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82" w:rsidRDefault="00E73672">
      <w:pPr>
        <w:spacing w:before="20"/>
        <w:jc w:val="center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br w:type="page"/>
        <w:t>I. Загальні політичні, географічні та історичні відомості.</w:t>
      </w:r>
    </w:p>
    <w:p w:rsidR="000C6682" w:rsidRDefault="000C6682">
      <w:pPr>
        <w:spacing w:before="20"/>
        <w:ind w:firstLine="448"/>
        <w:jc w:val="both"/>
        <w:rPr>
          <w:b/>
          <w:snapToGrid w:val="0"/>
          <w:sz w:val="28"/>
        </w:rPr>
      </w:pPr>
    </w:p>
    <w:p w:rsidR="000C6682" w:rsidRDefault="00E73672">
      <w:pPr>
        <w:pStyle w:val="a5"/>
        <w:ind w:firstLine="448"/>
        <w:rPr>
          <w:lang w:val="uk-UA"/>
        </w:rPr>
      </w:pPr>
      <w:r>
        <w:rPr>
          <w:lang w:val="uk-UA"/>
        </w:rPr>
        <w:t xml:space="preserve">Королівство Данія </w:t>
      </w:r>
      <w:r>
        <w:rPr>
          <w:spacing w:val="2"/>
          <w:lang w:val="uk-UA"/>
        </w:rPr>
        <w:t>відноситься</w:t>
      </w:r>
      <w:r>
        <w:rPr>
          <w:lang w:val="uk-UA"/>
        </w:rPr>
        <w:t xml:space="preserve"> до числа малих європейських держав як по чисельності населення - 5 189 000, так і по розмірах території - 43 080 </w:t>
      </w:r>
      <w:r>
        <w:rPr>
          <w:spacing w:val="2"/>
          <w:lang w:val="uk-UA"/>
        </w:rPr>
        <w:t>кв</w:t>
      </w:r>
      <w:r>
        <w:rPr>
          <w:lang w:val="uk-UA"/>
        </w:rPr>
        <w:t xml:space="preserve">. км. Середня щільність населення - 120 чоловік на 1 </w:t>
      </w:r>
      <w:r>
        <w:rPr>
          <w:spacing w:val="2"/>
          <w:lang w:val="uk-UA"/>
        </w:rPr>
        <w:t>кв</w:t>
      </w:r>
      <w:r>
        <w:rPr>
          <w:lang w:val="uk-UA"/>
        </w:rPr>
        <w:t xml:space="preserve">. км. Столиця - Копенгаген (1 343 000). Найбільші </w:t>
      </w:r>
      <w:r>
        <w:rPr>
          <w:spacing w:val="2"/>
          <w:lang w:val="uk-UA"/>
        </w:rPr>
        <w:t xml:space="preserve">міста </w:t>
      </w:r>
      <w:r>
        <w:rPr>
          <w:lang w:val="uk-UA"/>
        </w:rPr>
        <w:t>- Орхус (272 000), Оденсе (181000).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За державним </w:t>
      </w:r>
      <w:r>
        <w:rPr>
          <w:snapToGrid w:val="0"/>
          <w:spacing w:val="2"/>
          <w:sz w:val="28"/>
        </w:rPr>
        <w:t xml:space="preserve">устроєм </w:t>
      </w:r>
      <w:r>
        <w:rPr>
          <w:snapToGrid w:val="0"/>
          <w:sz w:val="28"/>
        </w:rPr>
        <w:t xml:space="preserve">Данія </w:t>
      </w:r>
      <w:r>
        <w:rPr>
          <w:snapToGrid w:val="0"/>
          <w:spacing w:val="2"/>
          <w:sz w:val="28"/>
        </w:rPr>
        <w:t>є</w:t>
      </w:r>
      <w:r>
        <w:rPr>
          <w:snapToGrid w:val="0"/>
          <w:sz w:val="28"/>
        </w:rPr>
        <w:t xml:space="preserve"> конституційною </w:t>
      </w:r>
      <w:r>
        <w:rPr>
          <w:snapToGrid w:val="0"/>
          <w:spacing w:val="2"/>
          <w:sz w:val="28"/>
        </w:rPr>
        <w:t>монархією</w:t>
      </w:r>
      <w:r>
        <w:rPr>
          <w:snapToGrid w:val="0"/>
          <w:sz w:val="28"/>
        </w:rPr>
        <w:t xml:space="preserve">. Голова держави - Королева Маргрете II. Монарх виконує головним чином представницькі функції. Законодавчим органом влади </w:t>
      </w:r>
      <w:r>
        <w:rPr>
          <w:snapToGrid w:val="0"/>
          <w:spacing w:val="2"/>
          <w:sz w:val="28"/>
        </w:rPr>
        <w:t>є</w:t>
      </w:r>
      <w:r>
        <w:rPr>
          <w:snapToGrid w:val="0"/>
          <w:sz w:val="28"/>
        </w:rPr>
        <w:t xml:space="preserve"> однопалатний парламент </w:t>
      </w:r>
      <w:r>
        <w:rPr>
          <w:snapToGrid w:val="0"/>
          <w:spacing w:val="2"/>
          <w:sz w:val="28"/>
        </w:rPr>
        <w:t>з</w:t>
      </w:r>
      <w:r>
        <w:rPr>
          <w:snapToGrid w:val="0"/>
          <w:sz w:val="28"/>
        </w:rPr>
        <w:t xml:space="preserve"> 179 депутатів - Фолькетінг. Основна релігія - християнство. Грошова одиниця країни - датська крона, що складається </w:t>
      </w:r>
      <w:r>
        <w:rPr>
          <w:snapToGrid w:val="0"/>
          <w:spacing w:val="2"/>
          <w:sz w:val="28"/>
        </w:rPr>
        <w:t>з</w:t>
      </w:r>
      <w:r>
        <w:rPr>
          <w:snapToGrid w:val="0"/>
          <w:sz w:val="28"/>
        </w:rPr>
        <w:t xml:space="preserve"> 100 ері. </w:t>
      </w:r>
    </w:p>
    <w:p w:rsidR="000C6682" w:rsidRDefault="000C6682">
      <w:pPr>
        <w:pStyle w:val="a5"/>
        <w:ind w:firstLine="448"/>
        <w:rPr>
          <w:b/>
          <w:u w:val="single"/>
          <w:lang w:val="uk-UA"/>
        </w:rPr>
      </w:pPr>
    </w:p>
    <w:p w:rsidR="000C6682" w:rsidRDefault="00E73672">
      <w:pPr>
        <w:pStyle w:val="a5"/>
        <w:ind w:firstLine="448"/>
        <w:rPr>
          <w:lang w:val="uk-UA"/>
        </w:rPr>
      </w:pPr>
      <w:r>
        <w:rPr>
          <w:lang w:val="uk-UA"/>
        </w:rPr>
        <w:t xml:space="preserve">Данія розташована в північно-західній </w:t>
      </w:r>
      <w:r>
        <w:rPr>
          <w:spacing w:val="2"/>
          <w:lang w:val="uk-UA"/>
        </w:rPr>
        <w:t>частині</w:t>
      </w:r>
      <w:r>
        <w:rPr>
          <w:lang w:val="uk-UA"/>
        </w:rPr>
        <w:t xml:space="preserve"> Європейського континенту на великому півострові, який називається Ютландія, а також на групі островів (406), найбільшими </w:t>
      </w:r>
      <w:r>
        <w:rPr>
          <w:spacing w:val="2"/>
          <w:lang w:val="uk-UA"/>
        </w:rPr>
        <w:t>з</w:t>
      </w:r>
      <w:r>
        <w:rPr>
          <w:lang w:val="uk-UA"/>
        </w:rPr>
        <w:t xml:space="preserve"> яких </w:t>
      </w:r>
      <w:r>
        <w:rPr>
          <w:spacing w:val="2"/>
          <w:lang w:val="uk-UA"/>
        </w:rPr>
        <w:t>є</w:t>
      </w:r>
      <w:r>
        <w:rPr>
          <w:lang w:val="uk-UA"/>
        </w:rPr>
        <w:t xml:space="preserve"> Зеландія, Фюн, </w:t>
      </w:r>
      <w:r>
        <w:rPr>
          <w:spacing w:val="2"/>
          <w:lang w:val="uk-UA"/>
        </w:rPr>
        <w:t>Лолланд</w:t>
      </w:r>
      <w:r>
        <w:rPr>
          <w:lang w:val="uk-UA"/>
        </w:rPr>
        <w:t>-Фалстер і Борнхольм. До складу королівства на правах автономій входять найбільший в світі острів - Гренландія і Фарерськиє острова. Власне Данія в адміністративному плані поділяється на 14 областей (</w:t>
      </w:r>
      <w:r>
        <w:rPr>
          <w:spacing w:val="2"/>
          <w:lang w:val="uk-UA"/>
        </w:rPr>
        <w:t>амтов</w:t>
      </w:r>
      <w:r>
        <w:rPr>
          <w:lang w:val="uk-UA"/>
        </w:rPr>
        <w:t>) і столичний округ.</w:t>
      </w:r>
    </w:p>
    <w:p w:rsidR="000C6682" w:rsidRDefault="00E73672">
      <w:pPr>
        <w:pStyle w:val="a5"/>
        <w:ind w:firstLine="448"/>
        <w:rPr>
          <w:lang w:val="uk-UA"/>
        </w:rPr>
      </w:pPr>
      <w:r>
        <w:rPr>
          <w:lang w:val="uk-UA"/>
        </w:rPr>
        <w:t xml:space="preserve">Данія - рівнинна країна. Береги порізані і </w:t>
      </w:r>
      <w:r>
        <w:rPr>
          <w:spacing w:val="2"/>
          <w:lang w:val="uk-UA"/>
        </w:rPr>
        <w:t>загальна</w:t>
      </w:r>
      <w:r>
        <w:rPr>
          <w:lang w:val="uk-UA"/>
        </w:rPr>
        <w:t xml:space="preserve"> берегова лінія становить 7,3 тис. км. Ліси </w:t>
      </w:r>
      <w:r>
        <w:rPr>
          <w:spacing w:val="2"/>
          <w:lang w:val="uk-UA"/>
        </w:rPr>
        <w:t>займають</w:t>
      </w:r>
      <w:r>
        <w:rPr>
          <w:lang w:val="uk-UA"/>
        </w:rPr>
        <w:t xml:space="preserve"> </w:t>
      </w:r>
      <w:r>
        <w:rPr>
          <w:spacing w:val="2"/>
          <w:lang w:val="uk-UA"/>
        </w:rPr>
        <w:t>біля</w:t>
      </w:r>
      <w:r>
        <w:rPr>
          <w:lang w:val="uk-UA"/>
        </w:rPr>
        <w:t xml:space="preserve"> 11% всієї території країни. Є багато озер. Їх </w:t>
      </w:r>
      <w:r>
        <w:rPr>
          <w:spacing w:val="2"/>
          <w:lang w:val="uk-UA"/>
        </w:rPr>
        <w:t>загальна</w:t>
      </w:r>
      <w:r>
        <w:rPr>
          <w:lang w:val="uk-UA"/>
        </w:rPr>
        <w:t xml:space="preserve"> </w:t>
      </w:r>
      <w:r>
        <w:rPr>
          <w:spacing w:val="2"/>
          <w:lang w:val="uk-UA"/>
        </w:rPr>
        <w:t>площа</w:t>
      </w:r>
      <w:r>
        <w:rPr>
          <w:lang w:val="uk-UA"/>
        </w:rPr>
        <w:t xml:space="preserve"> становить 700 </w:t>
      </w:r>
      <w:r>
        <w:rPr>
          <w:spacing w:val="2"/>
          <w:lang w:val="uk-UA"/>
        </w:rPr>
        <w:t>кв</w:t>
      </w:r>
      <w:r>
        <w:rPr>
          <w:lang w:val="uk-UA"/>
        </w:rPr>
        <w:t xml:space="preserve">. км. Майже </w:t>
      </w:r>
      <w:r>
        <w:rPr>
          <w:spacing w:val="2"/>
          <w:lang w:val="uk-UA"/>
        </w:rPr>
        <w:t xml:space="preserve">з </w:t>
      </w:r>
      <w:r>
        <w:rPr>
          <w:lang w:val="uk-UA"/>
        </w:rPr>
        <w:t xml:space="preserve">усіх </w:t>
      </w:r>
      <w:r>
        <w:rPr>
          <w:spacing w:val="2"/>
          <w:lang w:val="uk-UA"/>
        </w:rPr>
        <w:t xml:space="preserve">боків </w:t>
      </w:r>
      <w:r>
        <w:rPr>
          <w:lang w:val="uk-UA"/>
        </w:rPr>
        <w:t xml:space="preserve">Данія оточена морем, і тому клімат тут м'який, з сильними вітрами. Дикої природи в Данії мало, оскільки практично вся її територія розорана. </w:t>
      </w:r>
    </w:p>
    <w:p w:rsidR="000C6682" w:rsidRDefault="000C6682"/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Вже 100 000 років тому на цих </w:t>
      </w:r>
      <w:r>
        <w:rPr>
          <w:snapToGrid w:val="0"/>
          <w:spacing w:val="2"/>
          <w:sz w:val="28"/>
        </w:rPr>
        <w:t>землях</w:t>
      </w:r>
      <w:r>
        <w:rPr>
          <w:snapToGrid w:val="0"/>
          <w:sz w:val="28"/>
        </w:rPr>
        <w:t xml:space="preserve"> жили люди, але в епоху останнього льодовикового періоду життя тут практично припинилося. У 8 тисячолітті до н.е. лід </w:t>
      </w:r>
      <w:r>
        <w:rPr>
          <w:snapToGrid w:val="0"/>
          <w:spacing w:val="2"/>
          <w:sz w:val="28"/>
        </w:rPr>
        <w:t>почав</w:t>
      </w:r>
      <w:r>
        <w:rPr>
          <w:snapToGrid w:val="0"/>
          <w:sz w:val="28"/>
        </w:rPr>
        <w:t xml:space="preserve"> повільно танути, </w:t>
      </w:r>
      <w:r>
        <w:rPr>
          <w:snapToGrid w:val="0"/>
          <w:spacing w:val="2"/>
          <w:sz w:val="28"/>
        </w:rPr>
        <w:t>з'явилася</w:t>
      </w:r>
      <w:r>
        <w:rPr>
          <w:snapToGrid w:val="0"/>
          <w:sz w:val="28"/>
        </w:rPr>
        <w:t xml:space="preserve"> перша </w:t>
      </w:r>
      <w:r>
        <w:rPr>
          <w:snapToGrid w:val="0"/>
          <w:spacing w:val="2"/>
          <w:sz w:val="28"/>
        </w:rPr>
        <w:t>скудна</w:t>
      </w:r>
      <w:r>
        <w:rPr>
          <w:snapToGrid w:val="0"/>
          <w:sz w:val="28"/>
        </w:rPr>
        <w:t xml:space="preserve"> рослинність, що призвело до появи в цих місцях стад північних оленів. Услід за тваринами на північ попрямували кочові племена мисливців. </w:t>
      </w:r>
      <w:r>
        <w:rPr>
          <w:snapToGrid w:val="0"/>
          <w:spacing w:val="2"/>
          <w:sz w:val="28"/>
        </w:rPr>
        <w:t>Біля</w:t>
      </w:r>
      <w:r>
        <w:rPr>
          <w:snapToGrid w:val="0"/>
          <w:sz w:val="28"/>
        </w:rPr>
        <w:t xml:space="preserve"> XI </w:t>
      </w:r>
      <w:r>
        <w:rPr>
          <w:snapToGrid w:val="0"/>
          <w:spacing w:val="2"/>
          <w:sz w:val="28"/>
        </w:rPr>
        <w:t>століття</w:t>
      </w:r>
      <w:r>
        <w:rPr>
          <w:snapToGrid w:val="0"/>
          <w:sz w:val="28"/>
        </w:rPr>
        <w:t xml:space="preserve"> н.е. датські та інші скандінавські вікінги </w:t>
      </w:r>
      <w:r>
        <w:rPr>
          <w:snapToGrid w:val="0"/>
          <w:spacing w:val="2"/>
          <w:sz w:val="28"/>
        </w:rPr>
        <w:t>почали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здійснювати</w:t>
      </w:r>
      <w:r>
        <w:rPr>
          <w:snapToGrid w:val="0"/>
          <w:sz w:val="28"/>
        </w:rPr>
        <w:t xml:space="preserve"> набіги на </w:t>
      </w:r>
      <w:r>
        <w:rPr>
          <w:snapToGrid w:val="0"/>
          <w:spacing w:val="2"/>
          <w:sz w:val="28"/>
        </w:rPr>
        <w:t>узбережжя</w:t>
      </w:r>
      <w:r>
        <w:rPr>
          <w:snapToGrid w:val="0"/>
          <w:sz w:val="28"/>
        </w:rPr>
        <w:t xml:space="preserve"> Європи. У 1016 році вікінги захопили Англію, а потім розширили </w:t>
      </w:r>
      <w:r>
        <w:rPr>
          <w:snapToGrid w:val="0"/>
          <w:spacing w:val="2"/>
          <w:sz w:val="28"/>
        </w:rPr>
        <w:t>кордони</w:t>
      </w:r>
      <w:r>
        <w:rPr>
          <w:snapToGrid w:val="0"/>
          <w:sz w:val="28"/>
        </w:rPr>
        <w:t xml:space="preserve"> своїх володінь, </w:t>
      </w:r>
      <w:r>
        <w:rPr>
          <w:snapToGrid w:val="0"/>
          <w:spacing w:val="2"/>
          <w:sz w:val="28"/>
        </w:rPr>
        <w:t>підкоривши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Німеччину</w:t>
      </w:r>
      <w:r>
        <w:rPr>
          <w:snapToGrid w:val="0"/>
          <w:sz w:val="28"/>
        </w:rPr>
        <w:t xml:space="preserve">. У 1397 році Данія об'єдналася </w:t>
      </w:r>
      <w:r>
        <w:rPr>
          <w:snapToGrid w:val="0"/>
          <w:spacing w:val="2"/>
          <w:sz w:val="28"/>
        </w:rPr>
        <w:t>зі</w:t>
      </w:r>
      <w:r>
        <w:rPr>
          <w:snapToGrid w:val="0"/>
          <w:sz w:val="28"/>
        </w:rPr>
        <w:t xml:space="preserve"> своїми сусідами, Норвегією і Швецією, але протягом </w:t>
      </w:r>
      <w:r>
        <w:rPr>
          <w:snapToGrid w:val="0"/>
          <w:spacing w:val="2"/>
          <w:sz w:val="28"/>
        </w:rPr>
        <w:t>наступних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століть</w:t>
      </w:r>
      <w:r>
        <w:rPr>
          <w:snapToGrid w:val="0"/>
          <w:sz w:val="28"/>
        </w:rPr>
        <w:t xml:space="preserve"> між трьома скандінавськими країнами </w:t>
      </w:r>
      <w:r>
        <w:rPr>
          <w:snapToGrid w:val="0"/>
          <w:spacing w:val="2"/>
          <w:sz w:val="28"/>
        </w:rPr>
        <w:t>йшли</w:t>
      </w:r>
      <w:r>
        <w:rPr>
          <w:snapToGrid w:val="0"/>
          <w:sz w:val="28"/>
        </w:rPr>
        <w:t xml:space="preserve"> війни, і Данія </w:t>
      </w:r>
      <w:r>
        <w:rPr>
          <w:snapToGrid w:val="0"/>
          <w:spacing w:val="2"/>
          <w:sz w:val="28"/>
        </w:rPr>
        <w:t>втратила</w:t>
      </w:r>
      <w:r>
        <w:rPr>
          <w:snapToGrid w:val="0"/>
          <w:sz w:val="28"/>
        </w:rPr>
        <w:t xml:space="preserve"> велику </w:t>
      </w:r>
      <w:r>
        <w:rPr>
          <w:snapToGrid w:val="0"/>
          <w:spacing w:val="2"/>
          <w:sz w:val="28"/>
        </w:rPr>
        <w:t>частину</w:t>
      </w:r>
      <w:r>
        <w:rPr>
          <w:snapToGrid w:val="0"/>
          <w:sz w:val="28"/>
        </w:rPr>
        <w:t xml:space="preserve"> своїх територій. Сучасні її </w:t>
      </w:r>
      <w:r>
        <w:rPr>
          <w:snapToGrid w:val="0"/>
          <w:spacing w:val="2"/>
          <w:sz w:val="28"/>
        </w:rPr>
        <w:t>кордони</w:t>
      </w:r>
      <w:r>
        <w:rPr>
          <w:snapToGrid w:val="0"/>
          <w:sz w:val="28"/>
        </w:rPr>
        <w:t xml:space="preserve"> були визначені в 1920 році. </w:t>
      </w:r>
    </w:p>
    <w:p w:rsidR="000C6682" w:rsidRDefault="000C6682">
      <w:pPr>
        <w:spacing w:before="20"/>
        <w:ind w:firstLine="448"/>
        <w:jc w:val="both"/>
        <w:rPr>
          <w:snapToGrid w:val="0"/>
          <w:sz w:val="28"/>
        </w:rPr>
      </w:pPr>
    </w:p>
    <w:p w:rsidR="000C6682" w:rsidRDefault="00E73672">
      <w:pPr>
        <w:pStyle w:val="a6"/>
      </w:pPr>
      <w:r>
        <w:t xml:space="preserve">У наші дні Данія - процвітаюча країна. Її система соціального забезпечення гарантує населенню безкоштовне медичне обслуговування, </w:t>
      </w:r>
      <w:r>
        <w:rPr>
          <w:spacing w:val="2"/>
        </w:rPr>
        <w:t>освіту</w:t>
      </w:r>
      <w:r>
        <w:t xml:space="preserve"> і грошову допомогу. 85% населення живе у великих і малих містах і </w:t>
      </w:r>
      <w:r>
        <w:rPr>
          <w:spacing w:val="2"/>
        </w:rPr>
        <w:t>зайнято</w:t>
      </w:r>
      <w:r>
        <w:t xml:space="preserve"> в основному в сфері обслуговування. Рівень життя в Данії високий.</w:t>
      </w:r>
    </w:p>
    <w:p w:rsidR="000C6682" w:rsidRDefault="00E73672">
      <w:pPr>
        <w:numPr>
          <w:ilvl w:val="0"/>
          <w:numId w:val="1"/>
        </w:numPr>
        <w:spacing w:before="2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Економіка країни</w:t>
      </w:r>
    </w:p>
    <w:p w:rsidR="000C6682" w:rsidRDefault="00E73672">
      <w:pPr>
        <w:spacing w:before="20"/>
        <w:ind w:left="448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 xml:space="preserve"> 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Макроекономічна </w:t>
      </w:r>
      <w:r>
        <w:rPr>
          <w:b/>
          <w:snapToGrid w:val="0"/>
          <w:spacing w:val="2"/>
          <w:sz w:val="28"/>
        </w:rPr>
        <w:t>характеристика</w:t>
      </w:r>
      <w:r>
        <w:rPr>
          <w:b/>
          <w:snapToGrid w:val="0"/>
          <w:sz w:val="28"/>
        </w:rPr>
        <w:t xml:space="preserve">. 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Данія - країна з високорозвинутою економікою. За виробництвом </w:t>
      </w:r>
      <w:r>
        <w:rPr>
          <w:snapToGrid w:val="0"/>
          <w:spacing w:val="2"/>
          <w:sz w:val="28"/>
        </w:rPr>
        <w:t>ВВП</w:t>
      </w:r>
      <w:r>
        <w:rPr>
          <w:snapToGrid w:val="0"/>
          <w:sz w:val="28"/>
        </w:rPr>
        <w:t xml:space="preserve"> на душу населення (більше за 26 тис. </w:t>
      </w:r>
      <w:r>
        <w:rPr>
          <w:snapToGrid w:val="0"/>
          <w:spacing w:val="2"/>
          <w:sz w:val="28"/>
        </w:rPr>
        <w:t>дол</w:t>
      </w:r>
      <w:r>
        <w:rPr>
          <w:snapToGrid w:val="0"/>
          <w:sz w:val="28"/>
        </w:rPr>
        <w:t xml:space="preserve">.) Данія </w:t>
      </w:r>
      <w:r>
        <w:rPr>
          <w:snapToGrid w:val="0"/>
          <w:spacing w:val="2"/>
          <w:sz w:val="28"/>
        </w:rPr>
        <w:t>займає</w:t>
      </w:r>
      <w:r>
        <w:rPr>
          <w:snapToGrid w:val="0"/>
          <w:sz w:val="28"/>
        </w:rPr>
        <w:t xml:space="preserve"> четверте місце в Європі (після Швеції, Люксембурга і Норвегії). Основою економічного потенціалу країни </w:t>
      </w:r>
      <w:r>
        <w:rPr>
          <w:snapToGrid w:val="0"/>
          <w:spacing w:val="2"/>
          <w:sz w:val="28"/>
        </w:rPr>
        <w:t>є</w:t>
      </w:r>
      <w:r>
        <w:rPr>
          <w:snapToGrid w:val="0"/>
          <w:sz w:val="28"/>
        </w:rPr>
        <w:t xml:space="preserve"> промисловість і високоефективне сільське господарство.  Данія, крім цього, є риболовецькою державою, а також має в своєму розпорядженні </w:t>
      </w:r>
      <w:r>
        <w:rPr>
          <w:snapToGrid w:val="0"/>
          <w:spacing w:val="2"/>
          <w:sz w:val="28"/>
        </w:rPr>
        <w:t>один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з</w:t>
      </w:r>
      <w:r>
        <w:rPr>
          <w:snapToGrid w:val="0"/>
          <w:sz w:val="28"/>
        </w:rPr>
        <w:t xml:space="preserve"> найбільших в світі морських </w:t>
      </w:r>
      <w:r>
        <w:rPr>
          <w:snapToGrid w:val="0"/>
          <w:spacing w:val="2"/>
          <w:sz w:val="28"/>
        </w:rPr>
        <w:t>торгівельних</w:t>
      </w:r>
      <w:r>
        <w:rPr>
          <w:snapToGrid w:val="0"/>
          <w:sz w:val="28"/>
        </w:rPr>
        <w:t xml:space="preserve"> флотів. Має розгалужену </w:t>
      </w:r>
      <w:r>
        <w:rPr>
          <w:snapToGrid w:val="0"/>
          <w:spacing w:val="2"/>
          <w:sz w:val="28"/>
        </w:rPr>
        <w:t>мережу</w:t>
      </w:r>
      <w:r>
        <w:rPr>
          <w:snapToGrid w:val="0"/>
          <w:sz w:val="28"/>
        </w:rPr>
        <w:t xml:space="preserve"> транспортно-експедиторських і торгово-промислових компаній по всьому світу, що значною мірою визначає успіхи у просуванні датського експорту. Данія має добре розвинену освітню і науково-дослідну базу, що дозволяє їй </w:t>
      </w:r>
      <w:r>
        <w:rPr>
          <w:snapToGrid w:val="0"/>
          <w:spacing w:val="2"/>
          <w:sz w:val="28"/>
        </w:rPr>
        <w:t>утримуватися</w:t>
      </w:r>
      <w:r>
        <w:rPr>
          <w:snapToGrid w:val="0"/>
          <w:sz w:val="28"/>
        </w:rPr>
        <w:t xml:space="preserve"> на передових технологічних позиціях у світі. Торгівля програмним забезпеченням, інформатика і обслуговування комп'ютерів стали в Данії важливим сектором економіки, </w:t>
      </w:r>
      <w:r>
        <w:rPr>
          <w:snapToGrid w:val="0"/>
          <w:spacing w:val="2"/>
          <w:sz w:val="28"/>
        </w:rPr>
        <w:t xml:space="preserve">обсяг </w:t>
      </w:r>
      <w:r>
        <w:rPr>
          <w:snapToGrid w:val="0"/>
          <w:sz w:val="28"/>
        </w:rPr>
        <w:t>реалізації послуг якого перевищує 17,5 млрд. крон.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У Данії діє </w:t>
      </w:r>
      <w:r>
        <w:rPr>
          <w:snapToGrid w:val="0"/>
          <w:spacing w:val="2"/>
          <w:sz w:val="28"/>
        </w:rPr>
        <w:t>одна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з</w:t>
      </w:r>
      <w:r>
        <w:rPr>
          <w:snapToGrid w:val="0"/>
          <w:sz w:val="28"/>
        </w:rPr>
        <w:t xml:space="preserve"> кращих систем соціального захисту населення. У сукупних </w:t>
      </w:r>
      <w:r>
        <w:rPr>
          <w:snapToGrid w:val="0"/>
          <w:spacing w:val="2"/>
          <w:sz w:val="28"/>
        </w:rPr>
        <w:t>громадських</w:t>
      </w:r>
      <w:r>
        <w:rPr>
          <w:snapToGrid w:val="0"/>
          <w:sz w:val="28"/>
        </w:rPr>
        <w:t xml:space="preserve"> витратах </w:t>
      </w:r>
      <w:r>
        <w:rPr>
          <w:snapToGrid w:val="0"/>
          <w:spacing w:val="2"/>
          <w:sz w:val="28"/>
        </w:rPr>
        <w:t>витрати</w:t>
      </w:r>
      <w:r>
        <w:rPr>
          <w:snapToGrid w:val="0"/>
          <w:sz w:val="28"/>
        </w:rPr>
        <w:t xml:space="preserve"> на соціальний захист, </w:t>
      </w:r>
      <w:r>
        <w:rPr>
          <w:snapToGrid w:val="0"/>
          <w:spacing w:val="2"/>
          <w:sz w:val="28"/>
        </w:rPr>
        <w:t>освіту</w:t>
      </w:r>
      <w:r>
        <w:rPr>
          <w:snapToGrid w:val="0"/>
          <w:sz w:val="28"/>
        </w:rPr>
        <w:t xml:space="preserve"> і охорону здоров'я становлять 70 %, в той час як на оборону, правоохоронну діяльність і державне </w:t>
      </w:r>
      <w:r>
        <w:rPr>
          <w:snapToGrid w:val="0"/>
          <w:spacing w:val="2"/>
          <w:sz w:val="28"/>
        </w:rPr>
        <w:t>управління</w:t>
      </w:r>
      <w:r>
        <w:rPr>
          <w:snapToGrid w:val="0"/>
          <w:sz w:val="28"/>
        </w:rPr>
        <w:t xml:space="preserve"> - тільки 15%.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Основна </w:t>
      </w:r>
      <w:r>
        <w:rPr>
          <w:snapToGrid w:val="0"/>
          <w:spacing w:val="2"/>
          <w:sz w:val="28"/>
        </w:rPr>
        <w:t>частина</w:t>
      </w:r>
      <w:r>
        <w:rPr>
          <w:snapToGrid w:val="0"/>
          <w:sz w:val="28"/>
        </w:rPr>
        <w:t xml:space="preserve"> працездатного населення країни </w:t>
      </w:r>
      <w:r>
        <w:rPr>
          <w:snapToGrid w:val="0"/>
          <w:spacing w:val="2"/>
          <w:sz w:val="28"/>
        </w:rPr>
        <w:t>зайнята</w:t>
      </w:r>
      <w:r>
        <w:rPr>
          <w:snapToGrid w:val="0"/>
          <w:sz w:val="28"/>
        </w:rPr>
        <w:t xml:space="preserve"> на </w:t>
      </w:r>
      <w:r>
        <w:rPr>
          <w:snapToGrid w:val="0"/>
          <w:spacing w:val="2"/>
          <w:sz w:val="28"/>
        </w:rPr>
        <w:t xml:space="preserve">малих </w:t>
      </w:r>
      <w:r>
        <w:rPr>
          <w:snapToGrid w:val="0"/>
          <w:sz w:val="28"/>
        </w:rPr>
        <w:t>і середніх підприємствах. Така структура бізнесу робить датську економіку гнучкою і здібною до оперативного реагування на зміни кон'юнктури.</w:t>
      </w:r>
    </w:p>
    <w:p w:rsidR="000C6682" w:rsidRDefault="000C6682">
      <w:pPr>
        <w:spacing w:before="20"/>
        <w:jc w:val="both"/>
        <w:rPr>
          <w:snapToGrid w:val="0"/>
          <w:sz w:val="28"/>
        </w:rPr>
      </w:pP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 xml:space="preserve">Датський агропромисловий комплекс </w:t>
      </w:r>
      <w:r>
        <w:rPr>
          <w:snapToGrid w:val="0"/>
          <w:sz w:val="28"/>
        </w:rPr>
        <w:t xml:space="preserve">є </w:t>
      </w:r>
      <w:r>
        <w:rPr>
          <w:snapToGrid w:val="0"/>
          <w:spacing w:val="2"/>
          <w:sz w:val="28"/>
        </w:rPr>
        <w:t>одним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з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ключових</w:t>
      </w:r>
      <w:r>
        <w:rPr>
          <w:snapToGrid w:val="0"/>
          <w:sz w:val="28"/>
        </w:rPr>
        <w:t xml:space="preserve"> секторів економіки країни і експорт сільськогосподарської продукції традиційно забезпечує значну частку валютних </w:t>
      </w:r>
      <w:r>
        <w:rPr>
          <w:snapToGrid w:val="0"/>
          <w:spacing w:val="2"/>
          <w:sz w:val="28"/>
        </w:rPr>
        <w:t>надходжень</w:t>
      </w:r>
      <w:r>
        <w:rPr>
          <w:snapToGrid w:val="0"/>
          <w:sz w:val="28"/>
        </w:rPr>
        <w:t xml:space="preserve"> у </w:t>
      </w:r>
      <w:r>
        <w:rPr>
          <w:snapToGrid w:val="0"/>
          <w:spacing w:val="2"/>
          <w:sz w:val="28"/>
        </w:rPr>
        <w:t>торговому</w:t>
      </w:r>
      <w:r>
        <w:rPr>
          <w:snapToGrid w:val="0"/>
          <w:sz w:val="28"/>
        </w:rPr>
        <w:t xml:space="preserve"> балансі Данії. Експортується більш двох третин сільгосппродукції, що </w:t>
      </w:r>
      <w:r>
        <w:rPr>
          <w:snapToGrid w:val="0"/>
          <w:spacing w:val="2"/>
          <w:sz w:val="28"/>
        </w:rPr>
        <w:t>виробляється</w:t>
      </w:r>
      <w:r>
        <w:rPr>
          <w:snapToGrid w:val="0"/>
          <w:sz w:val="28"/>
        </w:rPr>
        <w:t xml:space="preserve"> в країні. Датське сільське господарство сьогодні </w:t>
      </w:r>
      <w:r>
        <w:rPr>
          <w:snapToGrid w:val="0"/>
          <w:spacing w:val="2"/>
          <w:sz w:val="28"/>
        </w:rPr>
        <w:t>здатне</w:t>
      </w:r>
      <w:r>
        <w:rPr>
          <w:snapToGrid w:val="0"/>
          <w:sz w:val="28"/>
        </w:rPr>
        <w:t xml:space="preserve"> задовольнити потреби 16 млн. чоловік у продуктах тваринного походження </w:t>
      </w:r>
      <w:r>
        <w:rPr>
          <w:snapToGrid w:val="0"/>
          <w:spacing w:val="2"/>
          <w:sz w:val="28"/>
        </w:rPr>
        <w:t>при</w:t>
      </w:r>
      <w:r>
        <w:rPr>
          <w:snapToGrid w:val="0"/>
          <w:sz w:val="28"/>
        </w:rPr>
        <w:t xml:space="preserve"> населенні країни 5,2 млн. чоловік. Причому Данію навряд чи можна віднести до числа країн </w:t>
      </w:r>
      <w:r>
        <w:rPr>
          <w:snapToGrid w:val="0"/>
          <w:spacing w:val="2"/>
          <w:sz w:val="28"/>
        </w:rPr>
        <w:t>з дуже</w:t>
      </w:r>
      <w:r>
        <w:rPr>
          <w:snapToGrid w:val="0"/>
          <w:sz w:val="28"/>
        </w:rPr>
        <w:t xml:space="preserve"> комфортними природними умовами для сільського господарства. 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Сільськогосподарське виробництво Данії характеризується високим рівнем технології і агротехніки, який досягається за </w:t>
      </w:r>
      <w:r>
        <w:rPr>
          <w:snapToGrid w:val="0"/>
          <w:spacing w:val="2"/>
          <w:sz w:val="28"/>
        </w:rPr>
        <w:t>рахунок</w:t>
      </w:r>
      <w:r>
        <w:rPr>
          <w:snapToGrid w:val="0"/>
          <w:sz w:val="28"/>
        </w:rPr>
        <w:t xml:space="preserve"> систематичного </w:t>
      </w:r>
      <w:r>
        <w:rPr>
          <w:snapToGrid w:val="0"/>
          <w:spacing w:val="2"/>
          <w:sz w:val="28"/>
        </w:rPr>
        <w:t xml:space="preserve">використання </w:t>
      </w:r>
      <w:r>
        <w:rPr>
          <w:snapToGrid w:val="0"/>
          <w:sz w:val="28"/>
        </w:rPr>
        <w:t xml:space="preserve">самих передових розробок у цій області, високого ступеню механізації і автоматизації </w:t>
      </w:r>
      <w:r>
        <w:rPr>
          <w:snapToGrid w:val="0"/>
          <w:spacing w:val="2"/>
          <w:sz w:val="28"/>
        </w:rPr>
        <w:t>робіт</w:t>
      </w:r>
      <w:r>
        <w:rPr>
          <w:snapToGrid w:val="0"/>
          <w:sz w:val="28"/>
        </w:rPr>
        <w:t xml:space="preserve">. У сільському господарстві Данії </w:t>
      </w:r>
      <w:r>
        <w:rPr>
          <w:snapToGrid w:val="0"/>
          <w:spacing w:val="2"/>
          <w:sz w:val="28"/>
        </w:rPr>
        <w:t>зайнято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біля</w:t>
      </w:r>
      <w:r>
        <w:rPr>
          <w:snapToGrid w:val="0"/>
          <w:sz w:val="28"/>
        </w:rPr>
        <w:t xml:space="preserve"> 5% працездатних населення країни з тенденцією до поступового скорочення. Основою сільськогосподарського виробництва </w:t>
      </w:r>
      <w:r>
        <w:rPr>
          <w:snapToGrid w:val="0"/>
          <w:spacing w:val="2"/>
          <w:sz w:val="28"/>
        </w:rPr>
        <w:t>є</w:t>
      </w:r>
      <w:r>
        <w:rPr>
          <w:snapToGrid w:val="0"/>
          <w:sz w:val="28"/>
        </w:rPr>
        <w:t xml:space="preserve"> сімейна ферма. </w:t>
      </w:r>
      <w:r>
        <w:rPr>
          <w:snapToGrid w:val="0"/>
          <w:spacing w:val="2"/>
          <w:sz w:val="28"/>
        </w:rPr>
        <w:t>Загальна</w:t>
      </w:r>
      <w:r>
        <w:rPr>
          <w:snapToGrid w:val="0"/>
          <w:sz w:val="28"/>
        </w:rPr>
        <w:t xml:space="preserve"> кількість господарств в країні - 68,8 тисяч </w:t>
      </w:r>
      <w:r>
        <w:rPr>
          <w:snapToGrid w:val="0"/>
          <w:spacing w:val="2"/>
          <w:sz w:val="28"/>
        </w:rPr>
        <w:t>при</w:t>
      </w:r>
      <w:r>
        <w:rPr>
          <w:snapToGrid w:val="0"/>
          <w:sz w:val="28"/>
        </w:rPr>
        <w:t xml:space="preserve"> середньому розмірі фермерського господарства 40 га.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У сільському господарстві Данії </w:t>
      </w:r>
      <w:r>
        <w:rPr>
          <w:snapToGrid w:val="0"/>
          <w:spacing w:val="2"/>
          <w:sz w:val="28"/>
        </w:rPr>
        <w:t>йде</w:t>
      </w:r>
      <w:r>
        <w:rPr>
          <w:snapToGrid w:val="0"/>
          <w:sz w:val="28"/>
        </w:rPr>
        <w:t xml:space="preserve"> процес концентрації виробництва і укрупнення ферм. Також </w:t>
      </w:r>
      <w:r>
        <w:rPr>
          <w:snapToGrid w:val="0"/>
          <w:spacing w:val="2"/>
          <w:sz w:val="28"/>
        </w:rPr>
        <w:t>відбувається</w:t>
      </w:r>
      <w:r>
        <w:rPr>
          <w:snapToGrid w:val="0"/>
          <w:sz w:val="28"/>
        </w:rPr>
        <w:t xml:space="preserve"> укрупнення підприємств, обслуговуючих фермерів і тих, що займаються переробкою сільгосппродукції. 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Фермерські об'єднання створюють ряд кооперативних компаній для організації матеріально-технічного постачання виробництва, </w:t>
      </w:r>
      <w:r>
        <w:rPr>
          <w:snapToGrid w:val="0"/>
          <w:spacing w:val="2"/>
          <w:sz w:val="28"/>
        </w:rPr>
        <w:t>лізингу</w:t>
      </w:r>
      <w:r>
        <w:rPr>
          <w:snapToGrid w:val="0"/>
          <w:sz w:val="28"/>
        </w:rPr>
        <w:t xml:space="preserve"> і технічного обслуговування сільгосптехніки, а також для закупівлі на фермах готової сільгосппродукції, її подальшої переробки і реалізації, в тому числі і на експорт. Ці компанії зараз є </w:t>
      </w:r>
      <w:r>
        <w:rPr>
          <w:snapToGrid w:val="0"/>
          <w:spacing w:val="2"/>
          <w:sz w:val="28"/>
        </w:rPr>
        <w:t>провідними</w:t>
      </w:r>
      <w:r>
        <w:rPr>
          <w:snapToGrid w:val="0"/>
          <w:sz w:val="28"/>
        </w:rPr>
        <w:t xml:space="preserve"> в агропромисловому секторі Данії. 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Діє </w:t>
      </w:r>
      <w:r>
        <w:rPr>
          <w:snapToGrid w:val="0"/>
          <w:spacing w:val="2"/>
          <w:sz w:val="28"/>
        </w:rPr>
        <w:t>немало</w:t>
      </w:r>
      <w:r>
        <w:rPr>
          <w:snapToGrid w:val="0"/>
          <w:sz w:val="28"/>
        </w:rPr>
        <w:t xml:space="preserve"> приватних фірм, і хоч частка кожної </w:t>
      </w:r>
      <w:r>
        <w:rPr>
          <w:snapToGrid w:val="0"/>
          <w:spacing w:val="2"/>
          <w:sz w:val="28"/>
        </w:rPr>
        <w:t>з</w:t>
      </w:r>
      <w:r>
        <w:rPr>
          <w:snapToGrid w:val="0"/>
          <w:sz w:val="28"/>
        </w:rPr>
        <w:t xml:space="preserve"> них у </w:t>
      </w:r>
      <w:r>
        <w:rPr>
          <w:snapToGrid w:val="0"/>
          <w:spacing w:val="2"/>
          <w:sz w:val="28"/>
        </w:rPr>
        <w:t>загальному</w:t>
      </w:r>
      <w:r>
        <w:rPr>
          <w:snapToGrid w:val="0"/>
          <w:sz w:val="28"/>
        </w:rPr>
        <w:t xml:space="preserve"> обсязі постачання товарів і </w:t>
      </w:r>
      <w:r>
        <w:rPr>
          <w:snapToGrid w:val="0"/>
          <w:spacing w:val="2"/>
          <w:sz w:val="28"/>
        </w:rPr>
        <w:t>наданні</w:t>
      </w:r>
      <w:r>
        <w:rPr>
          <w:snapToGrid w:val="0"/>
          <w:sz w:val="28"/>
        </w:rPr>
        <w:t xml:space="preserve"> послуг, а також у </w:t>
      </w:r>
      <w:r>
        <w:rPr>
          <w:snapToGrid w:val="0"/>
          <w:spacing w:val="2"/>
          <w:sz w:val="28"/>
        </w:rPr>
        <w:t>заготівлі</w:t>
      </w:r>
      <w:r>
        <w:rPr>
          <w:snapToGrid w:val="0"/>
          <w:sz w:val="28"/>
        </w:rPr>
        <w:t xml:space="preserve"> і переробці сільгосппродукції </w:t>
      </w:r>
      <w:r>
        <w:rPr>
          <w:snapToGrid w:val="0"/>
          <w:spacing w:val="2"/>
          <w:sz w:val="28"/>
        </w:rPr>
        <w:t>невелика</w:t>
      </w:r>
      <w:r>
        <w:rPr>
          <w:snapToGrid w:val="0"/>
          <w:sz w:val="28"/>
        </w:rPr>
        <w:t xml:space="preserve">, однак, їх існування підтримує обстановку конкуренції, а значить і високий рівень обслуговування. 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 xml:space="preserve">Рослинництво. </w:t>
      </w:r>
      <w:r>
        <w:rPr>
          <w:snapToGrid w:val="0"/>
          <w:spacing w:val="2"/>
          <w:sz w:val="28"/>
        </w:rPr>
        <w:t>Площа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землі</w:t>
      </w:r>
      <w:r>
        <w:rPr>
          <w:snapToGrid w:val="0"/>
          <w:sz w:val="28"/>
        </w:rPr>
        <w:t xml:space="preserve">, що обробляється в країні становить 2,72 млн. га (65% всіх території Данії). </w:t>
      </w:r>
      <w:r>
        <w:rPr>
          <w:snapToGrid w:val="0"/>
          <w:spacing w:val="2"/>
          <w:sz w:val="28"/>
        </w:rPr>
        <w:t>Земля</w:t>
      </w:r>
      <w:r>
        <w:rPr>
          <w:snapToGrid w:val="0"/>
          <w:sz w:val="28"/>
        </w:rPr>
        <w:t xml:space="preserve">, що оброблюється, використовується таким чином: 56,9% - під зернові, 13,6% - трави і зелені корми, 9% - вирощування технічних і бобових культур, 5,7% - коренеплоди, 6,5% - вирощування </w:t>
      </w:r>
      <w:r>
        <w:rPr>
          <w:snapToGrid w:val="0"/>
          <w:spacing w:val="2"/>
          <w:sz w:val="28"/>
        </w:rPr>
        <w:t>насіннєвого</w:t>
      </w:r>
      <w:r>
        <w:rPr>
          <w:snapToGrid w:val="0"/>
          <w:sz w:val="28"/>
        </w:rPr>
        <w:t xml:space="preserve"> матеріалу, </w:t>
      </w:r>
      <w:r>
        <w:rPr>
          <w:snapToGrid w:val="0"/>
          <w:spacing w:val="2"/>
          <w:sz w:val="28"/>
        </w:rPr>
        <w:t>біля</w:t>
      </w:r>
      <w:r>
        <w:rPr>
          <w:snapToGrid w:val="0"/>
          <w:sz w:val="28"/>
        </w:rPr>
        <w:t xml:space="preserve"> 1% </w:t>
      </w:r>
      <w:r>
        <w:rPr>
          <w:snapToGrid w:val="0"/>
          <w:spacing w:val="2"/>
          <w:sz w:val="28"/>
        </w:rPr>
        <w:t>зайнято</w:t>
      </w:r>
      <w:r>
        <w:rPr>
          <w:snapToGrid w:val="0"/>
          <w:sz w:val="28"/>
        </w:rPr>
        <w:t xml:space="preserve"> садами, 7% - пасовища. Серед продукції галузі </w:t>
      </w:r>
      <w:r>
        <w:rPr>
          <w:snapToGrid w:val="0"/>
          <w:spacing w:val="2"/>
          <w:sz w:val="28"/>
        </w:rPr>
        <w:t>найбільшою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врожайністю</w:t>
      </w:r>
      <w:r>
        <w:rPr>
          <w:snapToGrid w:val="0"/>
          <w:sz w:val="28"/>
        </w:rPr>
        <w:t xml:space="preserve"> характеризуються озима пшениця, ячмінь, </w:t>
      </w:r>
      <w:r>
        <w:rPr>
          <w:snapToGrid w:val="0"/>
          <w:spacing w:val="2"/>
          <w:sz w:val="28"/>
        </w:rPr>
        <w:t>овес</w:t>
      </w:r>
      <w:r>
        <w:rPr>
          <w:snapToGrid w:val="0"/>
          <w:sz w:val="28"/>
        </w:rPr>
        <w:t>, жито, картопля, цукровий буряк, сім'я рапсу.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Тваринництво</w:t>
      </w:r>
      <w:r>
        <w:rPr>
          <w:snapToGrid w:val="0"/>
          <w:sz w:val="28"/>
        </w:rPr>
        <w:t xml:space="preserve">. Воно є найбільшою і високоефективною галуззю сільського господарства Данії. На частку тваринництва </w:t>
      </w:r>
      <w:r>
        <w:rPr>
          <w:snapToGrid w:val="0"/>
          <w:spacing w:val="2"/>
          <w:sz w:val="28"/>
        </w:rPr>
        <w:t>припадає</w:t>
      </w:r>
      <w:r>
        <w:rPr>
          <w:snapToGrid w:val="0"/>
          <w:sz w:val="28"/>
        </w:rPr>
        <w:t xml:space="preserve"> приблизно три чверті сукупних фермерських </w:t>
      </w:r>
      <w:r>
        <w:rPr>
          <w:snapToGrid w:val="0"/>
          <w:spacing w:val="2"/>
          <w:sz w:val="28"/>
        </w:rPr>
        <w:t>прибутків</w:t>
      </w:r>
      <w:r>
        <w:rPr>
          <w:snapToGrid w:val="0"/>
          <w:sz w:val="28"/>
        </w:rPr>
        <w:t>.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Висока ефективність датського тваринництва </w:t>
      </w:r>
      <w:r>
        <w:rPr>
          <w:snapToGrid w:val="0"/>
          <w:spacing w:val="2"/>
          <w:sz w:val="28"/>
        </w:rPr>
        <w:t>зумовлена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застосуванням</w:t>
      </w:r>
      <w:r>
        <w:rPr>
          <w:snapToGrid w:val="0"/>
          <w:sz w:val="28"/>
        </w:rPr>
        <w:t xml:space="preserve"> науково-обгрунтованих систем </w:t>
      </w:r>
      <w:r>
        <w:rPr>
          <w:snapToGrid w:val="0"/>
          <w:spacing w:val="2"/>
          <w:sz w:val="28"/>
        </w:rPr>
        <w:t>утримання</w:t>
      </w:r>
      <w:r>
        <w:rPr>
          <w:snapToGrid w:val="0"/>
          <w:sz w:val="28"/>
        </w:rPr>
        <w:t xml:space="preserve"> сільськогосподарських тварин, а також практично повсюдним високим рівнем механізації і автоматизації на всіх </w:t>
      </w:r>
      <w:r>
        <w:rPr>
          <w:snapToGrid w:val="0"/>
          <w:spacing w:val="2"/>
          <w:sz w:val="28"/>
        </w:rPr>
        <w:t>ділянках</w:t>
      </w:r>
      <w:r>
        <w:rPr>
          <w:snapToGrid w:val="0"/>
          <w:sz w:val="28"/>
        </w:rPr>
        <w:t xml:space="preserve"> виробництва і переробки продукції. </w:t>
      </w:r>
      <w:r>
        <w:rPr>
          <w:snapToGrid w:val="0"/>
          <w:spacing w:val="2"/>
          <w:sz w:val="28"/>
        </w:rPr>
        <w:t>Якісно</w:t>
      </w:r>
      <w:r>
        <w:rPr>
          <w:snapToGrid w:val="0"/>
          <w:sz w:val="28"/>
        </w:rPr>
        <w:t xml:space="preserve"> збалансована кормова база. Важливе місце у тваринництві </w:t>
      </w:r>
      <w:r>
        <w:rPr>
          <w:snapToGrid w:val="0"/>
          <w:spacing w:val="2"/>
          <w:sz w:val="28"/>
        </w:rPr>
        <w:t>займає</w:t>
      </w:r>
      <w:r>
        <w:rPr>
          <w:snapToGrid w:val="0"/>
          <w:sz w:val="28"/>
        </w:rPr>
        <w:t xml:space="preserve"> молочна худоба. Значну питому вагу має також виробництво свинини, яловичини і бройлерної </w:t>
      </w:r>
      <w:r>
        <w:rPr>
          <w:snapToGrid w:val="0"/>
          <w:spacing w:val="2"/>
          <w:sz w:val="28"/>
        </w:rPr>
        <w:t>птиці</w:t>
      </w:r>
      <w:r>
        <w:rPr>
          <w:snapToGrid w:val="0"/>
          <w:sz w:val="28"/>
        </w:rPr>
        <w:t xml:space="preserve">. Прибутковою і розвиненою галуззю є хутрове звірівництво. По виробництву </w:t>
      </w:r>
      <w:r>
        <w:rPr>
          <w:snapToGrid w:val="0"/>
          <w:spacing w:val="2"/>
          <w:sz w:val="28"/>
        </w:rPr>
        <w:t>норки</w:t>
      </w:r>
      <w:r>
        <w:rPr>
          <w:snapToGrid w:val="0"/>
          <w:sz w:val="28"/>
        </w:rPr>
        <w:t xml:space="preserve"> Данія країна </w:t>
      </w:r>
      <w:r>
        <w:rPr>
          <w:snapToGrid w:val="0"/>
          <w:spacing w:val="2"/>
          <w:sz w:val="28"/>
        </w:rPr>
        <w:t>займає</w:t>
      </w:r>
      <w:r>
        <w:rPr>
          <w:snapToGrid w:val="0"/>
          <w:sz w:val="28"/>
        </w:rPr>
        <w:t xml:space="preserve"> лідируюче місце в світі (майже третина світового виробництва). З обсягу вилову риби Данія </w:t>
      </w:r>
      <w:r>
        <w:rPr>
          <w:snapToGrid w:val="0"/>
          <w:spacing w:val="2"/>
          <w:sz w:val="28"/>
        </w:rPr>
        <w:t>займає</w:t>
      </w:r>
      <w:r>
        <w:rPr>
          <w:snapToGrid w:val="0"/>
          <w:sz w:val="28"/>
        </w:rPr>
        <w:t xml:space="preserve"> друге місце серед країн ЄС </w:t>
      </w:r>
      <w:r>
        <w:rPr>
          <w:snapToGrid w:val="0"/>
          <w:spacing w:val="2"/>
          <w:sz w:val="28"/>
        </w:rPr>
        <w:t>після</w:t>
      </w:r>
      <w:r>
        <w:rPr>
          <w:snapToGrid w:val="0"/>
          <w:sz w:val="28"/>
        </w:rPr>
        <w:t xml:space="preserve"> Англії і </w:t>
      </w:r>
      <w:r>
        <w:rPr>
          <w:snapToGrid w:val="0"/>
          <w:spacing w:val="2"/>
          <w:sz w:val="28"/>
        </w:rPr>
        <w:t>займає</w:t>
      </w:r>
      <w:r>
        <w:rPr>
          <w:snapToGrid w:val="0"/>
          <w:sz w:val="28"/>
        </w:rPr>
        <w:t xml:space="preserve"> третє місце в світі з експорту риби. Галузь експортує рибу і </w:t>
      </w:r>
      <w:r>
        <w:rPr>
          <w:snapToGrid w:val="0"/>
          <w:spacing w:val="2"/>
          <w:sz w:val="28"/>
        </w:rPr>
        <w:t>морські продукти</w:t>
      </w:r>
      <w:r>
        <w:rPr>
          <w:snapToGrid w:val="0"/>
          <w:sz w:val="28"/>
        </w:rPr>
        <w:t xml:space="preserve"> до 114 країн </w:t>
      </w:r>
      <w:r>
        <w:rPr>
          <w:snapToGrid w:val="0"/>
          <w:spacing w:val="2"/>
          <w:sz w:val="28"/>
        </w:rPr>
        <w:t>світу</w:t>
      </w:r>
      <w:r>
        <w:rPr>
          <w:snapToGrid w:val="0"/>
          <w:sz w:val="28"/>
        </w:rPr>
        <w:t>.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У Данії </w:t>
      </w:r>
      <w:r>
        <w:rPr>
          <w:snapToGrid w:val="0"/>
          <w:spacing w:val="2"/>
          <w:sz w:val="28"/>
        </w:rPr>
        <w:t>приділяється</w:t>
      </w:r>
      <w:r>
        <w:rPr>
          <w:snapToGrid w:val="0"/>
          <w:sz w:val="28"/>
        </w:rPr>
        <w:t xml:space="preserve"> пильна увага </w:t>
      </w:r>
      <w:r>
        <w:rPr>
          <w:snapToGrid w:val="0"/>
          <w:spacing w:val="2"/>
          <w:sz w:val="28"/>
        </w:rPr>
        <w:t>питанням</w:t>
      </w:r>
      <w:r>
        <w:rPr>
          <w:snapToGrid w:val="0"/>
          <w:sz w:val="28"/>
        </w:rPr>
        <w:t xml:space="preserve"> захисту навколишнього середовища. Чинні закони жорстко регулюють </w:t>
      </w:r>
      <w:r>
        <w:rPr>
          <w:snapToGrid w:val="0"/>
          <w:spacing w:val="2"/>
          <w:sz w:val="28"/>
        </w:rPr>
        <w:t>застосування</w:t>
      </w:r>
      <w:r>
        <w:rPr>
          <w:snapToGrid w:val="0"/>
          <w:sz w:val="28"/>
        </w:rPr>
        <w:t xml:space="preserve"> хімічних речовин, диктують порядок і масштаби використання органічних добрив, а також виключають </w:t>
      </w:r>
      <w:r>
        <w:rPr>
          <w:snapToGrid w:val="0"/>
          <w:spacing w:val="2"/>
          <w:sz w:val="28"/>
        </w:rPr>
        <w:t>скидання</w:t>
      </w:r>
      <w:r>
        <w:rPr>
          <w:snapToGrid w:val="0"/>
          <w:sz w:val="28"/>
        </w:rPr>
        <w:t xml:space="preserve"> відходів сільгоспвиробництва в довкілля. Екологічно чисті технології в датському сільському господарстві успішно </w:t>
      </w:r>
      <w:r>
        <w:rPr>
          <w:snapToGrid w:val="0"/>
          <w:spacing w:val="2"/>
          <w:sz w:val="28"/>
        </w:rPr>
        <w:t>впроваджуються</w:t>
      </w:r>
      <w:r>
        <w:rPr>
          <w:snapToGrid w:val="0"/>
          <w:sz w:val="28"/>
        </w:rPr>
        <w:t xml:space="preserve"> не тільки під адміністративним пресом, але також тому, що вони стали економічно вигідними для самих фермерів.</w:t>
      </w:r>
    </w:p>
    <w:p w:rsidR="000C6682" w:rsidRDefault="000C6682">
      <w:pPr>
        <w:spacing w:before="20"/>
        <w:ind w:firstLine="448"/>
        <w:jc w:val="both"/>
        <w:rPr>
          <w:b/>
          <w:snapToGrid w:val="0"/>
          <w:sz w:val="28"/>
        </w:rPr>
      </w:pPr>
    </w:p>
    <w:p w:rsidR="000C6682" w:rsidRDefault="000C6682">
      <w:pPr>
        <w:spacing w:before="20"/>
        <w:ind w:firstLine="448"/>
        <w:jc w:val="both"/>
        <w:rPr>
          <w:b/>
          <w:snapToGrid w:val="0"/>
          <w:sz w:val="28"/>
        </w:rPr>
      </w:pP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Дві третини </w:t>
      </w:r>
      <w:r>
        <w:rPr>
          <w:b/>
          <w:i/>
          <w:snapToGrid w:val="0"/>
          <w:sz w:val="28"/>
        </w:rPr>
        <w:t>промислової продукції</w:t>
      </w:r>
      <w:r>
        <w:rPr>
          <w:snapToGrid w:val="0"/>
          <w:sz w:val="28"/>
        </w:rPr>
        <w:t xml:space="preserve">, що виробляється у Данії, йде на експорт. Провідними галузями датської індустрії </w:t>
      </w:r>
      <w:r>
        <w:rPr>
          <w:snapToGrid w:val="0"/>
          <w:spacing w:val="2"/>
          <w:sz w:val="28"/>
        </w:rPr>
        <w:t>є</w:t>
      </w:r>
      <w:r>
        <w:rPr>
          <w:snapToGrid w:val="0"/>
          <w:sz w:val="28"/>
        </w:rPr>
        <w:t xml:space="preserve"> металообробка, машинобудування і приладобудування. Тут створюється </w:t>
      </w:r>
      <w:r>
        <w:rPr>
          <w:snapToGrid w:val="0"/>
          <w:spacing w:val="2"/>
          <w:sz w:val="28"/>
        </w:rPr>
        <w:t>біля</w:t>
      </w:r>
      <w:r>
        <w:rPr>
          <w:snapToGrid w:val="0"/>
          <w:sz w:val="28"/>
        </w:rPr>
        <w:t xml:space="preserve"> 34% всього обсягу промислового виробництва. Важливе місце </w:t>
      </w:r>
      <w:r>
        <w:rPr>
          <w:snapToGrid w:val="0"/>
          <w:spacing w:val="2"/>
          <w:sz w:val="28"/>
        </w:rPr>
        <w:t>займає</w:t>
      </w:r>
      <w:r>
        <w:rPr>
          <w:snapToGrid w:val="0"/>
          <w:sz w:val="28"/>
        </w:rPr>
        <w:t xml:space="preserve"> харчова - 26%, хімічна - 16,5%, целюлозно-паперова і поліграфічна - 8,5%, а також деревообробна і меблева - 7,8% промисловість. Всі ці галузі мають стійку тенденцію до </w:t>
      </w:r>
      <w:r>
        <w:rPr>
          <w:snapToGrid w:val="0"/>
          <w:spacing w:val="2"/>
          <w:sz w:val="28"/>
        </w:rPr>
        <w:t>зростання</w:t>
      </w:r>
      <w:r>
        <w:rPr>
          <w:snapToGrid w:val="0"/>
          <w:sz w:val="28"/>
        </w:rPr>
        <w:t xml:space="preserve"> виробництва і експорту своєї продукції. </w:t>
      </w:r>
      <w:r>
        <w:rPr>
          <w:snapToGrid w:val="0"/>
          <w:spacing w:val="2"/>
          <w:sz w:val="28"/>
        </w:rPr>
        <w:t>Після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декількох</w:t>
      </w:r>
      <w:r>
        <w:rPr>
          <w:snapToGrid w:val="0"/>
          <w:sz w:val="28"/>
        </w:rPr>
        <w:t xml:space="preserve"> років стагнації намітився підйом текстильної і швейної промисловості. У цей час ці галузі дають </w:t>
      </w:r>
      <w:r>
        <w:rPr>
          <w:snapToGrid w:val="0"/>
          <w:spacing w:val="2"/>
          <w:sz w:val="28"/>
        </w:rPr>
        <w:t>біля</w:t>
      </w:r>
      <w:r>
        <w:rPr>
          <w:snapToGrid w:val="0"/>
          <w:sz w:val="28"/>
        </w:rPr>
        <w:t xml:space="preserve"> 3,5% від </w:t>
      </w:r>
      <w:r>
        <w:rPr>
          <w:snapToGrid w:val="0"/>
          <w:spacing w:val="2"/>
          <w:sz w:val="28"/>
        </w:rPr>
        <w:t>загального</w:t>
      </w:r>
      <w:r>
        <w:rPr>
          <w:snapToGrid w:val="0"/>
          <w:sz w:val="28"/>
        </w:rPr>
        <w:t xml:space="preserve"> обсягу промислового виробництва. 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Найбільш динамічно розвиваються галузі промисловості, що спеціалізуються на виробництві меблів, фармацевтичних товарів, медичного, </w:t>
      </w:r>
      <w:r>
        <w:rPr>
          <w:snapToGrid w:val="0"/>
          <w:spacing w:val="2"/>
          <w:sz w:val="28"/>
        </w:rPr>
        <w:t>природоохоронного</w:t>
      </w:r>
      <w:r>
        <w:rPr>
          <w:snapToGrid w:val="0"/>
          <w:sz w:val="28"/>
        </w:rPr>
        <w:t xml:space="preserve"> і по</w:t>
      </w:r>
      <w:r>
        <w:rPr>
          <w:snapToGrid w:val="0"/>
          <w:spacing w:val="2"/>
          <w:sz w:val="28"/>
        </w:rPr>
        <w:t>вітряенергетичного обладнання</w:t>
      </w:r>
      <w:r>
        <w:rPr>
          <w:snapToGrid w:val="0"/>
          <w:sz w:val="28"/>
        </w:rPr>
        <w:t xml:space="preserve">, а також агропромисловий комплекс  мають гарні шанси на збільшення темпів </w:t>
      </w:r>
      <w:r>
        <w:rPr>
          <w:snapToGrid w:val="0"/>
          <w:spacing w:val="2"/>
          <w:sz w:val="28"/>
        </w:rPr>
        <w:t>зростання</w:t>
      </w:r>
      <w:r>
        <w:rPr>
          <w:snapToGrid w:val="0"/>
          <w:sz w:val="28"/>
        </w:rPr>
        <w:t>. У промисловості і сільському господарстві ще сильніше буде зроблено упор на пріоритет екологічно чистих технологій.</w:t>
      </w:r>
    </w:p>
    <w:p w:rsidR="000C6682" w:rsidRDefault="00E73672">
      <w:pPr>
        <w:pStyle w:val="a5"/>
        <w:ind w:firstLine="448"/>
        <w:rPr>
          <w:lang w:val="uk-UA"/>
        </w:rPr>
      </w:pPr>
      <w:r>
        <w:rPr>
          <w:u w:val="single"/>
          <w:lang w:val="uk-UA"/>
        </w:rPr>
        <w:t xml:space="preserve">Транспортна промисловість </w:t>
      </w:r>
      <w:r>
        <w:rPr>
          <w:lang w:val="uk-UA"/>
        </w:rPr>
        <w:t xml:space="preserve">Данії (морський, залізничний, автомобільний, повітряний, трубопровідний транспорт) традиційно вважається </w:t>
      </w:r>
      <w:r>
        <w:rPr>
          <w:spacing w:val="2"/>
          <w:lang w:val="uk-UA"/>
        </w:rPr>
        <w:t>однією</w:t>
      </w:r>
      <w:r>
        <w:rPr>
          <w:lang w:val="uk-UA"/>
        </w:rPr>
        <w:t xml:space="preserve"> </w:t>
      </w:r>
      <w:r>
        <w:rPr>
          <w:spacing w:val="2"/>
          <w:lang w:val="uk-UA"/>
        </w:rPr>
        <w:t>з</w:t>
      </w:r>
      <w:r>
        <w:rPr>
          <w:lang w:val="uk-UA"/>
        </w:rPr>
        <w:t xml:space="preserve"> найважливіших галузей економіки і є третьою за обсягом експорту в країні. </w:t>
      </w:r>
      <w:r>
        <w:t xml:space="preserve">Продовжується розвиток транспортної інфраструктури, насамперед </w:t>
      </w:r>
      <w:r>
        <w:rPr>
          <w:spacing w:val="2"/>
        </w:rPr>
        <w:t>мережі</w:t>
      </w:r>
      <w:r>
        <w:t xml:space="preserve"> швидкісних автошляхів і переправ через протоки, а також модернізація і електрифікація залізничного транспорту, будівництва </w:t>
      </w:r>
      <w:r>
        <w:rPr>
          <w:spacing w:val="2"/>
        </w:rPr>
        <w:t>мініметро</w:t>
      </w:r>
      <w:r>
        <w:t xml:space="preserve"> у Копенгагені.</w:t>
      </w:r>
    </w:p>
    <w:p w:rsidR="000C6682" w:rsidRDefault="00E73672">
      <w:pPr>
        <w:pStyle w:val="a5"/>
        <w:ind w:firstLine="448"/>
      </w:pPr>
      <w:r>
        <w:t xml:space="preserve">Данія є </w:t>
      </w:r>
      <w:r>
        <w:rPr>
          <w:spacing w:val="2"/>
        </w:rPr>
        <w:t>однією</w:t>
      </w:r>
      <w:r>
        <w:t xml:space="preserve"> </w:t>
      </w:r>
      <w:r>
        <w:rPr>
          <w:spacing w:val="2"/>
        </w:rPr>
        <w:t>з</w:t>
      </w:r>
      <w:r>
        <w:t xml:space="preserve"> небагатьох країн, які займаються </w:t>
      </w:r>
      <w:r>
        <w:rPr>
          <w:u w:val="single"/>
        </w:rPr>
        <w:t>морським суднобудуванням</w:t>
      </w:r>
      <w:r>
        <w:t xml:space="preserve">. Навіть в умовах жорсткої конкурентної боротьби і значних виробничих витрат датчани, завдяки своїй високій кваліфікації, продовжують грати помітну роль на суднобудівному ринку і </w:t>
      </w:r>
      <w:r>
        <w:rPr>
          <w:spacing w:val="2"/>
        </w:rPr>
        <w:t>викликають</w:t>
      </w:r>
      <w:r>
        <w:t xml:space="preserve"> інтерес зарубіжних підприємців до інвестування.</w:t>
      </w:r>
    </w:p>
    <w:p w:rsidR="000C6682" w:rsidRDefault="00E73672">
      <w:pPr>
        <w:spacing w:before="20"/>
        <w:ind w:firstLine="448"/>
        <w:jc w:val="both"/>
        <w:rPr>
          <w:b/>
          <w:snapToGrid w:val="0"/>
          <w:sz w:val="28"/>
          <w:lang w:val="fr-FR"/>
        </w:rPr>
      </w:pPr>
      <w:r>
        <w:rPr>
          <w:snapToGrid w:val="0"/>
          <w:sz w:val="28"/>
          <w:u w:val="single"/>
        </w:rPr>
        <w:t xml:space="preserve">Добувна промисловість </w:t>
      </w:r>
      <w:r>
        <w:rPr>
          <w:snapToGrid w:val="0"/>
          <w:sz w:val="28"/>
        </w:rPr>
        <w:t xml:space="preserve">Данії концентрується </w:t>
      </w:r>
      <w:r>
        <w:rPr>
          <w:snapToGrid w:val="0"/>
          <w:spacing w:val="2"/>
          <w:sz w:val="28"/>
        </w:rPr>
        <w:t>навколо</w:t>
      </w:r>
      <w:r>
        <w:rPr>
          <w:snapToGrid w:val="0"/>
          <w:sz w:val="28"/>
        </w:rPr>
        <w:t xml:space="preserve"> датського сектору шельфу Північного моря. Основною компанією, що займається розробкою і видобутком нафти і газу в цьому регіоні </w:t>
      </w:r>
      <w:r>
        <w:rPr>
          <w:snapToGrid w:val="0"/>
          <w:spacing w:val="2"/>
          <w:sz w:val="28"/>
        </w:rPr>
        <w:t>є</w:t>
      </w:r>
      <w:r>
        <w:rPr>
          <w:snapToGrid w:val="0"/>
          <w:sz w:val="28"/>
        </w:rPr>
        <w:t xml:space="preserve"> консорціум Dansk Underground. Велика </w:t>
      </w:r>
      <w:r>
        <w:rPr>
          <w:snapToGrid w:val="0"/>
          <w:spacing w:val="2"/>
          <w:sz w:val="28"/>
        </w:rPr>
        <w:t>частина</w:t>
      </w:r>
      <w:r>
        <w:rPr>
          <w:snapToGrid w:val="0"/>
          <w:sz w:val="28"/>
        </w:rPr>
        <w:t xml:space="preserve"> цих енергоресурсів використовується всередині країни. На експорт </w:t>
      </w:r>
      <w:r>
        <w:rPr>
          <w:snapToGrid w:val="0"/>
          <w:spacing w:val="2"/>
          <w:sz w:val="28"/>
        </w:rPr>
        <w:t>йде</w:t>
      </w:r>
      <w:r>
        <w:rPr>
          <w:snapToGrid w:val="0"/>
          <w:sz w:val="28"/>
        </w:rPr>
        <w:t xml:space="preserve"> природний газ - </w:t>
      </w:r>
      <w:r>
        <w:rPr>
          <w:snapToGrid w:val="0"/>
          <w:spacing w:val="2"/>
          <w:sz w:val="28"/>
        </w:rPr>
        <w:t>біля</w:t>
      </w:r>
      <w:r>
        <w:rPr>
          <w:snapToGrid w:val="0"/>
          <w:sz w:val="28"/>
        </w:rPr>
        <w:t xml:space="preserve"> 3 млрд. куб. метрів (Швеція і Німеччина) і невелика </w:t>
      </w:r>
      <w:r>
        <w:rPr>
          <w:snapToGrid w:val="0"/>
          <w:spacing w:val="2"/>
          <w:sz w:val="28"/>
        </w:rPr>
        <w:t>частина</w:t>
      </w:r>
      <w:r>
        <w:rPr>
          <w:snapToGrid w:val="0"/>
          <w:sz w:val="28"/>
        </w:rPr>
        <w:t xml:space="preserve"> сирої нафти. Геологічні дослідження на Гренландії виявили </w:t>
      </w:r>
      <w:r>
        <w:rPr>
          <w:snapToGrid w:val="0"/>
          <w:spacing w:val="2"/>
          <w:sz w:val="28"/>
        </w:rPr>
        <w:t>великі</w:t>
      </w:r>
      <w:r>
        <w:rPr>
          <w:snapToGrid w:val="0"/>
          <w:sz w:val="28"/>
        </w:rPr>
        <w:t xml:space="preserve"> промислові запаси уранових і цинкових руд, молібдену і торію, а також кам'яного вугілля. На південному сході від Фарерських островів ведеться пошук нафти і газу. </w:t>
      </w:r>
      <w:r>
        <w:rPr>
          <w:snapToGrid w:val="0"/>
          <w:spacing w:val="2"/>
          <w:sz w:val="28"/>
        </w:rPr>
        <w:t>Крім</w:t>
      </w:r>
      <w:r>
        <w:rPr>
          <w:snapToGrid w:val="0"/>
          <w:sz w:val="28"/>
        </w:rPr>
        <w:t xml:space="preserve"> того, в країні в невеликих </w:t>
      </w:r>
      <w:r>
        <w:rPr>
          <w:snapToGrid w:val="0"/>
          <w:spacing w:val="2"/>
          <w:sz w:val="28"/>
        </w:rPr>
        <w:t>обсягах експлуатуються знаходження солі</w:t>
      </w:r>
      <w:r>
        <w:rPr>
          <w:snapToGrid w:val="0"/>
          <w:sz w:val="28"/>
        </w:rPr>
        <w:t xml:space="preserve">, вапняка, крейди, глини для керамічного виробництва і інертних матеріалів для будівництва. Данія - країна з розвиненою енергетикою. 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Що стосується </w:t>
      </w:r>
      <w:r>
        <w:rPr>
          <w:snapToGrid w:val="0"/>
          <w:sz w:val="28"/>
          <w:u w:val="single"/>
        </w:rPr>
        <w:t xml:space="preserve">текстильної промисловості </w:t>
      </w:r>
      <w:r>
        <w:rPr>
          <w:snapToGrid w:val="0"/>
          <w:sz w:val="28"/>
        </w:rPr>
        <w:t xml:space="preserve">Данії, то слід звернути увагу на такі тенденції у розвитку цієї галузі. Оскільки кожна компанія спеціалізується на </w:t>
      </w:r>
      <w:r>
        <w:rPr>
          <w:snapToGrid w:val="0"/>
          <w:spacing w:val="2"/>
          <w:sz w:val="28"/>
        </w:rPr>
        <w:t>одній</w:t>
      </w:r>
      <w:r>
        <w:rPr>
          <w:snapToGrid w:val="0"/>
          <w:sz w:val="28"/>
        </w:rPr>
        <w:t xml:space="preserve"> або </w:t>
      </w:r>
      <w:r>
        <w:rPr>
          <w:snapToGrid w:val="0"/>
          <w:spacing w:val="2"/>
          <w:sz w:val="28"/>
        </w:rPr>
        <w:t>декількох</w:t>
      </w:r>
      <w:r>
        <w:rPr>
          <w:snapToGrid w:val="0"/>
          <w:sz w:val="28"/>
        </w:rPr>
        <w:t xml:space="preserve"> стадіях виробництва готової продукції, була створена широка </w:t>
      </w:r>
      <w:r>
        <w:rPr>
          <w:snapToGrid w:val="0"/>
          <w:spacing w:val="2"/>
          <w:sz w:val="28"/>
        </w:rPr>
        <w:t>мережа</w:t>
      </w:r>
      <w:r>
        <w:rPr>
          <w:snapToGrid w:val="0"/>
          <w:sz w:val="28"/>
        </w:rPr>
        <w:t xml:space="preserve"> обслуговуючих компаній. Наприкінці 90-х років намітилася тенденція до злиття компаній у </w:t>
      </w:r>
      <w:r>
        <w:rPr>
          <w:snapToGrid w:val="0"/>
          <w:spacing w:val="2"/>
          <w:sz w:val="28"/>
        </w:rPr>
        <w:t>великі</w:t>
      </w:r>
      <w:r>
        <w:rPr>
          <w:snapToGrid w:val="0"/>
          <w:sz w:val="28"/>
        </w:rPr>
        <w:t xml:space="preserve"> економічні підрозділи.</w:t>
      </w:r>
      <w:r>
        <w:rPr>
          <w:snapToGrid w:val="0"/>
          <w:sz w:val="28"/>
        </w:rPr>
        <w:br/>
      </w:r>
      <w:r>
        <w:rPr>
          <w:snapToGrid w:val="0"/>
          <w:spacing w:val="2"/>
          <w:sz w:val="28"/>
        </w:rPr>
        <w:t>Одній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з</w:t>
      </w:r>
      <w:r>
        <w:rPr>
          <w:snapToGrid w:val="0"/>
          <w:sz w:val="28"/>
        </w:rPr>
        <w:t xml:space="preserve"> тенденцій галузі в останні роки стало розміщення власне виробничої фази в країнах </w:t>
      </w:r>
      <w:r>
        <w:rPr>
          <w:snapToGrid w:val="0"/>
          <w:spacing w:val="2"/>
          <w:sz w:val="28"/>
        </w:rPr>
        <w:t>Далекого</w:t>
      </w:r>
      <w:r>
        <w:rPr>
          <w:snapToGrid w:val="0"/>
          <w:sz w:val="28"/>
        </w:rPr>
        <w:t xml:space="preserve"> Сходу, Південної, а пізніше і Східної Європи. Це </w:t>
      </w:r>
      <w:r>
        <w:rPr>
          <w:snapToGrid w:val="0"/>
          <w:spacing w:val="2"/>
          <w:sz w:val="28"/>
        </w:rPr>
        <w:t>зумовлене</w:t>
      </w:r>
      <w:r>
        <w:rPr>
          <w:snapToGrid w:val="0"/>
          <w:sz w:val="28"/>
        </w:rPr>
        <w:t xml:space="preserve"> низькою вартістю робочої сили в цих регіонах. Зараз спостерігається підйом у виробництві продукції галузі.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  <w:u w:val="single"/>
        </w:rPr>
        <w:t>Лісова промисловість</w:t>
      </w:r>
      <w:r>
        <w:rPr>
          <w:snapToGrid w:val="0"/>
          <w:sz w:val="28"/>
        </w:rPr>
        <w:t xml:space="preserve">. У Данії 11% території </w:t>
      </w:r>
      <w:r>
        <w:rPr>
          <w:snapToGrid w:val="0"/>
          <w:spacing w:val="2"/>
          <w:sz w:val="28"/>
        </w:rPr>
        <w:t>займають</w:t>
      </w:r>
      <w:r>
        <w:rPr>
          <w:snapToGrid w:val="0"/>
          <w:sz w:val="28"/>
        </w:rPr>
        <w:t xml:space="preserve"> ліси, 2/3 </w:t>
      </w:r>
      <w:r>
        <w:rPr>
          <w:snapToGrid w:val="0"/>
          <w:spacing w:val="2"/>
          <w:sz w:val="28"/>
        </w:rPr>
        <w:t>з</w:t>
      </w:r>
      <w:r>
        <w:rPr>
          <w:snapToGrid w:val="0"/>
          <w:sz w:val="28"/>
        </w:rPr>
        <w:t xml:space="preserve"> яких </w:t>
      </w:r>
      <w:r>
        <w:rPr>
          <w:snapToGrid w:val="0"/>
          <w:spacing w:val="2"/>
          <w:sz w:val="28"/>
        </w:rPr>
        <w:t>знаходиться</w:t>
      </w:r>
      <w:r>
        <w:rPr>
          <w:snapToGrid w:val="0"/>
          <w:sz w:val="28"/>
        </w:rPr>
        <w:t xml:space="preserve"> в приватній власності. У середньому на </w:t>
      </w:r>
      <w:r>
        <w:rPr>
          <w:snapToGrid w:val="0"/>
          <w:spacing w:val="2"/>
          <w:sz w:val="28"/>
        </w:rPr>
        <w:t>одного</w:t>
      </w:r>
      <w:r>
        <w:rPr>
          <w:snapToGrid w:val="0"/>
          <w:sz w:val="28"/>
        </w:rPr>
        <w:t xml:space="preserve"> датчанина </w:t>
      </w:r>
      <w:r>
        <w:rPr>
          <w:snapToGrid w:val="0"/>
          <w:spacing w:val="2"/>
          <w:sz w:val="28"/>
        </w:rPr>
        <w:t>припадає</w:t>
      </w:r>
      <w:r>
        <w:rPr>
          <w:snapToGrid w:val="0"/>
          <w:sz w:val="28"/>
        </w:rPr>
        <w:t xml:space="preserve"> 1 </w:t>
      </w:r>
      <w:r>
        <w:rPr>
          <w:snapToGrid w:val="0"/>
          <w:spacing w:val="2"/>
          <w:sz w:val="28"/>
        </w:rPr>
        <w:t>кв</w:t>
      </w:r>
      <w:r>
        <w:rPr>
          <w:snapToGrid w:val="0"/>
          <w:sz w:val="28"/>
        </w:rPr>
        <w:t xml:space="preserve">. км. лісових угідь. Сьогодні 10% всіх </w:t>
      </w:r>
      <w:r>
        <w:rPr>
          <w:snapToGrid w:val="0"/>
          <w:spacing w:val="2"/>
          <w:sz w:val="28"/>
        </w:rPr>
        <w:t>зайнятих</w:t>
      </w:r>
      <w:r>
        <w:rPr>
          <w:snapToGrid w:val="0"/>
          <w:sz w:val="28"/>
        </w:rPr>
        <w:t xml:space="preserve"> в промисловому виробництві Данії </w:t>
      </w:r>
      <w:r>
        <w:rPr>
          <w:snapToGrid w:val="0"/>
          <w:spacing w:val="2"/>
          <w:sz w:val="28"/>
        </w:rPr>
        <w:t xml:space="preserve">працюють </w:t>
      </w:r>
      <w:r>
        <w:rPr>
          <w:snapToGrid w:val="0"/>
          <w:sz w:val="28"/>
        </w:rPr>
        <w:t xml:space="preserve">у лісопромисловому комплексі. Це </w:t>
      </w:r>
      <w:r>
        <w:rPr>
          <w:snapToGrid w:val="0"/>
          <w:spacing w:val="2"/>
          <w:sz w:val="28"/>
        </w:rPr>
        <w:t>одна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з</w:t>
      </w:r>
      <w:r>
        <w:rPr>
          <w:snapToGrid w:val="0"/>
          <w:sz w:val="28"/>
        </w:rPr>
        <w:t xml:space="preserve"> галузей, що найбільш швидко розвиваються.  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pacing w:val="2"/>
          <w:sz w:val="28"/>
        </w:rPr>
        <w:t>Одна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з</w:t>
      </w:r>
      <w:r>
        <w:rPr>
          <w:snapToGrid w:val="0"/>
          <w:sz w:val="28"/>
        </w:rPr>
        <w:t xml:space="preserve"> самих розвинених галузей промисловості Данії - </w:t>
      </w:r>
      <w:r>
        <w:rPr>
          <w:snapToGrid w:val="0"/>
          <w:sz w:val="28"/>
          <w:u w:val="single"/>
        </w:rPr>
        <w:t>меблева</w:t>
      </w:r>
      <w:r>
        <w:rPr>
          <w:snapToGrid w:val="0"/>
          <w:sz w:val="28"/>
        </w:rPr>
        <w:t xml:space="preserve">, яка визначилася як галузь ще у 17 </w:t>
      </w:r>
      <w:r>
        <w:rPr>
          <w:snapToGrid w:val="0"/>
          <w:spacing w:val="2"/>
          <w:sz w:val="28"/>
        </w:rPr>
        <w:t>столітті</w:t>
      </w:r>
      <w:r>
        <w:rPr>
          <w:snapToGrid w:val="0"/>
          <w:sz w:val="28"/>
        </w:rPr>
        <w:t xml:space="preserve">. Відтоді якість датських меблів підтримувалася на високому рівні. Сьогодні меблева промисловість </w:t>
      </w:r>
      <w:r>
        <w:rPr>
          <w:snapToGrid w:val="0"/>
          <w:spacing w:val="2"/>
          <w:sz w:val="28"/>
        </w:rPr>
        <w:t>займає</w:t>
      </w:r>
      <w:r>
        <w:rPr>
          <w:snapToGrid w:val="0"/>
          <w:sz w:val="28"/>
        </w:rPr>
        <w:t xml:space="preserve"> 8е місце серед найважливіших експортних галузей країни.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  <w:u w:val="single"/>
        </w:rPr>
        <w:t>Електронна промисловість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займає</w:t>
      </w:r>
      <w:r>
        <w:rPr>
          <w:snapToGrid w:val="0"/>
          <w:sz w:val="28"/>
        </w:rPr>
        <w:t xml:space="preserve"> вузький сегмент на датському виробничому ринку. У даній сфері працюють 2233 компанії, що становить лише 0,52% від їх </w:t>
      </w:r>
      <w:r>
        <w:rPr>
          <w:snapToGrid w:val="0"/>
          <w:spacing w:val="2"/>
          <w:sz w:val="28"/>
        </w:rPr>
        <w:t>загального</w:t>
      </w:r>
      <w:r>
        <w:rPr>
          <w:snapToGrid w:val="0"/>
          <w:sz w:val="28"/>
        </w:rPr>
        <w:t xml:space="preserve"> числа. На їх частку </w:t>
      </w:r>
      <w:r>
        <w:rPr>
          <w:snapToGrid w:val="0"/>
          <w:spacing w:val="2"/>
          <w:sz w:val="28"/>
        </w:rPr>
        <w:t>припадає</w:t>
      </w:r>
      <w:r>
        <w:rPr>
          <w:snapToGrid w:val="0"/>
          <w:sz w:val="28"/>
        </w:rPr>
        <w:t xml:space="preserve"> 0,92% продукції, що виробляється, і 2% датського експорту у виробничій сфері. Ряд датських компаній </w:t>
      </w:r>
      <w:r>
        <w:rPr>
          <w:snapToGrid w:val="0"/>
          <w:spacing w:val="2"/>
          <w:sz w:val="28"/>
        </w:rPr>
        <w:t>займають</w:t>
      </w:r>
      <w:r>
        <w:rPr>
          <w:snapToGrid w:val="0"/>
          <w:sz w:val="28"/>
        </w:rPr>
        <w:t xml:space="preserve"> передові позиції на ринку контрольно-вимірювальної апаратури для телекомунікаційний сектора. Добре відомі в світі і датські оптоволоконні технології. Датчани мають великий досвід у виробництві і обслуговуванні стільникових </w:t>
      </w:r>
      <w:r>
        <w:rPr>
          <w:snapToGrid w:val="0"/>
          <w:spacing w:val="2"/>
          <w:sz w:val="28"/>
        </w:rPr>
        <w:t>мереж</w:t>
      </w:r>
      <w:r>
        <w:rPr>
          <w:snapToGrid w:val="0"/>
          <w:sz w:val="28"/>
        </w:rPr>
        <w:t xml:space="preserve"> зв'язку і морських </w:t>
      </w:r>
      <w:r>
        <w:rPr>
          <w:snapToGrid w:val="0"/>
          <w:spacing w:val="2"/>
          <w:sz w:val="28"/>
        </w:rPr>
        <w:t>радіосистем</w:t>
      </w:r>
      <w:r>
        <w:rPr>
          <w:snapToGrid w:val="0"/>
          <w:sz w:val="28"/>
        </w:rPr>
        <w:t>.</w:t>
      </w:r>
    </w:p>
    <w:p w:rsidR="000C6682" w:rsidRDefault="000C6682">
      <w:pPr>
        <w:spacing w:before="20"/>
        <w:jc w:val="both"/>
        <w:rPr>
          <w:snapToGrid w:val="0"/>
          <w:sz w:val="28"/>
        </w:rPr>
      </w:pP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Данія володіє </w:t>
      </w:r>
      <w:r>
        <w:rPr>
          <w:snapToGrid w:val="0"/>
          <w:spacing w:val="2"/>
          <w:sz w:val="28"/>
        </w:rPr>
        <w:t>однією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з</w:t>
      </w:r>
      <w:r>
        <w:rPr>
          <w:snapToGrid w:val="0"/>
          <w:sz w:val="28"/>
        </w:rPr>
        <w:t xml:space="preserve"> кращої в Європі </w:t>
      </w:r>
      <w:r>
        <w:rPr>
          <w:b/>
          <w:i/>
          <w:snapToGrid w:val="0"/>
          <w:sz w:val="28"/>
        </w:rPr>
        <w:t>телекомунікаційною інфраструктурою</w:t>
      </w:r>
      <w:r>
        <w:rPr>
          <w:snapToGrid w:val="0"/>
          <w:sz w:val="28"/>
        </w:rPr>
        <w:t xml:space="preserve">, і компанії, </w:t>
      </w:r>
      <w:r>
        <w:rPr>
          <w:snapToGrid w:val="0"/>
          <w:spacing w:val="2"/>
          <w:sz w:val="28"/>
        </w:rPr>
        <w:t>зайняті</w:t>
      </w:r>
      <w:r>
        <w:rPr>
          <w:snapToGrid w:val="0"/>
          <w:sz w:val="28"/>
        </w:rPr>
        <w:t xml:space="preserve"> в цьому секторі економіки, </w:t>
      </w:r>
      <w:r>
        <w:rPr>
          <w:snapToGrid w:val="0"/>
          <w:spacing w:val="2"/>
          <w:sz w:val="28"/>
        </w:rPr>
        <w:t>пропонують</w:t>
      </w:r>
      <w:r>
        <w:rPr>
          <w:snapToGrid w:val="0"/>
          <w:sz w:val="28"/>
        </w:rPr>
        <w:t xml:space="preserve"> широкий спектр послуг. 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Датська держава як </w:t>
      </w:r>
      <w:r>
        <w:rPr>
          <w:snapToGrid w:val="0"/>
          <w:spacing w:val="2"/>
          <w:sz w:val="28"/>
        </w:rPr>
        <w:t>одна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з</w:t>
      </w:r>
      <w:r>
        <w:rPr>
          <w:snapToGrid w:val="0"/>
          <w:sz w:val="28"/>
        </w:rPr>
        <w:t xml:space="preserve"> своїх цілей ставить створення в країні високорозвинутого </w:t>
      </w:r>
      <w:r>
        <w:rPr>
          <w:snapToGrid w:val="0"/>
          <w:sz w:val="28"/>
          <w:u w:val="single"/>
        </w:rPr>
        <w:t>інформаційного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суспільства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при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збереженні</w:t>
      </w:r>
      <w:r>
        <w:rPr>
          <w:snapToGrid w:val="0"/>
          <w:sz w:val="28"/>
        </w:rPr>
        <w:t xml:space="preserve"> людських, соціальних і культурних цінностей. Політичну відповідальність за формування технологічної політики і розвиток в цьому </w:t>
      </w:r>
      <w:r>
        <w:rPr>
          <w:snapToGrid w:val="0"/>
          <w:spacing w:val="2"/>
          <w:sz w:val="28"/>
        </w:rPr>
        <w:t>напрямі</w:t>
      </w:r>
      <w:r>
        <w:rPr>
          <w:snapToGrid w:val="0"/>
          <w:sz w:val="28"/>
        </w:rPr>
        <w:t xml:space="preserve"> несе Міністерство досліджень й інформаційних технологій. Міністерство керується планом дій, основні </w:t>
      </w:r>
      <w:r>
        <w:rPr>
          <w:snapToGrid w:val="0"/>
          <w:spacing w:val="2"/>
          <w:sz w:val="28"/>
        </w:rPr>
        <w:t>положення</w:t>
      </w:r>
      <w:r>
        <w:rPr>
          <w:snapToGrid w:val="0"/>
          <w:sz w:val="28"/>
        </w:rPr>
        <w:t xml:space="preserve"> якого зводяться до </w:t>
      </w:r>
      <w:r>
        <w:rPr>
          <w:snapToGrid w:val="0"/>
          <w:spacing w:val="2"/>
          <w:sz w:val="28"/>
        </w:rPr>
        <w:t>наступного</w:t>
      </w:r>
      <w:r>
        <w:rPr>
          <w:snapToGrid w:val="0"/>
          <w:sz w:val="28"/>
        </w:rPr>
        <w:t>:</w:t>
      </w:r>
      <w:r>
        <w:rPr>
          <w:snapToGrid w:val="0"/>
          <w:sz w:val="28"/>
        </w:rPr>
        <w:br/>
        <w:t xml:space="preserve">раціоналізація використання інформації, що </w:t>
      </w:r>
      <w:r>
        <w:rPr>
          <w:snapToGrid w:val="0"/>
          <w:spacing w:val="2"/>
          <w:sz w:val="28"/>
        </w:rPr>
        <w:t>міститься</w:t>
      </w:r>
      <w:r>
        <w:rPr>
          <w:snapToGrid w:val="0"/>
          <w:sz w:val="28"/>
        </w:rPr>
        <w:t xml:space="preserve"> в державних </w:t>
      </w:r>
      <w:r>
        <w:rPr>
          <w:snapToGrid w:val="0"/>
          <w:spacing w:val="2"/>
          <w:sz w:val="28"/>
        </w:rPr>
        <w:t>регістрах</w:t>
      </w:r>
      <w:r>
        <w:rPr>
          <w:snapToGrid w:val="0"/>
          <w:sz w:val="28"/>
        </w:rPr>
        <w:t xml:space="preserve">, і захист </w:t>
      </w:r>
      <w:r>
        <w:rPr>
          <w:snapToGrid w:val="0"/>
          <w:spacing w:val="2"/>
          <w:sz w:val="28"/>
        </w:rPr>
        <w:t>конфіденційної</w:t>
      </w:r>
      <w:r>
        <w:rPr>
          <w:snapToGrid w:val="0"/>
          <w:sz w:val="28"/>
        </w:rPr>
        <w:t xml:space="preserve"> інформації, отримання максимальної вигоди </w:t>
      </w:r>
      <w:r>
        <w:rPr>
          <w:snapToGrid w:val="0"/>
          <w:spacing w:val="2"/>
          <w:sz w:val="28"/>
        </w:rPr>
        <w:t>при</w:t>
      </w:r>
      <w:r>
        <w:rPr>
          <w:snapToGrid w:val="0"/>
          <w:sz w:val="28"/>
        </w:rPr>
        <w:t xml:space="preserve"> використанні Інтернету і національних електронних </w:t>
      </w:r>
      <w:r>
        <w:rPr>
          <w:snapToGrid w:val="0"/>
          <w:spacing w:val="2"/>
          <w:sz w:val="28"/>
        </w:rPr>
        <w:t>мереж</w:t>
      </w:r>
      <w:r>
        <w:rPr>
          <w:snapToGrid w:val="0"/>
          <w:sz w:val="28"/>
        </w:rPr>
        <w:t xml:space="preserve"> для </w:t>
      </w:r>
      <w:r>
        <w:rPr>
          <w:snapToGrid w:val="0"/>
          <w:spacing w:val="2"/>
          <w:sz w:val="28"/>
        </w:rPr>
        <w:t>обміну</w:t>
      </w:r>
      <w:r>
        <w:rPr>
          <w:snapToGrid w:val="0"/>
          <w:sz w:val="28"/>
        </w:rPr>
        <w:t xml:space="preserve"> науковою інформацією, подальше впровадження інформаційних технологій у систему </w:t>
      </w:r>
      <w:r>
        <w:rPr>
          <w:snapToGrid w:val="0"/>
          <w:spacing w:val="2"/>
          <w:sz w:val="28"/>
        </w:rPr>
        <w:t>освіти</w:t>
      </w:r>
      <w:r>
        <w:rPr>
          <w:snapToGrid w:val="0"/>
          <w:sz w:val="28"/>
        </w:rPr>
        <w:t xml:space="preserve"> і медицину, підключення до </w:t>
      </w:r>
      <w:r>
        <w:rPr>
          <w:snapToGrid w:val="0"/>
          <w:spacing w:val="2"/>
          <w:sz w:val="28"/>
        </w:rPr>
        <w:t>загальної</w:t>
      </w:r>
      <w:r>
        <w:rPr>
          <w:snapToGrid w:val="0"/>
          <w:sz w:val="28"/>
        </w:rPr>
        <w:t xml:space="preserve"> електронної </w:t>
      </w:r>
      <w:r>
        <w:rPr>
          <w:snapToGrid w:val="0"/>
          <w:spacing w:val="2"/>
          <w:sz w:val="28"/>
        </w:rPr>
        <w:t>мережі</w:t>
      </w:r>
      <w:r>
        <w:rPr>
          <w:snapToGrid w:val="0"/>
          <w:sz w:val="28"/>
        </w:rPr>
        <w:t xml:space="preserve"> всіх культурних установ з використанням бібліотек як базових центрів </w:t>
      </w:r>
      <w:r>
        <w:rPr>
          <w:snapToGrid w:val="0"/>
          <w:spacing w:val="2"/>
          <w:sz w:val="28"/>
        </w:rPr>
        <w:t>поширення</w:t>
      </w:r>
      <w:r>
        <w:rPr>
          <w:snapToGrid w:val="0"/>
          <w:sz w:val="28"/>
        </w:rPr>
        <w:t xml:space="preserve"> інформації про культуру, підтримка зусиль з підготовки та </w:t>
      </w:r>
      <w:r>
        <w:rPr>
          <w:snapToGrid w:val="0"/>
          <w:spacing w:val="2"/>
          <w:sz w:val="28"/>
        </w:rPr>
        <w:t>поширення</w:t>
      </w:r>
      <w:r>
        <w:rPr>
          <w:snapToGrid w:val="0"/>
          <w:sz w:val="28"/>
        </w:rPr>
        <w:t xml:space="preserve"> датських освітніх програм по радіо-, тілі- і електронним каналах, максимальне використання інформаційних технологій, що полегшують адаптацію інвалідів у </w:t>
      </w:r>
      <w:r>
        <w:rPr>
          <w:snapToGrid w:val="0"/>
          <w:spacing w:val="2"/>
          <w:sz w:val="28"/>
        </w:rPr>
        <w:t>суспільстві</w:t>
      </w:r>
      <w:r>
        <w:rPr>
          <w:snapToGrid w:val="0"/>
          <w:sz w:val="28"/>
        </w:rPr>
        <w:t xml:space="preserve">, використання інформаційних технологій для оптимізації транспортних потоків, об'єднання датських компаній в єдину </w:t>
      </w:r>
      <w:r>
        <w:rPr>
          <w:snapToGrid w:val="0"/>
          <w:spacing w:val="2"/>
          <w:sz w:val="28"/>
        </w:rPr>
        <w:t>мережу</w:t>
      </w:r>
      <w:r>
        <w:rPr>
          <w:snapToGrid w:val="0"/>
          <w:sz w:val="28"/>
        </w:rPr>
        <w:t xml:space="preserve"> для </w:t>
      </w:r>
      <w:r>
        <w:rPr>
          <w:snapToGrid w:val="0"/>
          <w:spacing w:val="2"/>
          <w:sz w:val="28"/>
        </w:rPr>
        <w:t>обміну</w:t>
      </w:r>
      <w:r>
        <w:rPr>
          <w:snapToGrid w:val="0"/>
          <w:sz w:val="28"/>
        </w:rPr>
        <w:t xml:space="preserve"> електронною документацією, впровадження інформаційних технологій на робочому місці, створення ефективної і недорогої системи телекомунікаційний послуг, створення єдиної </w:t>
      </w:r>
      <w:r>
        <w:rPr>
          <w:snapToGrid w:val="0"/>
          <w:spacing w:val="2"/>
          <w:sz w:val="28"/>
        </w:rPr>
        <w:t>суспільної</w:t>
      </w:r>
      <w:r>
        <w:rPr>
          <w:snapToGrid w:val="0"/>
          <w:sz w:val="28"/>
        </w:rPr>
        <w:t xml:space="preserve"> електронної </w:t>
      </w:r>
      <w:r>
        <w:rPr>
          <w:snapToGrid w:val="0"/>
          <w:spacing w:val="2"/>
          <w:sz w:val="28"/>
        </w:rPr>
        <w:t>мережі</w:t>
      </w:r>
      <w:r>
        <w:rPr>
          <w:snapToGrid w:val="0"/>
          <w:sz w:val="28"/>
        </w:rPr>
        <w:t>, посилення впливу на політику ЄС в області інформаційних технологій, максимальне використання відповідних програм ЄС.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Основними елементами </w:t>
      </w:r>
      <w:r>
        <w:rPr>
          <w:snapToGrid w:val="0"/>
          <w:sz w:val="28"/>
          <w:u w:val="single"/>
        </w:rPr>
        <w:t>фінансової системи</w:t>
      </w:r>
      <w:r>
        <w:rPr>
          <w:snapToGrid w:val="0"/>
          <w:sz w:val="28"/>
        </w:rPr>
        <w:t xml:space="preserve"> Данії </w:t>
      </w:r>
      <w:r>
        <w:rPr>
          <w:snapToGrid w:val="0"/>
          <w:spacing w:val="2"/>
          <w:sz w:val="28"/>
        </w:rPr>
        <w:t>є</w:t>
      </w:r>
      <w:r>
        <w:rPr>
          <w:snapToGrid w:val="0"/>
          <w:sz w:val="28"/>
        </w:rPr>
        <w:t xml:space="preserve">: міністерство фінансів Данії; Центральний банк; комерційні банки і ощадні банки; пенсійні фонди і страхові компанії; заставно-кредитні інститути; </w:t>
      </w:r>
      <w:r>
        <w:rPr>
          <w:snapToGrid w:val="0"/>
          <w:spacing w:val="2"/>
          <w:sz w:val="28"/>
        </w:rPr>
        <w:t>Копенгазька</w:t>
      </w:r>
      <w:r>
        <w:rPr>
          <w:snapToGrid w:val="0"/>
          <w:sz w:val="28"/>
        </w:rPr>
        <w:t xml:space="preserve"> фондова і ф'ючерська біржа; Датський центр </w:t>
      </w:r>
      <w:r>
        <w:rPr>
          <w:snapToGrid w:val="0"/>
          <w:spacing w:val="2"/>
          <w:sz w:val="28"/>
        </w:rPr>
        <w:t>цінних</w:t>
      </w:r>
      <w:r>
        <w:rPr>
          <w:snapToGrid w:val="0"/>
          <w:sz w:val="28"/>
        </w:rPr>
        <w:t xml:space="preserve"> паперів.</w:t>
      </w:r>
      <w:r>
        <w:rPr>
          <w:snapToGrid w:val="0"/>
          <w:sz w:val="28"/>
          <w:lang w:val="fr-FR"/>
        </w:rPr>
        <w:t xml:space="preserve"> </w:t>
      </w:r>
      <w:r>
        <w:rPr>
          <w:snapToGrid w:val="0"/>
          <w:sz w:val="28"/>
        </w:rPr>
        <w:t xml:space="preserve">Здоровий </w:t>
      </w:r>
      <w:r>
        <w:rPr>
          <w:snapToGrid w:val="0"/>
          <w:spacing w:val="2"/>
          <w:sz w:val="28"/>
        </w:rPr>
        <w:t>стан</w:t>
      </w:r>
      <w:r>
        <w:rPr>
          <w:snapToGrid w:val="0"/>
          <w:sz w:val="28"/>
        </w:rPr>
        <w:t xml:space="preserve"> фінансової системи Данії забезпечує </w:t>
      </w:r>
      <w:r>
        <w:rPr>
          <w:snapToGrid w:val="0"/>
          <w:spacing w:val="2"/>
          <w:sz w:val="28"/>
        </w:rPr>
        <w:t>загальнодоступність</w:t>
      </w:r>
      <w:r>
        <w:rPr>
          <w:snapToGrid w:val="0"/>
          <w:sz w:val="28"/>
        </w:rPr>
        <w:t xml:space="preserve"> внутрішніх кредитів для </w:t>
      </w:r>
      <w:r>
        <w:rPr>
          <w:snapToGrid w:val="0"/>
          <w:spacing w:val="2"/>
          <w:sz w:val="28"/>
        </w:rPr>
        <w:t>переважного</w:t>
      </w:r>
      <w:r>
        <w:rPr>
          <w:snapToGrid w:val="0"/>
          <w:sz w:val="28"/>
        </w:rPr>
        <w:t xml:space="preserve"> числа датських резидентів, </w:t>
      </w:r>
      <w:r>
        <w:rPr>
          <w:snapToGrid w:val="0"/>
          <w:spacing w:val="2"/>
          <w:sz w:val="28"/>
        </w:rPr>
        <w:t>включаючи</w:t>
      </w:r>
      <w:r>
        <w:rPr>
          <w:snapToGrid w:val="0"/>
          <w:sz w:val="28"/>
        </w:rPr>
        <w:t xml:space="preserve"> різні фінансові установи і приватних осіб. </w:t>
      </w:r>
      <w:r>
        <w:rPr>
          <w:snapToGrid w:val="0"/>
          <w:spacing w:val="2"/>
          <w:sz w:val="28"/>
        </w:rPr>
        <w:t>Однією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з</w:t>
      </w:r>
      <w:r>
        <w:rPr>
          <w:snapToGrid w:val="0"/>
          <w:sz w:val="28"/>
        </w:rPr>
        <w:t xml:space="preserve"> основних умов </w:t>
      </w:r>
      <w:r>
        <w:rPr>
          <w:snapToGrid w:val="0"/>
          <w:spacing w:val="2"/>
          <w:sz w:val="28"/>
        </w:rPr>
        <w:t>надання</w:t>
      </w:r>
      <w:r>
        <w:rPr>
          <w:snapToGrid w:val="0"/>
          <w:sz w:val="28"/>
        </w:rPr>
        <w:t xml:space="preserve"> кредитів </w:t>
      </w:r>
      <w:r>
        <w:rPr>
          <w:snapToGrid w:val="0"/>
          <w:spacing w:val="2"/>
          <w:sz w:val="28"/>
        </w:rPr>
        <w:t>є</w:t>
      </w:r>
      <w:r>
        <w:rPr>
          <w:snapToGrid w:val="0"/>
          <w:sz w:val="28"/>
        </w:rPr>
        <w:t xml:space="preserve"> позитивна кредитна історія і баланс позичальника (для приватних осіб - стабільне джерело прибутку), а також наявність ліквідних активів.</w:t>
      </w:r>
    </w:p>
    <w:p w:rsidR="000C6682" w:rsidRDefault="000C6682">
      <w:pPr>
        <w:spacing w:before="20"/>
        <w:jc w:val="both"/>
        <w:rPr>
          <w:b/>
          <w:snapToGrid w:val="0"/>
          <w:sz w:val="28"/>
        </w:rPr>
      </w:pPr>
    </w:p>
    <w:p w:rsidR="000C6682" w:rsidRDefault="00E73672">
      <w:pPr>
        <w:spacing w:before="20"/>
        <w:ind w:firstLine="448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ІІІ. Участь Данії </w:t>
      </w:r>
      <w:r>
        <w:rPr>
          <w:b/>
          <w:i/>
          <w:snapToGrid w:val="0"/>
          <w:spacing w:val="2"/>
          <w:sz w:val="28"/>
        </w:rPr>
        <w:t>у</w:t>
      </w:r>
      <w:r>
        <w:rPr>
          <w:b/>
          <w:i/>
          <w:snapToGrid w:val="0"/>
          <w:sz w:val="28"/>
        </w:rPr>
        <w:t xml:space="preserve"> світовому господарстві.</w:t>
      </w:r>
    </w:p>
    <w:p w:rsidR="000C6682" w:rsidRDefault="000C6682">
      <w:pPr>
        <w:spacing w:before="20"/>
        <w:jc w:val="both"/>
        <w:rPr>
          <w:snapToGrid w:val="0"/>
          <w:sz w:val="28"/>
        </w:rPr>
      </w:pP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Зовнішньоторгівельний </w:t>
      </w:r>
      <w:r>
        <w:rPr>
          <w:snapToGrid w:val="0"/>
          <w:spacing w:val="2"/>
          <w:sz w:val="28"/>
        </w:rPr>
        <w:t>оборот</w:t>
      </w:r>
      <w:r>
        <w:rPr>
          <w:snapToGrid w:val="0"/>
          <w:sz w:val="28"/>
        </w:rPr>
        <w:t xml:space="preserve"> Данії становить 770 млрд. крон. Таким чином, частка зовнішньої торгівлі у валовому внутрішньому продукті країни </w:t>
      </w:r>
      <w:r>
        <w:rPr>
          <w:snapToGrid w:val="0"/>
          <w:spacing w:val="2"/>
          <w:sz w:val="28"/>
        </w:rPr>
        <w:t>дорівнює</w:t>
      </w:r>
      <w:r>
        <w:rPr>
          <w:snapToGrid w:val="0"/>
          <w:sz w:val="28"/>
        </w:rPr>
        <w:t xml:space="preserve"> 68,7%. 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Основними зовнішньоторгівельними партнерами Данії </w:t>
      </w:r>
      <w:r>
        <w:rPr>
          <w:snapToGrid w:val="0"/>
          <w:spacing w:val="2"/>
          <w:sz w:val="28"/>
        </w:rPr>
        <w:t>є</w:t>
      </w:r>
      <w:r>
        <w:rPr>
          <w:snapToGrid w:val="0"/>
          <w:sz w:val="28"/>
        </w:rPr>
        <w:t xml:space="preserve"> країни ЄС: ФРН, Швеція, Великобританія, Норвегія, Нідерланди, Франція. На їх частку </w:t>
      </w:r>
      <w:r>
        <w:rPr>
          <w:snapToGrid w:val="0"/>
          <w:spacing w:val="2"/>
          <w:sz w:val="28"/>
        </w:rPr>
        <w:t>приходиться</w:t>
      </w:r>
      <w:r>
        <w:rPr>
          <w:snapToGrid w:val="0"/>
          <w:sz w:val="28"/>
        </w:rPr>
        <w:t xml:space="preserve"> 68,5% всього </w:t>
      </w:r>
      <w:r>
        <w:rPr>
          <w:snapToGrid w:val="0"/>
          <w:spacing w:val="2"/>
          <w:sz w:val="28"/>
        </w:rPr>
        <w:t>обороту</w:t>
      </w:r>
      <w:r>
        <w:rPr>
          <w:snapToGrid w:val="0"/>
          <w:sz w:val="28"/>
        </w:rPr>
        <w:t xml:space="preserve"> зовнішньої торгівлі Данії. На американському континенті найбільшим партнером Данії </w:t>
      </w:r>
      <w:r>
        <w:rPr>
          <w:snapToGrid w:val="0"/>
          <w:spacing w:val="2"/>
          <w:sz w:val="28"/>
        </w:rPr>
        <w:t>є</w:t>
      </w:r>
      <w:r>
        <w:rPr>
          <w:snapToGrid w:val="0"/>
          <w:sz w:val="28"/>
        </w:rPr>
        <w:t xml:space="preserve"> США (4,4% від сукупного зовнішньоторгівельного товарообороту), в азіатсько-тихоокеанському регіоні - Японія (2,9%) і Китай (1,2%). </w:t>
      </w:r>
    </w:p>
    <w:p w:rsidR="000C6682" w:rsidRDefault="000C6682">
      <w:pPr>
        <w:spacing w:before="20"/>
        <w:ind w:firstLine="448"/>
        <w:jc w:val="both"/>
        <w:rPr>
          <w:b/>
          <w:i/>
          <w:snapToGrid w:val="0"/>
          <w:sz w:val="28"/>
        </w:rPr>
      </w:pP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 xml:space="preserve">Експорт. </w:t>
      </w:r>
      <w:r>
        <w:rPr>
          <w:snapToGrid w:val="0"/>
          <w:sz w:val="28"/>
        </w:rPr>
        <w:t xml:space="preserve">Щорічно Данія експортує товарів і послуг на суму 403,6 млрд. крон. Частка експорту у </w:t>
      </w:r>
      <w:r>
        <w:rPr>
          <w:snapToGrid w:val="0"/>
          <w:spacing w:val="2"/>
          <w:sz w:val="28"/>
        </w:rPr>
        <w:t>ВВП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становить</w:t>
      </w:r>
      <w:r>
        <w:rPr>
          <w:snapToGrid w:val="0"/>
          <w:sz w:val="28"/>
        </w:rPr>
        <w:t xml:space="preserve"> 36%. Основним експортним ринком Данії залишається </w:t>
      </w:r>
      <w:r>
        <w:rPr>
          <w:snapToGrid w:val="0"/>
          <w:spacing w:val="2"/>
          <w:sz w:val="28"/>
        </w:rPr>
        <w:t>Німеччина</w:t>
      </w:r>
      <w:r>
        <w:rPr>
          <w:snapToGrid w:val="0"/>
          <w:sz w:val="28"/>
        </w:rPr>
        <w:t xml:space="preserve"> - 22% усього датського експорту. За нею </w:t>
      </w:r>
      <w:r>
        <w:rPr>
          <w:snapToGrid w:val="0"/>
          <w:spacing w:val="2"/>
          <w:sz w:val="28"/>
        </w:rPr>
        <w:t>йдуть</w:t>
      </w:r>
      <w:r>
        <w:rPr>
          <w:snapToGrid w:val="0"/>
          <w:sz w:val="28"/>
        </w:rPr>
        <w:t xml:space="preserve"> Швеція і Великобританія - (по 9,1%), Норвегія (6,6%) і Франція, </w:t>
      </w:r>
      <w:r>
        <w:rPr>
          <w:snapToGrid w:val="0"/>
          <w:spacing w:val="2"/>
          <w:sz w:val="28"/>
        </w:rPr>
        <w:t>і</w:t>
      </w:r>
      <w:r>
        <w:rPr>
          <w:snapToGrid w:val="0"/>
          <w:sz w:val="28"/>
        </w:rPr>
        <w:t>з заморських ринків найбільше значення для датських експортерів мають США, Японія, Південна Корея і Гонконг.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Три чверті вартості експорту Данії </w:t>
      </w:r>
      <w:r>
        <w:rPr>
          <w:snapToGrid w:val="0"/>
          <w:spacing w:val="2"/>
          <w:sz w:val="28"/>
        </w:rPr>
        <w:t>складає</w:t>
      </w:r>
      <w:r>
        <w:rPr>
          <w:snapToGrid w:val="0"/>
          <w:sz w:val="28"/>
        </w:rPr>
        <w:t xml:space="preserve"> промислова продукція, і частка інших галузей має тенденцію до скорочення. У той же час, саме </w:t>
      </w:r>
      <w:r>
        <w:rPr>
          <w:snapToGrid w:val="0"/>
          <w:spacing w:val="2"/>
          <w:sz w:val="28"/>
        </w:rPr>
        <w:t>торговим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обміном</w:t>
      </w:r>
      <w:r>
        <w:rPr>
          <w:snapToGrid w:val="0"/>
          <w:sz w:val="28"/>
        </w:rPr>
        <w:t xml:space="preserve"> в групі харчових продуктів і тварин створюється основна </w:t>
      </w:r>
      <w:r>
        <w:rPr>
          <w:snapToGrid w:val="0"/>
          <w:spacing w:val="2"/>
          <w:sz w:val="28"/>
        </w:rPr>
        <w:t>частина</w:t>
      </w:r>
      <w:r>
        <w:rPr>
          <w:snapToGrid w:val="0"/>
          <w:sz w:val="28"/>
        </w:rPr>
        <w:t xml:space="preserve"> (67%) активу зовнішньоторгівельного балансу Данії.</w:t>
      </w:r>
    </w:p>
    <w:p w:rsidR="000C6682" w:rsidRDefault="00E73672">
      <w:pPr>
        <w:spacing w:before="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За останні роки </w:t>
      </w:r>
      <w:r>
        <w:rPr>
          <w:snapToGrid w:val="0"/>
          <w:spacing w:val="2"/>
          <w:sz w:val="28"/>
        </w:rPr>
        <w:t>зріс</w:t>
      </w:r>
      <w:r>
        <w:rPr>
          <w:snapToGrid w:val="0"/>
          <w:sz w:val="28"/>
        </w:rPr>
        <w:t xml:space="preserve"> експорт </w:t>
      </w:r>
      <w:r>
        <w:rPr>
          <w:snapToGrid w:val="0"/>
          <w:spacing w:val="2"/>
          <w:sz w:val="28"/>
        </w:rPr>
        <w:t>палива</w:t>
      </w:r>
      <w:r>
        <w:rPr>
          <w:snapToGrid w:val="0"/>
          <w:sz w:val="28"/>
        </w:rPr>
        <w:t xml:space="preserve">, паливно-мастильних матеріалів, газу і електроенергії. Також зріс актив у торгівлі товарами хімічної групи. Збільшення </w:t>
      </w:r>
      <w:r>
        <w:rPr>
          <w:snapToGrid w:val="0"/>
          <w:spacing w:val="2"/>
          <w:sz w:val="28"/>
        </w:rPr>
        <w:t>сталося</w:t>
      </w:r>
      <w:r>
        <w:rPr>
          <w:snapToGrid w:val="0"/>
          <w:sz w:val="28"/>
        </w:rPr>
        <w:t xml:space="preserve"> практично за </w:t>
      </w:r>
      <w:r>
        <w:rPr>
          <w:snapToGrid w:val="0"/>
          <w:spacing w:val="2"/>
          <w:sz w:val="28"/>
        </w:rPr>
        <w:t>рахунок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зростання</w:t>
      </w:r>
      <w:r>
        <w:rPr>
          <w:snapToGrid w:val="0"/>
          <w:sz w:val="28"/>
        </w:rPr>
        <w:t xml:space="preserve"> експорту медичних і фармацевтичних продуктів </w:t>
      </w:r>
    </w:p>
    <w:p w:rsidR="000C6682" w:rsidRDefault="00E73672">
      <w:pPr>
        <w:spacing w:before="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Данія </w:t>
      </w:r>
      <w:r>
        <w:rPr>
          <w:snapToGrid w:val="0"/>
          <w:spacing w:val="2"/>
          <w:sz w:val="28"/>
        </w:rPr>
        <w:t>займає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провідне</w:t>
      </w:r>
      <w:r>
        <w:rPr>
          <w:snapToGrid w:val="0"/>
          <w:sz w:val="28"/>
        </w:rPr>
        <w:t xml:space="preserve"> місце на світовому ринку як </w:t>
      </w:r>
      <w:r>
        <w:rPr>
          <w:snapToGrid w:val="0"/>
          <w:spacing w:val="2"/>
          <w:sz w:val="28"/>
        </w:rPr>
        <w:t>постачальник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обладнання</w:t>
      </w:r>
      <w:r>
        <w:rPr>
          <w:snapToGrid w:val="0"/>
          <w:sz w:val="28"/>
        </w:rPr>
        <w:t xml:space="preserve"> для цементної промисловості, а також </w:t>
      </w:r>
      <w:r>
        <w:rPr>
          <w:snapToGrid w:val="0"/>
          <w:spacing w:val="2"/>
          <w:sz w:val="28"/>
        </w:rPr>
        <w:t>обладнання</w:t>
      </w:r>
      <w:r>
        <w:rPr>
          <w:snapToGrid w:val="0"/>
          <w:sz w:val="28"/>
        </w:rPr>
        <w:t xml:space="preserve"> для цукрових заводів і для молочної і м'ясної промисловості. Значною експортною статтею Данії </w:t>
      </w:r>
      <w:r>
        <w:rPr>
          <w:snapToGrid w:val="0"/>
          <w:spacing w:val="2"/>
          <w:sz w:val="28"/>
        </w:rPr>
        <w:t>є</w:t>
      </w:r>
      <w:r>
        <w:rPr>
          <w:snapToGrid w:val="0"/>
          <w:sz w:val="28"/>
        </w:rPr>
        <w:t xml:space="preserve"> медичне </w:t>
      </w:r>
      <w:r>
        <w:rPr>
          <w:snapToGrid w:val="0"/>
          <w:spacing w:val="2"/>
          <w:sz w:val="28"/>
        </w:rPr>
        <w:t>обладнання</w:t>
      </w:r>
      <w:r>
        <w:rPr>
          <w:snapToGrid w:val="0"/>
          <w:sz w:val="28"/>
        </w:rPr>
        <w:t xml:space="preserve"> і прилади. </w:t>
      </w:r>
    </w:p>
    <w:p w:rsidR="000C6682" w:rsidRDefault="00E73672">
      <w:pPr>
        <w:spacing w:before="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Важливе місце в датському експорті </w:t>
      </w:r>
      <w:r>
        <w:rPr>
          <w:snapToGrid w:val="0"/>
          <w:spacing w:val="2"/>
          <w:sz w:val="28"/>
        </w:rPr>
        <w:t>займають</w:t>
      </w:r>
      <w:r>
        <w:rPr>
          <w:snapToGrid w:val="0"/>
          <w:sz w:val="28"/>
        </w:rPr>
        <w:t xml:space="preserve"> меблі. Сьогодні Данія </w:t>
      </w:r>
      <w:r>
        <w:rPr>
          <w:snapToGrid w:val="0"/>
          <w:spacing w:val="2"/>
          <w:sz w:val="28"/>
        </w:rPr>
        <w:t>виробляє</w:t>
      </w:r>
      <w:r>
        <w:rPr>
          <w:snapToGrid w:val="0"/>
          <w:sz w:val="28"/>
        </w:rPr>
        <w:t xml:space="preserve"> меблів більше, ніж будь-яка інша країна Європи, і </w:t>
      </w:r>
      <w:r>
        <w:rPr>
          <w:snapToGrid w:val="0"/>
          <w:spacing w:val="2"/>
          <w:sz w:val="28"/>
        </w:rPr>
        <w:t>біля</w:t>
      </w:r>
      <w:r>
        <w:rPr>
          <w:snapToGrid w:val="0"/>
          <w:sz w:val="28"/>
        </w:rPr>
        <w:t xml:space="preserve"> 80% виробництва </w:t>
      </w:r>
      <w:r>
        <w:rPr>
          <w:snapToGrid w:val="0"/>
          <w:spacing w:val="2"/>
          <w:sz w:val="28"/>
        </w:rPr>
        <w:t>припадає</w:t>
      </w:r>
      <w:r>
        <w:rPr>
          <w:snapToGrid w:val="0"/>
          <w:sz w:val="28"/>
        </w:rPr>
        <w:t xml:space="preserve"> на експорт. </w:t>
      </w:r>
    </w:p>
    <w:p w:rsidR="000C6682" w:rsidRDefault="000C6682">
      <w:pPr>
        <w:spacing w:before="20"/>
        <w:ind w:firstLine="448"/>
        <w:jc w:val="both"/>
        <w:rPr>
          <w:snapToGrid w:val="0"/>
          <w:sz w:val="28"/>
        </w:rPr>
      </w:pP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 xml:space="preserve">Імпорт. </w:t>
      </w:r>
      <w:r>
        <w:rPr>
          <w:snapToGrid w:val="0"/>
          <w:sz w:val="28"/>
        </w:rPr>
        <w:t xml:space="preserve">Данія імпортує товарів і послуг на суму приблизно 366,4 млрд. крон. Частка імпорту в </w:t>
      </w:r>
      <w:r>
        <w:rPr>
          <w:snapToGrid w:val="0"/>
          <w:spacing w:val="2"/>
          <w:sz w:val="28"/>
        </w:rPr>
        <w:t>ВВП</w:t>
      </w:r>
      <w:r>
        <w:rPr>
          <w:snapToGrid w:val="0"/>
          <w:sz w:val="28"/>
        </w:rPr>
        <w:t xml:space="preserve"> - 32,7%. Основними </w:t>
      </w:r>
      <w:r>
        <w:rPr>
          <w:snapToGrid w:val="0"/>
          <w:spacing w:val="2"/>
          <w:sz w:val="28"/>
        </w:rPr>
        <w:t>постачальниками</w:t>
      </w:r>
      <w:r>
        <w:rPr>
          <w:snapToGrid w:val="0"/>
          <w:sz w:val="28"/>
        </w:rPr>
        <w:t xml:space="preserve"> товарів на датський ринок </w:t>
      </w:r>
      <w:r>
        <w:rPr>
          <w:snapToGrid w:val="0"/>
          <w:spacing w:val="2"/>
          <w:sz w:val="28"/>
        </w:rPr>
        <w:t>є</w:t>
      </w:r>
      <w:r>
        <w:rPr>
          <w:snapToGrid w:val="0"/>
          <w:sz w:val="28"/>
        </w:rPr>
        <w:t xml:space="preserve"> країни ЄС, на які </w:t>
      </w:r>
      <w:r>
        <w:rPr>
          <w:snapToGrid w:val="0"/>
          <w:spacing w:val="2"/>
          <w:sz w:val="28"/>
        </w:rPr>
        <w:t>припадає</w:t>
      </w:r>
      <w:r>
        <w:rPr>
          <w:snapToGrid w:val="0"/>
          <w:sz w:val="28"/>
        </w:rPr>
        <w:t xml:space="preserve"> 65,4% вартості датського імпорту. Найбільші </w:t>
      </w:r>
      <w:r>
        <w:rPr>
          <w:snapToGrid w:val="0"/>
          <w:spacing w:val="2"/>
          <w:sz w:val="28"/>
        </w:rPr>
        <w:t>постачальники</w:t>
      </w:r>
      <w:r>
        <w:rPr>
          <w:snapToGrid w:val="0"/>
          <w:sz w:val="28"/>
        </w:rPr>
        <w:t xml:space="preserve"> - ФРН (20,5%), Швеція (11,6%), Великобританія (6,8%), Нідерланди (6,6%), Франція (5,2%), Норвегія (5,1%). </w:t>
      </w:r>
      <w:r>
        <w:rPr>
          <w:snapToGrid w:val="0"/>
          <w:spacing w:val="2"/>
          <w:sz w:val="28"/>
        </w:rPr>
        <w:t>З</w:t>
      </w:r>
      <w:r>
        <w:rPr>
          <w:snapToGrid w:val="0"/>
          <w:sz w:val="28"/>
        </w:rPr>
        <w:t xml:space="preserve"> інших </w:t>
      </w:r>
      <w:r>
        <w:rPr>
          <w:snapToGrid w:val="0"/>
          <w:spacing w:val="2"/>
          <w:sz w:val="28"/>
        </w:rPr>
        <w:t>великих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постачальників</w:t>
      </w:r>
      <w:r>
        <w:rPr>
          <w:snapToGrid w:val="0"/>
          <w:sz w:val="28"/>
        </w:rPr>
        <w:t xml:space="preserve"> слід </w:t>
      </w:r>
      <w:r>
        <w:rPr>
          <w:snapToGrid w:val="0"/>
          <w:spacing w:val="2"/>
          <w:sz w:val="28"/>
        </w:rPr>
        <w:t>відмітити</w:t>
      </w:r>
      <w:r>
        <w:rPr>
          <w:snapToGrid w:val="0"/>
          <w:sz w:val="28"/>
        </w:rPr>
        <w:t xml:space="preserve"> - США (4,8%), Японія (2,3%) і Китай (1,7%).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Данія є </w:t>
      </w:r>
      <w:r>
        <w:rPr>
          <w:snapToGrid w:val="0"/>
          <w:spacing w:val="2"/>
          <w:sz w:val="28"/>
        </w:rPr>
        <w:t>великим</w:t>
      </w:r>
      <w:r>
        <w:rPr>
          <w:snapToGrid w:val="0"/>
          <w:sz w:val="28"/>
        </w:rPr>
        <w:t xml:space="preserve"> імпортером продовольчих товарів. Данія імпортує значну кількість напоїв і тютюнових виробів. Не маючи розвиненої сировинної бази, Данія імпортує значні кількості промислової сировини як рослинного і тварини, так і мінерального походження. Найбільш значним </w:t>
      </w:r>
      <w:r>
        <w:rPr>
          <w:snapToGrid w:val="0"/>
          <w:spacing w:val="2"/>
          <w:sz w:val="28"/>
        </w:rPr>
        <w:t>є</w:t>
      </w:r>
      <w:r>
        <w:rPr>
          <w:snapToGrid w:val="0"/>
          <w:sz w:val="28"/>
        </w:rPr>
        <w:t xml:space="preserve"> імпорт деревини. Основними </w:t>
      </w:r>
      <w:r>
        <w:rPr>
          <w:snapToGrid w:val="0"/>
          <w:spacing w:val="2"/>
          <w:sz w:val="28"/>
        </w:rPr>
        <w:t>постачальниками</w:t>
      </w:r>
      <w:r>
        <w:rPr>
          <w:snapToGrid w:val="0"/>
          <w:sz w:val="28"/>
        </w:rPr>
        <w:t xml:space="preserve"> деревини </w:t>
      </w:r>
      <w:r>
        <w:rPr>
          <w:snapToGrid w:val="0"/>
          <w:spacing w:val="2"/>
          <w:sz w:val="28"/>
        </w:rPr>
        <w:t>є</w:t>
      </w:r>
      <w:r>
        <w:rPr>
          <w:snapToGrid w:val="0"/>
          <w:sz w:val="28"/>
        </w:rPr>
        <w:t xml:space="preserve"> Швеція,  Фінляндія і ФРН.  Помітне місце в </w:t>
      </w:r>
      <w:r>
        <w:rPr>
          <w:snapToGrid w:val="0"/>
          <w:spacing w:val="2"/>
          <w:sz w:val="28"/>
        </w:rPr>
        <w:t>загальному</w:t>
      </w:r>
      <w:r>
        <w:rPr>
          <w:snapToGrid w:val="0"/>
          <w:sz w:val="28"/>
        </w:rPr>
        <w:t xml:space="preserve"> імпорті </w:t>
      </w:r>
      <w:r>
        <w:rPr>
          <w:snapToGrid w:val="0"/>
          <w:spacing w:val="2"/>
          <w:sz w:val="28"/>
        </w:rPr>
        <w:t>займають</w:t>
      </w:r>
      <w:r>
        <w:rPr>
          <w:snapToGrid w:val="0"/>
          <w:sz w:val="28"/>
        </w:rPr>
        <w:t xml:space="preserve"> товари паливно-енергетичної групи, особливо вугілля, нафта і нафтопродукти. Машини, </w:t>
      </w:r>
      <w:r>
        <w:rPr>
          <w:snapToGrid w:val="0"/>
          <w:spacing w:val="2"/>
          <w:sz w:val="28"/>
        </w:rPr>
        <w:t>обладнання</w:t>
      </w:r>
      <w:r>
        <w:rPr>
          <w:snapToGrid w:val="0"/>
          <w:sz w:val="28"/>
        </w:rPr>
        <w:t xml:space="preserve"> і транспортні </w:t>
      </w:r>
      <w:r>
        <w:rPr>
          <w:snapToGrid w:val="0"/>
          <w:spacing w:val="2"/>
          <w:sz w:val="28"/>
        </w:rPr>
        <w:t>засоби</w:t>
      </w:r>
      <w:r>
        <w:rPr>
          <w:snapToGrid w:val="0"/>
          <w:sz w:val="28"/>
        </w:rPr>
        <w:t xml:space="preserve"> утворюють саму </w:t>
      </w:r>
      <w:r>
        <w:rPr>
          <w:snapToGrid w:val="0"/>
          <w:spacing w:val="2"/>
          <w:sz w:val="28"/>
        </w:rPr>
        <w:t>велику</w:t>
      </w:r>
      <w:r>
        <w:rPr>
          <w:snapToGrid w:val="0"/>
          <w:sz w:val="28"/>
        </w:rPr>
        <w:t xml:space="preserve"> по вартості групу датського імпорту. </w:t>
      </w:r>
    </w:p>
    <w:p w:rsidR="000C6682" w:rsidRDefault="000C6682">
      <w:pPr>
        <w:spacing w:before="20"/>
        <w:ind w:firstLine="448"/>
        <w:jc w:val="both"/>
        <w:rPr>
          <w:b/>
          <w:snapToGrid w:val="0"/>
          <w:sz w:val="28"/>
          <w:u w:val="single"/>
        </w:rPr>
      </w:pP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Внаслідок свого членства в </w:t>
      </w:r>
      <w:r>
        <w:rPr>
          <w:b/>
          <w:i/>
          <w:snapToGrid w:val="0"/>
          <w:sz w:val="28"/>
        </w:rPr>
        <w:t xml:space="preserve">ЄС </w:t>
      </w:r>
      <w:r>
        <w:rPr>
          <w:snapToGrid w:val="0"/>
          <w:sz w:val="28"/>
        </w:rPr>
        <w:t xml:space="preserve">Данія позбавлена права вести </w:t>
      </w:r>
      <w:r>
        <w:rPr>
          <w:snapToGrid w:val="0"/>
          <w:spacing w:val="2"/>
          <w:sz w:val="28"/>
        </w:rPr>
        <w:t>односторонні</w:t>
      </w:r>
      <w:r>
        <w:rPr>
          <w:snapToGrid w:val="0"/>
          <w:sz w:val="28"/>
        </w:rPr>
        <w:t xml:space="preserve"> прямі переговори і </w:t>
      </w:r>
      <w:r>
        <w:rPr>
          <w:snapToGrid w:val="0"/>
          <w:spacing w:val="2"/>
          <w:sz w:val="28"/>
        </w:rPr>
        <w:t>укладати</w:t>
      </w:r>
      <w:r>
        <w:rPr>
          <w:snapToGrid w:val="0"/>
          <w:sz w:val="28"/>
        </w:rPr>
        <w:t xml:space="preserve"> двосторонні </w:t>
      </w:r>
      <w:r>
        <w:rPr>
          <w:snapToGrid w:val="0"/>
          <w:spacing w:val="2"/>
          <w:sz w:val="28"/>
        </w:rPr>
        <w:t>торгові</w:t>
      </w:r>
      <w:r>
        <w:rPr>
          <w:snapToGrid w:val="0"/>
          <w:sz w:val="28"/>
        </w:rPr>
        <w:t xml:space="preserve"> угоди з третіми країнами. Будучи членом ЄС, Данія бере участь в преференційних угодах ЄС </w:t>
      </w:r>
      <w:r>
        <w:rPr>
          <w:snapToGrid w:val="0"/>
          <w:spacing w:val="2"/>
          <w:sz w:val="28"/>
        </w:rPr>
        <w:t xml:space="preserve">з </w:t>
      </w:r>
      <w:r>
        <w:rPr>
          <w:snapToGrid w:val="0"/>
          <w:sz w:val="28"/>
        </w:rPr>
        <w:t xml:space="preserve">країнами Середземномор'я, Африки. Вона також є учасником угод між Європейським </w:t>
      </w:r>
      <w:r>
        <w:rPr>
          <w:snapToGrid w:val="0"/>
          <w:spacing w:val="2"/>
          <w:sz w:val="28"/>
        </w:rPr>
        <w:t>співтовариством</w:t>
      </w:r>
      <w:r>
        <w:rPr>
          <w:snapToGrid w:val="0"/>
          <w:sz w:val="28"/>
        </w:rPr>
        <w:t xml:space="preserve"> і Європейською Асоціацією вільної торгівлі.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Зовнішньоекономічна політика і торгово-договірна практика Данії визначаються з одного боку </w:t>
      </w:r>
      <w:r>
        <w:rPr>
          <w:snapToGrid w:val="0"/>
          <w:spacing w:val="2"/>
          <w:sz w:val="28"/>
        </w:rPr>
        <w:t>положеннями</w:t>
      </w:r>
      <w:r>
        <w:rPr>
          <w:snapToGrid w:val="0"/>
          <w:sz w:val="28"/>
        </w:rPr>
        <w:t xml:space="preserve"> Римського договору, Маастріхтських угод і ряду інших домовленостей країн членів ЄС і, з іншого боку, внутрішнім датським законодавством.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Особливістю датської позиції відносно єдиної зовнішньоекономічної політики і практики в ЄС </w:t>
      </w:r>
      <w:r>
        <w:rPr>
          <w:snapToGrid w:val="0"/>
          <w:spacing w:val="2"/>
          <w:sz w:val="28"/>
        </w:rPr>
        <w:t>є</w:t>
      </w:r>
      <w:r>
        <w:rPr>
          <w:snapToGrid w:val="0"/>
          <w:sz w:val="28"/>
        </w:rPr>
        <w:t xml:space="preserve"> питання участі Данії у розвитку Валютного і економічного </w:t>
      </w:r>
      <w:r>
        <w:rPr>
          <w:snapToGrid w:val="0"/>
          <w:spacing w:val="2"/>
          <w:sz w:val="28"/>
        </w:rPr>
        <w:t>союзу</w:t>
      </w:r>
      <w:r>
        <w:rPr>
          <w:snapToGrid w:val="0"/>
          <w:sz w:val="28"/>
        </w:rPr>
        <w:t xml:space="preserve"> (ВЕС) ЄС. Формально позиція Данії оформлена у вигляді спеціальних </w:t>
      </w:r>
      <w:r>
        <w:rPr>
          <w:snapToGrid w:val="0"/>
          <w:spacing w:val="2"/>
          <w:sz w:val="28"/>
        </w:rPr>
        <w:t xml:space="preserve">зауважень </w:t>
      </w:r>
      <w:r>
        <w:rPr>
          <w:snapToGrid w:val="0"/>
          <w:sz w:val="28"/>
        </w:rPr>
        <w:t>до Маастріхтським угод і полягає в тому, що країна не приєднується до єдиної валюти (</w:t>
      </w:r>
      <w:r>
        <w:rPr>
          <w:snapToGrid w:val="0"/>
          <w:spacing w:val="2"/>
          <w:sz w:val="28"/>
        </w:rPr>
        <w:t>євро</w:t>
      </w:r>
      <w:r>
        <w:rPr>
          <w:snapToGrid w:val="0"/>
          <w:sz w:val="28"/>
        </w:rPr>
        <w:t xml:space="preserve">) і відповідно, не делегує повноваження в єдиний </w:t>
      </w:r>
      <w:r>
        <w:rPr>
          <w:snapToGrid w:val="0"/>
          <w:spacing w:val="2"/>
          <w:sz w:val="28"/>
        </w:rPr>
        <w:t>наднаціональний</w:t>
      </w:r>
      <w:r>
        <w:rPr>
          <w:snapToGrid w:val="0"/>
          <w:sz w:val="28"/>
        </w:rPr>
        <w:t xml:space="preserve"> банк в рамках </w:t>
      </w:r>
      <w:r>
        <w:rPr>
          <w:snapToGrid w:val="0"/>
          <w:spacing w:val="2"/>
          <w:sz w:val="28"/>
        </w:rPr>
        <w:t>ВЕС</w:t>
      </w:r>
      <w:r>
        <w:rPr>
          <w:snapToGrid w:val="0"/>
          <w:sz w:val="28"/>
        </w:rPr>
        <w:t xml:space="preserve"> ЄС. До цього часу у датському </w:t>
      </w:r>
      <w:r>
        <w:rPr>
          <w:snapToGrid w:val="0"/>
          <w:spacing w:val="2"/>
          <w:sz w:val="28"/>
        </w:rPr>
        <w:t>суспільстві</w:t>
      </w:r>
      <w:r>
        <w:rPr>
          <w:snapToGrid w:val="0"/>
          <w:sz w:val="28"/>
        </w:rPr>
        <w:t xml:space="preserve"> дебатується </w:t>
      </w:r>
      <w:r>
        <w:rPr>
          <w:snapToGrid w:val="0"/>
          <w:spacing w:val="2"/>
          <w:sz w:val="28"/>
        </w:rPr>
        <w:t>питання</w:t>
      </w:r>
      <w:r>
        <w:rPr>
          <w:snapToGrid w:val="0"/>
          <w:sz w:val="28"/>
        </w:rPr>
        <w:t xml:space="preserve"> про доцільність участі або неучасті в </w:t>
      </w:r>
      <w:r>
        <w:rPr>
          <w:snapToGrid w:val="0"/>
          <w:spacing w:val="2"/>
          <w:sz w:val="28"/>
        </w:rPr>
        <w:t>ВЕС</w:t>
      </w:r>
      <w:r>
        <w:rPr>
          <w:snapToGrid w:val="0"/>
          <w:sz w:val="28"/>
        </w:rPr>
        <w:t xml:space="preserve">, причому, </w:t>
      </w:r>
      <w:r>
        <w:rPr>
          <w:snapToGrid w:val="0"/>
          <w:spacing w:val="2"/>
          <w:sz w:val="28"/>
        </w:rPr>
        <w:t>якщо</w:t>
      </w:r>
      <w:r>
        <w:rPr>
          <w:snapToGrid w:val="0"/>
          <w:sz w:val="28"/>
        </w:rPr>
        <w:t xml:space="preserve"> уряд Данії, </w:t>
      </w:r>
      <w:r>
        <w:rPr>
          <w:snapToGrid w:val="0"/>
          <w:spacing w:val="2"/>
          <w:sz w:val="28"/>
        </w:rPr>
        <w:t>великі</w:t>
      </w:r>
      <w:r>
        <w:rPr>
          <w:snapToGrid w:val="0"/>
          <w:sz w:val="28"/>
        </w:rPr>
        <w:t xml:space="preserve"> об'єднання ділових кіл країни </w:t>
      </w:r>
      <w:r>
        <w:rPr>
          <w:snapToGrid w:val="0"/>
          <w:spacing w:val="2"/>
          <w:sz w:val="28"/>
        </w:rPr>
        <w:t>виступають</w:t>
      </w:r>
      <w:r>
        <w:rPr>
          <w:snapToGrid w:val="0"/>
          <w:sz w:val="28"/>
        </w:rPr>
        <w:t xml:space="preserve"> за участь у </w:t>
      </w:r>
      <w:r>
        <w:rPr>
          <w:snapToGrid w:val="0"/>
          <w:spacing w:val="2"/>
          <w:sz w:val="28"/>
        </w:rPr>
        <w:t>ВЕС</w:t>
      </w:r>
      <w:r>
        <w:rPr>
          <w:snapToGrid w:val="0"/>
          <w:sz w:val="28"/>
        </w:rPr>
        <w:t xml:space="preserve">, то </w:t>
      </w:r>
      <w:r>
        <w:rPr>
          <w:snapToGrid w:val="0"/>
          <w:spacing w:val="2"/>
          <w:sz w:val="28"/>
        </w:rPr>
        <w:t>громадянське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 xml:space="preserve">суспільство </w:t>
      </w:r>
      <w:r>
        <w:rPr>
          <w:snapToGrid w:val="0"/>
          <w:sz w:val="28"/>
        </w:rPr>
        <w:t>і ряд опозиційних партій - проти.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>Передаючи значною мірою повноваження по формуванню зовнішньоекономічної політики в компетенцію ЄС, Данія зберігає цілий ряд особливостей національного регулювання зовнішньоекономічної діяльності, в тому числі з метою економічної безпеки країни і захисту внутрішнього ринку.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Основним засобом обмеження на ввезення товарів в Данію </w:t>
      </w:r>
      <w:r>
        <w:rPr>
          <w:snapToGrid w:val="0"/>
          <w:spacing w:val="2"/>
          <w:sz w:val="28"/>
        </w:rPr>
        <w:t>є</w:t>
      </w:r>
      <w:r>
        <w:rPr>
          <w:snapToGrid w:val="0"/>
          <w:sz w:val="28"/>
        </w:rPr>
        <w:t xml:space="preserve"> митний тариф. Встановлення митних ставок і основ функціонування митної системи </w:t>
      </w:r>
      <w:r>
        <w:rPr>
          <w:snapToGrid w:val="0"/>
          <w:spacing w:val="2"/>
          <w:sz w:val="28"/>
        </w:rPr>
        <w:t>відносяться</w:t>
      </w:r>
      <w:r>
        <w:rPr>
          <w:snapToGrid w:val="0"/>
          <w:sz w:val="28"/>
        </w:rPr>
        <w:t xml:space="preserve"> до компетенції органів ЄС. Основою для класифікації переміщуваних через датський </w:t>
      </w:r>
      <w:r>
        <w:rPr>
          <w:snapToGrid w:val="0"/>
          <w:spacing w:val="2"/>
          <w:sz w:val="28"/>
        </w:rPr>
        <w:t>кордон</w:t>
      </w:r>
      <w:r>
        <w:rPr>
          <w:snapToGrid w:val="0"/>
          <w:sz w:val="28"/>
        </w:rPr>
        <w:t xml:space="preserve"> товарів і визначення розмірів митного збору, що підлягає </w:t>
      </w:r>
      <w:r>
        <w:rPr>
          <w:snapToGrid w:val="0"/>
          <w:spacing w:val="2"/>
          <w:sz w:val="28"/>
        </w:rPr>
        <w:t>сплаті</w:t>
      </w:r>
      <w:r>
        <w:rPr>
          <w:snapToGrid w:val="0"/>
          <w:sz w:val="28"/>
        </w:rPr>
        <w:t xml:space="preserve"> з цих товарів, </w:t>
      </w:r>
      <w:r>
        <w:rPr>
          <w:snapToGrid w:val="0"/>
          <w:spacing w:val="2"/>
          <w:sz w:val="28"/>
        </w:rPr>
        <w:t>є</w:t>
      </w:r>
      <w:r>
        <w:rPr>
          <w:snapToGrid w:val="0"/>
          <w:sz w:val="28"/>
        </w:rPr>
        <w:t xml:space="preserve"> Митний тариф Данії, який введений в дію з 1 січня 1988 року. У його основу положена:  "Гармонізована система опису і кодування товарів" </w:t>
      </w:r>
      <w:r>
        <w:rPr>
          <w:snapToGrid w:val="0"/>
          <w:spacing w:val="2"/>
          <w:sz w:val="28"/>
        </w:rPr>
        <w:t>Ради</w:t>
      </w:r>
      <w:r>
        <w:rPr>
          <w:snapToGrid w:val="0"/>
          <w:sz w:val="28"/>
        </w:rPr>
        <w:t xml:space="preserve"> з митного </w:t>
      </w:r>
      <w:r>
        <w:rPr>
          <w:snapToGrid w:val="0"/>
          <w:spacing w:val="2"/>
          <w:sz w:val="28"/>
        </w:rPr>
        <w:t>співробітництва</w:t>
      </w:r>
      <w:r>
        <w:rPr>
          <w:snapToGrid w:val="0"/>
          <w:sz w:val="28"/>
        </w:rPr>
        <w:t xml:space="preserve">,  "Єдина номенклатура </w:t>
      </w:r>
      <w:r>
        <w:rPr>
          <w:snapToGrid w:val="0"/>
          <w:spacing w:val="2"/>
          <w:sz w:val="28"/>
        </w:rPr>
        <w:t>ЄЕС</w:t>
      </w:r>
      <w:r>
        <w:rPr>
          <w:snapToGrid w:val="0"/>
          <w:sz w:val="28"/>
        </w:rPr>
        <w:t xml:space="preserve">" і  "Єдиний тариф </w:t>
      </w:r>
      <w:r>
        <w:rPr>
          <w:snapToGrid w:val="0"/>
          <w:spacing w:val="2"/>
          <w:sz w:val="28"/>
        </w:rPr>
        <w:t>ЄЕС</w:t>
      </w:r>
      <w:r>
        <w:rPr>
          <w:snapToGrid w:val="0"/>
          <w:sz w:val="28"/>
        </w:rPr>
        <w:t>".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  <w:lang w:val="fr-FR"/>
        </w:rPr>
      </w:pPr>
      <w:r>
        <w:rPr>
          <w:snapToGrid w:val="0"/>
          <w:sz w:val="28"/>
        </w:rPr>
        <w:t xml:space="preserve">ЄС має ряд угод щодо </w:t>
      </w:r>
      <w:r>
        <w:rPr>
          <w:snapToGrid w:val="0"/>
          <w:spacing w:val="2"/>
          <w:sz w:val="28"/>
        </w:rPr>
        <w:t>торгових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преференціях</w:t>
      </w:r>
      <w:r>
        <w:rPr>
          <w:snapToGrid w:val="0"/>
          <w:sz w:val="28"/>
        </w:rPr>
        <w:t xml:space="preserve"> з рядом країн, згідно з якими розмір імпортного мита значно знижений або навіть </w:t>
      </w:r>
      <w:r>
        <w:rPr>
          <w:snapToGrid w:val="0"/>
          <w:spacing w:val="2"/>
          <w:sz w:val="28"/>
        </w:rPr>
        <w:t>повністю</w:t>
      </w:r>
      <w:r>
        <w:rPr>
          <w:snapToGrid w:val="0"/>
          <w:sz w:val="28"/>
        </w:rPr>
        <w:t xml:space="preserve"> </w:t>
      </w:r>
      <w:r>
        <w:rPr>
          <w:snapToGrid w:val="0"/>
          <w:spacing w:val="2"/>
          <w:sz w:val="28"/>
        </w:rPr>
        <w:t>відмінений</w:t>
      </w:r>
      <w:r>
        <w:rPr>
          <w:snapToGrid w:val="0"/>
          <w:sz w:val="28"/>
        </w:rPr>
        <w:t xml:space="preserve">. Розмір імпортного мита загалом </w:t>
      </w:r>
      <w:r>
        <w:rPr>
          <w:snapToGrid w:val="0"/>
          <w:spacing w:val="2"/>
          <w:sz w:val="28"/>
        </w:rPr>
        <w:t>коливається</w:t>
      </w:r>
      <w:r>
        <w:rPr>
          <w:snapToGrid w:val="0"/>
          <w:sz w:val="28"/>
        </w:rPr>
        <w:t xml:space="preserve"> від 4 до 16% по різних групах товарів.</w:t>
      </w:r>
    </w:p>
    <w:p w:rsidR="000C6682" w:rsidRDefault="00E73672">
      <w:pPr>
        <w:spacing w:before="20"/>
        <w:ind w:firstLine="448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У регіональному плані </w:t>
      </w:r>
      <w:r>
        <w:rPr>
          <w:snapToGrid w:val="0"/>
          <w:sz w:val="28"/>
        </w:rPr>
        <w:t xml:space="preserve">Данія широко співробітничає </w:t>
      </w:r>
      <w:r>
        <w:rPr>
          <w:snapToGrid w:val="0"/>
          <w:spacing w:val="2"/>
          <w:sz w:val="28"/>
        </w:rPr>
        <w:t>з наступними</w:t>
      </w:r>
      <w:r>
        <w:rPr>
          <w:snapToGrid w:val="0"/>
          <w:sz w:val="28"/>
        </w:rPr>
        <w:t xml:space="preserve"> інститутами: Європейський інвестиційний банк, Європейський банк реконструкції і розвитку, Міжнародна фінансова корпорація. Європейська комісія, Секретаріат Phare (Програма Phare для спільних підприємств), TACIS (Технічне сприяння). У структурі фінансових портфелів всіх </w:t>
      </w:r>
      <w:r>
        <w:rPr>
          <w:snapToGrid w:val="0"/>
          <w:spacing w:val="2"/>
          <w:sz w:val="28"/>
        </w:rPr>
        <w:t>вищезгаданих</w:t>
      </w:r>
      <w:r>
        <w:rPr>
          <w:snapToGrid w:val="0"/>
          <w:sz w:val="28"/>
        </w:rPr>
        <w:t xml:space="preserve"> організацій є спеціальні програми, орієнтовані на підтримку інвестиційних процесів в економіці країн Східної Європи, СНД.</w:t>
      </w:r>
    </w:p>
    <w:p w:rsidR="000C6682" w:rsidRDefault="00E73672">
      <w:pPr>
        <w:spacing w:before="20"/>
        <w:ind w:firstLine="448"/>
        <w:jc w:val="center"/>
        <w:rPr>
          <w:b/>
          <w:i/>
          <w:sz w:val="28"/>
        </w:rPr>
      </w:pPr>
      <w:r>
        <w:br w:type="page"/>
      </w:r>
      <w:r>
        <w:rPr>
          <w:b/>
          <w:i/>
          <w:sz w:val="28"/>
        </w:rPr>
        <w:t>Джерела:</w:t>
      </w:r>
    </w:p>
    <w:p w:rsidR="000C6682" w:rsidRDefault="000C6682">
      <w:pPr>
        <w:spacing w:before="20"/>
        <w:jc w:val="both"/>
        <w:rPr>
          <w:sz w:val="28"/>
          <w:lang w:val="en-US"/>
        </w:rPr>
      </w:pPr>
    </w:p>
    <w:p w:rsidR="000C6682" w:rsidRDefault="00E73672">
      <w:pPr>
        <w:spacing w:before="20"/>
        <w:jc w:val="both"/>
        <w:rPr>
          <w:sz w:val="28"/>
        </w:rPr>
      </w:pPr>
      <w:r>
        <w:rPr>
          <w:sz w:val="28"/>
          <w:lang w:val="en-US"/>
        </w:rPr>
        <w:t>1.</w:t>
      </w:r>
      <w:r w:rsidRPr="00AB1F34">
        <w:rPr>
          <w:sz w:val="28"/>
        </w:rPr>
        <w:t>http://www.geoportal.narod.ru/data/euro/denmark/</w:t>
      </w:r>
    </w:p>
    <w:p w:rsidR="000C6682" w:rsidRDefault="00E73672">
      <w:pPr>
        <w:pStyle w:val="10"/>
        <w:rPr>
          <w:sz w:val="28"/>
        </w:rPr>
      </w:pPr>
      <w:r>
        <w:rPr>
          <w:sz w:val="28"/>
        </w:rPr>
        <w:t xml:space="preserve">2.http://denmark.in-russian.com </w:t>
      </w:r>
    </w:p>
    <w:p w:rsidR="000C6682" w:rsidRDefault="00E73672">
      <w:pPr>
        <w:spacing w:before="20"/>
        <w:jc w:val="both"/>
        <w:rPr>
          <w:sz w:val="28"/>
          <w:lang w:val="en-US"/>
        </w:rPr>
      </w:pPr>
      <w:r>
        <w:rPr>
          <w:sz w:val="28"/>
          <w:lang w:val="en-US"/>
        </w:rPr>
        <w:t>3.http://encycl.yandex.ru/cgi-bin/art.pl?art=bse/00021/64200.htm&amp;encpage=bse</w:t>
      </w:r>
    </w:p>
    <w:p w:rsidR="000C6682" w:rsidRDefault="00E73672">
      <w:pPr>
        <w:pStyle w:val="10"/>
        <w:rPr>
          <w:sz w:val="28"/>
        </w:rPr>
      </w:pPr>
      <w:r>
        <w:rPr>
          <w:sz w:val="28"/>
          <w:lang w:val="en-US"/>
        </w:rPr>
        <w:t>4.</w:t>
      </w:r>
      <w:r>
        <w:rPr>
          <w:sz w:val="28"/>
        </w:rPr>
        <w:t>http://www.capitan.ru/strany/dania/dania.html</w:t>
      </w:r>
    </w:p>
    <w:p w:rsidR="000C6682" w:rsidRDefault="00E73672">
      <w:pPr>
        <w:spacing w:before="20"/>
        <w:jc w:val="both"/>
        <w:rPr>
          <w:sz w:val="28"/>
          <w:lang w:val="en-US"/>
        </w:rPr>
      </w:pPr>
      <w:r>
        <w:rPr>
          <w:sz w:val="28"/>
          <w:lang w:val="en-US"/>
        </w:rPr>
        <w:t>5.</w:t>
      </w:r>
      <w:r w:rsidRPr="00AB1F34">
        <w:rPr>
          <w:sz w:val="28"/>
        </w:rPr>
        <w:t>http://srd.yahoo.com/srctg/2810369/Danmark/28/36/</w:t>
      </w:r>
      <w:bookmarkStart w:id="0" w:name="_Hlt533181013"/>
      <w:bookmarkEnd w:id="0"/>
      <w:r w:rsidRPr="00AB1F34">
        <w:rPr>
          <w:sz w:val="28"/>
        </w:rPr>
        <w:t>*http://dir.yahoo.com/Regional/Countries/Denmark/Business_and_Economy/</w:t>
      </w:r>
    </w:p>
    <w:p w:rsidR="000C6682" w:rsidRDefault="00E73672">
      <w:pPr>
        <w:pStyle w:val="10"/>
        <w:rPr>
          <w:sz w:val="28"/>
          <w:lang w:val="en-US"/>
        </w:rPr>
      </w:pPr>
      <w:r>
        <w:rPr>
          <w:sz w:val="28"/>
          <w:lang w:val="en-US"/>
        </w:rPr>
        <w:t>6.</w:t>
      </w:r>
      <w:r>
        <w:rPr>
          <w:sz w:val="28"/>
        </w:rPr>
        <w:t>http://www.nationalbanken.dk</w:t>
      </w:r>
    </w:p>
    <w:p w:rsidR="000C6682" w:rsidRDefault="00E73672">
      <w:pPr>
        <w:spacing w:before="20"/>
        <w:jc w:val="both"/>
        <w:rPr>
          <w:lang w:val="en-US"/>
        </w:rPr>
      </w:pPr>
      <w:r>
        <w:rPr>
          <w:sz w:val="28"/>
          <w:lang w:val="en-US"/>
        </w:rPr>
        <w:t>7.h</w:t>
      </w:r>
      <w:r>
        <w:rPr>
          <w:rStyle w:val="a7"/>
          <w:color w:val="auto"/>
          <w:sz w:val="28"/>
        </w:rPr>
        <w:t>ttp://www.</w:t>
      </w:r>
      <w:r>
        <w:rPr>
          <w:rStyle w:val="a7"/>
          <w:color w:val="auto"/>
          <w:sz w:val="28"/>
          <w:lang w:val="en-US"/>
        </w:rPr>
        <w:t>yahoo.com/regional/regoins/europe/governement/european_union_eu_/countries/</w:t>
      </w:r>
      <w:bookmarkStart w:id="1" w:name="_GoBack"/>
      <w:bookmarkEnd w:id="1"/>
    </w:p>
    <w:sectPr w:rsidR="000C6682">
      <w:headerReference w:type="even" r:id="rId7"/>
      <w:headerReference w:type="default" r:id="rId8"/>
      <w:pgSz w:w="12240" w:h="15840"/>
      <w:pgMar w:top="1418" w:right="1418" w:bottom="1361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82" w:rsidRDefault="00E73672">
      <w:r>
        <w:separator/>
      </w:r>
    </w:p>
  </w:endnote>
  <w:endnote w:type="continuationSeparator" w:id="0">
    <w:p w:rsidR="000C6682" w:rsidRDefault="00E7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82" w:rsidRDefault="00E73672">
      <w:r>
        <w:separator/>
      </w:r>
    </w:p>
  </w:footnote>
  <w:footnote w:type="continuationSeparator" w:id="0">
    <w:p w:rsidR="000C6682" w:rsidRDefault="00E73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682" w:rsidRDefault="00E736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82" w:rsidRDefault="000C66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682" w:rsidRDefault="00E736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0C6682" w:rsidRDefault="000C66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869F0"/>
    <w:multiLevelType w:val="singleLevel"/>
    <w:tmpl w:val="DEE8F34E"/>
    <w:lvl w:ilvl="0">
      <w:start w:val="2"/>
      <w:numFmt w:val="upperRoman"/>
      <w:lvlText w:val="%1."/>
      <w:lvlJc w:val="left"/>
      <w:pPr>
        <w:tabs>
          <w:tab w:val="num" w:pos="1168"/>
        </w:tabs>
        <w:ind w:left="1168" w:hanging="72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angOfDocument" w:val="RU"/>
    <w:docVar w:name="амтов" w:val="~"/>
    <w:docVar w:name="АСЕАН" w:val="~"/>
    <w:docVar w:name="аэродинамические" w:val="~"/>
    <w:docVar w:name="біля" w:val="поряд~близько"/>
    <w:docVar w:name="ВВП" w:val="~"/>
    <w:docVar w:name="ведуче" w:val="провідне~ведуче"/>
    <w:docVar w:name="ведучими" w:val="провідними~ведучими"/>
    <w:docVar w:name="великим" w:val="крупним"/>
    <w:docVar w:name="великих" w:val="крупних"/>
    <w:docVar w:name="великі" w:val="крупні"/>
    <w:docVar w:name="великою" w:val="крупною"/>
    <w:docVar w:name="ветроэнергетическое" w:val="~"/>
    <w:docVar w:name="взятих" w:val="узятих"/>
    <w:docVar w:name="видобуток" w:val="видобуток~здобич"/>
    <w:docVar w:name="викликають" w:val="спричиняють"/>
    <w:docVar w:name="виріс" w:val="зріс"/>
    <w:docVar w:name="вирішуватися" w:val="зважуватися"/>
    <w:docVar w:name="виробляє" w:val="виробляє~проводить"/>
    <w:docVar w:name="виробляється" w:val="виробляється~проводиться"/>
    <w:docVar w:name="виступають" w:val="вирушають"/>
    <w:docVar w:name="витрати" w:val="затрати"/>
    <w:docVar w:name="вищезгаданих" w:val="вищепоказаних"/>
    <w:docVar w:name="відбувається" w:val="походить~стається~виникає"/>
    <w:docVar w:name="відділяє" w:val="відокремлює"/>
    <w:docVar w:name="відмінений" w:val="скасований"/>
    <w:docVar w:name="відмітити" w:val="відзначити~зазначити"/>
    <w:docVar w:name="відноситься" w:val="ставиться"/>
    <w:docVar w:name="відносяться" w:val="ставляться"/>
    <w:docVar w:name="віків" w:val="століть~віків"/>
    <w:docVar w:name="віку" w:val="століття"/>
    <w:docVar w:name="віці" w:val="столітті"/>
    <w:docVar w:name="включаючи" w:val="вмикаючи"/>
    <w:docVar w:name="впроваджуються" w:val="запроваджуються"/>
    <w:docVar w:name="втратила" w:val="згубила"/>
    <w:docVar w:name="ВЭС" w:val="~"/>
    <w:docVar w:name="громадських" w:val="громадських~суспільних"/>
    <w:docVar w:name="громадянське" w:val="громадянське~цивільне"/>
    <w:docVar w:name="Далекого" w:val="Дальнього"/>
    <w:docVar w:name="декількох" w:val="кількох"/>
    <w:docVar w:name="дільницях" w:val="ділянках~дільницях"/>
    <w:docVar w:name="ділянках" w:val="ділянках~дільницях"/>
    <w:docVar w:name="доводиться" w:val="припадає"/>
    <w:docVar w:name="доволь" w:val="~"/>
    <w:docVar w:name="долл" w:val="~"/>
    <w:docVar w:name="дорівнює" w:val="рівняється"/>
    <w:docVar w:name="дрібних" w:val="мілких"/>
    <w:docVar w:name="дуже" w:val="занадто"/>
    <w:docVar w:name="ЕАСТ" w:val="~"/>
    <w:docVar w:name="евро" w:val="~"/>
    <w:docVar w:name="ЕЭС" w:val="~"/>
    <w:docVar w:name="є" w:val="являється~з'являється"/>
    <w:docVar w:name="живих" w:val="жвавих"/>
    <w:docVar w:name="з" w:val="Із"/>
    <w:docVar w:name="загальна" w:val="Спільна"/>
    <w:docVar w:name="загальні" w:val="спільні"/>
    <w:docVar w:name="загального" w:val="спільного"/>
    <w:docVar w:name="загальної" w:val="спільної"/>
    <w:docVar w:name="загальному" w:val="спільному"/>
    <w:docVar w:name="заготівлі" w:val="заготовці"/>
    <w:docVar w:name="займає" w:val="позичає"/>
    <w:docVar w:name="займають" w:val="позичають"/>
    <w:docVar w:name="займаючи" w:val="позичаючи"/>
    <w:docVar w:name="зайняла" w:val="позичила"/>
    <w:docVar w:name="зайнята" w:val="позичена"/>
    <w:docVar w:name="зайнятих" w:val="позичених"/>
    <w:docVar w:name="зайняті" w:val="позичені"/>
    <w:docVar w:name="зайнято" w:val="позичено"/>
    <w:docVar w:name="закуповуються" w:val="закупаються"/>
    <w:docVar w:name="зарегестрированные" w:val="~"/>
    <w:docVar w:name="засоби" w:val="засоби~кошти"/>
    <w:docVar w:name="застережень" w:val="застережень~обмовок"/>
    <w:docVar w:name="застосування" w:val="вживання"/>
    <w:docVar w:name="застосуванням" w:val="вживанням"/>
    <w:docVar w:name="збереженні" w:val="зберіганні"/>
    <w:docVar w:name="здатна" w:val="здібна"/>
    <w:docVar w:name="здійснювати" w:val="здійсняти"/>
    <w:docVar w:name="здійснює" w:val="здійсняє"/>
    <w:docVar w:name="здобич" w:val="видобуток~здобич"/>
    <w:docVar w:name="землі" w:val="грунту"/>
    <w:docVar w:name="земля" w:val="грунт"/>
    <w:docVar w:name="землях" w:val="грунтах"/>
    <w:docVar w:name="зі" w:val="з"/>
    <w:docVar w:name="змісту" w:val="утримання~вмісту"/>
    <w:docVar w:name="знаходиться" w:val="перебуває"/>
    <w:docVar w:name="зроблених" w:val="проведених~вироблених"/>
    <w:docVar w:name="зростання" w:val="росту~зросту"/>
    <w:docVar w:name="зумовлена" w:val="обумовлена"/>
    <w:docVar w:name="зумовлене" w:val="обумовлене"/>
    <w:docVar w:name="з'явилася" w:val="появилася"/>
    <w:docVar w:name="инкорпорированнием" w:val="~"/>
    <w:docVar w:name="йде" w:val="іде"/>
    <w:docVar w:name="йдуть" w:val="ідуть"/>
    <w:docVar w:name="йшли" w:val="ішли"/>
    <w:docVar w:name="кв" w:val="~"/>
    <w:docVar w:name="КЕС" w:val="~"/>
    <w:docVar w:name="ключових" w:val="джерельних"/>
    <w:docVar w:name="коливається" w:val="вагається"/>
    <w:docVar w:name="конфеденциальной" w:val="~"/>
    <w:docVar w:name="Копенгагенская" w:val="~"/>
    <w:docVar w:name="кордон" w:val="межу"/>
    <w:docVar w:name="кордони" w:val="межі"/>
    <w:docVar w:name="кошти" w:val="засоби~кошти"/>
    <w:docVar w:name="коштів" w:val="засобів"/>
    <w:docVar w:name="Крім" w:val="Опріч"/>
    <w:docVar w:name="крон" w:val="~"/>
    <w:docVar w:name="лізингу" w:val="лізінгу"/>
    <w:docVar w:name="Лолланд" w:val="~"/>
    <w:docVar w:name="мереж" w:val="сітей"/>
    <w:docVar w:name="мережа" w:val="сіть"/>
    <w:docVar w:name="мережі" w:val="сіті"/>
    <w:docVar w:name="мережу" w:val="сіть"/>
    <w:docVar w:name="миниметро" w:val="~"/>
    <w:docVar w:name="мірі" w:val="ступені"/>
    <w:docVar w:name="міститься" w:val="утримується"/>
    <w:docVar w:name="монархией" w:val="~"/>
    <w:docVar w:name="морепродукты" w:val="~"/>
    <w:docVar w:name="мукомольного" w:val="~"/>
    <w:docVar w:name="навколо" w:val="навкруги"/>
    <w:docVar w:name="надається" w:val="подається"/>
    <w:docVar w:name="наданні" w:val="поданні"/>
    <w:docVar w:name="надання" w:val="подання"/>
    <w:docVar w:name="наднациональный" w:val="~"/>
    <w:docVar w:name="надходжень" w:val="вступів"/>
    <w:docVar w:name="найбольшей" w:val="~"/>
    <w:docVar w:name="НАП" w:val="~"/>
    <w:docVar w:name="напрямі" w:val="направленні"/>
    <w:docVar w:name="напрямів" w:val="направлень"/>
    <w:docVar w:name="насіннєвого" w:val="сім'яного~насінного"/>
    <w:docVar w:name="наступними" w:val="слідуючими"/>
    <w:docVar w:name="наступних" w:val="наступних~подальших"/>
    <w:docVar w:name="наступного" w:val="слідуючого"/>
    <w:docVar w:name="невелика" w:val="~"/>
    <w:docVar w:name="немає" w:val="ні"/>
    <w:docVar w:name="немало" w:val="чимало"/>
    <w:docVar w:name="немногочисленны" w:val="~"/>
    <w:docVar w:name="Німеччина" w:val="Германія"/>
    <w:docVar w:name="Німеччини" w:val="Германії"/>
    <w:docVar w:name="Німеччину" w:val="Германію"/>
    <w:docVar w:name="норки" w:val="нірки"/>
    <w:docVar w:name="об'єм" w:val="обсяг"/>
    <w:docVar w:name="об'ємах" w:val="обсягах"/>
    <w:docVar w:name="об'єму" w:val="обсягу"/>
    <w:docVar w:name="обладнання" w:val="устаткування"/>
    <w:docVar w:name="обміном" w:val="зміною"/>
    <w:docVar w:name="обміну" w:val="зміни"/>
    <w:docVar w:name="обмовок" w:val="застережень~обмовок"/>
    <w:docVar w:name="оборот" w:val="оберт~зворот"/>
    <w:docVar w:name="обороту" w:val="оберту~звороту"/>
    <w:docVar w:name="общедоступность" w:val="~"/>
    <w:docVar w:name="овес" w:val="вівсюг"/>
    <w:docVar w:name="один" w:val="єдиний"/>
    <w:docVar w:name="одна" w:val="єдина"/>
    <w:docVar w:name="одним" w:val="Єдиним"/>
    <w:docVar w:name="однієї" w:val="єдиної"/>
    <w:docVar w:name="Однією" w:val="єдиною"/>
    <w:docVar w:name="одній" w:val="Єдиній"/>
    <w:docVar w:name="одного" w:val="єдиного"/>
    <w:docVar w:name="односторонні" w:val="однобічні"/>
    <w:docVar w:name="освіта" w:val="утворення"/>
    <w:docVar w:name="освіти" w:val="утворення"/>
    <w:docVar w:name="освіту" w:val="утворення"/>
    <w:docVar w:name="офіційне" w:val="офіціальне"/>
    <w:docVar w:name="палива" w:val="пального"/>
    <w:docVar w:name="переважного" w:val="гнітючого"/>
    <w:docVar w:name="питання" w:val="запитання"/>
    <w:docVar w:name="питанням" w:val="запитанням"/>
    <w:docVar w:name="підкоривши" w:val="покоривши"/>
    <w:docVar w:name="Після" w:val="потім"/>
    <w:docVar w:name="площа" w:val="Майдан"/>
    <w:docVar w:name="побережжі" w:val="узбережжі~побережжі"/>
    <w:docVar w:name="повинні" w:val="належні"/>
    <w:docVar w:name="Повністю" w:val="цілком"/>
    <w:docVar w:name="подальших" w:val="наступних~подальших"/>
    <w:docVar w:name="положення" w:val="положення~становища"/>
    <w:docVar w:name="положеннями" w:val="становищами"/>
    <w:docVar w:name="постачальника" w:val="поставщик"/>
    <w:docVar w:name="постачальниками" w:val="поставщиками"/>
    <w:docVar w:name="постачальники" w:val="поставщики"/>
    <w:docVar w:name="постачальників" w:val="поставщиків"/>
    <w:docVar w:name="почав" w:val="розпочав"/>
    <w:docVar w:name="почався" w:val="розпочався"/>
    <w:docVar w:name="почали" w:val="розпочали"/>
    <w:docVar w:name="поширенню" w:val="розповсюдженню"/>
    <w:docVar w:name="поширення" w:val="розповсюдження"/>
    <w:docVar w:name="преференциях" w:val="~"/>
    <w:docVar w:name="при" w:val="біля"/>
    <w:docVar w:name="прибутків" w:val="доходів"/>
    <w:docVar w:name="приділяється" w:val="наділяється"/>
    <w:docVar w:name="природоохранное" w:val="~"/>
    <w:docVar w:name="природоохранным" w:val="~"/>
    <w:docVar w:name="пристрою" w:val="устрою~улаштуванню"/>
    <w:docVar w:name="прихордится" w:val="~"/>
    <w:docVar w:name="провідне" w:val="провідне~ведуче"/>
    <w:docVar w:name="провідними" w:val="провідними~ведучими"/>
    <w:docVar w:name="проводить" w:val="виробляє~проводить"/>
    <w:docVar w:name="проводиться" w:val="виробляється~проводиться"/>
    <w:docVar w:name="пропонують" w:val="запропоновують"/>
    <w:docVar w:name="птаха" w:val="птиці~птаха"/>
    <w:docVar w:name="птиці" w:val="птиці~птаха"/>
    <w:docVar w:name="Ради" w:val="Поради"/>
    <w:docVar w:name="радиосистем" w:val="~"/>
    <w:docVar w:name="рахунок" w:val="лічбу"/>
    <w:docVar w:name="регістрах" w:val="реєстрах"/>
    <w:docVar w:name="робіт" w:val="трудів"/>
    <w:docVar w:name="роботи" w:val="труди"/>
    <w:docVar w:name="розповсюджує" w:val="поширює"/>
    <w:docVar w:name="розташування" w:val="~"/>
    <w:docVar w:name="рыбоперерабатывающего" w:val="~"/>
    <w:docVar w:name="рыбоперерабатывающих" w:val="~"/>
    <w:docVar w:name="світу" w:val="миру"/>
    <w:docVar w:name="севообороте" w:val="~"/>
    <w:docVar w:name="скидання" w:val="скид"/>
    <w:docVar w:name="складає" w:val="становить"/>
    <w:docVar w:name="скудна" w:val="мізерна~убога"/>
    <w:docVar w:name="солі" w:val="соль"/>
    <w:docVar w:name="составиляет" w:val="~"/>
    <w:docVar w:name="союзу" w:val="спілки~сполучника"/>
    <w:docVar w:name="співпраці" w:val="співробітництву~співпраці"/>
    <w:docVar w:name="співробітництву" w:val="співробітництву~співпраці"/>
    <w:docVar w:name="співтовариством" w:val="спілкою"/>
    <w:docVar w:name="спільними" w:val="сумісними"/>
    <w:docVar w:name="сплаті" w:val="виплаті"/>
    <w:docVar w:name="сталося" w:val="виникло~відбулося"/>
    <w:docVar w:name="стан" w:val="достаток"/>
    <w:docVar w:name="століть" w:val="століть~віків"/>
    <w:docVar w:name="сторін" w:val="боків"/>
    <w:docVar w:name="субпоставщиков" w:val="~"/>
    <w:docVar w:name="суспільних" w:val="громадських~суспільних"/>
    <w:docVar w:name="суспільної" w:val="громадської"/>
    <w:docVar w:name="суспільства" w:val="товариства"/>
    <w:docVar w:name="суспільстві" w:val="товаристві"/>
    <w:docVar w:name="суспільство" w:val="товариство"/>
    <w:docVar w:name="схвалення" w:val="ухвалу"/>
    <w:docVar w:name="Тим" w:val="Те"/>
    <w:docVar w:name="торговим" w:val="торгівельним"/>
    <w:docVar w:name="торгових" w:val="торгівельних"/>
    <w:docVar w:name="торгові" w:val="торгівельні"/>
    <w:docVar w:name="торговому" w:val="торгівельному"/>
    <w:docVar w:name="торгову" w:val="торгівельну"/>
    <w:docVar w:name="у" w:val="уві"/>
    <w:docVar w:name="углеводорода" w:val="~"/>
    <w:docVar w:name="узбережжі" w:val="узбережжі~побережжі"/>
    <w:docVar w:name="укладати" w:val="ув'язнювати"/>
    <w:docVar w:name="управління" w:val="керування"/>
    <w:docVar w:name="урожайностю" w:val="~"/>
    <w:docVar w:name="устрою" w:val="устрою~улаштуванню"/>
    <w:docVar w:name="утримання" w:val="утримання~вмісту"/>
    <w:docVar w:name="утримуватися" w:val="стримуватися"/>
    <w:docVar w:name="фарактеристика" w:val="~"/>
    <w:docVar w:name="цивільне" w:val="громадянське~цивільне"/>
    <w:docVar w:name="цінних" w:val="коштовних"/>
    <w:docVar w:name="частина" w:val="частка"/>
    <w:docVar w:name="частині" w:val="частці"/>
    <w:docVar w:name="частину" w:val="частку"/>
    <w:docVar w:name="эксплуатируютсяместорождения" w:val="~"/>
    <w:docVar w:name="юрода" w:val="~"/>
    <w:docVar w:name="якщо" w:val="коли"/>
  </w:docVars>
  <w:rsids>
    <w:rsidRoot w:val="00E73672"/>
    <w:rsid w:val="000C6682"/>
    <w:rsid w:val="00AB1F34"/>
    <w:rsid w:val="00E7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B5D5B-820C-4550-8324-4DBE26AC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spacing w:before="20"/>
      <w:ind w:firstLine="448"/>
      <w:jc w:val="both"/>
      <w:outlineLvl w:val="0"/>
    </w:pPr>
    <w:rPr>
      <w:b/>
      <w:snapToGrid w:val="0"/>
      <w:sz w:val="28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before="20"/>
      <w:jc w:val="both"/>
    </w:pPr>
    <w:rPr>
      <w:snapToGrid w:val="0"/>
      <w:sz w:val="28"/>
      <w:lang w:val="ru-RU"/>
    </w:rPr>
  </w:style>
  <w:style w:type="paragraph" w:styleId="a6">
    <w:name w:val="Body Text Indent"/>
    <w:basedOn w:val="a"/>
    <w:semiHidden/>
    <w:pPr>
      <w:spacing w:before="20"/>
      <w:ind w:firstLine="448"/>
      <w:jc w:val="both"/>
    </w:pPr>
    <w:rPr>
      <w:snapToGrid w:val="0"/>
      <w:sz w:val="28"/>
      <w:lang w:val="ru-RU"/>
    </w:rPr>
  </w:style>
  <w:style w:type="paragraph" w:styleId="2">
    <w:name w:val="Body Text Indent 2"/>
    <w:basedOn w:val="a"/>
    <w:semiHidden/>
    <w:pPr>
      <w:spacing w:before="20"/>
      <w:ind w:firstLine="448"/>
      <w:jc w:val="both"/>
    </w:pPr>
    <w:rPr>
      <w:snapToGrid w:val="0"/>
      <w:color w:val="FF0000"/>
      <w:sz w:val="28"/>
      <w:lang w:val="ru-RU"/>
    </w:rPr>
  </w:style>
  <w:style w:type="character" w:styleId="a7">
    <w:name w:val="Hyperlink"/>
    <w:basedOn w:val="a0"/>
    <w:semiHidden/>
    <w:rPr>
      <w:color w:val="0000FF"/>
      <w:u w:val="single"/>
    </w:rPr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  <w:style w:type="character" w:styleId="a8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 </Company>
  <LinksUpToDate>false</LinksUpToDate>
  <CharactersWithSpaces>20522</CharactersWithSpaces>
  <SharedDoc>false</SharedDoc>
  <HLinks>
    <vt:vector size="12" baseType="variant">
      <vt:variant>
        <vt:i4>3473442</vt:i4>
      </vt:variant>
      <vt:variant>
        <vt:i4>3</vt:i4>
      </vt:variant>
      <vt:variant>
        <vt:i4>0</vt:i4>
      </vt:variant>
      <vt:variant>
        <vt:i4>5</vt:i4>
      </vt:variant>
      <vt:variant>
        <vt:lpwstr>http://srd.yahoo.com/srctg/2810369/Danmark/28/36/*http://dir.yahoo.com/Regional/Countries/Denmark/Business_and_Economy/</vt:lpwstr>
      </vt:variant>
      <vt:variant>
        <vt:lpwstr/>
      </vt:variant>
      <vt:variant>
        <vt:i4>1835016</vt:i4>
      </vt:variant>
      <vt:variant>
        <vt:i4>0</vt:i4>
      </vt:variant>
      <vt:variant>
        <vt:i4>0</vt:i4>
      </vt:variant>
      <vt:variant>
        <vt:i4>5</vt:i4>
      </vt:variant>
      <vt:variant>
        <vt:lpwstr>http://www.geoportal.narod.ru/data/euro/denmark/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Данія</dc:title>
  <dc:subject/>
  <dc:creator>Тимошенко Галина</dc:creator>
  <cp:keywords/>
  <dc:description>WWW.STUDENTS.NET.UA</dc:description>
  <cp:lastModifiedBy>Irina</cp:lastModifiedBy>
  <cp:revision>2</cp:revision>
  <cp:lastPrinted>2001-12-16T21:01:00Z</cp:lastPrinted>
  <dcterms:created xsi:type="dcterms:W3CDTF">2014-08-15T09:36:00Z</dcterms:created>
  <dcterms:modified xsi:type="dcterms:W3CDTF">2014-08-15T09:36:00Z</dcterms:modified>
</cp:coreProperties>
</file>