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7D" w:rsidRPr="002F65C9" w:rsidRDefault="002B777D" w:rsidP="002F65C9">
      <w:pPr>
        <w:pStyle w:val="aff6"/>
      </w:pPr>
      <w:r w:rsidRPr="002F65C9">
        <w:t>Федеральное агентство по образованию РФ</w:t>
      </w:r>
    </w:p>
    <w:p w:rsidR="002B777D" w:rsidRPr="002F65C9" w:rsidRDefault="002B777D" w:rsidP="002F65C9">
      <w:pPr>
        <w:pStyle w:val="aff6"/>
        <w:rPr>
          <w:b/>
          <w:bCs/>
        </w:rPr>
      </w:pPr>
      <w:r w:rsidRPr="002F65C9">
        <w:rPr>
          <w:b/>
          <w:bCs/>
        </w:rPr>
        <w:t>СЫКТЫВКАРСКИЙ ЛЕСНОЙ ИНСТИТУТ</w:t>
      </w:r>
    </w:p>
    <w:p w:rsidR="002B777D" w:rsidRPr="002F65C9" w:rsidRDefault="002B777D" w:rsidP="002F65C9">
      <w:pPr>
        <w:pStyle w:val="aff6"/>
      </w:pPr>
      <w:r w:rsidRPr="002F65C9">
        <w:t>Государственного образовательного учреждения</w:t>
      </w:r>
    </w:p>
    <w:p w:rsidR="002F65C9" w:rsidRDefault="00253AAC" w:rsidP="002F65C9">
      <w:pPr>
        <w:pStyle w:val="aff6"/>
      </w:pPr>
      <w:r>
        <w:t>В</w:t>
      </w:r>
      <w:r w:rsidR="002B777D" w:rsidRPr="002F65C9">
        <w:t>ысшего профессионального образования</w:t>
      </w:r>
    </w:p>
    <w:p w:rsidR="002B777D" w:rsidRPr="002F65C9" w:rsidRDefault="002F65C9" w:rsidP="002F65C9">
      <w:pPr>
        <w:pStyle w:val="aff6"/>
      </w:pPr>
      <w:r>
        <w:t>"</w:t>
      </w:r>
      <w:r w:rsidR="002B777D" w:rsidRPr="002F65C9">
        <w:t>Санкт-Петербургская государственная лесотехническая академия</w:t>
      </w:r>
    </w:p>
    <w:p w:rsidR="002F65C9" w:rsidRDefault="002B777D" w:rsidP="002F65C9">
      <w:pPr>
        <w:pStyle w:val="aff6"/>
      </w:pPr>
      <w:r w:rsidRPr="002F65C9">
        <w:t>им</w:t>
      </w:r>
      <w:r w:rsidR="002F65C9">
        <w:t>.</w:t>
      </w:r>
      <w:r w:rsidR="00253AAC">
        <w:t xml:space="preserve"> </w:t>
      </w:r>
      <w:r w:rsidR="002F65C9">
        <w:t xml:space="preserve">С.М. </w:t>
      </w:r>
      <w:r w:rsidRPr="002F65C9">
        <w:t>Кирова</w:t>
      </w:r>
      <w:r w:rsidR="002F65C9">
        <w:t>"</w:t>
      </w:r>
    </w:p>
    <w:p w:rsidR="002F65C9" w:rsidRDefault="002B777D" w:rsidP="002F65C9">
      <w:pPr>
        <w:pStyle w:val="aff6"/>
        <w:rPr>
          <w:b/>
          <w:bCs/>
        </w:rPr>
      </w:pPr>
      <w:r w:rsidRPr="002F65C9">
        <w:rPr>
          <w:b/>
          <w:bCs/>
        </w:rPr>
        <w:t>КАФЕДРА</w:t>
      </w:r>
      <w:r w:rsidR="002F65C9" w:rsidRPr="002F65C9">
        <w:rPr>
          <w:b/>
          <w:bCs/>
        </w:rPr>
        <w:t>:</w:t>
      </w:r>
      <w:r w:rsidR="002F65C9">
        <w:rPr>
          <w:b/>
          <w:bCs/>
        </w:rPr>
        <w:t xml:space="preserve"> "</w:t>
      </w:r>
      <w:r w:rsidRPr="002F65C9">
        <w:rPr>
          <w:b/>
          <w:bCs/>
        </w:rPr>
        <w:t>Автомобили и автомобильное хозяйство</w:t>
      </w:r>
      <w:r w:rsidR="002F65C9">
        <w:rPr>
          <w:b/>
          <w:bCs/>
        </w:rPr>
        <w:t>"</w:t>
      </w:r>
    </w:p>
    <w:p w:rsidR="002F65C9" w:rsidRDefault="002F65C9" w:rsidP="002F65C9">
      <w:pPr>
        <w:pStyle w:val="aff6"/>
        <w:rPr>
          <w:b/>
          <w:bCs/>
        </w:rPr>
      </w:pPr>
    </w:p>
    <w:p w:rsidR="002F65C9" w:rsidRDefault="002F65C9" w:rsidP="002F65C9">
      <w:pPr>
        <w:pStyle w:val="aff6"/>
        <w:rPr>
          <w:b/>
          <w:bCs/>
        </w:rPr>
      </w:pPr>
    </w:p>
    <w:p w:rsidR="002F65C9" w:rsidRDefault="002F65C9" w:rsidP="002F65C9">
      <w:pPr>
        <w:pStyle w:val="aff6"/>
        <w:rPr>
          <w:b/>
          <w:bCs/>
        </w:rPr>
      </w:pPr>
    </w:p>
    <w:p w:rsidR="002F65C9" w:rsidRDefault="002F65C9" w:rsidP="002F65C9">
      <w:pPr>
        <w:pStyle w:val="aff6"/>
        <w:rPr>
          <w:b/>
          <w:bCs/>
        </w:rPr>
      </w:pPr>
    </w:p>
    <w:p w:rsidR="002F65C9" w:rsidRDefault="002F65C9" w:rsidP="002F65C9">
      <w:pPr>
        <w:pStyle w:val="aff6"/>
        <w:rPr>
          <w:b/>
          <w:bCs/>
        </w:rPr>
      </w:pPr>
    </w:p>
    <w:p w:rsidR="002F65C9" w:rsidRDefault="007274B5" w:rsidP="002F65C9">
      <w:pPr>
        <w:pStyle w:val="aff6"/>
        <w:rPr>
          <w:b/>
          <w:bCs/>
        </w:rPr>
      </w:pPr>
      <w:r w:rsidRPr="002F65C9">
        <w:rPr>
          <w:b/>
          <w:bCs/>
        </w:rPr>
        <w:t>Курсовая работа</w:t>
      </w:r>
    </w:p>
    <w:p w:rsidR="002F65C9" w:rsidRDefault="002F65C9" w:rsidP="002F65C9">
      <w:pPr>
        <w:pStyle w:val="aff6"/>
        <w:rPr>
          <w:b/>
          <w:bCs/>
        </w:rPr>
      </w:pPr>
    </w:p>
    <w:p w:rsidR="002F65C9" w:rsidRDefault="002F65C9" w:rsidP="002F65C9">
      <w:pPr>
        <w:pStyle w:val="aff6"/>
        <w:rPr>
          <w:b/>
          <w:bCs/>
        </w:rPr>
      </w:pPr>
    </w:p>
    <w:p w:rsidR="002F65C9" w:rsidRPr="002F65C9" w:rsidRDefault="002F65C9" w:rsidP="002F65C9">
      <w:pPr>
        <w:pStyle w:val="aff6"/>
        <w:rPr>
          <w:b/>
          <w:bCs/>
        </w:rPr>
      </w:pPr>
    </w:p>
    <w:p w:rsidR="002F65C9" w:rsidRDefault="002B777D" w:rsidP="002F65C9">
      <w:pPr>
        <w:pStyle w:val="aff6"/>
        <w:jc w:val="left"/>
      </w:pPr>
      <w:r w:rsidRPr="002F65C9">
        <w:t>По дисциплине</w:t>
      </w:r>
      <w:r w:rsidR="002F65C9" w:rsidRPr="002F65C9">
        <w:t xml:space="preserve">: </w:t>
      </w:r>
      <w:r w:rsidRPr="002F65C9">
        <w:t>Основы управления</w:t>
      </w:r>
    </w:p>
    <w:p w:rsidR="002F65C9" w:rsidRDefault="002B777D" w:rsidP="002F65C9">
      <w:pPr>
        <w:pStyle w:val="aff6"/>
        <w:jc w:val="left"/>
      </w:pPr>
      <w:r w:rsidRPr="002F65C9">
        <w:t>Выполнил</w:t>
      </w:r>
      <w:r w:rsidR="002F65C9" w:rsidRPr="002F65C9">
        <w:t xml:space="preserve">: </w:t>
      </w:r>
      <w:r w:rsidRPr="002F65C9">
        <w:t>Скоробогатых П</w:t>
      </w:r>
      <w:r w:rsidR="002F65C9">
        <w:t>.А.</w:t>
      </w:r>
    </w:p>
    <w:p w:rsidR="002F65C9" w:rsidRPr="002F65C9" w:rsidRDefault="002B777D" w:rsidP="002F65C9">
      <w:pPr>
        <w:pStyle w:val="aff6"/>
        <w:jc w:val="left"/>
      </w:pPr>
      <w:r w:rsidRPr="002F65C9">
        <w:t>студент ЛТФ,</w:t>
      </w:r>
    </w:p>
    <w:p w:rsidR="002F65C9" w:rsidRDefault="002B777D" w:rsidP="002F65C9">
      <w:pPr>
        <w:pStyle w:val="aff6"/>
        <w:jc w:val="left"/>
      </w:pPr>
      <w:r w:rsidRPr="002F65C9">
        <w:t>спец</w:t>
      </w:r>
      <w:r w:rsidR="002F65C9" w:rsidRPr="002F65C9">
        <w:t xml:space="preserve">. </w:t>
      </w:r>
      <w:r w:rsidRPr="002F65C9">
        <w:t>АиАХ, 142гр</w:t>
      </w:r>
      <w:r w:rsidR="002F65C9" w:rsidRPr="002F65C9">
        <w:t>.</w:t>
      </w:r>
    </w:p>
    <w:p w:rsidR="002F65C9" w:rsidRDefault="002B777D" w:rsidP="002F65C9">
      <w:pPr>
        <w:pStyle w:val="aff6"/>
        <w:jc w:val="left"/>
      </w:pPr>
      <w:r w:rsidRPr="002F65C9">
        <w:t>Проверил</w:t>
      </w:r>
      <w:r w:rsidR="002F65C9" w:rsidRPr="002F65C9">
        <w:t xml:space="preserve">: </w:t>
      </w:r>
      <w:r w:rsidRPr="002F65C9">
        <w:t>Семенюк И</w:t>
      </w:r>
      <w:r w:rsidR="002F65C9">
        <w:t>.П.</w:t>
      </w:r>
    </w:p>
    <w:p w:rsidR="002F65C9" w:rsidRDefault="002F65C9" w:rsidP="002F65C9">
      <w:pPr>
        <w:pStyle w:val="aff6"/>
        <w:rPr>
          <w:b/>
          <w:bCs/>
        </w:rPr>
      </w:pPr>
    </w:p>
    <w:p w:rsidR="002F65C9" w:rsidRDefault="002F65C9" w:rsidP="002F65C9">
      <w:pPr>
        <w:pStyle w:val="aff6"/>
        <w:rPr>
          <w:b/>
          <w:bCs/>
        </w:rPr>
      </w:pPr>
    </w:p>
    <w:p w:rsidR="002F65C9" w:rsidRDefault="002F65C9" w:rsidP="002F65C9">
      <w:pPr>
        <w:pStyle w:val="aff6"/>
        <w:rPr>
          <w:b/>
          <w:bCs/>
        </w:rPr>
      </w:pPr>
    </w:p>
    <w:p w:rsidR="002F65C9" w:rsidRDefault="002F65C9" w:rsidP="002F65C9">
      <w:pPr>
        <w:pStyle w:val="aff6"/>
        <w:rPr>
          <w:b/>
          <w:bCs/>
        </w:rPr>
      </w:pPr>
    </w:p>
    <w:p w:rsidR="002F65C9" w:rsidRDefault="002F65C9" w:rsidP="002F65C9">
      <w:pPr>
        <w:pStyle w:val="aff6"/>
        <w:rPr>
          <w:b/>
          <w:bCs/>
        </w:rPr>
      </w:pPr>
    </w:p>
    <w:p w:rsidR="002F65C9" w:rsidRDefault="002F65C9" w:rsidP="002F65C9">
      <w:pPr>
        <w:pStyle w:val="aff6"/>
        <w:rPr>
          <w:b/>
          <w:bCs/>
        </w:rPr>
      </w:pPr>
    </w:p>
    <w:p w:rsidR="002F65C9" w:rsidRDefault="002B777D" w:rsidP="002F65C9">
      <w:pPr>
        <w:pStyle w:val="aff6"/>
        <w:rPr>
          <w:b/>
          <w:bCs/>
        </w:rPr>
      </w:pPr>
      <w:r w:rsidRPr="002F65C9">
        <w:rPr>
          <w:b/>
          <w:bCs/>
        </w:rPr>
        <w:t>Сыктывкар 2009</w:t>
      </w:r>
    </w:p>
    <w:p w:rsidR="00922B7D" w:rsidRDefault="002F65C9" w:rsidP="00922B7D">
      <w:pPr>
        <w:pStyle w:val="afe"/>
      </w:pPr>
      <w:r>
        <w:br w:type="page"/>
      </w:r>
      <w:r w:rsidR="00922B7D">
        <w:lastRenderedPageBreak/>
        <w:t>Содержание</w:t>
      </w:r>
    </w:p>
    <w:p w:rsidR="00922B7D" w:rsidRDefault="00922B7D" w:rsidP="00922B7D">
      <w:pPr>
        <w:ind w:firstLine="709"/>
      </w:pPr>
    </w:p>
    <w:p w:rsidR="00922B7D" w:rsidRDefault="00922B7D">
      <w:pPr>
        <w:pStyle w:val="25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59206715" w:history="1">
        <w:r w:rsidRPr="009E47D7">
          <w:rPr>
            <w:rStyle w:val="af3"/>
            <w:noProof/>
          </w:rPr>
          <w:t>Расчет численности и расстановка исполнителей в структуре управления предприятием малого бизнеса на автомобильном транспорте"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16" w:history="1">
        <w:r w:rsidR="00922B7D" w:rsidRPr="009E47D7">
          <w:rPr>
            <w:rStyle w:val="af3"/>
            <w:noProof/>
          </w:rPr>
          <w:t>Рассчет количество подвижного состава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17" w:history="1">
        <w:r w:rsidR="00922B7D" w:rsidRPr="009E47D7">
          <w:rPr>
            <w:rStyle w:val="af3"/>
            <w:noProof/>
          </w:rPr>
          <w:t>Расчет численности личного состава водителей и кондукторов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18" w:history="1">
        <w:r w:rsidR="00922B7D" w:rsidRPr="009E47D7">
          <w:rPr>
            <w:rStyle w:val="af3"/>
            <w:noProof/>
          </w:rPr>
          <w:t>Расчет численности рабочих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19" w:history="1">
        <w:r w:rsidR="00922B7D" w:rsidRPr="009E47D7">
          <w:rPr>
            <w:rStyle w:val="af3"/>
            <w:noProof/>
          </w:rPr>
          <w:t>Численность инженерно-технических работников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20" w:history="1">
        <w:r w:rsidR="00922B7D" w:rsidRPr="009E47D7">
          <w:rPr>
            <w:rStyle w:val="af3"/>
            <w:noProof/>
          </w:rPr>
          <w:t>Формирование трудовых коллективов предприятия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21" w:history="1">
        <w:r w:rsidR="00922B7D" w:rsidRPr="009E47D7">
          <w:rPr>
            <w:rStyle w:val="af3"/>
            <w:noProof/>
          </w:rPr>
          <w:t>Перечень основных задач служб, отделов, трудовых коллективов эталонного предприятия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22" w:history="1">
        <w:r w:rsidR="00922B7D" w:rsidRPr="009E47D7">
          <w:rPr>
            <w:rStyle w:val="af3"/>
            <w:noProof/>
          </w:rPr>
          <w:t>Расчет расходов на заработную плату рабочих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23" w:history="1">
        <w:r w:rsidR="00922B7D" w:rsidRPr="009E47D7">
          <w:rPr>
            <w:rStyle w:val="af3"/>
            <w:noProof/>
          </w:rPr>
          <w:t>Штатное расписание управления предприятием и расчет затрат на заработную плату ИТР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24" w:history="1">
        <w:r w:rsidR="00922B7D" w:rsidRPr="009E47D7">
          <w:rPr>
            <w:rStyle w:val="af3"/>
            <w:noProof/>
          </w:rPr>
          <w:t>Распределение задач эталонного предприятия, между должностными лицами рассчитанного предприятия и введенных в штатное расписание рассчитанного предприятия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25" w:history="1">
        <w:r w:rsidR="00922B7D" w:rsidRPr="009E47D7">
          <w:rPr>
            <w:rStyle w:val="af3"/>
            <w:noProof/>
          </w:rPr>
          <w:t>Структурная схема управления предприятием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26" w:history="1">
        <w:r w:rsidR="00922B7D" w:rsidRPr="009E47D7">
          <w:rPr>
            <w:rStyle w:val="af3"/>
            <w:noProof/>
          </w:rPr>
          <w:t>Краткий экономический анализ работы предприятия</w:t>
        </w:r>
      </w:hyperlink>
    </w:p>
    <w:p w:rsidR="00922B7D" w:rsidRDefault="00AF5592">
      <w:pPr>
        <w:pStyle w:val="25"/>
        <w:rPr>
          <w:smallCaps w:val="0"/>
          <w:noProof/>
          <w:sz w:val="24"/>
          <w:szCs w:val="24"/>
        </w:rPr>
      </w:pPr>
      <w:hyperlink w:anchor="_Toc259206727" w:history="1">
        <w:r w:rsidR="00922B7D" w:rsidRPr="009E47D7">
          <w:rPr>
            <w:rStyle w:val="af3"/>
            <w:noProof/>
          </w:rPr>
          <w:t>Выводы и предложения по повышению экономической эффективности работы предприятия</w:t>
        </w:r>
      </w:hyperlink>
    </w:p>
    <w:p w:rsidR="00922B7D" w:rsidRPr="00922B7D" w:rsidRDefault="00922B7D" w:rsidP="00922B7D">
      <w:pPr>
        <w:ind w:firstLine="709"/>
      </w:pPr>
      <w:r>
        <w:fldChar w:fldCharType="end"/>
      </w:r>
    </w:p>
    <w:p w:rsidR="002F65C9" w:rsidRDefault="00922B7D" w:rsidP="002F65C9">
      <w:pPr>
        <w:pStyle w:val="2"/>
      </w:pPr>
      <w:r>
        <w:br w:type="page"/>
      </w:r>
      <w:bookmarkStart w:id="0" w:name="_Toc259206715"/>
      <w:r w:rsidR="006554E8" w:rsidRPr="002F65C9">
        <w:t>Расчет численности и расстановка исполнителей в структуре</w:t>
      </w:r>
      <w:r w:rsidR="002F65C9" w:rsidRPr="002F65C9">
        <w:t xml:space="preserve"> </w:t>
      </w:r>
      <w:r w:rsidR="006554E8" w:rsidRPr="002F65C9">
        <w:t>управления предприятием малого бизнеса на автомобильном транспорте</w:t>
      </w:r>
      <w:bookmarkEnd w:id="0"/>
    </w:p>
    <w:p w:rsidR="002F65C9" w:rsidRDefault="002F65C9" w:rsidP="002F65C9">
      <w:pPr>
        <w:ind w:firstLine="709"/>
      </w:pPr>
    </w:p>
    <w:p w:rsidR="002F65C9" w:rsidRDefault="00253AAC" w:rsidP="002F65C9">
      <w:pPr>
        <w:ind w:firstLine="709"/>
      </w:pPr>
      <w:r>
        <w:t>Р</w:t>
      </w:r>
      <w:r w:rsidR="006554E8" w:rsidRPr="002F65C9">
        <w:t>асчет проводится в следующем порядке</w:t>
      </w:r>
      <w:r w:rsidR="002F65C9" w:rsidRPr="002F65C9">
        <w:t>:</w:t>
      </w:r>
    </w:p>
    <w:p w:rsidR="002F65C9" w:rsidRDefault="006554E8" w:rsidP="002F65C9">
      <w:pPr>
        <w:ind w:firstLine="709"/>
      </w:pPr>
      <w:r w:rsidRPr="002F65C9">
        <w:t>рассчитать</w:t>
      </w:r>
      <w:r w:rsidR="002F65C9" w:rsidRPr="002F65C9">
        <w:t xml:space="preserve"> </w:t>
      </w:r>
      <w:r w:rsidRPr="002F65C9">
        <w:t>количество</w:t>
      </w:r>
      <w:r w:rsidR="002F65C9" w:rsidRPr="002F65C9">
        <w:t xml:space="preserve"> </w:t>
      </w:r>
      <w:r w:rsidRPr="002F65C9">
        <w:t>подвижного состава</w:t>
      </w:r>
      <w:r w:rsidR="002F65C9" w:rsidRPr="002F65C9">
        <w:t>;</w:t>
      </w:r>
    </w:p>
    <w:p w:rsidR="002F65C9" w:rsidRDefault="006554E8" w:rsidP="002F65C9">
      <w:pPr>
        <w:ind w:firstLine="709"/>
      </w:pPr>
      <w:r w:rsidRPr="002F65C9">
        <w:t>рассчитать</w:t>
      </w:r>
      <w:r w:rsidR="002F65C9" w:rsidRPr="002F65C9">
        <w:t xml:space="preserve"> </w:t>
      </w:r>
      <w:r w:rsidRPr="002F65C9">
        <w:t>численность</w:t>
      </w:r>
      <w:r w:rsidR="002F65C9" w:rsidRPr="002F65C9">
        <w:t xml:space="preserve"> </w:t>
      </w:r>
      <w:r w:rsidRPr="002F65C9">
        <w:t>личного состава водителей</w:t>
      </w:r>
      <w:r w:rsidR="002F65C9">
        <w:t xml:space="preserve"> (</w:t>
      </w:r>
      <w:r w:rsidRPr="002F65C9">
        <w:t>и кондукторов для пассажирских предприятий</w:t>
      </w:r>
      <w:r w:rsidR="002F65C9" w:rsidRPr="002F65C9">
        <w:t>);</w:t>
      </w:r>
    </w:p>
    <w:p w:rsidR="002F65C9" w:rsidRDefault="006554E8" w:rsidP="002F65C9">
      <w:pPr>
        <w:ind w:firstLine="709"/>
      </w:pPr>
      <w:r w:rsidRPr="002F65C9">
        <w:t>рассчитать</w:t>
      </w:r>
      <w:r w:rsidR="002F65C9" w:rsidRPr="002F65C9">
        <w:t xml:space="preserve"> </w:t>
      </w:r>
      <w:r w:rsidRPr="002F65C9">
        <w:t>трудоемкость технического обслуживания и ремонта подвижного состава</w:t>
      </w:r>
      <w:r w:rsidR="002F65C9" w:rsidRPr="002F65C9">
        <w:t>;</w:t>
      </w:r>
    </w:p>
    <w:p w:rsidR="002F65C9" w:rsidRDefault="006554E8" w:rsidP="002F65C9">
      <w:pPr>
        <w:ind w:firstLine="709"/>
      </w:pPr>
      <w:r w:rsidRPr="002F65C9">
        <w:t>рассчитать</w:t>
      </w:r>
      <w:r w:rsidR="002F65C9" w:rsidRPr="002F65C9">
        <w:t xml:space="preserve"> </w:t>
      </w:r>
      <w:r w:rsidRPr="002F65C9">
        <w:t>численность основных, вспомогательных рабочих и МОП</w:t>
      </w:r>
      <w:r w:rsidR="002F65C9" w:rsidRPr="002F65C9">
        <w:t>;</w:t>
      </w:r>
    </w:p>
    <w:p w:rsidR="002F65C9" w:rsidRDefault="006554E8" w:rsidP="002F65C9">
      <w:pPr>
        <w:ind w:firstLine="709"/>
      </w:pPr>
      <w:r w:rsidRPr="002F65C9">
        <w:t>рассчитать численность инженерно-технических работников</w:t>
      </w:r>
      <w:r w:rsidR="002F65C9" w:rsidRPr="002F65C9">
        <w:t>;</w:t>
      </w:r>
    </w:p>
    <w:p w:rsidR="002F65C9" w:rsidRDefault="006554E8" w:rsidP="002F65C9">
      <w:pPr>
        <w:ind w:firstLine="709"/>
      </w:pPr>
      <w:r w:rsidRPr="002F65C9">
        <w:t>сформировать трудовые коллективы</w:t>
      </w:r>
      <w:r w:rsidR="002F65C9" w:rsidRPr="002F65C9">
        <w:t>;</w:t>
      </w:r>
    </w:p>
    <w:p w:rsidR="002F65C9" w:rsidRDefault="006554E8" w:rsidP="002F65C9">
      <w:pPr>
        <w:ind w:firstLine="709"/>
      </w:pPr>
      <w:r w:rsidRPr="002F65C9">
        <w:t>составить перечень основных задач</w:t>
      </w:r>
      <w:r w:rsidR="002F65C9" w:rsidRPr="002F65C9">
        <w:t xml:space="preserve"> </w:t>
      </w:r>
      <w:r w:rsidRPr="002F65C9">
        <w:t>служб, отделов, трудовых коллективов</w:t>
      </w:r>
      <w:r w:rsidR="002F65C9" w:rsidRPr="002F65C9">
        <w:t xml:space="preserve"> </w:t>
      </w:r>
      <w:r w:rsidRPr="002F65C9">
        <w:t>эталонного предприятия и структурную схему</w:t>
      </w:r>
      <w:r w:rsidR="002F65C9" w:rsidRPr="002F65C9">
        <w:t xml:space="preserve"> </w:t>
      </w:r>
      <w:r w:rsidRPr="002F65C9">
        <w:t>управления</w:t>
      </w:r>
      <w:r w:rsidR="002F65C9" w:rsidRPr="002F65C9">
        <w:t xml:space="preserve"> </w:t>
      </w:r>
      <w:r w:rsidRPr="002F65C9">
        <w:t>предприятием</w:t>
      </w:r>
      <w:r w:rsidR="002F65C9" w:rsidRPr="002F65C9">
        <w:t>;</w:t>
      </w:r>
    </w:p>
    <w:p w:rsidR="002F65C9" w:rsidRDefault="006554E8" w:rsidP="002F65C9">
      <w:pPr>
        <w:ind w:firstLine="709"/>
      </w:pPr>
      <w:r w:rsidRPr="002F65C9">
        <w:t>рассчитать</w:t>
      </w:r>
      <w:r w:rsidR="002F65C9" w:rsidRPr="002F65C9">
        <w:t xml:space="preserve"> </w:t>
      </w:r>
      <w:r w:rsidRPr="002F65C9">
        <w:t>расходы на заработную плату рабочих</w:t>
      </w:r>
      <w:r w:rsidR="002F65C9" w:rsidRPr="002F65C9">
        <w:t>;</w:t>
      </w:r>
    </w:p>
    <w:p w:rsidR="002F65C9" w:rsidRDefault="006554E8" w:rsidP="002F65C9">
      <w:pPr>
        <w:ind w:firstLine="709"/>
      </w:pPr>
      <w:r w:rsidRPr="002F65C9">
        <w:t>составить штатное расписание управления предприятием по форме и рассчитать затраты на заработную плату ИТР</w:t>
      </w:r>
      <w:r w:rsidR="002F65C9" w:rsidRPr="002F65C9">
        <w:t>;</w:t>
      </w:r>
    </w:p>
    <w:p w:rsidR="002F65C9" w:rsidRDefault="006554E8" w:rsidP="002F65C9">
      <w:pPr>
        <w:ind w:firstLine="709"/>
      </w:pPr>
      <w:r w:rsidRPr="002F65C9">
        <w:t>произвести</w:t>
      </w:r>
      <w:r w:rsidR="002F65C9" w:rsidRPr="002F65C9">
        <w:t xml:space="preserve"> </w:t>
      </w:r>
      <w:r w:rsidRPr="002F65C9">
        <w:t>перераспределение</w:t>
      </w:r>
      <w:r w:rsidR="002F65C9" w:rsidRPr="002F65C9">
        <w:t xml:space="preserve"> </w:t>
      </w:r>
      <w:r w:rsidRPr="002F65C9">
        <w:t>задач</w:t>
      </w:r>
      <w:r w:rsidR="002F65C9" w:rsidRPr="002F65C9">
        <w:t xml:space="preserve"> </w:t>
      </w:r>
      <w:r w:rsidRPr="002F65C9">
        <w:t>эталонного предприятия</w:t>
      </w:r>
      <w:r w:rsidR="002F65C9" w:rsidRPr="002F65C9">
        <w:t xml:space="preserve"> </w:t>
      </w:r>
      <w:r w:rsidRPr="002F65C9">
        <w:t>изложенных в</w:t>
      </w:r>
      <w:r w:rsidR="002F65C9" w:rsidRPr="002F65C9">
        <w:t xml:space="preserve"> </w:t>
      </w:r>
      <w:r w:rsidRPr="002F65C9">
        <w:t>пункте 7, среди инженерно-технических работников рассчитанного предприятия</w:t>
      </w:r>
      <w:r w:rsidR="002F65C9" w:rsidRPr="002F65C9">
        <w:t xml:space="preserve"> </w:t>
      </w:r>
      <w:r w:rsidRPr="002F65C9">
        <w:t>и включенных в</w:t>
      </w:r>
      <w:r w:rsidR="002F65C9" w:rsidRPr="002F65C9">
        <w:t xml:space="preserve"> </w:t>
      </w:r>
      <w:r w:rsidRPr="002F65C9">
        <w:t>штатное расписание управления предприятия</w:t>
      </w:r>
      <w:r w:rsidR="002F65C9" w:rsidRPr="002F65C9">
        <w:t>;</w:t>
      </w:r>
    </w:p>
    <w:p w:rsidR="002F65C9" w:rsidRDefault="006554E8" w:rsidP="002F65C9">
      <w:pPr>
        <w:ind w:firstLine="709"/>
      </w:pPr>
      <w:r w:rsidRPr="002F65C9">
        <w:t>составить структурную схему управления рассчитанного предприятия</w:t>
      </w:r>
      <w:r w:rsidR="002F65C9" w:rsidRPr="002F65C9">
        <w:t>;</w:t>
      </w:r>
    </w:p>
    <w:p w:rsidR="002F65C9" w:rsidRDefault="006554E8" w:rsidP="002F65C9">
      <w:pPr>
        <w:ind w:firstLine="709"/>
      </w:pPr>
      <w:r w:rsidRPr="002F65C9">
        <w:t>произвести краткий экономический анализ работы</w:t>
      </w:r>
      <w:r w:rsidR="002F65C9" w:rsidRPr="002F65C9">
        <w:t xml:space="preserve"> </w:t>
      </w:r>
      <w:r w:rsidRPr="002F65C9">
        <w:t>предприятия</w:t>
      </w:r>
      <w:r w:rsidR="002F65C9" w:rsidRPr="002F65C9">
        <w:t>;</w:t>
      </w:r>
    </w:p>
    <w:p w:rsidR="006554E8" w:rsidRDefault="006554E8" w:rsidP="002F65C9">
      <w:pPr>
        <w:ind w:firstLine="709"/>
      </w:pPr>
      <w:r w:rsidRPr="002F65C9">
        <w:t>Выводы и предложения по повышению экономической эффективности работы предприятия и расчеты по ликвидации убытков</w:t>
      </w:r>
      <w:r w:rsidR="002F65C9" w:rsidRPr="002F65C9">
        <w:t xml:space="preserve">. </w:t>
      </w:r>
    </w:p>
    <w:p w:rsidR="002F65C9" w:rsidRPr="002F65C9" w:rsidRDefault="002F65C9" w:rsidP="002F65C9">
      <w:pPr>
        <w:ind w:firstLine="709"/>
      </w:pP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7219"/>
        <w:gridCol w:w="1090"/>
      </w:tblGrid>
      <w:tr w:rsidR="00395F1F" w:rsidRPr="002F65C9" w:rsidTr="00171C21">
        <w:trPr>
          <w:jc w:val="center"/>
        </w:trPr>
        <w:tc>
          <w:tcPr>
            <w:tcW w:w="8625" w:type="dxa"/>
            <w:gridSpan w:val="3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Индивидуальное</w:t>
            </w:r>
            <w:r w:rsidR="002F65C9" w:rsidRPr="002F65C9">
              <w:t xml:space="preserve"> </w:t>
            </w:r>
            <w:r w:rsidRPr="002F65C9">
              <w:t>задание для расчета</w:t>
            </w:r>
            <w:r w:rsidR="002F65C9" w:rsidRPr="002F65C9">
              <w:t xml:space="preserve"> </w:t>
            </w:r>
            <w:r w:rsidRPr="002F65C9">
              <w:t>пассажирского</w:t>
            </w:r>
            <w:r w:rsidR="002F65C9" w:rsidRPr="002F65C9">
              <w:t xml:space="preserve"> </w:t>
            </w:r>
            <w:r w:rsidRPr="002F65C9">
              <w:t>предприятия</w:t>
            </w:r>
          </w:p>
        </w:tc>
      </w:tr>
      <w:tr w:rsidR="00395F1F" w:rsidRPr="002F65C9" w:rsidTr="00171C21">
        <w:trPr>
          <w:jc w:val="center"/>
        </w:trPr>
        <w:tc>
          <w:tcPr>
            <w:tcW w:w="0" w:type="auto"/>
            <w:shd w:val="clear" w:color="auto" w:fill="auto"/>
          </w:tcPr>
          <w:p w:rsidR="00395F1F" w:rsidRPr="002F65C9" w:rsidRDefault="00395F1F" w:rsidP="002F65C9">
            <w:pPr>
              <w:pStyle w:val="aff"/>
            </w:pPr>
          </w:p>
        </w:tc>
        <w:tc>
          <w:tcPr>
            <w:tcW w:w="7365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Скоробогатых Павел</w:t>
            </w:r>
          </w:p>
        </w:tc>
        <w:tc>
          <w:tcPr>
            <w:tcW w:w="944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18</w:t>
            </w:r>
          </w:p>
        </w:tc>
      </w:tr>
      <w:tr w:rsidR="00395F1F" w:rsidRPr="002F65C9" w:rsidTr="00171C21">
        <w:trPr>
          <w:jc w:val="center"/>
        </w:trPr>
        <w:tc>
          <w:tcPr>
            <w:tcW w:w="0" w:type="auto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1</w:t>
            </w:r>
          </w:p>
        </w:tc>
        <w:tc>
          <w:tcPr>
            <w:tcW w:w="7365" w:type="dxa"/>
            <w:shd w:val="clear" w:color="auto" w:fill="auto"/>
          </w:tcPr>
          <w:p w:rsidR="00395F1F" w:rsidRPr="00171C21" w:rsidRDefault="00395F1F" w:rsidP="002F65C9">
            <w:pPr>
              <w:pStyle w:val="aff"/>
              <w:rPr>
                <w:i/>
                <w:iCs/>
                <w:vertAlign w:val="subscript"/>
              </w:rPr>
            </w:pPr>
            <w:r w:rsidRPr="002F65C9">
              <w:t xml:space="preserve"> Маятниковый маршрут</w:t>
            </w:r>
            <w:r w:rsidR="002F65C9" w:rsidRPr="002F65C9">
              <w:t xml:space="preserve"> </w:t>
            </w:r>
            <w:r w:rsidRPr="002F65C9">
              <w:t>протяженностью</w:t>
            </w:r>
            <w:r w:rsidR="002F65C9" w:rsidRPr="002F65C9">
              <w:t xml:space="preserve"> </w:t>
            </w:r>
            <w:r w:rsidRPr="00171C21">
              <w:rPr>
                <w:i/>
                <w:iCs/>
                <w:lang w:val="en-US"/>
              </w:rPr>
              <w:t>L</w:t>
            </w:r>
            <w:r w:rsidRPr="00171C21">
              <w:rPr>
                <w:i/>
                <w:iCs/>
                <w:vertAlign w:val="subscript"/>
              </w:rPr>
              <w:t xml:space="preserve"> марш</w:t>
            </w:r>
          </w:p>
        </w:tc>
        <w:tc>
          <w:tcPr>
            <w:tcW w:w="944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 xml:space="preserve">55 км </w:t>
            </w:r>
          </w:p>
        </w:tc>
      </w:tr>
      <w:tr w:rsidR="00395F1F" w:rsidRPr="002F65C9" w:rsidTr="00171C21">
        <w:trPr>
          <w:jc w:val="center"/>
        </w:trPr>
        <w:tc>
          <w:tcPr>
            <w:tcW w:w="0" w:type="auto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2</w:t>
            </w:r>
          </w:p>
        </w:tc>
        <w:tc>
          <w:tcPr>
            <w:tcW w:w="7365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 xml:space="preserve"> Интервал движения №1</w:t>
            </w:r>
            <w:r w:rsidR="002F65C9" w:rsidRPr="002F65C9">
              <w:t xml:space="preserve"> </w:t>
            </w:r>
            <w:r w:rsidRPr="002F65C9">
              <w:t>с7 до 20 ч</w:t>
            </w:r>
          </w:p>
        </w:tc>
        <w:tc>
          <w:tcPr>
            <w:tcW w:w="944" w:type="dxa"/>
            <w:shd w:val="clear" w:color="auto" w:fill="auto"/>
          </w:tcPr>
          <w:p w:rsidR="00395F1F" w:rsidRPr="002F65C9" w:rsidRDefault="002F65C9" w:rsidP="002F65C9">
            <w:pPr>
              <w:pStyle w:val="aff"/>
            </w:pPr>
            <w:r w:rsidRPr="002F65C9">
              <w:t xml:space="preserve"> </w:t>
            </w:r>
            <w:r w:rsidR="00395F1F" w:rsidRPr="002F65C9">
              <w:t>25 мин</w:t>
            </w:r>
          </w:p>
        </w:tc>
      </w:tr>
      <w:tr w:rsidR="00395F1F" w:rsidRPr="002F65C9" w:rsidTr="00171C21">
        <w:trPr>
          <w:jc w:val="center"/>
        </w:trPr>
        <w:tc>
          <w:tcPr>
            <w:tcW w:w="0" w:type="auto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3</w:t>
            </w:r>
          </w:p>
        </w:tc>
        <w:tc>
          <w:tcPr>
            <w:tcW w:w="7365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 xml:space="preserve"> Интервал движения №2 с 5 до 7 и 20 до 24 часов</w:t>
            </w:r>
            <w:r w:rsidR="002F65C9" w:rsidRPr="002F65C9">
              <w:t xml:space="preserve"> </w:t>
            </w:r>
          </w:p>
        </w:tc>
        <w:tc>
          <w:tcPr>
            <w:tcW w:w="944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 xml:space="preserve">30 мин </w:t>
            </w:r>
          </w:p>
        </w:tc>
      </w:tr>
      <w:tr w:rsidR="00395F1F" w:rsidRPr="002F65C9" w:rsidTr="00171C21">
        <w:trPr>
          <w:jc w:val="center"/>
        </w:trPr>
        <w:tc>
          <w:tcPr>
            <w:tcW w:w="0" w:type="auto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4</w:t>
            </w:r>
          </w:p>
        </w:tc>
        <w:tc>
          <w:tcPr>
            <w:tcW w:w="7365" w:type="dxa"/>
            <w:shd w:val="clear" w:color="auto" w:fill="auto"/>
          </w:tcPr>
          <w:p w:rsidR="00395F1F" w:rsidRPr="00171C21" w:rsidRDefault="00395F1F" w:rsidP="002F65C9">
            <w:pPr>
              <w:pStyle w:val="aff"/>
              <w:rPr>
                <w:i/>
                <w:iCs/>
                <w:vertAlign w:val="subscript"/>
              </w:rPr>
            </w:pPr>
            <w:r w:rsidRPr="002F65C9">
              <w:t xml:space="preserve"> Эксплуатационная скорость на маршруте</w:t>
            </w:r>
            <w:r w:rsidR="002F65C9" w:rsidRPr="002F65C9">
              <w:t xml:space="preserve"> </w:t>
            </w:r>
            <w:r w:rsidRPr="00171C21">
              <w:rPr>
                <w:i/>
                <w:iCs/>
              </w:rPr>
              <w:t>V</w:t>
            </w:r>
            <w:r w:rsidRPr="00171C21">
              <w:rPr>
                <w:i/>
                <w:iCs/>
                <w:vertAlign w:val="subscript"/>
              </w:rPr>
              <w:t>э</w:t>
            </w:r>
          </w:p>
        </w:tc>
        <w:tc>
          <w:tcPr>
            <w:tcW w:w="944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25 км/час</w:t>
            </w:r>
          </w:p>
        </w:tc>
      </w:tr>
      <w:tr w:rsidR="00395F1F" w:rsidRPr="002F65C9" w:rsidTr="00171C21">
        <w:trPr>
          <w:jc w:val="center"/>
        </w:trPr>
        <w:tc>
          <w:tcPr>
            <w:tcW w:w="0" w:type="auto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5</w:t>
            </w:r>
          </w:p>
        </w:tc>
        <w:tc>
          <w:tcPr>
            <w:tcW w:w="7365" w:type="dxa"/>
            <w:shd w:val="clear" w:color="auto" w:fill="auto"/>
          </w:tcPr>
          <w:p w:rsidR="00395F1F" w:rsidRPr="002F65C9" w:rsidRDefault="002F65C9" w:rsidP="002F65C9">
            <w:pPr>
              <w:pStyle w:val="aff"/>
            </w:pPr>
            <w:r w:rsidRPr="002F65C9">
              <w:t xml:space="preserve"> </w:t>
            </w:r>
            <w:r w:rsidR="00395F1F" w:rsidRPr="002F65C9">
              <w:t>Коэффициент</w:t>
            </w:r>
            <w:r w:rsidRPr="002F65C9">
              <w:t xml:space="preserve"> </w:t>
            </w:r>
            <w:r w:rsidR="00395F1F" w:rsidRPr="002F65C9">
              <w:t xml:space="preserve">использования парка </w:t>
            </w:r>
            <w:r w:rsidR="00395F1F" w:rsidRPr="00171C21">
              <w:rPr>
                <w:b/>
                <w:bCs/>
                <w:i/>
                <w:iCs/>
              </w:rPr>
              <w:t>α</w:t>
            </w:r>
            <w:r w:rsidR="00395F1F" w:rsidRPr="00171C21">
              <w:rPr>
                <w:i/>
                <w:iCs/>
                <w:vertAlign w:val="subscript"/>
              </w:rPr>
              <w:t>и</w:t>
            </w:r>
          </w:p>
        </w:tc>
        <w:tc>
          <w:tcPr>
            <w:tcW w:w="944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 xml:space="preserve">0,75 </w:t>
            </w:r>
          </w:p>
        </w:tc>
      </w:tr>
      <w:tr w:rsidR="00395F1F" w:rsidRPr="002F65C9" w:rsidTr="00171C21">
        <w:trPr>
          <w:jc w:val="center"/>
        </w:trPr>
        <w:tc>
          <w:tcPr>
            <w:tcW w:w="0" w:type="auto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6</w:t>
            </w:r>
          </w:p>
        </w:tc>
        <w:tc>
          <w:tcPr>
            <w:tcW w:w="7365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 xml:space="preserve"> Режим работы автобусов</w:t>
            </w:r>
            <w:r w:rsidR="002F65C9" w:rsidRPr="002F65C9">
              <w:t xml:space="preserve"> </w:t>
            </w:r>
            <w:r w:rsidRPr="00171C21">
              <w:rPr>
                <w:i/>
                <w:iCs/>
              </w:rPr>
              <w:t>Т</w:t>
            </w:r>
            <w:r w:rsidRPr="00171C21">
              <w:rPr>
                <w:i/>
                <w:iCs/>
                <w:vertAlign w:val="subscript"/>
              </w:rPr>
              <w:t>н</w:t>
            </w:r>
          </w:p>
        </w:tc>
        <w:tc>
          <w:tcPr>
            <w:tcW w:w="944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10</w:t>
            </w:r>
            <w:r w:rsidR="002F65C9" w:rsidRPr="002F65C9">
              <w:t xml:space="preserve"> </w:t>
            </w:r>
            <w:r w:rsidRPr="002F65C9">
              <w:t>часов</w:t>
            </w:r>
          </w:p>
        </w:tc>
      </w:tr>
      <w:tr w:rsidR="00395F1F" w:rsidRPr="002F65C9" w:rsidTr="00171C21">
        <w:trPr>
          <w:jc w:val="center"/>
        </w:trPr>
        <w:tc>
          <w:tcPr>
            <w:tcW w:w="0" w:type="auto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7</w:t>
            </w:r>
          </w:p>
        </w:tc>
        <w:tc>
          <w:tcPr>
            <w:tcW w:w="7365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Пробег среднесписочного автомобиля с начала эксплуатации</w:t>
            </w:r>
            <w:r w:rsidR="002F65C9" w:rsidRPr="002F65C9">
              <w:t xml:space="preserve"> </w:t>
            </w:r>
            <w:r w:rsidRPr="00171C21">
              <w:rPr>
                <w:b/>
                <w:bCs/>
                <w:i/>
                <w:iCs/>
                <w:lang w:val="en-US"/>
              </w:rPr>
              <w:t>L</w:t>
            </w:r>
            <w:r w:rsidRPr="00171C21">
              <w:rPr>
                <w:i/>
                <w:iCs/>
                <w:vertAlign w:val="subscript"/>
              </w:rPr>
              <w:t xml:space="preserve"> нэ </w:t>
            </w:r>
            <w:r w:rsidRPr="00171C21">
              <w:rPr>
                <w:i/>
                <w:iCs/>
              </w:rPr>
              <w:t>тыс</w:t>
            </w:r>
            <w:r w:rsidR="002F65C9" w:rsidRPr="00171C21">
              <w:rPr>
                <w:i/>
                <w:iCs/>
              </w:rPr>
              <w:t xml:space="preserve">. </w:t>
            </w:r>
            <w:r w:rsidRPr="00171C21">
              <w:rPr>
                <w:i/>
                <w:iCs/>
              </w:rPr>
              <w:t>км</w:t>
            </w:r>
            <w:r w:rsidR="002F65C9" w:rsidRPr="00171C21">
              <w:rPr>
                <w:i/>
                <w:iCs/>
              </w:rPr>
              <w:t xml:space="preserve">. </w:t>
            </w:r>
          </w:p>
        </w:tc>
        <w:tc>
          <w:tcPr>
            <w:tcW w:w="944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210 тыс</w:t>
            </w:r>
            <w:r w:rsidR="002F65C9" w:rsidRPr="002F65C9">
              <w:t xml:space="preserve">. </w:t>
            </w:r>
            <w:r w:rsidRPr="002F65C9">
              <w:t>км</w:t>
            </w:r>
            <w:r w:rsidR="002F65C9" w:rsidRPr="002F65C9">
              <w:t xml:space="preserve">. </w:t>
            </w:r>
          </w:p>
        </w:tc>
      </w:tr>
      <w:tr w:rsidR="00395F1F" w:rsidRPr="002F65C9" w:rsidTr="00171C21">
        <w:trPr>
          <w:jc w:val="center"/>
        </w:trPr>
        <w:tc>
          <w:tcPr>
            <w:tcW w:w="0" w:type="auto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8</w:t>
            </w:r>
          </w:p>
        </w:tc>
        <w:tc>
          <w:tcPr>
            <w:tcW w:w="7365" w:type="dxa"/>
            <w:shd w:val="clear" w:color="auto" w:fill="auto"/>
          </w:tcPr>
          <w:p w:rsidR="00395F1F" w:rsidRPr="00171C21" w:rsidRDefault="00395F1F" w:rsidP="002F65C9">
            <w:pPr>
              <w:pStyle w:val="aff"/>
              <w:rPr>
                <w:i/>
                <w:iCs/>
              </w:rPr>
            </w:pPr>
            <w:r w:rsidRPr="002F65C9">
              <w:t>Нормативный пробег подвижного состава до капитального</w:t>
            </w:r>
            <w:r w:rsidR="002F65C9" w:rsidRPr="002F65C9">
              <w:t xml:space="preserve"> </w:t>
            </w:r>
            <w:r w:rsidRPr="002F65C9">
              <w:t>ремонта</w:t>
            </w:r>
            <w:r w:rsidR="002F65C9" w:rsidRPr="002F65C9">
              <w:t xml:space="preserve"> </w:t>
            </w:r>
            <w:r w:rsidRPr="00171C21">
              <w:rPr>
                <w:i/>
                <w:iCs/>
                <w:lang w:val="en-US"/>
              </w:rPr>
              <w:t>L</w:t>
            </w:r>
            <w:r w:rsidRPr="00171C21">
              <w:rPr>
                <w:i/>
                <w:iCs/>
                <w:vertAlign w:val="subscript"/>
              </w:rPr>
              <w:t>н</w:t>
            </w:r>
            <w:r w:rsidR="002F65C9" w:rsidRPr="00171C21">
              <w:rPr>
                <w:i/>
                <w:iCs/>
                <w:vertAlign w:val="subscript"/>
              </w:rPr>
              <w:t xml:space="preserve">. </w:t>
            </w:r>
            <w:r w:rsidRPr="00171C21">
              <w:rPr>
                <w:i/>
                <w:iCs/>
                <w:vertAlign w:val="subscript"/>
              </w:rPr>
              <w:t>кр</w:t>
            </w:r>
            <w:r w:rsidR="002F65C9" w:rsidRPr="00171C21">
              <w:rPr>
                <w:i/>
                <w:iCs/>
                <w:vertAlign w:val="subscript"/>
              </w:rPr>
              <w:t xml:space="preserve">. </w:t>
            </w:r>
            <w:r w:rsidRPr="002F65C9">
              <w:t>Икарус</w:t>
            </w:r>
            <w:r w:rsidR="002F65C9" w:rsidRPr="002F65C9">
              <w:t xml:space="preserve"> </w:t>
            </w:r>
            <w:r w:rsidRPr="002F65C9">
              <w:t>263</w:t>
            </w:r>
            <w:r w:rsidR="002F65C9" w:rsidRPr="002F65C9">
              <w:t xml:space="preserve"> - </w:t>
            </w:r>
          </w:p>
        </w:tc>
        <w:tc>
          <w:tcPr>
            <w:tcW w:w="944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  <w:r w:rsidRPr="002F65C9">
              <w:t>600000км</w:t>
            </w:r>
            <w:r w:rsidR="002F65C9" w:rsidRPr="002F65C9">
              <w:t xml:space="preserve">. </w:t>
            </w:r>
          </w:p>
        </w:tc>
      </w:tr>
      <w:tr w:rsidR="00395F1F" w:rsidRPr="002F65C9" w:rsidTr="00171C21">
        <w:trPr>
          <w:jc w:val="center"/>
        </w:trPr>
        <w:tc>
          <w:tcPr>
            <w:tcW w:w="0" w:type="auto"/>
            <w:shd w:val="clear" w:color="auto" w:fill="auto"/>
          </w:tcPr>
          <w:p w:rsidR="00395F1F" w:rsidRPr="002F65C9" w:rsidRDefault="00395F1F" w:rsidP="002F65C9">
            <w:pPr>
              <w:pStyle w:val="aff"/>
            </w:pPr>
          </w:p>
          <w:p w:rsidR="00395F1F" w:rsidRPr="002F65C9" w:rsidRDefault="00395F1F" w:rsidP="002F65C9">
            <w:pPr>
              <w:pStyle w:val="aff"/>
            </w:pPr>
            <w:r w:rsidRPr="002F65C9">
              <w:t>9</w:t>
            </w:r>
          </w:p>
        </w:tc>
        <w:tc>
          <w:tcPr>
            <w:tcW w:w="7365" w:type="dxa"/>
            <w:shd w:val="clear" w:color="auto" w:fill="auto"/>
          </w:tcPr>
          <w:p w:rsidR="002F65C9" w:rsidRDefault="00395F1F" w:rsidP="002F65C9">
            <w:pPr>
              <w:pStyle w:val="aff"/>
            </w:pPr>
            <w:r w:rsidRPr="002F65C9">
              <w:t>Коэффициенты корректирования периодичности технического обслуживания</w:t>
            </w:r>
            <w:r w:rsidR="002F65C9" w:rsidRPr="002F65C9">
              <w:t xml:space="preserve"> </w:t>
            </w:r>
            <w:r w:rsidRPr="002F65C9">
              <w:t>и трудоемкости ТО-ТР</w:t>
            </w:r>
            <w:r w:rsidR="002F65C9" w:rsidRPr="002F65C9">
              <w:t>.</w:t>
            </w:r>
          </w:p>
          <w:p w:rsidR="00395F1F" w:rsidRPr="002F65C9" w:rsidRDefault="00395F1F" w:rsidP="002F65C9">
            <w:pPr>
              <w:pStyle w:val="aff"/>
            </w:pPr>
            <w:r w:rsidRPr="002F65C9">
              <w:t>К</w:t>
            </w:r>
            <w:r w:rsidRPr="00171C21">
              <w:rPr>
                <w:vertAlign w:val="subscript"/>
              </w:rPr>
              <w:t>1</w:t>
            </w:r>
            <w:r w:rsidR="002F65C9" w:rsidRPr="002F65C9">
              <w:t xml:space="preserve"> - </w:t>
            </w:r>
            <w:r w:rsidRPr="002F65C9">
              <w:t>Третья категории условий</w:t>
            </w:r>
            <w:r w:rsidR="002F65C9" w:rsidRPr="002F65C9">
              <w:t xml:space="preserve"> </w:t>
            </w:r>
            <w:r w:rsidRPr="002F65C9">
              <w:t>эксплуатации</w:t>
            </w:r>
          </w:p>
          <w:p w:rsidR="002F65C9" w:rsidRDefault="00395F1F" w:rsidP="002F65C9">
            <w:pPr>
              <w:pStyle w:val="aff"/>
            </w:pPr>
            <w:r w:rsidRPr="002F65C9">
              <w:t>К</w:t>
            </w:r>
            <w:r w:rsidRPr="00171C21">
              <w:rPr>
                <w:vertAlign w:val="subscript"/>
              </w:rPr>
              <w:t>2</w:t>
            </w:r>
            <w:r w:rsidR="002F65C9" w:rsidRPr="002F65C9">
              <w:t xml:space="preserve"> - </w:t>
            </w:r>
            <w:r w:rsidRPr="002F65C9">
              <w:t>Базовый автомобиль</w:t>
            </w:r>
          </w:p>
          <w:p w:rsidR="002F65C9" w:rsidRPr="00171C21" w:rsidRDefault="00395F1F" w:rsidP="002F65C9">
            <w:pPr>
              <w:pStyle w:val="aff"/>
              <w:rPr>
                <w:b/>
                <w:bCs/>
              </w:rPr>
            </w:pPr>
            <w:r w:rsidRPr="00171C21">
              <w:rPr>
                <w:b/>
                <w:bCs/>
              </w:rPr>
              <w:t>К</w:t>
            </w:r>
            <w:r w:rsidRPr="00171C21">
              <w:rPr>
                <w:b/>
                <w:bCs/>
                <w:vertAlign w:val="subscript"/>
              </w:rPr>
              <w:t>3</w:t>
            </w:r>
            <w:r w:rsidR="002F65C9" w:rsidRPr="00171C21">
              <w:rPr>
                <w:b/>
                <w:bCs/>
              </w:rPr>
              <w:t xml:space="preserve"> - </w:t>
            </w:r>
            <w:r w:rsidRPr="00171C21">
              <w:rPr>
                <w:b/>
                <w:bCs/>
              </w:rPr>
              <w:t>Климат холодный</w:t>
            </w:r>
          </w:p>
          <w:p w:rsidR="002F65C9" w:rsidRPr="00171C21" w:rsidRDefault="00395F1F" w:rsidP="002F65C9">
            <w:pPr>
              <w:pStyle w:val="aff"/>
              <w:rPr>
                <w:b/>
                <w:bCs/>
              </w:rPr>
            </w:pPr>
            <w:r w:rsidRPr="00171C21">
              <w:rPr>
                <w:b/>
                <w:bCs/>
              </w:rPr>
              <w:t>К</w:t>
            </w:r>
            <w:r w:rsidRPr="00171C21">
              <w:rPr>
                <w:b/>
                <w:bCs/>
                <w:vertAlign w:val="subscript"/>
              </w:rPr>
              <w:t>4</w:t>
            </w:r>
            <w:r w:rsidR="002F65C9" w:rsidRPr="00171C21">
              <w:rPr>
                <w:b/>
                <w:bCs/>
                <w:vertAlign w:val="subscript"/>
              </w:rPr>
              <w:t xml:space="preserve"> - </w:t>
            </w:r>
            <w:r w:rsidRPr="00171C21">
              <w:rPr>
                <w:b/>
                <w:bCs/>
              </w:rPr>
              <w:t>Рассчитать в соответствие с пробегом с начала</w:t>
            </w:r>
            <w:r w:rsidR="002F65C9" w:rsidRPr="00171C21">
              <w:rPr>
                <w:b/>
                <w:bCs/>
              </w:rPr>
              <w:t xml:space="preserve"> </w:t>
            </w:r>
            <w:r w:rsidRPr="00171C21">
              <w:rPr>
                <w:b/>
                <w:bCs/>
              </w:rPr>
              <w:t>эксплуатации</w:t>
            </w:r>
            <w:r w:rsidR="002F65C9" w:rsidRPr="00171C21">
              <w:rPr>
                <w:b/>
                <w:bCs/>
              </w:rPr>
              <w:t>.</w:t>
            </w:r>
          </w:p>
          <w:p w:rsidR="00395F1F" w:rsidRPr="002F65C9" w:rsidRDefault="00395F1F" w:rsidP="002F65C9">
            <w:pPr>
              <w:pStyle w:val="aff"/>
            </w:pPr>
            <w:r w:rsidRPr="002F65C9">
              <w:t>К</w:t>
            </w:r>
            <w:r w:rsidRPr="00171C21">
              <w:rPr>
                <w:vertAlign w:val="subscript"/>
              </w:rPr>
              <w:t>5</w:t>
            </w:r>
            <w:r w:rsidR="002F65C9" w:rsidRPr="002F65C9">
              <w:t xml:space="preserve"> - </w:t>
            </w:r>
            <w:r w:rsidRPr="002F65C9">
              <w:t xml:space="preserve">Все варианты </w:t>
            </w:r>
            <w:r w:rsidR="002F65C9">
              <w:t>-</w:t>
            </w:r>
            <w:r w:rsidRPr="002F65C9">
              <w:t xml:space="preserve"> менее 3-х групп</w:t>
            </w:r>
          </w:p>
        </w:tc>
        <w:tc>
          <w:tcPr>
            <w:tcW w:w="944" w:type="dxa"/>
            <w:shd w:val="clear" w:color="auto" w:fill="auto"/>
          </w:tcPr>
          <w:p w:rsidR="00395F1F" w:rsidRPr="002F65C9" w:rsidRDefault="00395F1F" w:rsidP="002F65C9">
            <w:pPr>
              <w:pStyle w:val="aff"/>
            </w:pPr>
          </w:p>
        </w:tc>
      </w:tr>
    </w:tbl>
    <w:p w:rsidR="002F65C9" w:rsidRPr="002F65C9" w:rsidRDefault="002F65C9" w:rsidP="002F65C9">
      <w:pPr>
        <w:ind w:firstLine="709"/>
      </w:pPr>
    </w:p>
    <w:p w:rsidR="002F65C9" w:rsidRDefault="00B5491D" w:rsidP="002F65C9">
      <w:pPr>
        <w:ind w:firstLine="709"/>
      </w:pPr>
      <w:r w:rsidRPr="002F65C9">
        <w:t>Исходные данные для</w:t>
      </w:r>
      <w:r w:rsidR="002F65C9" w:rsidRPr="002F65C9">
        <w:t xml:space="preserve"> </w:t>
      </w:r>
      <w:r w:rsidRPr="002F65C9">
        <w:t>всех вариантов расчета пассажирских предприятий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Нулевой</w:t>
      </w:r>
      <w:r w:rsidR="002F65C9" w:rsidRPr="002F65C9">
        <w:t xml:space="preserve"> </w:t>
      </w:r>
      <w:r w:rsidRPr="002F65C9">
        <w:t xml:space="preserve">пробег принять </w:t>
      </w:r>
      <w:r w:rsidRPr="002F65C9">
        <w:rPr>
          <w:i/>
          <w:iCs/>
          <w:lang w:val="en-US"/>
        </w:rPr>
        <w:t>L</w:t>
      </w:r>
      <w:r w:rsidRPr="002F65C9">
        <w:rPr>
          <w:i/>
          <w:iCs/>
          <w:vertAlign w:val="subscript"/>
        </w:rPr>
        <w:t>0ь</w:t>
      </w:r>
      <w:r w:rsidR="002F65C9" w:rsidRPr="002F65C9">
        <w:t xml:space="preserve"> - </w:t>
      </w:r>
      <w:r w:rsidRPr="002F65C9">
        <w:t>8 км</w:t>
      </w:r>
      <w:r w:rsidR="002F65C9" w:rsidRPr="002F65C9">
        <w:t xml:space="preserve">. </w:t>
      </w:r>
      <w:r w:rsidRPr="002F65C9">
        <w:t>на автодень работы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Скорость нулевого пробега</w:t>
      </w:r>
      <w:r w:rsidR="002F65C9" w:rsidRPr="002F65C9">
        <w:t xml:space="preserve"> </w:t>
      </w:r>
      <w:r w:rsidRPr="002F65C9">
        <w:rPr>
          <w:i/>
          <w:iCs/>
        </w:rPr>
        <w:t>V</w:t>
      </w:r>
      <w:r w:rsidRPr="002F65C9">
        <w:rPr>
          <w:i/>
          <w:iCs/>
          <w:vertAlign w:val="subscript"/>
        </w:rPr>
        <w:t>нп</w:t>
      </w:r>
      <w:r w:rsidR="002F65C9" w:rsidRPr="002F65C9">
        <w:rPr>
          <w:i/>
          <w:iCs/>
          <w:vertAlign w:val="subscript"/>
        </w:rPr>
        <w:t xml:space="preserve"> </w:t>
      </w:r>
      <w:r w:rsidRPr="002F65C9">
        <w:t>25 км</w:t>
      </w:r>
      <w:r w:rsidR="002F65C9" w:rsidRPr="002F65C9">
        <w:t xml:space="preserve">. </w:t>
      </w:r>
      <w:r w:rsidRPr="002F65C9">
        <w:t>/ч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Годовой фонд</w:t>
      </w:r>
      <w:r w:rsidR="002F65C9" w:rsidRPr="002F65C9">
        <w:t xml:space="preserve"> </w:t>
      </w:r>
      <w:r w:rsidRPr="002F65C9">
        <w:t xml:space="preserve">рабочего времени водителей и ремонтников </w:t>
      </w:r>
      <w:r w:rsidRPr="002F65C9">
        <w:rPr>
          <w:i/>
          <w:iCs/>
        </w:rPr>
        <w:t>Ф</w:t>
      </w:r>
      <w:r w:rsidRPr="002F65C9">
        <w:rPr>
          <w:i/>
          <w:iCs/>
          <w:vertAlign w:val="subscript"/>
        </w:rPr>
        <w:t>рв</w:t>
      </w:r>
      <w:r w:rsidR="002F65C9">
        <w:t xml:space="preserve"> (</w:t>
      </w:r>
      <w:r w:rsidRPr="002F65C9">
        <w:t>в</w:t>
      </w:r>
      <w:r w:rsidR="002F65C9" w:rsidRPr="002F65C9">
        <w:t xml:space="preserve"> </w:t>
      </w:r>
      <w:r w:rsidRPr="002F65C9">
        <w:t>чел</w:t>
      </w:r>
      <w:r w:rsidR="002F65C9" w:rsidRPr="002F65C9">
        <w:t xml:space="preserve">. </w:t>
      </w:r>
      <w:r w:rsidRPr="002F65C9">
        <w:t>час</w:t>
      </w:r>
      <w:r w:rsidR="002F65C9" w:rsidRPr="002F65C9">
        <w:t xml:space="preserve">) </w:t>
      </w:r>
      <w:r w:rsidRPr="002F65C9">
        <w:t>рассчитать для нормальных условий труда, для мужчин в условиях г</w:t>
      </w:r>
      <w:r w:rsidR="002F65C9" w:rsidRPr="002F65C9">
        <w:t xml:space="preserve">. </w:t>
      </w:r>
      <w:r w:rsidRPr="002F65C9">
        <w:t>Сыктывкара</w:t>
      </w:r>
      <w:r w:rsidR="002F65C9" w:rsidRPr="002F65C9">
        <w:t xml:space="preserve">. </w:t>
      </w:r>
      <w:r w:rsidRPr="002F65C9">
        <w:t>Годовой</w:t>
      </w:r>
      <w:r w:rsidR="002F65C9" w:rsidRPr="002F65C9">
        <w:t xml:space="preserve"> </w:t>
      </w:r>
      <w:r w:rsidRPr="002F65C9">
        <w:t>фонд рабочего времени</w:t>
      </w:r>
      <w:r w:rsidR="002F65C9" w:rsidRPr="002F65C9">
        <w:t xml:space="preserve"> </w:t>
      </w:r>
      <w:r w:rsidRPr="002F65C9">
        <w:t>кондукторов</w:t>
      </w:r>
      <w:r w:rsidR="002F65C9">
        <w:t xml:space="preserve"> (</w:t>
      </w:r>
      <w:r w:rsidRPr="002F65C9">
        <w:t>в</w:t>
      </w:r>
      <w:r w:rsidR="002F65C9" w:rsidRPr="002F65C9">
        <w:t xml:space="preserve"> </w:t>
      </w:r>
      <w:r w:rsidRPr="002F65C9">
        <w:t>чел</w:t>
      </w:r>
      <w:r w:rsidR="002F65C9" w:rsidRPr="002F65C9">
        <w:t xml:space="preserve">. </w:t>
      </w:r>
      <w:r w:rsidRPr="002F65C9">
        <w:t>час</w:t>
      </w:r>
      <w:r w:rsidR="002F65C9" w:rsidRPr="002F65C9">
        <w:t xml:space="preserve">) </w:t>
      </w:r>
      <w:r w:rsidRPr="002F65C9">
        <w:t>рассчитать для нормальных условий труда, для</w:t>
      </w:r>
      <w:r w:rsidR="002F65C9" w:rsidRPr="002F65C9">
        <w:t xml:space="preserve"> </w:t>
      </w:r>
      <w:r w:rsidRPr="002F65C9">
        <w:t>женщин в условиях г</w:t>
      </w:r>
      <w:r w:rsidR="002F65C9" w:rsidRPr="002F65C9">
        <w:t xml:space="preserve">. </w:t>
      </w:r>
      <w:r w:rsidRPr="002F65C9">
        <w:t>Сыктывкара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Численность вспомогательных рабочих</w:t>
      </w:r>
      <w:r w:rsidR="002F65C9" w:rsidRPr="002F65C9">
        <w:t xml:space="preserve"> </w:t>
      </w:r>
      <w:r w:rsidRPr="002F65C9">
        <w:t xml:space="preserve">принять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всп</w:t>
      </w:r>
      <w:r w:rsidR="002F65C9" w:rsidRPr="002F65C9">
        <w:t xml:space="preserve"> - </w:t>
      </w:r>
      <w:r w:rsidRPr="002F65C9">
        <w:t>30%</w:t>
      </w:r>
      <w:r w:rsidR="002F65C9" w:rsidRPr="002F65C9">
        <w:t xml:space="preserve"> </w:t>
      </w:r>
      <w:r w:rsidRPr="002F65C9">
        <w:t>от основных рабочих по</w:t>
      </w:r>
      <w:r w:rsidR="002F65C9" w:rsidRPr="002F65C9">
        <w:t xml:space="preserve"> </w:t>
      </w:r>
      <w:r w:rsidRPr="002F65C9">
        <w:t>ТО и ТР</w:t>
      </w:r>
      <w:r w:rsidR="002F65C9" w:rsidRPr="002F65C9">
        <w:t>;</w:t>
      </w:r>
    </w:p>
    <w:p w:rsidR="002F65C9" w:rsidRDefault="00B5491D" w:rsidP="002F65C9">
      <w:pPr>
        <w:ind w:firstLine="709"/>
      </w:pPr>
      <w:r w:rsidRPr="002F65C9">
        <w:t>Численность младшего обслуживающего персонала</w:t>
      </w:r>
      <w:r w:rsidR="002F65C9" w:rsidRPr="002F65C9">
        <w:t xml:space="preserve"> </w:t>
      </w:r>
      <w:r w:rsidRPr="002F65C9">
        <w:t xml:space="preserve">принять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моп</w:t>
      </w:r>
      <w:r w:rsidRPr="002F65C9">
        <w:t xml:space="preserve"> </w:t>
      </w:r>
      <w:r w:rsidR="002F65C9">
        <w:t>-</w:t>
      </w:r>
      <w:r w:rsidRPr="002F65C9">
        <w:t xml:space="preserve"> 10% от основных рабочих</w:t>
      </w:r>
      <w:r w:rsidR="002F65C9" w:rsidRPr="002F65C9">
        <w:t>;</w:t>
      </w:r>
    </w:p>
    <w:p w:rsidR="002F65C9" w:rsidRDefault="00B5491D" w:rsidP="002F65C9">
      <w:pPr>
        <w:ind w:firstLine="709"/>
      </w:pPr>
      <w:r w:rsidRPr="002F65C9">
        <w:t xml:space="preserve">Численность инженерно-технических работников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итр</w:t>
      </w:r>
      <w:r w:rsidRPr="002F65C9">
        <w:t xml:space="preserve"> </w:t>
      </w:r>
      <w:r w:rsidR="002F65C9">
        <w:t>-</w:t>
      </w:r>
      <w:r w:rsidR="002F65C9" w:rsidRPr="002F65C9">
        <w:t xml:space="preserve"> </w:t>
      </w:r>
      <w:r w:rsidRPr="002F65C9">
        <w:t>рассчитать по методике Центроргтрудавтотранса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Зарплату водителей автобусов рассчитать для водителей автобусов марки Икарус 263 по</w:t>
      </w:r>
      <w:r w:rsidR="002F65C9" w:rsidRPr="002F65C9">
        <w:t xml:space="preserve"> - </w:t>
      </w:r>
      <w:r w:rsidRPr="002F65C9">
        <w:t>5 разряду ОТС,</w:t>
      </w:r>
      <w:r w:rsidR="002F65C9" w:rsidRPr="002F65C9">
        <w:t xml:space="preserve"> </w:t>
      </w:r>
      <w:r w:rsidRPr="002F65C9">
        <w:t>при</w:t>
      </w:r>
      <w:r w:rsidR="002F65C9" w:rsidRPr="002F65C9">
        <w:t xml:space="preserve"> </w:t>
      </w:r>
      <w:r w:rsidRPr="002F65C9">
        <w:t>тарифной ставке рабочего</w:t>
      </w:r>
      <w:r w:rsidR="002F65C9" w:rsidRPr="002F65C9">
        <w:t xml:space="preserve"> </w:t>
      </w:r>
      <w:r w:rsidRPr="002F65C9">
        <w:t>1 разряда равной</w:t>
      </w:r>
      <w:r w:rsidR="002F65C9" w:rsidRPr="002F65C9">
        <w:t xml:space="preserve"> </w:t>
      </w:r>
      <w:r w:rsidRPr="002F65C9">
        <w:t>2567 рублей в месяц</w:t>
      </w:r>
      <w:r w:rsidR="002F65C9" w:rsidRPr="002F65C9">
        <w:t xml:space="preserve">, </w:t>
      </w:r>
      <w:r w:rsidRPr="002F65C9">
        <w:t>и</w:t>
      </w:r>
      <w:r w:rsidR="002F65C9" w:rsidRPr="002F65C9">
        <w:t xml:space="preserve"> </w:t>
      </w:r>
      <w:r w:rsidRPr="002F65C9">
        <w:t>средним размером премии</w:t>
      </w:r>
      <w:r w:rsidR="002F65C9" w:rsidRPr="002F65C9">
        <w:t xml:space="preserve"> </w:t>
      </w:r>
      <w:r w:rsidRPr="002F65C9">
        <w:t>25%</w:t>
      </w:r>
      <w:r w:rsidR="002F65C9" w:rsidRPr="002F65C9">
        <w:t>. .</w:t>
      </w:r>
    </w:p>
    <w:p w:rsidR="002F65C9" w:rsidRDefault="00B5491D" w:rsidP="002F65C9">
      <w:pPr>
        <w:ind w:firstLine="709"/>
      </w:pPr>
      <w:r w:rsidRPr="002F65C9">
        <w:t>Зарплат ремонтных рабочих всех категорий</w:t>
      </w:r>
      <w:r w:rsidRPr="002F65C9">
        <w:rPr>
          <w:i/>
          <w:iCs/>
        </w:rPr>
        <w:t xml:space="preserve"> </w:t>
      </w:r>
      <w:r w:rsidRPr="002F65C9">
        <w:t>рассчитать по 3 разряду ОТС и средним размером премии</w:t>
      </w:r>
      <w:r w:rsidR="002F65C9" w:rsidRPr="002F65C9">
        <w:t xml:space="preserve"> </w:t>
      </w:r>
      <w:r w:rsidRPr="002F65C9">
        <w:t>20%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Зарплату</w:t>
      </w:r>
      <w:r w:rsidR="002F65C9" w:rsidRPr="002F65C9">
        <w:t xml:space="preserve"> </w:t>
      </w:r>
      <w:r w:rsidRPr="002F65C9">
        <w:t>кондукторов</w:t>
      </w:r>
      <w:r w:rsidR="002F65C9" w:rsidRPr="002F65C9">
        <w:t xml:space="preserve"> </w:t>
      </w:r>
      <w:r w:rsidRPr="002F65C9">
        <w:t>рассчитать по 2 разряду ОТС и средним размером премии</w:t>
      </w:r>
      <w:r w:rsidR="002F65C9" w:rsidRPr="002F65C9">
        <w:t xml:space="preserve"> </w:t>
      </w:r>
      <w:r w:rsidRPr="002F65C9">
        <w:t>25%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Фонд заработной платы ИТР</w:t>
      </w:r>
      <w:r w:rsidR="002F65C9" w:rsidRPr="002F65C9">
        <w:t xml:space="preserve"> </w:t>
      </w:r>
      <w:r w:rsidRPr="002F65C9">
        <w:t>рассчитать в соответствие с назначениями по штатному расписанию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Часовая выручка</w:t>
      </w:r>
      <w:r w:rsidR="002F65C9" w:rsidRPr="002F65C9">
        <w:t xml:space="preserve"> </w:t>
      </w:r>
      <w:r w:rsidRPr="002F65C9">
        <w:t>на автобусах</w:t>
      </w:r>
      <w:r w:rsidR="002F65C9" w:rsidRPr="002F65C9">
        <w:t xml:space="preserve"> </w:t>
      </w:r>
      <w:r w:rsidRPr="002F65C9">
        <w:t>марки</w:t>
      </w:r>
      <w:r w:rsidR="002F65C9">
        <w:t xml:space="preserve"> "</w:t>
      </w:r>
      <w:r w:rsidRPr="002F65C9">
        <w:t>Икарус</w:t>
      </w:r>
      <w:r w:rsidR="002F65C9">
        <w:t xml:space="preserve">" </w:t>
      </w:r>
      <w:r w:rsidRPr="002F65C9">
        <w:rPr>
          <w:i/>
          <w:iCs/>
        </w:rPr>
        <w:t>В</w:t>
      </w:r>
      <w:r w:rsidRPr="002F65C9">
        <w:rPr>
          <w:i/>
          <w:iCs/>
          <w:vertAlign w:val="subscript"/>
        </w:rPr>
        <w:t>и</w:t>
      </w:r>
      <w:r w:rsidRPr="002F65C9">
        <w:t xml:space="preserve"> </w:t>
      </w:r>
      <w:r w:rsidR="002F65C9">
        <w:t>-</w:t>
      </w:r>
      <w:r w:rsidRPr="002F65C9">
        <w:t xml:space="preserve"> 500 рублей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Нормативный</w:t>
      </w:r>
      <w:r w:rsidR="002F65C9" w:rsidRPr="002F65C9">
        <w:t xml:space="preserve"> </w:t>
      </w:r>
      <w:r w:rsidRPr="002F65C9">
        <w:t>пробег шин до списания</w:t>
      </w:r>
      <w:r w:rsidR="002F65C9" w:rsidRPr="002F65C9">
        <w:t xml:space="preserve"> </w:t>
      </w:r>
      <w:r w:rsidRPr="002F65C9">
        <w:rPr>
          <w:i/>
          <w:iCs/>
          <w:lang w:val="en-US"/>
        </w:rPr>
        <w:t>L</w:t>
      </w:r>
      <w:r w:rsidRPr="002F65C9">
        <w:rPr>
          <w:i/>
          <w:iCs/>
          <w:vertAlign w:val="subscript"/>
          <w:lang w:val="en-US"/>
        </w:rPr>
        <w:t>c</w:t>
      </w:r>
      <w:r w:rsidR="002F65C9">
        <w:t>-</w:t>
      </w:r>
      <w:r w:rsidRPr="002F65C9">
        <w:t xml:space="preserve"> 80 тыс</w:t>
      </w:r>
      <w:r w:rsidR="002F65C9" w:rsidRPr="002F65C9">
        <w:t xml:space="preserve">. </w:t>
      </w:r>
      <w:r w:rsidRPr="002F65C9">
        <w:t>км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Стоимость одной шины размером</w:t>
      </w:r>
      <w:r w:rsidR="002F65C9" w:rsidRPr="002F65C9">
        <w:t xml:space="preserve"> </w:t>
      </w:r>
      <w:r w:rsidRPr="002F65C9">
        <w:t>300</w:t>
      </w:r>
      <w:r w:rsidR="002F65C9" w:rsidRPr="002F65C9">
        <w:t xml:space="preserve"> </w:t>
      </w:r>
      <w:r w:rsidRPr="002F65C9">
        <w:t>х 508</w:t>
      </w:r>
      <w:r w:rsidR="002F65C9" w:rsidRPr="002F65C9">
        <w:t xml:space="preserve"> </w:t>
      </w:r>
      <w:r w:rsidRPr="002F65C9">
        <w:t xml:space="preserve">принять </w:t>
      </w:r>
      <w:r w:rsidRPr="002F65C9">
        <w:rPr>
          <w:i/>
          <w:iCs/>
          <w:lang w:val="en-US"/>
        </w:rPr>
        <w:t>C</w:t>
      </w:r>
      <w:r w:rsidRPr="002F65C9">
        <w:rPr>
          <w:i/>
          <w:iCs/>
          <w:vertAlign w:val="subscript"/>
        </w:rPr>
        <w:t>ш</w:t>
      </w:r>
      <w:r w:rsidR="002F65C9" w:rsidRPr="002F65C9">
        <w:rPr>
          <w:i/>
          <w:iCs/>
        </w:rPr>
        <w:t xml:space="preserve"> - </w:t>
      </w:r>
      <w:r w:rsidRPr="002F65C9">
        <w:t>6000 руб</w:t>
      </w:r>
      <w:r w:rsidR="002F65C9">
        <w:t>.,</w:t>
      </w:r>
      <w:r w:rsidRPr="002F65C9">
        <w:t xml:space="preserve"> а 240 х 508 принять</w:t>
      </w:r>
      <w:r w:rsidR="002F65C9" w:rsidRPr="002F65C9">
        <w:t xml:space="preserve"> </w:t>
      </w:r>
      <w:r w:rsidRPr="002F65C9">
        <w:t>4500руб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Затраты на ТО и ТР на 1000 км пробега</w:t>
      </w:r>
      <w:r w:rsidR="002F65C9" w:rsidRPr="002F65C9">
        <w:t xml:space="preserve"> </w:t>
      </w:r>
      <w:r w:rsidRPr="002F65C9">
        <w:t>для</w:t>
      </w:r>
      <w:r w:rsidR="002F65C9">
        <w:t xml:space="preserve"> " </w:t>
      </w:r>
      <w:r w:rsidRPr="002F65C9">
        <w:t>Икарус 263</w:t>
      </w:r>
      <w:r w:rsidR="002F65C9">
        <w:t xml:space="preserve">" </w:t>
      </w:r>
      <w:r w:rsidRPr="002F65C9">
        <w:t xml:space="preserve">принять </w:t>
      </w:r>
      <w:r w:rsidRPr="002F65C9">
        <w:rPr>
          <w:i/>
          <w:iCs/>
        </w:rPr>
        <w:t>З</w:t>
      </w:r>
      <w:r w:rsidRPr="002F65C9">
        <w:rPr>
          <w:i/>
          <w:iCs/>
          <w:vertAlign w:val="subscript"/>
        </w:rPr>
        <w:t>и</w:t>
      </w:r>
      <w:r w:rsidR="002F65C9" w:rsidRPr="002F65C9">
        <w:t xml:space="preserve"> - </w:t>
      </w:r>
      <w:r w:rsidRPr="002F65C9">
        <w:t>3600 руб</w:t>
      </w:r>
      <w:r w:rsidR="002F65C9">
        <w:t>.,</w:t>
      </w:r>
    </w:p>
    <w:p w:rsidR="002F65C9" w:rsidRDefault="00B5491D" w:rsidP="002F65C9">
      <w:pPr>
        <w:ind w:firstLine="709"/>
      </w:pPr>
      <w:r w:rsidRPr="002F65C9">
        <w:t>Затраты на топливо и смазочные материалы</w:t>
      </w:r>
      <w:r w:rsidR="002F65C9" w:rsidRPr="002F65C9">
        <w:t xml:space="preserve"> </w:t>
      </w:r>
      <w:r w:rsidRPr="002F65C9">
        <w:t>рассчитать в соответствие с нормами</w:t>
      </w:r>
      <w:r w:rsidR="002F65C9" w:rsidRPr="002F65C9">
        <w:t xml:space="preserve"> </w:t>
      </w:r>
      <w:r w:rsidRPr="002F65C9">
        <w:t>расхода топлив и смазочных материалов</w:t>
      </w:r>
      <w:r w:rsidR="002F65C9" w:rsidRPr="002F65C9">
        <w:t xml:space="preserve"> </w:t>
      </w:r>
      <w:r w:rsidRPr="002F65C9">
        <w:t>на автомобильном транспорте</w:t>
      </w:r>
      <w:r w:rsidR="002F65C9" w:rsidRPr="002F65C9">
        <w:t xml:space="preserve"> </w:t>
      </w:r>
      <w:r w:rsidRPr="002F65C9">
        <w:t>учетом годовой надбавки на бездорожье и климатические условия в размере 7%,</w:t>
      </w:r>
      <w:r w:rsidR="002F65C9" w:rsidRPr="002F65C9">
        <w:t xml:space="preserve">. </w:t>
      </w:r>
      <w:r w:rsidRPr="002F65C9">
        <w:t>при стоимости бензина</w:t>
      </w:r>
      <w:r w:rsidR="002F65C9" w:rsidRPr="002F65C9">
        <w:t xml:space="preserve"> </w:t>
      </w:r>
      <w:r w:rsidRPr="002F65C9">
        <w:rPr>
          <w:i/>
          <w:iCs/>
        </w:rPr>
        <w:t>С</w:t>
      </w:r>
      <w:r w:rsidRPr="002F65C9">
        <w:rPr>
          <w:i/>
          <w:iCs/>
          <w:vertAlign w:val="subscript"/>
        </w:rPr>
        <w:t>т</w:t>
      </w:r>
      <w:r w:rsidRPr="002F65C9">
        <w:t xml:space="preserve"> </w:t>
      </w:r>
      <w:r w:rsidR="002F65C9">
        <w:t>-</w:t>
      </w:r>
      <w:r w:rsidRPr="002F65C9">
        <w:t xml:space="preserve"> 17руб</w:t>
      </w:r>
      <w:r w:rsidR="002F65C9" w:rsidRPr="002F65C9">
        <w:t xml:space="preserve">. </w:t>
      </w:r>
      <w:r w:rsidRPr="002F65C9">
        <w:t xml:space="preserve">литр, дизельного топлива </w:t>
      </w:r>
      <w:r w:rsidRPr="002F65C9">
        <w:rPr>
          <w:i/>
          <w:iCs/>
        </w:rPr>
        <w:t>С</w:t>
      </w:r>
      <w:r w:rsidRPr="002F65C9">
        <w:rPr>
          <w:i/>
          <w:iCs/>
          <w:vertAlign w:val="subscript"/>
        </w:rPr>
        <w:t>т</w:t>
      </w:r>
      <w:r w:rsidRPr="002F65C9">
        <w:t xml:space="preserve"> </w:t>
      </w:r>
      <w:r w:rsidR="002F65C9">
        <w:t>-</w:t>
      </w:r>
      <w:r w:rsidRPr="002F65C9">
        <w:t xml:space="preserve"> 21руб</w:t>
      </w:r>
      <w:r w:rsidR="002F65C9" w:rsidRPr="002F65C9">
        <w:t xml:space="preserve">. </w:t>
      </w:r>
      <w:r w:rsidRPr="002F65C9">
        <w:t>литр</w:t>
      </w:r>
      <w:r w:rsidR="002F65C9" w:rsidRPr="002F65C9">
        <w:t xml:space="preserve">, </w:t>
      </w:r>
      <w:r w:rsidRPr="002F65C9">
        <w:t>а моторное масло по стоимости</w:t>
      </w:r>
      <w:r w:rsidR="002F65C9" w:rsidRPr="002F65C9">
        <w:t xml:space="preserve"> </w:t>
      </w:r>
      <w:r w:rsidRPr="002F65C9">
        <w:rPr>
          <w:i/>
          <w:iCs/>
        </w:rPr>
        <w:t>С</w:t>
      </w:r>
      <w:r w:rsidRPr="002F65C9">
        <w:rPr>
          <w:i/>
          <w:iCs/>
          <w:vertAlign w:val="subscript"/>
        </w:rPr>
        <w:t>м</w:t>
      </w:r>
      <w:r w:rsidR="002F65C9" w:rsidRPr="002F65C9">
        <w:t xml:space="preserve"> - </w:t>
      </w:r>
      <w:r w:rsidRPr="002F65C9">
        <w:t>30 руб</w:t>
      </w:r>
      <w:r w:rsidR="002F65C9" w:rsidRPr="002F65C9">
        <w:t xml:space="preserve">. </w:t>
      </w:r>
      <w:r w:rsidRPr="002F65C9">
        <w:t>литр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Отчисления на полное восстановление подвижного состава рассчитать по норме</w:t>
      </w:r>
    </w:p>
    <w:p w:rsidR="002F65C9" w:rsidRDefault="00B5491D" w:rsidP="002F65C9">
      <w:pPr>
        <w:ind w:firstLine="709"/>
      </w:pPr>
      <w:r w:rsidRPr="002F65C9">
        <w:t>для</w:t>
      </w:r>
      <w:r w:rsidR="002F65C9" w:rsidRPr="002F65C9">
        <w:t xml:space="preserve"> </w:t>
      </w:r>
      <w:r w:rsidRPr="002F65C9">
        <w:t>Икарус</w:t>
      </w:r>
      <w:r w:rsidR="002F65C9" w:rsidRPr="002F65C9">
        <w:t xml:space="preserve"> - </w:t>
      </w:r>
      <w:r w:rsidRPr="002F65C9">
        <w:t xml:space="preserve">263 принять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аи</w:t>
      </w:r>
      <w:r w:rsidRPr="002F65C9">
        <w:t xml:space="preserve"> </w:t>
      </w:r>
      <w:r w:rsidR="002F65C9">
        <w:t>-</w:t>
      </w:r>
      <w:r w:rsidRPr="002F65C9">
        <w:t xml:space="preserve"> 0,13% на 1000 км пробега, при стоимости</w:t>
      </w:r>
      <w:r w:rsidR="002F65C9" w:rsidRPr="002F65C9">
        <w:t xml:space="preserve"> </w:t>
      </w:r>
      <w:r w:rsidRPr="002F65C9">
        <w:t>автобуса 1500000 руб</w:t>
      </w:r>
      <w:r w:rsidR="002F65C9" w:rsidRPr="002F65C9">
        <w:t>.</w:t>
      </w:r>
    </w:p>
    <w:p w:rsidR="002F65C9" w:rsidRDefault="00B5491D" w:rsidP="002F65C9">
      <w:pPr>
        <w:ind w:firstLine="709"/>
      </w:pPr>
      <w:r w:rsidRPr="002F65C9">
        <w:t>Накладные расходы принять</w:t>
      </w:r>
      <w:r w:rsidRPr="002F65C9">
        <w:rPr>
          <w:i/>
          <w:iCs/>
        </w:rPr>
        <w:t xml:space="preserve">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нр</w:t>
      </w:r>
      <w:r w:rsidR="002F65C9" w:rsidRPr="002F65C9">
        <w:t xml:space="preserve"> </w:t>
      </w:r>
      <w:r w:rsidR="002F65C9">
        <w:t>-</w:t>
      </w:r>
      <w:r w:rsidRPr="002F65C9">
        <w:t xml:space="preserve"> 25</w:t>
      </w:r>
      <w:r w:rsidR="002F65C9" w:rsidRPr="002F65C9">
        <w:t xml:space="preserve">%. </w:t>
      </w:r>
      <w:r w:rsidRPr="002F65C9">
        <w:t>от материальных затрат</w:t>
      </w:r>
      <w:r w:rsidR="002F65C9" w:rsidRPr="002F65C9">
        <w:t>.</w:t>
      </w:r>
      <w:r w:rsidR="002F65C9">
        <w:t xml:space="preserve"> (</w:t>
      </w:r>
      <w:r w:rsidRPr="002F65C9">
        <w:t>стоимости шин, топлива, затрат на ТО и ТР</w:t>
      </w:r>
      <w:r w:rsidR="002F65C9" w:rsidRPr="002F65C9">
        <w:t>)</w:t>
      </w:r>
    </w:p>
    <w:p w:rsidR="002F65C9" w:rsidRDefault="00B5491D" w:rsidP="002F65C9">
      <w:pPr>
        <w:ind w:firstLine="709"/>
      </w:pPr>
      <w:r w:rsidRPr="002F65C9">
        <w:t xml:space="preserve">Отчисления на зарплату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зп</w:t>
      </w:r>
      <w:r w:rsidRPr="002F65C9">
        <w:t xml:space="preserve"> </w:t>
      </w:r>
      <w:r w:rsidR="002F65C9">
        <w:t>-</w:t>
      </w:r>
      <w:r w:rsidR="002F65C9" w:rsidRPr="002F65C9">
        <w:t xml:space="preserve"> </w:t>
      </w:r>
      <w:r w:rsidRPr="002F65C9">
        <w:t>26</w:t>
      </w:r>
      <w:r w:rsidR="002F65C9" w:rsidRPr="002F65C9">
        <w:t>%.</w:t>
      </w:r>
    </w:p>
    <w:p w:rsidR="002F65C9" w:rsidRDefault="00B5491D" w:rsidP="002F65C9">
      <w:pPr>
        <w:ind w:firstLine="709"/>
      </w:pPr>
      <w:r w:rsidRPr="002F65C9">
        <w:t>Налоги</w:t>
      </w:r>
      <w:r w:rsidR="002F65C9" w:rsidRPr="002F65C9">
        <w:t xml:space="preserve"> </w:t>
      </w:r>
      <w:r w:rsidRPr="002F65C9">
        <w:t xml:space="preserve">на прибыль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п</w:t>
      </w:r>
      <w:r w:rsidR="002F65C9" w:rsidRPr="002F65C9">
        <w:t xml:space="preserve"> - </w:t>
      </w:r>
      <w:r w:rsidRPr="002F65C9">
        <w:t>24</w:t>
      </w:r>
      <w:r w:rsidR="002F65C9" w:rsidRPr="002F65C9">
        <w:t>%.</w:t>
      </w:r>
    </w:p>
    <w:p w:rsidR="002F65C9" w:rsidRDefault="00B5491D" w:rsidP="002F65C9">
      <w:pPr>
        <w:ind w:firstLine="709"/>
      </w:pPr>
      <w:r w:rsidRPr="002F65C9">
        <w:t>Прочие</w:t>
      </w:r>
      <w:r w:rsidR="002F65C9" w:rsidRPr="002F65C9">
        <w:t xml:space="preserve"> </w:t>
      </w:r>
      <w:r w:rsidRPr="002F65C9">
        <w:t>налоги</w:t>
      </w:r>
      <w:r w:rsidR="002F65C9" w:rsidRPr="002F65C9">
        <w:t xml:space="preserve"> </w:t>
      </w:r>
      <w:r w:rsidRPr="002F65C9">
        <w:t xml:space="preserve">принять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пр</w:t>
      </w:r>
      <w:r w:rsidR="002F65C9" w:rsidRPr="002F65C9">
        <w:rPr>
          <w:i/>
          <w:iCs/>
          <w:vertAlign w:val="subscript"/>
        </w:rPr>
        <w:t xml:space="preserve">. </w:t>
      </w:r>
      <w:r w:rsidRPr="002F65C9">
        <w:rPr>
          <w:i/>
          <w:iCs/>
          <w:vertAlign w:val="subscript"/>
        </w:rPr>
        <w:t>н</w:t>
      </w:r>
      <w:r w:rsidRPr="002F65C9">
        <w:t xml:space="preserve"> </w:t>
      </w:r>
      <w:r w:rsidR="002F65C9">
        <w:t>-</w:t>
      </w:r>
      <w:r w:rsidRPr="002F65C9">
        <w:t xml:space="preserve"> 20% от доходов</w:t>
      </w:r>
      <w:r w:rsidR="002F65C9" w:rsidRPr="002F65C9">
        <w:t>.</w:t>
      </w:r>
    </w:p>
    <w:p w:rsidR="002F65C9" w:rsidRDefault="002F65C9" w:rsidP="00922B7D">
      <w:pPr>
        <w:pStyle w:val="2"/>
      </w:pPr>
      <w:r>
        <w:br w:type="page"/>
      </w:r>
      <w:bookmarkStart w:id="1" w:name="_Toc259206716"/>
      <w:r w:rsidR="00211EBA" w:rsidRPr="002F65C9">
        <w:t>Расчет</w:t>
      </w:r>
      <w:r w:rsidRPr="002F65C9">
        <w:t xml:space="preserve"> </w:t>
      </w:r>
      <w:r w:rsidR="00211EBA" w:rsidRPr="002F65C9">
        <w:t>количество подвижного состава</w:t>
      </w:r>
      <w:bookmarkEnd w:id="1"/>
    </w:p>
    <w:p w:rsidR="002F65C9" w:rsidRPr="002F65C9" w:rsidRDefault="002F65C9" w:rsidP="002F65C9">
      <w:pPr>
        <w:ind w:firstLine="709"/>
      </w:pPr>
    </w:p>
    <w:p w:rsidR="002F65C9" w:rsidRDefault="009963DD" w:rsidP="002F65C9">
      <w:pPr>
        <w:ind w:firstLine="709"/>
      </w:pPr>
      <w:r w:rsidRPr="002F65C9">
        <w:rPr>
          <w:b/>
          <w:bCs/>
        </w:rPr>
        <w:t>Время</w:t>
      </w:r>
      <w:r w:rsidR="002F65C9" w:rsidRPr="002F65C9">
        <w:rPr>
          <w:b/>
          <w:bCs/>
        </w:rPr>
        <w:t xml:space="preserve"> </w:t>
      </w:r>
      <w:r w:rsidRPr="002F65C9">
        <w:rPr>
          <w:b/>
          <w:bCs/>
        </w:rPr>
        <w:t>одного оборотного рейса по</w:t>
      </w:r>
      <w:r w:rsidR="002F65C9" w:rsidRPr="002F65C9">
        <w:rPr>
          <w:b/>
          <w:bCs/>
        </w:rPr>
        <w:t xml:space="preserve"> </w:t>
      </w:r>
      <w:r w:rsidRPr="002F65C9">
        <w:rPr>
          <w:b/>
          <w:bCs/>
        </w:rPr>
        <w:t>маршруту</w:t>
      </w:r>
      <w:r w:rsidR="002F65C9" w:rsidRPr="002F65C9">
        <w:t>.</w:t>
      </w:r>
    </w:p>
    <w:p w:rsidR="002F65C9" w:rsidRDefault="002F65C9" w:rsidP="002F65C9">
      <w:pPr>
        <w:ind w:firstLine="709"/>
      </w:pPr>
    </w:p>
    <w:p w:rsidR="009963DD" w:rsidRDefault="003127A3" w:rsidP="002F65C9">
      <w:pPr>
        <w:ind w:firstLine="709"/>
        <w:rPr>
          <w:position w:val="-30"/>
        </w:rPr>
      </w:pPr>
      <w:r w:rsidRPr="002F65C9">
        <w:rPr>
          <w:position w:val="-30"/>
        </w:rPr>
        <w:object w:dxaOrig="32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34.5pt" o:ole="">
            <v:imagedata r:id="rId7" o:title=""/>
          </v:shape>
          <o:OLEObject Type="Embed" ProgID="Equation.3" ShapeID="_x0000_i1025" DrawAspect="Content" ObjectID="_1458274494" r:id="rId8"/>
        </w:object>
      </w:r>
    </w:p>
    <w:p w:rsidR="002F65C9" w:rsidRPr="002F65C9" w:rsidRDefault="002F65C9" w:rsidP="002F65C9">
      <w:pPr>
        <w:ind w:firstLine="709"/>
      </w:pPr>
    </w:p>
    <w:p w:rsidR="00922B7D" w:rsidRDefault="009963DD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  <w:lang w:val="en-US"/>
        </w:rPr>
        <w:t>L</w:t>
      </w:r>
      <w:r w:rsidRPr="002F65C9">
        <w:rPr>
          <w:i/>
          <w:iCs/>
          <w:vertAlign w:val="subscript"/>
        </w:rPr>
        <w:t xml:space="preserve"> марш</w:t>
      </w:r>
      <w:r w:rsidR="002F65C9" w:rsidRPr="002F65C9">
        <w:t xml:space="preserve"> - </w:t>
      </w:r>
      <w:r w:rsidRPr="002F65C9">
        <w:t>протяженность маятникового маршрута,</w:t>
      </w:r>
      <w:r w:rsidR="00922B7D">
        <w:t xml:space="preserve"> </w:t>
      </w:r>
      <w:r w:rsidRPr="002F65C9">
        <w:rPr>
          <w:i/>
          <w:iCs/>
        </w:rPr>
        <w:t>V</w:t>
      </w:r>
      <w:r w:rsidRPr="002F65C9">
        <w:rPr>
          <w:i/>
          <w:iCs/>
          <w:vertAlign w:val="subscript"/>
        </w:rPr>
        <w:t>э</w:t>
      </w:r>
      <w:r w:rsidR="002F65C9" w:rsidRPr="002F65C9">
        <w:t xml:space="preserve"> - </w:t>
      </w:r>
      <w:r w:rsidRPr="002F65C9">
        <w:t>эксплуатационная скорость на маршруте</w:t>
      </w:r>
      <w:r w:rsidR="002F65C9" w:rsidRPr="002F65C9">
        <w:t>.</w:t>
      </w:r>
      <w:r w:rsidR="00922B7D">
        <w:t xml:space="preserve"> </w:t>
      </w:r>
    </w:p>
    <w:p w:rsidR="002F65C9" w:rsidRDefault="009963DD" w:rsidP="002F65C9">
      <w:pPr>
        <w:ind w:firstLine="709"/>
        <w:rPr>
          <w:b/>
          <w:bCs/>
        </w:rPr>
      </w:pPr>
      <w:r w:rsidRPr="002F65C9">
        <w:rPr>
          <w:b/>
          <w:bCs/>
        </w:rPr>
        <w:t>Количество</w:t>
      </w:r>
      <w:r w:rsidR="002F65C9" w:rsidRPr="002F65C9">
        <w:rPr>
          <w:b/>
          <w:bCs/>
        </w:rPr>
        <w:t xml:space="preserve"> </w:t>
      </w:r>
      <w:r w:rsidRPr="002F65C9">
        <w:rPr>
          <w:b/>
          <w:bCs/>
        </w:rPr>
        <w:t>автобусов</w:t>
      </w:r>
      <w:r w:rsidR="002F65C9" w:rsidRPr="002F65C9">
        <w:rPr>
          <w:b/>
          <w:bCs/>
        </w:rPr>
        <w:t xml:space="preserve"> </w:t>
      </w:r>
      <w:r w:rsidRPr="002F65C9">
        <w:rPr>
          <w:b/>
          <w:bCs/>
        </w:rPr>
        <w:t>на маршруте</w:t>
      </w:r>
      <w:r w:rsidR="002F65C9" w:rsidRPr="002F65C9">
        <w:rPr>
          <w:b/>
          <w:bCs/>
        </w:rPr>
        <w:t>:</w:t>
      </w:r>
    </w:p>
    <w:p w:rsidR="002F65C9" w:rsidRDefault="002F65C9" w:rsidP="002F65C9">
      <w:pPr>
        <w:ind w:firstLine="709"/>
        <w:rPr>
          <w:b/>
          <w:bCs/>
        </w:rPr>
      </w:pPr>
    </w:p>
    <w:p w:rsidR="00922B7D" w:rsidRDefault="003127A3" w:rsidP="002F65C9">
      <w:pPr>
        <w:ind w:firstLine="709"/>
      </w:pPr>
      <w:r w:rsidRPr="002F65C9">
        <w:rPr>
          <w:position w:val="-30"/>
        </w:rPr>
        <w:object w:dxaOrig="3280" w:dyaOrig="680">
          <v:shape id="_x0000_i1026" type="#_x0000_t75" style="width:201.75pt;height:36.75pt" o:ole="">
            <v:imagedata r:id="rId9" o:title=""/>
          </v:shape>
          <o:OLEObject Type="Embed" ProgID="Equation.3" ShapeID="_x0000_i1026" DrawAspect="Content" ObjectID="_1458274495" r:id="rId10"/>
        </w:object>
      </w:r>
      <w:r w:rsidR="002F65C9" w:rsidRPr="002F65C9">
        <w:t xml:space="preserve"> </w:t>
      </w:r>
    </w:p>
    <w:p w:rsidR="002F65C9" w:rsidRDefault="003127A3" w:rsidP="002F65C9">
      <w:pPr>
        <w:ind w:firstLine="709"/>
      </w:pPr>
      <w:r w:rsidRPr="002F65C9">
        <w:rPr>
          <w:position w:val="-30"/>
        </w:rPr>
        <w:object w:dxaOrig="3060" w:dyaOrig="680">
          <v:shape id="_x0000_i1027" type="#_x0000_t75" style="width:188.25pt;height:36.75pt" o:ole="">
            <v:imagedata r:id="rId11" o:title=""/>
          </v:shape>
          <o:OLEObject Type="Embed" ProgID="Equation.3" ShapeID="_x0000_i1027" DrawAspect="Content" ObjectID="_1458274496" r:id="rId12"/>
        </w:object>
      </w:r>
      <w:r w:rsidR="002F65C9" w:rsidRPr="002F65C9">
        <w:t xml:space="preserve"> </w:t>
      </w:r>
    </w:p>
    <w:p w:rsidR="002F65C9" w:rsidRDefault="002F65C9" w:rsidP="002F65C9">
      <w:pPr>
        <w:ind w:firstLine="709"/>
      </w:pPr>
    </w:p>
    <w:p w:rsidR="002F65C9" w:rsidRDefault="009963DD" w:rsidP="002F65C9">
      <w:pPr>
        <w:ind w:firstLine="709"/>
      </w:pPr>
      <w:r w:rsidRPr="002F65C9">
        <w:t xml:space="preserve">где </w:t>
      </w:r>
      <w:r w:rsidRPr="002F65C9">
        <w:rPr>
          <w:i/>
          <w:iCs/>
        </w:rPr>
        <w:t>t</w:t>
      </w:r>
      <w:r w:rsidRPr="002F65C9">
        <w:rPr>
          <w:i/>
          <w:iCs/>
          <w:vertAlign w:val="subscript"/>
        </w:rPr>
        <w:t>ин</w:t>
      </w:r>
      <w:r w:rsidR="002F65C9" w:rsidRPr="002F65C9">
        <w:rPr>
          <w:vertAlign w:val="subscript"/>
        </w:rPr>
        <w:t xml:space="preserve"> - </w:t>
      </w:r>
      <w:r w:rsidRPr="002F65C9">
        <w:t>интервал движения</w:t>
      </w:r>
      <w:r w:rsidR="002F65C9" w:rsidRPr="002F65C9">
        <w:t>.</w:t>
      </w:r>
    </w:p>
    <w:p w:rsidR="002F65C9" w:rsidRDefault="009963DD" w:rsidP="002F65C9">
      <w:pPr>
        <w:ind w:firstLine="709"/>
        <w:rPr>
          <w:b/>
          <w:bCs/>
        </w:rPr>
      </w:pPr>
      <w:r w:rsidRPr="002F65C9">
        <w:rPr>
          <w:b/>
          <w:bCs/>
        </w:rPr>
        <w:t>Количество авточасов в сутки определяется выражением</w:t>
      </w:r>
      <w:r w:rsidR="002F65C9" w:rsidRPr="002F65C9">
        <w:rPr>
          <w:b/>
          <w:bCs/>
        </w:rPr>
        <w:t>:</w:t>
      </w:r>
    </w:p>
    <w:p w:rsidR="002F65C9" w:rsidRDefault="002F65C9" w:rsidP="002F65C9">
      <w:pPr>
        <w:ind w:firstLine="709"/>
        <w:rPr>
          <w:b/>
          <w:bCs/>
        </w:rPr>
      </w:pPr>
    </w:p>
    <w:p w:rsidR="002F65C9" w:rsidRDefault="003127A3" w:rsidP="002F65C9">
      <w:pPr>
        <w:ind w:firstLine="709"/>
      </w:pPr>
      <w:r w:rsidRPr="002F65C9">
        <w:rPr>
          <w:position w:val="-28"/>
        </w:rPr>
        <w:object w:dxaOrig="4440" w:dyaOrig="540">
          <v:shape id="_x0000_i1028" type="#_x0000_t75" style="width:231pt;height:29.25pt" o:ole="">
            <v:imagedata r:id="rId13" o:title=""/>
          </v:shape>
          <o:OLEObject Type="Embed" ProgID="Equation.3" ShapeID="_x0000_i1028" DrawAspect="Content" ObjectID="_1458274497" r:id="rId14"/>
        </w:object>
      </w:r>
      <w:r w:rsidR="009963DD" w:rsidRPr="002F65C9">
        <w:t>,</w:t>
      </w:r>
    </w:p>
    <w:p w:rsidR="002F65C9" w:rsidRDefault="002F65C9" w:rsidP="002F65C9">
      <w:pPr>
        <w:ind w:firstLine="709"/>
      </w:pPr>
    </w:p>
    <w:p w:rsidR="002F65C9" w:rsidRDefault="009963DD" w:rsidP="002F65C9">
      <w:pPr>
        <w:ind w:firstLine="709"/>
      </w:pPr>
      <w:r w:rsidRPr="002F65C9">
        <w:t xml:space="preserve">где </w:t>
      </w:r>
      <w:r w:rsidRPr="002F65C9">
        <w:rPr>
          <w:i/>
          <w:iCs/>
        </w:rPr>
        <w:t>А</w:t>
      </w:r>
      <w:r w:rsidRPr="002F65C9">
        <w:rPr>
          <w:i/>
          <w:iCs/>
          <w:vertAlign w:val="subscript"/>
        </w:rPr>
        <w:t>ик</w:t>
      </w:r>
      <w:r w:rsidR="002F65C9" w:rsidRPr="002F65C9">
        <w:rPr>
          <w:i/>
          <w:iCs/>
          <w:vertAlign w:val="subscript"/>
        </w:rPr>
        <w:t xml:space="preserve"> - </w:t>
      </w:r>
      <w:r w:rsidRPr="002F65C9">
        <w:t>количество автобусов на маршруте в заданном</w:t>
      </w:r>
      <w:r w:rsidR="002F65C9" w:rsidRPr="002F65C9">
        <w:t xml:space="preserve"> </w:t>
      </w:r>
      <w:r w:rsidRPr="002F65C9">
        <w:t>интервале времени</w:t>
      </w:r>
      <w:r w:rsidR="002F65C9" w:rsidRPr="002F65C9">
        <w:t>;</w:t>
      </w:r>
      <w:r w:rsidR="002F65C9">
        <w:t xml:space="preserve"> </w:t>
      </w:r>
      <w:r w:rsidRPr="002F65C9">
        <w:rPr>
          <w:i/>
          <w:iCs/>
        </w:rPr>
        <w:t>Т</w:t>
      </w:r>
      <w:r w:rsidRPr="002F65C9">
        <w:rPr>
          <w:i/>
          <w:iCs/>
          <w:vertAlign w:val="subscript"/>
        </w:rPr>
        <w:t>ик</w:t>
      </w:r>
      <w:r w:rsidR="002F65C9" w:rsidRPr="002F65C9">
        <w:rPr>
          <w:i/>
          <w:iCs/>
          <w:vertAlign w:val="subscript"/>
        </w:rPr>
        <w:t xml:space="preserve"> - </w:t>
      </w:r>
      <w:r w:rsidRPr="002F65C9">
        <w:t>время работы автобусов с заданным интервалом</w:t>
      </w:r>
      <w:r w:rsidR="002F65C9" w:rsidRPr="002F65C9">
        <w:t xml:space="preserve">; </w:t>
      </w:r>
      <w:r w:rsidRPr="002F65C9">
        <w:rPr>
          <w:i/>
          <w:iCs/>
        </w:rPr>
        <w:t>к</w:t>
      </w:r>
      <w:r w:rsidRPr="002F65C9">
        <w:t xml:space="preserve"> </w:t>
      </w:r>
      <w:r w:rsidR="002F65C9">
        <w:t>-</w:t>
      </w:r>
      <w:r w:rsidRPr="002F65C9">
        <w:t xml:space="preserve"> номер временного интервала, на которые разбивается время работы</w:t>
      </w:r>
      <w:r w:rsidR="002F65C9" w:rsidRPr="002F65C9">
        <w:t>.</w:t>
      </w:r>
    </w:p>
    <w:p w:rsidR="002F65C9" w:rsidRDefault="009963DD" w:rsidP="002F65C9">
      <w:pPr>
        <w:ind w:firstLine="709"/>
        <w:rPr>
          <w:b/>
          <w:bCs/>
        </w:rPr>
      </w:pPr>
      <w:r w:rsidRPr="002F65C9">
        <w:rPr>
          <w:b/>
          <w:bCs/>
        </w:rPr>
        <w:t>Технологически необходимое количество автобусов в сутки</w:t>
      </w:r>
      <w:r w:rsidR="002F65C9" w:rsidRPr="002F65C9">
        <w:rPr>
          <w:b/>
          <w:bCs/>
        </w:rPr>
        <w:t>:</w:t>
      </w:r>
    </w:p>
    <w:p w:rsidR="002F65C9" w:rsidRDefault="002F65C9" w:rsidP="002F65C9">
      <w:pPr>
        <w:ind w:firstLine="709"/>
        <w:rPr>
          <w:b/>
          <w:bCs/>
        </w:rPr>
      </w:pPr>
    </w:p>
    <w:p w:rsidR="00395F1F" w:rsidRDefault="003127A3" w:rsidP="002F65C9">
      <w:pPr>
        <w:ind w:firstLine="709"/>
        <w:rPr>
          <w:position w:val="-30"/>
        </w:rPr>
      </w:pPr>
      <w:r w:rsidRPr="002F65C9">
        <w:rPr>
          <w:position w:val="-30"/>
        </w:rPr>
        <w:object w:dxaOrig="3019" w:dyaOrig="680">
          <v:shape id="_x0000_i1029" type="#_x0000_t75" style="width:159.75pt;height:36.75pt" o:ole="">
            <v:imagedata r:id="rId15" o:title=""/>
          </v:shape>
          <o:OLEObject Type="Embed" ProgID="Equation.3" ShapeID="_x0000_i1029" DrawAspect="Content" ObjectID="_1458274498" r:id="rId16"/>
        </w:object>
      </w:r>
    </w:p>
    <w:p w:rsidR="002F65C9" w:rsidRPr="002F65C9" w:rsidRDefault="002F65C9" w:rsidP="002F65C9">
      <w:pPr>
        <w:ind w:firstLine="709"/>
        <w:rPr>
          <w:lang w:val="en-US"/>
        </w:rPr>
      </w:pPr>
    </w:p>
    <w:p w:rsidR="002F65C9" w:rsidRDefault="009963DD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</w:rPr>
        <w:t>Т</w:t>
      </w:r>
      <w:r w:rsidRPr="002F65C9">
        <w:rPr>
          <w:i/>
          <w:iCs/>
          <w:vertAlign w:val="subscript"/>
        </w:rPr>
        <w:t>н</w:t>
      </w:r>
      <w:r w:rsidRPr="002F65C9">
        <w:t xml:space="preserve"> </w:t>
      </w:r>
      <w:r w:rsidR="002F65C9">
        <w:t>-</w:t>
      </w:r>
      <w:r w:rsidRPr="002F65C9">
        <w:t xml:space="preserve"> режим работы одного</w:t>
      </w:r>
      <w:r w:rsidR="002F65C9" w:rsidRPr="002F65C9">
        <w:t xml:space="preserve"> </w:t>
      </w:r>
      <w:r w:rsidRPr="002F65C9">
        <w:t>автобуса</w:t>
      </w:r>
      <w:r w:rsidR="002F65C9" w:rsidRPr="002F65C9">
        <w:t>.</w:t>
      </w:r>
    </w:p>
    <w:p w:rsidR="002F65C9" w:rsidRDefault="009963DD" w:rsidP="002F65C9">
      <w:pPr>
        <w:ind w:firstLine="709"/>
        <w:rPr>
          <w:b/>
          <w:bCs/>
        </w:rPr>
      </w:pPr>
      <w:r w:rsidRPr="002F65C9">
        <w:rPr>
          <w:b/>
          <w:bCs/>
        </w:rPr>
        <w:t>Протяженность нулевого</w:t>
      </w:r>
      <w:r w:rsidR="002F65C9" w:rsidRPr="002F65C9">
        <w:rPr>
          <w:b/>
          <w:bCs/>
        </w:rPr>
        <w:t xml:space="preserve"> </w:t>
      </w:r>
      <w:r w:rsidRPr="002F65C9">
        <w:rPr>
          <w:b/>
          <w:bCs/>
        </w:rPr>
        <w:t>пробега в сутки всего парка автобусов</w:t>
      </w:r>
      <w:r w:rsidR="002F65C9" w:rsidRPr="002F65C9">
        <w:rPr>
          <w:b/>
          <w:bCs/>
        </w:rPr>
        <w:t>:</w:t>
      </w:r>
    </w:p>
    <w:p w:rsidR="002F65C9" w:rsidRDefault="002F65C9" w:rsidP="002F65C9">
      <w:pPr>
        <w:ind w:firstLine="709"/>
        <w:rPr>
          <w:b/>
          <w:bCs/>
        </w:rPr>
      </w:pPr>
    </w:p>
    <w:p w:rsidR="002F65C9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3660" w:dyaOrig="360">
          <v:shape id="_x0000_i1030" type="#_x0000_t75" style="width:201pt;height:20.25pt" o:ole="">
            <v:imagedata r:id="rId17" o:title=""/>
          </v:shape>
          <o:OLEObject Type="Embed" ProgID="Equation.3" ShapeID="_x0000_i1030" DrawAspect="Content" ObjectID="_1458274499" r:id="rId18"/>
        </w:object>
      </w:r>
    </w:p>
    <w:p w:rsidR="002F65C9" w:rsidRDefault="002F65C9" w:rsidP="002F65C9">
      <w:pPr>
        <w:ind w:firstLine="709"/>
      </w:pPr>
    </w:p>
    <w:p w:rsidR="002F65C9" w:rsidRDefault="009963DD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  <w:lang w:val="en-US"/>
        </w:rPr>
        <w:t>l</w:t>
      </w:r>
      <w:r w:rsidRPr="002F65C9">
        <w:rPr>
          <w:vertAlign w:val="subscript"/>
        </w:rPr>
        <w:t>0</w:t>
      </w:r>
      <w:r w:rsidRPr="002F65C9">
        <w:t xml:space="preserve"> </w:t>
      </w:r>
      <w:r w:rsidR="002F65C9">
        <w:t>-</w:t>
      </w:r>
      <w:r w:rsidRPr="002F65C9">
        <w:t xml:space="preserve"> протяженность холостого пробега одного автобуса</w:t>
      </w:r>
      <w:r w:rsidR="002F65C9" w:rsidRPr="002F65C9">
        <w:t>.</w:t>
      </w:r>
    </w:p>
    <w:p w:rsidR="002F65C9" w:rsidRDefault="009963DD" w:rsidP="002F65C9">
      <w:pPr>
        <w:ind w:firstLine="709"/>
        <w:rPr>
          <w:b/>
          <w:bCs/>
        </w:rPr>
      </w:pPr>
      <w:r w:rsidRPr="002F65C9">
        <w:rPr>
          <w:b/>
          <w:bCs/>
        </w:rPr>
        <w:t>Время, затраченное</w:t>
      </w:r>
      <w:r w:rsidR="002F65C9" w:rsidRPr="002F65C9">
        <w:rPr>
          <w:b/>
          <w:bCs/>
        </w:rPr>
        <w:t xml:space="preserve"> </w:t>
      </w:r>
      <w:r w:rsidRPr="002F65C9">
        <w:rPr>
          <w:b/>
          <w:bCs/>
        </w:rPr>
        <w:t>на выполнение нулевых пробегов всего парка автобусов</w:t>
      </w:r>
      <w:r w:rsidR="002F65C9" w:rsidRPr="002F65C9">
        <w:rPr>
          <w:b/>
          <w:bCs/>
        </w:rPr>
        <w:t>:</w:t>
      </w:r>
    </w:p>
    <w:p w:rsidR="002F65C9" w:rsidRDefault="002F65C9" w:rsidP="002F65C9">
      <w:pPr>
        <w:ind w:firstLine="709"/>
        <w:rPr>
          <w:b/>
          <w:bCs/>
        </w:rPr>
      </w:pPr>
    </w:p>
    <w:p w:rsidR="00EB4A7C" w:rsidRDefault="003127A3" w:rsidP="002F65C9">
      <w:pPr>
        <w:ind w:firstLine="709"/>
        <w:rPr>
          <w:position w:val="-30"/>
        </w:rPr>
      </w:pPr>
      <w:r w:rsidRPr="002F65C9">
        <w:rPr>
          <w:position w:val="-30"/>
        </w:rPr>
        <w:object w:dxaOrig="2780" w:dyaOrig="680">
          <v:shape id="_x0000_i1031" type="#_x0000_t75" style="width:136.5pt;height:34.5pt" o:ole="">
            <v:imagedata r:id="rId19" o:title=""/>
          </v:shape>
          <o:OLEObject Type="Embed" ProgID="Equation.3" ShapeID="_x0000_i1031" DrawAspect="Content" ObjectID="_1458274500" r:id="rId20"/>
        </w:object>
      </w:r>
    </w:p>
    <w:p w:rsidR="002F65C9" w:rsidRPr="002F65C9" w:rsidRDefault="002F65C9" w:rsidP="002F65C9">
      <w:pPr>
        <w:ind w:firstLine="709"/>
      </w:pPr>
    </w:p>
    <w:p w:rsidR="00922B7D" w:rsidRDefault="009963DD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  <w:lang w:val="en-US"/>
        </w:rPr>
        <w:t>V</w:t>
      </w:r>
      <w:r w:rsidRPr="002F65C9">
        <w:rPr>
          <w:vertAlign w:val="subscript"/>
        </w:rPr>
        <w:t>0</w:t>
      </w:r>
      <w:r w:rsidRPr="002F65C9">
        <w:t xml:space="preserve"> </w:t>
      </w:r>
      <w:r w:rsidR="002F65C9">
        <w:t>-</w:t>
      </w:r>
      <w:r w:rsidRPr="002F65C9">
        <w:t xml:space="preserve"> скорость холостого пробега</w:t>
      </w:r>
      <w:r w:rsidR="002F65C9">
        <w:t xml:space="preserve">. </w:t>
      </w:r>
    </w:p>
    <w:p w:rsidR="002F65C9" w:rsidRDefault="009963DD" w:rsidP="002F65C9">
      <w:pPr>
        <w:ind w:firstLine="709"/>
        <w:rPr>
          <w:b/>
          <w:bCs/>
        </w:rPr>
      </w:pPr>
      <w:r w:rsidRPr="002F65C9">
        <w:rPr>
          <w:b/>
          <w:bCs/>
        </w:rPr>
        <w:t>Среднесуточный пробег одного автобуса</w:t>
      </w:r>
      <w:r w:rsidR="002F65C9" w:rsidRPr="002F65C9">
        <w:rPr>
          <w:b/>
          <w:bCs/>
        </w:rPr>
        <w:t>:</w:t>
      </w:r>
    </w:p>
    <w:p w:rsidR="002F65C9" w:rsidRDefault="002F65C9" w:rsidP="002F65C9">
      <w:pPr>
        <w:ind w:firstLine="709"/>
        <w:rPr>
          <w:b/>
          <w:bCs/>
        </w:rPr>
      </w:pPr>
    </w:p>
    <w:p w:rsidR="009963DD" w:rsidRDefault="003127A3" w:rsidP="002F65C9">
      <w:pPr>
        <w:ind w:firstLine="709"/>
        <w:rPr>
          <w:position w:val="-30"/>
        </w:rPr>
      </w:pPr>
      <w:r w:rsidRPr="002F65C9">
        <w:rPr>
          <w:position w:val="-30"/>
        </w:rPr>
        <w:object w:dxaOrig="4440" w:dyaOrig="680">
          <v:shape id="_x0000_i1032" type="#_x0000_t75" style="width:242.25pt;height:36.75pt" o:ole="">
            <v:imagedata r:id="rId21" o:title=""/>
          </v:shape>
          <o:OLEObject Type="Embed" ProgID="Equation.3" ShapeID="_x0000_i1032" DrawAspect="Content" ObjectID="_1458274501" r:id="rId22"/>
        </w:object>
      </w:r>
    </w:p>
    <w:p w:rsidR="002F65C9" w:rsidRPr="002F65C9" w:rsidRDefault="002F65C9" w:rsidP="002F65C9">
      <w:pPr>
        <w:ind w:firstLine="709"/>
      </w:pPr>
    </w:p>
    <w:p w:rsidR="002F65C9" w:rsidRDefault="009963DD" w:rsidP="002F65C9">
      <w:pPr>
        <w:ind w:firstLine="709"/>
        <w:rPr>
          <w:b/>
          <w:bCs/>
        </w:rPr>
      </w:pPr>
      <w:r w:rsidRPr="002F65C9">
        <w:rPr>
          <w:b/>
          <w:bCs/>
        </w:rPr>
        <w:t>Годовое</w:t>
      </w:r>
      <w:r w:rsidR="002F65C9" w:rsidRPr="002F65C9">
        <w:rPr>
          <w:b/>
          <w:bCs/>
        </w:rPr>
        <w:t xml:space="preserve"> </w:t>
      </w:r>
      <w:r w:rsidRPr="002F65C9">
        <w:rPr>
          <w:b/>
          <w:bCs/>
        </w:rPr>
        <w:t>количество</w:t>
      </w:r>
      <w:r w:rsidR="002F65C9" w:rsidRPr="002F65C9">
        <w:rPr>
          <w:b/>
          <w:bCs/>
        </w:rPr>
        <w:t xml:space="preserve"> </w:t>
      </w:r>
      <w:r w:rsidRPr="002F65C9">
        <w:rPr>
          <w:b/>
          <w:bCs/>
        </w:rPr>
        <w:t>авточасов работы необходимого для обслуживания маршрута</w:t>
      </w:r>
      <w:r w:rsidR="002F65C9" w:rsidRPr="002F65C9">
        <w:rPr>
          <w:b/>
          <w:bCs/>
        </w:rPr>
        <w:t>:</w:t>
      </w:r>
    </w:p>
    <w:p w:rsidR="002F65C9" w:rsidRDefault="002F65C9" w:rsidP="002F65C9">
      <w:pPr>
        <w:ind w:firstLine="709"/>
        <w:rPr>
          <w:b/>
          <w:bCs/>
        </w:rPr>
      </w:pPr>
    </w:p>
    <w:p w:rsidR="009963DD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6160" w:dyaOrig="360">
          <v:shape id="_x0000_i1033" type="#_x0000_t75" style="width:333pt;height:19.5pt" o:ole="">
            <v:imagedata r:id="rId23" o:title=""/>
          </v:shape>
          <o:OLEObject Type="Embed" ProgID="Equation.3" ShapeID="_x0000_i1033" DrawAspect="Content" ObjectID="_1458274502" r:id="rId24"/>
        </w:object>
      </w:r>
    </w:p>
    <w:p w:rsidR="002F65C9" w:rsidRPr="002F65C9" w:rsidRDefault="002F65C9" w:rsidP="002F65C9">
      <w:pPr>
        <w:ind w:firstLine="709"/>
      </w:pPr>
    </w:p>
    <w:p w:rsidR="002F65C9" w:rsidRDefault="009963DD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</w:rPr>
        <w:t>Д</w:t>
      </w:r>
      <w:r w:rsidRPr="002F65C9">
        <w:rPr>
          <w:i/>
          <w:iCs/>
          <w:vertAlign w:val="subscript"/>
        </w:rPr>
        <w:t>р</w:t>
      </w:r>
      <w:r w:rsidRPr="002F65C9">
        <w:t xml:space="preserve"> </w:t>
      </w:r>
      <w:r w:rsidR="002F65C9">
        <w:t>-</w:t>
      </w:r>
      <w:r w:rsidRPr="002F65C9">
        <w:t xml:space="preserve"> количество рабочих дней предприятия в году</w:t>
      </w:r>
      <w:r w:rsidR="002F65C9" w:rsidRPr="002F65C9">
        <w:t>.</w:t>
      </w:r>
    </w:p>
    <w:p w:rsidR="002F65C9" w:rsidRDefault="009963DD" w:rsidP="002F65C9">
      <w:pPr>
        <w:ind w:firstLine="709"/>
      </w:pPr>
      <w:r w:rsidRPr="002F65C9">
        <w:rPr>
          <w:b/>
          <w:bCs/>
        </w:rPr>
        <w:t>Производительность</w:t>
      </w:r>
      <w:r w:rsidR="002F65C9" w:rsidRPr="002F65C9">
        <w:rPr>
          <w:b/>
          <w:bCs/>
        </w:rPr>
        <w:t xml:space="preserve"> </w:t>
      </w:r>
      <w:r w:rsidRPr="002F65C9">
        <w:rPr>
          <w:b/>
          <w:bCs/>
        </w:rPr>
        <w:t>одного автобуса в авточасах за год</w:t>
      </w:r>
      <w:r w:rsidR="002F65C9" w:rsidRPr="002F65C9">
        <w:t xml:space="preserve">. </w:t>
      </w:r>
    </w:p>
    <w:p w:rsidR="002F65C9" w:rsidRDefault="002F65C9" w:rsidP="002F65C9">
      <w:pPr>
        <w:ind w:firstLine="709"/>
      </w:pPr>
    </w:p>
    <w:p w:rsidR="00395F1F" w:rsidRDefault="003127A3" w:rsidP="002F65C9">
      <w:pPr>
        <w:ind w:firstLine="709"/>
        <w:rPr>
          <w:position w:val="-14"/>
        </w:rPr>
      </w:pPr>
      <w:r w:rsidRPr="002F65C9">
        <w:rPr>
          <w:position w:val="-14"/>
        </w:rPr>
        <w:object w:dxaOrig="4340" w:dyaOrig="380">
          <v:shape id="_x0000_i1034" type="#_x0000_t75" style="width:221.25pt;height:19.5pt" o:ole="">
            <v:imagedata r:id="rId25" o:title=""/>
          </v:shape>
          <o:OLEObject Type="Embed" ProgID="Equation.3" ShapeID="_x0000_i1034" DrawAspect="Content" ObjectID="_1458274503" r:id="rId26"/>
        </w:object>
      </w:r>
    </w:p>
    <w:p w:rsidR="002F65C9" w:rsidRPr="002F65C9" w:rsidRDefault="002F65C9" w:rsidP="002F65C9">
      <w:pPr>
        <w:ind w:firstLine="709"/>
      </w:pPr>
    </w:p>
    <w:p w:rsidR="00922B7D" w:rsidRDefault="009963DD" w:rsidP="002F65C9">
      <w:pPr>
        <w:ind w:firstLine="709"/>
        <w:rPr>
          <w:b/>
          <w:bCs/>
        </w:rPr>
      </w:pPr>
      <w:r w:rsidRPr="002F65C9">
        <w:t>Где</w:t>
      </w:r>
      <w:r w:rsidR="002F65C9" w:rsidRPr="002F65C9">
        <w:t xml:space="preserve">: </w:t>
      </w:r>
      <w:r w:rsidRPr="002F65C9">
        <w:sym w:font="Symbol" w:char="F061"/>
      </w:r>
      <w:r w:rsidRPr="002F65C9">
        <w:rPr>
          <w:i/>
          <w:iCs/>
          <w:vertAlign w:val="subscript"/>
        </w:rPr>
        <w:t>и</w:t>
      </w:r>
      <w:r w:rsidRPr="002F65C9">
        <w:t xml:space="preserve"> </w:t>
      </w:r>
      <w:r w:rsidR="002F65C9">
        <w:t>-</w:t>
      </w:r>
      <w:r w:rsidRPr="002F65C9">
        <w:t xml:space="preserve"> коэффициент использования автопарка</w:t>
      </w:r>
      <w:r w:rsidR="002F65C9" w:rsidRPr="002F65C9">
        <w:t>.</w:t>
      </w:r>
    </w:p>
    <w:p w:rsidR="002F65C9" w:rsidRDefault="00922B7D" w:rsidP="002F65C9">
      <w:pPr>
        <w:ind w:firstLine="709"/>
        <w:rPr>
          <w:b/>
          <w:bCs/>
        </w:rPr>
      </w:pPr>
      <w:r>
        <w:rPr>
          <w:b/>
          <w:bCs/>
        </w:rPr>
        <w:br w:type="page"/>
      </w:r>
      <w:r w:rsidR="009963DD" w:rsidRPr="002F65C9">
        <w:rPr>
          <w:b/>
          <w:bCs/>
        </w:rPr>
        <w:t>Расчет количества автобусов</w:t>
      </w:r>
      <w:r w:rsidR="002F65C9" w:rsidRPr="002F65C9">
        <w:rPr>
          <w:b/>
          <w:bCs/>
        </w:rPr>
        <w:t>.</w:t>
      </w:r>
    </w:p>
    <w:p w:rsidR="002F65C9" w:rsidRDefault="002F65C9" w:rsidP="002F65C9">
      <w:pPr>
        <w:ind w:firstLine="709"/>
        <w:rPr>
          <w:b/>
          <w:bCs/>
        </w:rPr>
      </w:pPr>
    </w:p>
    <w:p w:rsidR="00922B7D" w:rsidRDefault="003127A3" w:rsidP="00922B7D">
      <w:pPr>
        <w:ind w:firstLine="709"/>
        <w:rPr>
          <w:position w:val="-30"/>
        </w:rPr>
      </w:pPr>
      <w:r w:rsidRPr="002F65C9">
        <w:rPr>
          <w:position w:val="-30"/>
        </w:rPr>
        <w:object w:dxaOrig="3260" w:dyaOrig="700">
          <v:shape id="_x0000_i1035" type="#_x0000_t75" style="width:179.25pt;height:37.5pt" o:ole="">
            <v:imagedata r:id="rId27" o:title=""/>
          </v:shape>
          <o:OLEObject Type="Embed" ProgID="Equation.3" ShapeID="_x0000_i1035" DrawAspect="Content" ObjectID="_1458274504" r:id="rId28"/>
        </w:object>
      </w:r>
    </w:p>
    <w:p w:rsidR="00922B7D" w:rsidRDefault="00922B7D" w:rsidP="00922B7D">
      <w:pPr>
        <w:pStyle w:val="2"/>
      </w:pPr>
    </w:p>
    <w:p w:rsidR="002F65C9" w:rsidRDefault="00651D96" w:rsidP="00922B7D">
      <w:pPr>
        <w:pStyle w:val="2"/>
      </w:pPr>
      <w:bookmarkStart w:id="2" w:name="_Toc259206717"/>
      <w:r w:rsidRPr="002F65C9">
        <w:t>Расчет численности личного состава водителей</w:t>
      </w:r>
      <w:r w:rsidR="00250943" w:rsidRPr="002F65C9">
        <w:t xml:space="preserve"> и кондукторов</w:t>
      </w:r>
      <w:bookmarkEnd w:id="2"/>
    </w:p>
    <w:p w:rsidR="002F65C9" w:rsidRPr="002F65C9" w:rsidRDefault="002F65C9" w:rsidP="002F65C9">
      <w:pPr>
        <w:ind w:firstLine="709"/>
      </w:pPr>
    </w:p>
    <w:p w:rsidR="002F65C9" w:rsidRDefault="00651D96" w:rsidP="002F65C9">
      <w:pPr>
        <w:ind w:firstLine="709"/>
      </w:pPr>
      <w:r w:rsidRPr="002F65C9">
        <w:t>Расчет годового фонда</w:t>
      </w:r>
      <w:r w:rsidR="002F65C9" w:rsidRPr="002F65C9">
        <w:t xml:space="preserve"> </w:t>
      </w:r>
      <w:r w:rsidRPr="002F65C9">
        <w:t>рабочего времени</w:t>
      </w:r>
      <w:r w:rsidR="002F65C9" w:rsidRPr="002F65C9">
        <w:t xml:space="preserve"> </w:t>
      </w:r>
      <w:r w:rsidRPr="002F65C9">
        <w:t>для мужчин</w:t>
      </w:r>
      <w:r w:rsidR="002F65C9" w:rsidRPr="002F65C9">
        <w:t xml:space="preserve">, </w:t>
      </w:r>
      <w:r w:rsidRPr="002F65C9">
        <w:t>занятых на работах с нормальными</w:t>
      </w:r>
      <w:r w:rsidR="002F65C9" w:rsidRPr="002F65C9">
        <w:t xml:space="preserve"> </w:t>
      </w:r>
      <w:r w:rsidRPr="002F65C9">
        <w:t>условиями труда</w:t>
      </w:r>
      <w:r w:rsidR="002F65C9" w:rsidRPr="002F65C9">
        <w:t xml:space="preserve"> </w:t>
      </w:r>
      <w:r w:rsidRPr="002F65C9">
        <w:t>продолжительностью рабочей</w:t>
      </w:r>
      <w:r w:rsidR="002F65C9" w:rsidRPr="002F65C9">
        <w:t xml:space="preserve"> </w:t>
      </w:r>
      <w:r w:rsidRPr="002F65C9">
        <w:t xml:space="preserve">недели </w:t>
      </w:r>
      <w:r w:rsidRPr="002F65C9">
        <w:rPr>
          <w:i/>
          <w:iCs/>
        </w:rPr>
        <w:t>Тн</w:t>
      </w:r>
      <w:r w:rsidRPr="002F65C9">
        <w:t xml:space="preserve"> </w:t>
      </w:r>
      <w:r w:rsidR="002F65C9">
        <w:t>-</w:t>
      </w:r>
      <w:r w:rsidRPr="002F65C9">
        <w:t xml:space="preserve"> 40 часов</w:t>
      </w:r>
      <w:r w:rsidR="002F65C9">
        <w:t xml:space="preserve"> (</w:t>
      </w:r>
      <w:r w:rsidRPr="002F65C9">
        <w:t>водители и</w:t>
      </w:r>
      <w:r w:rsidR="002F65C9" w:rsidRPr="002F65C9">
        <w:t xml:space="preserve"> </w:t>
      </w:r>
      <w:r w:rsidRPr="002F65C9">
        <w:t>ремонтники</w:t>
      </w:r>
      <w:r w:rsidR="002F65C9" w:rsidRPr="002F65C9">
        <w:t>).</w:t>
      </w:r>
      <w:r w:rsidR="00253AAC">
        <w:t xml:space="preserve"> </w:t>
      </w:r>
      <w:r w:rsidRPr="002F65C9">
        <w:t>При условии</w:t>
      </w:r>
      <w:r w:rsidR="002F65C9" w:rsidRPr="002F65C9">
        <w:t>:</w:t>
      </w:r>
    </w:p>
    <w:p w:rsidR="002F65C9" w:rsidRDefault="00651D96" w:rsidP="002F65C9">
      <w:pPr>
        <w:ind w:firstLine="709"/>
        <w:rPr>
          <w:i/>
          <w:iCs/>
        </w:rPr>
      </w:pPr>
      <w:r w:rsidRPr="002F65C9">
        <w:rPr>
          <w:i/>
          <w:iCs/>
        </w:rPr>
        <w:t xml:space="preserve">Дк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календарные дни в году</w:t>
      </w:r>
      <w:r w:rsidR="002F65C9" w:rsidRPr="002F65C9">
        <w:rPr>
          <w:i/>
          <w:iCs/>
        </w:rPr>
        <w:t xml:space="preserve"> - </w:t>
      </w:r>
      <w:r w:rsidRPr="002F65C9">
        <w:rPr>
          <w:i/>
          <w:iCs/>
        </w:rPr>
        <w:t>365дн</w:t>
      </w:r>
      <w:r w:rsidR="002F65C9" w:rsidRPr="002F65C9">
        <w:rPr>
          <w:i/>
          <w:iCs/>
        </w:rPr>
        <w:t>.</w:t>
      </w:r>
    </w:p>
    <w:p w:rsidR="002F65C9" w:rsidRDefault="00651D96" w:rsidP="002F65C9">
      <w:pPr>
        <w:ind w:firstLine="709"/>
        <w:rPr>
          <w:i/>
          <w:iCs/>
        </w:rPr>
      </w:pPr>
      <w:r w:rsidRPr="002F65C9">
        <w:rPr>
          <w:i/>
          <w:iCs/>
        </w:rPr>
        <w:t xml:space="preserve">До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дни ежегодного отпуска в условиях г</w:t>
      </w:r>
      <w:r w:rsidR="002F65C9" w:rsidRPr="002F65C9">
        <w:rPr>
          <w:i/>
          <w:iCs/>
        </w:rPr>
        <w:t xml:space="preserve">. </w:t>
      </w:r>
      <w:r w:rsidRPr="002F65C9">
        <w:rPr>
          <w:i/>
          <w:iCs/>
        </w:rPr>
        <w:t>Сыктывкара</w:t>
      </w:r>
      <w:r w:rsidR="002F65C9" w:rsidRPr="002F65C9">
        <w:rPr>
          <w:i/>
          <w:iCs/>
        </w:rPr>
        <w:t xml:space="preserve">. - </w:t>
      </w:r>
      <w:r w:rsidRPr="002F65C9">
        <w:rPr>
          <w:i/>
          <w:iCs/>
        </w:rPr>
        <w:t>44дн</w:t>
      </w:r>
      <w:r w:rsidR="002F65C9" w:rsidRPr="002F65C9">
        <w:rPr>
          <w:i/>
          <w:iCs/>
        </w:rPr>
        <w:t>.</w:t>
      </w:r>
    </w:p>
    <w:p w:rsidR="002F65C9" w:rsidRDefault="00651D96" w:rsidP="002F65C9">
      <w:pPr>
        <w:ind w:firstLine="709"/>
        <w:rPr>
          <w:i/>
          <w:iCs/>
        </w:rPr>
      </w:pPr>
      <w:r w:rsidRPr="002F65C9">
        <w:rPr>
          <w:i/>
          <w:iCs/>
        </w:rPr>
        <w:t xml:space="preserve">Дод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дни дополнительного отпуска предоставляемые за не нормированный рабочий день, за выслугу лет, за работу с опасными или вредными условиями труда и др</w:t>
      </w:r>
      <w:r w:rsidR="002F65C9" w:rsidRPr="002F65C9">
        <w:rPr>
          <w:i/>
          <w:iCs/>
        </w:rPr>
        <w:t xml:space="preserve">.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в среднем 3дн</w:t>
      </w:r>
      <w:r w:rsidR="002F65C9" w:rsidRPr="002F65C9">
        <w:rPr>
          <w:i/>
          <w:iCs/>
        </w:rPr>
        <w:t>.</w:t>
      </w:r>
    </w:p>
    <w:p w:rsidR="002F65C9" w:rsidRDefault="00651D96" w:rsidP="002F65C9">
      <w:pPr>
        <w:ind w:firstLine="709"/>
        <w:rPr>
          <w:i/>
          <w:iCs/>
        </w:rPr>
      </w:pPr>
      <w:r w:rsidRPr="002F65C9">
        <w:rPr>
          <w:i/>
          <w:iCs/>
        </w:rPr>
        <w:t xml:space="preserve">Дп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дни государственных праздников в соответствие с Конституцией РФ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12дн</w:t>
      </w:r>
      <w:r w:rsidR="002F65C9" w:rsidRPr="002F65C9">
        <w:rPr>
          <w:i/>
          <w:iCs/>
        </w:rPr>
        <w:t>.</w:t>
      </w:r>
    </w:p>
    <w:p w:rsidR="002F65C9" w:rsidRDefault="00651D96" w:rsidP="002F65C9">
      <w:pPr>
        <w:ind w:firstLine="709"/>
        <w:rPr>
          <w:i/>
          <w:iCs/>
        </w:rPr>
      </w:pPr>
      <w:r w:rsidRPr="002F65C9">
        <w:rPr>
          <w:i/>
          <w:iCs/>
        </w:rPr>
        <w:t xml:space="preserve">Дб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дни неявок на работу по уважительным причинам и с разрешения администрации рассчитывается по результатам прошлого периода с учетом мероприятий по</w:t>
      </w:r>
      <w:r w:rsidR="002F65C9" w:rsidRPr="002F65C9">
        <w:rPr>
          <w:i/>
          <w:iCs/>
        </w:rPr>
        <w:t xml:space="preserve"> </w:t>
      </w:r>
      <w:r w:rsidRPr="002F65C9">
        <w:rPr>
          <w:i/>
          <w:iCs/>
        </w:rPr>
        <w:t>их сокращению на проектируемый период, принять для расчета 7дн</w:t>
      </w:r>
      <w:r w:rsidR="002F65C9" w:rsidRPr="002F65C9">
        <w:rPr>
          <w:i/>
          <w:iCs/>
        </w:rPr>
        <w:t>.</w:t>
      </w:r>
    </w:p>
    <w:p w:rsidR="002F65C9" w:rsidRDefault="00651D96" w:rsidP="002F65C9">
      <w:pPr>
        <w:ind w:firstLine="709"/>
        <w:rPr>
          <w:i/>
          <w:iCs/>
        </w:rPr>
      </w:pPr>
      <w:r w:rsidRPr="002F65C9">
        <w:rPr>
          <w:i/>
          <w:iCs/>
        </w:rPr>
        <w:t xml:space="preserve">Тн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продолжительность рабочей недели в часах в нормальных условиях труда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40 часов для мужчин,</w:t>
      </w:r>
      <w:r w:rsidR="002F65C9" w:rsidRPr="002F65C9">
        <w:rPr>
          <w:i/>
          <w:iCs/>
        </w:rPr>
        <w:t xml:space="preserve"> - </w:t>
      </w:r>
      <w:r w:rsidRPr="002F65C9">
        <w:rPr>
          <w:i/>
          <w:iCs/>
        </w:rPr>
        <w:t>36 часов для женщин</w:t>
      </w:r>
      <w:r w:rsidR="002F65C9" w:rsidRPr="002F65C9">
        <w:rPr>
          <w:i/>
          <w:iCs/>
        </w:rPr>
        <w:t>.</w:t>
      </w:r>
    </w:p>
    <w:p w:rsidR="002F65C9" w:rsidRDefault="00651D96" w:rsidP="002F65C9">
      <w:pPr>
        <w:ind w:firstLine="709"/>
        <w:rPr>
          <w:i/>
          <w:iCs/>
        </w:rPr>
      </w:pP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пп</w:t>
      </w:r>
      <w:r w:rsidRPr="002F65C9">
        <w:rPr>
          <w:i/>
          <w:iCs/>
        </w:rPr>
        <w:t xml:space="preserve">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количество предпраздничных дней в которых вводится сокращение рабочего времени на 1час в 2006 году предпраздничных рабочих</w:t>
      </w:r>
      <w:r w:rsidR="002F65C9" w:rsidRPr="002F65C9">
        <w:rPr>
          <w:i/>
          <w:iCs/>
        </w:rPr>
        <w:t xml:space="preserve"> </w:t>
      </w:r>
      <w:r w:rsidRPr="002F65C9">
        <w:rPr>
          <w:i/>
          <w:iCs/>
        </w:rPr>
        <w:t>дней</w:t>
      </w:r>
      <w:r w:rsidR="002F65C9" w:rsidRPr="002F65C9">
        <w:rPr>
          <w:i/>
          <w:iCs/>
        </w:rPr>
        <w:t xml:space="preserve"> - </w:t>
      </w:r>
      <w:r w:rsidRPr="002F65C9">
        <w:rPr>
          <w:i/>
          <w:iCs/>
        </w:rPr>
        <w:t>5 дн</w:t>
      </w:r>
      <w:r w:rsidR="002F65C9" w:rsidRPr="002F65C9">
        <w:rPr>
          <w:i/>
          <w:iCs/>
        </w:rPr>
        <w:t>.</w:t>
      </w:r>
    </w:p>
    <w:p w:rsidR="002F65C9" w:rsidRDefault="00651D96" w:rsidP="002F65C9">
      <w:pPr>
        <w:ind w:firstLine="709"/>
        <w:rPr>
          <w:i/>
          <w:iCs/>
        </w:rPr>
      </w:pPr>
      <w:r w:rsidRPr="002F65C9">
        <w:rPr>
          <w:i/>
          <w:iCs/>
        </w:rPr>
        <w:t xml:space="preserve">7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количество календарных дней в неделе</w:t>
      </w:r>
      <w:r w:rsidR="002F65C9" w:rsidRPr="002F65C9">
        <w:rPr>
          <w:i/>
          <w:iCs/>
        </w:rPr>
        <w:t>.</w:t>
      </w:r>
    </w:p>
    <w:p w:rsidR="002F65C9" w:rsidRDefault="002F65C9" w:rsidP="002F65C9">
      <w:pPr>
        <w:ind w:firstLine="709"/>
        <w:rPr>
          <w:position w:val="-24"/>
        </w:rPr>
      </w:pPr>
    </w:p>
    <w:p w:rsidR="00395F1F" w:rsidRPr="002F65C9" w:rsidRDefault="003127A3" w:rsidP="002F65C9">
      <w:pPr>
        <w:ind w:firstLine="709"/>
        <w:rPr>
          <w:lang w:val="en-US"/>
        </w:rPr>
      </w:pPr>
      <w:r w:rsidRPr="002F65C9">
        <w:rPr>
          <w:position w:val="-24"/>
        </w:rPr>
        <w:object w:dxaOrig="8660" w:dyaOrig="620">
          <v:shape id="_x0000_i1036" type="#_x0000_t75" style="width:351pt;height:31.5pt" o:ole="">
            <v:imagedata r:id="rId29" o:title=""/>
          </v:shape>
          <o:OLEObject Type="Embed" ProgID="Equation.3" ShapeID="_x0000_i1036" DrawAspect="Content" ObjectID="_1458274505" r:id="rId30"/>
        </w:object>
      </w:r>
    </w:p>
    <w:p w:rsidR="002F65C9" w:rsidRDefault="002F65C9" w:rsidP="002F65C9">
      <w:pPr>
        <w:ind w:firstLine="709"/>
      </w:pPr>
    </w:p>
    <w:p w:rsidR="002F65C9" w:rsidRDefault="00651D96" w:rsidP="002F65C9">
      <w:pPr>
        <w:ind w:firstLine="709"/>
      </w:pPr>
      <w:r w:rsidRPr="002F65C9">
        <w:t>Расчет годового фонда</w:t>
      </w:r>
      <w:r w:rsidR="002F65C9" w:rsidRPr="002F65C9">
        <w:t xml:space="preserve"> </w:t>
      </w:r>
      <w:r w:rsidRPr="002F65C9">
        <w:t>рабочего времени</w:t>
      </w:r>
      <w:r w:rsidR="002F65C9" w:rsidRPr="002F65C9">
        <w:t xml:space="preserve"> </w:t>
      </w:r>
      <w:r w:rsidRPr="002F65C9">
        <w:t>для женщин</w:t>
      </w:r>
      <w:r w:rsidR="002F65C9" w:rsidRPr="002F65C9">
        <w:t xml:space="preserve">, </w:t>
      </w:r>
      <w:r w:rsidRPr="002F65C9">
        <w:t>занятых на работах с нормальными</w:t>
      </w:r>
      <w:r w:rsidR="002F65C9" w:rsidRPr="002F65C9">
        <w:t xml:space="preserve"> </w:t>
      </w:r>
      <w:r w:rsidRPr="002F65C9">
        <w:t>условиями труда</w:t>
      </w:r>
      <w:r w:rsidR="002F65C9" w:rsidRPr="002F65C9">
        <w:t xml:space="preserve"> </w:t>
      </w:r>
      <w:r w:rsidRPr="002F65C9">
        <w:t>продолжительностью рабочей</w:t>
      </w:r>
      <w:r w:rsidR="002F65C9" w:rsidRPr="002F65C9">
        <w:t xml:space="preserve"> </w:t>
      </w:r>
      <w:r w:rsidRPr="002F65C9">
        <w:t xml:space="preserve">недели </w:t>
      </w:r>
      <w:r w:rsidRPr="002F65C9">
        <w:rPr>
          <w:i/>
          <w:iCs/>
        </w:rPr>
        <w:t>Тн</w:t>
      </w:r>
      <w:r w:rsidRPr="002F65C9">
        <w:t xml:space="preserve"> </w:t>
      </w:r>
      <w:r w:rsidR="002F65C9">
        <w:t>-</w:t>
      </w:r>
      <w:r w:rsidRPr="002F65C9">
        <w:t xml:space="preserve"> 36 часов</w:t>
      </w:r>
      <w:r w:rsidR="002F65C9">
        <w:t xml:space="preserve"> (</w:t>
      </w:r>
      <w:r w:rsidRPr="002F65C9">
        <w:t>кондукторы и диспетчеры</w:t>
      </w:r>
      <w:r w:rsidR="002F65C9" w:rsidRPr="002F65C9">
        <w:t>).</w:t>
      </w:r>
    </w:p>
    <w:p w:rsidR="002F65C9" w:rsidRDefault="002F65C9" w:rsidP="002F65C9">
      <w:pPr>
        <w:ind w:firstLine="709"/>
      </w:pPr>
    </w:p>
    <w:p w:rsidR="00651D96" w:rsidRDefault="003127A3" w:rsidP="002F65C9">
      <w:pPr>
        <w:ind w:firstLine="709"/>
        <w:rPr>
          <w:position w:val="-24"/>
        </w:rPr>
      </w:pPr>
      <w:r w:rsidRPr="002F65C9">
        <w:rPr>
          <w:position w:val="-24"/>
        </w:rPr>
        <w:object w:dxaOrig="8779" w:dyaOrig="620">
          <v:shape id="_x0000_i1037" type="#_x0000_t75" style="width:386.25pt;height:31.5pt" o:ole="">
            <v:imagedata r:id="rId31" o:title=""/>
          </v:shape>
          <o:OLEObject Type="Embed" ProgID="Equation.3" ShapeID="_x0000_i1037" DrawAspect="Content" ObjectID="_1458274506" r:id="rId32"/>
        </w:object>
      </w:r>
    </w:p>
    <w:p w:rsidR="002F65C9" w:rsidRPr="002F65C9" w:rsidRDefault="002F65C9" w:rsidP="002F65C9">
      <w:pPr>
        <w:ind w:firstLine="709"/>
      </w:pPr>
    </w:p>
    <w:p w:rsidR="002F65C9" w:rsidRDefault="002C457B" w:rsidP="002F65C9">
      <w:pPr>
        <w:ind w:firstLine="709"/>
      </w:pPr>
      <w:r w:rsidRPr="002F65C9">
        <w:t>Время, затраченное на подготовительно-заключительные</w:t>
      </w:r>
      <w:r w:rsidR="002F65C9" w:rsidRPr="002F65C9">
        <w:t xml:space="preserve"> </w:t>
      </w:r>
      <w:r w:rsidRPr="002F65C9">
        <w:t>работы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651D96" w:rsidRDefault="003127A3" w:rsidP="002F65C9">
      <w:pPr>
        <w:ind w:firstLine="709"/>
        <w:rPr>
          <w:position w:val="-30"/>
        </w:rPr>
      </w:pPr>
      <w:r w:rsidRPr="002F65C9">
        <w:rPr>
          <w:position w:val="-30"/>
        </w:rPr>
        <w:object w:dxaOrig="5760" w:dyaOrig="700">
          <v:shape id="_x0000_i1038" type="#_x0000_t75" style="width:285pt;height:34.5pt" o:ole="">
            <v:imagedata r:id="rId33" o:title=""/>
          </v:shape>
          <o:OLEObject Type="Embed" ProgID="Equation.3" ShapeID="_x0000_i1038" DrawAspect="Content" ObjectID="_1458274507" r:id="rId34"/>
        </w:object>
      </w:r>
    </w:p>
    <w:p w:rsidR="002F65C9" w:rsidRPr="002F65C9" w:rsidRDefault="002F65C9" w:rsidP="002F65C9">
      <w:pPr>
        <w:ind w:firstLine="709"/>
      </w:pPr>
    </w:p>
    <w:p w:rsidR="002F65C9" w:rsidRDefault="002C457B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пзр</w:t>
      </w:r>
      <w:r w:rsidRPr="002F65C9">
        <w:t xml:space="preserve"> </w:t>
      </w:r>
      <w:r w:rsidR="002F65C9">
        <w:t>-</w:t>
      </w:r>
      <w:r w:rsidRPr="002F65C9">
        <w:t xml:space="preserve"> нормативное время на выполнение</w:t>
      </w:r>
      <w:r w:rsidR="002F65C9" w:rsidRPr="002F65C9">
        <w:t xml:space="preserve"> </w:t>
      </w:r>
      <w:r w:rsidRPr="002F65C9">
        <w:t>подготовительно-заключительных работ в смену</w:t>
      </w:r>
      <w:r w:rsidR="002F65C9" w:rsidRPr="002F65C9">
        <w:t>;</w:t>
      </w:r>
    </w:p>
    <w:p w:rsidR="002F65C9" w:rsidRDefault="002C457B" w:rsidP="002F65C9">
      <w:pPr>
        <w:ind w:firstLine="709"/>
      </w:pP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с</w:t>
      </w:r>
      <w:r w:rsidRPr="002F65C9">
        <w:t xml:space="preserve"> </w:t>
      </w:r>
      <w:r w:rsidR="002F65C9">
        <w:t>-</w:t>
      </w:r>
      <w:r w:rsidRPr="002F65C9">
        <w:t xml:space="preserve"> продолжительность рабочей смены</w:t>
      </w:r>
      <w:r w:rsidR="002F65C9" w:rsidRPr="002F65C9">
        <w:t>.</w:t>
      </w:r>
    </w:p>
    <w:p w:rsidR="002F65C9" w:rsidRDefault="00651D96" w:rsidP="002F65C9">
      <w:pPr>
        <w:ind w:firstLine="709"/>
      </w:pPr>
      <w:r w:rsidRPr="002F65C9">
        <w:t>Расчет численности водителей</w:t>
      </w:r>
      <w:r w:rsidR="002F65C9" w:rsidRPr="002F65C9">
        <w:t>.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32"/>
        </w:rPr>
      </w:pPr>
      <w:r w:rsidRPr="002F65C9">
        <w:rPr>
          <w:position w:val="-32"/>
        </w:rPr>
        <w:object w:dxaOrig="5400" w:dyaOrig="740">
          <v:shape id="_x0000_i1039" type="#_x0000_t75" style="width:275.25pt;height:33pt" o:ole="">
            <v:imagedata r:id="rId35" o:title=""/>
          </v:shape>
          <o:OLEObject Type="Embed" ProgID="Equation.3" ShapeID="_x0000_i1039" DrawAspect="Content" ObjectID="_1458274508" r:id="rId36"/>
        </w:object>
      </w:r>
    </w:p>
    <w:p w:rsidR="002F65C9" w:rsidRPr="002F65C9" w:rsidRDefault="002F65C9" w:rsidP="002F65C9">
      <w:pPr>
        <w:ind w:firstLine="709"/>
      </w:pPr>
    </w:p>
    <w:p w:rsidR="002F65C9" w:rsidRDefault="002C457B" w:rsidP="002F65C9">
      <w:pPr>
        <w:ind w:firstLine="709"/>
      </w:pPr>
      <w:r w:rsidRPr="002F65C9">
        <w:t>Расчет численности кондукторов</w:t>
      </w:r>
      <w:r w:rsidR="002F65C9" w:rsidRPr="002F65C9">
        <w:t>.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32"/>
        </w:rPr>
      </w:pPr>
      <w:r w:rsidRPr="002F65C9">
        <w:rPr>
          <w:position w:val="-32"/>
        </w:rPr>
        <w:object w:dxaOrig="5480" w:dyaOrig="740">
          <v:shape id="_x0000_i1040" type="#_x0000_t75" style="width:279.75pt;height:33pt" o:ole="">
            <v:imagedata r:id="rId37" o:title=""/>
          </v:shape>
          <o:OLEObject Type="Embed" ProgID="Equation.3" ShapeID="_x0000_i1040" DrawAspect="Content" ObjectID="_1458274509" r:id="rId38"/>
        </w:object>
      </w:r>
    </w:p>
    <w:p w:rsidR="002F65C9" w:rsidRDefault="002F65C9" w:rsidP="002F65C9">
      <w:pPr>
        <w:ind w:firstLine="709"/>
      </w:pPr>
    </w:p>
    <w:p w:rsidR="00395F1F" w:rsidRPr="002F65C9" w:rsidRDefault="00395F1F" w:rsidP="002F65C9">
      <w:pPr>
        <w:ind w:firstLine="709"/>
        <w:rPr>
          <w:b/>
          <w:bCs/>
        </w:rPr>
      </w:pPr>
      <w:bookmarkStart w:id="3" w:name="_Toc58672993"/>
      <w:bookmarkStart w:id="4" w:name="_Toc88679947"/>
      <w:bookmarkStart w:id="5" w:name="_Toc88680029"/>
      <w:r w:rsidRPr="002F65C9">
        <w:rPr>
          <w:b/>
          <w:bCs/>
        </w:rPr>
        <w:t>Расчет количества и трудоемкости ТО и ТР</w:t>
      </w:r>
      <w:bookmarkEnd w:id="3"/>
      <w:bookmarkEnd w:id="4"/>
      <w:bookmarkEnd w:id="5"/>
      <w:r w:rsidRPr="002F65C9">
        <w:rPr>
          <w:b/>
          <w:bCs/>
        </w:rPr>
        <w:t xml:space="preserve"> ПС</w:t>
      </w:r>
    </w:p>
    <w:p w:rsidR="00395F1F" w:rsidRDefault="00395F1F" w:rsidP="002F65C9">
      <w:pPr>
        <w:ind w:firstLine="709"/>
      </w:pPr>
      <w:r w:rsidRPr="002F65C9">
        <w:t>Годовое количество автодней работы</w:t>
      </w:r>
    </w:p>
    <w:p w:rsidR="002F65C9" w:rsidRPr="002F65C9" w:rsidRDefault="002F65C9" w:rsidP="002F65C9">
      <w:pPr>
        <w:ind w:firstLine="709"/>
        <w:rPr>
          <w:b/>
          <w:bCs/>
          <w:lang w:val="en-US"/>
        </w:rPr>
      </w:pPr>
    </w:p>
    <w:p w:rsidR="00395F1F" w:rsidRDefault="003127A3" w:rsidP="002F65C9">
      <w:pPr>
        <w:ind w:firstLine="709"/>
        <w:rPr>
          <w:position w:val="-30"/>
        </w:rPr>
      </w:pPr>
      <w:r w:rsidRPr="002F65C9">
        <w:rPr>
          <w:position w:val="-30"/>
        </w:rPr>
        <w:object w:dxaOrig="3360" w:dyaOrig="720">
          <v:shape id="_x0000_i1041" type="#_x0000_t75" style="width:168pt;height:36pt" o:ole="">
            <v:imagedata r:id="rId39" o:title=""/>
          </v:shape>
          <o:OLEObject Type="Embed" ProgID="Equation.3" ShapeID="_x0000_i1041" DrawAspect="Content" ObjectID="_1458274510" r:id="rId40"/>
        </w:object>
      </w:r>
    </w:p>
    <w:p w:rsidR="002F65C9" w:rsidRPr="002F65C9" w:rsidRDefault="002F65C9" w:rsidP="002F65C9">
      <w:pPr>
        <w:ind w:firstLine="709"/>
        <w:rPr>
          <w:lang w:val="en-US"/>
        </w:rPr>
      </w:pPr>
    </w:p>
    <w:p w:rsidR="002F65C9" w:rsidRPr="002F65C9" w:rsidRDefault="00F52911" w:rsidP="002F65C9">
      <w:pPr>
        <w:ind w:firstLine="709"/>
      </w:pPr>
      <w:r w:rsidRPr="002F65C9">
        <w:t>Расчет количества</w:t>
      </w:r>
      <w:r w:rsidR="002F65C9" w:rsidRPr="002F65C9">
        <w:t xml:space="preserve"> </w:t>
      </w:r>
      <w:r w:rsidRPr="002F65C9">
        <w:t>ЕО</w:t>
      </w:r>
    </w:p>
    <w:p w:rsidR="002F65C9" w:rsidRDefault="00F52911" w:rsidP="002F65C9">
      <w:pPr>
        <w:ind w:firstLine="709"/>
      </w:pP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ЕО</w:t>
      </w:r>
      <w:r w:rsidRPr="002F65C9">
        <w:t xml:space="preserve"> = </w:t>
      </w:r>
      <w:r w:rsidRPr="002F65C9">
        <w:rPr>
          <w:i/>
          <w:iCs/>
        </w:rPr>
        <w:t>Адр =</w:t>
      </w:r>
      <w:r w:rsidR="00715983" w:rsidRPr="002F65C9">
        <w:t xml:space="preserve"> 7160</w:t>
      </w:r>
      <w:r w:rsidRPr="002F65C9">
        <w:t xml:space="preserve"> обсл</w:t>
      </w:r>
      <w:r w:rsidR="002F65C9" w:rsidRPr="002F65C9">
        <w:t>;</w:t>
      </w:r>
    </w:p>
    <w:p w:rsidR="002F65C9" w:rsidRDefault="00F52911" w:rsidP="002F65C9">
      <w:pPr>
        <w:ind w:firstLine="709"/>
      </w:pPr>
      <w:r w:rsidRPr="002F65C9">
        <w:t>Расч</w:t>
      </w:r>
      <w:r w:rsidR="00273767" w:rsidRPr="002F65C9">
        <w:t>ет</w:t>
      </w:r>
      <w:r w:rsidR="002F65C9" w:rsidRPr="002F65C9">
        <w:t xml:space="preserve"> </w:t>
      </w:r>
      <w:r w:rsidR="00273767" w:rsidRPr="002F65C9">
        <w:t>годового пробега автобуса</w:t>
      </w:r>
      <w:r w:rsidR="002F65C9" w:rsidRPr="002F65C9">
        <w:t>.</w:t>
      </w:r>
    </w:p>
    <w:p w:rsidR="002F65C9" w:rsidRDefault="002F65C9" w:rsidP="002F65C9">
      <w:pPr>
        <w:ind w:firstLine="709"/>
      </w:pPr>
    </w:p>
    <w:p w:rsidR="00F52911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4300" w:dyaOrig="360">
          <v:shape id="_x0000_i1042" type="#_x0000_t75" style="width:215.25pt;height:18pt" o:ole="">
            <v:imagedata r:id="rId41" o:title=""/>
          </v:shape>
          <o:OLEObject Type="Embed" ProgID="Equation.3" ShapeID="_x0000_i1042" DrawAspect="Content" ObjectID="_1458274511" r:id="rId42"/>
        </w:object>
      </w:r>
    </w:p>
    <w:p w:rsidR="002F65C9" w:rsidRPr="002F65C9" w:rsidRDefault="002F65C9" w:rsidP="002F65C9">
      <w:pPr>
        <w:ind w:firstLine="709"/>
      </w:pPr>
    </w:p>
    <w:p w:rsidR="002F65C9" w:rsidRDefault="00F52911" w:rsidP="002F65C9">
      <w:pPr>
        <w:ind w:firstLine="709"/>
        <w:rPr>
          <w:i/>
          <w:iCs/>
        </w:rPr>
      </w:pPr>
      <w:r w:rsidRPr="002F65C9">
        <w:t>Расчет</w:t>
      </w:r>
      <w:r w:rsidR="002F65C9" w:rsidRPr="002F65C9">
        <w:t xml:space="preserve"> </w:t>
      </w:r>
      <w:r w:rsidRPr="002F65C9">
        <w:t>периодичности технического обслуживания подвижного состава</w:t>
      </w:r>
      <w:r w:rsidR="002F65C9" w:rsidRPr="002F65C9">
        <w:t xml:space="preserve">. </w:t>
      </w:r>
      <w:r w:rsidRPr="002F65C9">
        <w:t>В соответствие с Положением о техническом обслуживании и ремонте подвижного состава автомобильного транспорта</w:t>
      </w:r>
      <w:r w:rsidR="002F65C9">
        <w:t xml:space="preserve"> (</w:t>
      </w:r>
      <w:r w:rsidRPr="002F65C9">
        <w:t>Л</w:t>
      </w:r>
      <w:r w:rsidRPr="002F65C9">
        <w:rPr>
          <w:vertAlign w:val="subscript"/>
        </w:rPr>
        <w:t>1</w:t>
      </w:r>
      <w:r w:rsidR="002F65C9" w:rsidRPr="002F65C9">
        <w:t xml:space="preserve">) </w:t>
      </w:r>
      <w:r w:rsidRPr="002F65C9">
        <w:t>определяются</w:t>
      </w:r>
      <w:r w:rsidR="002F65C9" w:rsidRPr="002F65C9">
        <w:t xml:space="preserve"> </w:t>
      </w:r>
      <w:r w:rsidRPr="002F65C9">
        <w:t xml:space="preserve">значение коэффициентов </w:t>
      </w:r>
      <w:r w:rsidRPr="002F65C9">
        <w:rPr>
          <w:i/>
          <w:iCs/>
        </w:rPr>
        <w:t>К</w:t>
      </w:r>
      <w:r w:rsidRPr="002F65C9">
        <w:rPr>
          <w:i/>
          <w:iCs/>
          <w:vertAlign w:val="subscript"/>
        </w:rPr>
        <w:t xml:space="preserve">1 </w:t>
      </w:r>
      <w:r w:rsidR="002F65C9">
        <w:rPr>
          <w:i/>
          <w:iCs/>
        </w:rPr>
        <w:t>-</w:t>
      </w:r>
      <w:r w:rsidRPr="002F65C9">
        <w:rPr>
          <w:i/>
          <w:iCs/>
        </w:rPr>
        <w:t>категории условий эксплуатации и К</w:t>
      </w:r>
      <w:r w:rsidRPr="002F65C9">
        <w:rPr>
          <w:i/>
          <w:iCs/>
          <w:vertAlign w:val="subscript"/>
        </w:rPr>
        <w:t xml:space="preserve">3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природно-климатических условий и нормативную периодичность </w:t>
      </w:r>
      <w:r w:rsidRPr="002F65C9">
        <w:rPr>
          <w:i/>
          <w:iCs/>
          <w:lang w:val="en-US"/>
        </w:rPr>
        <w:t>L</w:t>
      </w:r>
      <w:r w:rsidRPr="002F65C9">
        <w:rPr>
          <w:i/>
          <w:iCs/>
          <w:vertAlign w:val="subscript"/>
        </w:rPr>
        <w:t>н</w:t>
      </w:r>
      <w:r w:rsidR="002F65C9" w:rsidRPr="002F65C9">
        <w:rPr>
          <w:i/>
          <w:iCs/>
        </w:rPr>
        <w:t xml:space="preserve"> </w:t>
      </w:r>
      <w:r w:rsidRPr="002F65C9">
        <w:rPr>
          <w:i/>
          <w:iCs/>
        </w:rPr>
        <w:t>технических обслуживаний №1 и №2</w:t>
      </w:r>
      <w:r w:rsidR="002F65C9">
        <w:rPr>
          <w:i/>
          <w:iCs/>
        </w:rPr>
        <w:t>.:</w:t>
      </w:r>
    </w:p>
    <w:p w:rsidR="002F65C9" w:rsidRDefault="002F65C9" w:rsidP="002F65C9">
      <w:pPr>
        <w:ind w:firstLine="709"/>
      </w:pPr>
    </w:p>
    <w:p w:rsidR="002F65C9" w:rsidRDefault="00F52911" w:rsidP="002F65C9">
      <w:pPr>
        <w:ind w:firstLine="709"/>
      </w:pPr>
      <w:r w:rsidRPr="002F65C9">
        <w:t>LТО1 = LнТО1 · К1 · К3</w:t>
      </w:r>
      <w:r w:rsidR="002F65C9" w:rsidRPr="002F65C9">
        <w:t xml:space="preserve"> </w:t>
      </w:r>
      <w:r w:rsidR="00273767" w:rsidRPr="002F65C9">
        <w:t>= 3500</w:t>
      </w:r>
      <w:r w:rsidRPr="002F65C9">
        <w:t>∙</w:t>
      </w:r>
      <w:r w:rsidR="00273767" w:rsidRPr="002F65C9">
        <w:t>0,8∙0,9 =</w:t>
      </w:r>
      <w:r w:rsidR="002F65C9" w:rsidRPr="002F65C9">
        <w:t xml:space="preserve"> </w:t>
      </w:r>
      <w:r w:rsidR="00273767" w:rsidRPr="002F65C9">
        <w:t>2520</w:t>
      </w:r>
      <w:r w:rsidRPr="002F65C9">
        <w:t xml:space="preserve"> км</w:t>
      </w:r>
      <w:r w:rsidR="002F65C9" w:rsidRPr="002F65C9">
        <w:t>;</w:t>
      </w:r>
    </w:p>
    <w:p w:rsidR="002F65C9" w:rsidRDefault="00F52911" w:rsidP="002F65C9">
      <w:pPr>
        <w:ind w:firstLine="709"/>
      </w:pPr>
      <w:r w:rsidRPr="002F65C9">
        <w:t>LТО2</w:t>
      </w:r>
      <w:r w:rsidR="002F65C9" w:rsidRPr="002F65C9">
        <w:t xml:space="preserve"> </w:t>
      </w:r>
      <w:r w:rsidRPr="002F65C9">
        <w:t>=</w:t>
      </w:r>
      <w:r w:rsidR="002F65C9" w:rsidRPr="002F65C9">
        <w:t xml:space="preserve"> </w:t>
      </w:r>
      <w:r w:rsidRPr="002F65C9">
        <w:t>LнТО2 · К1 · К3</w:t>
      </w:r>
      <w:r w:rsidR="002F65C9" w:rsidRPr="002F65C9">
        <w:t xml:space="preserve"> </w:t>
      </w:r>
      <w:r w:rsidRPr="002F65C9">
        <w:t>=</w:t>
      </w:r>
      <w:r w:rsidR="002F65C9" w:rsidRPr="002F65C9">
        <w:t xml:space="preserve"> </w:t>
      </w:r>
      <w:r w:rsidR="00715983" w:rsidRPr="002F65C9">
        <w:t>14000</w:t>
      </w:r>
      <w:r w:rsidRPr="002F65C9">
        <w:t xml:space="preserve">∙0,8∙0,9 = </w:t>
      </w:r>
      <w:r w:rsidR="00715983" w:rsidRPr="002F65C9">
        <w:t>10080</w:t>
      </w:r>
      <w:r w:rsidRPr="002F65C9">
        <w:t xml:space="preserve"> км</w:t>
      </w:r>
      <w:r w:rsidR="002F65C9" w:rsidRPr="002F65C9">
        <w:t>;</w:t>
      </w:r>
    </w:p>
    <w:p w:rsidR="002F65C9" w:rsidRDefault="002F65C9" w:rsidP="002F65C9">
      <w:pPr>
        <w:ind w:firstLine="709"/>
      </w:pPr>
    </w:p>
    <w:p w:rsidR="002F65C9" w:rsidRDefault="00F52911" w:rsidP="002F65C9">
      <w:pPr>
        <w:ind w:firstLine="709"/>
      </w:pPr>
      <w:r w:rsidRPr="002F65C9">
        <w:t>Расчет количества технических обслуживаний №1 и №2</w:t>
      </w:r>
      <w:r w:rsidR="002F65C9" w:rsidRPr="002F65C9">
        <w:t>.</w:t>
      </w:r>
    </w:p>
    <w:p w:rsidR="002F65C9" w:rsidRDefault="002F65C9" w:rsidP="002F65C9">
      <w:pPr>
        <w:ind w:firstLine="709"/>
      </w:pPr>
    </w:p>
    <w:p w:rsidR="00F52911" w:rsidRPr="002F65C9" w:rsidRDefault="003127A3" w:rsidP="002F65C9">
      <w:pPr>
        <w:ind w:firstLine="709"/>
      </w:pPr>
      <w:r w:rsidRPr="002F65C9">
        <w:rPr>
          <w:position w:val="-30"/>
        </w:rPr>
        <w:object w:dxaOrig="4020" w:dyaOrig="680">
          <v:shape id="_x0000_i1043" type="#_x0000_t75" style="width:227.25pt;height:33pt" o:ole="">
            <v:imagedata r:id="rId43" o:title=""/>
          </v:shape>
          <o:OLEObject Type="Embed" ProgID="Equation.3" ShapeID="_x0000_i1043" DrawAspect="Content" ObjectID="_1458274512" r:id="rId44"/>
        </w:object>
      </w:r>
    </w:p>
    <w:p w:rsidR="002F65C9" w:rsidRDefault="003127A3" w:rsidP="002F65C9">
      <w:pPr>
        <w:ind w:firstLine="709"/>
        <w:rPr>
          <w:position w:val="-30"/>
        </w:rPr>
      </w:pPr>
      <w:r w:rsidRPr="002F65C9">
        <w:rPr>
          <w:position w:val="-30"/>
        </w:rPr>
        <w:object w:dxaOrig="3540" w:dyaOrig="680">
          <v:shape id="_x0000_i1044" type="#_x0000_t75" style="width:210.75pt;height:34.5pt" o:ole="">
            <v:imagedata r:id="rId45" o:title=""/>
          </v:shape>
          <o:OLEObject Type="Embed" ProgID="Equation.3" ShapeID="_x0000_i1044" DrawAspect="Content" ObjectID="_1458274513" r:id="rId46"/>
        </w:object>
      </w:r>
    </w:p>
    <w:p w:rsidR="002F65C9" w:rsidRDefault="002F65C9" w:rsidP="002F65C9">
      <w:pPr>
        <w:ind w:firstLine="709"/>
      </w:pPr>
    </w:p>
    <w:p w:rsidR="002F65C9" w:rsidRDefault="00F52911" w:rsidP="002F65C9">
      <w:pPr>
        <w:ind w:firstLine="709"/>
      </w:pPr>
      <w:r w:rsidRPr="002F65C9">
        <w:t>Расчет трудоемкости технического обслуживания и текущего ремонта подвижного состава</w:t>
      </w:r>
      <w:r w:rsidR="002F65C9" w:rsidRPr="002F65C9">
        <w:t>.</w:t>
      </w:r>
    </w:p>
    <w:p w:rsidR="002F65C9" w:rsidRDefault="002F65C9" w:rsidP="002F65C9">
      <w:pPr>
        <w:ind w:firstLine="709"/>
      </w:pPr>
    </w:p>
    <w:p w:rsidR="002F65C9" w:rsidRDefault="00F52911" w:rsidP="002F65C9">
      <w:pPr>
        <w:ind w:firstLine="709"/>
      </w:pPr>
      <w:r w:rsidRPr="002F65C9">
        <w:t>Трудоемкость ЕО</w:t>
      </w:r>
      <w:r w:rsidR="002F65C9" w:rsidRPr="002F65C9">
        <w:t xml:space="preserve">: </w:t>
      </w:r>
      <w:r w:rsidRPr="002F65C9">
        <w:rPr>
          <w:i/>
          <w:iCs/>
        </w:rPr>
        <w:t>Т</w:t>
      </w:r>
      <w:r w:rsidRPr="002F65C9">
        <w:rPr>
          <w:i/>
          <w:iCs/>
          <w:vertAlign w:val="subscript"/>
        </w:rPr>
        <w:t>ЕО</w:t>
      </w:r>
      <w:r w:rsidRPr="002F65C9">
        <w:t xml:space="preserve"> =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ЕО</w:t>
      </w:r>
      <w:r w:rsidRPr="002F65C9">
        <w:rPr>
          <w:i/>
          <w:iCs/>
        </w:rPr>
        <w:t xml:space="preserve"> </w:t>
      </w:r>
      <w:r w:rsidRPr="002F65C9">
        <w:t xml:space="preserve">·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нЕО</w:t>
      </w:r>
      <w:r w:rsidRPr="002F65C9">
        <w:rPr>
          <w:i/>
          <w:iCs/>
        </w:rPr>
        <w:t>·</w:t>
      </w:r>
      <w:r w:rsidRPr="002F65C9">
        <w:t>·</w:t>
      </w:r>
      <w:r w:rsidRPr="002F65C9">
        <w:rPr>
          <w:i/>
          <w:iCs/>
        </w:rPr>
        <w:t xml:space="preserve"> К</w:t>
      </w:r>
      <w:r w:rsidRPr="002F65C9">
        <w:rPr>
          <w:vertAlign w:val="subscript"/>
        </w:rPr>
        <w:t>2</w:t>
      </w:r>
      <w:r w:rsidRPr="002F65C9">
        <w:t xml:space="preserve"> · </w:t>
      </w:r>
      <w:r w:rsidRPr="002F65C9">
        <w:rPr>
          <w:i/>
          <w:iCs/>
        </w:rPr>
        <w:t>К</w:t>
      </w:r>
      <w:r w:rsidRPr="002F65C9">
        <w:rPr>
          <w:vertAlign w:val="subscript"/>
        </w:rPr>
        <w:t>5</w:t>
      </w:r>
      <w:r w:rsidR="002F65C9" w:rsidRPr="002F65C9">
        <w:t xml:space="preserve"> </w:t>
      </w:r>
      <w:r w:rsidRPr="002F65C9">
        <w:t>=</w:t>
      </w:r>
      <w:r w:rsidRPr="002F65C9">
        <w:rPr>
          <w:i/>
          <w:iCs/>
        </w:rPr>
        <w:t xml:space="preserve"> </w:t>
      </w:r>
      <w:r w:rsidR="00715983" w:rsidRPr="002F65C9">
        <w:t>7160</w:t>
      </w:r>
      <w:r w:rsidRPr="002F65C9">
        <w:t>∙</w:t>
      </w:r>
      <w:r w:rsidR="00555906" w:rsidRPr="002F65C9">
        <w:t>1,15</w:t>
      </w:r>
      <w:r w:rsidRPr="002F65C9">
        <w:t>∙</w:t>
      </w:r>
      <w:r w:rsidR="00555906" w:rsidRPr="002F65C9">
        <w:t>1</w:t>
      </w:r>
      <w:r w:rsidRPr="002F65C9">
        <w:t>∙</w:t>
      </w:r>
      <w:r w:rsidR="00555906" w:rsidRPr="002F65C9">
        <w:t>1,15 = 9469,1</w:t>
      </w:r>
      <w:r w:rsidRPr="002F65C9">
        <w:t xml:space="preserve"> чел∙часов</w:t>
      </w:r>
      <w:r w:rsidR="002F65C9" w:rsidRPr="002F65C9">
        <w:t>;</w:t>
      </w:r>
    </w:p>
    <w:p w:rsidR="002F65C9" w:rsidRDefault="00F52911" w:rsidP="002F65C9">
      <w:pPr>
        <w:ind w:firstLine="709"/>
      </w:pPr>
      <w:r w:rsidRPr="002F65C9">
        <w:t>Трудоемкость ТО-1</w:t>
      </w:r>
      <w:r w:rsidR="002F65C9" w:rsidRPr="002F65C9">
        <w:t xml:space="preserve">: </w:t>
      </w:r>
      <w:r w:rsidRPr="002F65C9">
        <w:rPr>
          <w:i/>
          <w:iCs/>
        </w:rPr>
        <w:t>Т</w:t>
      </w:r>
      <w:r w:rsidRPr="002F65C9">
        <w:rPr>
          <w:i/>
          <w:iCs/>
          <w:vertAlign w:val="subscript"/>
        </w:rPr>
        <w:t>ТО-1</w:t>
      </w:r>
      <w:r w:rsidRPr="002F65C9">
        <w:t xml:space="preserve"> =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ТО1</w:t>
      </w:r>
      <w:r w:rsidRPr="002F65C9">
        <w:rPr>
          <w:i/>
          <w:iCs/>
        </w:rPr>
        <w:t xml:space="preserve"> </w:t>
      </w:r>
      <w:r w:rsidRPr="002F65C9">
        <w:t>·</w:t>
      </w:r>
      <w:r w:rsidRPr="002F65C9">
        <w:rPr>
          <w:i/>
          <w:iCs/>
        </w:rPr>
        <w:t xml:space="preserve">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нТО1</w:t>
      </w:r>
      <w:r w:rsidRPr="002F65C9">
        <w:t>·</w:t>
      </w:r>
      <w:r w:rsidRPr="002F65C9">
        <w:rPr>
          <w:i/>
          <w:iCs/>
        </w:rPr>
        <w:t>К</w:t>
      </w:r>
      <w:r w:rsidRPr="002F65C9">
        <w:rPr>
          <w:vertAlign w:val="subscript"/>
        </w:rPr>
        <w:t>2</w:t>
      </w:r>
      <w:r w:rsidRPr="002F65C9">
        <w:t xml:space="preserve">· </w:t>
      </w:r>
      <w:r w:rsidRPr="002F65C9">
        <w:rPr>
          <w:i/>
          <w:iCs/>
        </w:rPr>
        <w:t>К</w:t>
      </w:r>
      <w:r w:rsidRPr="002F65C9">
        <w:rPr>
          <w:vertAlign w:val="subscript"/>
        </w:rPr>
        <w:t>5</w:t>
      </w:r>
      <w:r w:rsidR="002F65C9" w:rsidRPr="002F65C9">
        <w:t xml:space="preserve"> </w:t>
      </w:r>
      <w:r w:rsidRPr="002F65C9">
        <w:t xml:space="preserve">= </w:t>
      </w:r>
      <w:r w:rsidR="00555906" w:rsidRPr="002F65C9">
        <w:t>550</w:t>
      </w:r>
      <w:r w:rsidRPr="002F65C9">
        <w:t>∙</w:t>
      </w:r>
      <w:r w:rsidR="00555906" w:rsidRPr="002F65C9">
        <w:t>7,9</w:t>
      </w:r>
      <w:r w:rsidRPr="002F65C9">
        <w:t>∙</w:t>
      </w:r>
      <w:r w:rsidR="00555906" w:rsidRPr="002F65C9">
        <w:t>1</w:t>
      </w:r>
      <w:r w:rsidRPr="002F65C9">
        <w:t xml:space="preserve">∙1,15 = </w:t>
      </w:r>
      <w:r w:rsidR="00555906" w:rsidRPr="002F65C9">
        <w:t>4996,75</w:t>
      </w:r>
      <w:r w:rsidRPr="002F65C9">
        <w:t xml:space="preserve"> чел∙часов</w:t>
      </w:r>
      <w:r w:rsidR="002F65C9" w:rsidRPr="002F65C9">
        <w:t>;</w:t>
      </w:r>
    </w:p>
    <w:p w:rsidR="002F65C9" w:rsidRDefault="00F52911" w:rsidP="002F65C9">
      <w:pPr>
        <w:ind w:firstLine="709"/>
      </w:pPr>
      <w:r w:rsidRPr="002F65C9">
        <w:t>Трудоемкость ТО-2</w:t>
      </w:r>
      <w:r w:rsidR="002F65C9" w:rsidRPr="002F65C9">
        <w:t xml:space="preserve">: </w:t>
      </w:r>
      <w:r w:rsidRPr="002F65C9">
        <w:rPr>
          <w:i/>
          <w:iCs/>
        </w:rPr>
        <w:t>Т</w:t>
      </w:r>
      <w:r w:rsidRPr="002F65C9">
        <w:rPr>
          <w:i/>
          <w:iCs/>
          <w:vertAlign w:val="subscript"/>
        </w:rPr>
        <w:t>ТО-2</w:t>
      </w:r>
      <w:r w:rsidRPr="002F65C9">
        <w:t xml:space="preserve"> =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ТО2</w:t>
      </w:r>
      <w:r w:rsidRPr="002F65C9">
        <w:rPr>
          <w:i/>
          <w:iCs/>
        </w:rPr>
        <w:t xml:space="preserve"> </w:t>
      </w:r>
      <w:r w:rsidRPr="002F65C9">
        <w:t>·</w:t>
      </w:r>
      <w:r w:rsidRPr="002F65C9">
        <w:rPr>
          <w:i/>
          <w:iCs/>
        </w:rPr>
        <w:t xml:space="preserve">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нТО2</w:t>
      </w:r>
      <w:r w:rsidRPr="002F65C9">
        <w:t>·</w:t>
      </w:r>
      <w:r w:rsidRPr="002F65C9">
        <w:rPr>
          <w:i/>
          <w:iCs/>
        </w:rPr>
        <w:t xml:space="preserve"> К</w:t>
      </w:r>
      <w:r w:rsidRPr="002F65C9">
        <w:rPr>
          <w:vertAlign w:val="subscript"/>
        </w:rPr>
        <w:t>2</w:t>
      </w:r>
      <w:r w:rsidRPr="002F65C9">
        <w:t xml:space="preserve">· </w:t>
      </w:r>
      <w:r w:rsidRPr="002F65C9">
        <w:rPr>
          <w:i/>
          <w:iCs/>
        </w:rPr>
        <w:t>К</w:t>
      </w:r>
      <w:r w:rsidRPr="002F65C9">
        <w:rPr>
          <w:vertAlign w:val="subscript"/>
        </w:rPr>
        <w:t>5</w:t>
      </w:r>
      <w:r w:rsidR="002F65C9" w:rsidRPr="002F65C9">
        <w:t xml:space="preserve"> </w:t>
      </w:r>
      <w:r w:rsidRPr="002F65C9">
        <w:t xml:space="preserve">= </w:t>
      </w:r>
      <w:r w:rsidR="00555906" w:rsidRPr="002F65C9">
        <w:t>183</w:t>
      </w:r>
      <w:r w:rsidRPr="002F65C9">
        <w:t>∙</w:t>
      </w:r>
      <w:r w:rsidR="00555906" w:rsidRPr="002F65C9">
        <w:t>32,7</w:t>
      </w:r>
      <w:r w:rsidRPr="002F65C9">
        <w:t>∙</w:t>
      </w:r>
      <w:r w:rsidR="00555906" w:rsidRPr="002F65C9">
        <w:t>1</w:t>
      </w:r>
      <w:r w:rsidRPr="002F65C9">
        <w:t>∙1,15 = 6</w:t>
      </w:r>
      <w:r w:rsidR="00555906" w:rsidRPr="002F65C9">
        <w:t>881,715</w:t>
      </w:r>
      <w:r w:rsidRPr="002F65C9">
        <w:t>чел∙часов</w:t>
      </w:r>
      <w:r w:rsidR="002F65C9" w:rsidRPr="002F65C9">
        <w:t>;</w:t>
      </w:r>
    </w:p>
    <w:p w:rsidR="002F65C9" w:rsidRDefault="002F65C9" w:rsidP="002F65C9">
      <w:pPr>
        <w:ind w:firstLine="709"/>
      </w:pPr>
    </w:p>
    <w:p w:rsidR="00253AAC" w:rsidRDefault="00F52911" w:rsidP="002F65C9">
      <w:pPr>
        <w:ind w:firstLine="709"/>
      </w:pPr>
      <w:r w:rsidRPr="002F65C9">
        <w:t>Расчет</w:t>
      </w:r>
      <w:r w:rsidR="002F65C9" w:rsidRPr="002F65C9">
        <w:t xml:space="preserve"> </w:t>
      </w:r>
      <w:r w:rsidRPr="002F65C9">
        <w:t>трудоемкости сезонного технического обслуживания, которое проводится 2 раза в год</w:t>
      </w:r>
      <w:r w:rsidR="002F65C9" w:rsidRPr="002F65C9">
        <w:t xml:space="preserve"> </w:t>
      </w:r>
      <w:r w:rsidRPr="002F65C9">
        <w:t>во время перехода с летнего периода эксплуатации на зимний и наоборот</w:t>
      </w:r>
      <w:r w:rsidR="002F65C9" w:rsidRPr="002F65C9">
        <w:t xml:space="preserve">. </w:t>
      </w:r>
    </w:p>
    <w:p w:rsidR="002F65C9" w:rsidRDefault="00F52911" w:rsidP="002F65C9">
      <w:pPr>
        <w:ind w:firstLine="709"/>
        <w:rPr>
          <w:i/>
          <w:iCs/>
        </w:rPr>
      </w:pPr>
      <w:r w:rsidRPr="002F65C9">
        <w:t>Количество обслуживаний определяется</w:t>
      </w:r>
      <w:r w:rsidR="002F65C9" w:rsidRPr="002F65C9">
        <w:t xml:space="preserve"> </w:t>
      </w:r>
      <w:r w:rsidRPr="002F65C9">
        <w:t>из</w:t>
      </w:r>
      <w:r w:rsidR="002F65C9" w:rsidRPr="002F65C9">
        <w:t xml:space="preserve"> </w:t>
      </w:r>
      <w:r w:rsidRPr="002F65C9">
        <w:t>умножения</w:t>
      </w:r>
      <w:r w:rsidR="002F65C9" w:rsidRPr="002F65C9">
        <w:t xml:space="preserve"> </w:t>
      </w:r>
      <w:r w:rsidRPr="002F65C9">
        <w:t xml:space="preserve">среднесписочного количества подвижного состава на 2, а трудоемкость одного обслуживания нормируется в виде 1/3 скорректированной трудоемкости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ТО2</w:t>
      </w:r>
      <w:r w:rsidR="002F65C9" w:rsidRPr="002F65C9">
        <w:rPr>
          <w:i/>
          <w:iCs/>
        </w:rPr>
        <w:t>.</w:t>
      </w:r>
    </w:p>
    <w:p w:rsidR="002F65C9" w:rsidRDefault="002F65C9" w:rsidP="002F65C9">
      <w:pPr>
        <w:ind w:firstLine="709"/>
        <w:rPr>
          <w:i/>
          <w:iCs/>
        </w:rPr>
      </w:pPr>
    </w:p>
    <w:p w:rsidR="002F65C9" w:rsidRDefault="00F52911" w:rsidP="002F65C9">
      <w:pPr>
        <w:ind w:firstLine="709"/>
      </w:pPr>
      <w:r w:rsidRPr="002F65C9">
        <w:rPr>
          <w:i/>
          <w:iCs/>
        </w:rPr>
        <w:t>Т</w:t>
      </w:r>
      <w:r w:rsidRPr="002F65C9">
        <w:rPr>
          <w:i/>
          <w:iCs/>
          <w:vertAlign w:val="subscript"/>
        </w:rPr>
        <w:t xml:space="preserve">со </w:t>
      </w:r>
      <w:r w:rsidRPr="002F65C9">
        <w:rPr>
          <w:i/>
          <w:iCs/>
        </w:rPr>
        <w:t>= Ас</w:t>
      </w:r>
      <w:r w:rsidRPr="002F65C9">
        <w:t>·</w:t>
      </w:r>
      <w:r w:rsidRPr="002F65C9">
        <w:rPr>
          <w:i/>
          <w:iCs/>
        </w:rPr>
        <w:t>2</w:t>
      </w:r>
      <w:r w:rsidRPr="002F65C9">
        <w:t>·</w:t>
      </w:r>
      <w:r w:rsidRPr="002F65C9">
        <w:rPr>
          <w:i/>
          <w:iCs/>
        </w:rPr>
        <w:t xml:space="preserve">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нТО2</w:t>
      </w:r>
      <w:r w:rsidRPr="002F65C9">
        <w:t>·</w:t>
      </w:r>
      <w:r w:rsidRPr="002F65C9">
        <w:rPr>
          <w:i/>
          <w:iCs/>
        </w:rPr>
        <w:t>0,3</w:t>
      </w:r>
      <w:r w:rsidRPr="002F65C9">
        <w:t>·</w:t>
      </w:r>
      <w:r w:rsidRPr="002F65C9">
        <w:rPr>
          <w:i/>
          <w:iCs/>
        </w:rPr>
        <w:t>К</w:t>
      </w:r>
      <w:r w:rsidRPr="002F65C9">
        <w:rPr>
          <w:i/>
          <w:iCs/>
          <w:vertAlign w:val="subscript"/>
        </w:rPr>
        <w:t>2</w:t>
      </w:r>
      <w:r w:rsidRPr="002F65C9">
        <w:t>·</w:t>
      </w:r>
      <w:r w:rsidRPr="002F65C9">
        <w:rPr>
          <w:i/>
          <w:iCs/>
        </w:rPr>
        <w:t>К</w:t>
      </w:r>
      <w:r w:rsidRPr="002F65C9">
        <w:rPr>
          <w:i/>
          <w:iCs/>
          <w:vertAlign w:val="subscript"/>
        </w:rPr>
        <w:t>5</w:t>
      </w:r>
      <w:r w:rsidRPr="002F65C9">
        <w:rPr>
          <w:i/>
          <w:iCs/>
        </w:rPr>
        <w:t xml:space="preserve"> = </w:t>
      </w:r>
      <w:r w:rsidR="00555906" w:rsidRPr="002F65C9">
        <w:t>26</w:t>
      </w:r>
      <w:r w:rsidRPr="002F65C9">
        <w:t>·2·</w:t>
      </w:r>
      <w:r w:rsidR="00555906" w:rsidRPr="002F65C9">
        <w:t>32,7</w:t>
      </w:r>
      <w:r w:rsidRPr="002F65C9">
        <w:t>·0,3 ·</w:t>
      </w:r>
      <w:r w:rsidR="00555906" w:rsidRPr="002F65C9">
        <w:t>1</w:t>
      </w:r>
      <w:r w:rsidRPr="002F65C9">
        <w:t xml:space="preserve">·1,15 = </w:t>
      </w:r>
      <w:r w:rsidR="00555906" w:rsidRPr="002F65C9">
        <w:t>586,638</w:t>
      </w:r>
      <w:r w:rsidRPr="002F65C9">
        <w:t xml:space="preserve"> чел</w:t>
      </w:r>
      <w:r w:rsidR="002F65C9" w:rsidRPr="002F65C9">
        <w:t xml:space="preserve">. </w:t>
      </w:r>
      <w:r w:rsidRPr="002F65C9">
        <w:t>час</w:t>
      </w:r>
      <w:r w:rsidR="002F65C9">
        <w:t>.;</w:t>
      </w:r>
    </w:p>
    <w:p w:rsidR="00253AAC" w:rsidRDefault="00253AAC" w:rsidP="002F65C9">
      <w:pPr>
        <w:ind w:firstLine="709"/>
      </w:pPr>
    </w:p>
    <w:p w:rsidR="002F65C9" w:rsidRDefault="00F52911" w:rsidP="002F65C9">
      <w:pPr>
        <w:ind w:firstLine="709"/>
      </w:pPr>
      <w:r w:rsidRPr="002F65C9">
        <w:t>Трудоемкость ТР</w:t>
      </w:r>
      <w:r w:rsidR="002F65C9" w:rsidRPr="002F65C9">
        <w:t>:</w:t>
      </w:r>
    </w:p>
    <w:p w:rsidR="00253AAC" w:rsidRDefault="00253AAC" w:rsidP="002F65C9">
      <w:pPr>
        <w:ind w:firstLine="709"/>
      </w:pPr>
    </w:p>
    <w:p w:rsidR="00F52911" w:rsidRPr="002F65C9" w:rsidRDefault="003127A3" w:rsidP="002F65C9">
      <w:pPr>
        <w:ind w:firstLine="709"/>
      </w:pPr>
      <w:r w:rsidRPr="002F65C9">
        <w:rPr>
          <w:i/>
          <w:iCs/>
          <w:position w:val="-34"/>
        </w:rPr>
        <w:object w:dxaOrig="5780" w:dyaOrig="720">
          <v:shape id="_x0000_i1045" type="#_x0000_t75" style="width:285.75pt;height:36pt" o:ole="">
            <v:imagedata r:id="rId47" o:title=""/>
          </v:shape>
          <o:OLEObject Type="Embed" ProgID="Equation.3" ShapeID="_x0000_i1045" DrawAspect="Content" ObjectID="_1458274514" r:id="rId48"/>
        </w:object>
      </w:r>
    </w:p>
    <w:p w:rsidR="002F65C9" w:rsidRPr="002F65C9" w:rsidRDefault="003127A3" w:rsidP="002F65C9">
      <w:pPr>
        <w:ind w:firstLine="709"/>
      </w:pPr>
      <w:r w:rsidRPr="002F65C9">
        <w:rPr>
          <w:position w:val="-24"/>
        </w:rPr>
        <w:object w:dxaOrig="8900" w:dyaOrig="639">
          <v:shape id="_x0000_i1046" type="#_x0000_t75" style="width:373.5pt;height:31.5pt" o:ole="">
            <v:imagedata r:id="rId49" o:title=""/>
          </v:shape>
          <o:OLEObject Type="Embed" ProgID="Equation.3" ShapeID="_x0000_i1046" DrawAspect="Content" ObjectID="_1458274515" r:id="rId50"/>
        </w:object>
      </w:r>
    </w:p>
    <w:p w:rsidR="002F65C9" w:rsidRDefault="002F65C9" w:rsidP="002F65C9">
      <w:pPr>
        <w:ind w:firstLine="709"/>
      </w:pPr>
    </w:p>
    <w:p w:rsidR="002F65C9" w:rsidRDefault="00F52911" w:rsidP="002F65C9">
      <w:pPr>
        <w:ind w:firstLine="709"/>
      </w:pPr>
      <w:r w:rsidRPr="002F65C9">
        <w:t>Расчет общей трудоемкости технического обслуживания и текущего ремонта подвижного состава</w:t>
      </w:r>
      <w:r w:rsidR="002F65C9" w:rsidRPr="002F65C9">
        <w:t>.</w:t>
      </w:r>
    </w:p>
    <w:p w:rsidR="00253AAC" w:rsidRDefault="00253AAC" w:rsidP="002F65C9">
      <w:pPr>
        <w:ind w:firstLine="709"/>
        <w:rPr>
          <w:i/>
          <w:iCs/>
        </w:rPr>
      </w:pPr>
    </w:p>
    <w:p w:rsidR="002F65C9" w:rsidRDefault="00F52911" w:rsidP="002F65C9">
      <w:pPr>
        <w:ind w:firstLine="709"/>
      </w:pPr>
      <w:r w:rsidRPr="002F65C9">
        <w:rPr>
          <w:i/>
          <w:iCs/>
        </w:rPr>
        <w:t>Т</w:t>
      </w:r>
      <w:r w:rsidRPr="002F65C9">
        <w:rPr>
          <w:i/>
          <w:iCs/>
          <w:vertAlign w:val="subscript"/>
        </w:rPr>
        <w:t>общ</w:t>
      </w:r>
      <w:r w:rsidR="002F65C9" w:rsidRPr="002F65C9">
        <w:rPr>
          <w:i/>
          <w:iCs/>
          <w:vertAlign w:val="subscript"/>
        </w:rPr>
        <w:t xml:space="preserve">. </w:t>
      </w:r>
      <w:r w:rsidRPr="002F65C9">
        <w:rPr>
          <w:i/>
          <w:iCs/>
        </w:rPr>
        <w:t>= Т</w:t>
      </w:r>
      <w:r w:rsidRPr="002F65C9">
        <w:rPr>
          <w:i/>
          <w:iCs/>
          <w:vertAlign w:val="subscript"/>
        </w:rPr>
        <w:t>ЕО</w:t>
      </w:r>
      <w:r w:rsidRPr="002F65C9">
        <w:rPr>
          <w:i/>
          <w:iCs/>
        </w:rPr>
        <w:t xml:space="preserve"> + Т</w:t>
      </w:r>
      <w:r w:rsidRPr="002F65C9">
        <w:rPr>
          <w:i/>
          <w:iCs/>
          <w:vertAlign w:val="subscript"/>
        </w:rPr>
        <w:t>ТО1</w:t>
      </w:r>
      <w:r w:rsidRPr="002F65C9">
        <w:rPr>
          <w:i/>
          <w:iCs/>
        </w:rPr>
        <w:t xml:space="preserve"> + Т</w:t>
      </w:r>
      <w:r w:rsidRPr="002F65C9">
        <w:rPr>
          <w:i/>
          <w:iCs/>
          <w:vertAlign w:val="subscript"/>
        </w:rPr>
        <w:t>ТО2</w:t>
      </w:r>
      <w:r w:rsidR="002F65C9" w:rsidRPr="002F65C9">
        <w:rPr>
          <w:i/>
          <w:iCs/>
        </w:rPr>
        <w:t xml:space="preserve"> </w:t>
      </w:r>
      <w:r w:rsidRPr="002F65C9">
        <w:rPr>
          <w:i/>
          <w:iCs/>
        </w:rPr>
        <w:t>+ Т</w:t>
      </w:r>
      <w:r w:rsidRPr="002F65C9">
        <w:rPr>
          <w:i/>
          <w:iCs/>
          <w:vertAlign w:val="subscript"/>
        </w:rPr>
        <w:t>СО</w:t>
      </w:r>
      <w:r w:rsidR="002F65C9" w:rsidRPr="002F65C9">
        <w:rPr>
          <w:i/>
          <w:iCs/>
        </w:rPr>
        <w:t xml:space="preserve"> </w:t>
      </w:r>
      <w:r w:rsidRPr="002F65C9">
        <w:rPr>
          <w:i/>
          <w:iCs/>
        </w:rPr>
        <w:t>+ Т</w:t>
      </w:r>
      <w:r w:rsidRPr="002F65C9">
        <w:rPr>
          <w:i/>
          <w:iCs/>
          <w:vertAlign w:val="subscript"/>
        </w:rPr>
        <w:t>ТР</w:t>
      </w:r>
      <w:r w:rsidRPr="002F65C9">
        <w:rPr>
          <w:i/>
          <w:iCs/>
        </w:rPr>
        <w:t xml:space="preserve"> =</w:t>
      </w:r>
      <w:r w:rsidR="00864437" w:rsidRPr="002F65C9">
        <w:t>9469,1</w:t>
      </w:r>
      <w:r w:rsidRPr="002F65C9">
        <w:t>+</w:t>
      </w:r>
      <w:r w:rsidR="00864437" w:rsidRPr="002F65C9">
        <w:t>4996,75</w:t>
      </w:r>
      <w:r w:rsidRPr="002F65C9">
        <w:t>+</w:t>
      </w:r>
      <w:r w:rsidR="00864437" w:rsidRPr="002F65C9">
        <w:t>6881,715</w:t>
      </w:r>
      <w:r w:rsidRPr="002F65C9">
        <w:t>+</w:t>
      </w:r>
      <w:r w:rsidR="00864437" w:rsidRPr="002F65C9">
        <w:t>586,638</w:t>
      </w:r>
      <w:r w:rsidRPr="002F65C9">
        <w:t>+</w:t>
      </w:r>
      <w:r w:rsidR="00864437" w:rsidRPr="002F65C9">
        <w:t>21413,67</w:t>
      </w:r>
      <w:r w:rsidRPr="002F65C9">
        <w:t>=</w:t>
      </w:r>
      <w:r w:rsidR="00864437" w:rsidRPr="002F65C9">
        <w:t>43347,873</w:t>
      </w:r>
      <w:r w:rsidRPr="002F65C9">
        <w:t xml:space="preserve"> </w:t>
      </w:r>
      <w:r w:rsidRPr="002F65C9">
        <w:rPr>
          <w:i/>
          <w:iCs/>
        </w:rPr>
        <w:t>чел</w:t>
      </w:r>
      <w:r w:rsidR="002F65C9" w:rsidRPr="002F65C9">
        <w:rPr>
          <w:i/>
          <w:iCs/>
        </w:rPr>
        <w:t xml:space="preserve">. </w:t>
      </w:r>
      <w:r w:rsidRPr="002F65C9">
        <w:rPr>
          <w:i/>
          <w:iCs/>
        </w:rPr>
        <w:t>час</w:t>
      </w:r>
      <w:r w:rsidR="002F65C9">
        <w:rPr>
          <w:i/>
          <w:iCs/>
        </w:rPr>
        <w:t>.</w:t>
      </w:r>
    </w:p>
    <w:p w:rsidR="002F65C9" w:rsidRDefault="002F65C9" w:rsidP="002F65C9">
      <w:pPr>
        <w:ind w:firstLine="709"/>
        <w:rPr>
          <w:b/>
          <w:bCs/>
        </w:rPr>
      </w:pPr>
    </w:p>
    <w:p w:rsidR="002F65C9" w:rsidRDefault="00250943" w:rsidP="002F65C9">
      <w:pPr>
        <w:pStyle w:val="2"/>
      </w:pPr>
      <w:bookmarkStart w:id="6" w:name="_Toc259206718"/>
      <w:r w:rsidRPr="002F65C9">
        <w:t>Расчет численности рабочих</w:t>
      </w:r>
      <w:bookmarkEnd w:id="6"/>
    </w:p>
    <w:p w:rsidR="002F65C9" w:rsidRDefault="002F65C9" w:rsidP="002F65C9">
      <w:pPr>
        <w:ind w:firstLine="709"/>
      </w:pPr>
    </w:p>
    <w:p w:rsidR="002F65C9" w:rsidRDefault="00250943" w:rsidP="002F65C9">
      <w:pPr>
        <w:ind w:firstLine="709"/>
      </w:pPr>
      <w:r w:rsidRPr="002F65C9">
        <w:t>Расчет численности рабочих</w:t>
      </w:r>
      <w:r w:rsidR="002F65C9" w:rsidRPr="002F65C9">
        <w:t xml:space="preserve"> </w:t>
      </w:r>
      <w:r w:rsidRPr="002F65C9">
        <w:t>необходимых для</w:t>
      </w:r>
      <w:r w:rsidR="002F65C9" w:rsidRPr="002F65C9">
        <w:t xml:space="preserve"> </w:t>
      </w:r>
      <w:r w:rsidRPr="002F65C9">
        <w:t>выполнения технического обслуживания и ремонта подвижного состава</w:t>
      </w:r>
      <w:r w:rsidR="002F65C9" w:rsidRPr="002F65C9">
        <w:t>.</w:t>
      </w:r>
    </w:p>
    <w:p w:rsidR="00253AAC" w:rsidRDefault="00253AAC" w:rsidP="002F65C9">
      <w:pPr>
        <w:ind w:firstLine="709"/>
      </w:pPr>
    </w:p>
    <w:p w:rsidR="00250943" w:rsidRPr="002F65C9" w:rsidRDefault="003127A3" w:rsidP="002F65C9">
      <w:pPr>
        <w:ind w:firstLine="709"/>
      </w:pPr>
      <w:r w:rsidRPr="002F65C9">
        <w:object w:dxaOrig="3739" w:dyaOrig="740">
          <v:shape id="_x0000_i1047" type="#_x0000_t75" style="width:185.25pt;height:36.75pt" o:ole="">
            <v:imagedata r:id="rId51" o:title=""/>
          </v:shape>
          <o:OLEObject Type="Embed" ProgID="Equation.3" ShapeID="_x0000_i1047" DrawAspect="Content" ObjectID="_1458274516" r:id="rId52"/>
        </w:object>
      </w:r>
    </w:p>
    <w:p w:rsidR="00253AAC" w:rsidRDefault="00253AAC" w:rsidP="002F65C9">
      <w:pPr>
        <w:ind w:firstLine="709"/>
      </w:pPr>
    </w:p>
    <w:p w:rsidR="002F65C9" w:rsidRDefault="00250943" w:rsidP="002F65C9">
      <w:pPr>
        <w:ind w:firstLine="709"/>
      </w:pPr>
      <w:r w:rsidRPr="002F65C9">
        <w:t>Расчет численности вспомогательных рабочих</w:t>
      </w:r>
    </w:p>
    <w:p w:rsidR="00253AAC" w:rsidRDefault="00253AAC" w:rsidP="002F65C9">
      <w:pPr>
        <w:ind w:firstLine="709"/>
      </w:pPr>
    </w:p>
    <w:p w:rsidR="002F65C9" w:rsidRDefault="00250943" w:rsidP="002F65C9">
      <w:pPr>
        <w:ind w:firstLine="709"/>
      </w:pPr>
      <w:r w:rsidRPr="002F65C9">
        <w:t>Nвсп</w:t>
      </w:r>
      <w:r w:rsidR="002F65C9" w:rsidRPr="002F65C9">
        <w:t xml:space="preserve">. </w:t>
      </w:r>
      <w:r w:rsidRPr="002F65C9">
        <w:t>=</w:t>
      </w:r>
      <w:r w:rsidR="002F65C9">
        <w:t>.3</w:t>
      </w:r>
      <w:r w:rsidRPr="002F65C9">
        <w:t>0% · Nосн</w:t>
      </w:r>
      <w:r w:rsidR="002F65C9" w:rsidRPr="002F65C9">
        <w:t xml:space="preserve">. </w:t>
      </w:r>
      <w:r w:rsidRPr="002F65C9">
        <w:t>р</w:t>
      </w:r>
      <w:r w:rsidR="002F65C9" w:rsidRPr="002F65C9">
        <w:t xml:space="preserve">. </w:t>
      </w:r>
      <w:r w:rsidRPr="002F65C9">
        <w:t>=0,3· 25 = 8 чел</w:t>
      </w:r>
      <w:r w:rsidR="002F65C9" w:rsidRPr="002F65C9">
        <w:t>.</w:t>
      </w:r>
    </w:p>
    <w:p w:rsidR="00253AAC" w:rsidRDefault="00253AAC" w:rsidP="002F65C9">
      <w:pPr>
        <w:ind w:firstLine="709"/>
      </w:pPr>
    </w:p>
    <w:p w:rsidR="002F65C9" w:rsidRDefault="00250943" w:rsidP="002F65C9">
      <w:pPr>
        <w:ind w:firstLine="709"/>
      </w:pPr>
      <w:r w:rsidRPr="002F65C9">
        <w:t>Расчет численности</w:t>
      </w:r>
      <w:r w:rsidR="002F65C9" w:rsidRPr="002F65C9">
        <w:t xml:space="preserve"> </w:t>
      </w:r>
      <w:r w:rsidRPr="002F65C9">
        <w:t>младшего обслуживающего персонала</w:t>
      </w:r>
      <w:r w:rsidR="002F65C9" w:rsidRPr="002F65C9">
        <w:t>.</w:t>
      </w:r>
    </w:p>
    <w:p w:rsidR="00253AAC" w:rsidRDefault="00253AAC" w:rsidP="002F65C9">
      <w:pPr>
        <w:ind w:firstLine="709"/>
      </w:pPr>
    </w:p>
    <w:p w:rsidR="002F65C9" w:rsidRDefault="00250943" w:rsidP="002F65C9">
      <w:pPr>
        <w:ind w:firstLine="709"/>
      </w:pPr>
      <w:r w:rsidRPr="002F65C9">
        <w:t xml:space="preserve">NМОП = </w:t>
      </w:r>
      <w:r w:rsidR="00A3790F" w:rsidRPr="002F65C9">
        <w:t>10</w:t>
      </w:r>
      <w:r w:rsidRPr="002F65C9">
        <w:t>% · Nосн =0,</w:t>
      </w:r>
      <w:r w:rsidR="00A3790F" w:rsidRPr="002F65C9">
        <w:t>1</w:t>
      </w:r>
      <w:r w:rsidRPr="002F65C9">
        <w:t xml:space="preserve"> · </w:t>
      </w:r>
      <w:r w:rsidR="00A3790F" w:rsidRPr="002F65C9">
        <w:t>25 = 3</w:t>
      </w:r>
      <w:r w:rsidRPr="002F65C9">
        <w:t xml:space="preserve"> чел</w:t>
      </w:r>
      <w:r w:rsidR="002F65C9" w:rsidRPr="002F65C9">
        <w:t>.</w:t>
      </w:r>
    </w:p>
    <w:p w:rsidR="00253AAC" w:rsidRDefault="00253AAC" w:rsidP="002F65C9">
      <w:pPr>
        <w:ind w:firstLine="709"/>
      </w:pPr>
    </w:p>
    <w:p w:rsidR="002F65C9" w:rsidRDefault="00250943" w:rsidP="002F65C9">
      <w:pPr>
        <w:ind w:firstLine="709"/>
      </w:pPr>
      <w:r w:rsidRPr="002F65C9">
        <w:t>Расчет</w:t>
      </w:r>
      <w:r w:rsidR="002F65C9" w:rsidRPr="002F65C9">
        <w:t xml:space="preserve"> </w:t>
      </w:r>
      <w:r w:rsidRPr="002F65C9">
        <w:t>общей</w:t>
      </w:r>
      <w:r w:rsidR="002F65C9" w:rsidRPr="002F65C9">
        <w:t xml:space="preserve"> </w:t>
      </w:r>
      <w:r w:rsidRPr="002F65C9">
        <w:t>численности</w:t>
      </w:r>
      <w:r w:rsidR="002F65C9" w:rsidRPr="002F65C9">
        <w:t xml:space="preserve"> </w:t>
      </w:r>
      <w:r w:rsidRPr="002F65C9">
        <w:t>рабочих по облуживанию ПС, зданий, сооружений, оборудования и коммуникаций</w:t>
      </w:r>
    </w:p>
    <w:p w:rsidR="00253AAC" w:rsidRDefault="00253AAC" w:rsidP="002F65C9">
      <w:pPr>
        <w:ind w:firstLine="709"/>
      </w:pPr>
    </w:p>
    <w:p w:rsidR="002F65C9" w:rsidRDefault="00250943" w:rsidP="002F65C9">
      <w:pPr>
        <w:ind w:firstLine="709"/>
      </w:pPr>
      <w:r w:rsidRPr="002F65C9">
        <w:t>Nраб =</w:t>
      </w:r>
      <w:r w:rsidR="002F65C9" w:rsidRPr="002F65C9">
        <w:t xml:space="preserve"> </w:t>
      </w:r>
      <w:r w:rsidRPr="002F65C9">
        <w:t>Nосн</w:t>
      </w:r>
      <w:r w:rsidR="002F65C9" w:rsidRPr="002F65C9">
        <w:t xml:space="preserve">. </w:t>
      </w:r>
      <w:r w:rsidRPr="002F65C9">
        <w:t>+ Nвсп</w:t>
      </w:r>
      <w:r w:rsidR="002F65C9" w:rsidRPr="002F65C9">
        <w:t xml:space="preserve">. </w:t>
      </w:r>
      <w:r w:rsidRPr="002F65C9">
        <w:t>+ NМОП</w:t>
      </w:r>
      <w:r w:rsidR="002F65C9" w:rsidRPr="002F65C9">
        <w:t xml:space="preserve">. </w:t>
      </w:r>
      <w:r w:rsidRPr="002F65C9">
        <w:t>=</w:t>
      </w:r>
      <w:r w:rsidR="00A3790F" w:rsidRPr="002F65C9">
        <w:t>25</w:t>
      </w:r>
      <w:r w:rsidRPr="002F65C9">
        <w:t xml:space="preserve"> +</w:t>
      </w:r>
      <w:r w:rsidR="00A3790F" w:rsidRPr="002F65C9">
        <w:t>8</w:t>
      </w:r>
      <w:r w:rsidRPr="002F65C9">
        <w:t>+</w:t>
      </w:r>
      <w:r w:rsidR="00A3790F" w:rsidRPr="002F65C9">
        <w:t>3</w:t>
      </w:r>
      <w:r w:rsidRPr="002F65C9">
        <w:t xml:space="preserve"> = </w:t>
      </w:r>
      <w:r w:rsidR="00A3790F" w:rsidRPr="002F65C9">
        <w:t>36</w:t>
      </w:r>
      <w:r w:rsidRPr="002F65C9">
        <w:t xml:space="preserve"> чел</w:t>
      </w:r>
      <w:r w:rsidR="002F65C9" w:rsidRPr="002F65C9">
        <w:t>.</w:t>
      </w:r>
    </w:p>
    <w:p w:rsidR="002F65C9" w:rsidRDefault="002F65C9" w:rsidP="002F65C9">
      <w:pPr>
        <w:ind w:firstLine="709"/>
        <w:rPr>
          <w:b/>
          <w:bCs/>
        </w:rPr>
      </w:pPr>
    </w:p>
    <w:p w:rsidR="002F65C9" w:rsidRDefault="00A3790F" w:rsidP="002F65C9">
      <w:pPr>
        <w:pStyle w:val="2"/>
      </w:pPr>
      <w:bookmarkStart w:id="7" w:name="_Toc259206719"/>
      <w:r w:rsidRPr="002F65C9">
        <w:t>Численность инженерно-технических работников</w:t>
      </w:r>
      <w:bookmarkEnd w:id="7"/>
    </w:p>
    <w:p w:rsidR="002F65C9" w:rsidRPr="002F65C9" w:rsidRDefault="002F65C9" w:rsidP="002F65C9">
      <w:pPr>
        <w:ind w:firstLine="709"/>
      </w:pPr>
    </w:p>
    <w:p w:rsidR="00253AAC" w:rsidRDefault="00A3790F" w:rsidP="002F65C9">
      <w:pPr>
        <w:ind w:firstLine="709"/>
      </w:pPr>
      <w:r w:rsidRPr="002F65C9">
        <w:rPr>
          <w:i/>
          <w:iCs/>
        </w:rPr>
        <w:t>х</w:t>
      </w:r>
      <w:r w:rsidRPr="002F65C9">
        <w:rPr>
          <w:i/>
          <w:iCs/>
          <w:vertAlign w:val="subscript"/>
        </w:rPr>
        <w:t>1</w:t>
      </w:r>
      <w:r w:rsidR="002F65C9" w:rsidRPr="002F65C9">
        <w:rPr>
          <w:i/>
          <w:iCs/>
        </w:rPr>
        <w:t xml:space="preserve"> - </w:t>
      </w:r>
      <w:r w:rsidRPr="002F65C9">
        <w:t>количество подвижного</w:t>
      </w:r>
      <w:r w:rsidRPr="002F65C9">
        <w:rPr>
          <w:vertAlign w:val="subscript"/>
        </w:rPr>
        <w:t xml:space="preserve"> </w:t>
      </w:r>
      <w:r w:rsidRPr="002F65C9">
        <w:t>состава</w:t>
      </w:r>
      <w:r w:rsidR="002F65C9" w:rsidRPr="002F65C9">
        <w:t xml:space="preserve"> </w:t>
      </w:r>
      <w:r w:rsidRPr="002F65C9">
        <w:t>приведенных</w:t>
      </w:r>
      <w:r w:rsidR="002F65C9" w:rsidRPr="002F65C9">
        <w:t xml:space="preserve"> </w:t>
      </w:r>
      <w:r w:rsidRPr="002F65C9">
        <w:t>единицах</w:t>
      </w:r>
      <w:r w:rsidR="002F65C9" w:rsidRPr="002F65C9">
        <w:t xml:space="preserve"> </w:t>
      </w:r>
    </w:p>
    <w:p w:rsidR="00253AAC" w:rsidRDefault="00253AAC" w:rsidP="002F65C9">
      <w:pPr>
        <w:ind w:firstLine="709"/>
      </w:pPr>
    </w:p>
    <w:p w:rsidR="00253AAC" w:rsidRDefault="00AD6BF5" w:rsidP="002F65C9">
      <w:pPr>
        <w:ind w:firstLine="709"/>
      </w:pPr>
      <w:r w:rsidRPr="002F65C9">
        <w:rPr>
          <w:i/>
          <w:iCs/>
        </w:rPr>
        <w:t>х</w:t>
      </w:r>
      <w:r w:rsidRPr="002F65C9">
        <w:rPr>
          <w:i/>
          <w:iCs/>
          <w:vertAlign w:val="subscript"/>
        </w:rPr>
        <w:t>1</w:t>
      </w:r>
      <w:r w:rsidRPr="002F65C9">
        <w:rPr>
          <w:i/>
          <w:iCs/>
        </w:rPr>
        <w:t>= А</w:t>
      </w:r>
      <w:r w:rsidRPr="002F65C9">
        <w:rPr>
          <w:i/>
          <w:iCs/>
          <w:vertAlign w:val="subscript"/>
        </w:rPr>
        <w:t>с</w:t>
      </w:r>
      <w:r w:rsidRPr="002F65C9">
        <w:rPr>
          <w:i/>
          <w:iCs/>
        </w:rPr>
        <w:t xml:space="preserve"> </w:t>
      </w:r>
      <w:r w:rsidRPr="002F65C9">
        <w:rPr>
          <w:i/>
          <w:iCs/>
        </w:rPr>
        <w:sym w:font="Symbol" w:char="F0D7"/>
      </w:r>
      <w:r w:rsidRPr="002F65C9">
        <w:rPr>
          <w:i/>
          <w:iCs/>
        </w:rPr>
        <w:t xml:space="preserve"> К</w:t>
      </w:r>
      <w:r w:rsidRPr="002F65C9">
        <w:rPr>
          <w:i/>
          <w:iCs/>
          <w:vertAlign w:val="subscript"/>
        </w:rPr>
        <w:t>пр=</w:t>
      </w:r>
      <w:r w:rsidRPr="002F65C9">
        <w:t>26</w:t>
      </w:r>
      <w:r w:rsidR="00A3790F" w:rsidRPr="002F65C9">
        <w:t xml:space="preserve"> </w:t>
      </w:r>
      <w:r w:rsidRPr="002F65C9">
        <w:rPr>
          <w:i/>
          <w:iCs/>
        </w:rPr>
        <w:sym w:font="Symbol" w:char="F0D7"/>
      </w:r>
      <w:r w:rsidRPr="002F65C9">
        <w:t>3=78</w:t>
      </w:r>
      <w:r w:rsidR="002F65C9">
        <w:t xml:space="preserve">, </w:t>
      </w:r>
    </w:p>
    <w:p w:rsidR="00253AAC" w:rsidRDefault="00253AAC" w:rsidP="002F65C9">
      <w:pPr>
        <w:ind w:firstLine="709"/>
      </w:pPr>
    </w:p>
    <w:p w:rsidR="00253AAC" w:rsidRDefault="003127A3" w:rsidP="002F65C9">
      <w:pPr>
        <w:ind w:firstLine="709"/>
      </w:pPr>
      <w:r w:rsidRPr="002F65C9">
        <w:rPr>
          <w:position w:val="-10"/>
        </w:rPr>
        <w:object w:dxaOrig="260" w:dyaOrig="340">
          <v:shape id="_x0000_i1048" type="#_x0000_t75" style="width:12.75pt;height:17.25pt" o:ole="" fillcolor="window">
            <v:imagedata r:id="rId53" o:title=""/>
          </v:shape>
          <o:OLEObject Type="Embed" ProgID="Equation.3" ShapeID="_x0000_i1048" DrawAspect="Content" ObjectID="_1458274517" r:id="rId54"/>
        </w:object>
      </w:r>
      <w:r w:rsidR="00A3790F" w:rsidRPr="002F65C9">
        <w:t>-коэффициент выпуска подвижного состава</w:t>
      </w:r>
      <w:r w:rsidR="002F65C9" w:rsidRPr="002F65C9">
        <w:t xml:space="preserve"> </w:t>
      </w:r>
      <w:r w:rsidR="00A3790F" w:rsidRPr="002F65C9">
        <w:rPr>
          <w:b/>
          <w:bCs/>
          <w:i/>
          <w:iCs/>
        </w:rPr>
        <w:t>α</w:t>
      </w:r>
      <w:r w:rsidR="00A3790F" w:rsidRPr="002F65C9">
        <w:rPr>
          <w:i/>
          <w:iCs/>
          <w:vertAlign w:val="subscript"/>
        </w:rPr>
        <w:t>и</w:t>
      </w:r>
      <w:r w:rsidR="00A3790F" w:rsidRPr="002F65C9">
        <w:rPr>
          <w:vertAlign w:val="subscript"/>
        </w:rPr>
        <w:t xml:space="preserve"> </w:t>
      </w:r>
      <w:r w:rsidR="002F65C9">
        <w:t>-</w:t>
      </w:r>
      <w:r w:rsidR="00AD6BF5" w:rsidRPr="002F65C9">
        <w:t xml:space="preserve"> 0,75</w:t>
      </w:r>
      <w:r w:rsidR="002F65C9" w:rsidRPr="002F65C9">
        <w:t>;</w:t>
      </w:r>
      <w:r w:rsidR="002F65C9">
        <w:t xml:space="preserve"> </w:t>
      </w:r>
      <w:r w:rsidRPr="002F65C9">
        <w:rPr>
          <w:position w:val="-12"/>
        </w:rPr>
        <w:object w:dxaOrig="260" w:dyaOrig="360">
          <v:shape id="_x0000_i1049" type="#_x0000_t75" style="width:12.75pt;height:18pt" o:ole="" fillcolor="window">
            <v:imagedata r:id="rId55" o:title=""/>
          </v:shape>
          <o:OLEObject Type="Embed" ProgID="Equation.3" ShapeID="_x0000_i1049" DrawAspect="Content" ObjectID="_1458274518" r:id="rId56"/>
        </w:object>
      </w:r>
      <w:r w:rsidR="002F65C9" w:rsidRPr="002F65C9">
        <w:t xml:space="preserve"> - </w:t>
      </w:r>
      <w:r w:rsidR="00AD6BF5" w:rsidRPr="002F65C9">
        <w:t xml:space="preserve">списочной численности всех рабочих </w:t>
      </w:r>
    </w:p>
    <w:p w:rsidR="00253AAC" w:rsidRDefault="00253AAC" w:rsidP="002F65C9">
      <w:pPr>
        <w:ind w:firstLine="709"/>
      </w:pPr>
    </w:p>
    <w:p w:rsidR="00253AAC" w:rsidRDefault="003127A3" w:rsidP="002F65C9">
      <w:pPr>
        <w:ind w:firstLine="709"/>
        <w:rPr>
          <w:position w:val="-14"/>
        </w:rPr>
      </w:pPr>
      <w:r w:rsidRPr="002F65C9">
        <w:rPr>
          <w:position w:val="-14"/>
        </w:rPr>
        <w:object w:dxaOrig="3420" w:dyaOrig="380">
          <v:shape id="_x0000_i1050" type="#_x0000_t75" style="width:171pt;height:18pt" o:ole="" fillcolor="window">
            <v:imagedata r:id="rId57" o:title=""/>
          </v:shape>
          <o:OLEObject Type="Embed" ProgID="Equation.3" ShapeID="_x0000_i1050" DrawAspect="Content" ObjectID="_1458274519" r:id="rId58"/>
        </w:object>
      </w:r>
      <w:r w:rsidR="002F65C9">
        <w:rPr>
          <w:position w:val="-14"/>
        </w:rPr>
        <w:t xml:space="preserve">, </w:t>
      </w:r>
    </w:p>
    <w:p w:rsidR="00253AAC" w:rsidRDefault="00253AAC" w:rsidP="002F65C9">
      <w:pPr>
        <w:ind w:firstLine="709"/>
        <w:rPr>
          <w:position w:val="-14"/>
        </w:rPr>
      </w:pPr>
    </w:p>
    <w:p w:rsidR="00253AAC" w:rsidRDefault="00A3790F" w:rsidP="002F65C9">
      <w:pPr>
        <w:ind w:firstLine="709"/>
      </w:pPr>
      <w:r w:rsidRPr="002F65C9">
        <w:rPr>
          <w:i/>
          <w:iCs/>
        </w:rPr>
        <w:t>х</w:t>
      </w:r>
      <w:r w:rsidRPr="002F65C9">
        <w:rPr>
          <w:i/>
          <w:iCs/>
          <w:vertAlign w:val="subscript"/>
        </w:rPr>
        <w:t>4</w:t>
      </w:r>
      <w:r w:rsidRPr="002F65C9">
        <w:rPr>
          <w:i/>
          <w:iCs/>
        </w:rPr>
        <w:t xml:space="preserve"> </w:t>
      </w:r>
      <w:r w:rsidR="002F65C9">
        <w:t>-</w:t>
      </w:r>
      <w:r w:rsidRPr="002F65C9">
        <w:t xml:space="preserve"> режим работы подвижного состава</w:t>
      </w:r>
      <w:r w:rsidR="002F65C9" w:rsidRPr="002F65C9">
        <w:t xml:space="preserve"> </w:t>
      </w:r>
      <w:r w:rsidRPr="002F65C9">
        <w:rPr>
          <w:i/>
          <w:iCs/>
        </w:rPr>
        <w:t>Т</w:t>
      </w:r>
      <w:r w:rsidRPr="002F65C9">
        <w:rPr>
          <w:i/>
          <w:iCs/>
          <w:vertAlign w:val="subscript"/>
        </w:rPr>
        <w:t>н</w:t>
      </w:r>
      <w:r w:rsidRPr="002F65C9">
        <w:rPr>
          <w:i/>
          <w:iCs/>
        </w:rPr>
        <w:t xml:space="preserve"> =</w:t>
      </w:r>
      <w:r w:rsidR="00B43131" w:rsidRPr="002F65C9">
        <w:t>10</w:t>
      </w:r>
      <w:r w:rsidRPr="002F65C9">
        <w:t>час</w:t>
      </w:r>
      <w:r w:rsidR="002F65C9">
        <w:rPr>
          <w:i/>
          <w:iCs/>
        </w:rPr>
        <w:t>.;</w:t>
      </w:r>
      <w:r w:rsidR="00253AAC">
        <w:rPr>
          <w:i/>
          <w:iCs/>
        </w:rPr>
        <w:t xml:space="preserve"> </w:t>
      </w:r>
      <w:r w:rsidRPr="002F65C9">
        <w:rPr>
          <w:i/>
          <w:iCs/>
        </w:rPr>
        <w:t>х</w:t>
      </w:r>
      <w:r w:rsidRPr="002F65C9">
        <w:rPr>
          <w:i/>
          <w:iCs/>
          <w:vertAlign w:val="subscript"/>
        </w:rPr>
        <w:t>5</w:t>
      </w:r>
      <w:r w:rsidR="002F65C9" w:rsidRPr="002F65C9">
        <w:rPr>
          <w:i/>
          <w:iCs/>
        </w:rPr>
        <w:t xml:space="preserve"> - </w:t>
      </w:r>
      <w:r w:rsidRPr="002F65C9">
        <w:t>нормативная</w:t>
      </w:r>
      <w:r w:rsidR="002F65C9" w:rsidRPr="002F65C9">
        <w:t xml:space="preserve"> </w:t>
      </w:r>
      <w:r w:rsidRPr="002F65C9">
        <w:t>численность основных рабочих по</w:t>
      </w:r>
      <w:r w:rsidR="002F65C9" w:rsidRPr="002F65C9">
        <w:t xml:space="preserve"> </w:t>
      </w:r>
      <w:r w:rsidR="00253AAC">
        <w:t xml:space="preserve">ТО и ТР,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осн</w:t>
      </w:r>
      <w:r w:rsidR="002F65C9" w:rsidRPr="002F65C9">
        <w:rPr>
          <w:i/>
          <w:iCs/>
          <w:vertAlign w:val="subscript"/>
        </w:rPr>
        <w:t>. -</w:t>
      </w:r>
      <w:r w:rsidR="002F65C9">
        <w:rPr>
          <w:i/>
          <w:iCs/>
          <w:vertAlign w:val="subscript"/>
        </w:rPr>
        <w:t xml:space="preserve"> </w:t>
      </w:r>
      <w:r w:rsidR="00B43131" w:rsidRPr="002F65C9">
        <w:t>25</w:t>
      </w:r>
      <w:r w:rsidRPr="002F65C9">
        <w:t xml:space="preserve"> </w:t>
      </w:r>
      <w:r w:rsidRPr="002F65C9">
        <w:rPr>
          <w:i/>
          <w:iCs/>
        </w:rPr>
        <w:t>чел</w:t>
      </w:r>
      <w:r w:rsidR="002F65C9" w:rsidRPr="002F65C9">
        <w:t>;</w:t>
      </w:r>
      <w:r w:rsidR="00253AAC">
        <w:t xml:space="preserve"> </w:t>
      </w:r>
    </w:p>
    <w:p w:rsidR="002F65C9" w:rsidRDefault="00B43131" w:rsidP="002F65C9">
      <w:pPr>
        <w:ind w:firstLine="709"/>
      </w:pPr>
      <w:r w:rsidRPr="002F65C9">
        <w:t>по функции</w:t>
      </w:r>
      <w:r w:rsidR="002F65C9">
        <w:t xml:space="preserve"> "</w:t>
      </w:r>
      <w:r w:rsidRPr="002F65C9">
        <w:t>общее руководство</w:t>
      </w:r>
      <w:r w:rsidR="002F65C9">
        <w:t>"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5760" w:dyaOrig="380">
          <v:shape id="_x0000_i1051" type="#_x0000_t75" style="width:4in;height:18pt" o:ole="" fillcolor="window">
            <v:imagedata r:id="rId59" o:title=""/>
          </v:shape>
          <o:OLEObject Type="Embed" ProgID="Equation.3" ShapeID="_x0000_i1051" DrawAspect="Content" ObjectID="_1458274520" r:id="rId60"/>
        </w:object>
      </w:r>
    </w:p>
    <w:p w:rsidR="002F65C9" w:rsidRDefault="002F65C9" w:rsidP="002F65C9">
      <w:pPr>
        <w:ind w:firstLine="709"/>
      </w:pPr>
    </w:p>
    <w:p w:rsidR="002F65C9" w:rsidRDefault="00A3790F" w:rsidP="002F65C9">
      <w:pPr>
        <w:ind w:firstLine="709"/>
      </w:pPr>
      <w:r w:rsidRPr="002F65C9">
        <w:t>по функции технико-экономического планирования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5560" w:dyaOrig="380">
          <v:shape id="_x0000_i1052" type="#_x0000_t75" style="width:275.25pt;height:18pt" o:ole="" fillcolor="window">
            <v:imagedata r:id="rId61" o:title=""/>
          </v:shape>
          <o:OLEObject Type="Embed" ProgID="Equation.3" ShapeID="_x0000_i1052" DrawAspect="Content" ObjectID="_1458274521" r:id="rId62"/>
        </w:object>
      </w:r>
    </w:p>
    <w:p w:rsidR="002F65C9" w:rsidRDefault="002F65C9" w:rsidP="002F65C9">
      <w:pPr>
        <w:ind w:firstLine="709"/>
      </w:pPr>
    </w:p>
    <w:p w:rsidR="002F65C9" w:rsidRDefault="00A3790F" w:rsidP="002F65C9">
      <w:pPr>
        <w:ind w:firstLine="709"/>
      </w:pPr>
      <w:r w:rsidRPr="002F65C9">
        <w:t>по функции организация труда и заработной платы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4160" w:dyaOrig="380">
          <v:shape id="_x0000_i1053" type="#_x0000_t75" style="width:206.25pt;height:18pt" o:ole="" fillcolor="window">
            <v:imagedata r:id="rId63" o:title=""/>
          </v:shape>
          <o:OLEObject Type="Embed" ProgID="Equation.3" ShapeID="_x0000_i1053" DrawAspect="Content" ObjectID="_1458274522" r:id="rId64"/>
        </w:object>
      </w:r>
    </w:p>
    <w:p w:rsidR="002F65C9" w:rsidRDefault="002F65C9" w:rsidP="002F65C9">
      <w:pPr>
        <w:ind w:firstLine="709"/>
      </w:pPr>
    </w:p>
    <w:p w:rsidR="002F65C9" w:rsidRDefault="00A3790F" w:rsidP="002F65C9">
      <w:pPr>
        <w:ind w:firstLine="709"/>
      </w:pPr>
      <w:r w:rsidRPr="002F65C9">
        <w:t>по функции бухгалтерского учёта и финансовой деятельности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4160" w:dyaOrig="380">
          <v:shape id="_x0000_i1054" type="#_x0000_t75" style="width:206.25pt;height:18pt" o:ole="" fillcolor="window">
            <v:imagedata r:id="rId65" o:title=""/>
          </v:shape>
          <o:OLEObject Type="Embed" ProgID="Equation.3" ShapeID="_x0000_i1054" DrawAspect="Content" ObjectID="_1458274523" r:id="rId66"/>
        </w:object>
      </w:r>
    </w:p>
    <w:p w:rsidR="00253AAC" w:rsidRDefault="00253AAC" w:rsidP="002F65C9">
      <w:pPr>
        <w:ind w:firstLine="709"/>
      </w:pPr>
    </w:p>
    <w:p w:rsidR="002F65C9" w:rsidRDefault="00A3790F" w:rsidP="002F65C9">
      <w:pPr>
        <w:ind w:firstLine="709"/>
      </w:pPr>
      <w:r w:rsidRPr="002F65C9">
        <w:t>по функции материально-технического снабжения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5700" w:dyaOrig="380">
          <v:shape id="_x0000_i1055" type="#_x0000_t75" style="width:285pt;height:18pt" o:ole="" fillcolor="window">
            <v:imagedata r:id="rId67" o:title=""/>
          </v:shape>
          <o:OLEObject Type="Embed" ProgID="Equation.3" ShapeID="_x0000_i1055" DrawAspect="Content" ObjectID="_1458274524" r:id="rId68"/>
        </w:object>
      </w:r>
    </w:p>
    <w:p w:rsidR="002F65C9" w:rsidRDefault="002F65C9" w:rsidP="002F65C9">
      <w:pPr>
        <w:ind w:firstLine="709"/>
      </w:pPr>
    </w:p>
    <w:p w:rsidR="002F65C9" w:rsidRDefault="00A3790F" w:rsidP="002F65C9">
      <w:pPr>
        <w:ind w:firstLine="709"/>
      </w:pPr>
      <w:r w:rsidRPr="002F65C9">
        <w:t>по функции комплектование и подготовки кадров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4360" w:dyaOrig="380">
          <v:shape id="_x0000_i1056" type="#_x0000_t75" style="width:3in;height:18pt" o:ole="" fillcolor="window">
            <v:imagedata r:id="rId69" o:title=""/>
          </v:shape>
          <o:OLEObject Type="Embed" ProgID="Equation.3" ShapeID="_x0000_i1056" DrawAspect="Content" ObjectID="_1458274525" r:id="rId70"/>
        </w:object>
      </w:r>
    </w:p>
    <w:p w:rsidR="002F65C9" w:rsidRDefault="002F65C9" w:rsidP="002F65C9">
      <w:pPr>
        <w:ind w:firstLine="709"/>
      </w:pPr>
    </w:p>
    <w:p w:rsidR="002F65C9" w:rsidRDefault="00A3790F" w:rsidP="002F65C9">
      <w:pPr>
        <w:ind w:firstLine="709"/>
      </w:pPr>
      <w:r w:rsidRPr="002F65C9">
        <w:t>по функции делопроизводство и хозяйственного обслуживания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4500" w:dyaOrig="380">
          <v:shape id="_x0000_i1057" type="#_x0000_t75" style="width:222.75pt;height:18pt" o:ole="" fillcolor="window">
            <v:imagedata r:id="rId71" o:title=""/>
          </v:shape>
          <o:OLEObject Type="Embed" ProgID="Equation.3" ShapeID="_x0000_i1057" DrawAspect="Content" ObjectID="_1458274526" r:id="rId72"/>
        </w:object>
      </w:r>
    </w:p>
    <w:p w:rsidR="002F65C9" w:rsidRDefault="002F65C9" w:rsidP="002F65C9">
      <w:pPr>
        <w:ind w:firstLine="709"/>
      </w:pPr>
    </w:p>
    <w:p w:rsidR="002F65C9" w:rsidRDefault="00A3790F" w:rsidP="002F65C9">
      <w:pPr>
        <w:ind w:firstLine="709"/>
      </w:pPr>
      <w:r w:rsidRPr="002F65C9">
        <w:t>по функции эксплуатации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7520" w:dyaOrig="380">
          <v:shape id="_x0000_i1058" type="#_x0000_t75" style="width:372pt;height:18pt" o:ole="" fillcolor="window">
            <v:imagedata r:id="rId73" o:title=""/>
          </v:shape>
          <o:OLEObject Type="Embed" ProgID="Equation.3" ShapeID="_x0000_i1058" DrawAspect="Content" ObjectID="_1458274527" r:id="rId74"/>
        </w:object>
      </w:r>
    </w:p>
    <w:p w:rsidR="002F65C9" w:rsidRDefault="002F65C9" w:rsidP="002F65C9">
      <w:pPr>
        <w:ind w:firstLine="709"/>
      </w:pPr>
    </w:p>
    <w:p w:rsidR="002F65C9" w:rsidRDefault="00A3790F" w:rsidP="002F65C9">
      <w:pPr>
        <w:ind w:firstLine="709"/>
      </w:pPr>
      <w:r w:rsidRPr="002F65C9">
        <w:t>по функции технической службы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12"/>
        </w:rPr>
      </w:pPr>
      <w:r w:rsidRPr="002F65C9">
        <w:rPr>
          <w:position w:val="-12"/>
        </w:rPr>
        <w:object w:dxaOrig="4959" w:dyaOrig="380">
          <v:shape id="_x0000_i1059" type="#_x0000_t75" style="width:245.25pt;height:18pt" o:ole="" fillcolor="window">
            <v:imagedata r:id="rId75" o:title=""/>
          </v:shape>
          <o:OLEObject Type="Embed" ProgID="Equation.3" ShapeID="_x0000_i1059" DrawAspect="Content" ObjectID="_1458274528" r:id="rId76"/>
        </w:object>
      </w:r>
    </w:p>
    <w:p w:rsidR="002F65C9" w:rsidRPr="002F65C9" w:rsidRDefault="002F65C9" w:rsidP="002F65C9">
      <w:pPr>
        <w:ind w:firstLine="709"/>
        <w:rPr>
          <w:lang w:val="en-US"/>
        </w:rPr>
      </w:pPr>
    </w:p>
    <w:p w:rsidR="002F65C9" w:rsidRDefault="00A3790F" w:rsidP="002F65C9">
      <w:pPr>
        <w:ind w:firstLine="709"/>
      </w:pPr>
      <w:r w:rsidRPr="002F65C9">
        <w:t>Общее количество ИТР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2F65C9" w:rsidRDefault="00A3790F" w:rsidP="002F65C9">
      <w:pPr>
        <w:ind w:firstLine="709"/>
      </w:pPr>
      <w:r w:rsidRPr="002F65C9">
        <w:rPr>
          <w:i/>
          <w:iCs/>
          <w:lang w:val="en-US"/>
        </w:rPr>
        <w:t>N</w:t>
      </w:r>
      <w:r w:rsidRPr="002F65C9">
        <w:rPr>
          <w:i/>
          <w:iCs/>
        </w:rPr>
        <w:t>итр</w:t>
      </w:r>
      <w:r w:rsidR="002F65C9" w:rsidRPr="002F65C9">
        <w:rPr>
          <w:i/>
          <w:iCs/>
        </w:rPr>
        <w:t xml:space="preserve">. </w:t>
      </w:r>
      <w:r w:rsidRPr="002F65C9">
        <w:t xml:space="preserve">= </w:t>
      </w:r>
      <w:r w:rsidR="00CD4AE4" w:rsidRPr="002F65C9">
        <w:t>1,81</w:t>
      </w:r>
      <w:r w:rsidR="006733EA" w:rsidRPr="002F65C9">
        <w:t>+</w:t>
      </w:r>
      <w:r w:rsidR="00CD4AE4" w:rsidRPr="002F65C9">
        <w:t>1,3</w:t>
      </w:r>
      <w:r w:rsidR="006733EA" w:rsidRPr="002F65C9">
        <w:t>+</w:t>
      </w:r>
      <w:r w:rsidR="00CD4AE4" w:rsidRPr="002F65C9">
        <w:t>1,09</w:t>
      </w:r>
      <w:r w:rsidR="006733EA" w:rsidRPr="002F65C9">
        <w:t>+</w:t>
      </w:r>
      <w:r w:rsidR="00CD4AE4" w:rsidRPr="002F65C9">
        <w:t>2,75</w:t>
      </w:r>
      <w:r w:rsidR="006733EA" w:rsidRPr="002F65C9">
        <w:t>+2,069+</w:t>
      </w:r>
      <w:r w:rsidR="00CD4AE4" w:rsidRPr="002F65C9">
        <w:t>0,66</w:t>
      </w:r>
      <w:r w:rsidR="006733EA" w:rsidRPr="002F65C9">
        <w:t>+0,677+3,500+3,141</w:t>
      </w:r>
      <w:r w:rsidRPr="002F65C9">
        <w:t xml:space="preserve">= </w:t>
      </w:r>
      <w:r w:rsidR="00CD4AE4" w:rsidRPr="002F65C9">
        <w:t>16,997</w:t>
      </w:r>
      <w:r w:rsidRPr="002F65C9">
        <w:t>чел</w:t>
      </w:r>
      <w:r w:rsidR="002F65C9" w:rsidRPr="002F65C9">
        <w:t>.</w:t>
      </w:r>
    </w:p>
    <w:p w:rsidR="002F65C9" w:rsidRDefault="002F65C9" w:rsidP="002F65C9">
      <w:pPr>
        <w:ind w:firstLine="709"/>
      </w:pPr>
    </w:p>
    <w:p w:rsidR="002F65C9" w:rsidRDefault="00A3790F" w:rsidP="002F65C9">
      <w:pPr>
        <w:ind w:firstLine="709"/>
      </w:pPr>
      <w:r w:rsidRPr="002F65C9">
        <w:t>После округления</w:t>
      </w:r>
      <w:r w:rsidR="002F65C9" w:rsidRPr="002F65C9">
        <w:t xml:space="preserve"> </w:t>
      </w:r>
      <w:r w:rsidRPr="002F65C9">
        <w:t>результата суммирования принимается</w:t>
      </w:r>
      <w:r w:rsidR="002F65C9" w:rsidRPr="002F65C9">
        <w:t xml:space="preserve"> </w:t>
      </w:r>
      <w:r w:rsidR="00CD4AE4" w:rsidRPr="002F65C9">
        <w:t>17</w:t>
      </w:r>
      <w:r w:rsidRPr="002F65C9">
        <w:t xml:space="preserve"> чел</w:t>
      </w:r>
      <w:r w:rsidR="002F65C9" w:rsidRPr="002F65C9">
        <w:t>.</w:t>
      </w:r>
    </w:p>
    <w:p w:rsidR="00253AAC" w:rsidRDefault="00253AAC" w:rsidP="002F65C9">
      <w:pPr>
        <w:ind w:firstLine="709"/>
      </w:pPr>
    </w:p>
    <w:p w:rsidR="002F65C9" w:rsidRDefault="006733EA" w:rsidP="002F65C9">
      <w:pPr>
        <w:pStyle w:val="2"/>
      </w:pPr>
      <w:bookmarkStart w:id="8" w:name="_Toc259206720"/>
      <w:r w:rsidRPr="002F65C9">
        <w:t>Формирование трудовых коллективов предприятия</w:t>
      </w:r>
      <w:bookmarkEnd w:id="8"/>
    </w:p>
    <w:p w:rsidR="002F65C9" w:rsidRDefault="002F65C9" w:rsidP="002F65C9">
      <w:pPr>
        <w:ind w:firstLine="709"/>
      </w:pPr>
    </w:p>
    <w:p w:rsidR="002F65C9" w:rsidRDefault="006733EA" w:rsidP="002F65C9">
      <w:pPr>
        <w:ind w:firstLine="709"/>
      </w:pPr>
      <w:r w:rsidRPr="002F65C9">
        <w:t>Из состава водителей</w:t>
      </w:r>
      <w:r w:rsidR="002F65C9" w:rsidRPr="002F65C9">
        <w:t xml:space="preserve"> </w:t>
      </w:r>
      <w:r w:rsidRPr="002F65C9">
        <w:t>формируется автоколонна</w:t>
      </w:r>
      <w:r w:rsidR="002F65C9" w:rsidRPr="002F65C9">
        <w:t xml:space="preserve"> </w:t>
      </w:r>
      <w:r w:rsidRPr="002F65C9">
        <w:t>под</w:t>
      </w:r>
      <w:r w:rsidR="002F65C9" w:rsidRPr="002F65C9">
        <w:t xml:space="preserve"> </w:t>
      </w:r>
      <w:r w:rsidRPr="002F65C9">
        <w:t>руководством начальника автоколонны</w:t>
      </w:r>
      <w:r w:rsidR="002F65C9" w:rsidRPr="002F65C9">
        <w:t>.</w:t>
      </w:r>
      <w:r w:rsidR="00253AAC">
        <w:t xml:space="preserve"> </w:t>
      </w:r>
      <w:r w:rsidRPr="002F65C9">
        <w:t>Из состава основных ремонтных рабочих</w:t>
      </w:r>
      <w:r w:rsidR="002F65C9" w:rsidRPr="002F65C9">
        <w:t xml:space="preserve"> </w:t>
      </w:r>
      <w:r w:rsidRPr="002F65C9">
        <w:t>формируются</w:t>
      </w:r>
      <w:r w:rsidR="002F65C9" w:rsidRPr="002F65C9">
        <w:t xml:space="preserve"> </w:t>
      </w:r>
      <w:r w:rsidRPr="002F65C9">
        <w:t>производственные комплексы по следующей</w:t>
      </w:r>
      <w:r w:rsidR="002F65C9" w:rsidRPr="002F65C9">
        <w:t xml:space="preserve"> </w:t>
      </w:r>
      <w:r w:rsidRPr="002F65C9">
        <w:t>системе</w:t>
      </w:r>
      <w:r w:rsidR="002F65C9" w:rsidRPr="002F65C9">
        <w:t>:</w:t>
      </w:r>
    </w:p>
    <w:p w:rsidR="002F65C9" w:rsidRDefault="006733EA" w:rsidP="002F65C9">
      <w:pPr>
        <w:ind w:firstLine="709"/>
      </w:pPr>
      <w:r w:rsidRPr="002F65C9">
        <w:t>Комплекс технического обслуживания создается с целью специализации работ по ежедневному</w:t>
      </w:r>
      <w:r w:rsidR="002F65C9" w:rsidRPr="002F65C9">
        <w:t xml:space="preserve">, </w:t>
      </w:r>
      <w:r w:rsidRPr="002F65C9">
        <w:t>ТО-1, ТО-2 и сезонному обслуживанию</w:t>
      </w:r>
      <w:r w:rsidR="002F65C9" w:rsidRPr="002F65C9">
        <w:t xml:space="preserve"> </w:t>
      </w:r>
      <w:r w:rsidRPr="002F65C9">
        <w:t>подвижного состава в соответствие с трудоемкостью перечисленных видов</w:t>
      </w:r>
      <w:r w:rsidR="002F65C9" w:rsidRPr="002F65C9">
        <w:t xml:space="preserve"> </w:t>
      </w:r>
      <w:r w:rsidRPr="002F65C9">
        <w:t>обслуживания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98653C" w:rsidRDefault="003127A3" w:rsidP="002F65C9">
      <w:pPr>
        <w:ind w:firstLine="709"/>
        <w:rPr>
          <w:position w:val="-32"/>
        </w:rPr>
      </w:pPr>
      <w:r w:rsidRPr="002F65C9">
        <w:rPr>
          <w:position w:val="-32"/>
        </w:rPr>
        <w:object w:dxaOrig="7920" w:dyaOrig="720">
          <v:shape id="_x0000_i1060" type="#_x0000_t75" style="width:411.75pt;height:37.5pt" o:ole="">
            <v:imagedata r:id="rId77" o:title=""/>
          </v:shape>
          <o:OLEObject Type="Embed" ProgID="Equation.3" ShapeID="_x0000_i1060" DrawAspect="Content" ObjectID="_1458274529" r:id="rId78"/>
        </w:object>
      </w:r>
    </w:p>
    <w:p w:rsidR="002F65C9" w:rsidRPr="002F65C9" w:rsidRDefault="002F65C9" w:rsidP="002F65C9">
      <w:pPr>
        <w:ind w:firstLine="709"/>
        <w:rPr>
          <w:lang w:val="en-US"/>
        </w:rPr>
      </w:pPr>
    </w:p>
    <w:p w:rsidR="00253AAC" w:rsidRDefault="006733EA" w:rsidP="002F65C9">
      <w:pPr>
        <w:ind w:firstLine="709"/>
      </w:pPr>
      <w:r w:rsidRPr="002F65C9">
        <w:t>Комплекс текущего ремонта</w:t>
      </w:r>
      <w:r w:rsidR="002F65C9">
        <w:t xml:space="preserve"> (</w:t>
      </w:r>
      <w:r w:rsidRPr="002F65C9">
        <w:t>постовые работы</w:t>
      </w:r>
      <w:r w:rsidR="002F65C9" w:rsidRPr="002F65C9">
        <w:t xml:space="preserve">) </w:t>
      </w:r>
      <w:r w:rsidRPr="002F65C9">
        <w:t>создается для специализации работ по замене узлов и агрегатов на специализированных, механизированных постах</w:t>
      </w:r>
      <w:r w:rsidR="002F65C9" w:rsidRPr="002F65C9">
        <w:t xml:space="preserve">. </w:t>
      </w:r>
    </w:p>
    <w:p w:rsidR="002F65C9" w:rsidRDefault="006733EA" w:rsidP="002F65C9">
      <w:pPr>
        <w:ind w:firstLine="709"/>
      </w:pPr>
      <w:r w:rsidRPr="002F65C9">
        <w:t>Комплекс формируется на базе 60% трудоемкости текущего ремонта</w:t>
      </w:r>
      <w:r w:rsidR="002F65C9" w:rsidRPr="002F65C9">
        <w:t>.</w:t>
      </w:r>
    </w:p>
    <w:p w:rsidR="002F65C9" w:rsidRDefault="002F65C9" w:rsidP="002F65C9">
      <w:pPr>
        <w:ind w:firstLine="709"/>
      </w:pPr>
    </w:p>
    <w:p w:rsidR="0098653C" w:rsidRDefault="003127A3" w:rsidP="002F65C9">
      <w:pPr>
        <w:ind w:firstLine="709"/>
        <w:rPr>
          <w:position w:val="-32"/>
        </w:rPr>
      </w:pPr>
      <w:r w:rsidRPr="002F65C9">
        <w:rPr>
          <w:position w:val="-32"/>
        </w:rPr>
        <w:object w:dxaOrig="5179" w:dyaOrig="720">
          <v:shape id="_x0000_i1061" type="#_x0000_t75" style="width:256.5pt;height:36pt" o:ole="">
            <v:imagedata r:id="rId79" o:title=""/>
          </v:shape>
          <o:OLEObject Type="Embed" ProgID="Equation.3" ShapeID="_x0000_i1061" DrawAspect="Content" ObjectID="_1458274530" r:id="rId80"/>
        </w:object>
      </w:r>
    </w:p>
    <w:p w:rsidR="002F65C9" w:rsidRPr="002F65C9" w:rsidRDefault="002F65C9" w:rsidP="002F65C9">
      <w:pPr>
        <w:ind w:firstLine="709"/>
        <w:rPr>
          <w:lang w:val="en-US"/>
        </w:rPr>
      </w:pPr>
    </w:p>
    <w:p w:rsidR="002F65C9" w:rsidRDefault="006733EA" w:rsidP="002F65C9">
      <w:pPr>
        <w:ind w:firstLine="709"/>
      </w:pPr>
      <w:r w:rsidRPr="002F65C9">
        <w:t>Комплекс</w:t>
      </w:r>
      <w:r w:rsidR="002F65C9" w:rsidRPr="002F65C9">
        <w:t xml:space="preserve"> </w:t>
      </w:r>
      <w:r w:rsidRPr="002F65C9">
        <w:t>ремонта</w:t>
      </w:r>
      <w:r w:rsidR="002F65C9" w:rsidRPr="002F65C9">
        <w:t xml:space="preserve"> </w:t>
      </w:r>
      <w:r w:rsidRPr="002F65C9">
        <w:t>узлов и агрегатов</w:t>
      </w:r>
      <w:r w:rsidR="002F65C9">
        <w:t xml:space="preserve"> (</w:t>
      </w:r>
      <w:r w:rsidRPr="002F65C9">
        <w:t>цеховые работы</w:t>
      </w:r>
      <w:r w:rsidR="002F65C9" w:rsidRPr="002F65C9">
        <w:t xml:space="preserve">) </w:t>
      </w:r>
      <w:r w:rsidRPr="002F65C9">
        <w:t>создается для специализации работ по ремонту узлов и агрегатов на специализированных участках цехах</w:t>
      </w:r>
      <w:r w:rsidR="002F65C9" w:rsidRPr="002F65C9">
        <w:t xml:space="preserve">. </w:t>
      </w:r>
      <w:r w:rsidRPr="002F65C9">
        <w:t>Комплекс формируется на базе 30% трудоемкости текущего ремонта</w:t>
      </w:r>
      <w:r w:rsidR="002F65C9" w:rsidRPr="002F65C9">
        <w:t>.</w:t>
      </w:r>
    </w:p>
    <w:p w:rsidR="002F65C9" w:rsidRDefault="002F65C9" w:rsidP="002F65C9">
      <w:pPr>
        <w:ind w:firstLine="709"/>
      </w:pPr>
    </w:p>
    <w:p w:rsidR="006733EA" w:rsidRDefault="003127A3" w:rsidP="002F65C9">
      <w:pPr>
        <w:ind w:firstLine="709"/>
        <w:rPr>
          <w:position w:val="-32"/>
        </w:rPr>
      </w:pPr>
      <w:r w:rsidRPr="002F65C9">
        <w:rPr>
          <w:position w:val="-10"/>
        </w:rPr>
        <w:object w:dxaOrig="180" w:dyaOrig="340">
          <v:shape id="_x0000_i1062" type="#_x0000_t75" style="width:8.25pt;height:17.25pt" o:ole="">
            <v:imagedata r:id="rId81" o:title=""/>
          </v:shape>
          <o:OLEObject Type="Embed" ProgID="Equation.3" ShapeID="_x0000_i1062" DrawAspect="Content" ObjectID="_1458274531" r:id="rId82"/>
        </w:object>
      </w:r>
      <w:r w:rsidRPr="002F65C9">
        <w:rPr>
          <w:position w:val="-32"/>
        </w:rPr>
        <w:object w:dxaOrig="5080" w:dyaOrig="720">
          <v:shape id="_x0000_i1063" type="#_x0000_t75" style="width:254.25pt;height:36pt" o:ole="">
            <v:imagedata r:id="rId83" o:title=""/>
          </v:shape>
          <o:OLEObject Type="Embed" ProgID="Equation.3" ShapeID="_x0000_i1063" DrawAspect="Content" ObjectID="_1458274532" r:id="rId84"/>
        </w:object>
      </w:r>
    </w:p>
    <w:p w:rsidR="002F65C9" w:rsidRPr="002F65C9" w:rsidRDefault="002F65C9" w:rsidP="002F65C9">
      <w:pPr>
        <w:ind w:firstLine="709"/>
      </w:pPr>
    </w:p>
    <w:p w:rsidR="002F65C9" w:rsidRDefault="006733EA" w:rsidP="002F65C9">
      <w:pPr>
        <w:ind w:firstLine="709"/>
      </w:pPr>
      <w:r w:rsidRPr="002F65C9">
        <w:t>Комплекс</w:t>
      </w:r>
      <w:r w:rsidR="002F65C9" w:rsidRPr="002F65C9">
        <w:t xml:space="preserve"> </w:t>
      </w:r>
      <w:r w:rsidRPr="002F65C9">
        <w:t>подготовки производства</w:t>
      </w:r>
      <w:r w:rsidR="002F65C9" w:rsidRPr="002F65C9">
        <w:t xml:space="preserve"> </w:t>
      </w:r>
      <w:r w:rsidRPr="002F65C9">
        <w:t>создается для специализации работ по обеспечению</w:t>
      </w:r>
      <w:r w:rsidR="002F65C9" w:rsidRPr="002F65C9">
        <w:t xml:space="preserve"> </w:t>
      </w:r>
      <w:r w:rsidRPr="002F65C9">
        <w:t>комплексов ТО и ТР исправными узлами,</w:t>
      </w:r>
      <w:r w:rsidR="002F65C9" w:rsidRPr="002F65C9">
        <w:t xml:space="preserve"> </w:t>
      </w:r>
      <w:r w:rsidRPr="002F65C9">
        <w:t>агрегатами, запасными частями, расходными материалами</w:t>
      </w:r>
      <w:r w:rsidR="002F65C9" w:rsidRPr="002F65C9">
        <w:t xml:space="preserve"> </w:t>
      </w:r>
      <w:r w:rsidRPr="002F65C9">
        <w:t>и</w:t>
      </w:r>
      <w:r w:rsidR="002F65C9" w:rsidRPr="002F65C9">
        <w:t xml:space="preserve"> </w:t>
      </w:r>
      <w:r w:rsidRPr="002F65C9">
        <w:t>инструментом, а комплекс РУА</w:t>
      </w:r>
      <w:r w:rsidR="002F65C9" w:rsidRPr="002F65C9">
        <w:t xml:space="preserve"> </w:t>
      </w:r>
      <w:r w:rsidRPr="002F65C9">
        <w:t>ремфондом</w:t>
      </w:r>
      <w:r w:rsidR="002F65C9" w:rsidRPr="002F65C9">
        <w:t xml:space="preserve">. </w:t>
      </w:r>
      <w:r w:rsidRPr="002F65C9">
        <w:t>Комплекс формируется на базе 10%</w:t>
      </w:r>
      <w:r w:rsidR="002F65C9" w:rsidRPr="002F65C9">
        <w:t xml:space="preserve"> </w:t>
      </w:r>
      <w:r w:rsidRPr="002F65C9">
        <w:t>трудоемкости текущего ремонта</w:t>
      </w:r>
      <w:r w:rsidR="002F65C9" w:rsidRPr="002F65C9">
        <w:t>.</w:t>
      </w:r>
    </w:p>
    <w:p w:rsidR="002F65C9" w:rsidRDefault="002F65C9" w:rsidP="002F65C9">
      <w:pPr>
        <w:ind w:firstLine="709"/>
      </w:pPr>
    </w:p>
    <w:p w:rsidR="006733EA" w:rsidRDefault="003127A3" w:rsidP="002F65C9">
      <w:pPr>
        <w:ind w:firstLine="709"/>
        <w:rPr>
          <w:position w:val="-32"/>
        </w:rPr>
      </w:pPr>
      <w:r w:rsidRPr="002F65C9">
        <w:rPr>
          <w:position w:val="-32"/>
        </w:rPr>
        <w:object w:dxaOrig="4760" w:dyaOrig="720">
          <v:shape id="_x0000_i1064" type="#_x0000_t75" style="width:235.5pt;height:36pt" o:ole="">
            <v:imagedata r:id="rId85" o:title=""/>
          </v:shape>
          <o:OLEObject Type="Embed" ProgID="Equation.3" ShapeID="_x0000_i1064" DrawAspect="Content" ObjectID="_1458274533" r:id="rId86"/>
        </w:object>
      </w:r>
    </w:p>
    <w:p w:rsidR="002F65C9" w:rsidRPr="002F65C9" w:rsidRDefault="002F65C9" w:rsidP="002F65C9">
      <w:pPr>
        <w:ind w:firstLine="709"/>
      </w:pPr>
    </w:p>
    <w:p w:rsidR="002F65C9" w:rsidRDefault="006733EA" w:rsidP="002F65C9">
      <w:pPr>
        <w:ind w:firstLine="709"/>
      </w:pPr>
      <w:r w:rsidRPr="002F65C9">
        <w:t>Вспомогательные рабочие 70% заняты в ОГМ на работах по содержанию инженерных сетей и технологического оборудования</w:t>
      </w:r>
      <w:r w:rsidR="002F65C9" w:rsidRPr="002F65C9">
        <w:t>.</w:t>
      </w:r>
    </w:p>
    <w:p w:rsidR="002F65C9" w:rsidRDefault="002F65C9" w:rsidP="002F65C9">
      <w:pPr>
        <w:ind w:firstLine="709"/>
      </w:pPr>
    </w:p>
    <w:p w:rsidR="002F65C9" w:rsidRDefault="006733EA" w:rsidP="002F65C9">
      <w:pPr>
        <w:ind w:firstLine="709"/>
        <w:rPr>
          <w:i/>
          <w:iCs/>
        </w:rPr>
      </w:pP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ОГМ</w:t>
      </w:r>
      <w:r w:rsidRPr="002F65C9">
        <w:rPr>
          <w:i/>
          <w:iCs/>
        </w:rPr>
        <w:t>=</w:t>
      </w:r>
      <w:r w:rsidRPr="002F65C9">
        <w:t xml:space="preserve">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всп</w:t>
      </w:r>
      <w:r w:rsidRPr="002F65C9">
        <w:rPr>
          <w:i/>
          <w:iCs/>
        </w:rPr>
        <w:t xml:space="preserve"> </w:t>
      </w:r>
      <w:r w:rsidRPr="002F65C9">
        <w:t>·</w:t>
      </w:r>
      <w:r w:rsidRPr="002F65C9">
        <w:rPr>
          <w:i/>
          <w:iCs/>
        </w:rPr>
        <w:t>70% =</w:t>
      </w:r>
      <w:r w:rsidRPr="002F65C9">
        <w:t xml:space="preserve"> </w:t>
      </w:r>
      <w:r w:rsidR="002F43DE" w:rsidRPr="002F65C9">
        <w:t>8</w:t>
      </w:r>
      <w:r w:rsidRPr="002F65C9">
        <w:t>·0,</w:t>
      </w:r>
      <w:r w:rsidR="002F43DE" w:rsidRPr="002F65C9">
        <w:t>7≈6</w:t>
      </w:r>
      <w:r w:rsidRPr="002F65C9">
        <w:t xml:space="preserve"> </w:t>
      </w:r>
      <w:r w:rsidRPr="002F65C9">
        <w:rPr>
          <w:i/>
          <w:iCs/>
        </w:rPr>
        <w:t>чел</w:t>
      </w:r>
      <w:r w:rsidR="002F65C9" w:rsidRPr="002F65C9">
        <w:rPr>
          <w:i/>
          <w:iCs/>
        </w:rPr>
        <w:t>.</w:t>
      </w:r>
    </w:p>
    <w:p w:rsidR="002F65C9" w:rsidRDefault="002F65C9" w:rsidP="002F65C9">
      <w:pPr>
        <w:ind w:firstLine="709"/>
        <w:rPr>
          <w:i/>
          <w:iCs/>
        </w:rPr>
      </w:pPr>
    </w:p>
    <w:p w:rsidR="002F65C9" w:rsidRDefault="006733EA" w:rsidP="002F65C9">
      <w:pPr>
        <w:ind w:firstLine="709"/>
      </w:pPr>
      <w:r w:rsidRPr="002F65C9">
        <w:t>АХО</w:t>
      </w:r>
      <w:r w:rsidR="002F65C9" w:rsidRPr="002F65C9">
        <w:t xml:space="preserve"> - </w:t>
      </w:r>
      <w:r w:rsidRPr="002F65C9">
        <w:t>подразделение по содержанию зданий, сооружений</w:t>
      </w:r>
      <w:r w:rsidR="002F65C9" w:rsidRPr="002F65C9">
        <w:t xml:space="preserve"> </w:t>
      </w:r>
      <w:r w:rsidRPr="002F65C9">
        <w:t>и утилизация отходов формируется из 30% вспомогательных и МОП, следовательно, численность рабочих в АХО</w:t>
      </w:r>
      <w:r w:rsidR="002F65C9" w:rsidRPr="002F65C9">
        <w:t xml:space="preserve"> </w:t>
      </w:r>
      <w:r w:rsidRPr="002F65C9">
        <w:t>составит</w:t>
      </w:r>
      <w:r w:rsidR="002F65C9" w:rsidRPr="002F65C9">
        <w:t>:</w:t>
      </w:r>
    </w:p>
    <w:p w:rsidR="002F65C9" w:rsidRDefault="002F65C9" w:rsidP="002F65C9">
      <w:pPr>
        <w:ind w:firstLine="709"/>
        <w:rPr>
          <w:i/>
          <w:iCs/>
        </w:rPr>
      </w:pPr>
    </w:p>
    <w:p w:rsidR="00253AAC" w:rsidRDefault="006733EA" w:rsidP="002F65C9">
      <w:pPr>
        <w:ind w:firstLine="709"/>
        <w:rPr>
          <w:i/>
          <w:iCs/>
        </w:rPr>
      </w:pP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АХО</w:t>
      </w:r>
      <w:r w:rsidRPr="002F65C9">
        <w:rPr>
          <w:i/>
          <w:iCs/>
        </w:rPr>
        <w:t xml:space="preserve"> =</w:t>
      </w:r>
      <w:r w:rsidRPr="002F65C9">
        <w:t xml:space="preserve">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всп</w:t>
      </w:r>
      <w:r w:rsidRPr="002F65C9">
        <w:rPr>
          <w:i/>
          <w:iCs/>
        </w:rPr>
        <w:t xml:space="preserve"> 30% +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моп</w:t>
      </w:r>
      <w:r w:rsidRPr="002F65C9">
        <w:rPr>
          <w:i/>
          <w:iCs/>
        </w:rPr>
        <w:t xml:space="preserve"> =</w:t>
      </w:r>
      <w:r w:rsidRPr="002F65C9">
        <w:t xml:space="preserve"> </w:t>
      </w:r>
      <w:r w:rsidR="002F43DE" w:rsidRPr="002F65C9">
        <w:t>8</w:t>
      </w:r>
      <w:r w:rsidRPr="002F65C9">
        <w:t xml:space="preserve"> · 0,3 + </w:t>
      </w:r>
      <w:r w:rsidR="002F43DE" w:rsidRPr="002F65C9">
        <w:t>3</w:t>
      </w:r>
      <w:r w:rsidRPr="002F65C9">
        <w:t xml:space="preserve"> </w:t>
      </w:r>
      <w:r w:rsidR="002F43DE" w:rsidRPr="002F65C9">
        <w:t>≈5</w:t>
      </w:r>
      <w:r w:rsidR="002F65C9" w:rsidRPr="002F65C9">
        <w:t xml:space="preserve"> </w:t>
      </w:r>
      <w:r w:rsidRPr="002F65C9">
        <w:rPr>
          <w:i/>
          <w:iCs/>
        </w:rPr>
        <w:t>чел</w:t>
      </w:r>
      <w:r w:rsidR="002F65C9" w:rsidRPr="002F65C9">
        <w:rPr>
          <w:i/>
          <w:iCs/>
        </w:rPr>
        <w:t>.</w:t>
      </w:r>
    </w:p>
    <w:p w:rsidR="002F65C9" w:rsidRDefault="00253AAC" w:rsidP="00253AAC">
      <w:pPr>
        <w:pStyle w:val="2"/>
      </w:pPr>
      <w:r>
        <w:br w:type="page"/>
      </w:r>
      <w:bookmarkStart w:id="9" w:name="_Toc259206721"/>
      <w:r w:rsidR="006A4957" w:rsidRPr="002F65C9">
        <w:t>П</w:t>
      </w:r>
      <w:r w:rsidR="001A1638" w:rsidRPr="002F65C9">
        <w:t>еречень основных задач</w:t>
      </w:r>
      <w:r w:rsidR="002F65C9" w:rsidRPr="002F65C9">
        <w:t xml:space="preserve"> </w:t>
      </w:r>
      <w:r w:rsidR="001A1638" w:rsidRPr="002F65C9">
        <w:t>служб, отделов, трудовых коллективов</w:t>
      </w:r>
      <w:r w:rsidR="002F65C9" w:rsidRPr="002F65C9">
        <w:t xml:space="preserve"> </w:t>
      </w:r>
      <w:r w:rsidR="001A1638" w:rsidRPr="002F65C9">
        <w:t>эталонного предприятия</w:t>
      </w:r>
      <w:bookmarkEnd w:id="9"/>
    </w:p>
    <w:p w:rsidR="002F65C9" w:rsidRPr="002F65C9" w:rsidRDefault="002F65C9" w:rsidP="002F65C9">
      <w:pPr>
        <w:ind w:firstLine="709"/>
      </w:pPr>
    </w:p>
    <w:p w:rsidR="001A1638" w:rsidRPr="002F65C9" w:rsidRDefault="001A1638" w:rsidP="002F65C9">
      <w:pPr>
        <w:ind w:firstLine="709"/>
      </w:pPr>
      <w:r w:rsidRPr="002F65C9">
        <w:rPr>
          <w:i/>
          <w:iCs/>
        </w:rPr>
        <w:t>Таблица 1</w:t>
      </w:r>
      <w:r w:rsidR="002F65C9" w:rsidRPr="002F65C9">
        <w:rPr>
          <w:i/>
          <w:iCs/>
        </w:rPr>
        <w:t xml:space="preserve">. 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809"/>
        <w:gridCol w:w="5695"/>
      </w:tblGrid>
      <w:tr w:rsidR="001A1638" w:rsidRPr="002F65C9" w:rsidTr="00171C21">
        <w:trPr>
          <w:jc w:val="center"/>
        </w:trPr>
        <w:tc>
          <w:tcPr>
            <w:tcW w:w="1491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Наименование направления</w:t>
            </w: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Организационное обеспечен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Перечень основных задач</w:t>
            </w:r>
            <w:r w:rsidR="002F65C9" w:rsidRPr="002F65C9">
              <w:t xml:space="preserve"> </w:t>
            </w:r>
            <w:r w:rsidRPr="002F65C9">
              <w:t>управленческого подразделения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Общее руководство</w:t>
            </w: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 xml:space="preserve">Директор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Общие вопросы управления службами, подразделениями и персоналом предприятия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Работодатель или полномочный представитель</w:t>
            </w:r>
            <w:r w:rsidR="002F65C9" w:rsidRPr="002F65C9">
              <w:t xml:space="preserve"> </w:t>
            </w:r>
            <w:r w:rsidRPr="002F65C9">
              <w:t>работодателя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Техническая</w:t>
            </w:r>
            <w:r w:rsidR="002F65C9" w:rsidRPr="002F65C9">
              <w:t xml:space="preserve"> </w:t>
            </w:r>
            <w:r w:rsidRPr="002F65C9">
              <w:t>служба</w:t>
            </w:r>
            <w:r w:rsidR="002F65C9" w:rsidRPr="002F65C9">
              <w:t xml:space="preserve">. </w:t>
            </w: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Главный инженер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Определение технической политики и направлений</w:t>
            </w:r>
            <w:r w:rsidR="002F65C9" w:rsidRPr="002F65C9">
              <w:t xml:space="preserve"> </w:t>
            </w:r>
            <w:r w:rsidRPr="002F65C9">
              <w:t>развития предприятия в части совершенствования технологических процессов технической эксплуатации подвижного состава, машин, механизмов, оборудования, инженерных сетей, зданий, сооружений и территорий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Обеспечение технической исправности подвижного состава выпускаемого на линию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Организация научно-исследовательской деятельности, внедрение достижений научно-технического прогресса в производство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Организация обучения и повышение квалификации рабочих и инженерно-технических работников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Руководство подразделениями технической службы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 w:val="restart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Техническая</w:t>
            </w:r>
            <w:r w:rsidR="002F65C9" w:rsidRPr="002F65C9">
              <w:t xml:space="preserve"> </w:t>
            </w:r>
            <w:r w:rsidRPr="002F65C9">
              <w:t>эксплуатация подвижного состава</w:t>
            </w: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Производственно-технический отдел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Учет подвижного состава, агрегатов, шин, расхода топлива, запасных частей, эксплуатационных материалов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Разработка и</w:t>
            </w:r>
            <w:r w:rsidR="002F65C9" w:rsidRPr="002F65C9">
              <w:t xml:space="preserve"> </w:t>
            </w:r>
            <w:r w:rsidRPr="002F65C9">
              <w:t>выполнения планов ТО и ремонтов</w:t>
            </w:r>
            <w:r w:rsidR="002F65C9" w:rsidRPr="002F65C9">
              <w:t xml:space="preserve"> </w:t>
            </w:r>
            <w:r w:rsidRPr="002F65C9">
              <w:t>автомобилей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Разработка и внедрение</w:t>
            </w:r>
            <w:r w:rsidR="002F65C9" w:rsidRPr="002F65C9">
              <w:t xml:space="preserve"> </w:t>
            </w:r>
            <w:r w:rsidRPr="002F65C9">
              <w:t>планов оргтехмероприятий по развитию производства, внедрению новой техники и технологии, механизации трудоемких процессов при производстве</w:t>
            </w:r>
            <w:r w:rsidR="002F65C9" w:rsidRPr="002F65C9">
              <w:t xml:space="preserve"> </w:t>
            </w:r>
            <w:r w:rsidRPr="002F65C9">
              <w:t>ТО и ТР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Производственный отдел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Обеспечивает исполнение планов оргтехмероприятий по развитию производства, внедрению новой техники, механизации трудоемких процессов и улучшению условий труда на ремонте и обслуживании подвижного состава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Организация первичного учета труда и производственных показателей технической эксплуатации подвижного состава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Обучение безопасным приемам работы и прием зачетов по охране труда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5</w:t>
            </w:r>
            <w:r w:rsidR="002F65C9" w:rsidRPr="002F65C9">
              <w:t xml:space="preserve">. </w:t>
            </w:r>
            <w:r w:rsidRPr="002F65C9">
              <w:t>Центр управления производством</w:t>
            </w:r>
            <w:r w:rsidR="002F65C9">
              <w:t xml:space="preserve"> (</w:t>
            </w:r>
            <w:r w:rsidRPr="002F65C9">
              <w:t>ЦУП</w:t>
            </w:r>
            <w:r w:rsidR="002F65C9" w:rsidRPr="002F65C9">
              <w:t xml:space="preserve">)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Организует исполнение технологических процессов производства ТО и ТР посредством управления</w:t>
            </w:r>
            <w:r w:rsidR="002F65C9" w:rsidRPr="002F65C9">
              <w:t xml:space="preserve"> </w:t>
            </w:r>
            <w:r w:rsidRPr="002F65C9">
              <w:t>производственными</w:t>
            </w:r>
            <w:r w:rsidR="002F65C9" w:rsidRPr="002F65C9">
              <w:t xml:space="preserve"> </w:t>
            </w:r>
            <w:r w:rsidRPr="002F65C9">
              <w:t>комплексами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Комплекс ТО</w:t>
            </w:r>
            <w:r w:rsidR="002F65C9" w:rsidRPr="002F65C9">
              <w:t xml:space="preserve"> </w:t>
            </w:r>
          </w:p>
        </w:tc>
        <w:tc>
          <w:tcPr>
            <w:tcW w:w="5695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Организация исполнения</w:t>
            </w:r>
            <w:r w:rsidR="002F65C9" w:rsidRPr="002F65C9">
              <w:t xml:space="preserve"> </w:t>
            </w:r>
            <w:r w:rsidRPr="002F65C9">
              <w:t>планов</w:t>
            </w:r>
            <w:r w:rsidR="002F65C9" w:rsidRPr="002F65C9">
              <w:t xml:space="preserve"> </w:t>
            </w:r>
            <w:r w:rsidRPr="002F65C9">
              <w:t>всех видов технического обслуживания подвижного состава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 xml:space="preserve">Комплекс ТР </w:t>
            </w:r>
          </w:p>
        </w:tc>
        <w:tc>
          <w:tcPr>
            <w:tcW w:w="5695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Организация исполнения</w:t>
            </w:r>
            <w:r w:rsidR="002F65C9" w:rsidRPr="002F65C9">
              <w:t xml:space="preserve"> </w:t>
            </w:r>
            <w:r w:rsidRPr="002F65C9">
              <w:t>текущего ремонта подвижного состава</w:t>
            </w:r>
            <w:r w:rsidR="002F65C9">
              <w:t xml:space="preserve"> (</w:t>
            </w:r>
            <w:r w:rsidRPr="002F65C9">
              <w:t>постовые работы</w:t>
            </w:r>
            <w:r w:rsidR="002F65C9" w:rsidRPr="002F65C9">
              <w:t xml:space="preserve">).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Комплекс РУА</w:t>
            </w:r>
            <w:r w:rsidR="002F65C9" w:rsidRPr="002F65C9">
              <w:t xml:space="preserve"> </w:t>
            </w:r>
          </w:p>
        </w:tc>
        <w:tc>
          <w:tcPr>
            <w:tcW w:w="5695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Организация исполнения</w:t>
            </w:r>
            <w:r w:rsidR="002F65C9" w:rsidRPr="002F65C9">
              <w:t xml:space="preserve"> </w:t>
            </w:r>
            <w:r w:rsidRPr="002F65C9">
              <w:t>ремонта узлов и агрегатов, снятых с подвижного состава</w:t>
            </w:r>
            <w:r w:rsidR="002F65C9">
              <w:t xml:space="preserve"> (</w:t>
            </w:r>
            <w:r w:rsidRPr="002F65C9">
              <w:t>цеховые работы</w:t>
            </w:r>
            <w:r w:rsidR="002F65C9" w:rsidRPr="002F65C9">
              <w:t xml:space="preserve">).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Комплекс</w:t>
            </w:r>
            <w:r w:rsidR="002F65C9" w:rsidRPr="002F65C9">
              <w:t xml:space="preserve"> </w:t>
            </w:r>
            <w:r w:rsidRPr="002F65C9">
              <w:t xml:space="preserve">ПП </w:t>
            </w:r>
          </w:p>
        </w:tc>
        <w:tc>
          <w:tcPr>
            <w:tcW w:w="5695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Организация исполнения</w:t>
            </w:r>
            <w:r w:rsidR="002F65C9" w:rsidRPr="002F65C9">
              <w:t xml:space="preserve"> </w:t>
            </w:r>
            <w:r w:rsidRPr="002F65C9">
              <w:t>подготовки производства по обеспечению запасными частями, узлами, агрегатами, материалами, инструментом и оборудованием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Техническая эксплуатация технологического оборудования</w:t>
            </w:r>
            <w:r w:rsidR="002F65C9" w:rsidRPr="002F65C9">
              <w:t xml:space="preserve">. </w:t>
            </w: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6</w:t>
            </w:r>
            <w:r w:rsidR="002F65C9" w:rsidRPr="002F65C9">
              <w:t xml:space="preserve">. </w:t>
            </w:r>
            <w:r w:rsidRPr="002F65C9">
              <w:t>Отдел главного механика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 xml:space="preserve">Организует техническую эксплуатацию технологического оборудования, машин и механизмов, занятых в производственных процессах деятельности предприятия, грузоподъемных механизмов, сосудов работающих под давлением и </w:t>
            </w:r>
            <w:r w:rsidR="002F65C9">
              <w:t>т.д.</w:t>
            </w:r>
          </w:p>
          <w:p w:rsidR="002F65C9" w:rsidRDefault="001A1638" w:rsidP="002F65C9">
            <w:pPr>
              <w:pStyle w:val="aff"/>
            </w:pPr>
            <w:r w:rsidRPr="002F65C9">
              <w:t>Организует работу по проектированию и изготовлению нестандартизированного оборудования и приспособлений</w:t>
            </w:r>
            <w:r w:rsidR="002F65C9" w:rsidRPr="002F65C9">
              <w:t xml:space="preserve"> </w:t>
            </w:r>
            <w:r w:rsidRPr="002F65C9">
              <w:t>по повышению уровня механизации трудоемких процессов при производстве технического обслуживания и ремонта подвижного состава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Разрабатывает и осуществляет планы внедрения новой</w:t>
            </w:r>
            <w:r w:rsidR="002F65C9" w:rsidRPr="002F65C9">
              <w:t xml:space="preserve"> </w:t>
            </w:r>
            <w:r w:rsidRPr="002F65C9">
              <w:t>техники и планово-предупредительного ремонта действующего оборудования</w:t>
            </w:r>
          </w:p>
          <w:p w:rsidR="002F65C9" w:rsidRDefault="001A1638" w:rsidP="002F65C9">
            <w:pPr>
              <w:pStyle w:val="aff"/>
            </w:pPr>
            <w:r w:rsidRPr="002F65C9">
              <w:t>Обучение безопасным приемам работы и прием зачетов по охране труда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Техническая эксплуатация оборудования энергоснабжения и коммуникаций</w:t>
            </w:r>
            <w:r w:rsidR="002F65C9" w:rsidRPr="002F65C9">
              <w:t xml:space="preserve">. </w:t>
            </w: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7</w:t>
            </w:r>
            <w:r w:rsidR="002F65C9" w:rsidRPr="002F65C9">
              <w:t xml:space="preserve">. </w:t>
            </w:r>
            <w:r w:rsidRPr="002F65C9">
              <w:t>Отдел главного энергетика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Организует техническую эксплуатацию инженерных сетей электроснабжения, теплоснабжения, водоснабжения и канализации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Организует работу по защите окружающей среды от вредных воздействий производства, обеспечивает эксплуатацию приборов учета расходования энергетических ресурсов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Разрабатывает</w:t>
            </w:r>
            <w:r w:rsidR="002F65C9" w:rsidRPr="002F65C9">
              <w:t xml:space="preserve"> </w:t>
            </w:r>
            <w:r w:rsidRPr="002F65C9">
              <w:t>и внедряет мероприятия ресурсосбережения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Обучение безопасным приемам работы и прием зачетов по охране труда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Техническая эксплуатация</w:t>
            </w:r>
            <w:r w:rsidR="002F65C9" w:rsidRPr="002F65C9">
              <w:t xml:space="preserve"> </w:t>
            </w:r>
            <w:r w:rsidRPr="002F65C9">
              <w:t>зданий, сооружений, территории</w:t>
            </w:r>
            <w:r w:rsidR="002F65C9" w:rsidRPr="002F65C9">
              <w:t xml:space="preserve">. </w:t>
            </w: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8</w:t>
            </w:r>
            <w:r w:rsidR="002F65C9" w:rsidRPr="002F65C9">
              <w:t xml:space="preserve">. </w:t>
            </w:r>
            <w:r w:rsidRPr="002F65C9">
              <w:t>Административно-хозяйственный отдел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Организует</w:t>
            </w:r>
            <w:r w:rsidR="002F65C9" w:rsidRPr="002F65C9">
              <w:t xml:space="preserve"> </w:t>
            </w:r>
            <w:r w:rsidRPr="002F65C9">
              <w:t>содержание и техническую эксплуатацию зданий сооружений и территории предприятия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Обеспечивает уборку, очистку территории, утилизацию отходов, текущий ремонт зданий и сооружений, пропускной режим, охрану объектов и территории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Разрабатывает и осуществляет мероприятия по противопожарной безопасности, содержит добровольную противопожарную дружину, несет ответственность за противопожарную оснащенность объектов недвижимости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Обучение безопасным приемам работы и прием зачетов по охране труда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 w:val="restart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Ресурсное</w:t>
            </w:r>
            <w:r w:rsidR="002F65C9" w:rsidRPr="002F65C9">
              <w:t xml:space="preserve"> </w:t>
            </w:r>
            <w:r w:rsidRPr="002F65C9">
              <w:t>обеспечение производственных процессов</w:t>
            </w:r>
            <w:r w:rsidR="002F65C9" w:rsidRPr="002F65C9">
              <w:t xml:space="preserve">. </w:t>
            </w: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9</w:t>
            </w:r>
            <w:r w:rsidR="002F65C9" w:rsidRPr="002F65C9">
              <w:t xml:space="preserve">. </w:t>
            </w:r>
            <w:r w:rsidRPr="002F65C9">
              <w:t>Отдел материально-технического снабжения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Обеспечение материальными ресурсами технологических процессов перевозок и технической эксплуатации подвижного состава, оборудования, зданий, сооружений и коммуникаций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Организует работу складского хозяйства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Контролирует расход материальных ресурсов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Обучение безопасным приемам работы и прием зачетов по охране труда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10</w:t>
            </w:r>
            <w:r w:rsidR="002F65C9" w:rsidRPr="002F65C9">
              <w:t xml:space="preserve">. </w:t>
            </w:r>
            <w:r w:rsidRPr="002F65C9">
              <w:t>Складское</w:t>
            </w:r>
            <w:r w:rsidR="002F65C9" w:rsidRPr="002F65C9">
              <w:t xml:space="preserve"> </w:t>
            </w:r>
            <w:r w:rsidRPr="002F65C9">
              <w:t>хозяйство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Хранение</w:t>
            </w:r>
            <w:r w:rsidR="002F65C9" w:rsidRPr="002F65C9">
              <w:t xml:space="preserve"> </w:t>
            </w:r>
            <w:r w:rsidRPr="002F65C9">
              <w:t>и учет движения</w:t>
            </w:r>
            <w:r w:rsidR="002F65C9" w:rsidRPr="002F65C9">
              <w:t xml:space="preserve"> </w:t>
            </w:r>
            <w:r w:rsidRPr="002F65C9">
              <w:t>товароматериальных</w:t>
            </w:r>
            <w:r w:rsidR="002F65C9" w:rsidRPr="002F65C9">
              <w:t xml:space="preserve"> </w:t>
            </w:r>
            <w:r w:rsidRPr="002F65C9">
              <w:t>ресурсов</w:t>
            </w:r>
            <w:r w:rsidR="002F65C9" w:rsidRPr="002F65C9">
              <w:t xml:space="preserve"> </w:t>
            </w:r>
            <w:r w:rsidRPr="002F65C9">
              <w:t>обеспечения</w:t>
            </w:r>
            <w:r w:rsidR="002F65C9" w:rsidRPr="002F65C9">
              <w:t xml:space="preserve"> </w:t>
            </w:r>
            <w:r w:rsidRPr="002F65C9">
              <w:t>хозяйственной деятельности предприятия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 w:val="restart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Служба эксплуатации</w:t>
            </w:r>
            <w:r w:rsidR="002F65C9" w:rsidRPr="002F65C9">
              <w:t xml:space="preserve">. </w:t>
            </w: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11</w:t>
            </w:r>
            <w:r w:rsidR="002F65C9" w:rsidRPr="002F65C9">
              <w:t xml:space="preserve">. </w:t>
            </w:r>
            <w:r w:rsidRPr="002F65C9">
              <w:t>Заместитель директора по эксплуатации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Организует деятельность</w:t>
            </w:r>
            <w:r w:rsidR="002F65C9" w:rsidRPr="002F65C9">
              <w:t xml:space="preserve"> </w:t>
            </w:r>
            <w:r w:rsidRPr="002F65C9">
              <w:t>эксплуатационных подразделений предприятия, разработку планов перевозок, маршрутной сети, документации по внедрению прогрессивных технологий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Обеспечивает</w:t>
            </w:r>
            <w:r w:rsidR="002F65C9" w:rsidRPr="002F65C9">
              <w:t xml:space="preserve"> </w:t>
            </w:r>
            <w:r w:rsidRPr="002F65C9">
              <w:t>безопасность транспортных процессов в части повышения профнадежности водителей и обеспечения безопасных условий эксплуатации подвижного состава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Контролирует поступление доходов от транспортной работы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Разрабатывает и внедряет систему эксплуатационных показателей, для структурных подразделений, по направлениям деятельности предприятия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12</w:t>
            </w:r>
            <w:r w:rsidR="002F65C9" w:rsidRPr="002F65C9">
              <w:t xml:space="preserve">. </w:t>
            </w:r>
            <w:r w:rsidRPr="002F65C9">
              <w:t>Отдел эксплуатации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Организует руководство производственными подразделениями в части разработки заданий на транспортную работу по договорам и расписаниям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Организует</w:t>
            </w:r>
            <w:r w:rsidR="002F65C9" w:rsidRPr="002F65C9">
              <w:t xml:space="preserve"> </w:t>
            </w:r>
            <w:r w:rsidRPr="002F65C9">
              <w:t>контроль исполнения транспортной работы, ведет оперативный</w:t>
            </w:r>
            <w:r w:rsidR="002F65C9" w:rsidRPr="002F65C9">
              <w:t xml:space="preserve"> </w:t>
            </w:r>
            <w:r w:rsidRPr="002F65C9">
              <w:t>учет доходов</w:t>
            </w:r>
            <w:r w:rsidR="002F65C9" w:rsidRPr="002F65C9">
              <w:t xml:space="preserve">, </w:t>
            </w:r>
            <w:r w:rsidRPr="002F65C9">
              <w:t>расходов и эксплуатационных показателей</w:t>
            </w:r>
            <w:r w:rsidR="002F65C9" w:rsidRPr="002F65C9">
              <w:t xml:space="preserve"> </w:t>
            </w:r>
            <w:r w:rsidRPr="002F65C9">
              <w:t>транспортной деятельности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Разрабатывает рациональные схемы и паспорта</w:t>
            </w:r>
            <w:r w:rsidR="002F65C9" w:rsidRPr="002F65C9">
              <w:t xml:space="preserve"> </w:t>
            </w:r>
            <w:r w:rsidRPr="002F65C9">
              <w:t>маршрутов при перевозке грузов и пассажиров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Контролирует деятельность трудовых коллективов в части выполнения объемов перевозок, соблюдения</w:t>
            </w:r>
            <w:r w:rsidR="002F65C9" w:rsidRPr="002F65C9">
              <w:t xml:space="preserve"> </w:t>
            </w:r>
            <w:r w:rsidRPr="002F65C9">
              <w:t>требований по обеспечению качества и безопасности транспортной работы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13Начальник автоколонны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Организует</w:t>
            </w:r>
            <w:r w:rsidR="002F65C9" w:rsidRPr="002F65C9">
              <w:t xml:space="preserve"> </w:t>
            </w:r>
            <w:r w:rsidRPr="002F65C9">
              <w:t>работу водителей и кондукторов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Контролирует</w:t>
            </w:r>
            <w:r w:rsidR="002F65C9" w:rsidRPr="002F65C9">
              <w:t xml:space="preserve"> </w:t>
            </w:r>
            <w:r w:rsidRPr="002F65C9">
              <w:t>состояние трудовой и производственной дисциплины личного состава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Организует обучение безопасным приемам работы и прием зачетов по охране труда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Организует курсовое обучение и прием зачетов по</w:t>
            </w:r>
            <w:r w:rsidR="002F65C9" w:rsidRPr="002F65C9">
              <w:t xml:space="preserve"> </w:t>
            </w:r>
            <w:r w:rsidRPr="002F65C9">
              <w:t>безопасности</w:t>
            </w:r>
            <w:r w:rsidR="002F65C9" w:rsidRPr="002F65C9">
              <w:t xml:space="preserve"> </w:t>
            </w:r>
            <w:r w:rsidRPr="002F65C9">
              <w:t>движения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Организует инструктажи по охране труда, обеспечение нормального режима труда и отдыха водителей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Контролирует качество исполнения транспортной работы, обеспечивает</w:t>
            </w:r>
            <w:r w:rsidR="002F65C9" w:rsidRPr="002F65C9">
              <w:t xml:space="preserve"> </w:t>
            </w:r>
            <w:r w:rsidRPr="002F65C9">
              <w:t>нормальные условия</w:t>
            </w:r>
            <w:r w:rsidR="002F65C9" w:rsidRPr="002F65C9">
              <w:t xml:space="preserve"> </w:t>
            </w:r>
            <w:r w:rsidRPr="002F65C9">
              <w:t>эксплуатации подвижного состава и повышение квалификации водителей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Обучение безопасным приемам работы и прием зачетов по охране труда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14</w:t>
            </w:r>
            <w:r w:rsidR="002F65C9" w:rsidRPr="002F65C9">
              <w:t>.</w:t>
            </w:r>
            <w:r w:rsidR="002F65C9">
              <w:t xml:space="preserve"> </w:t>
            </w:r>
            <w:r w:rsidRPr="002F65C9">
              <w:t>Механик автоколонны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Контроль за техническим состоянием подвижного состава по технической готовности и комплектности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Организация поставки подвижного состава на техническое обслуживание и планово-предупредительный ремонт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Планирование выпуска на линию исправного подвижного состава, первичный учет технических показателей работы подвижного состава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15</w:t>
            </w:r>
            <w:r w:rsidR="002F65C9" w:rsidRPr="002F65C9">
              <w:t xml:space="preserve">. </w:t>
            </w:r>
            <w:r w:rsidRPr="002F65C9">
              <w:t>Диспетчерский отдел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Ежедневное планирование заданий водителям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Оформление выдача, прием и обработка первичных документов учета работы подвижного состава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Контроль качества исполнения транспортной работы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Оперативное руководство движением и работой на линии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 w:val="restart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Экономическая служба</w:t>
            </w: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16</w:t>
            </w:r>
            <w:r w:rsidR="002F65C9" w:rsidRPr="002F65C9">
              <w:t xml:space="preserve">. </w:t>
            </w:r>
            <w:r w:rsidRPr="002F65C9">
              <w:t>Главный экономист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Разработка экономической стратегии</w:t>
            </w:r>
            <w:r w:rsidR="002F65C9" w:rsidRPr="002F65C9">
              <w:t xml:space="preserve"> </w:t>
            </w:r>
            <w:r w:rsidRPr="002F65C9">
              <w:t>предприятия в соответствии с конъюнктурой рынка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Разрабатывает формы сбора и обобщения показателей первичного учета работы машин</w:t>
            </w:r>
            <w:r w:rsidR="002F65C9" w:rsidRPr="002F65C9">
              <w:t xml:space="preserve">, </w:t>
            </w:r>
            <w:r w:rsidRPr="002F65C9">
              <w:t>механизмов, персонала для разработки анализа хозяйственной деятельности предприятия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Руководство планово-экономическим отделом и отделом нормирования труда и заработной платы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17</w:t>
            </w:r>
            <w:r w:rsidR="002F65C9" w:rsidRPr="002F65C9">
              <w:t xml:space="preserve">. </w:t>
            </w:r>
            <w:r w:rsidRPr="002F65C9">
              <w:t>Планово</w:t>
            </w:r>
            <w:r w:rsidR="002F65C9" w:rsidRPr="002F65C9">
              <w:t xml:space="preserve"> - </w:t>
            </w:r>
            <w:r w:rsidRPr="002F65C9">
              <w:t>экономический</w:t>
            </w:r>
            <w:r w:rsidR="002F65C9" w:rsidRPr="002F65C9">
              <w:t xml:space="preserve"> </w:t>
            </w:r>
            <w:r w:rsidRPr="002F65C9">
              <w:t>отдел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Экономическое планирование и анализ деятельности структурных</w:t>
            </w:r>
            <w:r w:rsidR="002F65C9" w:rsidRPr="002F65C9">
              <w:t xml:space="preserve"> </w:t>
            </w:r>
            <w:r w:rsidRPr="002F65C9">
              <w:t>подразделений и предприятий в целом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Разработка текущих заданий и прогнозирование</w:t>
            </w:r>
            <w:r w:rsidR="002F65C9" w:rsidRPr="002F65C9">
              <w:t xml:space="preserve"> </w:t>
            </w:r>
            <w:r w:rsidRPr="002F65C9">
              <w:t>на длительную перспективу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Разработка договорных, оптовых и розничных цен на продукцию и услуги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18</w:t>
            </w:r>
            <w:r w:rsidR="002F65C9" w:rsidRPr="002F65C9">
              <w:t xml:space="preserve">. </w:t>
            </w:r>
            <w:r w:rsidRPr="002F65C9">
              <w:t>Отдел нормирования труда и заработной платы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Организация учета количества и качества труда и оплаты его стоимости по ценам</w:t>
            </w:r>
            <w:r w:rsidR="002F65C9" w:rsidRPr="002F65C9">
              <w:t xml:space="preserve"> </w:t>
            </w:r>
            <w:r w:rsidRPr="002F65C9">
              <w:t>установленным в предприятии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Разработка и внедрение систем учета труда и положений по</w:t>
            </w:r>
            <w:r w:rsidR="002F65C9" w:rsidRPr="002F65C9">
              <w:t xml:space="preserve"> </w:t>
            </w:r>
            <w:r w:rsidRPr="002F65C9">
              <w:t>его нормированию</w:t>
            </w:r>
            <w:r w:rsidR="002F65C9" w:rsidRPr="002F65C9">
              <w:t xml:space="preserve">, </w:t>
            </w:r>
            <w:r w:rsidRPr="002F65C9">
              <w:t>оплате и экономическому стимулированию</w:t>
            </w:r>
            <w:r w:rsidR="002F65C9" w:rsidRPr="002F65C9">
              <w:t xml:space="preserve"> </w:t>
            </w:r>
            <w:r w:rsidRPr="002F65C9">
              <w:t>конечных показателей труда по качеству и количеству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Контроль за исполнением законодательства в части организации труда, выплаты заработной платы, доплат, набавок и компенсаций в зависимости от условий труда и заключенного трудового договора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 w:val="restart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Бухгалтерский учет</w:t>
            </w:r>
            <w:r w:rsidR="002F65C9" w:rsidRPr="002F65C9">
              <w:t xml:space="preserve">. </w:t>
            </w: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19</w:t>
            </w:r>
            <w:r w:rsidR="002F65C9" w:rsidRPr="002F65C9">
              <w:t xml:space="preserve">. </w:t>
            </w:r>
            <w:r w:rsidRPr="002F65C9">
              <w:t>Главный бухгалтер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Обеспечение бухгалтерского учета и отчетности в предприятии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Обеспечение налогового учета и отчетности в предприятии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Формирование учетной политики в предприятии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Составление балансов</w:t>
            </w:r>
            <w:r w:rsidR="002F65C9" w:rsidRPr="002F65C9">
              <w:t xml:space="preserve">, </w:t>
            </w:r>
            <w:r w:rsidRPr="002F65C9">
              <w:t>оперативных сводных отчетов о доходах и расходах средств, исполнения смет и бюджета, другой бухгалтерской и статистической отчетности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20</w:t>
            </w:r>
            <w:r w:rsidR="002F65C9" w:rsidRPr="002F65C9">
              <w:t xml:space="preserve">. </w:t>
            </w:r>
            <w:r w:rsidRPr="002F65C9">
              <w:t>Главная бухгалтерия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Контроль и оформление хозяйственных операций с денежными и материальными средствами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Организация работы с налоговыми и другими органами государственной власти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финансовое обеспечение хозяйственной деятельности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Организация расчетов с партнерами по бизнесу и персоналом предприятия за выполняемую работу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Ведение кассового хозяйства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 w:val="restart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Службы</w:t>
            </w:r>
            <w:r w:rsidR="002F65C9" w:rsidRPr="002F65C9">
              <w:t xml:space="preserve"> </w:t>
            </w:r>
            <w:r w:rsidRPr="002F65C9">
              <w:t>внутреннего контроля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21</w:t>
            </w:r>
            <w:r w:rsidR="002F65C9" w:rsidRPr="002F65C9">
              <w:t xml:space="preserve">. </w:t>
            </w:r>
            <w:r w:rsidRPr="002F65C9">
              <w:t xml:space="preserve">Отдел кадров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Учет личного состава предприятия, прием и увольнение работников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Разработка кадровой стратегии предприятия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Комплектование предприятия кадрами требуемых профессий и специальностей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Разработка рекомендаций по</w:t>
            </w:r>
            <w:r w:rsidR="002F65C9" w:rsidRPr="002F65C9">
              <w:t xml:space="preserve"> </w:t>
            </w:r>
            <w:r w:rsidRPr="002F65C9">
              <w:t>подбору и расстановке кадров специалистов</w:t>
            </w:r>
            <w:r w:rsidR="002F65C9" w:rsidRPr="002F65C9">
              <w:t xml:space="preserve"> </w:t>
            </w:r>
            <w:r w:rsidRPr="002F65C9">
              <w:t>и руководителей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Контроль за состоянием трудовой и производственной дисциплины, использование рабочего времени, соблюдение требований режима труда и отдыха работников предприятия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Организация и оформление материалов на награждение или наложение взысканий на работников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22</w:t>
            </w:r>
            <w:r w:rsidR="002F65C9" w:rsidRPr="002F65C9">
              <w:t xml:space="preserve">. </w:t>
            </w:r>
            <w:r w:rsidRPr="002F65C9">
              <w:t>Отдел охраны труда и техники безопасности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Организует работу по предупреждению травматизма на производстве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Ведет</w:t>
            </w:r>
            <w:r w:rsidR="002F65C9" w:rsidRPr="002F65C9">
              <w:t xml:space="preserve"> </w:t>
            </w:r>
            <w:r w:rsidRPr="002F65C9">
              <w:t>учет работы подразделений по вопросам охраны труда, аттестации и паспортизации рабочих мест, контролирует</w:t>
            </w:r>
            <w:r w:rsidR="002F65C9" w:rsidRPr="002F65C9">
              <w:t xml:space="preserve"> </w:t>
            </w:r>
            <w:r w:rsidRPr="002F65C9">
              <w:t>исполнение законодательства по охране труда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Организует служебные расследования обстоятельств и причин производственных травм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Ведет учет и отчетность по производственному травматизму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23</w:t>
            </w:r>
            <w:r w:rsidR="002F65C9" w:rsidRPr="002F65C9">
              <w:t xml:space="preserve">. </w:t>
            </w:r>
            <w:r w:rsidRPr="002F65C9">
              <w:t>Отдел безопасности движения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Организация работы по предупреждению дорожно-транспортных происшествий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Организация служебного расследования и учет дорожно-транспортных происшествий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Контролирует деятельность служб, отделов и подразделений по обеспечению</w:t>
            </w:r>
            <w:r w:rsidR="002F65C9" w:rsidRPr="002F65C9">
              <w:t xml:space="preserve"> </w:t>
            </w:r>
            <w:r w:rsidRPr="002F65C9">
              <w:t>профнадежности водителей, исправности подвижного состава, безопасных условий эксплуатации подвижного состава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24</w:t>
            </w:r>
            <w:r w:rsidR="002F65C9" w:rsidRPr="002F65C9">
              <w:t xml:space="preserve">. </w:t>
            </w:r>
            <w:r w:rsidRPr="002F65C9">
              <w:t>Отдел технического контроля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Организует контроль технического состояния подвижного состава, качества ТО и ТР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Учет</w:t>
            </w:r>
            <w:r w:rsidR="002F65C9" w:rsidRPr="002F65C9">
              <w:t xml:space="preserve"> </w:t>
            </w:r>
            <w:r w:rsidRPr="002F65C9">
              <w:t>и анализ причин отказов автомобилей в работе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Контроль</w:t>
            </w:r>
            <w:r w:rsidR="002F65C9" w:rsidRPr="002F65C9">
              <w:t xml:space="preserve"> </w:t>
            </w:r>
            <w:r w:rsidRPr="002F65C9">
              <w:t>за подвижным составом</w:t>
            </w:r>
            <w:r w:rsidR="002F65C9" w:rsidRPr="002F65C9">
              <w:t xml:space="preserve"> </w:t>
            </w:r>
            <w:r w:rsidRPr="002F65C9">
              <w:t>по продолжительности</w:t>
            </w:r>
            <w:r w:rsidR="002F65C9" w:rsidRPr="002F65C9">
              <w:t xml:space="preserve"> </w:t>
            </w:r>
            <w:r w:rsidRPr="002F65C9">
              <w:t>работы на линии, по учету пробегов за смену и остатков топлива в баках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26</w:t>
            </w:r>
            <w:r w:rsidR="002F65C9" w:rsidRPr="002F65C9">
              <w:t xml:space="preserve">. </w:t>
            </w:r>
            <w:r w:rsidRPr="002F65C9">
              <w:t>Контрольно</w:t>
            </w:r>
            <w:r w:rsidR="002F65C9" w:rsidRPr="002F65C9">
              <w:t xml:space="preserve"> - </w:t>
            </w:r>
            <w:r w:rsidRPr="002F65C9">
              <w:t>ревизорский отдел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Контроль за соблюдением</w:t>
            </w:r>
            <w:r w:rsidR="002F65C9" w:rsidRPr="002F65C9">
              <w:t xml:space="preserve"> </w:t>
            </w:r>
            <w:r w:rsidRPr="002F65C9">
              <w:t>правил перевозок участниками транспортных процессов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Контроль за соблюдением требований правил работы с денежными средствами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Контроль за поступлением выручки, доходов от транспортной работы и</w:t>
            </w:r>
            <w:r w:rsidR="002F65C9" w:rsidRPr="002F65C9">
              <w:t xml:space="preserve"> </w:t>
            </w:r>
            <w:r w:rsidRPr="002F65C9">
              <w:t>сопутствующих видов деятельности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Контроль за расходом денежных и материальных средств на производство продукции и непроизводительные расходы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27</w:t>
            </w:r>
            <w:r w:rsidR="002F65C9" w:rsidRPr="002F65C9">
              <w:t xml:space="preserve">. </w:t>
            </w:r>
            <w:r w:rsidRPr="002F65C9">
              <w:t>Канцелярия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Регистрация, учет, хранения документов управленческой деятельности предприятия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Контроль исполнения приказов, распоряжений и поручений руководства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Прием, регистрация, переадресовка</w:t>
            </w:r>
            <w:r w:rsidR="002F65C9" w:rsidRPr="002F65C9">
              <w:t xml:space="preserve"> </w:t>
            </w:r>
            <w:r w:rsidRPr="002F65C9">
              <w:t>корреспонденции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Ведение архивного хозяйства</w:t>
            </w:r>
            <w:r w:rsidR="002F65C9" w:rsidRPr="002F65C9">
              <w:t xml:space="preserve">. </w:t>
            </w:r>
          </w:p>
        </w:tc>
      </w:tr>
      <w:tr w:rsidR="001A1638" w:rsidRPr="002F65C9" w:rsidTr="00171C21">
        <w:trPr>
          <w:jc w:val="center"/>
        </w:trPr>
        <w:tc>
          <w:tcPr>
            <w:tcW w:w="1491" w:type="dxa"/>
            <w:vMerge/>
            <w:shd w:val="clear" w:color="auto" w:fill="auto"/>
          </w:tcPr>
          <w:p w:rsidR="001A1638" w:rsidRPr="002F65C9" w:rsidRDefault="001A1638" w:rsidP="002F65C9">
            <w:pPr>
              <w:pStyle w:val="aff"/>
            </w:pPr>
          </w:p>
        </w:tc>
        <w:tc>
          <w:tcPr>
            <w:tcW w:w="1809" w:type="dxa"/>
            <w:shd w:val="clear" w:color="auto" w:fill="auto"/>
          </w:tcPr>
          <w:p w:rsidR="001A1638" w:rsidRPr="002F65C9" w:rsidRDefault="001A1638" w:rsidP="002F65C9">
            <w:pPr>
              <w:pStyle w:val="aff"/>
            </w:pPr>
            <w:r w:rsidRPr="002F65C9">
              <w:t>28</w:t>
            </w:r>
            <w:r w:rsidR="002F65C9" w:rsidRPr="002F65C9">
              <w:t xml:space="preserve">. </w:t>
            </w:r>
            <w:r w:rsidRPr="002F65C9">
              <w:t>Здравпункт</w:t>
            </w:r>
            <w:r w:rsidR="002F65C9" w:rsidRPr="002F65C9">
              <w:t xml:space="preserve">. </w:t>
            </w:r>
          </w:p>
        </w:tc>
        <w:tc>
          <w:tcPr>
            <w:tcW w:w="5695" w:type="dxa"/>
            <w:shd w:val="clear" w:color="auto" w:fill="auto"/>
          </w:tcPr>
          <w:p w:rsidR="002F65C9" w:rsidRDefault="001A1638" w:rsidP="002F65C9">
            <w:pPr>
              <w:pStyle w:val="aff"/>
            </w:pPr>
            <w:r w:rsidRPr="002F65C9">
              <w:t>Предрейсовый и послерейсовый</w:t>
            </w:r>
            <w:r w:rsidR="002F65C9" w:rsidRPr="002F65C9">
              <w:t xml:space="preserve"> </w:t>
            </w:r>
            <w:r w:rsidRPr="002F65C9">
              <w:t>медицинские осмотры водителей</w:t>
            </w:r>
            <w:r w:rsidR="002F65C9" w:rsidRPr="002F65C9">
              <w:t>.</w:t>
            </w:r>
          </w:p>
          <w:p w:rsidR="002F65C9" w:rsidRDefault="001A1638" w:rsidP="002F65C9">
            <w:pPr>
              <w:pStyle w:val="aff"/>
            </w:pPr>
            <w:r w:rsidRPr="002F65C9">
              <w:t>Контроль за</w:t>
            </w:r>
            <w:r w:rsidR="002F65C9" w:rsidRPr="002F65C9">
              <w:t xml:space="preserve"> </w:t>
            </w:r>
            <w:r w:rsidRPr="002F65C9">
              <w:t>состоянием здоровья и своевременностью исполнения периодических медосмотров персонала</w:t>
            </w:r>
            <w:r w:rsidR="002F65C9" w:rsidRPr="002F65C9">
              <w:t>.</w:t>
            </w:r>
          </w:p>
          <w:p w:rsidR="001A1638" w:rsidRPr="002F65C9" w:rsidRDefault="001A1638" w:rsidP="002F65C9">
            <w:pPr>
              <w:pStyle w:val="aff"/>
            </w:pPr>
            <w:r w:rsidRPr="002F65C9">
              <w:t>Контроль санитарного состояния производственных и санитарно-бытовых помещений</w:t>
            </w:r>
            <w:r w:rsidR="002F65C9" w:rsidRPr="002F65C9">
              <w:t xml:space="preserve">. </w:t>
            </w:r>
          </w:p>
        </w:tc>
      </w:tr>
    </w:tbl>
    <w:p w:rsidR="009963DD" w:rsidRPr="002F65C9" w:rsidRDefault="002F65C9" w:rsidP="002F65C9">
      <w:pPr>
        <w:ind w:firstLine="709"/>
      </w:pPr>
      <w:r>
        <w:br w:type="page"/>
      </w:r>
      <w:r w:rsidR="001A1638" w:rsidRPr="002F65C9">
        <w:t>Структурная схема управления предприятием</w:t>
      </w:r>
    </w:p>
    <w:p w:rsidR="002F65C9" w:rsidRDefault="00AF5592" w:rsidP="002F65C9">
      <w:pPr>
        <w:ind w:firstLine="0"/>
      </w:pPr>
      <w:r>
        <w:pict>
          <v:group id="_x0000_s1026" editas="canvas" style="width:453.55pt;height:520pt;mso-position-horizontal-relative:char;mso-position-vertical-relative:line" coordorigin="2197,776" coordsize="6727,7716">
            <o:lock v:ext="edit" aspectratio="t"/>
            <v:shape id="_x0000_s1027" type="#_x0000_t75" style="position:absolute;left:2197;top:776;width:6727;height:7716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781;top:776;width:1441;height:397">
              <v:textbox style="mso-next-textbox:#_x0000_s1028" inset="2.50153mm,1.2508mm,2.50153mm,1.2508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Директор</w:t>
                    </w:r>
                  </w:p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.</w:t>
                    </w:r>
                  </w:p>
                </w:txbxContent>
              </v:textbox>
            </v:shape>
            <v:line id="_x0000_s1029" style="position:absolute" from="5461,1184" to="5462,1320"/>
            <v:line id="_x0000_s1030" style="position:absolute" from="5832,1410" to="5832,1410"/>
            <v:line id="_x0000_s1031" style="position:absolute" from="5869,1320" to="7910,1321"/>
            <v:rect id="_x0000_s1032" style="position:absolute;left:2333;top:1729;width:1046;height:385">
              <v:textbox style="mso-next-textbox:#_x0000_s1032" inset="2.4415mm,1.22075mm,2.4415mm,1.2207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Техническая</w:t>
                    </w:r>
                  </w:p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служба.</w:t>
                    </w:r>
                  </w:p>
                </w:txbxContent>
              </v:textbox>
            </v:rect>
            <v:rect id="_x0000_s1033" style="position:absolute;left:3829;top:1729;width:1128;height:451">
              <v:textbox style="mso-next-textbox:#_x0000_s1033" inset="2.4415mm,1.22075mm,2.4415mm,1.2207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Служба  эксплуатации</w:t>
                    </w:r>
                  </w:p>
                </w:txbxContent>
              </v:textbox>
            </v:rect>
            <v:rect id="_x0000_s1034" style="position:absolute;left:5401;top:1738;width:1578;height:451">
              <v:textbox style="mso-next-textbox:#_x0000_s1034" inset="2.4415mm,1.22075mm,2.4415mm,1.2207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Экономическая</w:t>
                    </w:r>
                  </w:p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служба</w:t>
                    </w:r>
                  </w:p>
                </w:txbxContent>
              </v:textbox>
            </v:rect>
            <v:line id="_x0000_s1035" style="position:absolute" from="2874,1410" to="2874,1410"/>
            <v:line id="_x0000_s1036" style="position:absolute" from="2745,1410" to="2745,1410"/>
            <v:shape id="_x0000_s1037" type="#_x0000_t202" style="position:absolute;left:7230;top:1729;width:1579;height:564">
              <v:textbox style="mso-next-textbox:#_x0000_s1037" inset="2.4415mm,1.22075mm,2.4415mm,1.2207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Службы внутреннего контроля</w:t>
                    </w:r>
                  </w:p>
                </w:txbxContent>
              </v:textbox>
            </v:shape>
            <v:line id="_x0000_s1038" style="position:absolute" from="6604,1410" to="6605,1411"/>
            <v:shape id="_x0000_s1039" type="#_x0000_t202" style="position:absolute;left:2333;top:2409;width:1029;height:515">
              <v:textbox style="mso-next-textbox:#_x0000_s1039" inset="2.4415mm,1.22075mm,2.4415mm,1.2207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Главный инженер</w:t>
                    </w:r>
                  </w:p>
                </w:txbxContent>
              </v:textbox>
            </v:shape>
            <v:shape id="_x0000_s1040" type="#_x0000_t202" style="position:absolute;left:3935;top:2415;width:1029;height:516">
              <v:textbox style="mso-next-textbox:#_x0000_s1040" inset="2.4415mm,1.22075mm,2.4415mm,1.2207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Зам. по  эксплуатации.</w:t>
                    </w:r>
                  </w:p>
                </w:txbxContent>
              </v:textbox>
            </v:shape>
            <v:shape id="_x0000_s1041" type="#_x0000_t202" style="position:absolute;left:5461;top:2545;width:931;height:532">
              <v:textbox style="mso-next-textbox:#_x0000_s1041" inset="2.4415mm,1.22075mm,2.4415mm,1.2207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Главный  бухгалтер</w:t>
                    </w:r>
                  </w:p>
                </w:txbxContent>
              </v:textbox>
            </v:shape>
            <v:rect id="_x0000_s1042" style="position:absolute;left:7881;top:2641;width:789;height:772">
              <v:textbox style="mso-next-textbox:#_x0000_s1042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Отдел кадров</w:t>
                    </w:r>
                  </w:p>
                </w:txbxContent>
              </v:textbox>
            </v:rect>
            <v:rect id="_x0000_s1043" style="position:absolute;left:2333;top:3226;width:1015;height:338">
              <v:textbox style="mso-next-textbox:#_x0000_s1043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ПТО</w:t>
                    </w:r>
                  </w:p>
                </w:txbxContent>
              </v:textbox>
            </v:rect>
            <v:rect id="_x0000_s1044" style="position:absolute;left:3935;top:3204;width:1055;height:587">
              <v:textbox style="mso-next-textbox:#_x0000_s1044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Отдел эксплуатации</w:t>
                    </w:r>
                  </w:p>
                </w:txbxContent>
              </v:textbox>
            </v:rect>
            <v:rect id="_x0000_s1045" style="position:absolute;left:6549;top:2545;width:817;height:1089">
              <v:textbox style="mso-next-textbox:#_x0000_s1045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Главный экономист</w:t>
                    </w:r>
                  </w:p>
                </w:txbxContent>
              </v:textbox>
            </v:rect>
            <v:rect id="_x0000_s1046" style="position:absolute;left:7910;top:3634;width:802;height:338">
              <v:textbox style="mso-next-textbox:#_x0000_s1046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ОТК</w:t>
                    </w:r>
                  </w:p>
                </w:txbxContent>
              </v:textbox>
            </v:rect>
            <v:rect id="_x0000_s1047" style="position:absolute;left:2333;top:3770;width:1009;height:811">
              <v:textbox style="mso-next-textbox:#_x0000_s1047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Производственный отдел</w:t>
                    </w:r>
                  </w:p>
                </w:txbxContent>
              </v:textbox>
            </v:rect>
            <v:rect id="_x0000_s1048" style="position:absolute;left:2469;top:6900;width:816;height:265">
              <v:textbox style="mso-next-textbox:#_x0000_s1048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АХО</w:t>
                    </w:r>
                  </w:p>
                </w:txbxContent>
              </v:textbox>
            </v:rect>
            <v:rect id="_x0000_s1049" style="position:absolute;left:2469;top:7444;width:816;height:272">
              <v:textbox style="mso-next-textbox:#_x0000_s1049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ОМТС</w:t>
                    </w:r>
                  </w:p>
                </w:txbxContent>
              </v:textbox>
            </v:rect>
            <v:rect id="_x0000_s1050" style="position:absolute;left:3965;top:4042;width:1063;height:680">
              <v:textbox style="mso-next-textbox:#_x0000_s1050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Начальник автоколонны</w:t>
                    </w:r>
                  </w:p>
                </w:txbxContent>
              </v:textbox>
            </v:rect>
            <v:rect id="_x0000_s1051" style="position:absolute;left:2333;top:4722;width:1063;height:663">
              <v:textbox style="mso-next-textbox:#_x0000_s1051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Комплексы ТО, ТР, РУА</w:t>
                    </w:r>
                  </w:p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ПП.</w:t>
                    </w:r>
                  </w:p>
                </w:txbxContent>
              </v:textbox>
            </v:rect>
            <v:rect id="_x0000_s1052" style="position:absolute;left:2469;top:5675;width:816;height:408">
              <v:textbox style="mso-next-textbox:#_x0000_s1052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ОГМ</w:t>
                    </w:r>
                  </w:p>
                </w:txbxContent>
              </v:textbox>
            </v:rect>
            <v:rect id="_x0000_s1053" style="position:absolute;left:2469;top:6355;width:816;height:339">
              <v:textbox style="mso-next-textbox:#_x0000_s1053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ОГЭ</w:t>
                    </w:r>
                  </w:p>
                </w:txbxContent>
              </v:textbox>
            </v:rect>
            <v:rect id="_x0000_s1054" style="position:absolute;left:5433;top:3774;width:756;height:505">
              <v:textbox style="mso-next-textbox:#_x0000_s1054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Бухгалтерия</w:t>
                    </w:r>
                  </w:p>
                </w:txbxContent>
              </v:textbox>
            </v:rect>
            <v:rect id="_x0000_s1055" style="position:absolute;left:6414;top:3770;width:630;height:504">
              <v:textbox style="mso-next-textbox:#_x0000_s1055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ПЭО</w:t>
                    </w:r>
                  </w:p>
                </w:txbxContent>
              </v:textbox>
            </v:rect>
            <v:rect id="_x0000_s1056" style="position:absolute;left:3965;top:4995;width:1063;height:531">
              <v:textbox style="mso-next-textbox:#_x0000_s1056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Механик автоколонны</w:t>
                    </w:r>
                  </w:p>
                </w:txbxContent>
              </v:textbox>
            </v:rect>
            <v:rect id="_x0000_s1057" style="position:absolute;left:5462;top:4859;width:630;height:378">
              <v:textbox style="mso-next-textbox:#_x0000_s1057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Касса</w:t>
                    </w:r>
                  </w:p>
                </w:txbxContent>
              </v:textbox>
            </v:rect>
            <v:rect id="_x0000_s1058" style="position:absolute;left:6278;top:4859;width:629;height:378">
              <v:textbox style="mso-next-textbox:#_x0000_s1058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ОТНЗ</w:t>
                    </w:r>
                  </w:p>
                </w:txbxContent>
              </v:textbox>
            </v:rect>
            <v:rect id="_x0000_s1059" style="position:absolute;left:3965;top:5675;width:1064;height:532">
              <v:textbox style="mso-next-textbox:#_x0000_s1059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Диспетчерский  отдел</w:t>
                    </w:r>
                  </w:p>
                </w:txbxContent>
              </v:textbox>
            </v:rect>
            <v:rect id="_x0000_s1060" style="position:absolute;left:7910;top:4314;width:802;height:338">
              <v:textbox style="mso-next-textbox:#_x0000_s1060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ОТ и ТБ</w:t>
                    </w:r>
                  </w:p>
                </w:txbxContent>
              </v:textbox>
            </v:rect>
            <v:rect id="_x0000_s1061" style="position:absolute;left:7910;top:4995;width:802;height:338">
              <v:textbox style="mso-next-textbox:#_x0000_s1061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ОБД</w:t>
                    </w:r>
                  </w:p>
                </w:txbxContent>
              </v:textbox>
            </v:rect>
            <v:rect id="_x0000_s1062" style="position:absolute;left:7910;top:5539;width:802;height:339">
              <v:textbox style="mso-next-textbox:#_x0000_s1062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КРО</w:t>
                    </w:r>
                  </w:p>
                </w:txbxContent>
              </v:textbox>
            </v:rect>
            <v:rect id="_x0000_s1063" style="position:absolute;left:7910;top:6083;width:1014;height:338">
              <v:textbox style="mso-next-textbox:#_x0000_s1063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Канцелярия</w:t>
                    </w:r>
                  </w:p>
                </w:txbxContent>
              </v:textbox>
            </v:rect>
            <v:rect id="_x0000_s1064" style="position:absolute;left:7910;top:6764;width:1014;height:338">
              <v:textbox style="mso-next-textbox:#_x0000_s1064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Медпункт</w:t>
                    </w:r>
                  </w:p>
                </w:txbxContent>
              </v:textbox>
            </v:rect>
            <v:rect id="_x0000_s1065" style="position:absolute;left:2469;top:7988;width:882;height:504">
              <v:textbox style="mso-next-textbox:#_x0000_s1065" inset="2.517mm,1.2585mm,2.517mm,1.2585mm">
                <w:txbxContent>
                  <w:p w:rsidR="00253AAC" w:rsidRPr="002F65C9" w:rsidRDefault="00253AAC" w:rsidP="002F65C9">
                    <w:pPr>
                      <w:pStyle w:val="aff1"/>
                    </w:pPr>
                    <w:r w:rsidRPr="002F65C9">
                      <w:t>Склад</w:t>
                    </w:r>
                    <w:r>
                      <w:t>-</w:t>
                    </w:r>
                    <w:r w:rsidRPr="002F65C9">
                      <w:t>ское хозяйство.</w:t>
                    </w:r>
                  </w:p>
                </w:txbxContent>
              </v:textbox>
            </v:rect>
            <v:line id="_x0000_s1066" style="position:absolute" from="2877,1456" to="2877,1456"/>
            <v:line id="_x0000_s1067" style="position:absolute" from="2877,1456" to="2878,1457"/>
            <v:line id="_x0000_s1068" style="position:absolute" from="2877,1320" to="2878,1729"/>
            <v:line id="_x0000_s1069" style="position:absolute" from="2877,1320" to="7910,1321"/>
            <v:line id="_x0000_s1070" style="position:absolute" from="7910,1320" to="7910,1729"/>
            <v:line id="_x0000_s1071" style="position:absolute" from="6141,1320" to="6141,1729"/>
            <v:line id="_x0000_s1072" style="position:absolute" from="4373,1320" to="4373,1729"/>
            <v:line id="_x0000_s1073" style="position:absolute" from="2741,2137" to="2741,2409"/>
            <v:line id="_x0000_s1074" style="position:absolute" from="3557,2681" to="3557,7580"/>
            <v:line id="_x0000_s1075" style="position:absolute;flip:x" from="3421,2681" to="3557,2681"/>
            <v:line id="_x0000_s1076" style="position:absolute;flip:x" from="3285,4042" to="3557,4042">
              <v:stroke endarrow="block"/>
            </v:line>
            <v:line id="_x0000_s1077" style="position:absolute" from="2874,4581" to="2877,4722">
              <v:stroke endarrow="block"/>
            </v:line>
            <v:line id="_x0000_s1078" style="position:absolute" from="2877,2953" to="2877,3226">
              <v:stroke endarrow="block"/>
            </v:line>
            <v:line id="_x0000_s1079" style="position:absolute;flip:x" from="3285,5811" to="3557,5811">
              <v:stroke endarrow="block"/>
            </v:line>
            <v:line id="_x0000_s1080" style="position:absolute;flip:x" from="3285,6492" to="3557,6492">
              <v:stroke endarrow="block"/>
            </v:line>
            <v:line id="_x0000_s1081" style="position:absolute;flip:x" from="3285,7036" to="3557,7036">
              <v:stroke endarrow="block"/>
            </v:line>
            <v:line id="_x0000_s1082" style="position:absolute;flip:x" from="3285,7580" to="3557,7580">
              <v:stroke endarrow="block"/>
            </v:line>
            <v:line id="_x0000_s1083" style="position:absolute" from="2877,7716" to="2877,7988">
              <v:stroke endarrow="block"/>
            </v:line>
            <v:line id="_x0000_s1084" style="position:absolute;flip:x" from="3693,2681" to="3965,2681"/>
            <v:line id="_x0000_s1085" style="position:absolute" from="3693,2681" to="3693,3498"/>
            <v:line id="_x0000_s1086" style="position:absolute" from="3693,3498" to="3965,3498">
              <v:stroke endarrow="block"/>
            </v:line>
            <v:line id="_x0000_s1087" style="position:absolute;flip:x" from="3693,3634" to="3965,3634"/>
            <v:line id="_x0000_s1088" style="position:absolute" from="3693,3634" to="3693,5947"/>
            <v:line id="_x0000_s1089" style="position:absolute" from="3693,5947" to="3965,5947">
              <v:stroke endarrow="block"/>
            </v:line>
            <v:line id="_x0000_s1090" style="position:absolute" from="3693,4178" to="3965,4178">
              <v:stroke endarrow="block"/>
            </v:line>
            <v:line id="_x0000_s1091" style="position:absolute" from="4509,4722" to="4510,4995">
              <v:stroke endarrow="block"/>
            </v:line>
            <v:line id="_x0000_s1092" style="position:absolute" from="4373,2137" to="4373,2409"/>
            <v:line id="_x0000_s1093" style="position:absolute" from="5871,2189" to="5872,2545"/>
            <v:line id="_x0000_s1094" style="position:absolute" from="6958,2189" to="6959,2545"/>
            <v:line id="_x0000_s1095" style="position:absolute;flip:x" from="5189,2817" to="5461,2817"/>
            <v:line id="_x0000_s1096" style="position:absolute" from="5189,2817" to="5189,5131"/>
            <v:line id="_x0000_s1097" style="position:absolute" from="5189,4042" to="5461,4042">
              <v:stroke endarrow="block"/>
            </v:line>
            <v:line id="_x0000_s1098" style="position:absolute" from="5189,5131" to="5461,5131">
              <v:stroke endarrow="block"/>
            </v:line>
            <v:line id="_x0000_s1099" style="position:absolute" from="7502,2817" to="7502,2817"/>
            <v:line id="_x0000_s1100" style="position:absolute" from="7638,2293" to="7639,6900"/>
            <v:line id="_x0000_s1101" style="position:absolute" from="7638,2817" to="7910,2817">
              <v:stroke endarrow="block"/>
            </v:line>
            <v:line id="_x0000_s1102" style="position:absolute" from="7638,3770" to="7910,3770">
              <v:stroke endarrow="block"/>
            </v:line>
            <v:line id="_x0000_s1103" style="position:absolute" from="7638,4450" to="7910,4450">
              <v:stroke endarrow="block"/>
            </v:line>
            <v:line id="_x0000_s1104" style="position:absolute" from="7638,5131" to="7910,5131">
              <v:stroke endarrow="block"/>
            </v:line>
            <v:line id="_x0000_s1105" style="position:absolute" from="7638,5811" to="7910,5811">
              <v:stroke endarrow="block"/>
            </v:line>
            <v:line id="_x0000_s1106" style="position:absolute" from="7638,6219" to="7910,6219">
              <v:stroke endarrow="block"/>
            </v:line>
            <v:line id="_x0000_s1107" style="position:absolute" from="7638,6900" to="7910,6900">
              <v:stroke endarrow="block"/>
            </v:line>
            <v:line id="_x0000_s1108" style="position:absolute" from="7366,3226" to="7367,5130"/>
            <v:line id="_x0000_s1109" style="position:absolute;flip:x" from="6958,4042" to="7366,4042">
              <v:stroke endarrow="block"/>
            </v:line>
            <v:line id="_x0000_s1110" style="position:absolute;flip:x" from="6958,5131" to="7366,5132">
              <v:stroke endarrow="block"/>
            </v:line>
            <w10:wrap type="none"/>
            <w10:anchorlock/>
          </v:group>
        </w:pict>
      </w:r>
    </w:p>
    <w:p w:rsidR="00253AAC" w:rsidRDefault="00253AAC" w:rsidP="002F65C9">
      <w:pPr>
        <w:pStyle w:val="2"/>
      </w:pPr>
      <w:bookmarkStart w:id="10" w:name="_Toc259206722"/>
    </w:p>
    <w:p w:rsidR="002F65C9" w:rsidRPr="002F65C9" w:rsidRDefault="00E329C3" w:rsidP="002F65C9">
      <w:pPr>
        <w:pStyle w:val="2"/>
      </w:pPr>
      <w:r w:rsidRPr="002F65C9">
        <w:t>Расчет расходов на заработную плату рабочих</w:t>
      </w:r>
      <w:bookmarkEnd w:id="10"/>
    </w:p>
    <w:p w:rsidR="002F65C9" w:rsidRDefault="002F65C9" w:rsidP="002F65C9">
      <w:pPr>
        <w:ind w:firstLine="709"/>
      </w:pPr>
    </w:p>
    <w:p w:rsidR="002F65C9" w:rsidRDefault="00E329C3" w:rsidP="002F65C9">
      <w:pPr>
        <w:ind w:firstLine="709"/>
      </w:pPr>
      <w:r w:rsidRPr="002F65C9">
        <w:t>Расходы на заработную плату водителей</w:t>
      </w:r>
      <w:r w:rsidR="002F65C9" w:rsidRPr="002F65C9">
        <w:t xml:space="preserve"> </w:t>
      </w:r>
      <w:r w:rsidRPr="002F65C9">
        <w:t>из условия, что</w:t>
      </w:r>
      <w:r w:rsidR="002F65C9" w:rsidRPr="002F65C9">
        <w:t xml:space="preserve"> </w:t>
      </w:r>
      <w:r w:rsidRPr="002F65C9">
        <w:t>для оплаты труда водителей принят определенный разряд оплаты труда в соответствие с ЕТКС и ОТС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E329C3" w:rsidRPr="002F65C9" w:rsidRDefault="003127A3" w:rsidP="002F65C9">
      <w:pPr>
        <w:ind w:firstLine="709"/>
      </w:pPr>
      <w:r w:rsidRPr="002F65C9">
        <w:rPr>
          <w:position w:val="-60"/>
        </w:rPr>
        <w:object w:dxaOrig="6200" w:dyaOrig="1320">
          <v:shape id="_x0000_i1066" type="#_x0000_t75" style="width:306.75pt;height:64.5pt" o:ole="">
            <v:imagedata r:id="rId87" o:title=""/>
          </v:shape>
          <o:OLEObject Type="Embed" ProgID="Equation.3" ShapeID="_x0000_i1066" DrawAspect="Content" ObjectID="_1458274534" r:id="rId88"/>
        </w:object>
      </w:r>
    </w:p>
    <w:p w:rsidR="002F65C9" w:rsidRDefault="002F65C9" w:rsidP="002F65C9">
      <w:pPr>
        <w:ind w:firstLine="709"/>
      </w:pPr>
    </w:p>
    <w:p w:rsidR="002F65C9" w:rsidRDefault="00E329C3" w:rsidP="002F65C9">
      <w:pPr>
        <w:ind w:firstLine="709"/>
      </w:pPr>
      <w:r w:rsidRPr="002F65C9">
        <w:t>Где</w:t>
      </w:r>
      <w:r w:rsidR="002F65C9" w:rsidRPr="002F65C9">
        <w:t>:</w:t>
      </w:r>
    </w:p>
    <w:p w:rsidR="002F65C9" w:rsidRDefault="00E329C3" w:rsidP="002F65C9">
      <w:pPr>
        <w:ind w:firstLine="709"/>
      </w:pPr>
      <w:r w:rsidRPr="002F65C9">
        <w:rPr>
          <w:i/>
          <w:iCs/>
        </w:rPr>
        <w:t>АЧр</w:t>
      </w:r>
      <w:r w:rsidR="002F65C9" w:rsidRPr="002F65C9">
        <w:rPr>
          <w:i/>
          <w:iCs/>
        </w:rPr>
        <w:t xml:space="preserve"> - </w:t>
      </w:r>
      <w:r w:rsidRPr="002F65C9">
        <w:t>авточасы работы подвижного состава в учитываемом периоде</w:t>
      </w:r>
      <w:r w:rsidR="002F65C9" w:rsidRPr="002F65C9">
        <w:t>.</w:t>
      </w:r>
    </w:p>
    <w:p w:rsidR="002F65C9" w:rsidRDefault="00E329C3" w:rsidP="002F65C9">
      <w:pPr>
        <w:ind w:firstLine="709"/>
      </w:pPr>
      <w:r w:rsidRPr="002F65C9">
        <w:rPr>
          <w:i/>
          <w:iCs/>
        </w:rPr>
        <w:t>Тпзв</w:t>
      </w:r>
      <w:r w:rsidR="002F65C9" w:rsidRPr="002F65C9">
        <w:rPr>
          <w:i/>
          <w:iCs/>
        </w:rPr>
        <w:t xml:space="preserve"> - </w:t>
      </w:r>
      <w:r w:rsidRPr="002F65C9">
        <w:t>затраты рабочего времени на подготовительно-заключительные работы</w:t>
      </w:r>
      <w:r w:rsidR="002F65C9" w:rsidRPr="002F65C9">
        <w:t xml:space="preserve"> </w:t>
      </w:r>
      <w:r w:rsidRPr="002F65C9">
        <w:t>по подготовке подвижного состава к работе и передачу на хранение после работы</w:t>
      </w:r>
      <w:r w:rsidR="002F65C9" w:rsidRPr="002F65C9">
        <w:t>.</w:t>
      </w:r>
    </w:p>
    <w:p w:rsidR="002F65C9" w:rsidRDefault="00E329C3" w:rsidP="002F65C9">
      <w:pPr>
        <w:ind w:firstLine="709"/>
      </w:pPr>
      <w:r w:rsidRPr="002F65C9">
        <w:rPr>
          <w:i/>
          <w:iCs/>
        </w:rPr>
        <w:t>Фсм</w:t>
      </w:r>
      <w:r w:rsidR="002F65C9" w:rsidRPr="002F65C9">
        <w:rPr>
          <w:i/>
          <w:iCs/>
        </w:rPr>
        <w:t xml:space="preserve">. </w:t>
      </w:r>
      <w:r w:rsidRPr="002F65C9">
        <w:rPr>
          <w:i/>
          <w:iCs/>
        </w:rPr>
        <w:t>ш</w:t>
      </w:r>
      <w:r w:rsidR="002F65C9" w:rsidRPr="002F65C9">
        <w:rPr>
          <w:i/>
          <w:iCs/>
        </w:rPr>
        <w:t xml:space="preserve">. </w:t>
      </w:r>
      <w:r w:rsidRPr="002F65C9">
        <w:rPr>
          <w:i/>
          <w:iCs/>
        </w:rPr>
        <w:t>р</w:t>
      </w:r>
      <w:r w:rsidR="002F65C9" w:rsidRPr="002F65C9">
        <w:rPr>
          <w:i/>
          <w:iCs/>
        </w:rPr>
        <w:t xml:space="preserve">.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</w:t>
      </w:r>
      <w:r w:rsidRPr="002F65C9">
        <w:t>среднемесячный</w:t>
      </w:r>
      <w:r w:rsidR="002F65C9" w:rsidRPr="002F65C9">
        <w:t xml:space="preserve"> </w:t>
      </w:r>
      <w:r w:rsidRPr="002F65C9">
        <w:t>фонд рабочего времени штатного работника при нормальных условиях работы</w:t>
      </w:r>
      <w:r w:rsidR="002F65C9">
        <w:t xml:space="preserve"> (</w:t>
      </w:r>
      <w:r w:rsidRPr="002F65C9">
        <w:t>для расчетов принимаем 1704/12=142час</w:t>
      </w:r>
      <w:r w:rsidR="002F65C9" w:rsidRPr="002F65C9">
        <w:t>).</w:t>
      </w:r>
    </w:p>
    <w:p w:rsidR="002F65C9" w:rsidRDefault="00E329C3" w:rsidP="002F65C9">
      <w:pPr>
        <w:ind w:firstLine="709"/>
      </w:pPr>
      <w:r w:rsidRPr="002F65C9">
        <w:rPr>
          <w:i/>
          <w:iCs/>
        </w:rPr>
        <w:t>С</w:t>
      </w:r>
      <w:r w:rsidRPr="002F65C9">
        <w:rPr>
          <w:i/>
          <w:iCs/>
          <w:vertAlign w:val="subscript"/>
          <w:lang w:val="en-US"/>
        </w:rPr>
        <w:t>c</w:t>
      </w:r>
      <w:r w:rsidRPr="002F65C9">
        <w:rPr>
          <w:i/>
          <w:iCs/>
          <w:vertAlign w:val="subscript"/>
        </w:rPr>
        <w:t>1р</w:t>
      </w:r>
      <w:r w:rsidR="002F65C9" w:rsidRPr="002F65C9">
        <w:rPr>
          <w:i/>
          <w:iCs/>
        </w:rPr>
        <w:t xml:space="preserve"> - </w:t>
      </w:r>
      <w:r w:rsidRPr="002F65C9">
        <w:t>тарифная ставка</w:t>
      </w:r>
      <w:r w:rsidRPr="002F65C9">
        <w:rPr>
          <w:i/>
          <w:iCs/>
        </w:rPr>
        <w:t xml:space="preserve"> </w:t>
      </w:r>
      <w:r w:rsidRPr="002F65C9">
        <w:t>рабочего первого разряда в соответствие с отраслевым тарифным соглашением</w:t>
      </w:r>
      <w:r w:rsidR="002F65C9" w:rsidRPr="002F65C9">
        <w:t>.</w:t>
      </w:r>
    </w:p>
    <w:p w:rsidR="002F65C9" w:rsidRDefault="00E329C3" w:rsidP="002F65C9">
      <w:pPr>
        <w:ind w:firstLine="709"/>
      </w:pPr>
      <w:r w:rsidRPr="002F65C9">
        <w:rPr>
          <w:i/>
          <w:iCs/>
        </w:rPr>
        <w:t>К</w:t>
      </w:r>
      <w:r w:rsidRPr="002F65C9">
        <w:rPr>
          <w:i/>
          <w:iCs/>
          <w:vertAlign w:val="subscript"/>
          <w:lang w:val="en-US"/>
        </w:rPr>
        <w:t>t</w:t>
      </w:r>
      <w:r w:rsidR="002F65C9" w:rsidRPr="002F65C9">
        <w:rPr>
          <w:i/>
          <w:iCs/>
        </w:rPr>
        <w:t xml:space="preserve"> - </w:t>
      </w:r>
      <w:r w:rsidRPr="002F65C9">
        <w:t>тарифный коэффициент установленного разряда оплаты труда</w:t>
      </w:r>
      <w:r w:rsidR="002F65C9" w:rsidRPr="002F65C9">
        <w:t>.</w:t>
      </w:r>
    </w:p>
    <w:p w:rsidR="002F65C9" w:rsidRDefault="00E329C3" w:rsidP="002F65C9">
      <w:pPr>
        <w:ind w:firstLine="709"/>
      </w:pPr>
      <w:r w:rsidRPr="002F65C9">
        <w:rPr>
          <w:i/>
          <w:iCs/>
        </w:rPr>
        <w:t>Пр</w:t>
      </w:r>
      <w:r w:rsidR="002F65C9" w:rsidRPr="002F65C9">
        <w:rPr>
          <w:i/>
          <w:iCs/>
        </w:rPr>
        <w:t xml:space="preserve"> - </w:t>
      </w:r>
      <w:r w:rsidRPr="002F65C9">
        <w:t>размер премии с доплатами</w:t>
      </w:r>
      <w:r w:rsidR="002F65C9" w:rsidRPr="002F65C9">
        <w:t xml:space="preserve"> </w:t>
      </w:r>
      <w:r w:rsidRPr="002F65C9">
        <w:t>в соответствие с Положением об оплате труда</w:t>
      </w:r>
      <w:r w:rsidR="002F65C9" w:rsidRPr="002F65C9">
        <w:t>.</w:t>
      </w:r>
    </w:p>
    <w:p w:rsidR="002F65C9" w:rsidRDefault="00E329C3" w:rsidP="002F65C9">
      <w:pPr>
        <w:ind w:firstLine="709"/>
      </w:pPr>
      <w:r w:rsidRPr="002F65C9">
        <w:rPr>
          <w:i/>
          <w:iCs/>
        </w:rPr>
        <w:t>К</w:t>
      </w:r>
      <w:r w:rsidRPr="002F65C9">
        <w:rPr>
          <w:i/>
          <w:iCs/>
          <w:vertAlign w:val="subscript"/>
        </w:rPr>
        <w:t>р</w:t>
      </w:r>
      <w:r w:rsidR="002F65C9" w:rsidRPr="002F65C9">
        <w:rPr>
          <w:i/>
          <w:iCs/>
        </w:rPr>
        <w:t xml:space="preserve"> - </w:t>
      </w:r>
      <w:r w:rsidRPr="002F65C9">
        <w:t>районный коэффициент</w:t>
      </w:r>
      <w:r w:rsidR="002F65C9" w:rsidRPr="002F65C9">
        <w:t>.</w:t>
      </w:r>
    </w:p>
    <w:p w:rsidR="002F65C9" w:rsidRDefault="00E329C3" w:rsidP="002F65C9">
      <w:pPr>
        <w:ind w:firstLine="709"/>
      </w:pPr>
      <w:r w:rsidRPr="002F65C9">
        <w:rPr>
          <w:i/>
          <w:iCs/>
        </w:rPr>
        <w:t>К</w:t>
      </w:r>
      <w:r w:rsidRPr="002F65C9">
        <w:rPr>
          <w:i/>
          <w:iCs/>
          <w:vertAlign w:val="subscript"/>
        </w:rPr>
        <w:t>с</w:t>
      </w:r>
      <w:r w:rsidR="002F65C9" w:rsidRPr="002F65C9">
        <w:rPr>
          <w:i/>
          <w:iCs/>
          <w:vertAlign w:val="subscript"/>
        </w:rPr>
        <w:t xml:space="preserve"> - </w:t>
      </w:r>
      <w:r w:rsidRPr="002F65C9">
        <w:t>северная надбавка к зарплате</w:t>
      </w:r>
      <w:r w:rsidR="002F65C9" w:rsidRPr="002F65C9">
        <w:t>.</w:t>
      </w:r>
    </w:p>
    <w:p w:rsidR="002F65C9" w:rsidRDefault="00E329C3" w:rsidP="002F65C9">
      <w:pPr>
        <w:ind w:firstLine="709"/>
      </w:pPr>
      <w:r w:rsidRPr="002F65C9">
        <w:t>Расходы на заработную плату</w:t>
      </w:r>
      <w:r w:rsidR="002F65C9" w:rsidRPr="002F65C9">
        <w:t xml:space="preserve"> </w:t>
      </w:r>
      <w:r w:rsidRPr="002F65C9">
        <w:t>кондукторов</w:t>
      </w:r>
      <w:r w:rsidR="002F65C9" w:rsidRPr="002F65C9">
        <w:t xml:space="preserve"> </w:t>
      </w:r>
      <w:r w:rsidRPr="002F65C9">
        <w:t>из условия</w:t>
      </w:r>
      <w:r w:rsidR="002F65C9" w:rsidRPr="002F65C9">
        <w:t xml:space="preserve">, </w:t>
      </w:r>
      <w:r w:rsidRPr="002F65C9">
        <w:t>что</w:t>
      </w:r>
      <w:r w:rsidR="002F65C9" w:rsidRPr="002F65C9">
        <w:t xml:space="preserve"> </w:t>
      </w:r>
      <w:r w:rsidRPr="002F65C9">
        <w:t>для оплаты труда</w:t>
      </w:r>
      <w:r w:rsidR="002F65C9" w:rsidRPr="002F65C9">
        <w:t xml:space="preserve"> </w:t>
      </w:r>
      <w:r w:rsidRPr="002F65C9">
        <w:t>кондукторов принят определенный разряд оплаты труда в соответствие с ЕТКС и ОТС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E329C3" w:rsidRPr="002F65C9" w:rsidRDefault="003127A3" w:rsidP="002F65C9">
      <w:pPr>
        <w:ind w:firstLine="709"/>
      </w:pPr>
      <w:r w:rsidRPr="002F65C9">
        <w:rPr>
          <w:position w:val="-60"/>
        </w:rPr>
        <w:object w:dxaOrig="6140" w:dyaOrig="1320">
          <v:shape id="_x0000_i1067" type="#_x0000_t75" style="width:306.75pt;height:64.5pt" o:ole="">
            <v:imagedata r:id="rId89" o:title=""/>
          </v:shape>
          <o:OLEObject Type="Embed" ProgID="Equation.3" ShapeID="_x0000_i1067" DrawAspect="Content" ObjectID="_1458274535" r:id="rId90"/>
        </w:object>
      </w:r>
    </w:p>
    <w:p w:rsidR="002F65C9" w:rsidRDefault="002F65C9" w:rsidP="002F65C9">
      <w:pPr>
        <w:ind w:firstLine="709"/>
        <w:rPr>
          <w:i/>
          <w:iCs/>
        </w:rPr>
      </w:pPr>
    </w:p>
    <w:p w:rsidR="002F65C9" w:rsidRDefault="00E329C3" w:rsidP="002F65C9">
      <w:pPr>
        <w:ind w:firstLine="709"/>
      </w:pPr>
      <w:r w:rsidRPr="002F65C9">
        <w:rPr>
          <w:i/>
          <w:iCs/>
        </w:rPr>
        <w:t>Фсм</w:t>
      </w:r>
      <w:r w:rsidR="002F65C9" w:rsidRPr="002F65C9">
        <w:rPr>
          <w:i/>
          <w:iCs/>
        </w:rPr>
        <w:t xml:space="preserve">. </w:t>
      </w:r>
      <w:r w:rsidRPr="002F65C9">
        <w:rPr>
          <w:i/>
          <w:iCs/>
        </w:rPr>
        <w:t>ш</w:t>
      </w:r>
      <w:r w:rsidR="002F65C9" w:rsidRPr="002F65C9">
        <w:rPr>
          <w:i/>
          <w:iCs/>
        </w:rPr>
        <w:t xml:space="preserve">. </w:t>
      </w:r>
      <w:r w:rsidRPr="002F65C9">
        <w:rPr>
          <w:i/>
          <w:iCs/>
        </w:rPr>
        <w:t>р</w:t>
      </w:r>
      <w:r w:rsidR="002F65C9" w:rsidRPr="002F65C9">
        <w:rPr>
          <w:i/>
          <w:iCs/>
        </w:rPr>
        <w:t xml:space="preserve">.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</w:t>
      </w:r>
      <w:r w:rsidRPr="002F65C9">
        <w:t>среднемесячный</w:t>
      </w:r>
      <w:r w:rsidR="002F65C9" w:rsidRPr="002F65C9">
        <w:t xml:space="preserve"> </w:t>
      </w:r>
      <w:r w:rsidRPr="002F65C9">
        <w:t>фонд рабочего времени штатного работника при нормальных условиях работы</w:t>
      </w:r>
      <w:r w:rsidR="002F65C9" w:rsidRPr="002F65C9">
        <w:t>.</w:t>
      </w:r>
      <w:r w:rsidR="002F65C9">
        <w:t xml:space="preserve"> (</w:t>
      </w:r>
      <w:r w:rsidRPr="002F65C9">
        <w:t>если кондукторами работают женщины, то</w:t>
      </w:r>
      <w:r w:rsidR="002F65C9" w:rsidRPr="002F65C9">
        <w:t xml:space="preserve"> </w:t>
      </w:r>
      <w:r w:rsidRPr="002F65C9">
        <w:t>для расчетов принимаем</w:t>
      </w:r>
      <w:r w:rsidR="002F65C9" w:rsidRPr="002F65C9">
        <w:t xml:space="preserve">: </w:t>
      </w:r>
      <w:r w:rsidRPr="002F65C9">
        <w:t>1533/12=128час</w:t>
      </w:r>
      <w:r w:rsidR="002F65C9" w:rsidRPr="002F65C9">
        <w:t>)</w:t>
      </w:r>
    </w:p>
    <w:p w:rsidR="002F65C9" w:rsidRDefault="00E329C3" w:rsidP="002F65C9">
      <w:pPr>
        <w:ind w:firstLine="709"/>
      </w:pPr>
      <w:r w:rsidRPr="002F65C9">
        <w:t>Расходы на заработную плату ремонтных рабочих</w:t>
      </w:r>
      <w:r w:rsidR="002F65C9" w:rsidRPr="002F65C9">
        <w:t xml:space="preserve"> </w:t>
      </w:r>
      <w:r w:rsidRPr="002F65C9">
        <w:t>из условия</w:t>
      </w:r>
      <w:r w:rsidR="002F65C9" w:rsidRPr="002F65C9">
        <w:t xml:space="preserve">, </w:t>
      </w:r>
      <w:r w:rsidRPr="002F65C9">
        <w:t>что</w:t>
      </w:r>
      <w:r w:rsidR="002F65C9" w:rsidRPr="002F65C9">
        <w:t xml:space="preserve"> </w:t>
      </w:r>
      <w:r w:rsidRPr="002F65C9">
        <w:t>для оплаты труда ремонтных рабочих</w:t>
      </w:r>
      <w:r w:rsidR="002F65C9" w:rsidRPr="002F65C9">
        <w:t xml:space="preserve"> </w:t>
      </w:r>
      <w:r w:rsidRPr="002F65C9">
        <w:t>принят определенный разряд опл</w:t>
      </w:r>
      <w:r w:rsidR="0098653C" w:rsidRPr="002F65C9">
        <w:t xml:space="preserve">аты труда в соответствие с ЕТКС </w:t>
      </w:r>
      <w:r w:rsidRPr="002F65C9">
        <w:t>и ОТС</w:t>
      </w:r>
      <w:r w:rsidR="002F65C9" w:rsidRPr="002F65C9">
        <w:t>:</w:t>
      </w:r>
    </w:p>
    <w:p w:rsidR="002F65C9" w:rsidRDefault="002F65C9" w:rsidP="002F65C9">
      <w:pPr>
        <w:ind w:firstLine="709"/>
        <w:rPr>
          <w:position w:val="-60"/>
        </w:rPr>
      </w:pPr>
    </w:p>
    <w:p w:rsidR="00E329C3" w:rsidRPr="002F65C9" w:rsidRDefault="003127A3" w:rsidP="002F65C9">
      <w:pPr>
        <w:ind w:firstLine="709"/>
      </w:pPr>
      <w:r w:rsidRPr="002F65C9">
        <w:rPr>
          <w:position w:val="-60"/>
        </w:rPr>
        <w:object w:dxaOrig="7660" w:dyaOrig="1320">
          <v:shape id="_x0000_i1068" type="#_x0000_t75" style="width:383.25pt;height:64.5pt" o:ole="">
            <v:imagedata r:id="rId91" o:title=""/>
          </v:shape>
          <o:OLEObject Type="Embed" ProgID="Equation.3" ShapeID="_x0000_i1068" DrawAspect="Content" ObjectID="_1458274536" r:id="rId92"/>
        </w:object>
      </w:r>
    </w:p>
    <w:p w:rsidR="002F65C9" w:rsidRDefault="002F65C9" w:rsidP="002F65C9">
      <w:pPr>
        <w:ind w:firstLine="709"/>
      </w:pPr>
    </w:p>
    <w:p w:rsidR="002F65C9" w:rsidRDefault="00E329C3" w:rsidP="002F65C9">
      <w:pPr>
        <w:ind w:firstLine="709"/>
      </w:pPr>
      <w:r w:rsidRPr="002F65C9">
        <w:t>Где</w:t>
      </w:r>
      <w:r w:rsidR="002F65C9" w:rsidRPr="002F65C9">
        <w:t>:</w:t>
      </w:r>
    </w:p>
    <w:p w:rsidR="002F65C9" w:rsidRDefault="00E329C3" w:rsidP="002F65C9">
      <w:pPr>
        <w:ind w:firstLine="709"/>
      </w:pPr>
      <w:r w:rsidRPr="002F65C9">
        <w:rPr>
          <w:i/>
          <w:iCs/>
        </w:rPr>
        <w:t>Т</w:t>
      </w:r>
      <w:r w:rsidRPr="002F65C9">
        <w:rPr>
          <w:i/>
          <w:iCs/>
          <w:vertAlign w:val="subscript"/>
        </w:rPr>
        <w:t>ТО-ТР</w:t>
      </w:r>
      <w:r w:rsidR="002F65C9" w:rsidRPr="002F65C9">
        <w:rPr>
          <w:i/>
          <w:iCs/>
        </w:rPr>
        <w:t xml:space="preserve"> - </w:t>
      </w:r>
      <w:r w:rsidRPr="002F65C9">
        <w:t>расчетная трудоемкость работ по технической эксплуатации подвижного состава и обслуживанию предприятия</w:t>
      </w:r>
      <w:r w:rsidR="002F65C9" w:rsidRPr="002F65C9">
        <w:t>.</w:t>
      </w:r>
    </w:p>
    <w:p w:rsidR="002F65C9" w:rsidRDefault="002F65C9" w:rsidP="002F65C9">
      <w:pPr>
        <w:ind w:firstLine="709"/>
        <w:rPr>
          <w:b/>
          <w:bCs/>
        </w:rPr>
      </w:pPr>
    </w:p>
    <w:p w:rsidR="002F65C9" w:rsidRPr="002F65C9" w:rsidRDefault="00074D59" w:rsidP="002F65C9">
      <w:pPr>
        <w:pStyle w:val="2"/>
      </w:pPr>
      <w:bookmarkStart w:id="11" w:name="_Toc259206723"/>
      <w:r w:rsidRPr="002F65C9">
        <w:t>Штатное расписание управления предприятием и расчет затрат на заработную плату ИТР</w:t>
      </w:r>
      <w:bookmarkEnd w:id="11"/>
    </w:p>
    <w:p w:rsidR="002F65C9" w:rsidRDefault="002F65C9" w:rsidP="002F65C9">
      <w:pPr>
        <w:ind w:firstLine="709"/>
      </w:pPr>
    </w:p>
    <w:p w:rsidR="002F65C9" w:rsidRDefault="00074D59" w:rsidP="002F65C9">
      <w:pPr>
        <w:ind w:firstLine="709"/>
      </w:pPr>
      <w:r w:rsidRPr="002F65C9">
        <w:t>В соответствии</w:t>
      </w:r>
      <w:r w:rsidR="002F65C9" w:rsidRPr="002F65C9">
        <w:t xml:space="preserve"> </w:t>
      </w:r>
      <w:r w:rsidRPr="002F65C9">
        <w:t>с задачами управления, изложенными в разделе 7</w:t>
      </w:r>
      <w:r w:rsidR="002F65C9" w:rsidRPr="002F65C9">
        <w:t xml:space="preserve"> </w:t>
      </w:r>
      <w:r w:rsidRPr="002F65C9">
        <w:t>и</w:t>
      </w:r>
      <w:r w:rsidR="002F65C9" w:rsidRPr="002F65C9">
        <w:t xml:space="preserve"> </w:t>
      </w:r>
      <w:r w:rsidRPr="002F65C9">
        <w:t>типовой структурной схемой</w:t>
      </w:r>
      <w:r w:rsidR="002F65C9" w:rsidRPr="002F65C9">
        <w:t xml:space="preserve"> </w:t>
      </w:r>
      <w:r w:rsidRPr="002F65C9">
        <w:t>управления предприятием в разделе 7</w:t>
      </w:r>
      <w:r w:rsidR="002F65C9" w:rsidRPr="002F65C9">
        <w:t xml:space="preserve">, </w:t>
      </w:r>
      <w:r w:rsidRPr="002F65C9">
        <w:t>штатное расписание формируется в три этапа в соответствии с задачами управления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 xml:space="preserve">1 этап </w:t>
      </w:r>
      <w:r w:rsidR="002F65C9">
        <w:t>-</w:t>
      </w:r>
      <w:r w:rsidRPr="002F65C9">
        <w:t xml:space="preserve"> формирование высшего звена</w:t>
      </w:r>
      <w:r w:rsidR="002F65C9" w:rsidRPr="002F65C9">
        <w:t xml:space="preserve"> </w:t>
      </w:r>
      <w:r w:rsidRPr="002F65C9">
        <w:t>управления в составе</w:t>
      </w:r>
      <w:r w:rsidR="002F65C9" w:rsidRPr="002F65C9">
        <w:t>:</w:t>
      </w:r>
    </w:p>
    <w:p w:rsidR="002F65C9" w:rsidRDefault="00074D59" w:rsidP="002F65C9">
      <w:pPr>
        <w:ind w:firstLine="709"/>
      </w:pPr>
      <w:r w:rsidRPr="002F65C9">
        <w:t>1</w:t>
      </w:r>
      <w:r w:rsidR="002F65C9" w:rsidRPr="002F65C9">
        <w:t xml:space="preserve">. </w:t>
      </w:r>
      <w:r w:rsidRPr="002F65C9">
        <w:t xml:space="preserve">Директор </w:t>
      </w:r>
      <w:r w:rsidR="002F65C9">
        <w:t>-</w:t>
      </w:r>
      <w:r w:rsidRPr="002F65C9">
        <w:t xml:space="preserve"> общее руководство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2</w:t>
      </w:r>
      <w:r w:rsidR="002F65C9" w:rsidRPr="002F65C9">
        <w:t xml:space="preserve">. </w:t>
      </w:r>
      <w:r w:rsidRPr="002F65C9">
        <w:t xml:space="preserve">Главный инженер </w:t>
      </w:r>
      <w:r w:rsidR="002F65C9">
        <w:t>-</w:t>
      </w:r>
      <w:r w:rsidRPr="002F65C9">
        <w:t xml:space="preserve"> руководитель технической службы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3</w:t>
      </w:r>
      <w:r w:rsidR="002F65C9" w:rsidRPr="002F65C9">
        <w:t xml:space="preserve">. </w:t>
      </w:r>
      <w:r w:rsidRPr="002F65C9">
        <w:t xml:space="preserve">Заместитель </w:t>
      </w:r>
      <w:r w:rsidR="002F65C9">
        <w:t>-</w:t>
      </w:r>
      <w:r w:rsidRPr="002F65C9">
        <w:t xml:space="preserve"> руководитель службы эксплуатации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4</w:t>
      </w:r>
      <w:r w:rsidR="002F65C9" w:rsidRPr="002F65C9">
        <w:t xml:space="preserve">. </w:t>
      </w:r>
      <w:r w:rsidRPr="002F65C9">
        <w:t xml:space="preserve">Главный бухгалтер </w:t>
      </w:r>
      <w:r w:rsidR="002F65C9">
        <w:t>-</w:t>
      </w:r>
      <w:r w:rsidRPr="002F65C9">
        <w:t xml:space="preserve"> руководитель системы бухгалтерского</w:t>
      </w:r>
      <w:r w:rsidR="002F65C9" w:rsidRPr="002F65C9">
        <w:t xml:space="preserve"> </w:t>
      </w:r>
      <w:r w:rsidRPr="002F65C9">
        <w:t>и налогового учета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5</w:t>
      </w:r>
      <w:r w:rsidR="002F65C9" w:rsidRPr="002F65C9">
        <w:t xml:space="preserve">. </w:t>
      </w:r>
      <w:r w:rsidRPr="002F65C9">
        <w:t xml:space="preserve">Начальник отдела кадров </w:t>
      </w:r>
      <w:r w:rsidR="002F65C9">
        <w:t>-</w:t>
      </w:r>
      <w:r w:rsidRPr="002F65C9">
        <w:t xml:space="preserve"> руководитель кадровой службы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 xml:space="preserve">2 этап </w:t>
      </w:r>
      <w:r w:rsidR="002F65C9">
        <w:t>-</w:t>
      </w:r>
      <w:r w:rsidRPr="002F65C9">
        <w:t xml:space="preserve"> формирование низшего звена управления в составе</w:t>
      </w:r>
      <w:r w:rsidR="002F65C9" w:rsidRPr="002F65C9">
        <w:t>:</w:t>
      </w:r>
    </w:p>
    <w:p w:rsidR="002F65C9" w:rsidRDefault="00074D59" w:rsidP="002F65C9">
      <w:pPr>
        <w:ind w:firstLine="709"/>
      </w:pPr>
      <w:r w:rsidRPr="002F65C9">
        <w:t>1</w:t>
      </w:r>
      <w:r w:rsidR="002F65C9" w:rsidRPr="002F65C9">
        <w:t xml:space="preserve">. </w:t>
      </w:r>
      <w:r w:rsidRPr="002F65C9">
        <w:t>Отдел технического контроля</w:t>
      </w:r>
      <w:r w:rsidR="002F65C9">
        <w:t xml:space="preserve"> (</w:t>
      </w:r>
      <w:r w:rsidRPr="002F65C9">
        <w:t>ОТК</w:t>
      </w:r>
      <w:r w:rsidR="002F65C9" w:rsidRPr="002F65C9">
        <w:t xml:space="preserve">) </w:t>
      </w:r>
      <w:r w:rsidRPr="002F65C9">
        <w:t>пассажирского предприятия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2</w:t>
      </w:r>
      <w:r w:rsidR="002F65C9" w:rsidRPr="002F65C9">
        <w:t xml:space="preserve">. </w:t>
      </w:r>
      <w:r w:rsidRPr="002F65C9">
        <w:t>Диспетчерские отделы</w:t>
      </w:r>
      <w:r w:rsidR="002F65C9" w:rsidRPr="002F65C9">
        <w:t xml:space="preserve"> </w:t>
      </w:r>
      <w:r w:rsidRPr="002F65C9">
        <w:t>пассажирского</w:t>
      </w:r>
      <w:r w:rsidR="002F65C9" w:rsidRPr="002F65C9">
        <w:t xml:space="preserve"> </w:t>
      </w:r>
      <w:r w:rsidRPr="002F65C9">
        <w:t>предприятия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3</w:t>
      </w:r>
      <w:r w:rsidR="002F65C9" w:rsidRPr="002F65C9">
        <w:t xml:space="preserve">. </w:t>
      </w:r>
      <w:r w:rsidRPr="002F65C9">
        <w:t>Центр управления производством</w:t>
      </w:r>
      <w:r w:rsidR="002F65C9">
        <w:t xml:space="preserve"> (</w:t>
      </w:r>
      <w:r w:rsidRPr="002F65C9">
        <w:t>ЦУП</w:t>
      </w:r>
      <w:r w:rsidR="002F65C9" w:rsidRPr="002F65C9">
        <w:t xml:space="preserve">) </w:t>
      </w:r>
      <w:r w:rsidRPr="002F65C9">
        <w:t>пассажирского предприятия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Для определения минимально необходимого количества руководителей трудовых коллективов и подразделений управления технологическими процессами</w:t>
      </w:r>
      <w:r w:rsidR="002F65C9" w:rsidRPr="002F65C9">
        <w:t xml:space="preserve"> </w:t>
      </w:r>
      <w:r w:rsidRPr="002F65C9">
        <w:t>перевозок, технического обслуживания и ремонта подвижного состава</w:t>
      </w:r>
      <w:r w:rsidR="002F65C9" w:rsidRPr="002F65C9">
        <w:t xml:space="preserve">, </w:t>
      </w:r>
      <w:r w:rsidRPr="002F65C9">
        <w:t>установить</w:t>
      </w:r>
      <w:r w:rsidR="002F65C9" w:rsidRPr="002F65C9">
        <w:t xml:space="preserve"> </w:t>
      </w:r>
      <w:r w:rsidRPr="002F65C9">
        <w:t>режимы работы этих подразделений</w:t>
      </w:r>
      <w:r w:rsidR="002F65C9" w:rsidRPr="002F65C9">
        <w:t>:</w:t>
      </w:r>
    </w:p>
    <w:p w:rsidR="002F65C9" w:rsidRDefault="00074D59" w:rsidP="002F65C9">
      <w:pPr>
        <w:ind w:firstLine="709"/>
      </w:pPr>
      <w:r w:rsidRPr="002F65C9">
        <w:t>Режим работы подразделений по времени суток</w:t>
      </w:r>
      <w:r w:rsidR="00253AAC">
        <w:t>.</w:t>
      </w:r>
    </w:p>
    <w:p w:rsidR="00253AAC" w:rsidRPr="002F65C9" w:rsidRDefault="00253AAC" w:rsidP="002F65C9">
      <w:pPr>
        <w:ind w:firstLine="709"/>
      </w:pPr>
    </w:p>
    <w:p w:rsidR="002F65C9" w:rsidRDefault="002F65C9" w:rsidP="002F65C9">
      <w:pPr>
        <w:ind w:firstLine="709"/>
        <w:sectPr w:rsidR="002F65C9" w:rsidSect="002F65C9">
          <w:headerReference w:type="default" r:id="rId93"/>
          <w:type w:val="continuous"/>
          <w:pgSz w:w="11906" w:h="16838"/>
          <w:pgMar w:top="1134" w:right="850" w:bottom="1134" w:left="1701" w:header="680" w:footer="680" w:gutter="0"/>
          <w:pgNumType w:start="1"/>
          <w:cols w:space="708"/>
          <w:noEndnote/>
          <w:titlePg/>
          <w:docGrid w:linePitch="360"/>
        </w:sectPr>
      </w:pPr>
    </w:p>
    <w:p w:rsidR="00074D59" w:rsidRPr="002F65C9" w:rsidRDefault="00074D59" w:rsidP="002F65C9">
      <w:pPr>
        <w:ind w:firstLine="709"/>
      </w:pPr>
      <w:r w:rsidRPr="002F65C9">
        <w:t>Таблица</w:t>
      </w:r>
      <w:r w:rsidR="002F65C9" w:rsidRPr="002F65C9">
        <w:t xml:space="preserve"> </w:t>
      </w:r>
      <w:r w:rsidRPr="002F65C9">
        <w:t>2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53"/>
        <w:gridCol w:w="454"/>
        <w:gridCol w:w="454"/>
        <w:gridCol w:w="454"/>
        <w:gridCol w:w="455"/>
        <w:gridCol w:w="455"/>
        <w:gridCol w:w="454"/>
        <w:gridCol w:w="432"/>
        <w:gridCol w:w="21"/>
        <w:gridCol w:w="454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98"/>
      </w:tblGrid>
      <w:tr w:rsidR="00074D59" w:rsidRPr="002F65C9" w:rsidTr="00171C21">
        <w:trPr>
          <w:trHeight w:val="591"/>
          <w:jc w:val="center"/>
        </w:trPr>
        <w:tc>
          <w:tcPr>
            <w:tcW w:w="806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Часы суток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3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4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5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6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7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8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9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10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11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12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13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14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15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16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17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18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19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20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21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22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23</w:t>
            </w:r>
          </w:p>
        </w:tc>
        <w:tc>
          <w:tcPr>
            <w:tcW w:w="521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24</w:t>
            </w:r>
          </w:p>
        </w:tc>
      </w:tr>
      <w:tr w:rsidR="00074D59" w:rsidRPr="002F65C9" w:rsidTr="00171C21">
        <w:trPr>
          <w:trHeight w:val="616"/>
          <w:jc w:val="center"/>
        </w:trPr>
        <w:tc>
          <w:tcPr>
            <w:tcW w:w="3531" w:type="dxa"/>
            <w:gridSpan w:val="9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8 рабочих часов с 9 до 17 с обеденным</w:t>
            </w:r>
            <w:r w:rsidR="002F65C9" w:rsidRPr="002F65C9">
              <w:t xml:space="preserve"> </w:t>
            </w:r>
            <w:r w:rsidRPr="002F65C9">
              <w:t>перерывом</w:t>
            </w:r>
            <w:r w:rsidR="002F65C9" w:rsidRPr="002F65C9">
              <w:t xml:space="preserve"> </w:t>
            </w:r>
            <w:r w:rsidRPr="002F65C9">
              <w:t>продолжительностью 1 час в рабочие дни</w:t>
            </w:r>
            <w:r w:rsidR="002F65C9" w:rsidRPr="002F65C9">
              <w:t xml:space="preserve">. </w:t>
            </w:r>
          </w:p>
        </w:tc>
        <w:tc>
          <w:tcPr>
            <w:tcW w:w="4078" w:type="dxa"/>
            <w:gridSpan w:val="10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Время работы</w:t>
            </w:r>
            <w:r w:rsidR="00A96F69" w:rsidRPr="00171C21">
              <w:rPr>
                <w:lang w:val="en-US"/>
              </w:rPr>
              <w:t xml:space="preserve"> </w:t>
            </w:r>
            <w:r w:rsidR="00A96F69" w:rsidRPr="002F65C9">
              <w:t>а</w:t>
            </w:r>
            <w:r w:rsidRPr="002F65C9">
              <w:t>ппарата</w:t>
            </w:r>
            <w:r w:rsidR="00A96F69" w:rsidRPr="00171C21">
              <w:rPr>
                <w:lang w:val="en-US"/>
              </w:rPr>
              <w:t xml:space="preserve"> </w:t>
            </w:r>
            <w:r w:rsidRPr="002F65C9">
              <w:t>управления</w:t>
            </w:r>
          </w:p>
        </w:tc>
        <w:tc>
          <w:tcPr>
            <w:tcW w:w="3314" w:type="dxa"/>
            <w:gridSpan w:val="7"/>
            <w:shd w:val="clear" w:color="auto" w:fill="auto"/>
          </w:tcPr>
          <w:p w:rsidR="00074D59" w:rsidRPr="002F65C9" w:rsidRDefault="00074D59" w:rsidP="002F65C9">
            <w:pPr>
              <w:pStyle w:val="aff"/>
            </w:pPr>
          </w:p>
        </w:tc>
      </w:tr>
      <w:tr w:rsidR="00074D59" w:rsidRPr="002F65C9" w:rsidTr="00171C21">
        <w:trPr>
          <w:trHeight w:val="591"/>
          <w:jc w:val="center"/>
        </w:trPr>
        <w:tc>
          <w:tcPr>
            <w:tcW w:w="806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Часы суток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3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4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5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6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7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8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9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10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11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12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13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14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15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16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17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18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19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20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21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22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23</w:t>
            </w:r>
          </w:p>
        </w:tc>
        <w:tc>
          <w:tcPr>
            <w:tcW w:w="521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24</w:t>
            </w:r>
          </w:p>
        </w:tc>
      </w:tr>
      <w:tr w:rsidR="00074D59" w:rsidRPr="002F65C9" w:rsidTr="00171C21">
        <w:trPr>
          <w:trHeight w:val="573"/>
          <w:jc w:val="center"/>
        </w:trPr>
        <w:tc>
          <w:tcPr>
            <w:tcW w:w="2175" w:type="dxa"/>
            <w:gridSpan w:val="5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По скользящему графику, по 8 часов, в 1-2 смены с 5 до 24 часов ежедневно</w:t>
            </w:r>
          </w:p>
        </w:tc>
        <w:tc>
          <w:tcPr>
            <w:tcW w:w="8748" w:type="dxa"/>
            <w:gridSpan w:val="21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Время работы водителей маршрутных автобусов</w:t>
            </w:r>
          </w:p>
        </w:tc>
      </w:tr>
      <w:tr w:rsidR="00074D59" w:rsidRPr="002F65C9" w:rsidTr="00171C21">
        <w:trPr>
          <w:trHeight w:val="578"/>
          <w:jc w:val="center"/>
        </w:trPr>
        <w:tc>
          <w:tcPr>
            <w:tcW w:w="806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Часы суток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3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4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5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6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7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8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9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10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11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12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13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14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15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16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17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18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19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20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21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22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23</w:t>
            </w:r>
          </w:p>
        </w:tc>
        <w:tc>
          <w:tcPr>
            <w:tcW w:w="521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24</w:t>
            </w:r>
          </w:p>
        </w:tc>
      </w:tr>
      <w:tr w:rsidR="00074D59" w:rsidRPr="002F65C9" w:rsidTr="00171C21">
        <w:trPr>
          <w:trHeight w:val="827"/>
          <w:jc w:val="center"/>
        </w:trPr>
        <w:tc>
          <w:tcPr>
            <w:tcW w:w="1833" w:type="dxa"/>
            <w:gridSpan w:val="4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По скользящему графику, по 8 часов, в 1-2 смены с 4 до 24 часов ежедневно</w:t>
            </w:r>
          </w:p>
        </w:tc>
        <w:tc>
          <w:tcPr>
            <w:tcW w:w="9090" w:type="dxa"/>
            <w:gridSpan w:val="22"/>
            <w:shd w:val="clear" w:color="auto" w:fill="auto"/>
          </w:tcPr>
          <w:p w:rsidR="002F65C9" w:rsidRDefault="00074D59" w:rsidP="002F65C9">
            <w:pPr>
              <w:pStyle w:val="aff"/>
            </w:pPr>
            <w:r w:rsidRPr="002F65C9">
              <w:t>Время работы диспетчерских отделов</w:t>
            </w:r>
            <w:r w:rsidR="002F65C9" w:rsidRPr="002F65C9">
              <w:t xml:space="preserve"> </w:t>
            </w:r>
            <w:r w:rsidRPr="002F65C9">
              <w:t>пассажирских предприятий</w:t>
            </w:r>
            <w:r w:rsidR="002F65C9" w:rsidRPr="002F65C9">
              <w:t>.</w:t>
            </w:r>
          </w:p>
          <w:p w:rsidR="00074D59" w:rsidRPr="002F65C9" w:rsidRDefault="00074D59" w:rsidP="002F65C9">
            <w:pPr>
              <w:pStyle w:val="aff"/>
            </w:pPr>
            <w:r w:rsidRPr="002F65C9">
              <w:t>С</w:t>
            </w:r>
            <w:r w:rsidR="002F65C9" w:rsidRPr="002F65C9">
              <w:t xml:space="preserve"> </w:t>
            </w:r>
            <w:r w:rsidRPr="002F65C9">
              <w:t>тремя обеденными</w:t>
            </w:r>
            <w:r w:rsidR="002F65C9" w:rsidRPr="002F65C9">
              <w:t xml:space="preserve"> </w:t>
            </w:r>
            <w:r w:rsidRPr="002F65C9">
              <w:t>перерывами по 1часу</w:t>
            </w:r>
            <w:r w:rsidR="002F65C9" w:rsidRPr="002F65C9">
              <w:t xml:space="preserve">. </w:t>
            </w:r>
          </w:p>
        </w:tc>
      </w:tr>
      <w:tr w:rsidR="00074D59" w:rsidRPr="002F65C9" w:rsidTr="00171C21">
        <w:trPr>
          <w:trHeight w:val="591"/>
          <w:jc w:val="center"/>
        </w:trPr>
        <w:tc>
          <w:tcPr>
            <w:tcW w:w="806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Часы суток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3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4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5</w:t>
            </w:r>
          </w:p>
        </w:tc>
        <w:tc>
          <w:tcPr>
            <w:tcW w:w="343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6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7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8</w:t>
            </w:r>
          </w:p>
        </w:tc>
        <w:tc>
          <w:tcPr>
            <w:tcW w:w="342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9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10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11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12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13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14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15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16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17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18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19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20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21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22</w:t>
            </w:r>
          </w:p>
        </w:tc>
        <w:tc>
          <w:tcPr>
            <w:tcW w:w="465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23</w:t>
            </w:r>
          </w:p>
        </w:tc>
        <w:tc>
          <w:tcPr>
            <w:tcW w:w="521" w:type="dxa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24</w:t>
            </w:r>
          </w:p>
        </w:tc>
      </w:tr>
      <w:tr w:rsidR="00074D59" w:rsidRPr="002F65C9" w:rsidTr="00171C21">
        <w:trPr>
          <w:trHeight w:val="386"/>
          <w:jc w:val="center"/>
        </w:trPr>
        <w:tc>
          <w:tcPr>
            <w:tcW w:w="10923" w:type="dxa"/>
            <w:gridSpan w:val="26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Время работы ЦУПа</w:t>
            </w:r>
            <w:r w:rsidR="002F65C9">
              <w:t xml:space="preserve"> (</w:t>
            </w:r>
            <w:r w:rsidRPr="002F65C9">
              <w:t>мастерской</w:t>
            </w:r>
            <w:r w:rsidR="002F65C9" w:rsidRPr="002F65C9">
              <w:t xml:space="preserve">) </w:t>
            </w:r>
            <w:r w:rsidRPr="002F65C9">
              <w:t>и ОТК</w:t>
            </w:r>
            <w:r w:rsidR="002F65C9" w:rsidRPr="002F65C9">
              <w:t xml:space="preserve"> </w:t>
            </w:r>
            <w:r w:rsidRPr="002F65C9">
              <w:t>пассажирских предприятий</w:t>
            </w:r>
          </w:p>
        </w:tc>
      </w:tr>
      <w:tr w:rsidR="00074D59" w:rsidRPr="002F65C9" w:rsidTr="00171C21">
        <w:trPr>
          <w:trHeight w:val="398"/>
          <w:jc w:val="center"/>
        </w:trPr>
        <w:tc>
          <w:tcPr>
            <w:tcW w:w="10923" w:type="dxa"/>
            <w:gridSpan w:val="26"/>
            <w:shd w:val="clear" w:color="auto" w:fill="auto"/>
          </w:tcPr>
          <w:p w:rsidR="00074D59" w:rsidRPr="002F65C9" w:rsidRDefault="00074D59" w:rsidP="002F65C9">
            <w:pPr>
              <w:pStyle w:val="aff"/>
            </w:pPr>
            <w:r w:rsidRPr="002F65C9">
              <w:t>Ежедневно</w:t>
            </w:r>
            <w:r w:rsidR="002F65C9" w:rsidRPr="002F65C9">
              <w:t xml:space="preserve"> </w:t>
            </w:r>
            <w:r w:rsidRPr="002F65C9">
              <w:t>круглосуточно с тремя обеденными</w:t>
            </w:r>
            <w:r w:rsidR="002F65C9" w:rsidRPr="002F65C9">
              <w:t xml:space="preserve"> </w:t>
            </w:r>
            <w:r w:rsidRPr="002F65C9">
              <w:t>перерывами по 1часу</w:t>
            </w:r>
          </w:p>
        </w:tc>
      </w:tr>
    </w:tbl>
    <w:p w:rsidR="00074D59" w:rsidRPr="002F65C9" w:rsidRDefault="00074D59" w:rsidP="002F65C9">
      <w:pPr>
        <w:ind w:firstLine="709"/>
      </w:pPr>
    </w:p>
    <w:p w:rsidR="002F65C9" w:rsidRDefault="002F65C9" w:rsidP="002F65C9">
      <w:pPr>
        <w:ind w:firstLine="709"/>
        <w:sectPr w:rsidR="002F65C9" w:rsidSect="002F65C9">
          <w:pgSz w:w="16838" w:h="11906" w:orient="landscape"/>
          <w:pgMar w:top="1701" w:right="1134" w:bottom="851" w:left="1134" w:header="680" w:footer="680" w:gutter="0"/>
          <w:pgNumType w:start="1"/>
          <w:cols w:space="708"/>
          <w:noEndnote/>
          <w:titlePg/>
          <w:docGrid w:linePitch="360"/>
        </w:sectPr>
      </w:pPr>
    </w:p>
    <w:p w:rsidR="002F65C9" w:rsidRDefault="00074D59" w:rsidP="002F65C9">
      <w:pPr>
        <w:ind w:firstLine="709"/>
      </w:pPr>
      <w:r w:rsidRPr="002F65C9">
        <w:t>В соответствии с приведенной таблицей, режим работы подразделений</w:t>
      </w:r>
      <w:r w:rsidR="002F65C9">
        <w:rPr>
          <w:i/>
          <w:iCs/>
        </w:rPr>
        <w:t xml:space="preserve"> (</w:t>
      </w:r>
      <w:r w:rsidRPr="002F65C9">
        <w:rPr>
          <w:i/>
          <w:iCs/>
        </w:rPr>
        <w:t>Тн</w:t>
      </w:r>
      <w:r w:rsidR="002F65C9" w:rsidRPr="002F65C9">
        <w:rPr>
          <w:i/>
          <w:iCs/>
        </w:rPr>
        <w:t xml:space="preserve">) </w:t>
      </w:r>
      <w:r w:rsidRPr="002F65C9">
        <w:t>будет принимать следующие значения для подразделений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074D59" w:rsidRDefault="00074D59" w:rsidP="002F65C9">
      <w:pPr>
        <w:ind w:firstLine="709"/>
      </w:pPr>
      <w:r w:rsidRPr="002F65C9">
        <w:rPr>
          <w:i/>
          <w:iCs/>
        </w:rPr>
        <w:t xml:space="preserve">Тн = Тс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м</w:t>
      </w:r>
      <w:r w:rsidRPr="002F65C9">
        <w:rPr>
          <w:i/>
          <w:iCs/>
        </w:rPr>
        <w:t xml:space="preserve">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оп</w:t>
      </w:r>
      <w:r w:rsidRPr="002F65C9">
        <w:t>,</w:t>
      </w:r>
    </w:p>
    <w:p w:rsidR="002F65C9" w:rsidRPr="002F65C9" w:rsidRDefault="002F65C9" w:rsidP="002F65C9">
      <w:pPr>
        <w:ind w:firstLine="709"/>
        <w:rPr>
          <w:i/>
          <w:iCs/>
        </w:rPr>
      </w:pPr>
    </w:p>
    <w:p w:rsidR="002F65C9" w:rsidRDefault="00074D59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t>Тс</w:t>
      </w:r>
      <w:r w:rsidR="002F65C9" w:rsidRPr="002F65C9">
        <w:t xml:space="preserve"> - </w:t>
      </w:r>
      <w:r w:rsidRPr="002F65C9">
        <w:t>продолжительность суток в часах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 xml:space="preserve">tм </w:t>
      </w:r>
      <w:r w:rsidR="002F65C9">
        <w:t>-</w:t>
      </w:r>
      <w:r w:rsidRPr="002F65C9">
        <w:t xml:space="preserve"> продолжительность межсменного перерыва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 xml:space="preserve">tоп </w:t>
      </w:r>
      <w:r w:rsidR="002F65C9">
        <w:t>-</w:t>
      </w:r>
      <w:r w:rsidRPr="002F65C9">
        <w:t xml:space="preserve"> продолжительность обеденных перерывов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Режим работы</w:t>
      </w:r>
      <w:r w:rsidR="002F65C9">
        <w:t xml:space="preserve"> (</w:t>
      </w:r>
      <w:r w:rsidRPr="002F65C9">
        <w:t>Тн</w:t>
      </w:r>
      <w:r w:rsidR="002F65C9" w:rsidRPr="002F65C9">
        <w:t xml:space="preserve">) </w:t>
      </w:r>
      <w:r w:rsidRPr="002F65C9">
        <w:t>диспетчерского отдела</w:t>
      </w:r>
      <w:r w:rsidR="002F65C9" w:rsidRPr="002F65C9">
        <w:t>:</w:t>
      </w:r>
    </w:p>
    <w:p w:rsidR="002F65C9" w:rsidRDefault="002F65C9" w:rsidP="002F65C9">
      <w:pPr>
        <w:ind w:firstLine="709"/>
        <w:rPr>
          <w:i/>
          <w:iCs/>
        </w:rPr>
      </w:pPr>
    </w:p>
    <w:p w:rsidR="002F65C9" w:rsidRDefault="00074D59" w:rsidP="002F65C9">
      <w:pPr>
        <w:ind w:firstLine="709"/>
        <w:rPr>
          <w:i/>
          <w:iCs/>
        </w:rPr>
      </w:pPr>
      <w:r w:rsidRPr="002F65C9">
        <w:rPr>
          <w:i/>
          <w:iCs/>
        </w:rPr>
        <w:t xml:space="preserve">Тн = Тс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м</w:t>
      </w:r>
      <w:r w:rsidRPr="002F65C9">
        <w:rPr>
          <w:i/>
          <w:iCs/>
        </w:rPr>
        <w:t xml:space="preserve">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оп</w:t>
      </w:r>
      <w:r w:rsidRPr="002F65C9">
        <w:rPr>
          <w:i/>
          <w:iCs/>
        </w:rPr>
        <w:t xml:space="preserve"> =24</w:t>
      </w:r>
      <w:r w:rsidR="002F65C9" w:rsidRPr="002F65C9">
        <w:rPr>
          <w:i/>
          <w:iCs/>
        </w:rPr>
        <w:t xml:space="preserve"> - </w:t>
      </w:r>
      <w:r w:rsidRPr="002F65C9">
        <w:rPr>
          <w:i/>
          <w:iCs/>
        </w:rPr>
        <w:t>3</w:t>
      </w:r>
      <w:r w:rsidR="002F65C9" w:rsidRPr="002F65C9">
        <w:rPr>
          <w:i/>
          <w:iCs/>
        </w:rPr>
        <w:t xml:space="preserve"> - </w:t>
      </w:r>
      <w:r w:rsidRPr="002F65C9">
        <w:rPr>
          <w:i/>
          <w:iCs/>
        </w:rPr>
        <w:t>3=18 часов</w:t>
      </w:r>
      <w:r w:rsidR="002F65C9" w:rsidRPr="002F65C9">
        <w:rPr>
          <w:i/>
          <w:iCs/>
        </w:rPr>
        <w:t>.</w:t>
      </w:r>
    </w:p>
    <w:p w:rsidR="002F65C9" w:rsidRDefault="002F65C9" w:rsidP="002F65C9">
      <w:pPr>
        <w:ind w:firstLine="709"/>
      </w:pPr>
    </w:p>
    <w:p w:rsidR="002F65C9" w:rsidRDefault="00074D59" w:rsidP="002F65C9">
      <w:pPr>
        <w:ind w:firstLine="709"/>
      </w:pPr>
      <w:r w:rsidRPr="002F65C9">
        <w:t>Режим работы</w:t>
      </w:r>
      <w:r w:rsidR="002F65C9">
        <w:t xml:space="preserve"> (</w:t>
      </w:r>
      <w:r w:rsidRPr="002F65C9">
        <w:t>Тн</w:t>
      </w:r>
      <w:r w:rsidR="002F65C9" w:rsidRPr="002F65C9">
        <w:t xml:space="preserve">) </w:t>
      </w:r>
      <w:r w:rsidRPr="002F65C9">
        <w:t>ЦУПа и ОТК</w:t>
      </w:r>
      <w:r w:rsidR="002F65C9" w:rsidRPr="002F65C9">
        <w:t>:</w:t>
      </w:r>
    </w:p>
    <w:p w:rsidR="002F65C9" w:rsidRDefault="002F65C9" w:rsidP="002F65C9">
      <w:pPr>
        <w:ind w:firstLine="709"/>
        <w:rPr>
          <w:i/>
          <w:iCs/>
        </w:rPr>
      </w:pPr>
    </w:p>
    <w:p w:rsidR="002F65C9" w:rsidRDefault="00074D59" w:rsidP="002F65C9">
      <w:pPr>
        <w:ind w:firstLine="709"/>
        <w:rPr>
          <w:i/>
          <w:iCs/>
        </w:rPr>
      </w:pPr>
      <w:r w:rsidRPr="002F65C9">
        <w:rPr>
          <w:i/>
          <w:iCs/>
        </w:rPr>
        <w:t xml:space="preserve">Тн = Тс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м</w:t>
      </w:r>
      <w:r w:rsidRPr="002F65C9">
        <w:rPr>
          <w:i/>
          <w:iCs/>
        </w:rPr>
        <w:t xml:space="preserve">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</w:t>
      </w:r>
      <w:r w:rsidRPr="002F65C9">
        <w:rPr>
          <w:i/>
          <w:iCs/>
          <w:lang w:val="en-US"/>
        </w:rPr>
        <w:t>t</w:t>
      </w:r>
      <w:r w:rsidRPr="002F65C9">
        <w:rPr>
          <w:i/>
          <w:iCs/>
          <w:vertAlign w:val="subscript"/>
        </w:rPr>
        <w:t>оп</w:t>
      </w:r>
      <w:r w:rsidRPr="002F65C9">
        <w:rPr>
          <w:i/>
          <w:iCs/>
        </w:rPr>
        <w:t xml:space="preserve"> =24</w:t>
      </w:r>
      <w:r w:rsidR="002F65C9" w:rsidRPr="002F65C9">
        <w:rPr>
          <w:i/>
          <w:iCs/>
        </w:rPr>
        <w:t xml:space="preserve"> - </w:t>
      </w:r>
      <w:r w:rsidRPr="002F65C9">
        <w:rPr>
          <w:i/>
          <w:iCs/>
        </w:rPr>
        <w:t>0</w:t>
      </w:r>
      <w:r w:rsidR="002F65C9" w:rsidRPr="002F65C9">
        <w:rPr>
          <w:i/>
          <w:iCs/>
        </w:rPr>
        <w:t xml:space="preserve"> - </w:t>
      </w:r>
      <w:r w:rsidRPr="002F65C9">
        <w:rPr>
          <w:i/>
          <w:iCs/>
        </w:rPr>
        <w:t>3=21 час</w:t>
      </w:r>
      <w:r w:rsidR="002F65C9" w:rsidRPr="002F65C9">
        <w:rPr>
          <w:i/>
          <w:iCs/>
        </w:rPr>
        <w:t>.</w:t>
      </w:r>
    </w:p>
    <w:p w:rsidR="002F65C9" w:rsidRDefault="002F65C9" w:rsidP="002F65C9">
      <w:pPr>
        <w:ind w:firstLine="709"/>
      </w:pPr>
    </w:p>
    <w:p w:rsidR="002F65C9" w:rsidRDefault="00074D59" w:rsidP="002F65C9">
      <w:pPr>
        <w:ind w:firstLine="709"/>
      </w:pPr>
      <w:r w:rsidRPr="002F65C9">
        <w:t>Фонд рабочего времени рабочего места для диспетчерского отдела</w:t>
      </w:r>
      <w:r w:rsidR="002F65C9" w:rsidRPr="002F65C9">
        <w:t>:</w:t>
      </w:r>
    </w:p>
    <w:p w:rsidR="002F65C9" w:rsidRDefault="002F65C9" w:rsidP="002F65C9">
      <w:pPr>
        <w:ind w:firstLine="709"/>
        <w:rPr>
          <w:position w:val="-28"/>
        </w:rPr>
      </w:pPr>
    </w:p>
    <w:p w:rsidR="008F60AD" w:rsidRPr="002F65C9" w:rsidRDefault="003127A3" w:rsidP="002F65C9">
      <w:pPr>
        <w:ind w:firstLine="709"/>
        <w:rPr>
          <w:lang w:val="en-US"/>
        </w:rPr>
      </w:pPr>
      <w:r w:rsidRPr="002F65C9">
        <w:rPr>
          <w:position w:val="-28"/>
        </w:rPr>
        <w:object w:dxaOrig="5620" w:dyaOrig="660">
          <v:shape id="_x0000_i1069" type="#_x0000_t75" style="width:281.25pt;height:33pt" o:ole="">
            <v:imagedata r:id="rId94" o:title=""/>
          </v:shape>
          <o:OLEObject Type="Embed" ProgID="Equation.3" ShapeID="_x0000_i1069" DrawAspect="Content" ObjectID="_1458274537" r:id="rId95"/>
        </w:object>
      </w:r>
    </w:p>
    <w:p w:rsidR="002F65C9" w:rsidRDefault="002F65C9" w:rsidP="002F65C9">
      <w:pPr>
        <w:ind w:firstLine="709"/>
      </w:pPr>
    </w:p>
    <w:p w:rsidR="002F65C9" w:rsidRDefault="008F60AD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t xml:space="preserve">Дк </w:t>
      </w:r>
      <w:r w:rsidR="002F65C9">
        <w:t>-</w:t>
      </w:r>
      <w:r w:rsidRPr="002F65C9">
        <w:t xml:space="preserve"> количество календарных дней в году</w:t>
      </w:r>
      <w:r w:rsidR="002F65C9" w:rsidRPr="002F65C9">
        <w:t>.</w:t>
      </w:r>
      <w:r w:rsidR="002F65C9">
        <w:t xml:space="preserve"> </w:t>
      </w:r>
      <w:r w:rsidRPr="002F65C9">
        <w:t xml:space="preserve">Дп </w:t>
      </w:r>
      <w:r w:rsidR="002F65C9">
        <w:t>-</w:t>
      </w:r>
      <w:r w:rsidRPr="002F65C9">
        <w:t xml:space="preserve"> количество праздничных</w:t>
      </w:r>
      <w:r w:rsidR="002F65C9" w:rsidRPr="002F65C9">
        <w:t xml:space="preserve"> </w:t>
      </w:r>
      <w:r w:rsidRPr="002F65C9">
        <w:t>дней в году</w:t>
      </w:r>
      <w:r w:rsidR="002F65C9" w:rsidRPr="002F65C9">
        <w:t>.</w:t>
      </w:r>
      <w:r w:rsidR="002F65C9">
        <w:t xml:space="preserve"> </w:t>
      </w:r>
      <w:r w:rsidRPr="002F65C9">
        <w:t xml:space="preserve">Дн </w:t>
      </w:r>
      <w:r w:rsidR="002F65C9">
        <w:t>-</w:t>
      </w:r>
      <w:r w:rsidRPr="002F65C9">
        <w:t xml:space="preserve"> количество</w:t>
      </w:r>
      <w:r w:rsidR="002F65C9" w:rsidRPr="002F65C9">
        <w:t xml:space="preserve"> </w:t>
      </w:r>
      <w:r w:rsidRPr="002F65C9">
        <w:t>дней в неделе</w:t>
      </w:r>
      <w:r w:rsidR="002F65C9" w:rsidRPr="002F65C9">
        <w:t>.</w:t>
      </w:r>
      <w:r w:rsidR="002F65C9">
        <w:t xml:space="preserve"> </w:t>
      </w:r>
      <w:r w:rsidRPr="002F65C9">
        <w:t xml:space="preserve">Дк </w:t>
      </w:r>
      <w:r w:rsidR="002F65C9">
        <w:t>-</w:t>
      </w:r>
      <w:r w:rsidRPr="002F65C9">
        <w:t xml:space="preserve"> количество рабочих</w:t>
      </w:r>
      <w:r w:rsidR="002F65C9" w:rsidRPr="002F65C9">
        <w:t xml:space="preserve"> </w:t>
      </w:r>
      <w:r w:rsidRPr="002F65C9">
        <w:t>дней в неделе</w:t>
      </w:r>
      <w:r w:rsidR="002F65C9" w:rsidRPr="002F65C9">
        <w:t>.</w:t>
      </w:r>
      <w:r w:rsidR="002F65C9">
        <w:t xml:space="preserve"> </w:t>
      </w:r>
      <w:r w:rsidRPr="002F65C9">
        <w:t xml:space="preserve">Тн </w:t>
      </w:r>
      <w:r w:rsidR="002F65C9">
        <w:t>-</w:t>
      </w:r>
      <w:r w:rsidRPr="002F65C9">
        <w:t xml:space="preserve"> режим работы подразделения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Фонд рабочего времени рабочего места для ЦУПа и ОТК</w:t>
      </w:r>
      <w:r w:rsidR="002F65C9" w:rsidRPr="002F65C9">
        <w:t>:</w:t>
      </w:r>
    </w:p>
    <w:p w:rsidR="002F65C9" w:rsidRDefault="002F65C9" w:rsidP="002F65C9">
      <w:pPr>
        <w:ind w:firstLine="709"/>
        <w:rPr>
          <w:position w:val="-28"/>
        </w:rPr>
      </w:pPr>
    </w:p>
    <w:p w:rsidR="002F65C9" w:rsidRDefault="003127A3" w:rsidP="002F65C9">
      <w:pPr>
        <w:ind w:firstLine="709"/>
        <w:rPr>
          <w:position w:val="-28"/>
        </w:rPr>
      </w:pPr>
      <w:r w:rsidRPr="002F65C9">
        <w:rPr>
          <w:position w:val="-28"/>
        </w:rPr>
        <w:object w:dxaOrig="5620" w:dyaOrig="660">
          <v:shape id="_x0000_i1070" type="#_x0000_t75" style="width:281.25pt;height:33pt" o:ole="">
            <v:imagedata r:id="rId96" o:title=""/>
          </v:shape>
          <o:OLEObject Type="Embed" ProgID="Equation.3" ShapeID="_x0000_i1070" DrawAspect="Content" ObjectID="_1458274538" r:id="rId97"/>
        </w:object>
      </w:r>
    </w:p>
    <w:p w:rsidR="002F65C9" w:rsidRPr="002F65C9" w:rsidRDefault="002F65C9" w:rsidP="002F65C9">
      <w:pPr>
        <w:ind w:firstLine="709"/>
      </w:pPr>
    </w:p>
    <w:p w:rsidR="002F65C9" w:rsidRDefault="00074D59" w:rsidP="002F65C9">
      <w:pPr>
        <w:ind w:firstLine="709"/>
      </w:pPr>
      <w:r w:rsidRPr="002F65C9">
        <w:t>Минимально</w:t>
      </w:r>
      <w:r w:rsidR="002F65C9" w:rsidRPr="002F65C9">
        <w:t xml:space="preserve"> </w:t>
      </w:r>
      <w:r w:rsidRPr="002F65C9">
        <w:t>необходимое количество руководителей трудовых коллективов и подразделений управления технологическими процессами</w:t>
      </w:r>
      <w:r w:rsidR="002F65C9" w:rsidRPr="002F65C9">
        <w:t xml:space="preserve"> </w:t>
      </w:r>
      <w:r w:rsidRPr="002F65C9">
        <w:t>перевозок, технического обслуживания и ремонта и контроля за техническим состоянием подвижного состава</w:t>
      </w:r>
      <w:r w:rsidR="002F65C9" w:rsidRPr="002F65C9">
        <w:t xml:space="preserve"> </w:t>
      </w:r>
      <w:r w:rsidRPr="002F65C9">
        <w:t>определить из отношения значения фонда рабочего времени рабочего места</w:t>
      </w:r>
      <w:r w:rsidR="002F65C9">
        <w:t xml:space="preserve"> (</w:t>
      </w:r>
      <w:r w:rsidRPr="002F65C9">
        <w:t>подразделения</w:t>
      </w:r>
      <w:r w:rsidR="002F65C9" w:rsidRPr="002F65C9">
        <w:t xml:space="preserve">) </w:t>
      </w:r>
      <w:r w:rsidRPr="002F65C9">
        <w:t>к значению фонда рабочего времени работника с учетом условий труда и пола работника</w:t>
      </w:r>
      <w:r w:rsidR="002F65C9" w:rsidRPr="002F65C9">
        <w:t xml:space="preserve">. </w:t>
      </w:r>
      <w:r w:rsidRPr="002F65C9">
        <w:t>Этот расчет следует применять</w:t>
      </w:r>
      <w:r w:rsidR="002F65C9" w:rsidRPr="002F65C9">
        <w:t xml:space="preserve"> </w:t>
      </w:r>
      <w:r w:rsidRPr="002F65C9">
        <w:t>для расчета численности</w:t>
      </w:r>
      <w:r w:rsidR="002F65C9" w:rsidRPr="002F65C9">
        <w:t xml:space="preserve"> </w:t>
      </w:r>
      <w:r w:rsidRPr="002F65C9">
        <w:t>диспетчеров, мастеров, механиков, кассиров работающих посменно в 2-3 смены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Расчет численности диспетчеров</w:t>
      </w:r>
      <w:r w:rsidR="002F65C9" w:rsidRPr="002F65C9">
        <w:t>:</w:t>
      </w:r>
    </w:p>
    <w:p w:rsidR="002F65C9" w:rsidRDefault="002F65C9" w:rsidP="002F65C9">
      <w:pPr>
        <w:ind w:firstLine="709"/>
        <w:rPr>
          <w:position w:val="-28"/>
        </w:rPr>
      </w:pPr>
    </w:p>
    <w:p w:rsidR="00074D59" w:rsidRPr="002F65C9" w:rsidRDefault="003127A3" w:rsidP="002F65C9">
      <w:pPr>
        <w:ind w:firstLine="709"/>
      </w:pPr>
      <w:r w:rsidRPr="002F65C9">
        <w:rPr>
          <w:position w:val="-28"/>
        </w:rPr>
        <w:object w:dxaOrig="3280" w:dyaOrig="660">
          <v:shape id="_x0000_i1071" type="#_x0000_t75" style="width:162pt;height:33pt" o:ole="">
            <v:imagedata r:id="rId98" o:title=""/>
          </v:shape>
          <o:OLEObject Type="Embed" ProgID="Equation.3" ShapeID="_x0000_i1071" DrawAspect="Content" ObjectID="_1458274539" r:id="rId99"/>
        </w:object>
      </w:r>
      <w:r w:rsidRPr="002F65C9">
        <w:rPr>
          <w:position w:val="-10"/>
        </w:rPr>
        <w:object w:dxaOrig="180" w:dyaOrig="340">
          <v:shape id="_x0000_i1072" type="#_x0000_t75" style="width:8.25pt;height:17.25pt" o:ole="">
            <v:imagedata r:id="rId81" o:title=""/>
          </v:shape>
          <o:OLEObject Type="Embed" ProgID="Equation.3" ShapeID="_x0000_i1072" DrawAspect="Content" ObjectID="_1458274540" r:id="rId100"/>
        </w:object>
      </w:r>
    </w:p>
    <w:p w:rsidR="002F65C9" w:rsidRDefault="002F65C9" w:rsidP="002F65C9">
      <w:pPr>
        <w:ind w:firstLine="709"/>
      </w:pPr>
    </w:p>
    <w:p w:rsidR="002F65C9" w:rsidRDefault="00074D59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дисп</w:t>
      </w:r>
      <w:r w:rsidRPr="002F65C9">
        <w:rPr>
          <w:i/>
          <w:iCs/>
        </w:rPr>
        <w:t xml:space="preserve"> </w:t>
      </w:r>
      <w:r w:rsidR="002F65C9">
        <w:rPr>
          <w:i/>
          <w:iCs/>
        </w:rPr>
        <w:t>-</w:t>
      </w:r>
      <w:r w:rsidRPr="002F65C9">
        <w:rPr>
          <w:i/>
          <w:iCs/>
        </w:rPr>
        <w:t xml:space="preserve"> </w:t>
      </w:r>
      <w:r w:rsidRPr="002F65C9">
        <w:t>минимальная</w:t>
      </w:r>
      <w:r w:rsidR="002F65C9" w:rsidRPr="002F65C9">
        <w:t xml:space="preserve">, </w:t>
      </w:r>
      <w:r w:rsidRPr="002F65C9">
        <w:t>расчетная</w:t>
      </w:r>
      <w:r w:rsidR="002F65C9" w:rsidRPr="002F65C9">
        <w:t xml:space="preserve"> </w:t>
      </w:r>
      <w:r w:rsidRPr="002F65C9">
        <w:t>численность работников необходимая для обеспечения работы</w:t>
      </w:r>
      <w:r w:rsidR="002F65C9" w:rsidRPr="002F65C9">
        <w:t xml:space="preserve"> </w:t>
      </w:r>
      <w:r w:rsidRPr="002F65C9">
        <w:t>подразделения в установленном режиме работы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rPr>
          <w:i/>
          <w:iCs/>
        </w:rPr>
        <w:t>Ф</w:t>
      </w:r>
      <w:r w:rsidRPr="002F65C9">
        <w:rPr>
          <w:i/>
          <w:iCs/>
          <w:vertAlign w:val="subscript"/>
        </w:rPr>
        <w:t>р</w:t>
      </w:r>
      <w:r w:rsidR="002F65C9" w:rsidRPr="002F65C9">
        <w:rPr>
          <w:i/>
          <w:iCs/>
          <w:vertAlign w:val="subscript"/>
        </w:rPr>
        <w:t xml:space="preserve">. </w:t>
      </w:r>
      <w:r w:rsidRPr="002F65C9">
        <w:rPr>
          <w:i/>
          <w:iCs/>
          <w:vertAlign w:val="subscript"/>
        </w:rPr>
        <w:t>в</w:t>
      </w:r>
      <w:r w:rsidR="002F65C9" w:rsidRPr="002F65C9">
        <w:rPr>
          <w:i/>
          <w:iCs/>
          <w:vertAlign w:val="subscript"/>
        </w:rPr>
        <w:t xml:space="preserve">. </w:t>
      </w:r>
      <w:r w:rsidRPr="002F65C9">
        <w:rPr>
          <w:i/>
          <w:iCs/>
          <w:vertAlign w:val="subscript"/>
        </w:rPr>
        <w:t>р</w:t>
      </w:r>
      <w:r w:rsidR="002F65C9" w:rsidRPr="002F65C9">
        <w:rPr>
          <w:i/>
          <w:iCs/>
          <w:vertAlign w:val="subscript"/>
        </w:rPr>
        <w:t xml:space="preserve">. </w:t>
      </w:r>
      <w:r w:rsidRPr="002F65C9">
        <w:rPr>
          <w:i/>
          <w:iCs/>
          <w:vertAlign w:val="subscript"/>
        </w:rPr>
        <w:t>м</w:t>
      </w:r>
      <w:r w:rsidR="002F65C9" w:rsidRPr="002F65C9">
        <w:rPr>
          <w:i/>
          <w:iCs/>
          <w:vertAlign w:val="subscript"/>
        </w:rPr>
        <w:t>. -</w:t>
      </w:r>
      <w:r w:rsidR="002F65C9">
        <w:rPr>
          <w:i/>
          <w:iCs/>
          <w:vertAlign w:val="subscript"/>
        </w:rPr>
        <w:t xml:space="preserve"> </w:t>
      </w:r>
      <w:r w:rsidRPr="002F65C9">
        <w:t>значение фонда рабочего времени рабочего места</w:t>
      </w:r>
      <w:r w:rsidR="002F65C9">
        <w:t xml:space="preserve"> (</w:t>
      </w:r>
      <w:r w:rsidRPr="002F65C9">
        <w:t>подразделения</w:t>
      </w:r>
      <w:r w:rsidR="002F65C9" w:rsidRPr="002F65C9">
        <w:t>)</w:t>
      </w:r>
      <w:r w:rsidR="002F65C9">
        <w:t xml:space="preserve">, </w:t>
      </w:r>
      <w:r w:rsidRPr="002F65C9">
        <w:rPr>
          <w:i/>
          <w:iCs/>
        </w:rPr>
        <w:t>Ф</w:t>
      </w:r>
      <w:r w:rsidRPr="002F65C9">
        <w:rPr>
          <w:i/>
          <w:iCs/>
          <w:vertAlign w:val="subscript"/>
        </w:rPr>
        <w:t>р</w:t>
      </w:r>
      <w:r w:rsidR="002F65C9" w:rsidRPr="002F65C9">
        <w:rPr>
          <w:i/>
          <w:iCs/>
          <w:vertAlign w:val="subscript"/>
        </w:rPr>
        <w:t xml:space="preserve">. </w:t>
      </w:r>
      <w:r w:rsidRPr="002F65C9">
        <w:rPr>
          <w:i/>
          <w:iCs/>
          <w:vertAlign w:val="subscript"/>
        </w:rPr>
        <w:t>в</w:t>
      </w:r>
      <w:r w:rsidR="002F65C9" w:rsidRPr="002F65C9">
        <w:rPr>
          <w:i/>
          <w:iCs/>
          <w:vertAlign w:val="subscript"/>
        </w:rPr>
        <w:t xml:space="preserve">. </w:t>
      </w:r>
      <w:r w:rsidRPr="002F65C9">
        <w:rPr>
          <w:i/>
          <w:iCs/>
          <w:vertAlign w:val="subscript"/>
        </w:rPr>
        <w:t>р</w:t>
      </w:r>
      <w:r w:rsidR="002F65C9" w:rsidRPr="002F65C9">
        <w:rPr>
          <w:i/>
          <w:iCs/>
          <w:vertAlign w:val="subscript"/>
        </w:rPr>
        <w:t xml:space="preserve"> - </w:t>
      </w:r>
      <w:r w:rsidRPr="002F65C9">
        <w:t>значение</w:t>
      </w:r>
      <w:r w:rsidR="002F65C9" w:rsidRPr="002F65C9">
        <w:t xml:space="preserve"> </w:t>
      </w:r>
      <w:r w:rsidRPr="002F65C9">
        <w:t>фонда рабочего времени работника с учетом условий труда и пола работника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Для нормальной работы системы управления транспортными процессами сле</w:t>
      </w:r>
      <w:r w:rsidR="0017412A" w:rsidRPr="002F65C9">
        <w:t>дует ввести в штат предприятия 4</w:t>
      </w:r>
      <w:r w:rsidRPr="002F65C9">
        <w:t xml:space="preserve"> диспетчера</w:t>
      </w:r>
      <w:r w:rsidR="002F65C9" w:rsidRPr="002F65C9">
        <w:t>.</w:t>
      </w:r>
    </w:p>
    <w:p w:rsidR="002F65C9" w:rsidRDefault="00074D59" w:rsidP="002F65C9">
      <w:pPr>
        <w:ind w:firstLine="709"/>
      </w:pPr>
      <w:r w:rsidRPr="002F65C9">
        <w:t>Расчет численности механиков ОТК</w:t>
      </w:r>
      <w:r w:rsidR="002F65C9" w:rsidRPr="002F65C9">
        <w:t>:</w:t>
      </w:r>
    </w:p>
    <w:p w:rsidR="002F65C9" w:rsidRDefault="002F65C9" w:rsidP="002F65C9">
      <w:pPr>
        <w:ind w:firstLine="709"/>
      </w:pPr>
    </w:p>
    <w:p w:rsidR="002F65C9" w:rsidRDefault="003127A3" w:rsidP="002F65C9">
      <w:pPr>
        <w:ind w:firstLine="709"/>
        <w:rPr>
          <w:position w:val="-10"/>
        </w:rPr>
      </w:pPr>
      <w:r w:rsidRPr="002F65C9">
        <w:rPr>
          <w:position w:val="-28"/>
        </w:rPr>
        <w:object w:dxaOrig="3220" w:dyaOrig="660">
          <v:shape id="_x0000_i1073" type="#_x0000_t75" style="width:161.25pt;height:33pt" o:ole="">
            <v:imagedata r:id="rId101" o:title=""/>
          </v:shape>
          <o:OLEObject Type="Embed" ProgID="Equation.3" ShapeID="_x0000_i1073" DrawAspect="Content" ObjectID="_1458274541" r:id="rId102"/>
        </w:object>
      </w:r>
      <w:r w:rsidRPr="002F65C9">
        <w:rPr>
          <w:position w:val="-10"/>
        </w:rPr>
        <w:object w:dxaOrig="180" w:dyaOrig="340">
          <v:shape id="_x0000_i1074" type="#_x0000_t75" style="width:8.25pt;height:17.25pt" o:ole="">
            <v:imagedata r:id="rId81" o:title=""/>
          </v:shape>
          <o:OLEObject Type="Embed" ProgID="Equation.3" ShapeID="_x0000_i1074" DrawAspect="Content" ObjectID="_1458274542" r:id="rId103"/>
        </w:object>
      </w:r>
    </w:p>
    <w:p w:rsidR="002F65C9" w:rsidRPr="002F65C9" w:rsidRDefault="002F65C9" w:rsidP="002F65C9">
      <w:pPr>
        <w:ind w:firstLine="709"/>
      </w:pPr>
    </w:p>
    <w:p w:rsidR="002F65C9" w:rsidRDefault="00074D59" w:rsidP="002F65C9">
      <w:pPr>
        <w:ind w:firstLine="709"/>
      </w:pPr>
      <w:r w:rsidRPr="002F65C9">
        <w:t>Ниже следующая форма штатного расписания содержит максимально возможные</w:t>
      </w:r>
      <w:r w:rsidR="002F65C9" w:rsidRPr="002F65C9">
        <w:t xml:space="preserve"> </w:t>
      </w:r>
      <w:r w:rsidRPr="002F65C9">
        <w:t>тарифные</w:t>
      </w:r>
      <w:r w:rsidR="002F65C9" w:rsidRPr="002F65C9">
        <w:t xml:space="preserve"> </w:t>
      </w:r>
      <w:r w:rsidRPr="002F65C9">
        <w:t>разряды для оплаты труда инженерно-технических работников автотранспортного предприятия малого бизнеса в соответствие с рекомендациями ЕТКС и тарифные коэффициенты к разрядам</w:t>
      </w:r>
      <w:r w:rsidR="002F65C9" w:rsidRPr="002F65C9">
        <w:t xml:space="preserve"> </w:t>
      </w:r>
      <w:r w:rsidRPr="002F65C9">
        <w:t>в соответствие с рекомендациями</w:t>
      </w:r>
      <w:r w:rsidR="002F65C9">
        <w:t xml:space="preserve"> "</w:t>
      </w:r>
      <w:r w:rsidRPr="002F65C9">
        <w:t>Отраслевого тарифного соглашения</w:t>
      </w:r>
      <w:r w:rsidR="002F65C9" w:rsidRPr="002F65C9">
        <w:t xml:space="preserve"> </w:t>
      </w:r>
      <w:r w:rsidRPr="002F65C9">
        <w:t>по автомобильному транспорту</w:t>
      </w:r>
      <w:r w:rsidR="002F65C9">
        <w:t>"</w:t>
      </w:r>
    </w:p>
    <w:p w:rsidR="002F65C9" w:rsidRDefault="002F65C9" w:rsidP="002F65C9">
      <w:pPr>
        <w:ind w:firstLine="709"/>
      </w:pPr>
    </w:p>
    <w:p w:rsidR="00074D59" w:rsidRPr="002F65C9" w:rsidRDefault="00074D59" w:rsidP="002F65C9">
      <w:pPr>
        <w:ind w:firstLine="709"/>
      </w:pPr>
      <w:r w:rsidRPr="002F65C9">
        <w:t>Таблица</w:t>
      </w:r>
      <w:r w:rsidR="002F65C9" w:rsidRPr="002F65C9">
        <w:t xml:space="preserve"> </w:t>
      </w:r>
      <w:r w:rsidRPr="002F65C9">
        <w:t>3</w:t>
      </w:r>
      <w:r w:rsidR="002F65C9" w:rsidRPr="002F65C9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074D59" w:rsidRPr="002F65C9" w:rsidTr="00171C21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Разряды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6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7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10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11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13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14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15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16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17</w:t>
            </w:r>
          </w:p>
        </w:tc>
        <w:tc>
          <w:tcPr>
            <w:tcW w:w="0" w:type="auto"/>
            <w:shd w:val="clear" w:color="auto" w:fill="auto"/>
            <w:noWrap/>
          </w:tcPr>
          <w:p w:rsidR="00074D59" w:rsidRPr="002F65C9" w:rsidRDefault="00074D59" w:rsidP="002F65C9">
            <w:pPr>
              <w:pStyle w:val="aff"/>
            </w:pPr>
            <w:r w:rsidRPr="002F65C9">
              <w:t>18</w:t>
            </w:r>
          </w:p>
        </w:tc>
      </w:tr>
      <w:tr w:rsidR="00074D59" w:rsidRPr="002F65C9" w:rsidTr="00171C21">
        <w:trPr>
          <w:cantSplit/>
          <w:trHeight w:val="1765"/>
          <w:jc w:val="center"/>
        </w:trPr>
        <w:tc>
          <w:tcPr>
            <w:tcW w:w="442" w:type="dxa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Тарифн</w:t>
            </w:r>
            <w:r w:rsidR="002F65C9" w:rsidRPr="002F65C9">
              <w:t>.</w:t>
            </w:r>
            <w:r w:rsidR="00253AAC">
              <w:t xml:space="preserve"> </w:t>
            </w:r>
            <w:r w:rsidRPr="002F65C9">
              <w:t>коэфф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1,0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1,3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1,7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1,9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2,2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2,5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2,8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3,1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3,5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4,0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4,5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5,1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5,8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6,5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7,4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8,2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9,1</w:t>
            </w:r>
          </w:p>
        </w:tc>
        <w:tc>
          <w:tcPr>
            <w:tcW w:w="0" w:type="auto"/>
            <w:shd w:val="clear" w:color="auto" w:fill="auto"/>
            <w:noWrap/>
            <w:textDirection w:val="btLr"/>
          </w:tcPr>
          <w:p w:rsidR="00074D59" w:rsidRPr="002F65C9" w:rsidRDefault="00074D59" w:rsidP="00171C21">
            <w:pPr>
              <w:pStyle w:val="aff"/>
              <w:ind w:left="113" w:right="113"/>
            </w:pPr>
            <w:r w:rsidRPr="002F65C9">
              <w:t>10,1</w:t>
            </w:r>
          </w:p>
        </w:tc>
      </w:tr>
    </w:tbl>
    <w:p w:rsidR="002F65C9" w:rsidRPr="002F65C9" w:rsidRDefault="002F65C9" w:rsidP="002F65C9">
      <w:pPr>
        <w:ind w:firstLine="709"/>
      </w:pPr>
    </w:p>
    <w:p w:rsidR="002F65C9" w:rsidRDefault="00074D59" w:rsidP="002F65C9">
      <w:pPr>
        <w:ind w:firstLine="709"/>
        <w:rPr>
          <w:b/>
          <w:bCs/>
          <w:i/>
          <w:iCs/>
        </w:rPr>
      </w:pPr>
      <w:r w:rsidRPr="002F65C9">
        <w:t>Должностной</w:t>
      </w:r>
      <w:r w:rsidR="002F65C9" w:rsidRPr="002F65C9">
        <w:t xml:space="preserve"> </w:t>
      </w:r>
      <w:r w:rsidRPr="002F65C9">
        <w:t>оклад рассчитывается в зависимости от присвоенного разряда и установленной ставки рабочего 1-го разряда основного производства</w:t>
      </w:r>
      <w:r w:rsidR="002F65C9" w:rsidRPr="002F65C9">
        <w:t xml:space="preserve">. </w:t>
      </w:r>
      <w:r w:rsidRPr="002F65C9">
        <w:t>Для расчета</w:t>
      </w:r>
      <w:r w:rsidR="002F65C9" w:rsidRPr="002F65C9">
        <w:t xml:space="preserve"> </w:t>
      </w:r>
      <w:r w:rsidRPr="002F65C9">
        <w:t>должностных окладов ставка рабочего 1 разряда</w:t>
      </w:r>
      <w:r w:rsidR="002F65C9" w:rsidRPr="002F65C9">
        <w:t xml:space="preserve"> </w:t>
      </w:r>
      <w:r w:rsidRPr="002F65C9">
        <w:t>по состоянию на</w:t>
      </w:r>
      <w:r w:rsidR="002F65C9" w:rsidRPr="002F65C9">
        <w:t xml:space="preserve"> </w:t>
      </w:r>
      <w:r w:rsidRPr="002F65C9">
        <w:t>01</w:t>
      </w:r>
      <w:r w:rsidR="002F65C9">
        <w:t>.01.20</w:t>
      </w:r>
      <w:r w:rsidRPr="002F65C9">
        <w:t xml:space="preserve">07 года установлена в размере </w:t>
      </w:r>
      <w:r w:rsidRPr="002F65C9">
        <w:rPr>
          <w:b/>
          <w:bCs/>
          <w:i/>
          <w:iCs/>
        </w:rPr>
        <w:t>2567 рублей в месяц</w:t>
      </w:r>
      <w:r w:rsidR="002F65C9" w:rsidRPr="002F65C9">
        <w:rPr>
          <w:b/>
          <w:bCs/>
          <w:i/>
          <w:iCs/>
        </w:rPr>
        <w:t>.</w:t>
      </w:r>
    </w:p>
    <w:p w:rsidR="002F65C9" w:rsidRDefault="00074D59" w:rsidP="002F65C9">
      <w:pPr>
        <w:ind w:firstLine="709"/>
      </w:pPr>
      <w:r w:rsidRPr="002F65C9">
        <w:t>После определения системы управления основными производственными</w:t>
      </w:r>
      <w:r w:rsidR="002F65C9" w:rsidRPr="002F65C9">
        <w:t xml:space="preserve"> </w:t>
      </w:r>
      <w:r w:rsidRPr="002F65C9">
        <w:t>процессами типовое штатное расписание</w:t>
      </w:r>
      <w:r w:rsidR="002F65C9" w:rsidRPr="002F65C9">
        <w:t xml:space="preserve"> </w:t>
      </w:r>
      <w:r w:rsidRPr="002F65C9">
        <w:t>заполнится следующим образом</w:t>
      </w:r>
      <w:r w:rsidR="002F65C9" w:rsidRPr="002F65C9">
        <w:t>:</w:t>
      </w:r>
    </w:p>
    <w:p w:rsidR="002F65C9" w:rsidRDefault="002F65C9" w:rsidP="002F65C9">
      <w:pPr>
        <w:ind w:firstLine="709"/>
      </w:pPr>
      <w:r>
        <w:t>"</w:t>
      </w:r>
      <w:r w:rsidR="00A30DC0" w:rsidRPr="002F65C9">
        <w:t>УТВЕРЖДАЮ</w:t>
      </w:r>
      <w:r>
        <w:t>"</w:t>
      </w:r>
    </w:p>
    <w:p w:rsidR="00A30DC0" w:rsidRPr="002F65C9" w:rsidRDefault="00A30DC0" w:rsidP="002F65C9">
      <w:pPr>
        <w:ind w:firstLine="709"/>
        <w:rPr>
          <w:i/>
          <w:iCs/>
        </w:rPr>
      </w:pPr>
      <w:r w:rsidRPr="002F65C9">
        <w:t>Численность в количестве</w:t>
      </w:r>
      <w:r w:rsidR="002F65C9" w:rsidRPr="002F65C9">
        <w:rPr>
          <w:i/>
          <w:iCs/>
        </w:rPr>
        <w:t xml:space="preserve"> </w:t>
      </w:r>
      <w:r w:rsidRPr="002F65C9">
        <w:t>17</w:t>
      </w:r>
      <w:r w:rsidR="002F65C9" w:rsidRPr="002F65C9">
        <w:t xml:space="preserve"> </w:t>
      </w:r>
      <w:r w:rsidRPr="002F65C9">
        <w:t>человек,</w:t>
      </w:r>
    </w:p>
    <w:p w:rsidR="00A30DC0" w:rsidRPr="002F65C9" w:rsidRDefault="00A30DC0" w:rsidP="002F65C9">
      <w:pPr>
        <w:ind w:firstLine="709"/>
      </w:pPr>
      <w:r w:rsidRPr="002F65C9">
        <w:t>с месячным фондом заработной платы</w:t>
      </w:r>
      <w:r w:rsidR="002F65C9" w:rsidRPr="002F65C9">
        <w:t xml:space="preserve"> </w:t>
      </w:r>
      <w:r w:rsidRPr="002F65C9">
        <w:t>233905,04 рублей</w:t>
      </w:r>
    </w:p>
    <w:p w:rsidR="002F65C9" w:rsidRDefault="00A30DC0" w:rsidP="002F65C9">
      <w:pPr>
        <w:ind w:firstLine="709"/>
      </w:pPr>
      <w:r w:rsidRPr="002F65C9">
        <w:t>Директор ООО</w:t>
      </w:r>
      <w:r w:rsidR="002F65C9" w:rsidRPr="002F65C9">
        <w:t xml:space="preserve"> </w:t>
      </w:r>
      <w:r w:rsidRPr="002F65C9">
        <w:t>“Автотранс</w:t>
      </w:r>
      <w:r w:rsidR="002F65C9">
        <w:t>"</w:t>
      </w:r>
    </w:p>
    <w:p w:rsidR="00A30DC0" w:rsidRPr="002F65C9" w:rsidRDefault="00A30DC0" w:rsidP="002F65C9">
      <w:pPr>
        <w:ind w:firstLine="709"/>
        <w:rPr>
          <w:i/>
          <w:iCs/>
        </w:rPr>
      </w:pPr>
      <w:r w:rsidRPr="002F65C9">
        <w:rPr>
          <w:i/>
          <w:iCs/>
        </w:rPr>
        <w:t>______________</w:t>
      </w:r>
      <w:r w:rsidRPr="002F65C9">
        <w:t>С</w:t>
      </w:r>
      <w:r w:rsidR="002F65C9">
        <w:t xml:space="preserve">.А. </w:t>
      </w:r>
      <w:r w:rsidRPr="002F65C9">
        <w:t>Скоробогатых</w:t>
      </w:r>
    </w:p>
    <w:p w:rsidR="002F65C9" w:rsidRDefault="00A30DC0" w:rsidP="002F65C9">
      <w:pPr>
        <w:ind w:firstLine="709"/>
      </w:pPr>
      <w:r w:rsidRPr="002F65C9">
        <w:t>01 ноября 2009</w:t>
      </w:r>
      <w:r w:rsidR="002F65C9" w:rsidRPr="002F65C9">
        <w:t xml:space="preserve"> </w:t>
      </w:r>
      <w:r w:rsidRPr="002F65C9">
        <w:t>г</w:t>
      </w:r>
      <w:r w:rsidR="002F65C9" w:rsidRPr="002F65C9">
        <w:t>.</w:t>
      </w:r>
    </w:p>
    <w:p w:rsidR="00A30DC0" w:rsidRPr="002F65C9" w:rsidRDefault="00A30DC0" w:rsidP="002F65C9">
      <w:pPr>
        <w:ind w:firstLine="709"/>
      </w:pPr>
      <w:r w:rsidRPr="002F65C9">
        <w:t>ШТАТНОЕ РАСПИСАНИЕ АУП И СЛУЖАЩИХ</w:t>
      </w:r>
    </w:p>
    <w:p w:rsidR="002F65C9" w:rsidRDefault="00A30DC0" w:rsidP="002F65C9">
      <w:pPr>
        <w:ind w:firstLine="709"/>
      </w:pPr>
      <w:r w:rsidRPr="002F65C9">
        <w:t>ООО “АВТОТРАНС” с 1 января</w:t>
      </w:r>
      <w:r w:rsidR="002F65C9" w:rsidRPr="002F65C9">
        <w:t xml:space="preserve"> </w:t>
      </w:r>
      <w:r w:rsidRPr="002F65C9">
        <w:t>2010 г</w:t>
      </w:r>
      <w:r w:rsidR="002F65C9" w:rsidRPr="002F65C9">
        <w:t>.</w:t>
      </w:r>
    </w:p>
    <w:p w:rsidR="00922B7D" w:rsidRDefault="00922B7D" w:rsidP="00922B7D">
      <w:pPr>
        <w:ind w:firstLine="709"/>
      </w:pPr>
    </w:p>
    <w:p w:rsidR="00A30DC0" w:rsidRPr="002F65C9" w:rsidRDefault="00922B7D" w:rsidP="00922B7D">
      <w:pPr>
        <w:ind w:firstLine="709"/>
      </w:pPr>
      <w:r>
        <w:br w:type="page"/>
      </w:r>
      <w:r w:rsidR="00A30DC0" w:rsidRPr="002F65C9">
        <w:t>Таблица 4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157"/>
        <w:gridCol w:w="603"/>
        <w:gridCol w:w="538"/>
        <w:gridCol w:w="798"/>
        <w:gridCol w:w="1230"/>
        <w:gridCol w:w="927"/>
        <w:gridCol w:w="1007"/>
        <w:gridCol w:w="1247"/>
      </w:tblGrid>
      <w:tr w:rsidR="00A30DC0" w:rsidRPr="002F65C9" w:rsidTr="00171C21">
        <w:trPr>
          <w:jc w:val="center"/>
        </w:trPr>
        <w:tc>
          <w:tcPr>
            <w:tcW w:w="720" w:type="dxa"/>
            <w:vMerge w:val="restart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№</w:t>
            </w:r>
          </w:p>
          <w:p w:rsidR="00A30DC0" w:rsidRPr="002F65C9" w:rsidRDefault="00A30DC0" w:rsidP="002F65C9">
            <w:pPr>
              <w:pStyle w:val="aff"/>
            </w:pPr>
            <w:r w:rsidRPr="002F65C9">
              <w:t>п/п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Должность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</w:tcPr>
          <w:p w:rsidR="00A30DC0" w:rsidRPr="002F65C9" w:rsidRDefault="00A30DC0" w:rsidP="00171C21">
            <w:pPr>
              <w:pStyle w:val="aff"/>
              <w:ind w:left="113" w:right="113"/>
            </w:pPr>
            <w:r w:rsidRPr="002F65C9">
              <w:t>Кол-во,</w:t>
            </w:r>
            <w:r w:rsidR="002F65C9">
              <w:t xml:space="preserve"> </w:t>
            </w:r>
            <w:r w:rsidRPr="002F65C9">
              <w:t>ед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A30DC0" w:rsidRPr="002F65C9" w:rsidRDefault="00A30DC0" w:rsidP="00171C21">
            <w:pPr>
              <w:pStyle w:val="aff"/>
              <w:ind w:left="113" w:right="113"/>
            </w:pPr>
            <w:r w:rsidRPr="002F65C9">
              <w:t>разряд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A30DC0" w:rsidRPr="002F65C9" w:rsidRDefault="00A30DC0" w:rsidP="00171C21">
            <w:pPr>
              <w:pStyle w:val="aff"/>
              <w:ind w:left="113" w:right="113"/>
            </w:pPr>
            <w:r w:rsidRPr="002F65C9">
              <w:t>тарифный</w:t>
            </w:r>
            <w:r w:rsidR="002F65C9" w:rsidRPr="002F65C9">
              <w:t xml:space="preserve"> </w:t>
            </w:r>
            <w:r w:rsidRPr="002F65C9">
              <w:t>коэф</w:t>
            </w:r>
            <w:r w:rsidR="002F65C9" w:rsidRPr="002F65C9">
              <w:t xml:space="preserve">. </w:t>
            </w:r>
          </w:p>
        </w:tc>
        <w:tc>
          <w:tcPr>
            <w:tcW w:w="1324" w:type="dxa"/>
            <w:vMerge w:val="restart"/>
            <w:shd w:val="clear" w:color="auto" w:fill="auto"/>
            <w:textDirection w:val="btLr"/>
          </w:tcPr>
          <w:p w:rsidR="00A30DC0" w:rsidRPr="002F65C9" w:rsidRDefault="00A30DC0" w:rsidP="00171C21">
            <w:pPr>
              <w:pStyle w:val="aff"/>
              <w:ind w:left="113" w:right="113"/>
            </w:pPr>
            <w:r w:rsidRPr="002F65C9">
              <w:t>Должностной оклад в руб</w:t>
            </w:r>
            <w:r w:rsidR="002F65C9" w:rsidRPr="002F65C9">
              <w:t xml:space="preserve">. </w:t>
            </w:r>
          </w:p>
        </w:tc>
        <w:tc>
          <w:tcPr>
            <w:tcW w:w="2073" w:type="dxa"/>
            <w:gridSpan w:val="2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Надбавки, руб</w:t>
            </w:r>
            <w:r w:rsidR="002F65C9" w:rsidRPr="002F65C9">
              <w:t xml:space="preserve">. 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2F65C9" w:rsidRDefault="00A30DC0" w:rsidP="002F65C9">
            <w:pPr>
              <w:pStyle w:val="aff"/>
            </w:pPr>
            <w:r w:rsidRPr="002F65C9">
              <w:t xml:space="preserve"> Всего</w:t>
            </w:r>
          </w:p>
          <w:p w:rsidR="00A30DC0" w:rsidRPr="002F65C9" w:rsidRDefault="00A30DC0" w:rsidP="002F65C9">
            <w:pPr>
              <w:pStyle w:val="aff"/>
            </w:pPr>
            <w:r w:rsidRPr="002F65C9">
              <w:t>зарплата</w:t>
            </w:r>
            <w:r w:rsidR="002F65C9" w:rsidRPr="002F65C9">
              <w:t xml:space="preserve"> </w:t>
            </w:r>
            <w:r w:rsidRPr="002F65C9">
              <w:t>в месяц</w:t>
            </w:r>
            <w:r w:rsidR="002F65C9" w:rsidRPr="002F65C9">
              <w:t xml:space="preserve"> </w:t>
            </w:r>
            <w:r w:rsidRPr="002F65C9">
              <w:t>руб</w:t>
            </w:r>
            <w:r w:rsidR="002F65C9" w:rsidRPr="002F65C9">
              <w:t xml:space="preserve">. </w:t>
            </w:r>
          </w:p>
        </w:tc>
      </w:tr>
      <w:tr w:rsidR="00A30DC0" w:rsidRPr="002F65C9" w:rsidTr="00171C21">
        <w:trPr>
          <w:trHeight w:val="1500"/>
          <w:jc w:val="center"/>
        </w:trPr>
        <w:tc>
          <w:tcPr>
            <w:tcW w:w="720" w:type="dxa"/>
            <w:vMerge/>
            <w:shd w:val="clear" w:color="auto" w:fill="auto"/>
          </w:tcPr>
          <w:p w:rsidR="00A30DC0" w:rsidRPr="002F65C9" w:rsidRDefault="00A30DC0" w:rsidP="002F65C9">
            <w:pPr>
              <w:pStyle w:val="aff"/>
            </w:pPr>
          </w:p>
        </w:tc>
        <w:tc>
          <w:tcPr>
            <w:tcW w:w="2340" w:type="dxa"/>
            <w:vMerge/>
            <w:shd w:val="clear" w:color="auto" w:fill="auto"/>
          </w:tcPr>
          <w:p w:rsidR="00A30DC0" w:rsidRPr="002F65C9" w:rsidRDefault="00A30DC0" w:rsidP="002F65C9">
            <w:pPr>
              <w:pStyle w:val="aff"/>
            </w:pPr>
          </w:p>
        </w:tc>
        <w:tc>
          <w:tcPr>
            <w:tcW w:w="638" w:type="dxa"/>
            <w:vMerge/>
            <w:shd w:val="clear" w:color="auto" w:fill="auto"/>
          </w:tcPr>
          <w:p w:rsidR="00A30DC0" w:rsidRPr="002F65C9" w:rsidRDefault="00A30DC0" w:rsidP="002F65C9">
            <w:pPr>
              <w:pStyle w:val="aff"/>
            </w:pPr>
          </w:p>
        </w:tc>
        <w:tc>
          <w:tcPr>
            <w:tcW w:w="567" w:type="dxa"/>
            <w:vMerge/>
            <w:shd w:val="clear" w:color="auto" w:fill="auto"/>
          </w:tcPr>
          <w:p w:rsidR="00A30DC0" w:rsidRPr="002F65C9" w:rsidRDefault="00A30DC0" w:rsidP="002F65C9">
            <w:pPr>
              <w:pStyle w:val="aff"/>
            </w:pPr>
          </w:p>
        </w:tc>
        <w:tc>
          <w:tcPr>
            <w:tcW w:w="851" w:type="dxa"/>
            <w:vMerge/>
            <w:shd w:val="clear" w:color="auto" w:fill="auto"/>
          </w:tcPr>
          <w:p w:rsidR="00A30DC0" w:rsidRPr="002F65C9" w:rsidRDefault="00A30DC0" w:rsidP="002F65C9">
            <w:pPr>
              <w:pStyle w:val="aff"/>
            </w:pPr>
          </w:p>
        </w:tc>
        <w:tc>
          <w:tcPr>
            <w:tcW w:w="1324" w:type="dxa"/>
            <w:vMerge/>
            <w:shd w:val="clear" w:color="auto" w:fill="auto"/>
          </w:tcPr>
          <w:p w:rsidR="00A30DC0" w:rsidRPr="002F65C9" w:rsidRDefault="00A30DC0" w:rsidP="002F65C9">
            <w:pPr>
              <w:pStyle w:val="aff"/>
            </w:pP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рай</w:t>
            </w:r>
            <w:r w:rsidR="002F65C9" w:rsidRPr="002F65C9">
              <w:t xml:space="preserve">. </w:t>
            </w:r>
            <w:r w:rsidRPr="002F65C9">
              <w:t>коэф</w:t>
            </w:r>
            <w:r w:rsidR="002F65C9">
              <w:t>. 20</w:t>
            </w:r>
            <w:r w:rsidRPr="002F65C9">
              <w:t>%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сев</w:t>
            </w:r>
            <w:r w:rsidR="002F65C9" w:rsidRPr="002F65C9">
              <w:t xml:space="preserve">. </w:t>
            </w:r>
            <w:r w:rsidRPr="002F65C9">
              <w:t>над 50%</w:t>
            </w:r>
          </w:p>
        </w:tc>
        <w:tc>
          <w:tcPr>
            <w:tcW w:w="1343" w:type="dxa"/>
            <w:vMerge/>
            <w:shd w:val="clear" w:color="auto" w:fill="auto"/>
          </w:tcPr>
          <w:p w:rsidR="00A30DC0" w:rsidRPr="002F65C9" w:rsidRDefault="00A30DC0" w:rsidP="002F65C9">
            <w:pPr>
              <w:pStyle w:val="aff"/>
            </w:pP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3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4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5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6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7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8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9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Директор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13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5,8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14888,6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2977,72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7444,3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25310,62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Гл</w:t>
            </w:r>
            <w:r w:rsidR="002F65C9" w:rsidRPr="002F65C9">
              <w:t xml:space="preserve">. </w:t>
            </w:r>
            <w:r w:rsidRPr="002F65C9">
              <w:t>инженер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12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5,1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13091,7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2618,34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6545,85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22255,89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3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Начальник ПТО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9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3,5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8984,5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1796,9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4492,25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15273,65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4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 xml:space="preserve">Начальник производства 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9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3,5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8984,5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1796,9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4492,25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15273,65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6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Главный механик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9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3,5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8984,5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1796,9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4492,25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15273,65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8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Начальник АХО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9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3,5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8984,5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1796,9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4492,25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15273,65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2F65C9" w:rsidP="002F65C9">
            <w:pPr>
              <w:pStyle w:val="aff"/>
            </w:pPr>
            <w:r w:rsidRPr="002F65C9">
              <w:t xml:space="preserve"> </w:t>
            </w:r>
            <w:r w:rsidR="00A30DC0" w:rsidRPr="002F65C9">
              <w:t>9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Начальник</w:t>
            </w:r>
            <w:r w:rsidR="002F65C9" w:rsidRPr="002F65C9">
              <w:t xml:space="preserve"> </w:t>
            </w:r>
            <w:r w:rsidRPr="002F65C9">
              <w:t>ОМТС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9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3,5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8984,5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1796,9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4492,25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15273,65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11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Зам</w:t>
            </w:r>
            <w:r w:rsidR="002F65C9" w:rsidRPr="002F65C9">
              <w:t xml:space="preserve">. </w:t>
            </w:r>
            <w:r w:rsidRPr="002F65C9">
              <w:t>директора по эксплуатации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12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5,1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13091,7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2618,34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6545,85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22255,89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18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Главный бухгалтер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11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4,5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11551,5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2310,3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5775,75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19637,55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Бухгалтеры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7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2,8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7187,6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1437,52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3593,8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12218,92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19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Начальник отдела</w:t>
            </w:r>
            <w:r w:rsidR="002F65C9" w:rsidRPr="002F65C9">
              <w:t xml:space="preserve"> </w:t>
            </w:r>
            <w:r w:rsidRPr="002F65C9">
              <w:t>кадров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9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3,5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8984,5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1796,9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4492,25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15273,65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Контрольные механики</w:t>
            </w:r>
            <w:r w:rsidR="002F65C9" w:rsidRPr="002F65C9">
              <w:t xml:space="preserve"> </w:t>
            </w:r>
            <w:r w:rsidRPr="002F65C9">
              <w:t>ОТК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5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1,3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16685,5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3337,1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8342,75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28365,35</w:t>
            </w:r>
          </w:p>
        </w:tc>
      </w:tr>
      <w:tr w:rsidR="00A30DC0" w:rsidRPr="002F65C9" w:rsidTr="00171C21">
        <w:trPr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25</w:t>
            </w: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Зав</w:t>
            </w:r>
            <w:r w:rsidR="002F65C9" w:rsidRPr="002F65C9">
              <w:t xml:space="preserve">. </w:t>
            </w:r>
            <w:r w:rsidRPr="002F65C9">
              <w:t>медпунктом</w:t>
            </w:r>
            <w:r w:rsidR="002F65C9" w:rsidRPr="002F65C9">
              <w:t xml:space="preserve"> </w:t>
            </w:r>
          </w:p>
        </w:tc>
        <w:tc>
          <w:tcPr>
            <w:tcW w:w="638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</w:t>
            </w:r>
          </w:p>
        </w:tc>
        <w:tc>
          <w:tcPr>
            <w:tcW w:w="567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7</w:t>
            </w:r>
          </w:p>
        </w:tc>
        <w:tc>
          <w:tcPr>
            <w:tcW w:w="851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2,8</w:t>
            </w:r>
          </w:p>
        </w:tc>
        <w:tc>
          <w:tcPr>
            <w:tcW w:w="1324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7187,6</w:t>
            </w:r>
          </w:p>
        </w:tc>
        <w:tc>
          <w:tcPr>
            <w:tcW w:w="99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1437,52</w:t>
            </w:r>
          </w:p>
        </w:tc>
        <w:tc>
          <w:tcPr>
            <w:tcW w:w="108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3593,8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12218,92</w:t>
            </w:r>
          </w:p>
        </w:tc>
      </w:tr>
      <w:tr w:rsidR="00A30DC0" w:rsidRPr="002F65C9" w:rsidTr="00171C21">
        <w:trPr>
          <w:trHeight w:val="641"/>
          <w:jc w:val="center"/>
        </w:trPr>
        <w:tc>
          <w:tcPr>
            <w:tcW w:w="72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</w:p>
        </w:tc>
        <w:tc>
          <w:tcPr>
            <w:tcW w:w="2340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ИТОГО</w:t>
            </w:r>
            <w:r w:rsidR="002F65C9" w:rsidRPr="00171C21">
              <w:rPr>
                <w:i/>
                <w:iCs/>
              </w:rPr>
              <w:t xml:space="preserve"> </w:t>
            </w:r>
            <w:r w:rsidRPr="00171C21">
              <w:rPr>
                <w:i/>
                <w:iCs/>
                <w:lang w:val="en-US"/>
              </w:rPr>
              <w:t>N</w:t>
            </w:r>
            <w:r w:rsidRPr="00171C21">
              <w:rPr>
                <w:i/>
                <w:iCs/>
                <w:vertAlign w:val="subscript"/>
              </w:rPr>
              <w:t>ИТР</w:t>
            </w:r>
          </w:p>
        </w:tc>
        <w:tc>
          <w:tcPr>
            <w:tcW w:w="638" w:type="dxa"/>
            <w:shd w:val="clear" w:color="auto" w:fill="auto"/>
          </w:tcPr>
          <w:p w:rsidR="00A30DC0" w:rsidRPr="00171C21" w:rsidRDefault="00A30DC0" w:rsidP="002F65C9">
            <w:pPr>
              <w:pStyle w:val="aff"/>
              <w:rPr>
                <w:i/>
                <w:iCs/>
                <w:vertAlign w:val="subscript"/>
                <w:lang w:val="en-US"/>
              </w:rPr>
            </w:pPr>
          </w:p>
        </w:tc>
        <w:tc>
          <w:tcPr>
            <w:tcW w:w="4815" w:type="dxa"/>
            <w:gridSpan w:val="5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ИТОГО</w:t>
            </w:r>
            <w:r w:rsidRPr="00171C21">
              <w:rPr>
                <w:b/>
                <w:bCs/>
                <w:i/>
                <w:iCs/>
              </w:rPr>
              <w:t>ФЗП</w:t>
            </w:r>
            <w:r w:rsidRPr="00171C21">
              <w:rPr>
                <w:b/>
                <w:bCs/>
                <w:i/>
                <w:iCs/>
                <w:vertAlign w:val="subscript"/>
              </w:rPr>
              <w:t>ИТР</w:t>
            </w:r>
            <w:r w:rsidR="002F65C9" w:rsidRPr="00171C21">
              <w:rPr>
                <w:b/>
                <w:bCs/>
                <w:i/>
                <w:iCs/>
                <w:vertAlign w:val="subscript"/>
              </w:rPr>
              <w:t xml:space="preserve">. </w:t>
            </w:r>
            <w:r w:rsidRPr="00171C21">
              <w:rPr>
                <w:b/>
                <w:bCs/>
                <w:i/>
                <w:iCs/>
                <w:vertAlign w:val="subscript"/>
              </w:rPr>
              <w:t>мес</w:t>
            </w:r>
          </w:p>
        </w:tc>
        <w:tc>
          <w:tcPr>
            <w:tcW w:w="1343" w:type="dxa"/>
            <w:shd w:val="clear" w:color="auto" w:fill="auto"/>
          </w:tcPr>
          <w:p w:rsidR="00A30DC0" w:rsidRPr="002F65C9" w:rsidRDefault="00A30DC0" w:rsidP="002F65C9">
            <w:pPr>
              <w:pStyle w:val="aff"/>
            </w:pPr>
            <w:r w:rsidRPr="002F65C9">
              <w:t>233905,04</w:t>
            </w:r>
          </w:p>
        </w:tc>
      </w:tr>
    </w:tbl>
    <w:p w:rsidR="00A30DC0" w:rsidRPr="002F65C9" w:rsidRDefault="00A30DC0" w:rsidP="002F65C9">
      <w:pPr>
        <w:ind w:firstLine="709"/>
      </w:pPr>
    </w:p>
    <w:p w:rsidR="002F65C9" w:rsidRDefault="00074D59" w:rsidP="002F65C9">
      <w:pPr>
        <w:ind w:firstLine="709"/>
      </w:pPr>
      <w:r w:rsidRPr="002F65C9">
        <w:t>Фонд заработной платы</w:t>
      </w:r>
      <w:r w:rsidR="002F65C9" w:rsidRPr="002F65C9">
        <w:t xml:space="preserve"> </w:t>
      </w:r>
      <w:r w:rsidRPr="002F65C9">
        <w:t>ИТР за год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074D59" w:rsidRDefault="003127A3" w:rsidP="002F65C9">
      <w:pPr>
        <w:ind w:firstLine="709"/>
        <w:rPr>
          <w:position w:val="-14"/>
        </w:rPr>
      </w:pPr>
      <w:r w:rsidRPr="002F65C9">
        <w:rPr>
          <w:position w:val="-14"/>
        </w:rPr>
        <w:object w:dxaOrig="8100" w:dyaOrig="400">
          <v:shape id="_x0000_i1075" type="#_x0000_t75" style="width:401.25pt;height:20.25pt" o:ole="">
            <v:imagedata r:id="rId104" o:title=""/>
          </v:shape>
          <o:OLEObject Type="Embed" ProgID="Equation.3" ShapeID="_x0000_i1075" DrawAspect="Content" ObjectID="_1458274543" r:id="rId105"/>
        </w:object>
      </w:r>
    </w:p>
    <w:p w:rsidR="00922B7D" w:rsidRPr="002F65C9" w:rsidRDefault="00922B7D" w:rsidP="002F65C9">
      <w:pPr>
        <w:ind w:firstLine="709"/>
        <w:rPr>
          <w:b/>
          <w:bCs/>
        </w:rPr>
      </w:pPr>
    </w:p>
    <w:p w:rsidR="00253AAC" w:rsidRDefault="00074D59" w:rsidP="002F65C9">
      <w:pPr>
        <w:ind w:firstLine="709"/>
      </w:pPr>
      <w:r w:rsidRPr="002F65C9">
        <w:t>Если сумма</w:t>
      </w:r>
      <w:r w:rsidR="002F65C9">
        <w:t xml:space="preserve"> (</w:t>
      </w:r>
      <w:r w:rsidRPr="002F65C9">
        <w:t>годовой фонд</w:t>
      </w:r>
      <w:r w:rsidR="002F65C9" w:rsidRPr="002F65C9">
        <w:t xml:space="preserve">) </w:t>
      </w:r>
      <w:r w:rsidRPr="002F65C9">
        <w:t>заработной платы инженерно-тех</w:t>
      </w:r>
      <w:r w:rsidR="00687784" w:rsidRPr="002F65C9">
        <w:t>нических работников превысит</w:t>
      </w:r>
      <w:r w:rsidR="002F65C9" w:rsidRPr="002F65C9">
        <w:t xml:space="preserve"> </w:t>
      </w:r>
      <w:r w:rsidR="00687784" w:rsidRPr="002F65C9">
        <w:t>20</w:t>
      </w:r>
      <w:r w:rsidRPr="002F65C9">
        <w:t>% годового фонда заработной платы рабочих</w:t>
      </w:r>
      <w:r w:rsidR="002F65C9" w:rsidRPr="002F65C9">
        <w:t xml:space="preserve">, </w:t>
      </w:r>
      <w:r w:rsidRPr="002F65C9">
        <w:t>то следует произвести понижение разрядов</w:t>
      </w:r>
      <w:r w:rsidR="002F65C9" w:rsidRPr="002F65C9">
        <w:t xml:space="preserve"> </w:t>
      </w:r>
      <w:r w:rsidRPr="002F65C9">
        <w:t>и произвести перерасчет</w:t>
      </w:r>
      <w:r w:rsidR="002F65C9" w:rsidRPr="002F65C9">
        <w:t>.</w:t>
      </w:r>
      <w:r w:rsidR="00922B7D">
        <w:t xml:space="preserve"> </w:t>
      </w:r>
    </w:p>
    <w:p w:rsidR="002F65C9" w:rsidRDefault="00074D59" w:rsidP="002F65C9">
      <w:pPr>
        <w:ind w:firstLine="709"/>
      </w:pPr>
      <w:r w:rsidRPr="002F65C9">
        <w:t>Фонд заработной платы</w:t>
      </w:r>
      <w:r w:rsidR="002F65C9" w:rsidRPr="002F65C9">
        <w:t xml:space="preserve"> </w:t>
      </w:r>
      <w:r w:rsidRPr="002F65C9">
        <w:t>рабочих за год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074D59" w:rsidRDefault="003127A3" w:rsidP="002F65C9">
      <w:pPr>
        <w:ind w:firstLine="709"/>
        <w:rPr>
          <w:position w:val="-14"/>
        </w:rPr>
      </w:pPr>
      <w:r w:rsidRPr="002F65C9">
        <w:rPr>
          <w:position w:val="-14"/>
        </w:rPr>
        <w:object w:dxaOrig="8460" w:dyaOrig="380">
          <v:shape id="_x0000_i1076" type="#_x0000_t75" style="width:418.5pt;height:19.5pt" o:ole="">
            <v:imagedata r:id="rId106" o:title=""/>
          </v:shape>
          <o:OLEObject Type="Embed" ProgID="Equation.3" ShapeID="_x0000_i1076" DrawAspect="Content" ObjectID="_1458274544" r:id="rId107"/>
        </w:object>
      </w:r>
    </w:p>
    <w:p w:rsidR="00253AAC" w:rsidRDefault="00253AAC" w:rsidP="002F65C9">
      <w:pPr>
        <w:ind w:firstLine="709"/>
        <w:rPr>
          <w:position w:val="-14"/>
        </w:rPr>
      </w:pPr>
    </w:p>
    <w:p w:rsidR="002F65C9" w:rsidRDefault="00687784" w:rsidP="002F65C9">
      <w:pPr>
        <w:ind w:firstLine="709"/>
      </w:pPr>
      <w:r w:rsidRPr="002F65C9">
        <w:t>20</w:t>
      </w:r>
      <w:r w:rsidR="00074D59" w:rsidRPr="002F65C9">
        <w:t>% годового фонда заработной платы рабочих будет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074D59" w:rsidRDefault="003127A3" w:rsidP="002F65C9">
      <w:pPr>
        <w:ind w:firstLine="709"/>
        <w:rPr>
          <w:position w:val="-14"/>
        </w:rPr>
      </w:pPr>
      <w:r w:rsidRPr="002F65C9">
        <w:rPr>
          <w:position w:val="-14"/>
        </w:rPr>
        <w:object w:dxaOrig="4520" w:dyaOrig="380">
          <v:shape id="_x0000_i1077" type="#_x0000_t75" style="width:223.5pt;height:19.5pt" o:ole="">
            <v:imagedata r:id="rId108" o:title=""/>
          </v:shape>
          <o:OLEObject Type="Embed" ProgID="Equation.3" ShapeID="_x0000_i1077" DrawAspect="Content" ObjectID="_1458274545" r:id="rId109"/>
        </w:object>
      </w:r>
    </w:p>
    <w:p w:rsidR="00922B7D" w:rsidRPr="002F65C9" w:rsidRDefault="00922B7D" w:rsidP="002F65C9">
      <w:pPr>
        <w:ind w:firstLine="709"/>
        <w:rPr>
          <w:position w:val="-14"/>
        </w:rPr>
      </w:pPr>
    </w:p>
    <w:p w:rsidR="002F65C9" w:rsidRDefault="00074D59" w:rsidP="002F65C9">
      <w:pPr>
        <w:ind w:firstLine="709"/>
        <w:rPr>
          <w:position w:val="-14"/>
        </w:rPr>
      </w:pPr>
      <w:r w:rsidRPr="002F65C9">
        <w:rPr>
          <w:position w:val="-14"/>
        </w:rPr>
        <w:t>Следовательно, понижение разрядов ИТР и перерасчет не требуются</w:t>
      </w:r>
      <w:r w:rsidR="002F65C9" w:rsidRPr="002F65C9">
        <w:rPr>
          <w:position w:val="-14"/>
        </w:rPr>
        <w:t>.</w:t>
      </w:r>
    </w:p>
    <w:p w:rsidR="002F65C9" w:rsidRDefault="002F65C9" w:rsidP="002F65C9">
      <w:pPr>
        <w:ind w:firstLine="709"/>
      </w:pPr>
    </w:p>
    <w:p w:rsidR="002F65C9" w:rsidRPr="002F65C9" w:rsidRDefault="0031639C" w:rsidP="00922B7D">
      <w:pPr>
        <w:pStyle w:val="2"/>
      </w:pPr>
      <w:bookmarkStart w:id="12" w:name="_Toc259206724"/>
      <w:r w:rsidRPr="002F65C9">
        <w:t>Распределение задач эталонного предприятия</w:t>
      </w:r>
      <w:r w:rsidR="002F65C9" w:rsidRPr="002F65C9">
        <w:t xml:space="preserve">, </w:t>
      </w:r>
      <w:r w:rsidRPr="002F65C9">
        <w:t>между должностными лицами рассчитанного предприятия и</w:t>
      </w:r>
      <w:r w:rsidR="002F65C9" w:rsidRPr="002F65C9">
        <w:t xml:space="preserve"> </w:t>
      </w:r>
      <w:r w:rsidRPr="002F65C9">
        <w:t>введенных в штатное расписание рассчитанного предприятия</w:t>
      </w:r>
      <w:bookmarkEnd w:id="12"/>
    </w:p>
    <w:p w:rsidR="00922B7D" w:rsidRDefault="00922B7D" w:rsidP="002F65C9">
      <w:pPr>
        <w:ind w:firstLine="709"/>
      </w:pPr>
    </w:p>
    <w:p w:rsidR="0031639C" w:rsidRPr="002F65C9" w:rsidRDefault="0031639C" w:rsidP="002F65C9">
      <w:pPr>
        <w:ind w:firstLine="709"/>
        <w:rPr>
          <w:b/>
          <w:bCs/>
        </w:rPr>
      </w:pPr>
      <w:r w:rsidRPr="002F65C9">
        <w:t>Таблица 6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272"/>
        <w:gridCol w:w="5307"/>
        <w:gridCol w:w="1520"/>
      </w:tblGrid>
      <w:tr w:rsidR="0031639C" w:rsidRPr="002F65C9" w:rsidTr="00171C21">
        <w:trPr>
          <w:jc w:val="center"/>
        </w:trPr>
        <w:tc>
          <w:tcPr>
            <w:tcW w:w="1206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Наименование направления</w:t>
            </w:r>
          </w:p>
        </w:tc>
        <w:tc>
          <w:tcPr>
            <w:tcW w:w="1418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Организационное обеспечен</w:t>
            </w:r>
            <w:r w:rsidR="002F65C9" w:rsidRPr="002F65C9">
              <w:t xml:space="preserve">. 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Перечень основных задач</w:t>
            </w:r>
            <w:r w:rsidR="002F65C9" w:rsidRPr="002F65C9">
              <w:t xml:space="preserve"> </w:t>
            </w:r>
            <w:r w:rsidRPr="002F65C9">
              <w:t>управленческого подразделения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Должности исполнителей задач</w:t>
            </w:r>
            <w:r w:rsidR="002F65C9" w:rsidRPr="002F65C9">
              <w:t xml:space="preserve">, </w:t>
            </w:r>
            <w:r w:rsidRPr="002F65C9">
              <w:t>согласно штатного расписания</w:t>
            </w:r>
            <w:r w:rsidR="002F65C9" w:rsidRPr="002F65C9">
              <w:t xml:space="preserve"> </w:t>
            </w:r>
            <w:r w:rsidRPr="002F65C9">
              <w:t>Таблица 4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</w:p>
        </w:tc>
        <w:tc>
          <w:tcPr>
            <w:tcW w:w="1418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Общее руководство</w:t>
            </w:r>
          </w:p>
        </w:tc>
        <w:tc>
          <w:tcPr>
            <w:tcW w:w="1418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Директор</w:t>
            </w:r>
          </w:p>
        </w:tc>
        <w:tc>
          <w:tcPr>
            <w:tcW w:w="6023" w:type="dxa"/>
            <w:shd w:val="clear" w:color="auto" w:fill="auto"/>
          </w:tcPr>
          <w:p w:rsidR="002F65C9" w:rsidRDefault="0031639C" w:rsidP="00922B7D">
            <w:pPr>
              <w:pStyle w:val="aff"/>
            </w:pPr>
            <w:r w:rsidRPr="002F65C9">
              <w:t>Общие вопросы управления службами, подразделениями и персоналом предприятия</w:t>
            </w:r>
            <w:r w:rsidR="002F65C9" w:rsidRPr="002F65C9">
              <w:t>.</w:t>
            </w:r>
          </w:p>
          <w:p w:rsidR="0031639C" w:rsidRPr="002F65C9" w:rsidRDefault="0031639C" w:rsidP="00922B7D">
            <w:pPr>
              <w:pStyle w:val="aff"/>
            </w:pPr>
            <w:r w:rsidRPr="002F65C9">
              <w:t>Работодатель или полномочный представитель</w:t>
            </w:r>
            <w:r w:rsidR="002F65C9" w:rsidRPr="002F65C9">
              <w:t xml:space="preserve"> </w:t>
            </w:r>
            <w:r w:rsidRPr="002F65C9">
              <w:t>работодателя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Директор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Техническая</w:t>
            </w:r>
            <w:r w:rsidR="002F65C9" w:rsidRPr="002F65C9">
              <w:t xml:space="preserve"> </w:t>
            </w:r>
            <w:r w:rsidRPr="002F65C9">
              <w:t>служба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Главный инженер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Определение технической политики и направлений</w:t>
            </w:r>
            <w:r w:rsidR="002F65C9" w:rsidRPr="002F65C9">
              <w:t xml:space="preserve"> </w:t>
            </w:r>
            <w:r w:rsidRPr="002F65C9">
              <w:t>развития предприятия в части совершенствования технологических процессов технической эксплуатации подвижного состава, машин, механизмов, оборудования, инженерных сетей, зданий, сооружений и территорий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Главный инженер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Обеспечение технической исправности подвижного состава выпускаемого на линию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Организация научно-исследовательской деятельности, внедрение достижений научно-технического прогресса в производство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Организация обучения и повышение квалификации рабочих и инженерно-технических работников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Руководство подразделениями технической службы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Техническая</w:t>
            </w:r>
            <w:r w:rsidR="002F65C9" w:rsidRPr="002F65C9">
              <w:t xml:space="preserve"> </w:t>
            </w:r>
            <w:r w:rsidRPr="002F65C9">
              <w:t>эксплуатация подвижного состава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Производственно-технический отдел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Учет подвижного состава, агрегатов, шин, расхода топлива, запасных частей, эксплуатационных материалов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Начальник производства и гл</w:t>
            </w:r>
            <w:r w:rsidR="002F65C9" w:rsidRPr="002F65C9">
              <w:t xml:space="preserve">. </w:t>
            </w:r>
            <w:r w:rsidRPr="002F65C9">
              <w:t>бухгалтер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Разработка и</w:t>
            </w:r>
            <w:r w:rsidR="002F65C9" w:rsidRPr="002F65C9">
              <w:t xml:space="preserve"> </w:t>
            </w:r>
            <w:r w:rsidRPr="002F65C9">
              <w:t>выполнения планов ТО и ремонтов</w:t>
            </w:r>
            <w:r w:rsidR="002F65C9" w:rsidRPr="002F65C9">
              <w:t xml:space="preserve"> </w:t>
            </w:r>
            <w:r w:rsidRPr="002F65C9">
              <w:t>автомобилей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Начальник производства</w:t>
            </w:r>
          </w:p>
        </w:tc>
      </w:tr>
      <w:tr w:rsidR="0031639C" w:rsidRPr="002F65C9" w:rsidTr="00171C21">
        <w:trPr>
          <w:trHeight w:val="700"/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Разработка и внедрение</w:t>
            </w:r>
            <w:r w:rsidR="002F65C9" w:rsidRPr="002F65C9">
              <w:t xml:space="preserve"> </w:t>
            </w:r>
            <w:r w:rsidRPr="002F65C9">
              <w:t>планов оргтехмероприятий по развитию производства, внедрению новой техники и технологии, механизации трудоемких процессов при производстве</w:t>
            </w:r>
            <w:r w:rsidR="002F65C9" w:rsidRPr="002F65C9">
              <w:t xml:space="preserve"> </w:t>
            </w:r>
            <w:r w:rsidRPr="002F65C9">
              <w:t>ТО и ТР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Главный инженер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Производственный отдел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Обеспечивает исполнение планов оргтехмероприятий по развитию производства, внедрению новой техники, механизации трудоемких процессов и улучшению условий труда на ремонте и обслуживании подвижного состава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 xml:space="preserve">Начальник производства 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Организация первичного учета труда и производственных показателей технической эксплуатации подвижного состава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Обучение безопасным приемам работы и прием зачетов по охране труда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5</w:t>
            </w:r>
            <w:r w:rsidR="002F65C9" w:rsidRPr="002F65C9">
              <w:t xml:space="preserve">. </w:t>
            </w:r>
            <w:r w:rsidRPr="002F65C9">
              <w:t>Центр управления производством</w:t>
            </w:r>
            <w:r w:rsidR="002F65C9">
              <w:t xml:space="preserve"> (</w:t>
            </w:r>
            <w:r w:rsidRPr="002F65C9">
              <w:t>ЦУП</w:t>
            </w:r>
            <w:r w:rsidR="002F65C9" w:rsidRPr="002F65C9">
              <w:t xml:space="preserve">) </w:t>
            </w:r>
          </w:p>
        </w:tc>
        <w:tc>
          <w:tcPr>
            <w:tcW w:w="6023" w:type="dxa"/>
            <w:shd w:val="clear" w:color="auto" w:fill="auto"/>
          </w:tcPr>
          <w:p w:rsidR="002F65C9" w:rsidRDefault="0031639C" w:rsidP="00922B7D">
            <w:pPr>
              <w:pStyle w:val="aff"/>
            </w:pPr>
            <w:r w:rsidRPr="002F65C9">
              <w:t>Организует исполнение технологических процессов производства ТО и ТР посредством управления</w:t>
            </w:r>
            <w:r w:rsidR="002F65C9" w:rsidRPr="002F65C9">
              <w:t xml:space="preserve"> </w:t>
            </w:r>
            <w:r w:rsidRPr="002F65C9">
              <w:t>производственными</w:t>
            </w:r>
            <w:r w:rsidR="002F65C9" w:rsidRPr="002F65C9">
              <w:t xml:space="preserve"> </w:t>
            </w:r>
            <w:r w:rsidRPr="002F65C9">
              <w:t>комплексами</w:t>
            </w:r>
            <w:r w:rsidR="002F65C9" w:rsidRPr="002F65C9">
              <w:t>.</w:t>
            </w:r>
          </w:p>
          <w:p w:rsidR="0031639C" w:rsidRPr="002F65C9" w:rsidRDefault="0031639C" w:rsidP="00922B7D">
            <w:pPr>
              <w:pStyle w:val="aff"/>
            </w:pP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Начальник производства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Комплекс ТО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Организация исполнения</w:t>
            </w:r>
            <w:r w:rsidR="002F65C9" w:rsidRPr="002F65C9">
              <w:t xml:space="preserve"> </w:t>
            </w:r>
            <w:r w:rsidRPr="002F65C9">
              <w:t>планов</w:t>
            </w:r>
            <w:r w:rsidR="002F65C9" w:rsidRPr="002F65C9">
              <w:t xml:space="preserve"> </w:t>
            </w:r>
            <w:r w:rsidRPr="002F65C9">
              <w:t>всех видов технического обслуживания подвижного состава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A30DC0" w:rsidP="00922B7D">
            <w:pPr>
              <w:pStyle w:val="aff"/>
            </w:pPr>
            <w:r w:rsidRPr="002F65C9">
              <w:t>Начальник производства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Комплекс ТР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Организация исполнения</w:t>
            </w:r>
            <w:r w:rsidR="002F65C9" w:rsidRPr="002F65C9">
              <w:t xml:space="preserve"> </w:t>
            </w:r>
            <w:r w:rsidRPr="002F65C9">
              <w:t>текущего ремонта подвижного состава</w:t>
            </w:r>
            <w:r w:rsidR="002F65C9">
              <w:t xml:space="preserve"> (</w:t>
            </w:r>
            <w:r w:rsidRPr="002F65C9">
              <w:t>постовые работы</w:t>
            </w:r>
            <w:r w:rsidR="002F65C9" w:rsidRPr="002F65C9">
              <w:t xml:space="preserve">).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A30DC0" w:rsidP="00922B7D">
            <w:pPr>
              <w:pStyle w:val="aff"/>
            </w:pPr>
            <w:r w:rsidRPr="002F65C9">
              <w:t>Начальник производства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Комплекс РУА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Организация исполнения</w:t>
            </w:r>
            <w:r w:rsidR="002F65C9" w:rsidRPr="002F65C9">
              <w:t xml:space="preserve"> </w:t>
            </w:r>
            <w:r w:rsidRPr="002F65C9">
              <w:t>ремонта узлов и агрегатов, снятых с подвижного состава</w:t>
            </w:r>
            <w:r w:rsidR="002F65C9">
              <w:t xml:space="preserve"> (</w:t>
            </w:r>
            <w:r w:rsidRPr="002F65C9">
              <w:t>цеховые работы</w:t>
            </w:r>
            <w:r w:rsidR="002F65C9" w:rsidRPr="002F65C9">
              <w:t xml:space="preserve">).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A30DC0" w:rsidP="00922B7D">
            <w:pPr>
              <w:pStyle w:val="aff"/>
            </w:pPr>
            <w:r w:rsidRPr="002F65C9">
              <w:t>Начальник производства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Комплекс</w:t>
            </w:r>
            <w:r w:rsidR="002F65C9" w:rsidRPr="002F65C9">
              <w:t xml:space="preserve"> </w:t>
            </w:r>
            <w:r w:rsidRPr="002F65C9">
              <w:t>ПП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Организация исполнения</w:t>
            </w:r>
            <w:r w:rsidR="002F65C9" w:rsidRPr="002F65C9">
              <w:t xml:space="preserve"> </w:t>
            </w:r>
            <w:r w:rsidRPr="002F65C9">
              <w:t>подготовки производства по обеспечению запасными частями, узлами, агрегатами, материалами, инструментом и оборудованием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A30DC0" w:rsidP="00922B7D">
            <w:pPr>
              <w:pStyle w:val="aff"/>
            </w:pPr>
            <w:r w:rsidRPr="002F65C9">
              <w:t>Начальник производства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Техническая эксплуатация технологического оборудования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6</w:t>
            </w:r>
            <w:r w:rsidR="002F65C9" w:rsidRPr="002F65C9">
              <w:t xml:space="preserve">. </w:t>
            </w:r>
            <w:r w:rsidRPr="002F65C9">
              <w:t>Отдел главного механика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 xml:space="preserve">Организует техническую эксплуатацию технологического оборудования, машин и механизмов, занятых в производственных процессах деятельности предприятия, грузоподъемных механизмов, сосудов работающих под давлением и </w:t>
            </w:r>
            <w:r w:rsidR="002F65C9">
              <w:t>т.д.</w:t>
            </w:r>
            <w:r w:rsidR="002F65C9" w:rsidRPr="002F65C9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Главный механик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Организует работу по проектированию и изготовлению нестандартизированного оборудования и приспособлений</w:t>
            </w:r>
            <w:r w:rsidR="002F65C9" w:rsidRPr="002F65C9">
              <w:t xml:space="preserve"> </w:t>
            </w:r>
            <w:r w:rsidRPr="002F65C9">
              <w:t>по повышению уровня механизации трудоемких процессов при производстве технического обслуживания и ремонта подвижного состава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Разрабатывает и осуществляет планы внедрения новой</w:t>
            </w:r>
            <w:r w:rsidR="002F65C9" w:rsidRPr="002F65C9">
              <w:t xml:space="preserve"> </w:t>
            </w:r>
            <w:r w:rsidRPr="002F65C9">
              <w:t>техники и планово-предупредительного ремонта действующего оборудования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Обучение безопасным приемам работы и прием зачетов по охране труда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5</w:t>
            </w:r>
            <w:r w:rsidR="002F65C9" w:rsidRPr="002F65C9">
              <w:t xml:space="preserve">. </w:t>
            </w: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Техническая эксплуатация оборудования энергоснабжения и коммуникаций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7</w:t>
            </w:r>
            <w:r w:rsidR="002F65C9" w:rsidRPr="002F65C9">
              <w:t xml:space="preserve">. </w:t>
            </w:r>
            <w:r w:rsidRPr="002F65C9">
              <w:t>Отдел главного энергетика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Организует техническую эксплуатацию инженерных сетей электроснабжения, теплоснабжения, водоснабжения и канализации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Главный механик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Организует работу по защите окружающей среды от вредных воздействий производства, обеспечивает эксплуатацию приборов учета расходования энергетических ресурсов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Разрабатывает</w:t>
            </w:r>
            <w:r w:rsidR="002F65C9" w:rsidRPr="002F65C9">
              <w:t xml:space="preserve"> </w:t>
            </w:r>
            <w:r w:rsidRPr="002F65C9">
              <w:t>и внедряет мероприятия ресурсосбережения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Обучение безопасным приемам работы и прием зачетов по охране труда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5</w:t>
            </w:r>
            <w:r w:rsidR="002F65C9" w:rsidRPr="002F65C9">
              <w:t xml:space="preserve">. </w:t>
            </w: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Техническая эксплуатация</w:t>
            </w:r>
            <w:r w:rsidR="002F65C9" w:rsidRPr="002F65C9">
              <w:t xml:space="preserve"> </w:t>
            </w:r>
            <w:r w:rsidRPr="002F65C9">
              <w:t>зданий, сооружений, территории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8</w:t>
            </w:r>
            <w:r w:rsidR="002F65C9" w:rsidRPr="002F65C9">
              <w:t xml:space="preserve">. </w:t>
            </w:r>
            <w:r w:rsidRPr="002F65C9">
              <w:t>Административно-хозяйственный отдел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Организует</w:t>
            </w:r>
            <w:r w:rsidR="002F65C9" w:rsidRPr="002F65C9">
              <w:t xml:space="preserve"> </w:t>
            </w:r>
            <w:r w:rsidRPr="002F65C9">
              <w:t>содержание и техническую эксплуатацию зданий сооружений и территории предприятия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65C9" w:rsidRPr="002F65C9" w:rsidRDefault="00A30DC0" w:rsidP="00922B7D">
            <w:pPr>
              <w:pStyle w:val="aff"/>
            </w:pPr>
            <w:r w:rsidRPr="002F65C9">
              <w:t>Начальник</w:t>
            </w:r>
          </w:p>
          <w:p w:rsidR="00A30DC0" w:rsidRPr="002F65C9" w:rsidRDefault="00A30DC0" w:rsidP="00922B7D">
            <w:pPr>
              <w:pStyle w:val="aff"/>
            </w:pPr>
            <w:r w:rsidRPr="002F65C9">
              <w:t>АХО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Обеспечивает уборку, очистку территории, утилизацию отходов, текущий ремонт зданий и сооружений, пропускной режим, охрану объектов и территории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Разрабатывает и осуществляет мероприятия по противопожарной безопасности, содержит добровольную противопожарную дружину, несет ответственность за противопожарную оснащенность объектов недвижимости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Обучение безопасным приемам работы и прием зачетов по охране труда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5</w:t>
            </w:r>
            <w:r w:rsidR="002F65C9" w:rsidRPr="002F65C9">
              <w:t xml:space="preserve">. </w:t>
            </w: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Ресурсное</w:t>
            </w:r>
            <w:r w:rsidR="002F65C9" w:rsidRPr="002F65C9">
              <w:t xml:space="preserve"> </w:t>
            </w:r>
            <w:r w:rsidRPr="002F65C9">
              <w:t>обеспечение производственных процессов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9</w:t>
            </w:r>
            <w:r w:rsidR="002F65C9" w:rsidRPr="002F65C9">
              <w:t xml:space="preserve">. </w:t>
            </w:r>
            <w:r w:rsidRPr="002F65C9">
              <w:t>Отдел материально-технического снабжения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Обеспечение материальными ресурсами технологических процессов перевозок и технической эксплуатации подвижного состава, оборудования, зданий, сооружений и коммуникаций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Начальник ОМТС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Организует работу складского хозяйства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Контролирует расход материальных ресурсов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Обучение безопасным приемам работы и прием зачетов по охране труда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5</w:t>
            </w:r>
            <w:r w:rsidR="002F65C9" w:rsidRPr="002F65C9">
              <w:t xml:space="preserve">. </w:t>
            </w: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10</w:t>
            </w:r>
            <w:r w:rsidR="002F65C9" w:rsidRPr="002F65C9">
              <w:t xml:space="preserve">. </w:t>
            </w:r>
            <w:r w:rsidRPr="002F65C9">
              <w:t>Складское</w:t>
            </w:r>
            <w:r w:rsidR="002F65C9" w:rsidRPr="002F65C9">
              <w:t xml:space="preserve"> </w:t>
            </w:r>
            <w:r w:rsidRPr="002F65C9">
              <w:t>хозяйство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Хранение</w:t>
            </w:r>
            <w:r w:rsidR="002F65C9" w:rsidRPr="002F65C9">
              <w:t xml:space="preserve"> </w:t>
            </w:r>
            <w:r w:rsidRPr="002F65C9">
              <w:t>и учет движения</w:t>
            </w:r>
            <w:r w:rsidR="002F65C9" w:rsidRPr="002F65C9">
              <w:t xml:space="preserve"> </w:t>
            </w:r>
            <w:r w:rsidRPr="002F65C9">
              <w:t>товароматериальных</w:t>
            </w:r>
            <w:r w:rsidR="002F65C9" w:rsidRPr="002F65C9">
              <w:t xml:space="preserve"> </w:t>
            </w:r>
            <w:r w:rsidRPr="002F65C9">
              <w:t>ресурсов</w:t>
            </w:r>
            <w:r w:rsidR="002F65C9" w:rsidRPr="002F65C9">
              <w:t xml:space="preserve"> </w:t>
            </w:r>
            <w:r w:rsidRPr="002F65C9">
              <w:t>обеспечения</w:t>
            </w:r>
            <w:r w:rsidR="002F65C9" w:rsidRPr="002F65C9">
              <w:t xml:space="preserve"> </w:t>
            </w:r>
            <w:r w:rsidRPr="002F65C9">
              <w:t>хозяйственной деятельности предприятия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Начальник ОМТС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Служба эксплуатации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11</w:t>
            </w:r>
            <w:r w:rsidR="002F65C9" w:rsidRPr="002F65C9">
              <w:t xml:space="preserve">. </w:t>
            </w:r>
            <w:r w:rsidRPr="002F65C9">
              <w:t>Заместитель директора по эксплуатации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Организует деятельность</w:t>
            </w:r>
            <w:r w:rsidR="002F65C9" w:rsidRPr="002F65C9">
              <w:t xml:space="preserve"> </w:t>
            </w:r>
            <w:r w:rsidRPr="002F65C9">
              <w:t>эксплуатационных подразделений предприятия, разработку планов перевозок, маршрутной сети, документации по внедрению прогрессивных технологий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Заместитель директора по эксплуатации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Обеспечивает</w:t>
            </w:r>
            <w:r w:rsidR="002F65C9" w:rsidRPr="002F65C9">
              <w:t xml:space="preserve"> </w:t>
            </w:r>
            <w:r w:rsidRPr="002F65C9">
              <w:t>безопасность транспортных процессов в части повышения профнадежности водителей и обеспечения безопасных условий эксплуатации подвижного состава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Контролирует поступление доходов от транспортной работы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Разрабатывает и внедряет систему эксплуатационных показателей, для структурных подразделений, по направлениям деятельности предприятия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12</w:t>
            </w:r>
            <w:r w:rsidR="002F65C9" w:rsidRPr="002F65C9">
              <w:t xml:space="preserve">. </w:t>
            </w:r>
            <w:r w:rsidRPr="002F65C9">
              <w:t>Отдел эксплуатации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Организует руководство производственными подразделениями в части разработки заданий на транспортную работу по договорам и расписаниям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Заместитель директора по эксплуатации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Организует</w:t>
            </w:r>
            <w:r w:rsidR="002F65C9" w:rsidRPr="002F65C9">
              <w:t xml:space="preserve"> </w:t>
            </w:r>
            <w:r w:rsidRPr="002F65C9">
              <w:t>контроль исполнения транспортной работы, ведет оперативный</w:t>
            </w:r>
            <w:r w:rsidR="002F65C9" w:rsidRPr="002F65C9">
              <w:t xml:space="preserve"> </w:t>
            </w:r>
            <w:r w:rsidRPr="002F65C9">
              <w:t>учет доходов</w:t>
            </w:r>
            <w:r w:rsidR="002F65C9" w:rsidRPr="002F65C9">
              <w:t xml:space="preserve">, </w:t>
            </w:r>
            <w:r w:rsidRPr="002F65C9">
              <w:t>расходов и эксплуатационных показателей</w:t>
            </w:r>
            <w:r w:rsidR="002F65C9" w:rsidRPr="002F65C9">
              <w:t xml:space="preserve"> </w:t>
            </w:r>
            <w:r w:rsidRPr="002F65C9">
              <w:t>транспортной деятельности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Разрабатывает рациональные схемы и паспорта</w:t>
            </w:r>
            <w:r w:rsidR="002F65C9" w:rsidRPr="002F65C9">
              <w:t xml:space="preserve"> </w:t>
            </w:r>
            <w:r w:rsidRPr="002F65C9">
              <w:t>маршрутов при перевозке грузов и пассажиров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Контролирует деятельность трудовых коллективов в части выполнения объемов перевозок, соблюдения</w:t>
            </w:r>
            <w:r w:rsidR="002F65C9" w:rsidRPr="002F65C9">
              <w:t xml:space="preserve"> </w:t>
            </w:r>
            <w:r w:rsidRPr="002F65C9">
              <w:t>требований по обеспечению качества и безопасности транспортной работы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13Начальник автоколонны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Организует</w:t>
            </w:r>
            <w:r w:rsidR="002F65C9" w:rsidRPr="002F65C9">
              <w:t xml:space="preserve"> </w:t>
            </w:r>
            <w:r w:rsidRPr="002F65C9">
              <w:t>работу водителей и кондукторов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1121" w:rsidRPr="002F65C9" w:rsidRDefault="00AC1121" w:rsidP="00922B7D">
            <w:pPr>
              <w:pStyle w:val="aff"/>
            </w:pPr>
            <w:r w:rsidRPr="002F65C9">
              <w:t>Заместитель директора по эксплуатации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Контролирует</w:t>
            </w:r>
            <w:r w:rsidR="002F65C9" w:rsidRPr="002F65C9">
              <w:t xml:space="preserve"> </w:t>
            </w:r>
            <w:r w:rsidRPr="002F65C9">
              <w:t>состояние трудовой и производственной дисциплины личного состава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Организует обучение безопасным приемам работы и прием зачетов по охране труда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Организует курсовое обучение и прием зачетов по</w:t>
            </w:r>
            <w:r w:rsidR="002F65C9" w:rsidRPr="002F65C9">
              <w:t xml:space="preserve"> </w:t>
            </w:r>
            <w:r w:rsidRPr="002F65C9">
              <w:t>безопасности</w:t>
            </w:r>
            <w:r w:rsidR="002F65C9" w:rsidRPr="002F65C9">
              <w:t xml:space="preserve"> </w:t>
            </w:r>
            <w:r w:rsidRPr="002F65C9">
              <w:t>движения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5</w:t>
            </w:r>
            <w:r w:rsidR="002F65C9" w:rsidRPr="002F65C9">
              <w:t xml:space="preserve">. </w:t>
            </w:r>
            <w:r w:rsidRPr="002F65C9">
              <w:t>Организует инструктажи по охране труда, обеспечение нормального режима труда и отдыха водителей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6</w:t>
            </w:r>
            <w:r w:rsidR="002F65C9" w:rsidRPr="002F65C9">
              <w:t xml:space="preserve">. </w:t>
            </w:r>
            <w:r w:rsidRPr="002F65C9">
              <w:t>Контролирует качество исполнения транспортной работы, обеспечивает</w:t>
            </w:r>
            <w:r w:rsidR="002F65C9" w:rsidRPr="002F65C9">
              <w:t xml:space="preserve"> </w:t>
            </w:r>
            <w:r w:rsidRPr="002F65C9">
              <w:t>нормальные условия</w:t>
            </w:r>
            <w:r w:rsidR="002F65C9" w:rsidRPr="002F65C9">
              <w:t xml:space="preserve"> </w:t>
            </w:r>
            <w:r w:rsidRPr="002F65C9">
              <w:t>эксплуатации подвижного состава и повышение квалификации водителей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7</w:t>
            </w:r>
            <w:r w:rsidR="002F65C9" w:rsidRPr="002F65C9">
              <w:t xml:space="preserve">. </w:t>
            </w:r>
            <w:r w:rsidRPr="002F65C9">
              <w:t>Обучение безопасным приемам работы и прием зачетов по охране труда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8</w:t>
            </w:r>
            <w:r w:rsidR="002F65C9" w:rsidRPr="002F65C9">
              <w:t xml:space="preserve">. </w:t>
            </w:r>
            <w:r w:rsidRPr="002F65C9">
              <w:t>Инструктажи по охране труда, обеспечение нормальных условий труда, режима труда и отдыха работников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14</w:t>
            </w:r>
            <w:r w:rsidR="002F65C9" w:rsidRPr="002F65C9">
              <w:t>.</w:t>
            </w:r>
            <w:r w:rsidR="002F65C9">
              <w:t xml:space="preserve"> </w:t>
            </w:r>
            <w:r w:rsidRPr="002F65C9">
              <w:t>Механик автоколонны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Контроль за техническим состоянием подвижного состава по технической готовности и комплектности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1121" w:rsidRPr="002F65C9" w:rsidRDefault="00AC1121" w:rsidP="00922B7D">
            <w:pPr>
              <w:pStyle w:val="aff"/>
            </w:pPr>
            <w:r w:rsidRPr="002F65C9">
              <w:t>Заместитель директора по эксплуатации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Организация поставки подвижного состава на техническое обслуживание и планово-предупредительный ремонт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Планирование выпуска на линию исправного подвижного состава, первичный учет технических показателей работы подвижного состава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15</w:t>
            </w:r>
            <w:r w:rsidR="002F65C9" w:rsidRPr="002F65C9">
              <w:t xml:space="preserve">. </w:t>
            </w:r>
            <w:r w:rsidRPr="002F65C9">
              <w:t>Диспетчерский отдел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Ежедневное планирование заданий водителям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1121" w:rsidRPr="002F65C9" w:rsidRDefault="00AC1121" w:rsidP="00922B7D">
            <w:pPr>
              <w:pStyle w:val="aff"/>
            </w:pPr>
            <w:r w:rsidRPr="002F65C9">
              <w:t>Заместитель директора по эксплуатации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Оформление выдача, прием и обработка первичных документов учета работы подвижного состава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Контроль качества исполнения транспортной работы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Оперативное руководство движением и работой на линии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Экономическая служба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16</w:t>
            </w:r>
            <w:r w:rsidR="002F65C9" w:rsidRPr="002F65C9">
              <w:t xml:space="preserve">. </w:t>
            </w:r>
            <w:r w:rsidRPr="002F65C9">
              <w:t>Главный экономист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Разработка экономической стратегии</w:t>
            </w:r>
            <w:r w:rsidR="002F65C9" w:rsidRPr="002F65C9">
              <w:t xml:space="preserve"> </w:t>
            </w:r>
            <w:r w:rsidRPr="002F65C9">
              <w:t>предприятия в соответствии с конъюнктурой рынка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</w:t>
            </w:r>
            <w:r w:rsidR="002F65C9" w:rsidRPr="002F65C9">
              <w:t xml:space="preserve">. </w:t>
            </w:r>
            <w:r w:rsidRPr="002F65C9">
              <w:t>бухгалтер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Разрабатывает формы сбора и обобщения показателей первичного учета работы машин</w:t>
            </w:r>
            <w:r w:rsidR="002F65C9" w:rsidRPr="002F65C9">
              <w:t xml:space="preserve">, </w:t>
            </w:r>
            <w:r w:rsidRPr="002F65C9">
              <w:t>механизмов, персонала для разработки анализа хозяйственной деятельности предприятия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 xml:space="preserve"> 3</w:t>
            </w:r>
            <w:r w:rsidR="002F65C9" w:rsidRPr="002F65C9">
              <w:t xml:space="preserve">. </w:t>
            </w:r>
            <w:r w:rsidRPr="002F65C9">
              <w:t>Руководство планово-экономическим отделом и отделом нормирования труда и заработной платы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17</w:t>
            </w:r>
            <w:r w:rsidR="002F65C9" w:rsidRPr="002F65C9">
              <w:t xml:space="preserve">. </w:t>
            </w:r>
            <w:r w:rsidRPr="002F65C9">
              <w:t>Планово</w:t>
            </w:r>
            <w:r w:rsidR="002F65C9" w:rsidRPr="002F65C9">
              <w:t xml:space="preserve"> - </w:t>
            </w:r>
            <w:r w:rsidRPr="002F65C9">
              <w:t>экономический</w:t>
            </w:r>
            <w:r w:rsidR="002F65C9" w:rsidRPr="002F65C9">
              <w:t xml:space="preserve"> </w:t>
            </w:r>
            <w:r w:rsidRPr="002F65C9">
              <w:t>отдел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Экономическое планирование и анализ деятельности структурных</w:t>
            </w:r>
            <w:r w:rsidR="002F65C9" w:rsidRPr="002F65C9">
              <w:t xml:space="preserve"> </w:t>
            </w:r>
            <w:r w:rsidRPr="002F65C9">
              <w:t>подразделений и предприятий в целом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</w:t>
            </w:r>
            <w:r w:rsidR="002F65C9" w:rsidRPr="002F65C9">
              <w:t xml:space="preserve">. </w:t>
            </w:r>
            <w:r w:rsidRPr="002F65C9">
              <w:t>бухгалтер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Разработка текущих заданий и прогнозирование</w:t>
            </w:r>
            <w:r w:rsidR="002F65C9" w:rsidRPr="002F65C9">
              <w:t xml:space="preserve"> </w:t>
            </w:r>
            <w:r w:rsidRPr="002F65C9">
              <w:t>на длительную перспективу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Разработка договорных, оптовых и розничных цен на продукцию и услуги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18</w:t>
            </w:r>
            <w:r w:rsidR="002F65C9" w:rsidRPr="002F65C9">
              <w:t xml:space="preserve">. </w:t>
            </w:r>
            <w:r w:rsidRPr="002F65C9">
              <w:t>Отдел нормирования труда и заработной платы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Организация учета количества и качества труда и оплаты его стоимости по ценам</w:t>
            </w:r>
            <w:r w:rsidR="002F65C9" w:rsidRPr="002F65C9">
              <w:t xml:space="preserve"> </w:t>
            </w:r>
            <w:r w:rsidRPr="002F65C9">
              <w:t>установленным в предприятии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</w:t>
            </w:r>
            <w:r w:rsidR="002F65C9" w:rsidRPr="002F65C9">
              <w:t xml:space="preserve">. </w:t>
            </w:r>
            <w:r w:rsidRPr="002F65C9">
              <w:t>бухгалтер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Разработка и внедрение систем учета труда и положений по</w:t>
            </w:r>
            <w:r w:rsidR="002F65C9" w:rsidRPr="002F65C9">
              <w:t xml:space="preserve"> </w:t>
            </w:r>
            <w:r w:rsidRPr="002F65C9">
              <w:t>его нормированию</w:t>
            </w:r>
            <w:r w:rsidR="002F65C9" w:rsidRPr="002F65C9">
              <w:t xml:space="preserve">, </w:t>
            </w:r>
            <w:r w:rsidRPr="002F65C9">
              <w:t>оплате и экономическому стимулированию</w:t>
            </w:r>
            <w:r w:rsidR="002F65C9" w:rsidRPr="002F65C9">
              <w:t xml:space="preserve"> </w:t>
            </w:r>
            <w:r w:rsidRPr="002F65C9">
              <w:t>конечных показателей труда по качеству и количеству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Контроль за исполнением законодательства в части организации труда, выплаты заработной платы, доплат, набавок и компенсаций в зависимости от условий труда и заключенного трудового договора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Бухгалтерский учет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19</w:t>
            </w:r>
            <w:r w:rsidR="002F65C9" w:rsidRPr="002F65C9">
              <w:t xml:space="preserve">. </w:t>
            </w:r>
            <w:r w:rsidRPr="002F65C9">
              <w:t>Главный бухгалтер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Обеспечение бухгалтерского учета и отчетности в предприятии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</w:t>
            </w:r>
            <w:r w:rsidR="002F65C9" w:rsidRPr="002F65C9">
              <w:t xml:space="preserve">. </w:t>
            </w:r>
            <w:r w:rsidRPr="002F65C9">
              <w:t>бухгалтер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Обеспечение налогового учета и отчетности в предприятии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Формирование учетной политики в предприятии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Составление балансов</w:t>
            </w:r>
            <w:r w:rsidR="002F65C9" w:rsidRPr="002F65C9">
              <w:t xml:space="preserve">, </w:t>
            </w:r>
            <w:r w:rsidRPr="002F65C9">
              <w:t>оперативных сводных отчетов о доходах и расходах средств, исполнения смет и бюджета, другой бухгалтерской и статистической отчетности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20</w:t>
            </w:r>
            <w:r w:rsidR="002F65C9" w:rsidRPr="002F65C9">
              <w:t xml:space="preserve">. </w:t>
            </w:r>
            <w:r w:rsidRPr="002F65C9">
              <w:t>Главная бухгалтерия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Контроль и оформление хозяйственных операций с денежными и материальными средствами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AC1121" w:rsidP="00922B7D">
            <w:pPr>
              <w:pStyle w:val="aff"/>
            </w:pPr>
            <w:r w:rsidRPr="002F65C9">
              <w:t>Б</w:t>
            </w:r>
            <w:r w:rsidR="0031639C" w:rsidRPr="002F65C9">
              <w:t>ухгалтер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Организация работы с налоговыми и другими органами государственной власти</w:t>
            </w:r>
            <w:r w:rsidR="002F65C9" w:rsidRPr="002F65C9">
              <w:t xml:space="preserve">. </w:t>
            </w:r>
            <w:r w:rsidRPr="002F65C9">
              <w:t>финансовое обеспечение хозяйственной деятельности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Организация расчетов с партнерами по бизнесу и персоналом предприятия за выполняемую работу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Ведение кассового хозяйства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Службы</w:t>
            </w:r>
            <w:r w:rsidR="002F65C9" w:rsidRPr="002F65C9">
              <w:t xml:space="preserve"> </w:t>
            </w:r>
            <w:r w:rsidRPr="002F65C9">
              <w:t>внутреннего контроля</w:t>
            </w:r>
          </w:p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21</w:t>
            </w:r>
            <w:r w:rsidR="002F65C9" w:rsidRPr="002F65C9">
              <w:t xml:space="preserve">. </w:t>
            </w:r>
            <w:r w:rsidRPr="002F65C9">
              <w:t>Отдел кадров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Учет личного состава предприятия, прием и увольнение работников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Начальник отдела кадров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Разработка кадровой стратегии предприятия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Комплектование предприятия кадрами требуемых профессий и специальностей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Разработка рекомендаций по</w:t>
            </w:r>
            <w:r w:rsidR="002F65C9" w:rsidRPr="002F65C9">
              <w:t xml:space="preserve"> </w:t>
            </w:r>
            <w:r w:rsidRPr="002F65C9">
              <w:t>подбору и расстановке кадров специалистов</w:t>
            </w:r>
            <w:r w:rsidR="002F65C9" w:rsidRPr="002F65C9">
              <w:t xml:space="preserve"> </w:t>
            </w:r>
            <w:r w:rsidRPr="002F65C9">
              <w:t>и руководителей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5</w:t>
            </w:r>
            <w:r w:rsidR="002F65C9" w:rsidRPr="002F65C9">
              <w:t xml:space="preserve">. </w:t>
            </w:r>
            <w:r w:rsidRPr="002F65C9">
              <w:t>Контроль за состоянием трудовой и производственной дисциплины, использование рабочего времени, соблюдение требований режима труда и отдыха работников предприятия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6</w:t>
            </w:r>
            <w:r w:rsidR="002F65C9" w:rsidRPr="002F65C9">
              <w:t xml:space="preserve">. </w:t>
            </w:r>
            <w:r w:rsidRPr="002F65C9">
              <w:t>Организация и оформление материалов на награждение или наложение взысканий на работников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22</w:t>
            </w:r>
            <w:r w:rsidR="002F65C9" w:rsidRPr="002F65C9">
              <w:t xml:space="preserve">. </w:t>
            </w:r>
            <w:r w:rsidRPr="002F65C9">
              <w:t>Отдел охраны труда и техники безопасности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Организует работу по предупреждению травматизма на производстве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</w:t>
            </w:r>
            <w:r w:rsidR="002F65C9" w:rsidRPr="002F65C9">
              <w:t xml:space="preserve">. </w:t>
            </w:r>
            <w:r w:rsidRPr="002F65C9">
              <w:t>инженер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Ведет</w:t>
            </w:r>
            <w:r w:rsidR="002F65C9" w:rsidRPr="002F65C9">
              <w:t xml:space="preserve"> </w:t>
            </w:r>
            <w:r w:rsidRPr="002F65C9">
              <w:t>учет работы подразделений по вопросам охраны труда, аттестации и паспортизации рабочих мест, контролирует</w:t>
            </w:r>
            <w:r w:rsidR="002F65C9" w:rsidRPr="002F65C9">
              <w:t xml:space="preserve"> </w:t>
            </w:r>
            <w:r w:rsidRPr="002F65C9">
              <w:t>исполнение законодательства по охране труда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Организует служебные расследования обстоятельств и причин производственных травм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Ведет учет и отчетность по производственному травматизму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23</w:t>
            </w:r>
            <w:r w:rsidR="002F65C9" w:rsidRPr="002F65C9">
              <w:t xml:space="preserve">. </w:t>
            </w:r>
            <w:r w:rsidRPr="002F65C9">
              <w:t>Отдел безопасности движения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Организация работы по предупреждению дорожно-транспортных происшествий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Зам</w:t>
            </w:r>
            <w:r w:rsidR="002F65C9" w:rsidRPr="002F65C9">
              <w:t xml:space="preserve">. </w:t>
            </w:r>
            <w:r w:rsidRPr="002F65C9">
              <w:t>директора по эксплуатации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Организация служебного расследования и учет дорожно-транспортных происшествий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Контролирует деятельность служб, отделов и подразделений по обеспечению</w:t>
            </w:r>
            <w:r w:rsidR="002F65C9" w:rsidRPr="002F65C9">
              <w:t xml:space="preserve"> </w:t>
            </w:r>
            <w:r w:rsidRPr="002F65C9">
              <w:t>профнадежности водителей, исправности подвижного состава, безопасных условий эксплуатации подвижного состава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24</w:t>
            </w:r>
            <w:r w:rsidR="002F65C9" w:rsidRPr="002F65C9">
              <w:t xml:space="preserve">. </w:t>
            </w:r>
            <w:r w:rsidRPr="002F65C9">
              <w:t>Отдел технического контроля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Организует контроль технического состояния подвижного состава, качества ТО и ТР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AC1121" w:rsidP="00922B7D">
            <w:pPr>
              <w:pStyle w:val="aff"/>
            </w:pPr>
            <w:r w:rsidRPr="002F65C9">
              <w:t>Зам</w:t>
            </w:r>
            <w:r w:rsidR="002F65C9" w:rsidRPr="002F65C9">
              <w:t xml:space="preserve">. </w:t>
            </w:r>
            <w:r w:rsidRPr="002F65C9">
              <w:t>директора по эксплуатации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Учет</w:t>
            </w:r>
            <w:r w:rsidR="002F65C9" w:rsidRPr="002F65C9">
              <w:t xml:space="preserve"> </w:t>
            </w:r>
            <w:r w:rsidRPr="002F65C9">
              <w:t>и анализ причин отказов автомобилей в работе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AC1121" w:rsidP="00922B7D">
            <w:pPr>
              <w:pStyle w:val="aff"/>
            </w:pPr>
            <w:r w:rsidRPr="002F65C9">
              <w:t>Контрольные механики ОТК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Контроль</w:t>
            </w:r>
            <w:r w:rsidR="002F65C9" w:rsidRPr="002F65C9">
              <w:t xml:space="preserve"> </w:t>
            </w:r>
            <w:r w:rsidRPr="002F65C9">
              <w:t>за подвижным составом</w:t>
            </w:r>
            <w:r w:rsidR="002F65C9" w:rsidRPr="002F65C9">
              <w:t xml:space="preserve"> </w:t>
            </w:r>
            <w:r w:rsidRPr="002F65C9">
              <w:t>по продолжительности</w:t>
            </w:r>
            <w:r w:rsidR="002F65C9" w:rsidRPr="002F65C9">
              <w:t xml:space="preserve"> </w:t>
            </w:r>
            <w:r w:rsidRPr="002F65C9">
              <w:t>работы на линии, по учету пробегов за смену и остатков топлива в баках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26</w:t>
            </w:r>
            <w:r w:rsidR="002F65C9" w:rsidRPr="002F65C9">
              <w:t xml:space="preserve">. </w:t>
            </w:r>
            <w:r w:rsidRPr="002F65C9">
              <w:t>Контрольно</w:t>
            </w:r>
            <w:r w:rsidR="002F65C9" w:rsidRPr="002F65C9">
              <w:t xml:space="preserve"> - </w:t>
            </w:r>
            <w:r w:rsidRPr="002F65C9">
              <w:t>ревизорский отдел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Контроль за соблюдением</w:t>
            </w:r>
            <w:r w:rsidR="002F65C9" w:rsidRPr="002F65C9">
              <w:t xml:space="preserve"> </w:t>
            </w:r>
            <w:r w:rsidRPr="002F65C9">
              <w:t>правил перевозок участниками транспортных процессов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Зам</w:t>
            </w:r>
            <w:r w:rsidR="002F65C9" w:rsidRPr="002F65C9">
              <w:t xml:space="preserve">. </w:t>
            </w:r>
            <w:r w:rsidRPr="002F65C9">
              <w:t>директора по эксплуатации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Контроль за соблюдением требований правил работы с денежными средствами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</w:t>
            </w:r>
            <w:r w:rsidR="002F65C9" w:rsidRPr="002F65C9">
              <w:t xml:space="preserve">. </w:t>
            </w:r>
            <w:r w:rsidRPr="002F65C9">
              <w:t>бухгалтер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Контроль за поступлением выручки, доходов от транспортной работы и</w:t>
            </w:r>
            <w:r w:rsidR="002F65C9" w:rsidRPr="002F65C9">
              <w:t xml:space="preserve"> </w:t>
            </w:r>
            <w:r w:rsidRPr="002F65C9">
              <w:t>сопутствующих видов деятельности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</w:t>
            </w:r>
            <w:r w:rsidR="002F65C9" w:rsidRPr="002F65C9">
              <w:t xml:space="preserve">. </w:t>
            </w:r>
            <w:r w:rsidRPr="002F65C9">
              <w:t>бухгалтер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Контроль за расходом денежных и материальных средств на производство продукции и непроизводительные расходы</w:t>
            </w:r>
            <w:r w:rsidR="002F65C9" w:rsidRPr="002F65C9"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Гл</w:t>
            </w:r>
            <w:r w:rsidR="002F65C9" w:rsidRPr="002F65C9">
              <w:t xml:space="preserve">. </w:t>
            </w:r>
            <w:r w:rsidRPr="002F65C9">
              <w:t>бухгалтер</w:t>
            </w: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27</w:t>
            </w:r>
            <w:r w:rsidR="002F65C9" w:rsidRPr="002F65C9">
              <w:t xml:space="preserve">. </w:t>
            </w:r>
            <w:r w:rsidRPr="002F65C9">
              <w:t>Канцелярия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Регистрация, учет, хранения документов управленческой деятельности предприятия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Начальник отдела кадров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Контроль исполнения приказов, распоряжений и поручений руководства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Прием, регистрация, переадресовка</w:t>
            </w:r>
            <w:r w:rsidR="002F65C9" w:rsidRPr="002F65C9">
              <w:t xml:space="preserve"> </w:t>
            </w:r>
            <w:r w:rsidRPr="002F65C9">
              <w:t>корреспонденции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4</w:t>
            </w:r>
            <w:r w:rsidR="002F65C9" w:rsidRPr="002F65C9">
              <w:t xml:space="preserve">. </w:t>
            </w:r>
            <w:r w:rsidRPr="002F65C9">
              <w:t>Ведение архивного хозяйства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28</w:t>
            </w:r>
            <w:r w:rsidR="002F65C9" w:rsidRPr="002F65C9">
              <w:t xml:space="preserve">. </w:t>
            </w:r>
            <w:r w:rsidRPr="002F65C9">
              <w:t>Здравпункт</w:t>
            </w: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1</w:t>
            </w:r>
            <w:r w:rsidR="002F65C9" w:rsidRPr="002F65C9">
              <w:t xml:space="preserve">. </w:t>
            </w:r>
            <w:r w:rsidRPr="002F65C9">
              <w:t>Предрейсовый и послерейсовый</w:t>
            </w:r>
            <w:r w:rsidR="002F65C9" w:rsidRPr="002F65C9">
              <w:t xml:space="preserve"> </w:t>
            </w:r>
            <w:r w:rsidRPr="002F65C9">
              <w:t>медицинские осмотры водителей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Зав</w:t>
            </w:r>
            <w:r w:rsidR="002F65C9" w:rsidRPr="002F65C9">
              <w:t xml:space="preserve">. </w:t>
            </w:r>
            <w:r w:rsidRPr="002F65C9">
              <w:t>медпунктом</w:t>
            </w:r>
          </w:p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2</w:t>
            </w:r>
            <w:r w:rsidR="002F65C9" w:rsidRPr="002F65C9">
              <w:t xml:space="preserve">. </w:t>
            </w:r>
            <w:r w:rsidRPr="002F65C9">
              <w:t>Контроль за</w:t>
            </w:r>
            <w:r w:rsidR="002F65C9" w:rsidRPr="002F65C9">
              <w:t xml:space="preserve"> </w:t>
            </w:r>
            <w:r w:rsidRPr="002F65C9">
              <w:t>состоянием здоровья и своевременностью исполнения периодических медосмотров персонала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  <w:tr w:rsidR="0031639C" w:rsidRPr="002F65C9" w:rsidTr="00171C21">
        <w:trPr>
          <w:jc w:val="center"/>
        </w:trPr>
        <w:tc>
          <w:tcPr>
            <w:tcW w:w="1206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1418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  <w:tc>
          <w:tcPr>
            <w:tcW w:w="6023" w:type="dxa"/>
            <w:shd w:val="clear" w:color="auto" w:fill="auto"/>
          </w:tcPr>
          <w:p w:rsidR="0031639C" w:rsidRPr="002F65C9" w:rsidRDefault="0031639C" w:rsidP="00922B7D">
            <w:pPr>
              <w:pStyle w:val="aff"/>
            </w:pPr>
            <w:r w:rsidRPr="002F65C9">
              <w:t>3</w:t>
            </w:r>
            <w:r w:rsidR="002F65C9" w:rsidRPr="002F65C9">
              <w:t xml:space="preserve">. </w:t>
            </w:r>
            <w:r w:rsidRPr="002F65C9">
              <w:t>Контроль санитарного состояния производственных и санитарно-бытовых помещений</w:t>
            </w:r>
            <w:r w:rsidR="002F65C9" w:rsidRPr="002F65C9">
              <w:t xml:space="preserve">. </w:t>
            </w:r>
          </w:p>
        </w:tc>
        <w:tc>
          <w:tcPr>
            <w:tcW w:w="1701" w:type="dxa"/>
            <w:vMerge/>
            <w:shd w:val="clear" w:color="auto" w:fill="auto"/>
          </w:tcPr>
          <w:p w:rsidR="0031639C" w:rsidRPr="002F65C9" w:rsidRDefault="0031639C" w:rsidP="00922B7D">
            <w:pPr>
              <w:pStyle w:val="aff"/>
            </w:pPr>
          </w:p>
        </w:tc>
      </w:tr>
    </w:tbl>
    <w:p w:rsidR="006627EA" w:rsidRPr="002F65C9" w:rsidRDefault="006627EA" w:rsidP="002F65C9">
      <w:pPr>
        <w:ind w:firstLine="709"/>
      </w:pPr>
    </w:p>
    <w:p w:rsidR="002F65C9" w:rsidRDefault="002B2B14" w:rsidP="00922B7D">
      <w:pPr>
        <w:pStyle w:val="2"/>
      </w:pPr>
      <w:bookmarkStart w:id="13" w:name="_Toc259206725"/>
      <w:r w:rsidRPr="002F65C9">
        <w:t>Структурная схема управления предприятием</w:t>
      </w:r>
      <w:bookmarkEnd w:id="13"/>
    </w:p>
    <w:p w:rsidR="00922B7D" w:rsidRPr="00922B7D" w:rsidRDefault="00922B7D" w:rsidP="00922B7D">
      <w:pPr>
        <w:ind w:firstLine="709"/>
      </w:pPr>
    </w:p>
    <w:p w:rsidR="002F65C9" w:rsidRDefault="00AF5592" w:rsidP="00922B7D">
      <w:pPr>
        <w:ind w:firstLine="0"/>
        <w:rPr>
          <w:lang w:val="en-US"/>
        </w:rPr>
      </w:pPr>
      <w:r>
        <w:pict>
          <v:group id="_x0000_s1111" editas="canvas" style="width:445.1pt;height:402.8pt;mso-position-horizontal-relative:char;mso-position-vertical-relative:line" coordorigin="2197,776" coordsize="6727,6090">
            <o:lock v:ext="edit" aspectratio="t"/>
            <v:shape id="_x0000_s1112" type="#_x0000_t75" style="position:absolute;left:2197;top:776;width:6727;height:6090" o:preferrelative="f">
              <v:fill o:detectmouseclick="t"/>
              <v:path o:extrusionok="t" o:connecttype="none"/>
              <o:lock v:ext="edit" text="t"/>
            </v:shape>
            <v:shape id="_x0000_s1113" type="#_x0000_t202" style="position:absolute;left:4781;top:776;width:1441;height:397">
              <v:textbox style="mso-next-textbox:#_x0000_s1113" inset="2.46556mm,1.2328mm,2.46556mm,1.2328mm">
                <w:txbxContent>
                  <w:p w:rsidR="00253AAC" w:rsidRPr="00F13CF5" w:rsidRDefault="00253AAC" w:rsidP="00922B7D">
                    <w:pPr>
                      <w:pStyle w:val="aff1"/>
                    </w:pPr>
                    <w:r w:rsidRPr="00F13CF5">
                      <w:t>Директор</w:t>
                    </w:r>
                  </w:p>
                  <w:p w:rsidR="00253AAC" w:rsidRPr="00F13CF5" w:rsidRDefault="00253AAC" w:rsidP="00922B7D">
                    <w:pPr>
                      <w:pStyle w:val="aff1"/>
                    </w:pPr>
                    <w:r w:rsidRPr="00F13CF5">
                      <w:t>.</w:t>
                    </w:r>
                  </w:p>
                </w:txbxContent>
              </v:textbox>
            </v:shape>
            <v:line id="_x0000_s1114" style="position:absolute" from="5461,1184" to="5462,1320"/>
            <v:line id="_x0000_s1115" style="position:absolute" from="5832,1410" to="5832,1410"/>
            <v:line id="_x0000_s1116" style="position:absolute" from="5869,1320" to="7910,1321"/>
            <v:rect id="_x0000_s1117" style="position:absolute;left:2333;top:1729;width:1063;height:535">
              <v:textbox style="mso-next-textbox:#_x0000_s1117" inset="2.40636mm,1.2032mm,2.40636mm,1.2032mm">
                <w:txbxContent>
                  <w:p w:rsidR="00253AAC" w:rsidRPr="0004645A" w:rsidRDefault="00253AAC" w:rsidP="00922B7D">
                    <w:pPr>
                      <w:pStyle w:val="aff1"/>
                    </w:pPr>
                    <w:r w:rsidRPr="0004645A">
                      <w:t>Техническая</w:t>
                    </w:r>
                  </w:p>
                  <w:p w:rsidR="00253AAC" w:rsidRPr="0004645A" w:rsidRDefault="00253AAC" w:rsidP="00922B7D">
                    <w:pPr>
                      <w:pStyle w:val="aff1"/>
                      <w:rPr>
                        <w:sz w:val="19"/>
                        <w:szCs w:val="19"/>
                      </w:rPr>
                    </w:pPr>
                    <w:r w:rsidRPr="0004645A">
                      <w:t>служба</w:t>
                    </w:r>
                  </w:p>
                </w:txbxContent>
              </v:textbox>
            </v:rect>
            <v:rect id="_x0000_s1118" style="position:absolute;left:3829;top:1586;width:1375;height:594">
              <v:textbox style="mso-next-textbox:#_x0000_s1118" inset="2.40636mm,1.2032mm,2.40636mm,1.2032mm">
                <w:txbxContent>
                  <w:p w:rsidR="00253AAC" w:rsidRPr="0004645A" w:rsidRDefault="00253AAC" w:rsidP="00922B7D">
                    <w:pPr>
                      <w:pStyle w:val="aff1"/>
                    </w:pPr>
                    <w:r w:rsidRPr="0004645A">
                      <w:t>Служба  эксплуатации</w:t>
                    </w:r>
                  </w:p>
                </w:txbxContent>
              </v:textbox>
            </v:rect>
            <v:rect id="_x0000_s1119" style="position:absolute;left:5461;top:1738;width:1578;height:612">
              <v:textbox style="mso-next-textbox:#_x0000_s1119" inset="2.40636mm,1.2032mm,2.40636mm,1.2032mm">
                <w:txbxContent>
                  <w:p w:rsidR="00253AAC" w:rsidRPr="0004645A" w:rsidRDefault="00253AAC" w:rsidP="00922B7D">
                    <w:pPr>
                      <w:pStyle w:val="aff1"/>
                    </w:pPr>
                    <w:r w:rsidRPr="0004645A">
                      <w:t>Экономическая</w:t>
                    </w:r>
                  </w:p>
                  <w:p w:rsidR="00253AAC" w:rsidRPr="0004645A" w:rsidRDefault="00253AAC" w:rsidP="00922B7D">
                    <w:pPr>
                      <w:pStyle w:val="aff1"/>
                    </w:pPr>
                    <w:r w:rsidRPr="0004645A">
                      <w:t>служба</w:t>
                    </w:r>
                  </w:p>
                </w:txbxContent>
              </v:textbox>
            </v:rect>
            <v:line id="_x0000_s1120" style="position:absolute" from="2874,1410" to="2874,1410"/>
            <v:line id="_x0000_s1121" style="position:absolute" from="2745,1410" to="2745,1410"/>
            <v:shape id="_x0000_s1122" type="#_x0000_t202" style="position:absolute;left:7230;top:1586;width:1579;height:764">
              <v:textbox style="mso-next-textbox:#_x0000_s1122" inset="2.40636mm,1.2032mm,2.40636mm,1.2032mm">
                <w:txbxContent>
                  <w:p w:rsidR="00253AAC" w:rsidRPr="0004645A" w:rsidRDefault="00253AAC" w:rsidP="00922B7D">
                    <w:pPr>
                      <w:pStyle w:val="aff1"/>
                    </w:pPr>
                    <w:r w:rsidRPr="0004645A">
                      <w:t>Службы внутреннего контроля</w:t>
                    </w:r>
                  </w:p>
                </w:txbxContent>
              </v:textbox>
            </v:shape>
            <v:line id="_x0000_s1123" style="position:absolute" from="6604,1410" to="6605,1411"/>
            <v:shape id="_x0000_s1124" type="#_x0000_t202" style="position:absolute;left:2319;top:2409;width:1029;height:598">
              <v:textbox style="mso-next-textbox:#_x0000_s1124" inset="2.40636mm,1.2032mm,2.40636mm,1.2032mm">
                <w:txbxContent>
                  <w:p w:rsidR="00253AAC" w:rsidRPr="0004645A" w:rsidRDefault="00253AAC" w:rsidP="00922B7D">
                    <w:pPr>
                      <w:pStyle w:val="aff1"/>
                    </w:pPr>
                    <w:r w:rsidRPr="0004645A">
                      <w:t>Главный инженер</w:t>
                    </w:r>
                  </w:p>
                </w:txbxContent>
              </v:textbox>
            </v:shape>
            <v:shape id="_x0000_s1125" type="#_x0000_t202" style="position:absolute;left:3935;top:2415;width:1029;height:763">
              <v:textbox style="mso-next-textbox:#_x0000_s1125" inset="2.40636mm,1.2032mm,2.40636mm,1.2032mm">
                <w:txbxContent>
                  <w:p w:rsidR="00253AAC" w:rsidRPr="0004645A" w:rsidRDefault="00253AAC" w:rsidP="00922B7D">
                    <w:pPr>
                      <w:pStyle w:val="aff1"/>
                    </w:pPr>
                    <w:r w:rsidRPr="0004645A">
                      <w:t>Зам. по  эксплуатации.</w:t>
                    </w:r>
                  </w:p>
                </w:txbxContent>
              </v:textbox>
            </v:shape>
            <v:shape id="_x0000_s1126" type="#_x0000_t202" style="position:absolute;left:5461;top:2545;width:1144;height:528">
              <v:textbox style="mso-next-textbox:#_x0000_s1126" inset="2.40636mm,1.2032mm,2.40636mm,1.2032mm">
                <w:txbxContent>
                  <w:p w:rsidR="00253AAC" w:rsidRPr="00EA7C65" w:rsidRDefault="00253AAC" w:rsidP="00922B7D">
                    <w:pPr>
                      <w:pStyle w:val="aff1"/>
                    </w:pPr>
                    <w:r w:rsidRPr="00EA7C65">
                      <w:t>Главный  бухгалтер</w:t>
                    </w:r>
                  </w:p>
                </w:txbxContent>
              </v:textbox>
            </v:shape>
            <v:rect id="_x0000_s1127" style="position:absolute;left:7881;top:2641;width:789;height:651">
              <v:textbox style="mso-next-textbox:#_x0000_s1127" inset="2.48078mm,1.2404mm,2.48078mm,1.2404mm">
                <w:txbxContent>
                  <w:p w:rsidR="00253AAC" w:rsidRPr="00F13CF5" w:rsidRDefault="00253AAC" w:rsidP="00922B7D">
                    <w:pPr>
                      <w:pStyle w:val="aff1"/>
                    </w:pPr>
                    <w:r w:rsidRPr="00F13CF5">
                      <w:t>Отдел кадров</w:t>
                    </w:r>
                  </w:p>
                </w:txbxContent>
              </v:textbox>
            </v:rect>
            <v:rect id="_x0000_s1128" style="position:absolute;left:7910;top:3634;width:802;height:338">
              <v:textbox style="mso-next-textbox:#_x0000_s1128" inset="2.48078mm,1.2404mm,2.48078mm,1.2404mm">
                <w:txbxContent>
                  <w:p w:rsidR="00253AAC" w:rsidRPr="00F13CF5" w:rsidRDefault="00253AAC" w:rsidP="00922B7D">
                    <w:pPr>
                      <w:pStyle w:val="aff1"/>
                    </w:pPr>
                    <w:r w:rsidRPr="00F13CF5">
                      <w:t>ОТК</w:t>
                    </w:r>
                  </w:p>
                </w:txbxContent>
              </v:textbox>
            </v:rect>
            <v:rect id="_x0000_s1129" style="position:absolute;left:2339;top:3178;width:1009;height:864">
              <v:textbox style="mso-next-textbox:#_x0000_s1129" inset="2.48078mm,1.2404mm,2.48078mm,1.2404mm">
                <w:txbxContent>
                  <w:p w:rsidR="00253AAC" w:rsidRPr="00F13CF5" w:rsidRDefault="00253AAC" w:rsidP="00922B7D">
                    <w:pPr>
                      <w:pStyle w:val="aff1"/>
                    </w:pPr>
                    <w:r w:rsidRPr="00F13CF5">
                      <w:t>Производственный отдел</w:t>
                    </w:r>
                  </w:p>
                </w:txbxContent>
              </v:textbox>
            </v:rect>
            <v:rect id="_x0000_s1130" style="position:absolute;left:2463;top:6143;width:816;height:313">
              <v:textbox style="mso-next-textbox:#_x0000_s1130" inset="2.48078mm,1.2404mm,2.48078mm,1.2404mm">
                <w:txbxContent>
                  <w:p w:rsidR="00253AAC" w:rsidRPr="00F13CF5" w:rsidRDefault="00253AAC" w:rsidP="00922B7D">
                    <w:pPr>
                      <w:pStyle w:val="aff1"/>
                    </w:pPr>
                    <w:r w:rsidRPr="00F13CF5">
                      <w:t>ОМТС</w:t>
                    </w:r>
                  </w:p>
                </w:txbxContent>
              </v:textbox>
            </v:rect>
            <v:rect id="_x0000_s1131" style="position:absolute;left:2463;top:4323;width:816;height:409">
              <v:textbox style="mso-next-textbox:#_x0000_s1131" inset="2.48078mm,1.2404mm,2.48078mm,1.2404mm">
                <w:txbxContent>
                  <w:p w:rsidR="00253AAC" w:rsidRPr="00F13CF5" w:rsidRDefault="00253AAC" w:rsidP="00922B7D">
                    <w:pPr>
                      <w:pStyle w:val="aff1"/>
                    </w:pPr>
                    <w:r w:rsidRPr="00F13CF5">
                      <w:t>ОГМ</w:t>
                    </w:r>
                  </w:p>
                </w:txbxContent>
              </v:textbox>
            </v:rect>
            <v:rect id="_x0000_s1132" style="position:absolute;left:7881;top:4542;width:1014;height:338">
              <v:textbox style="mso-next-textbox:#_x0000_s1132" inset="2.48078mm,1.2404mm,2.48078mm,1.2404mm">
                <w:txbxContent>
                  <w:p w:rsidR="00253AAC" w:rsidRPr="00F13CF5" w:rsidRDefault="00253AAC" w:rsidP="00922B7D">
                    <w:pPr>
                      <w:pStyle w:val="aff1"/>
                    </w:pPr>
                    <w:r w:rsidRPr="00F13CF5">
                      <w:t>Медпункт</w:t>
                    </w:r>
                  </w:p>
                </w:txbxContent>
              </v:textbox>
            </v:rect>
            <v:line id="_x0000_s1133" style="position:absolute" from="2877,1456" to="2877,1456"/>
            <v:line id="_x0000_s1134" style="position:absolute" from="2877,1456" to="2878,1457"/>
            <v:line id="_x0000_s1135" style="position:absolute" from="2877,1320" to="2878,1729"/>
            <v:line id="_x0000_s1136" style="position:absolute" from="2877,1320" to="7910,1321"/>
            <v:line id="_x0000_s1137" style="position:absolute" from="7911,1321" to="7912,1586"/>
            <v:line id="_x0000_s1138" style="position:absolute" from="6141,1320" to="6141,1729"/>
            <v:line id="_x0000_s1139" style="position:absolute" from="4373,1320" to="4374,1586"/>
            <v:line id="_x0000_s1140" style="position:absolute;flip:x" from="2741,2264" to="2745,2409"/>
            <v:line id="_x0000_s1141" style="position:absolute" from="3557,2681" to="3558,6277"/>
            <v:line id="_x0000_s1142" style="position:absolute;flip:x" from="3362,2681" to="3557,2682"/>
            <v:line id="_x0000_s1143" style="position:absolute;flip:x" from="3348,3774" to="3557,3775">
              <v:stroke endarrow="block"/>
            </v:line>
            <v:line id="_x0000_s1144" style="position:absolute;flip:x" from="3279,4542" to="3528,4543">
              <v:stroke endarrow="block"/>
            </v:line>
            <v:line id="_x0000_s1145" style="position:absolute;flip:x" from="3286,5461" to="3558,5462">
              <v:stroke endarrow="block"/>
            </v:line>
            <v:line id="_x0000_s1146" style="position:absolute;flip:x" from="3279,6277" to="3558,6278">
              <v:stroke endarrow="block"/>
            </v:line>
            <v:line id="_x0000_s1147" style="position:absolute" from="5869,2350" to="5871,2545"/>
            <v:line id="_x0000_s1148" style="position:absolute" from="7502,2817" to="7502,2817"/>
            <v:line id="_x0000_s1149" style="position:absolute" from="7638,2350" to="7639,4666"/>
            <v:line id="_x0000_s1150" style="position:absolute" from="7638,2817" to="7910,2817">
              <v:stroke endarrow="block"/>
            </v:line>
            <v:line id="_x0000_s1151" style="position:absolute" from="7638,3770" to="7910,3770">
              <v:stroke endarrow="block"/>
            </v:line>
            <v:line id="_x0000_s1152" style="position:absolute" from="7639,4666" to="7911,4667">
              <v:stroke endarrow="block"/>
            </v:line>
            <v:line id="_x0000_s1153" style="position:absolute" from="4469,2180" to="4471,2503">
              <v:stroke endarrow="block"/>
            </v:line>
            <v:shape id="_x0000_s1154" type="#_x0000_t202" style="position:absolute;left:5507;top:3352;width:1098;height:418">
              <v:textbox>
                <w:txbxContent>
                  <w:p w:rsidR="00253AAC" w:rsidRDefault="00253AAC" w:rsidP="00922B7D">
                    <w:pPr>
                      <w:pStyle w:val="aff1"/>
                    </w:pPr>
                    <w:r>
                      <w:t>Бухгалтерия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5" type="#_x0000_t32" style="position:absolute;left:6033;top:3073;width:23;height:279" o:connectortype="straight">
              <v:stroke endarrow="block"/>
            </v:shape>
            <v:shape id="_x0000_s1156" type="#_x0000_t202" style="position:absolute;left:2563;top:5306;width:716;height:331">
              <v:textbox>
                <w:txbxContent>
                  <w:p w:rsidR="00253AAC" w:rsidRDefault="00253AAC" w:rsidP="00922B7D">
                    <w:pPr>
                      <w:pStyle w:val="aff1"/>
                    </w:pPr>
                    <w:r>
                      <w:t>АОХ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22B7D" w:rsidRDefault="00922B7D" w:rsidP="002F65C9">
      <w:pPr>
        <w:ind w:firstLine="709"/>
        <w:rPr>
          <w:b/>
          <w:bCs/>
        </w:rPr>
      </w:pPr>
    </w:p>
    <w:p w:rsidR="002F65C9" w:rsidRPr="002F65C9" w:rsidRDefault="002B2B14" w:rsidP="00922B7D">
      <w:pPr>
        <w:pStyle w:val="2"/>
      </w:pPr>
      <w:bookmarkStart w:id="14" w:name="_Toc259206726"/>
      <w:r w:rsidRPr="002F65C9">
        <w:t>Краткий экономический анализ работы предприятия</w:t>
      </w:r>
      <w:bookmarkEnd w:id="14"/>
    </w:p>
    <w:p w:rsidR="00922B7D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Доходы</w:t>
      </w:r>
      <w:r w:rsidRPr="002F65C9">
        <w:rPr>
          <w:b/>
          <w:bCs/>
        </w:rPr>
        <w:t xml:space="preserve"> </w:t>
      </w:r>
      <w:r w:rsidRPr="002F65C9">
        <w:t>от</w:t>
      </w:r>
      <w:r w:rsidR="002F65C9" w:rsidRPr="002F65C9">
        <w:t xml:space="preserve"> </w:t>
      </w:r>
      <w:r w:rsidRPr="002F65C9">
        <w:t>автобусных перевозок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2B2B14" w:rsidRDefault="003127A3" w:rsidP="002F65C9">
      <w:pPr>
        <w:ind w:firstLine="709"/>
        <w:rPr>
          <w:i/>
          <w:iCs/>
          <w:position w:val="-20"/>
        </w:rPr>
      </w:pPr>
      <w:r w:rsidRPr="002F65C9">
        <w:rPr>
          <w:i/>
          <w:iCs/>
          <w:position w:val="-20"/>
        </w:rPr>
        <w:object w:dxaOrig="5380" w:dyaOrig="440">
          <v:shape id="_x0000_i1079" type="#_x0000_t75" style="width:269.25pt;height:21.75pt" o:ole="">
            <v:imagedata r:id="rId110" o:title=""/>
          </v:shape>
          <o:OLEObject Type="Embed" ProgID="Equation.3" ShapeID="_x0000_i1079" DrawAspect="Content" ObjectID="_1458274546" r:id="rId111"/>
        </w:object>
      </w:r>
    </w:p>
    <w:p w:rsidR="00922B7D" w:rsidRPr="002F65C9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</w:rPr>
        <w:t>В</w:t>
      </w:r>
      <w:r w:rsidRPr="002F65C9">
        <w:rPr>
          <w:i/>
          <w:iCs/>
          <w:vertAlign w:val="subscript"/>
        </w:rPr>
        <w:t>час</w:t>
      </w:r>
      <w:r w:rsidRPr="002F65C9">
        <w:t xml:space="preserve"> </w:t>
      </w:r>
      <w:r w:rsidR="002F65C9">
        <w:t>-</w:t>
      </w:r>
      <w:r w:rsidRPr="002F65C9">
        <w:t xml:space="preserve"> часовая выручка определена в исходных данных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rPr>
          <w:i/>
          <w:iCs/>
        </w:rPr>
        <w:t>А</w:t>
      </w:r>
      <w:r w:rsidRPr="002F65C9">
        <w:rPr>
          <w:i/>
          <w:iCs/>
          <w:vertAlign w:val="subscript"/>
        </w:rPr>
        <w:t>ч</w:t>
      </w:r>
      <w:r w:rsidR="002F65C9" w:rsidRPr="002F65C9">
        <w:rPr>
          <w:i/>
          <w:iCs/>
          <w:vertAlign w:val="subscript"/>
        </w:rPr>
        <w:t xml:space="preserve">. </w:t>
      </w:r>
      <w:r w:rsidRPr="002F65C9">
        <w:rPr>
          <w:i/>
          <w:iCs/>
          <w:vertAlign w:val="subscript"/>
        </w:rPr>
        <w:t>год</w:t>
      </w:r>
      <w:r w:rsidRPr="002F65C9">
        <w:t xml:space="preserve"> </w:t>
      </w:r>
      <w:r w:rsidR="002F65C9">
        <w:t>-</w:t>
      </w:r>
      <w:r w:rsidRPr="002F65C9">
        <w:t xml:space="preserve"> количество выработанных авточасов за год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t>Расходы на заработную плату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2B2B14" w:rsidRDefault="003127A3" w:rsidP="002F65C9">
      <w:pPr>
        <w:ind w:firstLine="709"/>
        <w:rPr>
          <w:position w:val="-30"/>
        </w:rPr>
      </w:pPr>
      <w:r w:rsidRPr="002F65C9">
        <w:rPr>
          <w:position w:val="-30"/>
        </w:rPr>
        <w:object w:dxaOrig="6340" w:dyaOrig="720">
          <v:shape id="_x0000_i1080" type="#_x0000_t75" style="width:291.75pt;height:34.5pt" o:ole="">
            <v:imagedata r:id="rId112" o:title=""/>
          </v:shape>
          <o:OLEObject Type="Embed" ProgID="Equation.3" ShapeID="_x0000_i1080" DrawAspect="Content" ObjectID="_1458274547" r:id="rId113"/>
        </w:object>
      </w:r>
    </w:p>
    <w:p w:rsidR="00922B7D" w:rsidRPr="002F65C9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Отчисления</w:t>
      </w:r>
      <w:r w:rsidR="002F65C9" w:rsidRPr="002F65C9">
        <w:t xml:space="preserve"> </w:t>
      </w:r>
      <w:r w:rsidRPr="002F65C9">
        <w:t>на заработную плату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2B2B14" w:rsidRDefault="003127A3" w:rsidP="002F65C9">
      <w:pPr>
        <w:ind w:firstLine="709"/>
        <w:rPr>
          <w:i/>
          <w:iCs/>
          <w:position w:val="-20"/>
        </w:rPr>
      </w:pPr>
      <w:r w:rsidRPr="002F65C9">
        <w:rPr>
          <w:i/>
          <w:iCs/>
          <w:position w:val="-20"/>
        </w:rPr>
        <w:object w:dxaOrig="6840" w:dyaOrig="440">
          <v:shape id="_x0000_i1081" type="#_x0000_t75" style="width:338.25pt;height:21.75pt" o:ole="">
            <v:imagedata r:id="rId114" o:title=""/>
          </v:shape>
          <o:OLEObject Type="Embed" ProgID="Equation.3" ShapeID="_x0000_i1081" DrawAspect="Content" ObjectID="_1458274548" r:id="rId115"/>
        </w:object>
      </w:r>
    </w:p>
    <w:p w:rsidR="00922B7D" w:rsidRPr="002F65C9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</w:rPr>
        <w:t>С</w:t>
      </w:r>
      <w:r w:rsidRPr="002F65C9">
        <w:rPr>
          <w:i/>
          <w:iCs/>
          <w:vertAlign w:val="subscript"/>
        </w:rPr>
        <w:t>н</w:t>
      </w:r>
      <w:r w:rsidRPr="002F65C9">
        <w:t xml:space="preserve"> </w:t>
      </w:r>
      <w:r w:rsidR="002F65C9">
        <w:t>-</w:t>
      </w:r>
      <w:r w:rsidRPr="002F65C9">
        <w:t xml:space="preserve"> норматив отчисления в бюджеты и внебюджетные фонды</w:t>
      </w:r>
      <w:r w:rsidR="002F65C9" w:rsidRPr="002F65C9">
        <w:t xml:space="preserve"> </w:t>
      </w:r>
      <w:r w:rsidRPr="002F65C9">
        <w:t>в</w:t>
      </w:r>
      <w:r w:rsidR="002F65C9" w:rsidRPr="002F65C9">
        <w:t>%</w:t>
      </w:r>
      <w:r w:rsidRPr="002F65C9">
        <w:t xml:space="preserve"> к фонду заработной платы</w:t>
      </w:r>
      <w:r w:rsidR="002F65C9" w:rsidRPr="002F65C9">
        <w:t>.</w:t>
      </w:r>
    </w:p>
    <w:p w:rsidR="002B2B14" w:rsidRPr="002F65C9" w:rsidRDefault="002B2B14" w:rsidP="002F65C9">
      <w:pPr>
        <w:ind w:firstLine="709"/>
      </w:pPr>
      <w:r w:rsidRPr="002F65C9">
        <w:t>Затраты на топливо и смазочные материалы при стоимости топлива</w:t>
      </w:r>
    </w:p>
    <w:p w:rsidR="002F65C9" w:rsidRDefault="002B2B14" w:rsidP="002F65C9">
      <w:pPr>
        <w:ind w:firstLine="709"/>
      </w:pPr>
      <w:r w:rsidRPr="002F65C9">
        <w:t>С</w:t>
      </w:r>
      <w:r w:rsidRPr="002F65C9">
        <w:rPr>
          <w:vertAlign w:val="subscript"/>
        </w:rPr>
        <w:t>т</w:t>
      </w:r>
      <w:r w:rsidRPr="002F65C9">
        <w:t xml:space="preserve"> = 21 руб</w:t>
      </w:r>
      <w:r w:rsidR="002F65C9" w:rsidRPr="002F65C9">
        <w:t xml:space="preserve">. </w:t>
      </w:r>
      <w:r w:rsidRPr="002F65C9">
        <w:t>литр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922B7D" w:rsidRDefault="003127A3" w:rsidP="002F65C9">
      <w:pPr>
        <w:ind w:firstLine="709"/>
        <w:rPr>
          <w:i/>
          <w:iCs/>
          <w:position w:val="-20"/>
        </w:rPr>
      </w:pPr>
      <w:r w:rsidRPr="002F65C9">
        <w:rPr>
          <w:i/>
          <w:iCs/>
          <w:position w:val="-20"/>
        </w:rPr>
        <w:object w:dxaOrig="9060" w:dyaOrig="440">
          <v:shape id="_x0000_i1082" type="#_x0000_t75" style="width:448.5pt;height:21.75pt" o:ole="">
            <v:imagedata r:id="rId116" o:title=""/>
          </v:shape>
          <o:OLEObject Type="Embed" ProgID="Equation.3" ShapeID="_x0000_i1082" DrawAspect="Content" ObjectID="_1458274549" r:id="rId117"/>
        </w:object>
      </w:r>
    </w:p>
    <w:p w:rsidR="002F65C9" w:rsidRDefault="002F65C9" w:rsidP="002F65C9">
      <w:pPr>
        <w:ind w:firstLine="709"/>
      </w:pPr>
      <w:r w:rsidRPr="002F65C9">
        <w:rPr>
          <w:i/>
          <w:iCs/>
        </w:rPr>
        <w:t xml:space="preserve"> </w:t>
      </w:r>
      <w:r w:rsidR="002B2B14" w:rsidRPr="002F65C9">
        <w:t>Где</w:t>
      </w:r>
      <w:r w:rsidRPr="002F65C9">
        <w:t xml:space="preserve">: </w:t>
      </w:r>
      <w:r w:rsidR="002B2B14" w:rsidRPr="002F65C9">
        <w:rPr>
          <w:i/>
          <w:iCs/>
          <w:lang w:val="en-US"/>
        </w:rPr>
        <w:t>H</w:t>
      </w:r>
      <w:r w:rsidR="002B2B14" w:rsidRPr="002F65C9">
        <w:rPr>
          <w:i/>
          <w:iCs/>
          <w:vertAlign w:val="subscript"/>
          <w:lang w:val="en-US"/>
        </w:rPr>
        <w:t>s</w:t>
      </w:r>
      <w:r w:rsidR="002B2B14" w:rsidRPr="002F65C9">
        <w:rPr>
          <w:i/>
          <w:iCs/>
        </w:rPr>
        <w:t xml:space="preserve"> </w:t>
      </w:r>
      <w:r>
        <w:rPr>
          <w:i/>
          <w:iCs/>
        </w:rPr>
        <w:t>-</w:t>
      </w:r>
      <w:r w:rsidR="002B2B14" w:rsidRPr="002F65C9">
        <w:rPr>
          <w:i/>
          <w:iCs/>
        </w:rPr>
        <w:t xml:space="preserve"> </w:t>
      </w:r>
      <w:r w:rsidR="002B2B14" w:rsidRPr="002F65C9">
        <w:t>норма расхода топлива в литрах на 100 км</w:t>
      </w:r>
      <w:r w:rsidRPr="002F65C9">
        <w:t xml:space="preserve">. </w:t>
      </w:r>
      <w:r w:rsidR="002B2B14" w:rsidRPr="002F65C9">
        <w:t>пробега</w:t>
      </w:r>
      <w:r w:rsidRPr="002F65C9">
        <w:t xml:space="preserve"> </w:t>
      </w:r>
      <w:r w:rsidR="002B2B14" w:rsidRPr="002F65C9">
        <w:t>для базового автомобиля</w:t>
      </w:r>
      <w:r w:rsidRPr="002F65C9">
        <w:t>.</w:t>
      </w:r>
    </w:p>
    <w:p w:rsidR="002F65C9" w:rsidRDefault="002B2B14" w:rsidP="002F65C9">
      <w:pPr>
        <w:ind w:firstLine="709"/>
      </w:pPr>
      <w:r w:rsidRPr="002F65C9">
        <w:rPr>
          <w:i/>
          <w:iCs/>
          <w:lang w:val="en-US"/>
        </w:rPr>
        <w:t>S</w:t>
      </w:r>
      <w:r w:rsidRPr="002F65C9">
        <w:rPr>
          <w:i/>
          <w:iCs/>
        </w:rPr>
        <w:t xml:space="preserve"> </w:t>
      </w:r>
      <w:r w:rsidR="002F65C9">
        <w:rPr>
          <w:i/>
          <w:iCs/>
        </w:rPr>
        <w:t>-</w:t>
      </w:r>
      <w:r w:rsidRPr="002F65C9">
        <w:t xml:space="preserve"> общий пробег автомобилей в километрах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rPr>
          <w:i/>
          <w:iCs/>
          <w:lang w:val="en-US"/>
        </w:rPr>
        <w:t>D</w:t>
      </w:r>
      <w:r w:rsidRPr="002F65C9">
        <w:rPr>
          <w:i/>
          <w:iCs/>
        </w:rPr>
        <w:t xml:space="preserve"> </w:t>
      </w:r>
      <w:r w:rsidR="002F65C9">
        <w:rPr>
          <w:i/>
          <w:iCs/>
        </w:rPr>
        <w:t>-</w:t>
      </w:r>
      <w:r w:rsidRPr="002F65C9">
        <w:t xml:space="preserve"> надбавка в процентах</w:t>
      </w:r>
      <w:r w:rsidR="002F65C9" w:rsidRPr="002F65C9">
        <w:t xml:space="preserve"> </w:t>
      </w:r>
      <w:r w:rsidRPr="002F65C9">
        <w:t>к норме расхода топлива на сложные дорожные и климатические условия эксплуатации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t>Затраты на моторные</w:t>
      </w:r>
      <w:r w:rsidR="002F65C9" w:rsidRPr="002F65C9">
        <w:t xml:space="preserve">, </w:t>
      </w:r>
      <w:r w:rsidRPr="002F65C9">
        <w:t>трансмиссионные и гидравлические масла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t>В соответствие с нормами расхода смазочных</w:t>
      </w:r>
      <w:r w:rsidR="002F65C9" w:rsidRPr="002F65C9">
        <w:t xml:space="preserve"> </w:t>
      </w:r>
      <w:r w:rsidRPr="002F65C9">
        <w:t>материалов,</w:t>
      </w:r>
      <w:r w:rsidR="002F65C9" w:rsidRPr="002F65C9">
        <w:t xml:space="preserve"> </w:t>
      </w:r>
      <w:r w:rsidRPr="002F65C9">
        <w:t>затраты определятся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2B2B14" w:rsidRPr="002F65C9" w:rsidRDefault="003127A3" w:rsidP="002F65C9">
      <w:pPr>
        <w:ind w:firstLine="709"/>
      </w:pPr>
      <w:r w:rsidRPr="002F65C9">
        <w:rPr>
          <w:i/>
          <w:iCs/>
          <w:position w:val="-24"/>
        </w:rPr>
        <w:object w:dxaOrig="7920" w:dyaOrig="480">
          <v:shape id="_x0000_i1083" type="#_x0000_t75" style="width:368.25pt;height:21.75pt" o:ole="">
            <v:imagedata r:id="rId118" o:title=""/>
          </v:shape>
          <o:OLEObject Type="Embed" ProgID="Equation.3" ShapeID="_x0000_i1083" DrawAspect="Content" ObjectID="_1458274550" r:id="rId119"/>
        </w:object>
      </w:r>
    </w:p>
    <w:p w:rsidR="00922B7D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</w:rPr>
        <w:t>Q</w:t>
      </w:r>
      <w:r w:rsidRPr="002F65C9">
        <w:rPr>
          <w:i/>
          <w:iCs/>
          <w:vertAlign w:val="subscript"/>
        </w:rPr>
        <w:t>н</w:t>
      </w:r>
      <w:r w:rsidRPr="002F65C9">
        <w:t xml:space="preserve"> </w:t>
      </w:r>
      <w:r w:rsidR="002F65C9">
        <w:t>-</w:t>
      </w:r>
      <w:r w:rsidRPr="002F65C9">
        <w:t>количество расходованного топлива в литрах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р</w:t>
      </w:r>
      <w:r w:rsidR="002F65C9" w:rsidRPr="002F65C9">
        <w:rPr>
          <w:i/>
          <w:iCs/>
          <w:vertAlign w:val="subscript"/>
        </w:rPr>
        <w:t xml:space="preserve">. </w:t>
      </w:r>
      <w:r w:rsidRPr="002F65C9">
        <w:rPr>
          <w:i/>
          <w:iCs/>
          <w:vertAlign w:val="subscript"/>
        </w:rPr>
        <w:t>см</w:t>
      </w:r>
      <w:r w:rsidR="002F65C9" w:rsidRPr="002F65C9">
        <w:t xml:space="preserve"> - </w:t>
      </w:r>
      <w:r w:rsidRPr="002F65C9">
        <w:t>норматив расхода</w:t>
      </w:r>
      <w:r w:rsidR="002F65C9" w:rsidRPr="002F65C9">
        <w:t xml:space="preserve"> </w:t>
      </w:r>
      <w:r w:rsidRPr="002F65C9">
        <w:t>смазочных материалов на 100 литров расходованного топлива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rPr>
          <w:i/>
          <w:iCs/>
        </w:rPr>
        <w:t>С</w:t>
      </w:r>
      <w:r w:rsidRPr="002F65C9">
        <w:rPr>
          <w:i/>
          <w:iCs/>
          <w:vertAlign w:val="subscript"/>
        </w:rPr>
        <w:t>см</w:t>
      </w:r>
      <w:r w:rsidR="002F65C9" w:rsidRPr="002F65C9">
        <w:t xml:space="preserve"> - </w:t>
      </w:r>
      <w:r w:rsidRPr="002F65C9">
        <w:t>средняя стоимость смазочных материалов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t>Затраты на приобретение шин</w:t>
      </w:r>
      <w:r w:rsidR="002F65C9" w:rsidRPr="002F65C9">
        <w:t>:</w:t>
      </w:r>
    </w:p>
    <w:p w:rsidR="00922B7D" w:rsidRDefault="00922B7D" w:rsidP="002F65C9">
      <w:pPr>
        <w:ind w:firstLine="709"/>
        <w:rPr>
          <w:i/>
          <w:iCs/>
          <w:position w:val="-30"/>
        </w:rPr>
      </w:pPr>
    </w:p>
    <w:p w:rsidR="002B2B14" w:rsidRDefault="003127A3" w:rsidP="002F65C9">
      <w:pPr>
        <w:ind w:firstLine="709"/>
        <w:rPr>
          <w:i/>
          <w:iCs/>
          <w:position w:val="-30"/>
        </w:rPr>
      </w:pPr>
      <w:r w:rsidRPr="002F65C9">
        <w:rPr>
          <w:i/>
          <w:iCs/>
          <w:position w:val="-30"/>
        </w:rPr>
        <w:object w:dxaOrig="5760" w:dyaOrig="700">
          <v:shape id="_x0000_i1084" type="#_x0000_t75" style="width:267.75pt;height:32.25pt" o:ole="">
            <v:imagedata r:id="rId120" o:title=""/>
          </v:shape>
          <o:OLEObject Type="Embed" ProgID="Equation.3" ShapeID="_x0000_i1084" DrawAspect="Content" ObjectID="_1458274551" r:id="rId121"/>
        </w:object>
      </w:r>
    </w:p>
    <w:p w:rsidR="00922B7D" w:rsidRPr="002F65C9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  <w:lang w:val="en-US"/>
        </w:rPr>
        <w:t>L</w:t>
      </w:r>
      <w:r w:rsidRPr="002F65C9">
        <w:rPr>
          <w:i/>
          <w:iCs/>
          <w:vertAlign w:val="subscript"/>
        </w:rPr>
        <w:t>общ</w:t>
      </w:r>
      <w:r w:rsidR="002F65C9" w:rsidRPr="002F65C9">
        <w:rPr>
          <w:i/>
          <w:iCs/>
          <w:vertAlign w:val="subscript"/>
        </w:rPr>
        <w:t xml:space="preserve">. </w:t>
      </w:r>
      <w:r w:rsidR="002F65C9">
        <w:t>-</w:t>
      </w:r>
      <w:r w:rsidRPr="002F65C9">
        <w:t xml:space="preserve"> общий пробег автомобилей в расчетном периоде</w:t>
      </w:r>
      <w:r w:rsidR="002F65C9" w:rsidRPr="002F65C9">
        <w:t>.</w:t>
      </w:r>
      <w:r w:rsidR="00922B7D">
        <w:t xml:space="preserve"> </w:t>
      </w:r>
      <w:r w:rsidRPr="002F65C9">
        <w:rPr>
          <w:i/>
          <w:iCs/>
          <w:lang w:val="en-US"/>
        </w:rPr>
        <w:t>L</w:t>
      </w:r>
      <w:r w:rsidRPr="002F65C9">
        <w:rPr>
          <w:i/>
          <w:iCs/>
          <w:vertAlign w:val="subscript"/>
        </w:rPr>
        <w:t>н</w:t>
      </w:r>
      <w:r w:rsidR="002F65C9" w:rsidRPr="002F65C9">
        <w:rPr>
          <w:i/>
          <w:iCs/>
          <w:vertAlign w:val="subscript"/>
        </w:rPr>
        <w:t xml:space="preserve">. </w:t>
      </w:r>
      <w:r w:rsidR="002F65C9">
        <w:t>-</w:t>
      </w:r>
      <w:r w:rsidRPr="002F65C9">
        <w:t xml:space="preserve"> норма пробега шины до списания</w:t>
      </w:r>
      <w:r w:rsidR="002F65C9" w:rsidRPr="002F65C9">
        <w:t>.</w:t>
      </w:r>
      <w:r w:rsidR="00922B7D">
        <w:t xml:space="preserve"> </w:t>
      </w:r>
      <w:r w:rsidRPr="002F65C9">
        <w:rPr>
          <w:i/>
          <w:iCs/>
          <w:lang w:val="en-US"/>
        </w:rPr>
        <w:t>N</w:t>
      </w:r>
      <w:r w:rsidRPr="002F65C9">
        <w:rPr>
          <w:i/>
          <w:iCs/>
          <w:vertAlign w:val="subscript"/>
        </w:rPr>
        <w:t>комп</w:t>
      </w:r>
      <w:r w:rsidR="002F65C9" w:rsidRPr="002F65C9">
        <w:rPr>
          <w:vertAlign w:val="subscript"/>
        </w:rPr>
        <w:t xml:space="preserve">. </w:t>
      </w:r>
      <w:r w:rsidR="002F65C9">
        <w:t>-</w:t>
      </w:r>
      <w:r w:rsidRPr="002F65C9">
        <w:t xml:space="preserve"> количество шин на автомобиле</w:t>
      </w:r>
      <w:r w:rsidR="002F65C9" w:rsidRPr="002F65C9">
        <w:t>.</w:t>
      </w:r>
      <w:r w:rsidR="00922B7D">
        <w:t xml:space="preserve"> </w:t>
      </w:r>
      <w:r w:rsidRPr="002F65C9">
        <w:rPr>
          <w:i/>
          <w:iCs/>
        </w:rPr>
        <w:t>С</w:t>
      </w:r>
      <w:r w:rsidRPr="002F65C9">
        <w:rPr>
          <w:i/>
          <w:iCs/>
          <w:vertAlign w:val="subscript"/>
        </w:rPr>
        <w:t>1</w:t>
      </w:r>
      <w:r w:rsidR="002F65C9" w:rsidRPr="002F65C9">
        <w:rPr>
          <w:i/>
          <w:iCs/>
          <w:vertAlign w:val="subscript"/>
        </w:rPr>
        <w:t xml:space="preserve">. </w:t>
      </w:r>
      <w:r w:rsidRPr="002F65C9">
        <w:rPr>
          <w:i/>
          <w:iCs/>
          <w:vertAlign w:val="subscript"/>
        </w:rPr>
        <w:t>ш</w:t>
      </w:r>
      <w:r w:rsidR="002F65C9" w:rsidRPr="002F65C9">
        <w:rPr>
          <w:i/>
          <w:iCs/>
          <w:vertAlign w:val="subscript"/>
        </w:rPr>
        <w:t xml:space="preserve">. </w:t>
      </w:r>
      <w:r w:rsidR="002F65C9">
        <w:t>-</w:t>
      </w:r>
      <w:r w:rsidRPr="002F65C9">
        <w:t xml:space="preserve"> стоимость одной шины в рублях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t>На производство технического обслуживания и текущего ремонта автобусов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2B2B14" w:rsidRDefault="003127A3" w:rsidP="002F65C9">
      <w:pPr>
        <w:ind w:firstLine="709"/>
        <w:rPr>
          <w:position w:val="-24"/>
        </w:rPr>
      </w:pPr>
      <w:r w:rsidRPr="002F65C9">
        <w:rPr>
          <w:position w:val="-24"/>
        </w:rPr>
        <w:object w:dxaOrig="5060" w:dyaOrig="639">
          <v:shape id="_x0000_i1085" type="#_x0000_t75" style="width:243pt;height:31.5pt" o:ole="">
            <v:imagedata r:id="rId122" o:title=""/>
          </v:shape>
          <o:OLEObject Type="Embed" ProgID="Equation.3" ShapeID="_x0000_i1085" DrawAspect="Content" ObjectID="_1458274552" r:id="rId123"/>
        </w:object>
      </w:r>
    </w:p>
    <w:p w:rsidR="00922B7D" w:rsidRPr="002F65C9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</w:rPr>
        <w:t>С</w:t>
      </w:r>
      <w:r w:rsidRPr="002F65C9">
        <w:rPr>
          <w:i/>
          <w:iCs/>
          <w:vertAlign w:val="subscript"/>
        </w:rPr>
        <w:t>н</w:t>
      </w:r>
      <w:r w:rsidRPr="002F65C9">
        <w:t xml:space="preserve"> </w:t>
      </w:r>
      <w:r w:rsidR="002F65C9">
        <w:t>-</w:t>
      </w:r>
      <w:r w:rsidRPr="002F65C9">
        <w:t xml:space="preserve"> норма расходов</w:t>
      </w:r>
      <w:r w:rsidR="002F65C9" w:rsidRPr="002F65C9">
        <w:t xml:space="preserve"> </w:t>
      </w:r>
      <w:r w:rsidRPr="002F65C9">
        <w:t>на ТО-ТР, в рублях на 1000 км</w:t>
      </w:r>
      <w:r w:rsidR="002F65C9" w:rsidRPr="002F65C9">
        <w:t xml:space="preserve">. </w:t>
      </w:r>
      <w:r w:rsidRPr="002F65C9">
        <w:t>пробега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t>Отчисления на</w:t>
      </w:r>
      <w:r w:rsidR="002F65C9" w:rsidRPr="002F65C9">
        <w:t xml:space="preserve"> </w:t>
      </w:r>
      <w:r w:rsidRPr="002F65C9">
        <w:t>полное восстановление подвижного состава</w:t>
      </w:r>
      <w:r w:rsidR="002F65C9" w:rsidRPr="002F65C9">
        <w:t>:</w:t>
      </w:r>
    </w:p>
    <w:p w:rsidR="00922B7D" w:rsidRDefault="00922B7D" w:rsidP="002F65C9">
      <w:pPr>
        <w:ind w:firstLine="709"/>
        <w:rPr>
          <w:position w:val="-24"/>
        </w:rPr>
      </w:pPr>
    </w:p>
    <w:p w:rsidR="002B2B14" w:rsidRDefault="003127A3" w:rsidP="002F65C9">
      <w:pPr>
        <w:ind w:firstLine="709"/>
        <w:rPr>
          <w:position w:val="-24"/>
        </w:rPr>
      </w:pPr>
      <w:r w:rsidRPr="002F65C9">
        <w:rPr>
          <w:position w:val="-24"/>
        </w:rPr>
        <w:object w:dxaOrig="6600" w:dyaOrig="620">
          <v:shape id="_x0000_i1086" type="#_x0000_t75" style="width:294pt;height:27.75pt" o:ole="">
            <v:imagedata r:id="rId124" o:title=""/>
          </v:shape>
          <o:OLEObject Type="Embed" ProgID="Equation.3" ShapeID="_x0000_i1086" DrawAspect="Content" ObjectID="_1458274553" r:id="rId125"/>
        </w:object>
      </w:r>
    </w:p>
    <w:p w:rsidR="00922B7D" w:rsidRPr="002F65C9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Где</w:t>
      </w:r>
      <w:r w:rsidR="002F65C9" w:rsidRPr="002F65C9">
        <w:t xml:space="preserve">: </w:t>
      </w:r>
      <w:r w:rsidRPr="002F65C9">
        <w:rPr>
          <w:i/>
          <w:iCs/>
        </w:rPr>
        <w:t>С</w:t>
      </w:r>
      <w:r w:rsidRPr="002F65C9">
        <w:rPr>
          <w:i/>
          <w:iCs/>
          <w:vertAlign w:val="subscript"/>
        </w:rPr>
        <w:t>Ам</w:t>
      </w:r>
      <w:r w:rsidRPr="002F65C9">
        <w:t xml:space="preserve"> </w:t>
      </w:r>
      <w:r w:rsidR="002F65C9">
        <w:t>-</w:t>
      </w:r>
      <w:r w:rsidRPr="002F65C9">
        <w:t xml:space="preserve"> норматив отчисления на полное восстановление подвижного состава на 1000 км</w:t>
      </w:r>
      <w:r w:rsidR="002F65C9" w:rsidRPr="002F65C9">
        <w:t xml:space="preserve">. </w:t>
      </w:r>
      <w:r w:rsidRPr="002F65C9">
        <w:t>пробега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t xml:space="preserve">Накладные расходы, по условию </w:t>
      </w:r>
      <w:r w:rsidRPr="002F65C9">
        <w:rPr>
          <w:i/>
          <w:iCs/>
        </w:rPr>
        <w:t xml:space="preserve">Нр </w:t>
      </w:r>
      <w:r w:rsidRPr="002F65C9">
        <w:t>определены</w:t>
      </w:r>
      <w:r w:rsidR="002F65C9" w:rsidRPr="002F65C9">
        <w:t xml:space="preserve"> </w:t>
      </w:r>
      <w:r w:rsidRPr="002F65C9">
        <w:t>в</w:t>
      </w:r>
      <w:r w:rsidR="002F65C9" w:rsidRPr="002F65C9">
        <w:t>%</w:t>
      </w:r>
      <w:r w:rsidRPr="002F65C9">
        <w:t xml:space="preserve"> от материальных расходов</w:t>
      </w:r>
      <w:r w:rsidR="002F65C9" w:rsidRPr="002F65C9">
        <w:t>.</w:t>
      </w:r>
    </w:p>
    <w:p w:rsidR="00922B7D" w:rsidRDefault="00922B7D" w:rsidP="002F65C9">
      <w:pPr>
        <w:ind w:firstLine="709"/>
        <w:rPr>
          <w:position w:val="-30"/>
        </w:rPr>
      </w:pPr>
    </w:p>
    <w:p w:rsidR="002B2B14" w:rsidRPr="002F65C9" w:rsidRDefault="003127A3" w:rsidP="002F65C9">
      <w:pPr>
        <w:ind w:firstLine="709"/>
      </w:pPr>
      <w:r w:rsidRPr="002F65C9">
        <w:rPr>
          <w:position w:val="-30"/>
        </w:rPr>
        <w:object w:dxaOrig="7440" w:dyaOrig="720">
          <v:shape id="_x0000_i1087" type="#_x0000_t75" style="width:372pt;height:36pt" o:ole="">
            <v:imagedata r:id="rId126" o:title=""/>
          </v:shape>
          <o:OLEObject Type="Embed" ProgID="Equation.3" ShapeID="_x0000_i1087" DrawAspect="Content" ObjectID="_1458274554" r:id="rId127"/>
        </w:object>
      </w:r>
    </w:p>
    <w:p w:rsidR="00922B7D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Прочие налоги</w:t>
      </w:r>
      <w:r w:rsidR="002F65C9" w:rsidRPr="002F65C9">
        <w:t xml:space="preserve"> </w:t>
      </w:r>
      <w:r w:rsidRPr="002F65C9">
        <w:t xml:space="preserve">по условию </w:t>
      </w:r>
      <w:r w:rsidRPr="002F65C9">
        <w:rPr>
          <w:i/>
          <w:iCs/>
        </w:rPr>
        <w:t>Пн</w:t>
      </w:r>
      <w:r w:rsidR="002F65C9" w:rsidRPr="002F65C9">
        <w:rPr>
          <w:i/>
          <w:iCs/>
        </w:rPr>
        <w:t xml:space="preserve"> </w:t>
      </w:r>
      <w:r w:rsidRPr="002F65C9">
        <w:t>определены в</w:t>
      </w:r>
      <w:r w:rsidR="002F65C9" w:rsidRPr="002F65C9">
        <w:rPr>
          <w:i/>
          <w:iCs/>
        </w:rPr>
        <w:t>%</w:t>
      </w:r>
      <w:r w:rsidRPr="002F65C9">
        <w:t xml:space="preserve"> от доходов</w:t>
      </w:r>
      <w:r w:rsidR="002F65C9" w:rsidRPr="002F65C9">
        <w:t>.</w:t>
      </w:r>
    </w:p>
    <w:p w:rsidR="00922B7D" w:rsidRDefault="00922B7D" w:rsidP="002F65C9">
      <w:pPr>
        <w:ind w:firstLine="709"/>
      </w:pPr>
    </w:p>
    <w:p w:rsidR="002B2B14" w:rsidRDefault="003127A3" w:rsidP="002F65C9">
      <w:pPr>
        <w:ind w:firstLine="709"/>
        <w:rPr>
          <w:i/>
          <w:iCs/>
          <w:position w:val="-20"/>
        </w:rPr>
      </w:pPr>
      <w:r w:rsidRPr="002F65C9">
        <w:rPr>
          <w:i/>
          <w:iCs/>
          <w:position w:val="-20"/>
        </w:rPr>
        <w:object w:dxaOrig="5940" w:dyaOrig="440">
          <v:shape id="_x0000_i1088" type="#_x0000_t75" style="width:297pt;height:21.75pt" o:ole="">
            <v:imagedata r:id="rId128" o:title=""/>
          </v:shape>
          <o:OLEObject Type="Embed" ProgID="Equation.3" ShapeID="_x0000_i1088" DrawAspect="Content" ObjectID="_1458274555" r:id="rId129"/>
        </w:object>
      </w:r>
    </w:p>
    <w:p w:rsidR="00922B7D" w:rsidRPr="002F65C9" w:rsidRDefault="00922B7D" w:rsidP="002F65C9">
      <w:pPr>
        <w:ind w:firstLine="709"/>
      </w:pPr>
    </w:p>
    <w:p w:rsidR="002F65C9" w:rsidRDefault="002B2B14" w:rsidP="002F65C9">
      <w:pPr>
        <w:ind w:firstLine="709"/>
        <w:rPr>
          <w:b/>
          <w:bCs/>
        </w:rPr>
      </w:pPr>
      <w:r w:rsidRPr="002F65C9">
        <w:rPr>
          <w:b/>
          <w:bCs/>
        </w:rPr>
        <w:t>Финансовый результат</w:t>
      </w:r>
      <w:r w:rsidR="002F65C9" w:rsidRPr="002F65C9">
        <w:rPr>
          <w:b/>
          <w:bCs/>
        </w:rPr>
        <w:t>:</w:t>
      </w:r>
    </w:p>
    <w:p w:rsidR="00922B7D" w:rsidRDefault="00922B7D" w:rsidP="002F65C9">
      <w:pPr>
        <w:ind w:firstLine="709"/>
        <w:rPr>
          <w:b/>
          <w:bCs/>
        </w:rPr>
      </w:pPr>
    </w:p>
    <w:p w:rsidR="002B2B14" w:rsidRDefault="003127A3" w:rsidP="002F65C9">
      <w:pPr>
        <w:ind w:firstLine="709"/>
        <w:rPr>
          <w:position w:val="-46"/>
        </w:rPr>
      </w:pPr>
      <w:r w:rsidRPr="002F65C9">
        <w:rPr>
          <w:position w:val="-46"/>
        </w:rPr>
        <w:object w:dxaOrig="8480" w:dyaOrig="1060">
          <v:shape id="_x0000_i1089" type="#_x0000_t75" style="width:390pt;height:49.5pt" o:ole="">
            <v:imagedata r:id="rId130" o:title=""/>
          </v:shape>
          <o:OLEObject Type="Embed" ProgID="Equation.3" ShapeID="_x0000_i1089" DrawAspect="Content" ObjectID="_1458274556" r:id="rId131"/>
        </w:object>
      </w:r>
    </w:p>
    <w:p w:rsidR="00922B7D" w:rsidRPr="002F65C9" w:rsidRDefault="00922B7D" w:rsidP="002F65C9">
      <w:pPr>
        <w:ind w:firstLine="709"/>
      </w:pPr>
    </w:p>
    <w:p w:rsidR="002F65C9" w:rsidRPr="002F65C9" w:rsidRDefault="002B2B14" w:rsidP="00922B7D">
      <w:pPr>
        <w:pStyle w:val="2"/>
      </w:pPr>
      <w:bookmarkStart w:id="15" w:name="_Toc259206727"/>
      <w:r w:rsidRPr="002F65C9">
        <w:t>Выводы и предложения по повышению экономической эффективности работы предприятия</w:t>
      </w:r>
      <w:bookmarkEnd w:id="15"/>
    </w:p>
    <w:p w:rsidR="00922B7D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Финансовый результат</w:t>
      </w:r>
      <w:r w:rsidR="002F65C9" w:rsidRPr="002F65C9">
        <w:t xml:space="preserve"> </w:t>
      </w:r>
      <w:r w:rsidRPr="002F65C9">
        <w:t>оказался</w:t>
      </w:r>
      <w:r w:rsidR="002F65C9" w:rsidRPr="002F65C9">
        <w:t xml:space="preserve"> </w:t>
      </w:r>
      <w:r w:rsidRPr="002F65C9">
        <w:t>отрицательным</w:t>
      </w:r>
      <w:r w:rsidR="002F65C9" w:rsidRPr="002F65C9">
        <w:t xml:space="preserve"> </w:t>
      </w:r>
      <w:r w:rsidRPr="002F65C9">
        <w:t>из-за</w:t>
      </w:r>
      <w:r w:rsidR="002F65C9" w:rsidRPr="002F65C9">
        <w:t xml:space="preserve"> </w:t>
      </w:r>
      <w:r w:rsidRPr="002F65C9">
        <w:t>больших расходов на содержание</w:t>
      </w:r>
      <w:r w:rsidR="002F65C9" w:rsidRPr="002F65C9">
        <w:t xml:space="preserve"> </w:t>
      </w:r>
      <w:r w:rsidRPr="002F65C9">
        <w:t>подвижного состава</w:t>
      </w:r>
      <w:r w:rsidR="002F65C9" w:rsidRPr="002F65C9">
        <w:t xml:space="preserve">, </w:t>
      </w:r>
      <w:r w:rsidRPr="002F65C9">
        <w:t>и ряда других статей</w:t>
      </w:r>
      <w:r w:rsidR="002F65C9" w:rsidRPr="002F65C9">
        <w:t xml:space="preserve">. </w:t>
      </w:r>
      <w:r w:rsidRPr="002F65C9">
        <w:t>В структуре расходов есть расходы, которые неподвластны руководству предприятия</w:t>
      </w:r>
      <w:r w:rsidR="002F65C9" w:rsidRPr="002F65C9">
        <w:t xml:space="preserve">. </w:t>
      </w:r>
      <w:r w:rsidRPr="002F65C9">
        <w:t>в</w:t>
      </w:r>
      <w:r w:rsidR="002F65C9" w:rsidRPr="002F65C9">
        <w:t xml:space="preserve"> </w:t>
      </w:r>
      <w:r w:rsidRPr="002F65C9">
        <w:t>их число входят налоги</w:t>
      </w:r>
      <w:r w:rsidR="002F65C9" w:rsidRPr="002F65C9">
        <w:t xml:space="preserve">, </w:t>
      </w:r>
      <w:r w:rsidRPr="002F65C9">
        <w:t>отчисления на заработную плату</w:t>
      </w:r>
      <w:r w:rsidR="002F65C9" w:rsidRPr="002F65C9">
        <w:t xml:space="preserve">. </w:t>
      </w:r>
      <w:r w:rsidRPr="002F65C9">
        <w:t>Очень опасно воспользоваться</w:t>
      </w:r>
      <w:r w:rsidR="002F65C9" w:rsidRPr="002F65C9">
        <w:t xml:space="preserve"> </w:t>
      </w:r>
      <w:r w:rsidRPr="002F65C9">
        <w:t>снижением расходов</w:t>
      </w:r>
      <w:r w:rsidR="002F65C9" w:rsidRPr="002F65C9">
        <w:t xml:space="preserve"> </w:t>
      </w:r>
      <w:r w:rsidRPr="002F65C9">
        <w:t>за счет</w:t>
      </w:r>
      <w:r w:rsidR="002F65C9" w:rsidRPr="002F65C9">
        <w:t xml:space="preserve"> </w:t>
      </w:r>
      <w:r w:rsidRPr="002F65C9">
        <w:t>снижения заработной платы, это</w:t>
      </w:r>
      <w:r w:rsidR="002F65C9" w:rsidRPr="002F65C9">
        <w:t xml:space="preserve"> </w:t>
      </w:r>
      <w:r w:rsidRPr="002F65C9">
        <w:t>обязательно</w:t>
      </w:r>
      <w:r w:rsidR="002F65C9" w:rsidRPr="002F65C9">
        <w:t xml:space="preserve"> </w:t>
      </w:r>
      <w:r w:rsidRPr="002F65C9">
        <w:t>приведет к недовольству в коллективе и уходу лучших специалистов, что в конечном счете приведет к потере доходов</w:t>
      </w:r>
      <w:r w:rsidR="002F65C9" w:rsidRPr="002F65C9">
        <w:t>.</w:t>
      </w:r>
    </w:p>
    <w:p w:rsidR="002F65C9" w:rsidRDefault="002B2B14" w:rsidP="002F65C9">
      <w:pPr>
        <w:ind w:firstLine="709"/>
      </w:pPr>
      <w:r w:rsidRPr="002F65C9">
        <w:t>Направления по повышению эффективности хозяйственной деятельности</w:t>
      </w:r>
      <w:r w:rsidR="002F65C9" w:rsidRPr="002F65C9">
        <w:t>:</w:t>
      </w:r>
    </w:p>
    <w:p w:rsidR="002F65C9" w:rsidRDefault="002B2B14" w:rsidP="002F65C9">
      <w:pPr>
        <w:ind w:firstLine="709"/>
      </w:pPr>
      <w:r w:rsidRPr="002F65C9">
        <w:t>экономия топлива и смазочных материалов за счет оргтехмероприятий позволит сэкономить примерно на 10% затраты на топливо и смазочные материалы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2B2B14" w:rsidRPr="002F65C9" w:rsidRDefault="003127A3" w:rsidP="002F65C9">
      <w:pPr>
        <w:ind w:firstLine="709"/>
        <w:rPr>
          <w:i/>
          <w:iCs/>
        </w:rPr>
      </w:pPr>
      <w:r w:rsidRPr="002F65C9">
        <w:rPr>
          <w:i/>
          <w:iCs/>
          <w:position w:val="-20"/>
        </w:rPr>
        <w:object w:dxaOrig="4340" w:dyaOrig="440">
          <v:shape id="_x0000_i1090" type="#_x0000_t75" style="width:214.5pt;height:21.75pt" o:ole="">
            <v:imagedata r:id="rId132" o:title=""/>
          </v:shape>
          <o:OLEObject Type="Embed" ProgID="Equation.3" ShapeID="_x0000_i1090" DrawAspect="Content" ObjectID="_1458274557" r:id="rId133"/>
        </w:object>
      </w:r>
    </w:p>
    <w:p w:rsidR="002B2B14" w:rsidRPr="002F65C9" w:rsidRDefault="003127A3" w:rsidP="002F65C9">
      <w:pPr>
        <w:ind w:firstLine="709"/>
      </w:pPr>
      <w:r w:rsidRPr="002F65C9">
        <w:rPr>
          <w:i/>
          <w:iCs/>
          <w:position w:val="-20"/>
        </w:rPr>
        <w:object w:dxaOrig="4459" w:dyaOrig="440">
          <v:shape id="_x0000_i1091" type="#_x0000_t75" style="width:220.5pt;height:21.75pt" o:ole="">
            <v:imagedata r:id="rId134" o:title=""/>
          </v:shape>
          <o:OLEObject Type="Embed" ProgID="Equation.3" ShapeID="_x0000_i1091" DrawAspect="Content" ObjectID="_1458274558" r:id="rId135"/>
        </w:object>
      </w:r>
    </w:p>
    <w:p w:rsidR="00922B7D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механизация трудоемких процессов и расширение номенклатуры восстановления</w:t>
      </w:r>
      <w:r w:rsidR="002F65C9" w:rsidRPr="002F65C9">
        <w:t xml:space="preserve"> </w:t>
      </w:r>
      <w:r w:rsidRPr="002F65C9">
        <w:t>деталей, узлов и агрегатов позволит снизить затраты на ТО и ТР примерно на 30%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2B2B14" w:rsidRPr="002F65C9" w:rsidRDefault="003127A3" w:rsidP="002F65C9">
      <w:pPr>
        <w:ind w:firstLine="709"/>
      </w:pPr>
      <w:r w:rsidRPr="002F65C9">
        <w:rPr>
          <w:position w:val="-12"/>
        </w:rPr>
        <w:object w:dxaOrig="3900" w:dyaOrig="360">
          <v:shape id="_x0000_i1092" type="#_x0000_t75" style="width:214.5pt;height:20.25pt" o:ole="">
            <v:imagedata r:id="rId136" o:title=""/>
          </v:shape>
          <o:OLEObject Type="Embed" ProgID="Equation.3" ShapeID="_x0000_i1092" DrawAspect="Content" ObjectID="_1458274559" r:id="rId137"/>
        </w:object>
      </w:r>
    </w:p>
    <w:p w:rsidR="00922B7D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снижение расходов тепловой и электрической энергии за счет системы подогрева подвижного состава в зимнее время, внедрение системы оборотного водоснабжения на технические нужды</w:t>
      </w:r>
      <w:r w:rsidR="002F65C9" w:rsidRPr="002F65C9">
        <w:t xml:space="preserve"> </w:t>
      </w:r>
      <w:r w:rsidRPr="002F65C9">
        <w:t>позволит снизить накладные расходы примерно на 50%</w:t>
      </w:r>
      <w:r w:rsidR="002F65C9" w:rsidRPr="002F65C9">
        <w:t>:</w:t>
      </w:r>
    </w:p>
    <w:p w:rsidR="00922B7D" w:rsidRDefault="00922B7D" w:rsidP="002F65C9">
      <w:pPr>
        <w:ind w:firstLine="709"/>
      </w:pPr>
    </w:p>
    <w:p w:rsidR="002B2B14" w:rsidRPr="002F65C9" w:rsidRDefault="003127A3" w:rsidP="002F65C9">
      <w:pPr>
        <w:ind w:firstLine="709"/>
      </w:pPr>
      <w:r w:rsidRPr="002F65C9">
        <w:rPr>
          <w:position w:val="-10"/>
        </w:rPr>
        <w:object w:dxaOrig="4000" w:dyaOrig="320">
          <v:shape id="_x0000_i1093" type="#_x0000_t75" style="width:200.25pt;height:15.75pt" o:ole="">
            <v:imagedata r:id="rId138" o:title=""/>
          </v:shape>
          <o:OLEObject Type="Embed" ProgID="Equation.3" ShapeID="_x0000_i1093" DrawAspect="Content" ObjectID="_1458274560" r:id="rId139"/>
        </w:object>
      </w:r>
    </w:p>
    <w:p w:rsidR="00922B7D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обеспечение эффективного контроля за полнотой сбора выручки</w:t>
      </w:r>
      <w:r w:rsidR="002F65C9" w:rsidRPr="002F65C9">
        <w:t xml:space="preserve"> </w:t>
      </w:r>
      <w:r w:rsidRPr="002F65C9">
        <w:t>и регулярностью движения силами инженерно-технических работников обеспечивает повышение часовой выручки примерно на 10%</w:t>
      </w:r>
      <w:r w:rsidR="002F65C9" w:rsidRPr="002F65C9">
        <w:t>:</w:t>
      </w:r>
    </w:p>
    <w:p w:rsidR="00922B7D" w:rsidRDefault="00922B7D" w:rsidP="002F65C9">
      <w:pPr>
        <w:ind w:firstLine="709"/>
        <w:rPr>
          <w:i/>
          <w:iCs/>
          <w:position w:val="-20"/>
        </w:rPr>
      </w:pPr>
    </w:p>
    <w:p w:rsidR="002B2B14" w:rsidRPr="002F65C9" w:rsidRDefault="003127A3" w:rsidP="002F65C9">
      <w:pPr>
        <w:ind w:firstLine="709"/>
      </w:pPr>
      <w:r w:rsidRPr="002F65C9">
        <w:rPr>
          <w:i/>
          <w:iCs/>
          <w:position w:val="-20"/>
        </w:rPr>
        <w:object w:dxaOrig="3820" w:dyaOrig="440">
          <v:shape id="_x0000_i1094" type="#_x0000_t75" style="width:189pt;height:21.75pt" o:ole="">
            <v:imagedata r:id="rId140" o:title=""/>
          </v:shape>
          <o:OLEObject Type="Embed" ProgID="Equation.3" ShapeID="_x0000_i1094" DrawAspect="Content" ObjectID="_1458274561" r:id="rId141"/>
        </w:object>
      </w:r>
    </w:p>
    <w:p w:rsidR="00922B7D" w:rsidRDefault="00922B7D" w:rsidP="002F65C9">
      <w:pPr>
        <w:ind w:firstLine="709"/>
      </w:pPr>
    </w:p>
    <w:p w:rsidR="002F65C9" w:rsidRDefault="002B2B14" w:rsidP="002F65C9">
      <w:pPr>
        <w:ind w:firstLine="709"/>
      </w:pPr>
      <w:r w:rsidRPr="002F65C9">
        <w:t>Произведем перерасчет</w:t>
      </w:r>
      <w:r w:rsidR="002F65C9" w:rsidRPr="002F65C9">
        <w:t>:</w:t>
      </w:r>
    </w:p>
    <w:p w:rsidR="00922B7D" w:rsidRDefault="00922B7D" w:rsidP="002F65C9">
      <w:pPr>
        <w:ind w:firstLine="709"/>
        <w:rPr>
          <w:position w:val="-46"/>
        </w:rPr>
      </w:pPr>
    </w:p>
    <w:p w:rsidR="002F65C9" w:rsidRPr="002F65C9" w:rsidRDefault="003127A3" w:rsidP="002F65C9">
      <w:pPr>
        <w:ind w:firstLine="709"/>
        <w:rPr>
          <w:position w:val="-14"/>
        </w:rPr>
      </w:pPr>
      <w:r w:rsidRPr="002F65C9">
        <w:rPr>
          <w:position w:val="-46"/>
        </w:rPr>
        <w:object w:dxaOrig="8660" w:dyaOrig="1060">
          <v:shape id="_x0000_i1095" type="#_x0000_t75" style="width:376.5pt;height:53.25pt" o:ole="">
            <v:imagedata r:id="rId142" o:title=""/>
          </v:shape>
          <o:OLEObject Type="Embed" ProgID="Equation.3" ShapeID="_x0000_i1095" DrawAspect="Content" ObjectID="_1458274562" r:id="rId143"/>
        </w:object>
      </w:r>
    </w:p>
    <w:p w:rsidR="00922B7D" w:rsidRDefault="00922B7D" w:rsidP="002F65C9">
      <w:pPr>
        <w:ind w:firstLine="709"/>
        <w:rPr>
          <w:b/>
          <w:bCs/>
          <w:position w:val="-14"/>
        </w:rPr>
      </w:pPr>
    </w:p>
    <w:p w:rsidR="002B2B14" w:rsidRPr="002F65C9" w:rsidRDefault="002B2B14" w:rsidP="002F65C9">
      <w:pPr>
        <w:ind w:firstLine="709"/>
      </w:pPr>
      <w:r w:rsidRPr="002F65C9">
        <w:rPr>
          <w:b/>
          <w:bCs/>
          <w:position w:val="-14"/>
        </w:rPr>
        <w:t>Вывод</w:t>
      </w:r>
      <w:r w:rsidR="002F65C9" w:rsidRPr="002F65C9">
        <w:rPr>
          <w:b/>
          <w:bCs/>
          <w:position w:val="-14"/>
        </w:rPr>
        <w:t xml:space="preserve">: </w:t>
      </w:r>
      <w:r w:rsidRPr="002F65C9">
        <w:rPr>
          <w:position w:val="-14"/>
        </w:rPr>
        <w:t xml:space="preserve">мероприятия по повышению эффективности хозяйственной деятельности способствовали </w:t>
      </w:r>
      <w:r w:rsidR="006A4957" w:rsidRPr="002F65C9">
        <w:rPr>
          <w:position w:val="-14"/>
        </w:rPr>
        <w:t xml:space="preserve">уменьшению затрат примерно на </w:t>
      </w:r>
      <w:r w:rsidR="00987C42" w:rsidRPr="002F65C9">
        <w:rPr>
          <w:position w:val="-14"/>
        </w:rPr>
        <w:t>39</w:t>
      </w:r>
      <w:r w:rsidRPr="002F65C9">
        <w:rPr>
          <w:position w:val="-14"/>
        </w:rPr>
        <w:t>%, но полностью от убытков уйти не удалось</w:t>
      </w:r>
      <w:r w:rsidR="002F65C9" w:rsidRPr="002F65C9">
        <w:rPr>
          <w:position w:val="-14"/>
        </w:rPr>
        <w:t xml:space="preserve">. </w:t>
      </w:r>
      <w:r w:rsidRPr="002F65C9">
        <w:rPr>
          <w:position w:val="-14"/>
        </w:rPr>
        <w:t>Рекомендуется заменить подвижной состав на более современный</w:t>
      </w:r>
      <w:r w:rsidR="002F65C9" w:rsidRPr="002F65C9">
        <w:rPr>
          <w:position w:val="-14"/>
        </w:rPr>
        <w:t>.</w:t>
      </w:r>
      <w:bookmarkStart w:id="16" w:name="_GoBack"/>
      <w:bookmarkEnd w:id="16"/>
    </w:p>
    <w:sectPr w:rsidR="002B2B14" w:rsidRPr="002F65C9" w:rsidSect="002F65C9"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C21" w:rsidRDefault="00171C21">
      <w:pPr>
        <w:ind w:firstLine="709"/>
      </w:pPr>
      <w:r>
        <w:separator/>
      </w:r>
    </w:p>
  </w:endnote>
  <w:endnote w:type="continuationSeparator" w:id="0">
    <w:p w:rsidR="00171C21" w:rsidRDefault="00171C2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C21" w:rsidRDefault="00171C21">
      <w:pPr>
        <w:ind w:firstLine="709"/>
      </w:pPr>
      <w:r>
        <w:separator/>
      </w:r>
    </w:p>
  </w:footnote>
  <w:footnote w:type="continuationSeparator" w:id="0">
    <w:p w:rsidR="00171C21" w:rsidRDefault="00171C21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AC" w:rsidRDefault="00253AAC" w:rsidP="002F65C9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0C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78246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323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7ED2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1A8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B22D3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266F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394E0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CE6A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8B8E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513AA9"/>
    <w:multiLevelType w:val="hybridMultilevel"/>
    <w:tmpl w:val="5DEC9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B6238"/>
    <w:multiLevelType w:val="hybridMultilevel"/>
    <w:tmpl w:val="7124D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22180A"/>
    <w:multiLevelType w:val="hybridMultilevel"/>
    <w:tmpl w:val="F0965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060258"/>
    <w:multiLevelType w:val="hybridMultilevel"/>
    <w:tmpl w:val="1EBEB42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30686FF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147B6054"/>
    <w:multiLevelType w:val="hybridMultilevel"/>
    <w:tmpl w:val="79DA3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104D2D"/>
    <w:multiLevelType w:val="hybridMultilevel"/>
    <w:tmpl w:val="32F43EB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16CB2708"/>
    <w:multiLevelType w:val="hybridMultilevel"/>
    <w:tmpl w:val="0AE66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D13A37"/>
    <w:multiLevelType w:val="hybridMultilevel"/>
    <w:tmpl w:val="0E0E9E1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9">
    <w:nsid w:val="1A1B312F"/>
    <w:multiLevelType w:val="hybridMultilevel"/>
    <w:tmpl w:val="32B23C5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01F0680"/>
    <w:multiLevelType w:val="hybridMultilevel"/>
    <w:tmpl w:val="0524A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B77741"/>
    <w:multiLevelType w:val="hybridMultilevel"/>
    <w:tmpl w:val="A05C7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AD6C01"/>
    <w:multiLevelType w:val="hybridMultilevel"/>
    <w:tmpl w:val="6E24B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5703A0"/>
    <w:multiLevelType w:val="hybridMultilevel"/>
    <w:tmpl w:val="8BBC0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17187A36">
      <w:start w:val="8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0225445"/>
    <w:multiLevelType w:val="hybridMultilevel"/>
    <w:tmpl w:val="6ACE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5429F1"/>
    <w:multiLevelType w:val="hybridMultilevel"/>
    <w:tmpl w:val="6360A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9D3F2E"/>
    <w:multiLevelType w:val="hybridMultilevel"/>
    <w:tmpl w:val="289A0C1E"/>
    <w:lvl w:ilvl="0" w:tplc="8020EA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0E5A1B"/>
    <w:multiLevelType w:val="hybridMultilevel"/>
    <w:tmpl w:val="2334F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436167"/>
    <w:multiLevelType w:val="hybridMultilevel"/>
    <w:tmpl w:val="07082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065EB7"/>
    <w:multiLevelType w:val="hybridMultilevel"/>
    <w:tmpl w:val="C65E7F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4FF23CEA"/>
    <w:multiLevelType w:val="hybridMultilevel"/>
    <w:tmpl w:val="5B9CDF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2BF3116"/>
    <w:multiLevelType w:val="hybridMultilevel"/>
    <w:tmpl w:val="D1D2F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032AA6"/>
    <w:multiLevelType w:val="hybridMultilevel"/>
    <w:tmpl w:val="D340C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>
    <w:nsid w:val="581850BA"/>
    <w:multiLevelType w:val="hybridMultilevel"/>
    <w:tmpl w:val="487AE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6653D8"/>
    <w:multiLevelType w:val="hybridMultilevel"/>
    <w:tmpl w:val="88721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344327"/>
    <w:multiLevelType w:val="hybridMultilevel"/>
    <w:tmpl w:val="D22C6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FA41F9"/>
    <w:multiLevelType w:val="hybridMultilevel"/>
    <w:tmpl w:val="765AB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A71BE3"/>
    <w:multiLevelType w:val="hybridMultilevel"/>
    <w:tmpl w:val="26608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12F68E9"/>
    <w:multiLevelType w:val="hybridMultilevel"/>
    <w:tmpl w:val="3CBECF42"/>
    <w:lvl w:ilvl="0" w:tplc="C562CF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B8E108">
      <w:numFmt w:val="none"/>
      <w:lvlText w:val=""/>
      <w:lvlJc w:val="left"/>
      <w:pPr>
        <w:tabs>
          <w:tab w:val="num" w:pos="360"/>
        </w:tabs>
      </w:pPr>
    </w:lvl>
    <w:lvl w:ilvl="2" w:tplc="75FA63BC">
      <w:numFmt w:val="none"/>
      <w:lvlText w:val=""/>
      <w:lvlJc w:val="left"/>
      <w:pPr>
        <w:tabs>
          <w:tab w:val="num" w:pos="360"/>
        </w:tabs>
      </w:pPr>
    </w:lvl>
    <w:lvl w:ilvl="3" w:tplc="92264C76">
      <w:numFmt w:val="none"/>
      <w:lvlText w:val=""/>
      <w:lvlJc w:val="left"/>
      <w:pPr>
        <w:tabs>
          <w:tab w:val="num" w:pos="360"/>
        </w:tabs>
      </w:pPr>
    </w:lvl>
    <w:lvl w:ilvl="4" w:tplc="D31C5C3E">
      <w:numFmt w:val="none"/>
      <w:lvlText w:val=""/>
      <w:lvlJc w:val="left"/>
      <w:pPr>
        <w:tabs>
          <w:tab w:val="num" w:pos="360"/>
        </w:tabs>
      </w:pPr>
    </w:lvl>
    <w:lvl w:ilvl="5" w:tplc="1DD86A44">
      <w:numFmt w:val="none"/>
      <w:lvlText w:val=""/>
      <w:lvlJc w:val="left"/>
      <w:pPr>
        <w:tabs>
          <w:tab w:val="num" w:pos="360"/>
        </w:tabs>
      </w:pPr>
    </w:lvl>
    <w:lvl w:ilvl="6" w:tplc="21BA5E56">
      <w:numFmt w:val="none"/>
      <w:lvlText w:val=""/>
      <w:lvlJc w:val="left"/>
      <w:pPr>
        <w:tabs>
          <w:tab w:val="num" w:pos="360"/>
        </w:tabs>
      </w:pPr>
    </w:lvl>
    <w:lvl w:ilvl="7" w:tplc="73CE0F30">
      <w:numFmt w:val="none"/>
      <w:lvlText w:val=""/>
      <w:lvlJc w:val="left"/>
      <w:pPr>
        <w:tabs>
          <w:tab w:val="num" w:pos="360"/>
        </w:tabs>
      </w:pPr>
    </w:lvl>
    <w:lvl w:ilvl="8" w:tplc="02EC6E72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2F32D6D"/>
    <w:multiLevelType w:val="hybridMultilevel"/>
    <w:tmpl w:val="B4DCE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182ACA"/>
    <w:multiLevelType w:val="hybridMultilevel"/>
    <w:tmpl w:val="0548ECD4"/>
    <w:lvl w:ilvl="0" w:tplc="0419000F">
      <w:start w:val="2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42">
    <w:nsid w:val="7BB81827"/>
    <w:multiLevelType w:val="hybridMultilevel"/>
    <w:tmpl w:val="9626B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44">
    <w:nsid w:val="7FA77039"/>
    <w:multiLevelType w:val="hybridMultilevel"/>
    <w:tmpl w:val="259AD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6"/>
  </w:num>
  <w:num w:numId="3">
    <w:abstractNumId w:val="41"/>
  </w:num>
  <w:num w:numId="4">
    <w:abstractNumId w:val="15"/>
  </w:num>
  <w:num w:numId="5">
    <w:abstractNumId w:val="34"/>
  </w:num>
  <w:num w:numId="6">
    <w:abstractNumId w:val="33"/>
  </w:num>
  <w:num w:numId="7">
    <w:abstractNumId w:val="20"/>
  </w:num>
  <w:num w:numId="8">
    <w:abstractNumId w:val="38"/>
  </w:num>
  <w:num w:numId="9">
    <w:abstractNumId w:val="37"/>
  </w:num>
  <w:num w:numId="10">
    <w:abstractNumId w:val="23"/>
  </w:num>
  <w:num w:numId="11">
    <w:abstractNumId w:val="26"/>
  </w:num>
  <w:num w:numId="12">
    <w:abstractNumId w:val="22"/>
  </w:num>
  <w:num w:numId="13">
    <w:abstractNumId w:val="35"/>
  </w:num>
  <w:num w:numId="14">
    <w:abstractNumId w:val="42"/>
  </w:num>
  <w:num w:numId="15">
    <w:abstractNumId w:val="13"/>
  </w:num>
  <w:num w:numId="16">
    <w:abstractNumId w:val="12"/>
  </w:num>
  <w:num w:numId="17">
    <w:abstractNumId w:val="24"/>
  </w:num>
  <w:num w:numId="18">
    <w:abstractNumId w:val="19"/>
  </w:num>
  <w:num w:numId="19">
    <w:abstractNumId w:val="36"/>
  </w:num>
  <w:num w:numId="20">
    <w:abstractNumId w:val="40"/>
  </w:num>
  <w:num w:numId="21">
    <w:abstractNumId w:val="10"/>
  </w:num>
  <w:num w:numId="22">
    <w:abstractNumId w:val="21"/>
  </w:num>
  <w:num w:numId="23">
    <w:abstractNumId w:val="28"/>
  </w:num>
  <w:num w:numId="24">
    <w:abstractNumId w:val="29"/>
  </w:num>
  <w:num w:numId="25">
    <w:abstractNumId w:val="17"/>
  </w:num>
  <w:num w:numId="26">
    <w:abstractNumId w:val="30"/>
  </w:num>
  <w:num w:numId="27">
    <w:abstractNumId w:val="32"/>
  </w:num>
  <w:num w:numId="28">
    <w:abstractNumId w:val="44"/>
  </w:num>
  <w:num w:numId="29">
    <w:abstractNumId w:val="31"/>
  </w:num>
  <w:num w:numId="30">
    <w:abstractNumId w:val="39"/>
  </w:num>
  <w:num w:numId="31">
    <w:abstractNumId w:val="18"/>
  </w:num>
  <w:num w:numId="32">
    <w:abstractNumId w:val="14"/>
  </w:num>
  <w:num w:numId="33">
    <w:abstractNumId w:val="25"/>
  </w:num>
  <w:num w:numId="34">
    <w:abstractNumId w:val="11"/>
  </w:num>
  <w:num w:numId="35">
    <w:abstractNumId w:val="43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77D"/>
    <w:rsid w:val="00007C3B"/>
    <w:rsid w:val="000214F0"/>
    <w:rsid w:val="0004645A"/>
    <w:rsid w:val="00054B6D"/>
    <w:rsid w:val="0006792D"/>
    <w:rsid w:val="00071202"/>
    <w:rsid w:val="00074D59"/>
    <w:rsid w:val="00085168"/>
    <w:rsid w:val="000C3B44"/>
    <w:rsid w:val="000D51DF"/>
    <w:rsid w:val="00126664"/>
    <w:rsid w:val="00171C21"/>
    <w:rsid w:val="0017412A"/>
    <w:rsid w:val="00182AFB"/>
    <w:rsid w:val="001A1638"/>
    <w:rsid w:val="001A5452"/>
    <w:rsid w:val="001F1150"/>
    <w:rsid w:val="00211EBA"/>
    <w:rsid w:val="00220E2B"/>
    <w:rsid w:val="002347BE"/>
    <w:rsid w:val="00250943"/>
    <w:rsid w:val="00253AAC"/>
    <w:rsid w:val="00265FE8"/>
    <w:rsid w:val="00273767"/>
    <w:rsid w:val="002927FF"/>
    <w:rsid w:val="002A6A97"/>
    <w:rsid w:val="002B2B14"/>
    <w:rsid w:val="002B50F2"/>
    <w:rsid w:val="002B777D"/>
    <w:rsid w:val="002C457B"/>
    <w:rsid w:val="002D568A"/>
    <w:rsid w:val="002E3575"/>
    <w:rsid w:val="002E3FB6"/>
    <w:rsid w:val="002F43DE"/>
    <w:rsid w:val="002F65C9"/>
    <w:rsid w:val="0030246C"/>
    <w:rsid w:val="003127A3"/>
    <w:rsid w:val="0031639C"/>
    <w:rsid w:val="00316B85"/>
    <w:rsid w:val="00395F1F"/>
    <w:rsid w:val="00402EB2"/>
    <w:rsid w:val="004333DD"/>
    <w:rsid w:val="00446FBF"/>
    <w:rsid w:val="00466876"/>
    <w:rsid w:val="00475E81"/>
    <w:rsid w:val="0047723D"/>
    <w:rsid w:val="00493CA3"/>
    <w:rsid w:val="004A4D61"/>
    <w:rsid w:val="00511D14"/>
    <w:rsid w:val="00555906"/>
    <w:rsid w:val="005C0B01"/>
    <w:rsid w:val="005D597C"/>
    <w:rsid w:val="005E6B92"/>
    <w:rsid w:val="00613B92"/>
    <w:rsid w:val="0062485C"/>
    <w:rsid w:val="00651D96"/>
    <w:rsid w:val="006554E8"/>
    <w:rsid w:val="006627EA"/>
    <w:rsid w:val="00664D5D"/>
    <w:rsid w:val="006733EA"/>
    <w:rsid w:val="00687784"/>
    <w:rsid w:val="006947AA"/>
    <w:rsid w:val="006A4957"/>
    <w:rsid w:val="006D6D19"/>
    <w:rsid w:val="006F0476"/>
    <w:rsid w:val="00715983"/>
    <w:rsid w:val="007274B5"/>
    <w:rsid w:val="007768CC"/>
    <w:rsid w:val="00794146"/>
    <w:rsid w:val="007B6610"/>
    <w:rsid w:val="008006E9"/>
    <w:rsid w:val="00825561"/>
    <w:rsid w:val="008330FD"/>
    <w:rsid w:val="00850C72"/>
    <w:rsid w:val="00864437"/>
    <w:rsid w:val="0087623E"/>
    <w:rsid w:val="00883A04"/>
    <w:rsid w:val="008F259D"/>
    <w:rsid w:val="008F2E31"/>
    <w:rsid w:val="008F60AD"/>
    <w:rsid w:val="00913308"/>
    <w:rsid w:val="00922B7D"/>
    <w:rsid w:val="00983848"/>
    <w:rsid w:val="0098653C"/>
    <w:rsid w:val="00987C42"/>
    <w:rsid w:val="009963DD"/>
    <w:rsid w:val="009B73D0"/>
    <w:rsid w:val="009E47D7"/>
    <w:rsid w:val="009F21ED"/>
    <w:rsid w:val="00A04131"/>
    <w:rsid w:val="00A102FB"/>
    <w:rsid w:val="00A22BE4"/>
    <w:rsid w:val="00A30DC0"/>
    <w:rsid w:val="00A3790F"/>
    <w:rsid w:val="00A96F69"/>
    <w:rsid w:val="00AC1121"/>
    <w:rsid w:val="00AD6BF5"/>
    <w:rsid w:val="00AE4080"/>
    <w:rsid w:val="00AF0781"/>
    <w:rsid w:val="00AF5592"/>
    <w:rsid w:val="00B34AE9"/>
    <w:rsid w:val="00B37ABF"/>
    <w:rsid w:val="00B37E5C"/>
    <w:rsid w:val="00B43131"/>
    <w:rsid w:val="00B5216F"/>
    <w:rsid w:val="00B5491D"/>
    <w:rsid w:val="00C3757E"/>
    <w:rsid w:val="00C50BB0"/>
    <w:rsid w:val="00C855FB"/>
    <w:rsid w:val="00CD0A73"/>
    <w:rsid w:val="00CD4AE4"/>
    <w:rsid w:val="00D45EFE"/>
    <w:rsid w:val="00D66BC9"/>
    <w:rsid w:val="00D73919"/>
    <w:rsid w:val="00D82416"/>
    <w:rsid w:val="00E10772"/>
    <w:rsid w:val="00E13EFA"/>
    <w:rsid w:val="00E329C3"/>
    <w:rsid w:val="00E46984"/>
    <w:rsid w:val="00E63667"/>
    <w:rsid w:val="00E663B4"/>
    <w:rsid w:val="00EA6B0E"/>
    <w:rsid w:val="00EA7C65"/>
    <w:rsid w:val="00EB3FD2"/>
    <w:rsid w:val="00EB4A7C"/>
    <w:rsid w:val="00F13CF5"/>
    <w:rsid w:val="00F410CE"/>
    <w:rsid w:val="00F45310"/>
    <w:rsid w:val="00F52911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7"/>
    <o:shapelayout v:ext="edit">
      <o:idmap v:ext="edit" data="1"/>
      <o:rules v:ext="edit">
        <o:r id="V:Rule1" type="connector" idref="#_x0000_s1155"/>
      </o:rules>
    </o:shapelayout>
  </w:shapeDefaults>
  <w:decimalSymbol w:val=","/>
  <w:listSeparator w:val=";"/>
  <w14:defaultImageDpi w14:val="0"/>
  <w15:chartTrackingRefBased/>
  <w15:docId w15:val="{DCBBFFD0-A569-46C0-A9A0-7E15C5FC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F65C9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F65C9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F65C9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2F65C9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F65C9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F65C9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F65C9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F65C9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F65C9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074D59"/>
    <w:pPr>
      <w:spacing w:before="240" w:after="60" w:line="240" w:lineRule="auto"/>
      <w:ind w:firstLine="709"/>
      <w:outlineLvl w:val="8"/>
    </w:pPr>
    <w:rPr>
      <w:rFonts w:ascii="Arial" w:hAnsi="Arial" w:cs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1">
    <w:name w:val="Основной текст 21"/>
    <w:basedOn w:val="a2"/>
    <w:uiPriority w:val="99"/>
    <w:rsid w:val="002B777D"/>
    <w:pPr>
      <w:ind w:firstLine="709"/>
      <w:jc w:val="center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List Paragraph"/>
    <w:basedOn w:val="a2"/>
    <w:uiPriority w:val="99"/>
    <w:qFormat/>
    <w:rsid w:val="00F52911"/>
    <w:pPr>
      <w:ind w:left="720" w:firstLine="709"/>
    </w:p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074D59"/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7">
    <w:name w:val="Body Text Indent"/>
    <w:basedOn w:val="a2"/>
    <w:link w:val="a8"/>
    <w:uiPriority w:val="99"/>
    <w:rsid w:val="002F65C9"/>
    <w:pPr>
      <w:shd w:val="clear" w:color="auto" w:fill="FFFFFF"/>
      <w:spacing w:before="192"/>
      <w:ind w:right="-5" w:firstLine="360"/>
    </w:pPr>
  </w:style>
  <w:style w:type="character" w:customStyle="1" w:styleId="10">
    <w:name w:val="Заголовок 1 Знак"/>
    <w:link w:val="1"/>
    <w:uiPriority w:val="99"/>
    <w:locked/>
    <w:rsid w:val="002B777D"/>
    <w:rPr>
      <w:b/>
      <w:bCs/>
      <w:caps/>
      <w:noProof/>
      <w:kern w:val="16"/>
      <w:sz w:val="28"/>
      <w:szCs w:val="28"/>
      <w:lang w:val="ru-RU" w:eastAsia="ru-RU"/>
    </w:rPr>
  </w:style>
  <w:style w:type="paragraph" w:styleId="a9">
    <w:name w:val="Body Text"/>
    <w:basedOn w:val="a2"/>
    <w:link w:val="aa"/>
    <w:uiPriority w:val="99"/>
    <w:rsid w:val="002F65C9"/>
    <w:pPr>
      <w:ind w:firstLine="709"/>
    </w:pPr>
  </w:style>
  <w:style w:type="table" w:styleId="ab">
    <w:name w:val="Table Grid"/>
    <w:basedOn w:val="a4"/>
    <w:uiPriority w:val="99"/>
    <w:rsid w:val="002F65C9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aa">
    <w:name w:val="Основной текст Знак"/>
    <w:link w:val="a9"/>
    <w:uiPriority w:val="99"/>
    <w:locked/>
    <w:rsid w:val="002B777D"/>
    <w:rPr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B5491D"/>
    <w:rPr>
      <w:b/>
      <w:bCs/>
      <w:noProof/>
      <w:sz w:val="28"/>
      <w:szCs w:val="28"/>
      <w:lang w:val="ru-RU" w:eastAsia="ru-RU"/>
    </w:rPr>
  </w:style>
  <w:style w:type="character" w:styleId="ac">
    <w:name w:val="Placeholder Text"/>
    <w:uiPriority w:val="99"/>
    <w:semiHidden/>
    <w:rsid w:val="00AD6BF5"/>
    <w:rPr>
      <w:color w:val="808080"/>
    </w:rPr>
  </w:style>
  <w:style w:type="paragraph" w:styleId="ad">
    <w:name w:val="Balloon Text"/>
    <w:basedOn w:val="a2"/>
    <w:link w:val="ae"/>
    <w:uiPriority w:val="99"/>
    <w:semiHidden/>
    <w:rsid w:val="00AD6BF5"/>
    <w:pPr>
      <w:spacing w:line="240" w:lineRule="auto"/>
      <w:ind w:firstLine="709"/>
    </w:pPr>
    <w:rPr>
      <w:rFonts w:ascii="Tahoma" w:hAnsi="Tahoma" w:cs="Tahoma"/>
      <w:sz w:val="16"/>
      <w:szCs w:val="16"/>
    </w:rPr>
  </w:style>
  <w:style w:type="paragraph" w:styleId="22">
    <w:name w:val="Body Text Indent 2"/>
    <w:basedOn w:val="a2"/>
    <w:link w:val="23"/>
    <w:uiPriority w:val="99"/>
    <w:rsid w:val="002F65C9"/>
    <w:pPr>
      <w:shd w:val="clear" w:color="auto" w:fill="FFFFFF"/>
      <w:tabs>
        <w:tab w:val="left" w:pos="163"/>
      </w:tabs>
      <w:ind w:firstLine="360"/>
    </w:pPr>
  </w:style>
  <w:style w:type="character" w:customStyle="1" w:styleId="ae">
    <w:name w:val="Текст выноски Знак"/>
    <w:link w:val="ad"/>
    <w:uiPriority w:val="99"/>
    <w:semiHidden/>
    <w:locked/>
    <w:rsid w:val="00AD6BF5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uiPriority w:val="99"/>
    <w:locked/>
    <w:rsid w:val="00074D59"/>
    <w:rPr>
      <w:b/>
      <w:bCs/>
      <w:sz w:val="30"/>
      <w:szCs w:val="30"/>
      <w:lang w:val="ru-RU" w:eastAsia="ru-RU"/>
    </w:rPr>
  </w:style>
  <w:style w:type="character" w:customStyle="1" w:styleId="23">
    <w:name w:val="Основной текст с отступом 2 Знак"/>
    <w:link w:val="22"/>
    <w:uiPriority w:val="99"/>
    <w:locked/>
    <w:rsid w:val="006733EA"/>
    <w:rPr>
      <w:sz w:val="28"/>
      <w:szCs w:val="28"/>
      <w:lang w:val="ru-RU" w:eastAsia="ru-RU"/>
    </w:rPr>
  </w:style>
  <w:style w:type="paragraph" w:customStyle="1" w:styleId="BodyText21">
    <w:name w:val="Body Text 21"/>
    <w:basedOn w:val="a2"/>
    <w:uiPriority w:val="99"/>
    <w:rsid w:val="002B2B14"/>
    <w:pPr>
      <w:ind w:firstLine="567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2B2B14"/>
    <w:rPr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2F65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header"/>
    <w:basedOn w:val="a2"/>
    <w:next w:val="a9"/>
    <w:link w:val="af0"/>
    <w:uiPriority w:val="99"/>
    <w:rsid w:val="002F65C9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1">
    <w:name w:val="endnote reference"/>
    <w:uiPriority w:val="99"/>
    <w:semiHidden/>
    <w:rsid w:val="002F65C9"/>
    <w:rPr>
      <w:vertAlign w:val="superscript"/>
    </w:rPr>
  </w:style>
  <w:style w:type="paragraph" w:customStyle="1" w:styleId="af2">
    <w:name w:val="выделение"/>
    <w:uiPriority w:val="99"/>
    <w:rsid w:val="002F65C9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2F65C9"/>
    <w:rPr>
      <w:color w:val="auto"/>
      <w:sz w:val="28"/>
      <w:szCs w:val="28"/>
      <w:u w:val="single"/>
      <w:vertAlign w:val="baseline"/>
    </w:rPr>
  </w:style>
  <w:style w:type="paragraph" w:customStyle="1" w:styleId="24">
    <w:name w:val="Заголовок 2 дипл"/>
    <w:basedOn w:val="a2"/>
    <w:next w:val="a7"/>
    <w:uiPriority w:val="99"/>
    <w:rsid w:val="002F65C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4"/>
    <w:uiPriority w:val="99"/>
    <w:locked/>
    <w:rsid w:val="002F65C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2F65C9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6"/>
    <w:uiPriority w:val="99"/>
    <w:semiHidden/>
    <w:locked/>
    <w:rsid w:val="002F65C9"/>
    <w:rPr>
      <w:sz w:val="28"/>
      <w:szCs w:val="28"/>
      <w:lang w:val="ru-RU" w:eastAsia="ru-RU"/>
    </w:rPr>
  </w:style>
  <w:style w:type="paragraph" w:styleId="af6">
    <w:name w:val="footer"/>
    <w:basedOn w:val="a2"/>
    <w:link w:val="12"/>
    <w:uiPriority w:val="99"/>
    <w:semiHidden/>
    <w:rsid w:val="002F65C9"/>
    <w:pPr>
      <w:tabs>
        <w:tab w:val="center" w:pos="4819"/>
        <w:tab w:val="right" w:pos="9639"/>
      </w:tabs>
      <w:ind w:firstLine="709"/>
    </w:pPr>
  </w:style>
  <w:style w:type="character" w:customStyle="1" w:styleId="af7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f0">
    <w:name w:val="Верхний колонтитул Знак"/>
    <w:link w:val="af"/>
    <w:uiPriority w:val="99"/>
    <w:semiHidden/>
    <w:locked/>
    <w:rsid w:val="002F65C9"/>
    <w:rPr>
      <w:noProof/>
      <w:kern w:val="16"/>
      <w:sz w:val="28"/>
      <w:szCs w:val="28"/>
      <w:lang w:val="ru-RU" w:eastAsia="ru-RU"/>
    </w:rPr>
  </w:style>
  <w:style w:type="character" w:styleId="af8">
    <w:name w:val="footnote reference"/>
    <w:uiPriority w:val="99"/>
    <w:semiHidden/>
    <w:rsid w:val="002F65C9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F65C9"/>
    <w:pPr>
      <w:numPr>
        <w:numId w:val="33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styleId="af9">
    <w:name w:val="caption"/>
    <w:basedOn w:val="a2"/>
    <w:next w:val="a2"/>
    <w:uiPriority w:val="99"/>
    <w:qFormat/>
    <w:rsid w:val="002F65C9"/>
    <w:pPr>
      <w:ind w:firstLine="709"/>
    </w:pPr>
    <w:rPr>
      <w:b/>
      <w:bCs/>
      <w:sz w:val="20"/>
      <w:szCs w:val="20"/>
    </w:rPr>
  </w:style>
  <w:style w:type="character" w:styleId="afa">
    <w:name w:val="page number"/>
    <w:uiPriority w:val="99"/>
    <w:rsid w:val="002F65C9"/>
    <w:rPr>
      <w:rFonts w:ascii="Times New Roman" w:hAnsi="Times New Roman" w:cs="Times New Roman"/>
      <w:sz w:val="28"/>
      <w:szCs w:val="28"/>
    </w:rPr>
  </w:style>
  <w:style w:type="character" w:customStyle="1" w:styleId="afb">
    <w:name w:val="номер страницы"/>
    <w:uiPriority w:val="99"/>
    <w:rsid w:val="002F65C9"/>
    <w:rPr>
      <w:sz w:val="28"/>
      <w:szCs w:val="28"/>
    </w:rPr>
  </w:style>
  <w:style w:type="paragraph" w:styleId="afc">
    <w:name w:val="Normal (Web)"/>
    <w:basedOn w:val="a2"/>
    <w:uiPriority w:val="99"/>
    <w:rsid w:val="002F65C9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d">
    <w:name w:val="Обычный +"/>
    <w:basedOn w:val="a2"/>
    <w:autoRedefine/>
    <w:uiPriority w:val="99"/>
    <w:rsid w:val="002F65C9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2F65C9"/>
    <w:pPr>
      <w:tabs>
        <w:tab w:val="right" w:leader="dot" w:pos="1400"/>
      </w:tabs>
      <w:ind w:firstLine="709"/>
    </w:pPr>
  </w:style>
  <w:style w:type="paragraph" w:styleId="25">
    <w:name w:val="toc 2"/>
    <w:basedOn w:val="a2"/>
    <w:next w:val="a2"/>
    <w:autoRedefine/>
    <w:uiPriority w:val="99"/>
    <w:semiHidden/>
    <w:rsid w:val="002F65C9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F65C9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2F65C9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F65C9"/>
    <w:pPr>
      <w:ind w:left="958" w:firstLine="709"/>
    </w:pPr>
  </w:style>
  <w:style w:type="paragraph" w:styleId="32">
    <w:name w:val="Body Text Indent 3"/>
    <w:basedOn w:val="a2"/>
    <w:link w:val="33"/>
    <w:uiPriority w:val="99"/>
    <w:rsid w:val="002F65C9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paragraph" w:customStyle="1" w:styleId="afe">
    <w:name w:val="содержание"/>
    <w:autoRedefine/>
    <w:uiPriority w:val="99"/>
    <w:rsid w:val="002F65C9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F65C9"/>
    <w:pPr>
      <w:numPr>
        <w:numId w:val="34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F65C9"/>
    <w:pPr>
      <w:numPr>
        <w:numId w:val="35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2F65C9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F65C9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2F65C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F65C9"/>
    <w:rPr>
      <w:i/>
      <w:iCs/>
    </w:rPr>
  </w:style>
  <w:style w:type="paragraph" w:customStyle="1" w:styleId="aff">
    <w:name w:val="ТАБЛИЦА"/>
    <w:next w:val="a2"/>
    <w:autoRedefine/>
    <w:uiPriority w:val="99"/>
    <w:rsid w:val="002F65C9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2F65C9"/>
  </w:style>
  <w:style w:type="paragraph" w:customStyle="1" w:styleId="14">
    <w:name w:val="Стиль ТАБЛИЦА + Междустр.интервал:  полуторный1"/>
    <w:basedOn w:val="aff"/>
    <w:autoRedefine/>
    <w:uiPriority w:val="99"/>
    <w:rsid w:val="002F65C9"/>
  </w:style>
  <w:style w:type="table" w:customStyle="1" w:styleId="15">
    <w:name w:val="Стиль таблицы1"/>
    <w:uiPriority w:val="99"/>
    <w:rsid w:val="002F65C9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2F65C9"/>
    <w:pPr>
      <w:ind w:firstLine="709"/>
    </w:pPr>
    <w:rPr>
      <w:b/>
      <w:bCs/>
    </w:rPr>
  </w:style>
  <w:style w:type="paragraph" w:customStyle="1" w:styleId="aff1">
    <w:name w:val="схема"/>
    <w:autoRedefine/>
    <w:uiPriority w:val="99"/>
    <w:rsid w:val="002F65C9"/>
    <w:pPr>
      <w:jc w:val="center"/>
    </w:pPr>
    <w:rPr>
      <w:rFonts w:ascii="Times New Roman" w:hAnsi="Times New Roman"/>
    </w:rPr>
  </w:style>
  <w:style w:type="paragraph" w:styleId="aff2">
    <w:name w:val="endnote text"/>
    <w:basedOn w:val="a2"/>
    <w:link w:val="aff3"/>
    <w:uiPriority w:val="99"/>
    <w:semiHidden/>
    <w:rsid w:val="002F65C9"/>
    <w:pPr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rFonts w:ascii="Times New Roman" w:hAnsi="Times New Roman"/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2F65C9"/>
    <w:pPr>
      <w:ind w:firstLine="709"/>
    </w:pPr>
    <w:rPr>
      <w:color w:val="000000"/>
      <w:sz w:val="20"/>
      <w:szCs w:val="20"/>
    </w:rPr>
  </w:style>
  <w:style w:type="character" w:customStyle="1" w:styleId="aff5">
    <w:name w:val="Текст сноски Знак"/>
    <w:link w:val="aff4"/>
    <w:uiPriority w:val="99"/>
    <w:locked/>
    <w:rsid w:val="002F65C9"/>
    <w:rPr>
      <w:color w:val="000000"/>
      <w:lang w:val="ru-RU" w:eastAsia="ru-RU"/>
    </w:rPr>
  </w:style>
  <w:style w:type="paragraph" w:customStyle="1" w:styleId="aff6">
    <w:name w:val="титут"/>
    <w:autoRedefine/>
    <w:uiPriority w:val="99"/>
    <w:rsid w:val="002F65C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4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5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0.wmf"/><Relationship Id="rId144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40" Type="http://schemas.openxmlformats.org/officeDocument/2006/relationships/image" Target="media/image66.wmf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header" Target="header1.xml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7824</Words>
  <Characters>44598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Microsoft</Company>
  <LinksUpToDate>false</LinksUpToDate>
  <CharactersWithSpaces>52318</CharactersWithSpaces>
  <SharedDoc>false</SharedDoc>
  <HLinks>
    <vt:vector size="78" baseType="variant"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_Toc259206727</vt:lpwstr>
      </vt:variant>
      <vt:variant>
        <vt:i4>1310780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_Toc259206726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_Toc259206725</vt:lpwstr>
      </vt:variant>
      <vt:variant>
        <vt:i4>1310780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_Toc259206724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_Toc259206723</vt:lpwstr>
      </vt:variant>
      <vt:variant>
        <vt:i4>1310780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_Toc259206722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_Toc259206721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_Toc259206720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_Toc259206719</vt:lpwstr>
      </vt:variant>
      <vt:variant>
        <vt:i4>1507388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_Toc259206718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_Toc259206717</vt:lpwstr>
      </vt:variant>
      <vt:variant>
        <vt:i4>1507388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_Toc259206716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_Toc259206715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Admin</dc:creator>
  <cp:keywords/>
  <dc:description/>
  <cp:lastModifiedBy>admin</cp:lastModifiedBy>
  <cp:revision>2</cp:revision>
  <dcterms:created xsi:type="dcterms:W3CDTF">2014-04-06T04:26:00Z</dcterms:created>
  <dcterms:modified xsi:type="dcterms:W3CDTF">2014-04-06T04:26:00Z</dcterms:modified>
</cp:coreProperties>
</file>