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25" w:rsidRPr="00015912" w:rsidRDefault="000C6825" w:rsidP="00015912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015912">
        <w:rPr>
          <w:sz w:val="28"/>
          <w:szCs w:val="28"/>
        </w:rPr>
        <w:t>Содержание.</w:t>
      </w:r>
    </w:p>
    <w:p w:rsidR="000C6825" w:rsidRPr="00015912" w:rsidRDefault="00425193" w:rsidP="00015912">
      <w:pPr>
        <w:tabs>
          <w:tab w:val="left" w:leader="do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                       </w:t>
      </w:r>
    </w:p>
    <w:p w:rsidR="000C6825" w:rsidRPr="00015912" w:rsidRDefault="000C6825" w:rsidP="00015912">
      <w:pPr>
        <w:tabs>
          <w:tab w:val="left" w:leader="dot" w:pos="8789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15912">
        <w:rPr>
          <w:sz w:val="28"/>
          <w:szCs w:val="28"/>
        </w:rPr>
        <w:t xml:space="preserve">1. Организационно – экономический анализ хозяйственной </w:t>
      </w:r>
    </w:p>
    <w:p w:rsidR="000C6825" w:rsidRPr="00015912" w:rsidRDefault="00425193" w:rsidP="00015912">
      <w:pPr>
        <w:tabs>
          <w:tab w:val="left" w:leader="do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деятельности.</w:t>
      </w:r>
    </w:p>
    <w:p w:rsidR="000C6825" w:rsidRPr="00015912" w:rsidRDefault="000C6825" w:rsidP="00015912">
      <w:pPr>
        <w:tabs>
          <w:tab w:val="left" w:leader="do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1.1. Местоположение и природно-климатические условия.</w:t>
      </w:r>
    </w:p>
    <w:p w:rsidR="000C6825" w:rsidRPr="00015912" w:rsidRDefault="000C6825" w:rsidP="00015912">
      <w:pPr>
        <w:tabs>
          <w:tab w:val="left" w:leader="do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1.2.Землепользование</w:t>
      </w:r>
      <w:r w:rsidR="00425193" w:rsidRPr="00015912">
        <w:rPr>
          <w:sz w:val="28"/>
          <w:szCs w:val="28"/>
        </w:rPr>
        <w:t>.</w:t>
      </w:r>
    </w:p>
    <w:p w:rsidR="000C6825" w:rsidRPr="00015912" w:rsidRDefault="000C6825" w:rsidP="00015912">
      <w:pPr>
        <w:tabs>
          <w:tab w:val="left" w:leader="do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1.3.Анализ специализации и размеров производства</w:t>
      </w:r>
      <w:r w:rsidR="00425193" w:rsidRPr="00015912">
        <w:rPr>
          <w:sz w:val="28"/>
          <w:szCs w:val="28"/>
        </w:rPr>
        <w:t>.</w:t>
      </w:r>
    </w:p>
    <w:p w:rsidR="000C6825" w:rsidRPr="00015912" w:rsidRDefault="000C6825" w:rsidP="00015912">
      <w:pPr>
        <w:tabs>
          <w:tab w:val="left" w:leader="do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1.4.Анализ производительности труда</w:t>
      </w:r>
      <w:r w:rsidR="00425193" w:rsidRPr="00015912">
        <w:rPr>
          <w:sz w:val="28"/>
          <w:szCs w:val="28"/>
        </w:rPr>
        <w:t>.</w:t>
      </w:r>
    </w:p>
    <w:p w:rsidR="000C6825" w:rsidRPr="00015912" w:rsidRDefault="000C6825" w:rsidP="00015912">
      <w:pPr>
        <w:tabs>
          <w:tab w:val="left" w:leader="do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1.5.Анализ кормовой базы</w:t>
      </w:r>
      <w:r w:rsidR="00425193" w:rsidRPr="00015912">
        <w:rPr>
          <w:sz w:val="28"/>
          <w:szCs w:val="28"/>
        </w:rPr>
        <w:t>.</w:t>
      </w:r>
    </w:p>
    <w:p w:rsidR="000C6825" w:rsidRPr="00015912" w:rsidRDefault="000C6825" w:rsidP="00015912">
      <w:pPr>
        <w:tabs>
          <w:tab w:val="left" w:leader="do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1.6.Анализ состава и структуры стада</w:t>
      </w:r>
      <w:r w:rsidR="00425193" w:rsidRPr="00015912">
        <w:rPr>
          <w:sz w:val="28"/>
          <w:szCs w:val="28"/>
        </w:rPr>
        <w:t>.</w:t>
      </w:r>
    </w:p>
    <w:p w:rsidR="000C6825" w:rsidRPr="00015912" w:rsidRDefault="000C6825" w:rsidP="00015912">
      <w:pPr>
        <w:tabs>
          <w:tab w:val="left" w:leader="do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1.7.Анализ валового производства продукции и продуктивности </w:t>
      </w:r>
    </w:p>
    <w:p w:rsidR="000C6825" w:rsidRPr="00015912" w:rsidRDefault="000C6825" w:rsidP="00015912">
      <w:pPr>
        <w:tabs>
          <w:tab w:val="left" w:leader="do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      </w:t>
      </w:r>
      <w:r w:rsidR="00425193" w:rsidRPr="00015912">
        <w:rPr>
          <w:sz w:val="28"/>
          <w:szCs w:val="28"/>
        </w:rPr>
        <w:t>ж</w:t>
      </w:r>
      <w:r w:rsidRPr="00015912">
        <w:rPr>
          <w:sz w:val="28"/>
          <w:szCs w:val="28"/>
        </w:rPr>
        <w:t>ивотных</w:t>
      </w:r>
      <w:r w:rsidR="00425193" w:rsidRPr="00015912">
        <w:rPr>
          <w:sz w:val="28"/>
          <w:szCs w:val="28"/>
        </w:rPr>
        <w:t>.</w:t>
      </w:r>
    </w:p>
    <w:p w:rsidR="000C6825" w:rsidRPr="00015912" w:rsidRDefault="000C6825" w:rsidP="00015912">
      <w:pPr>
        <w:tabs>
          <w:tab w:val="left" w:leader="do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1.8 Анализ эффектив</w:t>
      </w:r>
      <w:r w:rsidR="00425193" w:rsidRPr="00015912">
        <w:rPr>
          <w:sz w:val="28"/>
          <w:szCs w:val="28"/>
        </w:rPr>
        <w:t>ности хозяйственной деятельности.</w:t>
      </w:r>
    </w:p>
    <w:p w:rsidR="00CE6CE8" w:rsidRPr="00015912" w:rsidRDefault="00CE6CE8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      - Молочное и мясное скотоводство.</w:t>
      </w:r>
    </w:p>
    <w:p w:rsidR="00CE6CE8" w:rsidRPr="00015912" w:rsidRDefault="00CE6CE8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      - Овцеводство.</w:t>
      </w:r>
    </w:p>
    <w:p w:rsidR="00CE6CE8" w:rsidRPr="00015912" w:rsidRDefault="00CE6CE8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       - Коневодство. </w:t>
      </w:r>
    </w:p>
    <w:p w:rsidR="00CE6CE8" w:rsidRPr="00015912" w:rsidRDefault="00CE6CE8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2. Технология переработки и хранения продуктов животноводства.</w:t>
      </w:r>
    </w:p>
    <w:p w:rsidR="000C6825" w:rsidRPr="00015912" w:rsidRDefault="000C6825" w:rsidP="00015912">
      <w:pPr>
        <w:tabs>
          <w:tab w:val="left" w:pos="360"/>
          <w:tab w:val="left" w:leader="do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3.Безопасность жизнедеятельности и гражданская оборона.</w:t>
      </w:r>
    </w:p>
    <w:p w:rsidR="000C6825" w:rsidRPr="00015912" w:rsidRDefault="000C6825" w:rsidP="00015912">
      <w:pPr>
        <w:tabs>
          <w:tab w:val="left" w:pos="360"/>
          <w:tab w:val="left" w:leader="do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4.Сельскохозяйственное производство и окружающая среда.</w:t>
      </w:r>
    </w:p>
    <w:p w:rsidR="000C6825" w:rsidRPr="00015912" w:rsidRDefault="000C6825" w:rsidP="00015912">
      <w:pPr>
        <w:tabs>
          <w:tab w:val="left" w:leader="do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Выводы и предложения.</w:t>
      </w:r>
    </w:p>
    <w:p w:rsidR="000C6825" w:rsidRPr="00015912" w:rsidRDefault="00DD31E5" w:rsidP="00015912">
      <w:pPr>
        <w:tabs>
          <w:tab w:val="left" w:leader="do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Заключение.</w:t>
      </w:r>
    </w:p>
    <w:p w:rsidR="000C6825" w:rsidRPr="00015912" w:rsidRDefault="00015912" w:rsidP="00015912">
      <w:pPr>
        <w:shd w:val="clear" w:color="auto" w:fill="FFFFFF"/>
        <w:spacing w:line="360" w:lineRule="auto"/>
        <w:ind w:firstLine="709"/>
        <w:outlineLvl w:val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C6825" w:rsidRPr="00015912">
        <w:rPr>
          <w:b/>
          <w:bCs/>
          <w:color w:val="000000"/>
          <w:sz w:val="28"/>
          <w:szCs w:val="28"/>
        </w:rPr>
        <w:t>1.1 Местоположение и природно-климатические условия.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 xml:space="preserve">Акционерное с.-х. общество закрытого типа «Искра» организовано 15 февраля </w:t>
      </w:r>
      <w:smartTag w:uri="urn:schemas-microsoft-com:office:smarttags" w:element="metricconverter">
        <w:smartTagPr>
          <w:attr w:name="ProductID" w:val="1992 г"/>
        </w:smartTagPr>
        <w:r w:rsidRPr="00015912">
          <w:rPr>
            <w:color w:val="000000"/>
            <w:sz w:val="28"/>
            <w:szCs w:val="28"/>
          </w:rPr>
          <w:t>1992 г</w:t>
        </w:r>
      </w:smartTag>
      <w:r w:rsidRPr="00015912">
        <w:rPr>
          <w:color w:val="000000"/>
          <w:sz w:val="28"/>
          <w:szCs w:val="28"/>
        </w:rPr>
        <w:t xml:space="preserve"> на базе совхоза «Искра» (</w:t>
      </w:r>
      <w:smartTag w:uri="urn:schemas-microsoft-com:office:smarttags" w:element="metricconverter">
        <w:smartTagPr>
          <w:attr w:name="ProductID" w:val="1970 г"/>
        </w:smartTagPr>
        <w:r w:rsidRPr="00015912">
          <w:rPr>
            <w:color w:val="000000"/>
            <w:sz w:val="28"/>
            <w:szCs w:val="28"/>
          </w:rPr>
          <w:t>1970 г</w:t>
        </w:r>
      </w:smartTag>
      <w:r w:rsidRPr="00015912">
        <w:rPr>
          <w:color w:val="000000"/>
          <w:sz w:val="28"/>
          <w:szCs w:val="28"/>
        </w:rPr>
        <w:t>.)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Хозяйство расположено в центральной части Ужурского района Красноярского края.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Климат резко континентальный, с холодной, малоснежной зимой, коротким тёплым летом, с достаточным увлажнением.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 xml:space="preserve">Основными климатическими факторами, определяющими условия роста и развития сельскохозяйственных культур, являются тепло и влага. Среднегодовое количество осадков, выпадающих в течении года составляет </w:t>
      </w:r>
      <w:smartTag w:uri="urn:schemas-microsoft-com:office:smarttags" w:element="metricconverter">
        <w:smartTagPr>
          <w:attr w:name="ProductID" w:val="375 мм"/>
        </w:smartTagPr>
        <w:r w:rsidRPr="00015912">
          <w:rPr>
            <w:color w:val="000000"/>
            <w:sz w:val="28"/>
            <w:szCs w:val="28"/>
          </w:rPr>
          <w:t>375 мм</w:t>
        </w:r>
      </w:smartTag>
      <w:r w:rsidRPr="00015912">
        <w:rPr>
          <w:color w:val="000000"/>
          <w:sz w:val="28"/>
          <w:szCs w:val="28"/>
        </w:rPr>
        <w:t>. Годовые и суточные колебания температуры воздуха очень резкие. Особенно заметны суточные колебания температуры весной и летом, что отрицательно сказывается на возделывании теплолюбивых культур. Зима начинается в конце октября. Среднее количество дней со снежным покровом-168. Зимний период характеризуется низкими температурами воздуха. По многочисленным данным средняя температура воздуха в январе составила - 23,4°, абсолютный минимум достигал 47,8°. Переход от зимнего периода к летнему протекает с частыми возвратами заморозков, повреждающих молодые всходы растений.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Конец зимы и начало весны сопровождается ясными солнечными днями. Переход от зимнего периода к летнему протекает с частыми возвратами заморозков, повреждающих молодые всходы растений.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Летний период, когда среднесуточная температура превышает +5°, равен 146 дням, а период обеспечивающий активную вегетацию растений со среднесуточной температурой +10°, равен 103-108 дням. От продолжительности этого периода и обеспеченности его теплом зависят условия развития возделываемых культур. Средняя многолетняя температура в июле равна +15,2°.Переход от лета к зиме очень резкий. Осень начинается в сентябре и уже в конце октября ложится снег.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912">
        <w:rPr>
          <w:color w:val="000000"/>
          <w:sz w:val="28"/>
          <w:szCs w:val="28"/>
        </w:rPr>
        <w:t>Господствующими ветрами на территории хозяйства являются ветры юго-западного и западного направления. Среднегодовое количество дней с сильными ветрами (15 м/сек) составляет 23 дня наибольшее их количество приходится на апрель и май.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015912">
        <w:rPr>
          <w:b/>
          <w:bCs/>
          <w:color w:val="000000"/>
          <w:sz w:val="28"/>
          <w:szCs w:val="28"/>
        </w:rPr>
        <w:t>1.2. Землепол</w:t>
      </w:r>
      <w:r w:rsidR="00425193" w:rsidRPr="00015912">
        <w:rPr>
          <w:b/>
          <w:bCs/>
          <w:color w:val="000000"/>
          <w:sz w:val="28"/>
          <w:szCs w:val="28"/>
        </w:rPr>
        <w:t>ь</w:t>
      </w:r>
      <w:r w:rsidRPr="00015912">
        <w:rPr>
          <w:b/>
          <w:bCs/>
          <w:color w:val="000000"/>
          <w:sz w:val="28"/>
          <w:szCs w:val="28"/>
        </w:rPr>
        <w:t>зование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 xml:space="preserve">Землепользование ЗАО «Искра» расположено на бывшей усадьбе колхоза имени «Жданова». Территория хозяйства входит в Чулымо-Енисейскую географическую область и частично в Солгонский кряж. Хозяйство включает в себя </w:t>
      </w:r>
      <w:smartTag w:uri="urn:schemas-microsoft-com:office:smarttags" w:element="metricconverter">
        <w:smartTagPr>
          <w:attr w:name="ProductID" w:val="59550 га"/>
        </w:smartTagPr>
        <w:r w:rsidRPr="00015912">
          <w:rPr>
            <w:color w:val="000000"/>
            <w:sz w:val="28"/>
            <w:szCs w:val="28"/>
          </w:rPr>
          <w:t>59550 га</w:t>
        </w:r>
      </w:smartTag>
      <w:r w:rsidRPr="00015912">
        <w:rPr>
          <w:color w:val="000000"/>
          <w:sz w:val="28"/>
          <w:szCs w:val="28"/>
        </w:rPr>
        <w:t xml:space="preserve"> земли, в том числе </w:t>
      </w:r>
      <w:smartTag w:uri="urn:schemas-microsoft-com:office:smarttags" w:element="metricconverter">
        <w:smartTagPr>
          <w:attr w:name="ProductID" w:val="50163 га"/>
        </w:smartTagPr>
        <w:r w:rsidRPr="00015912">
          <w:rPr>
            <w:color w:val="000000"/>
            <w:sz w:val="28"/>
            <w:szCs w:val="28"/>
          </w:rPr>
          <w:t>50163 га</w:t>
        </w:r>
      </w:smartTag>
      <w:r w:rsidRPr="00015912">
        <w:rPr>
          <w:color w:val="000000"/>
          <w:sz w:val="28"/>
          <w:szCs w:val="28"/>
        </w:rPr>
        <w:t xml:space="preserve"> сельхозугодий, из которых </w:t>
      </w:r>
      <w:smartTag w:uri="urn:schemas-microsoft-com:office:smarttags" w:element="metricconverter">
        <w:smartTagPr>
          <w:attr w:name="ProductID" w:val="34459 га"/>
        </w:smartTagPr>
        <w:r w:rsidRPr="00015912">
          <w:rPr>
            <w:color w:val="000000"/>
            <w:sz w:val="28"/>
            <w:szCs w:val="28"/>
          </w:rPr>
          <w:t>34459 га</w:t>
        </w:r>
      </w:smartTag>
      <w:r w:rsidRPr="00015912">
        <w:rPr>
          <w:color w:val="000000"/>
          <w:sz w:val="28"/>
          <w:szCs w:val="28"/>
        </w:rPr>
        <w:t xml:space="preserve"> составляет пашня, </w:t>
      </w:r>
      <w:smartTag w:uri="urn:schemas-microsoft-com:office:smarttags" w:element="metricconverter">
        <w:smartTagPr>
          <w:attr w:name="ProductID" w:val="4639 га"/>
        </w:smartTagPr>
        <w:r w:rsidRPr="00015912">
          <w:rPr>
            <w:color w:val="000000"/>
            <w:sz w:val="28"/>
            <w:szCs w:val="28"/>
          </w:rPr>
          <w:t>4639 га</w:t>
        </w:r>
      </w:smartTag>
      <w:r w:rsidRPr="00015912">
        <w:rPr>
          <w:color w:val="000000"/>
          <w:sz w:val="28"/>
          <w:szCs w:val="28"/>
        </w:rPr>
        <w:t xml:space="preserve"> занято сенокосами и </w:t>
      </w:r>
      <w:smartTag w:uri="urn:schemas-microsoft-com:office:smarttags" w:element="metricconverter">
        <w:smartTagPr>
          <w:attr w:name="ProductID" w:val="11024 га"/>
        </w:smartTagPr>
        <w:r w:rsidRPr="00015912">
          <w:rPr>
            <w:color w:val="000000"/>
            <w:sz w:val="28"/>
            <w:szCs w:val="28"/>
          </w:rPr>
          <w:t>11024 га</w:t>
        </w:r>
      </w:smartTag>
      <w:r w:rsidRPr="00015912">
        <w:rPr>
          <w:color w:val="000000"/>
          <w:sz w:val="28"/>
          <w:szCs w:val="28"/>
        </w:rPr>
        <w:t xml:space="preserve"> пастбища. От всех закрепленных земель бессрочного и долгосрочного пользования на долю сельскохозяйственных угодий приходится 85,03 %, из них наибольший удельный вес занимает пашня - 73,19 %, а наименьший - сенокосы 9,11 %.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В совхозе производственная деятельность осуществляется с помощью 5 отделений с хозяйственными центрами: первое-г.Ужур, второе-Ельничная, третье-с.Васильевка (с 1995г. присоеденено к первому отделению), четвертое-п.Кулун, пятое-с.Сосновка, шестое-Старая Кузурба. С 2006 года сформированно новое отделение на базе бывшего ЗАО « Племзавод Учумский».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Почвенный покров предоставлен выщелочными черноземами на открытых пространствах и серыми лесными почвами под лесной растительностью. Рельеф пересечённый.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Для повышения урожайности сельскохозяйственных культур особое внимание уделяется повышению плодородия почв. Чтобы не потерять урожайные и особенно товарные качества зерна, своевременно проводится сортообновление. Под будующие урожаи вносятся в паровые поля органические и мениральные удобрения. Дозы внесения удобрения расчитываются с участием агрохимической службы, на основе ежегодно проводимой диагностики на нитратный азот и имеющихся почвенных картограмм. Для уничтожения появившихся сорняков проводятся: довсходовое боронование, химическая прополка посевов наземными средствами. Высокий уровень химизации позволяет уравнивать плодородие почв по разным предшественникам и получать стабильные урожаи.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Таблица 1 - Состав и структура земельного фонда на 1 ноября 2006 года.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4"/>
        <w:gridCol w:w="1548"/>
        <w:gridCol w:w="1843"/>
        <w:gridCol w:w="2059"/>
      </w:tblGrid>
      <w:tr w:rsidR="000C6825" w:rsidRPr="00015912">
        <w:trPr>
          <w:trHeight w:hRule="exact" w:val="317"/>
        </w:trPr>
        <w:tc>
          <w:tcPr>
            <w:tcW w:w="29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</w:pPr>
            <w:r w:rsidRPr="00015912">
              <w:rPr>
                <w:color w:val="000000"/>
              </w:rPr>
              <w:t>Вид угодий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</w:pPr>
            <w:r w:rsidRPr="00015912">
              <w:rPr>
                <w:color w:val="000000"/>
              </w:rPr>
              <w:t>Площадь, га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Структура, %</w:t>
            </w:r>
          </w:p>
        </w:tc>
      </w:tr>
      <w:tr w:rsidR="000C6825" w:rsidRPr="00015912" w:rsidTr="00015912">
        <w:trPr>
          <w:trHeight w:hRule="exact" w:val="293"/>
        </w:trPr>
        <w:tc>
          <w:tcPr>
            <w:tcW w:w="29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pacing w:line="360" w:lineRule="auto"/>
              <w:ind w:hanging="40"/>
            </w:pPr>
          </w:p>
          <w:p w:rsidR="000C6825" w:rsidRPr="00015912" w:rsidRDefault="000C6825" w:rsidP="00015912">
            <w:pPr>
              <w:spacing w:line="360" w:lineRule="auto"/>
              <w:ind w:hanging="40"/>
            </w:pPr>
          </w:p>
        </w:tc>
        <w:tc>
          <w:tcPr>
            <w:tcW w:w="15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pacing w:line="360" w:lineRule="auto"/>
              <w:ind w:hanging="40"/>
            </w:pPr>
          </w:p>
          <w:p w:rsidR="000C6825" w:rsidRPr="00015912" w:rsidRDefault="000C6825" w:rsidP="00015912">
            <w:pPr>
              <w:spacing w:line="360" w:lineRule="auto"/>
              <w:ind w:hanging="4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земельного фонда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с-х. угодий</w:t>
            </w:r>
          </w:p>
        </w:tc>
      </w:tr>
      <w:tr w:rsidR="000C6825" w:rsidRPr="00015912">
        <w:trPr>
          <w:trHeight w:hRule="exact" w:val="583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</w:pPr>
            <w:r w:rsidRPr="00015912">
              <w:rPr>
                <w:color w:val="000000"/>
              </w:rPr>
              <w:t>Общая              земельная площадь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59550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100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100</w:t>
            </w:r>
          </w:p>
        </w:tc>
      </w:tr>
      <w:tr w:rsidR="000C6825" w:rsidRPr="00015912">
        <w:trPr>
          <w:trHeight w:hRule="exact" w:val="295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</w:pPr>
            <w:r w:rsidRPr="00015912">
              <w:rPr>
                <w:color w:val="000000"/>
              </w:rPr>
              <w:t>В т.ч с.-х. угодия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50163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85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100</w:t>
            </w:r>
          </w:p>
        </w:tc>
      </w:tr>
      <w:tr w:rsidR="000C6825" w:rsidRPr="00015912">
        <w:trPr>
          <w:trHeight w:hRule="exact" w:val="295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</w:pPr>
            <w:r w:rsidRPr="00015912">
              <w:rPr>
                <w:color w:val="000000"/>
              </w:rPr>
              <w:t>Из них:пашни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34459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57,8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68</w:t>
            </w:r>
          </w:p>
        </w:tc>
      </w:tr>
      <w:tr w:rsidR="000C6825" w:rsidRPr="00015912">
        <w:trPr>
          <w:trHeight w:hRule="exact" w:val="43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</w:pPr>
            <w:r w:rsidRPr="00015912">
              <w:rPr>
                <w:color w:val="000000"/>
              </w:rPr>
              <w:t>сенокосы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4639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7,7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9,2</w:t>
            </w:r>
          </w:p>
        </w:tc>
      </w:tr>
      <w:tr w:rsidR="000C6825" w:rsidRPr="00015912">
        <w:trPr>
          <w:trHeight w:hRule="exact" w:val="374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</w:pPr>
            <w:r w:rsidRPr="00015912">
              <w:rPr>
                <w:color w:val="000000"/>
              </w:rPr>
              <w:t>пастбища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11024,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18,5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18</w:t>
            </w:r>
          </w:p>
        </w:tc>
      </w:tr>
      <w:tr w:rsidR="000C6825" w:rsidRPr="00015912" w:rsidTr="00015912">
        <w:trPr>
          <w:trHeight w:hRule="exact" w:val="400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</w:pPr>
            <w:r w:rsidRPr="00015912">
              <w:rPr>
                <w:color w:val="000000"/>
              </w:rPr>
              <w:t>Многолетние насаждения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_</w:t>
            </w:r>
          </w:p>
        </w:tc>
      </w:tr>
      <w:tr w:rsidR="000C6825" w:rsidRPr="00015912">
        <w:trPr>
          <w:trHeight w:hRule="exact" w:val="338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</w:pPr>
            <w:r w:rsidRPr="00015912">
              <w:rPr>
                <w:color w:val="000000"/>
              </w:rPr>
              <w:t>Приусадебные участки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</w:pPr>
          </w:p>
        </w:tc>
      </w:tr>
      <w:tr w:rsidR="000C6825" w:rsidRPr="00015912">
        <w:trPr>
          <w:trHeight w:hRule="exact" w:val="310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</w:pPr>
            <w:r w:rsidRPr="00015912">
              <w:rPr>
                <w:color w:val="000000"/>
              </w:rPr>
              <w:t>Пруды и водоемы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0,1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0,1</w:t>
            </w:r>
          </w:p>
        </w:tc>
      </w:tr>
      <w:tr w:rsidR="000C6825" w:rsidRPr="00015912" w:rsidTr="00015912">
        <w:trPr>
          <w:trHeight w:hRule="exact" w:val="227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</w:pPr>
            <w:r w:rsidRPr="00015912">
              <w:rPr>
                <w:color w:val="000000"/>
              </w:rPr>
              <w:t>Леса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8711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14,6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ind w:hanging="40"/>
              <w:jc w:val="center"/>
            </w:pPr>
            <w:r w:rsidRPr="00015912">
              <w:rPr>
                <w:color w:val="000000"/>
              </w:rPr>
              <w:t>17,3</w:t>
            </w:r>
          </w:p>
        </w:tc>
      </w:tr>
    </w:tbl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912">
        <w:rPr>
          <w:color w:val="000000"/>
          <w:sz w:val="28"/>
          <w:szCs w:val="28"/>
        </w:rPr>
        <w:t xml:space="preserve">Хозяйство включает в себя </w:t>
      </w:r>
      <w:smartTag w:uri="urn:schemas-microsoft-com:office:smarttags" w:element="metricconverter">
        <w:smartTagPr>
          <w:attr w:name="ProductID" w:val="59550 га"/>
        </w:smartTagPr>
        <w:r w:rsidRPr="00015912">
          <w:rPr>
            <w:color w:val="000000"/>
            <w:sz w:val="28"/>
            <w:szCs w:val="28"/>
          </w:rPr>
          <w:t>59550 га</w:t>
        </w:r>
      </w:smartTag>
      <w:r w:rsidRPr="00015912">
        <w:rPr>
          <w:color w:val="000000"/>
          <w:sz w:val="28"/>
          <w:szCs w:val="28"/>
        </w:rPr>
        <w:t xml:space="preserve"> земли, в том числе </w:t>
      </w:r>
      <w:smartTag w:uri="urn:schemas-microsoft-com:office:smarttags" w:element="metricconverter">
        <w:smartTagPr>
          <w:attr w:name="ProductID" w:val="50163 га"/>
        </w:smartTagPr>
        <w:r w:rsidRPr="00015912">
          <w:rPr>
            <w:color w:val="000000"/>
            <w:sz w:val="28"/>
            <w:szCs w:val="28"/>
          </w:rPr>
          <w:t>50163 га</w:t>
        </w:r>
      </w:smartTag>
      <w:r w:rsidRPr="00015912">
        <w:rPr>
          <w:color w:val="000000"/>
          <w:sz w:val="28"/>
          <w:szCs w:val="28"/>
        </w:rPr>
        <w:t xml:space="preserve"> сельхозугодий, из которых </w:t>
      </w:r>
      <w:smartTag w:uri="urn:schemas-microsoft-com:office:smarttags" w:element="metricconverter">
        <w:smartTagPr>
          <w:attr w:name="ProductID" w:val="34459 га"/>
        </w:smartTagPr>
        <w:r w:rsidRPr="00015912">
          <w:rPr>
            <w:color w:val="000000"/>
            <w:sz w:val="28"/>
            <w:szCs w:val="28"/>
          </w:rPr>
          <w:t>34459 га</w:t>
        </w:r>
      </w:smartTag>
      <w:r w:rsidRPr="00015912">
        <w:rPr>
          <w:color w:val="000000"/>
          <w:sz w:val="28"/>
          <w:szCs w:val="28"/>
        </w:rPr>
        <w:t xml:space="preserve"> составляет пашня, </w:t>
      </w:r>
      <w:smartTag w:uri="urn:schemas-microsoft-com:office:smarttags" w:element="metricconverter">
        <w:smartTagPr>
          <w:attr w:name="ProductID" w:val="4639 га"/>
        </w:smartTagPr>
        <w:r w:rsidRPr="00015912">
          <w:rPr>
            <w:color w:val="000000"/>
            <w:sz w:val="28"/>
            <w:szCs w:val="28"/>
          </w:rPr>
          <w:t>4639 га</w:t>
        </w:r>
      </w:smartTag>
      <w:r w:rsidRPr="00015912">
        <w:rPr>
          <w:color w:val="000000"/>
          <w:sz w:val="28"/>
          <w:szCs w:val="28"/>
        </w:rPr>
        <w:t xml:space="preserve"> занято сенокосами и </w:t>
      </w:r>
      <w:smartTag w:uri="urn:schemas-microsoft-com:office:smarttags" w:element="metricconverter">
        <w:smartTagPr>
          <w:attr w:name="ProductID" w:val="11024 га"/>
        </w:smartTagPr>
        <w:r w:rsidRPr="00015912">
          <w:rPr>
            <w:color w:val="000000"/>
            <w:sz w:val="28"/>
            <w:szCs w:val="28"/>
          </w:rPr>
          <w:t>11024 га</w:t>
        </w:r>
      </w:smartTag>
      <w:r w:rsidRPr="00015912">
        <w:rPr>
          <w:color w:val="000000"/>
          <w:sz w:val="28"/>
          <w:szCs w:val="28"/>
        </w:rPr>
        <w:t xml:space="preserve"> пастбища. От всех закрепленных земель бессрочно и долгосрочного пользования на долю сельскохозяйственных угодий приходится 85,03%, из них наибольший удельный вес занимает пашня-73,19%, а наименьший - сенокосы 9,11%.</w:t>
      </w:r>
    </w:p>
    <w:p w:rsidR="000C6825" w:rsidRPr="00015912" w:rsidRDefault="00015912" w:rsidP="00015912">
      <w:pPr>
        <w:shd w:val="clear" w:color="auto" w:fill="FFFFFF"/>
        <w:spacing w:line="360" w:lineRule="auto"/>
        <w:ind w:firstLine="709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0C6825" w:rsidRPr="00015912">
        <w:rPr>
          <w:bCs/>
          <w:color w:val="000000"/>
          <w:sz w:val="28"/>
          <w:szCs w:val="28"/>
        </w:rPr>
        <w:t xml:space="preserve">Таблица 2 – Урожайность культур  ц с </w:t>
      </w:r>
      <w:smartTag w:uri="urn:schemas-microsoft-com:office:smarttags" w:element="metricconverter">
        <w:smartTagPr>
          <w:attr w:name="ProductID" w:val="1 га"/>
        </w:smartTagPr>
        <w:r w:rsidR="000C6825" w:rsidRPr="00015912">
          <w:rPr>
            <w:bCs/>
            <w:color w:val="000000"/>
            <w:sz w:val="28"/>
            <w:szCs w:val="28"/>
          </w:rPr>
          <w:t>1 га</w:t>
        </w:r>
      </w:smartTag>
    </w:p>
    <w:p w:rsidR="000C6825" w:rsidRPr="00015912" w:rsidRDefault="000C6825" w:rsidP="00015912">
      <w:pPr>
        <w:spacing w:line="360" w:lineRule="auto"/>
        <w:ind w:firstLine="709"/>
        <w:rPr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6"/>
        <w:gridCol w:w="374"/>
        <w:gridCol w:w="1094"/>
        <w:gridCol w:w="1260"/>
        <w:gridCol w:w="367"/>
        <w:gridCol w:w="1462"/>
        <w:gridCol w:w="2427"/>
      </w:tblGrid>
      <w:tr w:rsidR="000C6825" w:rsidRPr="00015912">
        <w:trPr>
          <w:trHeight w:hRule="exact" w:val="3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Культуры</w:t>
            </w: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Годы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2006г в % к 2005г.</w:t>
            </w:r>
          </w:p>
        </w:tc>
      </w:tr>
      <w:tr w:rsidR="000C6825" w:rsidRPr="00015912">
        <w:trPr>
          <w:trHeight w:hRule="exact" w:val="37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2006</w:t>
            </w:r>
          </w:p>
        </w:tc>
        <w:tc>
          <w:tcPr>
            <w:tcW w:w="2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</w:tr>
      <w:tr w:rsidR="000C6825" w:rsidRPr="00015912">
        <w:trPr>
          <w:trHeight w:hRule="exact" w:val="3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Зерновые</w:t>
            </w: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42,6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38,0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89,2</w:t>
            </w:r>
          </w:p>
        </w:tc>
      </w:tr>
      <w:tr w:rsidR="000C6825" w:rsidRPr="00015912" w:rsidTr="00015912">
        <w:trPr>
          <w:trHeight w:hRule="exact" w:val="32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Картофель</w:t>
            </w: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</w:tr>
      <w:tr w:rsidR="000C6825" w:rsidRPr="00015912">
        <w:trPr>
          <w:trHeight w:hRule="exact" w:val="36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Корнеплоды</w:t>
            </w: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</w:tr>
      <w:tr w:rsidR="000C6825" w:rsidRPr="00015912">
        <w:trPr>
          <w:trHeight w:hRule="exact" w:val="33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Кукуруза</w:t>
            </w: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</w:tr>
      <w:tr w:rsidR="000C6825" w:rsidRPr="00015912">
        <w:trPr>
          <w:trHeight w:hRule="exact" w:val="324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Подсолнечник</w:t>
            </w: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</w:tr>
      <w:tr w:rsidR="000C6825" w:rsidRPr="00015912">
        <w:trPr>
          <w:trHeight w:hRule="exact" w:val="324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Однолетние травы</w:t>
            </w: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118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87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73,7</w:t>
            </w:r>
          </w:p>
        </w:tc>
      </w:tr>
      <w:tr w:rsidR="000C6825" w:rsidRPr="00015912">
        <w:trPr>
          <w:trHeight w:hRule="exact"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Многолетние травы</w:t>
            </w: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27,2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36,8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26,3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71,4</w:t>
            </w:r>
          </w:p>
        </w:tc>
      </w:tr>
    </w:tbl>
    <w:p w:rsidR="000C6825" w:rsidRPr="00015912" w:rsidRDefault="000C6825" w:rsidP="00015912">
      <w:pPr>
        <w:shd w:val="clear" w:color="auto" w:fill="FFFFFF"/>
        <w:spacing w:line="360" w:lineRule="auto"/>
        <w:rPr>
          <w:color w:val="000000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 xml:space="preserve">Из таблицы 2 </w:t>
      </w:r>
      <w:r w:rsidR="00737578" w:rsidRPr="00015912">
        <w:rPr>
          <w:color w:val="000000"/>
          <w:sz w:val="28"/>
          <w:szCs w:val="28"/>
        </w:rPr>
        <w:t>видно,</w:t>
      </w:r>
      <w:r w:rsidRPr="00015912">
        <w:rPr>
          <w:color w:val="000000"/>
          <w:sz w:val="28"/>
          <w:szCs w:val="28"/>
        </w:rPr>
        <w:t xml:space="preserve"> что самая большая урожайность зерновых</w:t>
      </w:r>
      <w:r w:rsidR="00737578" w:rsidRPr="00015912">
        <w:rPr>
          <w:color w:val="000000"/>
          <w:sz w:val="28"/>
          <w:szCs w:val="28"/>
        </w:rPr>
        <w:t>,</w:t>
      </w:r>
      <w:r w:rsidRPr="00015912">
        <w:rPr>
          <w:color w:val="000000"/>
          <w:sz w:val="28"/>
          <w:szCs w:val="28"/>
        </w:rPr>
        <w:t xml:space="preserve"> однолетних и многолетних трав пришлась на 2005 год. Самая маленькая урожайность была в 2006 году. Однолетние травы в совхозе используют для заготовки сенажа, с многолетних сенаж не заготавливают.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tbl>
      <w:tblPr>
        <w:tblW w:w="94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8"/>
        <w:gridCol w:w="1908"/>
        <w:gridCol w:w="1922"/>
        <w:gridCol w:w="1930"/>
        <w:gridCol w:w="1944"/>
      </w:tblGrid>
      <w:tr w:rsidR="000C6825" w:rsidRPr="00015912">
        <w:trPr>
          <w:trHeight w:val="259"/>
        </w:trPr>
        <w:tc>
          <w:tcPr>
            <w:tcW w:w="9482" w:type="dxa"/>
            <w:gridSpan w:val="5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015912">
              <w:rPr>
                <w:color w:val="000000"/>
                <w:sz w:val="28"/>
                <w:szCs w:val="28"/>
              </w:rPr>
              <w:t>Таблица 3 - Расход кормов на 1 ц продукции.</w:t>
            </w:r>
          </w:p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0C6825" w:rsidRPr="00015912">
        <w:trPr>
          <w:trHeight w:val="317"/>
        </w:trPr>
        <w:tc>
          <w:tcPr>
            <w:tcW w:w="1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вид продукции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Годы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2006г  в  %  к 2005г.</w:t>
            </w:r>
          </w:p>
        </w:tc>
      </w:tr>
      <w:tr w:rsidR="000C6825" w:rsidRPr="00015912">
        <w:trPr>
          <w:trHeight w:val="324"/>
        </w:trPr>
        <w:tc>
          <w:tcPr>
            <w:tcW w:w="1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pacing w:line="360" w:lineRule="auto"/>
            </w:pPr>
          </w:p>
          <w:p w:rsidR="000C6825" w:rsidRPr="00015912" w:rsidRDefault="000C6825" w:rsidP="00015912">
            <w:pPr>
              <w:widowControl/>
              <w:spacing w:line="360" w:lineRule="auto"/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2004 г"/>
              </w:smartTagPr>
              <w:r w:rsidRPr="00015912">
                <w:rPr>
                  <w:color w:val="000000"/>
                </w:rPr>
                <w:t>2004 г</w:t>
              </w:r>
            </w:smartTag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015912">
                <w:rPr>
                  <w:color w:val="000000"/>
                </w:rPr>
                <w:t>2005 г</w:t>
              </w:r>
            </w:smartTag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015912">
                <w:rPr>
                  <w:color w:val="000000"/>
                </w:rPr>
                <w:t>2006 г</w:t>
              </w:r>
            </w:smartTag>
          </w:p>
        </w:tc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</w:tr>
      <w:tr w:rsidR="000C6825" w:rsidRPr="00015912">
        <w:trPr>
          <w:trHeight w:val="508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МОЛ</w:t>
            </w:r>
            <w:r w:rsidRPr="00015912">
              <w:rPr>
                <w:color w:val="000000"/>
                <w:lang w:val="en-US"/>
              </w:rPr>
              <w:t>OKO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1,6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1,4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1,03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73,5</w:t>
            </w:r>
          </w:p>
        </w:tc>
      </w:tr>
      <w:tr w:rsidR="000C6825" w:rsidRPr="00015912" w:rsidTr="00015912">
        <w:trPr>
          <w:trHeight w:val="497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Прирост</w:t>
            </w:r>
          </w:p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живой   массы К</w:t>
            </w:r>
            <w:r w:rsidRPr="00015912">
              <w:rPr>
                <w:color w:val="000000"/>
                <w:lang w:val="en-US"/>
              </w:rPr>
              <w:t>PC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11,5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6,1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15,9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260,6</w:t>
            </w:r>
          </w:p>
        </w:tc>
      </w:tr>
      <w:tr w:rsidR="000C6825" w:rsidRPr="00015912" w:rsidTr="00015912">
        <w:trPr>
          <w:trHeight w:val="52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Прирост живой   массы овец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41,1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15,1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13,9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92,5</w:t>
            </w:r>
          </w:p>
        </w:tc>
      </w:tr>
      <w:tr w:rsidR="000C6825" w:rsidRPr="00015912">
        <w:trPr>
          <w:trHeight w:val="346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шерсть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111,5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57,9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843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145,5</w:t>
            </w:r>
          </w:p>
        </w:tc>
      </w:tr>
    </w:tbl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912">
        <w:rPr>
          <w:color w:val="000000"/>
          <w:sz w:val="28"/>
          <w:szCs w:val="28"/>
        </w:rPr>
        <w:t>Из таблицы 3 можно сделать вывод что В 2006 году расход кормов на       1 ц продукции был наименьшим, по сравнению с 2004 и 2005 годами, это связано главным образом с тем что в совхозе «Искра» скармливаются только качественные корма.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0C6825" w:rsidRPr="00015912" w:rsidRDefault="000C6825" w:rsidP="00015912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  <w:sectPr w:rsidR="000C6825" w:rsidRPr="00015912" w:rsidSect="00015912">
          <w:headerReference w:type="even" r:id="rId7"/>
          <w:headerReference w:type="default" r:id="rId8"/>
          <w:pgSz w:w="11906" w:h="16838"/>
          <w:pgMar w:top="1134" w:right="851" w:bottom="1134" w:left="1701" w:header="708" w:footer="708" w:gutter="0"/>
          <w:pgNumType w:start="2"/>
          <w:cols w:space="708"/>
          <w:titlePg/>
          <w:docGrid w:linePitch="360"/>
        </w:sectPr>
      </w:pPr>
    </w:p>
    <w:p w:rsidR="000C6825" w:rsidRPr="00015912" w:rsidRDefault="000C6825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>Таблица 4 – Структура пашни и посевов</w:t>
      </w:r>
    </w:p>
    <w:p w:rsidR="000C6825" w:rsidRPr="00015912" w:rsidRDefault="000C6825" w:rsidP="00015912">
      <w:pPr>
        <w:spacing w:line="360" w:lineRule="auto"/>
        <w:ind w:firstLine="709"/>
        <w:rPr>
          <w:sz w:val="28"/>
          <w:szCs w:val="28"/>
        </w:rPr>
      </w:pPr>
    </w:p>
    <w:tbl>
      <w:tblPr>
        <w:tblW w:w="140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1800"/>
        <w:gridCol w:w="1746"/>
        <w:gridCol w:w="1864"/>
        <w:gridCol w:w="1781"/>
        <w:gridCol w:w="1823"/>
        <w:gridCol w:w="1623"/>
      </w:tblGrid>
      <w:tr w:rsidR="000C6825" w:rsidRPr="00015912">
        <w:trPr>
          <w:trHeight w:val="37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Вид угодий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2004 г"/>
              </w:smartTagPr>
              <w:r w:rsidRPr="00015912">
                <w:rPr>
                  <w:color w:val="000000"/>
                </w:rPr>
                <w:t>2004 г</w:t>
              </w:r>
            </w:smartTag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015912">
                <w:rPr>
                  <w:color w:val="000000"/>
                </w:rPr>
                <w:t>2005 г</w:t>
              </w:r>
            </w:smartTag>
          </w:p>
        </w:tc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015912">
                <w:rPr>
                  <w:color w:val="000000"/>
                </w:rPr>
                <w:t>2006 г</w:t>
              </w:r>
            </w:smartTag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2006г в % к 2005г.</w:t>
            </w:r>
          </w:p>
        </w:tc>
      </w:tr>
      <w:tr w:rsidR="000C6825" w:rsidRPr="00015912" w:rsidTr="00015912">
        <w:trPr>
          <w:trHeight w:val="46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pacing w:line="360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Площадь, га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Структура, %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Площадь, га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Структура, %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Площадь, га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Структура, %</w:t>
            </w:r>
          </w:p>
        </w:tc>
        <w:tc>
          <w:tcPr>
            <w:tcW w:w="1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</w:p>
        </w:tc>
      </w:tr>
      <w:tr w:rsidR="000C6825" w:rsidRPr="00015912" w:rsidTr="00015912">
        <w:trPr>
          <w:trHeight w:val="58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Всего пашни, 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34459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34459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34459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100</w:t>
            </w:r>
          </w:p>
        </w:tc>
      </w:tr>
      <w:tr w:rsidR="000C6825" w:rsidRPr="00015912">
        <w:trPr>
          <w:trHeight w:val="37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В т.ч. посевов, 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22400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25600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74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30000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87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117</w:t>
            </w:r>
          </w:p>
        </w:tc>
      </w:tr>
      <w:tr w:rsidR="000C6825" w:rsidRPr="00015912">
        <w:trPr>
          <w:trHeight w:val="6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Из них: зерновые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16000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46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19200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23000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i/>
                <w:iCs/>
                <w:color w:val="000000"/>
              </w:rPr>
              <w:t>66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119</w:t>
            </w:r>
          </w:p>
        </w:tc>
      </w:tr>
      <w:tr w:rsidR="000C6825" w:rsidRPr="00015912">
        <w:trPr>
          <w:trHeight w:val="38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картофель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i/>
                <w:iCs/>
                <w:color w:val="000000"/>
              </w:rPr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</w:tr>
      <w:tr w:rsidR="000C6825" w:rsidRPr="00015912">
        <w:trPr>
          <w:trHeight w:val="377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корнеплоды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i/>
                <w:iCs/>
                <w:color w:val="000000"/>
              </w:rPr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</w:tr>
      <w:tr w:rsidR="000C6825" w:rsidRPr="00015912">
        <w:trPr>
          <w:trHeight w:val="38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кукуруза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</w:tr>
      <w:tr w:rsidR="000C6825" w:rsidRPr="00015912">
        <w:trPr>
          <w:trHeight w:val="39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подсолнечник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</w:tr>
      <w:tr w:rsidR="000C6825" w:rsidRPr="00015912">
        <w:trPr>
          <w:trHeight w:val="37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однолетние травы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4200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4200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100</w:t>
            </w:r>
          </w:p>
        </w:tc>
      </w:tr>
      <w:tr w:rsidR="000C6825" w:rsidRPr="00015912" w:rsidTr="00015912">
        <w:trPr>
          <w:trHeight w:val="349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многолетние травы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2200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2800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8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127</w:t>
            </w:r>
          </w:p>
        </w:tc>
      </w:tr>
      <w:tr w:rsidR="000C6825" w:rsidRPr="00015912">
        <w:trPr>
          <w:trHeight w:val="38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25513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24925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26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27200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109</w:t>
            </w:r>
          </w:p>
        </w:tc>
      </w:tr>
    </w:tbl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  <w:sectPr w:rsidR="000C6825" w:rsidRPr="00015912" w:rsidSect="0001591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outlineLvl w:val="0"/>
        <w:rPr>
          <w:b/>
          <w:bCs/>
          <w:color w:val="000000"/>
          <w:sz w:val="28"/>
          <w:szCs w:val="28"/>
        </w:rPr>
      </w:pPr>
      <w:r w:rsidRPr="00015912">
        <w:rPr>
          <w:b/>
          <w:bCs/>
          <w:color w:val="000000"/>
          <w:sz w:val="28"/>
          <w:szCs w:val="28"/>
        </w:rPr>
        <w:t>1.3 Анализ специализации и размеров производства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912">
        <w:rPr>
          <w:color w:val="000000"/>
          <w:sz w:val="28"/>
          <w:szCs w:val="28"/>
        </w:rPr>
        <w:t>Благодаря передовым методам хозяйства, рациональному использованию производственных ресурсов, в хозяйстве ежегодно обеспечивается высокая продуктивность с.-х. угодий и животных, наращивается производство продукции, обеспечивается занятость населения.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Таблица 5 – Состав и структура товарной продукции</w:t>
      </w:r>
    </w:p>
    <w:p w:rsidR="000C6825" w:rsidRPr="00015912" w:rsidRDefault="000C6825" w:rsidP="00015912">
      <w:pPr>
        <w:spacing w:line="360" w:lineRule="auto"/>
        <w:ind w:firstLine="709"/>
        <w:rPr>
          <w:sz w:val="28"/>
          <w:szCs w:val="28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1080"/>
        <w:gridCol w:w="1440"/>
        <w:gridCol w:w="1080"/>
        <w:gridCol w:w="1440"/>
        <w:gridCol w:w="720"/>
      </w:tblGrid>
      <w:tr w:rsidR="000C6825" w:rsidRPr="00015912">
        <w:trPr>
          <w:trHeight w:hRule="exact" w:val="288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Вид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продукции,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 xml:space="preserve"> отрасль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2004 г"/>
              </w:smartTagPr>
              <w:r w:rsidRPr="00015912">
                <w:rPr>
                  <w:color w:val="000000"/>
                </w:rPr>
                <w:t>2004 г</w:t>
              </w:r>
            </w:smartTag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015912">
                <w:rPr>
                  <w:color w:val="000000"/>
                </w:rPr>
                <w:t>2005 г</w:t>
              </w:r>
            </w:smartTag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right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015912">
                <w:rPr>
                  <w:color w:val="000000"/>
                </w:rPr>
                <w:t>2006 г</w:t>
              </w:r>
            </w:smartTag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</w:tr>
      <w:tr w:rsidR="000C6825" w:rsidRPr="00015912">
        <w:trPr>
          <w:trHeight w:hRule="exact" w:val="302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</w:tr>
      <w:tr w:rsidR="000C6825" w:rsidRPr="00015912" w:rsidTr="00015912">
        <w:trPr>
          <w:cantSplit/>
          <w:trHeight w:val="1606"/>
        </w:trPr>
        <w:tc>
          <w:tcPr>
            <w:tcW w:w="21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Стоимость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товарной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продук-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ции,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тыс.р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Струк- тура,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Стоимость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товарной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продук-ции</w:t>
            </w:r>
            <w:r w:rsidRPr="00015912">
              <w:rPr>
                <w:b/>
                <w:bCs/>
                <w:color w:val="000000"/>
              </w:rPr>
              <w:t>,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тыс.р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  <w:rPr>
                <w:iCs/>
                <w:color w:val="000000"/>
              </w:rPr>
            </w:pPr>
            <w:r w:rsidRPr="00015912">
              <w:rPr>
                <w:iCs/>
                <w:color w:val="000000"/>
              </w:rPr>
              <w:t>Струк-тура,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iCs/>
                <w:color w:val="000000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Стоимость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товарной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продук-ции,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тыс.р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Струк-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тура,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%</w:t>
            </w:r>
          </w:p>
        </w:tc>
      </w:tr>
      <w:tr w:rsidR="000C6825" w:rsidRPr="00015912">
        <w:trPr>
          <w:trHeight w:hRule="exact" w:val="48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Зерно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222041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69,3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238614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192358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63,2</w:t>
            </w:r>
          </w:p>
        </w:tc>
      </w:tr>
      <w:tr w:rsidR="000C6825" w:rsidRPr="00015912">
        <w:trPr>
          <w:trHeight w:hRule="exact" w:val="31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 xml:space="preserve">Итого   по 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растеневодству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223543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240456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68,7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194997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64,1</w:t>
            </w:r>
          </w:p>
        </w:tc>
      </w:tr>
      <w:tr w:rsidR="000C6825" w:rsidRPr="00015912">
        <w:trPr>
          <w:trHeight w:hRule="exact" w:val="31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</w:tr>
      <w:tr w:rsidR="000C6825" w:rsidRPr="00015912">
        <w:trPr>
          <w:trHeight w:hRule="exact" w:val="252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</w:tr>
      <w:tr w:rsidR="000C6825" w:rsidRPr="00015912">
        <w:trPr>
          <w:trHeight w:hRule="exact" w:val="3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Молоко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37336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42619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41713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14,3</w:t>
            </w:r>
          </w:p>
        </w:tc>
      </w:tr>
      <w:tr w:rsidR="000C6825" w:rsidRPr="00015912">
        <w:trPr>
          <w:trHeight w:hRule="exact" w:val="35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Мясо овец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3012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1777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4087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1,3</w:t>
            </w:r>
          </w:p>
        </w:tc>
      </w:tr>
      <w:tr w:rsidR="000C6825" w:rsidRPr="00015912">
        <w:trPr>
          <w:trHeight w:hRule="exact" w:val="67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015912">
              <w:rPr>
                <w:color w:val="000000"/>
              </w:rPr>
              <w:t>Мясо крупного рогатого скота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50853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15,8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61583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59054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19,3</w:t>
            </w:r>
          </w:p>
        </w:tc>
      </w:tr>
      <w:tr w:rsidR="000C6825" w:rsidRPr="00015912">
        <w:trPr>
          <w:trHeight w:hRule="exact" w:val="53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Шерсть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1491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1648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1150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0,3</w:t>
            </w:r>
          </w:p>
        </w:tc>
      </w:tr>
      <w:tr w:rsidR="000C6825" w:rsidRPr="00015912">
        <w:trPr>
          <w:trHeight w:hRule="exact" w:val="302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bCs/>
                <w:color w:val="000000"/>
              </w:rPr>
              <w:t xml:space="preserve">Итого   </w:t>
            </w:r>
            <w:r w:rsidRPr="00015912">
              <w:rPr>
                <w:color w:val="000000"/>
              </w:rPr>
              <w:t>по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животноводству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96491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109155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109180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35,8</w:t>
            </w:r>
          </w:p>
        </w:tc>
      </w:tr>
      <w:tr w:rsidR="000C6825" w:rsidRPr="00015912">
        <w:trPr>
          <w:trHeight w:hRule="exact" w:val="288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</w:tr>
      <w:tr w:rsidR="000C6825" w:rsidRPr="00015912">
        <w:trPr>
          <w:trHeight w:hRule="exact" w:val="106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</w:tr>
      <w:tr w:rsidR="000C6825" w:rsidRPr="00015912">
        <w:trPr>
          <w:trHeight w:hRule="exact" w:val="30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bCs/>
                <w:color w:val="000000"/>
              </w:rPr>
              <w:t xml:space="preserve">Всего    </w:t>
            </w:r>
            <w:r w:rsidRPr="00015912">
              <w:rPr>
                <w:color w:val="000000"/>
              </w:rPr>
              <w:t>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320034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349611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304177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100</w:t>
            </w:r>
          </w:p>
        </w:tc>
      </w:tr>
      <w:tr w:rsidR="000C6825" w:rsidRPr="00015912">
        <w:trPr>
          <w:trHeight w:hRule="exact" w:val="291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хозяйству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</w:tr>
    </w:tbl>
    <w:p w:rsidR="000C6825" w:rsidRPr="00015912" w:rsidRDefault="000C6825" w:rsidP="00015912">
      <w:pPr>
        <w:shd w:val="clear" w:color="auto" w:fill="FFFFFF"/>
        <w:spacing w:line="360" w:lineRule="auto"/>
        <w:jc w:val="both"/>
        <w:rPr>
          <w:color w:val="000000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912">
        <w:rPr>
          <w:color w:val="000000"/>
          <w:sz w:val="28"/>
          <w:szCs w:val="28"/>
        </w:rPr>
        <w:t>В таблице 5 показано преобладание продукции растеневодства над продукцией животноводства - она побочная. Рентабельным остается только производство мяса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  <w:sectPr w:rsidR="000C6825" w:rsidRPr="00015912" w:rsidSect="0001591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outlineLvl w:val="0"/>
        <w:rPr>
          <w:b/>
          <w:bCs/>
          <w:color w:val="000000"/>
          <w:sz w:val="28"/>
          <w:szCs w:val="28"/>
        </w:rPr>
      </w:pPr>
      <w:r w:rsidRPr="00015912">
        <w:rPr>
          <w:b/>
          <w:bCs/>
          <w:color w:val="000000"/>
          <w:sz w:val="28"/>
          <w:szCs w:val="28"/>
        </w:rPr>
        <w:t>1.4  Анализ производительности труда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В хозяйстве ЗАО «Искра» стоимость основных производственных фондов с.-х. назначения на протяжении 5 лет остаётся почти без изменения, а стоимость основных фондов животноводства возросла. Численность рабочих возросла, а также увеличилось поголовье скота.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912">
        <w:rPr>
          <w:color w:val="000000"/>
          <w:sz w:val="28"/>
          <w:szCs w:val="28"/>
        </w:rPr>
        <w:t>О степени развития отраслей животноводства можно судить по поголовью, продуктивности и др. показателям, которые даны в та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Таблица 6 - Размеры производства.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0"/>
        <w:gridCol w:w="1087"/>
        <w:gridCol w:w="1289"/>
        <w:gridCol w:w="1267"/>
        <w:gridCol w:w="987"/>
      </w:tblGrid>
      <w:tr w:rsidR="000C6825" w:rsidRPr="00015912" w:rsidTr="00015912">
        <w:trPr>
          <w:trHeight w:hRule="exact" w:val="706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Показатель</w:t>
            </w:r>
          </w:p>
        </w:tc>
        <w:tc>
          <w:tcPr>
            <w:tcW w:w="3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Годы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2006г     в % к 2005</w:t>
            </w:r>
          </w:p>
        </w:tc>
      </w:tr>
      <w:tr w:rsidR="000C6825" w:rsidRPr="00015912" w:rsidTr="00015912">
        <w:trPr>
          <w:trHeight w:hRule="exact" w:val="424"/>
        </w:trPr>
        <w:tc>
          <w:tcPr>
            <w:tcW w:w="4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pacing w:line="360" w:lineRule="auto"/>
            </w:pPr>
          </w:p>
          <w:p w:rsidR="000C6825" w:rsidRPr="00015912" w:rsidRDefault="000C6825" w:rsidP="00015912">
            <w:pPr>
              <w:spacing w:line="360" w:lineRule="auto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2006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</w:tr>
      <w:tr w:rsidR="000C6825" w:rsidRPr="00015912" w:rsidTr="00015912">
        <w:trPr>
          <w:trHeight w:hRule="exact" w:val="416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Общая земельная площадь, га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49645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59550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59550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100</w:t>
            </w:r>
          </w:p>
        </w:tc>
      </w:tr>
      <w:tr w:rsidR="000C6825" w:rsidRPr="00015912">
        <w:trPr>
          <w:trHeight w:hRule="exact" w:val="360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в т.ч сельхозугодий, га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43037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50163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50163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100</w:t>
            </w:r>
          </w:p>
        </w:tc>
      </w:tr>
      <w:tr w:rsidR="000C6825" w:rsidRPr="00015912" w:rsidTr="00015912">
        <w:trPr>
          <w:trHeight w:hRule="exact" w:val="633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Производство    валовой    продукции    в сопоставимых ценах, тыс.р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101651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176791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119962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67,8</w:t>
            </w:r>
          </w:p>
        </w:tc>
      </w:tr>
      <w:tr w:rsidR="000C6825" w:rsidRPr="00015912" w:rsidTr="00015912">
        <w:trPr>
          <w:trHeight w:hRule="exact" w:val="299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в т.ч животноводстве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11546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18426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14999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81,4</w:t>
            </w:r>
          </w:p>
        </w:tc>
      </w:tr>
      <w:tr w:rsidR="000C6825" w:rsidRPr="00015912" w:rsidTr="00015912">
        <w:trPr>
          <w:trHeight w:hRule="exact" w:val="430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Основные     производственные     фонды, тыс.р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145379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177735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254152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143</w:t>
            </w:r>
          </w:p>
        </w:tc>
      </w:tr>
      <w:tr w:rsidR="000C6825" w:rsidRPr="00015912" w:rsidTr="00015912">
        <w:trPr>
          <w:trHeight w:hRule="exact" w:val="294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в т.ч животноводство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8120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16362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23393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143</w:t>
            </w:r>
          </w:p>
        </w:tc>
      </w:tr>
      <w:tr w:rsidR="000C6825" w:rsidRPr="00015912" w:rsidTr="00015912">
        <w:trPr>
          <w:trHeight w:hRule="exact" w:val="413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Среднегодовая численность работников, чел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770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770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782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101,5</w:t>
            </w:r>
          </w:p>
        </w:tc>
      </w:tr>
      <w:tr w:rsidR="000C6825" w:rsidRPr="00015912" w:rsidTr="00015912">
        <w:trPr>
          <w:trHeight w:hRule="exact" w:val="276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в т.ч работающих в животноводстве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529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529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548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103,6</w:t>
            </w:r>
          </w:p>
        </w:tc>
      </w:tr>
      <w:tr w:rsidR="000C6825" w:rsidRPr="00015912" w:rsidTr="00015912">
        <w:trPr>
          <w:trHeight w:hRule="exact" w:val="295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Поголовье животных, усл. гол.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15187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6346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109,5</w:t>
            </w:r>
          </w:p>
        </w:tc>
      </w:tr>
      <w:tr w:rsidR="000C6825" w:rsidRPr="00015912" w:rsidTr="00015912">
        <w:trPr>
          <w:trHeight w:hRule="exact" w:val="270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в т.ч коров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1250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1256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1256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100</w:t>
            </w:r>
          </w:p>
        </w:tc>
      </w:tr>
    </w:tbl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Из таблиц видно, что в хозяйстве стремятся к повышению продуктивности животных.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Повышение продуктивности животных до оптимального уровня необходимо для роста валовой продукции (Таблица 7), наиболее экономического использования трудовых ресурсов, кормов и других средств производства.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В хозяйстве численность крупного рогатого скота ежегодно возрастает. С молочным стадом ведётся селекционная работа по увеличению надоев молока. Заметно растёт и продуктивность животных.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В хозяйстве происходит снижение трудовых затрат по сравнению с другими десятилетиями, что происходит за счет роста производительности труда. От этого уменьшается себестоимость продукции, а рентабельность увеличивается.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За счет высокого уровня рентабельности хозяйство получает большие прибыли от реализации продуктов скотоводства.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015912">
        <w:rPr>
          <w:color w:val="000000"/>
          <w:sz w:val="28"/>
          <w:szCs w:val="28"/>
        </w:rPr>
        <w:t>Таблица 7 - Обеспеченность и эффективность использования производственных ресурсов</w:t>
      </w:r>
    </w:p>
    <w:p w:rsidR="000C6825" w:rsidRPr="00015912" w:rsidRDefault="000C6825" w:rsidP="00015912">
      <w:pPr>
        <w:spacing w:line="360" w:lineRule="auto"/>
        <w:ind w:firstLine="709"/>
        <w:rPr>
          <w:sz w:val="28"/>
          <w:szCs w:val="28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0"/>
        <w:gridCol w:w="1102"/>
        <w:gridCol w:w="1030"/>
        <w:gridCol w:w="1634"/>
        <w:gridCol w:w="1404"/>
      </w:tblGrid>
      <w:tr w:rsidR="000C6825" w:rsidRPr="00015912">
        <w:trPr>
          <w:trHeight w:hRule="exact" w:val="728"/>
        </w:trPr>
        <w:tc>
          <w:tcPr>
            <w:tcW w:w="4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Показатель</w:t>
            </w:r>
          </w:p>
        </w:tc>
        <w:tc>
          <w:tcPr>
            <w:tcW w:w="3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Годы</w:t>
            </w: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2006г в % к 2005г.</w:t>
            </w:r>
          </w:p>
        </w:tc>
      </w:tr>
      <w:tr w:rsidR="000C6825" w:rsidRPr="00015912" w:rsidTr="00015912">
        <w:trPr>
          <w:trHeight w:hRule="exact" w:val="468"/>
        </w:trPr>
        <w:tc>
          <w:tcPr>
            <w:tcW w:w="4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pacing w:line="360" w:lineRule="auto"/>
            </w:pPr>
          </w:p>
          <w:p w:rsidR="000C6825" w:rsidRPr="00015912" w:rsidRDefault="000C6825" w:rsidP="00015912">
            <w:pPr>
              <w:spacing w:line="360" w:lineRule="auto"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2006</w:t>
            </w: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</w:tr>
      <w:tr w:rsidR="000C6825" w:rsidRPr="00015912">
        <w:trPr>
          <w:trHeight w:hRule="exact" w:val="605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Производство валовой продукции в сопоставимых ценах, тыс.р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96155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160897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97936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60,8</w:t>
            </w:r>
          </w:p>
        </w:tc>
      </w:tr>
      <w:tr w:rsidR="000C6825" w:rsidRPr="00015912" w:rsidTr="00015912">
        <w:trPr>
          <w:trHeight w:hRule="exact" w:val="384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 xml:space="preserve">-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015912">
                <w:rPr>
                  <w:color w:val="000000"/>
                </w:rPr>
                <w:t>100 га</w:t>
              </w:r>
            </w:smartTag>
            <w:r w:rsidRPr="00015912">
              <w:rPr>
                <w:color w:val="000000"/>
              </w:rPr>
              <w:t xml:space="preserve"> с\х угодий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223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320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195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60,9</w:t>
            </w:r>
          </w:p>
        </w:tc>
      </w:tr>
      <w:tr w:rsidR="000C6825" w:rsidRPr="00015912" w:rsidTr="00015912">
        <w:trPr>
          <w:trHeight w:hRule="exact" w:val="276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- на 1 ср. годового работника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60,9</w:t>
            </w:r>
          </w:p>
        </w:tc>
      </w:tr>
      <w:tr w:rsidR="000C6825" w:rsidRPr="00015912">
        <w:trPr>
          <w:trHeight w:hRule="exact" w:val="35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- на 1 чел. час.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0,70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1,04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0,62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59,6</w:t>
            </w:r>
          </w:p>
        </w:tc>
      </w:tr>
      <w:tr w:rsidR="000C6825" w:rsidRPr="00015912" w:rsidTr="00015912">
        <w:trPr>
          <w:trHeight w:hRule="exact" w:val="356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в т.ч. в растеневодстве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160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175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185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105,7</w:t>
            </w:r>
          </w:p>
        </w:tc>
      </w:tr>
      <w:tr w:rsidR="000C6825" w:rsidRPr="00015912">
        <w:trPr>
          <w:trHeight w:hRule="exact" w:val="367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в животноводстве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380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100</w:t>
            </w:r>
          </w:p>
        </w:tc>
      </w:tr>
      <w:tr w:rsidR="000C6825" w:rsidRPr="00015912">
        <w:trPr>
          <w:trHeight w:hRule="exact" w:val="338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 xml:space="preserve">Приходится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015912">
                <w:rPr>
                  <w:color w:val="000000"/>
                </w:rPr>
                <w:t>100 га</w:t>
              </w:r>
            </w:smartTag>
            <w:r w:rsidRPr="00015912">
              <w:rPr>
                <w:color w:val="000000"/>
              </w:rPr>
              <w:t xml:space="preserve"> с\х угодий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</w:p>
        </w:tc>
      </w:tr>
      <w:tr w:rsidR="000C6825" w:rsidRPr="00015912">
        <w:trPr>
          <w:trHeight w:hRule="exact" w:val="331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- работников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0,56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0,65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0,64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98,4</w:t>
            </w:r>
          </w:p>
        </w:tc>
      </w:tr>
      <w:tr w:rsidR="000C6825" w:rsidRPr="00015912" w:rsidTr="00015912">
        <w:trPr>
          <w:trHeight w:hRule="exact" w:val="36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- трудовых затрат, чел-ч.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3148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3257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3205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98,4</w:t>
            </w:r>
          </w:p>
        </w:tc>
      </w:tr>
      <w:tr w:rsidR="000C6825" w:rsidRPr="00015912" w:rsidTr="00015912">
        <w:trPr>
          <w:trHeight w:hRule="exact" w:val="282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- животных, усл. голов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8,1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9,35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7,9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84,5</w:t>
            </w:r>
          </w:p>
        </w:tc>
      </w:tr>
      <w:tr w:rsidR="000C6825" w:rsidRPr="00015912">
        <w:trPr>
          <w:trHeight w:hRule="exact" w:val="360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Получено прибыли, тыс.р.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101651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176791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119962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67,8</w:t>
            </w:r>
          </w:p>
        </w:tc>
      </w:tr>
      <w:tr w:rsidR="000C6825" w:rsidRPr="00015912">
        <w:trPr>
          <w:trHeight w:hRule="exact" w:val="331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 xml:space="preserve">-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015912">
                <w:rPr>
                  <w:color w:val="000000"/>
                </w:rPr>
                <w:t>100 га</w:t>
              </w:r>
            </w:smartTag>
            <w:r w:rsidRPr="00015912">
              <w:rPr>
                <w:color w:val="000000"/>
              </w:rPr>
              <w:t xml:space="preserve"> с\х угодий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352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239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67,8</w:t>
            </w:r>
          </w:p>
        </w:tc>
      </w:tr>
      <w:tr w:rsidR="000C6825" w:rsidRPr="00015912" w:rsidTr="00015912">
        <w:trPr>
          <w:trHeight w:hRule="exact" w:val="311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- на 1 ср. годового работника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132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229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153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66,8</w:t>
            </w:r>
          </w:p>
        </w:tc>
      </w:tr>
      <w:tr w:rsidR="000C6825" w:rsidRPr="00015912" w:rsidTr="00015912">
        <w:trPr>
          <w:trHeight w:hRule="exact" w:val="415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-   на   тыс.р.   производственных затрат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57,4</w:t>
            </w:r>
          </w:p>
        </w:tc>
      </w:tr>
    </w:tbl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Самое большое производство валовой продукции приходится на 2005     год — 160897 тыс.р.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Самым прибыльным оказался также 2005 год- 176791 тыс.р.</w:t>
      </w:r>
    </w:p>
    <w:p w:rsidR="000C6825" w:rsidRPr="00015912" w:rsidRDefault="00015912" w:rsidP="0001591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0C6825" w:rsidRPr="00015912">
        <w:rPr>
          <w:color w:val="000000"/>
          <w:sz w:val="28"/>
          <w:szCs w:val="28"/>
        </w:rPr>
        <w:t>Таблица 8 -  Валовое производство продукции животноводства и ее реализации.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8"/>
        <w:gridCol w:w="1282"/>
        <w:gridCol w:w="1267"/>
        <w:gridCol w:w="1296"/>
        <w:gridCol w:w="1677"/>
      </w:tblGrid>
      <w:tr w:rsidR="000C6825" w:rsidRPr="00015912">
        <w:trPr>
          <w:trHeight w:hRule="exact" w:val="526"/>
        </w:trPr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Показатель</w:t>
            </w:r>
          </w:p>
        </w:tc>
        <w:tc>
          <w:tcPr>
            <w:tcW w:w="3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Годы</w:t>
            </w:r>
          </w:p>
        </w:tc>
        <w:tc>
          <w:tcPr>
            <w:tcW w:w="1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Темп роста 2006г в % к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2005г</w:t>
            </w:r>
          </w:p>
        </w:tc>
      </w:tr>
      <w:tr w:rsidR="000C6825" w:rsidRPr="00015912" w:rsidTr="00015912">
        <w:trPr>
          <w:trHeight w:hRule="exact" w:val="438"/>
        </w:trPr>
        <w:tc>
          <w:tcPr>
            <w:tcW w:w="3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pacing w:line="360" w:lineRule="auto"/>
              <w:jc w:val="center"/>
            </w:pPr>
          </w:p>
          <w:p w:rsidR="000C6825" w:rsidRPr="00015912" w:rsidRDefault="000C6825" w:rsidP="00015912">
            <w:pPr>
              <w:spacing w:line="360" w:lineRule="auto"/>
              <w:jc w:val="center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015912">
              <w:rPr>
                <w:color w:val="000000"/>
              </w:rPr>
              <w:t>2005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2006</w:t>
            </w:r>
          </w:p>
        </w:tc>
        <w:tc>
          <w:tcPr>
            <w:tcW w:w="1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</w:tr>
      <w:tr w:rsidR="000C6825" w:rsidRPr="00015912" w:rsidTr="00015912">
        <w:trPr>
          <w:trHeight w:hRule="exact" w:val="292"/>
        </w:trPr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Произведено:</w:t>
            </w:r>
          </w:p>
        </w:tc>
      </w:tr>
      <w:tr w:rsidR="000C6825" w:rsidRPr="00015912">
        <w:trPr>
          <w:trHeight w:hRule="exact" w:val="353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молока, ц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45009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47508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47945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100,9</w:t>
            </w:r>
          </w:p>
        </w:tc>
      </w:tr>
      <w:tr w:rsidR="000C6825" w:rsidRPr="00015912" w:rsidTr="00015912">
        <w:trPr>
          <w:trHeight w:hRule="exact" w:val="468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прироста круп.рог.скота, ц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12637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10350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10712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103,4</w:t>
            </w:r>
          </w:p>
        </w:tc>
      </w:tr>
      <w:tr w:rsidR="000C6825" w:rsidRPr="00015912">
        <w:trPr>
          <w:trHeight w:hRule="exact" w:val="367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прироста овец, ц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812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390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1060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271,7</w:t>
            </w:r>
          </w:p>
        </w:tc>
      </w:tr>
      <w:tr w:rsidR="000C6825" w:rsidRPr="00015912">
        <w:trPr>
          <w:trHeight w:hRule="exact" w:val="346"/>
        </w:trPr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Реализовано:</w:t>
            </w:r>
          </w:p>
        </w:tc>
      </w:tr>
      <w:tr w:rsidR="000C6825" w:rsidRPr="00015912" w:rsidTr="00015912">
        <w:trPr>
          <w:trHeight w:hRule="exact" w:val="330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молока, ц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56285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60739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45340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074,6</w:t>
            </w:r>
          </w:p>
        </w:tc>
      </w:tr>
      <w:tr w:rsidR="000C6825" w:rsidRPr="00015912" w:rsidTr="00015912">
        <w:trPr>
          <w:trHeight w:hRule="exact" w:val="293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мяса всего, ц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16527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14757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11478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077,7</w:t>
            </w:r>
          </w:p>
        </w:tc>
      </w:tr>
      <w:tr w:rsidR="000C6825" w:rsidRPr="00015912" w:rsidTr="00015912">
        <w:trPr>
          <w:trHeight w:hRule="exact" w:val="410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в т.ч крупный рогатый скот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15251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13425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9751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072,6</w:t>
            </w:r>
          </w:p>
        </w:tc>
      </w:tr>
      <w:tr w:rsidR="000C6825" w:rsidRPr="00015912" w:rsidTr="00015912">
        <w:trPr>
          <w:trHeight w:hRule="exact" w:val="416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овец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1352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112,6</w:t>
            </w:r>
          </w:p>
        </w:tc>
      </w:tr>
    </w:tbl>
    <w:p w:rsidR="000C6825" w:rsidRPr="00015912" w:rsidRDefault="000C6825" w:rsidP="00015912">
      <w:pPr>
        <w:shd w:val="clear" w:color="auto" w:fill="FFFFFF"/>
        <w:spacing w:line="360" w:lineRule="auto"/>
        <w:jc w:val="both"/>
        <w:rPr>
          <w:color w:val="000000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В таблице 8 показано сколько произведено и реализовано продукции животноводства. Самое большое количество молока произведено в 2006 году -47945, ц, самый большой прирост крупного рогатого скота наблюдался в 2004 году - 12637,ц, прирост овец был в 2006 году и составил 1060,ц.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Реализовано молока в 2005 году - 60739 ц, пик на реализацию мяса приходился на 2004 год - 16527,ц, крупного рогатого скота также в 2004 году - 15251 ц , реализация мяса овец пришлась на 2006 год.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0C6825" w:rsidRPr="00015912" w:rsidRDefault="000C6825" w:rsidP="00015912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  <w:sectPr w:rsidR="000C6825" w:rsidRPr="00015912" w:rsidSect="0001591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15912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0C6825" w:rsidRPr="00015912" w:rsidRDefault="000C6825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 xml:space="preserve">Таблица 9 - </w:t>
      </w:r>
      <w:r w:rsidRPr="00015912">
        <w:rPr>
          <w:color w:val="000000"/>
          <w:sz w:val="28"/>
          <w:szCs w:val="28"/>
        </w:rPr>
        <w:t>Результаты реализации продукции животноводства</w:t>
      </w:r>
    </w:p>
    <w:p w:rsidR="000C6825" w:rsidRPr="00015912" w:rsidRDefault="000C6825" w:rsidP="00015912">
      <w:pPr>
        <w:spacing w:line="360" w:lineRule="auto"/>
        <w:ind w:firstLine="709"/>
        <w:rPr>
          <w:sz w:val="28"/>
          <w:szCs w:val="28"/>
        </w:rPr>
      </w:pPr>
    </w:p>
    <w:tbl>
      <w:tblPr>
        <w:tblW w:w="142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5"/>
        <w:gridCol w:w="1149"/>
        <w:gridCol w:w="1149"/>
        <w:gridCol w:w="1157"/>
        <w:gridCol w:w="1890"/>
        <w:gridCol w:w="1620"/>
        <w:gridCol w:w="1297"/>
        <w:gridCol w:w="1009"/>
        <w:gridCol w:w="934"/>
        <w:gridCol w:w="808"/>
        <w:gridCol w:w="992"/>
      </w:tblGrid>
      <w:tr w:rsidR="000C6825" w:rsidRPr="00015912">
        <w:trPr>
          <w:trHeight w:val="1040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Вид продукции</w:t>
            </w:r>
          </w:p>
        </w:tc>
        <w:tc>
          <w:tcPr>
            <w:tcW w:w="3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Объем    реализации продукции, ц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Себестоимость 1 ц   продукции тыс-.р.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Цена реализации 1 ц,</w:t>
            </w:r>
          </w:p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тыс.р.</w:t>
            </w:r>
          </w:p>
        </w:tc>
        <w:tc>
          <w:tcPr>
            <w:tcW w:w="2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Прибыль тыс .р.             в расчете</w:t>
            </w:r>
          </w:p>
        </w:tc>
        <w:tc>
          <w:tcPr>
            <w:tcW w:w="2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Рентабельность, %</w:t>
            </w:r>
          </w:p>
        </w:tc>
      </w:tr>
      <w:tr w:rsidR="000C6825" w:rsidRPr="00015912">
        <w:trPr>
          <w:trHeight w:val="1033"/>
        </w:trPr>
        <w:tc>
          <w:tcPr>
            <w:tcW w:w="2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pacing w:line="360" w:lineRule="auto"/>
            </w:pPr>
          </w:p>
          <w:p w:rsidR="000C6825" w:rsidRPr="00015912" w:rsidRDefault="000C6825" w:rsidP="00015912">
            <w:pPr>
              <w:widowControl/>
              <w:spacing w:line="360" w:lineRule="auto"/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2004г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2005г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2006г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15912">
                <w:rPr>
                  <w:color w:val="000000"/>
                </w:rPr>
                <w:t>1 га</w:t>
              </w:r>
            </w:smartTag>
            <w:r w:rsidRPr="00015912">
              <w:rPr>
                <w:color w:val="000000"/>
              </w:rPr>
              <w:t xml:space="preserve"> посева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на     1 усл. гол.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2004г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2005г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2006г</w:t>
            </w:r>
          </w:p>
        </w:tc>
      </w:tr>
      <w:tr w:rsidR="000C6825" w:rsidRPr="00015912">
        <w:trPr>
          <w:trHeight w:val="344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Молоко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56285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60739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45340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515,95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92000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1,39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1,12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BB3B42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t>4,9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DD31E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t>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DD31E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t>5,5</w:t>
            </w:r>
          </w:p>
        </w:tc>
      </w:tr>
      <w:tr w:rsidR="000C6825" w:rsidRPr="00015912">
        <w:trPr>
          <w:trHeight w:val="352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Мясо крупного рогатого скота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15251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13425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9751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3327,29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60561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2,1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4,81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BB3B42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t>7,0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DD31E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t>11,9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DD31E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t>8,0</w:t>
            </w:r>
          </w:p>
        </w:tc>
      </w:tr>
      <w:tr w:rsidR="000C6825" w:rsidRPr="00015912">
        <w:trPr>
          <w:trHeight w:val="352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Мясо овец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1205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1352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4325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30229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0,13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BB3B42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t>1,5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DD31E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t>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DD31E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t>2,0</w:t>
            </w:r>
          </w:p>
        </w:tc>
      </w:tr>
      <w:tr w:rsidR="000C6825" w:rsidRPr="00015912">
        <w:trPr>
          <w:trHeight w:val="360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Шерсть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513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455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499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.6519&gt;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21100   &gt;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0,03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0,08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BB3B42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t>0,2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DD31E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DD31E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t>0,5</w:t>
            </w:r>
          </w:p>
        </w:tc>
      </w:tr>
      <w:tr w:rsidR="000C6825" w:rsidRPr="00015912">
        <w:trPr>
          <w:trHeight w:val="689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Прочая</w:t>
            </w:r>
          </w:p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продукция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_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_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</w:tr>
      <w:tr w:rsidR="000C6825" w:rsidRPr="00015912">
        <w:trPr>
          <w:trHeight w:val="710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b/>
                <w:bCs/>
                <w:color w:val="000000"/>
              </w:rPr>
              <w:t xml:space="preserve">Итого             </w:t>
            </w:r>
            <w:r w:rsidRPr="00015912">
              <w:rPr>
                <w:color w:val="000000"/>
              </w:rPr>
              <w:t>по</w:t>
            </w:r>
          </w:p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животноводству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76345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1,39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1,12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13,6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16</w:t>
            </w:r>
          </w:p>
        </w:tc>
      </w:tr>
    </w:tbl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0C6825" w:rsidRDefault="000C6825" w:rsidP="00015912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015912" w:rsidRPr="00015912" w:rsidRDefault="00015912" w:rsidP="00015912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  <w:sectPr w:rsidR="00015912" w:rsidRPr="00015912" w:rsidSect="00015912">
          <w:pgSz w:w="16838" w:h="11906" w:orient="landscape"/>
          <w:pgMar w:top="1134" w:right="851" w:bottom="1134" w:left="1701" w:header="709" w:footer="709" w:gutter="0"/>
          <w:pgNumType w:start="13"/>
          <w:cols w:space="708"/>
          <w:docGrid w:linePitch="360"/>
        </w:sectPr>
      </w:pPr>
    </w:p>
    <w:p w:rsidR="00972808" w:rsidRPr="00015912" w:rsidRDefault="00972808" w:rsidP="0001591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15912">
        <w:rPr>
          <w:bCs/>
          <w:color w:val="000000"/>
          <w:sz w:val="28"/>
          <w:szCs w:val="28"/>
        </w:rPr>
        <w:t>Из таблицы 9 видно, что самое большое количество молока было реализовано в 2005 году(60739 ц); самое большое количество мяса крупного рогатого скота было реализовано в 2004 году(15251 ц); самый большой обьем реализации мяса овец был в 2006 году и составил 1352 ц. Исходя из всего сказанного можно сделать вывод, что производство мяса крупного рогатого скота является наиболее прибыльным и приносит больший доход чем производство молока и баранины. Что касается производства шерсти, то она не рентабельна и прибыли от нее практически никакой нет.</w:t>
      </w:r>
    </w:p>
    <w:p w:rsidR="00972808" w:rsidRPr="00015912" w:rsidRDefault="00972808" w:rsidP="00015912">
      <w:pPr>
        <w:shd w:val="clear" w:color="auto" w:fill="FFFFFF"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015912">
        <w:rPr>
          <w:b/>
          <w:bCs/>
          <w:color w:val="000000"/>
          <w:sz w:val="28"/>
          <w:szCs w:val="28"/>
        </w:rPr>
        <w:t>1.5  Анализ кормовой базы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outlineLvl w:val="0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Таблица 10 - Расход кормов на 1 голову, ц к.ед.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tbl>
      <w:tblPr>
        <w:tblW w:w="94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3"/>
        <w:gridCol w:w="1080"/>
        <w:gridCol w:w="1253"/>
        <w:gridCol w:w="1087"/>
        <w:gridCol w:w="1642"/>
      </w:tblGrid>
      <w:tr w:rsidR="000C6825" w:rsidRPr="00015912">
        <w:trPr>
          <w:trHeight w:hRule="exact" w:val="360"/>
        </w:trPr>
        <w:tc>
          <w:tcPr>
            <w:tcW w:w="4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Группа животных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Годы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2006г. в % к 2005г.</w:t>
            </w:r>
          </w:p>
        </w:tc>
      </w:tr>
      <w:tr w:rsidR="000C6825" w:rsidRPr="00015912">
        <w:trPr>
          <w:trHeight w:hRule="exact" w:val="533"/>
        </w:trPr>
        <w:tc>
          <w:tcPr>
            <w:tcW w:w="43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pacing w:line="360" w:lineRule="auto"/>
            </w:pPr>
          </w:p>
          <w:p w:rsidR="000C6825" w:rsidRPr="00015912" w:rsidRDefault="000C6825" w:rsidP="00015912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2006</w:t>
            </w:r>
          </w:p>
        </w:tc>
        <w:tc>
          <w:tcPr>
            <w:tcW w:w="16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</w:tr>
      <w:tr w:rsidR="000C6825" w:rsidRPr="00015912">
        <w:trPr>
          <w:trHeight w:val="494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Молочное стадо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51,6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61,6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39,5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64,1</w:t>
            </w:r>
          </w:p>
        </w:tc>
      </w:tr>
      <w:tr w:rsidR="000C6825" w:rsidRPr="00015912">
        <w:trPr>
          <w:trHeight w:val="494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Молодняк крупно рогатого скота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21,8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21,3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27,3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128,1</w:t>
            </w:r>
          </w:p>
        </w:tc>
      </w:tr>
      <w:tr w:rsidR="000C6825" w:rsidRPr="00015912">
        <w:trPr>
          <w:trHeight w:val="495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Овцы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2,8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4,8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4,2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87,5</w:t>
            </w:r>
          </w:p>
        </w:tc>
      </w:tr>
    </w:tbl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Организация кормовой базы в совхозе предусматривает обеспечение животноводства устойчивыми кормовыми запасами равномерно в течении года.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Корма, производимые в хозяйстве, в большинстве случаев не являются товарной продукцией и потребностью в качестве оборотных фондов собственностью производства.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015912">
        <w:rPr>
          <w:color w:val="000000"/>
          <w:sz w:val="28"/>
          <w:szCs w:val="28"/>
        </w:rPr>
        <w:t>Для того чтобы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 xml:space="preserve"> процесс воспроизводства не нарушался, производство кормов опережает темпы роста поголовья и производства животноводческой продукции.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Интенсификация животноводства, переводит его на промышленную основу потребовали не только количественного, но и качественного улучшения кормовой базы. В хозяйстве урожайность однолетних трав составляет 170 ц/га, естественных трав - 34 ц/га.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Наряду с однолетними травами применяют и зернофуражные культуры, выращиваемые на сенаж. Это позволило интенсивно использовать пашню, значительно увеличить сбор кормовых единиц с гектара, дало возможность полнее механизировать процесс кормления и специализировать кормопроизводство на выращивании одной или нескольких высокоурожайных культур.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Хозяйство применяет безобмолотную уборку однолетних зерновых культур в фазу молочно-восковой спелости. Она позволила увеличить сбор питательных веществ с единицы площади на 10 - 25 %, а протеина на 20 - 30 %, получить массу с высокой питательностью.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Концентрация поголовья при переводе животноводства на промышленную основу предусматривает бесперебойное снабжение его кормами в течении всего периода содержания. Нужны высококачественные корма, сбалансированные прежде всего по белку.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Проблема кормового белка - одна из наиболее актуальных. Решая проблему кормопроизводства, специалисты совхоза при определении структуры посевов насыщают их высокобелковыми культурами - горохом, рапсом. В перспективе все однолетние травы и значительная часть силосных будут иметь бобовый компонент.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В ЗАО «Искра» большое внимание уделяют производству зерна. Площадь под зерновыми культурами в структуре пашни доведена до 68 %. Это дает возможность рационально использовать и побочную продукцию - солому.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В связи с ежегодным ростом поголовья крупного рогатого скота на выращивание и откорм в совхозе увеличилась потребность в кормах. В хозяйстве выделили часть земель под кормовые культуры. Увеличение посевных площадей под кормовыми культурами обусловлено стремлением получать молоко и мясо на собственных кормах.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Высокий уровень агротехники сельскохозяйственных культур позволил повысить урожайность зерновых почти до 40 ц и более. В 2004 году совхоз приобрел несколько тракторов Американской фирмы «</w:t>
      </w:r>
      <w:r w:rsidRPr="00015912">
        <w:rPr>
          <w:color w:val="000000"/>
          <w:sz w:val="28"/>
          <w:szCs w:val="28"/>
          <w:lang w:val="en-US"/>
        </w:rPr>
        <w:t>JOHNDEERE</w:t>
      </w:r>
      <w:r w:rsidRPr="00015912">
        <w:rPr>
          <w:color w:val="000000"/>
          <w:sz w:val="28"/>
          <w:szCs w:val="28"/>
        </w:rPr>
        <w:t>» ,а в 2005году приобрел 40 комбайнов «ДОН» 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Рацион кормления составляют исходя из возраста и живой массы животных, а также планируемого уровня продуктивности (среднесуточного прироста).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  <w:u w:val="single"/>
        </w:rPr>
        <w:sectPr w:rsidR="000C6825" w:rsidRPr="00015912" w:rsidSect="0001591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015912">
        <w:rPr>
          <w:color w:val="000000"/>
          <w:sz w:val="28"/>
          <w:szCs w:val="28"/>
        </w:rPr>
        <w:t>Таблица 11 - Обеспеченность животных кормами.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tbl>
      <w:tblPr>
        <w:tblW w:w="14091" w:type="dxa"/>
        <w:tblInd w:w="1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1"/>
        <w:gridCol w:w="1433"/>
        <w:gridCol w:w="1382"/>
        <w:gridCol w:w="1404"/>
        <w:gridCol w:w="1440"/>
        <w:gridCol w:w="1397"/>
        <w:gridCol w:w="1411"/>
        <w:gridCol w:w="1447"/>
        <w:gridCol w:w="1390"/>
        <w:gridCol w:w="1426"/>
      </w:tblGrid>
      <w:tr w:rsidR="000C6825" w:rsidRPr="00015912">
        <w:trPr>
          <w:trHeight w:hRule="exact" w:val="317"/>
        </w:trPr>
        <w:tc>
          <w:tcPr>
            <w:tcW w:w="13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Вид корма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2004 г"/>
              </w:smartTagPr>
              <w:r w:rsidRPr="00015912">
                <w:rPr>
                  <w:color w:val="000000"/>
                </w:rPr>
                <w:t>2004 г</w:t>
              </w:r>
            </w:smartTag>
          </w:p>
        </w:tc>
        <w:tc>
          <w:tcPr>
            <w:tcW w:w="4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2005г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2006г</w:t>
            </w:r>
          </w:p>
        </w:tc>
      </w:tr>
      <w:tr w:rsidR="000C6825" w:rsidRPr="00015912">
        <w:trPr>
          <w:trHeight w:hRule="exact" w:val="590"/>
        </w:trPr>
        <w:tc>
          <w:tcPr>
            <w:tcW w:w="13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pacing w:line="360" w:lineRule="auto"/>
              <w:jc w:val="center"/>
            </w:pPr>
          </w:p>
          <w:p w:rsidR="000C6825" w:rsidRPr="00015912" w:rsidRDefault="000C6825" w:rsidP="00015912">
            <w:pPr>
              <w:spacing w:line="360" w:lineRule="auto"/>
              <w:jc w:val="center"/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Требуется, Ц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Имеется, ц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Обеспеч.,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Требуется, Ц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Имеется, ц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Обеспеч., 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Требуется, Ц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Имеется, ц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Обеспеч., %</w:t>
            </w:r>
          </w:p>
        </w:tc>
      </w:tr>
      <w:tr w:rsidR="000C6825" w:rsidRPr="00015912">
        <w:trPr>
          <w:trHeight w:hRule="exact" w:val="324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Зерно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28041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421632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16640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568403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341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11103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570090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513</w:t>
            </w:r>
          </w:p>
        </w:tc>
      </w:tr>
      <w:tr w:rsidR="000C6825" w:rsidRPr="00015912">
        <w:trPr>
          <w:trHeight w:hRule="exact" w:val="324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Сено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59915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41392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16880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42727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253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74694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26101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35</w:t>
            </w:r>
          </w:p>
        </w:tc>
      </w:tr>
      <w:tr w:rsidR="000C6825" w:rsidRPr="00015912">
        <w:trPr>
          <w:trHeight w:hRule="exact" w:val="317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Солома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55077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19018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49711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29307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54317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41390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76,2</w:t>
            </w:r>
          </w:p>
        </w:tc>
      </w:tr>
      <w:tr w:rsidR="000C6825" w:rsidRPr="00015912">
        <w:trPr>
          <w:trHeight w:hRule="exact" w:val="324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Силос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</w:p>
        </w:tc>
      </w:tr>
      <w:tr w:rsidR="000C6825" w:rsidRPr="00015912">
        <w:trPr>
          <w:trHeight w:hRule="exact" w:val="317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Сенаж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235929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170064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72,8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269629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166455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61,8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238994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105117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45</w:t>
            </w:r>
          </w:p>
        </w:tc>
      </w:tr>
      <w:tr w:rsidR="000C6825" w:rsidRPr="00015912" w:rsidTr="00015912">
        <w:trPr>
          <w:trHeight w:hRule="exact" w:val="574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Всего,  ц к.ед.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378962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652106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327,1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352860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806892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714,8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379108 .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742698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669,2</w:t>
            </w:r>
          </w:p>
        </w:tc>
      </w:tr>
    </w:tbl>
    <w:p w:rsidR="000C6825" w:rsidRPr="00015912" w:rsidRDefault="000C6825" w:rsidP="00015912">
      <w:pPr>
        <w:shd w:val="clear" w:color="auto" w:fill="FFFFFF"/>
        <w:spacing w:line="360" w:lineRule="auto"/>
        <w:jc w:val="both"/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0C6825" w:rsidRPr="00015912" w:rsidSect="0001591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015912">
        <w:rPr>
          <w:b/>
          <w:bCs/>
          <w:color w:val="000000"/>
          <w:sz w:val="28"/>
          <w:szCs w:val="28"/>
        </w:rPr>
        <w:t>Молочное и мясное скотоводство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В ЗАО «Искра» скрещивали породу симментальских пород с голштинским. На протяжении 14 лет проводится скрещивание симментальского скота с голштинским. Преобладают коровы черно-пестрой масти и красно-пестрые. Кровность породы от 3,4 до 7,8 %. В хозяйстве построен пункт искусственного осеменения. С 2001 года внедрено искусственное осеменение тёлок. Маточное поголовье 100 % охвачено искусственным осеменением. С 2001 года завезено семя из банков семени России с продуктивностью по родителям 9000-</w:t>
      </w:r>
      <w:smartTag w:uri="urn:schemas-microsoft-com:office:smarttags" w:element="metricconverter">
        <w:smartTagPr>
          <w:attr w:name="ProductID" w:val="10000 кг"/>
        </w:smartTagPr>
        <w:r w:rsidRPr="00015912">
          <w:rPr>
            <w:color w:val="000000"/>
            <w:sz w:val="28"/>
            <w:szCs w:val="28"/>
          </w:rPr>
          <w:t>10000 кг</w:t>
        </w:r>
      </w:smartTag>
      <w:r w:rsidRPr="00015912">
        <w:rPr>
          <w:color w:val="000000"/>
          <w:sz w:val="28"/>
          <w:szCs w:val="28"/>
        </w:rPr>
        <w:t xml:space="preserve">, жирностью 3,8 - 3,9 %. Возраст первой случки тёлок в 18-20 месяцев при достижении веса 360 — </w:t>
      </w:r>
      <w:smartTag w:uri="urn:schemas-microsoft-com:office:smarttags" w:element="metricconverter">
        <w:smartTagPr>
          <w:attr w:name="ProductID" w:val="380 кг"/>
        </w:smartTagPr>
        <w:r w:rsidRPr="00015912">
          <w:rPr>
            <w:color w:val="000000"/>
            <w:sz w:val="28"/>
            <w:szCs w:val="28"/>
          </w:rPr>
          <w:t>380 кг</w:t>
        </w:r>
      </w:smartTag>
      <w:r w:rsidRPr="00015912">
        <w:rPr>
          <w:color w:val="000000"/>
          <w:sz w:val="28"/>
          <w:szCs w:val="28"/>
        </w:rPr>
        <w:t xml:space="preserve">. После отела первотелок производится отбор по молочной продуктивности за первые 90 дней лактации. С продуктивностью </w:t>
      </w:r>
      <w:smartTag w:uri="urn:schemas-microsoft-com:office:smarttags" w:element="metricconverter">
        <w:smartTagPr>
          <w:attr w:name="ProductID" w:val="12 литров"/>
        </w:smartTagPr>
        <w:r w:rsidRPr="00015912">
          <w:rPr>
            <w:color w:val="000000"/>
            <w:sz w:val="28"/>
            <w:szCs w:val="28"/>
          </w:rPr>
          <w:t>12 литров</w:t>
        </w:r>
      </w:smartTag>
      <w:r w:rsidRPr="00015912">
        <w:rPr>
          <w:color w:val="000000"/>
          <w:sz w:val="28"/>
          <w:szCs w:val="28"/>
        </w:rPr>
        <w:t xml:space="preserve"> и ниже в основное стадо не переводятся. Через 2 года проводится ротация линии быков - производителей. Зоотехнический и племенной учет в хозяйстве ведется. Ведется журнал осеменения коров и телок. Журнал выращивания молодняка, карточка на молочных коров. Бонитировки не проводятся. Нумерация животных проводится при рождении методом биркования. Племенного ядра нет.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В ЗАО «Искра» коровы чёрно-пёстрой и красно-пёстрой масти, порода молочная. Имеет крепкую, плотную конституцию, гармоничного телосложения, равномерно развитое вымя ванно или чашеобразной формы. Хорошо развитую пищеварительную, кровеносную, эндокринную и нервную системы. Голова - лёгкая, пропорциональная туловищу, с широким носовым зеркалом, лоб - умеренно вогнутый, лопатки плотно и ровно прилегают к туловищу, спина прямая, поясница - широкая, почти горизонтальная, зад — широкий, длинный, с незначительным уклоном маклоков к седалищным буграм, маклоки широко рас</w:t>
      </w:r>
      <w:r w:rsidR="00F70165" w:rsidRPr="00015912">
        <w:rPr>
          <w:color w:val="000000"/>
          <w:sz w:val="28"/>
          <w:szCs w:val="28"/>
        </w:rPr>
        <w:t>ставлен</w:t>
      </w:r>
      <w:r w:rsidRPr="00015912">
        <w:rPr>
          <w:color w:val="000000"/>
          <w:sz w:val="28"/>
          <w:szCs w:val="28"/>
        </w:rPr>
        <w:t>ы, корень хвоста на одном уровне с линией спины. Конечности крепкие, скакательные суставы хорошо развиты, копытный рог крепкий, обеспечивающий содержание животных на твёрдых полах. Брюхо не отвисшее, длинное и глубокое, рёбра косо поставлены и далеко стоят друг от друга, грудь широкая и глубокая. Вымя с большим запасом, плотно прикрепленное, пропорционально развитое, молочные вены крупные, длинные, извилистые, хорошо выражены. Животные хорошо приспособлены к выдаиванию доильным аппаратом без ручного доения. Устойчивы к маститу, лейкозу и другим заболеваниям.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Возрастной состав коров не более 5 отелов. Сухостойный период 60 дней. Коровы и нетеля перед отелом переводятся в родильное отделение, ставятся на привязь до отела. После отела ещё 10 дней доят и выпаивают телят, затем переводятся в основное стадо. Телята выпаиваются вручную и на подсосе. На подсосе на 1 корову 1,5-2 теленка. До 6 месяцев телята формируются группы на открытой откорм</w:t>
      </w:r>
      <w:r w:rsidR="00737578" w:rsidRPr="00015912">
        <w:rPr>
          <w:color w:val="000000"/>
          <w:sz w:val="28"/>
          <w:szCs w:val="28"/>
        </w:rPr>
        <w:t xml:space="preserve">очной </w:t>
      </w:r>
      <w:r w:rsidRPr="00015912">
        <w:rPr>
          <w:color w:val="000000"/>
          <w:sz w:val="28"/>
          <w:szCs w:val="28"/>
        </w:rPr>
        <w:t>площадке по 100 голов в пригоне, причем если животное заболело или выбраковано, то вместо него новое животное не ставится. Основные болезни молодняка это лёгочные заболевания и диспепсия.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Тип кормления крупного</w:t>
      </w:r>
      <w:r w:rsidR="0000356F" w:rsidRPr="00015912">
        <w:rPr>
          <w:color w:val="000000"/>
          <w:sz w:val="28"/>
          <w:szCs w:val="28"/>
        </w:rPr>
        <w:t xml:space="preserve"> </w:t>
      </w:r>
      <w:r w:rsidRPr="00015912">
        <w:rPr>
          <w:color w:val="000000"/>
          <w:sz w:val="28"/>
          <w:szCs w:val="28"/>
        </w:rPr>
        <w:t>рогатого скота в ЗАО «Искра» используется сено-сенажно-концентратный. Основные корма - сенаж, грубые корма и концентраты. Главное требование для полноценного кормления животных - сбалансированность рационов по общей энергии, протеину, минеральным веществам и витаминам. Соотношение кормов в рационе определяется возрастом, полом, продуктивностью и другими факторами.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Выращивание крупного рогатого скота на мясо производится на откорм</w:t>
      </w:r>
      <w:r w:rsidR="00737578" w:rsidRPr="00015912">
        <w:rPr>
          <w:color w:val="000000"/>
          <w:sz w:val="28"/>
          <w:szCs w:val="28"/>
        </w:rPr>
        <w:t xml:space="preserve">очных </w:t>
      </w:r>
      <w:r w:rsidRPr="00015912">
        <w:rPr>
          <w:color w:val="000000"/>
          <w:sz w:val="28"/>
          <w:szCs w:val="28"/>
        </w:rPr>
        <w:t>площадках. На откорм</w:t>
      </w:r>
      <w:r w:rsidR="00737578" w:rsidRPr="00015912">
        <w:rPr>
          <w:color w:val="000000"/>
          <w:sz w:val="28"/>
          <w:szCs w:val="28"/>
        </w:rPr>
        <w:t xml:space="preserve">очной </w:t>
      </w:r>
      <w:r w:rsidRPr="00015912">
        <w:rPr>
          <w:color w:val="000000"/>
          <w:sz w:val="28"/>
          <w:szCs w:val="28"/>
        </w:rPr>
        <w:t xml:space="preserve">площадке раздача кормов, удаление навоза полностью механизированы. Скот поят из автопоилок МТК-4 (в зимний период с электроподогревом). Навоз с площадок убирают тракторами МТЗ-80, ДТ-75 с бульдозерной навеской. Кормят животных сенажом, сеном, соломой, концентратами, дача которых колеблется по периодам откорма. Концентраты начинают давать на 1 голову по </w:t>
      </w:r>
      <w:smartTag w:uri="urn:schemas-microsoft-com:office:smarttags" w:element="metricconverter">
        <w:smartTagPr>
          <w:attr w:name="ProductID" w:val="2 кг"/>
        </w:smartTagPr>
        <w:r w:rsidRPr="00015912">
          <w:rPr>
            <w:color w:val="000000"/>
            <w:sz w:val="28"/>
            <w:szCs w:val="28"/>
          </w:rPr>
          <w:t>2 кг</w:t>
        </w:r>
      </w:smartTag>
      <w:r w:rsidRPr="00015912">
        <w:rPr>
          <w:color w:val="000000"/>
          <w:sz w:val="28"/>
          <w:szCs w:val="28"/>
        </w:rPr>
        <w:t xml:space="preserve"> и доводят к концу откорма до </w:t>
      </w:r>
      <w:smartTag w:uri="urn:schemas-microsoft-com:office:smarttags" w:element="metricconverter">
        <w:smartTagPr>
          <w:attr w:name="ProductID" w:val="5 кг"/>
        </w:smartTagPr>
        <w:r w:rsidRPr="00015912">
          <w:rPr>
            <w:color w:val="000000"/>
            <w:sz w:val="28"/>
            <w:szCs w:val="28"/>
          </w:rPr>
          <w:t>5 кг</w:t>
        </w:r>
      </w:smartTag>
      <w:r w:rsidRPr="00015912">
        <w:rPr>
          <w:color w:val="000000"/>
          <w:sz w:val="28"/>
          <w:szCs w:val="28"/>
        </w:rPr>
        <w:t>, сенажа 10-</w:t>
      </w:r>
      <w:smartTag w:uri="urn:schemas-microsoft-com:office:smarttags" w:element="metricconverter">
        <w:smartTagPr>
          <w:attr w:name="ProductID" w:val="20 кг"/>
        </w:smartTagPr>
        <w:r w:rsidRPr="00015912">
          <w:rPr>
            <w:color w:val="000000"/>
            <w:sz w:val="28"/>
            <w:szCs w:val="28"/>
          </w:rPr>
          <w:t>20 кг</w:t>
        </w:r>
      </w:smartTag>
      <w:r w:rsidRPr="00015912">
        <w:rPr>
          <w:color w:val="000000"/>
          <w:sz w:val="28"/>
          <w:szCs w:val="28"/>
        </w:rPr>
        <w:t>, соломы 5кг, сена 2-</w:t>
      </w:r>
      <w:smartTag w:uri="urn:schemas-microsoft-com:office:smarttags" w:element="metricconverter">
        <w:smartTagPr>
          <w:attr w:name="ProductID" w:val="5 кг"/>
        </w:smartTagPr>
        <w:r w:rsidRPr="00015912">
          <w:rPr>
            <w:color w:val="000000"/>
            <w:sz w:val="28"/>
            <w:szCs w:val="28"/>
          </w:rPr>
          <w:t>5 кг</w:t>
        </w:r>
      </w:smartTag>
      <w:r w:rsidRPr="00015912">
        <w:rPr>
          <w:color w:val="000000"/>
          <w:sz w:val="28"/>
          <w:szCs w:val="28"/>
        </w:rPr>
        <w:t xml:space="preserve">. Из данных кормов готовиться </w:t>
      </w:r>
      <w:r w:rsidR="00737578" w:rsidRPr="00015912">
        <w:rPr>
          <w:color w:val="000000"/>
          <w:sz w:val="28"/>
          <w:szCs w:val="28"/>
        </w:rPr>
        <w:t>Кормосмесь</w:t>
      </w:r>
      <w:r w:rsidRPr="00015912">
        <w:rPr>
          <w:color w:val="000000"/>
          <w:sz w:val="28"/>
          <w:szCs w:val="28"/>
        </w:rPr>
        <w:t xml:space="preserve"> и раздаётся животным </w:t>
      </w:r>
      <w:r w:rsidR="00737578" w:rsidRPr="00015912">
        <w:rPr>
          <w:color w:val="000000"/>
          <w:sz w:val="28"/>
          <w:szCs w:val="28"/>
        </w:rPr>
        <w:t>механизировано</w:t>
      </w:r>
      <w:r w:rsidRPr="00015912">
        <w:rPr>
          <w:color w:val="000000"/>
          <w:sz w:val="28"/>
          <w:szCs w:val="28"/>
        </w:rPr>
        <w:t xml:space="preserve"> при помощи кормораздатчика (КИС-8). В качестве белков</w:t>
      </w:r>
      <w:r w:rsidR="00737578" w:rsidRPr="00015912">
        <w:rPr>
          <w:color w:val="000000"/>
          <w:sz w:val="28"/>
          <w:szCs w:val="28"/>
        </w:rPr>
        <w:t>о</w:t>
      </w:r>
      <w:r w:rsidRPr="00015912">
        <w:rPr>
          <w:color w:val="000000"/>
          <w:sz w:val="28"/>
          <w:szCs w:val="28"/>
        </w:rPr>
        <w:t xml:space="preserve">-минеральной добавки </w:t>
      </w:r>
      <w:r w:rsidR="00737578" w:rsidRPr="00015912">
        <w:rPr>
          <w:color w:val="000000"/>
          <w:sz w:val="28"/>
          <w:szCs w:val="28"/>
        </w:rPr>
        <w:t>используют</w:t>
      </w:r>
      <w:r w:rsidRPr="00015912">
        <w:rPr>
          <w:color w:val="000000"/>
          <w:sz w:val="28"/>
          <w:szCs w:val="28"/>
        </w:rPr>
        <w:t xml:space="preserve"> диамоний фосфат. Соли дают по </w:t>
      </w:r>
      <w:smartTag w:uri="urn:schemas-microsoft-com:office:smarttags" w:element="metricconverter">
        <w:smartTagPr>
          <w:attr w:name="ProductID" w:val="40 г"/>
        </w:smartTagPr>
        <w:r w:rsidRPr="00015912">
          <w:rPr>
            <w:color w:val="000000"/>
            <w:sz w:val="28"/>
            <w:szCs w:val="28"/>
          </w:rPr>
          <w:t>40 г</w:t>
        </w:r>
      </w:smartTag>
      <w:r w:rsidRPr="00015912">
        <w:rPr>
          <w:color w:val="000000"/>
          <w:sz w:val="28"/>
          <w:szCs w:val="28"/>
        </w:rPr>
        <w:t>. Среднесуточный привес составляет 650-750 гр. Сдаточный вес одной головы 470-</w:t>
      </w:r>
      <w:smartTag w:uri="urn:schemas-microsoft-com:office:smarttags" w:element="metricconverter">
        <w:smartTagPr>
          <w:attr w:name="ProductID" w:val="490 кг"/>
        </w:smartTagPr>
        <w:r w:rsidRPr="00015912">
          <w:rPr>
            <w:color w:val="000000"/>
            <w:sz w:val="28"/>
            <w:szCs w:val="28"/>
          </w:rPr>
          <w:t>490 кг</w:t>
        </w:r>
      </w:smartTag>
      <w:r w:rsidRPr="00015912">
        <w:rPr>
          <w:color w:val="000000"/>
          <w:sz w:val="28"/>
          <w:szCs w:val="28"/>
        </w:rPr>
        <w:t>. В летний период используют в качестве корма зеленную массу, которая раздается кормораздатчиком (КТУ-10).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В августе 2002 года введен молочный комплекс. Доение коров производится на доильном оборудовании типа «Ёлочка 2x12» фирмы  ДеЛаваль ( Швеция).</w:t>
      </w:r>
    </w:p>
    <w:p w:rsidR="00450E4D" w:rsidRPr="00015912" w:rsidRDefault="00450E4D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 xml:space="preserve">         Доильное оборудование оснащено системой Альпро-компьютерное управление и контроль за технологическими операциями. Альпро управляет процессом доения в зависимости от потока молока, осуществляет автоматическое переключение режимов стимуляции доения, додаивания и автоматическое снятие доильных аппаратов в соответствии с индивидуальными особенностями каждого животного. Эта система контролирует и регистрирует информацию по каждой корове, фиксируя надой, потребление корма в доильном зале.</w:t>
      </w:r>
    </w:p>
    <w:p w:rsidR="00450E4D" w:rsidRPr="00015912" w:rsidRDefault="00450E4D" w:rsidP="0001591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912">
        <w:rPr>
          <w:color w:val="000000"/>
          <w:sz w:val="28"/>
          <w:szCs w:val="28"/>
        </w:rPr>
        <w:t>На каждой корове повешен ошейник (респондер — идентификатор), который способствует распознанию системой Альпро во время доения.(Фото1)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912">
        <w:rPr>
          <w:color w:val="000000"/>
          <w:sz w:val="28"/>
          <w:szCs w:val="28"/>
        </w:rPr>
        <w:t>Дойные коровы разбиты на технологические группы и содержатся в двух помещениях. Первое помещение беспривязно-боксовое содержание на щелевых полях, второе помещение свободно-выгульное на глубокой подстилке.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color w:val="000000"/>
          <w:sz w:val="28"/>
          <w:szCs w:val="28"/>
        </w:rPr>
        <w:t>Раздача корма производится на кормовой стол с использованием мобильного кормораздатчика ОптиМикс.</w:t>
      </w:r>
    </w:p>
    <w:p w:rsidR="000C6825" w:rsidRPr="00015912" w:rsidRDefault="000C6825" w:rsidP="0001591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912">
        <w:rPr>
          <w:color w:val="000000"/>
          <w:sz w:val="28"/>
          <w:szCs w:val="28"/>
        </w:rPr>
        <w:t>Летом 2004 года в д. Кузурба был построен и запущен новый молочный комплекс оснащенный фирменным оборудованием «</w:t>
      </w:r>
      <w:r w:rsidRPr="00015912">
        <w:rPr>
          <w:color w:val="000000"/>
          <w:sz w:val="28"/>
          <w:szCs w:val="28"/>
          <w:lang w:val="en-US"/>
        </w:rPr>
        <w:t>SAC</w:t>
      </w:r>
      <w:r w:rsidRPr="00015912">
        <w:rPr>
          <w:color w:val="000000"/>
          <w:sz w:val="28"/>
          <w:szCs w:val="28"/>
        </w:rPr>
        <w:t>» Датского производства. В коровнике могут доится одновременно 40 коров. Принцип работы этого комплекса почти такой же как и в предыдущем комплексе, только на нем более сложное оборудование. Дойные коровы разбиты на группы и содержатся в четырех помещениях.</w:t>
      </w:r>
      <w:r w:rsidR="0062328C" w:rsidRPr="00015912">
        <w:rPr>
          <w:color w:val="000000"/>
          <w:sz w:val="28"/>
          <w:szCs w:val="28"/>
        </w:rPr>
        <w:t xml:space="preserve"> (Фото 2)</w:t>
      </w:r>
    </w:p>
    <w:p w:rsidR="000C6825" w:rsidRPr="00015912" w:rsidRDefault="000C6825" w:rsidP="00015912">
      <w:pPr>
        <w:widowControl/>
        <w:shd w:val="clear" w:color="auto" w:fill="FFFFFF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015912">
        <w:rPr>
          <w:color w:val="000000"/>
          <w:sz w:val="28"/>
          <w:szCs w:val="28"/>
        </w:rPr>
        <w:t>Таблица 12 – Анализ состава и структуры стада</w:t>
      </w:r>
    </w:p>
    <w:p w:rsidR="000C6825" w:rsidRPr="00015912" w:rsidRDefault="000C6825" w:rsidP="00015912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900"/>
        <w:gridCol w:w="900"/>
        <w:gridCol w:w="900"/>
        <w:gridCol w:w="720"/>
        <w:gridCol w:w="1332"/>
        <w:gridCol w:w="1368"/>
        <w:gridCol w:w="1260"/>
      </w:tblGrid>
      <w:tr w:rsidR="000C6825" w:rsidRPr="00015912">
        <w:trPr>
          <w:trHeight w:val="389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Половозрастные группы</w:t>
            </w:r>
          </w:p>
          <w:p w:rsidR="000C6825" w:rsidRPr="00015912" w:rsidRDefault="000C6825" w:rsidP="00015912">
            <w:pPr>
              <w:widowControl/>
              <w:spacing w:line="360" w:lineRule="auto"/>
              <w:jc w:val="center"/>
            </w:pPr>
          </w:p>
          <w:p w:rsidR="000C6825" w:rsidRPr="00015912" w:rsidRDefault="000C6825" w:rsidP="00015912">
            <w:pPr>
              <w:spacing w:line="360" w:lineRule="auto"/>
              <w:jc w:val="center"/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Годы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Коэфф</w:t>
            </w:r>
          </w:p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ициент перево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да</w:t>
            </w: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Погол-</w:t>
            </w:r>
          </w:p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овье,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усл. гол. 2006г</w:t>
            </w:r>
          </w:p>
        </w:tc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Структура стада по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отрасли, %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Структура</w:t>
            </w:r>
          </w:p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стада     по хозяйству,</w:t>
            </w:r>
          </w:p>
          <w:p w:rsidR="000C6825" w:rsidRPr="00015912" w:rsidRDefault="000C6825" w:rsidP="00015912">
            <w:pPr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%</w:t>
            </w:r>
          </w:p>
        </w:tc>
      </w:tr>
      <w:tr w:rsidR="000C6825" w:rsidRPr="00015912" w:rsidTr="00015912">
        <w:trPr>
          <w:trHeight w:val="1243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2006</w:t>
            </w: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3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3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</w:tr>
      <w:tr w:rsidR="000C6825" w:rsidRPr="00015912">
        <w:trPr>
          <w:trHeight w:val="35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Коровы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1.0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1256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23,7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19,7</w:t>
            </w:r>
          </w:p>
        </w:tc>
      </w:tr>
      <w:tr w:rsidR="000C6825" w:rsidRPr="00015912" w:rsidTr="001B6718">
        <w:trPr>
          <w:trHeight w:val="33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Быки-производители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1.0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0,1</w:t>
            </w:r>
          </w:p>
        </w:tc>
      </w:tr>
      <w:tr w:rsidR="000C6825" w:rsidRPr="00015912">
        <w:trPr>
          <w:trHeight w:val="32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Нетели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0.6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223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3,5</w:t>
            </w:r>
          </w:p>
        </w:tc>
      </w:tr>
      <w:tr w:rsidR="000C6825" w:rsidRPr="00015912">
        <w:trPr>
          <w:trHeight w:val="33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Скот на откорме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5641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5711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6358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0.6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3814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71,9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6,1</w:t>
            </w:r>
          </w:p>
        </w:tc>
      </w:tr>
      <w:tr w:rsidR="000C6825" w:rsidRPr="00015912">
        <w:trPr>
          <w:trHeight w:val="33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b/>
                <w:bCs/>
                <w:color w:val="000000"/>
              </w:rPr>
              <w:t xml:space="preserve">Всего </w:t>
            </w:r>
            <w:r w:rsidRPr="00015912">
              <w:rPr>
                <w:color w:val="000000"/>
              </w:rPr>
              <w:t>крупного рогатого скота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7318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7280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7754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5299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83,5</w:t>
            </w:r>
          </w:p>
        </w:tc>
      </w:tr>
      <w:tr w:rsidR="000C6825" w:rsidRPr="00015912">
        <w:trPr>
          <w:trHeight w:val="64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Бараны производители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189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0.1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18,9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2,9</w:t>
            </w:r>
          </w:p>
        </w:tc>
      </w:tr>
      <w:tr w:rsidR="000C6825" w:rsidRPr="00015912" w:rsidTr="001B6718">
        <w:trPr>
          <w:trHeight w:val="25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Матки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4199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4200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5546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0.1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554,6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52,9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8,7</w:t>
            </w:r>
          </w:p>
        </w:tc>
      </w:tr>
      <w:tr w:rsidR="000C6825" w:rsidRPr="00015912">
        <w:trPr>
          <w:trHeight w:val="6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Ярки       рождения</w:t>
            </w:r>
          </w:p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прошлого года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2092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0.1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123,7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11,8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1,9</w:t>
            </w:r>
          </w:p>
        </w:tc>
      </w:tr>
      <w:tr w:rsidR="000C6825" w:rsidRPr="00015912">
        <w:trPr>
          <w:trHeight w:val="35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Всего овец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10465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10465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10470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0.1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1047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16,5</w:t>
            </w:r>
          </w:p>
        </w:tc>
      </w:tr>
      <w:tr w:rsidR="000C6825" w:rsidRPr="00015912">
        <w:trPr>
          <w:trHeight w:val="67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b/>
                <w:bCs/>
                <w:color w:val="000000"/>
              </w:rPr>
              <w:t xml:space="preserve">Итого                  </w:t>
            </w:r>
            <w:r w:rsidRPr="00015912">
              <w:rPr>
                <w:color w:val="000000"/>
              </w:rPr>
              <w:t>по</w:t>
            </w:r>
          </w:p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</w:pPr>
            <w:r w:rsidRPr="00015912">
              <w:rPr>
                <w:color w:val="000000"/>
              </w:rPr>
              <w:t>хозяйству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6346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25" w:rsidRPr="00015912" w:rsidRDefault="000C6825" w:rsidP="00015912">
            <w:pPr>
              <w:widowControl/>
              <w:shd w:val="clear" w:color="auto" w:fill="FFFFFF"/>
              <w:spacing w:line="360" w:lineRule="auto"/>
              <w:jc w:val="center"/>
            </w:pPr>
            <w:r w:rsidRPr="00015912">
              <w:rPr>
                <w:color w:val="000000"/>
              </w:rPr>
              <w:t>100</w:t>
            </w:r>
          </w:p>
        </w:tc>
      </w:tr>
    </w:tbl>
    <w:p w:rsidR="000C6825" w:rsidRPr="00015912" w:rsidRDefault="000C6825" w:rsidP="00015912">
      <w:pPr>
        <w:widowControl/>
        <w:shd w:val="clear" w:color="auto" w:fill="FFFFFF"/>
        <w:spacing w:line="360" w:lineRule="auto"/>
        <w:rPr>
          <w:color w:val="000000"/>
        </w:rPr>
      </w:pPr>
    </w:p>
    <w:p w:rsidR="001B6718" w:rsidRDefault="001B6718" w:rsidP="00015912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C6825" w:rsidRPr="00015912" w:rsidRDefault="000C6825" w:rsidP="00015912">
      <w:pPr>
        <w:widowControl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15912">
        <w:rPr>
          <w:b/>
          <w:color w:val="000000"/>
          <w:sz w:val="28"/>
          <w:szCs w:val="28"/>
        </w:rPr>
        <w:t>1.7 Анализ валового производства продукции и продуктивности животных</w:t>
      </w:r>
    </w:p>
    <w:p w:rsidR="000C6825" w:rsidRPr="00015912" w:rsidRDefault="000C6825" w:rsidP="00015912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0C6825" w:rsidRPr="00015912" w:rsidRDefault="000C6825" w:rsidP="00015912">
      <w:pPr>
        <w:widowControl/>
        <w:shd w:val="clear" w:color="auto" w:fill="FFFFFF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015912">
        <w:rPr>
          <w:color w:val="000000"/>
          <w:sz w:val="28"/>
          <w:szCs w:val="28"/>
        </w:rPr>
        <w:t>Таблица 13 – Динамика продуктивности и поголовья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0"/>
        <w:gridCol w:w="1073"/>
        <w:gridCol w:w="389"/>
        <w:gridCol w:w="1044"/>
        <w:gridCol w:w="338"/>
        <w:gridCol w:w="1102"/>
        <w:gridCol w:w="1274"/>
      </w:tblGrid>
      <w:tr w:rsidR="000C6825" w:rsidRPr="001B6718">
        <w:trPr>
          <w:trHeight w:val="331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Показатель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Годы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2006г   в</w:t>
            </w:r>
          </w:p>
        </w:tc>
      </w:tr>
      <w:tr w:rsidR="000C6825" w:rsidRPr="001B6718">
        <w:trPr>
          <w:trHeight w:val="706"/>
        </w:trPr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pacing w:line="360" w:lineRule="auto"/>
              <w:jc w:val="center"/>
            </w:pPr>
          </w:p>
          <w:p w:rsidR="000C6825" w:rsidRPr="001B6718" w:rsidRDefault="000C6825" w:rsidP="001B6718">
            <w:pPr>
              <w:widowControl/>
              <w:spacing w:line="360" w:lineRule="auto"/>
              <w:jc w:val="center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2004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2005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2006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%          к 2005г</w:t>
            </w:r>
          </w:p>
        </w:tc>
      </w:tr>
      <w:tr w:rsidR="000C6825" w:rsidRPr="001B6718">
        <w:trPr>
          <w:trHeight w:val="65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color w:val="000000"/>
              </w:rPr>
              <w:t>Среднегодовой     надой     на     1 корову, кг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3600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3782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3817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100,9</w:t>
            </w:r>
          </w:p>
        </w:tc>
      </w:tr>
      <w:tr w:rsidR="000C6825" w:rsidRPr="001B6718">
        <w:trPr>
          <w:trHeight w:val="64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color w:val="000000"/>
              </w:rPr>
              <w:t>Среднегодовое поголовье коров,</w:t>
            </w:r>
          </w:p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color w:val="000000"/>
              </w:rPr>
              <w:t>гол.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850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857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857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100</w:t>
            </w:r>
          </w:p>
        </w:tc>
      </w:tr>
      <w:tr w:rsidR="000C6825" w:rsidRPr="001B6718">
        <w:trPr>
          <w:trHeight w:val="64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color w:val="000000"/>
              </w:rPr>
              <w:t>Выход   телят   на   100   коров   и нетелей, гол.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972808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80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120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153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127,5</w:t>
            </w:r>
          </w:p>
        </w:tc>
      </w:tr>
      <w:tr w:rsidR="000C6825" w:rsidRPr="001B6718">
        <w:trPr>
          <w:trHeight w:val="65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color w:val="000000"/>
              </w:rPr>
              <w:t>Среднегодовое               поголовье</w:t>
            </w:r>
          </w:p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color w:val="000000"/>
              </w:rPr>
              <w:t>овцематок, гол.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4199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4200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5546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132</w:t>
            </w:r>
          </w:p>
        </w:tc>
      </w:tr>
      <w:tr w:rsidR="000C6825" w:rsidRPr="001B6718">
        <w:trPr>
          <w:trHeight w:val="33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color w:val="000000"/>
              </w:rPr>
              <w:t>Средний настриг шерсти, кг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5,0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4,5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4,8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106,6</w:t>
            </w:r>
          </w:p>
        </w:tc>
      </w:tr>
      <w:tr w:rsidR="000C6825" w:rsidRPr="001B6718">
        <w:trPr>
          <w:trHeight w:val="51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color w:val="000000"/>
              </w:rPr>
              <w:t>Среднесуточный прирост овец, г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164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98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264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269,3</w:t>
            </w:r>
          </w:p>
        </w:tc>
      </w:tr>
    </w:tbl>
    <w:p w:rsidR="000C6825" w:rsidRPr="001B6718" w:rsidRDefault="000C6825" w:rsidP="001B6718">
      <w:pPr>
        <w:spacing w:line="360" w:lineRule="auto"/>
      </w:pPr>
    </w:p>
    <w:p w:rsidR="000C6825" w:rsidRPr="00015912" w:rsidRDefault="000C6825" w:rsidP="00015912">
      <w:pPr>
        <w:spacing w:line="360" w:lineRule="auto"/>
        <w:ind w:firstLine="709"/>
        <w:rPr>
          <w:sz w:val="28"/>
          <w:szCs w:val="28"/>
        </w:rPr>
      </w:pPr>
    </w:p>
    <w:p w:rsidR="00A90407" w:rsidRPr="00015912" w:rsidRDefault="00A90407" w:rsidP="000159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5912">
        <w:rPr>
          <w:b/>
          <w:sz w:val="28"/>
          <w:szCs w:val="28"/>
        </w:rPr>
        <w:t>Овцеводство.</w:t>
      </w: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Воспроизводство стада овец обеспечивается комплексом зоотехнических, ветеринарных и организационно – хозяйственных мероприятий. Главное из них: кормление и содержание, формирование маточных отар  и подготовка к осеменению, сроки случки, организация и проведение окота, выращивание полноценного молодняка.</w:t>
      </w: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Подготовка маток к случке начинается сразу же после отбивки ягнят. Маткам предоставляются лучшие пастбища. В хозяйстве ведется племенная работа по улучшению породы овец.</w:t>
      </w: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Имеется племенное ядро. На каждую овцу заведена карточка, где записывается год рождения, вес, даты случки и окота, вес приплода и пол. Случка проходит в октябре, окот в марте.</w:t>
      </w: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Главным критерием успеха селекции является количество и качество получаемой шерсти. Учитывая суровые условия края, настриг мытой шерсти с 1 овцы 2,8-</w:t>
      </w:r>
      <w:smartTag w:uri="urn:schemas-microsoft-com:office:smarttags" w:element="metricconverter">
        <w:smartTagPr>
          <w:attr w:name="ProductID" w:val="3 кг"/>
        </w:smartTagPr>
        <w:r w:rsidRPr="00015912">
          <w:rPr>
            <w:sz w:val="28"/>
            <w:szCs w:val="28"/>
          </w:rPr>
          <w:t>3 кг</w:t>
        </w:r>
      </w:smartTag>
      <w:r w:rsidRPr="00015912">
        <w:rPr>
          <w:sz w:val="28"/>
          <w:szCs w:val="28"/>
        </w:rPr>
        <w:t xml:space="preserve"> для Красноярской породы считается вполне удовлетворительной. Стрижка овец в хозяйстве начинается в 20 числах июня. На период стрижки составляется график, при этом учитывается состояние шерсти каждой половозрастной группы. Учитывают настриг шерсти путем взвешивания и записывания от каждой овцы. Затем шерсть классируют, прессуют в кипы, взвешивают и маркируют. Для первичной обработки шерсть увозят на Черногорскую фабрику «Пош».</w:t>
      </w: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Молодняк после отбивки формируют по половозрастным группам (атарам). При отбивки каждый ягнёнок взвешивается и заносится в карточку соответственного номера, присвоенного при рождении.</w:t>
      </w: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В овцеводстве главное кормление – пастбищное. Перед выгоном на пастбище овцам скармливают соломо – концентратную смесь или сено. В зимне – весенний стойловый период соотношение кормов в рационе по питательности рекомендуется следующее: сено – 52 %, солома – 8 %, силос – 20 %, концентраты – 20 %. На период ягнения в среднем на 1 матку скармливается грубых кормов 2 – 2,5 ц, сочных – 3 ц и концентрированных – 0,6 ц. Рационы сбалансированны по переваримому протеину и минеральным веществам, витаминам.</w:t>
      </w: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Перед выходом на пастбище овец подвергают осмотру и санитарной обработке. Каждую бригаду чабанов оснащают передвижным вагончиком, щитами для загораживания база, кормушками для соли, водопойным оборудованием, мелким инвентарем, инструментом и медикаментами. Вода для поения овец привозная.</w:t>
      </w: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</w:p>
    <w:p w:rsidR="00A90407" w:rsidRPr="00015912" w:rsidRDefault="00A90407" w:rsidP="000159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5912">
        <w:rPr>
          <w:b/>
          <w:sz w:val="28"/>
          <w:szCs w:val="28"/>
        </w:rPr>
        <w:t>Коневодство.</w:t>
      </w: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В ЗАО «Искра» на 1.01.06 года имелось 247 лошадей из них 70 конематок. Лошади используются только для работы. Племенной работы не ведётся. Кормление в основном пастбищное. В зимнее время дают сено, сенаж, солому. Овес дают только рабочим лошадям. Сельхозинвентарём, упряжью и повозками обеспечены.</w:t>
      </w: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</w:p>
    <w:p w:rsidR="00A90407" w:rsidRPr="00015912" w:rsidRDefault="001B6718" w:rsidP="0001591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A90407" w:rsidRPr="00015912">
        <w:rPr>
          <w:b/>
          <w:sz w:val="28"/>
          <w:szCs w:val="28"/>
          <w:u w:val="single"/>
        </w:rPr>
        <w:t>2.Технология первичной переработки продуктов животноводства.</w:t>
      </w:r>
    </w:p>
    <w:p w:rsidR="001B6718" w:rsidRDefault="001B6718" w:rsidP="000159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Для получения доброкачественного молока в хозяйстве разработаны и выполняются следующие мероприятия:</w:t>
      </w: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1.Санитарное состояние помещений и животных находящихся в них.</w:t>
      </w: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2. Гигиена молочного оборудования и использование качественных моющих средств.</w:t>
      </w: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3. Дисциплина и порядок на рабочих местах.</w:t>
      </w: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4. здоровье животных.</w:t>
      </w: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Для первичной обработки молока используются фильтры – охладители молока, которые быстро охлаждают молоко до 3,5-4°, тем самым препятствуют размножению бактерий. Затем молоко поступает на перерабатывающий завод, где проходит обработку. Часть молока реализуется через магазины, часть идет на изготовление молочной продукции: кефир, ряженку, йогурт, сметану, масло, сыр.</w:t>
      </w: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Местом забоя животных является мясокомбинат, куда подвозят животных на машине ЗИЛ-130, специально оборудованный для транспортировки.</w:t>
      </w: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Часть мяса также реализуется через магазины, часть идет на изготовление колбас. Колбасу изготовляют двух видов: варёная и полукопчёная.</w:t>
      </w:r>
    </w:p>
    <w:p w:rsidR="00A90407" w:rsidRPr="00015912" w:rsidRDefault="00A90407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Хранится мясо на складах в холодильниках глубокой заморозки.</w:t>
      </w:r>
    </w:p>
    <w:p w:rsidR="00A5577D" w:rsidRPr="00015912" w:rsidRDefault="001B6718" w:rsidP="00015912">
      <w:pPr>
        <w:pStyle w:val="ab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5577D" w:rsidRPr="00015912">
        <w:rPr>
          <w:b/>
          <w:bCs/>
          <w:sz w:val="28"/>
          <w:szCs w:val="28"/>
        </w:rPr>
        <w:t>З. Безопасность жизнедеятельности.</w:t>
      </w:r>
    </w:p>
    <w:p w:rsidR="001B6718" w:rsidRDefault="001B6718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Безопасность жизнедеятельности - это система законодательных актов, социально-экономических, санитарно-гигиенических и организационных мероприятий, обеспечивающих безопасность, сохранения здоровья и работоспособности человека в процессе труда.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bCs/>
          <w:sz w:val="28"/>
          <w:szCs w:val="28"/>
        </w:rPr>
        <w:t xml:space="preserve">В </w:t>
      </w:r>
      <w:r w:rsidRPr="00015912">
        <w:rPr>
          <w:sz w:val="28"/>
          <w:szCs w:val="28"/>
        </w:rPr>
        <w:t xml:space="preserve">ЗАО «Искра» имеется приказ от 16.03.2002 года, действительный в настоящее время, “Об охране труда и технике безопасности на предприятии”. Приказом назначено ответственное лицо за проведение вводного инструктажа, им является инженер по технике безопасности. Ответственными лицами за проведение первичного инструктажа на рабочем месте, повторного (через 6 месяцев), внепланового, целевого являются руководители подразделений предприятия или главные специалисты.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Факторы, влияющие на безопасность труда бывают вредные и опасные, к вредным относятся: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- загрязнённый воздух; влажность, шум от рабочих машин, работа с медикаментами.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К опасным относятся: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- сами животные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- привязь;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- электрические приборы;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- инструменты для расчистки копыт;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- оборудование и машины;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При приемке на работу каждый устраивающийся проходит инструктаж по технике безопасности у инженера по технике безопасности. Текущие и плановые инструктажи проводятся регулярно. Данные о проведении первичного инструктажа на рабочем месте, повторного и внепланового, лицо, проводившее инструктаж, делает запись в журнале регистрации инструктажа на рабочем месте (либо типовой, либо тетрадь), с обязательной подписью инструктирующего и инструктируемого. За последние три года было несколько несчастных случаев, связанных с производством. Встречались также случаи незначительного травматизма и простудных заболеваний, по причине невыполнения правил техники безопасности.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Необходим индивидуальный подход к каждому животному, знание темперамента и повадок каждого животного. По правилам техники безопасности работать с быками разрешается лицам не младше 18 лет. При приеме на работу скотники проходят вводный инструктаж по технике безопасности и инструктаж на рабочем месте при работе с быками-производителями.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 xml:space="preserve">Одним из основных обязательств  предприятия по технике безопасности быками является обеспечение скотников предприятия всеми необходимыми инструментами, которые необходимы в процессе работы.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015912">
        <w:rPr>
          <w:bCs/>
          <w:sz w:val="28"/>
          <w:szCs w:val="28"/>
        </w:rPr>
        <w:t xml:space="preserve"> Общее состояние охраны и безопасности труда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Для устранения травматизма на предприятии проводятся инструктаж после, которого инструктируемый расписывается в журнале о прохождении инструктажа. Если на предприятии происходит несчастный случай, составляется акт о несчастном случае. В акте указывается, при каких обстоятельствах произошел несчастный случай и чья вина в конкретном случае.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Несмотря на существование производственного травматизма, в ряде случаев происходит его снижение показателей. Финансирование мероприятий осуществляется за счет фонда общественных расходов. Причины производственного травматизма выявляются, анализируются и устраняются. Проводятся также собрания по разбору несчастного случая.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015912">
        <w:rPr>
          <w:bCs/>
          <w:sz w:val="28"/>
          <w:szCs w:val="28"/>
        </w:rPr>
        <w:t>Пожарная безопасность на предприятии.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На территории предприятия имеются пожарные щиты, оборудованные огнетушителем (2шт), лопатой, лом, топор, ведро (2 шт.), багор. Под каждым щитом имеется ящик, с песком окрашенный в красный цвет. На территории бычника имеются спасательные островки (вкопанные рельсы). </w:t>
      </w:r>
    </w:p>
    <w:p w:rsidR="00D2343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На предприятии большое внимание уделяется электронагревательным приборам, а также всему электрооборудованию. Происходит по мере надобности смена проводки старой на новую. Имеется водо-перевозящая машина, которая всегда наполнена водой на случай возникновения пожара. Ключи от гаража находятся у сторожа.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Только при условии выполнения всех перечисленных мероприятий предприятие может работать без травм и аварий, что будет способствовать повышению производительности труда и др. </w:t>
      </w:r>
    </w:p>
    <w:p w:rsidR="00450E4D" w:rsidRPr="00015912" w:rsidRDefault="00450E4D" w:rsidP="00015912">
      <w:pPr>
        <w:pStyle w:val="ab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A5577D" w:rsidRPr="00015912" w:rsidRDefault="001B6718" w:rsidP="00015912">
      <w:pPr>
        <w:pStyle w:val="ab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5577D" w:rsidRPr="00015912">
        <w:rPr>
          <w:b/>
          <w:bCs/>
          <w:sz w:val="28"/>
          <w:szCs w:val="28"/>
        </w:rPr>
        <w:t>4. Охрана природы.</w:t>
      </w:r>
    </w:p>
    <w:p w:rsidR="001B6718" w:rsidRDefault="001B6718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Сельскохозяйственное производство оказывает огромное влияние на природу. Вопросы охраны окружающей среды оговорены в конституции РФ статьях 41, 42, 43.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В ЗАО «Искра» уделяют должное внимание охране окружающей среды. Предприятие закрытого типа, со сложившийся технологией производства продукции. Помещения для быков-производителей, оборудованы приточно-вытяжной вентиляцией, которая поддерживает микроклимат в помещении. Помещения отапливаемые, сухие, чистые.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Для того, чтобы окружающая среда как можно меньше загрязнялись отходами жизнедеятельности животных, во избежание развития возбудителей заболеваний, проводится своевременная уборка навоза из помещений с помощью навозо-удаляющих транспортеров. Навоз вывозят в навозохранилище, которое оборудовано бетонными плитами, препятствующие попаданию жидкого навоза в грунтовые воды. После биотермической обработки навоз выдается работникам предприятия, а также вывозится на поля в качестве удобрения.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Земельная площадь у предприятия  велика, поэтому ей уделяют должное внимание по внесению удобрений. Не обнаружено заболеваний, связанных с избыточным внесением в почву минеральных удобрений. Минеральные удобрения хранятся в специально отведенном для этого месте. Установлен строгий контроль за внесением минеральных удобрений почву, предотвращении их вымывания и попадания в водоемы.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Случаев загрязнения окружающей среды навозными стоками не зарегистрировано в связи с исправным функционированием навозохранилища (за исключением случаев затопления его дождевыми водами).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На предприятии осуществляют контроль за состоянием здоровья  всего поголовья скота методом клинического осмотра, ветеринарных обработок, также весной и осенью делают анализ крови на наличие инфекционных заболеваний и состояние биохимических показателей с целью определения подготовленности животных к зимовке. Больных животных помещают в изолятор для лечения, а навоз подвергают уничтожению с целью не попадания болезнетворных микроорганизмов в почву.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Для захоронения павших животных существует биотермическая яма, которая соответствует ветеринарным требованиям.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После изучения состояния охраны среды в ЗАО «Искра» по племенной работе можно предложить следующий комплекс мероприятий: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1. Проводить профилактические мероприятия (вакцинации, анализ крови), во избежание возникновения инфекционных заболеваний.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2. Соблюдать правила утилизации биоматериалов (остатков вакцин) ядохимикатов, сточных вод во избежание их попадания в почву, водоемы.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З. Содержать в исправности канализацию, навозохранилище.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4. Не допускать попадания горюче-смазочных материалов в почву, водоемы, проводить обслуживание и ремонт машин в специально отведенных местах.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iCs/>
          <w:sz w:val="28"/>
          <w:szCs w:val="28"/>
        </w:rPr>
        <w:t>5</w:t>
      </w:r>
      <w:r w:rsidRPr="00015912">
        <w:rPr>
          <w:i/>
          <w:iCs/>
          <w:sz w:val="28"/>
          <w:szCs w:val="28"/>
        </w:rPr>
        <w:t xml:space="preserve">. </w:t>
      </w:r>
      <w:r w:rsidRPr="00015912">
        <w:rPr>
          <w:sz w:val="28"/>
          <w:szCs w:val="28"/>
        </w:rPr>
        <w:t xml:space="preserve">Проводить безотвальную обработку почвы в филиалах по мере необходимости. </w:t>
      </w:r>
    </w:p>
    <w:p w:rsidR="00A5577D" w:rsidRPr="00015912" w:rsidRDefault="00A5577D" w:rsidP="0001591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6. Внедрить технологию получения биогаза на основе навоза. Эта прогрессивная технология утилизации навоза позволит сэкономить большое количество топлива (уголь, мазут) для обогрева помещений. </w:t>
      </w:r>
    </w:p>
    <w:p w:rsidR="000C6825" w:rsidRPr="00015912" w:rsidRDefault="000C6825" w:rsidP="00015912">
      <w:pPr>
        <w:spacing w:line="360" w:lineRule="auto"/>
        <w:ind w:firstLine="709"/>
        <w:rPr>
          <w:sz w:val="28"/>
          <w:szCs w:val="28"/>
        </w:rPr>
      </w:pPr>
    </w:p>
    <w:p w:rsidR="000C6825" w:rsidRPr="00015912" w:rsidRDefault="000C6825" w:rsidP="00015912">
      <w:pPr>
        <w:spacing w:line="360" w:lineRule="auto"/>
        <w:ind w:firstLine="709"/>
        <w:rPr>
          <w:sz w:val="28"/>
          <w:szCs w:val="28"/>
        </w:rPr>
      </w:pPr>
    </w:p>
    <w:p w:rsidR="000C6825" w:rsidRPr="00015912" w:rsidRDefault="000C6825" w:rsidP="00015912">
      <w:pPr>
        <w:spacing w:line="360" w:lineRule="auto"/>
        <w:ind w:firstLine="709"/>
        <w:jc w:val="center"/>
        <w:rPr>
          <w:b/>
          <w:sz w:val="28"/>
          <w:szCs w:val="28"/>
        </w:rPr>
        <w:sectPr w:rsidR="000C6825" w:rsidRPr="00015912" w:rsidSect="0001591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C6825" w:rsidRPr="00015912" w:rsidRDefault="000C6825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>Таблица 14. -  Анализ эффективности хозяйственной деятельности.</w:t>
      </w:r>
    </w:p>
    <w:p w:rsidR="000C6825" w:rsidRPr="00015912" w:rsidRDefault="000C6825" w:rsidP="00015912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761" w:tblpY="196"/>
        <w:tblW w:w="149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0"/>
        <w:gridCol w:w="1094"/>
        <w:gridCol w:w="1073"/>
        <w:gridCol w:w="1066"/>
        <w:gridCol w:w="1073"/>
        <w:gridCol w:w="1073"/>
        <w:gridCol w:w="1066"/>
        <w:gridCol w:w="1066"/>
        <w:gridCol w:w="1073"/>
        <w:gridCol w:w="1058"/>
        <w:gridCol w:w="1058"/>
        <w:gridCol w:w="1066"/>
        <w:gridCol w:w="1073"/>
      </w:tblGrid>
      <w:tr w:rsidR="000C6825" w:rsidRPr="001B6718" w:rsidTr="001B6718">
        <w:trPr>
          <w:trHeight w:val="549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Вид продукции, отрасль</w:t>
            </w:r>
          </w:p>
        </w:tc>
        <w:tc>
          <w:tcPr>
            <w:tcW w:w="3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Выручка, тыс.р.</w:t>
            </w:r>
          </w:p>
        </w:tc>
        <w:tc>
          <w:tcPr>
            <w:tcW w:w="3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Полная себестоимость, тыс. р.</w:t>
            </w:r>
          </w:p>
        </w:tc>
        <w:tc>
          <w:tcPr>
            <w:tcW w:w="3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Прибыль, тыс.р.</w:t>
            </w:r>
          </w:p>
        </w:tc>
        <w:tc>
          <w:tcPr>
            <w:tcW w:w="3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Рентабельность, %</w:t>
            </w:r>
          </w:p>
        </w:tc>
      </w:tr>
      <w:tr w:rsidR="000C6825" w:rsidRPr="001B6718" w:rsidTr="001B6718">
        <w:trPr>
          <w:trHeight w:val="431"/>
        </w:trPr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pacing w:line="360" w:lineRule="auto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2004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2005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2006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2004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2005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2006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2004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2005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2006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2004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2005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2006</w:t>
            </w:r>
          </w:p>
        </w:tc>
      </w:tr>
      <w:tr w:rsidR="000C6825" w:rsidRPr="001B6718">
        <w:trPr>
          <w:trHeight w:val="295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color w:val="000000"/>
              </w:rPr>
              <w:t>Зерно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222041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238614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192358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143180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103853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117118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</w:tr>
      <w:tr w:rsidR="000C6825" w:rsidRPr="001B6718">
        <w:trPr>
          <w:trHeight w:val="590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b/>
                <w:bCs/>
                <w:color w:val="000000"/>
              </w:rPr>
              <w:t xml:space="preserve">Итого     </w:t>
            </w:r>
            <w:r w:rsidRPr="001B6718">
              <w:rPr>
                <w:color w:val="000000"/>
              </w:rPr>
              <w:t>по</w:t>
            </w:r>
          </w:p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color w:val="000000"/>
              </w:rPr>
              <w:t>растеневодству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223543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240456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194997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144260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104940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118767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79,283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135,516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76,230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129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64</w:t>
            </w:r>
          </w:p>
        </w:tc>
      </w:tr>
      <w:tr w:rsidR="000C6825" w:rsidRPr="001B6718">
        <w:trPr>
          <w:trHeight w:val="295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color w:val="000000"/>
              </w:rPr>
              <w:t>Молоко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37336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42619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41713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32072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35096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36246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5,264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7,573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5,467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</w:tr>
      <w:tr w:rsidR="000C6825" w:rsidRPr="001B6718">
        <w:trPr>
          <w:trHeight w:val="302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color w:val="000000"/>
              </w:rPr>
              <w:t>Мясо крупного рогатого скота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50835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61583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59054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42508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47632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48156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</w:tr>
      <w:tr w:rsidR="000C6825" w:rsidRPr="001B6718">
        <w:trPr>
          <w:trHeight w:val="302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color w:val="000000"/>
              </w:rPr>
              <w:t>Мясо овец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3012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1777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4087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4208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4287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6604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</w:tr>
      <w:tr w:rsidR="000C6825" w:rsidRPr="001B6718">
        <w:trPr>
          <w:trHeight w:val="295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color w:val="000000"/>
              </w:rPr>
              <w:t>Шерсть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1491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1648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1150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2309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2337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833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818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689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317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</w:tr>
      <w:tr w:rsidR="000C6825" w:rsidRPr="001B6718">
        <w:trPr>
          <w:trHeight w:val="576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b/>
                <w:bCs/>
                <w:color w:val="000000"/>
              </w:rPr>
              <w:t xml:space="preserve">Итого  </w:t>
            </w:r>
            <w:r w:rsidRPr="001B6718">
              <w:rPr>
                <w:color w:val="000000"/>
              </w:rPr>
              <w:t>по</w:t>
            </w:r>
          </w:p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color w:val="000000"/>
              </w:rPr>
              <w:t>животноводству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96491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109155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109180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84945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90629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94181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13,6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16</w:t>
            </w:r>
          </w:p>
        </w:tc>
      </w:tr>
      <w:tr w:rsidR="000C6825" w:rsidRPr="001B6718">
        <w:trPr>
          <w:trHeight w:val="605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b/>
                <w:bCs/>
                <w:color w:val="000000"/>
              </w:rPr>
              <w:t xml:space="preserve">Всего     </w:t>
            </w:r>
            <w:r w:rsidRPr="001B6718">
              <w:rPr>
                <w:color w:val="000000"/>
              </w:rPr>
              <w:t>по</w:t>
            </w:r>
          </w:p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</w:pPr>
            <w:r w:rsidRPr="001B6718">
              <w:rPr>
                <w:color w:val="000000"/>
              </w:rPr>
              <w:t>хозяйству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341988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381446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304177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248675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224272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219718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101,161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176,791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119,962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40,9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825" w:rsidRPr="001B6718" w:rsidRDefault="000C6825" w:rsidP="001B6718">
            <w:pPr>
              <w:widowControl/>
              <w:shd w:val="clear" w:color="auto" w:fill="FFFFFF"/>
              <w:spacing w:line="360" w:lineRule="auto"/>
              <w:jc w:val="center"/>
            </w:pPr>
            <w:r w:rsidRPr="001B6718">
              <w:rPr>
                <w:color w:val="000000"/>
              </w:rPr>
              <w:t>36</w:t>
            </w:r>
          </w:p>
        </w:tc>
      </w:tr>
    </w:tbl>
    <w:p w:rsidR="000C6825" w:rsidRPr="001B6718" w:rsidRDefault="000C6825" w:rsidP="001B6718">
      <w:pPr>
        <w:spacing w:line="360" w:lineRule="auto"/>
      </w:pPr>
    </w:p>
    <w:p w:rsidR="00866134" w:rsidRPr="001B6718" w:rsidRDefault="00866134" w:rsidP="001B6718">
      <w:pPr>
        <w:spacing w:line="360" w:lineRule="auto"/>
        <w:jc w:val="center"/>
        <w:rPr>
          <w:b/>
        </w:rPr>
      </w:pPr>
    </w:p>
    <w:p w:rsidR="00866134" w:rsidRPr="00015912" w:rsidRDefault="00866134" w:rsidP="00015912">
      <w:pPr>
        <w:spacing w:line="360" w:lineRule="auto"/>
        <w:ind w:firstLine="709"/>
        <w:rPr>
          <w:sz w:val="28"/>
          <w:szCs w:val="28"/>
        </w:rPr>
        <w:sectPr w:rsidR="00866134" w:rsidRPr="00015912" w:rsidSect="00015912">
          <w:headerReference w:type="even" r:id="rId9"/>
          <w:headerReference w:type="default" r:id="rId10"/>
          <w:pgSz w:w="16838" w:h="11906" w:orient="landscape"/>
          <w:pgMar w:top="1134" w:right="851" w:bottom="1134" w:left="1701" w:header="709" w:footer="709" w:gutter="0"/>
          <w:pgNumType w:start="21"/>
          <w:cols w:space="708"/>
          <w:docGrid w:linePitch="360"/>
        </w:sectPr>
      </w:pPr>
      <w:r w:rsidRPr="00015912">
        <w:rPr>
          <w:sz w:val="28"/>
          <w:szCs w:val="28"/>
        </w:rPr>
        <w:t>Из данной таблицы можно сделать вывод, что наибольшая часть выручки в хозяйстве от производства зерновых, прибыль от продукции растеневодства в 2005 году составила 135,516 тыс. руб. Производство продукции животноводства является не таким прибыльным, но так или иначе приносит ощутимую прибыль хозяйству</w:t>
      </w:r>
    </w:p>
    <w:p w:rsidR="000B2B21" w:rsidRPr="00015912" w:rsidRDefault="000B2B21" w:rsidP="000159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5912">
        <w:rPr>
          <w:b/>
          <w:sz w:val="28"/>
          <w:szCs w:val="28"/>
        </w:rPr>
        <w:t>Выводы и предложения.</w:t>
      </w:r>
    </w:p>
    <w:p w:rsidR="000B2B21" w:rsidRPr="00015912" w:rsidRDefault="000B2B21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     </w:t>
      </w:r>
    </w:p>
    <w:p w:rsidR="000C6825" w:rsidRPr="00015912" w:rsidRDefault="00A068C5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>В заключение своей работы могу сделать следующие выводы:</w:t>
      </w:r>
    </w:p>
    <w:p w:rsidR="00A068C5" w:rsidRPr="00015912" w:rsidRDefault="00A068C5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1. Бычки красно-пестрой и черно-пестрой пород рождались практически с одинаковой живой массой. К 3-х. месячному возрасту, бычки красно-пестрой породы опережали своих сверстников на </w:t>
      </w:r>
      <w:smartTag w:uri="urn:schemas-microsoft-com:office:smarttags" w:element="metricconverter">
        <w:smartTagPr>
          <w:attr w:name="ProductID" w:val="8 кг"/>
        </w:smartTagPr>
        <w:r w:rsidRPr="00015912">
          <w:rPr>
            <w:sz w:val="28"/>
            <w:szCs w:val="28"/>
          </w:rPr>
          <w:t>8 кг</w:t>
        </w:r>
      </w:smartTag>
      <w:r w:rsidRPr="00015912">
        <w:rPr>
          <w:sz w:val="28"/>
          <w:szCs w:val="28"/>
        </w:rPr>
        <w:t xml:space="preserve"> или 8%. К 6 месячному возрасту разница по живой массе составляла </w:t>
      </w:r>
      <w:smartTag w:uri="urn:schemas-microsoft-com:office:smarttags" w:element="metricconverter">
        <w:smartTagPr>
          <w:attr w:name="ProductID" w:val="10 кг"/>
        </w:smartTagPr>
        <w:r w:rsidRPr="00015912">
          <w:rPr>
            <w:sz w:val="28"/>
            <w:szCs w:val="28"/>
          </w:rPr>
          <w:t>10 кг</w:t>
        </w:r>
      </w:smartTag>
      <w:r w:rsidRPr="00015912">
        <w:rPr>
          <w:sz w:val="28"/>
          <w:szCs w:val="28"/>
        </w:rPr>
        <w:t xml:space="preserve"> или 6,3%. Телочки красно-пестрой породы так же превосходили сверстниц черно-пестрой породы по живой массе. В 3 месяца живая масса красно-пестрых телочек была на </w:t>
      </w:r>
      <w:smartTag w:uri="urn:schemas-microsoft-com:office:smarttags" w:element="metricconverter">
        <w:smartTagPr>
          <w:attr w:name="ProductID" w:val="2 кг"/>
        </w:smartTagPr>
        <w:r w:rsidRPr="00015912">
          <w:rPr>
            <w:sz w:val="28"/>
            <w:szCs w:val="28"/>
          </w:rPr>
          <w:t>2 кг</w:t>
        </w:r>
      </w:smartTag>
      <w:r w:rsidRPr="00015912">
        <w:rPr>
          <w:sz w:val="28"/>
          <w:szCs w:val="28"/>
        </w:rPr>
        <w:t xml:space="preserve"> больше или 2,06%. В 6 месячном возрасте разница по живой массе составляла </w:t>
      </w:r>
      <w:smartTag w:uri="urn:schemas-microsoft-com:office:smarttags" w:element="metricconverter">
        <w:smartTagPr>
          <w:attr w:name="ProductID" w:val="5 кг"/>
        </w:smartTagPr>
        <w:r w:rsidRPr="00015912">
          <w:rPr>
            <w:sz w:val="28"/>
            <w:szCs w:val="28"/>
          </w:rPr>
          <w:t>5 кг</w:t>
        </w:r>
      </w:smartTag>
      <w:r w:rsidRPr="00015912">
        <w:rPr>
          <w:sz w:val="28"/>
          <w:szCs w:val="28"/>
        </w:rPr>
        <w:t xml:space="preserve"> или 3,44%.  </w:t>
      </w:r>
    </w:p>
    <w:p w:rsidR="00A068C5" w:rsidRPr="00015912" w:rsidRDefault="00A068C5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Таким образом, видно, что во все периоды роста и развития телята красно-пестрой породы превосходили своих сверстников черно-пестрой породы.</w:t>
      </w:r>
    </w:p>
    <w:p w:rsidR="00A068C5" w:rsidRPr="00015912" w:rsidRDefault="00A068C5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2. Телята красно-пестрой породы превосходят своих сверстников черно-пестрой породы во все периоды роста. За период от 0 до 3 месяцев абсолютный прирост красно-пестрых бычков был больше на </w:t>
      </w:r>
      <w:smartTag w:uri="urn:schemas-microsoft-com:office:smarttags" w:element="metricconverter">
        <w:smartTagPr>
          <w:attr w:name="ProductID" w:val="6,2 кг"/>
        </w:smartTagPr>
        <w:r w:rsidRPr="00015912">
          <w:rPr>
            <w:sz w:val="28"/>
            <w:szCs w:val="28"/>
          </w:rPr>
          <w:t>6,2 кг</w:t>
        </w:r>
      </w:smartTag>
      <w:r w:rsidRPr="00015912">
        <w:rPr>
          <w:sz w:val="28"/>
          <w:szCs w:val="28"/>
        </w:rPr>
        <w:t xml:space="preserve"> или 10,3%. За период от 3 до 6 мес. абсолютный прирост красно-пестрых бычков был больше на </w:t>
      </w:r>
      <w:smartTag w:uri="urn:schemas-microsoft-com:office:smarttags" w:element="metricconverter">
        <w:smartTagPr>
          <w:attr w:name="ProductID" w:val="2 кг"/>
        </w:smartTagPr>
        <w:r w:rsidRPr="00015912">
          <w:rPr>
            <w:sz w:val="28"/>
            <w:szCs w:val="28"/>
          </w:rPr>
          <w:t>2 кг</w:t>
        </w:r>
      </w:smartTag>
      <w:r w:rsidRPr="00015912">
        <w:rPr>
          <w:sz w:val="28"/>
          <w:szCs w:val="28"/>
        </w:rPr>
        <w:t xml:space="preserve"> или 3,44%. </w:t>
      </w:r>
    </w:p>
    <w:p w:rsidR="00A068C5" w:rsidRPr="00015912" w:rsidRDefault="00A068C5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И за весь период от 0 до 6 месяцев абсолютный прирост красно-пестрых бычков был больше на  </w:t>
      </w:r>
      <w:smartTag w:uri="urn:schemas-microsoft-com:office:smarttags" w:element="metricconverter">
        <w:smartTagPr>
          <w:attr w:name="ProductID" w:val="8,2 кг"/>
        </w:smartTagPr>
        <w:r w:rsidRPr="00015912">
          <w:rPr>
            <w:sz w:val="28"/>
            <w:szCs w:val="28"/>
          </w:rPr>
          <w:t>8,2 кг</w:t>
        </w:r>
      </w:smartTag>
      <w:r w:rsidRPr="00015912">
        <w:rPr>
          <w:sz w:val="28"/>
          <w:szCs w:val="28"/>
        </w:rPr>
        <w:t xml:space="preserve"> или 7,45%. </w:t>
      </w:r>
    </w:p>
    <w:p w:rsidR="00A068C5" w:rsidRPr="00015912" w:rsidRDefault="00A068C5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 Телочки красно-пестрой породы также превосходили своих сверстниц черно-пестрой породы во все периоды роста. За период от 0 до 3 мес. разница составляла 1кг или 1,6%. От 3 до 6 мес. разница составляла </w:t>
      </w:r>
      <w:smartTag w:uri="urn:schemas-microsoft-com:office:smarttags" w:element="metricconverter">
        <w:smartTagPr>
          <w:attr w:name="ProductID" w:val="3 кг"/>
        </w:smartTagPr>
        <w:r w:rsidRPr="00015912">
          <w:rPr>
            <w:sz w:val="28"/>
            <w:szCs w:val="28"/>
          </w:rPr>
          <w:t>3 кг</w:t>
        </w:r>
      </w:smartTag>
      <w:r w:rsidRPr="00015912">
        <w:rPr>
          <w:sz w:val="28"/>
          <w:szCs w:val="28"/>
        </w:rPr>
        <w:t xml:space="preserve"> или 6,25%. За весь период  абсолютный прирост красно-пестрых телочек был больше на </w:t>
      </w:r>
      <w:smartTag w:uri="urn:schemas-microsoft-com:office:smarttags" w:element="metricconverter">
        <w:smartTagPr>
          <w:attr w:name="ProductID" w:val="4 кг"/>
        </w:smartTagPr>
        <w:r w:rsidRPr="00015912">
          <w:rPr>
            <w:sz w:val="28"/>
            <w:szCs w:val="28"/>
          </w:rPr>
          <w:t>4 кг</w:t>
        </w:r>
      </w:smartTag>
      <w:r w:rsidRPr="00015912">
        <w:rPr>
          <w:sz w:val="28"/>
          <w:szCs w:val="28"/>
        </w:rPr>
        <w:t xml:space="preserve"> или 3,7%. </w:t>
      </w:r>
    </w:p>
    <w:p w:rsidR="00A068C5" w:rsidRPr="00015912" w:rsidRDefault="00A068C5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>3. Так же наибольшими среднесуточными приростами обладают телята красно-пестрой породы во все периоды роста.</w:t>
      </w:r>
    </w:p>
    <w:p w:rsidR="00A068C5" w:rsidRPr="00015912" w:rsidRDefault="00A068C5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 xml:space="preserve">Так за период роста от 0 до 3 мес.  у бычков красно-пестрой породы среднесуточный прирост больше на 68г или 1,01%. От 3 до 6 мес. среднесуточный прирост больше на </w:t>
      </w:r>
      <w:smartTag w:uri="urn:schemas-microsoft-com:office:smarttags" w:element="metricconverter">
        <w:smartTagPr>
          <w:attr w:name="ProductID" w:val="22 г"/>
        </w:smartTagPr>
        <w:r w:rsidRPr="00015912">
          <w:rPr>
            <w:sz w:val="28"/>
            <w:szCs w:val="28"/>
          </w:rPr>
          <w:t>22 г</w:t>
        </w:r>
      </w:smartTag>
      <w:r w:rsidRPr="00015912">
        <w:rPr>
          <w:sz w:val="28"/>
          <w:szCs w:val="28"/>
        </w:rPr>
        <w:t xml:space="preserve"> или 3,4%. И за весь период от 0 до 6 мес. среднесуточный прирост красно-пестрых бычков больше, чем черно-пестрых на </w:t>
      </w:r>
      <w:smartTag w:uri="urn:schemas-microsoft-com:office:smarttags" w:element="metricconverter">
        <w:smartTagPr>
          <w:attr w:name="ProductID" w:val="91 г"/>
        </w:smartTagPr>
        <w:r w:rsidRPr="00015912">
          <w:rPr>
            <w:sz w:val="28"/>
            <w:szCs w:val="28"/>
          </w:rPr>
          <w:t>91 г</w:t>
        </w:r>
      </w:smartTag>
      <w:r w:rsidRPr="00015912">
        <w:rPr>
          <w:sz w:val="28"/>
          <w:szCs w:val="28"/>
        </w:rPr>
        <w:t xml:space="preserve"> или 6,93%.</w:t>
      </w:r>
    </w:p>
    <w:p w:rsidR="00A068C5" w:rsidRPr="00015912" w:rsidRDefault="00A068C5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 xml:space="preserve">  Телочки красно-пестрой породы также обладали большими среднесуточными приростами во все периоды роста в отличие от сверстниц черно-пестрой породы. Так за период от 0 до 3 мес. среднесуточный прирост красно-пестрых телочек был больше на </w:t>
      </w:r>
      <w:smartTag w:uri="urn:schemas-microsoft-com:office:smarttags" w:element="metricconverter">
        <w:smartTagPr>
          <w:attr w:name="ProductID" w:val="11 г"/>
        </w:smartTagPr>
        <w:r w:rsidRPr="00015912">
          <w:rPr>
            <w:sz w:val="28"/>
            <w:szCs w:val="28"/>
          </w:rPr>
          <w:t>11 г</w:t>
        </w:r>
      </w:smartTag>
      <w:r w:rsidRPr="00015912">
        <w:rPr>
          <w:sz w:val="28"/>
          <w:szCs w:val="28"/>
        </w:rPr>
        <w:t xml:space="preserve"> или 1,65%. За период от 3 до 6 мес. разница в среднесуточном приросте была </w:t>
      </w:r>
      <w:smartTag w:uri="urn:schemas-microsoft-com:office:smarttags" w:element="metricconverter">
        <w:smartTagPr>
          <w:attr w:name="ProductID" w:val="33 г"/>
        </w:smartTagPr>
        <w:r w:rsidRPr="00015912">
          <w:rPr>
            <w:sz w:val="28"/>
            <w:szCs w:val="28"/>
          </w:rPr>
          <w:t>33 г</w:t>
        </w:r>
      </w:smartTag>
      <w:r w:rsidRPr="00015912">
        <w:rPr>
          <w:sz w:val="28"/>
          <w:szCs w:val="28"/>
        </w:rPr>
        <w:t xml:space="preserve"> или 6,2%. И за весь период от 0 до 6 мес. телочки красно-пестрой породы превосходили сверстниц черно-пестрой породы на </w:t>
      </w:r>
      <w:smartTag w:uri="urn:schemas-microsoft-com:office:smarttags" w:element="metricconverter">
        <w:smartTagPr>
          <w:attr w:name="ProductID" w:val="45 г"/>
        </w:smartTagPr>
        <w:r w:rsidRPr="00015912">
          <w:rPr>
            <w:sz w:val="28"/>
            <w:szCs w:val="28"/>
          </w:rPr>
          <w:t>45 г</w:t>
        </w:r>
      </w:smartTag>
      <w:r w:rsidRPr="00015912">
        <w:rPr>
          <w:sz w:val="28"/>
          <w:szCs w:val="28"/>
        </w:rPr>
        <w:t xml:space="preserve"> или 3,75%.  </w:t>
      </w:r>
    </w:p>
    <w:p w:rsidR="00A068C5" w:rsidRPr="00015912" w:rsidRDefault="00A068C5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4. у телят красно-пестрой породы относительный прирост больше по всем периодам роста. </w:t>
      </w:r>
    </w:p>
    <w:p w:rsidR="00A068C5" w:rsidRPr="00015912" w:rsidRDefault="00A068C5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Разницы в относительном приросте красно-пестрых и черно-пестрых бычков в возрасте от 0 до 3 мес. составляет 3,03%. От 3 до 6 мес. – 1,3%. От 0 до 6 мес. – 4,33%.</w:t>
      </w:r>
    </w:p>
    <w:p w:rsidR="003B7CF2" w:rsidRPr="00015912" w:rsidRDefault="00A068C5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Телочки красно-пестрой породы так же имели более высокие относительные приросты во все периоды роста в отличи</w:t>
      </w:r>
      <w:r w:rsidR="003B7CF2" w:rsidRPr="00015912">
        <w:rPr>
          <w:sz w:val="28"/>
          <w:szCs w:val="28"/>
        </w:rPr>
        <w:t>е</w:t>
      </w:r>
      <w:r w:rsidRPr="00015912">
        <w:rPr>
          <w:sz w:val="28"/>
          <w:szCs w:val="28"/>
        </w:rPr>
        <w:t xml:space="preserve"> от черно-пестрых сверстниц. От  0 до 3 мес. разница составляла  1,47%. От 3 до 6 мес. – 1,3%. За весь период роста от 0 до 6 мес. – 2,77%    </w:t>
      </w:r>
    </w:p>
    <w:p w:rsidR="00A068C5" w:rsidRPr="00015912" w:rsidRDefault="00A068C5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Таким образом, бычки и телочки красно-пестрой породы во все периоды своего роста и развития превосходили сверстников черно-пест</w:t>
      </w:r>
      <w:r w:rsidR="0019024A" w:rsidRPr="00015912">
        <w:rPr>
          <w:sz w:val="28"/>
          <w:szCs w:val="28"/>
        </w:rPr>
        <w:t>рой породы по всем показателям, таким как рост и развитие, абсолютный,</w:t>
      </w:r>
      <w:r w:rsidR="003B7CF2" w:rsidRPr="00015912">
        <w:rPr>
          <w:sz w:val="28"/>
          <w:szCs w:val="28"/>
        </w:rPr>
        <w:t xml:space="preserve"> среднесуточный и  относительный приросты. Следовательно телят красно-пестрой</w:t>
      </w:r>
      <w:r w:rsidR="00AC3EDF" w:rsidRPr="00015912">
        <w:rPr>
          <w:sz w:val="28"/>
          <w:szCs w:val="28"/>
        </w:rPr>
        <w:t xml:space="preserve"> содержать рентабельнее.</w:t>
      </w:r>
      <w:r w:rsidR="0019024A" w:rsidRPr="00015912">
        <w:rPr>
          <w:sz w:val="28"/>
          <w:szCs w:val="28"/>
        </w:rPr>
        <w:t xml:space="preserve"> </w:t>
      </w:r>
    </w:p>
    <w:p w:rsidR="00CE6CE8" w:rsidRPr="00015912" w:rsidRDefault="00CE6CE8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Осуществление мер по интенсификации животноводства обеспечило значительное увеличение производства мяса. Ведущее место в мясном балансе страны принадлежит говядине, что объясняется  как ее пищевыми достоинствами, так и широким распространением крупного рогатого скота, его способностью эффективно использовать отходы зернового производства, дешевые грубые корма, пастбищную траву, давать высокие приросты при значительно меньшем, чем у других видов животных, расходе концентратов.</w:t>
      </w:r>
    </w:p>
    <w:p w:rsidR="00CE6CE8" w:rsidRPr="00015912" w:rsidRDefault="00CE6CE8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Интенсификация выращивания и откорма на базе специализации и концентрации, внедрение межпородных скрещиваний, развитие мясного скотоводства привели за последние 14 лет к увеличению мяса в стране с 10 до 15 млн.т. в убойной массе, в том числе говядины – с 3,9 до 7,0 млн. т.</w:t>
      </w:r>
    </w:p>
    <w:p w:rsidR="00CE6CE8" w:rsidRPr="00015912" w:rsidRDefault="00CE6CE8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Опыт показал, что производство говядины в условиях специализированных предприятий резко повышает эффективность откорма. Здесь обеспечивается рациональное использование кормов, предоставляется возможность осуществлять кормление молодняка по возрастным периодам в зависимости от физиологического состояния. Все это способствует более полному использованию генетического потенциала пород крупного рогатого скота. В результате бычки большинства пород крупного рогатого скота достигают живой массы 450 – </w:t>
      </w:r>
      <w:smartTag w:uri="urn:schemas-microsoft-com:office:smarttags" w:element="metricconverter">
        <w:smartTagPr>
          <w:attr w:name="ProductID" w:val="500 кг"/>
        </w:smartTagPr>
        <w:r w:rsidRPr="00015912">
          <w:rPr>
            <w:sz w:val="28"/>
            <w:szCs w:val="28"/>
          </w:rPr>
          <w:t>500 кг</w:t>
        </w:r>
      </w:smartTag>
      <w:r w:rsidRPr="00015912">
        <w:rPr>
          <w:sz w:val="28"/>
          <w:szCs w:val="28"/>
        </w:rPr>
        <w:t xml:space="preserve"> к 18 мес. возрасту, а специализированных мясных пород – 550 – </w:t>
      </w:r>
      <w:smartTag w:uri="urn:schemas-microsoft-com:office:smarttags" w:element="metricconverter">
        <w:smartTagPr>
          <w:attr w:name="ProductID" w:val="600 кг"/>
        </w:smartTagPr>
        <w:r w:rsidRPr="00015912">
          <w:rPr>
            <w:sz w:val="28"/>
            <w:szCs w:val="28"/>
          </w:rPr>
          <w:t>600 кг</w:t>
        </w:r>
      </w:smartTag>
      <w:r w:rsidRPr="00015912">
        <w:rPr>
          <w:sz w:val="28"/>
          <w:szCs w:val="28"/>
        </w:rPr>
        <w:t>.</w:t>
      </w:r>
    </w:p>
    <w:p w:rsidR="00CE6CE8" w:rsidRPr="00015912" w:rsidRDefault="00CE6CE8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Высокоэффективно ведут откорм в ЗАО «Искра» Ужурского района, где ежегодно выращивают, откармливают и реализуют на мясо более 10 тыс. голов скота массой по </w:t>
      </w:r>
      <w:smartTag w:uri="urn:schemas-microsoft-com:office:smarttags" w:element="metricconverter">
        <w:smartTagPr>
          <w:attr w:name="ProductID" w:val="430 кг"/>
        </w:smartTagPr>
        <w:r w:rsidRPr="00015912">
          <w:rPr>
            <w:sz w:val="28"/>
            <w:szCs w:val="28"/>
          </w:rPr>
          <w:t>430 кг</w:t>
        </w:r>
      </w:smartTag>
      <w:r w:rsidRPr="00015912">
        <w:rPr>
          <w:sz w:val="28"/>
          <w:szCs w:val="28"/>
        </w:rPr>
        <w:t xml:space="preserve">. Среднесуточный прирост составляет свыше </w:t>
      </w:r>
      <w:smartTag w:uri="urn:schemas-microsoft-com:office:smarttags" w:element="metricconverter">
        <w:smartTagPr>
          <w:attr w:name="ProductID" w:val="950 г"/>
        </w:smartTagPr>
        <w:r w:rsidRPr="00015912">
          <w:rPr>
            <w:sz w:val="28"/>
            <w:szCs w:val="28"/>
          </w:rPr>
          <w:t>950 г</w:t>
        </w:r>
      </w:smartTag>
      <w:r w:rsidRPr="00015912">
        <w:rPr>
          <w:sz w:val="28"/>
          <w:szCs w:val="28"/>
        </w:rPr>
        <w:t>, затраты кормов – 6,1 ц корм. ед.</w:t>
      </w:r>
    </w:p>
    <w:p w:rsidR="00CE6CE8" w:rsidRPr="00015912" w:rsidRDefault="00CE6CE8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Опыт показывает, что разведение скота мясных пород не требует больших капиталовложений и затрат труда. Эта отрасль может успешно развиваться в степных, полупустынных, предгорных, горных районах при максимальном использовании пастбищ, а также в районах интенсивного земледелия при стойлово-пастбищном или круглогодовом стойловом содержании.</w:t>
      </w:r>
    </w:p>
    <w:p w:rsidR="00A5577D" w:rsidRPr="00015912" w:rsidRDefault="001B6718" w:rsidP="0001591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5577D" w:rsidRPr="00015912">
        <w:rPr>
          <w:b/>
          <w:sz w:val="28"/>
          <w:szCs w:val="28"/>
        </w:rPr>
        <w:t>Заключение.</w:t>
      </w:r>
    </w:p>
    <w:p w:rsidR="00A5577D" w:rsidRPr="00015912" w:rsidRDefault="00A5577D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 xml:space="preserve">    </w:t>
      </w:r>
    </w:p>
    <w:p w:rsidR="00A5577D" w:rsidRPr="00015912" w:rsidRDefault="00A5577D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Акционерное общество занимается производством, переработкой и реализацией сельскохозяйственной продукции. В хозяйстве имеются: цех по переработке мяса, колбасный цех, молочный цех, цех по производству сыра, пекарня, цех по переработке рыбы. Реализация продукции производится через собственные магазины и оптом со складов.</w:t>
      </w:r>
    </w:p>
    <w:p w:rsidR="00A5577D" w:rsidRPr="00015912" w:rsidRDefault="00A5577D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В 2006 году ЗАО «Искра» сработало прибыльно. Получено прибыли 120880 тысяч рублей. По сравнению с 2005 годом размер прибыли уменьшен на 57687 тысяч рублей. Уменьшение прибыли произошло за счет уменьшения цены на зерно.</w:t>
      </w:r>
    </w:p>
    <w:p w:rsidR="00A5577D" w:rsidRPr="00015912" w:rsidRDefault="00A5577D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Прибыли от реализации продукции составила:</w:t>
      </w:r>
    </w:p>
    <w:p w:rsidR="00A5577D" w:rsidRPr="00015912" w:rsidRDefault="00A5577D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1.Продукция растеневодства -76230 тыс. руб.</w:t>
      </w:r>
    </w:p>
    <w:p w:rsidR="00A5577D" w:rsidRPr="00015912" w:rsidRDefault="00A5577D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2.Продукция животноводства – 14999 тыс.руб.</w:t>
      </w:r>
    </w:p>
    <w:p w:rsidR="00A5577D" w:rsidRPr="00015912" w:rsidRDefault="00A5577D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3.Прочей продукции -6707 тыс.рублей</w:t>
      </w:r>
    </w:p>
    <w:p w:rsidR="00A5577D" w:rsidRPr="00015912" w:rsidRDefault="00A5577D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Производство продукции овцеводства – убыточно.</w:t>
      </w:r>
    </w:p>
    <w:p w:rsidR="00A5577D" w:rsidRPr="00015912" w:rsidRDefault="00A5577D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Реализовано зерна на 194997 тыс.руб., молока и молочной продукции на 41713 тыс.руб., мяса и колбасных изделий на 64939 тыс.руб.</w:t>
      </w:r>
    </w:p>
    <w:p w:rsidR="00A5577D" w:rsidRPr="00015912" w:rsidRDefault="00A5577D" w:rsidP="00015912">
      <w:pPr>
        <w:spacing w:line="360" w:lineRule="auto"/>
        <w:ind w:firstLine="709"/>
        <w:jc w:val="both"/>
        <w:rPr>
          <w:sz w:val="28"/>
          <w:szCs w:val="28"/>
        </w:rPr>
      </w:pPr>
      <w:r w:rsidRPr="00015912">
        <w:rPr>
          <w:sz w:val="28"/>
          <w:szCs w:val="28"/>
        </w:rPr>
        <w:t>Себестоимость продукции животноводства за 1цн. составила:</w:t>
      </w:r>
    </w:p>
    <w:p w:rsidR="00A5577D" w:rsidRPr="00015912" w:rsidRDefault="00A5577D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 xml:space="preserve">                                Молоко – 515.95 руб.  </w:t>
      </w:r>
    </w:p>
    <w:p w:rsidR="00A5577D" w:rsidRPr="00015912" w:rsidRDefault="00A5577D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 xml:space="preserve">                                Мясо КРС – 3327.29 руб.</w:t>
      </w:r>
    </w:p>
    <w:p w:rsidR="00A5577D" w:rsidRPr="00015912" w:rsidRDefault="00A5577D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 xml:space="preserve">                                Мясо овец – 4325 руб.</w:t>
      </w:r>
    </w:p>
    <w:p w:rsidR="00A5577D" w:rsidRPr="00015912" w:rsidRDefault="00A5577D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 xml:space="preserve">                                Шерсть – 6519 руб.</w:t>
      </w:r>
    </w:p>
    <w:p w:rsidR="00A5577D" w:rsidRPr="00015912" w:rsidRDefault="00A5577D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>Валовый сбор зерна в чистом весе 784016цн, урожайность 34.1 ц/га.</w:t>
      </w:r>
    </w:p>
    <w:p w:rsidR="00A5577D" w:rsidRPr="00015912" w:rsidRDefault="00A5577D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>Себестоимость продукции растеневодства за 1 ц составила:</w:t>
      </w:r>
    </w:p>
    <w:p w:rsidR="00A5577D" w:rsidRPr="00015912" w:rsidRDefault="00A5577D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 xml:space="preserve">                                 Зерно – 182.67 руб.</w:t>
      </w:r>
    </w:p>
    <w:p w:rsidR="00A5577D" w:rsidRPr="00015912" w:rsidRDefault="00A5577D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 xml:space="preserve">                                 Сено – 104.31 руб.</w:t>
      </w:r>
    </w:p>
    <w:p w:rsidR="00A5577D" w:rsidRPr="00015912" w:rsidRDefault="00A5577D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 xml:space="preserve">                                 Сенаж  - 68.74 руб.</w:t>
      </w:r>
    </w:p>
    <w:p w:rsidR="00A5577D" w:rsidRPr="00015912" w:rsidRDefault="00A5577D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>Задолжностей по зарплате и налогам нет. Остаток денежных средств – 42105 тыс. рублей. Приобретено основных средств на 42503 тыс. рублей.</w:t>
      </w:r>
    </w:p>
    <w:p w:rsidR="00A5577D" w:rsidRPr="00015912" w:rsidRDefault="00A5577D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>В 2005 году акционерному обществу было выделено субсидий на сумму 43841 тыс. рублей, в том числе:</w:t>
      </w:r>
    </w:p>
    <w:p w:rsidR="00A5577D" w:rsidRPr="00015912" w:rsidRDefault="00A5577D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 xml:space="preserve">     на растеневодство  -  19397 тыс.руб.</w:t>
      </w:r>
    </w:p>
    <w:p w:rsidR="00A5577D" w:rsidRPr="00015912" w:rsidRDefault="00A5577D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 xml:space="preserve">     на животноводство  - 4998 тыс.руб.</w:t>
      </w:r>
    </w:p>
    <w:p w:rsidR="00A5577D" w:rsidRPr="00015912" w:rsidRDefault="00A5577D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 xml:space="preserve">     на возмещение разницы в процентных ставках по кредитам – 9446 тыс.руб.</w:t>
      </w:r>
    </w:p>
    <w:p w:rsidR="00A5577D" w:rsidRPr="00015912" w:rsidRDefault="00A5577D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 xml:space="preserve">     на приобретение сельхозтехники – 10000 тыс. </w:t>
      </w:r>
    </w:p>
    <w:p w:rsidR="00A5577D" w:rsidRPr="00015912" w:rsidRDefault="00A5577D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 xml:space="preserve">На основании выше изложенного видно, что хозяйство ежегодно работает стабильно, получает прибыль. </w:t>
      </w:r>
    </w:p>
    <w:p w:rsidR="00A5577D" w:rsidRPr="00015912" w:rsidRDefault="00A5577D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 xml:space="preserve">Растеневодство является основной отраслью от которой получают основную прибыль. </w:t>
      </w:r>
    </w:p>
    <w:p w:rsidR="00A5577D" w:rsidRPr="00015912" w:rsidRDefault="00A5577D" w:rsidP="00015912">
      <w:pPr>
        <w:spacing w:line="360" w:lineRule="auto"/>
        <w:ind w:firstLine="709"/>
        <w:rPr>
          <w:sz w:val="28"/>
          <w:szCs w:val="28"/>
        </w:rPr>
      </w:pPr>
      <w:r w:rsidRPr="00015912">
        <w:rPr>
          <w:sz w:val="28"/>
          <w:szCs w:val="28"/>
        </w:rPr>
        <w:t>Животноводство является дополнительной отраслью, в которой овцеводство является убыточным в виду того что цены на шерсть и мясо не покрывают затраты производства.</w:t>
      </w:r>
    </w:p>
    <w:p w:rsidR="00A068C5" w:rsidRPr="00015912" w:rsidRDefault="00A068C5" w:rsidP="00015912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A068C5" w:rsidRPr="00015912" w:rsidSect="00015912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pgNumType w:start="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5E0" w:rsidRDefault="002F05E0">
      <w:r>
        <w:separator/>
      </w:r>
    </w:p>
  </w:endnote>
  <w:endnote w:type="continuationSeparator" w:id="0">
    <w:p w:rsidR="002F05E0" w:rsidRDefault="002F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5E0" w:rsidRDefault="002F05E0">
      <w:r>
        <w:separator/>
      </w:r>
    </w:p>
  </w:footnote>
  <w:footnote w:type="continuationSeparator" w:id="0">
    <w:p w:rsidR="002F05E0" w:rsidRDefault="002F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25" w:rsidRDefault="000C6825" w:rsidP="000C6825">
    <w:pPr>
      <w:pStyle w:val="a6"/>
      <w:framePr w:wrap="around" w:vAnchor="text" w:hAnchor="margin" w:xAlign="right" w:y="1"/>
      <w:rPr>
        <w:rStyle w:val="a8"/>
      </w:rPr>
    </w:pPr>
  </w:p>
  <w:p w:rsidR="000C6825" w:rsidRDefault="000C6825" w:rsidP="000C68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25" w:rsidRDefault="000C6825" w:rsidP="000C6825">
    <w:pPr>
      <w:pStyle w:val="a6"/>
      <w:framePr w:wrap="around" w:vAnchor="text" w:hAnchor="margin" w:xAlign="right" w:y="1"/>
      <w:rPr>
        <w:rStyle w:val="a8"/>
      </w:rPr>
    </w:pPr>
  </w:p>
  <w:p w:rsidR="000C6825" w:rsidRDefault="000C6825" w:rsidP="000C6825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34" w:rsidRDefault="00866134" w:rsidP="00176799">
    <w:pPr>
      <w:pStyle w:val="a6"/>
      <w:framePr w:wrap="around" w:vAnchor="text" w:hAnchor="margin" w:xAlign="right" w:y="1"/>
      <w:rPr>
        <w:rStyle w:val="a8"/>
      </w:rPr>
    </w:pPr>
  </w:p>
  <w:p w:rsidR="00866134" w:rsidRDefault="00866134" w:rsidP="00176799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34" w:rsidRDefault="00866134" w:rsidP="00176799">
    <w:pPr>
      <w:pStyle w:val="a6"/>
      <w:framePr w:wrap="around" w:vAnchor="text" w:hAnchor="margin" w:xAlign="right" w:y="1"/>
      <w:rPr>
        <w:rStyle w:val="a8"/>
      </w:rPr>
    </w:pPr>
  </w:p>
  <w:p w:rsidR="00866134" w:rsidRDefault="00866134" w:rsidP="00176799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B21" w:rsidRDefault="000B2B21" w:rsidP="00176799">
    <w:pPr>
      <w:pStyle w:val="a6"/>
      <w:framePr w:wrap="around" w:vAnchor="text" w:hAnchor="margin" w:xAlign="right" w:y="1"/>
      <w:rPr>
        <w:rStyle w:val="a8"/>
      </w:rPr>
    </w:pPr>
  </w:p>
  <w:p w:rsidR="000B2B21" w:rsidRDefault="000B2B21" w:rsidP="00176799">
    <w:pPr>
      <w:pStyle w:val="a6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B21" w:rsidRDefault="000B2B21" w:rsidP="00176799">
    <w:pPr>
      <w:pStyle w:val="a6"/>
      <w:framePr w:wrap="around" w:vAnchor="text" w:hAnchor="margin" w:xAlign="right" w:y="1"/>
      <w:rPr>
        <w:rStyle w:val="a8"/>
      </w:rPr>
    </w:pPr>
  </w:p>
  <w:p w:rsidR="000B2B21" w:rsidRDefault="000B2B21" w:rsidP="0017679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07DD5"/>
    <w:multiLevelType w:val="multilevel"/>
    <w:tmpl w:val="D3A883D4"/>
    <w:lvl w:ilvl="0">
      <w:start w:val="1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830F92"/>
    <w:multiLevelType w:val="hybridMultilevel"/>
    <w:tmpl w:val="FF482780"/>
    <w:lvl w:ilvl="0" w:tplc="9F10D770">
      <w:start w:val="1"/>
      <w:numFmt w:val="bullet"/>
      <w:lvlText w:val=""/>
      <w:lvlJc w:val="left"/>
      <w:pPr>
        <w:tabs>
          <w:tab w:val="num" w:pos="2149"/>
        </w:tabs>
        <w:ind w:left="2149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C6D142B"/>
    <w:multiLevelType w:val="hybridMultilevel"/>
    <w:tmpl w:val="D3A883D4"/>
    <w:lvl w:ilvl="0" w:tplc="9F10D770">
      <w:start w:val="1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D52B06"/>
    <w:multiLevelType w:val="hybridMultilevel"/>
    <w:tmpl w:val="6DE20826"/>
    <w:lvl w:ilvl="0" w:tplc="9F10D770">
      <w:start w:val="1"/>
      <w:numFmt w:val="bullet"/>
      <w:lvlText w:val=""/>
      <w:lvlJc w:val="left"/>
      <w:pPr>
        <w:tabs>
          <w:tab w:val="num" w:pos="2149"/>
        </w:tabs>
        <w:ind w:left="2149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F10D770">
      <w:start w:val="1"/>
      <w:numFmt w:val="bullet"/>
      <w:lvlText w:val=""/>
      <w:lvlJc w:val="left"/>
      <w:pPr>
        <w:tabs>
          <w:tab w:val="num" w:pos="2869"/>
        </w:tabs>
        <w:ind w:left="2869" w:hanging="360"/>
      </w:pPr>
      <w:rPr>
        <w:rFonts w:ascii="Wingdings 3" w:hAnsi="Wingdings 3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0B371F4"/>
    <w:multiLevelType w:val="hybridMultilevel"/>
    <w:tmpl w:val="CC8CCF34"/>
    <w:lvl w:ilvl="0" w:tplc="9F10D770">
      <w:start w:val="1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9F10D770">
      <w:start w:val="1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DE70F3"/>
    <w:multiLevelType w:val="multilevel"/>
    <w:tmpl w:val="604CA02A"/>
    <w:lvl w:ilvl="0">
      <w:start w:val="1"/>
      <w:numFmt w:val="bullet"/>
      <w:lvlText w:val=""/>
      <w:lvlJc w:val="left"/>
      <w:pPr>
        <w:tabs>
          <w:tab w:val="num" w:pos="2149"/>
        </w:tabs>
        <w:ind w:left="2149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F652404"/>
    <w:multiLevelType w:val="hybridMultilevel"/>
    <w:tmpl w:val="A29A642A"/>
    <w:lvl w:ilvl="0" w:tplc="069CCA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1BA870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F385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2826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FA07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6C42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F2F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E72A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60C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A053988"/>
    <w:multiLevelType w:val="hybridMultilevel"/>
    <w:tmpl w:val="5DEA7260"/>
    <w:lvl w:ilvl="0" w:tplc="9F10D770">
      <w:start w:val="1"/>
      <w:numFmt w:val="bullet"/>
      <w:lvlText w:val=""/>
      <w:lvlJc w:val="left"/>
      <w:pPr>
        <w:tabs>
          <w:tab w:val="num" w:pos="2149"/>
        </w:tabs>
        <w:ind w:left="2149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F10D770">
      <w:start w:val="1"/>
      <w:numFmt w:val="bullet"/>
      <w:lvlText w:val=""/>
      <w:lvlJc w:val="left"/>
      <w:pPr>
        <w:tabs>
          <w:tab w:val="num" w:pos="2869"/>
        </w:tabs>
        <w:ind w:left="2869" w:hanging="360"/>
      </w:pPr>
      <w:rPr>
        <w:rFonts w:ascii="Wingdings 3" w:hAnsi="Wingdings 3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F4526A5"/>
    <w:multiLevelType w:val="hybridMultilevel"/>
    <w:tmpl w:val="604CA02A"/>
    <w:lvl w:ilvl="0" w:tplc="9F10D770">
      <w:start w:val="1"/>
      <w:numFmt w:val="bullet"/>
      <w:lvlText w:val=""/>
      <w:lvlJc w:val="left"/>
      <w:pPr>
        <w:tabs>
          <w:tab w:val="num" w:pos="2149"/>
        </w:tabs>
        <w:ind w:left="2149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4C05B2B"/>
    <w:multiLevelType w:val="hybridMultilevel"/>
    <w:tmpl w:val="A4F86130"/>
    <w:lvl w:ilvl="0" w:tplc="9F10D770">
      <w:start w:val="1"/>
      <w:numFmt w:val="bullet"/>
      <w:lvlText w:val=""/>
      <w:lvlJc w:val="left"/>
      <w:pPr>
        <w:tabs>
          <w:tab w:val="num" w:pos="2149"/>
        </w:tabs>
        <w:ind w:left="2149" w:hanging="360"/>
      </w:pPr>
      <w:rPr>
        <w:rFonts w:ascii="Wingdings 3" w:hAnsi="Wingdings 3" w:hint="default"/>
      </w:rPr>
    </w:lvl>
    <w:lvl w:ilvl="1" w:tplc="9F10D770">
      <w:start w:val="1"/>
      <w:numFmt w:val="bullet"/>
      <w:lvlText w:val=""/>
      <w:lvlJc w:val="left"/>
      <w:pPr>
        <w:tabs>
          <w:tab w:val="num" w:pos="2149"/>
        </w:tabs>
        <w:ind w:left="2149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A0A4076"/>
    <w:multiLevelType w:val="hybridMultilevel"/>
    <w:tmpl w:val="4948A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8E0879"/>
    <w:multiLevelType w:val="hybridMultilevel"/>
    <w:tmpl w:val="A21ED196"/>
    <w:lvl w:ilvl="0" w:tplc="9F10D770">
      <w:start w:val="1"/>
      <w:numFmt w:val="bullet"/>
      <w:lvlText w:val=""/>
      <w:lvlJc w:val="left"/>
      <w:pPr>
        <w:tabs>
          <w:tab w:val="num" w:pos="2149"/>
        </w:tabs>
        <w:ind w:left="2149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F10D770">
      <w:start w:val="1"/>
      <w:numFmt w:val="bullet"/>
      <w:lvlText w:val=""/>
      <w:lvlJc w:val="left"/>
      <w:pPr>
        <w:tabs>
          <w:tab w:val="num" w:pos="2869"/>
        </w:tabs>
        <w:ind w:left="2869" w:hanging="360"/>
      </w:pPr>
      <w:rPr>
        <w:rFonts w:ascii="Wingdings 3" w:hAnsi="Wingdings 3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25"/>
    <w:rsid w:val="0000356F"/>
    <w:rsid w:val="00015912"/>
    <w:rsid w:val="000B2B21"/>
    <w:rsid w:val="000C5C06"/>
    <w:rsid w:val="000C6825"/>
    <w:rsid w:val="000E44C7"/>
    <w:rsid w:val="000E55E1"/>
    <w:rsid w:val="00176799"/>
    <w:rsid w:val="0019024A"/>
    <w:rsid w:val="001B6718"/>
    <w:rsid w:val="001C4A18"/>
    <w:rsid w:val="002428FF"/>
    <w:rsid w:val="002B54F0"/>
    <w:rsid w:val="002C2B5D"/>
    <w:rsid w:val="002C54BF"/>
    <w:rsid w:val="002F05E0"/>
    <w:rsid w:val="003B7CF2"/>
    <w:rsid w:val="003D154E"/>
    <w:rsid w:val="00404F36"/>
    <w:rsid w:val="00425193"/>
    <w:rsid w:val="00426AFA"/>
    <w:rsid w:val="00450E4D"/>
    <w:rsid w:val="004636BE"/>
    <w:rsid w:val="004B7D56"/>
    <w:rsid w:val="005227DE"/>
    <w:rsid w:val="005744D4"/>
    <w:rsid w:val="0058061B"/>
    <w:rsid w:val="0062328C"/>
    <w:rsid w:val="00645841"/>
    <w:rsid w:val="00737578"/>
    <w:rsid w:val="00866134"/>
    <w:rsid w:val="0089684C"/>
    <w:rsid w:val="008B0783"/>
    <w:rsid w:val="00972808"/>
    <w:rsid w:val="009D7338"/>
    <w:rsid w:val="00A068C5"/>
    <w:rsid w:val="00A11032"/>
    <w:rsid w:val="00A5577D"/>
    <w:rsid w:val="00A90407"/>
    <w:rsid w:val="00AA37B2"/>
    <w:rsid w:val="00AC3EDF"/>
    <w:rsid w:val="00BB3B42"/>
    <w:rsid w:val="00BC10AB"/>
    <w:rsid w:val="00C919E1"/>
    <w:rsid w:val="00CE6CE8"/>
    <w:rsid w:val="00D2343D"/>
    <w:rsid w:val="00DD31E5"/>
    <w:rsid w:val="00DE3FC2"/>
    <w:rsid w:val="00E1072F"/>
    <w:rsid w:val="00F70165"/>
    <w:rsid w:val="00F83FF6"/>
    <w:rsid w:val="00F941A7"/>
    <w:rsid w:val="00FA60C6"/>
    <w:rsid w:val="00FE73D7"/>
    <w:rsid w:val="00F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83B453-83CC-47B9-B848-2757E161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82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2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0C682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C68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character" w:styleId="a8">
    <w:name w:val="page number"/>
    <w:uiPriority w:val="99"/>
    <w:rsid w:val="000C6825"/>
    <w:rPr>
      <w:rFonts w:cs="Times New Roman"/>
    </w:rPr>
  </w:style>
  <w:style w:type="paragraph" w:styleId="a9">
    <w:name w:val="footer"/>
    <w:basedOn w:val="a"/>
    <w:link w:val="aa"/>
    <w:uiPriority w:val="99"/>
    <w:rsid w:val="000C6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</w:style>
  <w:style w:type="paragraph" w:styleId="ab">
    <w:name w:val="Normal (Web)"/>
    <w:basedOn w:val="a"/>
    <w:uiPriority w:val="99"/>
    <w:rsid w:val="000C68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0C6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6301</Words>
  <Characters>35920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Красмаш завод</Company>
  <LinksUpToDate>false</LinksUpToDate>
  <CharactersWithSpaces>42137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2014-03-07T20:33:00Z</dcterms:created>
  <dcterms:modified xsi:type="dcterms:W3CDTF">2014-03-07T20:33:00Z</dcterms:modified>
</cp:coreProperties>
</file>