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7" w:type="dxa"/>
        <w:tblLayout w:type="fixed"/>
        <w:tblLook w:val="0000" w:firstRow="0" w:lastRow="0" w:firstColumn="0" w:lastColumn="0" w:noHBand="0" w:noVBand="0"/>
      </w:tblPr>
      <w:tblGrid>
        <w:gridCol w:w="2875"/>
        <w:gridCol w:w="6480"/>
      </w:tblGrid>
      <w:tr w:rsidR="00CA2F11">
        <w:trPr>
          <w:trHeight w:val="2160"/>
        </w:trPr>
        <w:tc>
          <w:tcPr>
            <w:tcW w:w="9355" w:type="dxa"/>
            <w:gridSpan w:val="2"/>
          </w:tcPr>
          <w:p w:rsidR="00CA2F11" w:rsidRPr="006107E8" w:rsidRDefault="00CA2F11" w:rsidP="002B3782">
            <w:pPr>
              <w:jc w:val="center"/>
              <w:rPr>
                <w:b/>
                <w:spacing w:val="-2"/>
                <w:sz w:val="28"/>
                <w:szCs w:val="28"/>
              </w:rPr>
            </w:pPr>
            <w:r w:rsidRPr="006107E8">
              <w:rPr>
                <w:b/>
                <w:spacing w:val="-2"/>
                <w:sz w:val="28"/>
                <w:szCs w:val="28"/>
              </w:rPr>
              <w:t>Министерство образования и науки Российской Федерации</w:t>
            </w:r>
          </w:p>
          <w:p w:rsidR="00CA2F11" w:rsidRPr="006107E8" w:rsidRDefault="00CA2F11" w:rsidP="002B3782">
            <w:pPr>
              <w:jc w:val="center"/>
              <w:rPr>
                <w:b/>
                <w:spacing w:val="-2"/>
                <w:sz w:val="28"/>
                <w:szCs w:val="28"/>
              </w:rPr>
            </w:pPr>
            <w:r w:rsidRPr="006107E8">
              <w:rPr>
                <w:b/>
                <w:spacing w:val="-2"/>
                <w:sz w:val="28"/>
                <w:szCs w:val="28"/>
              </w:rPr>
              <w:t>Федеральное агентство по образованию</w:t>
            </w:r>
          </w:p>
          <w:p w:rsidR="00CA2F11" w:rsidRPr="006107E8" w:rsidRDefault="00CA2F11" w:rsidP="002B3782">
            <w:pPr>
              <w:jc w:val="center"/>
              <w:rPr>
                <w:b/>
                <w:spacing w:val="-2"/>
                <w:sz w:val="28"/>
                <w:szCs w:val="28"/>
              </w:rPr>
            </w:pPr>
            <w:r w:rsidRPr="006107E8">
              <w:rPr>
                <w:b/>
                <w:spacing w:val="-2"/>
                <w:sz w:val="28"/>
                <w:szCs w:val="28"/>
              </w:rPr>
              <w:t>ГОУ ВПО Всероссийский заочный финансово-экономический институт</w:t>
            </w:r>
          </w:p>
          <w:p w:rsidR="00CA2F11" w:rsidRPr="006107E8" w:rsidRDefault="00CA2F11" w:rsidP="002B3782">
            <w:pPr>
              <w:jc w:val="center"/>
              <w:rPr>
                <w:b/>
                <w:spacing w:val="-2"/>
                <w:sz w:val="28"/>
                <w:szCs w:val="28"/>
              </w:rPr>
            </w:pPr>
            <w:r w:rsidRPr="006107E8">
              <w:rPr>
                <w:b/>
                <w:spacing w:val="4"/>
                <w:sz w:val="28"/>
                <w:szCs w:val="28"/>
              </w:rPr>
              <w:t>Кафедра экономической теории</w:t>
            </w:r>
          </w:p>
        </w:tc>
      </w:tr>
      <w:tr w:rsidR="00CA2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26"/>
        </w:trPr>
        <w:tc>
          <w:tcPr>
            <w:tcW w:w="9355" w:type="dxa"/>
            <w:gridSpan w:val="2"/>
            <w:tcBorders>
              <w:top w:val="nil"/>
              <w:left w:val="nil"/>
              <w:bottom w:val="nil"/>
              <w:right w:val="nil"/>
            </w:tcBorders>
            <w:vAlign w:val="bottom"/>
          </w:tcPr>
          <w:p w:rsidR="00CA2F11" w:rsidRPr="006107E8" w:rsidRDefault="00CA2F11" w:rsidP="002B3782">
            <w:pPr>
              <w:spacing w:line="360" w:lineRule="auto"/>
              <w:jc w:val="center"/>
              <w:rPr>
                <w:b/>
                <w:caps/>
                <w:spacing w:val="60"/>
                <w:sz w:val="40"/>
                <w:szCs w:val="40"/>
              </w:rPr>
            </w:pPr>
            <w:r w:rsidRPr="006107E8">
              <w:rPr>
                <w:b/>
                <w:caps/>
                <w:spacing w:val="60"/>
                <w:sz w:val="40"/>
                <w:szCs w:val="40"/>
              </w:rPr>
              <w:t>курсовая РАБОТА</w:t>
            </w:r>
          </w:p>
          <w:p w:rsidR="00CA2F11" w:rsidRPr="006107E8" w:rsidRDefault="00CA2F11" w:rsidP="002B3782">
            <w:pPr>
              <w:spacing w:line="360" w:lineRule="auto"/>
              <w:jc w:val="center"/>
              <w:rPr>
                <w:b/>
                <w:sz w:val="32"/>
                <w:szCs w:val="32"/>
              </w:rPr>
            </w:pPr>
            <w:r w:rsidRPr="006107E8">
              <w:rPr>
                <w:b/>
                <w:sz w:val="32"/>
                <w:szCs w:val="32"/>
              </w:rPr>
              <w:t>по экономической теории на тему:</w:t>
            </w:r>
          </w:p>
          <w:p w:rsidR="00CA2F11" w:rsidRDefault="00CA2F11" w:rsidP="002B3782">
            <w:pPr>
              <w:jc w:val="center"/>
              <w:rPr>
                <w:sz w:val="28"/>
              </w:rPr>
            </w:pPr>
          </w:p>
        </w:tc>
      </w:tr>
      <w:tr w:rsidR="00CA2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6"/>
        </w:trPr>
        <w:tc>
          <w:tcPr>
            <w:tcW w:w="9355" w:type="dxa"/>
            <w:gridSpan w:val="2"/>
            <w:tcBorders>
              <w:top w:val="nil"/>
              <w:left w:val="nil"/>
              <w:bottom w:val="nil"/>
              <w:right w:val="nil"/>
            </w:tcBorders>
          </w:tcPr>
          <w:p w:rsidR="00CA2F11" w:rsidRPr="00330946" w:rsidRDefault="00CA2F11" w:rsidP="002B3782">
            <w:pPr>
              <w:spacing w:line="360" w:lineRule="auto"/>
              <w:ind w:right="34"/>
              <w:jc w:val="center"/>
              <w:rPr>
                <w:b/>
                <w:i/>
                <w:sz w:val="40"/>
                <w:szCs w:val="40"/>
              </w:rPr>
            </w:pPr>
            <w:r>
              <w:rPr>
                <w:b/>
                <w:i/>
                <w:sz w:val="40"/>
                <w:szCs w:val="40"/>
              </w:rPr>
              <w:t>Государственное регулирование рыночной экономики.</w:t>
            </w:r>
          </w:p>
          <w:p w:rsidR="00CA2F11" w:rsidRDefault="00CA2F11" w:rsidP="002B3782">
            <w:pPr>
              <w:jc w:val="center"/>
              <w:rPr>
                <w:sz w:val="28"/>
              </w:rPr>
            </w:pPr>
          </w:p>
        </w:tc>
      </w:tr>
      <w:tr w:rsidR="00CA2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875" w:type="dxa"/>
            <w:tcBorders>
              <w:top w:val="nil"/>
              <w:left w:val="nil"/>
              <w:bottom w:val="nil"/>
              <w:right w:val="nil"/>
            </w:tcBorders>
            <w:vAlign w:val="bottom"/>
          </w:tcPr>
          <w:p w:rsidR="00CA2F11" w:rsidRPr="000B2284" w:rsidRDefault="00CA2F11" w:rsidP="002B3782">
            <w:pPr>
              <w:ind w:left="67"/>
              <w:rPr>
                <w:b/>
                <w:sz w:val="28"/>
              </w:rPr>
            </w:pPr>
            <w:r w:rsidRPr="000B2284">
              <w:rPr>
                <w:b/>
                <w:sz w:val="28"/>
              </w:rPr>
              <w:t>Преподаватель</w:t>
            </w:r>
          </w:p>
        </w:tc>
        <w:tc>
          <w:tcPr>
            <w:tcW w:w="6480" w:type="dxa"/>
            <w:tcBorders>
              <w:top w:val="nil"/>
              <w:left w:val="nil"/>
              <w:bottom w:val="single" w:sz="4" w:space="0" w:color="auto"/>
              <w:right w:val="nil"/>
            </w:tcBorders>
            <w:vAlign w:val="bottom"/>
          </w:tcPr>
          <w:p w:rsidR="00CA2F11" w:rsidRPr="000B2284" w:rsidRDefault="00CA2F11" w:rsidP="00CA2F11">
            <w:pPr>
              <w:jc w:val="center"/>
              <w:rPr>
                <w:b/>
                <w:i/>
                <w:sz w:val="28"/>
              </w:rPr>
            </w:pPr>
            <w:r>
              <w:rPr>
                <w:b/>
                <w:i/>
                <w:sz w:val="28"/>
              </w:rPr>
              <w:t>д</w:t>
            </w:r>
            <w:r w:rsidRPr="000B2284">
              <w:rPr>
                <w:b/>
                <w:i/>
                <w:sz w:val="28"/>
              </w:rPr>
              <w:t>.</w:t>
            </w:r>
            <w:r>
              <w:rPr>
                <w:b/>
                <w:i/>
                <w:sz w:val="28"/>
              </w:rPr>
              <w:t>а</w:t>
            </w:r>
            <w:r w:rsidRPr="000B2284">
              <w:rPr>
                <w:b/>
                <w:i/>
                <w:sz w:val="28"/>
              </w:rPr>
              <w:t xml:space="preserve">.н., </w:t>
            </w:r>
            <w:r>
              <w:rPr>
                <w:b/>
                <w:i/>
                <w:sz w:val="28"/>
              </w:rPr>
              <w:t>профессор</w:t>
            </w:r>
            <w:r w:rsidRPr="000B2284">
              <w:rPr>
                <w:b/>
                <w:i/>
                <w:sz w:val="28"/>
              </w:rPr>
              <w:t xml:space="preserve"> </w:t>
            </w:r>
            <w:r>
              <w:rPr>
                <w:b/>
                <w:i/>
                <w:sz w:val="28"/>
              </w:rPr>
              <w:t>Г. А. Родина</w:t>
            </w:r>
          </w:p>
        </w:tc>
      </w:tr>
      <w:tr w:rsidR="00CA2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875" w:type="dxa"/>
            <w:tcBorders>
              <w:top w:val="nil"/>
              <w:left w:val="nil"/>
              <w:bottom w:val="nil"/>
              <w:right w:val="nil"/>
            </w:tcBorders>
            <w:vAlign w:val="bottom"/>
          </w:tcPr>
          <w:p w:rsidR="00CA2F11" w:rsidRPr="000B2284" w:rsidRDefault="00CA2F11" w:rsidP="002B3782">
            <w:pPr>
              <w:ind w:left="67"/>
              <w:rPr>
                <w:b/>
                <w:sz w:val="28"/>
              </w:rPr>
            </w:pPr>
          </w:p>
        </w:tc>
        <w:tc>
          <w:tcPr>
            <w:tcW w:w="6480" w:type="dxa"/>
            <w:tcBorders>
              <w:top w:val="nil"/>
              <w:left w:val="nil"/>
              <w:bottom w:val="nil"/>
              <w:right w:val="nil"/>
            </w:tcBorders>
          </w:tcPr>
          <w:p w:rsidR="00CA2F11" w:rsidRPr="006107E8" w:rsidRDefault="00CA2F11" w:rsidP="002B3782">
            <w:pPr>
              <w:jc w:val="center"/>
            </w:pPr>
            <w:r>
              <w:t>(ученая степень, звание, Ф.И.О.)</w:t>
            </w:r>
          </w:p>
        </w:tc>
      </w:tr>
      <w:tr w:rsidR="00CA2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875" w:type="dxa"/>
            <w:tcBorders>
              <w:top w:val="nil"/>
              <w:left w:val="nil"/>
              <w:bottom w:val="nil"/>
              <w:right w:val="nil"/>
            </w:tcBorders>
            <w:vAlign w:val="bottom"/>
          </w:tcPr>
          <w:p w:rsidR="00CA2F11" w:rsidRPr="000B2284" w:rsidRDefault="00CA2F11" w:rsidP="002B3782">
            <w:pPr>
              <w:ind w:left="67"/>
              <w:rPr>
                <w:b/>
                <w:sz w:val="28"/>
              </w:rPr>
            </w:pPr>
            <w:r w:rsidRPr="000B2284">
              <w:rPr>
                <w:b/>
                <w:sz w:val="28"/>
              </w:rPr>
              <w:t>Работа выполнена</w:t>
            </w:r>
          </w:p>
        </w:tc>
        <w:tc>
          <w:tcPr>
            <w:tcW w:w="6480" w:type="dxa"/>
            <w:tcBorders>
              <w:top w:val="nil"/>
              <w:left w:val="nil"/>
              <w:bottom w:val="single" w:sz="4" w:space="0" w:color="auto"/>
              <w:right w:val="nil"/>
            </w:tcBorders>
            <w:vAlign w:val="bottom"/>
          </w:tcPr>
          <w:p w:rsidR="00CA2F11" w:rsidRPr="000B2284" w:rsidRDefault="00CA2F11" w:rsidP="00CA2F11">
            <w:pPr>
              <w:jc w:val="center"/>
              <w:rPr>
                <w:b/>
                <w:i/>
                <w:sz w:val="28"/>
              </w:rPr>
            </w:pPr>
            <w:r>
              <w:rPr>
                <w:b/>
                <w:i/>
                <w:sz w:val="28"/>
              </w:rPr>
              <w:t>Ромицыной Ириной Владимировной</w:t>
            </w:r>
          </w:p>
        </w:tc>
      </w:tr>
      <w:tr w:rsidR="00CA2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875" w:type="dxa"/>
            <w:tcBorders>
              <w:top w:val="nil"/>
              <w:left w:val="nil"/>
              <w:bottom w:val="nil"/>
              <w:right w:val="nil"/>
            </w:tcBorders>
            <w:vAlign w:val="bottom"/>
          </w:tcPr>
          <w:p w:rsidR="00CA2F11" w:rsidRPr="000B2284" w:rsidRDefault="00CA2F11" w:rsidP="002B3782">
            <w:pPr>
              <w:ind w:left="67"/>
              <w:rPr>
                <w:b/>
                <w:sz w:val="28"/>
              </w:rPr>
            </w:pPr>
          </w:p>
        </w:tc>
        <w:tc>
          <w:tcPr>
            <w:tcW w:w="6480" w:type="dxa"/>
            <w:tcBorders>
              <w:top w:val="single" w:sz="4" w:space="0" w:color="auto"/>
              <w:left w:val="nil"/>
              <w:bottom w:val="nil"/>
              <w:right w:val="nil"/>
            </w:tcBorders>
          </w:tcPr>
          <w:p w:rsidR="00CA2F11" w:rsidRPr="006107E8" w:rsidRDefault="00CA2F11" w:rsidP="002B3782">
            <w:pPr>
              <w:jc w:val="center"/>
            </w:pPr>
            <w:r>
              <w:t>(Ф.И.О. студента)</w:t>
            </w:r>
          </w:p>
        </w:tc>
      </w:tr>
      <w:tr w:rsidR="00CA2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875" w:type="dxa"/>
            <w:tcBorders>
              <w:top w:val="nil"/>
              <w:left w:val="nil"/>
              <w:bottom w:val="nil"/>
              <w:right w:val="nil"/>
            </w:tcBorders>
            <w:vAlign w:val="bottom"/>
          </w:tcPr>
          <w:p w:rsidR="00CA2F11" w:rsidRPr="000B2284" w:rsidRDefault="00CA2F11" w:rsidP="002B3782">
            <w:pPr>
              <w:ind w:left="2227"/>
              <w:rPr>
                <w:b/>
                <w:sz w:val="28"/>
              </w:rPr>
            </w:pPr>
          </w:p>
        </w:tc>
        <w:tc>
          <w:tcPr>
            <w:tcW w:w="6480" w:type="dxa"/>
            <w:tcBorders>
              <w:top w:val="nil"/>
              <w:left w:val="nil"/>
              <w:bottom w:val="single" w:sz="4" w:space="0" w:color="auto"/>
              <w:right w:val="nil"/>
            </w:tcBorders>
            <w:vAlign w:val="bottom"/>
          </w:tcPr>
          <w:p w:rsidR="00CA2F11" w:rsidRPr="009A61DB" w:rsidRDefault="00CA2F11" w:rsidP="00CA2F11">
            <w:pPr>
              <w:jc w:val="center"/>
              <w:rPr>
                <w:b/>
                <w:i/>
                <w:sz w:val="28"/>
              </w:rPr>
            </w:pPr>
            <w:r>
              <w:rPr>
                <w:b/>
                <w:i/>
                <w:sz w:val="28"/>
              </w:rPr>
              <w:t>ФНО МО, 07ММД46266</w:t>
            </w:r>
          </w:p>
        </w:tc>
      </w:tr>
      <w:tr w:rsidR="00CA2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875" w:type="dxa"/>
            <w:tcBorders>
              <w:top w:val="nil"/>
              <w:left w:val="nil"/>
              <w:bottom w:val="nil"/>
              <w:right w:val="nil"/>
            </w:tcBorders>
            <w:vAlign w:val="bottom"/>
          </w:tcPr>
          <w:p w:rsidR="00CA2F11" w:rsidRPr="000B2284" w:rsidRDefault="00CA2F11" w:rsidP="002B3782">
            <w:pPr>
              <w:ind w:left="2227"/>
              <w:rPr>
                <w:b/>
                <w:sz w:val="28"/>
              </w:rPr>
            </w:pPr>
          </w:p>
        </w:tc>
        <w:tc>
          <w:tcPr>
            <w:tcW w:w="6480" w:type="dxa"/>
            <w:tcBorders>
              <w:top w:val="single" w:sz="4" w:space="0" w:color="auto"/>
              <w:left w:val="nil"/>
              <w:bottom w:val="nil"/>
              <w:right w:val="nil"/>
            </w:tcBorders>
          </w:tcPr>
          <w:p w:rsidR="00CA2F11" w:rsidRPr="006107E8" w:rsidRDefault="00CA2F11" w:rsidP="002B3782">
            <w:pPr>
              <w:jc w:val="center"/>
            </w:pPr>
            <w:r>
              <w:t>(факультет, номер личного дела, № группы)</w:t>
            </w:r>
          </w:p>
        </w:tc>
      </w:tr>
      <w:tr w:rsidR="00CA2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3"/>
        </w:trPr>
        <w:tc>
          <w:tcPr>
            <w:tcW w:w="9355" w:type="dxa"/>
            <w:gridSpan w:val="2"/>
            <w:tcBorders>
              <w:top w:val="nil"/>
              <w:left w:val="nil"/>
              <w:bottom w:val="nil"/>
              <w:right w:val="nil"/>
            </w:tcBorders>
            <w:vAlign w:val="bottom"/>
          </w:tcPr>
          <w:p w:rsidR="00CA2F11" w:rsidRPr="009A61DB" w:rsidRDefault="00CA2F11" w:rsidP="002B3782">
            <w:pPr>
              <w:spacing w:line="360" w:lineRule="auto"/>
              <w:jc w:val="center"/>
              <w:rPr>
                <w:b/>
                <w:sz w:val="28"/>
              </w:rPr>
            </w:pPr>
            <w:r w:rsidRPr="009A61DB">
              <w:rPr>
                <w:b/>
                <w:sz w:val="28"/>
              </w:rPr>
              <w:t>Ярославль 200</w:t>
            </w:r>
            <w:r>
              <w:rPr>
                <w:b/>
                <w:sz w:val="28"/>
              </w:rPr>
              <w:t>8</w:t>
            </w:r>
          </w:p>
        </w:tc>
      </w:tr>
    </w:tbl>
    <w:p w:rsidR="00991A53" w:rsidRDefault="00991A53" w:rsidP="00991A53">
      <w:pPr>
        <w:pStyle w:val="10"/>
      </w:pPr>
    </w:p>
    <w:p w:rsidR="00991A53" w:rsidRDefault="00991A53" w:rsidP="00991A53">
      <w:pPr>
        <w:pStyle w:val="10"/>
      </w:pPr>
    </w:p>
    <w:p w:rsidR="00991A53" w:rsidRDefault="00991A53" w:rsidP="00991A53">
      <w:pPr>
        <w:pStyle w:val="10"/>
      </w:pPr>
    </w:p>
    <w:p w:rsidR="007C7E51" w:rsidRPr="00991A53" w:rsidRDefault="00991A53" w:rsidP="00991A53">
      <w:pPr>
        <w:pStyle w:val="10"/>
      </w:pPr>
      <w:r w:rsidRPr="00991A53">
        <w:t>Содержание:</w:t>
      </w:r>
    </w:p>
    <w:p w:rsidR="001438D3" w:rsidRPr="007C7E51" w:rsidRDefault="001438D3">
      <w:pPr>
        <w:rPr>
          <w:sz w:val="28"/>
          <w:szCs w:val="28"/>
        </w:rPr>
      </w:pPr>
    </w:p>
    <w:p w:rsidR="001438D3" w:rsidRDefault="001438D3">
      <w:pPr>
        <w:rPr>
          <w:sz w:val="28"/>
          <w:szCs w:val="28"/>
        </w:rPr>
      </w:pPr>
    </w:p>
    <w:p w:rsidR="00991A53" w:rsidRDefault="00991A53" w:rsidP="00991A53">
      <w:pPr>
        <w:pStyle w:val="10"/>
        <w:rPr>
          <w:rStyle w:val="aa"/>
          <w:noProof/>
        </w:rPr>
      </w:pPr>
      <w:r>
        <w:fldChar w:fldCharType="begin"/>
      </w:r>
      <w:r>
        <w:instrText xml:space="preserve"> TOC \o "1-3" \h \z \u </w:instrText>
      </w:r>
      <w:r>
        <w:fldChar w:fldCharType="separate"/>
      </w:r>
      <w:hyperlink w:anchor="_Toc193450317" w:history="1">
        <w:r w:rsidRPr="007B38D5">
          <w:rPr>
            <w:rStyle w:val="aa"/>
            <w:i/>
            <w:noProof/>
          </w:rPr>
          <w:t>ВВЕДЕНИЕ</w:t>
        </w:r>
        <w:r>
          <w:rPr>
            <w:noProof/>
            <w:webHidden/>
          </w:rPr>
          <w:tab/>
        </w:r>
        <w:r>
          <w:rPr>
            <w:noProof/>
            <w:webHidden/>
          </w:rPr>
          <w:fldChar w:fldCharType="begin"/>
        </w:r>
        <w:r>
          <w:rPr>
            <w:noProof/>
            <w:webHidden/>
          </w:rPr>
          <w:instrText xml:space="preserve"> PAGEREF _Toc193450317 \h </w:instrText>
        </w:r>
        <w:r>
          <w:rPr>
            <w:noProof/>
            <w:webHidden/>
          </w:rPr>
        </w:r>
        <w:r>
          <w:rPr>
            <w:noProof/>
            <w:webHidden/>
          </w:rPr>
          <w:fldChar w:fldCharType="separate"/>
        </w:r>
        <w:r w:rsidR="007B55ED">
          <w:rPr>
            <w:noProof/>
            <w:webHidden/>
          </w:rPr>
          <w:t>3</w:t>
        </w:r>
        <w:r>
          <w:rPr>
            <w:noProof/>
            <w:webHidden/>
          </w:rPr>
          <w:fldChar w:fldCharType="end"/>
        </w:r>
      </w:hyperlink>
    </w:p>
    <w:p w:rsidR="00991A53" w:rsidRPr="00991A53" w:rsidRDefault="00991A53" w:rsidP="00991A53"/>
    <w:p w:rsidR="00991A53" w:rsidRDefault="00405F0E" w:rsidP="00991A53">
      <w:pPr>
        <w:pStyle w:val="10"/>
        <w:rPr>
          <w:rStyle w:val="aa"/>
          <w:noProof/>
        </w:rPr>
      </w:pPr>
      <w:hyperlink w:anchor="_Toc193450318" w:history="1">
        <w:r w:rsidR="00991A53" w:rsidRPr="007B38D5">
          <w:rPr>
            <w:rStyle w:val="aa"/>
            <w:i/>
            <w:noProof/>
          </w:rPr>
          <w:t>ГЛАВА 1. НЕОБХОДИМОСТЬ ВМЕШАТЕЛЬСТВА ГОСУДАРСТВА В МАКРОЭКОНОМИЧЕСКИЕ ПРЦЕССЫ.</w:t>
        </w:r>
        <w:r w:rsidR="00991A53">
          <w:rPr>
            <w:noProof/>
            <w:webHidden/>
          </w:rPr>
          <w:tab/>
        </w:r>
        <w:r w:rsidR="00991A53">
          <w:rPr>
            <w:noProof/>
            <w:webHidden/>
          </w:rPr>
          <w:fldChar w:fldCharType="begin"/>
        </w:r>
        <w:r w:rsidR="00991A53">
          <w:rPr>
            <w:noProof/>
            <w:webHidden/>
          </w:rPr>
          <w:instrText xml:space="preserve"> PAGEREF _Toc193450318 \h </w:instrText>
        </w:r>
        <w:r w:rsidR="00991A53">
          <w:rPr>
            <w:noProof/>
            <w:webHidden/>
          </w:rPr>
        </w:r>
        <w:r w:rsidR="00991A53">
          <w:rPr>
            <w:noProof/>
            <w:webHidden/>
          </w:rPr>
          <w:fldChar w:fldCharType="separate"/>
        </w:r>
        <w:r w:rsidR="007B55ED">
          <w:rPr>
            <w:noProof/>
            <w:webHidden/>
          </w:rPr>
          <w:t>5</w:t>
        </w:r>
        <w:r w:rsidR="00991A53">
          <w:rPr>
            <w:noProof/>
            <w:webHidden/>
          </w:rPr>
          <w:fldChar w:fldCharType="end"/>
        </w:r>
      </w:hyperlink>
    </w:p>
    <w:p w:rsidR="00991A53" w:rsidRPr="00991A53" w:rsidRDefault="00991A53" w:rsidP="00991A53"/>
    <w:p w:rsidR="00991A53" w:rsidRDefault="00405F0E" w:rsidP="00991A53">
      <w:pPr>
        <w:pStyle w:val="10"/>
        <w:rPr>
          <w:rStyle w:val="aa"/>
          <w:noProof/>
        </w:rPr>
      </w:pPr>
      <w:hyperlink w:anchor="_Toc193450319" w:history="1">
        <w:r w:rsidR="00991A53" w:rsidRPr="007B38D5">
          <w:rPr>
            <w:rStyle w:val="aa"/>
            <w:i/>
            <w:noProof/>
          </w:rPr>
          <w:t>ГЛАВА 2. ОСНОВНЫЕ НАПРАВЛЕНИЯ И МЕТОДЫ РЕГУЛИРОВАНИЯ ГОСУДАРСТВОМ РЫНОЧНЫХ ЭКОНОМИК.</w:t>
        </w:r>
        <w:r w:rsidR="00991A53">
          <w:rPr>
            <w:noProof/>
            <w:webHidden/>
          </w:rPr>
          <w:tab/>
        </w:r>
        <w:r w:rsidR="00991A53">
          <w:rPr>
            <w:noProof/>
            <w:webHidden/>
          </w:rPr>
          <w:fldChar w:fldCharType="begin"/>
        </w:r>
        <w:r w:rsidR="00991A53">
          <w:rPr>
            <w:noProof/>
            <w:webHidden/>
          </w:rPr>
          <w:instrText xml:space="preserve"> PAGEREF _Toc193450319 \h </w:instrText>
        </w:r>
        <w:r w:rsidR="00991A53">
          <w:rPr>
            <w:noProof/>
            <w:webHidden/>
          </w:rPr>
        </w:r>
        <w:r w:rsidR="00991A53">
          <w:rPr>
            <w:noProof/>
            <w:webHidden/>
          </w:rPr>
          <w:fldChar w:fldCharType="separate"/>
        </w:r>
        <w:r w:rsidR="007B55ED">
          <w:rPr>
            <w:noProof/>
            <w:webHidden/>
          </w:rPr>
          <w:t>9</w:t>
        </w:r>
        <w:r w:rsidR="00991A53">
          <w:rPr>
            <w:noProof/>
            <w:webHidden/>
          </w:rPr>
          <w:fldChar w:fldCharType="end"/>
        </w:r>
      </w:hyperlink>
    </w:p>
    <w:p w:rsidR="00991A53" w:rsidRPr="00991A53" w:rsidRDefault="00991A53" w:rsidP="00991A53"/>
    <w:p w:rsidR="00991A53" w:rsidRDefault="00405F0E" w:rsidP="00991A53">
      <w:pPr>
        <w:pStyle w:val="10"/>
        <w:rPr>
          <w:rStyle w:val="aa"/>
          <w:noProof/>
        </w:rPr>
      </w:pPr>
      <w:hyperlink w:anchor="_Toc193450320" w:history="1">
        <w:r w:rsidR="00991A53" w:rsidRPr="007B38D5">
          <w:rPr>
            <w:rStyle w:val="aa"/>
            <w:i/>
            <w:noProof/>
          </w:rPr>
          <w:t>ГЛАВА 3. ГЛАВНЫЕ ОТЛИЧИЯ ГОСУДАРСТЕННОГО РЕГУЛИРОВАНИЯ В РОССИИ ОТ РАЗВИТЫХ РЫНОЧНЫХ ЭКОНОМИК.</w:t>
        </w:r>
        <w:r w:rsidR="00991A53">
          <w:rPr>
            <w:noProof/>
            <w:webHidden/>
          </w:rPr>
          <w:tab/>
        </w:r>
        <w:r w:rsidR="00991A53">
          <w:rPr>
            <w:noProof/>
            <w:webHidden/>
          </w:rPr>
          <w:fldChar w:fldCharType="begin"/>
        </w:r>
        <w:r w:rsidR="00991A53">
          <w:rPr>
            <w:noProof/>
            <w:webHidden/>
          </w:rPr>
          <w:instrText xml:space="preserve"> PAGEREF _Toc193450320 \h </w:instrText>
        </w:r>
        <w:r w:rsidR="00991A53">
          <w:rPr>
            <w:noProof/>
            <w:webHidden/>
          </w:rPr>
        </w:r>
        <w:r w:rsidR="00991A53">
          <w:rPr>
            <w:noProof/>
            <w:webHidden/>
          </w:rPr>
          <w:fldChar w:fldCharType="separate"/>
        </w:r>
        <w:r w:rsidR="007B55ED">
          <w:rPr>
            <w:noProof/>
            <w:webHidden/>
          </w:rPr>
          <w:t>18</w:t>
        </w:r>
        <w:r w:rsidR="00991A53">
          <w:rPr>
            <w:noProof/>
            <w:webHidden/>
          </w:rPr>
          <w:fldChar w:fldCharType="end"/>
        </w:r>
      </w:hyperlink>
    </w:p>
    <w:p w:rsidR="00991A53" w:rsidRPr="00991A53" w:rsidRDefault="00991A53" w:rsidP="00991A53"/>
    <w:p w:rsidR="00991A53" w:rsidRDefault="00405F0E" w:rsidP="00991A53">
      <w:pPr>
        <w:pStyle w:val="10"/>
        <w:rPr>
          <w:rStyle w:val="aa"/>
          <w:noProof/>
        </w:rPr>
      </w:pPr>
      <w:hyperlink w:anchor="_Toc193450321" w:history="1">
        <w:r w:rsidR="00991A53" w:rsidRPr="007B38D5">
          <w:rPr>
            <w:rStyle w:val="aa"/>
            <w:i/>
            <w:noProof/>
          </w:rPr>
          <w:t>ЗАКЛЮЧЕНИЕ</w:t>
        </w:r>
        <w:r w:rsidR="00991A53">
          <w:rPr>
            <w:noProof/>
            <w:webHidden/>
          </w:rPr>
          <w:tab/>
        </w:r>
        <w:r w:rsidR="00991A53">
          <w:rPr>
            <w:noProof/>
            <w:webHidden/>
          </w:rPr>
          <w:fldChar w:fldCharType="begin"/>
        </w:r>
        <w:r w:rsidR="00991A53">
          <w:rPr>
            <w:noProof/>
            <w:webHidden/>
          </w:rPr>
          <w:instrText xml:space="preserve"> PAGEREF _Toc193450321 \h </w:instrText>
        </w:r>
        <w:r w:rsidR="00991A53">
          <w:rPr>
            <w:noProof/>
            <w:webHidden/>
          </w:rPr>
        </w:r>
        <w:r w:rsidR="00991A53">
          <w:rPr>
            <w:noProof/>
            <w:webHidden/>
          </w:rPr>
          <w:fldChar w:fldCharType="separate"/>
        </w:r>
        <w:r w:rsidR="007B55ED">
          <w:rPr>
            <w:noProof/>
            <w:webHidden/>
          </w:rPr>
          <w:t>20</w:t>
        </w:r>
        <w:r w:rsidR="00991A53">
          <w:rPr>
            <w:noProof/>
            <w:webHidden/>
          </w:rPr>
          <w:fldChar w:fldCharType="end"/>
        </w:r>
      </w:hyperlink>
    </w:p>
    <w:p w:rsidR="00991A53" w:rsidRPr="00991A53" w:rsidRDefault="00991A53" w:rsidP="00991A53"/>
    <w:p w:rsidR="00991A53" w:rsidRDefault="00405F0E" w:rsidP="00991A53">
      <w:pPr>
        <w:pStyle w:val="10"/>
        <w:rPr>
          <w:rStyle w:val="aa"/>
          <w:noProof/>
        </w:rPr>
      </w:pPr>
      <w:hyperlink w:anchor="_Toc193450322" w:history="1">
        <w:r w:rsidR="00991A53" w:rsidRPr="007B38D5">
          <w:rPr>
            <w:rStyle w:val="aa"/>
            <w:i/>
            <w:noProof/>
          </w:rPr>
          <w:t>КОНТРОЛЬНЫЕ ТЕСТОВЫЕ ЗАДАНИЯ</w:t>
        </w:r>
        <w:r w:rsidR="00991A53">
          <w:rPr>
            <w:noProof/>
            <w:webHidden/>
          </w:rPr>
          <w:tab/>
        </w:r>
        <w:r w:rsidR="00991A53">
          <w:rPr>
            <w:noProof/>
            <w:webHidden/>
          </w:rPr>
          <w:fldChar w:fldCharType="begin"/>
        </w:r>
        <w:r w:rsidR="00991A53">
          <w:rPr>
            <w:noProof/>
            <w:webHidden/>
          </w:rPr>
          <w:instrText xml:space="preserve"> PAGEREF _Toc193450322 \h </w:instrText>
        </w:r>
        <w:r w:rsidR="00991A53">
          <w:rPr>
            <w:noProof/>
            <w:webHidden/>
          </w:rPr>
        </w:r>
        <w:r w:rsidR="00991A53">
          <w:rPr>
            <w:noProof/>
            <w:webHidden/>
          </w:rPr>
          <w:fldChar w:fldCharType="separate"/>
        </w:r>
        <w:r w:rsidR="007B55ED">
          <w:rPr>
            <w:noProof/>
            <w:webHidden/>
          </w:rPr>
          <w:t>24</w:t>
        </w:r>
        <w:r w:rsidR="00991A53">
          <w:rPr>
            <w:noProof/>
            <w:webHidden/>
          </w:rPr>
          <w:fldChar w:fldCharType="end"/>
        </w:r>
      </w:hyperlink>
    </w:p>
    <w:p w:rsidR="00991A53" w:rsidRPr="00991A53" w:rsidRDefault="00991A53" w:rsidP="00991A53"/>
    <w:p w:rsidR="00991A53" w:rsidRDefault="00405F0E" w:rsidP="00991A53">
      <w:pPr>
        <w:pStyle w:val="10"/>
        <w:rPr>
          <w:noProof/>
          <w:sz w:val="24"/>
          <w:szCs w:val="24"/>
        </w:rPr>
      </w:pPr>
      <w:hyperlink w:anchor="_Toc193450323" w:history="1">
        <w:r w:rsidR="00991A53" w:rsidRPr="007B38D5">
          <w:rPr>
            <w:rStyle w:val="aa"/>
            <w:i/>
            <w:noProof/>
          </w:rPr>
          <w:t>СПИСОК ИСПОЛЬЗУЕМОЙ ЛИТЕРАТУРЫ</w:t>
        </w:r>
        <w:r w:rsidR="00991A53">
          <w:rPr>
            <w:noProof/>
            <w:webHidden/>
          </w:rPr>
          <w:tab/>
        </w:r>
        <w:r w:rsidR="00991A53">
          <w:rPr>
            <w:noProof/>
            <w:webHidden/>
          </w:rPr>
          <w:fldChar w:fldCharType="begin"/>
        </w:r>
        <w:r w:rsidR="00991A53">
          <w:rPr>
            <w:noProof/>
            <w:webHidden/>
          </w:rPr>
          <w:instrText xml:space="preserve"> PAGEREF _Toc193450323 \h </w:instrText>
        </w:r>
        <w:r w:rsidR="00991A53">
          <w:rPr>
            <w:noProof/>
            <w:webHidden/>
          </w:rPr>
        </w:r>
        <w:r w:rsidR="00991A53">
          <w:rPr>
            <w:noProof/>
            <w:webHidden/>
          </w:rPr>
          <w:fldChar w:fldCharType="separate"/>
        </w:r>
        <w:r w:rsidR="007B55ED">
          <w:rPr>
            <w:noProof/>
            <w:webHidden/>
          </w:rPr>
          <w:t>25</w:t>
        </w:r>
        <w:r w:rsidR="00991A53">
          <w:rPr>
            <w:noProof/>
            <w:webHidden/>
          </w:rPr>
          <w:fldChar w:fldCharType="end"/>
        </w:r>
      </w:hyperlink>
    </w:p>
    <w:p w:rsidR="001438D3" w:rsidRDefault="00991A53">
      <w:pPr>
        <w:rPr>
          <w:sz w:val="28"/>
          <w:szCs w:val="28"/>
        </w:rPr>
      </w:pPr>
      <w:r>
        <w:rPr>
          <w:sz w:val="28"/>
          <w:szCs w:val="28"/>
        </w:rPr>
        <w:fldChar w:fldCharType="end"/>
      </w:r>
    </w:p>
    <w:p w:rsidR="001438D3" w:rsidRDefault="001438D3">
      <w:pPr>
        <w:rPr>
          <w:sz w:val="28"/>
          <w:szCs w:val="28"/>
        </w:rPr>
      </w:pPr>
    </w:p>
    <w:p w:rsidR="001438D3" w:rsidRDefault="001438D3">
      <w:pPr>
        <w:rPr>
          <w:sz w:val="28"/>
          <w:szCs w:val="28"/>
        </w:rPr>
      </w:pPr>
    </w:p>
    <w:p w:rsidR="001438D3" w:rsidRDefault="001438D3">
      <w:pPr>
        <w:rPr>
          <w:sz w:val="28"/>
          <w:szCs w:val="28"/>
        </w:rPr>
      </w:pPr>
    </w:p>
    <w:p w:rsidR="001438D3" w:rsidRDefault="001438D3">
      <w:pPr>
        <w:rPr>
          <w:sz w:val="28"/>
          <w:szCs w:val="28"/>
        </w:rPr>
      </w:pPr>
    </w:p>
    <w:p w:rsidR="001438D3" w:rsidRDefault="001438D3">
      <w:pPr>
        <w:rPr>
          <w:sz w:val="28"/>
          <w:szCs w:val="28"/>
        </w:rPr>
      </w:pPr>
    </w:p>
    <w:p w:rsidR="001438D3" w:rsidRDefault="001438D3">
      <w:pPr>
        <w:rPr>
          <w:sz w:val="28"/>
          <w:szCs w:val="28"/>
        </w:rPr>
      </w:pPr>
    </w:p>
    <w:p w:rsidR="001438D3" w:rsidRDefault="001438D3">
      <w:pPr>
        <w:rPr>
          <w:sz w:val="28"/>
          <w:szCs w:val="28"/>
        </w:rPr>
      </w:pPr>
    </w:p>
    <w:p w:rsidR="001438D3" w:rsidRDefault="001438D3">
      <w:pPr>
        <w:rPr>
          <w:sz w:val="28"/>
          <w:szCs w:val="28"/>
        </w:rPr>
      </w:pPr>
    </w:p>
    <w:p w:rsidR="001438D3" w:rsidRDefault="001438D3">
      <w:pPr>
        <w:rPr>
          <w:sz w:val="28"/>
          <w:szCs w:val="28"/>
        </w:rPr>
      </w:pPr>
    </w:p>
    <w:p w:rsidR="001438D3" w:rsidRDefault="001438D3">
      <w:pPr>
        <w:rPr>
          <w:sz w:val="28"/>
          <w:szCs w:val="28"/>
        </w:rPr>
      </w:pPr>
    </w:p>
    <w:p w:rsidR="001438D3" w:rsidRDefault="001438D3">
      <w:pPr>
        <w:rPr>
          <w:sz w:val="28"/>
          <w:szCs w:val="28"/>
        </w:rPr>
      </w:pPr>
    </w:p>
    <w:p w:rsidR="001438D3" w:rsidRDefault="001438D3">
      <w:pPr>
        <w:rPr>
          <w:sz w:val="28"/>
          <w:szCs w:val="28"/>
        </w:rPr>
      </w:pPr>
    </w:p>
    <w:p w:rsidR="001438D3" w:rsidRDefault="001438D3">
      <w:pPr>
        <w:rPr>
          <w:sz w:val="28"/>
          <w:szCs w:val="28"/>
        </w:rPr>
      </w:pPr>
    </w:p>
    <w:p w:rsidR="001438D3" w:rsidRDefault="001438D3">
      <w:pPr>
        <w:rPr>
          <w:sz w:val="28"/>
          <w:szCs w:val="28"/>
        </w:rPr>
      </w:pPr>
    </w:p>
    <w:p w:rsidR="001438D3" w:rsidRDefault="001438D3">
      <w:pPr>
        <w:rPr>
          <w:sz w:val="28"/>
          <w:szCs w:val="28"/>
        </w:rPr>
      </w:pPr>
    </w:p>
    <w:p w:rsidR="001438D3" w:rsidRDefault="001438D3">
      <w:pPr>
        <w:rPr>
          <w:sz w:val="28"/>
          <w:szCs w:val="28"/>
        </w:rPr>
      </w:pPr>
    </w:p>
    <w:p w:rsidR="001438D3" w:rsidRDefault="001438D3">
      <w:pPr>
        <w:rPr>
          <w:sz w:val="28"/>
          <w:szCs w:val="28"/>
        </w:rPr>
      </w:pPr>
    </w:p>
    <w:p w:rsidR="001438D3" w:rsidRDefault="001438D3">
      <w:pPr>
        <w:rPr>
          <w:sz w:val="28"/>
          <w:szCs w:val="28"/>
        </w:rPr>
      </w:pPr>
    </w:p>
    <w:p w:rsidR="007C7E51" w:rsidRDefault="007C7E51" w:rsidP="001438D3"/>
    <w:p w:rsidR="007C7E51" w:rsidRDefault="007C7E51" w:rsidP="001438D3"/>
    <w:p w:rsidR="007C7E51" w:rsidRDefault="007C7E51" w:rsidP="001438D3"/>
    <w:p w:rsidR="007C7E51" w:rsidRPr="007C7E51" w:rsidRDefault="007C7E51" w:rsidP="007C7E51">
      <w:pPr>
        <w:pStyle w:val="1"/>
        <w:jc w:val="center"/>
        <w:rPr>
          <w:rFonts w:ascii="Times New Roman" w:hAnsi="Times New Roman" w:cs="Times New Roman"/>
          <w:i/>
          <w:sz w:val="28"/>
          <w:szCs w:val="28"/>
        </w:rPr>
      </w:pPr>
      <w:bookmarkStart w:id="0" w:name="_Toc193450317"/>
      <w:r w:rsidRPr="007C7E51">
        <w:rPr>
          <w:rFonts w:ascii="Times New Roman" w:hAnsi="Times New Roman" w:cs="Times New Roman"/>
          <w:i/>
          <w:sz w:val="28"/>
          <w:szCs w:val="28"/>
        </w:rPr>
        <w:t>ВВЕДЕНИЕ</w:t>
      </w:r>
      <w:bookmarkEnd w:id="0"/>
    </w:p>
    <w:p w:rsidR="001438D3" w:rsidRPr="003C52D8" w:rsidRDefault="001438D3" w:rsidP="00F8568C">
      <w:pPr>
        <w:pStyle w:val="20"/>
        <w:spacing w:line="360" w:lineRule="auto"/>
      </w:pPr>
      <w:r w:rsidRPr="003C52D8">
        <w:t>Проблема государственного вмешательства в экономику является,  по всей видимости,   одной из основных  для любого современного государства,  причем независимо от того, рыночная ли это экономика или же распределительная.  Необходимость выполнения государством определенных функций в сфере экономики не отрицает никто. Однако, по таким вопросам, как соотношение  государственного  и рыночного регулирования и границы и направления государственного вмешательства,  существует достаточно широкий  спектр  теоретических  воззрений и соответствующих им практических подходов - от полного государственного монополизма в  управлении национальным хозяйством, до крайнего экономического либерализма, когда утверждается,  что эффективной может быть  только  экономика в условиях ничем не ограниченного частного предпринимательства. Между этими крайними вариантами есть ряд промежуточных,  например</w:t>
      </w:r>
      <w:r w:rsidR="000B634E">
        <w:t>,</w:t>
      </w:r>
      <w:r w:rsidRPr="003C52D8">
        <w:t xml:space="preserve">  китайский вариант сочетания рыночных и государственных регуляторов,  так называемое социально ориентированное рыночное хозяйство ФРГ и Австрии, шведская модель смешанной экономики и т.д.</w:t>
      </w:r>
    </w:p>
    <w:p w:rsidR="001438D3" w:rsidRPr="003C52D8" w:rsidRDefault="001438D3" w:rsidP="00F8568C">
      <w:pPr>
        <w:pStyle w:val="20"/>
        <w:spacing w:line="360" w:lineRule="auto"/>
      </w:pPr>
      <w:r w:rsidRPr="003C52D8">
        <w:t xml:space="preserve">Разновидность хозяйства,  в котором существовала  крайне  высокая степень государственного монополизма,  была построенная в нашей стране - централизованно управляемая экономика.  В ее основе лежало планирование,  т.е. централизованное решение вопросов о том,  в каком количестве и что производить,  какие при  этом  должны быть использованы ресурсы, в каком объеме затрачен труд и капитал, какова должна быть оплата труда и т.д.  Здесь о регулировании говорить не приходится:  государству просто некого регулировать. В таком случае речь идет о замещении всего многообразия  форм собственности и способов ответа на вопрос "Что, как и для кого производить?", одной единственной формой собственности - государственной,  а ответ на основной экономический вопрос - строгой централизацией и распределением. Однако такая система на деле показала свою неэффективность. Задача составления сбалансированного плана практически неразрешима уже в силу своей колоссальной размерности и статичности. Но даже  в маловероятном случае появления сбалансированного плана - система, где все действия  экономических  субъектов  расписываются  на пять лет вперед,  оказывается малоподвижной, плохо приспосабливающейся к изменениям.  </w:t>
      </w:r>
    </w:p>
    <w:p w:rsidR="001438D3" w:rsidRDefault="001438D3" w:rsidP="00F8568C">
      <w:pPr>
        <w:pStyle w:val="20"/>
        <w:spacing w:line="360" w:lineRule="auto"/>
      </w:pPr>
      <w:r w:rsidRPr="003C52D8">
        <w:t xml:space="preserve">Остается рыночный путь развития.  Однако в  рыночном  хозяйстве  государству  приходится постоянно  корректировать свое влияние.  Перед государством не стоят такие задачи,  как  непосредственное  производство  и распределение  ресурсов,  товаров  и услуг.  Но оно не имеет и права свободно распоряжаться ресурсами,  капиталом и  произведенными товарами,  как это делается в распределительной экономике. По моему мнению, государство должно постоянно балансировать, то, увеличивая, то, уменьшая степень вмешательства. </w:t>
      </w:r>
    </w:p>
    <w:p w:rsidR="00D27D10" w:rsidRDefault="00D27D10" w:rsidP="00F8568C">
      <w:pPr>
        <w:spacing w:line="360" w:lineRule="auto"/>
        <w:ind w:firstLine="720"/>
        <w:jc w:val="both"/>
      </w:pPr>
      <w:r>
        <w:t xml:space="preserve">Цель моей курсовой работы: проанализировать </w:t>
      </w:r>
      <w:r w:rsidR="00143D47">
        <w:t>роль</w:t>
      </w:r>
      <w:r>
        <w:t xml:space="preserve"> государства в современной рыночной экономике.</w:t>
      </w:r>
    </w:p>
    <w:p w:rsidR="00D27D10" w:rsidRDefault="00D27D10" w:rsidP="00F8568C">
      <w:pPr>
        <w:spacing w:line="360" w:lineRule="auto"/>
        <w:ind w:firstLine="720"/>
        <w:jc w:val="both"/>
      </w:pPr>
      <w:r w:rsidRPr="0039673A">
        <w:t xml:space="preserve"> В связи с целью работы я поставил</w:t>
      </w:r>
      <w:r>
        <w:t>а</w:t>
      </w:r>
      <w:r w:rsidRPr="0039673A">
        <w:t xml:space="preserve"> перед собой следующие </w:t>
      </w:r>
      <w:r w:rsidRPr="0039673A">
        <w:rPr>
          <w:b/>
          <w:bCs/>
          <w:i/>
          <w:iCs/>
        </w:rPr>
        <w:t>задачи</w:t>
      </w:r>
      <w:r w:rsidRPr="0039673A">
        <w:t>:</w:t>
      </w:r>
    </w:p>
    <w:p w:rsidR="00D27D10" w:rsidRDefault="00D27D10" w:rsidP="00F8568C">
      <w:pPr>
        <w:spacing w:line="360" w:lineRule="auto"/>
        <w:ind w:firstLine="720"/>
        <w:jc w:val="both"/>
      </w:pPr>
      <w:r>
        <w:t xml:space="preserve">1. Изучить литературу </w:t>
      </w:r>
      <w:r w:rsidRPr="00763143">
        <w:t>по исследуемому вопросу.</w:t>
      </w:r>
    </w:p>
    <w:p w:rsidR="00D27D10" w:rsidRDefault="00D27D10" w:rsidP="00F8568C">
      <w:pPr>
        <w:spacing w:line="360" w:lineRule="auto"/>
        <w:ind w:firstLine="720"/>
        <w:jc w:val="both"/>
      </w:pPr>
      <w:r>
        <w:t>2. Проанализировать необходимость вмешательства государства в рыночную экономику.</w:t>
      </w:r>
    </w:p>
    <w:p w:rsidR="00D27D10" w:rsidRDefault="00D27D10" w:rsidP="00F8568C">
      <w:pPr>
        <w:spacing w:line="360" w:lineRule="auto"/>
        <w:ind w:firstLine="720"/>
        <w:jc w:val="both"/>
      </w:pPr>
      <w:r>
        <w:t xml:space="preserve">3. Рассмотреть основные </w:t>
      </w:r>
      <w:r w:rsidR="00143D47">
        <w:t>направления и методы регулирования государством рыночных экономик</w:t>
      </w:r>
      <w:r>
        <w:t>.</w:t>
      </w:r>
    </w:p>
    <w:p w:rsidR="00D27D10" w:rsidRPr="00763143" w:rsidRDefault="00D27D10" w:rsidP="00F8568C">
      <w:pPr>
        <w:spacing w:line="360" w:lineRule="auto"/>
        <w:ind w:firstLine="720"/>
        <w:jc w:val="both"/>
      </w:pPr>
      <w:r>
        <w:t xml:space="preserve">4. Выявить </w:t>
      </w:r>
      <w:r w:rsidR="00143D47">
        <w:t>главные отличия государственного регулирования в России от развитых рыночных экономик</w:t>
      </w:r>
      <w:r>
        <w:t xml:space="preserve">. </w:t>
      </w:r>
      <w:r w:rsidR="002D431F">
        <w:t>Сравнительный анализ я хочу провести на примере самой развитой из развитых стран – США.</w:t>
      </w:r>
    </w:p>
    <w:p w:rsidR="00D27D10" w:rsidRPr="003C52D8" w:rsidRDefault="00D27D10" w:rsidP="00F8568C">
      <w:pPr>
        <w:pStyle w:val="20"/>
        <w:spacing w:line="360" w:lineRule="auto"/>
        <w:ind w:firstLine="0"/>
      </w:pPr>
    </w:p>
    <w:p w:rsidR="00C66774" w:rsidRDefault="00C66774" w:rsidP="00F8568C">
      <w:pPr>
        <w:jc w:val="both"/>
        <w:rPr>
          <w:b/>
          <w:i/>
          <w:sz w:val="40"/>
          <w:szCs w:val="40"/>
        </w:rPr>
      </w:pPr>
    </w:p>
    <w:p w:rsidR="00C66774" w:rsidRDefault="00C66774" w:rsidP="00F8568C">
      <w:pPr>
        <w:jc w:val="both"/>
        <w:rPr>
          <w:b/>
          <w:i/>
          <w:sz w:val="40"/>
          <w:szCs w:val="40"/>
        </w:rPr>
      </w:pPr>
    </w:p>
    <w:p w:rsidR="00C66774" w:rsidRDefault="00C66774" w:rsidP="00F8568C">
      <w:pPr>
        <w:jc w:val="both"/>
        <w:rPr>
          <w:b/>
          <w:i/>
          <w:sz w:val="40"/>
          <w:szCs w:val="40"/>
        </w:rPr>
      </w:pPr>
    </w:p>
    <w:p w:rsidR="00C66774" w:rsidRDefault="00C66774" w:rsidP="00F8568C">
      <w:pPr>
        <w:jc w:val="both"/>
        <w:rPr>
          <w:b/>
          <w:i/>
          <w:sz w:val="40"/>
          <w:szCs w:val="40"/>
        </w:rPr>
      </w:pPr>
    </w:p>
    <w:p w:rsidR="00C66774" w:rsidRDefault="00C66774" w:rsidP="00F8568C">
      <w:pPr>
        <w:jc w:val="both"/>
        <w:rPr>
          <w:b/>
          <w:i/>
          <w:sz w:val="40"/>
          <w:szCs w:val="40"/>
        </w:rPr>
      </w:pPr>
    </w:p>
    <w:p w:rsidR="00C66774" w:rsidRDefault="00C66774" w:rsidP="00F8568C">
      <w:pPr>
        <w:jc w:val="both"/>
        <w:rPr>
          <w:b/>
          <w:i/>
          <w:sz w:val="40"/>
          <w:szCs w:val="40"/>
        </w:rPr>
      </w:pPr>
    </w:p>
    <w:p w:rsidR="00C66774" w:rsidRDefault="00C66774" w:rsidP="00F8568C">
      <w:pPr>
        <w:jc w:val="both"/>
        <w:rPr>
          <w:b/>
          <w:i/>
          <w:sz w:val="40"/>
          <w:szCs w:val="40"/>
        </w:rPr>
      </w:pPr>
    </w:p>
    <w:p w:rsidR="00C66774" w:rsidRDefault="00C66774" w:rsidP="00F8568C">
      <w:pPr>
        <w:jc w:val="both"/>
        <w:rPr>
          <w:b/>
          <w:i/>
          <w:sz w:val="40"/>
          <w:szCs w:val="40"/>
        </w:rPr>
      </w:pPr>
    </w:p>
    <w:p w:rsidR="00C66774" w:rsidRDefault="00C66774" w:rsidP="00F8568C">
      <w:pPr>
        <w:jc w:val="both"/>
        <w:rPr>
          <w:b/>
          <w:i/>
          <w:sz w:val="40"/>
          <w:szCs w:val="40"/>
        </w:rPr>
      </w:pPr>
    </w:p>
    <w:p w:rsidR="00C66774" w:rsidRDefault="00C66774" w:rsidP="00F8568C">
      <w:pPr>
        <w:jc w:val="both"/>
        <w:rPr>
          <w:b/>
          <w:i/>
          <w:sz w:val="40"/>
          <w:szCs w:val="40"/>
        </w:rPr>
      </w:pPr>
    </w:p>
    <w:p w:rsidR="00C66774" w:rsidRDefault="00C66774" w:rsidP="00F8568C">
      <w:pPr>
        <w:jc w:val="both"/>
        <w:rPr>
          <w:b/>
          <w:i/>
          <w:sz w:val="40"/>
          <w:szCs w:val="40"/>
        </w:rPr>
      </w:pPr>
    </w:p>
    <w:p w:rsidR="00C66774" w:rsidRDefault="00C66774" w:rsidP="00F8568C">
      <w:pPr>
        <w:jc w:val="both"/>
        <w:rPr>
          <w:b/>
          <w:i/>
          <w:sz w:val="40"/>
          <w:szCs w:val="40"/>
        </w:rPr>
      </w:pPr>
    </w:p>
    <w:p w:rsidR="00C66774" w:rsidRDefault="00C66774" w:rsidP="00F8568C">
      <w:pPr>
        <w:jc w:val="both"/>
        <w:rPr>
          <w:b/>
          <w:i/>
          <w:sz w:val="40"/>
          <w:szCs w:val="40"/>
        </w:rPr>
      </w:pPr>
    </w:p>
    <w:p w:rsidR="00C66774" w:rsidRDefault="00C66774" w:rsidP="00F8568C">
      <w:pPr>
        <w:jc w:val="both"/>
        <w:rPr>
          <w:b/>
          <w:i/>
          <w:sz w:val="40"/>
          <w:szCs w:val="40"/>
        </w:rPr>
      </w:pPr>
    </w:p>
    <w:p w:rsidR="00C66774" w:rsidRDefault="00C66774" w:rsidP="00F8568C">
      <w:pPr>
        <w:jc w:val="both"/>
        <w:rPr>
          <w:b/>
          <w:i/>
          <w:sz w:val="40"/>
          <w:szCs w:val="40"/>
        </w:rPr>
      </w:pPr>
    </w:p>
    <w:p w:rsidR="00C66774" w:rsidRDefault="00C66774" w:rsidP="00F8568C">
      <w:pPr>
        <w:jc w:val="both"/>
        <w:rPr>
          <w:b/>
          <w:i/>
          <w:sz w:val="40"/>
          <w:szCs w:val="40"/>
        </w:rPr>
      </w:pPr>
    </w:p>
    <w:p w:rsidR="00C66774" w:rsidRDefault="00C66774" w:rsidP="00F8568C">
      <w:pPr>
        <w:jc w:val="both"/>
        <w:rPr>
          <w:b/>
          <w:i/>
          <w:sz w:val="40"/>
          <w:szCs w:val="40"/>
        </w:rPr>
      </w:pPr>
    </w:p>
    <w:p w:rsidR="00C66774" w:rsidRDefault="00C66774" w:rsidP="00F8568C">
      <w:pPr>
        <w:jc w:val="both"/>
        <w:rPr>
          <w:b/>
          <w:i/>
          <w:sz w:val="40"/>
          <w:szCs w:val="40"/>
        </w:rPr>
      </w:pPr>
    </w:p>
    <w:p w:rsidR="00D27D10" w:rsidRPr="007C7E51" w:rsidRDefault="00C66774" w:rsidP="007C7E51">
      <w:pPr>
        <w:pStyle w:val="1"/>
        <w:jc w:val="center"/>
        <w:rPr>
          <w:rFonts w:ascii="Times New Roman" w:hAnsi="Times New Roman" w:cs="Times New Roman"/>
          <w:i/>
          <w:sz w:val="28"/>
          <w:szCs w:val="28"/>
        </w:rPr>
      </w:pPr>
      <w:bookmarkStart w:id="1" w:name="_Toc193449748"/>
      <w:bookmarkStart w:id="2" w:name="_Toc193449854"/>
      <w:bookmarkStart w:id="3" w:name="_Toc193450088"/>
      <w:bookmarkStart w:id="4" w:name="_Toc193450318"/>
      <w:r w:rsidRPr="007C7E51">
        <w:rPr>
          <w:rFonts w:ascii="Times New Roman" w:hAnsi="Times New Roman" w:cs="Times New Roman"/>
          <w:i/>
          <w:sz w:val="28"/>
          <w:szCs w:val="28"/>
        </w:rPr>
        <w:t>ГЛАВА 1. НЕОБХОДИМОСТЬ ВМЕШАТЕЛЬСТВА ГОСУДАРСТВА В МАКРОЭКОНОМИЧЕСКИЕ ПРЦЕССЫ.</w:t>
      </w:r>
      <w:bookmarkEnd w:id="1"/>
      <w:bookmarkEnd w:id="2"/>
      <w:bookmarkEnd w:id="3"/>
      <w:bookmarkEnd w:id="4"/>
    </w:p>
    <w:p w:rsidR="00C66774" w:rsidRDefault="00C66774" w:rsidP="00F8568C">
      <w:pPr>
        <w:spacing w:line="360" w:lineRule="auto"/>
        <w:ind w:firstLine="720"/>
        <w:jc w:val="both"/>
      </w:pPr>
    </w:p>
    <w:p w:rsidR="00D27D10" w:rsidRDefault="00D27D10" w:rsidP="00B21116">
      <w:pPr>
        <w:spacing w:line="360" w:lineRule="auto"/>
        <w:ind w:firstLine="540"/>
        <w:jc w:val="both"/>
      </w:pPr>
      <w:r w:rsidRPr="00926B4F">
        <w:t xml:space="preserve">Отношение к государственному вмешательству в рыночную экономику было различным на разных этапах ее становления и развития. В период формирования рыночных отношений в </w:t>
      </w:r>
      <w:r w:rsidRPr="00926B4F">
        <w:rPr>
          <w:lang w:val="en-US"/>
        </w:rPr>
        <w:t>XVII</w:t>
      </w:r>
      <w:r w:rsidRPr="00926B4F">
        <w:t>-</w:t>
      </w:r>
      <w:r w:rsidRPr="00926B4F">
        <w:rPr>
          <w:lang w:val="en-US"/>
        </w:rPr>
        <w:t>XVIII</w:t>
      </w:r>
      <w:r w:rsidRPr="00926B4F">
        <w:t xml:space="preserve"> веках господствовавшая тогда экономическая доктрина - меркантилизм - основывалась на признании безусловной необходимости государственного регулирования для развития в стране торговли и промышленности.</w:t>
      </w:r>
    </w:p>
    <w:p w:rsidR="009C77CC" w:rsidRDefault="009C77CC" w:rsidP="009C77CC">
      <w:pPr>
        <w:spacing w:line="360" w:lineRule="auto"/>
        <w:ind w:firstLine="720"/>
        <w:jc w:val="both"/>
      </w:pPr>
      <w:r>
        <w:t xml:space="preserve">Марксизм впервые обратил внимание на тенденцию, согласно которой чем больше растет концентрация капитала, тем больше, государство испытывает тенденцию к превращению государства не всех членов общества в государство финансового капитала, господствующей олигархии. И в качестве такового оно будет стремиться ко все более интенсивному непосредственному вмешательству в экономику. В отдаленном же будущем, после гибели капитализма во всем мире, в эпоху коммунизма, государство как орган насилия отомрет, ибо на смену частной собственности придет общенародная собственность.  </w:t>
      </w:r>
    </w:p>
    <w:p w:rsidR="009C77CC" w:rsidRPr="00926B4F" w:rsidRDefault="009C77CC" w:rsidP="009C77CC">
      <w:pPr>
        <w:spacing w:line="360" w:lineRule="auto"/>
        <w:ind w:firstLine="540"/>
        <w:jc w:val="both"/>
      </w:pPr>
      <w:r>
        <w:t>Идея гибели института государства и сейчас поддерживается отдельными учеными. Так, Александр Бабенышев - гарвардский славянист – утверждает, что «государство должно исчезнуть»</w:t>
      </w:r>
      <w:r w:rsidR="00292954">
        <w:t xml:space="preserve"> </w:t>
      </w:r>
      <w:r w:rsidR="00292954" w:rsidRPr="00292954">
        <w:rPr>
          <w:b/>
        </w:rPr>
        <w:t>[1]</w:t>
      </w:r>
      <w:r>
        <w:t>, ибо оно воплощает в себе право силы, а сила (даже большая) в условиях, когда на первый план выдвигаются права человека, ничего решить не может. Тот факт, что Саудовская Аравия находится на месторождениях нефти – это ни в какой мере не заслуга жителей этой территории, а результат исторического процесса. Поэтому государство, объединяющее людей для владения конкретной территорией, не нужно. Но практическая реализация этой идеи потребует не одну сотню лет.</w:t>
      </w:r>
    </w:p>
    <w:p w:rsidR="00D27D10" w:rsidRDefault="00D27D10" w:rsidP="00B21116">
      <w:pPr>
        <w:spacing w:line="360" w:lineRule="auto"/>
        <w:ind w:firstLine="540"/>
        <w:jc w:val="both"/>
      </w:pPr>
      <w:r w:rsidRPr="00926B4F">
        <w:t>С развитием рыночных отношений набравший силу класс предпринимателей начал рассматривать государственное вмешательство и связанные с этим ограничения как помеху в своей деятельности. Появившиеся идеи экономического либерализма, которые впервые наиболее полно обосновал А. Смит в своем  “Исследовании о природе и причинах богатства народов”, нашли большое число по</w:t>
      </w:r>
      <w:r>
        <w:t>клонников.</w:t>
      </w:r>
    </w:p>
    <w:p w:rsidR="00D27D10" w:rsidRDefault="00D27D10" w:rsidP="00B21116">
      <w:pPr>
        <w:spacing w:line="360" w:lineRule="auto"/>
        <w:ind w:firstLine="540"/>
        <w:jc w:val="both"/>
      </w:pPr>
      <w:r w:rsidRPr="00926B4F">
        <w:t xml:space="preserve">Экономическая практика подтвердила, что существуют ситуации, так называемое фиаско рынка, когда рыночная координация не обеспечивает эффективного использования ресурсов. </w:t>
      </w:r>
      <w:r w:rsidRPr="00A76D0A">
        <w:rPr>
          <w:snapToGrid w:val="0"/>
        </w:rPr>
        <w:t>Иначе говоря, ответы на вопросы: что? как? и для кого? производить, которые дает саморегулирующаяся рыночная система, отнюдь не всегда отвечает действительным потребностям общества.</w:t>
      </w:r>
      <w:r>
        <w:rPr>
          <w:snapToGrid w:val="0"/>
        </w:rPr>
        <w:t xml:space="preserve"> </w:t>
      </w:r>
      <w:r>
        <w:t xml:space="preserve"> </w:t>
      </w:r>
      <w:r w:rsidRPr="00926B4F">
        <w:t>Фиаско рынка проявляется не только в ситуациях, связанных с внешними эффектами и общественными благами. Важнейшая причина - это свойственная рынку тенденция к монополизации. В этих условиях для обеспечения конкуренции, как условия наиболее полного выявления регулирующих функций рынка, стали жизненно необходимыми выработка антимонопольного законодательства и его применение государством.</w:t>
      </w:r>
    </w:p>
    <w:p w:rsidR="00D27D10" w:rsidRDefault="00D27D10" w:rsidP="00B21116">
      <w:pPr>
        <w:spacing w:line="360" w:lineRule="auto"/>
        <w:ind w:firstLine="540"/>
        <w:jc w:val="both"/>
      </w:pPr>
      <w:r w:rsidRPr="00926B4F">
        <w:t>Кроме того, вне рыночного регулирования находятся проблемы справедливости и равенства. Рыночное распределение, справедливое с точки зрения законов рынка, приводит к неравенству доходов и социальной незащищенности. При этом следует иметь в</w:t>
      </w:r>
      <w:r>
        <w:t xml:space="preserve"> в</w:t>
      </w:r>
      <w:r w:rsidRPr="00926B4F">
        <w:t>иду, что когда рыночное распределение не устраивает большинство населения, это чревато серьезными с</w:t>
      </w:r>
      <w:r>
        <w:t>оциальными конфликт</w:t>
      </w:r>
      <w:r w:rsidR="008C75E3">
        <w:t>ами</w:t>
      </w:r>
      <w:r>
        <w:t>.</w:t>
      </w:r>
    </w:p>
    <w:p w:rsidR="00D27D10" w:rsidRPr="00926B4F" w:rsidRDefault="00D27D10" w:rsidP="00B21116">
      <w:pPr>
        <w:spacing w:line="360" w:lineRule="auto"/>
        <w:ind w:firstLine="540"/>
        <w:jc w:val="both"/>
      </w:pPr>
      <w:r w:rsidRPr="00926B4F">
        <w:t>Важный этап в теоретическом осознании роли государства в рыночной экономике был связан с именем выдающегося английского экономиста Дж. М. Кейнса. Идеи, выдвинутые в ходе “Кейнсианской революции” доказали невозможность самоисцеления экономического спада, необходимость государственной политики как средства, способного уравновешивать совокупный спрос и совокупное предложение, выводить экономику из кризисного состояния, способствовать ее дальнейшей стабилизации.</w:t>
      </w:r>
    </w:p>
    <w:p w:rsidR="00D27D10" w:rsidRDefault="00D27D10" w:rsidP="00B21116">
      <w:pPr>
        <w:spacing w:line="360" w:lineRule="auto"/>
        <w:ind w:firstLine="540"/>
        <w:jc w:val="both"/>
      </w:pPr>
      <w:r w:rsidRPr="00926B4F">
        <w:t>В практическом плане экономическую политику, отражающую идеи Кейнса, когда через соответствующий кредитно-денежный и финансовый инструментарий регулировался совокупный спрос, проводило большинство развитых стран мира после второй мировой войны. Считается, что она во многом способствовала смягчению циклических колебани</w:t>
      </w:r>
      <w:r>
        <w:t>й экономики этих стран.</w:t>
      </w:r>
    </w:p>
    <w:p w:rsidR="00D27D10" w:rsidRDefault="00D27D10" w:rsidP="00B21116">
      <w:pPr>
        <w:spacing w:line="360" w:lineRule="auto"/>
        <w:ind w:firstLine="540"/>
        <w:jc w:val="both"/>
      </w:pPr>
      <w:r w:rsidRPr="00926B4F">
        <w:t xml:space="preserve">Развитие рыночной экономики во второй половине </w:t>
      </w:r>
      <w:r w:rsidRPr="00926B4F">
        <w:rPr>
          <w:lang w:val="en-US"/>
        </w:rPr>
        <w:t>XX</w:t>
      </w:r>
      <w:r w:rsidRPr="00926B4F">
        <w:t xml:space="preserve"> века выявило четко обозначившуюся тенденцию расширения масштабов деятельности государства и усиления его роли в экономике. При этом общепризнанно, что наибольшая экономическая эффективность достигается в условиях действия конкурентного рыночного механизма. Цель государства в рыночной экономике не корректировать рыночный механизм, а создавать условия его свободного функционирования: конкуренция должна обеспечиваться везде, где возможно, регулирующее воздействие государства - везде, где необходимо. Факторы, обуславливающие необходимость государственного регулирования экономики многообразны, но их можно сгруппировать на основании определённого критерия, связанного с разрешением тех или иных эконом</w:t>
      </w:r>
      <w:r>
        <w:t xml:space="preserve">ических проблем. </w:t>
      </w:r>
    </w:p>
    <w:p w:rsidR="00D27D10" w:rsidRPr="00926B4F" w:rsidRDefault="00D27D10" w:rsidP="00B21116">
      <w:pPr>
        <w:spacing w:line="360" w:lineRule="auto"/>
        <w:ind w:firstLine="540"/>
        <w:jc w:val="both"/>
      </w:pPr>
      <w:r w:rsidRPr="00926B4F">
        <w:t>Активное участие государства в экономической жизни обусловлено,</w:t>
      </w:r>
      <w:r>
        <w:t xml:space="preserve"> как минимум, тремя причинами: </w:t>
      </w:r>
    </w:p>
    <w:p w:rsidR="00B21116" w:rsidRDefault="00D27D10" w:rsidP="00B21116">
      <w:pPr>
        <w:spacing w:line="360" w:lineRule="auto"/>
        <w:ind w:firstLine="540"/>
        <w:jc w:val="both"/>
      </w:pPr>
      <w:r w:rsidRPr="00926B4F">
        <w:rPr>
          <w:b/>
          <w:bCs/>
        </w:rPr>
        <w:t>Во-первых</w:t>
      </w:r>
      <w:r w:rsidRPr="00926B4F">
        <w:t>, этого требует основная движущая сила рыночного механизма  конкуренция. Прямым следствием развития этой рыночной категории является монополизирование экономики. В с</w:t>
      </w:r>
      <w:r>
        <w:t>в</w:t>
      </w:r>
      <w:r w:rsidRPr="00926B4F">
        <w:t>ою очередь, развитие монополий подрывает конкурентное начало рыночной экономики, отрицательно сказывается на решении макроэкономических проблем, ведет к снижению эффективности общественного производства. На определенном этапе развития капитализма монополистический капитал начинает сращиваться с государственной системой управления с целью реализации своих экономических интересов. Поэтому задача по пресечению всесилия монополий перерастает в общенациональную и, даже, общечеловеческую. Монополизации рынка должна быть противопоставлена законодательная и иная антимонополистическая деятельность государства.</w:t>
      </w:r>
    </w:p>
    <w:p w:rsidR="00B21116" w:rsidRDefault="00D27D10" w:rsidP="00B21116">
      <w:pPr>
        <w:spacing w:line="360" w:lineRule="auto"/>
        <w:ind w:firstLine="540"/>
        <w:jc w:val="both"/>
      </w:pPr>
      <w:r w:rsidRPr="00926B4F">
        <w:rPr>
          <w:b/>
          <w:bCs/>
        </w:rPr>
        <w:t>Во-вторы</w:t>
      </w:r>
      <w:r w:rsidR="00B21116">
        <w:rPr>
          <w:b/>
          <w:bCs/>
        </w:rPr>
        <w:t>х,</w:t>
      </w:r>
      <w:r w:rsidR="00B21116">
        <w:t xml:space="preserve"> в</w:t>
      </w:r>
      <w:r w:rsidRPr="00926B4F">
        <w:t>сегда существовали такие виды производства, развитие которых невозможно в рамках рыночного механизма. Это убыточные или производства с длительным сроком окупаемости капитала, высокой степенью риска, высокой степенью стандартизации, которые функционируют в интересах всех членов общества. Без этих производств общество не может обойтись, а их результаты нельзя оценивать с позиции немедленного экономического эффекта: фундаментальная наука, поддержание обороноспособности страны, охрана правопорядка, содержание нетрудоспособных, организация образования, здравоохранение, создание и поддержание нормального функционирования общеэкономической структуры (денежное обращение, таможенный контроль и др.).</w:t>
      </w:r>
    </w:p>
    <w:p w:rsidR="003C52D8" w:rsidRDefault="00D27D10" w:rsidP="00B21116">
      <w:pPr>
        <w:spacing w:line="360" w:lineRule="auto"/>
        <w:ind w:firstLine="540"/>
        <w:jc w:val="both"/>
      </w:pPr>
      <w:r w:rsidRPr="00926B4F">
        <w:rPr>
          <w:b/>
          <w:bCs/>
        </w:rPr>
        <w:t>В-третьих</w:t>
      </w:r>
      <w:r w:rsidR="00B21116">
        <w:t>, е</w:t>
      </w:r>
      <w:r w:rsidRPr="00926B4F">
        <w:t>сть причины, вытекающие из ограниченных возможностей рыночных саморегуляторов: обеспечение равновесия в экономической системе, поддержание занятости населения на необходимом уровне, правовое обеспечение функционирования рыночного механизма, разработка теории общественного выбора и принципов рационального экономического поведения.</w:t>
      </w:r>
    </w:p>
    <w:p w:rsidR="00C66774" w:rsidRDefault="00C66774" w:rsidP="00B21116">
      <w:pPr>
        <w:spacing w:line="360" w:lineRule="auto"/>
        <w:ind w:firstLine="540"/>
        <w:jc w:val="both"/>
      </w:pPr>
      <w:r>
        <w:t>В рыночной экономике основным регулятором экономических пропорций является рынок. Государственное регулирование играет вспомогательную роль. Оно строится на основе принципа «необходимости»: только в тех сферах, где рыночные регуляторы в силу различных причин неэффективны, допустимо и целесообразно государственное регулирование.</w:t>
      </w:r>
    </w:p>
    <w:p w:rsidR="00C56EA0" w:rsidRDefault="00C56EA0" w:rsidP="00B21116">
      <w:pPr>
        <w:spacing w:line="360" w:lineRule="auto"/>
        <w:ind w:firstLine="540"/>
        <w:jc w:val="both"/>
      </w:pPr>
      <w:r>
        <w:t xml:space="preserve">Представления различных экономистов и политиков о том, какие именно процессы могут регулироваться государством и какие – рынком, не совпадают. Поэтому степень государственного вмешательства  в экономику неодинакова в различных странах с рыночным хозяйством. Так, например, в Швеции или Голландии государство активнее влияет на экономические процессы, чем в США. В каждой стране сложилась своя модель госрегулирования. Так, в США преобладают налогово-бюджетные методы при небольших размерах собственности. Для Западной Европы характерно сочетание высокой доли государственных расходов в ВВП с наличием (особенно в 50–80-х гг.) значительного госсектора, прежде всего в финансовой сфере и отраслях инфраструктуры. В Японии при относительно небольшой доле бюджетных расходов в ВВП и незначительных размерах госсектора сложилась уникальная система взаимодействия государственных органов и крупнейших корпораций для реализации стратегических целей в экономике.  </w:t>
      </w:r>
    </w:p>
    <w:p w:rsidR="005649E0" w:rsidRDefault="005649E0" w:rsidP="00B21116">
      <w:pPr>
        <w:spacing w:line="360" w:lineRule="auto"/>
        <w:ind w:firstLine="540"/>
        <w:jc w:val="both"/>
      </w:pPr>
      <w:r>
        <w:t>Согласно теории общественного выбора утверждается, что в силу экономических причин существует политическое не</w:t>
      </w:r>
      <w:r>
        <w:softHyphen/>
        <w:t>равенство между отдельными группами населения и возможно принятие неэффективных решений, т. е. провалы (фиаско) государства. Кроме этого, разрастание бюрократического аппарата усложняет сам процесс принятия решений. Поэто</w:t>
      </w:r>
      <w:r>
        <w:softHyphen/>
        <w:t>му «провалы» рынка дополняются, а иногда и усиливаются «провалами» государства.</w:t>
      </w:r>
    </w:p>
    <w:p w:rsidR="005649E0" w:rsidRDefault="005649E0" w:rsidP="00B21116">
      <w:pPr>
        <w:spacing w:line="360" w:lineRule="auto"/>
        <w:ind w:firstLine="540"/>
        <w:jc w:val="both"/>
      </w:pPr>
      <w:r>
        <w:t>К «провалам» государства относятся:</w:t>
      </w:r>
    </w:p>
    <w:p w:rsidR="005649E0" w:rsidRDefault="005649E0" w:rsidP="00B21116">
      <w:pPr>
        <w:numPr>
          <w:ilvl w:val="0"/>
          <w:numId w:val="11"/>
        </w:numPr>
        <w:spacing w:line="360" w:lineRule="auto"/>
        <w:jc w:val="both"/>
      </w:pPr>
      <w:r>
        <w:t>ограниченность необходимой для принятия решений информации. Правительственные решения могут приниматься часто при отсутствии надежной статистики, учет которой позволил бы принять пра</w:t>
      </w:r>
      <w:r w:rsidR="00B21116">
        <w:t xml:space="preserve">вильное решение. Наличие мощных </w:t>
      </w:r>
      <w:r>
        <w:t>групп с особыми интересами, лоббирования, модного бюрократического аппарата приводит к значительному искажению необходимой информации;</w:t>
      </w:r>
    </w:p>
    <w:p w:rsidR="005649E0" w:rsidRDefault="005649E0" w:rsidP="00B21116">
      <w:pPr>
        <w:numPr>
          <w:ilvl w:val="0"/>
          <w:numId w:val="11"/>
        </w:numPr>
        <w:spacing w:line="360" w:lineRule="auto"/>
        <w:jc w:val="both"/>
      </w:pPr>
      <w:r>
        <w:t>несовершенство политического процесса, а именно: рациональное неведение, лоббизм, манипулирование голосами вследствие несовершенства регламента, логроллинг, поиск политической ренты, политико-экономический цикл и т. д.;</w:t>
      </w:r>
    </w:p>
    <w:p w:rsidR="005649E0" w:rsidRDefault="005649E0" w:rsidP="00B21116">
      <w:pPr>
        <w:numPr>
          <w:ilvl w:val="0"/>
          <w:numId w:val="11"/>
        </w:numPr>
        <w:spacing w:line="360" w:lineRule="auto"/>
        <w:jc w:val="both"/>
      </w:pPr>
      <w:r>
        <w:t>ограниченность контроля над бюрократией и стремительный рост государственного аппарата, усложняющий эту проблему;</w:t>
      </w:r>
    </w:p>
    <w:p w:rsidR="005649E0" w:rsidRDefault="005649E0" w:rsidP="00B21116">
      <w:pPr>
        <w:numPr>
          <w:ilvl w:val="0"/>
          <w:numId w:val="11"/>
        </w:numPr>
        <w:spacing w:line="360" w:lineRule="auto"/>
        <w:jc w:val="both"/>
      </w:pPr>
      <w:r>
        <w:t xml:space="preserve">неспособность государства полностью предусмотреть и </w:t>
      </w:r>
      <w:r>
        <w:rPr>
          <w:i/>
          <w:iCs/>
        </w:rPr>
        <w:t xml:space="preserve"> </w:t>
      </w:r>
      <w:r>
        <w:t>контролировать ближайшие и отдаленные последствия принятых им решений, ибо конечные результаты действий государства зависят не только от него самого.</w:t>
      </w:r>
    </w:p>
    <w:p w:rsidR="005649E0" w:rsidRDefault="005649E0" w:rsidP="00B21116">
      <w:pPr>
        <w:spacing w:line="360" w:lineRule="auto"/>
        <w:ind w:firstLine="540"/>
        <w:jc w:val="both"/>
      </w:pPr>
      <w:r>
        <w:t>Деятельность государства, направленная на устранение провалов рынка, сама оказывается далекой от совершенства. Необходимо строго следить за последствиями его деятельности. Экономические методы должны применяться таким образом, чтобы они не подменяли действия рыночных сил.</w:t>
      </w:r>
    </w:p>
    <w:p w:rsidR="005649E0" w:rsidRDefault="005649E0" w:rsidP="002D431F">
      <w:pPr>
        <w:spacing w:line="360" w:lineRule="auto"/>
        <w:ind w:firstLine="540"/>
        <w:jc w:val="both"/>
      </w:pPr>
      <w:r>
        <w:t>И все-таки с развитием общества и человека любая форма вмешательства со стороны государства становится более благоприятной в настоящем, чем в прежние времена. А совершенствование государственных учреждений, форм и мето</w:t>
      </w:r>
      <w:r>
        <w:softHyphen/>
        <w:t>дов их работы обеспечит их благотворное вмешательство в несовершенную рыночную систему хозяйствования, никем не сдерживаемых частных интересов.</w:t>
      </w:r>
    </w:p>
    <w:p w:rsidR="00D27D10" w:rsidRPr="007C7E51" w:rsidRDefault="005649E0" w:rsidP="007C7E51">
      <w:pPr>
        <w:pStyle w:val="1"/>
        <w:jc w:val="center"/>
        <w:rPr>
          <w:rFonts w:ascii="Times New Roman" w:hAnsi="Times New Roman" w:cs="Times New Roman"/>
          <w:i/>
          <w:sz w:val="28"/>
          <w:szCs w:val="28"/>
        </w:rPr>
      </w:pPr>
      <w:bookmarkStart w:id="5" w:name="_Toc193449749"/>
      <w:bookmarkStart w:id="6" w:name="_Toc193449855"/>
      <w:bookmarkStart w:id="7" w:name="_Toc193450089"/>
      <w:bookmarkStart w:id="8" w:name="_Toc193450319"/>
      <w:r w:rsidRPr="007C7E51">
        <w:rPr>
          <w:rFonts w:ascii="Times New Roman" w:hAnsi="Times New Roman" w:cs="Times New Roman"/>
          <w:i/>
          <w:sz w:val="28"/>
          <w:szCs w:val="28"/>
        </w:rPr>
        <w:t>ГЛАВА 2. ОСНОВНЫЕ НАПРАВЛЕНИЯ И МЕТОДЫ РЕГУЛИРОВАНИЯ ГОСУДАРСТВОМ РЫНОЧНЫХ ЭКОНОМИК.</w:t>
      </w:r>
      <w:bookmarkEnd w:id="5"/>
      <w:bookmarkEnd w:id="6"/>
      <w:bookmarkEnd w:id="7"/>
      <w:bookmarkEnd w:id="8"/>
    </w:p>
    <w:p w:rsidR="00035343" w:rsidRDefault="00035343" w:rsidP="004D3477">
      <w:pPr>
        <w:spacing w:line="360" w:lineRule="auto"/>
        <w:jc w:val="both"/>
        <w:rPr>
          <w:b/>
          <w:i/>
          <w:u w:val="single"/>
        </w:rPr>
      </w:pPr>
    </w:p>
    <w:p w:rsidR="004D3477" w:rsidRPr="00035343" w:rsidRDefault="00C64705" w:rsidP="00035343">
      <w:pPr>
        <w:spacing w:line="360" w:lineRule="auto"/>
        <w:jc w:val="center"/>
        <w:rPr>
          <w:b/>
          <w:i/>
          <w:u w:val="single"/>
        </w:rPr>
      </w:pPr>
      <w:r w:rsidRPr="00035343">
        <w:rPr>
          <w:b/>
          <w:i/>
          <w:u w:val="single"/>
        </w:rPr>
        <w:t>Направления государственного регулирования рыночной экономики.</w:t>
      </w:r>
    </w:p>
    <w:p w:rsidR="004D3477" w:rsidRPr="004D3477" w:rsidRDefault="004D3477" w:rsidP="00035343">
      <w:pPr>
        <w:spacing w:line="360" w:lineRule="auto"/>
        <w:ind w:firstLine="540"/>
        <w:jc w:val="both"/>
        <w:rPr>
          <w:b/>
          <w:i/>
          <w:u w:val="single"/>
        </w:rPr>
      </w:pPr>
      <w:r>
        <w:t>Основными направлениями экономической деятельности государства являются следующие.</w:t>
      </w:r>
    </w:p>
    <w:p w:rsidR="004D3477" w:rsidRDefault="004D3477" w:rsidP="004D3477">
      <w:pPr>
        <w:spacing w:line="360" w:lineRule="auto"/>
        <w:jc w:val="both"/>
      </w:pPr>
      <w:r w:rsidRPr="004D3477">
        <w:t xml:space="preserve">          </w:t>
      </w:r>
      <w:r>
        <w:t xml:space="preserve">1) </w:t>
      </w:r>
      <w:r w:rsidRPr="004D3477">
        <w:t>Обеспечение нормальных условий работы рыночного механизма</w:t>
      </w:r>
      <w:r>
        <w:t>, что предполагает регулярную демонополизацию экономики, ее антиинфляционную профилактику с помощью стабильной денежной политики, поддержание бездефицитной системы государственных финансов и др.</w:t>
      </w:r>
    </w:p>
    <w:p w:rsidR="004D3477" w:rsidRDefault="004D3477" w:rsidP="004D3477">
      <w:pPr>
        <w:spacing w:line="360" w:lineRule="auto"/>
        <w:jc w:val="both"/>
      </w:pPr>
      <w:r>
        <w:t xml:space="preserve">        </w:t>
      </w:r>
      <w:r w:rsidR="00035343">
        <w:t xml:space="preserve">  </w:t>
      </w:r>
      <w:r>
        <w:t xml:space="preserve">2) </w:t>
      </w:r>
      <w:r w:rsidR="00035343">
        <w:t xml:space="preserve"> </w:t>
      </w:r>
      <w:r>
        <w:t>Выполнение функций, очерченных минимально необходимыми и максимально допустимыми границами вмешательства государства в экономику. В решении этих экономических проблем рыночный механизм обнаруживает свою несостоятельность или неэффективность.</w:t>
      </w:r>
    </w:p>
    <w:p w:rsidR="004D3477" w:rsidRDefault="004D3477" w:rsidP="004D3477">
      <w:pPr>
        <w:spacing w:line="360" w:lineRule="auto"/>
        <w:jc w:val="both"/>
      </w:pPr>
      <w:r>
        <w:t xml:space="preserve">          </w:t>
      </w:r>
      <w:r w:rsidR="00035343">
        <w:t xml:space="preserve">3) </w:t>
      </w:r>
      <w:r w:rsidRPr="00035343">
        <w:t>Разработка, принятие и организация выполнения хозяйственного законодательства</w:t>
      </w:r>
      <w:r>
        <w:rPr>
          <w:i/>
        </w:rPr>
        <w:t>,</w:t>
      </w:r>
      <w:r>
        <w:t xml:space="preserve"> т.е. правовой основы предпринимательства, налогообложения, банковской системы и др.</w:t>
      </w:r>
    </w:p>
    <w:p w:rsidR="00035343" w:rsidRPr="00035343" w:rsidRDefault="00035343" w:rsidP="00035343">
      <w:pPr>
        <w:spacing w:line="360" w:lineRule="auto"/>
        <w:jc w:val="center"/>
        <w:rPr>
          <w:b/>
          <w:i/>
          <w:u w:val="single"/>
        </w:rPr>
      </w:pPr>
      <w:r w:rsidRPr="00035343">
        <w:rPr>
          <w:b/>
          <w:i/>
          <w:u w:val="single"/>
        </w:rPr>
        <w:t>Функции государственного регулирования</w:t>
      </w:r>
    </w:p>
    <w:p w:rsidR="00427C57" w:rsidRDefault="00427C57" w:rsidP="00035343">
      <w:pPr>
        <w:spacing w:line="360" w:lineRule="auto"/>
        <w:jc w:val="both"/>
      </w:pPr>
      <w:r>
        <w:rPr>
          <w:b/>
          <w:bCs/>
        </w:rPr>
        <w:t>Стимулирование сбалансированного экономического роста</w:t>
      </w:r>
      <w:r w:rsidR="00035343">
        <w:rPr>
          <w:b/>
          <w:bCs/>
        </w:rPr>
        <w:t>.</w:t>
      </w:r>
    </w:p>
    <w:p w:rsidR="00427C57" w:rsidRDefault="00061B0E" w:rsidP="00035343">
      <w:pPr>
        <w:spacing w:line="360" w:lineRule="auto"/>
        <w:ind w:firstLine="540"/>
        <w:jc w:val="both"/>
      </w:pPr>
      <w:r>
        <w:t>Г</w:t>
      </w:r>
      <w:r w:rsidR="00427C57">
        <w:t>осударство для сглаживания циклических колебаний в период спада экономики прово</w:t>
      </w:r>
      <w:r w:rsidR="00427C57">
        <w:softHyphen/>
        <w:t>дит политику активизации всех хозяйственных процессов, а в период ее подъема стремится сдерживать деловую активность.</w:t>
      </w:r>
    </w:p>
    <w:p w:rsidR="00427C57" w:rsidRDefault="00427C57" w:rsidP="004D3477">
      <w:pPr>
        <w:spacing w:line="360" w:lineRule="auto"/>
        <w:jc w:val="both"/>
      </w:pPr>
      <w:r>
        <w:rPr>
          <w:b/>
          <w:bCs/>
        </w:rPr>
        <w:t>Борьба с безработицей</w:t>
      </w:r>
      <w:r w:rsidR="00035343">
        <w:rPr>
          <w:b/>
          <w:bCs/>
        </w:rPr>
        <w:t>.</w:t>
      </w:r>
    </w:p>
    <w:p w:rsidR="00427C57" w:rsidRDefault="00035343" w:rsidP="00035343">
      <w:pPr>
        <w:spacing w:line="360" w:lineRule="auto"/>
        <w:ind w:firstLine="540"/>
        <w:jc w:val="both"/>
      </w:pPr>
      <w:r>
        <w:t>Г</w:t>
      </w:r>
      <w:r w:rsidR="00427C57">
        <w:t>осударство стремится обеспе</w:t>
      </w:r>
      <w:r w:rsidR="00427C57">
        <w:softHyphen/>
        <w:t>чить полную занятость трудоспособного населения, регулирует рынок рабочей силы, для чего создает соответствующие слу</w:t>
      </w:r>
      <w:r>
        <w:t>жбы занятости, организует р</w:t>
      </w:r>
      <w:r w:rsidR="00427C57">
        <w:t>абочие места, переподготовку и переквалификацию рабочей силы и т.д.</w:t>
      </w:r>
    </w:p>
    <w:p w:rsidR="00427C57" w:rsidRDefault="00427C57" w:rsidP="004D3477">
      <w:pPr>
        <w:spacing w:line="360" w:lineRule="auto"/>
        <w:jc w:val="both"/>
      </w:pPr>
      <w:r>
        <w:rPr>
          <w:b/>
          <w:bCs/>
        </w:rPr>
        <w:t>Регулирование уровня цен</w:t>
      </w:r>
      <w:r w:rsidR="00035343">
        <w:rPr>
          <w:b/>
          <w:bCs/>
        </w:rPr>
        <w:t>.</w:t>
      </w:r>
    </w:p>
    <w:p w:rsidR="00427C57" w:rsidRDefault="00035343" w:rsidP="00035343">
      <w:pPr>
        <w:spacing w:line="360" w:lineRule="auto"/>
        <w:ind w:firstLine="540"/>
        <w:jc w:val="both"/>
      </w:pPr>
      <w:r>
        <w:t>Г</w:t>
      </w:r>
      <w:r w:rsidR="00427C57">
        <w:t>осударство обязано влиять на цены, используя различные методы воздействия, проводить определенную политику ценообразования. Зачастую государство предоставляет це</w:t>
      </w:r>
      <w:r w:rsidR="00427C57">
        <w:softHyphen/>
        <w:t>новые субсидии, специальные доплаты производителям социально зна</w:t>
      </w:r>
      <w:r w:rsidR="00427C57">
        <w:softHyphen/>
        <w:t>чимых товаров, устанавливает так называемые лимитные цены, определяя только их верхние границы.</w:t>
      </w:r>
    </w:p>
    <w:p w:rsidR="00427C57" w:rsidRDefault="00427C57" w:rsidP="004D3477">
      <w:pPr>
        <w:spacing w:line="360" w:lineRule="auto"/>
        <w:jc w:val="both"/>
      </w:pPr>
      <w:r>
        <w:rPr>
          <w:b/>
          <w:bCs/>
        </w:rPr>
        <w:t>Правовая основа экономической деятельности</w:t>
      </w:r>
      <w:r w:rsidR="00035343">
        <w:rPr>
          <w:b/>
          <w:bCs/>
        </w:rPr>
        <w:t>.</w:t>
      </w:r>
    </w:p>
    <w:p w:rsidR="00035343" w:rsidRDefault="00427C57" w:rsidP="00035343">
      <w:pPr>
        <w:spacing w:line="360" w:lineRule="auto"/>
        <w:ind w:firstLine="540"/>
        <w:jc w:val="both"/>
      </w:pPr>
      <w:r>
        <w:t xml:space="preserve">Государство разрабатывает и принимает законы, определяющие права собственности, регулирующие предпринимательскую деятельность, направленные на выпуск доброкачественных продуктов и медикаментов и т.д. </w:t>
      </w:r>
    </w:p>
    <w:p w:rsidR="00427C57" w:rsidRDefault="00427C57" w:rsidP="004D3477">
      <w:pPr>
        <w:spacing w:line="360" w:lineRule="auto"/>
        <w:jc w:val="both"/>
      </w:pPr>
      <w:r>
        <w:rPr>
          <w:b/>
          <w:bCs/>
        </w:rPr>
        <w:t>Контроль и  распределение ресурсов</w:t>
      </w:r>
      <w:r w:rsidR="00035343">
        <w:rPr>
          <w:b/>
          <w:bCs/>
        </w:rPr>
        <w:t>.</w:t>
      </w:r>
    </w:p>
    <w:p w:rsidR="00427C57" w:rsidRDefault="00427C57" w:rsidP="00035343">
      <w:pPr>
        <w:spacing w:line="360" w:lineRule="auto"/>
        <w:ind w:firstLine="540"/>
        <w:jc w:val="both"/>
        <w:rPr>
          <w:u w:val="single"/>
        </w:rPr>
      </w:pPr>
      <w:r>
        <w:t>Через регулирование инвестиций государство оказывает воз</w:t>
      </w:r>
      <w:r>
        <w:softHyphen/>
        <w:t>действие на темпы и пропорции общественного производства, используя при этом финансовый и кредитно-денежный механизмы. Инвестиции осуществляются как за счет государственного бюджета, местных бюд</w:t>
      </w:r>
      <w:r>
        <w:softHyphen/>
        <w:t>жетов, так и за счет частных инвестиций, которые стимулируются с помощью налоговых льгот.</w:t>
      </w:r>
    </w:p>
    <w:p w:rsidR="00427C57" w:rsidRDefault="00427C57" w:rsidP="004D3477">
      <w:pPr>
        <w:spacing w:line="360" w:lineRule="auto"/>
        <w:jc w:val="both"/>
      </w:pPr>
      <w:r>
        <w:rPr>
          <w:b/>
          <w:bCs/>
        </w:rPr>
        <w:t>Регулирование рынка труда.</w:t>
      </w:r>
    </w:p>
    <w:p w:rsidR="00427C57" w:rsidRDefault="00427C57" w:rsidP="00035343">
      <w:pPr>
        <w:spacing w:line="360" w:lineRule="auto"/>
        <w:ind w:firstLine="540"/>
        <w:jc w:val="both"/>
      </w:pPr>
      <w:r>
        <w:t>Для обеспечения социальной стабильности в обществе и предотвращения стихийного развития мигра</w:t>
      </w:r>
      <w:r>
        <w:softHyphen/>
        <w:t>ционных процессов государством принимаются меры по упорядочению и регулированию миграционных потоков, вводятся системы иммиграци</w:t>
      </w:r>
      <w:r>
        <w:softHyphen/>
        <w:t>онного контроля, пресекаются незаконные действия в этой сфере, сис</w:t>
      </w:r>
      <w:r>
        <w:softHyphen/>
        <w:t>тематически анализируется состояние социально-трудовой сферы, раз</w:t>
      </w:r>
      <w:r>
        <w:softHyphen/>
        <w:t xml:space="preserve">рабатываются социальные программы содействия занятости и т.д. </w:t>
      </w:r>
    </w:p>
    <w:p w:rsidR="00427C57" w:rsidRDefault="00427C57" w:rsidP="004D3477">
      <w:pPr>
        <w:spacing w:line="360" w:lineRule="auto"/>
        <w:jc w:val="both"/>
      </w:pPr>
      <w:r>
        <w:rPr>
          <w:b/>
          <w:bCs/>
        </w:rPr>
        <w:t>Социальная защита</w:t>
      </w:r>
      <w:r w:rsidR="00035343">
        <w:rPr>
          <w:b/>
          <w:bCs/>
        </w:rPr>
        <w:t>.</w:t>
      </w:r>
    </w:p>
    <w:p w:rsidR="00427C57" w:rsidRDefault="00427C57" w:rsidP="00035343">
      <w:pPr>
        <w:spacing w:line="360" w:lineRule="auto"/>
        <w:ind w:firstLine="540"/>
        <w:jc w:val="both"/>
      </w:pPr>
      <w:r>
        <w:t>Государство гарантирует минимум заработной платы, пенсии по старости, инвалидности, пособие по безработице, различные виды помощи малоимущим, осуществляет индексацию фиксированных доходов в связи с ростом цен и т.д.</w:t>
      </w:r>
    </w:p>
    <w:p w:rsidR="00035343" w:rsidRDefault="00427C57" w:rsidP="00035343">
      <w:pPr>
        <w:spacing w:line="360" w:lineRule="auto"/>
        <w:jc w:val="both"/>
        <w:rPr>
          <w:b/>
          <w:bCs/>
        </w:rPr>
      </w:pPr>
      <w:r>
        <w:rPr>
          <w:b/>
          <w:bCs/>
        </w:rPr>
        <w:t>Охрана окружающей среды</w:t>
      </w:r>
      <w:r w:rsidR="00035343">
        <w:rPr>
          <w:b/>
          <w:bCs/>
        </w:rPr>
        <w:t>.</w:t>
      </w:r>
    </w:p>
    <w:p w:rsidR="00427C57" w:rsidRDefault="00427C57" w:rsidP="00035343">
      <w:pPr>
        <w:spacing w:line="360" w:lineRule="auto"/>
        <w:ind w:firstLine="540"/>
        <w:jc w:val="both"/>
      </w:pPr>
      <w:r>
        <w:t>В рыночной экономике государство является главным гарантом со</w:t>
      </w:r>
      <w:r>
        <w:softHyphen/>
        <w:t>хранения и улучшения окружающей среды. Оно призвано производить предварительную экспертизу проектов строительства новых предпри</w:t>
      </w:r>
      <w:r>
        <w:softHyphen/>
        <w:t>ятий на их экологическую безопасность, запрещать производственную деятельность, наносящую вред здоровью людей, обязывать предпринима</w:t>
      </w:r>
      <w:r>
        <w:softHyphen/>
        <w:t>телей направлять капитал на восстановление разрушенной природной среды.</w:t>
      </w:r>
    </w:p>
    <w:p w:rsidR="00427C57" w:rsidRDefault="00427C57" w:rsidP="004D3477">
      <w:pPr>
        <w:spacing w:line="360" w:lineRule="auto"/>
        <w:jc w:val="both"/>
      </w:pPr>
      <w:r>
        <w:rPr>
          <w:b/>
          <w:bCs/>
        </w:rPr>
        <w:t>Защита национальных интересов</w:t>
      </w:r>
    </w:p>
    <w:p w:rsidR="00135682" w:rsidRDefault="00427C57" w:rsidP="00035343">
      <w:pPr>
        <w:spacing w:line="360" w:lineRule="auto"/>
        <w:ind w:firstLine="540"/>
        <w:jc w:val="both"/>
      </w:pPr>
      <w:r>
        <w:t>Защита национальных интересов в мировой экономике предполагает проведение государством соответствующей внешнеторговой политики, контроль над международной миграцией капиталов и рабочей силы, воздействие на валютные курсы, управление платежными балансами и многое другое.</w:t>
      </w:r>
    </w:p>
    <w:p w:rsidR="00421F6F" w:rsidRPr="004E363A" w:rsidRDefault="00421F6F" w:rsidP="00421F6F">
      <w:pPr>
        <w:spacing w:line="360" w:lineRule="auto"/>
        <w:ind w:firstLine="567"/>
        <w:jc w:val="both"/>
        <w:rPr>
          <w:b/>
        </w:rPr>
      </w:pPr>
      <w:r w:rsidRPr="00421F6F">
        <w:t xml:space="preserve">Без государства никогда нельзя сделать рыночную экономику экологически безопасной, гарантировать осуществление социально-экономических прав человека, сгладить структурные и региональные диспропорции и т.д. </w:t>
      </w:r>
      <w:r w:rsidRPr="004E363A">
        <w:rPr>
          <w:b/>
        </w:rPr>
        <w:t>[</w:t>
      </w:r>
      <w:r w:rsidR="004E363A">
        <w:rPr>
          <w:b/>
        </w:rPr>
        <w:t>10</w:t>
      </w:r>
      <w:r w:rsidRPr="004E363A">
        <w:rPr>
          <w:b/>
        </w:rPr>
        <w:t>]</w:t>
      </w:r>
    </w:p>
    <w:p w:rsidR="00421F6F" w:rsidRDefault="00421F6F" w:rsidP="00035343">
      <w:pPr>
        <w:spacing w:line="360" w:lineRule="auto"/>
        <w:ind w:firstLine="540"/>
        <w:jc w:val="both"/>
      </w:pPr>
    </w:p>
    <w:p w:rsidR="004D3477" w:rsidRDefault="004D3477" w:rsidP="00035343">
      <w:pPr>
        <w:spacing w:line="360" w:lineRule="auto"/>
        <w:jc w:val="center"/>
      </w:pPr>
      <w:r>
        <w:rPr>
          <w:b/>
          <w:i/>
          <w:u w:val="single"/>
        </w:rPr>
        <w:t>Цели государственного регулирования экономики (ГРЭ)</w:t>
      </w:r>
    </w:p>
    <w:p w:rsidR="004D3477" w:rsidRDefault="004D3477" w:rsidP="004D3477">
      <w:pPr>
        <w:spacing w:line="360" w:lineRule="auto"/>
        <w:jc w:val="both"/>
      </w:pPr>
      <w:r>
        <w:rPr>
          <w:b/>
        </w:rPr>
        <w:t xml:space="preserve">          Дерево целей</w:t>
      </w:r>
      <w:r>
        <w:t>. Генеральной целью ГРЭ является экономическая и социальная стабильность, укрепление и совершенствование существующего строя внутри страны и за рубежом, адаптация его к изменяющимся условиям.</w:t>
      </w:r>
    </w:p>
    <w:p w:rsidR="004D3477" w:rsidRDefault="004D3477" w:rsidP="00304826">
      <w:pPr>
        <w:spacing w:line="360" w:lineRule="auto"/>
        <w:ind w:firstLine="540"/>
        <w:jc w:val="both"/>
      </w:pPr>
      <w:r>
        <w:t xml:space="preserve">Наряду с генеральной существует большое количество более конкретных целей, подчиненных генеральной, служащих ей, без осуществления которых генеральная цель не может быть достигнута. </w:t>
      </w:r>
    </w:p>
    <w:p w:rsidR="004D3477" w:rsidRPr="00292954" w:rsidRDefault="004D3477" w:rsidP="004D3477">
      <w:pPr>
        <w:spacing w:line="360" w:lineRule="auto"/>
        <w:jc w:val="both"/>
      </w:pPr>
      <w:r>
        <w:t xml:space="preserve">           Все эти цели в совокупности с генеральной образуют дерево целей </w:t>
      </w:r>
      <w:r w:rsidR="00292954" w:rsidRPr="00292954">
        <w:rPr>
          <w:b/>
        </w:rPr>
        <w:t>[</w:t>
      </w:r>
      <w:r w:rsidRPr="00292954">
        <w:rPr>
          <w:b/>
        </w:rPr>
        <w:t>рис.1</w:t>
      </w:r>
      <w:r w:rsidR="00292954" w:rsidRPr="00292954">
        <w:rPr>
          <w:b/>
        </w:rPr>
        <w:t>]</w:t>
      </w:r>
      <w:r w:rsidR="00292954">
        <w:rPr>
          <w:b/>
        </w:rPr>
        <w:t>.</w:t>
      </w:r>
    </w:p>
    <w:p w:rsidR="004D3477" w:rsidRDefault="004D3477" w:rsidP="004D3477">
      <w:pPr>
        <w:spacing w:line="360" w:lineRule="auto"/>
        <w:jc w:val="both"/>
      </w:pPr>
    </w:p>
    <w:p w:rsidR="004D3477" w:rsidRDefault="004D3477" w:rsidP="004D3477">
      <w:pPr>
        <w:spacing w:line="360" w:lineRule="auto"/>
        <w:jc w:val="both"/>
      </w:pPr>
    </w:p>
    <w:p w:rsidR="004D3477" w:rsidRPr="004D3477" w:rsidRDefault="004D3477" w:rsidP="008C75E3">
      <w:pPr>
        <w:spacing w:line="360" w:lineRule="auto"/>
        <w:jc w:val="center"/>
        <w:rPr>
          <w:b/>
          <w:sz w:val="28"/>
          <w:szCs w:val="28"/>
        </w:rPr>
      </w:pPr>
      <w:r w:rsidRPr="004D3477">
        <w:rPr>
          <w:b/>
          <w:sz w:val="28"/>
          <w:szCs w:val="28"/>
        </w:rPr>
        <w:t>Рис. 1</w:t>
      </w:r>
      <w:r w:rsidR="00625B7B">
        <w:rPr>
          <w:b/>
          <w:sz w:val="28"/>
          <w:szCs w:val="28"/>
        </w:rPr>
        <w:t>. Дерево целей.</w:t>
      </w:r>
    </w:p>
    <w:p w:rsidR="004D3477" w:rsidRDefault="00405F0E" w:rsidP="004D3477">
      <w:pPr>
        <w:spacing w:line="360" w:lineRule="auto"/>
        <w:jc w:val="both"/>
      </w:pPr>
      <w:r>
        <w:rPr>
          <w:noProof/>
        </w:rPr>
        <w:pict>
          <v:rect id="_x0000_s1618" style="position:absolute;left:0;text-align:left;margin-left:147.6pt;margin-top:6.6pt;width:151.2pt;height:63pt;z-index:251634176" o:allowincell="f">
            <v:textbox>
              <w:txbxContent>
                <w:p w:rsidR="004D3477" w:rsidRDefault="004D3477" w:rsidP="004D3477">
                  <w:pPr>
                    <w:jc w:val="center"/>
                  </w:pPr>
                  <w:r>
                    <w:t>укрепление строя</w:t>
                  </w:r>
                </w:p>
                <w:p w:rsidR="004D3477" w:rsidRDefault="004D3477" w:rsidP="004D3477">
                  <w:pPr>
                    <w:jc w:val="center"/>
                  </w:pPr>
                  <w:r>
                    <w:t>адаптация его к изменяющимся</w:t>
                  </w:r>
                </w:p>
                <w:p w:rsidR="004D3477" w:rsidRDefault="004D3477" w:rsidP="004D3477">
                  <w:pPr>
                    <w:jc w:val="center"/>
                  </w:pPr>
                  <w:r>
                    <w:t>условиям</w:t>
                  </w:r>
                </w:p>
              </w:txbxContent>
            </v:textbox>
          </v:rect>
        </w:pict>
      </w:r>
    </w:p>
    <w:p w:rsidR="004D3477" w:rsidRDefault="004D3477" w:rsidP="004D3477"/>
    <w:p w:rsidR="004D3477" w:rsidRDefault="004D3477" w:rsidP="004D3477"/>
    <w:p w:rsidR="004D3477" w:rsidRDefault="004D3477" w:rsidP="004D3477">
      <w:r>
        <w:t xml:space="preserve"> </w:t>
      </w:r>
    </w:p>
    <w:p w:rsidR="004D3477" w:rsidRDefault="00405F0E" w:rsidP="004D3477">
      <w:pPr>
        <w:spacing w:line="360" w:lineRule="auto"/>
        <w:jc w:val="both"/>
      </w:pPr>
      <w:r>
        <w:rPr>
          <w:noProof/>
        </w:rPr>
        <w:pict>
          <v:line id="_x0000_s1639" style="position:absolute;left:0;text-align:left;flip:x;z-index:251655680" from="176.4pt,19.35pt" to="226.8pt,256.95pt" o:allowincell="f"/>
        </w:pict>
      </w:r>
      <w:r>
        <w:rPr>
          <w:noProof/>
        </w:rPr>
        <w:pict>
          <v:line id="_x0000_s1638" style="position:absolute;left:0;text-align:left;z-index:251654656" from="226.8pt,12.15pt" to="277.2pt,256.95pt" o:allowincell="f"/>
        </w:pict>
      </w:r>
      <w:r>
        <w:rPr>
          <w:noProof/>
        </w:rPr>
        <w:pict>
          <v:line id="_x0000_s1637" style="position:absolute;left:0;text-align:left;z-index:251653632" from="226.8pt,12.15pt" to="291.6pt,184.95pt" o:allowincell="f"/>
        </w:pict>
      </w:r>
      <w:r>
        <w:rPr>
          <w:noProof/>
        </w:rPr>
        <w:pict>
          <v:line id="_x0000_s1636" style="position:absolute;left:0;text-align:left;flip:x;z-index:251652608" from="162pt,12.15pt" to="226.8pt,184.95pt" o:allowincell="f"/>
        </w:pict>
      </w:r>
      <w:r>
        <w:rPr>
          <w:noProof/>
        </w:rPr>
        <w:pict>
          <v:line id="_x0000_s1635" style="position:absolute;left:0;text-align:left;z-index:251651584" from="226.8pt,12.15pt" to="306pt,127.35pt" o:allowincell="f"/>
        </w:pict>
      </w:r>
      <w:r>
        <w:rPr>
          <w:noProof/>
        </w:rPr>
        <w:pict>
          <v:line id="_x0000_s1634" style="position:absolute;left:0;text-align:left;flip:x;z-index:251650560" from="147.6pt,4.95pt" to="226.8pt,127.35pt" o:allowincell="f"/>
        </w:pict>
      </w:r>
      <w:r>
        <w:rPr>
          <w:noProof/>
        </w:rPr>
        <w:pict>
          <v:line id="_x0000_s1633" style="position:absolute;left:0;text-align:left;z-index:251649536" from="226.8pt,4.95pt" to="313.2pt,62.55pt" o:allowincell="f"/>
        </w:pict>
      </w:r>
      <w:r>
        <w:rPr>
          <w:noProof/>
        </w:rPr>
        <w:pict>
          <v:line id="_x0000_s1632" style="position:absolute;left:0;text-align:left;z-index:251648512" from="226.8pt,12.15pt" to="226.8pt,19.35pt" o:allowincell="f"/>
        </w:pict>
      </w:r>
      <w:r>
        <w:rPr>
          <w:noProof/>
        </w:rPr>
        <w:pict>
          <v:line id="_x0000_s1631" style="position:absolute;left:0;text-align:left;flip:x;z-index:251647488" from="126pt,4.95pt" to="226.8pt,69.75pt" o:allowincell="f"/>
        </w:pict>
      </w:r>
      <w:r>
        <w:rPr>
          <w:noProof/>
        </w:rPr>
        <w:pict>
          <v:line id="_x0000_s1630" style="position:absolute;left:0;text-align:left;z-index:251646464" from="226.8pt,6.7pt" to="392.4pt,35.5pt" o:allowincell="f"/>
        </w:pict>
      </w:r>
      <w:r>
        <w:rPr>
          <w:noProof/>
        </w:rPr>
        <w:pict>
          <v:line id="_x0000_s1628" style="position:absolute;left:0;text-align:left;z-index:251644416" from="226.8pt,6.7pt" to="226.8pt,316.3pt" o:allowincell="f"/>
        </w:pict>
      </w:r>
    </w:p>
    <w:p w:rsidR="004D3477" w:rsidRDefault="00405F0E" w:rsidP="004D3477">
      <w:pPr>
        <w:spacing w:line="360" w:lineRule="auto"/>
        <w:jc w:val="both"/>
      </w:pPr>
      <w:r>
        <w:rPr>
          <w:noProof/>
        </w:rPr>
        <w:pict>
          <v:rect id="_x0000_s1620" style="position:absolute;left:0;text-align:left;margin-left:313.2pt;margin-top:18.65pt;width:2in;height:49.2pt;z-index:251636224" o:allowincell="f">
            <v:textbox>
              <w:txbxContent>
                <w:p w:rsidR="004D3477" w:rsidRDefault="004D3477" w:rsidP="004D3477">
                  <w:pPr>
                    <w:jc w:val="center"/>
                  </w:pPr>
                  <w:r>
                    <w:t>совершенствование</w:t>
                  </w:r>
                </w:p>
                <w:p w:rsidR="004D3477" w:rsidRDefault="004D3477" w:rsidP="004D3477">
                  <w:pPr>
                    <w:jc w:val="center"/>
                  </w:pPr>
                  <w:r>
                    <w:t>структуры народн. хозяйства</w:t>
                  </w:r>
                </w:p>
              </w:txbxContent>
            </v:textbox>
          </v:rect>
        </w:pict>
      </w:r>
      <w:r>
        <w:rPr>
          <w:noProof/>
        </w:rPr>
        <w:pict>
          <v:rect id="_x0000_s1619" style="position:absolute;left:0;text-align:left;margin-left:-3.6pt;margin-top:18.65pt;width:129.6pt;height:49.2pt;z-index:251635200" o:allowincell="f">
            <v:textbox>
              <w:txbxContent>
                <w:p w:rsidR="004D3477" w:rsidRDefault="004D3477" w:rsidP="004D3477">
                  <w:pPr>
                    <w:jc w:val="center"/>
                  </w:pPr>
                  <w:r>
                    <w:t>выравнивание</w:t>
                  </w:r>
                </w:p>
                <w:p w:rsidR="004D3477" w:rsidRDefault="004D3477" w:rsidP="004D3477">
                  <w:pPr>
                    <w:jc w:val="center"/>
                  </w:pPr>
                  <w:r>
                    <w:t>экономического  цикла</w:t>
                  </w:r>
                </w:p>
                <w:p w:rsidR="004D3477" w:rsidRDefault="004D3477" w:rsidP="004D3477">
                  <w:pPr>
                    <w:jc w:val="center"/>
                  </w:pPr>
                </w:p>
                <w:p w:rsidR="004D3477" w:rsidRDefault="004D3477" w:rsidP="004D3477">
                  <w:pPr>
                    <w:jc w:val="center"/>
                  </w:pPr>
                </w:p>
                <w:p w:rsidR="004D3477" w:rsidRDefault="004D3477" w:rsidP="004D3477">
                  <w:pPr>
                    <w:jc w:val="center"/>
                  </w:pPr>
                </w:p>
                <w:p w:rsidR="004D3477" w:rsidRDefault="004D3477" w:rsidP="004D3477">
                  <w:pPr>
                    <w:jc w:val="center"/>
                  </w:pPr>
                </w:p>
                <w:p w:rsidR="004D3477" w:rsidRDefault="004D3477" w:rsidP="004D3477">
                  <w:pPr>
                    <w:jc w:val="center"/>
                  </w:pPr>
                </w:p>
                <w:p w:rsidR="004D3477" w:rsidRDefault="004D3477" w:rsidP="004D3477">
                  <w:pPr>
                    <w:jc w:val="center"/>
                  </w:pPr>
                </w:p>
              </w:txbxContent>
            </v:textbox>
          </v:rect>
        </w:pict>
      </w:r>
      <w:r w:rsidR="004D3477">
        <w:t xml:space="preserve">           </w:t>
      </w:r>
    </w:p>
    <w:p w:rsidR="004D3477" w:rsidRDefault="004D3477" w:rsidP="004D3477">
      <w:pPr>
        <w:jc w:val="both"/>
      </w:pPr>
      <w:r>
        <w:t xml:space="preserve">       выравнивание </w:t>
      </w:r>
    </w:p>
    <w:p w:rsidR="004D3477" w:rsidRDefault="00405F0E" w:rsidP="004D3477">
      <w:pPr>
        <w:jc w:val="both"/>
      </w:pPr>
      <w:r>
        <w:rPr>
          <w:noProof/>
        </w:rPr>
        <w:pict>
          <v:line id="_x0000_s1663" style="position:absolute;left:0;text-align:left;flip:x y;z-index:251680256" from="147.6pt,74.45pt" to="226.8pt,261.65pt" o:allowincell="f"/>
        </w:pict>
      </w:r>
      <w:r>
        <w:rPr>
          <w:noProof/>
        </w:rPr>
        <w:pict>
          <v:line id="_x0000_s1662" style="position:absolute;left:0;text-align:left;flip:x y;z-index:251679232" from="162pt,132.05pt" to="226.8pt,261.65pt" o:allowincell="f"/>
        </w:pict>
      </w:r>
      <w:r>
        <w:rPr>
          <w:noProof/>
        </w:rPr>
        <w:pict>
          <v:line id="_x0000_s1661" style="position:absolute;left:0;text-align:left;flip:x y;z-index:251678208" from="176.4pt,204.05pt" to="226.8pt,261.65pt" o:allowincell="f"/>
        </w:pict>
      </w:r>
      <w:r>
        <w:rPr>
          <w:noProof/>
        </w:rPr>
        <w:pict>
          <v:line id="_x0000_s1660" style="position:absolute;left:0;text-align:left;flip:x y;z-index:251677184" from="126pt,9.65pt" to="226.8pt,254.45pt" o:allowincell="f"/>
        </w:pict>
      </w:r>
      <w:r>
        <w:rPr>
          <w:noProof/>
        </w:rPr>
        <w:pict>
          <v:line id="_x0000_s1659" style="position:absolute;left:0;text-align:left;flip:y;z-index:251676160" from="226.8pt,9.65pt" to="313.2pt,254.45pt" o:allowincell="f"/>
        </w:pict>
      </w:r>
      <w:r>
        <w:rPr>
          <w:noProof/>
        </w:rPr>
        <w:pict>
          <v:line id="_x0000_s1658" style="position:absolute;left:0;text-align:left;flip:y;z-index:251675136" from="226.8pt,67.25pt" to="306pt,254.45pt" o:allowincell="f"/>
        </w:pict>
      </w:r>
      <w:r>
        <w:rPr>
          <w:noProof/>
        </w:rPr>
        <w:pict>
          <v:line id="_x0000_s1657" style="position:absolute;left:0;text-align:left;flip:y;z-index:251674112" from="226.8pt,124.85pt" to="291.6pt,261.65pt" o:allowincell="f"/>
        </w:pict>
      </w:r>
      <w:r>
        <w:rPr>
          <w:noProof/>
        </w:rPr>
        <w:pict>
          <v:line id="_x0000_s1656" style="position:absolute;left:0;text-align:left;flip:y;z-index:251673088" from="226.8pt,196.85pt" to="277.2pt,261.65pt" o:allowincell="f"/>
        </w:pict>
      </w:r>
      <w:r>
        <w:rPr>
          <w:noProof/>
        </w:rPr>
        <w:pict>
          <v:line id="_x0000_s1655" style="position:absolute;left:0;text-align:left;z-index:251672064" from="126pt,16.85pt" to="277.2pt,204.05pt" o:allowincell="f"/>
        </w:pict>
      </w:r>
      <w:r>
        <w:rPr>
          <w:noProof/>
        </w:rPr>
        <w:pict>
          <v:line id="_x0000_s1654" style="position:absolute;left:0;text-align:left;z-index:251671040" from="126pt,16.85pt" to="291.6pt,139.25pt" o:allowincell="f"/>
        </w:pict>
      </w:r>
      <w:r>
        <w:rPr>
          <w:noProof/>
        </w:rPr>
        <w:pict>
          <v:line id="_x0000_s1653" style="position:absolute;left:0;text-align:left;z-index:251670016" from="126pt,16.85pt" to="306pt,74.45pt" o:allowincell="f"/>
        </w:pict>
      </w:r>
      <w:r>
        <w:rPr>
          <w:noProof/>
        </w:rPr>
        <w:pict>
          <v:line id="_x0000_s1652" style="position:absolute;left:0;text-align:left;z-index:251668992" from="162pt,132.05pt" to="277.2pt,204.05pt" o:allowincell="f"/>
        </w:pict>
      </w:r>
      <w:r>
        <w:rPr>
          <w:noProof/>
        </w:rPr>
        <w:pict>
          <v:line id="_x0000_s1651" style="position:absolute;left:0;text-align:left;z-index:251667968" from="147.6pt,74.45pt" to="277.2pt,204.05pt" o:allowincell="f"/>
        </w:pict>
      </w:r>
      <w:r>
        <w:rPr>
          <w:noProof/>
        </w:rPr>
        <w:pict>
          <v:line id="_x0000_s1650" style="position:absolute;left:0;text-align:left;z-index:251666944" from="147.6pt,74.45pt" to="291.6pt,139.25pt" o:allowincell="f"/>
        </w:pict>
      </w:r>
      <w:r>
        <w:rPr>
          <w:noProof/>
        </w:rPr>
        <w:pict>
          <v:line id="_x0000_s1649" style="position:absolute;left:0;text-align:left;flip:x;z-index:251665920" from="176.4pt,132.05pt" to="291.6pt,204.05pt" o:allowincell="f"/>
        </w:pict>
      </w:r>
      <w:r>
        <w:rPr>
          <w:noProof/>
        </w:rPr>
        <w:pict>
          <v:line id="_x0000_s1648" style="position:absolute;left:0;text-align:left;flip:x;z-index:251664896" from="176.4pt,74.45pt" to="306pt,204.05pt" o:allowincell="f"/>
        </w:pict>
      </w:r>
      <w:r>
        <w:rPr>
          <w:noProof/>
        </w:rPr>
        <w:pict>
          <v:rect id="_x0000_s1622" style="position:absolute;left:0;text-align:left;margin-left:306pt;margin-top:45.65pt;width:136.8pt;height:36pt;z-index:251638272" o:allowincell="f">
            <v:textbox>
              <w:txbxContent>
                <w:p w:rsidR="004D3477" w:rsidRDefault="004D3477" w:rsidP="004D3477">
                  <w:pPr>
                    <w:jc w:val="center"/>
                  </w:pPr>
                  <w:r>
                    <w:t>поддержание</w:t>
                  </w:r>
                </w:p>
                <w:p w:rsidR="004D3477" w:rsidRDefault="004D3477" w:rsidP="004D3477">
                  <w:pPr>
                    <w:jc w:val="center"/>
                  </w:pPr>
                  <w:r>
                    <w:t>нормальной занятости</w:t>
                  </w:r>
                </w:p>
              </w:txbxContent>
            </v:textbox>
          </v:rect>
        </w:pict>
      </w:r>
      <w:r>
        <w:rPr>
          <w:noProof/>
        </w:rPr>
        <w:pict>
          <v:line id="_x0000_s1647" style="position:absolute;left:0;text-align:left;flip:x;z-index:251663872" from="162pt,74.45pt" to="306pt,132.05pt" o:allowincell="f"/>
        </w:pict>
      </w:r>
      <w:r>
        <w:rPr>
          <w:noProof/>
        </w:rPr>
        <w:pict>
          <v:line id="_x0000_s1646" style="position:absolute;left:0;text-align:left;flip:x;z-index:251662848" from="176.4pt,9.65pt" to="313.2pt,204.05pt" o:allowincell="f"/>
        </w:pict>
      </w:r>
      <w:r>
        <w:rPr>
          <w:noProof/>
        </w:rPr>
        <w:pict>
          <v:line id="_x0000_s1645" style="position:absolute;left:0;text-align:left;flip:x;z-index:251661824" from="162pt,16.85pt" to="313.2pt,132.05pt" o:allowincell="f"/>
        </w:pict>
      </w:r>
      <w:r>
        <w:rPr>
          <w:noProof/>
        </w:rPr>
        <w:pict>
          <v:line id="_x0000_s1644" style="position:absolute;left:0;text-align:left;flip:x;z-index:251660800" from="147.6pt,9.65pt" to="313.2pt,74.45pt" o:allowincell="f"/>
        </w:pict>
      </w:r>
      <w:r>
        <w:rPr>
          <w:noProof/>
        </w:rPr>
        <w:pict>
          <v:line id="_x0000_s1640" style="position:absolute;left:0;text-align:left;flip:x;z-index:251656704" from="126pt,16.85pt" to="320.4pt,16.85pt" o:allowincell="f"/>
        </w:pict>
      </w:r>
      <w:r>
        <w:rPr>
          <w:noProof/>
        </w:rPr>
        <w:pict>
          <v:line id="_x0000_s1643" style="position:absolute;left:0;text-align:left;flip:x;z-index:251659776" from="176.4pt,204.05pt" to="277.2pt,204.05pt" o:allowincell="f"/>
        </w:pict>
      </w:r>
      <w:r>
        <w:rPr>
          <w:noProof/>
        </w:rPr>
        <w:pict>
          <v:line id="_x0000_s1642" style="position:absolute;left:0;text-align:left;flip:x;z-index:251658752" from="162pt,132.05pt" to="291.6pt,132.05pt" o:allowincell="f"/>
        </w:pict>
      </w:r>
      <w:r>
        <w:rPr>
          <w:noProof/>
        </w:rPr>
        <w:pict>
          <v:line id="_x0000_s1641" style="position:absolute;left:0;text-align:left;flip:x;z-index:251657728" from="147.6pt,74.45pt" to="306pt,74.45pt" o:allowincell="f"/>
        </w:pict>
      </w:r>
      <w:r>
        <w:rPr>
          <w:noProof/>
        </w:rPr>
        <w:pict>
          <v:line id="_x0000_s1629" style="position:absolute;left:0;text-align:left;flip:x;z-index:251645440" from="68.4pt,-46.2pt" to="226.8pt,-17.4pt" o:allowincell="f"/>
        </w:pict>
      </w:r>
      <w:r>
        <w:rPr>
          <w:noProof/>
        </w:rPr>
        <w:pict>
          <v:rect id="_x0000_s1627" style="position:absolute;left:0;text-align:left;margin-left:147.6pt;margin-top:263.4pt;width:158.4pt;height:36pt;z-index:251643392" o:allowincell="f">
            <v:textbox>
              <w:txbxContent>
                <w:p w:rsidR="004D3477" w:rsidRDefault="004D3477" w:rsidP="004D3477">
                  <w:pPr>
                    <w:jc w:val="center"/>
                  </w:pPr>
                  <w:r>
                    <w:t>защита, улучшение</w:t>
                  </w:r>
                </w:p>
                <w:p w:rsidR="004D3477" w:rsidRDefault="004D3477" w:rsidP="004D3477">
                  <w:pPr>
                    <w:jc w:val="center"/>
                  </w:pPr>
                  <w:r>
                    <w:t>окружающей среды</w:t>
                  </w:r>
                </w:p>
              </w:txbxContent>
            </v:textbox>
          </v:rect>
        </w:pict>
      </w:r>
      <w:r>
        <w:rPr>
          <w:noProof/>
        </w:rPr>
        <w:pict>
          <v:rect id="_x0000_s1626" style="position:absolute;left:0;text-align:left;margin-left:277.2pt;margin-top:179.9pt;width:136.8pt;height:36pt;z-index:251642368" o:allowincell="f">
            <v:textbox>
              <w:txbxContent>
                <w:p w:rsidR="004D3477" w:rsidRDefault="004D3477" w:rsidP="004D3477">
                  <w:pPr>
                    <w:jc w:val="center"/>
                  </w:pPr>
                  <w:r>
                    <w:t>социальный</w:t>
                  </w:r>
                </w:p>
                <w:p w:rsidR="004D3477" w:rsidRDefault="004D3477" w:rsidP="004D3477">
                  <w:pPr>
                    <w:jc w:val="center"/>
                  </w:pPr>
                  <w:r>
                    <w:t>мир</w:t>
                  </w:r>
                </w:p>
              </w:txbxContent>
            </v:textbox>
          </v:rect>
        </w:pict>
      </w:r>
      <w:r>
        <w:rPr>
          <w:noProof/>
        </w:rPr>
        <w:pict>
          <v:rect id="_x0000_s1625" style="position:absolute;left:0;text-align:left;margin-left:18pt;margin-top:179.9pt;width:158.4pt;height:36pt;z-index:251641344" o:allowincell="f">
            <v:textbox>
              <w:txbxContent>
                <w:p w:rsidR="004D3477" w:rsidRDefault="004D3477" w:rsidP="004D3477">
                  <w:pPr>
                    <w:jc w:val="center"/>
                  </w:pPr>
                  <w:r>
                    <w:t>внешне-</w:t>
                  </w:r>
                </w:p>
                <w:p w:rsidR="004D3477" w:rsidRDefault="004D3477" w:rsidP="004D3477">
                  <w:pPr>
                    <w:jc w:val="center"/>
                  </w:pPr>
                  <w:r>
                    <w:t>экономическое равновесие</w:t>
                  </w:r>
                </w:p>
              </w:txbxContent>
            </v:textbox>
          </v:rect>
        </w:pict>
      </w:r>
      <w:r>
        <w:rPr>
          <w:noProof/>
        </w:rPr>
        <w:pict>
          <v:rect id="_x0000_s1624" style="position:absolute;left:0;text-align:left;margin-left:291.6pt;margin-top:115.1pt;width:136.8pt;height:36pt;z-index:251640320" o:allowincell="f">
            <v:textbox>
              <w:txbxContent>
                <w:p w:rsidR="004D3477" w:rsidRDefault="004D3477" w:rsidP="004D3477">
                  <w:pPr>
                    <w:jc w:val="center"/>
                  </w:pPr>
                  <w:r>
                    <w:t>стабильность</w:t>
                  </w:r>
                </w:p>
                <w:p w:rsidR="004D3477" w:rsidRDefault="004D3477" w:rsidP="004D3477">
                  <w:pPr>
                    <w:jc w:val="center"/>
                  </w:pPr>
                  <w:r>
                    <w:t>цен</w:t>
                  </w:r>
                </w:p>
              </w:txbxContent>
            </v:textbox>
          </v:rect>
        </w:pict>
      </w:r>
      <w:r>
        <w:rPr>
          <w:noProof/>
        </w:rPr>
        <w:pict>
          <v:rect id="_x0000_s1623" style="position:absolute;left:0;text-align:left;margin-left:10.8pt;margin-top:115.1pt;width:151.2pt;height:36pt;z-index:251639296" o:allowincell="f">
            <v:textbox>
              <w:txbxContent>
                <w:p w:rsidR="004D3477" w:rsidRDefault="004D3477" w:rsidP="004D3477">
                  <w:pPr>
                    <w:jc w:val="center"/>
                  </w:pPr>
                  <w:r>
                    <w:t>поощрение</w:t>
                  </w:r>
                </w:p>
                <w:p w:rsidR="004D3477" w:rsidRDefault="004D3477" w:rsidP="004D3477">
                  <w:pPr>
                    <w:jc w:val="center"/>
                  </w:pPr>
                  <w:r>
                    <w:t>конкуренции</w:t>
                  </w:r>
                </w:p>
              </w:txbxContent>
            </v:textbox>
          </v:rect>
        </w:pict>
      </w:r>
      <w:r>
        <w:rPr>
          <w:noProof/>
        </w:rPr>
        <w:pict>
          <v:rect id="_x0000_s1621" style="position:absolute;left:0;text-align:left;margin-left:3.6pt;margin-top:51.25pt;width:2in;height:36pt;z-index:251637248" o:allowincell="f">
            <v:textbox>
              <w:txbxContent>
                <w:p w:rsidR="004D3477" w:rsidRDefault="004D3477" w:rsidP="004D3477">
                  <w:pPr>
                    <w:jc w:val="center"/>
                  </w:pPr>
                  <w:r>
                    <w:t>стабилизация</w:t>
                  </w:r>
                </w:p>
                <w:p w:rsidR="004D3477" w:rsidRDefault="004D3477" w:rsidP="004D3477">
                  <w:pPr>
                    <w:jc w:val="center"/>
                  </w:pPr>
                  <w:r>
                    <w:t>денежного обращения</w:t>
                  </w:r>
                </w:p>
              </w:txbxContent>
            </v:textbox>
          </v:rect>
        </w:pict>
      </w:r>
      <w:r w:rsidR="004D3477">
        <w:t>экономического цикла</w:t>
      </w:r>
    </w:p>
    <w:p w:rsidR="004D3477" w:rsidRDefault="004D3477" w:rsidP="00F8568C">
      <w:pPr>
        <w:spacing w:line="360" w:lineRule="auto"/>
        <w:jc w:val="both"/>
        <w:rPr>
          <w:b/>
          <w:i/>
          <w:u w:val="single"/>
        </w:rPr>
      </w:pPr>
    </w:p>
    <w:p w:rsidR="004D3477" w:rsidRDefault="004D3477" w:rsidP="00F8568C">
      <w:pPr>
        <w:spacing w:line="360" w:lineRule="auto"/>
        <w:jc w:val="both"/>
        <w:rPr>
          <w:b/>
          <w:i/>
          <w:u w:val="single"/>
        </w:rPr>
      </w:pPr>
    </w:p>
    <w:p w:rsidR="004D3477" w:rsidRDefault="004D3477" w:rsidP="00F8568C">
      <w:pPr>
        <w:spacing w:line="360" w:lineRule="auto"/>
        <w:jc w:val="both"/>
        <w:rPr>
          <w:b/>
          <w:i/>
          <w:u w:val="single"/>
        </w:rPr>
      </w:pPr>
    </w:p>
    <w:p w:rsidR="004D3477" w:rsidRDefault="004D3477" w:rsidP="00F8568C">
      <w:pPr>
        <w:spacing w:line="360" w:lineRule="auto"/>
        <w:jc w:val="both"/>
        <w:rPr>
          <w:b/>
          <w:i/>
          <w:u w:val="single"/>
        </w:rPr>
      </w:pPr>
    </w:p>
    <w:p w:rsidR="004D3477" w:rsidRDefault="004D3477" w:rsidP="00F8568C">
      <w:pPr>
        <w:spacing w:line="360" w:lineRule="auto"/>
        <w:jc w:val="both"/>
        <w:rPr>
          <w:b/>
          <w:i/>
          <w:u w:val="single"/>
        </w:rPr>
      </w:pPr>
    </w:p>
    <w:p w:rsidR="004D3477" w:rsidRDefault="004D3477" w:rsidP="00F8568C">
      <w:pPr>
        <w:spacing w:line="360" w:lineRule="auto"/>
        <w:jc w:val="both"/>
        <w:rPr>
          <w:b/>
          <w:i/>
          <w:u w:val="single"/>
        </w:rPr>
      </w:pPr>
    </w:p>
    <w:p w:rsidR="004D3477" w:rsidRDefault="004D3477" w:rsidP="00F8568C">
      <w:pPr>
        <w:spacing w:line="360" w:lineRule="auto"/>
        <w:jc w:val="both"/>
        <w:rPr>
          <w:b/>
          <w:i/>
          <w:u w:val="single"/>
        </w:rPr>
      </w:pPr>
    </w:p>
    <w:p w:rsidR="004D3477" w:rsidRDefault="004D3477" w:rsidP="00F8568C">
      <w:pPr>
        <w:spacing w:line="360" w:lineRule="auto"/>
        <w:jc w:val="both"/>
        <w:rPr>
          <w:b/>
          <w:i/>
          <w:u w:val="single"/>
        </w:rPr>
      </w:pPr>
    </w:p>
    <w:p w:rsidR="004D3477" w:rsidRDefault="004D3477" w:rsidP="00F8568C">
      <w:pPr>
        <w:spacing w:line="360" w:lineRule="auto"/>
        <w:jc w:val="both"/>
        <w:rPr>
          <w:b/>
          <w:i/>
          <w:u w:val="single"/>
        </w:rPr>
      </w:pPr>
    </w:p>
    <w:p w:rsidR="004D3477" w:rsidRDefault="004D3477" w:rsidP="00F8568C">
      <w:pPr>
        <w:spacing w:line="360" w:lineRule="auto"/>
        <w:jc w:val="both"/>
        <w:rPr>
          <w:b/>
          <w:i/>
          <w:u w:val="single"/>
        </w:rPr>
      </w:pPr>
    </w:p>
    <w:p w:rsidR="004D3477" w:rsidRDefault="004D3477" w:rsidP="00F8568C">
      <w:pPr>
        <w:spacing w:line="360" w:lineRule="auto"/>
        <w:jc w:val="both"/>
        <w:rPr>
          <w:b/>
          <w:i/>
          <w:u w:val="single"/>
        </w:rPr>
      </w:pPr>
    </w:p>
    <w:p w:rsidR="004D3477" w:rsidRDefault="004D3477" w:rsidP="00F8568C">
      <w:pPr>
        <w:spacing w:line="360" w:lineRule="auto"/>
        <w:jc w:val="both"/>
        <w:rPr>
          <w:b/>
          <w:i/>
          <w:u w:val="single"/>
        </w:rPr>
      </w:pPr>
    </w:p>
    <w:p w:rsidR="004D3477" w:rsidRDefault="004D3477" w:rsidP="00F8568C">
      <w:pPr>
        <w:spacing w:line="360" w:lineRule="auto"/>
        <w:jc w:val="both"/>
        <w:rPr>
          <w:b/>
          <w:i/>
          <w:u w:val="single"/>
        </w:rPr>
      </w:pPr>
    </w:p>
    <w:p w:rsidR="004D3477" w:rsidRDefault="004D3477" w:rsidP="00F8568C">
      <w:pPr>
        <w:spacing w:line="360" w:lineRule="auto"/>
        <w:jc w:val="both"/>
        <w:rPr>
          <w:b/>
          <w:i/>
          <w:u w:val="single"/>
        </w:rPr>
      </w:pPr>
    </w:p>
    <w:p w:rsidR="004D3477" w:rsidRDefault="004D3477" w:rsidP="00F8568C">
      <w:pPr>
        <w:spacing w:line="360" w:lineRule="auto"/>
        <w:jc w:val="both"/>
        <w:rPr>
          <w:b/>
          <w:i/>
          <w:u w:val="single"/>
        </w:rPr>
      </w:pPr>
    </w:p>
    <w:p w:rsidR="0082009B" w:rsidRDefault="00D27D10" w:rsidP="0082009B">
      <w:pPr>
        <w:spacing w:line="360" w:lineRule="auto"/>
        <w:jc w:val="center"/>
        <w:rPr>
          <w:b/>
          <w:i/>
          <w:u w:val="single"/>
        </w:rPr>
      </w:pPr>
      <w:r>
        <w:rPr>
          <w:b/>
          <w:i/>
          <w:u w:val="single"/>
        </w:rPr>
        <w:t>Методы государственного регулирования рыночной экономики.</w:t>
      </w:r>
    </w:p>
    <w:p w:rsidR="00D27D10" w:rsidRPr="0082009B" w:rsidRDefault="00D27D10" w:rsidP="0082009B">
      <w:pPr>
        <w:spacing w:line="360" w:lineRule="auto"/>
        <w:ind w:firstLine="540"/>
        <w:jc w:val="both"/>
        <w:rPr>
          <w:b/>
          <w:i/>
          <w:u w:val="single"/>
        </w:rPr>
      </w:pPr>
      <w:r>
        <w:t>Государство выполняет свои функции, применяя различные методы, к которым рыночная система предъявляет различные требования.</w:t>
      </w:r>
    </w:p>
    <w:p w:rsidR="0082009B" w:rsidRDefault="003C52D8" w:rsidP="00304826">
      <w:pPr>
        <w:spacing w:line="360" w:lineRule="auto"/>
        <w:ind w:firstLine="540"/>
        <w:jc w:val="both"/>
        <w:rPr>
          <w:b/>
          <w:bCs/>
          <w:color w:val="000000"/>
        </w:rPr>
      </w:pPr>
      <w:bookmarkStart w:id="9" w:name="_Toc193449750"/>
      <w:r w:rsidRPr="0082009B">
        <w:rPr>
          <w:b/>
          <w:bCs/>
          <w:color w:val="000000"/>
        </w:rPr>
        <w:t>Административные методы</w:t>
      </w:r>
      <w:bookmarkEnd w:id="9"/>
      <w:r w:rsidR="0082009B">
        <w:rPr>
          <w:b/>
          <w:bCs/>
          <w:color w:val="000000"/>
        </w:rPr>
        <w:t>.</w:t>
      </w:r>
    </w:p>
    <w:p w:rsidR="00C64705" w:rsidRPr="0082009B" w:rsidRDefault="00C64705" w:rsidP="0082009B">
      <w:pPr>
        <w:spacing w:line="360" w:lineRule="auto"/>
        <w:ind w:firstLine="540"/>
        <w:jc w:val="both"/>
        <w:rPr>
          <w:b/>
          <w:bCs/>
          <w:color w:val="000000"/>
        </w:rPr>
      </w:pPr>
      <w:r>
        <w:t xml:space="preserve">Такие методы </w:t>
      </w:r>
      <w:r w:rsidR="008C75E3">
        <w:t>характерны,</w:t>
      </w:r>
      <w:r>
        <w:t xml:space="preserve"> прежде </w:t>
      </w:r>
      <w:r w:rsidR="008C75E3">
        <w:t>всего,</w:t>
      </w:r>
      <w:r>
        <w:t xml:space="preserve"> для централизованно управляемой экономики.  Государственное регулирование в тех условиях осуществляется в формах доведения предприяти</w:t>
      </w:r>
      <w:r w:rsidR="0082009B">
        <w:t>ям директивных плановых заданий</w:t>
      </w:r>
      <w:r>
        <w:t>, централизованного распре</w:t>
      </w:r>
      <w:r w:rsidR="0082009B">
        <w:t>деления материально-технических, финансовых</w:t>
      </w:r>
      <w:r>
        <w:t>, кредитных и других ресурсов, жесткой регламентации деятельности предприятий, ограничивающих возможность принятия ими самостоятельных решений.</w:t>
      </w:r>
    </w:p>
    <w:p w:rsidR="003C52D8" w:rsidRDefault="0082009B" w:rsidP="0082009B">
      <w:pPr>
        <w:spacing w:line="360" w:lineRule="auto"/>
        <w:ind w:firstLine="540"/>
        <w:jc w:val="both"/>
        <w:rPr>
          <w:color w:val="000000"/>
        </w:rPr>
      </w:pPr>
      <w:r>
        <w:rPr>
          <w:color w:val="000000"/>
        </w:rPr>
        <w:t xml:space="preserve">  </w:t>
      </w:r>
      <w:r w:rsidR="003C52D8">
        <w:rPr>
          <w:color w:val="000000"/>
        </w:rPr>
        <w:t>Административные методы используются и в рыночной экономике. Государственное регулирование рыночной экономики  административными методами определяется необходимостью решения макроэкономических и социальных про</w:t>
      </w:r>
      <w:r>
        <w:rPr>
          <w:color w:val="000000"/>
        </w:rPr>
        <w:t>блем в интересах всего общества</w:t>
      </w:r>
      <w:r w:rsidR="003C52D8">
        <w:rPr>
          <w:color w:val="000000"/>
        </w:rPr>
        <w:t>. Непосредственное государств</w:t>
      </w:r>
      <w:r>
        <w:rPr>
          <w:color w:val="000000"/>
        </w:rPr>
        <w:t>енное управление рядом отраслей</w:t>
      </w:r>
      <w:r w:rsidR="003C52D8">
        <w:rPr>
          <w:color w:val="000000"/>
        </w:rPr>
        <w:t>, объектов полностью или частично применяется по отношению к предприятиям или организациям, имеющим жизненно важное зн</w:t>
      </w:r>
      <w:r>
        <w:rPr>
          <w:color w:val="000000"/>
        </w:rPr>
        <w:t>ачение для экономики и общества</w:t>
      </w:r>
      <w:r w:rsidR="003C52D8">
        <w:rPr>
          <w:color w:val="000000"/>
        </w:rPr>
        <w:t>, предст</w:t>
      </w:r>
      <w:r>
        <w:rPr>
          <w:color w:val="000000"/>
        </w:rPr>
        <w:t>авляющим общественную опасность</w:t>
      </w:r>
      <w:r w:rsidR="003C52D8">
        <w:rPr>
          <w:color w:val="000000"/>
        </w:rPr>
        <w:t>, нуждающимся в значительной государственной поддержке. Таковыми объектами являются военные, энергетические, заповедники, национальные музеи, природные парк</w:t>
      </w:r>
      <w:r>
        <w:rPr>
          <w:color w:val="000000"/>
        </w:rPr>
        <w:t>и, курорты, полезные ископаемые</w:t>
      </w:r>
      <w:r w:rsidR="003C52D8">
        <w:rPr>
          <w:color w:val="000000"/>
        </w:rPr>
        <w:t>, водные ресурсы, ряд учреждений науки, образова</w:t>
      </w:r>
      <w:r>
        <w:rPr>
          <w:color w:val="000000"/>
        </w:rPr>
        <w:t>ния,  культуры, здравоохранения</w:t>
      </w:r>
      <w:r w:rsidR="003C52D8">
        <w:rPr>
          <w:color w:val="000000"/>
        </w:rPr>
        <w:t xml:space="preserve">, а также организации, контролирующие и защищающие окружающую среду, выполняющие другие общегосударственные функции. Такие объекты обычно находятся в государственной </w:t>
      </w:r>
      <w:r>
        <w:rPr>
          <w:color w:val="000000"/>
        </w:rPr>
        <w:t xml:space="preserve">или муниципальной собственности. </w:t>
      </w:r>
      <w:r w:rsidR="008C75E3">
        <w:rPr>
          <w:color w:val="000000"/>
        </w:rPr>
        <w:t>Следует,</w:t>
      </w:r>
      <w:r>
        <w:rPr>
          <w:color w:val="000000"/>
        </w:rPr>
        <w:t xml:space="preserve"> </w:t>
      </w:r>
      <w:r w:rsidR="008C75E3">
        <w:rPr>
          <w:color w:val="000000"/>
        </w:rPr>
        <w:t>однако,</w:t>
      </w:r>
      <w:r>
        <w:rPr>
          <w:color w:val="000000"/>
        </w:rPr>
        <w:t xml:space="preserve"> отметить</w:t>
      </w:r>
      <w:r w:rsidR="003C52D8">
        <w:rPr>
          <w:color w:val="000000"/>
        </w:rPr>
        <w:t>, что в условиях рыночной экономики действие административных методов государственного воздействия резко сокращается, меняется их содержание и задачи, которые они решают.</w:t>
      </w:r>
    </w:p>
    <w:p w:rsidR="003C52D8" w:rsidRDefault="003C52D8" w:rsidP="0082009B">
      <w:pPr>
        <w:spacing w:line="360" w:lineRule="auto"/>
        <w:ind w:firstLine="540"/>
        <w:jc w:val="both"/>
        <w:rPr>
          <w:color w:val="000000"/>
        </w:rPr>
      </w:pPr>
      <w:r>
        <w:rPr>
          <w:color w:val="000000"/>
        </w:rPr>
        <w:t>Административные методы включают</w:t>
      </w:r>
      <w:r w:rsidRPr="006A67AC">
        <w:rPr>
          <w:color w:val="000000"/>
        </w:rPr>
        <w:t>:</w:t>
      </w:r>
      <w:r>
        <w:rPr>
          <w:color w:val="000000"/>
        </w:rPr>
        <w:t xml:space="preserve"> финансовую поддержку   государства отдельным предприятиям, секторам экономики, проведение макроструктурных сдвигов с целью предупреждения структурных кризисов через разработку и </w:t>
      </w:r>
      <w:r w:rsidR="008C75E3">
        <w:rPr>
          <w:color w:val="000000"/>
        </w:rPr>
        <w:t>научно-технических</w:t>
      </w:r>
      <w:r>
        <w:rPr>
          <w:color w:val="000000"/>
        </w:rPr>
        <w:t xml:space="preserve">, экологических и других государственных программ, финансирование социальной сферы и т.д. </w:t>
      </w:r>
    </w:p>
    <w:p w:rsidR="00304826" w:rsidRDefault="003C52D8" w:rsidP="0082009B">
      <w:pPr>
        <w:spacing w:line="360" w:lineRule="auto"/>
        <w:ind w:firstLine="540"/>
        <w:jc w:val="both"/>
        <w:rPr>
          <w:color w:val="000000"/>
        </w:rPr>
      </w:pPr>
      <w:r>
        <w:rPr>
          <w:color w:val="000000"/>
        </w:rPr>
        <w:t>Финансовая поддержка из госбюджета осущес</w:t>
      </w:r>
      <w:r w:rsidR="004B3990">
        <w:rPr>
          <w:color w:val="000000"/>
        </w:rPr>
        <w:t>твляется обычно в форме дотаций, субвенций</w:t>
      </w:r>
      <w:r>
        <w:rPr>
          <w:color w:val="000000"/>
        </w:rPr>
        <w:t>, субсидий.</w:t>
      </w:r>
    </w:p>
    <w:p w:rsidR="003C52D8" w:rsidRDefault="003C52D8" w:rsidP="0082009B">
      <w:pPr>
        <w:spacing w:line="360" w:lineRule="auto"/>
        <w:ind w:firstLine="540"/>
        <w:jc w:val="both"/>
        <w:rPr>
          <w:color w:val="000000"/>
        </w:rPr>
      </w:pPr>
      <w:r>
        <w:rPr>
          <w:i/>
          <w:color w:val="000000"/>
        </w:rPr>
        <w:t xml:space="preserve">Дотация </w:t>
      </w:r>
      <w:r w:rsidR="004B3990">
        <w:rPr>
          <w:color w:val="000000"/>
        </w:rPr>
        <w:t>– это денежные средства</w:t>
      </w:r>
      <w:r>
        <w:rPr>
          <w:color w:val="000000"/>
        </w:rPr>
        <w:t>, выдаваемые в безвозвратном порядке из государственной системы. Дотации из бюджета предоставляютс</w:t>
      </w:r>
      <w:r w:rsidR="004B3990">
        <w:rPr>
          <w:color w:val="000000"/>
        </w:rPr>
        <w:t>я государственным предприятиям</w:t>
      </w:r>
      <w:r>
        <w:rPr>
          <w:color w:val="000000"/>
        </w:rPr>
        <w:t>, организациям, учреждениям для сбалансирования результ</w:t>
      </w:r>
      <w:r w:rsidR="004B3990">
        <w:rPr>
          <w:color w:val="000000"/>
        </w:rPr>
        <w:t>атов хозяйственной деятельности</w:t>
      </w:r>
      <w:r>
        <w:rPr>
          <w:color w:val="000000"/>
        </w:rPr>
        <w:t xml:space="preserve">. Например, дотации могут выдаваться для покрытия предприятием убытков, получаемых за счет продажи своей продукции по государственным ценам, которые не покрывают затрат предприятия . </w:t>
      </w:r>
    </w:p>
    <w:p w:rsidR="004B3990" w:rsidRDefault="003C52D8" w:rsidP="0082009B">
      <w:pPr>
        <w:spacing w:line="360" w:lineRule="auto"/>
        <w:ind w:firstLine="540"/>
        <w:jc w:val="both"/>
        <w:rPr>
          <w:color w:val="000000"/>
        </w:rPr>
      </w:pPr>
      <w:r>
        <w:rPr>
          <w:color w:val="000000"/>
        </w:rPr>
        <w:t>Другими словами, если н</w:t>
      </w:r>
      <w:r w:rsidR="004B3990">
        <w:rPr>
          <w:color w:val="000000"/>
        </w:rPr>
        <w:t>а товар устанавливается дотация</w:t>
      </w:r>
      <w:r>
        <w:rPr>
          <w:color w:val="000000"/>
        </w:rPr>
        <w:t>, то это означает, что одна часть реальной</w:t>
      </w:r>
      <w:r w:rsidR="004B3990">
        <w:rPr>
          <w:color w:val="000000"/>
        </w:rPr>
        <w:t xml:space="preserve"> цены оплачивается потребителем</w:t>
      </w:r>
      <w:r>
        <w:rPr>
          <w:color w:val="000000"/>
        </w:rPr>
        <w:t>, а другая часть – государством. Таким образом, цена потребителя снижается.</w:t>
      </w:r>
    </w:p>
    <w:p w:rsidR="003C52D8" w:rsidRDefault="003C52D8" w:rsidP="0082009B">
      <w:pPr>
        <w:spacing w:line="360" w:lineRule="auto"/>
        <w:ind w:firstLine="540"/>
        <w:jc w:val="both"/>
        <w:rPr>
          <w:color w:val="000000"/>
        </w:rPr>
      </w:pPr>
      <w:r w:rsidRPr="004B3990">
        <w:rPr>
          <w:i/>
          <w:color w:val="000000"/>
        </w:rPr>
        <w:t>Субвенция</w:t>
      </w:r>
      <w:r>
        <w:rPr>
          <w:color w:val="000000"/>
        </w:rPr>
        <w:t xml:space="preserve"> – это фиксированны</w:t>
      </w:r>
      <w:r w:rsidR="004B3990">
        <w:rPr>
          <w:color w:val="000000"/>
        </w:rPr>
        <w:t>й объем государственных средств</w:t>
      </w:r>
      <w:r>
        <w:rPr>
          <w:color w:val="000000"/>
        </w:rPr>
        <w:t>, которые выделяются безвозмездно национально- государственным и административно-территориальным образованиям для финансирования целевых расходов из бюджетов.</w:t>
      </w:r>
    </w:p>
    <w:p w:rsidR="0082009B" w:rsidRDefault="003C52D8" w:rsidP="0082009B">
      <w:pPr>
        <w:spacing w:line="360" w:lineRule="auto"/>
        <w:ind w:firstLine="540"/>
        <w:jc w:val="both"/>
        <w:rPr>
          <w:color w:val="000000"/>
        </w:rPr>
      </w:pPr>
      <w:r>
        <w:rPr>
          <w:color w:val="000000"/>
        </w:rPr>
        <w:t>Субвенции подразделяю</w:t>
      </w:r>
      <w:r w:rsidR="004B3990">
        <w:rPr>
          <w:color w:val="000000"/>
        </w:rPr>
        <w:t>тся на текущие и инвестиционные</w:t>
      </w:r>
      <w:r>
        <w:rPr>
          <w:color w:val="000000"/>
        </w:rPr>
        <w:t>. Право на получение текущих су</w:t>
      </w:r>
      <w:r w:rsidR="004B3990">
        <w:rPr>
          <w:color w:val="000000"/>
        </w:rPr>
        <w:t>бвенций имеют территории России</w:t>
      </w:r>
      <w:r>
        <w:rPr>
          <w:color w:val="000000"/>
        </w:rPr>
        <w:t xml:space="preserve">, у </w:t>
      </w:r>
      <w:r w:rsidR="004B3990">
        <w:rPr>
          <w:color w:val="000000"/>
        </w:rPr>
        <w:t>которых доли бюджетных расходов</w:t>
      </w:r>
      <w:r>
        <w:rPr>
          <w:color w:val="000000"/>
        </w:rPr>
        <w:t>, необходимых для финансирования общегосударственных социальных расходов</w:t>
      </w:r>
      <w:r w:rsidR="004B3990">
        <w:rPr>
          <w:color w:val="000000"/>
        </w:rPr>
        <w:t xml:space="preserve">, превышают среднюю по России. </w:t>
      </w:r>
      <w:r>
        <w:rPr>
          <w:color w:val="000000"/>
        </w:rPr>
        <w:t xml:space="preserve">Территории, бюджеты которых недостаточны для финансирования </w:t>
      </w:r>
      <w:r w:rsidR="008C75E3">
        <w:rPr>
          <w:color w:val="000000"/>
        </w:rPr>
        <w:t>закрепленных</w:t>
      </w:r>
      <w:r>
        <w:rPr>
          <w:color w:val="000000"/>
        </w:rPr>
        <w:t xml:space="preserve"> за ними общегосуда</w:t>
      </w:r>
      <w:r w:rsidR="004B3990">
        <w:rPr>
          <w:color w:val="000000"/>
        </w:rPr>
        <w:t>рственных  капитальных вложений</w:t>
      </w:r>
      <w:r>
        <w:rPr>
          <w:color w:val="000000"/>
        </w:rPr>
        <w:t>, обладают правом на инвестиционные субвенции.</w:t>
      </w:r>
    </w:p>
    <w:p w:rsidR="0082009B" w:rsidRDefault="003C52D8" w:rsidP="0082009B">
      <w:pPr>
        <w:spacing w:line="360" w:lineRule="auto"/>
        <w:ind w:firstLine="540"/>
        <w:jc w:val="both"/>
        <w:rPr>
          <w:color w:val="000000"/>
        </w:rPr>
      </w:pPr>
      <w:r w:rsidRPr="004B3990">
        <w:rPr>
          <w:i/>
          <w:color w:val="000000"/>
        </w:rPr>
        <w:t>Субсидия –</w:t>
      </w:r>
      <w:r w:rsidRPr="004B3990">
        <w:rPr>
          <w:color w:val="000000"/>
        </w:rPr>
        <w:t xml:space="preserve"> особая форма связи – финансовой и экономической</w:t>
      </w:r>
      <w:r w:rsidR="004B3990" w:rsidRPr="004B3990">
        <w:rPr>
          <w:color w:val="000000"/>
        </w:rPr>
        <w:t xml:space="preserve"> </w:t>
      </w:r>
      <w:r w:rsidRPr="004B3990">
        <w:rPr>
          <w:color w:val="000000"/>
        </w:rPr>
        <w:t>- между отдельными звеньями бюджетной системы и служит в основном для поддержан</w:t>
      </w:r>
      <w:r w:rsidR="004B3990" w:rsidRPr="004B3990">
        <w:rPr>
          <w:color w:val="000000"/>
        </w:rPr>
        <w:t>ия сбалансированности бюджета</w:t>
      </w:r>
      <w:r w:rsidRPr="004B3990">
        <w:rPr>
          <w:color w:val="000000"/>
        </w:rPr>
        <w:t>. В отличи</w:t>
      </w:r>
      <w:r w:rsidR="004B3990" w:rsidRPr="004B3990">
        <w:rPr>
          <w:color w:val="000000"/>
        </w:rPr>
        <w:t>е</w:t>
      </w:r>
      <w:r w:rsidRPr="004B3990">
        <w:rPr>
          <w:color w:val="000000"/>
        </w:rPr>
        <w:t xml:space="preserve"> от субвенций субсидии не подлежат возврату в случае их не использования или использования не по назначению. Это дает возможность получателям субсидий осуществлять маневрирование полученными финансовыми ресурсами.</w:t>
      </w:r>
    </w:p>
    <w:p w:rsidR="0082009B" w:rsidRDefault="003C52D8" w:rsidP="0082009B">
      <w:pPr>
        <w:spacing w:line="360" w:lineRule="auto"/>
        <w:ind w:firstLine="540"/>
        <w:jc w:val="both"/>
        <w:rPr>
          <w:color w:val="000000"/>
        </w:rPr>
      </w:pPr>
      <w:r w:rsidRPr="004B3990">
        <w:t>Административные методы предполагают испо</w:t>
      </w:r>
      <w:r w:rsidR="004B3990" w:rsidRPr="004B3990">
        <w:t>льзование мер по рационированию</w:t>
      </w:r>
      <w:r w:rsidRPr="004B3990">
        <w:t>, лицензированию, квотированию, контролю над ценами</w:t>
      </w:r>
      <w:r w:rsidR="004B3990" w:rsidRPr="004B3990">
        <w:t>, доходами, валютным курсом</w:t>
      </w:r>
      <w:r w:rsidRPr="004B3990">
        <w:t>, учетным процентом и другим. Такие меры нередко имеют силу приказа.</w:t>
      </w:r>
    </w:p>
    <w:p w:rsidR="0082009B" w:rsidRDefault="003C52D8" w:rsidP="0082009B">
      <w:pPr>
        <w:spacing w:line="360" w:lineRule="auto"/>
        <w:ind w:firstLine="540"/>
        <w:jc w:val="both"/>
        <w:rPr>
          <w:color w:val="000000"/>
        </w:rPr>
      </w:pPr>
      <w:r w:rsidRPr="004B3990">
        <w:rPr>
          <w:color w:val="000000"/>
        </w:rPr>
        <w:t>Административные методы предполагают также в</w:t>
      </w:r>
      <w:r w:rsidR="004B3990">
        <w:rPr>
          <w:color w:val="000000"/>
        </w:rPr>
        <w:t>ведение обязательных стандартов</w:t>
      </w:r>
      <w:r w:rsidRPr="004B3990">
        <w:rPr>
          <w:color w:val="000000"/>
        </w:rPr>
        <w:t>, за невыполнение которых государство принимает соответствующие санкции. Стандартами</w:t>
      </w:r>
      <w:r w:rsidR="004B3990">
        <w:rPr>
          <w:color w:val="000000"/>
        </w:rPr>
        <w:t xml:space="preserve"> могут быть экологические</w:t>
      </w:r>
      <w:r>
        <w:rPr>
          <w:color w:val="000000"/>
        </w:rPr>
        <w:t>, санитарные и другие обязательные нормы. В частности, в рыночной экономике прямое административное воздействие со стороны государственных органов выражается в запрещении коммерческой эксплуатации части невоспроизводимых  наци</w:t>
      </w:r>
      <w:r w:rsidR="004B3990">
        <w:rPr>
          <w:color w:val="000000"/>
        </w:rPr>
        <w:t>ональных ресурсов</w:t>
      </w:r>
      <w:r>
        <w:rPr>
          <w:color w:val="000000"/>
        </w:rPr>
        <w:t>, применение вредных технологий, производство товаров и услуг, н</w:t>
      </w:r>
      <w:r w:rsidR="004B3990">
        <w:rPr>
          <w:color w:val="000000"/>
        </w:rPr>
        <w:t>есущих угрозу здоровью человека</w:t>
      </w:r>
      <w:r w:rsidR="0082009B">
        <w:rPr>
          <w:color w:val="000000"/>
        </w:rPr>
        <w:t>.</w:t>
      </w:r>
    </w:p>
    <w:p w:rsidR="0082009B" w:rsidRDefault="003C52D8" w:rsidP="0082009B">
      <w:pPr>
        <w:spacing w:line="360" w:lineRule="auto"/>
        <w:ind w:firstLine="540"/>
        <w:jc w:val="both"/>
        <w:rPr>
          <w:color w:val="000000"/>
        </w:rPr>
      </w:pPr>
      <w:r>
        <w:rPr>
          <w:color w:val="000000"/>
        </w:rPr>
        <w:t>Во многих странах государство использует правовые</w:t>
      </w:r>
      <w:r w:rsidR="004B3990">
        <w:rPr>
          <w:color w:val="000000"/>
        </w:rPr>
        <w:t xml:space="preserve"> и государственные рычаги с тем</w:t>
      </w:r>
      <w:r>
        <w:rPr>
          <w:color w:val="000000"/>
        </w:rPr>
        <w:t>, чтобы заставить бизнес инвестировать капитал в вос</w:t>
      </w:r>
      <w:r w:rsidR="004B3990">
        <w:rPr>
          <w:color w:val="000000"/>
        </w:rPr>
        <w:t>становление природной среды</w:t>
      </w:r>
      <w:r>
        <w:rPr>
          <w:color w:val="000000"/>
        </w:rPr>
        <w:t>, развитие проблем районов, ограничение роста перегруженных крупногородских систем.</w:t>
      </w:r>
    </w:p>
    <w:p w:rsidR="00292954" w:rsidRDefault="003C52D8" w:rsidP="0082009B">
      <w:pPr>
        <w:spacing w:line="360" w:lineRule="auto"/>
        <w:ind w:firstLine="540"/>
        <w:jc w:val="both"/>
        <w:rPr>
          <w:color w:val="000000"/>
          <w:lang w:val="en-US"/>
        </w:rPr>
      </w:pPr>
      <w:r>
        <w:rPr>
          <w:color w:val="000000"/>
        </w:rPr>
        <w:t>Правовые и административные рычаги используются государством и для вмешательства в трудовые отношения – путем создания законов о труде  и с помощью административных и судебных органов, разрешающих конкретные трудовые конфликты. Во многих странах созданы министерства труда для надзора за соблюдением трудового  законодательства, осуществления п</w:t>
      </w:r>
      <w:r w:rsidR="008C75E3">
        <w:rPr>
          <w:color w:val="000000"/>
        </w:rPr>
        <w:t>осредничества в трудоустройстве</w:t>
      </w:r>
      <w:r>
        <w:rPr>
          <w:color w:val="000000"/>
        </w:rPr>
        <w:t>, введении трудовой статистики</w:t>
      </w:r>
      <w:r w:rsidRPr="006A67AC">
        <w:rPr>
          <w:color w:val="000000"/>
        </w:rPr>
        <w:t xml:space="preserve">. Существуют также специальные органы </w:t>
      </w:r>
      <w:r>
        <w:rPr>
          <w:color w:val="000000"/>
        </w:rPr>
        <w:t xml:space="preserve"> для урегулирования трудовых </w:t>
      </w:r>
      <w:r w:rsidR="00F8568C">
        <w:rPr>
          <w:color w:val="000000"/>
        </w:rPr>
        <w:t>конфликтов</w:t>
      </w:r>
      <w:r>
        <w:rPr>
          <w:color w:val="000000"/>
        </w:rPr>
        <w:t>, например,  в США – это Национальное управление по трудовым отношениям и федеральная служба посредничества и примирения. В ряде стран существует сис</w:t>
      </w:r>
      <w:r w:rsidR="00C64705">
        <w:rPr>
          <w:color w:val="000000"/>
        </w:rPr>
        <w:t>тема  принудительного арбитража</w:t>
      </w:r>
      <w:r>
        <w:rPr>
          <w:color w:val="000000"/>
        </w:rPr>
        <w:t>, например, в Австралии и Новой Зеландии. Там специальные административные органы устанавливают условия труда</w:t>
      </w:r>
      <w:r w:rsidR="00C64705">
        <w:rPr>
          <w:color w:val="000000"/>
        </w:rPr>
        <w:t xml:space="preserve">  в обязательном порядке. В ФРГ</w:t>
      </w:r>
      <w:r>
        <w:rPr>
          <w:color w:val="000000"/>
        </w:rPr>
        <w:t>,</w:t>
      </w:r>
      <w:r w:rsidR="00C64705">
        <w:rPr>
          <w:color w:val="000000"/>
        </w:rPr>
        <w:t xml:space="preserve"> Англии, Франции</w:t>
      </w:r>
      <w:r>
        <w:rPr>
          <w:color w:val="000000"/>
        </w:rPr>
        <w:t>, Бразилии и других странах созданы трудовые суды, ко</w:t>
      </w:r>
      <w:r w:rsidR="00C64705">
        <w:rPr>
          <w:color w:val="000000"/>
        </w:rPr>
        <w:t>торые решают трудовые конфликты</w:t>
      </w:r>
      <w:r>
        <w:rPr>
          <w:color w:val="000000"/>
        </w:rPr>
        <w:t>. Для борьбы против забастовок широко используется судебный аппарат.</w:t>
      </w:r>
      <w:r w:rsidR="00292954" w:rsidRPr="00292954">
        <w:rPr>
          <w:b/>
          <w:color w:val="000000"/>
          <w:lang w:val="en-US"/>
        </w:rPr>
        <w:t>[</w:t>
      </w:r>
      <w:r w:rsidR="00292954" w:rsidRPr="00292954">
        <w:rPr>
          <w:b/>
          <w:color w:val="000000"/>
        </w:rPr>
        <w:t>7</w:t>
      </w:r>
      <w:r w:rsidR="00292954" w:rsidRPr="00292954">
        <w:rPr>
          <w:b/>
          <w:color w:val="000000"/>
          <w:lang w:val="en-US"/>
        </w:rPr>
        <w:t>]</w:t>
      </w:r>
    </w:p>
    <w:p w:rsidR="0082009B" w:rsidRDefault="00292954" w:rsidP="0082009B">
      <w:pPr>
        <w:spacing w:line="360" w:lineRule="auto"/>
        <w:ind w:firstLine="540"/>
        <w:jc w:val="both"/>
        <w:rPr>
          <w:color w:val="000000"/>
        </w:rPr>
      </w:pPr>
      <w:r>
        <w:rPr>
          <w:color w:val="000000"/>
        </w:rPr>
        <w:t xml:space="preserve"> </w:t>
      </w:r>
      <w:r w:rsidR="003C52D8">
        <w:rPr>
          <w:color w:val="000000"/>
        </w:rPr>
        <w:t>В отличи</w:t>
      </w:r>
      <w:r w:rsidR="00C64705">
        <w:rPr>
          <w:color w:val="000000"/>
        </w:rPr>
        <w:t>е</w:t>
      </w:r>
      <w:r w:rsidR="003C52D8">
        <w:rPr>
          <w:color w:val="000000"/>
        </w:rPr>
        <w:t xml:space="preserve"> от командной экономики, в условиях рыночных отношений  выделяют финансовую помощь для проведения экономического оздоровления предприятий  на договорной основе, учитывавшей взаимную ответственность сторон. В прежней же системе хозяйствования  финансовая помощь оказывалас</w:t>
      </w:r>
      <w:r w:rsidR="004B3990">
        <w:rPr>
          <w:color w:val="000000"/>
        </w:rPr>
        <w:t>ь  в виде безвозмездных дотаций,</w:t>
      </w:r>
      <w:r w:rsidR="003C52D8">
        <w:rPr>
          <w:color w:val="000000"/>
        </w:rPr>
        <w:t xml:space="preserve"> не связанных ни с какими требованиями и ответственностью.</w:t>
      </w:r>
    </w:p>
    <w:p w:rsidR="0082009B" w:rsidRDefault="003C52D8" w:rsidP="0082009B">
      <w:pPr>
        <w:spacing w:line="360" w:lineRule="auto"/>
        <w:ind w:firstLine="540"/>
        <w:jc w:val="both"/>
        <w:rPr>
          <w:color w:val="000000"/>
        </w:rPr>
      </w:pPr>
      <w:r>
        <w:rPr>
          <w:color w:val="000000"/>
        </w:rPr>
        <w:t xml:space="preserve">Об использовании государственных субсидий как эффективного рычага регулирования рынка и стимулирования производства свидетельствует, регулирования </w:t>
      </w:r>
      <w:r w:rsidR="00C64705">
        <w:rPr>
          <w:color w:val="000000"/>
        </w:rPr>
        <w:t>рынка,</w:t>
      </w:r>
      <w:r>
        <w:rPr>
          <w:color w:val="000000"/>
        </w:rPr>
        <w:t xml:space="preserve"> и стимулирования производства  свиде</w:t>
      </w:r>
      <w:r w:rsidR="00C64705">
        <w:rPr>
          <w:color w:val="000000"/>
        </w:rPr>
        <w:t>тельствует, например, опыт  США. Так</w:t>
      </w:r>
      <w:r>
        <w:rPr>
          <w:color w:val="000000"/>
        </w:rPr>
        <w:t>, в этой стране в бюджете на 1993\94 год на аграрный сектор было ассигновано 63 млрд. долларов, в том числе на прямые субсидии фермерам -  20 млрд.</w:t>
      </w:r>
      <w:r w:rsidR="00292954" w:rsidRPr="00292954">
        <w:rPr>
          <w:b/>
          <w:color w:val="000000"/>
        </w:rPr>
        <w:t xml:space="preserve"> </w:t>
      </w:r>
      <w:r w:rsidR="00292954" w:rsidRPr="00292954">
        <w:rPr>
          <w:b/>
          <w:color w:val="000000"/>
          <w:lang w:val="en-US"/>
        </w:rPr>
        <w:t>[</w:t>
      </w:r>
      <w:r w:rsidR="00292954" w:rsidRPr="00292954">
        <w:rPr>
          <w:b/>
          <w:color w:val="000000"/>
        </w:rPr>
        <w:t>7</w:t>
      </w:r>
      <w:r w:rsidR="00292954" w:rsidRPr="00292954">
        <w:rPr>
          <w:b/>
          <w:color w:val="000000"/>
          <w:lang w:val="en-US"/>
        </w:rPr>
        <w:t>]</w:t>
      </w:r>
    </w:p>
    <w:p w:rsidR="0082009B" w:rsidRDefault="003C52D8" w:rsidP="0082009B">
      <w:pPr>
        <w:spacing w:line="360" w:lineRule="auto"/>
        <w:ind w:firstLine="540"/>
        <w:jc w:val="both"/>
        <w:rPr>
          <w:color w:val="000000"/>
        </w:rPr>
      </w:pPr>
      <w:r>
        <w:rPr>
          <w:color w:val="000000"/>
        </w:rPr>
        <w:t>На новой основе реализуют</w:t>
      </w:r>
      <w:r w:rsidR="00C64705">
        <w:rPr>
          <w:color w:val="000000"/>
        </w:rPr>
        <w:t>ся  и государственные программы</w:t>
      </w:r>
      <w:r>
        <w:rPr>
          <w:color w:val="000000"/>
        </w:rPr>
        <w:t>. Государственные заказы для выполнения программ выдаются на конкурсной основе  с по</w:t>
      </w:r>
      <w:r w:rsidR="00C64705">
        <w:rPr>
          <w:color w:val="000000"/>
        </w:rPr>
        <w:t>следующим заключением контракта</w:t>
      </w:r>
      <w:r>
        <w:rPr>
          <w:color w:val="000000"/>
        </w:rPr>
        <w:t>.</w:t>
      </w:r>
    </w:p>
    <w:p w:rsidR="003C52D8" w:rsidRDefault="003C52D8" w:rsidP="0082009B">
      <w:pPr>
        <w:spacing w:line="360" w:lineRule="auto"/>
        <w:ind w:firstLine="540"/>
        <w:jc w:val="both"/>
        <w:rPr>
          <w:color w:val="000000"/>
        </w:rPr>
      </w:pPr>
      <w:r>
        <w:rPr>
          <w:color w:val="000000"/>
        </w:rPr>
        <w:t xml:space="preserve">К административным методам государственного регулирования относят и антимонопольные меры. Например, в США за соблюдением антимонопольного законодательства строго </w:t>
      </w:r>
      <w:r w:rsidR="00C64705">
        <w:rPr>
          <w:color w:val="000000"/>
        </w:rPr>
        <w:t>следят правительственные органы, комиссии конгресса</w:t>
      </w:r>
      <w:r>
        <w:rPr>
          <w:color w:val="000000"/>
        </w:rPr>
        <w:t>. Они расследуют случаи нарушения законов и злоупотреблений  со стороны частных и государственных компаний  и отдельных лиц в том . что касается цен, качества товаров и услуг, воздействия производственной деятельности на окружающую среду и т. п.  Так , только регулированием банков и рынка ценных бумаг занимаются четыре федеральных органа.</w:t>
      </w:r>
    </w:p>
    <w:p w:rsidR="003C52D8" w:rsidRPr="0082009B" w:rsidRDefault="003C52D8" w:rsidP="00304826">
      <w:pPr>
        <w:spacing w:line="360" w:lineRule="auto"/>
        <w:ind w:firstLine="540"/>
        <w:jc w:val="both"/>
        <w:rPr>
          <w:b/>
          <w:color w:val="000000"/>
        </w:rPr>
      </w:pPr>
      <w:r w:rsidRPr="0082009B">
        <w:rPr>
          <w:b/>
          <w:color w:val="000000"/>
        </w:rPr>
        <w:t>Экономические методы.</w:t>
      </w:r>
    </w:p>
    <w:p w:rsidR="0082009B" w:rsidRDefault="00C64705" w:rsidP="0082009B">
      <w:pPr>
        <w:spacing w:line="360" w:lineRule="auto"/>
        <w:ind w:firstLine="540"/>
        <w:jc w:val="both"/>
        <w:rPr>
          <w:color w:val="000000"/>
        </w:rPr>
      </w:pPr>
      <w:r>
        <w:rPr>
          <w:color w:val="000000"/>
        </w:rPr>
        <w:t xml:space="preserve"> К ним относится бюджетное, налоговое</w:t>
      </w:r>
      <w:r w:rsidR="003C52D8" w:rsidRPr="006A67AC">
        <w:rPr>
          <w:color w:val="000000"/>
        </w:rPr>
        <w:t>, кредитно- денежное регулирование.</w:t>
      </w:r>
    </w:p>
    <w:p w:rsidR="0082009B" w:rsidRDefault="003C52D8" w:rsidP="0082009B">
      <w:pPr>
        <w:spacing w:line="360" w:lineRule="auto"/>
        <w:ind w:firstLine="540"/>
        <w:jc w:val="both"/>
        <w:rPr>
          <w:color w:val="000000"/>
        </w:rPr>
      </w:pPr>
      <w:r w:rsidRPr="006A67AC">
        <w:rPr>
          <w:color w:val="000000"/>
        </w:rPr>
        <w:t>Для экономического воздействия государству необходимы</w:t>
      </w:r>
      <w:r>
        <w:rPr>
          <w:color w:val="000000"/>
        </w:rPr>
        <w:t xml:space="preserve"> значительные финансовые ресурсы, которые формируются в госбюджете. Политика изменения государственных доходов и расходов главным образом для  борьбы с экономическими спадами получила название </w:t>
      </w:r>
      <w:r>
        <w:rPr>
          <w:i/>
          <w:color w:val="000000"/>
        </w:rPr>
        <w:t>бюджетной или фискальной</w:t>
      </w:r>
      <w:r>
        <w:rPr>
          <w:color w:val="000000"/>
        </w:rPr>
        <w:t xml:space="preserve"> </w:t>
      </w:r>
      <w:r>
        <w:rPr>
          <w:i/>
          <w:color w:val="000000"/>
        </w:rPr>
        <w:t>политики.</w:t>
      </w:r>
      <w:r>
        <w:rPr>
          <w:color w:val="000000"/>
        </w:rPr>
        <w:t xml:space="preserve"> Во время спада правительство увеличивает расходы на так называемые государственные программы, например, выделяет средства на постройку и запуск космического кораб</w:t>
      </w:r>
      <w:r w:rsidR="00C64705">
        <w:rPr>
          <w:color w:val="000000"/>
        </w:rPr>
        <w:t>ля. Это позволит множеству фирм</w:t>
      </w:r>
      <w:r>
        <w:rPr>
          <w:color w:val="000000"/>
        </w:rPr>
        <w:t xml:space="preserve">, связанных с разработкой и производством космической техники, получать крупные государственные заказы, т.е. правительство закупит </w:t>
      </w:r>
      <w:r w:rsidR="00C64705">
        <w:rPr>
          <w:color w:val="000000"/>
        </w:rPr>
        <w:t>значительную часть их продукции</w:t>
      </w:r>
      <w:r>
        <w:rPr>
          <w:color w:val="000000"/>
        </w:rPr>
        <w:t>. Эти фирмы смогут нанять новых рабочих и в свою очередь закажут сырье и оборудование другим фирмам. В результате производство, занятость и инвестиции начнут увеличиваться во всей экономике.</w:t>
      </w:r>
    </w:p>
    <w:p w:rsidR="0082009B" w:rsidRDefault="003C52D8" w:rsidP="0082009B">
      <w:pPr>
        <w:spacing w:line="360" w:lineRule="auto"/>
        <w:ind w:firstLine="540"/>
        <w:jc w:val="both"/>
        <w:rPr>
          <w:color w:val="000000"/>
        </w:rPr>
      </w:pPr>
      <w:r>
        <w:rPr>
          <w:color w:val="000000"/>
        </w:rPr>
        <w:t>Еще одним направлением бюджетной политики может быть увеличение или сокращение государственных доходов посредством налогов. Налоги являются основным источнико</w:t>
      </w:r>
      <w:r w:rsidR="008C75E3">
        <w:rPr>
          <w:color w:val="000000"/>
        </w:rPr>
        <w:t>м государственных доходов</w:t>
      </w:r>
      <w:r>
        <w:rPr>
          <w:color w:val="000000"/>
        </w:rPr>
        <w:t>, в результате которых образуется госбюджет.</w:t>
      </w:r>
    </w:p>
    <w:p w:rsidR="0082009B" w:rsidRDefault="003C52D8" w:rsidP="0082009B">
      <w:pPr>
        <w:spacing w:line="360" w:lineRule="auto"/>
        <w:ind w:firstLine="540"/>
        <w:jc w:val="both"/>
        <w:rPr>
          <w:color w:val="000000"/>
        </w:rPr>
      </w:pPr>
      <w:r>
        <w:rPr>
          <w:i/>
          <w:color w:val="000000"/>
        </w:rPr>
        <w:t>Налоговое регулирование</w:t>
      </w:r>
      <w:r>
        <w:rPr>
          <w:color w:val="000000"/>
        </w:rPr>
        <w:t xml:space="preserve"> включает увеличение или снижение совокупных налоговых поступлений, смену форм обложения, изменение налоговой структуры</w:t>
      </w:r>
      <w:r w:rsidR="00FE7701">
        <w:rPr>
          <w:color w:val="000000"/>
        </w:rPr>
        <w:t>, дифференциацию льгот и скидок</w:t>
      </w:r>
      <w:r>
        <w:rPr>
          <w:color w:val="000000"/>
        </w:rPr>
        <w:t>, отсрочку платежа налога, аннули</w:t>
      </w:r>
      <w:r w:rsidR="00FE7701">
        <w:rPr>
          <w:color w:val="000000"/>
        </w:rPr>
        <w:t>рование налоговой задолженности</w:t>
      </w:r>
      <w:r>
        <w:rPr>
          <w:color w:val="000000"/>
        </w:rPr>
        <w:t>, изменение сферы распространения  налогов и т.д.</w:t>
      </w:r>
    </w:p>
    <w:p w:rsidR="0082009B" w:rsidRDefault="003C52D8" w:rsidP="0082009B">
      <w:pPr>
        <w:spacing w:line="360" w:lineRule="auto"/>
        <w:ind w:firstLine="540"/>
        <w:jc w:val="both"/>
        <w:rPr>
          <w:color w:val="000000"/>
        </w:rPr>
      </w:pPr>
      <w:r>
        <w:rPr>
          <w:color w:val="000000"/>
        </w:rPr>
        <w:t>Важнейшим методом налогового регулирования является применение дифференцированного подхода в налогообложении предприятий. Речь идет о введении скидок</w:t>
      </w:r>
      <w:r w:rsidR="0082009B">
        <w:rPr>
          <w:color w:val="000000"/>
        </w:rPr>
        <w:t xml:space="preserve"> и льгот для отдельных отраслей</w:t>
      </w:r>
      <w:r>
        <w:rPr>
          <w:color w:val="000000"/>
        </w:rPr>
        <w:t>, регионов, предполагающих  использование высвобождающихся средств н</w:t>
      </w:r>
      <w:r w:rsidR="0082009B">
        <w:rPr>
          <w:color w:val="000000"/>
        </w:rPr>
        <w:t>а указанные правительством цели.</w:t>
      </w:r>
    </w:p>
    <w:p w:rsidR="0082009B" w:rsidRDefault="003C52D8" w:rsidP="0082009B">
      <w:pPr>
        <w:spacing w:line="360" w:lineRule="auto"/>
        <w:ind w:firstLine="540"/>
        <w:jc w:val="both"/>
        <w:rPr>
          <w:color w:val="000000"/>
        </w:rPr>
      </w:pPr>
      <w:r>
        <w:rPr>
          <w:color w:val="000000"/>
        </w:rPr>
        <w:t>Экономисты вывели зависимость между величиной налоговых ставок, инвестиционной активностью товаропроизводителей и налоговых доходов государства. Эта зависимость п</w:t>
      </w:r>
      <w:r w:rsidR="0082009B">
        <w:rPr>
          <w:color w:val="000000"/>
        </w:rPr>
        <w:t xml:space="preserve">олучила название теории </w:t>
      </w:r>
      <w:r w:rsidR="00B21A58">
        <w:rPr>
          <w:color w:val="000000"/>
        </w:rPr>
        <w:t>Лэффера</w:t>
      </w:r>
      <w:r>
        <w:rPr>
          <w:color w:val="000000"/>
        </w:rPr>
        <w:t>. В соответствии с этой теорией рост налоговых ставок имеет пре</w:t>
      </w:r>
      <w:r w:rsidR="0082009B">
        <w:rPr>
          <w:color w:val="000000"/>
        </w:rPr>
        <w:t>дел</w:t>
      </w:r>
      <w:r>
        <w:rPr>
          <w:color w:val="000000"/>
        </w:rPr>
        <w:t>, за которым начинается, падение деловой активности, а значит, сокращение доходов бюджета.</w:t>
      </w:r>
      <w:r w:rsidR="0082009B">
        <w:rPr>
          <w:color w:val="000000"/>
        </w:rPr>
        <w:t xml:space="preserve"> По мнению западных экономистов</w:t>
      </w:r>
      <w:r>
        <w:rPr>
          <w:color w:val="000000"/>
        </w:rPr>
        <w:t>, оптимальный размер налогов в сумме составляет 30%.</w:t>
      </w:r>
    </w:p>
    <w:p w:rsidR="0082009B" w:rsidRDefault="003C52D8" w:rsidP="0082009B">
      <w:pPr>
        <w:spacing w:line="360" w:lineRule="auto"/>
        <w:ind w:firstLine="540"/>
        <w:jc w:val="both"/>
        <w:rPr>
          <w:color w:val="000000"/>
        </w:rPr>
      </w:pPr>
      <w:r>
        <w:rPr>
          <w:color w:val="000000"/>
        </w:rPr>
        <w:t xml:space="preserve">Суть </w:t>
      </w:r>
      <w:r>
        <w:rPr>
          <w:i/>
          <w:color w:val="000000"/>
        </w:rPr>
        <w:t>кредитно-денежного регулирования</w:t>
      </w:r>
      <w:r w:rsidR="0082009B">
        <w:rPr>
          <w:color w:val="000000"/>
        </w:rPr>
        <w:t xml:space="preserve"> состоит в том</w:t>
      </w:r>
      <w:r>
        <w:rPr>
          <w:color w:val="000000"/>
        </w:rPr>
        <w:t>, что государство воздействует на денежную массу и процентные ставки, а они в свою очередь</w:t>
      </w:r>
      <w:r w:rsidR="0082009B">
        <w:rPr>
          <w:color w:val="000000"/>
        </w:rPr>
        <w:t xml:space="preserve"> </w:t>
      </w:r>
      <w:r>
        <w:rPr>
          <w:color w:val="000000"/>
        </w:rPr>
        <w:t>- на потребительский и инвестиционный спрос. Строго говоря, денежная политика оказывает воздействие на величину денежной массы, а кредитная политика</w:t>
      </w:r>
      <w:r w:rsidR="0082009B">
        <w:rPr>
          <w:color w:val="000000"/>
        </w:rPr>
        <w:t xml:space="preserve"> </w:t>
      </w:r>
      <w:r>
        <w:rPr>
          <w:color w:val="000000"/>
        </w:rPr>
        <w:t>- воздействует на уровень процентных ставок. На практике их различить весьма трудно, ибо денежная масса и ставка процента неразрывно друг с другом связаны. Так, при уменьшении процентной ставки количество выданных банками займов возрастает, а это означает рост денежной массы  посредством кредитной эмиссии.</w:t>
      </w:r>
    </w:p>
    <w:p w:rsidR="0082009B" w:rsidRDefault="003C52D8" w:rsidP="0082009B">
      <w:pPr>
        <w:spacing w:line="360" w:lineRule="auto"/>
        <w:ind w:firstLine="540"/>
        <w:jc w:val="both"/>
        <w:rPr>
          <w:color w:val="000000"/>
        </w:rPr>
      </w:pPr>
      <w:r>
        <w:rPr>
          <w:color w:val="000000"/>
        </w:rPr>
        <w:t>Из увели</w:t>
      </w:r>
      <w:r w:rsidR="0082009B">
        <w:rPr>
          <w:color w:val="000000"/>
        </w:rPr>
        <w:t>чения же денежной массы следует</w:t>
      </w:r>
      <w:r>
        <w:rPr>
          <w:color w:val="000000"/>
        </w:rPr>
        <w:t xml:space="preserve">, что деньги становятся менее редким </w:t>
      </w:r>
      <w:r w:rsidR="0082009B">
        <w:rPr>
          <w:color w:val="000000"/>
        </w:rPr>
        <w:t>благом, и цена их использования</w:t>
      </w:r>
      <w:r>
        <w:rPr>
          <w:color w:val="000000"/>
        </w:rPr>
        <w:t>, т.</w:t>
      </w:r>
      <w:r w:rsidR="0082009B">
        <w:rPr>
          <w:color w:val="000000"/>
        </w:rPr>
        <w:t xml:space="preserve"> е. процентная ставка снижается</w:t>
      </w:r>
      <w:r>
        <w:rPr>
          <w:color w:val="000000"/>
        </w:rPr>
        <w:t>. Поэтому экономисты обычно речь ведут о кредитно- денежной  политике как о едином целом.</w:t>
      </w:r>
    </w:p>
    <w:p w:rsidR="0082009B" w:rsidRDefault="003C52D8" w:rsidP="0082009B">
      <w:pPr>
        <w:spacing w:line="360" w:lineRule="auto"/>
        <w:ind w:firstLine="540"/>
        <w:jc w:val="both"/>
        <w:rPr>
          <w:color w:val="000000"/>
        </w:rPr>
      </w:pPr>
      <w:r>
        <w:rPr>
          <w:color w:val="000000"/>
        </w:rPr>
        <w:t>В этой политике важнейшее з</w:t>
      </w:r>
      <w:r w:rsidR="0082009B">
        <w:rPr>
          <w:color w:val="000000"/>
        </w:rPr>
        <w:t>начение имеет процентная ставка</w:t>
      </w:r>
      <w:r>
        <w:rPr>
          <w:color w:val="000000"/>
        </w:rPr>
        <w:t>.</w:t>
      </w:r>
      <w:r w:rsidR="0082009B">
        <w:rPr>
          <w:color w:val="000000"/>
        </w:rPr>
        <w:t xml:space="preserve"> </w:t>
      </w:r>
      <w:r>
        <w:rPr>
          <w:color w:val="000000"/>
        </w:rPr>
        <w:t>Если она очень высока, о</w:t>
      </w:r>
      <w:r w:rsidR="0082009B">
        <w:rPr>
          <w:color w:val="000000"/>
        </w:rPr>
        <w:t>бращаться за кредитом невыгодно</w:t>
      </w:r>
      <w:r>
        <w:rPr>
          <w:color w:val="000000"/>
        </w:rPr>
        <w:t>. Поэтому, чтобы увеличить совокупный спрос, правительству хорошо бы снизить ставку процента. Однако это не в его силах</w:t>
      </w:r>
      <w:r w:rsidRPr="006A67AC">
        <w:rPr>
          <w:color w:val="000000"/>
        </w:rPr>
        <w:t>:</w:t>
      </w:r>
      <w:r>
        <w:rPr>
          <w:color w:val="000000"/>
        </w:rPr>
        <w:t xml:space="preserve"> ссуды выдают частные банки, не подчиняющиеся правительству.</w:t>
      </w:r>
    </w:p>
    <w:p w:rsidR="0082009B" w:rsidRDefault="003C52D8" w:rsidP="0082009B">
      <w:pPr>
        <w:spacing w:line="360" w:lineRule="auto"/>
        <w:ind w:firstLine="540"/>
        <w:jc w:val="both"/>
        <w:rPr>
          <w:color w:val="000000"/>
        </w:rPr>
      </w:pPr>
      <w:r>
        <w:rPr>
          <w:color w:val="000000"/>
        </w:rPr>
        <w:t xml:space="preserve">Тем не </w:t>
      </w:r>
      <w:r w:rsidR="0082009B">
        <w:rPr>
          <w:color w:val="000000"/>
        </w:rPr>
        <w:t>менее,</w:t>
      </w:r>
      <w:r>
        <w:rPr>
          <w:color w:val="000000"/>
        </w:rPr>
        <w:t xml:space="preserve"> у государственных органов есть возможность воздействовать на данный процесс. Например, изменяя норму обязательных резервов, Центральный банк в состоянии уменьшить или увеличить количество денег, которые банки могут дать взаймы. Так, если в стране экономический спад, Центральн</w:t>
      </w:r>
      <w:r w:rsidR="004B3990">
        <w:rPr>
          <w:color w:val="000000"/>
        </w:rPr>
        <w:t>ый банк может снизить эту норму</w:t>
      </w:r>
      <w:r>
        <w:rPr>
          <w:color w:val="000000"/>
        </w:rPr>
        <w:t>,</w:t>
      </w:r>
      <w:r w:rsidR="004B3990">
        <w:rPr>
          <w:color w:val="000000"/>
        </w:rPr>
        <w:t xml:space="preserve"> </w:t>
      </w:r>
      <w:r>
        <w:rPr>
          <w:color w:val="000000"/>
        </w:rPr>
        <w:t>тогда частные смогут увеличить вы</w:t>
      </w:r>
      <w:r w:rsidR="004B3990">
        <w:rPr>
          <w:color w:val="000000"/>
        </w:rPr>
        <w:t>дачу займов. Предложение займов, значит, и цена их</w:t>
      </w:r>
      <w:r>
        <w:rPr>
          <w:color w:val="000000"/>
        </w:rPr>
        <w:t>, возрастет, т. е. процентная ставка должна будет уменьшиться, что станет способствовать росту совокупного спроса и оживлению экономики.</w:t>
      </w:r>
    </w:p>
    <w:p w:rsidR="00E54C14" w:rsidRDefault="004B3990" w:rsidP="00E54C14">
      <w:pPr>
        <w:spacing w:line="360" w:lineRule="auto"/>
        <w:ind w:firstLine="540"/>
        <w:jc w:val="both"/>
        <w:rPr>
          <w:color w:val="000000"/>
        </w:rPr>
      </w:pPr>
      <w:r>
        <w:rPr>
          <w:color w:val="000000"/>
        </w:rPr>
        <w:t>Если же</w:t>
      </w:r>
      <w:r w:rsidR="003C52D8">
        <w:rPr>
          <w:color w:val="000000"/>
        </w:rPr>
        <w:t>,</w:t>
      </w:r>
      <w:r w:rsidR="0082009B">
        <w:rPr>
          <w:color w:val="000000"/>
        </w:rPr>
        <w:t xml:space="preserve"> </w:t>
      </w:r>
      <w:r w:rsidR="003C52D8">
        <w:rPr>
          <w:color w:val="000000"/>
        </w:rPr>
        <w:t>напротив, в стране усиливается инфляция, норма обяз</w:t>
      </w:r>
      <w:r w:rsidR="0082009B">
        <w:rPr>
          <w:color w:val="000000"/>
        </w:rPr>
        <w:t>ательных резервов увеличивается</w:t>
      </w:r>
      <w:r w:rsidR="003C52D8">
        <w:rPr>
          <w:color w:val="000000"/>
        </w:rPr>
        <w:t>.</w:t>
      </w:r>
      <w:r w:rsidR="0082009B">
        <w:rPr>
          <w:color w:val="000000"/>
        </w:rPr>
        <w:t xml:space="preserve"> </w:t>
      </w:r>
      <w:r w:rsidR="003C52D8">
        <w:rPr>
          <w:color w:val="000000"/>
        </w:rPr>
        <w:t>А чем выше норма обязательных резервов, тем меньший размер кредитной эмиссии. Это будет сдерживать рост массы в обращении, а значит, и способствовать снижению уровня инфляции.</w:t>
      </w:r>
    </w:p>
    <w:p w:rsidR="00E54C14" w:rsidRDefault="003C52D8" w:rsidP="00E54C14">
      <w:pPr>
        <w:spacing w:line="360" w:lineRule="auto"/>
        <w:ind w:firstLine="540"/>
        <w:jc w:val="both"/>
        <w:rPr>
          <w:color w:val="000000"/>
        </w:rPr>
      </w:pPr>
      <w:r>
        <w:rPr>
          <w:color w:val="000000"/>
        </w:rPr>
        <w:t>Есть и другие способы воздействия государства на частные банки. Иногда собственных вкладов банку не хватает, чтобы дать взаймы выгодным заемщикам. Тогда банки имеют право взять кредит Центрального банка, чтобы увеличить свои резервы и предоставить займы клиентам. Но за этот кредит тоже надо платить. Поэтому Центральный банк может понизить или повысить процентную ставку по своим займ</w:t>
      </w:r>
      <w:r w:rsidR="005A111E">
        <w:rPr>
          <w:color w:val="000000"/>
        </w:rPr>
        <w:t>ам</w:t>
      </w:r>
      <w:r>
        <w:rPr>
          <w:color w:val="000000"/>
        </w:rPr>
        <w:t xml:space="preserve"> частным коммерческим банкам, и таким образом повлиять на величину процента, под который они будут ссужать деньги своим клиентам.</w:t>
      </w:r>
    </w:p>
    <w:p w:rsidR="00E54C14" w:rsidRPr="00292954" w:rsidRDefault="000D392F" w:rsidP="00E54C14">
      <w:pPr>
        <w:spacing w:line="360" w:lineRule="auto"/>
        <w:ind w:firstLine="540"/>
        <w:jc w:val="both"/>
        <w:rPr>
          <w:color w:val="000000"/>
        </w:rPr>
      </w:pPr>
      <w:r>
        <w:rPr>
          <w:color w:val="000000"/>
        </w:rPr>
        <w:t>Таким образом</w:t>
      </w:r>
      <w:r w:rsidR="003C52D8">
        <w:rPr>
          <w:color w:val="000000"/>
        </w:rPr>
        <w:t>, с помощью экономического воздействия на экономическую конъюнктуру проводиться либо инфляционная политика – кредит расширяется путем снижения ставки и расширения выпуска государственных облигаций, либо дефляционная – кредит снижается путем повышения ставки и расширения выпуска облигаций. Например, руководство Федеральной резервной системы США (ФРС), которая выполняет функции Центрального банка, в 1994 году в порядке борьбы с инфляцией шесть раз повышало ставку учетного процента ФРС.</w:t>
      </w:r>
      <w:r w:rsidR="00292954" w:rsidRPr="00292954">
        <w:rPr>
          <w:b/>
          <w:color w:val="000000"/>
        </w:rPr>
        <w:t xml:space="preserve"> [</w:t>
      </w:r>
      <w:r w:rsidR="00292954">
        <w:rPr>
          <w:b/>
          <w:color w:val="000000"/>
        </w:rPr>
        <w:t>8</w:t>
      </w:r>
      <w:r w:rsidR="00292954" w:rsidRPr="00292954">
        <w:rPr>
          <w:b/>
          <w:color w:val="000000"/>
        </w:rPr>
        <w:t>]</w:t>
      </w:r>
    </w:p>
    <w:p w:rsidR="00E54C14" w:rsidRDefault="003C52D8" w:rsidP="00E54C14">
      <w:pPr>
        <w:spacing w:line="360" w:lineRule="auto"/>
        <w:ind w:firstLine="540"/>
        <w:jc w:val="both"/>
      </w:pPr>
      <w:r>
        <w:rPr>
          <w:color w:val="000000"/>
        </w:rPr>
        <w:t>Для балансирования рынка  товаров и услуг национальной промышленности от иностранной конкуренции используются количественные квоты на импорт и экспорт, таможенные пошлины, экспортные субсидии, косвенные налоги и т. д</w:t>
      </w:r>
      <w:r w:rsidR="004B3990">
        <w:rPr>
          <w:color w:val="000000"/>
        </w:rPr>
        <w:t>.</w:t>
      </w:r>
    </w:p>
    <w:p w:rsidR="00E54C14" w:rsidRDefault="003C52D8" w:rsidP="00E54C14">
      <w:pPr>
        <w:spacing w:line="360" w:lineRule="auto"/>
        <w:ind w:firstLine="540"/>
        <w:jc w:val="both"/>
        <w:rPr>
          <w:color w:val="000000"/>
        </w:rPr>
      </w:pPr>
      <w:r>
        <w:t>Экономические и админи</w:t>
      </w:r>
      <w:r w:rsidR="004B3990">
        <w:t>стративные методы взаимосвязаны</w:t>
      </w:r>
      <w:r>
        <w:t xml:space="preserve">. Так, любой экономический регулятор несет в </w:t>
      </w:r>
      <w:r w:rsidR="00E54C14">
        <w:t>себе элементы администрирования</w:t>
      </w:r>
      <w:r>
        <w:t>, поскольку контролируется той или иной государственной службой. Например, денежная система ощутит влияни</w:t>
      </w:r>
      <w:r w:rsidR="004B3990">
        <w:t>е ставки межбанковского кредита, не раньше</w:t>
      </w:r>
      <w:r>
        <w:t>, чем будет принято административное решение о ее повышении. В свою очередь, в каждом административном регуляторе есть нечто экономическое в том смысле, что он косвенно сказывается н</w:t>
      </w:r>
      <w:r w:rsidR="004B3990">
        <w:t>а</w:t>
      </w:r>
      <w:r>
        <w:t xml:space="preserve"> поведении субъектов хозяйственной системы. Прибегая к прямому контролю над ценами,  государство создает для производителей особый экономический режим, вынуждает их пересматривать производственные программы, искать новые источники финансирования капиталовложений и т.д.</w:t>
      </w:r>
    </w:p>
    <w:p w:rsidR="00E54C14" w:rsidRDefault="003C52D8" w:rsidP="00E54C14">
      <w:pPr>
        <w:spacing w:line="360" w:lineRule="auto"/>
        <w:ind w:firstLine="540"/>
        <w:jc w:val="both"/>
        <w:rPr>
          <w:color w:val="000000"/>
        </w:rPr>
      </w:pPr>
      <w:r>
        <w:t>В то же время экономические и административные методы противоположны.  Экономические методы не сужают свободу выбора субъектов, которые сохраняют за собой право на свободное принятие рыночного решения.</w:t>
      </w:r>
    </w:p>
    <w:p w:rsidR="00E54C14" w:rsidRDefault="003C52D8" w:rsidP="00E54C14">
      <w:pPr>
        <w:spacing w:line="360" w:lineRule="auto"/>
        <w:ind w:firstLine="540"/>
        <w:jc w:val="both"/>
        <w:rPr>
          <w:color w:val="000000"/>
        </w:rPr>
      </w:pPr>
      <w:r>
        <w:t>Напротив, административные приемы существенно ограничивают свободу экономического выбора, а порой сводят ее к нулю. Это случается там, где администрирование выходит за эк</w:t>
      </w:r>
      <w:r w:rsidR="00E54C14">
        <w:t>ономически</w:t>
      </w:r>
      <w:r>
        <w:t xml:space="preserve"> </w:t>
      </w:r>
      <w:r w:rsidR="00135682">
        <w:t>о</w:t>
      </w:r>
      <w:r>
        <w:t>боснованные границы, обретает черты тотальности, перерождается в административно-командную систему.</w:t>
      </w:r>
    </w:p>
    <w:p w:rsidR="00E54C14" w:rsidRDefault="003C52D8" w:rsidP="00E54C14">
      <w:pPr>
        <w:spacing w:line="360" w:lineRule="auto"/>
        <w:ind w:firstLine="540"/>
        <w:jc w:val="both"/>
        <w:rPr>
          <w:color w:val="000000"/>
        </w:rPr>
      </w:pPr>
      <w:r>
        <w:t>Вместе с тем административные меры, подавляя индивидуальную экономическую свободу, вполне оправданы, если они используются в тех случаях, когда максимальная свобода одних субъектов оборачивается тяжелыми потерями для других субъектов и рыночного хозяйства в целом. Существуют области, где применение административных методов эффективно и не противоречит рыночному механизму.</w:t>
      </w:r>
    </w:p>
    <w:p w:rsidR="00E54C14" w:rsidRDefault="003C52D8" w:rsidP="00E54C14">
      <w:pPr>
        <w:spacing w:line="360" w:lineRule="auto"/>
        <w:ind w:firstLine="540"/>
        <w:jc w:val="both"/>
      </w:pPr>
      <w:r>
        <w:t>Во-первых, жесткий государственный контроль монопольных рынков.</w:t>
      </w:r>
    </w:p>
    <w:p w:rsidR="00E54C14" w:rsidRDefault="003C52D8" w:rsidP="00E54C14">
      <w:pPr>
        <w:spacing w:line="360" w:lineRule="auto"/>
        <w:ind w:firstLine="540"/>
        <w:jc w:val="both"/>
        <w:rPr>
          <w:color w:val="000000"/>
        </w:rPr>
      </w:pPr>
      <w:r>
        <w:t>Во-вторых, регулирование внешних эффектов и их последствий для окружающей среды.</w:t>
      </w:r>
    </w:p>
    <w:p w:rsidR="00E54C14" w:rsidRDefault="003C52D8" w:rsidP="00E54C14">
      <w:pPr>
        <w:spacing w:line="360" w:lineRule="auto"/>
        <w:ind w:firstLine="540"/>
        <w:jc w:val="both"/>
      </w:pPr>
      <w:r>
        <w:t>В-третьих, разработка экологических стандартов, гарантирующих населению экологически безопасную жизнь, национальных стандартов и других, а т</w:t>
      </w:r>
      <w:r w:rsidR="00E54C14">
        <w:t>акже контроль за их соблюдением.</w:t>
      </w:r>
    </w:p>
    <w:p w:rsidR="00E54C14" w:rsidRDefault="003C52D8" w:rsidP="00E54C14">
      <w:pPr>
        <w:spacing w:line="360" w:lineRule="auto"/>
        <w:ind w:firstLine="540"/>
        <w:jc w:val="both"/>
        <w:rPr>
          <w:color w:val="000000"/>
        </w:rPr>
      </w:pPr>
      <w:r>
        <w:t>В-четвертых, определение и поддержание минимально допустимых параметров благосостояния населения – гарантированного минимума заработной платы, пособий по безработице и т.п.</w:t>
      </w:r>
    </w:p>
    <w:p w:rsidR="00E54C14" w:rsidRDefault="003C52D8" w:rsidP="00E54C14">
      <w:pPr>
        <w:spacing w:line="360" w:lineRule="auto"/>
        <w:ind w:firstLine="540"/>
        <w:jc w:val="both"/>
      </w:pPr>
      <w:r>
        <w:t>В-пятых, защита национальных интересов в системе мирового хозяйства, например, лицензирование экспорта или государственный контроль над импортом  капитала.</w:t>
      </w:r>
    </w:p>
    <w:p w:rsidR="00E54C14" w:rsidRDefault="00E54C14" w:rsidP="00E54C14">
      <w:pPr>
        <w:spacing w:line="360" w:lineRule="auto"/>
        <w:ind w:firstLine="540"/>
        <w:jc w:val="both"/>
      </w:pPr>
    </w:p>
    <w:p w:rsidR="00E54C14" w:rsidRDefault="00E54C14" w:rsidP="00E54C14">
      <w:pPr>
        <w:spacing w:line="360" w:lineRule="auto"/>
        <w:ind w:firstLine="540"/>
        <w:jc w:val="both"/>
      </w:pPr>
    </w:p>
    <w:p w:rsidR="00C64705" w:rsidRDefault="00C64705" w:rsidP="00F8568C">
      <w:pPr>
        <w:jc w:val="both"/>
        <w:rPr>
          <w:sz w:val="28"/>
          <w:szCs w:val="28"/>
        </w:rPr>
      </w:pPr>
    </w:p>
    <w:p w:rsidR="00964E90" w:rsidRPr="00C32272" w:rsidRDefault="00964E90" w:rsidP="00BD1113">
      <w:pPr>
        <w:pStyle w:val="1"/>
        <w:jc w:val="center"/>
        <w:rPr>
          <w:rFonts w:ascii="Times New Roman" w:hAnsi="Times New Roman" w:cs="Times New Roman"/>
          <w:i/>
          <w:sz w:val="28"/>
          <w:szCs w:val="28"/>
        </w:rPr>
      </w:pPr>
      <w:bookmarkStart w:id="10" w:name="_Toc193449751"/>
      <w:bookmarkStart w:id="11" w:name="_Toc193449856"/>
      <w:bookmarkStart w:id="12" w:name="_Toc193450090"/>
      <w:bookmarkStart w:id="13" w:name="_Toc193450320"/>
      <w:r w:rsidRPr="00C32272">
        <w:rPr>
          <w:rFonts w:ascii="Times New Roman" w:hAnsi="Times New Roman" w:cs="Times New Roman"/>
          <w:i/>
          <w:sz w:val="28"/>
          <w:szCs w:val="28"/>
        </w:rPr>
        <w:t>ГЛАВА 3. ГЛАВНЫЕ ОТЛИЧИЯ ГОСУДАРСТЕННОГО РЕГУЛИРОВАНИЯ В РОССИИ ОТ РАЗВИТЫХ РЫНОЧНЫХ ЭКОНОМИК.</w:t>
      </w:r>
      <w:bookmarkEnd w:id="10"/>
      <w:bookmarkEnd w:id="11"/>
      <w:bookmarkEnd w:id="12"/>
      <w:bookmarkEnd w:id="13"/>
    </w:p>
    <w:p w:rsidR="00DD459A" w:rsidRDefault="00143B6F" w:rsidP="00143B6F">
      <w:pPr>
        <w:spacing w:line="360" w:lineRule="auto"/>
        <w:ind w:firstLine="540"/>
        <w:jc w:val="both"/>
      </w:pPr>
      <w:r>
        <w:t>Особенно важна роль государственного регулирования эк</w:t>
      </w:r>
      <w:r w:rsidR="00967990">
        <w:t>ономики в развивающихся странах</w:t>
      </w:r>
      <w:r>
        <w:t xml:space="preserve">, </w:t>
      </w:r>
      <w:r w:rsidR="00967990">
        <w:t>создающих независимую экономику</w:t>
      </w:r>
      <w:r>
        <w:t xml:space="preserve">, в </w:t>
      </w:r>
      <w:r w:rsidR="00967990">
        <w:t>бывших социалистических странах</w:t>
      </w:r>
      <w:r>
        <w:t>, осуществляющих переход от планового хозяйства на базе государственной собственности к рыночному хозяйству на базе частной собственности</w:t>
      </w:r>
      <w:r w:rsidR="00967990">
        <w:t>, в том числе и в Российской Федерации</w:t>
      </w:r>
      <w:r>
        <w:t>.</w:t>
      </w:r>
      <w:r w:rsidR="00967990" w:rsidRPr="00967990">
        <w:t xml:space="preserve"> </w:t>
      </w:r>
      <w:r w:rsidR="00967990">
        <w:t>В силу ряда причин наиболее развитый механизм государственного регулирования экономики сложился в некоторых странах Западной Европы (ФРГ, Великобритания, Франция, Нидерланды, Австрия, Испания), в Японии, в ряде быстро развивающихся стран Азии и Латинской Америки. Слабее развито государственное регулирование экономики в Канаде, Австралии,</w:t>
      </w:r>
      <w:r w:rsidR="00967990" w:rsidRPr="00967990">
        <w:t xml:space="preserve"> </w:t>
      </w:r>
      <w:r w:rsidR="00967990">
        <w:t xml:space="preserve">США. Тем не менее, государственное регулирование экономики и в этих странах играет значительную роль, особенно в период ухудшения конъюнктуры, при высоких показателях безработицы и инфляции. </w:t>
      </w:r>
    </w:p>
    <w:p w:rsidR="000D392F" w:rsidRPr="00C32272" w:rsidRDefault="00967990" w:rsidP="00143B6F">
      <w:pPr>
        <w:spacing w:line="360" w:lineRule="auto"/>
        <w:ind w:firstLine="540"/>
        <w:jc w:val="both"/>
        <w:rPr>
          <w:sz w:val="28"/>
          <w:szCs w:val="28"/>
        </w:rPr>
      </w:pPr>
      <w:r>
        <w:t>И сравнительный анализ государственного регулирования в России и в развитых рыночных экономиках я хочу произвести на примере США.</w:t>
      </w:r>
    </w:p>
    <w:p w:rsidR="00D61271" w:rsidRPr="00002EAB" w:rsidRDefault="00002EAB" w:rsidP="00002EAB">
      <w:pPr>
        <w:spacing w:line="360" w:lineRule="auto"/>
        <w:ind w:firstLine="567"/>
        <w:rPr>
          <w:b/>
        </w:rPr>
      </w:pPr>
      <w:r>
        <w:rPr>
          <w:b/>
        </w:rPr>
        <w:t>Сравнительный анализ</w:t>
      </w:r>
      <w:r w:rsidR="00D61271" w:rsidRPr="00002EAB">
        <w:rPr>
          <w:b/>
        </w:rPr>
        <w:t>.</w:t>
      </w:r>
    </w:p>
    <w:p w:rsidR="00002EAB" w:rsidRDefault="00D61271" w:rsidP="00002EAB">
      <w:pPr>
        <w:spacing w:line="360" w:lineRule="auto"/>
        <w:ind w:firstLine="567"/>
        <w:jc w:val="both"/>
      </w:pPr>
      <w:r>
        <w:t xml:space="preserve">Начиная сравнительный анализ систем государственного регулирования экономики в США и </w:t>
      </w:r>
      <w:r w:rsidR="00002EAB">
        <w:t>России,</w:t>
      </w:r>
      <w:r>
        <w:t xml:space="preserve"> прежде </w:t>
      </w:r>
      <w:r w:rsidR="00002EAB">
        <w:t>всего,</w:t>
      </w:r>
      <w:r>
        <w:t xml:space="preserve"> необходимо отметить существенны</w:t>
      </w:r>
      <w:r w:rsidR="00002EAB">
        <w:t>е разницу в количестве времени</w:t>
      </w:r>
      <w:r>
        <w:t>, в течение которого фо</w:t>
      </w:r>
      <w:r w:rsidR="00002EAB">
        <w:t>рмировалась эта сложная система</w:t>
      </w:r>
      <w:r>
        <w:t>. Если в США развитие экономики происходило по рыночному пути с самого появления государства, то Россия встает на путь рыночного развития впервые за в</w:t>
      </w:r>
      <w:r w:rsidR="00002EAB">
        <w:t>сю историю своего существования</w:t>
      </w:r>
      <w:r>
        <w:t>, за неучетом некоторых попыток исключения подавляющей роли государства из экономики</w:t>
      </w:r>
      <w:r w:rsidR="00002EAB">
        <w:t>, закончившихся неудачей</w:t>
      </w:r>
      <w:r>
        <w:t xml:space="preserve">. Тем не </w:t>
      </w:r>
      <w:r w:rsidR="00002EAB">
        <w:t>менее,</w:t>
      </w:r>
      <w:r>
        <w:t xml:space="preserve"> система государственного регулирования экономики в России уже складывается и обре</w:t>
      </w:r>
      <w:r w:rsidR="00002EAB">
        <w:t>тает свои особенности и отличия</w:t>
      </w:r>
      <w:r>
        <w:t>. Однако</w:t>
      </w:r>
      <w:r w:rsidR="00002EAB">
        <w:t xml:space="preserve"> она все-таки имеет временный</w:t>
      </w:r>
      <w:r>
        <w:t>, пер</w:t>
      </w:r>
      <w:r w:rsidR="00002EAB">
        <w:t>еходный характер</w:t>
      </w:r>
      <w:r>
        <w:t xml:space="preserve">, и поэтому включает в себя некоторые чрезвычайные меры. </w:t>
      </w:r>
    </w:p>
    <w:p w:rsidR="00002EAB" w:rsidRDefault="00D61271" w:rsidP="00002EAB">
      <w:pPr>
        <w:spacing w:line="360" w:lineRule="auto"/>
        <w:ind w:firstLine="567"/>
        <w:jc w:val="both"/>
      </w:pPr>
      <w:r>
        <w:t>В чем же схожи и различны системы государственного регулирования США и России? Рассмотрим некоторые</w:t>
      </w:r>
      <w:r w:rsidR="00002EAB">
        <w:t xml:space="preserve"> существенные различия в формах</w:t>
      </w:r>
      <w:r>
        <w:t>, методах и объемах государственного вмешательств</w:t>
      </w:r>
      <w:r w:rsidR="00002EAB">
        <w:t>а в экономику в обеих странах</w:t>
      </w:r>
      <w:r>
        <w:t xml:space="preserve">. </w:t>
      </w:r>
    </w:p>
    <w:p w:rsidR="00002EAB" w:rsidRDefault="00D61271" w:rsidP="00002EAB">
      <w:pPr>
        <w:spacing w:line="360" w:lineRule="auto"/>
        <w:ind w:firstLine="567"/>
        <w:jc w:val="both"/>
      </w:pPr>
      <w:r>
        <w:t>В сфере основных задач государственной экономической политики с первого взгляда видна стабильность американской экономики и пока лишь стремление к этому необходимому условию экономичес</w:t>
      </w:r>
      <w:r w:rsidR="00002EAB">
        <w:t>кого роста экономики российской</w:t>
      </w:r>
      <w:r>
        <w:t>. Главной задачей государства в экономической сфере в США является со</w:t>
      </w:r>
      <w:r w:rsidR="00002EAB">
        <w:t>кращение государственного долга</w:t>
      </w:r>
      <w:r>
        <w:t>, достигшего астрономической суммы. Основной задачей российского правительства остается подавление инфляции, избавление от гиперинфляции и достижение ее нормального уровня. Однако общей для об</w:t>
      </w:r>
      <w:r w:rsidR="008C75E3">
        <w:t>е</w:t>
      </w:r>
      <w:r>
        <w:t>их стран первостепенной задачей является сокращение дефицита федерального бюджета. Однако к решению этой проблемы правительства стран подошли по-разному. Если в США сокращение дефицита достигается за счет уменьшения расходов федерального правительства (в основном за счет свертывания некоторых социальных программ), то в России изыскиваются дополнит</w:t>
      </w:r>
      <w:r w:rsidR="00002EAB">
        <w:t>ельные источники финансирования</w:t>
      </w:r>
      <w:r>
        <w:t xml:space="preserve">, такие как займы у населения (яркий пример - ГКО - государственные краткосрочные обязательства) и улучшение собираемости налогов. </w:t>
      </w:r>
    </w:p>
    <w:p w:rsidR="00002EAB" w:rsidRDefault="00D61271" w:rsidP="00002EAB">
      <w:pPr>
        <w:spacing w:line="360" w:lineRule="auto"/>
        <w:ind w:firstLine="567"/>
        <w:jc w:val="both"/>
      </w:pPr>
      <w:r>
        <w:t>Интересным является различие между законодательными основами</w:t>
      </w:r>
      <w:r w:rsidR="00002EAB">
        <w:t xml:space="preserve"> государственного регулирования</w:t>
      </w:r>
      <w:r>
        <w:t>. В США законы, относящиеся к этой сфере, как правило, приняты до 70-х годов и мало корректировались в дальнейшем. Поэтому нередка очень туманная постановка основных проблем, оставляющая простор для двоякого толкования (в качестве примера в части, посвященной государственному регулированию экономики</w:t>
      </w:r>
      <w:r w:rsidR="00143B6F">
        <w:t>,</w:t>
      </w:r>
      <w:r>
        <w:t xml:space="preserve"> в США приводились противоположные решения суда по антитрестовскому законодате</w:t>
      </w:r>
      <w:r w:rsidR="00002EAB">
        <w:t>льству в аналогичных ситуациях)</w:t>
      </w:r>
      <w:r>
        <w:t xml:space="preserve">. В законодательстве России (в частности, в антимонопольном законодательстве) вопросы поставлены более четко и ясно, однако отсюда возникает необходимость постоянного их корректирования. Тем не </w:t>
      </w:r>
      <w:r w:rsidR="00002EAB">
        <w:t>менее,</w:t>
      </w:r>
      <w:r>
        <w:t xml:space="preserve"> и в своде российских антимонопольных законов наблюдается некоторая туманность в </w:t>
      </w:r>
      <w:r w:rsidR="00002EAB">
        <w:t>толковании тех или иных понятий</w:t>
      </w:r>
      <w:r>
        <w:t xml:space="preserve">. </w:t>
      </w:r>
    </w:p>
    <w:p w:rsidR="00002EAB" w:rsidRDefault="00D61271" w:rsidP="00002EAB">
      <w:pPr>
        <w:spacing w:line="360" w:lineRule="auto"/>
        <w:ind w:firstLine="567"/>
        <w:jc w:val="both"/>
      </w:pPr>
      <w:r>
        <w:t>В разделении сфер экономического вмешательства между федеральным и местным уровнем власти наблю</w:t>
      </w:r>
      <w:r w:rsidR="00002EAB">
        <w:t>дается довольно резкое различие</w:t>
      </w:r>
      <w:r>
        <w:t>: государственные закупки в США сосредо</w:t>
      </w:r>
      <w:r w:rsidR="00002EAB">
        <w:t>точены на местном уровне власти</w:t>
      </w:r>
      <w:r>
        <w:t>, т. е. в рука</w:t>
      </w:r>
      <w:r w:rsidR="00002EAB">
        <w:t>х правительств отдельных штатов</w:t>
      </w:r>
      <w:r>
        <w:t>, в России же большинство закупок государства осуще</w:t>
      </w:r>
      <w:r w:rsidR="00002EAB">
        <w:t>ствляется на федеральном уровне</w:t>
      </w:r>
      <w:r>
        <w:t>. Это объясняется жесткой подчиненностью правящих органов субъектов федерации федеральному правительству в целях проведения единой стабилизирующей политики в России и довольно свободной позицие</w:t>
      </w:r>
      <w:r w:rsidR="00002EAB">
        <w:t>й органов самоуправления штатов</w:t>
      </w:r>
      <w:r>
        <w:t>, за</w:t>
      </w:r>
      <w:r w:rsidR="00002EAB">
        <w:t>ложенной в законодательство США</w:t>
      </w:r>
      <w:r>
        <w:t xml:space="preserve">. </w:t>
      </w:r>
    </w:p>
    <w:p w:rsidR="00D61271" w:rsidRDefault="00D61271" w:rsidP="00002EAB">
      <w:pPr>
        <w:spacing w:line="360" w:lineRule="auto"/>
        <w:ind w:firstLine="567"/>
        <w:jc w:val="both"/>
      </w:pPr>
      <w:r>
        <w:t>Заметна разница и в инвестировании отдельн</w:t>
      </w:r>
      <w:r w:rsidR="00002EAB">
        <w:t>ых отраслей народного хозяйства</w:t>
      </w:r>
      <w:r>
        <w:t>, нер</w:t>
      </w:r>
      <w:r w:rsidR="00002EAB">
        <w:t>ентабельных или малоприбыльных</w:t>
      </w:r>
      <w:r>
        <w:t>. В России осуществляется крупномасштабна</w:t>
      </w:r>
      <w:r w:rsidR="00002EAB">
        <w:t>я поддержка сельского хозяйства</w:t>
      </w:r>
      <w:r>
        <w:t>, льготное кредитование и создание условий экономического благоприятствования дл</w:t>
      </w:r>
      <w:r w:rsidR="00002EAB">
        <w:t>я отдельных крупных предприятий, эти меры необходимы</w:t>
      </w:r>
      <w:r>
        <w:t xml:space="preserve">, чтобы поддержать оказавшихся под давлением </w:t>
      </w:r>
      <w:r w:rsidR="00002EAB">
        <w:t>импортеров товаропроизводителей</w:t>
      </w:r>
      <w:r>
        <w:t>, помочь им выдержать конкуренцию и пер</w:t>
      </w:r>
      <w:r w:rsidR="00002EAB">
        <w:t>естроиться под рыночные условия</w:t>
      </w:r>
      <w:r>
        <w:t>. В США проводится крупномасштабная политика существенного сокращения бюджетного фи</w:t>
      </w:r>
      <w:r w:rsidR="00002EAB">
        <w:t>нансирования отстающих отраслей</w:t>
      </w:r>
      <w:r>
        <w:t>, планируется све</w:t>
      </w:r>
      <w:r w:rsidR="00002EAB">
        <w:t>дение их к абсолютному минимуму</w:t>
      </w:r>
      <w:r>
        <w:t>. Субсидирование же отдельных предприятий в хозяйственной практике американского правительства не используется совсем либо</w:t>
      </w:r>
      <w:r w:rsidR="00002EAB">
        <w:t xml:space="preserve"> используется в крайних случаях, например</w:t>
      </w:r>
      <w:r>
        <w:t>, при угрозе потери в случае банкротства рабочих мест</w:t>
      </w:r>
      <w:r w:rsidR="00002EAB">
        <w:t xml:space="preserve"> огромным количеством людей. Однако надо заметить</w:t>
      </w:r>
      <w:r>
        <w:t>, что и в России в последнее время производится некоторое ужесточение условий льготног</w:t>
      </w:r>
      <w:r w:rsidR="00002EAB">
        <w:t>о кредитования и субсидирования</w:t>
      </w:r>
      <w:r>
        <w:t xml:space="preserve">. </w:t>
      </w:r>
    </w:p>
    <w:p w:rsidR="00002EAB" w:rsidRDefault="00D61271" w:rsidP="00D61271">
      <w:pPr>
        <w:spacing w:line="360" w:lineRule="auto"/>
        <w:jc w:val="both"/>
      </w:pPr>
      <w:r>
        <w:t>Сравнение государственной экономической политики в области регулирования цен указыва</w:t>
      </w:r>
      <w:r w:rsidR="00002EAB">
        <w:t>ет на интересную особенность</w:t>
      </w:r>
      <w:r>
        <w:t>: нынешней российской экономике свойственн</w:t>
      </w:r>
      <w:r w:rsidR="00002EAB">
        <w:t>ы методы ценового регулирования</w:t>
      </w:r>
      <w:r>
        <w:t>, применявшиеся американским прави</w:t>
      </w:r>
      <w:r w:rsidR="00002EAB">
        <w:t>тельством в середине 70-х годов</w:t>
      </w:r>
      <w:r>
        <w:t>. Это жесткое установление тарифов и цен на некоторые стратегически важные группы товар</w:t>
      </w:r>
      <w:r w:rsidR="00002EAB">
        <w:t>ов, таких как нефть</w:t>
      </w:r>
      <w:r>
        <w:t xml:space="preserve">, газ и т. д. В современной американской практике они не применяются или применяются при наличии </w:t>
      </w:r>
      <w:r w:rsidR="00002EAB">
        <w:t>на рынке естественной монополии</w:t>
      </w:r>
      <w:r>
        <w:t xml:space="preserve">. В случае их применения одновременно устанавливаются и </w:t>
      </w:r>
      <w:r w:rsidR="00002EAB">
        <w:t>некоторые другие нормы: например, норма прибыли</w:t>
      </w:r>
      <w:r>
        <w:t>. В России же пока эти ме</w:t>
      </w:r>
      <w:r w:rsidR="00002EAB">
        <w:t>тоды находят широкое применение.</w:t>
      </w:r>
    </w:p>
    <w:p w:rsidR="00967990" w:rsidRDefault="00D61271" w:rsidP="00967990">
      <w:pPr>
        <w:spacing w:line="360" w:lineRule="auto"/>
        <w:ind w:firstLine="426"/>
        <w:jc w:val="both"/>
        <w:rPr>
          <w:b/>
          <w:color w:val="000000"/>
        </w:rPr>
      </w:pPr>
      <w:r>
        <w:t>Это основные с</w:t>
      </w:r>
      <w:r w:rsidR="00002EAB">
        <w:t>феры хозяйственной деятельности</w:t>
      </w:r>
      <w:r>
        <w:t>, государственная политика по отношению к которым обрела в России к нынешнему периоду бо</w:t>
      </w:r>
      <w:r w:rsidR="00002EAB">
        <w:t>лее или менее сложившиеся формы</w:t>
      </w:r>
      <w:r>
        <w:t>. По этим сферам и по некоторым закономерностям экономического развития Р</w:t>
      </w:r>
      <w:r w:rsidR="00002EAB">
        <w:t>оссии уже сейчас можно заметить</w:t>
      </w:r>
      <w:r>
        <w:t>, что государственное регулирование экономики в России будет в ближайшем будущем</w:t>
      </w:r>
      <w:r w:rsidR="00002EAB">
        <w:t xml:space="preserve"> носить более глубокий характер, чем это сложилось в США</w:t>
      </w:r>
      <w:r>
        <w:t xml:space="preserve">. Регулированию будут подвержены некоторые </w:t>
      </w:r>
      <w:r w:rsidR="00002EAB">
        <w:t>области экономики</w:t>
      </w:r>
      <w:r>
        <w:t>, принципиально практически нерегулируемые правительством США либо слабо регулир</w:t>
      </w:r>
      <w:r w:rsidR="00002EAB">
        <w:t>уемые только рыночными методами</w:t>
      </w:r>
      <w:r>
        <w:t xml:space="preserve">, такие как </w:t>
      </w:r>
      <w:r w:rsidR="008C75E3">
        <w:t>ценообразование</w:t>
      </w:r>
      <w:r>
        <w:t xml:space="preserve"> на конкурентных рынках, банкротство предприятий и т. д. Политика российского руководства включает в себя довольно сильный аппарат социальной защиты и перераспределения доходов, тогда как в США вмешательство государства в эти сферы носит довольно поверхностный характер. То есть экономическая политика России направлена на создание рыночного государства с довольно значительным участием государства в </w:t>
      </w:r>
      <w:r w:rsidR="00002EAB">
        <w:t>смягчении социальных расслоений</w:t>
      </w:r>
      <w:r>
        <w:t>, неизбежных при капитал</w:t>
      </w:r>
      <w:r w:rsidR="00002EAB">
        <w:t>истическом способе производства</w:t>
      </w:r>
      <w:r>
        <w:t>. Для этой экономики будет характерно эффективное государственной регулиро</w:t>
      </w:r>
      <w:r w:rsidR="00002EAB">
        <w:t>вание экономическими средствами</w:t>
      </w:r>
      <w:r>
        <w:t>, становление смешанной эк</w:t>
      </w:r>
      <w:r w:rsidR="00002EAB">
        <w:t>ономики и рыночного менталитета</w:t>
      </w:r>
      <w:r>
        <w:t>, либерализаци</w:t>
      </w:r>
      <w:r w:rsidR="00002EAB">
        <w:t>я внешнеэкономических отношений</w:t>
      </w:r>
      <w:r>
        <w:t>, открыт</w:t>
      </w:r>
      <w:r w:rsidR="00002EAB">
        <w:t>ый доступ иностранному капиталу</w:t>
      </w:r>
      <w:r>
        <w:t>. В то же время необходимо учитывать переходный характер современной российской экономики и возможность существенных изменени</w:t>
      </w:r>
      <w:r w:rsidR="00002EAB">
        <w:t>й в ближайшем будущем</w:t>
      </w:r>
      <w:r>
        <w:t xml:space="preserve">. </w:t>
      </w:r>
      <w:bookmarkStart w:id="14" w:name="_Toc193449752"/>
      <w:bookmarkStart w:id="15" w:name="_Toc193449857"/>
      <w:bookmarkStart w:id="16" w:name="_Toc193450091"/>
      <w:bookmarkStart w:id="17" w:name="_Toc193450321"/>
      <w:r w:rsidR="00292954" w:rsidRPr="00292954">
        <w:rPr>
          <w:b/>
          <w:color w:val="000000"/>
          <w:lang w:val="en-US"/>
        </w:rPr>
        <w:t>[</w:t>
      </w:r>
      <w:r w:rsidR="00292954">
        <w:rPr>
          <w:b/>
          <w:color w:val="000000"/>
        </w:rPr>
        <w:t>1</w:t>
      </w:r>
      <w:r w:rsidR="004E363A">
        <w:rPr>
          <w:b/>
          <w:color w:val="000000"/>
        </w:rPr>
        <w:t>1</w:t>
      </w:r>
      <w:r w:rsidR="00292954" w:rsidRPr="00292954">
        <w:rPr>
          <w:b/>
          <w:color w:val="000000"/>
          <w:lang w:val="en-US"/>
        </w:rPr>
        <w:t>]</w:t>
      </w:r>
    </w:p>
    <w:p w:rsidR="003A12BE" w:rsidRDefault="003A12BE" w:rsidP="00DD459A">
      <w:pPr>
        <w:spacing w:line="360" w:lineRule="auto"/>
        <w:ind w:firstLine="540"/>
        <w:jc w:val="both"/>
      </w:pPr>
      <w:r>
        <w:t>Со становлением рыночной экономики возникли и качественно новые функции госу</w:t>
      </w:r>
      <w:r>
        <w:softHyphen/>
        <w:t>дарства, которые ранее не были однозначно структурированы, что связано с постепенным становлением постиндустриального общества. К ним можно отнести принятие на себя государством обязательств в области образования, формирования и поддержки фундаментальной науки, создания специальных зон для разработки современных тех</w:t>
      </w:r>
      <w:r>
        <w:softHyphen/>
        <w:t>нологий, проведение четко сформулированной промышленной поли</w:t>
      </w:r>
      <w:r>
        <w:softHyphen/>
        <w:t>тики, решение экологических вопросов. Концепция вытеснения государства из сферы экономики, уменьшения числа его функций и ослабления регулирующей роли как генеральное направление развития нашей страны не соответствует глобальным мировым тенденциям и не отвечает российским реалиям.</w:t>
      </w:r>
      <w:r w:rsidRPr="003A12BE">
        <w:t xml:space="preserve"> </w:t>
      </w:r>
    </w:p>
    <w:p w:rsidR="003A12BE" w:rsidRDefault="003A12BE" w:rsidP="00DD459A">
      <w:pPr>
        <w:spacing w:line="360" w:lineRule="auto"/>
        <w:ind w:firstLine="540"/>
        <w:jc w:val="both"/>
      </w:pPr>
      <w:r>
        <w:t>Роль государства качественно различается на этапах становления, формирования рыночной экономики и в условиях функ</w:t>
      </w:r>
      <w:r>
        <w:softHyphen/>
        <w:t>ционирования уже сложившейся, хорошо отлаженной и отрегулиро</w:t>
      </w:r>
      <w:r>
        <w:softHyphen/>
        <w:t xml:space="preserve">ванной экономики рыночного типа. Самоорганизация, а рынок </w:t>
      </w:r>
      <w:r w:rsidR="00CF384F">
        <w:t>- к</w:t>
      </w:r>
      <w:r>
        <w:t>лас</w:t>
      </w:r>
      <w:r>
        <w:softHyphen/>
        <w:t xml:space="preserve">сический образец самоорганизации, присуща достаточно устойчивым системам и мало эффективна в период перехода от одной системы к другой. В переходной экономике роль государства была не велика. На данный момент все изменилось. </w:t>
      </w:r>
    </w:p>
    <w:p w:rsidR="003A12BE" w:rsidRPr="004E363A" w:rsidRDefault="003A12BE" w:rsidP="00DD459A">
      <w:pPr>
        <w:spacing w:line="360" w:lineRule="auto"/>
        <w:ind w:firstLine="540"/>
        <w:jc w:val="both"/>
      </w:pPr>
      <w:r w:rsidRPr="00693D16">
        <w:rPr>
          <w:bCs/>
        </w:rPr>
        <w:t>У</w:t>
      </w:r>
      <w:r>
        <w:rPr>
          <w:bCs/>
        </w:rPr>
        <w:t>силение роли государства – новый ориентир в проведении курса реформ в России</w:t>
      </w:r>
      <w:r w:rsidRPr="004E363A">
        <w:rPr>
          <w:b/>
          <w:bCs/>
        </w:rPr>
        <w:t>.</w:t>
      </w:r>
      <w:r w:rsidR="004E363A" w:rsidRPr="004E363A">
        <w:rPr>
          <w:b/>
          <w:bCs/>
        </w:rPr>
        <w:t>[9]</w:t>
      </w:r>
    </w:p>
    <w:p w:rsidR="003E563A" w:rsidRPr="00D20F59" w:rsidRDefault="003E563A" w:rsidP="00DD459A">
      <w:pPr>
        <w:spacing w:line="360" w:lineRule="auto"/>
        <w:ind w:firstLine="540"/>
        <w:jc w:val="both"/>
      </w:pPr>
      <w:r w:rsidRPr="00D20F59">
        <w:rPr>
          <w:i/>
          <w:iCs/>
        </w:rPr>
        <w:t>К числу основных задач нового этапа нынешнее прави</w:t>
      </w:r>
      <w:r w:rsidRPr="00D20F59">
        <w:rPr>
          <w:i/>
          <w:iCs/>
        </w:rPr>
        <w:softHyphen/>
        <w:t>тельство относит следующие:</w:t>
      </w:r>
    </w:p>
    <w:p w:rsidR="00DD459A" w:rsidRDefault="003E563A" w:rsidP="00DD459A">
      <w:pPr>
        <w:numPr>
          <w:ilvl w:val="0"/>
          <w:numId w:val="18"/>
        </w:numPr>
        <w:spacing w:line="360" w:lineRule="auto"/>
        <w:jc w:val="both"/>
      </w:pPr>
      <w:r w:rsidRPr="00D20F59">
        <w:t>Радикальное избавление от последствий приватизации,</w:t>
      </w:r>
      <w:r w:rsidRPr="00D20F59">
        <w:br/>
        <w:t>восстановление роли и значения государственной собственности.</w:t>
      </w:r>
    </w:p>
    <w:p w:rsidR="00DD459A" w:rsidRDefault="003E563A" w:rsidP="00DD459A">
      <w:pPr>
        <w:numPr>
          <w:ilvl w:val="0"/>
          <w:numId w:val="18"/>
        </w:numPr>
        <w:spacing w:line="360" w:lineRule="auto"/>
        <w:jc w:val="both"/>
      </w:pPr>
      <w:r w:rsidRPr="00D20F59">
        <w:t>Сужение поля коррупции и прямого воровства путем уст</w:t>
      </w:r>
      <w:r w:rsidRPr="00D20F59">
        <w:softHyphen/>
        <w:t>ранения некоторых наиболее очевидных причин, порождаю</w:t>
      </w:r>
      <w:r w:rsidRPr="00D20F59">
        <w:softHyphen/>
      </w:r>
      <w:r>
        <w:t>щ</w:t>
      </w:r>
      <w:r w:rsidR="00DD459A">
        <w:t>их эти явления.</w:t>
      </w:r>
    </w:p>
    <w:p w:rsidR="00DD459A" w:rsidRPr="00DD459A" w:rsidRDefault="003E563A" w:rsidP="00DD459A">
      <w:pPr>
        <w:numPr>
          <w:ilvl w:val="0"/>
          <w:numId w:val="18"/>
        </w:numPr>
        <w:spacing w:line="360" w:lineRule="auto"/>
        <w:jc w:val="both"/>
        <w:rPr>
          <w:spacing w:val="-6"/>
        </w:rPr>
      </w:pPr>
      <w:r w:rsidRPr="00D20F59">
        <w:t>Проведение социальной реформы в области государствен</w:t>
      </w:r>
      <w:r w:rsidRPr="00D20F59">
        <w:softHyphen/>
        <w:t>ного образования, здравоохранения и т.д.</w:t>
      </w:r>
    </w:p>
    <w:p w:rsidR="00DD459A" w:rsidRPr="00DD459A" w:rsidRDefault="003E563A" w:rsidP="00DD459A">
      <w:pPr>
        <w:numPr>
          <w:ilvl w:val="0"/>
          <w:numId w:val="18"/>
        </w:numPr>
        <w:spacing w:line="360" w:lineRule="auto"/>
        <w:jc w:val="both"/>
        <w:rPr>
          <w:spacing w:val="-2"/>
        </w:rPr>
      </w:pPr>
      <w:r w:rsidRPr="00D20F59">
        <w:t>Реформа предприятий, включая такие ее аспекты, как уточнение взаимоотношений между собственниками и ме</w:t>
      </w:r>
      <w:r w:rsidRPr="00D20F59">
        <w:softHyphen/>
        <w:t>неджментом, процедура банкротств, перепрофилирование де</w:t>
      </w:r>
      <w:r w:rsidRPr="00D20F59">
        <w:softHyphen/>
        <w:t>ятельности, маркетинг, освобождение предприятий от непо</w:t>
      </w:r>
      <w:r w:rsidRPr="00D20F59">
        <w:softHyphen/>
        <w:t>мерных затрат на развитие социальной инфраструктуры и пр.</w:t>
      </w:r>
    </w:p>
    <w:p w:rsidR="00DD459A" w:rsidRPr="00DD459A" w:rsidRDefault="003E563A" w:rsidP="00DD459A">
      <w:pPr>
        <w:numPr>
          <w:ilvl w:val="0"/>
          <w:numId w:val="18"/>
        </w:numPr>
        <w:spacing w:line="360" w:lineRule="auto"/>
        <w:jc w:val="both"/>
        <w:rPr>
          <w:spacing w:val="-6"/>
        </w:rPr>
      </w:pPr>
      <w:r w:rsidRPr="00D20F59">
        <w:t>Создание в стране полноценного земельного рынка.</w:t>
      </w:r>
    </w:p>
    <w:p w:rsidR="003E563A" w:rsidRPr="00D20F59" w:rsidRDefault="003E563A" w:rsidP="00DD459A">
      <w:pPr>
        <w:numPr>
          <w:ilvl w:val="0"/>
          <w:numId w:val="18"/>
        </w:numPr>
        <w:spacing w:line="360" w:lineRule="auto"/>
        <w:jc w:val="both"/>
        <w:rPr>
          <w:spacing w:val="-6"/>
        </w:rPr>
      </w:pPr>
      <w:r w:rsidRPr="00D20F59">
        <w:t>Восстановление инвестиционного процесса при усилении роли государства.</w:t>
      </w:r>
    </w:p>
    <w:p w:rsidR="00C07DC8" w:rsidRPr="00C07DC8" w:rsidRDefault="000265B9" w:rsidP="00DD459A">
      <w:pPr>
        <w:spacing w:line="360" w:lineRule="auto"/>
        <w:ind w:firstLine="540"/>
        <w:jc w:val="both"/>
        <w:rPr>
          <w:color w:val="000000"/>
        </w:rPr>
      </w:pPr>
      <w:r>
        <w:rPr>
          <w:color w:val="000000"/>
        </w:rPr>
        <w:t>Анализируя</w:t>
      </w:r>
      <w:r w:rsidR="00B42D3C">
        <w:rPr>
          <w:color w:val="000000"/>
        </w:rPr>
        <w:t xml:space="preserve"> сегодняшнее</w:t>
      </w:r>
      <w:r>
        <w:rPr>
          <w:color w:val="000000"/>
        </w:rPr>
        <w:t xml:space="preserve"> </w:t>
      </w:r>
      <w:r w:rsidR="00DD459A">
        <w:rPr>
          <w:color w:val="000000"/>
        </w:rPr>
        <w:t xml:space="preserve">положение в стране </w:t>
      </w:r>
      <w:r w:rsidR="00B42D3C">
        <w:rPr>
          <w:color w:val="000000"/>
        </w:rPr>
        <w:t>по</w:t>
      </w:r>
      <w:r w:rsidR="00DD459A">
        <w:rPr>
          <w:color w:val="000000"/>
        </w:rPr>
        <w:t xml:space="preserve"> прошлом</w:t>
      </w:r>
      <w:r w:rsidR="00B42D3C">
        <w:rPr>
          <w:color w:val="000000"/>
        </w:rPr>
        <w:t>у</w:t>
      </w:r>
      <w:r w:rsidR="00DD459A">
        <w:rPr>
          <w:color w:val="000000"/>
        </w:rPr>
        <w:t xml:space="preserve"> году,</w:t>
      </w:r>
      <w:r>
        <w:rPr>
          <w:color w:val="000000"/>
        </w:rPr>
        <w:t xml:space="preserve"> можно</w:t>
      </w:r>
      <w:r w:rsidR="0025396B">
        <w:rPr>
          <w:color w:val="000000"/>
        </w:rPr>
        <w:t xml:space="preserve"> сделать вывод, что э</w:t>
      </w:r>
      <w:r w:rsidR="00C07DC8" w:rsidRPr="004E363A">
        <w:rPr>
          <w:color w:val="000000"/>
        </w:rPr>
        <w:t xml:space="preserve">кономический рост в России ускорился. По оценкам, фактический выпуск в </w:t>
      </w:r>
      <w:smartTag w:uri="urn:schemas-microsoft-com:office:smarttags" w:element="metricconverter">
        <w:smartTagPr>
          <w:attr w:name="ProductID" w:val="2007 г"/>
        </w:smartTagPr>
        <w:r w:rsidR="00C07DC8" w:rsidRPr="004E363A">
          <w:rPr>
            <w:color w:val="000000"/>
          </w:rPr>
          <w:t>2007 г</w:t>
        </w:r>
      </w:smartTag>
      <w:r w:rsidR="00C07DC8" w:rsidRPr="004E363A">
        <w:rPr>
          <w:color w:val="000000"/>
        </w:rPr>
        <w:t>. был выше потенциального, что усиливало инфляционный фон в экономике.</w:t>
      </w:r>
    </w:p>
    <w:p w:rsidR="00C07DC8" w:rsidRDefault="00C07DC8" w:rsidP="00C07DC8">
      <w:pPr>
        <w:spacing w:line="360" w:lineRule="auto"/>
        <w:ind w:firstLine="540"/>
        <w:jc w:val="both"/>
        <w:rPr>
          <w:color w:val="000000"/>
        </w:rPr>
      </w:pPr>
      <w:r w:rsidRPr="004E363A">
        <w:rPr>
          <w:color w:val="000000"/>
        </w:rPr>
        <w:t xml:space="preserve">Инфляция в 2007 году превысила как целевой уровень, так и показатель предыдущего года. Динамика цен формировалась под влиянием высокого роста внутреннего спроса, а также значительного повышения цен на продовольствие в мире. </w:t>
      </w:r>
    </w:p>
    <w:p w:rsidR="000265B9" w:rsidRDefault="00C07DC8" w:rsidP="000265B9">
      <w:pPr>
        <w:spacing w:line="360" w:lineRule="auto"/>
        <w:ind w:firstLine="540"/>
        <w:jc w:val="both"/>
        <w:rPr>
          <w:color w:val="000000"/>
        </w:rPr>
      </w:pPr>
      <w:r w:rsidRPr="004E363A">
        <w:rPr>
          <w:color w:val="000000"/>
        </w:rPr>
        <w:t>В IV квартале Банк России осуществлял меры, направленные на смягчение последствий</w:t>
      </w:r>
      <w:r>
        <w:rPr>
          <w:color w:val="000000"/>
        </w:rPr>
        <w:t xml:space="preserve"> </w:t>
      </w:r>
      <w:r w:rsidRPr="004E363A">
        <w:rPr>
          <w:color w:val="000000"/>
        </w:rPr>
        <w:t>воздействия внешних факторов, вызвавших ужесточение кредитных условий функционирования экономики в III квартале 2007 года. На фоне удорожания внешних заимствований и неустойчивости уровня ликвидности банковского сектора Банк России способствовал увеличению внутреннего рефинансирования, расширив как набор инструментов предоставления ликвидности, так и доступ кредитных организаций к ним.</w:t>
      </w:r>
      <w:r w:rsidRPr="00C07DC8">
        <w:rPr>
          <w:b/>
          <w:color w:val="000000"/>
        </w:rPr>
        <w:t>[12]</w:t>
      </w:r>
    </w:p>
    <w:p w:rsidR="0025396B" w:rsidRPr="00DD459A" w:rsidRDefault="00ED4F29" w:rsidP="000265B9">
      <w:pPr>
        <w:spacing w:line="360" w:lineRule="auto"/>
        <w:ind w:firstLine="540"/>
        <w:jc w:val="both"/>
        <w:rPr>
          <w:b/>
          <w:color w:val="000000"/>
        </w:rPr>
      </w:pPr>
      <w:r w:rsidRPr="00ED4F29">
        <w:rPr>
          <w:color w:val="000000"/>
        </w:rPr>
        <w:t xml:space="preserve">На конец октября </w:t>
      </w:r>
      <w:smartTag w:uri="urn:schemas-microsoft-com:office:smarttags" w:element="metricconverter">
        <w:smartTagPr>
          <w:attr w:name="ProductID" w:val="2006 г"/>
        </w:smartTagPr>
        <w:r w:rsidRPr="00ED4F29">
          <w:rPr>
            <w:color w:val="000000"/>
          </w:rPr>
          <w:t>2006 г</w:t>
        </w:r>
      </w:smartTag>
      <w:r w:rsidRPr="00ED4F29">
        <w:rPr>
          <w:color w:val="000000"/>
        </w:rPr>
        <w:t xml:space="preserve">., по оценке Федеральной службы государственной статистики, численность экономически активного населения страны составила 74,6 млн. человек. Из них 69,6 млн. человек (93,4%) были заняты в экономике, а 5,0 млн. человек (6,6%) классифицировались как безработные в соответствии с методологией МОТ. По сравнению с соответствующим периодом </w:t>
      </w:r>
      <w:smartTag w:uri="urn:schemas-microsoft-com:office:smarttags" w:element="metricconverter">
        <w:smartTagPr>
          <w:attr w:name="ProductID" w:val="2005 г"/>
        </w:smartTagPr>
        <w:r w:rsidRPr="00ED4F29">
          <w:rPr>
            <w:color w:val="000000"/>
          </w:rPr>
          <w:t>2005 г</w:t>
        </w:r>
      </w:smartTag>
      <w:r w:rsidRPr="00ED4F29">
        <w:rPr>
          <w:color w:val="000000"/>
        </w:rPr>
        <w:t>. численность экономически активного населения</w:t>
      </w:r>
      <w:r>
        <w:rPr>
          <w:color w:val="000000"/>
        </w:rPr>
        <w:t xml:space="preserve"> </w:t>
      </w:r>
      <w:r w:rsidRPr="00ED4F29">
        <w:rPr>
          <w:color w:val="000000"/>
        </w:rPr>
        <w:t>увеличилась на 0,3%, численность занятого в экономике населения возросла на 1,1%, а общая численность безработных уменьшилась на 9,9%.</w:t>
      </w:r>
      <w:r>
        <w:rPr>
          <w:color w:val="000000"/>
        </w:rPr>
        <w:t xml:space="preserve"> </w:t>
      </w:r>
      <w:r w:rsidR="00DD459A" w:rsidRPr="00DD459A">
        <w:rPr>
          <w:b/>
          <w:color w:val="000000"/>
          <w:lang w:val="en-US"/>
        </w:rPr>
        <w:t>[</w:t>
      </w:r>
      <w:r w:rsidR="00DD459A" w:rsidRPr="00DD459A">
        <w:rPr>
          <w:b/>
          <w:color w:val="000000"/>
        </w:rPr>
        <w:t>рис.2</w:t>
      </w:r>
      <w:r w:rsidR="00DD459A" w:rsidRPr="00DD459A">
        <w:rPr>
          <w:b/>
          <w:color w:val="000000"/>
          <w:lang w:val="en-US"/>
        </w:rPr>
        <w:t>]</w:t>
      </w:r>
    </w:p>
    <w:p w:rsidR="00800619" w:rsidRDefault="00ED4F29" w:rsidP="000265B9">
      <w:pPr>
        <w:spacing w:line="360" w:lineRule="auto"/>
        <w:ind w:firstLine="540"/>
        <w:jc w:val="both"/>
        <w:rPr>
          <w:color w:val="000000"/>
        </w:rPr>
      </w:pPr>
      <w:r w:rsidRPr="00ED4F29">
        <w:rPr>
          <w:color w:val="000000"/>
        </w:rPr>
        <w:t xml:space="preserve">В октябре </w:t>
      </w:r>
      <w:smartTag w:uri="urn:schemas-microsoft-com:office:smarttags" w:element="metricconverter">
        <w:smartTagPr>
          <w:attr w:name="ProductID" w:val="2006 г"/>
        </w:smartTagPr>
        <w:r w:rsidRPr="00ED4F29">
          <w:rPr>
            <w:color w:val="000000"/>
          </w:rPr>
          <w:t>2006 г</w:t>
        </w:r>
      </w:smartTag>
      <w:r w:rsidRPr="00ED4F29">
        <w:rPr>
          <w:color w:val="000000"/>
        </w:rPr>
        <w:t>. органами службы занятости было назначено пособие по безработице 1407 тыс. официально зарегистрированным безработным. Хотя число безработных, получивших пособие по безработице за девять месяцев текущего года, на 2,2% меньше, чем за соответствующий период предыдущего года, их доля в</w:t>
      </w:r>
      <w:r>
        <w:rPr>
          <w:color w:val="000000"/>
        </w:rPr>
        <w:t xml:space="preserve"> </w:t>
      </w:r>
      <w:r w:rsidRPr="00ED4F29">
        <w:rPr>
          <w:color w:val="000000"/>
        </w:rPr>
        <w:t>общей численности граждан, имеющих статус безработного, вы</w:t>
      </w:r>
      <w:r>
        <w:rPr>
          <w:color w:val="000000"/>
        </w:rPr>
        <w:t xml:space="preserve">росла с 83,4 до 85,4%. </w:t>
      </w:r>
    </w:p>
    <w:p w:rsidR="00625B7B" w:rsidRDefault="00ED4F29" w:rsidP="00625B7B">
      <w:pPr>
        <w:spacing w:line="360" w:lineRule="auto"/>
        <w:ind w:firstLine="540"/>
        <w:jc w:val="both"/>
        <w:rPr>
          <w:b/>
          <w:color w:val="000000"/>
        </w:rPr>
      </w:pPr>
      <w:r w:rsidRPr="00ED4F29">
        <w:rPr>
          <w:color w:val="000000"/>
        </w:rPr>
        <w:t xml:space="preserve">Уровень безработицы в США в октябре </w:t>
      </w:r>
      <w:smartTag w:uri="urn:schemas-microsoft-com:office:smarttags" w:element="metricconverter">
        <w:smartTagPr>
          <w:attr w:name="ProductID" w:val="2006 г"/>
        </w:smartTagPr>
        <w:r w:rsidRPr="00ED4F29">
          <w:rPr>
            <w:color w:val="000000"/>
          </w:rPr>
          <w:t>2006 г</w:t>
        </w:r>
      </w:smartTag>
      <w:r w:rsidRPr="00ED4F29">
        <w:rPr>
          <w:color w:val="000000"/>
        </w:rPr>
        <w:t>. понизился до 4,4% от численности экономически активного населения. В среднем</w:t>
      </w:r>
      <w:r>
        <w:rPr>
          <w:color w:val="000000"/>
        </w:rPr>
        <w:t xml:space="preserve"> </w:t>
      </w:r>
      <w:r w:rsidRPr="00ED4F29">
        <w:rPr>
          <w:color w:val="000000"/>
        </w:rPr>
        <w:t>за январь</w:t>
      </w:r>
      <w:r>
        <w:rPr>
          <w:color w:val="000000"/>
        </w:rPr>
        <w:t xml:space="preserve"> </w:t>
      </w:r>
      <w:r w:rsidRPr="00ED4F29">
        <w:rPr>
          <w:color w:val="000000"/>
        </w:rPr>
        <w:t xml:space="preserve">октябрь </w:t>
      </w:r>
      <w:smartTag w:uri="urn:schemas-microsoft-com:office:smarttags" w:element="metricconverter">
        <w:smartTagPr>
          <w:attr w:name="ProductID" w:val="2006 г"/>
        </w:smartTagPr>
        <w:r w:rsidRPr="00ED4F29">
          <w:rPr>
            <w:color w:val="000000"/>
          </w:rPr>
          <w:t>2006 г</w:t>
        </w:r>
      </w:smartTag>
      <w:r w:rsidRPr="00ED4F29">
        <w:rPr>
          <w:color w:val="000000"/>
        </w:rPr>
        <w:t>. он был равен</w:t>
      </w:r>
      <w:r>
        <w:rPr>
          <w:color w:val="000000"/>
        </w:rPr>
        <w:t xml:space="preserve"> </w:t>
      </w:r>
      <w:r w:rsidRPr="00ED4F29">
        <w:rPr>
          <w:color w:val="000000"/>
        </w:rPr>
        <w:t xml:space="preserve">4,7% (в первые десять месяцев </w:t>
      </w:r>
      <w:smartTag w:uri="urn:schemas-microsoft-com:office:smarttags" w:element="metricconverter">
        <w:smartTagPr>
          <w:attr w:name="ProductID" w:val="2005 г"/>
        </w:smartTagPr>
        <w:r w:rsidRPr="00ED4F29">
          <w:rPr>
            <w:color w:val="000000"/>
          </w:rPr>
          <w:t>2005 г</w:t>
        </w:r>
      </w:smartTag>
      <w:r w:rsidR="000265B9">
        <w:rPr>
          <w:color w:val="000000"/>
        </w:rPr>
        <w:t>. — 5,1%).</w:t>
      </w:r>
      <w:r w:rsidR="0025396B" w:rsidRPr="0025396B">
        <w:rPr>
          <w:b/>
          <w:color w:val="000000"/>
        </w:rPr>
        <w:t>[12]</w:t>
      </w:r>
    </w:p>
    <w:p w:rsidR="00625B7B" w:rsidRPr="00625B7B" w:rsidRDefault="00625B7B" w:rsidP="00625B7B">
      <w:pPr>
        <w:spacing w:line="360" w:lineRule="auto"/>
        <w:ind w:firstLine="540"/>
        <w:jc w:val="center"/>
        <w:rPr>
          <w:b/>
          <w:color w:val="000000"/>
          <w:sz w:val="28"/>
          <w:szCs w:val="28"/>
        </w:rPr>
      </w:pPr>
      <w:r w:rsidRPr="00625B7B">
        <w:rPr>
          <w:b/>
          <w:color w:val="000000"/>
          <w:sz w:val="28"/>
          <w:szCs w:val="28"/>
        </w:rPr>
        <w:t>Рис. 2</w:t>
      </w:r>
      <w:r>
        <w:rPr>
          <w:b/>
          <w:color w:val="000000"/>
          <w:sz w:val="28"/>
          <w:szCs w:val="28"/>
        </w:rPr>
        <w:t>.</w:t>
      </w:r>
      <w:r w:rsidRPr="00625B7B">
        <w:rPr>
          <w:b/>
          <w:color w:val="000000"/>
          <w:sz w:val="28"/>
          <w:szCs w:val="28"/>
        </w:rPr>
        <w:t xml:space="preserve"> Уровень безработицы по методологии МОТ </w:t>
      </w:r>
    </w:p>
    <w:p w:rsidR="00625B7B" w:rsidRDefault="00625B7B" w:rsidP="00625B7B">
      <w:pPr>
        <w:spacing w:line="360" w:lineRule="auto"/>
        <w:ind w:firstLine="540"/>
        <w:jc w:val="center"/>
        <w:rPr>
          <w:b/>
          <w:color w:val="000000"/>
          <w:sz w:val="28"/>
          <w:szCs w:val="28"/>
        </w:rPr>
      </w:pPr>
      <w:r w:rsidRPr="00625B7B">
        <w:rPr>
          <w:b/>
          <w:color w:val="000000"/>
          <w:sz w:val="28"/>
          <w:szCs w:val="28"/>
        </w:rPr>
        <w:t>(в % к экономически активному населению)</w:t>
      </w:r>
      <w:r>
        <w:rPr>
          <w:b/>
          <w:color w:val="000000"/>
          <w:sz w:val="28"/>
          <w:szCs w:val="28"/>
        </w:rPr>
        <w:t>.</w:t>
      </w:r>
    </w:p>
    <w:p w:rsidR="00625B7B" w:rsidRPr="00625B7B" w:rsidRDefault="00405F0E" w:rsidP="00625B7B">
      <w:pPr>
        <w:spacing w:line="360" w:lineRule="auto"/>
        <w:ind w:firstLine="540"/>
        <w:jc w:val="center"/>
        <w:rPr>
          <w:b/>
          <w:color w:val="000000"/>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66" type="#_x0000_t75" style="position:absolute;left:0;text-align:left;margin-left:63pt;margin-top:10.25pt;width:315.6pt;height:193.05pt;z-index:251681280">
            <v:imagedata r:id="rId7" o:title="" croptop="47068f" cropbottom="2942f" cropleft="20815f"/>
          </v:shape>
        </w:pict>
      </w:r>
    </w:p>
    <w:p w:rsidR="00800619" w:rsidRDefault="00800619" w:rsidP="00800619">
      <w:pPr>
        <w:spacing w:line="360" w:lineRule="auto"/>
        <w:jc w:val="both"/>
        <w:rPr>
          <w:color w:val="000000"/>
        </w:rPr>
      </w:pPr>
    </w:p>
    <w:p w:rsidR="00800619" w:rsidRDefault="00800619" w:rsidP="00800619">
      <w:pPr>
        <w:spacing w:line="360" w:lineRule="auto"/>
        <w:ind w:firstLine="540"/>
        <w:jc w:val="both"/>
        <w:rPr>
          <w:color w:val="000000"/>
        </w:rPr>
      </w:pPr>
    </w:p>
    <w:p w:rsidR="00800619" w:rsidRDefault="00800619" w:rsidP="00800619">
      <w:pPr>
        <w:spacing w:line="360" w:lineRule="auto"/>
        <w:ind w:firstLine="540"/>
        <w:jc w:val="both"/>
        <w:rPr>
          <w:color w:val="000000"/>
        </w:rPr>
      </w:pPr>
    </w:p>
    <w:p w:rsidR="00800619" w:rsidRDefault="00800619" w:rsidP="00800619">
      <w:pPr>
        <w:spacing w:line="360" w:lineRule="auto"/>
        <w:ind w:firstLine="540"/>
        <w:jc w:val="both"/>
        <w:rPr>
          <w:color w:val="000000"/>
        </w:rPr>
      </w:pPr>
    </w:p>
    <w:p w:rsidR="00800619" w:rsidRDefault="00800619" w:rsidP="00800619">
      <w:pPr>
        <w:spacing w:line="360" w:lineRule="auto"/>
        <w:ind w:firstLine="540"/>
        <w:jc w:val="both"/>
        <w:rPr>
          <w:color w:val="000000"/>
        </w:rPr>
      </w:pPr>
    </w:p>
    <w:p w:rsidR="00800619" w:rsidRDefault="00800619" w:rsidP="00800619">
      <w:pPr>
        <w:spacing w:line="360" w:lineRule="auto"/>
        <w:ind w:firstLine="540"/>
        <w:jc w:val="both"/>
        <w:rPr>
          <w:color w:val="000000"/>
        </w:rPr>
      </w:pPr>
    </w:p>
    <w:p w:rsidR="00C07DC8" w:rsidRPr="000265B9" w:rsidRDefault="00C07DC8" w:rsidP="00625B7B">
      <w:pPr>
        <w:spacing w:line="360" w:lineRule="auto"/>
        <w:rPr>
          <w:b/>
          <w:i/>
          <w:color w:val="000000"/>
        </w:rPr>
      </w:pPr>
    </w:p>
    <w:p w:rsidR="00061B0E" w:rsidRPr="00061B0E" w:rsidRDefault="00F8568C" w:rsidP="00967990">
      <w:pPr>
        <w:spacing w:line="360" w:lineRule="auto"/>
        <w:ind w:firstLine="426"/>
        <w:jc w:val="center"/>
        <w:rPr>
          <w:b/>
          <w:i/>
          <w:color w:val="000000"/>
        </w:rPr>
      </w:pPr>
      <w:r w:rsidRPr="00061B0E">
        <w:rPr>
          <w:b/>
          <w:i/>
          <w:color w:val="000000"/>
        </w:rPr>
        <w:t>ЗАКЛЮЧЕНИЕ</w:t>
      </w:r>
      <w:bookmarkEnd w:id="14"/>
      <w:bookmarkEnd w:id="15"/>
      <w:bookmarkEnd w:id="16"/>
      <w:bookmarkEnd w:id="17"/>
    </w:p>
    <w:p w:rsidR="00F8568C" w:rsidRPr="00061B0E" w:rsidRDefault="00F8568C" w:rsidP="00061B0E">
      <w:pPr>
        <w:pStyle w:val="30"/>
        <w:rPr>
          <w:sz w:val="24"/>
          <w:szCs w:val="24"/>
        </w:rPr>
      </w:pPr>
      <w:r w:rsidRPr="00061B0E">
        <w:rPr>
          <w:sz w:val="24"/>
          <w:szCs w:val="24"/>
        </w:rPr>
        <w:t>В своей работе я выполнила поставленные передо мной задачи:</w:t>
      </w:r>
    </w:p>
    <w:p w:rsidR="00F8568C" w:rsidRDefault="00F8568C" w:rsidP="005D350F">
      <w:pPr>
        <w:spacing w:line="360" w:lineRule="auto"/>
        <w:jc w:val="both"/>
      </w:pPr>
      <w:r>
        <w:t>1. Изучила</w:t>
      </w:r>
      <w:r w:rsidRPr="00763143">
        <w:t xml:space="preserve"> литературу по исследуемому вопросу.</w:t>
      </w:r>
    </w:p>
    <w:p w:rsidR="00F8568C" w:rsidRDefault="00F8568C" w:rsidP="005D350F">
      <w:pPr>
        <w:spacing w:line="360" w:lineRule="auto"/>
        <w:jc w:val="both"/>
      </w:pPr>
      <w:r>
        <w:t>2. Проанализировала необходимость вмешательства государства в рыночную экономику</w:t>
      </w:r>
      <w:r w:rsidR="002D431F">
        <w:t>.</w:t>
      </w:r>
    </w:p>
    <w:p w:rsidR="00F8568C" w:rsidRDefault="00F8568C" w:rsidP="005D350F">
      <w:pPr>
        <w:spacing w:line="360" w:lineRule="auto"/>
        <w:jc w:val="both"/>
      </w:pPr>
      <w:r>
        <w:t>3. Рассмотрела основные направления и методы регулирования государством рыночных экономик.</w:t>
      </w:r>
    </w:p>
    <w:p w:rsidR="00F8568C" w:rsidRPr="00763143" w:rsidRDefault="00F8568C" w:rsidP="005D350F">
      <w:pPr>
        <w:spacing w:line="360" w:lineRule="auto"/>
        <w:jc w:val="both"/>
      </w:pPr>
      <w:r>
        <w:t>4. Выявила главные отличия государственного регулирования в России от развитых рыночных экономик</w:t>
      </w:r>
      <w:r w:rsidR="008C75E3">
        <w:t xml:space="preserve"> на примере США</w:t>
      </w:r>
      <w:r>
        <w:t xml:space="preserve">. </w:t>
      </w:r>
    </w:p>
    <w:p w:rsidR="00F8568C" w:rsidRDefault="00F8568C" w:rsidP="00F301B5">
      <w:pPr>
        <w:pStyle w:val="30"/>
        <w:ind w:firstLine="540"/>
        <w:rPr>
          <w:sz w:val="24"/>
          <w:szCs w:val="24"/>
        </w:rPr>
      </w:pPr>
      <w:r w:rsidRPr="00456215">
        <w:rPr>
          <w:sz w:val="24"/>
          <w:szCs w:val="24"/>
        </w:rPr>
        <w:t xml:space="preserve">Конечно, вмешательство государства в экономические отношения не должно быть безграничным – экономика не должна быть  излишне административно «зарегулирована», так как  это ущемляет экономическую свободу, приводит к коррупции государственного аппарата и возникновению теневой экономики. Государство не должно вмешиваться в те сферы экономики, где его вмешательство не является необходимым. Это не только ненужно, но и вредно для экономики. </w:t>
      </w:r>
    </w:p>
    <w:p w:rsidR="00BB0D5E" w:rsidRPr="00061B0E" w:rsidRDefault="00BB0D5E" w:rsidP="00F301B5">
      <w:pPr>
        <w:pStyle w:val="30"/>
        <w:ind w:firstLine="540"/>
        <w:rPr>
          <w:sz w:val="24"/>
          <w:szCs w:val="24"/>
        </w:rPr>
      </w:pPr>
      <w:r>
        <w:rPr>
          <w:sz w:val="24"/>
          <w:szCs w:val="24"/>
        </w:rPr>
        <w:t>С</w:t>
      </w:r>
      <w:r w:rsidRPr="00061B0E">
        <w:rPr>
          <w:sz w:val="24"/>
          <w:szCs w:val="24"/>
        </w:rPr>
        <w:t>ледует помнить, что, если государство пытается делать больше, чем ему отмерено рыночной экономикой, - продолжает распределять производственные ресурсы, удерживает административный контроль над ценами, прощает предприятиям кредитную задолженность, сохраняет рабочие места в технологически отсталых производствах, пытается обеспечить высокую социальную защищенность населения без учета реальных возможностей экономики, то в народном хозяйстве консервируется отсталая структура производства, низкое качество продукции, увеличивается отставание от развитых стран в области научно-технического прогресса и уровня жизни народа. В результате страдают те, ради кого государство шло на превышение пределов разумного вмешательства в экономику. Тогда рано или поздно становится необходимым разгосударствление экономики избавление ее от чрезмерной государственной активности.</w:t>
      </w:r>
    </w:p>
    <w:p w:rsidR="001F4DA5" w:rsidRDefault="001F4DA5" w:rsidP="001F4DA5">
      <w:pPr>
        <w:spacing w:line="360" w:lineRule="auto"/>
        <w:ind w:firstLine="540"/>
        <w:jc w:val="both"/>
      </w:pPr>
      <w:r>
        <w:t>Для сегодняшней России, в период перехода к рынку, особенно важно государственное регулирование. После десятилетнего тотального диктата государства  в экономике, высказываются мнения о полном отказе от государственного вмешательства в экономику. Видимо, истина, как всегда, где-то посередине.</w:t>
      </w:r>
      <w:r w:rsidRPr="001F4DA5">
        <w:t xml:space="preserve"> </w:t>
      </w:r>
      <w:r w:rsidRPr="00456215">
        <w:t xml:space="preserve">Как мне кажется, основная задача государства состоит в том, чтобы удерживать "золотую середину" в сфере влияния на рыночную экономику. </w:t>
      </w:r>
      <w:r>
        <w:t>Именно поэтому для России важен мировой опыт государственного регулирования экономики, который нужно изучать. Например, опыт такой страны с очень  развитой рыночной экономикой, как США.</w:t>
      </w:r>
    </w:p>
    <w:p w:rsidR="001F4DA5" w:rsidRPr="00F301B5" w:rsidRDefault="005D350F" w:rsidP="001F4DA5">
      <w:pPr>
        <w:spacing w:line="360" w:lineRule="auto"/>
        <w:ind w:firstLine="540"/>
        <w:jc w:val="both"/>
      </w:pPr>
      <w:r>
        <w:t>Важно, чтобы каждый гражданин Российской Федерации ощутил на себе положительное воздействие экономического роста страны.</w:t>
      </w:r>
    </w:p>
    <w:p w:rsidR="00997C5E" w:rsidRPr="007C7E51" w:rsidRDefault="00997C5E" w:rsidP="007C7E51">
      <w:pPr>
        <w:pStyle w:val="1"/>
        <w:jc w:val="center"/>
        <w:rPr>
          <w:rFonts w:ascii="Times New Roman" w:hAnsi="Times New Roman" w:cs="Times New Roman"/>
          <w:i/>
          <w:sz w:val="28"/>
          <w:szCs w:val="28"/>
        </w:rPr>
      </w:pPr>
      <w:bookmarkStart w:id="18" w:name="_Toc193449753"/>
      <w:bookmarkStart w:id="19" w:name="_Toc193449858"/>
      <w:bookmarkStart w:id="20" w:name="_Toc193450092"/>
      <w:bookmarkStart w:id="21" w:name="_Toc193450322"/>
      <w:r w:rsidRPr="007C7E51">
        <w:rPr>
          <w:rFonts w:ascii="Times New Roman" w:hAnsi="Times New Roman" w:cs="Times New Roman"/>
          <w:i/>
          <w:sz w:val="28"/>
          <w:szCs w:val="28"/>
        </w:rPr>
        <w:t>КОНТРОЛЬНЫЕ ТЕСТОВЫЕ ЗАДАНИЯ</w:t>
      </w:r>
      <w:bookmarkEnd w:id="18"/>
      <w:bookmarkEnd w:id="19"/>
      <w:bookmarkEnd w:id="20"/>
      <w:bookmarkEnd w:id="21"/>
    </w:p>
    <w:p w:rsidR="00997C5E" w:rsidRDefault="00997C5E" w:rsidP="00997C5E">
      <w:pPr>
        <w:jc w:val="center"/>
        <w:rPr>
          <w:sz w:val="28"/>
          <w:szCs w:val="28"/>
        </w:rPr>
      </w:pPr>
    </w:p>
    <w:p w:rsidR="00997C5E" w:rsidRPr="00CC5C42" w:rsidRDefault="00997C5E" w:rsidP="00997C5E">
      <w:pPr>
        <w:jc w:val="center"/>
        <w:rPr>
          <w:b/>
          <w:sz w:val="28"/>
          <w:szCs w:val="28"/>
          <w:u w:val="single"/>
        </w:rPr>
      </w:pPr>
      <w:r w:rsidRPr="00CC5C42">
        <w:rPr>
          <w:b/>
          <w:sz w:val="28"/>
          <w:szCs w:val="28"/>
          <w:u w:val="single"/>
        </w:rPr>
        <w:t>КТЗ 1</w:t>
      </w:r>
    </w:p>
    <w:p w:rsidR="00997C5E" w:rsidRDefault="00997C5E" w:rsidP="00997C5E">
      <w:pPr>
        <w:jc w:val="both"/>
      </w:pPr>
      <w:r>
        <w:t>Что из перечисленного относится к экономическим функциям государства?</w:t>
      </w:r>
    </w:p>
    <w:p w:rsidR="00997C5E" w:rsidRDefault="00997C5E" w:rsidP="00997C5E">
      <w:pPr>
        <w:jc w:val="both"/>
      </w:pPr>
    </w:p>
    <w:p w:rsidR="00997C5E" w:rsidRDefault="00CC5C42" w:rsidP="006F2DE3">
      <w:pPr>
        <w:numPr>
          <w:ilvl w:val="0"/>
          <w:numId w:val="14"/>
        </w:numPr>
        <w:tabs>
          <w:tab w:val="clear" w:pos="1429"/>
          <w:tab w:val="num" w:pos="0"/>
          <w:tab w:val="left" w:pos="284"/>
        </w:tabs>
        <w:ind w:left="709"/>
        <w:jc w:val="both"/>
      </w:pPr>
      <w:r>
        <w:t xml:space="preserve">А. </w:t>
      </w:r>
      <w:r w:rsidR="00997C5E">
        <w:t>Развитие системы образования;</w:t>
      </w:r>
    </w:p>
    <w:p w:rsidR="00997C5E" w:rsidRDefault="00CC5C42" w:rsidP="00ED7FFB">
      <w:pPr>
        <w:numPr>
          <w:ilvl w:val="0"/>
          <w:numId w:val="13"/>
        </w:numPr>
        <w:tabs>
          <w:tab w:val="clear" w:pos="1080"/>
          <w:tab w:val="num" w:pos="709"/>
        </w:tabs>
        <w:ind w:left="709" w:hanging="371"/>
        <w:jc w:val="both"/>
      </w:pPr>
      <w:r>
        <w:t xml:space="preserve">Б. </w:t>
      </w:r>
      <w:r w:rsidR="00997C5E">
        <w:t>Осуществление перераспределения доходов;</w:t>
      </w:r>
    </w:p>
    <w:p w:rsidR="00997C5E" w:rsidRDefault="00CC5C42" w:rsidP="006F2DE3">
      <w:pPr>
        <w:numPr>
          <w:ilvl w:val="0"/>
          <w:numId w:val="13"/>
        </w:numPr>
        <w:tabs>
          <w:tab w:val="clear" w:pos="1080"/>
          <w:tab w:val="num" w:pos="0"/>
        </w:tabs>
        <w:ind w:left="709" w:hanging="371"/>
        <w:jc w:val="both"/>
      </w:pPr>
      <w:r>
        <w:t xml:space="preserve">В. </w:t>
      </w:r>
      <w:r w:rsidR="00997C5E">
        <w:t>Поддержка предпринимательства;</w:t>
      </w:r>
    </w:p>
    <w:p w:rsidR="00997C5E" w:rsidRDefault="00CC5C42" w:rsidP="006F2DE3">
      <w:pPr>
        <w:numPr>
          <w:ilvl w:val="0"/>
          <w:numId w:val="13"/>
        </w:numPr>
        <w:tabs>
          <w:tab w:val="clear" w:pos="1080"/>
          <w:tab w:val="num" w:pos="0"/>
        </w:tabs>
        <w:ind w:left="709" w:hanging="371"/>
        <w:jc w:val="both"/>
      </w:pPr>
      <w:r>
        <w:t xml:space="preserve">Г. </w:t>
      </w:r>
      <w:r w:rsidR="00997C5E">
        <w:t>Создание системы обороны государства.</w:t>
      </w:r>
    </w:p>
    <w:p w:rsidR="00997C5E" w:rsidRDefault="00997C5E" w:rsidP="00997C5E">
      <w:pPr>
        <w:jc w:val="both"/>
      </w:pPr>
    </w:p>
    <w:p w:rsidR="00997C5E" w:rsidRDefault="00997C5E" w:rsidP="00997C5E">
      <w:pPr>
        <w:jc w:val="both"/>
      </w:pPr>
    </w:p>
    <w:p w:rsidR="00997C5E" w:rsidRPr="006F2DE3" w:rsidRDefault="00997C5E" w:rsidP="00997C5E">
      <w:pPr>
        <w:jc w:val="both"/>
      </w:pPr>
      <w:r w:rsidRPr="003559BB">
        <w:rPr>
          <w:b/>
          <w:u w:val="single"/>
        </w:rPr>
        <w:t>Ответ:</w:t>
      </w:r>
      <w:r w:rsidR="006F2DE3" w:rsidRPr="006F2DE3">
        <w:rPr>
          <w:b/>
        </w:rPr>
        <w:t xml:space="preserve"> </w:t>
      </w:r>
      <w:r w:rsidR="006F2DE3">
        <w:t xml:space="preserve">Все четыре варианта относятся к экономическим функциям государства. </w:t>
      </w:r>
      <w:r w:rsidR="007D3710" w:rsidRPr="007D3710">
        <w:rPr>
          <w:i/>
        </w:rPr>
        <w:t>Р</w:t>
      </w:r>
      <w:r w:rsidR="00663888" w:rsidRPr="00663888">
        <w:rPr>
          <w:i/>
        </w:rPr>
        <w:t>азвити</w:t>
      </w:r>
      <w:r w:rsidR="00143B6F">
        <w:rPr>
          <w:i/>
        </w:rPr>
        <w:t>е</w:t>
      </w:r>
      <w:r w:rsidR="006D2D72" w:rsidRPr="00663888">
        <w:rPr>
          <w:i/>
        </w:rPr>
        <w:t xml:space="preserve"> системы образования</w:t>
      </w:r>
      <w:r w:rsidR="006D2D72">
        <w:t xml:space="preserve"> </w:t>
      </w:r>
      <w:r w:rsidR="007D3710">
        <w:t>относится к регулирующей функции государства Поддержка в этой сфере (как и в сферах науки, подготовки кадров и д.р., а также в решении социальных программ) может оказываться</w:t>
      </w:r>
      <w:r w:rsidR="006D2D72">
        <w:t xml:space="preserve"> на основе субсидий. </w:t>
      </w:r>
      <w:r w:rsidR="003559BB">
        <w:t>Второй вариант относится к распределительной функции государства.</w:t>
      </w:r>
      <w:r w:rsidR="00967990" w:rsidRPr="00967990">
        <w:t xml:space="preserve"> </w:t>
      </w:r>
      <w:r w:rsidR="00967990" w:rsidRPr="00797A2C">
        <w:rPr>
          <w:i/>
        </w:rPr>
        <w:t>Распределение доходов</w:t>
      </w:r>
      <w:r w:rsidR="00967990">
        <w:t xml:space="preserve"> в рыночной экономике не гарантирует каждому человеку приемлемые уровень дохода независимо от наличия у него фактора производства и итогов экономической деятельности. В этом состоит некая соци</w:t>
      </w:r>
      <w:r w:rsidR="00797A2C">
        <w:t>альная “несправедливость” рынка</w:t>
      </w:r>
      <w:r w:rsidR="00967990">
        <w:t xml:space="preserve">. </w:t>
      </w:r>
      <w:r w:rsidR="006D2D72">
        <w:t xml:space="preserve">Так как государство обладает возможностями обязательного </w:t>
      </w:r>
      <w:r w:rsidR="00663888">
        <w:t>налогообложения</w:t>
      </w:r>
      <w:r w:rsidR="006D2D72">
        <w:t>, то оно лучше</w:t>
      </w:r>
      <w:r w:rsidR="00663888">
        <w:t xml:space="preserve"> </w:t>
      </w:r>
      <w:r w:rsidR="00663888" w:rsidRPr="00797A2C">
        <w:t>перераспределяет доходы</w:t>
      </w:r>
      <w:r w:rsidR="00663888">
        <w:t xml:space="preserve"> в больших масштабах. Так же одной из функций является антимонопольное регулирование, которое достигается гибким маневрированием таможенным режимом, улучшением инвестиционного климата для зарубежных инвесторов, </w:t>
      </w:r>
      <w:r w:rsidR="00663888" w:rsidRPr="00663888">
        <w:rPr>
          <w:i/>
        </w:rPr>
        <w:t>поддержкой предпринимательства</w:t>
      </w:r>
      <w:r w:rsidR="00663888">
        <w:t>, и т.д.</w:t>
      </w:r>
      <w:r w:rsidR="007D3710">
        <w:t xml:space="preserve"> Еще одной из функций государства является предоставление населению общественных товаров и услуг (товары и услуги коллективного пользования). К ним относятся: охрана общественного порядка, государственное управление, национальные сети коммуникаций и др., а также национальная безопасность, т.е. </w:t>
      </w:r>
      <w:r w:rsidR="007D3710" w:rsidRPr="007D3710">
        <w:rPr>
          <w:i/>
        </w:rPr>
        <w:t>создание системы обороны государства</w:t>
      </w:r>
      <w:r w:rsidR="007D3710">
        <w:t xml:space="preserve">. </w:t>
      </w:r>
    </w:p>
    <w:p w:rsidR="00997C5E" w:rsidRDefault="00997C5E" w:rsidP="00997C5E">
      <w:pPr>
        <w:jc w:val="both"/>
      </w:pPr>
    </w:p>
    <w:p w:rsidR="00997C5E" w:rsidRPr="00CC5C42" w:rsidRDefault="00997C5E" w:rsidP="00997C5E">
      <w:pPr>
        <w:jc w:val="center"/>
        <w:rPr>
          <w:b/>
          <w:sz w:val="28"/>
          <w:szCs w:val="28"/>
          <w:u w:val="single"/>
        </w:rPr>
      </w:pPr>
      <w:r w:rsidRPr="00CC5C42">
        <w:rPr>
          <w:b/>
          <w:sz w:val="28"/>
          <w:szCs w:val="28"/>
          <w:u w:val="single"/>
        </w:rPr>
        <w:t>КТЗ 2</w:t>
      </w:r>
    </w:p>
    <w:p w:rsidR="00997C5E" w:rsidRDefault="00997C5E" w:rsidP="00997C5E">
      <w:pPr>
        <w:jc w:val="center"/>
        <w:rPr>
          <w:b/>
          <w:sz w:val="28"/>
          <w:szCs w:val="28"/>
        </w:rPr>
      </w:pPr>
    </w:p>
    <w:p w:rsidR="00997C5E" w:rsidRDefault="00997C5E" w:rsidP="00997C5E">
      <w:pPr>
        <w:jc w:val="both"/>
      </w:pPr>
      <w:r>
        <w:t>Меры (методы) экономической политики включают:</w:t>
      </w:r>
    </w:p>
    <w:p w:rsidR="00997C5E" w:rsidRDefault="00997C5E" w:rsidP="00997C5E">
      <w:pPr>
        <w:jc w:val="both"/>
      </w:pPr>
    </w:p>
    <w:p w:rsidR="00997C5E" w:rsidRDefault="00CC5C42" w:rsidP="00CC5C42">
      <w:pPr>
        <w:ind w:left="360"/>
        <w:jc w:val="both"/>
      </w:pPr>
      <w:r>
        <w:t xml:space="preserve">      А. </w:t>
      </w:r>
      <w:r w:rsidR="00997C5E">
        <w:t>Запрет;</w:t>
      </w:r>
    </w:p>
    <w:p w:rsidR="00997C5E" w:rsidRDefault="00CC5C42" w:rsidP="00CC5C42">
      <w:pPr>
        <w:ind w:left="360"/>
        <w:jc w:val="both"/>
      </w:pPr>
      <w:r>
        <w:t xml:space="preserve">      Б. </w:t>
      </w:r>
      <w:r w:rsidR="00997C5E">
        <w:t>Разработку и реализацию комплексных программ;</w:t>
      </w:r>
    </w:p>
    <w:p w:rsidR="00997C5E" w:rsidRDefault="00CC5C42" w:rsidP="00CC5C42">
      <w:pPr>
        <w:ind w:left="360"/>
        <w:jc w:val="both"/>
      </w:pPr>
      <w:r>
        <w:t xml:space="preserve">      В. </w:t>
      </w:r>
      <w:r w:rsidR="00997C5E">
        <w:t>Принуждение;</w:t>
      </w:r>
    </w:p>
    <w:p w:rsidR="00997C5E" w:rsidRDefault="00CC5C42" w:rsidP="00CC5C42">
      <w:pPr>
        <w:numPr>
          <w:ilvl w:val="0"/>
          <w:numId w:val="8"/>
        </w:numPr>
        <w:jc w:val="both"/>
      </w:pPr>
      <w:r>
        <w:t xml:space="preserve">Г. </w:t>
      </w:r>
      <w:r w:rsidR="00997C5E">
        <w:t>Стимулирование.</w:t>
      </w:r>
    </w:p>
    <w:p w:rsidR="00997C5E" w:rsidRDefault="00997C5E" w:rsidP="00997C5E">
      <w:pPr>
        <w:jc w:val="both"/>
      </w:pPr>
    </w:p>
    <w:p w:rsidR="00997C5E" w:rsidRDefault="00997C5E" w:rsidP="00997C5E">
      <w:pPr>
        <w:jc w:val="both"/>
      </w:pPr>
    </w:p>
    <w:p w:rsidR="007C7E51" w:rsidRDefault="00997C5E" w:rsidP="00967990">
      <w:pPr>
        <w:jc w:val="both"/>
        <w:rPr>
          <w:rStyle w:val="a7"/>
          <w:b/>
          <w:bCs/>
        </w:rPr>
      </w:pPr>
      <w:r w:rsidRPr="00482FB0">
        <w:rPr>
          <w:b/>
          <w:u w:val="single"/>
        </w:rPr>
        <w:t>Ответ:</w:t>
      </w:r>
      <w:r w:rsidR="00225508">
        <w:rPr>
          <w:b/>
        </w:rPr>
        <w:t xml:space="preserve"> </w:t>
      </w:r>
      <w:r w:rsidR="00225508">
        <w:t xml:space="preserve">Экономические методы нисколько не ограничивают свободу выбора, а иной раз даже расширяют ее. Появляется </w:t>
      </w:r>
      <w:r w:rsidR="00225508" w:rsidRPr="00482FB0">
        <w:rPr>
          <w:i/>
        </w:rPr>
        <w:t>стимул</w:t>
      </w:r>
      <w:r w:rsidR="00225508">
        <w:t>, на который субъект может либо отреагировать, либо не обращать ни малейшего внимания, в любом случае оставляя за собой право на свободное принятие рыночного решения.</w:t>
      </w:r>
      <w:r w:rsidR="00482FB0">
        <w:t xml:space="preserve"> </w:t>
      </w:r>
      <w:r w:rsidR="00F23F8A">
        <w:t>Реализация целевых программ, предусматривающих элементы администрирования в отношении предприятий государственного сектора, является одной из, по крайней мере, шести просматриваемых областей, где административные приёмы достаточно эффективны, а порой даже имеют явное преимущество по сравнению с другими способами государственного регулирования рыночного хозяйства.</w:t>
      </w:r>
      <w:r w:rsidR="00F23F8A" w:rsidRPr="00F23F8A">
        <w:t xml:space="preserve"> </w:t>
      </w:r>
      <w:r w:rsidR="00F23F8A">
        <w:t>Запрет и принуждение также относятся к административным методам государственного регулирования. Они используются в тех случаях, если все испробованные экономические меры не принесли требуемого результата.</w:t>
      </w:r>
    </w:p>
    <w:p w:rsidR="00F23F8A" w:rsidRDefault="00F23F8A" w:rsidP="00F8568C">
      <w:pPr>
        <w:spacing w:after="260"/>
        <w:jc w:val="both"/>
        <w:rPr>
          <w:rStyle w:val="a7"/>
          <w:b/>
          <w:bCs/>
        </w:rPr>
      </w:pPr>
    </w:p>
    <w:p w:rsidR="00F8568C" w:rsidRPr="00991A53" w:rsidRDefault="00991A53" w:rsidP="00991A53">
      <w:pPr>
        <w:pStyle w:val="1"/>
        <w:jc w:val="center"/>
        <w:rPr>
          <w:rFonts w:ascii="Times New Roman" w:hAnsi="Times New Roman" w:cs="Times New Roman"/>
          <w:sz w:val="28"/>
          <w:szCs w:val="28"/>
        </w:rPr>
      </w:pPr>
      <w:bookmarkStart w:id="22" w:name="_Toc193450323"/>
      <w:r w:rsidRPr="00991A53">
        <w:rPr>
          <w:rStyle w:val="a7"/>
          <w:rFonts w:ascii="Times New Roman" w:hAnsi="Times New Roman" w:cs="Times New Roman"/>
          <w:iCs w:val="0"/>
          <w:sz w:val="28"/>
          <w:szCs w:val="28"/>
        </w:rPr>
        <w:t>СПИСОК ИСПОЛЬЗУЕМОЙ ЛИТЕРАТУРЫ</w:t>
      </w:r>
      <w:bookmarkEnd w:id="22"/>
    </w:p>
    <w:p w:rsidR="00F8568C" w:rsidRDefault="00F8568C" w:rsidP="00F8568C">
      <w:pPr>
        <w:jc w:val="both"/>
      </w:pPr>
    </w:p>
    <w:p w:rsidR="00826C45" w:rsidRDefault="00826C45" w:rsidP="00826C45">
      <w:pPr>
        <w:pStyle w:val="a4"/>
      </w:pPr>
    </w:p>
    <w:p w:rsidR="00D667B1" w:rsidRDefault="002D431F" w:rsidP="00F92281">
      <w:pPr>
        <w:numPr>
          <w:ilvl w:val="0"/>
          <w:numId w:val="16"/>
        </w:numPr>
        <w:tabs>
          <w:tab w:val="num" w:pos="0"/>
        </w:tabs>
      </w:pPr>
      <w:r>
        <w:t>Государство должно исчезнуть</w:t>
      </w:r>
      <w:r w:rsidR="00F92281">
        <w:t xml:space="preserve"> </w:t>
      </w:r>
      <w:r>
        <w:t>/</w:t>
      </w:r>
      <w:r w:rsidR="00F92281">
        <w:t xml:space="preserve"> </w:t>
      </w:r>
      <w:r>
        <w:t>Бабенышев А.</w:t>
      </w:r>
      <w:r w:rsidR="00F92281">
        <w:t xml:space="preserve"> </w:t>
      </w:r>
      <w:r>
        <w:t>/ Новая газета: 2002. № 45</w:t>
      </w:r>
    </w:p>
    <w:p w:rsidR="00F92281" w:rsidRDefault="00F92281" w:rsidP="00F92281"/>
    <w:p w:rsidR="00F92281" w:rsidRDefault="002D431F" w:rsidP="00F92281">
      <w:pPr>
        <w:numPr>
          <w:ilvl w:val="0"/>
          <w:numId w:val="16"/>
        </w:numPr>
        <w:tabs>
          <w:tab w:val="num" w:pos="0"/>
        </w:tabs>
      </w:pPr>
      <w:r>
        <w:t>Экономика: учебник</w:t>
      </w:r>
      <w:r w:rsidR="00F92281">
        <w:t xml:space="preserve"> </w:t>
      </w:r>
      <w:r>
        <w:t>/</w:t>
      </w:r>
      <w:r w:rsidRPr="002D431F">
        <w:t xml:space="preserve"> </w:t>
      </w:r>
      <w:r w:rsidRPr="00F8568C">
        <w:t>Под ред.</w:t>
      </w:r>
      <w:r w:rsidRPr="002D431F">
        <w:t xml:space="preserve"> </w:t>
      </w:r>
      <w:r>
        <w:t>А.С.</w:t>
      </w:r>
      <w:r w:rsidR="0065492A">
        <w:t xml:space="preserve"> </w:t>
      </w:r>
      <w:r>
        <w:t>Булатова /</w:t>
      </w:r>
      <w:r w:rsidR="00F92281" w:rsidRPr="00F92281">
        <w:t xml:space="preserve"> </w:t>
      </w:r>
      <w:r w:rsidR="00F92281">
        <w:t xml:space="preserve">М.: Юристъ, 2005. </w:t>
      </w:r>
    </w:p>
    <w:p w:rsidR="00F92281" w:rsidRDefault="00F92281" w:rsidP="00F92281"/>
    <w:p w:rsidR="0065492A" w:rsidRDefault="00F92281" w:rsidP="0065492A">
      <w:pPr>
        <w:numPr>
          <w:ilvl w:val="0"/>
          <w:numId w:val="16"/>
        </w:numPr>
      </w:pPr>
      <w:r>
        <w:t>Экономическая теория: учебник для вузов /</w:t>
      </w:r>
      <w:r w:rsidRPr="00F92281">
        <w:t xml:space="preserve"> </w:t>
      </w:r>
      <w:r w:rsidRPr="00F8568C">
        <w:t>Под ред.</w:t>
      </w:r>
      <w:r w:rsidRPr="00F92281">
        <w:t xml:space="preserve"> </w:t>
      </w:r>
      <w:r>
        <w:t>В.И. Видяпина /</w:t>
      </w:r>
      <w:r w:rsidRPr="00F92281">
        <w:t xml:space="preserve"> </w:t>
      </w:r>
      <w:r>
        <w:t>М.: ИНФРА-М, 2005.</w:t>
      </w:r>
    </w:p>
    <w:p w:rsidR="0065492A" w:rsidRDefault="0065492A" w:rsidP="0065492A"/>
    <w:p w:rsidR="00F92281" w:rsidRDefault="00F92281" w:rsidP="00F92281">
      <w:pPr>
        <w:numPr>
          <w:ilvl w:val="0"/>
          <w:numId w:val="16"/>
        </w:numPr>
      </w:pPr>
      <w:r>
        <w:t>США – государство и рынок /</w:t>
      </w:r>
      <w:r w:rsidRPr="00F92281">
        <w:t xml:space="preserve"> </w:t>
      </w:r>
      <w:r w:rsidRPr="00F8568C">
        <w:t>Под ред.</w:t>
      </w:r>
      <w:r w:rsidRPr="00F92281">
        <w:t xml:space="preserve"> </w:t>
      </w:r>
      <w:r>
        <w:t>А. В. Парканского /</w:t>
      </w:r>
      <w:r w:rsidRPr="00F92281">
        <w:t xml:space="preserve"> </w:t>
      </w:r>
      <w:r>
        <w:t>М.-</w:t>
      </w:r>
      <w:smartTag w:uri="urn:schemas-microsoft-com:office:smarttags" w:element="metricconverter">
        <w:smartTagPr>
          <w:attr w:name="ProductID" w:val="1990 г"/>
        </w:smartTagPr>
        <w:r>
          <w:t>1990 г</w:t>
        </w:r>
      </w:smartTag>
    </w:p>
    <w:p w:rsidR="00F92281" w:rsidRDefault="00F92281" w:rsidP="00F92281"/>
    <w:p w:rsidR="00F92281" w:rsidRDefault="00F92281" w:rsidP="00F92281">
      <w:pPr>
        <w:numPr>
          <w:ilvl w:val="0"/>
          <w:numId w:val="16"/>
        </w:numPr>
      </w:pPr>
      <w:r>
        <w:t>Основы экономики: учеб. пособие /</w:t>
      </w:r>
      <w:r w:rsidRPr="00D667B1">
        <w:t xml:space="preserve"> </w:t>
      </w:r>
      <w:r w:rsidRPr="00F8568C">
        <w:t>Под ред</w:t>
      </w:r>
      <w:r>
        <w:t>.</w:t>
      </w:r>
      <w:r w:rsidRPr="00F92281">
        <w:t xml:space="preserve"> </w:t>
      </w:r>
      <w:r>
        <w:t>Б. А.. Райзберга /</w:t>
      </w:r>
      <w:r w:rsidRPr="00F92281">
        <w:t xml:space="preserve"> </w:t>
      </w:r>
      <w:r>
        <w:t xml:space="preserve">М.: ИНФРА-М, 2003.  </w:t>
      </w:r>
    </w:p>
    <w:p w:rsidR="00F92281" w:rsidRDefault="00F92281" w:rsidP="00F92281"/>
    <w:p w:rsidR="00F92281" w:rsidRDefault="00F92281" w:rsidP="00F92281">
      <w:pPr>
        <w:numPr>
          <w:ilvl w:val="0"/>
          <w:numId w:val="16"/>
        </w:numPr>
      </w:pPr>
      <w:r>
        <w:t xml:space="preserve">Курс микроэкономики / </w:t>
      </w:r>
      <w:r w:rsidRPr="00F8568C">
        <w:t>Под ред.</w:t>
      </w:r>
      <w:r w:rsidRPr="00F92281">
        <w:t xml:space="preserve"> </w:t>
      </w:r>
      <w:r>
        <w:t>Р.М. Нуреева /</w:t>
      </w:r>
      <w:r w:rsidRPr="00F92281">
        <w:t xml:space="preserve"> </w:t>
      </w:r>
      <w:r w:rsidR="0065492A">
        <w:t>М.: НОРМА, 2006.</w:t>
      </w:r>
    </w:p>
    <w:p w:rsidR="0065492A" w:rsidRDefault="0065492A" w:rsidP="0065492A"/>
    <w:p w:rsidR="00F92281" w:rsidRDefault="00F92281" w:rsidP="00F92281">
      <w:pPr>
        <w:numPr>
          <w:ilvl w:val="0"/>
          <w:numId w:val="16"/>
        </w:numPr>
      </w:pPr>
      <w:r>
        <w:t>Государственное регулирование экономики /</w:t>
      </w:r>
      <w:r w:rsidRPr="00F92281">
        <w:t xml:space="preserve"> </w:t>
      </w:r>
      <w:r w:rsidRPr="00F8568C">
        <w:t>Под ред</w:t>
      </w:r>
      <w:r>
        <w:t>.</w:t>
      </w:r>
      <w:r w:rsidRPr="00F92281">
        <w:t xml:space="preserve"> </w:t>
      </w:r>
      <w:r>
        <w:t>Ю.П.Лубнева</w:t>
      </w:r>
    </w:p>
    <w:p w:rsidR="00F92281" w:rsidRDefault="00F92281" w:rsidP="00F92281"/>
    <w:p w:rsidR="00C07DC8" w:rsidRDefault="00F92281" w:rsidP="00C07DC8">
      <w:pPr>
        <w:numPr>
          <w:ilvl w:val="0"/>
          <w:numId w:val="16"/>
        </w:numPr>
      </w:pPr>
      <w:r>
        <w:t>Государство и экономика /</w:t>
      </w:r>
      <w:r w:rsidRPr="00F92281">
        <w:t xml:space="preserve"> </w:t>
      </w:r>
      <w:r w:rsidRPr="00F8568C">
        <w:t>Под ред</w:t>
      </w:r>
      <w:r>
        <w:t>.</w:t>
      </w:r>
      <w:r w:rsidRPr="00F92281">
        <w:t xml:space="preserve"> </w:t>
      </w:r>
      <w:r>
        <w:t xml:space="preserve">Ф.А. Шалихалова </w:t>
      </w:r>
    </w:p>
    <w:p w:rsidR="00C07DC8" w:rsidRDefault="00C07DC8" w:rsidP="00C07DC8"/>
    <w:p w:rsidR="004E363A" w:rsidRDefault="004E363A" w:rsidP="00C07DC8">
      <w:pPr>
        <w:numPr>
          <w:ilvl w:val="0"/>
          <w:numId w:val="16"/>
        </w:numPr>
      </w:pPr>
      <w:r>
        <w:t>Государство и экономика: основы взаимодействия./ Под ред. Ф. Шамхалова</w:t>
      </w:r>
      <w:r w:rsidR="00C07DC8">
        <w:t>/</w:t>
      </w:r>
      <w:r w:rsidR="00C07DC8" w:rsidRPr="00C07DC8">
        <w:rPr>
          <w:sz w:val="20"/>
        </w:rPr>
        <w:t xml:space="preserve"> </w:t>
      </w:r>
      <w:r w:rsidR="00C07DC8" w:rsidRPr="00C07DC8">
        <w:t>М.: Экономика, 2000.</w:t>
      </w:r>
    </w:p>
    <w:p w:rsidR="00F92281" w:rsidRDefault="00F92281" w:rsidP="00F92281"/>
    <w:p w:rsidR="00F92281" w:rsidRDefault="00F92281" w:rsidP="00F92281">
      <w:pPr>
        <w:numPr>
          <w:ilvl w:val="0"/>
          <w:numId w:val="16"/>
        </w:numPr>
      </w:pPr>
      <w:r w:rsidRPr="00421F6F">
        <w:t>Экономическая теория</w:t>
      </w:r>
      <w:r w:rsidR="0065492A">
        <w:t>.</w:t>
      </w:r>
      <w:r w:rsidRPr="00421F6F">
        <w:t xml:space="preserve"> Кн.2</w:t>
      </w:r>
      <w:r>
        <w:t xml:space="preserve"> /</w:t>
      </w:r>
      <w:r w:rsidRPr="00F92281">
        <w:t xml:space="preserve"> </w:t>
      </w:r>
      <w:r w:rsidRPr="00F8568C">
        <w:t>Под ред</w:t>
      </w:r>
      <w:r>
        <w:t>.</w:t>
      </w:r>
      <w:r w:rsidRPr="00F92281">
        <w:t xml:space="preserve"> </w:t>
      </w:r>
      <w:r w:rsidRPr="00421F6F">
        <w:t>А.Ф.</w:t>
      </w:r>
      <w:r>
        <w:t xml:space="preserve"> </w:t>
      </w:r>
      <w:r w:rsidRPr="00421F6F">
        <w:t>Шишкин</w:t>
      </w:r>
      <w:r>
        <w:t>а</w:t>
      </w:r>
      <w:r w:rsidRPr="00421F6F">
        <w:t xml:space="preserve"> </w:t>
      </w:r>
      <w:r>
        <w:t>/</w:t>
      </w:r>
      <w:r w:rsidRPr="00F92281">
        <w:t xml:space="preserve"> </w:t>
      </w:r>
      <w:r w:rsidRPr="00421F6F">
        <w:t>М: Гуманитарный издательский центр ВЛАДОС 1996</w:t>
      </w:r>
      <w:r w:rsidR="0065492A">
        <w:t>.</w:t>
      </w:r>
    </w:p>
    <w:p w:rsidR="00F92281" w:rsidRDefault="00F92281" w:rsidP="00F92281"/>
    <w:p w:rsidR="00F92281" w:rsidRDefault="00F92281" w:rsidP="0025396B">
      <w:pPr>
        <w:numPr>
          <w:ilvl w:val="0"/>
          <w:numId w:val="16"/>
        </w:numPr>
        <w:spacing w:line="360" w:lineRule="auto"/>
        <w:jc w:val="both"/>
      </w:pPr>
      <w:r>
        <w:rPr>
          <w:lang w:val="en-US"/>
        </w:rPr>
        <w:t>http</w:t>
      </w:r>
      <w:r w:rsidRPr="00421F6F">
        <w:t>://2</w:t>
      </w:r>
      <w:r>
        <w:rPr>
          <w:lang w:val="en-US"/>
        </w:rPr>
        <w:t>balla</w:t>
      </w:r>
      <w:r w:rsidRPr="00421F6F">
        <w:t>.</w:t>
      </w:r>
      <w:r>
        <w:rPr>
          <w:lang w:val="en-US"/>
        </w:rPr>
        <w:t>ru</w:t>
      </w:r>
      <w:r w:rsidRPr="00421F6F">
        <w:t>/</w:t>
      </w:r>
      <w:r>
        <w:rPr>
          <w:lang w:val="en-US"/>
        </w:rPr>
        <w:t>index</w:t>
      </w:r>
      <w:r w:rsidRPr="00421F6F">
        <w:t>.</w:t>
      </w:r>
      <w:r>
        <w:rPr>
          <w:lang w:val="en-US"/>
        </w:rPr>
        <w:t>php</w:t>
      </w:r>
      <w:r w:rsidRPr="00421F6F">
        <w:t>?</w:t>
      </w:r>
      <w:r>
        <w:rPr>
          <w:lang w:val="en-US"/>
        </w:rPr>
        <w:t>option</w:t>
      </w:r>
      <w:r w:rsidRPr="00421F6F">
        <w:t>=</w:t>
      </w:r>
      <w:r>
        <w:rPr>
          <w:lang w:val="en-US"/>
        </w:rPr>
        <w:t>com</w:t>
      </w:r>
      <w:r w:rsidRPr="00421F6F">
        <w:t>_</w:t>
      </w:r>
      <w:r>
        <w:rPr>
          <w:lang w:val="en-US"/>
        </w:rPr>
        <w:t>ewriting</w:t>
      </w:r>
      <w:r w:rsidRPr="00421F6F">
        <w:t>&amp;</w:t>
      </w:r>
      <w:r>
        <w:rPr>
          <w:lang w:val="en-US"/>
        </w:rPr>
        <w:t>Itemid</w:t>
      </w:r>
      <w:r w:rsidRPr="00421F6F">
        <w:t>=117&amp;</w:t>
      </w:r>
      <w:r>
        <w:rPr>
          <w:lang w:val="en-US"/>
        </w:rPr>
        <w:t>fanc</w:t>
      </w:r>
      <w:r w:rsidRPr="00421F6F">
        <w:t>=</w:t>
      </w:r>
      <w:r>
        <w:rPr>
          <w:lang w:val="en-US"/>
        </w:rPr>
        <w:t>chapterinfo</w:t>
      </w:r>
    </w:p>
    <w:p w:rsidR="0025396B" w:rsidRDefault="0025396B" w:rsidP="0025396B">
      <w:pPr>
        <w:spacing w:line="360" w:lineRule="auto"/>
        <w:jc w:val="both"/>
      </w:pPr>
    </w:p>
    <w:p w:rsidR="00C07DC8" w:rsidRPr="00421F6F" w:rsidRDefault="00C07DC8" w:rsidP="0025396B">
      <w:pPr>
        <w:numPr>
          <w:ilvl w:val="0"/>
          <w:numId w:val="16"/>
        </w:numPr>
        <w:spacing w:line="360" w:lineRule="auto"/>
        <w:jc w:val="both"/>
      </w:pPr>
      <w:r>
        <w:rPr>
          <w:lang w:val="en-US"/>
        </w:rPr>
        <w:t>http</w:t>
      </w:r>
      <w:r w:rsidRPr="00421F6F">
        <w:t>://</w:t>
      </w:r>
      <w:r>
        <w:rPr>
          <w:lang w:val="en-US"/>
        </w:rPr>
        <w:t>www.cbr.ru</w:t>
      </w:r>
      <w:bookmarkStart w:id="23" w:name="_GoBack"/>
      <w:bookmarkEnd w:id="23"/>
    </w:p>
    <w:sectPr w:rsidR="00C07DC8" w:rsidRPr="00421F6F" w:rsidSect="007C7E51">
      <w:headerReference w:type="even" r:id="rId8"/>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773" w:rsidRDefault="00633773">
      <w:r>
        <w:separator/>
      </w:r>
    </w:p>
  </w:endnote>
  <w:endnote w:type="continuationSeparator" w:id="0">
    <w:p w:rsidR="00633773" w:rsidRDefault="0063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773" w:rsidRDefault="00633773">
      <w:r>
        <w:separator/>
      </w:r>
    </w:p>
  </w:footnote>
  <w:footnote w:type="continuationSeparator" w:id="0">
    <w:p w:rsidR="00633773" w:rsidRDefault="00633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E51" w:rsidRDefault="007C7E51" w:rsidP="007C7E5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07DC8">
      <w:rPr>
        <w:rStyle w:val="a9"/>
        <w:noProof/>
      </w:rPr>
      <w:t>25</w:t>
    </w:r>
    <w:r>
      <w:rPr>
        <w:rStyle w:val="a9"/>
      </w:rPr>
      <w:fldChar w:fldCharType="end"/>
    </w:r>
  </w:p>
  <w:p w:rsidR="007C7E51" w:rsidRDefault="007C7E5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E51" w:rsidRDefault="007C7E51" w:rsidP="007C7E5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B55ED">
      <w:rPr>
        <w:rStyle w:val="a9"/>
        <w:noProof/>
      </w:rPr>
      <w:t>22</w:t>
    </w:r>
    <w:r>
      <w:rPr>
        <w:rStyle w:val="a9"/>
      </w:rPr>
      <w:fldChar w:fldCharType="end"/>
    </w:r>
  </w:p>
  <w:p w:rsidR="007C7E51" w:rsidRDefault="007C7E5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AF4B732"/>
    <w:lvl w:ilvl="0">
      <w:numFmt w:val="bullet"/>
      <w:lvlText w:val="*"/>
      <w:lvlJc w:val="left"/>
    </w:lvl>
  </w:abstractNum>
  <w:abstractNum w:abstractNumId="1">
    <w:nsid w:val="00CC3FB3"/>
    <w:multiLevelType w:val="hybridMultilevel"/>
    <w:tmpl w:val="E758C2CE"/>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6202F61"/>
    <w:multiLevelType w:val="multilevel"/>
    <w:tmpl w:val="82EE5440"/>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4A82CD5"/>
    <w:multiLevelType w:val="hybridMultilevel"/>
    <w:tmpl w:val="51361C9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A3813C6"/>
    <w:multiLevelType w:val="hybridMultilevel"/>
    <w:tmpl w:val="733E892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9915CDB"/>
    <w:multiLevelType w:val="hybridMultilevel"/>
    <w:tmpl w:val="92DED5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F8377EE"/>
    <w:multiLevelType w:val="hybridMultilevel"/>
    <w:tmpl w:val="ABA207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0305F31"/>
    <w:multiLevelType w:val="hybridMultilevel"/>
    <w:tmpl w:val="E820A94A"/>
    <w:lvl w:ilvl="0" w:tplc="4ABC7E26">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8">
    <w:nsid w:val="3EE17BE6"/>
    <w:multiLevelType w:val="hybridMultilevel"/>
    <w:tmpl w:val="E48682B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3F8211D4"/>
    <w:multiLevelType w:val="hybridMultilevel"/>
    <w:tmpl w:val="4C7E0BE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03E3A1E"/>
    <w:multiLevelType w:val="multilevel"/>
    <w:tmpl w:val="37262CB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CE76E93"/>
    <w:multiLevelType w:val="singleLevel"/>
    <w:tmpl w:val="76F4D5AA"/>
    <w:lvl w:ilvl="0">
      <w:start w:val="4"/>
      <w:numFmt w:val="decimal"/>
      <w:lvlText w:val="%1."/>
      <w:legacy w:legacy="1" w:legacySpace="0" w:legacyIndent="240"/>
      <w:lvlJc w:val="left"/>
      <w:rPr>
        <w:rFonts w:ascii="Times New Roman" w:hAnsi="Times New Roman" w:cs="Times New Roman" w:hint="default"/>
      </w:rPr>
    </w:lvl>
  </w:abstractNum>
  <w:abstractNum w:abstractNumId="12">
    <w:nsid w:val="5BA633DF"/>
    <w:multiLevelType w:val="hybridMultilevel"/>
    <w:tmpl w:val="82EE5440"/>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3DB2713"/>
    <w:multiLevelType w:val="hybridMultilevel"/>
    <w:tmpl w:val="462EE0F0"/>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645C7228"/>
    <w:multiLevelType w:val="singleLevel"/>
    <w:tmpl w:val="0419000F"/>
    <w:lvl w:ilvl="0">
      <w:start w:val="1"/>
      <w:numFmt w:val="decimal"/>
      <w:lvlText w:val="%1."/>
      <w:lvlJc w:val="left"/>
      <w:pPr>
        <w:tabs>
          <w:tab w:val="num" w:pos="360"/>
        </w:tabs>
        <w:ind w:left="360" w:hanging="360"/>
      </w:pPr>
    </w:lvl>
  </w:abstractNum>
  <w:abstractNum w:abstractNumId="15">
    <w:nsid w:val="65287F29"/>
    <w:multiLevelType w:val="hybridMultilevel"/>
    <w:tmpl w:val="297011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EEF214C"/>
    <w:multiLevelType w:val="multilevel"/>
    <w:tmpl w:val="E758C2C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73000E48"/>
    <w:multiLevelType w:val="hybridMultilevel"/>
    <w:tmpl w:val="37262CB2"/>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22"/>
        <w:lvlJc w:val="left"/>
        <w:rPr>
          <w:rFonts w:ascii="Times New Roman" w:hAnsi="Times New Roman" w:hint="default"/>
        </w:rPr>
      </w:lvl>
    </w:lvlOverride>
  </w:num>
  <w:num w:numId="2">
    <w:abstractNumId w:val="17"/>
  </w:num>
  <w:num w:numId="3">
    <w:abstractNumId w:val="10"/>
  </w:num>
  <w:num w:numId="4">
    <w:abstractNumId w:val="12"/>
  </w:num>
  <w:num w:numId="5">
    <w:abstractNumId w:val="2"/>
  </w:num>
  <w:num w:numId="6">
    <w:abstractNumId w:val="1"/>
  </w:num>
  <w:num w:numId="7">
    <w:abstractNumId w:val="16"/>
  </w:num>
  <w:num w:numId="8">
    <w:abstractNumId w:val="3"/>
  </w:num>
  <w:num w:numId="9">
    <w:abstractNumId w:val="7"/>
  </w:num>
  <w:num w:numId="10">
    <w:abstractNumId w:val="8"/>
  </w:num>
  <w:num w:numId="11">
    <w:abstractNumId w:val="9"/>
  </w:num>
  <w:num w:numId="12">
    <w:abstractNumId w:val="5"/>
  </w:num>
  <w:num w:numId="13">
    <w:abstractNumId w:val="13"/>
  </w:num>
  <w:num w:numId="14">
    <w:abstractNumId w:val="4"/>
  </w:num>
  <w:num w:numId="15">
    <w:abstractNumId w:val="14"/>
  </w:num>
  <w:num w:numId="16">
    <w:abstractNumId w:val="6"/>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38D3"/>
    <w:rsid w:val="00002EAB"/>
    <w:rsid w:val="00025B5C"/>
    <w:rsid w:val="000265B9"/>
    <w:rsid w:val="00033EE7"/>
    <w:rsid w:val="00035343"/>
    <w:rsid w:val="0004391F"/>
    <w:rsid w:val="00061B0E"/>
    <w:rsid w:val="00083B9E"/>
    <w:rsid w:val="000B634E"/>
    <w:rsid w:val="000D392F"/>
    <w:rsid w:val="000D6178"/>
    <w:rsid w:val="00135682"/>
    <w:rsid w:val="001438D3"/>
    <w:rsid w:val="00143B6F"/>
    <w:rsid w:val="00143D47"/>
    <w:rsid w:val="00166859"/>
    <w:rsid w:val="001B3A69"/>
    <w:rsid w:val="001F4DA5"/>
    <w:rsid w:val="00207CF9"/>
    <w:rsid w:val="00225508"/>
    <w:rsid w:val="00251539"/>
    <w:rsid w:val="0025396B"/>
    <w:rsid w:val="00292954"/>
    <w:rsid w:val="002B2EF5"/>
    <w:rsid w:val="002B3782"/>
    <w:rsid w:val="002D431F"/>
    <w:rsid w:val="00304826"/>
    <w:rsid w:val="003559BB"/>
    <w:rsid w:val="003A12BE"/>
    <w:rsid w:val="003A1DC1"/>
    <w:rsid w:val="003B1D08"/>
    <w:rsid w:val="003C52D8"/>
    <w:rsid w:val="003E563A"/>
    <w:rsid w:val="00405F0E"/>
    <w:rsid w:val="00421F6F"/>
    <w:rsid w:val="00427C57"/>
    <w:rsid w:val="00482FB0"/>
    <w:rsid w:val="004B3990"/>
    <w:rsid w:val="004D3477"/>
    <w:rsid w:val="004E363A"/>
    <w:rsid w:val="005649E0"/>
    <w:rsid w:val="00575137"/>
    <w:rsid w:val="005A111E"/>
    <w:rsid w:val="005C4A42"/>
    <w:rsid w:val="005D350F"/>
    <w:rsid w:val="00625B7B"/>
    <w:rsid w:val="00633773"/>
    <w:rsid w:val="0065492A"/>
    <w:rsid w:val="00663888"/>
    <w:rsid w:val="00684F2C"/>
    <w:rsid w:val="00692A1A"/>
    <w:rsid w:val="006D1F27"/>
    <w:rsid w:val="006D2D72"/>
    <w:rsid w:val="006F2DE3"/>
    <w:rsid w:val="00794B0E"/>
    <w:rsid w:val="00797A2C"/>
    <w:rsid w:val="007A408A"/>
    <w:rsid w:val="007B55ED"/>
    <w:rsid w:val="007C7E51"/>
    <w:rsid w:val="007D3710"/>
    <w:rsid w:val="00800619"/>
    <w:rsid w:val="0082009B"/>
    <w:rsid w:val="00826C45"/>
    <w:rsid w:val="008C75E3"/>
    <w:rsid w:val="008E1464"/>
    <w:rsid w:val="0091611D"/>
    <w:rsid w:val="00964E90"/>
    <w:rsid w:val="00967990"/>
    <w:rsid w:val="00991A53"/>
    <w:rsid w:val="00997C5E"/>
    <w:rsid w:val="009C77CC"/>
    <w:rsid w:val="009D5750"/>
    <w:rsid w:val="00A20FBE"/>
    <w:rsid w:val="00B21116"/>
    <w:rsid w:val="00B21A58"/>
    <w:rsid w:val="00B42D3C"/>
    <w:rsid w:val="00BB0D5E"/>
    <w:rsid w:val="00BB555F"/>
    <w:rsid w:val="00BD1113"/>
    <w:rsid w:val="00C07DC8"/>
    <w:rsid w:val="00C270D8"/>
    <w:rsid w:val="00C32272"/>
    <w:rsid w:val="00C56EA0"/>
    <w:rsid w:val="00C62CD9"/>
    <w:rsid w:val="00C64705"/>
    <w:rsid w:val="00C66774"/>
    <w:rsid w:val="00C95056"/>
    <w:rsid w:val="00CA2F11"/>
    <w:rsid w:val="00CC5C42"/>
    <w:rsid w:val="00CF384F"/>
    <w:rsid w:val="00D27D10"/>
    <w:rsid w:val="00D61271"/>
    <w:rsid w:val="00D667B1"/>
    <w:rsid w:val="00DB393E"/>
    <w:rsid w:val="00DD459A"/>
    <w:rsid w:val="00DD5BB1"/>
    <w:rsid w:val="00E456AB"/>
    <w:rsid w:val="00E54C14"/>
    <w:rsid w:val="00ED4F29"/>
    <w:rsid w:val="00ED7FFB"/>
    <w:rsid w:val="00F23F8A"/>
    <w:rsid w:val="00F301B5"/>
    <w:rsid w:val="00F36C0A"/>
    <w:rsid w:val="00F8568C"/>
    <w:rsid w:val="00F92281"/>
    <w:rsid w:val="00FC190E"/>
    <w:rsid w:val="00FE7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68"/>
    <o:shapelayout v:ext="edit">
      <o:idmap v:ext="edit" data="1"/>
    </o:shapelayout>
  </w:shapeDefaults>
  <w:decimalSymbol w:val=","/>
  <w:listSeparator w:val=";"/>
  <w15:chartTrackingRefBased/>
  <w15:docId w15:val="{8203919A-6AFB-40BA-B254-1B4E5271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438D3"/>
    <w:pPr>
      <w:keepNext/>
      <w:spacing w:before="240" w:after="60"/>
      <w:outlineLvl w:val="0"/>
    </w:pPr>
    <w:rPr>
      <w:rFonts w:ascii="Arial" w:hAnsi="Arial" w:cs="Arial"/>
      <w:b/>
      <w:bCs/>
      <w:kern w:val="32"/>
      <w:sz w:val="32"/>
      <w:szCs w:val="32"/>
    </w:rPr>
  </w:style>
  <w:style w:type="paragraph" w:styleId="2">
    <w:name w:val="heading 2"/>
    <w:basedOn w:val="a"/>
    <w:next w:val="a"/>
    <w:qFormat/>
    <w:rsid w:val="00C32272"/>
    <w:pPr>
      <w:keepNext/>
      <w:spacing w:before="240" w:after="60"/>
      <w:outlineLvl w:val="1"/>
    </w:pPr>
    <w:rPr>
      <w:rFonts w:ascii="Arial" w:hAnsi="Arial" w:cs="Arial"/>
      <w:b/>
      <w:bCs/>
      <w:i/>
      <w:iCs/>
      <w:sz w:val="28"/>
      <w:szCs w:val="28"/>
    </w:rPr>
  </w:style>
  <w:style w:type="paragraph" w:styleId="3">
    <w:name w:val="heading 3"/>
    <w:basedOn w:val="a"/>
    <w:next w:val="a"/>
    <w:qFormat/>
    <w:rsid w:val="00C3227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1438D3"/>
    <w:pPr>
      <w:ind w:firstLine="567"/>
      <w:jc w:val="both"/>
    </w:pPr>
  </w:style>
  <w:style w:type="paragraph" w:styleId="30">
    <w:name w:val="Body Text Indent 3"/>
    <w:basedOn w:val="a"/>
    <w:rsid w:val="001438D3"/>
    <w:pPr>
      <w:spacing w:line="360" w:lineRule="auto"/>
      <w:ind w:firstLine="567"/>
      <w:jc w:val="both"/>
    </w:pPr>
    <w:rPr>
      <w:sz w:val="28"/>
      <w:szCs w:val="28"/>
    </w:rPr>
  </w:style>
  <w:style w:type="paragraph" w:styleId="a3">
    <w:name w:val="Body Text"/>
    <w:basedOn w:val="a"/>
    <w:rsid w:val="003C52D8"/>
    <w:pPr>
      <w:spacing w:after="120"/>
    </w:pPr>
  </w:style>
  <w:style w:type="paragraph" w:styleId="21">
    <w:name w:val="Body Text 2"/>
    <w:basedOn w:val="a"/>
    <w:rsid w:val="003C52D8"/>
    <w:pPr>
      <w:spacing w:after="120" w:line="480" w:lineRule="auto"/>
    </w:pPr>
  </w:style>
  <w:style w:type="paragraph" w:styleId="a4">
    <w:name w:val="footnote text"/>
    <w:basedOn w:val="a"/>
    <w:semiHidden/>
    <w:rsid w:val="003C52D8"/>
    <w:rPr>
      <w:sz w:val="20"/>
      <w:szCs w:val="20"/>
    </w:rPr>
  </w:style>
  <w:style w:type="character" w:styleId="a5">
    <w:name w:val="footnote reference"/>
    <w:basedOn w:val="a0"/>
    <w:semiHidden/>
    <w:rsid w:val="003C52D8"/>
    <w:rPr>
      <w:vertAlign w:val="superscript"/>
    </w:rPr>
  </w:style>
  <w:style w:type="paragraph" w:styleId="a6">
    <w:name w:val="Body Text Indent"/>
    <w:basedOn w:val="a"/>
    <w:rsid w:val="00D27D10"/>
    <w:pPr>
      <w:spacing w:after="120"/>
      <w:ind w:left="283"/>
    </w:pPr>
  </w:style>
  <w:style w:type="character" w:styleId="a7">
    <w:name w:val="Emphasis"/>
    <w:basedOn w:val="a0"/>
    <w:qFormat/>
    <w:rsid w:val="00F8568C"/>
    <w:rPr>
      <w:i/>
      <w:iCs/>
    </w:rPr>
  </w:style>
  <w:style w:type="paragraph" w:styleId="a8">
    <w:name w:val="header"/>
    <w:basedOn w:val="a"/>
    <w:rsid w:val="007C7E51"/>
    <w:pPr>
      <w:tabs>
        <w:tab w:val="center" w:pos="4677"/>
        <w:tab w:val="right" w:pos="9355"/>
      </w:tabs>
    </w:pPr>
  </w:style>
  <w:style w:type="character" w:styleId="a9">
    <w:name w:val="page number"/>
    <w:basedOn w:val="a0"/>
    <w:rsid w:val="007C7E51"/>
  </w:style>
  <w:style w:type="paragraph" w:styleId="10">
    <w:name w:val="toc 1"/>
    <w:basedOn w:val="a"/>
    <w:next w:val="a"/>
    <w:autoRedefine/>
    <w:semiHidden/>
    <w:rsid w:val="00991A53"/>
    <w:pPr>
      <w:tabs>
        <w:tab w:val="right" w:leader="dot" w:pos="9344"/>
      </w:tabs>
    </w:pPr>
    <w:rPr>
      <w:b/>
      <w:sz w:val="28"/>
      <w:szCs w:val="28"/>
    </w:rPr>
  </w:style>
  <w:style w:type="paragraph" w:styleId="22">
    <w:name w:val="toc 2"/>
    <w:basedOn w:val="a"/>
    <w:next w:val="a"/>
    <w:autoRedefine/>
    <w:semiHidden/>
    <w:rsid w:val="007C7E51"/>
    <w:pPr>
      <w:ind w:left="240"/>
    </w:pPr>
  </w:style>
  <w:style w:type="paragraph" w:styleId="31">
    <w:name w:val="toc 3"/>
    <w:basedOn w:val="a"/>
    <w:next w:val="a"/>
    <w:autoRedefine/>
    <w:semiHidden/>
    <w:rsid w:val="007C7E51"/>
    <w:pPr>
      <w:ind w:left="480"/>
    </w:pPr>
  </w:style>
  <w:style w:type="character" w:styleId="aa">
    <w:name w:val="Hyperlink"/>
    <w:basedOn w:val="a0"/>
    <w:rsid w:val="007C7E51"/>
    <w:rPr>
      <w:color w:val="0000FF"/>
      <w:u w:val="single"/>
    </w:rPr>
  </w:style>
  <w:style w:type="paragraph" w:styleId="ab">
    <w:name w:val="Normal (Web)"/>
    <w:basedOn w:val="a"/>
    <w:rsid w:val="00D6127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7781</Words>
  <Characters>44352</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52029</CharactersWithSpaces>
  <SharedDoc>false</SharedDoc>
  <HLinks>
    <vt:vector size="42" baseType="variant">
      <vt:variant>
        <vt:i4>1572916</vt:i4>
      </vt:variant>
      <vt:variant>
        <vt:i4>38</vt:i4>
      </vt:variant>
      <vt:variant>
        <vt:i4>0</vt:i4>
      </vt:variant>
      <vt:variant>
        <vt:i4>5</vt:i4>
      </vt:variant>
      <vt:variant>
        <vt:lpwstr/>
      </vt:variant>
      <vt:variant>
        <vt:lpwstr>_Toc193450323</vt:lpwstr>
      </vt:variant>
      <vt:variant>
        <vt:i4>1572916</vt:i4>
      </vt:variant>
      <vt:variant>
        <vt:i4>32</vt:i4>
      </vt:variant>
      <vt:variant>
        <vt:i4>0</vt:i4>
      </vt:variant>
      <vt:variant>
        <vt:i4>5</vt:i4>
      </vt:variant>
      <vt:variant>
        <vt:lpwstr/>
      </vt:variant>
      <vt:variant>
        <vt:lpwstr>_Toc193450322</vt:lpwstr>
      </vt:variant>
      <vt:variant>
        <vt:i4>1572916</vt:i4>
      </vt:variant>
      <vt:variant>
        <vt:i4>26</vt:i4>
      </vt:variant>
      <vt:variant>
        <vt:i4>0</vt:i4>
      </vt:variant>
      <vt:variant>
        <vt:i4>5</vt:i4>
      </vt:variant>
      <vt:variant>
        <vt:lpwstr/>
      </vt:variant>
      <vt:variant>
        <vt:lpwstr>_Toc193450321</vt:lpwstr>
      </vt:variant>
      <vt:variant>
        <vt:i4>1572916</vt:i4>
      </vt:variant>
      <vt:variant>
        <vt:i4>20</vt:i4>
      </vt:variant>
      <vt:variant>
        <vt:i4>0</vt:i4>
      </vt:variant>
      <vt:variant>
        <vt:i4>5</vt:i4>
      </vt:variant>
      <vt:variant>
        <vt:lpwstr/>
      </vt:variant>
      <vt:variant>
        <vt:lpwstr>_Toc193450320</vt:lpwstr>
      </vt:variant>
      <vt:variant>
        <vt:i4>1769524</vt:i4>
      </vt:variant>
      <vt:variant>
        <vt:i4>14</vt:i4>
      </vt:variant>
      <vt:variant>
        <vt:i4>0</vt:i4>
      </vt:variant>
      <vt:variant>
        <vt:i4>5</vt:i4>
      </vt:variant>
      <vt:variant>
        <vt:lpwstr/>
      </vt:variant>
      <vt:variant>
        <vt:lpwstr>_Toc193450319</vt:lpwstr>
      </vt:variant>
      <vt:variant>
        <vt:i4>1769524</vt:i4>
      </vt:variant>
      <vt:variant>
        <vt:i4>8</vt:i4>
      </vt:variant>
      <vt:variant>
        <vt:i4>0</vt:i4>
      </vt:variant>
      <vt:variant>
        <vt:i4>5</vt:i4>
      </vt:variant>
      <vt:variant>
        <vt:lpwstr/>
      </vt:variant>
      <vt:variant>
        <vt:lpwstr>_Toc193450318</vt:lpwstr>
      </vt:variant>
      <vt:variant>
        <vt:i4>1769524</vt:i4>
      </vt:variant>
      <vt:variant>
        <vt:i4>2</vt:i4>
      </vt:variant>
      <vt:variant>
        <vt:i4>0</vt:i4>
      </vt:variant>
      <vt:variant>
        <vt:i4>5</vt:i4>
      </vt:variant>
      <vt:variant>
        <vt:lpwstr/>
      </vt:variant>
      <vt:variant>
        <vt:lpwstr>_Toc193450317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ira</dc:creator>
  <cp:keywords/>
  <cp:lastModifiedBy>Irina</cp:lastModifiedBy>
  <cp:revision>2</cp:revision>
  <cp:lastPrinted>2008-03-27T08:00:00Z</cp:lastPrinted>
  <dcterms:created xsi:type="dcterms:W3CDTF">2014-09-04T21:33:00Z</dcterms:created>
  <dcterms:modified xsi:type="dcterms:W3CDTF">2014-09-04T21:33:00Z</dcterms:modified>
</cp:coreProperties>
</file>