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1E9" w:rsidRPr="006C744C" w:rsidRDefault="000E31E9" w:rsidP="000E31E9">
      <w:pPr>
        <w:pStyle w:val="a5"/>
        <w:jc w:val="center"/>
        <w:rPr>
          <w:sz w:val="28"/>
          <w:szCs w:val="28"/>
        </w:rPr>
      </w:pPr>
      <w:r w:rsidRPr="006C744C">
        <w:rPr>
          <w:sz w:val="28"/>
          <w:szCs w:val="28"/>
        </w:rPr>
        <w:t>ФЕДЕРАЛЬНОЕ АГЕНТСТВО ПО ОБРАЗОВАНИЮ</w:t>
      </w:r>
    </w:p>
    <w:p w:rsidR="000E31E9" w:rsidRPr="006C744C" w:rsidRDefault="000E31E9" w:rsidP="000E31E9">
      <w:pPr>
        <w:pStyle w:val="a5"/>
        <w:jc w:val="center"/>
        <w:rPr>
          <w:sz w:val="28"/>
          <w:szCs w:val="28"/>
        </w:rPr>
      </w:pPr>
      <w:r w:rsidRPr="006C744C">
        <w:rPr>
          <w:sz w:val="28"/>
          <w:szCs w:val="28"/>
        </w:rPr>
        <w:t>ГОУ ВПО Уральский государственный экономический университет</w:t>
      </w:r>
    </w:p>
    <w:p w:rsidR="000E31E9" w:rsidRDefault="000E31E9" w:rsidP="000E31E9">
      <w:pPr>
        <w:pStyle w:val="a5"/>
        <w:jc w:val="center"/>
      </w:pPr>
    </w:p>
    <w:p w:rsidR="000E31E9" w:rsidRDefault="000E31E9" w:rsidP="000E31E9">
      <w:pPr>
        <w:pStyle w:val="a5"/>
        <w:jc w:val="center"/>
      </w:pPr>
    </w:p>
    <w:p w:rsidR="000E31E9" w:rsidRDefault="000E31E9" w:rsidP="000E31E9">
      <w:pPr>
        <w:pStyle w:val="a5"/>
        <w:jc w:val="center"/>
      </w:pPr>
    </w:p>
    <w:p w:rsidR="000E31E9" w:rsidRDefault="000E31E9" w:rsidP="000E31E9">
      <w:pPr>
        <w:pStyle w:val="a5"/>
        <w:jc w:val="center"/>
      </w:pPr>
    </w:p>
    <w:p w:rsidR="000E31E9" w:rsidRDefault="000E31E9" w:rsidP="000E31E9">
      <w:pPr>
        <w:pStyle w:val="a5"/>
        <w:jc w:val="center"/>
      </w:pPr>
    </w:p>
    <w:p w:rsidR="000E31E9" w:rsidRDefault="000E31E9" w:rsidP="000E31E9">
      <w:pPr>
        <w:pStyle w:val="a5"/>
        <w:jc w:val="center"/>
      </w:pPr>
    </w:p>
    <w:p w:rsidR="000E31E9" w:rsidRDefault="000E31E9" w:rsidP="00B401B1">
      <w:pPr>
        <w:pStyle w:val="a5"/>
      </w:pPr>
    </w:p>
    <w:p w:rsidR="000E31E9" w:rsidRDefault="000E31E9" w:rsidP="000E31E9">
      <w:pPr>
        <w:shd w:val="clear" w:color="auto" w:fill="FFFFFF"/>
        <w:spacing w:line="360" w:lineRule="auto"/>
        <w:ind w:left="250"/>
        <w:jc w:val="center"/>
        <w:rPr>
          <w:color w:val="000000"/>
          <w:sz w:val="28"/>
          <w:szCs w:val="28"/>
        </w:rPr>
      </w:pPr>
      <w:r>
        <w:rPr>
          <w:color w:val="000000"/>
          <w:sz w:val="28"/>
          <w:szCs w:val="28"/>
        </w:rPr>
        <w:t>СОВРЕМЕННОЕ СОСТОЯНИЕ И ПЕРСПЕКТИВЫ РАЗВИТИЯ МАШИНОСТРОЕНИЯ В РОССИИ</w:t>
      </w:r>
    </w:p>
    <w:p w:rsidR="000E31E9" w:rsidRPr="006C744C" w:rsidRDefault="000E31E9" w:rsidP="000E31E9">
      <w:pPr>
        <w:pStyle w:val="a5"/>
        <w:jc w:val="center"/>
        <w:rPr>
          <w:sz w:val="28"/>
          <w:szCs w:val="28"/>
        </w:rPr>
      </w:pPr>
      <w:r w:rsidRPr="006C744C">
        <w:rPr>
          <w:sz w:val="28"/>
          <w:szCs w:val="28"/>
        </w:rPr>
        <w:t>Курсовая работа по дисциплине «Национальная экономика»</w:t>
      </w:r>
    </w:p>
    <w:p w:rsidR="000E31E9" w:rsidRDefault="000E31E9" w:rsidP="000E31E9">
      <w:pPr>
        <w:pStyle w:val="a5"/>
      </w:pPr>
    </w:p>
    <w:p w:rsidR="000E31E9" w:rsidRDefault="000E31E9" w:rsidP="000E31E9">
      <w:pPr>
        <w:pStyle w:val="a5"/>
      </w:pPr>
    </w:p>
    <w:p w:rsidR="000E31E9" w:rsidRDefault="000E31E9" w:rsidP="000E31E9">
      <w:pPr>
        <w:pStyle w:val="a5"/>
      </w:pPr>
    </w:p>
    <w:p w:rsidR="000E31E9" w:rsidRDefault="000E31E9" w:rsidP="000E31E9">
      <w:pPr>
        <w:pStyle w:val="a5"/>
      </w:pPr>
    </w:p>
    <w:p w:rsidR="000E31E9" w:rsidRDefault="000E31E9" w:rsidP="000E31E9">
      <w:pPr>
        <w:pStyle w:val="a5"/>
      </w:pPr>
    </w:p>
    <w:p w:rsidR="000E31E9" w:rsidRDefault="000E31E9" w:rsidP="000E31E9">
      <w:pPr>
        <w:pStyle w:val="a5"/>
      </w:pPr>
    </w:p>
    <w:tbl>
      <w:tblPr>
        <w:tblW w:w="9606" w:type="dxa"/>
        <w:tblLook w:val="01E0" w:firstRow="1" w:lastRow="1" w:firstColumn="1" w:lastColumn="1" w:noHBand="0" w:noVBand="0"/>
      </w:tblPr>
      <w:tblGrid>
        <w:gridCol w:w="5241"/>
        <w:gridCol w:w="4365"/>
      </w:tblGrid>
      <w:tr w:rsidR="000E31E9">
        <w:tc>
          <w:tcPr>
            <w:tcW w:w="5241" w:type="dxa"/>
          </w:tcPr>
          <w:p w:rsidR="000E31E9" w:rsidRPr="00B50A27" w:rsidRDefault="000E31E9" w:rsidP="00B50A27">
            <w:pPr>
              <w:pStyle w:val="a5"/>
              <w:spacing w:line="360" w:lineRule="exact"/>
              <w:rPr>
                <w:sz w:val="28"/>
                <w:szCs w:val="28"/>
              </w:rPr>
            </w:pPr>
          </w:p>
        </w:tc>
        <w:tc>
          <w:tcPr>
            <w:tcW w:w="4365" w:type="dxa"/>
          </w:tcPr>
          <w:p w:rsidR="000E31E9" w:rsidRPr="00B50A27" w:rsidRDefault="000E31E9" w:rsidP="00B50A27">
            <w:pPr>
              <w:pStyle w:val="a5"/>
              <w:spacing w:line="360" w:lineRule="exact"/>
              <w:rPr>
                <w:sz w:val="28"/>
                <w:szCs w:val="28"/>
              </w:rPr>
            </w:pPr>
            <w:r w:rsidRPr="00B50A27">
              <w:rPr>
                <w:sz w:val="28"/>
                <w:szCs w:val="28"/>
              </w:rPr>
              <w:t>Исполнитель: О.В. Кобякова</w:t>
            </w:r>
          </w:p>
        </w:tc>
      </w:tr>
      <w:tr w:rsidR="000E31E9">
        <w:tc>
          <w:tcPr>
            <w:tcW w:w="5241" w:type="dxa"/>
          </w:tcPr>
          <w:p w:rsidR="000E31E9" w:rsidRPr="00B50A27" w:rsidRDefault="000E31E9" w:rsidP="00B50A27">
            <w:pPr>
              <w:pStyle w:val="a5"/>
              <w:spacing w:line="360" w:lineRule="exact"/>
              <w:rPr>
                <w:sz w:val="28"/>
                <w:szCs w:val="28"/>
              </w:rPr>
            </w:pPr>
          </w:p>
        </w:tc>
        <w:tc>
          <w:tcPr>
            <w:tcW w:w="4365" w:type="dxa"/>
          </w:tcPr>
          <w:p w:rsidR="000E31E9" w:rsidRPr="00B50A27" w:rsidRDefault="000E31E9" w:rsidP="00B50A27">
            <w:pPr>
              <w:pStyle w:val="a5"/>
              <w:spacing w:line="360" w:lineRule="exact"/>
              <w:rPr>
                <w:sz w:val="28"/>
                <w:szCs w:val="28"/>
              </w:rPr>
            </w:pPr>
            <w:r w:rsidRPr="00B50A27">
              <w:rPr>
                <w:sz w:val="28"/>
                <w:szCs w:val="28"/>
              </w:rPr>
              <w:t xml:space="preserve">Студент группы: ЭПБ-07сп Арм                       </w:t>
            </w:r>
          </w:p>
        </w:tc>
      </w:tr>
      <w:tr w:rsidR="000E31E9">
        <w:tc>
          <w:tcPr>
            <w:tcW w:w="5241" w:type="dxa"/>
          </w:tcPr>
          <w:p w:rsidR="000E31E9" w:rsidRPr="00B50A27" w:rsidRDefault="000E31E9" w:rsidP="00B50A27">
            <w:pPr>
              <w:pStyle w:val="a5"/>
              <w:spacing w:line="360" w:lineRule="exact"/>
              <w:rPr>
                <w:sz w:val="28"/>
                <w:szCs w:val="28"/>
              </w:rPr>
            </w:pPr>
          </w:p>
        </w:tc>
        <w:tc>
          <w:tcPr>
            <w:tcW w:w="4365" w:type="dxa"/>
          </w:tcPr>
          <w:p w:rsidR="000E31E9" w:rsidRPr="00B50A27" w:rsidRDefault="000E31E9" w:rsidP="00B50A27">
            <w:pPr>
              <w:pStyle w:val="a5"/>
              <w:spacing w:line="360" w:lineRule="exact"/>
              <w:rPr>
                <w:sz w:val="28"/>
                <w:szCs w:val="28"/>
              </w:rPr>
            </w:pPr>
            <w:r w:rsidRPr="00B50A27">
              <w:rPr>
                <w:sz w:val="28"/>
                <w:szCs w:val="28"/>
              </w:rPr>
              <w:t>Научный руководитель: канд. экон. наук, доцент Н.В. Новикова</w:t>
            </w:r>
          </w:p>
        </w:tc>
      </w:tr>
      <w:tr w:rsidR="000E31E9">
        <w:tc>
          <w:tcPr>
            <w:tcW w:w="5241" w:type="dxa"/>
          </w:tcPr>
          <w:p w:rsidR="000E31E9" w:rsidRPr="00B50A27" w:rsidRDefault="000E31E9" w:rsidP="00B50A27">
            <w:pPr>
              <w:pStyle w:val="a5"/>
              <w:spacing w:line="360" w:lineRule="exact"/>
              <w:rPr>
                <w:sz w:val="28"/>
                <w:szCs w:val="28"/>
              </w:rPr>
            </w:pPr>
            <w:r w:rsidRPr="00B50A27">
              <w:rPr>
                <w:sz w:val="28"/>
                <w:szCs w:val="28"/>
              </w:rPr>
              <w:t>Предварительная оценка: _____________</w:t>
            </w:r>
          </w:p>
        </w:tc>
        <w:tc>
          <w:tcPr>
            <w:tcW w:w="4365" w:type="dxa"/>
          </w:tcPr>
          <w:p w:rsidR="000E31E9" w:rsidRPr="00B50A27" w:rsidRDefault="000E31E9" w:rsidP="00B50A27">
            <w:pPr>
              <w:pStyle w:val="a5"/>
              <w:spacing w:line="360" w:lineRule="exact"/>
              <w:rPr>
                <w:sz w:val="28"/>
                <w:szCs w:val="28"/>
              </w:rPr>
            </w:pPr>
          </w:p>
        </w:tc>
      </w:tr>
      <w:tr w:rsidR="000E31E9">
        <w:tc>
          <w:tcPr>
            <w:tcW w:w="5241" w:type="dxa"/>
          </w:tcPr>
          <w:p w:rsidR="000E31E9" w:rsidRPr="00B50A27" w:rsidRDefault="000E31E9" w:rsidP="00B50A27">
            <w:pPr>
              <w:pStyle w:val="a5"/>
              <w:spacing w:line="360" w:lineRule="exact"/>
              <w:rPr>
                <w:sz w:val="28"/>
                <w:szCs w:val="28"/>
              </w:rPr>
            </w:pPr>
            <w:r w:rsidRPr="00B50A27">
              <w:rPr>
                <w:sz w:val="28"/>
                <w:szCs w:val="28"/>
              </w:rPr>
              <w:t>Допуск к защите:_____________________</w:t>
            </w:r>
          </w:p>
        </w:tc>
        <w:tc>
          <w:tcPr>
            <w:tcW w:w="4365" w:type="dxa"/>
          </w:tcPr>
          <w:p w:rsidR="000E31E9" w:rsidRPr="00B50A27" w:rsidRDefault="000E31E9" w:rsidP="00B50A27">
            <w:pPr>
              <w:pStyle w:val="a5"/>
              <w:spacing w:line="360" w:lineRule="exact"/>
              <w:rPr>
                <w:sz w:val="28"/>
                <w:szCs w:val="28"/>
              </w:rPr>
            </w:pPr>
          </w:p>
        </w:tc>
      </w:tr>
      <w:tr w:rsidR="000E31E9">
        <w:tc>
          <w:tcPr>
            <w:tcW w:w="5241" w:type="dxa"/>
          </w:tcPr>
          <w:p w:rsidR="000E31E9" w:rsidRPr="00B50A27" w:rsidRDefault="000E31E9" w:rsidP="00B50A27">
            <w:pPr>
              <w:pStyle w:val="a5"/>
              <w:spacing w:line="360" w:lineRule="exact"/>
              <w:rPr>
                <w:sz w:val="28"/>
                <w:szCs w:val="28"/>
              </w:rPr>
            </w:pPr>
            <w:r w:rsidRPr="00B50A27">
              <w:rPr>
                <w:sz w:val="28"/>
                <w:szCs w:val="28"/>
              </w:rPr>
              <w:t>Дата защиты: _______________________</w:t>
            </w:r>
          </w:p>
        </w:tc>
        <w:tc>
          <w:tcPr>
            <w:tcW w:w="4365" w:type="dxa"/>
          </w:tcPr>
          <w:p w:rsidR="000E31E9" w:rsidRPr="00B50A27" w:rsidRDefault="000E31E9" w:rsidP="00B50A27">
            <w:pPr>
              <w:pStyle w:val="a5"/>
              <w:spacing w:line="360" w:lineRule="exact"/>
              <w:rPr>
                <w:sz w:val="28"/>
                <w:szCs w:val="28"/>
              </w:rPr>
            </w:pPr>
          </w:p>
        </w:tc>
      </w:tr>
      <w:tr w:rsidR="000E31E9">
        <w:trPr>
          <w:trHeight w:val="758"/>
        </w:trPr>
        <w:tc>
          <w:tcPr>
            <w:tcW w:w="5241" w:type="dxa"/>
          </w:tcPr>
          <w:p w:rsidR="000E31E9" w:rsidRPr="00B50A27" w:rsidRDefault="000E31E9" w:rsidP="00B50A27">
            <w:pPr>
              <w:pStyle w:val="a5"/>
              <w:spacing w:line="360" w:lineRule="exact"/>
              <w:rPr>
                <w:sz w:val="28"/>
                <w:szCs w:val="28"/>
              </w:rPr>
            </w:pPr>
            <w:r w:rsidRPr="00B50A27">
              <w:rPr>
                <w:sz w:val="28"/>
                <w:szCs w:val="28"/>
              </w:rPr>
              <w:t>Оценка:_____________________________</w:t>
            </w:r>
          </w:p>
        </w:tc>
        <w:tc>
          <w:tcPr>
            <w:tcW w:w="4365" w:type="dxa"/>
          </w:tcPr>
          <w:p w:rsidR="000E31E9" w:rsidRPr="00B50A27" w:rsidRDefault="000E31E9" w:rsidP="00B50A27">
            <w:pPr>
              <w:pStyle w:val="a5"/>
              <w:spacing w:line="360" w:lineRule="exact"/>
              <w:rPr>
                <w:sz w:val="28"/>
                <w:szCs w:val="28"/>
              </w:rPr>
            </w:pPr>
          </w:p>
        </w:tc>
      </w:tr>
    </w:tbl>
    <w:p w:rsidR="000E31E9" w:rsidRDefault="000E31E9" w:rsidP="000E31E9">
      <w:pPr>
        <w:pStyle w:val="a5"/>
      </w:pPr>
    </w:p>
    <w:p w:rsidR="000E31E9" w:rsidRDefault="000E31E9" w:rsidP="000E31E9">
      <w:pPr>
        <w:pStyle w:val="a5"/>
      </w:pPr>
    </w:p>
    <w:p w:rsidR="000E31E9" w:rsidRDefault="000E31E9" w:rsidP="000E31E9"/>
    <w:p w:rsidR="000E31E9" w:rsidRDefault="000E31E9" w:rsidP="000E31E9">
      <w:pPr>
        <w:pStyle w:val="3"/>
      </w:pPr>
    </w:p>
    <w:p w:rsidR="000E31E9" w:rsidRDefault="000E31E9" w:rsidP="000E31E9"/>
    <w:p w:rsidR="000E31E9" w:rsidRDefault="000E31E9" w:rsidP="000E31E9"/>
    <w:p w:rsidR="00B401B1" w:rsidRDefault="00B401B1" w:rsidP="000E31E9"/>
    <w:p w:rsidR="000E31E9" w:rsidRDefault="000E31E9" w:rsidP="000E31E9"/>
    <w:p w:rsidR="000E31E9" w:rsidRDefault="000E31E9" w:rsidP="000E31E9"/>
    <w:p w:rsidR="000E31E9" w:rsidRPr="006C744C" w:rsidRDefault="000E31E9" w:rsidP="000E31E9">
      <w:pPr>
        <w:pStyle w:val="3"/>
        <w:ind w:firstLine="0"/>
        <w:jc w:val="center"/>
        <w:rPr>
          <w:i w:val="0"/>
          <w:szCs w:val="28"/>
        </w:rPr>
      </w:pPr>
      <w:r w:rsidRPr="006C744C">
        <w:rPr>
          <w:i w:val="0"/>
          <w:szCs w:val="28"/>
        </w:rPr>
        <w:t>Екатеринбург</w:t>
      </w:r>
    </w:p>
    <w:p w:rsidR="000E31E9" w:rsidRDefault="000E31E9" w:rsidP="000E31E9">
      <w:pPr>
        <w:jc w:val="center"/>
        <w:rPr>
          <w:sz w:val="28"/>
          <w:szCs w:val="28"/>
        </w:rPr>
      </w:pPr>
      <w:r w:rsidRPr="006C744C">
        <w:rPr>
          <w:sz w:val="28"/>
          <w:szCs w:val="28"/>
        </w:rPr>
        <w:t>200</w:t>
      </w:r>
      <w:r>
        <w:rPr>
          <w:sz w:val="28"/>
          <w:szCs w:val="28"/>
        </w:rPr>
        <w:t>9</w:t>
      </w:r>
    </w:p>
    <w:p w:rsidR="000E31E9" w:rsidRPr="00493412" w:rsidRDefault="009C1323" w:rsidP="000E31E9">
      <w:pPr>
        <w:pStyle w:val="a3"/>
        <w:spacing w:line="192" w:lineRule="auto"/>
        <w:ind w:firstLine="0"/>
        <w:rPr>
          <w:caps/>
          <w:szCs w:val="28"/>
        </w:rPr>
      </w:pPr>
      <w:r>
        <w:rPr>
          <w:szCs w:val="28"/>
        </w:rPr>
        <w:t>С</w:t>
      </w:r>
      <w:r w:rsidRPr="00493412">
        <w:rPr>
          <w:szCs w:val="28"/>
        </w:rPr>
        <w:t>одержание</w:t>
      </w:r>
    </w:p>
    <w:p w:rsidR="000E31E9" w:rsidRDefault="000E31E9" w:rsidP="000E31E9">
      <w:pPr>
        <w:pStyle w:val="a3"/>
        <w:spacing w:line="192" w:lineRule="auto"/>
        <w:ind w:firstLine="0"/>
        <w:rPr>
          <w:caps/>
          <w:sz w:val="22"/>
        </w:rPr>
      </w:pPr>
    </w:p>
    <w:tbl>
      <w:tblPr>
        <w:tblW w:w="9964" w:type="dxa"/>
        <w:tblLayout w:type="fixed"/>
        <w:tblLook w:val="01E0" w:firstRow="1" w:lastRow="1" w:firstColumn="1" w:lastColumn="1" w:noHBand="0" w:noVBand="0"/>
      </w:tblPr>
      <w:tblGrid>
        <w:gridCol w:w="566"/>
        <w:gridCol w:w="8902"/>
        <w:gridCol w:w="496"/>
      </w:tblGrid>
      <w:tr w:rsidR="000E31E9">
        <w:tc>
          <w:tcPr>
            <w:tcW w:w="9468" w:type="dxa"/>
            <w:gridSpan w:val="2"/>
          </w:tcPr>
          <w:p w:rsidR="000E31E9" w:rsidRPr="00B50A27" w:rsidRDefault="000E31E9" w:rsidP="00B50A27">
            <w:pPr>
              <w:spacing w:line="360" w:lineRule="auto"/>
              <w:jc w:val="both"/>
              <w:rPr>
                <w:sz w:val="28"/>
                <w:szCs w:val="28"/>
              </w:rPr>
            </w:pPr>
            <w:r w:rsidRPr="00B50A27">
              <w:rPr>
                <w:sz w:val="28"/>
                <w:szCs w:val="28"/>
              </w:rPr>
              <w:t>Введение …………………………………………………………………………..</w:t>
            </w:r>
          </w:p>
        </w:tc>
        <w:tc>
          <w:tcPr>
            <w:tcW w:w="496" w:type="dxa"/>
          </w:tcPr>
          <w:p w:rsidR="000E31E9" w:rsidRPr="00B50A27" w:rsidRDefault="000E31E9" w:rsidP="00B50A27">
            <w:pPr>
              <w:spacing w:line="360" w:lineRule="auto"/>
              <w:rPr>
                <w:sz w:val="28"/>
                <w:szCs w:val="28"/>
              </w:rPr>
            </w:pPr>
            <w:r w:rsidRPr="00B50A27">
              <w:rPr>
                <w:sz w:val="28"/>
                <w:szCs w:val="28"/>
              </w:rPr>
              <w:t>3</w:t>
            </w:r>
          </w:p>
        </w:tc>
      </w:tr>
      <w:tr w:rsidR="000E31E9">
        <w:tc>
          <w:tcPr>
            <w:tcW w:w="566" w:type="dxa"/>
          </w:tcPr>
          <w:p w:rsidR="000E31E9" w:rsidRPr="00B50A27" w:rsidRDefault="000E31E9" w:rsidP="00B50A27">
            <w:pPr>
              <w:spacing w:line="360" w:lineRule="auto"/>
              <w:jc w:val="both"/>
              <w:rPr>
                <w:b/>
                <w:sz w:val="28"/>
                <w:szCs w:val="28"/>
              </w:rPr>
            </w:pPr>
            <w:r w:rsidRPr="00B50A27">
              <w:rPr>
                <w:b/>
                <w:sz w:val="28"/>
                <w:szCs w:val="28"/>
              </w:rPr>
              <w:t>1</w:t>
            </w:r>
          </w:p>
        </w:tc>
        <w:tc>
          <w:tcPr>
            <w:tcW w:w="8902" w:type="dxa"/>
          </w:tcPr>
          <w:p w:rsidR="000E31E9" w:rsidRPr="00B50A27" w:rsidRDefault="000E31E9" w:rsidP="00B50A27">
            <w:pPr>
              <w:spacing w:line="360" w:lineRule="auto"/>
              <w:jc w:val="both"/>
              <w:rPr>
                <w:b/>
                <w:sz w:val="28"/>
                <w:szCs w:val="28"/>
              </w:rPr>
            </w:pPr>
            <w:r w:rsidRPr="00B50A27">
              <w:rPr>
                <w:b/>
                <w:sz w:val="28"/>
                <w:szCs w:val="28"/>
              </w:rPr>
              <w:t>Теоретические аспекты исследования машиностроения как отрасли национальной экономики………………………………………</w:t>
            </w:r>
          </w:p>
        </w:tc>
        <w:tc>
          <w:tcPr>
            <w:tcW w:w="496" w:type="dxa"/>
          </w:tcPr>
          <w:p w:rsidR="000E31E9" w:rsidRPr="00B50A27" w:rsidRDefault="000E31E9" w:rsidP="00B50A27">
            <w:pPr>
              <w:spacing w:line="360" w:lineRule="auto"/>
              <w:jc w:val="both"/>
              <w:rPr>
                <w:b/>
                <w:sz w:val="28"/>
                <w:szCs w:val="28"/>
              </w:rPr>
            </w:pPr>
          </w:p>
          <w:p w:rsidR="000E31E9" w:rsidRPr="00B50A27" w:rsidRDefault="000E31E9" w:rsidP="00B50A27">
            <w:pPr>
              <w:spacing w:line="360" w:lineRule="auto"/>
              <w:jc w:val="both"/>
              <w:rPr>
                <w:b/>
                <w:sz w:val="28"/>
                <w:szCs w:val="28"/>
              </w:rPr>
            </w:pPr>
            <w:r w:rsidRPr="00B50A27">
              <w:rPr>
                <w:b/>
                <w:sz w:val="28"/>
                <w:szCs w:val="28"/>
              </w:rPr>
              <w:t>5</w:t>
            </w:r>
          </w:p>
        </w:tc>
      </w:tr>
      <w:tr w:rsidR="000E31E9">
        <w:tc>
          <w:tcPr>
            <w:tcW w:w="566" w:type="dxa"/>
          </w:tcPr>
          <w:p w:rsidR="000E31E9" w:rsidRPr="00B50A27" w:rsidRDefault="000E31E9" w:rsidP="00B50A27">
            <w:pPr>
              <w:spacing w:line="360" w:lineRule="auto"/>
              <w:jc w:val="both"/>
              <w:rPr>
                <w:sz w:val="28"/>
                <w:szCs w:val="28"/>
              </w:rPr>
            </w:pPr>
            <w:r w:rsidRPr="00B50A27">
              <w:rPr>
                <w:sz w:val="28"/>
                <w:szCs w:val="28"/>
              </w:rPr>
              <w:t>1.1</w:t>
            </w:r>
          </w:p>
        </w:tc>
        <w:tc>
          <w:tcPr>
            <w:tcW w:w="8902" w:type="dxa"/>
          </w:tcPr>
          <w:p w:rsidR="000E31E9" w:rsidRPr="00B50A27" w:rsidRDefault="000E31E9" w:rsidP="00B50A27">
            <w:pPr>
              <w:spacing w:line="360" w:lineRule="auto"/>
              <w:jc w:val="both"/>
              <w:rPr>
                <w:sz w:val="28"/>
                <w:szCs w:val="28"/>
              </w:rPr>
            </w:pPr>
            <w:r w:rsidRPr="00B50A27">
              <w:rPr>
                <w:color w:val="000000"/>
                <w:sz w:val="28"/>
                <w:szCs w:val="28"/>
              </w:rPr>
              <w:t>Машиностроение</w:t>
            </w:r>
            <w:r w:rsidRPr="00B50A27">
              <w:rPr>
                <w:sz w:val="28"/>
                <w:szCs w:val="28"/>
              </w:rPr>
              <w:t xml:space="preserve"> как отрасль национальной экономики: понятие, сущность, структура…………………………………………………………</w:t>
            </w:r>
          </w:p>
        </w:tc>
        <w:tc>
          <w:tcPr>
            <w:tcW w:w="496" w:type="dxa"/>
          </w:tcPr>
          <w:p w:rsidR="000E31E9" w:rsidRPr="00B50A27" w:rsidRDefault="000E31E9" w:rsidP="00B50A27">
            <w:pPr>
              <w:spacing w:line="360" w:lineRule="auto"/>
              <w:jc w:val="both"/>
              <w:rPr>
                <w:sz w:val="28"/>
                <w:szCs w:val="28"/>
              </w:rPr>
            </w:pPr>
          </w:p>
          <w:p w:rsidR="000E31E9" w:rsidRPr="00B50A27" w:rsidRDefault="000E31E9" w:rsidP="00B50A27">
            <w:pPr>
              <w:spacing w:line="360" w:lineRule="auto"/>
              <w:jc w:val="both"/>
              <w:rPr>
                <w:sz w:val="28"/>
                <w:szCs w:val="28"/>
              </w:rPr>
            </w:pPr>
            <w:r w:rsidRPr="00B50A27">
              <w:rPr>
                <w:sz w:val="28"/>
                <w:szCs w:val="28"/>
              </w:rPr>
              <w:t>5</w:t>
            </w:r>
          </w:p>
        </w:tc>
      </w:tr>
      <w:tr w:rsidR="000E31E9">
        <w:tc>
          <w:tcPr>
            <w:tcW w:w="566" w:type="dxa"/>
          </w:tcPr>
          <w:p w:rsidR="000E31E9" w:rsidRPr="00B50A27" w:rsidRDefault="000E31E9" w:rsidP="00B50A27">
            <w:pPr>
              <w:spacing w:line="360" w:lineRule="auto"/>
              <w:jc w:val="both"/>
              <w:rPr>
                <w:sz w:val="28"/>
                <w:szCs w:val="28"/>
              </w:rPr>
            </w:pPr>
            <w:r w:rsidRPr="00B50A27">
              <w:rPr>
                <w:sz w:val="28"/>
                <w:szCs w:val="28"/>
              </w:rPr>
              <w:t>1.2</w:t>
            </w:r>
          </w:p>
        </w:tc>
        <w:tc>
          <w:tcPr>
            <w:tcW w:w="8902" w:type="dxa"/>
          </w:tcPr>
          <w:p w:rsidR="000E31E9" w:rsidRPr="00B50A27" w:rsidRDefault="000E31E9" w:rsidP="00B50A27">
            <w:pPr>
              <w:spacing w:line="360" w:lineRule="auto"/>
              <w:jc w:val="both"/>
              <w:rPr>
                <w:sz w:val="28"/>
                <w:szCs w:val="28"/>
              </w:rPr>
            </w:pPr>
            <w:r w:rsidRPr="00B50A27">
              <w:rPr>
                <w:sz w:val="28"/>
                <w:szCs w:val="28"/>
              </w:rPr>
              <w:t>Факторы и условия функционирования и развития машиностроения в стране………………………………………………………………………....</w:t>
            </w:r>
          </w:p>
        </w:tc>
        <w:tc>
          <w:tcPr>
            <w:tcW w:w="496" w:type="dxa"/>
          </w:tcPr>
          <w:p w:rsidR="00F43BB3" w:rsidRPr="00B50A27" w:rsidRDefault="00F43BB3" w:rsidP="00B50A27">
            <w:pPr>
              <w:spacing w:line="360" w:lineRule="auto"/>
              <w:jc w:val="both"/>
              <w:rPr>
                <w:sz w:val="28"/>
                <w:szCs w:val="28"/>
              </w:rPr>
            </w:pPr>
          </w:p>
          <w:p w:rsidR="000E31E9" w:rsidRPr="00B50A27" w:rsidRDefault="00F43BB3" w:rsidP="00F43BB3">
            <w:pPr>
              <w:rPr>
                <w:sz w:val="28"/>
                <w:szCs w:val="28"/>
              </w:rPr>
            </w:pPr>
            <w:r w:rsidRPr="00B50A27">
              <w:rPr>
                <w:sz w:val="28"/>
                <w:szCs w:val="28"/>
              </w:rPr>
              <w:t>9</w:t>
            </w:r>
          </w:p>
        </w:tc>
      </w:tr>
      <w:tr w:rsidR="000E31E9">
        <w:tc>
          <w:tcPr>
            <w:tcW w:w="566" w:type="dxa"/>
          </w:tcPr>
          <w:p w:rsidR="000E31E9" w:rsidRPr="00B50A27" w:rsidRDefault="000E31E9" w:rsidP="00B50A27">
            <w:pPr>
              <w:spacing w:line="360" w:lineRule="auto"/>
              <w:jc w:val="both"/>
              <w:rPr>
                <w:sz w:val="28"/>
                <w:szCs w:val="28"/>
              </w:rPr>
            </w:pPr>
            <w:r w:rsidRPr="00B50A27">
              <w:rPr>
                <w:sz w:val="28"/>
                <w:szCs w:val="28"/>
              </w:rPr>
              <w:t>1.3</w:t>
            </w:r>
          </w:p>
        </w:tc>
        <w:tc>
          <w:tcPr>
            <w:tcW w:w="8902" w:type="dxa"/>
          </w:tcPr>
          <w:p w:rsidR="000E31E9" w:rsidRPr="00B50A27" w:rsidRDefault="000E31E9" w:rsidP="00B50A27">
            <w:pPr>
              <w:spacing w:line="360" w:lineRule="auto"/>
              <w:jc w:val="both"/>
              <w:rPr>
                <w:sz w:val="28"/>
                <w:szCs w:val="28"/>
              </w:rPr>
            </w:pPr>
            <w:r w:rsidRPr="00B50A27">
              <w:rPr>
                <w:sz w:val="28"/>
                <w:szCs w:val="28"/>
              </w:rPr>
              <w:t>Показатели оценки состояния машиностроения в стране………………...</w:t>
            </w:r>
          </w:p>
        </w:tc>
        <w:tc>
          <w:tcPr>
            <w:tcW w:w="496" w:type="dxa"/>
          </w:tcPr>
          <w:p w:rsidR="000E31E9" w:rsidRPr="00B50A27" w:rsidRDefault="00F43BB3" w:rsidP="00B50A27">
            <w:pPr>
              <w:spacing w:line="360" w:lineRule="auto"/>
              <w:jc w:val="both"/>
              <w:rPr>
                <w:sz w:val="28"/>
                <w:szCs w:val="28"/>
              </w:rPr>
            </w:pPr>
            <w:r w:rsidRPr="00B50A27">
              <w:rPr>
                <w:sz w:val="28"/>
                <w:szCs w:val="28"/>
              </w:rPr>
              <w:t>1</w:t>
            </w:r>
            <w:r w:rsidR="008362A6">
              <w:rPr>
                <w:sz w:val="28"/>
                <w:szCs w:val="28"/>
              </w:rPr>
              <w:t>2</w:t>
            </w:r>
          </w:p>
        </w:tc>
      </w:tr>
      <w:tr w:rsidR="000E31E9">
        <w:tc>
          <w:tcPr>
            <w:tcW w:w="566" w:type="dxa"/>
          </w:tcPr>
          <w:p w:rsidR="000E31E9" w:rsidRPr="00B50A27" w:rsidRDefault="000E31E9" w:rsidP="00B50A27">
            <w:pPr>
              <w:spacing w:line="360" w:lineRule="auto"/>
              <w:jc w:val="both"/>
              <w:rPr>
                <w:b/>
                <w:sz w:val="28"/>
                <w:szCs w:val="28"/>
              </w:rPr>
            </w:pPr>
            <w:r w:rsidRPr="00B50A27">
              <w:rPr>
                <w:b/>
                <w:sz w:val="28"/>
                <w:szCs w:val="28"/>
              </w:rPr>
              <w:t>2</w:t>
            </w:r>
          </w:p>
        </w:tc>
        <w:tc>
          <w:tcPr>
            <w:tcW w:w="8902" w:type="dxa"/>
          </w:tcPr>
          <w:p w:rsidR="000E31E9" w:rsidRPr="00B50A27" w:rsidRDefault="000E31E9" w:rsidP="00B50A27">
            <w:pPr>
              <w:spacing w:line="360" w:lineRule="auto"/>
              <w:jc w:val="both"/>
              <w:rPr>
                <w:b/>
                <w:sz w:val="28"/>
                <w:szCs w:val="28"/>
              </w:rPr>
            </w:pPr>
            <w:r w:rsidRPr="00B50A27">
              <w:rPr>
                <w:b/>
                <w:sz w:val="28"/>
                <w:szCs w:val="28"/>
              </w:rPr>
              <w:t>Анализ современных процессов развития машиностроения в Российской Федерации…………………………………………………….</w:t>
            </w:r>
          </w:p>
        </w:tc>
        <w:tc>
          <w:tcPr>
            <w:tcW w:w="496" w:type="dxa"/>
          </w:tcPr>
          <w:p w:rsidR="008362A6" w:rsidRDefault="008362A6" w:rsidP="00B50A27">
            <w:pPr>
              <w:spacing w:line="360" w:lineRule="auto"/>
              <w:jc w:val="both"/>
              <w:rPr>
                <w:b/>
                <w:sz w:val="28"/>
                <w:szCs w:val="28"/>
              </w:rPr>
            </w:pPr>
          </w:p>
          <w:p w:rsidR="000E31E9" w:rsidRPr="008362A6" w:rsidRDefault="008362A6" w:rsidP="008362A6">
            <w:pPr>
              <w:rPr>
                <w:sz w:val="28"/>
                <w:szCs w:val="28"/>
              </w:rPr>
            </w:pPr>
            <w:r>
              <w:rPr>
                <w:sz w:val="28"/>
                <w:szCs w:val="28"/>
              </w:rPr>
              <w:t>20</w:t>
            </w:r>
          </w:p>
        </w:tc>
      </w:tr>
      <w:tr w:rsidR="000E31E9">
        <w:tc>
          <w:tcPr>
            <w:tcW w:w="566" w:type="dxa"/>
          </w:tcPr>
          <w:p w:rsidR="000E31E9" w:rsidRPr="00B50A27" w:rsidRDefault="000E31E9" w:rsidP="00B50A27">
            <w:pPr>
              <w:spacing w:line="360" w:lineRule="auto"/>
              <w:jc w:val="both"/>
              <w:rPr>
                <w:sz w:val="28"/>
                <w:szCs w:val="28"/>
              </w:rPr>
            </w:pPr>
            <w:r w:rsidRPr="00B50A27">
              <w:rPr>
                <w:sz w:val="28"/>
                <w:szCs w:val="28"/>
              </w:rPr>
              <w:t>2.1</w:t>
            </w:r>
          </w:p>
        </w:tc>
        <w:tc>
          <w:tcPr>
            <w:tcW w:w="8902" w:type="dxa"/>
          </w:tcPr>
          <w:p w:rsidR="000E31E9" w:rsidRPr="00B50A27" w:rsidRDefault="000E31E9" w:rsidP="00B50A27">
            <w:pPr>
              <w:spacing w:line="360" w:lineRule="auto"/>
              <w:jc w:val="both"/>
              <w:rPr>
                <w:sz w:val="28"/>
                <w:szCs w:val="28"/>
              </w:rPr>
            </w:pPr>
            <w:r w:rsidRPr="00B50A27">
              <w:rPr>
                <w:bCs/>
                <w:color w:val="000000"/>
                <w:sz w:val="28"/>
                <w:szCs w:val="28"/>
              </w:rPr>
              <w:t xml:space="preserve">Общая характеристика современного состояния </w:t>
            </w:r>
            <w:r w:rsidRPr="00B50A27">
              <w:rPr>
                <w:sz w:val="28"/>
                <w:szCs w:val="28"/>
              </w:rPr>
              <w:t>машиностроения</w:t>
            </w:r>
            <w:r w:rsidRPr="00B50A27">
              <w:rPr>
                <w:bCs/>
                <w:color w:val="000000"/>
                <w:sz w:val="28"/>
                <w:szCs w:val="28"/>
              </w:rPr>
              <w:t xml:space="preserve"> в России…………………………………………………………………………</w:t>
            </w:r>
          </w:p>
        </w:tc>
        <w:tc>
          <w:tcPr>
            <w:tcW w:w="496" w:type="dxa"/>
          </w:tcPr>
          <w:p w:rsidR="00F43BB3" w:rsidRPr="00B50A27" w:rsidRDefault="00F43BB3" w:rsidP="00B50A27">
            <w:pPr>
              <w:spacing w:line="360" w:lineRule="auto"/>
              <w:jc w:val="both"/>
              <w:rPr>
                <w:sz w:val="28"/>
                <w:szCs w:val="28"/>
              </w:rPr>
            </w:pPr>
          </w:p>
          <w:p w:rsidR="000E31E9" w:rsidRPr="00B50A27" w:rsidRDefault="008362A6" w:rsidP="00B50A27">
            <w:pPr>
              <w:spacing w:line="360" w:lineRule="auto"/>
              <w:jc w:val="both"/>
              <w:rPr>
                <w:sz w:val="28"/>
                <w:szCs w:val="28"/>
              </w:rPr>
            </w:pPr>
            <w:r>
              <w:rPr>
                <w:sz w:val="28"/>
                <w:szCs w:val="28"/>
              </w:rPr>
              <w:t>20</w:t>
            </w:r>
          </w:p>
        </w:tc>
      </w:tr>
      <w:tr w:rsidR="000E31E9">
        <w:tc>
          <w:tcPr>
            <w:tcW w:w="566" w:type="dxa"/>
          </w:tcPr>
          <w:p w:rsidR="000E31E9" w:rsidRPr="00B50A27" w:rsidRDefault="000E31E9" w:rsidP="00B50A27">
            <w:pPr>
              <w:spacing w:line="360" w:lineRule="auto"/>
              <w:jc w:val="both"/>
              <w:rPr>
                <w:sz w:val="28"/>
                <w:szCs w:val="28"/>
              </w:rPr>
            </w:pPr>
            <w:r w:rsidRPr="00B50A27">
              <w:rPr>
                <w:sz w:val="28"/>
                <w:szCs w:val="28"/>
              </w:rPr>
              <w:t>2.2</w:t>
            </w:r>
          </w:p>
        </w:tc>
        <w:tc>
          <w:tcPr>
            <w:tcW w:w="8902" w:type="dxa"/>
          </w:tcPr>
          <w:p w:rsidR="000E31E9" w:rsidRPr="00B50A27" w:rsidRDefault="000E31E9" w:rsidP="00B50A27">
            <w:pPr>
              <w:spacing w:line="360" w:lineRule="auto"/>
              <w:jc w:val="both"/>
              <w:rPr>
                <w:sz w:val="28"/>
                <w:szCs w:val="28"/>
              </w:rPr>
            </w:pPr>
            <w:r w:rsidRPr="00B50A27">
              <w:rPr>
                <w:color w:val="000000"/>
                <w:sz w:val="28"/>
                <w:szCs w:val="28"/>
              </w:rPr>
              <w:t xml:space="preserve">Тенденции и факторы развития </w:t>
            </w:r>
            <w:r w:rsidRPr="00B50A27">
              <w:rPr>
                <w:sz w:val="28"/>
                <w:szCs w:val="28"/>
              </w:rPr>
              <w:t>машиностроения</w:t>
            </w:r>
            <w:r w:rsidRPr="00B50A27">
              <w:rPr>
                <w:color w:val="000000"/>
                <w:sz w:val="28"/>
                <w:szCs w:val="28"/>
              </w:rPr>
              <w:t xml:space="preserve"> в России………………</w:t>
            </w:r>
          </w:p>
        </w:tc>
        <w:tc>
          <w:tcPr>
            <w:tcW w:w="496" w:type="dxa"/>
          </w:tcPr>
          <w:p w:rsidR="000E31E9" w:rsidRPr="00B50A27" w:rsidRDefault="008362A6" w:rsidP="00B50A27">
            <w:pPr>
              <w:spacing w:line="360" w:lineRule="auto"/>
              <w:jc w:val="both"/>
              <w:rPr>
                <w:sz w:val="28"/>
                <w:szCs w:val="28"/>
              </w:rPr>
            </w:pPr>
            <w:r>
              <w:rPr>
                <w:sz w:val="28"/>
                <w:szCs w:val="28"/>
              </w:rPr>
              <w:t>30</w:t>
            </w:r>
          </w:p>
        </w:tc>
      </w:tr>
      <w:tr w:rsidR="005D3082">
        <w:tc>
          <w:tcPr>
            <w:tcW w:w="566" w:type="dxa"/>
          </w:tcPr>
          <w:p w:rsidR="005D3082" w:rsidRPr="00B50A27" w:rsidRDefault="005D3082" w:rsidP="00B50A27">
            <w:pPr>
              <w:spacing w:line="360" w:lineRule="auto"/>
              <w:jc w:val="both"/>
              <w:rPr>
                <w:b/>
                <w:sz w:val="28"/>
                <w:szCs w:val="28"/>
              </w:rPr>
            </w:pPr>
            <w:r w:rsidRPr="00B50A27">
              <w:rPr>
                <w:b/>
                <w:sz w:val="28"/>
                <w:szCs w:val="28"/>
              </w:rPr>
              <w:t>3</w:t>
            </w:r>
          </w:p>
        </w:tc>
        <w:tc>
          <w:tcPr>
            <w:tcW w:w="8902" w:type="dxa"/>
          </w:tcPr>
          <w:p w:rsidR="005D3082" w:rsidRPr="00B50A27" w:rsidRDefault="005D3082" w:rsidP="00B50A27">
            <w:pPr>
              <w:spacing w:line="360" w:lineRule="auto"/>
              <w:jc w:val="both"/>
              <w:rPr>
                <w:b/>
                <w:sz w:val="28"/>
                <w:szCs w:val="28"/>
              </w:rPr>
            </w:pPr>
            <w:r w:rsidRPr="00B50A27">
              <w:rPr>
                <w:b/>
                <w:sz w:val="28"/>
                <w:szCs w:val="28"/>
              </w:rPr>
              <w:t>Перспективы развития машиностроения в России……………………</w:t>
            </w:r>
          </w:p>
        </w:tc>
        <w:tc>
          <w:tcPr>
            <w:tcW w:w="496" w:type="dxa"/>
          </w:tcPr>
          <w:p w:rsidR="005D3082" w:rsidRPr="00B50A27" w:rsidRDefault="00F43BB3" w:rsidP="00B50A27">
            <w:pPr>
              <w:spacing w:line="360" w:lineRule="auto"/>
              <w:jc w:val="both"/>
              <w:rPr>
                <w:b/>
                <w:sz w:val="28"/>
                <w:szCs w:val="28"/>
              </w:rPr>
            </w:pPr>
            <w:r w:rsidRPr="00B50A27">
              <w:rPr>
                <w:b/>
                <w:sz w:val="28"/>
                <w:szCs w:val="28"/>
              </w:rPr>
              <w:t>3</w:t>
            </w:r>
            <w:r w:rsidR="008362A6">
              <w:rPr>
                <w:b/>
                <w:sz w:val="28"/>
                <w:szCs w:val="28"/>
              </w:rPr>
              <w:t>8</w:t>
            </w:r>
          </w:p>
        </w:tc>
      </w:tr>
      <w:tr w:rsidR="005D3082">
        <w:tc>
          <w:tcPr>
            <w:tcW w:w="566" w:type="dxa"/>
          </w:tcPr>
          <w:p w:rsidR="005D3082" w:rsidRPr="00B50A27" w:rsidRDefault="005D3082" w:rsidP="00B50A27">
            <w:pPr>
              <w:spacing w:line="360" w:lineRule="auto"/>
              <w:jc w:val="both"/>
              <w:rPr>
                <w:sz w:val="28"/>
                <w:szCs w:val="28"/>
              </w:rPr>
            </w:pPr>
            <w:r w:rsidRPr="00B50A27">
              <w:rPr>
                <w:sz w:val="28"/>
                <w:szCs w:val="28"/>
              </w:rPr>
              <w:t>3.1</w:t>
            </w:r>
          </w:p>
        </w:tc>
        <w:tc>
          <w:tcPr>
            <w:tcW w:w="8902" w:type="dxa"/>
          </w:tcPr>
          <w:p w:rsidR="005D3082" w:rsidRPr="00B50A27" w:rsidRDefault="005D3082" w:rsidP="00B50A27">
            <w:pPr>
              <w:spacing w:line="360" w:lineRule="auto"/>
              <w:jc w:val="both"/>
              <w:rPr>
                <w:sz w:val="28"/>
                <w:szCs w:val="28"/>
              </w:rPr>
            </w:pPr>
            <w:r w:rsidRPr="00B50A27">
              <w:rPr>
                <w:sz w:val="28"/>
                <w:szCs w:val="28"/>
              </w:rPr>
              <w:t>Стратегические направления развития машиностроения в стране……….</w:t>
            </w:r>
          </w:p>
        </w:tc>
        <w:tc>
          <w:tcPr>
            <w:tcW w:w="496" w:type="dxa"/>
          </w:tcPr>
          <w:p w:rsidR="005D3082" w:rsidRPr="00B50A27" w:rsidRDefault="00F43BB3" w:rsidP="00B50A27">
            <w:pPr>
              <w:spacing w:line="360" w:lineRule="auto"/>
              <w:jc w:val="both"/>
              <w:rPr>
                <w:sz w:val="28"/>
                <w:szCs w:val="28"/>
              </w:rPr>
            </w:pPr>
            <w:r w:rsidRPr="00B50A27">
              <w:rPr>
                <w:sz w:val="28"/>
                <w:szCs w:val="28"/>
              </w:rPr>
              <w:t>3</w:t>
            </w:r>
            <w:r w:rsidR="008362A6">
              <w:rPr>
                <w:sz w:val="28"/>
                <w:szCs w:val="28"/>
              </w:rPr>
              <w:t>8</w:t>
            </w:r>
          </w:p>
        </w:tc>
      </w:tr>
      <w:tr w:rsidR="005D3082">
        <w:tc>
          <w:tcPr>
            <w:tcW w:w="566" w:type="dxa"/>
          </w:tcPr>
          <w:p w:rsidR="005D3082" w:rsidRPr="00B50A27" w:rsidRDefault="005D3082" w:rsidP="00B50A27">
            <w:pPr>
              <w:spacing w:line="360" w:lineRule="auto"/>
              <w:jc w:val="both"/>
              <w:rPr>
                <w:sz w:val="28"/>
                <w:szCs w:val="28"/>
              </w:rPr>
            </w:pPr>
            <w:r w:rsidRPr="00B50A27">
              <w:rPr>
                <w:sz w:val="28"/>
                <w:szCs w:val="28"/>
              </w:rPr>
              <w:t>3.2</w:t>
            </w:r>
          </w:p>
        </w:tc>
        <w:tc>
          <w:tcPr>
            <w:tcW w:w="8902" w:type="dxa"/>
          </w:tcPr>
          <w:p w:rsidR="005D3082" w:rsidRPr="00B50A27" w:rsidRDefault="005D3082" w:rsidP="00B50A27">
            <w:pPr>
              <w:spacing w:line="360" w:lineRule="auto"/>
              <w:jc w:val="both"/>
              <w:rPr>
                <w:sz w:val="28"/>
                <w:szCs w:val="28"/>
              </w:rPr>
            </w:pPr>
            <w:r w:rsidRPr="00B50A27">
              <w:rPr>
                <w:sz w:val="28"/>
                <w:szCs w:val="28"/>
              </w:rPr>
              <w:t>Основные направления государственной политики в сфере машиностроения……………………………………………………………..</w:t>
            </w:r>
          </w:p>
        </w:tc>
        <w:tc>
          <w:tcPr>
            <w:tcW w:w="496" w:type="dxa"/>
          </w:tcPr>
          <w:p w:rsidR="005D3082" w:rsidRPr="00B50A27" w:rsidRDefault="005D3082" w:rsidP="00B50A27">
            <w:pPr>
              <w:spacing w:line="360" w:lineRule="auto"/>
              <w:jc w:val="both"/>
              <w:rPr>
                <w:sz w:val="28"/>
                <w:szCs w:val="28"/>
              </w:rPr>
            </w:pPr>
          </w:p>
          <w:p w:rsidR="005D3082" w:rsidRPr="00B50A27" w:rsidRDefault="008362A6" w:rsidP="00B50A27">
            <w:pPr>
              <w:spacing w:line="360" w:lineRule="auto"/>
              <w:jc w:val="both"/>
              <w:rPr>
                <w:sz w:val="28"/>
                <w:szCs w:val="28"/>
              </w:rPr>
            </w:pPr>
            <w:r>
              <w:rPr>
                <w:sz w:val="28"/>
                <w:szCs w:val="28"/>
              </w:rPr>
              <w:t>48</w:t>
            </w:r>
          </w:p>
        </w:tc>
      </w:tr>
      <w:tr w:rsidR="008362A6">
        <w:tc>
          <w:tcPr>
            <w:tcW w:w="9468" w:type="dxa"/>
            <w:gridSpan w:val="2"/>
          </w:tcPr>
          <w:p w:rsidR="008362A6" w:rsidRPr="00B50A27" w:rsidRDefault="008362A6" w:rsidP="00932429">
            <w:pPr>
              <w:spacing w:line="360" w:lineRule="auto"/>
              <w:jc w:val="both"/>
              <w:rPr>
                <w:sz w:val="28"/>
                <w:szCs w:val="28"/>
                <w:highlight w:val="yellow"/>
              </w:rPr>
            </w:pPr>
            <w:r w:rsidRPr="00B50A27">
              <w:rPr>
                <w:color w:val="000000"/>
                <w:sz w:val="28"/>
                <w:szCs w:val="28"/>
              </w:rPr>
              <w:t>Заключение…………………………………………………………………</w:t>
            </w:r>
            <w:r>
              <w:rPr>
                <w:color w:val="000000"/>
                <w:sz w:val="28"/>
                <w:szCs w:val="28"/>
              </w:rPr>
              <w:t>……...</w:t>
            </w:r>
          </w:p>
        </w:tc>
        <w:tc>
          <w:tcPr>
            <w:tcW w:w="496" w:type="dxa"/>
          </w:tcPr>
          <w:p w:rsidR="008362A6" w:rsidRPr="00B50A27" w:rsidRDefault="008362A6" w:rsidP="00932429">
            <w:pPr>
              <w:spacing w:line="360" w:lineRule="auto"/>
              <w:jc w:val="both"/>
              <w:rPr>
                <w:sz w:val="28"/>
                <w:szCs w:val="28"/>
              </w:rPr>
            </w:pPr>
            <w:r w:rsidRPr="00B50A27">
              <w:rPr>
                <w:sz w:val="28"/>
                <w:szCs w:val="28"/>
              </w:rPr>
              <w:t>5</w:t>
            </w:r>
            <w:r>
              <w:rPr>
                <w:sz w:val="28"/>
                <w:szCs w:val="28"/>
              </w:rPr>
              <w:t>5</w:t>
            </w:r>
          </w:p>
        </w:tc>
      </w:tr>
      <w:tr w:rsidR="008362A6">
        <w:tc>
          <w:tcPr>
            <w:tcW w:w="9468" w:type="dxa"/>
            <w:gridSpan w:val="2"/>
          </w:tcPr>
          <w:p w:rsidR="008362A6" w:rsidRPr="00B50A27" w:rsidRDefault="008362A6" w:rsidP="00932429">
            <w:pPr>
              <w:spacing w:line="360" w:lineRule="auto"/>
              <w:jc w:val="both"/>
              <w:rPr>
                <w:color w:val="000000"/>
                <w:sz w:val="28"/>
                <w:szCs w:val="28"/>
              </w:rPr>
            </w:pPr>
            <w:r w:rsidRPr="00B50A27">
              <w:rPr>
                <w:color w:val="000000"/>
                <w:sz w:val="28"/>
                <w:szCs w:val="28"/>
              </w:rPr>
              <w:t>Список использованных источников ……………………………………………</w:t>
            </w:r>
          </w:p>
        </w:tc>
        <w:tc>
          <w:tcPr>
            <w:tcW w:w="496" w:type="dxa"/>
          </w:tcPr>
          <w:p w:rsidR="008362A6" w:rsidRPr="00B50A27" w:rsidRDefault="008362A6" w:rsidP="00932429">
            <w:pPr>
              <w:spacing w:line="360" w:lineRule="auto"/>
              <w:jc w:val="both"/>
              <w:rPr>
                <w:sz w:val="28"/>
                <w:szCs w:val="28"/>
              </w:rPr>
            </w:pPr>
            <w:r w:rsidRPr="00B50A27">
              <w:rPr>
                <w:sz w:val="28"/>
                <w:szCs w:val="28"/>
              </w:rPr>
              <w:t>5</w:t>
            </w:r>
            <w:r>
              <w:rPr>
                <w:sz w:val="28"/>
                <w:szCs w:val="28"/>
              </w:rPr>
              <w:t>8</w:t>
            </w:r>
          </w:p>
        </w:tc>
      </w:tr>
      <w:tr w:rsidR="00F43BB3">
        <w:tc>
          <w:tcPr>
            <w:tcW w:w="9468" w:type="dxa"/>
            <w:gridSpan w:val="2"/>
          </w:tcPr>
          <w:p w:rsidR="00F43BB3" w:rsidRPr="00B50A27" w:rsidRDefault="00F43BB3" w:rsidP="00B50A27">
            <w:pPr>
              <w:spacing w:line="360" w:lineRule="auto"/>
              <w:jc w:val="both"/>
              <w:rPr>
                <w:color w:val="000000"/>
                <w:sz w:val="28"/>
                <w:szCs w:val="28"/>
              </w:rPr>
            </w:pPr>
          </w:p>
        </w:tc>
        <w:tc>
          <w:tcPr>
            <w:tcW w:w="496" w:type="dxa"/>
          </w:tcPr>
          <w:p w:rsidR="00F43BB3" w:rsidRPr="00B50A27" w:rsidRDefault="00F43BB3" w:rsidP="00B50A27">
            <w:pPr>
              <w:spacing w:line="360" w:lineRule="auto"/>
              <w:jc w:val="both"/>
              <w:rPr>
                <w:sz w:val="28"/>
                <w:szCs w:val="28"/>
                <w:highlight w:val="yellow"/>
              </w:rPr>
            </w:pPr>
          </w:p>
        </w:tc>
      </w:tr>
    </w:tbl>
    <w:p w:rsidR="000E31E9" w:rsidRPr="00583CCB" w:rsidRDefault="000E31E9" w:rsidP="000E31E9">
      <w:pPr>
        <w:spacing w:line="360" w:lineRule="auto"/>
        <w:jc w:val="both"/>
      </w:pPr>
    </w:p>
    <w:p w:rsidR="00294B32" w:rsidRDefault="00294B32"/>
    <w:p w:rsidR="009B1CD6" w:rsidRDefault="009B1CD6"/>
    <w:p w:rsidR="009B1CD6" w:rsidRDefault="009B1CD6"/>
    <w:p w:rsidR="009B1CD6" w:rsidRDefault="009B1CD6"/>
    <w:p w:rsidR="009B1CD6" w:rsidRDefault="009B1CD6"/>
    <w:p w:rsidR="009B1CD6" w:rsidRDefault="009B1CD6"/>
    <w:p w:rsidR="009B1CD6" w:rsidRDefault="009B1CD6"/>
    <w:p w:rsidR="009B1CD6" w:rsidRDefault="009B1CD6"/>
    <w:p w:rsidR="009B1CD6" w:rsidRDefault="009B1CD6"/>
    <w:p w:rsidR="009B1CD6" w:rsidRDefault="009B1CD6"/>
    <w:p w:rsidR="009B1CD6" w:rsidRDefault="009B1CD6"/>
    <w:p w:rsidR="009B1CD6" w:rsidRDefault="009B1CD6"/>
    <w:p w:rsidR="009B1CD6" w:rsidRDefault="009B1CD6"/>
    <w:p w:rsidR="009B1CD6" w:rsidRDefault="009B1CD6"/>
    <w:p w:rsidR="009B1CD6" w:rsidRDefault="009B1CD6"/>
    <w:p w:rsidR="008362A6" w:rsidRDefault="008362A6"/>
    <w:p w:rsidR="009B1CD6" w:rsidRDefault="009B1CD6"/>
    <w:p w:rsidR="009B1CD6" w:rsidRDefault="009C1323" w:rsidP="009B1CD6">
      <w:pPr>
        <w:shd w:val="clear" w:color="auto" w:fill="FFFFFF"/>
        <w:spacing w:line="360" w:lineRule="auto"/>
        <w:ind w:left="250"/>
        <w:jc w:val="center"/>
        <w:rPr>
          <w:sz w:val="28"/>
          <w:szCs w:val="28"/>
        </w:rPr>
      </w:pPr>
      <w:r>
        <w:rPr>
          <w:sz w:val="28"/>
          <w:szCs w:val="28"/>
        </w:rPr>
        <w:t xml:space="preserve">Введение </w:t>
      </w:r>
    </w:p>
    <w:p w:rsidR="009B1CD6" w:rsidRDefault="009B1CD6" w:rsidP="009B1CD6">
      <w:pPr>
        <w:shd w:val="clear" w:color="auto" w:fill="FFFFFF"/>
        <w:spacing w:line="360" w:lineRule="auto"/>
        <w:ind w:left="250"/>
        <w:jc w:val="center"/>
        <w:rPr>
          <w:sz w:val="28"/>
          <w:szCs w:val="28"/>
        </w:rPr>
      </w:pPr>
    </w:p>
    <w:p w:rsidR="009B1CD6" w:rsidRDefault="009B1CD6" w:rsidP="009B1CD6">
      <w:pPr>
        <w:shd w:val="clear" w:color="auto" w:fill="FFFFFF"/>
        <w:spacing w:line="360" w:lineRule="auto"/>
        <w:ind w:firstLine="470"/>
        <w:jc w:val="both"/>
        <w:rPr>
          <w:sz w:val="28"/>
          <w:szCs w:val="28"/>
        </w:rPr>
      </w:pPr>
      <w:r w:rsidRPr="004B2F52">
        <w:rPr>
          <w:sz w:val="28"/>
          <w:szCs w:val="28"/>
        </w:rPr>
        <w:t>«</w:t>
      </w:r>
      <w:r>
        <w:rPr>
          <w:color w:val="000000"/>
          <w:sz w:val="28"/>
          <w:szCs w:val="28"/>
        </w:rPr>
        <w:t>Современное состояние и перспективы развития машиностроения в России</w:t>
      </w:r>
      <w:r w:rsidRPr="004B2F52">
        <w:rPr>
          <w:sz w:val="28"/>
          <w:szCs w:val="28"/>
        </w:rPr>
        <w:t xml:space="preserve">» - одна из важных и актуальных тем на сегодняшний день. </w:t>
      </w:r>
      <w:r w:rsidRPr="004B2F52">
        <w:rPr>
          <w:sz w:val="28"/>
          <w:szCs w:val="28"/>
        </w:rPr>
        <w:br/>
      </w:r>
      <w:r w:rsidRPr="001E3D40">
        <w:rPr>
          <w:b/>
          <w:sz w:val="28"/>
          <w:szCs w:val="28"/>
        </w:rPr>
        <w:t>Актуальность темы</w:t>
      </w:r>
      <w:r>
        <w:rPr>
          <w:sz w:val="28"/>
          <w:szCs w:val="28"/>
        </w:rPr>
        <w:t xml:space="preserve"> исследования обусловливается следующими обстоятельствами. </w:t>
      </w:r>
    </w:p>
    <w:p w:rsidR="009B1CD6" w:rsidRDefault="009B1CD6" w:rsidP="009B1CD6">
      <w:pPr>
        <w:shd w:val="clear" w:color="auto" w:fill="FFFFFF"/>
        <w:spacing w:line="360" w:lineRule="auto"/>
        <w:ind w:firstLine="470"/>
        <w:jc w:val="both"/>
        <w:rPr>
          <w:sz w:val="28"/>
          <w:szCs w:val="28"/>
        </w:rPr>
      </w:pPr>
      <w:r>
        <w:rPr>
          <w:sz w:val="28"/>
          <w:szCs w:val="28"/>
        </w:rPr>
        <w:t>Во-первых,</w:t>
      </w:r>
      <w:r w:rsidRPr="004B2F52">
        <w:rPr>
          <w:sz w:val="28"/>
          <w:szCs w:val="28"/>
        </w:rPr>
        <w:t xml:space="preserve"> </w:t>
      </w:r>
      <w:r>
        <w:rPr>
          <w:color w:val="000000"/>
          <w:sz w:val="28"/>
          <w:szCs w:val="28"/>
        </w:rPr>
        <w:t>развитие машиностроения</w:t>
      </w:r>
      <w:r w:rsidRPr="004B2F52">
        <w:rPr>
          <w:sz w:val="28"/>
          <w:szCs w:val="28"/>
        </w:rPr>
        <w:t xml:space="preserve"> как общемировое явление в экономике и политике не только набирает высокие те</w:t>
      </w:r>
      <w:r>
        <w:rPr>
          <w:sz w:val="28"/>
          <w:szCs w:val="28"/>
        </w:rPr>
        <w:t xml:space="preserve">мпы развития и самоутверждения. </w:t>
      </w:r>
    </w:p>
    <w:p w:rsidR="009B1CD6" w:rsidRDefault="009B1CD6" w:rsidP="009B1CD6">
      <w:pPr>
        <w:shd w:val="clear" w:color="auto" w:fill="FFFFFF"/>
        <w:spacing w:line="360" w:lineRule="auto"/>
        <w:ind w:firstLine="470"/>
        <w:jc w:val="both"/>
        <w:rPr>
          <w:sz w:val="28"/>
          <w:szCs w:val="28"/>
        </w:rPr>
      </w:pPr>
      <w:r>
        <w:rPr>
          <w:sz w:val="28"/>
          <w:szCs w:val="28"/>
        </w:rPr>
        <w:t>Во-вторых</w:t>
      </w:r>
      <w:r w:rsidRPr="004B2F52">
        <w:rPr>
          <w:sz w:val="28"/>
          <w:szCs w:val="28"/>
        </w:rPr>
        <w:t xml:space="preserve"> вызывает все большие противоречия и обострения социально-политической обстановки в странах с различными типами политического и социально-экономического устройства. </w:t>
      </w:r>
    </w:p>
    <w:p w:rsidR="009B1CD6" w:rsidRDefault="009B1CD6" w:rsidP="009B1CD6">
      <w:pPr>
        <w:shd w:val="clear" w:color="auto" w:fill="FFFFFF"/>
        <w:spacing w:line="360" w:lineRule="auto"/>
        <w:ind w:firstLine="470"/>
        <w:jc w:val="both"/>
        <w:rPr>
          <w:sz w:val="28"/>
          <w:szCs w:val="28"/>
        </w:rPr>
      </w:pPr>
      <w:r>
        <w:rPr>
          <w:sz w:val="28"/>
          <w:szCs w:val="28"/>
        </w:rPr>
        <w:t>В-третьих</w:t>
      </w:r>
      <w:r w:rsidRPr="004B2F52">
        <w:rPr>
          <w:sz w:val="28"/>
          <w:szCs w:val="28"/>
        </w:rPr>
        <w:t xml:space="preserve"> машиностроительная отрасль в России постепенно оживает, промышленные предприятия, некогда пришедшие в упадок, набирают обороты. Однако процесс этот именно в сфере машиностроения идет непросто. Производственные мощности большинства российских предприятий изношены более чем на 80%, а инвесторы сегодня неохотно рассматривают машиностроительную отрасль в качеств</w:t>
      </w:r>
      <w:r>
        <w:rPr>
          <w:sz w:val="28"/>
          <w:szCs w:val="28"/>
        </w:rPr>
        <w:t>е перспективного вида бизнеса.</w:t>
      </w:r>
    </w:p>
    <w:p w:rsidR="009B1CD6" w:rsidRDefault="009B1CD6" w:rsidP="009B1CD6">
      <w:pPr>
        <w:shd w:val="clear" w:color="auto" w:fill="FFFFFF"/>
        <w:spacing w:line="360" w:lineRule="auto"/>
        <w:ind w:firstLine="470"/>
        <w:jc w:val="both"/>
        <w:rPr>
          <w:sz w:val="28"/>
          <w:szCs w:val="28"/>
        </w:rPr>
      </w:pPr>
      <w:r w:rsidRPr="004B2F52">
        <w:rPr>
          <w:sz w:val="28"/>
          <w:szCs w:val="28"/>
        </w:rPr>
        <w:t>Данная тема достаточно подробно освещена в научных трудах следующих авторов: Литовченко С., Дынин А., Панов П., Иншаков О.В., Подберезкин А. И., Коровников А. В., Солонина Ю.Н., Ачкасова В.А., Ланцова С.А., Мут</w:t>
      </w:r>
      <w:r>
        <w:rPr>
          <w:sz w:val="28"/>
          <w:szCs w:val="28"/>
        </w:rPr>
        <w:t xml:space="preserve">агирова </w:t>
      </w:r>
      <w:r w:rsidRPr="00630B0E">
        <w:rPr>
          <w:sz w:val="28"/>
          <w:szCs w:val="28"/>
        </w:rPr>
        <w:t>Д.З.</w:t>
      </w:r>
      <w:r>
        <w:rPr>
          <w:sz w:val="28"/>
          <w:szCs w:val="28"/>
        </w:rPr>
        <w:t xml:space="preserve"> и др. </w:t>
      </w:r>
    </w:p>
    <w:p w:rsidR="009B1CD6" w:rsidRDefault="009B1CD6" w:rsidP="009B1CD6">
      <w:pPr>
        <w:shd w:val="clear" w:color="auto" w:fill="FFFFFF"/>
        <w:spacing w:line="360" w:lineRule="auto"/>
        <w:ind w:firstLine="470"/>
        <w:jc w:val="both"/>
        <w:rPr>
          <w:sz w:val="28"/>
          <w:szCs w:val="28"/>
        </w:rPr>
      </w:pPr>
      <w:r w:rsidRPr="004B2F52">
        <w:rPr>
          <w:sz w:val="28"/>
          <w:szCs w:val="28"/>
        </w:rPr>
        <w:t xml:space="preserve">Таким образом актуальность темы исследования не вызывает сомнений. </w:t>
      </w:r>
      <w:r w:rsidRPr="004B2F52">
        <w:rPr>
          <w:sz w:val="28"/>
          <w:szCs w:val="28"/>
        </w:rPr>
        <w:br/>
        <w:t>Обязательным элементом данного пункта курсовой работы является формулировка об</w:t>
      </w:r>
      <w:r>
        <w:rPr>
          <w:sz w:val="28"/>
          <w:szCs w:val="28"/>
        </w:rPr>
        <w:t xml:space="preserve">ъекта и предмета исследования. </w:t>
      </w:r>
    </w:p>
    <w:p w:rsidR="009B1CD6" w:rsidRDefault="009B1CD6" w:rsidP="009B1CD6">
      <w:pPr>
        <w:shd w:val="clear" w:color="auto" w:fill="FFFFFF"/>
        <w:spacing w:line="360" w:lineRule="auto"/>
        <w:ind w:firstLine="470"/>
        <w:jc w:val="both"/>
        <w:rPr>
          <w:sz w:val="28"/>
          <w:szCs w:val="28"/>
        </w:rPr>
      </w:pPr>
      <w:r w:rsidRPr="00CE6617">
        <w:rPr>
          <w:sz w:val="28"/>
          <w:szCs w:val="28"/>
        </w:rPr>
        <w:t>Актуальность</w:t>
      </w:r>
      <w:r w:rsidRPr="00CE6617">
        <w:rPr>
          <w:b/>
          <w:sz w:val="28"/>
          <w:szCs w:val="28"/>
        </w:rPr>
        <w:t xml:space="preserve"> </w:t>
      </w:r>
      <w:r w:rsidRPr="004B2F52">
        <w:rPr>
          <w:sz w:val="28"/>
          <w:szCs w:val="28"/>
        </w:rPr>
        <w:t xml:space="preserve">данного исследования определила цель и </w:t>
      </w:r>
      <w:r w:rsidRPr="00630B0E">
        <w:rPr>
          <w:sz w:val="28"/>
          <w:szCs w:val="28"/>
        </w:rPr>
        <w:t>задачи</w:t>
      </w:r>
      <w:r w:rsidR="00634AF4" w:rsidRPr="00630B0E">
        <w:rPr>
          <w:sz w:val="28"/>
          <w:szCs w:val="28"/>
        </w:rPr>
        <w:t>.</w:t>
      </w:r>
      <w:r w:rsidRPr="004B2F52">
        <w:rPr>
          <w:sz w:val="28"/>
          <w:szCs w:val="28"/>
        </w:rPr>
        <w:t xml:space="preserve"> </w:t>
      </w:r>
      <w:r w:rsidRPr="004B2F52">
        <w:rPr>
          <w:sz w:val="28"/>
          <w:szCs w:val="28"/>
        </w:rPr>
        <w:br/>
      </w:r>
      <w:r w:rsidRPr="00CE6617">
        <w:rPr>
          <w:b/>
          <w:sz w:val="28"/>
          <w:szCs w:val="28"/>
        </w:rPr>
        <w:t>Цель работы</w:t>
      </w:r>
      <w:r w:rsidRPr="004B2F52">
        <w:rPr>
          <w:sz w:val="28"/>
          <w:szCs w:val="28"/>
        </w:rPr>
        <w:t xml:space="preserve"> – </w:t>
      </w:r>
      <w:r>
        <w:rPr>
          <w:sz w:val="28"/>
          <w:szCs w:val="28"/>
        </w:rPr>
        <w:t>выявить современное состояние развития машиностроения и обосновать перспективы развития машиностроения в России.</w:t>
      </w:r>
    </w:p>
    <w:p w:rsidR="009B1CD6" w:rsidRDefault="009B1CD6" w:rsidP="009B1CD6">
      <w:pPr>
        <w:shd w:val="clear" w:color="auto" w:fill="FFFFFF"/>
        <w:spacing w:line="360" w:lineRule="auto"/>
        <w:ind w:firstLine="470"/>
        <w:jc w:val="both"/>
        <w:rPr>
          <w:sz w:val="28"/>
          <w:szCs w:val="28"/>
        </w:rPr>
      </w:pPr>
      <w:r w:rsidRPr="004B2F52">
        <w:rPr>
          <w:sz w:val="28"/>
          <w:szCs w:val="28"/>
        </w:rPr>
        <w:t xml:space="preserve"> Для достижения цели необходимо решить следующие </w:t>
      </w:r>
      <w:r w:rsidRPr="00CE6617">
        <w:rPr>
          <w:b/>
          <w:sz w:val="28"/>
          <w:szCs w:val="28"/>
        </w:rPr>
        <w:t>задачи</w:t>
      </w:r>
      <w:r w:rsidRPr="004B2F52">
        <w:rPr>
          <w:sz w:val="28"/>
          <w:szCs w:val="28"/>
        </w:rPr>
        <w:t xml:space="preserve">: </w:t>
      </w:r>
      <w:r w:rsidRPr="004B2F52">
        <w:rPr>
          <w:sz w:val="28"/>
          <w:szCs w:val="28"/>
        </w:rPr>
        <w:br/>
      </w:r>
      <w:r>
        <w:rPr>
          <w:sz w:val="28"/>
          <w:szCs w:val="28"/>
        </w:rPr>
        <w:t xml:space="preserve">       </w:t>
      </w:r>
      <w:r w:rsidRPr="004B2F52">
        <w:rPr>
          <w:sz w:val="28"/>
          <w:szCs w:val="28"/>
        </w:rPr>
        <w:t>1.</w:t>
      </w:r>
      <w:r>
        <w:rPr>
          <w:sz w:val="28"/>
          <w:szCs w:val="28"/>
        </w:rPr>
        <w:t xml:space="preserve"> Раскрыть понятие и охарактеризовать сущность и структуру машиностроения как</w:t>
      </w:r>
      <w:r w:rsidRPr="001E4631">
        <w:rPr>
          <w:color w:val="FF6600"/>
          <w:sz w:val="28"/>
          <w:szCs w:val="28"/>
        </w:rPr>
        <w:t xml:space="preserve"> </w:t>
      </w:r>
      <w:r w:rsidRPr="001E4631">
        <w:rPr>
          <w:sz w:val="28"/>
          <w:szCs w:val="28"/>
        </w:rPr>
        <w:t>отрасли национальной экономики</w:t>
      </w:r>
      <w:r>
        <w:rPr>
          <w:sz w:val="28"/>
          <w:szCs w:val="28"/>
        </w:rPr>
        <w:t>;</w:t>
      </w:r>
    </w:p>
    <w:p w:rsidR="009B1CD6" w:rsidRDefault="009B1CD6" w:rsidP="009B1CD6">
      <w:pPr>
        <w:shd w:val="clear" w:color="auto" w:fill="FFFFFF"/>
        <w:spacing w:line="360" w:lineRule="auto"/>
        <w:ind w:firstLine="470"/>
        <w:jc w:val="both"/>
        <w:rPr>
          <w:sz w:val="28"/>
          <w:szCs w:val="28"/>
        </w:rPr>
      </w:pPr>
      <w:r w:rsidRPr="004B2F52">
        <w:rPr>
          <w:sz w:val="28"/>
          <w:szCs w:val="28"/>
        </w:rPr>
        <w:t>2.</w:t>
      </w:r>
      <w:r>
        <w:rPr>
          <w:sz w:val="28"/>
          <w:szCs w:val="28"/>
        </w:rPr>
        <w:t xml:space="preserve"> Систематизировать факторы и условия функционирования и развития машиностроения на уровне национальной экономики;</w:t>
      </w:r>
    </w:p>
    <w:p w:rsidR="009B1CD6" w:rsidRDefault="009B1CD6" w:rsidP="009B1CD6">
      <w:pPr>
        <w:shd w:val="clear" w:color="auto" w:fill="FFFFFF"/>
        <w:spacing w:line="360" w:lineRule="auto"/>
        <w:ind w:firstLine="470"/>
        <w:jc w:val="both"/>
        <w:rPr>
          <w:sz w:val="28"/>
          <w:szCs w:val="28"/>
        </w:rPr>
      </w:pPr>
      <w:r>
        <w:rPr>
          <w:sz w:val="28"/>
          <w:szCs w:val="28"/>
        </w:rPr>
        <w:t>3</w:t>
      </w:r>
      <w:r w:rsidRPr="004B2F52">
        <w:rPr>
          <w:sz w:val="28"/>
          <w:szCs w:val="28"/>
        </w:rPr>
        <w:t>.</w:t>
      </w:r>
      <w:r>
        <w:rPr>
          <w:sz w:val="28"/>
          <w:szCs w:val="28"/>
        </w:rPr>
        <w:t xml:space="preserve"> Представить систему показателей оценки состояния машиностроения на макроуровне и на их основе выявить тенденции и факторы развития машиностроения в России;</w:t>
      </w:r>
    </w:p>
    <w:p w:rsidR="009B1CD6" w:rsidRDefault="009B1CD6" w:rsidP="009B1CD6">
      <w:pPr>
        <w:shd w:val="clear" w:color="auto" w:fill="FFFFFF"/>
        <w:spacing w:line="360" w:lineRule="auto"/>
        <w:ind w:firstLine="470"/>
        <w:jc w:val="both"/>
        <w:rPr>
          <w:sz w:val="28"/>
          <w:szCs w:val="28"/>
        </w:rPr>
      </w:pPr>
      <w:r w:rsidRPr="004B2F52">
        <w:rPr>
          <w:sz w:val="28"/>
          <w:szCs w:val="28"/>
        </w:rPr>
        <w:t xml:space="preserve"> </w:t>
      </w:r>
      <w:r>
        <w:rPr>
          <w:sz w:val="28"/>
          <w:szCs w:val="28"/>
        </w:rPr>
        <w:t>4</w:t>
      </w:r>
      <w:r w:rsidRPr="004B2F52">
        <w:rPr>
          <w:sz w:val="28"/>
          <w:szCs w:val="28"/>
        </w:rPr>
        <w:t>.</w:t>
      </w:r>
      <w:r>
        <w:rPr>
          <w:sz w:val="28"/>
          <w:szCs w:val="28"/>
        </w:rPr>
        <w:t xml:space="preserve"> Охарактеризовать нормативно-правовую базу функционирования субъектов машиностроения в России;</w:t>
      </w:r>
      <w:r w:rsidRPr="004B2F52">
        <w:rPr>
          <w:sz w:val="28"/>
          <w:szCs w:val="28"/>
        </w:rPr>
        <w:t xml:space="preserve"> </w:t>
      </w:r>
    </w:p>
    <w:p w:rsidR="009B1CD6" w:rsidRDefault="009B1CD6" w:rsidP="009B1CD6">
      <w:pPr>
        <w:shd w:val="clear" w:color="auto" w:fill="FFFFFF"/>
        <w:spacing w:line="360" w:lineRule="auto"/>
        <w:ind w:firstLine="470"/>
        <w:jc w:val="both"/>
        <w:rPr>
          <w:sz w:val="28"/>
          <w:szCs w:val="28"/>
        </w:rPr>
      </w:pPr>
      <w:r>
        <w:rPr>
          <w:sz w:val="28"/>
          <w:szCs w:val="28"/>
        </w:rPr>
        <w:t>5. Обосновать стратегическое направления развития и обозначить основные направления государственной политики в сфере машиностроения.</w:t>
      </w:r>
    </w:p>
    <w:p w:rsidR="009B1CD6" w:rsidRPr="001E4631" w:rsidRDefault="009B1CD6" w:rsidP="009B1CD6">
      <w:pPr>
        <w:shd w:val="clear" w:color="auto" w:fill="FFFFFF"/>
        <w:spacing w:line="360" w:lineRule="auto"/>
        <w:ind w:firstLine="470"/>
        <w:jc w:val="both"/>
        <w:rPr>
          <w:sz w:val="28"/>
          <w:szCs w:val="28"/>
        </w:rPr>
      </w:pPr>
      <w:r w:rsidRPr="001E4631">
        <w:rPr>
          <w:b/>
          <w:sz w:val="28"/>
          <w:szCs w:val="28"/>
        </w:rPr>
        <w:t xml:space="preserve">Объект </w:t>
      </w:r>
      <w:r w:rsidRPr="001E4631">
        <w:rPr>
          <w:sz w:val="28"/>
          <w:szCs w:val="28"/>
        </w:rPr>
        <w:t xml:space="preserve">исследования – машиностроение как отрасль национальной экономики. </w:t>
      </w:r>
    </w:p>
    <w:p w:rsidR="009B1CD6" w:rsidRDefault="009B1CD6" w:rsidP="009B1CD6">
      <w:pPr>
        <w:shd w:val="clear" w:color="auto" w:fill="FFFFFF"/>
        <w:spacing w:line="360" w:lineRule="auto"/>
        <w:ind w:firstLine="470"/>
        <w:jc w:val="both"/>
        <w:rPr>
          <w:sz w:val="28"/>
          <w:szCs w:val="28"/>
        </w:rPr>
      </w:pPr>
      <w:r w:rsidRPr="001E4631">
        <w:rPr>
          <w:b/>
          <w:sz w:val="28"/>
          <w:szCs w:val="28"/>
        </w:rPr>
        <w:t xml:space="preserve">Предмет </w:t>
      </w:r>
      <w:r w:rsidRPr="001E4631">
        <w:rPr>
          <w:sz w:val="28"/>
          <w:szCs w:val="28"/>
        </w:rPr>
        <w:t xml:space="preserve">курсовой работы – тенденции, факторы и перспективы развития машиностроения как отрасли национальной экономики. </w:t>
      </w:r>
    </w:p>
    <w:p w:rsidR="009B1CD6" w:rsidRDefault="009B1CD6" w:rsidP="009B1CD6">
      <w:pPr>
        <w:shd w:val="clear" w:color="auto" w:fill="FFFFFF"/>
        <w:spacing w:line="360" w:lineRule="auto"/>
        <w:ind w:firstLine="470"/>
        <w:jc w:val="both"/>
        <w:rPr>
          <w:sz w:val="28"/>
          <w:szCs w:val="28"/>
        </w:rPr>
      </w:pPr>
      <w:r w:rsidRPr="001E4631">
        <w:rPr>
          <w:b/>
          <w:sz w:val="28"/>
          <w:szCs w:val="28"/>
        </w:rPr>
        <w:t xml:space="preserve">Информационная база </w:t>
      </w:r>
      <w:r w:rsidRPr="001E4631">
        <w:rPr>
          <w:sz w:val="28"/>
          <w:szCs w:val="28"/>
        </w:rPr>
        <w:t>курсовой работы включает нормативно-провавые акты,</w:t>
      </w:r>
      <w:r>
        <w:rPr>
          <w:sz w:val="28"/>
          <w:szCs w:val="28"/>
        </w:rPr>
        <w:t xml:space="preserve"> статистические материалы, труды отечественных и зарубежных авторов, посвященные проблемам машиностроения: </w:t>
      </w:r>
      <w:r w:rsidRPr="004B2F52">
        <w:rPr>
          <w:sz w:val="28"/>
          <w:szCs w:val="28"/>
        </w:rPr>
        <w:t>Литовченко С., Дынин А., Панов П., Иншаков О.В., Подберезкин А. И., Коровников А. В., Солонина Ю.Н., Ачкасова В.А., Ланцова С.А., Мут</w:t>
      </w:r>
      <w:r w:rsidR="00630B0E">
        <w:rPr>
          <w:sz w:val="28"/>
          <w:szCs w:val="28"/>
        </w:rPr>
        <w:t>агирова Д.З.</w:t>
      </w:r>
      <w:r>
        <w:rPr>
          <w:sz w:val="28"/>
          <w:szCs w:val="28"/>
        </w:rPr>
        <w:t xml:space="preserve"> и др.  Статьи, опубликованные в периодических изданиях, а также Интернет-ресурсы.</w:t>
      </w:r>
    </w:p>
    <w:p w:rsidR="009B1CD6" w:rsidRDefault="009B1CD6" w:rsidP="009B1CD6">
      <w:pPr>
        <w:shd w:val="clear" w:color="auto" w:fill="FFFFFF"/>
        <w:spacing w:line="360" w:lineRule="auto"/>
        <w:ind w:firstLine="470"/>
        <w:jc w:val="both"/>
        <w:rPr>
          <w:sz w:val="28"/>
          <w:szCs w:val="28"/>
        </w:rPr>
      </w:pPr>
      <w:r w:rsidRPr="003E0378">
        <w:rPr>
          <w:b/>
          <w:sz w:val="28"/>
          <w:szCs w:val="28"/>
        </w:rPr>
        <w:t>Курсовая работа</w:t>
      </w:r>
      <w:r>
        <w:rPr>
          <w:sz w:val="28"/>
          <w:szCs w:val="28"/>
        </w:rPr>
        <w:t xml:space="preserve"> состоит из введения трех глав основного текста, заключения, списка использованных источников, приложений. </w:t>
      </w:r>
      <w:r w:rsidR="004D3BD0">
        <w:rPr>
          <w:sz w:val="28"/>
          <w:szCs w:val="28"/>
        </w:rPr>
        <w:t xml:space="preserve">Содержание работы изложено на </w:t>
      </w:r>
      <w:r w:rsidR="004D3BD0" w:rsidRPr="004D3BD0">
        <w:rPr>
          <w:sz w:val="28"/>
          <w:szCs w:val="28"/>
        </w:rPr>
        <w:t>61</w:t>
      </w:r>
      <w:r w:rsidR="004D3BD0">
        <w:rPr>
          <w:sz w:val="28"/>
          <w:szCs w:val="28"/>
        </w:rPr>
        <w:t xml:space="preserve"> странице</w:t>
      </w:r>
      <w:r>
        <w:rPr>
          <w:sz w:val="28"/>
          <w:szCs w:val="28"/>
        </w:rPr>
        <w:t xml:space="preserve"> машинописного текст</w:t>
      </w:r>
      <w:r w:rsidR="00AE10FE">
        <w:rPr>
          <w:sz w:val="28"/>
          <w:szCs w:val="28"/>
        </w:rPr>
        <w:t>а и включает  7 таблиц</w:t>
      </w:r>
      <w:r>
        <w:rPr>
          <w:sz w:val="28"/>
          <w:szCs w:val="28"/>
        </w:rPr>
        <w:t xml:space="preserve">, список литературы состоит из </w:t>
      </w:r>
      <w:r w:rsidR="004D3BD0">
        <w:rPr>
          <w:sz w:val="28"/>
          <w:szCs w:val="28"/>
        </w:rPr>
        <w:t>35</w:t>
      </w:r>
      <w:r w:rsidR="00AE10FE">
        <w:rPr>
          <w:sz w:val="28"/>
          <w:szCs w:val="28"/>
        </w:rPr>
        <w:t xml:space="preserve"> источников</w:t>
      </w:r>
      <w:r>
        <w:rPr>
          <w:sz w:val="28"/>
          <w:szCs w:val="28"/>
        </w:rPr>
        <w:t>.</w:t>
      </w:r>
    </w:p>
    <w:p w:rsidR="009B1CD6" w:rsidRDefault="009B1CD6"/>
    <w:p w:rsidR="00224201" w:rsidRDefault="00224201"/>
    <w:p w:rsidR="00224201" w:rsidRDefault="00224201"/>
    <w:p w:rsidR="00224201" w:rsidRPr="0092530B" w:rsidRDefault="00634AF4" w:rsidP="00B30BF1">
      <w:pPr>
        <w:jc w:val="center"/>
        <w:rPr>
          <w:sz w:val="28"/>
          <w:szCs w:val="28"/>
        </w:rPr>
      </w:pPr>
      <w:r>
        <w:br w:type="page"/>
      </w:r>
      <w:r w:rsidR="00224201" w:rsidRPr="00B30BF1">
        <w:rPr>
          <w:b/>
          <w:sz w:val="28"/>
          <w:szCs w:val="28"/>
        </w:rPr>
        <w:t>1.</w:t>
      </w:r>
      <w:r w:rsidR="00224201" w:rsidRPr="0092530B">
        <w:rPr>
          <w:b/>
          <w:sz w:val="28"/>
          <w:szCs w:val="28"/>
        </w:rPr>
        <w:t xml:space="preserve"> Теоретические аспекты исследования машиностроения как отрасли национальной экономики</w:t>
      </w:r>
      <w:r w:rsidR="00224201" w:rsidRPr="0092530B">
        <w:rPr>
          <w:sz w:val="28"/>
          <w:szCs w:val="28"/>
        </w:rPr>
        <w:br/>
      </w:r>
    </w:p>
    <w:p w:rsidR="00224201" w:rsidRPr="009C1323" w:rsidRDefault="00224201" w:rsidP="00224201">
      <w:pPr>
        <w:widowControl/>
        <w:numPr>
          <w:ilvl w:val="1"/>
          <w:numId w:val="1"/>
        </w:numPr>
        <w:autoSpaceDE/>
        <w:autoSpaceDN/>
        <w:adjustRightInd/>
        <w:spacing w:line="360" w:lineRule="auto"/>
        <w:jc w:val="center"/>
        <w:rPr>
          <w:sz w:val="28"/>
          <w:szCs w:val="28"/>
        </w:rPr>
      </w:pPr>
      <w:r w:rsidRPr="009C1323">
        <w:rPr>
          <w:sz w:val="28"/>
          <w:szCs w:val="28"/>
        </w:rPr>
        <w:t>. Машиностроение как отрасль национальной экономики: понятие, сущность, структура</w:t>
      </w:r>
    </w:p>
    <w:p w:rsidR="00224201" w:rsidRDefault="00224201" w:rsidP="00224201">
      <w:pPr>
        <w:rPr>
          <w:sz w:val="28"/>
          <w:szCs w:val="28"/>
        </w:rPr>
      </w:pPr>
    </w:p>
    <w:p w:rsidR="00224201" w:rsidRDefault="00224201" w:rsidP="00224201">
      <w:r>
        <w:rPr>
          <w:sz w:val="28"/>
          <w:szCs w:val="28"/>
        </w:rPr>
        <w:tab/>
      </w:r>
      <w:r>
        <w:rPr>
          <w:rFonts w:ascii="Tahoma" w:hAnsi="Tahoma" w:cs="Tahoma"/>
          <w:lang w:val="en-US"/>
        </w:rPr>
        <w:t> </w:t>
      </w:r>
    </w:p>
    <w:p w:rsidR="00224201" w:rsidRDefault="00224201" w:rsidP="00224201">
      <w:pPr>
        <w:spacing w:line="360" w:lineRule="auto"/>
        <w:ind w:firstLine="540"/>
        <w:jc w:val="both"/>
        <w:rPr>
          <w:sz w:val="28"/>
          <w:szCs w:val="28"/>
        </w:rPr>
      </w:pPr>
      <w:r w:rsidRPr="0092530B">
        <w:rPr>
          <w:sz w:val="28"/>
          <w:szCs w:val="28"/>
        </w:rPr>
        <w:t> </w:t>
      </w:r>
      <w:r w:rsidRPr="0092530B">
        <w:rPr>
          <w:rStyle w:val="a7"/>
          <w:sz w:val="28"/>
          <w:szCs w:val="28"/>
        </w:rPr>
        <w:t>Машиностроение</w:t>
      </w:r>
      <w:r w:rsidRPr="0092530B">
        <w:rPr>
          <w:sz w:val="28"/>
          <w:szCs w:val="28"/>
        </w:rPr>
        <w:t xml:space="preserve"> – это базовая отрасль экономики, определяющая развитие таких комплексов, как топливно-энергетический, транспортный, строительный, химический и нефтехимический и ряд других. От уровня развития машиностроения зависят важнейшие удельные показатели валового внутреннего продукта страны, и, как следствие, конкурентоспособность выпускаемой продукции.</w:t>
      </w:r>
      <w:r w:rsidR="00ED11B1">
        <w:rPr>
          <w:sz w:val="28"/>
          <w:szCs w:val="28"/>
        </w:rPr>
        <w:t xml:space="preserve"> </w:t>
      </w:r>
      <w:r w:rsidR="008D2FE6">
        <w:rPr>
          <w:sz w:val="28"/>
          <w:szCs w:val="28"/>
        </w:rPr>
        <w:t>[1</w:t>
      </w:r>
      <w:r w:rsidR="00BE696E">
        <w:rPr>
          <w:sz w:val="28"/>
          <w:szCs w:val="28"/>
        </w:rPr>
        <w:t>]</w:t>
      </w:r>
    </w:p>
    <w:p w:rsidR="00224201" w:rsidRDefault="00224201" w:rsidP="00224201">
      <w:pPr>
        <w:spacing w:line="360" w:lineRule="auto"/>
        <w:ind w:firstLine="540"/>
        <w:jc w:val="both"/>
        <w:rPr>
          <w:sz w:val="28"/>
          <w:szCs w:val="28"/>
        </w:rPr>
      </w:pPr>
      <w:r w:rsidRPr="00EF16AE">
        <w:rPr>
          <w:sz w:val="28"/>
          <w:szCs w:val="28"/>
        </w:rPr>
        <w:t xml:space="preserve">В настоящее время машиностроение России представляет собой комплекс отраслей промышленности, а также интеллектуальный потенциал работников машиностроительной отрасли, изготавливающих средства производства, транспорт, предметы потребления, оборонную технику. </w:t>
      </w:r>
    </w:p>
    <w:p w:rsidR="00224201" w:rsidRPr="00EF16AE" w:rsidRDefault="00224201" w:rsidP="00224201">
      <w:pPr>
        <w:spacing w:line="360" w:lineRule="auto"/>
        <w:ind w:firstLine="540"/>
        <w:jc w:val="both"/>
        <w:rPr>
          <w:sz w:val="28"/>
          <w:szCs w:val="28"/>
        </w:rPr>
      </w:pPr>
      <w:r w:rsidRPr="00EF16AE">
        <w:rPr>
          <w:sz w:val="28"/>
          <w:szCs w:val="28"/>
        </w:rPr>
        <w:t>Роль и значение машиностроения определяется, прежде всего, тем, что это базовая отрасль экономики страны, тесно взаимосвязанная с ведущими отраслями экономики и обеспечивающая их устойчивое функционирование, наполнение потребительского рынка, и являющаяся основой развития технологического ядра промышленности.</w:t>
      </w:r>
    </w:p>
    <w:p w:rsidR="00366177" w:rsidRDefault="00224201" w:rsidP="00366177">
      <w:pPr>
        <w:spacing w:line="360" w:lineRule="auto"/>
        <w:ind w:firstLine="540"/>
        <w:jc w:val="both"/>
        <w:rPr>
          <w:sz w:val="28"/>
          <w:szCs w:val="28"/>
        </w:rPr>
      </w:pPr>
      <w:r w:rsidRPr="00EF16AE">
        <w:rPr>
          <w:sz w:val="28"/>
          <w:szCs w:val="28"/>
        </w:rPr>
        <w:t xml:space="preserve">От уровня развития машиностроения зависят важнейшие удельные показатели валового внутреннего продукта страны (материалоемкость, энергоемкость и т. д.), производительность труда в других отраслях народного хозяйства, уровень экологической безопасности промышленного производства и обороноспособность государства. Социальная значимость машиностроения определяется тем, что комплекс объединяет около 7,5 тысячи крупных и средних предприятий и организаций, а также около 30 тысяч мелких, </w:t>
      </w:r>
    </w:p>
    <w:p w:rsidR="00366177" w:rsidRDefault="00366177" w:rsidP="00366177">
      <w:pPr>
        <w:spacing w:line="360" w:lineRule="auto"/>
        <w:jc w:val="both"/>
        <w:rPr>
          <w:sz w:val="28"/>
          <w:szCs w:val="28"/>
        </w:rPr>
      </w:pPr>
      <w:r>
        <w:rPr>
          <w:sz w:val="28"/>
          <w:szCs w:val="28"/>
        </w:rPr>
        <w:t>________________</w:t>
      </w:r>
    </w:p>
    <w:p w:rsidR="00366177" w:rsidRPr="00366177" w:rsidRDefault="008D2FE6" w:rsidP="00366177">
      <w:pPr>
        <w:spacing w:line="360" w:lineRule="auto"/>
        <w:ind w:firstLine="540"/>
        <w:jc w:val="both"/>
      </w:pPr>
      <w:r>
        <w:t>[1</w:t>
      </w:r>
      <w:r w:rsidR="00366177" w:rsidRPr="00366177">
        <w:t>] См.: Кашицин В.Г. Машиностроительный комплекс. -  М.: Высшая школа,  2008. -  336c.</w:t>
      </w:r>
    </w:p>
    <w:p w:rsidR="00366177" w:rsidRDefault="00366177" w:rsidP="00366177">
      <w:pPr>
        <w:spacing w:line="360" w:lineRule="auto"/>
        <w:ind w:firstLine="540"/>
        <w:jc w:val="both"/>
        <w:rPr>
          <w:sz w:val="28"/>
          <w:szCs w:val="28"/>
        </w:rPr>
      </w:pPr>
    </w:p>
    <w:p w:rsidR="00366177" w:rsidRDefault="00366177" w:rsidP="00366177">
      <w:pPr>
        <w:spacing w:line="360" w:lineRule="auto"/>
        <w:ind w:firstLine="540"/>
        <w:jc w:val="both"/>
        <w:rPr>
          <w:sz w:val="28"/>
          <w:szCs w:val="28"/>
        </w:rPr>
      </w:pPr>
    </w:p>
    <w:p w:rsidR="00366177" w:rsidRDefault="00224201" w:rsidP="00366177">
      <w:pPr>
        <w:spacing w:line="360" w:lineRule="auto"/>
        <w:jc w:val="both"/>
        <w:rPr>
          <w:sz w:val="28"/>
          <w:szCs w:val="28"/>
        </w:rPr>
      </w:pPr>
      <w:r w:rsidRPr="00EF16AE">
        <w:rPr>
          <w:sz w:val="28"/>
          <w:szCs w:val="28"/>
        </w:rPr>
        <w:t xml:space="preserve">то есть около 40% от числа предприятий, состоящих на самостоятельном балансе в промышленности. </w:t>
      </w:r>
    </w:p>
    <w:p w:rsidR="00366177" w:rsidRDefault="00224201" w:rsidP="00366177">
      <w:pPr>
        <w:spacing w:line="360" w:lineRule="auto"/>
        <w:ind w:firstLine="540"/>
        <w:jc w:val="both"/>
        <w:rPr>
          <w:sz w:val="28"/>
          <w:szCs w:val="28"/>
        </w:rPr>
      </w:pPr>
      <w:r w:rsidRPr="00EF16AE">
        <w:rPr>
          <w:sz w:val="28"/>
          <w:szCs w:val="28"/>
        </w:rPr>
        <w:t>Количество занятых работников в машиностроении - около 4 млн. человек, что составляет более трети всех работающих в промышленности.</w:t>
      </w:r>
    </w:p>
    <w:p w:rsidR="00224201" w:rsidRPr="00EF16AE" w:rsidRDefault="00224201" w:rsidP="00366177">
      <w:pPr>
        <w:spacing w:line="360" w:lineRule="auto"/>
        <w:ind w:firstLine="540"/>
        <w:jc w:val="both"/>
        <w:rPr>
          <w:sz w:val="28"/>
          <w:szCs w:val="28"/>
        </w:rPr>
      </w:pPr>
      <w:r w:rsidRPr="00EF16AE">
        <w:rPr>
          <w:sz w:val="28"/>
          <w:szCs w:val="28"/>
        </w:rPr>
        <w:t xml:space="preserve">Таким образом, степень подготовленности и уровень квалификации работников машиностроения во многом определяет кадровый потенциал промышленности России. </w:t>
      </w:r>
    </w:p>
    <w:p w:rsidR="00224201" w:rsidRPr="00EF16AE" w:rsidRDefault="00224201" w:rsidP="00224201">
      <w:pPr>
        <w:spacing w:line="360" w:lineRule="auto"/>
        <w:ind w:firstLine="540"/>
        <w:jc w:val="both"/>
        <w:rPr>
          <w:sz w:val="28"/>
          <w:szCs w:val="28"/>
        </w:rPr>
      </w:pPr>
      <w:r w:rsidRPr="00EF16AE">
        <w:rPr>
          <w:sz w:val="28"/>
          <w:szCs w:val="28"/>
        </w:rPr>
        <w:t>Машиностроение включает в себя более 20 подотраслей: энергетическое, металлургическое, горношахтное и горнорудное, подъемно-транспортное, железнодорожное, химическое и нефтяное, тракторное и сельскохозяйственное, строительно-дорожное и коммунальное машиностроение, дизелестроение, электротехническую, станко-инструментальную и инструментальную промышленность, промышленность межотраслевых производств, приборостроение, промышленность средств вычислительной техники, автомобильную, подшипниковую промышленность, машиностроение для легкой и пищевой промышленности, производство санитарно-технического и газового оборудования, судостроение, авиационную промышленность, ракетостроение, промышленность вооружений и боеприпасов, радио- и электронную промышленность. При этом для каждой подотрасли машиностроения образовательными профессиональными учреждениями должны быть подготовлены  специалисты от квалифицированного рабочего до руководителя предприятия.</w:t>
      </w:r>
      <w:r w:rsidR="00BE696E" w:rsidRPr="00BE696E">
        <w:rPr>
          <w:sz w:val="28"/>
          <w:szCs w:val="28"/>
        </w:rPr>
        <w:t xml:space="preserve"> </w:t>
      </w:r>
      <w:r w:rsidR="008D2FE6">
        <w:rPr>
          <w:sz w:val="28"/>
          <w:szCs w:val="28"/>
        </w:rPr>
        <w:t>[</w:t>
      </w:r>
      <w:r w:rsidR="008D2FE6">
        <w:rPr>
          <w:sz w:val="28"/>
          <w:szCs w:val="28"/>
          <w:lang w:val="en-US"/>
        </w:rPr>
        <w:t>2</w:t>
      </w:r>
      <w:r w:rsidR="00BE696E">
        <w:rPr>
          <w:sz w:val="28"/>
          <w:szCs w:val="28"/>
        </w:rPr>
        <w:t>]</w:t>
      </w:r>
    </w:p>
    <w:p w:rsidR="00366177" w:rsidRDefault="00224201" w:rsidP="00224201">
      <w:pPr>
        <w:spacing w:line="360" w:lineRule="auto"/>
        <w:ind w:firstLine="540"/>
        <w:jc w:val="both"/>
        <w:rPr>
          <w:sz w:val="28"/>
          <w:szCs w:val="28"/>
        </w:rPr>
      </w:pPr>
      <w:r w:rsidRPr="00EF16AE">
        <w:rPr>
          <w:sz w:val="28"/>
          <w:szCs w:val="28"/>
        </w:rPr>
        <w:t xml:space="preserve">В объеме выпуска машиностроительной продукции 27,4% приходится на автомобилестроение, 12,3% - на электротехнику и приборостроение, 10,3% - на тяжелое, энергетическое и транспортное машиностроение, 6% - на химическое и нефтехимическое машиностроение, 2,4% - на машиностроение для легкой и </w:t>
      </w:r>
    </w:p>
    <w:p w:rsidR="00366177" w:rsidRDefault="00366177" w:rsidP="00366177">
      <w:pPr>
        <w:spacing w:line="360" w:lineRule="auto"/>
        <w:jc w:val="both"/>
        <w:rPr>
          <w:sz w:val="28"/>
          <w:szCs w:val="28"/>
        </w:rPr>
      </w:pPr>
      <w:r>
        <w:rPr>
          <w:sz w:val="28"/>
          <w:szCs w:val="28"/>
        </w:rPr>
        <w:t>________________</w:t>
      </w:r>
    </w:p>
    <w:p w:rsidR="00366177" w:rsidRPr="00366177" w:rsidRDefault="00366177" w:rsidP="00366177">
      <w:pPr>
        <w:spacing w:line="360" w:lineRule="auto"/>
        <w:jc w:val="both"/>
      </w:pPr>
      <w:r w:rsidRPr="00366177">
        <w:t>[</w:t>
      </w:r>
      <w:r w:rsidR="008D2FE6" w:rsidRPr="008D2FE6">
        <w:t>2</w:t>
      </w:r>
      <w:r w:rsidRPr="00366177">
        <w:t>] См.: Мозохин С. И., Татаринцева Е. Н. Территориальная организация машиностроительного производства.- М.: ИЭПП.  2007.- 450с.</w:t>
      </w:r>
    </w:p>
    <w:p w:rsidR="00366177" w:rsidRPr="00366177" w:rsidRDefault="00366177" w:rsidP="00366177">
      <w:pPr>
        <w:spacing w:line="360" w:lineRule="auto"/>
        <w:ind w:firstLine="540"/>
        <w:jc w:val="both"/>
      </w:pPr>
    </w:p>
    <w:p w:rsidR="00366177" w:rsidRDefault="00366177" w:rsidP="00366177">
      <w:pPr>
        <w:spacing w:line="360" w:lineRule="auto"/>
        <w:jc w:val="both"/>
        <w:rPr>
          <w:sz w:val="28"/>
          <w:szCs w:val="28"/>
        </w:rPr>
      </w:pPr>
      <w:r w:rsidRPr="00EF16AE">
        <w:rPr>
          <w:sz w:val="28"/>
          <w:szCs w:val="28"/>
        </w:rPr>
        <w:t>пищевой промышленности, 2,1% - на строительно-дорожное машиностроение,</w:t>
      </w:r>
    </w:p>
    <w:p w:rsidR="00224201" w:rsidRPr="00EF16AE" w:rsidRDefault="00224201" w:rsidP="00366177">
      <w:pPr>
        <w:spacing w:line="360" w:lineRule="auto"/>
        <w:jc w:val="both"/>
        <w:rPr>
          <w:sz w:val="28"/>
          <w:szCs w:val="28"/>
        </w:rPr>
      </w:pPr>
      <w:r w:rsidRPr="00EF16AE">
        <w:rPr>
          <w:sz w:val="28"/>
          <w:szCs w:val="28"/>
        </w:rPr>
        <w:t xml:space="preserve">1,9% - на станкоинструментальную промышленность, 1,8% - на тракторное и сельскохозяйственное машиностроение, свыше 35% - на оборонные и другие подотрасли. </w:t>
      </w:r>
      <w:r w:rsidR="008D2FE6">
        <w:rPr>
          <w:sz w:val="28"/>
          <w:szCs w:val="28"/>
        </w:rPr>
        <w:t>[</w:t>
      </w:r>
      <w:r w:rsidR="008D2FE6">
        <w:rPr>
          <w:sz w:val="28"/>
          <w:szCs w:val="28"/>
          <w:lang w:val="en-US"/>
        </w:rPr>
        <w:t>3</w:t>
      </w:r>
      <w:r w:rsidR="00BE696E">
        <w:rPr>
          <w:sz w:val="28"/>
          <w:szCs w:val="28"/>
        </w:rPr>
        <w:t>]</w:t>
      </w:r>
    </w:p>
    <w:p w:rsidR="00224201" w:rsidRPr="00EF16AE" w:rsidRDefault="00224201" w:rsidP="00224201">
      <w:pPr>
        <w:spacing w:line="360" w:lineRule="auto"/>
        <w:ind w:firstLine="540"/>
        <w:jc w:val="both"/>
        <w:rPr>
          <w:sz w:val="28"/>
          <w:szCs w:val="28"/>
        </w:rPr>
      </w:pPr>
      <w:r w:rsidRPr="00EF16AE">
        <w:rPr>
          <w:sz w:val="28"/>
          <w:szCs w:val="28"/>
        </w:rPr>
        <w:t>В структуре промышленного производства страны удельный вес машиностроения составляет около 20% (второе место, после топливно-энергетического комплекса), что, однако, в полтора-два раза ниже, чем в экономически развитых странах, где он достигает 35-50%. В структуре валовой добавленной стоимости промышленности доля машиностроения уступает только ТЭК и составляет около 30%.</w:t>
      </w:r>
    </w:p>
    <w:p w:rsidR="00224201" w:rsidRPr="00EF16AE" w:rsidRDefault="00224201" w:rsidP="00224201">
      <w:pPr>
        <w:spacing w:line="360" w:lineRule="auto"/>
        <w:ind w:firstLine="540"/>
        <w:jc w:val="both"/>
        <w:rPr>
          <w:sz w:val="28"/>
          <w:szCs w:val="28"/>
        </w:rPr>
      </w:pPr>
      <w:r w:rsidRPr="00EF16AE">
        <w:rPr>
          <w:sz w:val="28"/>
          <w:szCs w:val="28"/>
        </w:rPr>
        <w:t>Машиностроение занимает второе место (после топливной промышленности) по стоимости основных промышленно-производственных фондов крупных и средних промышленных предприятий</w:t>
      </w:r>
      <w:r w:rsidR="00B30BF1">
        <w:rPr>
          <w:sz w:val="28"/>
          <w:szCs w:val="28"/>
        </w:rPr>
        <w:t xml:space="preserve"> </w:t>
      </w:r>
      <w:r w:rsidR="00B30BF1" w:rsidRPr="00B30BF1">
        <w:rPr>
          <w:sz w:val="28"/>
          <w:szCs w:val="28"/>
        </w:rPr>
        <w:t>мира</w:t>
      </w:r>
      <w:r w:rsidRPr="00B30BF1">
        <w:rPr>
          <w:sz w:val="28"/>
          <w:szCs w:val="28"/>
        </w:rPr>
        <w:t>.</w:t>
      </w:r>
      <w:r w:rsidRPr="00EF16AE">
        <w:rPr>
          <w:sz w:val="28"/>
          <w:szCs w:val="28"/>
        </w:rPr>
        <w:t xml:space="preserve"> В структуре инвестиций в основной капитал по отраслям промышленности доля машиностроения составляет более трети и более 15% - в структуре инвестиций по всем отраслям экономики.</w:t>
      </w:r>
    </w:p>
    <w:p w:rsidR="00224201" w:rsidRPr="00EF16AE" w:rsidRDefault="00224201" w:rsidP="00224201">
      <w:pPr>
        <w:spacing w:line="360" w:lineRule="auto"/>
        <w:ind w:firstLine="540"/>
        <w:jc w:val="both"/>
        <w:rPr>
          <w:sz w:val="28"/>
          <w:szCs w:val="28"/>
        </w:rPr>
      </w:pPr>
      <w:r w:rsidRPr="00EF16AE">
        <w:rPr>
          <w:sz w:val="28"/>
          <w:szCs w:val="28"/>
        </w:rPr>
        <w:t xml:space="preserve">Отрасль занимает второе место (после топливной промышленности) по вкладу в бюджет Российской Федерации. Предприятия отрасли имеются в большинстве регионов России, оказывая существенное влияние на развитие социальной инфраструктуры и состояние региональных и российского рынков труда. Являясь крупным потребителем продукции металлургии, химической промышленности, энергетики, транспорта и связи, машиностроительный комплекс содействует развитию этих и других отраслей. </w:t>
      </w:r>
    </w:p>
    <w:p w:rsidR="00224201" w:rsidRPr="00EF16AE" w:rsidRDefault="00224201" w:rsidP="00224201">
      <w:pPr>
        <w:spacing w:line="360" w:lineRule="auto"/>
        <w:ind w:firstLine="540"/>
        <w:jc w:val="both"/>
        <w:rPr>
          <w:sz w:val="28"/>
          <w:szCs w:val="28"/>
        </w:rPr>
      </w:pPr>
      <w:r w:rsidRPr="00EF16AE">
        <w:rPr>
          <w:sz w:val="28"/>
          <w:szCs w:val="28"/>
        </w:rPr>
        <w:t xml:space="preserve">Потребности машиностроительной отрасли в кадрах обеспечивают сотни технических университетов, учреждений  дошкольного, начального, среднего профессионального образования страны и тысячи других социальных организаций. </w:t>
      </w:r>
    </w:p>
    <w:p w:rsidR="00366177" w:rsidRDefault="00366177" w:rsidP="00366177">
      <w:pPr>
        <w:spacing w:line="360" w:lineRule="auto"/>
        <w:jc w:val="both"/>
        <w:rPr>
          <w:sz w:val="28"/>
          <w:szCs w:val="28"/>
        </w:rPr>
      </w:pPr>
      <w:r>
        <w:rPr>
          <w:sz w:val="28"/>
          <w:szCs w:val="28"/>
        </w:rPr>
        <w:t>________________</w:t>
      </w:r>
    </w:p>
    <w:p w:rsidR="00366177" w:rsidRPr="00366177" w:rsidRDefault="00366177" w:rsidP="00366177">
      <w:pPr>
        <w:spacing w:line="360" w:lineRule="auto"/>
        <w:jc w:val="both"/>
      </w:pPr>
      <w:r w:rsidRPr="00366177">
        <w:t>[</w:t>
      </w:r>
      <w:r w:rsidR="008D2FE6" w:rsidRPr="008D2FE6">
        <w:t>3</w:t>
      </w:r>
      <w:r w:rsidRPr="00366177">
        <w:t>] См.: Мозохин С. И., Татаринцева Е. Н. Территориальная организация машиностроительного производства.- М.: ИЭПП.  2007.- 450с.</w:t>
      </w:r>
    </w:p>
    <w:p w:rsidR="00366177" w:rsidRDefault="00366177" w:rsidP="001F6F95">
      <w:pPr>
        <w:spacing w:line="360" w:lineRule="auto"/>
        <w:jc w:val="both"/>
        <w:rPr>
          <w:sz w:val="28"/>
          <w:szCs w:val="28"/>
        </w:rPr>
      </w:pPr>
    </w:p>
    <w:p w:rsidR="009C1323" w:rsidRDefault="00224201" w:rsidP="009C1323">
      <w:pPr>
        <w:spacing w:line="360" w:lineRule="auto"/>
        <w:ind w:firstLine="540"/>
        <w:jc w:val="both"/>
        <w:rPr>
          <w:sz w:val="28"/>
          <w:szCs w:val="28"/>
        </w:rPr>
      </w:pPr>
      <w:r w:rsidRPr="00EF16AE">
        <w:rPr>
          <w:sz w:val="28"/>
          <w:szCs w:val="28"/>
        </w:rPr>
        <w:t>Таким образом, роль и значение машиностроительного комплекса в социально-экономическом развитии на данном этапе невозможно переоценить. Однако особое, определяющее значение машиностроение приобретает в свете перспектив социальн</w:t>
      </w:r>
      <w:r w:rsidR="00B30BF1">
        <w:rPr>
          <w:sz w:val="28"/>
          <w:szCs w:val="28"/>
        </w:rPr>
        <w:t>о-экономического развития</w:t>
      </w:r>
      <w:r w:rsidRPr="00EF16AE">
        <w:rPr>
          <w:sz w:val="28"/>
          <w:szCs w:val="28"/>
        </w:rPr>
        <w:t>.</w:t>
      </w:r>
    </w:p>
    <w:p w:rsidR="00ED11B1" w:rsidRPr="001F6F95" w:rsidRDefault="00224201" w:rsidP="001F6F95">
      <w:pPr>
        <w:spacing w:line="360" w:lineRule="auto"/>
        <w:ind w:firstLine="540"/>
        <w:jc w:val="both"/>
        <w:rPr>
          <w:sz w:val="28"/>
          <w:szCs w:val="28"/>
        </w:rPr>
      </w:pPr>
      <w:r w:rsidRPr="004653EA">
        <w:rPr>
          <w:bCs/>
          <w:sz w:val="28"/>
          <w:szCs w:val="28"/>
        </w:rPr>
        <w:t xml:space="preserve">Машиностроение, как системообразующая отрасль национальной экономики, определяющая уровень производственного и кадровых потенциалов стран, обороноспособности государств, а также устойчивого функционирования всех отраслей промышленности, является главным плацдармом подъема экономики стран и придания им инновационного характера. </w:t>
      </w:r>
    </w:p>
    <w:p w:rsidR="00224201" w:rsidRDefault="00B80E8C" w:rsidP="00B80E8C">
      <w:pPr>
        <w:spacing w:line="360" w:lineRule="auto"/>
        <w:ind w:firstLine="140"/>
        <w:rPr>
          <w:iCs/>
          <w:color w:val="000000"/>
          <w:sz w:val="28"/>
          <w:szCs w:val="28"/>
        </w:rPr>
      </w:pPr>
      <w:r>
        <w:rPr>
          <w:iCs/>
          <w:color w:val="000000"/>
          <w:sz w:val="28"/>
          <w:szCs w:val="28"/>
        </w:rPr>
        <w:t xml:space="preserve">   </w:t>
      </w:r>
      <w:r w:rsidR="00224201" w:rsidRPr="00B644B1">
        <w:rPr>
          <w:iCs/>
          <w:color w:val="000000"/>
          <w:sz w:val="28"/>
          <w:szCs w:val="28"/>
        </w:rPr>
        <w:t>О</w:t>
      </w:r>
      <w:r>
        <w:rPr>
          <w:iCs/>
          <w:color w:val="000000"/>
          <w:sz w:val="28"/>
          <w:szCs w:val="28"/>
        </w:rPr>
        <w:t>собенности отраслевой структуры.</w:t>
      </w:r>
      <w:r w:rsidR="001F6F95">
        <w:rPr>
          <w:iCs/>
          <w:color w:val="000000"/>
          <w:sz w:val="28"/>
          <w:szCs w:val="28"/>
        </w:rPr>
        <w:t>[</w:t>
      </w:r>
      <w:r w:rsidR="008D2FE6">
        <w:rPr>
          <w:iCs/>
          <w:color w:val="000000"/>
          <w:sz w:val="28"/>
          <w:szCs w:val="28"/>
          <w:lang w:val="en-US"/>
        </w:rPr>
        <w:t>4</w:t>
      </w:r>
      <w:r w:rsidR="001F6F95">
        <w:rPr>
          <w:iCs/>
          <w:color w:val="000000"/>
          <w:sz w:val="28"/>
          <w:szCs w:val="28"/>
        </w:rPr>
        <w:t>]</w:t>
      </w:r>
    </w:p>
    <w:p w:rsidR="00224201" w:rsidRPr="00B644B1" w:rsidRDefault="00B80E8C" w:rsidP="00B80E8C">
      <w:pPr>
        <w:spacing w:line="360" w:lineRule="auto"/>
        <w:jc w:val="both"/>
        <w:rPr>
          <w:color w:val="000000"/>
          <w:sz w:val="28"/>
          <w:szCs w:val="28"/>
        </w:rPr>
      </w:pPr>
      <w:r>
        <w:rPr>
          <w:iCs/>
          <w:color w:val="000000"/>
          <w:sz w:val="28"/>
          <w:szCs w:val="28"/>
        </w:rPr>
        <w:t xml:space="preserve">           </w:t>
      </w:r>
      <w:r w:rsidR="00224201" w:rsidRPr="00064489">
        <w:rPr>
          <w:b/>
          <w:iCs/>
          <w:color w:val="000000"/>
          <w:sz w:val="28"/>
          <w:szCs w:val="28"/>
        </w:rPr>
        <w:t>Отраслевая структура машиностроения</w:t>
      </w:r>
      <w:r w:rsidR="00224201" w:rsidRPr="00B644B1">
        <w:rPr>
          <w:i/>
          <w:iCs/>
          <w:color w:val="000000"/>
          <w:sz w:val="28"/>
          <w:szCs w:val="28"/>
        </w:rPr>
        <w:t xml:space="preserve"> – </w:t>
      </w:r>
      <w:r w:rsidR="00224201" w:rsidRPr="00B644B1">
        <w:rPr>
          <w:color w:val="000000"/>
          <w:sz w:val="28"/>
          <w:szCs w:val="28"/>
        </w:rPr>
        <w:t>это количественные соотношения между отраслями и производствами, входящими в состав машиностроения. Она позволяет судить о пропорциях и взаимосвязях отраслей, их роли в промышленном производстве.</w:t>
      </w:r>
      <w:r w:rsidR="00BE696E" w:rsidRPr="00BE696E">
        <w:rPr>
          <w:sz w:val="28"/>
          <w:szCs w:val="28"/>
        </w:rPr>
        <w:t xml:space="preserve"> </w:t>
      </w:r>
    </w:p>
    <w:p w:rsidR="00224201" w:rsidRPr="00B644B1" w:rsidRDefault="00224201" w:rsidP="00224201">
      <w:pPr>
        <w:spacing w:line="360" w:lineRule="auto"/>
        <w:ind w:firstLine="720"/>
        <w:jc w:val="both"/>
        <w:rPr>
          <w:color w:val="000000"/>
          <w:sz w:val="28"/>
          <w:szCs w:val="28"/>
        </w:rPr>
      </w:pPr>
      <w:r w:rsidRPr="00B644B1">
        <w:rPr>
          <w:color w:val="000000"/>
          <w:sz w:val="28"/>
          <w:szCs w:val="28"/>
        </w:rPr>
        <w:t>К основным факторам отраслевой структуры относят:</w:t>
      </w:r>
    </w:p>
    <w:p w:rsidR="00224201" w:rsidRPr="00B644B1" w:rsidRDefault="00224201" w:rsidP="00124C9F">
      <w:pPr>
        <w:widowControl/>
        <w:numPr>
          <w:ilvl w:val="0"/>
          <w:numId w:val="2"/>
        </w:numPr>
        <w:tabs>
          <w:tab w:val="clear" w:pos="720"/>
          <w:tab w:val="num" w:pos="0"/>
        </w:tabs>
        <w:adjustRightInd/>
        <w:spacing w:line="360" w:lineRule="auto"/>
        <w:ind w:left="0" w:firstLine="0"/>
        <w:jc w:val="both"/>
        <w:rPr>
          <w:color w:val="000000"/>
          <w:sz w:val="28"/>
          <w:szCs w:val="28"/>
        </w:rPr>
      </w:pPr>
      <w:r w:rsidRPr="00B644B1">
        <w:rPr>
          <w:color w:val="000000"/>
          <w:sz w:val="28"/>
          <w:szCs w:val="28"/>
        </w:rPr>
        <w:t>темпы развития;</w:t>
      </w:r>
    </w:p>
    <w:p w:rsidR="00224201" w:rsidRPr="00B644B1" w:rsidRDefault="00224201" w:rsidP="00124C9F">
      <w:pPr>
        <w:widowControl/>
        <w:numPr>
          <w:ilvl w:val="0"/>
          <w:numId w:val="2"/>
        </w:numPr>
        <w:adjustRightInd/>
        <w:spacing w:line="360" w:lineRule="auto"/>
        <w:ind w:left="0" w:firstLine="0"/>
        <w:jc w:val="both"/>
        <w:rPr>
          <w:color w:val="000000"/>
          <w:sz w:val="28"/>
          <w:szCs w:val="28"/>
        </w:rPr>
      </w:pPr>
      <w:r w:rsidRPr="00B644B1">
        <w:rPr>
          <w:color w:val="000000"/>
          <w:sz w:val="28"/>
          <w:szCs w:val="28"/>
        </w:rPr>
        <w:t>темпы и масштабы механизации ручных процессов и автоматизации производства;</w:t>
      </w:r>
    </w:p>
    <w:p w:rsidR="00224201" w:rsidRPr="00B644B1" w:rsidRDefault="00224201" w:rsidP="00124C9F">
      <w:pPr>
        <w:widowControl/>
        <w:numPr>
          <w:ilvl w:val="0"/>
          <w:numId w:val="2"/>
        </w:numPr>
        <w:adjustRightInd/>
        <w:spacing w:line="360" w:lineRule="auto"/>
        <w:ind w:left="0" w:firstLine="0"/>
        <w:jc w:val="both"/>
        <w:rPr>
          <w:color w:val="000000"/>
          <w:sz w:val="28"/>
          <w:szCs w:val="28"/>
        </w:rPr>
      </w:pPr>
      <w:r w:rsidRPr="00B644B1">
        <w:rPr>
          <w:color w:val="000000"/>
          <w:sz w:val="28"/>
          <w:szCs w:val="28"/>
        </w:rPr>
        <w:t>уровень развития комбинирования, специализации и кооперирование.</w:t>
      </w:r>
    </w:p>
    <w:p w:rsidR="004718BC" w:rsidRDefault="00224201" w:rsidP="00224201">
      <w:pPr>
        <w:spacing w:line="360" w:lineRule="auto"/>
        <w:ind w:firstLine="720"/>
        <w:jc w:val="both"/>
        <w:rPr>
          <w:color w:val="000000"/>
          <w:sz w:val="28"/>
          <w:szCs w:val="28"/>
        </w:rPr>
      </w:pPr>
      <w:r w:rsidRPr="00B644B1">
        <w:rPr>
          <w:color w:val="000000"/>
          <w:sz w:val="28"/>
          <w:szCs w:val="28"/>
        </w:rPr>
        <w:t xml:space="preserve">За годы советской власти в различных районах бывшего СССР были созданы крупнейшие машиностроительные предприятия, выпускающие практически все необходимое технологическое оборудование для всех отраслей народного хозяйства. Но для отечественного машиностроения характерны чрезвычайно высокая степень территориальной концентрации, притом преимущественно в европейской части страны, и недостаточный уровень специализации и межотраслевой кооперации. К тому же многие крупные машиностроительные заводы и производственные объединения </w:t>
      </w:r>
    </w:p>
    <w:p w:rsidR="004718BC" w:rsidRDefault="004718BC" w:rsidP="004718BC">
      <w:pPr>
        <w:spacing w:line="360" w:lineRule="auto"/>
        <w:jc w:val="both"/>
        <w:rPr>
          <w:sz w:val="28"/>
          <w:szCs w:val="28"/>
        </w:rPr>
      </w:pPr>
      <w:r>
        <w:rPr>
          <w:sz w:val="28"/>
          <w:szCs w:val="28"/>
        </w:rPr>
        <w:t>________________</w:t>
      </w:r>
    </w:p>
    <w:p w:rsidR="004718BC" w:rsidRPr="004718BC" w:rsidRDefault="004718BC" w:rsidP="004718BC">
      <w:pPr>
        <w:spacing w:line="360" w:lineRule="auto"/>
        <w:jc w:val="both"/>
      </w:pPr>
      <w:r w:rsidRPr="00366177">
        <w:t>[</w:t>
      </w:r>
      <w:r w:rsidR="008D2FE6">
        <w:rPr>
          <w:lang w:val="en-US"/>
        </w:rPr>
        <w:t>4</w:t>
      </w:r>
      <w:r w:rsidRPr="00366177">
        <w:t xml:space="preserve">] См.: </w:t>
      </w:r>
      <w:r w:rsidRPr="004718BC">
        <w:t>Рыбаков А. Я.  Коновалов А. А. Ключевая роль машиностроения.-М.: ИЭПП. 2009. – 565с.</w:t>
      </w:r>
    </w:p>
    <w:p w:rsidR="00224201" w:rsidRPr="00B644B1" w:rsidRDefault="00224201" w:rsidP="00EE43D0">
      <w:pPr>
        <w:spacing w:line="360" w:lineRule="auto"/>
        <w:jc w:val="both"/>
        <w:rPr>
          <w:color w:val="000000"/>
          <w:sz w:val="28"/>
          <w:szCs w:val="28"/>
        </w:rPr>
      </w:pPr>
      <w:r w:rsidRPr="00B644B1">
        <w:rPr>
          <w:color w:val="000000"/>
          <w:sz w:val="28"/>
          <w:szCs w:val="28"/>
        </w:rPr>
        <w:t>проектировались и формировались как универсальные, по принципу “натурального хозяйства”, c полным набором заготовительных, вспомогательных и ремонтных производств. Поэтому в предстоящие годы отраслевая, территориальная и технологическая структура машиностроения должна претерпеть кардинальные изменения, основными направлениями которых должно быть улучшение качества продукции, де концентрация, повышение уровня специализации и кооперации производства, сокращение нерациональных транспортных и других расходов.</w:t>
      </w:r>
      <w:r w:rsidR="00BE696E" w:rsidRPr="00BE696E">
        <w:rPr>
          <w:sz w:val="28"/>
          <w:szCs w:val="28"/>
        </w:rPr>
        <w:t xml:space="preserve"> </w:t>
      </w:r>
      <w:r w:rsidR="008D2FE6">
        <w:rPr>
          <w:sz w:val="28"/>
          <w:szCs w:val="28"/>
        </w:rPr>
        <w:t>[</w:t>
      </w:r>
      <w:r w:rsidR="008D2FE6">
        <w:rPr>
          <w:sz w:val="28"/>
          <w:szCs w:val="28"/>
          <w:lang w:val="en-US"/>
        </w:rPr>
        <w:t>5</w:t>
      </w:r>
      <w:r w:rsidR="00BE696E">
        <w:rPr>
          <w:sz w:val="28"/>
          <w:szCs w:val="28"/>
        </w:rPr>
        <w:t>]</w:t>
      </w:r>
    </w:p>
    <w:p w:rsidR="00C84CA7" w:rsidRDefault="00C84CA7" w:rsidP="00634AF4">
      <w:pPr>
        <w:rPr>
          <w:color w:val="FF6600"/>
          <w:sz w:val="28"/>
          <w:szCs w:val="28"/>
        </w:rPr>
      </w:pPr>
    </w:p>
    <w:p w:rsidR="00124C9F" w:rsidRPr="00EE43D0" w:rsidRDefault="00224201" w:rsidP="00EE43D0">
      <w:pPr>
        <w:jc w:val="center"/>
        <w:rPr>
          <w:color w:val="FF6600"/>
          <w:sz w:val="28"/>
          <w:szCs w:val="28"/>
        </w:rPr>
      </w:pPr>
      <w:r>
        <w:br/>
      </w:r>
      <w:r w:rsidRPr="00124C9F">
        <w:rPr>
          <w:sz w:val="28"/>
          <w:szCs w:val="28"/>
        </w:rPr>
        <w:t xml:space="preserve">          </w:t>
      </w:r>
      <w:r w:rsidR="00124C9F" w:rsidRPr="00124C9F">
        <w:rPr>
          <w:sz w:val="28"/>
          <w:szCs w:val="28"/>
        </w:rPr>
        <w:t>1.2. Факторы и условия функционирования и развития машиностроения в стране</w:t>
      </w:r>
    </w:p>
    <w:p w:rsidR="00124C9F" w:rsidRDefault="00124C9F" w:rsidP="00224201">
      <w:pPr>
        <w:tabs>
          <w:tab w:val="left" w:pos="1635"/>
        </w:tabs>
        <w:spacing w:line="360" w:lineRule="auto"/>
        <w:jc w:val="both"/>
      </w:pPr>
    </w:p>
    <w:p w:rsidR="00EE43D0" w:rsidRDefault="00EE43D0" w:rsidP="00224201">
      <w:pPr>
        <w:tabs>
          <w:tab w:val="left" w:pos="1635"/>
        </w:tabs>
        <w:spacing w:line="360" w:lineRule="auto"/>
        <w:jc w:val="both"/>
      </w:pPr>
    </w:p>
    <w:p w:rsidR="00224201" w:rsidRDefault="006B4339" w:rsidP="00224201">
      <w:pPr>
        <w:tabs>
          <w:tab w:val="left" w:pos="1635"/>
        </w:tabs>
        <w:spacing w:line="360" w:lineRule="auto"/>
        <w:jc w:val="both"/>
        <w:rPr>
          <w:sz w:val="28"/>
          <w:szCs w:val="28"/>
        </w:rPr>
      </w:pPr>
      <w:r>
        <w:rPr>
          <w:sz w:val="28"/>
          <w:szCs w:val="28"/>
        </w:rPr>
        <w:t xml:space="preserve">         </w:t>
      </w:r>
      <w:r w:rsidR="00224201" w:rsidRPr="000D0F32">
        <w:rPr>
          <w:sz w:val="28"/>
          <w:szCs w:val="28"/>
        </w:rPr>
        <w:t>Комплексообразующие факторы принято подразделять на три группы: социально-экономическ</w:t>
      </w:r>
      <w:r w:rsidR="00224201">
        <w:rPr>
          <w:sz w:val="28"/>
          <w:szCs w:val="28"/>
        </w:rPr>
        <w:t xml:space="preserve">ие, природные и политические. </w:t>
      </w:r>
    </w:p>
    <w:p w:rsidR="00224201" w:rsidRDefault="00224201" w:rsidP="00224201">
      <w:pPr>
        <w:tabs>
          <w:tab w:val="left" w:pos="1635"/>
        </w:tabs>
        <w:spacing w:line="360" w:lineRule="auto"/>
        <w:ind w:firstLine="540"/>
        <w:jc w:val="both"/>
        <w:rPr>
          <w:sz w:val="28"/>
          <w:szCs w:val="28"/>
        </w:rPr>
      </w:pPr>
      <w:r w:rsidRPr="000D0F32">
        <w:rPr>
          <w:sz w:val="28"/>
          <w:szCs w:val="28"/>
        </w:rPr>
        <w:t>Среди социально-экономических факторов определяющее влияние на формирование машиностроительных комплексов оказывают общественно-исторические условия конкретного региона, характер производственных отношений, технический прогресс, трудовые ресурсы, сырьевые и энергетические ресурсы, плотность потребления продукции, специализа</w:t>
      </w:r>
      <w:r w:rsidRPr="000D0F32">
        <w:rPr>
          <w:sz w:val="28"/>
          <w:szCs w:val="28"/>
        </w:rPr>
        <w:softHyphen/>
        <w:t>ция и коопериров</w:t>
      </w:r>
      <w:r>
        <w:rPr>
          <w:sz w:val="28"/>
          <w:szCs w:val="28"/>
        </w:rPr>
        <w:t xml:space="preserve">ание производства, транспорт. </w:t>
      </w:r>
    </w:p>
    <w:p w:rsidR="00EE43D0" w:rsidRDefault="00224201" w:rsidP="00224201">
      <w:pPr>
        <w:tabs>
          <w:tab w:val="left" w:pos="1635"/>
        </w:tabs>
        <w:spacing w:line="360" w:lineRule="auto"/>
        <w:ind w:firstLine="540"/>
        <w:jc w:val="both"/>
        <w:rPr>
          <w:sz w:val="28"/>
          <w:szCs w:val="28"/>
        </w:rPr>
      </w:pPr>
      <w:r w:rsidRPr="000D0F32">
        <w:rPr>
          <w:sz w:val="28"/>
          <w:szCs w:val="28"/>
        </w:rPr>
        <w:t xml:space="preserve">Решающее воздействие на формирование отраслевой структуры комплексов всех рангов оказывают техника и технология производства. К важным факторам комплексообразования относятся экономические связи, которые проявляются в машиностроении в форме кооперирования специализированных производств, что в свою очередь, ведет к пространственному сближению предприятий и формированию территориальных машиностроительных комплексов. Географическая близость предприятий-смежников оказывает положительное влияние на </w:t>
      </w:r>
    </w:p>
    <w:p w:rsidR="00EE43D0" w:rsidRDefault="00EE43D0" w:rsidP="00EE43D0">
      <w:pPr>
        <w:spacing w:line="360" w:lineRule="auto"/>
        <w:jc w:val="both"/>
        <w:rPr>
          <w:sz w:val="28"/>
          <w:szCs w:val="28"/>
        </w:rPr>
      </w:pPr>
      <w:r>
        <w:rPr>
          <w:sz w:val="28"/>
          <w:szCs w:val="28"/>
        </w:rPr>
        <w:t>________________</w:t>
      </w:r>
    </w:p>
    <w:p w:rsidR="00EE43D0" w:rsidRPr="004718BC" w:rsidRDefault="00EE43D0" w:rsidP="00EE43D0">
      <w:pPr>
        <w:spacing w:line="360" w:lineRule="auto"/>
        <w:jc w:val="both"/>
      </w:pPr>
      <w:r w:rsidRPr="00366177">
        <w:t>[</w:t>
      </w:r>
      <w:r w:rsidR="008D2FE6">
        <w:rPr>
          <w:lang w:val="en-US"/>
        </w:rPr>
        <w:t>5</w:t>
      </w:r>
      <w:r w:rsidRPr="00366177">
        <w:t xml:space="preserve">] См.: </w:t>
      </w:r>
      <w:r w:rsidRPr="004718BC">
        <w:t>Рыбаков А. Я.  Коновалов А. А. Ключевая роль машиностроения.-М.: ИЭПП. 2009. – 565с.</w:t>
      </w:r>
    </w:p>
    <w:p w:rsidR="00224201" w:rsidRDefault="00224201" w:rsidP="00EE43D0">
      <w:pPr>
        <w:tabs>
          <w:tab w:val="left" w:pos="1635"/>
        </w:tabs>
        <w:spacing w:line="360" w:lineRule="auto"/>
        <w:jc w:val="both"/>
        <w:rPr>
          <w:sz w:val="28"/>
          <w:szCs w:val="28"/>
        </w:rPr>
      </w:pPr>
      <w:r w:rsidRPr="000D0F32">
        <w:rPr>
          <w:sz w:val="28"/>
          <w:szCs w:val="28"/>
        </w:rPr>
        <w:t>деятельность головных заводов, сокращает транспортные расходы, улучшает возможность согласования экономических и технологических вопросов между гол</w:t>
      </w:r>
      <w:r>
        <w:rPr>
          <w:sz w:val="28"/>
          <w:szCs w:val="28"/>
        </w:rPr>
        <w:t xml:space="preserve">овными заводами и смежниками. </w:t>
      </w:r>
      <w:r w:rsidR="00D9607B">
        <w:rPr>
          <w:sz w:val="28"/>
          <w:szCs w:val="28"/>
        </w:rPr>
        <w:t>[6]</w:t>
      </w:r>
    </w:p>
    <w:p w:rsidR="00224201" w:rsidRDefault="00224201" w:rsidP="00224201">
      <w:pPr>
        <w:tabs>
          <w:tab w:val="left" w:pos="1635"/>
        </w:tabs>
        <w:spacing w:line="360" w:lineRule="auto"/>
        <w:ind w:firstLine="540"/>
        <w:jc w:val="both"/>
        <w:rPr>
          <w:sz w:val="28"/>
          <w:szCs w:val="28"/>
        </w:rPr>
      </w:pPr>
      <w:r w:rsidRPr="000D0F32">
        <w:rPr>
          <w:sz w:val="28"/>
          <w:szCs w:val="28"/>
        </w:rPr>
        <w:t>На формирование машиностроительных комплексов большое влияние оказывают наличие трудовых ресурсов и квалификация трудящихся. Трудоспособное население является одним из источников формирования трудоемких комплексов. Благоприятным фактором для дальнейшего развития ряда квалифицированных производств служит сеть научно-исследовательских и учебных учреждений. Существенное воздействие на эффективность формирования территориальных машиностроительных комплексов о</w:t>
      </w:r>
      <w:r>
        <w:rPr>
          <w:sz w:val="28"/>
          <w:szCs w:val="28"/>
        </w:rPr>
        <w:t xml:space="preserve">казывает также сырьевая база. </w:t>
      </w:r>
    </w:p>
    <w:p w:rsidR="00224201" w:rsidRDefault="00224201" w:rsidP="00224201">
      <w:pPr>
        <w:tabs>
          <w:tab w:val="left" w:pos="1635"/>
        </w:tabs>
        <w:spacing w:line="360" w:lineRule="auto"/>
        <w:ind w:firstLine="540"/>
        <w:jc w:val="both"/>
        <w:rPr>
          <w:sz w:val="28"/>
          <w:szCs w:val="28"/>
        </w:rPr>
      </w:pPr>
      <w:r w:rsidRPr="000D0F32">
        <w:rPr>
          <w:sz w:val="28"/>
          <w:szCs w:val="28"/>
        </w:rPr>
        <w:t>Территориальный комплекс машиностроения, являясь органической частью те</w:t>
      </w:r>
      <w:r w:rsidRPr="000D0F32">
        <w:rPr>
          <w:sz w:val="28"/>
          <w:szCs w:val="28"/>
        </w:rPr>
        <w:softHyphen/>
        <w:t>риториального промышленного комплекса, объективно имеет широкие связи с друг</w:t>
      </w:r>
      <w:r>
        <w:rPr>
          <w:sz w:val="28"/>
          <w:szCs w:val="28"/>
        </w:rPr>
        <w:t xml:space="preserve">ими отраслями промышленности. </w:t>
      </w:r>
    </w:p>
    <w:p w:rsidR="00224201" w:rsidRDefault="00224201" w:rsidP="00224201">
      <w:pPr>
        <w:tabs>
          <w:tab w:val="left" w:pos="1635"/>
        </w:tabs>
        <w:spacing w:line="360" w:lineRule="auto"/>
        <w:ind w:firstLine="540"/>
        <w:jc w:val="both"/>
        <w:rPr>
          <w:sz w:val="28"/>
          <w:szCs w:val="28"/>
        </w:rPr>
      </w:pPr>
      <w:r w:rsidRPr="000D0F32">
        <w:rPr>
          <w:sz w:val="28"/>
          <w:szCs w:val="28"/>
        </w:rPr>
        <w:t>Значение энергетического фактора в региональном раз</w:t>
      </w:r>
      <w:r w:rsidRPr="000D0F32">
        <w:rPr>
          <w:sz w:val="28"/>
          <w:szCs w:val="28"/>
        </w:rPr>
        <w:softHyphen/>
        <w:t>мещении машиностроительных комплексов особенно возрастает в современных условиях широкой механизации и автоматизации производства. Воздействие электроэнергетического фак</w:t>
      </w:r>
      <w:r w:rsidRPr="000D0F32">
        <w:rPr>
          <w:sz w:val="28"/>
          <w:szCs w:val="28"/>
        </w:rPr>
        <w:softHyphen/>
        <w:t>тора на формирование отраслевого состава машинострои</w:t>
      </w:r>
      <w:r w:rsidRPr="000D0F32">
        <w:rPr>
          <w:sz w:val="28"/>
          <w:szCs w:val="28"/>
        </w:rPr>
        <w:softHyphen/>
        <w:t>тельных комплексов разносторонне и зависит от степени электроемкости тех или иных производств и от удельного веса затрат на электроэнергию в общ</w:t>
      </w:r>
      <w:r>
        <w:rPr>
          <w:sz w:val="28"/>
          <w:szCs w:val="28"/>
        </w:rPr>
        <w:t>их затратах на про</w:t>
      </w:r>
      <w:r>
        <w:rPr>
          <w:sz w:val="28"/>
          <w:szCs w:val="28"/>
        </w:rPr>
        <w:softHyphen/>
        <w:t xml:space="preserve">изводство. </w:t>
      </w:r>
    </w:p>
    <w:p w:rsidR="00224201" w:rsidRDefault="00224201" w:rsidP="00224201">
      <w:pPr>
        <w:tabs>
          <w:tab w:val="left" w:pos="1635"/>
        </w:tabs>
        <w:spacing w:line="360" w:lineRule="auto"/>
        <w:ind w:firstLine="540"/>
        <w:jc w:val="both"/>
        <w:rPr>
          <w:sz w:val="28"/>
          <w:szCs w:val="28"/>
        </w:rPr>
      </w:pPr>
      <w:r w:rsidRPr="000D0F32">
        <w:rPr>
          <w:sz w:val="28"/>
          <w:szCs w:val="28"/>
        </w:rPr>
        <w:t>Большая роль в формировании регионального машиностроительного комплекса принадлежит транспорт</w:t>
      </w:r>
      <w:r w:rsidRPr="000D0F32">
        <w:rPr>
          <w:sz w:val="28"/>
          <w:szCs w:val="28"/>
        </w:rPr>
        <w:softHyphen/>
        <w:t>ному фактору. Транспорт выполняет ряд важнейших функций, являясь средством обеспечения внутрира</w:t>
      </w:r>
      <w:r>
        <w:rPr>
          <w:sz w:val="28"/>
          <w:szCs w:val="28"/>
        </w:rPr>
        <w:t>йон</w:t>
      </w:r>
      <w:r>
        <w:rPr>
          <w:sz w:val="28"/>
          <w:szCs w:val="28"/>
        </w:rPr>
        <w:softHyphen/>
        <w:t xml:space="preserve">ных и межрайонных связей. </w:t>
      </w:r>
    </w:p>
    <w:p w:rsidR="00224201" w:rsidRDefault="00224201" w:rsidP="00224201">
      <w:pPr>
        <w:tabs>
          <w:tab w:val="left" w:pos="1635"/>
        </w:tabs>
        <w:spacing w:line="360" w:lineRule="auto"/>
        <w:ind w:firstLine="540"/>
        <w:jc w:val="both"/>
        <w:rPr>
          <w:sz w:val="28"/>
          <w:szCs w:val="28"/>
        </w:rPr>
      </w:pPr>
      <w:r w:rsidRPr="000D0F32">
        <w:rPr>
          <w:sz w:val="28"/>
          <w:szCs w:val="28"/>
        </w:rPr>
        <w:t>На формирование машиностроительного комплекса оказывают влияние также факторы, связанные с политической линией, проводимой правительством и орг</w:t>
      </w:r>
      <w:r>
        <w:rPr>
          <w:sz w:val="28"/>
          <w:szCs w:val="28"/>
        </w:rPr>
        <w:t xml:space="preserve">анами государственной власти. </w:t>
      </w:r>
    </w:p>
    <w:p w:rsidR="00D9607B" w:rsidRDefault="00D9607B" w:rsidP="00D9607B">
      <w:pPr>
        <w:spacing w:line="360" w:lineRule="auto"/>
        <w:jc w:val="both"/>
        <w:rPr>
          <w:sz w:val="28"/>
          <w:szCs w:val="28"/>
        </w:rPr>
      </w:pPr>
      <w:r>
        <w:rPr>
          <w:sz w:val="28"/>
          <w:szCs w:val="28"/>
        </w:rPr>
        <w:t>________________</w:t>
      </w:r>
    </w:p>
    <w:p w:rsidR="00D9607B" w:rsidRDefault="00D9607B" w:rsidP="00D9607B">
      <w:pPr>
        <w:tabs>
          <w:tab w:val="left" w:pos="1635"/>
        </w:tabs>
        <w:spacing w:line="360" w:lineRule="auto"/>
        <w:ind w:firstLine="540"/>
        <w:jc w:val="both"/>
        <w:rPr>
          <w:sz w:val="28"/>
          <w:szCs w:val="28"/>
        </w:rPr>
      </w:pPr>
      <w:r w:rsidRPr="00366177">
        <w:t>[</w:t>
      </w:r>
      <w:r>
        <w:t>6</w:t>
      </w:r>
      <w:r w:rsidRPr="00366177">
        <w:t>] См.:</w:t>
      </w:r>
      <w:r w:rsidRPr="00D9607B">
        <w:t>Воронин В. В. Экономическая география Российской Федерации. Самара.</w:t>
      </w:r>
      <w:r>
        <w:rPr>
          <w:sz w:val="28"/>
          <w:szCs w:val="28"/>
        </w:rPr>
        <w:t xml:space="preserve"> </w:t>
      </w:r>
      <w:r w:rsidRPr="00D9607B">
        <w:t>2009. - 366с.</w:t>
      </w:r>
    </w:p>
    <w:p w:rsidR="00224201" w:rsidRDefault="00224201" w:rsidP="00224201">
      <w:pPr>
        <w:tabs>
          <w:tab w:val="left" w:pos="1635"/>
        </w:tabs>
        <w:spacing w:line="360" w:lineRule="auto"/>
        <w:ind w:firstLine="540"/>
        <w:jc w:val="both"/>
        <w:rPr>
          <w:sz w:val="28"/>
          <w:szCs w:val="28"/>
        </w:rPr>
      </w:pPr>
      <w:r w:rsidRPr="000D0F32">
        <w:rPr>
          <w:sz w:val="28"/>
          <w:szCs w:val="28"/>
        </w:rPr>
        <w:t>Таким образом, на формирование регионального машиностроительного комплекса влияет множество факторов, в том числе и развитие отраслей экономики региона. В свою очередь, машиностроительный комплекс, представляющий собой совокупность предприятий машиностроения на определенной территории, использующих общерегиональные природные и экономические ресурсы и условия, также оказывает обратное влияние на отрасли народного хозяйства, и его рациональное формирование может обеспечить улучшение условий раз</w:t>
      </w:r>
      <w:r>
        <w:rPr>
          <w:sz w:val="28"/>
          <w:szCs w:val="28"/>
        </w:rPr>
        <w:t xml:space="preserve">вития всей экономики региона. </w:t>
      </w:r>
      <w:r w:rsidR="00D9607B">
        <w:rPr>
          <w:sz w:val="28"/>
          <w:szCs w:val="28"/>
        </w:rPr>
        <w:t>[7</w:t>
      </w:r>
      <w:r w:rsidR="008F6FAF">
        <w:rPr>
          <w:sz w:val="28"/>
          <w:szCs w:val="28"/>
        </w:rPr>
        <w:t>]</w:t>
      </w:r>
    </w:p>
    <w:p w:rsidR="00224201" w:rsidRDefault="00224201" w:rsidP="006A1C1E">
      <w:pPr>
        <w:spacing w:line="360" w:lineRule="auto"/>
        <w:jc w:val="both"/>
        <w:rPr>
          <w:sz w:val="28"/>
          <w:szCs w:val="28"/>
        </w:rPr>
      </w:pPr>
      <w:r w:rsidRPr="000D0F32">
        <w:rPr>
          <w:sz w:val="28"/>
          <w:szCs w:val="28"/>
        </w:rPr>
        <w:t xml:space="preserve">Формируемый в регионе машиностроительный </w:t>
      </w:r>
      <w:r>
        <w:rPr>
          <w:sz w:val="28"/>
          <w:szCs w:val="28"/>
        </w:rPr>
        <w:t>комплекс должен обеспечивать</w:t>
      </w:r>
      <w:r w:rsidR="008F6FAF">
        <w:rPr>
          <w:sz w:val="28"/>
          <w:szCs w:val="28"/>
        </w:rPr>
        <w:t>:</w:t>
      </w:r>
      <w:r w:rsidR="008D2FE6">
        <w:rPr>
          <w:sz w:val="28"/>
          <w:szCs w:val="28"/>
        </w:rPr>
        <w:t>[</w:t>
      </w:r>
      <w:r w:rsidR="00D9607B">
        <w:rPr>
          <w:sz w:val="28"/>
          <w:szCs w:val="28"/>
        </w:rPr>
        <w:t>8</w:t>
      </w:r>
      <w:r w:rsidR="006A1C1E">
        <w:rPr>
          <w:sz w:val="28"/>
          <w:szCs w:val="28"/>
        </w:rPr>
        <w:t>]</w:t>
      </w:r>
      <w:r w:rsidR="00634AF4">
        <w:rPr>
          <w:sz w:val="28"/>
          <w:szCs w:val="28"/>
        </w:rPr>
        <w:t xml:space="preserve"> </w:t>
      </w:r>
    </w:p>
    <w:p w:rsidR="00224201" w:rsidRDefault="00224201" w:rsidP="00224201">
      <w:pPr>
        <w:tabs>
          <w:tab w:val="left" w:pos="1635"/>
        </w:tabs>
        <w:spacing w:line="360" w:lineRule="auto"/>
        <w:ind w:firstLine="540"/>
        <w:jc w:val="both"/>
        <w:rPr>
          <w:sz w:val="28"/>
          <w:szCs w:val="28"/>
        </w:rPr>
      </w:pPr>
      <w:r w:rsidRPr="000D0F32">
        <w:rPr>
          <w:sz w:val="28"/>
          <w:szCs w:val="28"/>
        </w:rPr>
        <w:t>• устойчивый рост вал</w:t>
      </w:r>
      <w:r>
        <w:rPr>
          <w:sz w:val="28"/>
          <w:szCs w:val="28"/>
        </w:rPr>
        <w:t xml:space="preserve">ового регионального продукта; </w:t>
      </w:r>
    </w:p>
    <w:p w:rsidR="00224201" w:rsidRDefault="00224201" w:rsidP="00224201">
      <w:pPr>
        <w:tabs>
          <w:tab w:val="left" w:pos="1635"/>
        </w:tabs>
        <w:spacing w:line="360" w:lineRule="auto"/>
        <w:ind w:firstLine="540"/>
        <w:jc w:val="both"/>
        <w:rPr>
          <w:sz w:val="28"/>
          <w:szCs w:val="28"/>
        </w:rPr>
      </w:pPr>
      <w:r w:rsidRPr="000D0F32">
        <w:rPr>
          <w:sz w:val="28"/>
          <w:szCs w:val="28"/>
        </w:rPr>
        <w:t>• наиболее эффективное использование материальных, трудовых и дру</w:t>
      </w:r>
      <w:r>
        <w:rPr>
          <w:sz w:val="28"/>
          <w:szCs w:val="28"/>
        </w:rPr>
        <w:t xml:space="preserve">гих «общих» ресурсов региона; </w:t>
      </w:r>
    </w:p>
    <w:p w:rsidR="00224201" w:rsidRDefault="00224201" w:rsidP="00224201">
      <w:pPr>
        <w:tabs>
          <w:tab w:val="left" w:pos="1635"/>
        </w:tabs>
        <w:spacing w:line="360" w:lineRule="auto"/>
        <w:ind w:firstLine="540"/>
        <w:jc w:val="both"/>
        <w:rPr>
          <w:sz w:val="28"/>
          <w:szCs w:val="28"/>
        </w:rPr>
      </w:pPr>
      <w:r w:rsidRPr="000D0F32">
        <w:rPr>
          <w:sz w:val="28"/>
          <w:szCs w:val="28"/>
        </w:rPr>
        <w:t>• максимальное удовлетворение потребностей страны и региона в тех видах продукции машиностроения и металлообработки, для производства которых в регионе имеются наиболее благоприятные приро</w:t>
      </w:r>
      <w:r>
        <w:rPr>
          <w:sz w:val="28"/>
          <w:szCs w:val="28"/>
        </w:rPr>
        <w:t xml:space="preserve">дные и экономические условия; </w:t>
      </w:r>
    </w:p>
    <w:p w:rsidR="00224201" w:rsidRDefault="00224201" w:rsidP="00224201">
      <w:pPr>
        <w:tabs>
          <w:tab w:val="left" w:pos="1635"/>
        </w:tabs>
        <w:spacing w:line="360" w:lineRule="auto"/>
        <w:ind w:firstLine="540"/>
        <w:jc w:val="both"/>
        <w:rPr>
          <w:sz w:val="28"/>
          <w:szCs w:val="28"/>
        </w:rPr>
      </w:pPr>
      <w:r w:rsidRPr="000D0F32">
        <w:rPr>
          <w:sz w:val="28"/>
          <w:szCs w:val="28"/>
        </w:rPr>
        <w:t>• повышение уровня комплексности развития хозяйства путем усиления кооперирования внутри машиностроения региона на базе создания межотраслевых заготовитель</w:t>
      </w:r>
      <w:r w:rsidRPr="000D0F32">
        <w:rPr>
          <w:sz w:val="28"/>
          <w:szCs w:val="28"/>
        </w:rPr>
        <w:softHyphen/>
        <w:t xml:space="preserve">ных </w:t>
      </w:r>
      <w:r>
        <w:rPr>
          <w:sz w:val="28"/>
          <w:szCs w:val="28"/>
        </w:rPr>
        <w:t xml:space="preserve">и вспомогательных производств; </w:t>
      </w:r>
    </w:p>
    <w:p w:rsidR="00224201" w:rsidRDefault="00224201" w:rsidP="00224201">
      <w:pPr>
        <w:tabs>
          <w:tab w:val="left" w:pos="1635"/>
        </w:tabs>
        <w:spacing w:line="360" w:lineRule="auto"/>
        <w:ind w:firstLine="540"/>
        <w:jc w:val="both"/>
        <w:rPr>
          <w:sz w:val="28"/>
          <w:szCs w:val="28"/>
        </w:rPr>
      </w:pPr>
      <w:r w:rsidRPr="000D0F32">
        <w:rPr>
          <w:sz w:val="28"/>
          <w:szCs w:val="28"/>
        </w:rPr>
        <w:t>• удовлетворение внутрирайонных потребностей отрас</w:t>
      </w:r>
      <w:r w:rsidRPr="000D0F32">
        <w:rPr>
          <w:sz w:val="28"/>
          <w:szCs w:val="28"/>
        </w:rPr>
        <w:softHyphen/>
        <w:t>лей народного хозяйства региона в ремонте, а также по</w:t>
      </w:r>
      <w:r w:rsidRPr="000D0F32">
        <w:rPr>
          <w:sz w:val="28"/>
          <w:szCs w:val="28"/>
        </w:rPr>
        <w:softHyphen/>
        <w:t>требностей населения в массовых видах продукции маши</w:t>
      </w:r>
      <w:r w:rsidRPr="000D0F32">
        <w:rPr>
          <w:sz w:val="28"/>
          <w:szCs w:val="28"/>
        </w:rPr>
        <w:softHyphen/>
        <w:t>н</w:t>
      </w:r>
      <w:r>
        <w:rPr>
          <w:sz w:val="28"/>
          <w:szCs w:val="28"/>
        </w:rPr>
        <w:t xml:space="preserve">остроения и металлообработки. </w:t>
      </w:r>
    </w:p>
    <w:p w:rsidR="00224201" w:rsidRDefault="00224201" w:rsidP="00D9607B">
      <w:pPr>
        <w:spacing w:line="360" w:lineRule="auto"/>
        <w:rPr>
          <w:sz w:val="28"/>
          <w:szCs w:val="28"/>
        </w:rPr>
      </w:pPr>
      <w:r w:rsidRPr="000D0F32">
        <w:rPr>
          <w:sz w:val="28"/>
          <w:szCs w:val="28"/>
        </w:rPr>
        <w:t>Уровень комплексности маши</w:t>
      </w:r>
      <w:r w:rsidRPr="000D0F32">
        <w:rPr>
          <w:sz w:val="28"/>
          <w:szCs w:val="28"/>
        </w:rPr>
        <w:softHyphen/>
        <w:t>нострое</w:t>
      </w:r>
      <w:r>
        <w:rPr>
          <w:sz w:val="28"/>
          <w:szCs w:val="28"/>
        </w:rPr>
        <w:t>ния региона зависит от</w:t>
      </w:r>
      <w:r w:rsidR="008D2FE6">
        <w:rPr>
          <w:sz w:val="28"/>
          <w:szCs w:val="28"/>
        </w:rPr>
        <w:t>: [</w:t>
      </w:r>
      <w:r w:rsidR="008D2FE6" w:rsidRPr="008D2FE6">
        <w:rPr>
          <w:sz w:val="28"/>
          <w:szCs w:val="28"/>
        </w:rPr>
        <w:t>7</w:t>
      </w:r>
      <w:r w:rsidR="006A1C1E">
        <w:rPr>
          <w:sz w:val="28"/>
          <w:szCs w:val="28"/>
        </w:rPr>
        <w:t>]</w:t>
      </w:r>
    </w:p>
    <w:p w:rsidR="00224201" w:rsidRDefault="00224201" w:rsidP="00D9607B">
      <w:pPr>
        <w:tabs>
          <w:tab w:val="left" w:pos="1635"/>
        </w:tabs>
        <w:spacing w:line="360" w:lineRule="auto"/>
        <w:ind w:firstLine="540"/>
        <w:jc w:val="both"/>
        <w:rPr>
          <w:sz w:val="28"/>
          <w:szCs w:val="28"/>
        </w:rPr>
      </w:pPr>
      <w:r w:rsidRPr="000D0F32">
        <w:rPr>
          <w:sz w:val="28"/>
          <w:szCs w:val="28"/>
        </w:rPr>
        <w:t>• соответствия отраслевой структуры ма</w:t>
      </w:r>
      <w:r w:rsidRPr="000D0F32">
        <w:rPr>
          <w:sz w:val="28"/>
          <w:szCs w:val="28"/>
        </w:rPr>
        <w:softHyphen/>
        <w:t>шиностроения экономико-географическим особенностям района и его</w:t>
      </w:r>
      <w:r>
        <w:rPr>
          <w:sz w:val="28"/>
          <w:szCs w:val="28"/>
        </w:rPr>
        <w:t xml:space="preserve"> хозяйственной специализации; </w:t>
      </w:r>
    </w:p>
    <w:p w:rsidR="006A1C1E" w:rsidRDefault="00224201" w:rsidP="00D9607B">
      <w:pPr>
        <w:tabs>
          <w:tab w:val="left" w:pos="1635"/>
        </w:tabs>
        <w:spacing w:line="360" w:lineRule="auto"/>
        <w:ind w:firstLine="540"/>
        <w:jc w:val="both"/>
        <w:rPr>
          <w:sz w:val="28"/>
          <w:szCs w:val="28"/>
        </w:rPr>
      </w:pPr>
      <w:r w:rsidRPr="000D0F32">
        <w:rPr>
          <w:sz w:val="28"/>
          <w:szCs w:val="28"/>
        </w:rPr>
        <w:t>уро</w:t>
      </w:r>
      <w:r w:rsidRPr="000D0F32">
        <w:rPr>
          <w:sz w:val="28"/>
          <w:szCs w:val="28"/>
        </w:rPr>
        <w:softHyphen/>
        <w:t>вня специализации и внутрирайонного кооперирования, состояни</w:t>
      </w:r>
      <w:r>
        <w:rPr>
          <w:sz w:val="28"/>
          <w:szCs w:val="28"/>
        </w:rPr>
        <w:t xml:space="preserve">я и </w:t>
      </w:r>
    </w:p>
    <w:p w:rsidR="006A1C1E" w:rsidRDefault="006A1C1E" w:rsidP="00D9607B">
      <w:pPr>
        <w:spacing w:line="360" w:lineRule="auto"/>
        <w:jc w:val="both"/>
        <w:rPr>
          <w:sz w:val="28"/>
          <w:szCs w:val="28"/>
        </w:rPr>
      </w:pPr>
      <w:r>
        <w:rPr>
          <w:sz w:val="28"/>
          <w:szCs w:val="28"/>
        </w:rPr>
        <w:t>________________</w:t>
      </w:r>
    </w:p>
    <w:p w:rsidR="006A1C1E" w:rsidRPr="006A1C1E" w:rsidRDefault="006A1C1E" w:rsidP="006A1C1E">
      <w:pPr>
        <w:spacing w:line="360" w:lineRule="auto"/>
        <w:jc w:val="both"/>
      </w:pPr>
      <w:r w:rsidRPr="00366177">
        <w:t>[</w:t>
      </w:r>
      <w:r w:rsidR="00D9607B">
        <w:t>7</w:t>
      </w:r>
      <w:r w:rsidRPr="00366177">
        <w:t xml:space="preserve">] См.: </w:t>
      </w:r>
      <w:r w:rsidRPr="006A1C1E">
        <w:t>Демичева А.И. Экономика и организация промышленного производства. -   М.: УРСС. 2008.</w:t>
      </w:r>
      <w:r>
        <w:t xml:space="preserve"> – 556с.</w:t>
      </w:r>
    </w:p>
    <w:p w:rsidR="006A1C1E" w:rsidRPr="006A1C1E" w:rsidRDefault="008D2FE6" w:rsidP="006A1C1E">
      <w:pPr>
        <w:spacing w:line="360" w:lineRule="auto"/>
        <w:jc w:val="both"/>
      </w:pPr>
      <w:r>
        <w:t>[</w:t>
      </w:r>
      <w:r w:rsidR="00D9607B">
        <w:t>8</w:t>
      </w:r>
      <w:r w:rsidR="006A1C1E" w:rsidRPr="006A1C1E">
        <w:t>] См.: Карлика Е. М. Экономика машиностроения. – М.: ИЭПП. 2009. – 366с.</w:t>
      </w:r>
    </w:p>
    <w:p w:rsidR="00D9607B" w:rsidRDefault="00D9607B" w:rsidP="00D9607B">
      <w:pPr>
        <w:tabs>
          <w:tab w:val="left" w:pos="1635"/>
        </w:tabs>
        <w:spacing w:line="360" w:lineRule="auto"/>
        <w:jc w:val="both"/>
        <w:rPr>
          <w:sz w:val="28"/>
          <w:szCs w:val="28"/>
        </w:rPr>
      </w:pPr>
    </w:p>
    <w:p w:rsidR="00D9607B" w:rsidRDefault="00D9607B" w:rsidP="00D9607B">
      <w:pPr>
        <w:tabs>
          <w:tab w:val="left" w:pos="1635"/>
        </w:tabs>
        <w:spacing w:line="360" w:lineRule="auto"/>
        <w:jc w:val="both"/>
        <w:rPr>
          <w:sz w:val="28"/>
          <w:szCs w:val="28"/>
        </w:rPr>
      </w:pPr>
      <w:r w:rsidRPr="000D0F32">
        <w:rPr>
          <w:sz w:val="28"/>
          <w:szCs w:val="28"/>
        </w:rPr>
        <w:t>• рациональности внутрира</w:t>
      </w:r>
      <w:r>
        <w:rPr>
          <w:sz w:val="28"/>
          <w:szCs w:val="28"/>
        </w:rPr>
        <w:t>йонных межотрасле</w:t>
      </w:r>
      <w:r>
        <w:rPr>
          <w:sz w:val="28"/>
          <w:szCs w:val="28"/>
        </w:rPr>
        <w:softHyphen/>
        <w:t xml:space="preserve">вых связей; </w:t>
      </w:r>
    </w:p>
    <w:p w:rsidR="00D9607B" w:rsidRDefault="00D9607B" w:rsidP="00D9607B">
      <w:pPr>
        <w:tabs>
          <w:tab w:val="left" w:pos="1635"/>
        </w:tabs>
        <w:spacing w:line="360" w:lineRule="auto"/>
        <w:jc w:val="both"/>
        <w:rPr>
          <w:sz w:val="28"/>
          <w:szCs w:val="28"/>
        </w:rPr>
      </w:pPr>
      <w:r w:rsidRPr="000D0F32">
        <w:rPr>
          <w:sz w:val="28"/>
          <w:szCs w:val="28"/>
        </w:rPr>
        <w:t>• состояния вспомогательных и обслужи</w:t>
      </w:r>
      <w:r w:rsidRPr="000D0F32">
        <w:rPr>
          <w:sz w:val="28"/>
          <w:szCs w:val="28"/>
        </w:rPr>
        <w:softHyphen/>
        <w:t>вающих производств, наличия региональных баз по про</w:t>
      </w:r>
      <w:r w:rsidRPr="000D0F32">
        <w:rPr>
          <w:sz w:val="28"/>
          <w:szCs w:val="28"/>
        </w:rPr>
        <w:softHyphen/>
        <w:t>изводству продукции межотраслевого применения,</w:t>
      </w:r>
    </w:p>
    <w:p w:rsidR="00224201" w:rsidRDefault="00224201" w:rsidP="006A1C1E">
      <w:pPr>
        <w:tabs>
          <w:tab w:val="left" w:pos="1635"/>
        </w:tabs>
        <w:spacing w:line="360" w:lineRule="auto"/>
        <w:jc w:val="both"/>
        <w:rPr>
          <w:sz w:val="28"/>
          <w:szCs w:val="28"/>
        </w:rPr>
      </w:pPr>
      <w:r>
        <w:rPr>
          <w:sz w:val="28"/>
          <w:szCs w:val="28"/>
        </w:rPr>
        <w:t xml:space="preserve">размещения ремонтных баз; </w:t>
      </w:r>
    </w:p>
    <w:p w:rsidR="00224201" w:rsidRDefault="00224201" w:rsidP="00224201">
      <w:pPr>
        <w:tabs>
          <w:tab w:val="left" w:pos="1635"/>
        </w:tabs>
        <w:spacing w:line="360" w:lineRule="auto"/>
        <w:ind w:firstLine="540"/>
        <w:jc w:val="both"/>
        <w:rPr>
          <w:sz w:val="28"/>
          <w:szCs w:val="28"/>
        </w:rPr>
      </w:pPr>
      <w:r w:rsidRPr="000D0F32">
        <w:rPr>
          <w:sz w:val="28"/>
          <w:szCs w:val="28"/>
        </w:rPr>
        <w:t>• потребности машинострои</w:t>
      </w:r>
      <w:r w:rsidRPr="000D0F32">
        <w:rPr>
          <w:sz w:val="28"/>
          <w:szCs w:val="28"/>
        </w:rPr>
        <w:softHyphen/>
        <w:t>тельных предприятий региона в металле, структуры металлопотребления (крупный, мелкий сорт, лист и т.д.), уровня развития металлургической базы, соответствия производства металла и другого сырья потреб</w:t>
      </w:r>
      <w:r w:rsidRPr="000D0F32">
        <w:rPr>
          <w:sz w:val="28"/>
          <w:szCs w:val="28"/>
        </w:rPr>
        <w:softHyphen/>
        <w:t>ностям машиностро</w:t>
      </w:r>
      <w:r>
        <w:rPr>
          <w:sz w:val="28"/>
          <w:szCs w:val="28"/>
        </w:rPr>
        <w:t>ения по объему и сорта</w:t>
      </w:r>
      <w:r>
        <w:rPr>
          <w:sz w:val="28"/>
          <w:szCs w:val="28"/>
        </w:rPr>
        <w:softHyphen/>
        <w:t>менту;</w:t>
      </w:r>
    </w:p>
    <w:p w:rsidR="00224201" w:rsidRDefault="00224201" w:rsidP="00224201">
      <w:pPr>
        <w:tabs>
          <w:tab w:val="left" w:pos="1635"/>
        </w:tabs>
        <w:spacing w:line="360" w:lineRule="auto"/>
        <w:ind w:firstLine="540"/>
        <w:jc w:val="both"/>
        <w:rPr>
          <w:sz w:val="28"/>
          <w:szCs w:val="28"/>
        </w:rPr>
      </w:pPr>
      <w:r w:rsidRPr="000D0F32">
        <w:rPr>
          <w:sz w:val="28"/>
          <w:szCs w:val="28"/>
        </w:rPr>
        <w:t>• общей потребности машиностроения регио</w:t>
      </w:r>
      <w:r w:rsidRPr="000D0F32">
        <w:rPr>
          <w:sz w:val="28"/>
          <w:szCs w:val="28"/>
        </w:rPr>
        <w:softHyphen/>
        <w:t>нов в трудовых ресурсах, в том числе в применении муж</w:t>
      </w:r>
      <w:r w:rsidRPr="000D0F32">
        <w:rPr>
          <w:sz w:val="28"/>
          <w:szCs w:val="28"/>
        </w:rPr>
        <w:softHyphen/>
        <w:t>ского и женского труда, профессионального и квалификационного состава кадров, состояния системы подготовки кадров.</w:t>
      </w:r>
    </w:p>
    <w:p w:rsidR="00C84CA7" w:rsidRDefault="00C84CA7" w:rsidP="00224201"/>
    <w:p w:rsidR="00C84CA7" w:rsidRDefault="00C84CA7" w:rsidP="00224201"/>
    <w:p w:rsidR="00224201" w:rsidRPr="006B4339" w:rsidRDefault="00224201" w:rsidP="00224201">
      <w:pPr>
        <w:widowControl/>
        <w:numPr>
          <w:ilvl w:val="1"/>
          <w:numId w:val="3"/>
        </w:numPr>
        <w:autoSpaceDE/>
        <w:autoSpaceDN/>
        <w:adjustRightInd/>
        <w:spacing w:line="360" w:lineRule="auto"/>
        <w:jc w:val="center"/>
        <w:rPr>
          <w:sz w:val="28"/>
          <w:szCs w:val="28"/>
        </w:rPr>
      </w:pPr>
      <w:r w:rsidRPr="006B4339">
        <w:rPr>
          <w:bCs/>
          <w:sz w:val="28"/>
          <w:szCs w:val="28"/>
        </w:rPr>
        <w:t>Показатели оценки состояния машиностроения в стране</w:t>
      </w:r>
      <w:r w:rsidRPr="006B4339">
        <w:rPr>
          <w:sz w:val="28"/>
          <w:szCs w:val="28"/>
        </w:rPr>
        <w:t> </w:t>
      </w:r>
    </w:p>
    <w:p w:rsidR="00224201" w:rsidRPr="00FC7CB0" w:rsidRDefault="00224201" w:rsidP="00224201">
      <w:pPr>
        <w:spacing w:line="360" w:lineRule="auto"/>
        <w:ind w:left="540"/>
        <w:jc w:val="center"/>
        <w:rPr>
          <w:sz w:val="28"/>
          <w:szCs w:val="28"/>
        </w:rPr>
      </w:pPr>
    </w:p>
    <w:p w:rsidR="00224201" w:rsidRPr="00FC7CB0" w:rsidRDefault="00224201" w:rsidP="00224201">
      <w:pPr>
        <w:spacing w:line="360" w:lineRule="auto"/>
        <w:ind w:firstLine="540"/>
        <w:jc w:val="both"/>
        <w:rPr>
          <w:sz w:val="28"/>
          <w:szCs w:val="28"/>
        </w:rPr>
      </w:pPr>
      <w:r w:rsidRPr="00FC7CB0">
        <w:rPr>
          <w:sz w:val="28"/>
          <w:szCs w:val="28"/>
        </w:rPr>
        <w:t>Машиностроение в советской экономике относилось к тяжелой промышленности, так называемой, группе «А» - «производства средств производства» и его развитию придавалось приоритетное значение. Доля машиностроительного производства находилась на уровне развитых стран и составляла более 40%. По состоянию на 1990 год машиностроение включало 11 крупных комплексных отраслей и около 100 специализированных. По общему объему выпуска продукции машиностроения СССР занимал второе место в мире после США,  а по производству отдельных видов машин и оборудования, например, тракторов по суммарной мощности двигателей - первое место в мире. Опережающими темпами росло производство станкостроительной и инструментальной промышленности, создающей предпосылки для технического прогресса во всех отраслях машиностроения.</w:t>
      </w:r>
    </w:p>
    <w:p w:rsidR="00224201" w:rsidRPr="00FC7CB0" w:rsidRDefault="00224201" w:rsidP="00224201">
      <w:pPr>
        <w:spacing w:line="360" w:lineRule="auto"/>
        <w:ind w:firstLine="540"/>
        <w:jc w:val="both"/>
        <w:rPr>
          <w:sz w:val="28"/>
          <w:szCs w:val="28"/>
        </w:rPr>
      </w:pPr>
      <w:r w:rsidRPr="00FC7CB0">
        <w:rPr>
          <w:sz w:val="28"/>
          <w:szCs w:val="28"/>
        </w:rPr>
        <w:t>В 90-е годы, в период спада экономики объем производства машиностроительной продукции снизился в несколько раз, причем удельный вес машиностроения в общем объеме промышленного производства сократился до 16%. Наибольший спад произошел в самых передовых отраслях машиностроительного комплекса, таких как: станко - авиа- и приборостроении, электронной и электротехнической промышленности и др.</w:t>
      </w:r>
    </w:p>
    <w:p w:rsidR="00224201" w:rsidRPr="00FC7CB0" w:rsidRDefault="00224201" w:rsidP="00224201">
      <w:pPr>
        <w:spacing w:line="360" w:lineRule="auto"/>
        <w:ind w:firstLine="540"/>
        <w:jc w:val="both"/>
        <w:rPr>
          <w:sz w:val="28"/>
          <w:szCs w:val="28"/>
        </w:rPr>
      </w:pPr>
      <w:r w:rsidRPr="00FC7CB0">
        <w:rPr>
          <w:sz w:val="28"/>
          <w:szCs w:val="28"/>
        </w:rPr>
        <w:t xml:space="preserve"> Причины кризиса машиностроения во многом схожи с причинами кризиса других отраслей народного хозяйства. Во-первых, промышленность была построена по отраслевому принципу с высоким уровнем специализации и низким уровнем межотраслевого и внутриотраслевого обмена.  Во-вторых, разрушилось единое экономическое пространство СССР и стран СЭВ. В-третьих, российская экономика во многом зависела от сырьевых цен и импорта капитала. В-четвертых, в нашей стране искусственно сдерживалась инфляция, приведшая к кризису в августе 1998 года. </w:t>
      </w:r>
    </w:p>
    <w:p w:rsidR="00224201" w:rsidRPr="00FC7CB0" w:rsidRDefault="00224201" w:rsidP="00224201">
      <w:pPr>
        <w:spacing w:line="360" w:lineRule="auto"/>
        <w:ind w:firstLine="540"/>
        <w:jc w:val="both"/>
        <w:rPr>
          <w:sz w:val="28"/>
          <w:szCs w:val="28"/>
        </w:rPr>
      </w:pPr>
      <w:r w:rsidRPr="00FC7CB0">
        <w:rPr>
          <w:sz w:val="28"/>
          <w:szCs w:val="28"/>
        </w:rPr>
        <w:t>Однако ряд специфических особенностей, присущих только машиностроительным предприятиям, сделали кризис машиностроения наиболее глубоким и болезненным. К числу этих особенностей следует отнести: относительно низкий уровень рентабельности производства, высокий уровень накладных расходов, энергоемкости и металлоемкости технологий, длительный производственный цикл и, как следствие, длительный период возвратности инвестиций. Машиностроительное предприятие имеет также относительно низкий уровень фондоотдачи, высокий уровень специализации и милитаризации, потребность в дорогостоящем высокотехнологичном оборудовании и, безусловно, в высококвалифицированных инженерно-технических и рабочих кадрах. Кроме этого, на машиностроительное предприятие влияет наличие объемной и разветвленной социальной инфраструктуры, а также неудовлетворительное соотношение площадей, непосредственно используемых в основном производстве, и общей площади, занимаемой предприятием.</w:t>
      </w:r>
    </w:p>
    <w:p w:rsidR="00224201" w:rsidRPr="00FC7CB0" w:rsidRDefault="00224201" w:rsidP="00224201">
      <w:pPr>
        <w:spacing w:line="360" w:lineRule="auto"/>
        <w:ind w:firstLine="540"/>
        <w:jc w:val="both"/>
        <w:rPr>
          <w:sz w:val="28"/>
          <w:szCs w:val="28"/>
        </w:rPr>
      </w:pPr>
      <w:r w:rsidRPr="00FC7CB0">
        <w:rPr>
          <w:sz w:val="28"/>
          <w:szCs w:val="28"/>
        </w:rPr>
        <w:t>В настоящее время в структуре машиностроительного комплекса объединено более 7,5 тысячи крупных и средних предприятий девяти бывших отраслевых министерств. Из них 3,3 тысячи предприятий, наиболее значимых для промышленности, курируются Министерством промышленности и торговли Российской Федерации. Основная часть предприятий приватизирована (90%), причем более 80% из них выкуплены полностью. Основная доля государственной собственности сконцентрирована в научных учреждениях и проектных организациях.</w:t>
      </w:r>
    </w:p>
    <w:p w:rsidR="00224201" w:rsidRPr="00FC7CB0" w:rsidRDefault="00224201" w:rsidP="00224201">
      <w:pPr>
        <w:spacing w:line="360" w:lineRule="auto"/>
        <w:ind w:firstLine="540"/>
        <w:jc w:val="both"/>
        <w:rPr>
          <w:sz w:val="28"/>
          <w:szCs w:val="28"/>
        </w:rPr>
      </w:pPr>
      <w:r w:rsidRPr="00FC7CB0">
        <w:rPr>
          <w:sz w:val="28"/>
          <w:szCs w:val="28"/>
        </w:rPr>
        <w:t>В зависимости от того, на какой рынок ориентирована продукция, выпускаемая предприятиями, их условно можно объединить в 5 групп:</w:t>
      </w:r>
      <w:r w:rsidR="008D2FE6">
        <w:rPr>
          <w:sz w:val="28"/>
          <w:szCs w:val="28"/>
        </w:rPr>
        <w:t>[</w:t>
      </w:r>
      <w:r w:rsidR="00BE7A79">
        <w:rPr>
          <w:sz w:val="28"/>
          <w:szCs w:val="28"/>
        </w:rPr>
        <w:t>9</w:t>
      </w:r>
      <w:r w:rsidR="00702D29">
        <w:rPr>
          <w:sz w:val="28"/>
          <w:szCs w:val="28"/>
        </w:rPr>
        <w:t>]</w:t>
      </w:r>
    </w:p>
    <w:p w:rsidR="00224201" w:rsidRPr="00FC7CB0" w:rsidRDefault="00224201" w:rsidP="00224201">
      <w:pPr>
        <w:spacing w:line="360" w:lineRule="auto"/>
        <w:ind w:firstLine="540"/>
        <w:jc w:val="both"/>
        <w:rPr>
          <w:sz w:val="28"/>
          <w:szCs w:val="28"/>
        </w:rPr>
      </w:pPr>
      <w:r w:rsidRPr="00FC7CB0">
        <w:rPr>
          <w:sz w:val="28"/>
          <w:szCs w:val="28"/>
        </w:rPr>
        <w:t>•      группа отраслей инвестиционного машиностроения (тяжелое, энергетическое, транспортное, химическое, нефтяное, строительно-дорожное машиностроение), развитие которых определяется инвестиционной активностью ТЭКа, строительного и транспортного комплексов;</w:t>
      </w:r>
    </w:p>
    <w:p w:rsidR="00224201" w:rsidRPr="00FC7CB0" w:rsidRDefault="00224201" w:rsidP="00224201">
      <w:pPr>
        <w:spacing w:line="360" w:lineRule="auto"/>
        <w:ind w:firstLine="540"/>
        <w:jc w:val="both"/>
        <w:rPr>
          <w:sz w:val="28"/>
          <w:szCs w:val="28"/>
        </w:rPr>
      </w:pPr>
      <w:r w:rsidRPr="00FC7CB0">
        <w:rPr>
          <w:sz w:val="28"/>
          <w:szCs w:val="28"/>
        </w:rPr>
        <w:t>•      группа предприятий тракторного и сельскохозяйственного машиностроения, машиностроения для перерабатывающих отраслей АПК и предприятий легкой промышленности, зависящих от платежеспособности сельхозпроизводителей и переработчиков сельскохозяйственной продукции, а также частично от спроса населения;</w:t>
      </w:r>
    </w:p>
    <w:p w:rsidR="00224201" w:rsidRPr="00FC7CB0" w:rsidRDefault="00224201" w:rsidP="00224201">
      <w:pPr>
        <w:spacing w:line="360" w:lineRule="auto"/>
        <w:ind w:firstLine="540"/>
        <w:jc w:val="both"/>
        <w:rPr>
          <w:sz w:val="28"/>
          <w:szCs w:val="28"/>
        </w:rPr>
      </w:pPr>
      <w:r w:rsidRPr="00FC7CB0">
        <w:rPr>
          <w:sz w:val="28"/>
          <w:szCs w:val="28"/>
        </w:rPr>
        <w:t>•      группа наукоемких отраслей - станкостроение, электротехника, в том числе и бытовая,  приборостроение, так называемые комплектующие отрасли, развивающиеся вслед за потребностями всех других отраслей промышленности, включая и само машиностроение;</w:t>
      </w:r>
    </w:p>
    <w:p w:rsidR="00224201" w:rsidRPr="00FC7CB0" w:rsidRDefault="00224201" w:rsidP="00224201">
      <w:pPr>
        <w:spacing w:line="360" w:lineRule="auto"/>
        <w:ind w:firstLine="540"/>
        <w:jc w:val="both"/>
        <w:rPr>
          <w:sz w:val="28"/>
          <w:szCs w:val="28"/>
        </w:rPr>
      </w:pPr>
      <w:r w:rsidRPr="00FC7CB0">
        <w:rPr>
          <w:sz w:val="28"/>
          <w:szCs w:val="28"/>
        </w:rPr>
        <w:t>•      автомобильная промышленность, выпуск продукции которой ориентирован на спрос конечных потребителей (производство легковых автомобилей), а также на потребность предприятий, фирм и исполнительных органов власти (производство грузовиков и автобусов);</w:t>
      </w:r>
    </w:p>
    <w:p w:rsidR="00224201" w:rsidRPr="00FC7CB0" w:rsidRDefault="00224201" w:rsidP="00224201">
      <w:pPr>
        <w:spacing w:line="360" w:lineRule="auto"/>
        <w:ind w:firstLine="540"/>
        <w:jc w:val="both"/>
        <w:rPr>
          <w:sz w:val="28"/>
          <w:szCs w:val="28"/>
        </w:rPr>
      </w:pPr>
      <w:r w:rsidRPr="00FC7CB0">
        <w:rPr>
          <w:sz w:val="28"/>
          <w:szCs w:val="28"/>
        </w:rPr>
        <w:t>•      группа предприятий оборонных отраслей, производящих продукцию для Минобороны России и других государственных нужд (в том числе, по двойным технологиям), а также экспортных поставок через Рособоронэкспорт для других потребителей.</w:t>
      </w:r>
    </w:p>
    <w:p w:rsidR="00702D29" w:rsidRDefault="00224201" w:rsidP="00224201">
      <w:pPr>
        <w:spacing w:line="360" w:lineRule="auto"/>
        <w:ind w:firstLine="540"/>
        <w:jc w:val="both"/>
        <w:rPr>
          <w:sz w:val="28"/>
          <w:szCs w:val="28"/>
        </w:rPr>
      </w:pPr>
      <w:r w:rsidRPr="00FC7CB0">
        <w:rPr>
          <w:sz w:val="28"/>
          <w:szCs w:val="28"/>
        </w:rPr>
        <w:t xml:space="preserve">Доля машиностроения в общем выпуске производственной продукции в России после пика падения в 1995-1998 годах до 16% начала затем несколько </w:t>
      </w:r>
    </w:p>
    <w:p w:rsidR="00702D29" w:rsidRDefault="00702D29" w:rsidP="00702D29">
      <w:pPr>
        <w:spacing w:line="360" w:lineRule="auto"/>
        <w:jc w:val="both"/>
        <w:rPr>
          <w:sz w:val="28"/>
          <w:szCs w:val="28"/>
        </w:rPr>
      </w:pPr>
      <w:r>
        <w:rPr>
          <w:sz w:val="28"/>
          <w:szCs w:val="28"/>
        </w:rPr>
        <w:t>________________</w:t>
      </w:r>
    </w:p>
    <w:p w:rsidR="00BE7A79" w:rsidRDefault="00702D29" w:rsidP="00702D29">
      <w:pPr>
        <w:spacing w:line="360" w:lineRule="auto"/>
        <w:jc w:val="both"/>
      </w:pPr>
      <w:r w:rsidRPr="00366177">
        <w:t>[</w:t>
      </w:r>
      <w:r w:rsidR="00BE7A79">
        <w:t>9</w:t>
      </w:r>
      <w:r w:rsidRPr="00366177">
        <w:t>] См</w:t>
      </w:r>
      <w:r w:rsidRPr="00702D29">
        <w:t>.: Раюхина Г. А. Экономика машиностроительной промышленности. -  М.: ИЭПП. 2008. – 444с.</w:t>
      </w:r>
    </w:p>
    <w:p w:rsidR="00224201" w:rsidRPr="00BE7A79" w:rsidRDefault="00E5179E" w:rsidP="00702D29">
      <w:pPr>
        <w:spacing w:line="360" w:lineRule="auto"/>
        <w:jc w:val="both"/>
      </w:pPr>
      <w:r w:rsidRPr="00FC7CB0">
        <w:rPr>
          <w:sz w:val="28"/>
          <w:szCs w:val="28"/>
        </w:rPr>
        <w:t xml:space="preserve">расти. Основными факторами, обусловившими этот рост производства стали: развитие процессов импортозамещения, проведение на предприятиях работ по оптимизации мощностей, реструктуризация долгов предприятий перед </w:t>
      </w:r>
      <w:r>
        <w:rPr>
          <w:sz w:val="28"/>
          <w:szCs w:val="28"/>
        </w:rPr>
        <w:t xml:space="preserve"> </w:t>
      </w:r>
      <w:r w:rsidR="00702D29" w:rsidRPr="00FC7CB0">
        <w:rPr>
          <w:sz w:val="28"/>
          <w:szCs w:val="28"/>
        </w:rPr>
        <w:t xml:space="preserve">бюджетами различных уровней,  освоение новой техники, рост объемов </w:t>
      </w:r>
      <w:r w:rsidR="00224201" w:rsidRPr="00FC7CB0">
        <w:rPr>
          <w:sz w:val="28"/>
          <w:szCs w:val="28"/>
        </w:rPr>
        <w:t xml:space="preserve">поставок на экспорт отдельных видов машиностроительной продукции. </w:t>
      </w:r>
    </w:p>
    <w:p w:rsidR="00224201" w:rsidRPr="00FC7CB0" w:rsidRDefault="00224201" w:rsidP="00224201">
      <w:pPr>
        <w:spacing w:line="360" w:lineRule="auto"/>
        <w:ind w:firstLine="540"/>
        <w:jc w:val="both"/>
        <w:rPr>
          <w:sz w:val="28"/>
          <w:szCs w:val="28"/>
        </w:rPr>
      </w:pPr>
      <w:r w:rsidRPr="00FC7CB0">
        <w:rPr>
          <w:sz w:val="28"/>
          <w:szCs w:val="28"/>
        </w:rPr>
        <w:t>Эти внешние положительные факторы подкреплялись действиями законодательной и исполнительной власти по снижению ставки по ряду налогов, что позволило обеспечить рост рентабельности выпуска товарной продукции с 5,4% в 1998 году до 12,5% в 2002-м. Одновременно сократилась и доля убыточных предприятий с 40,3 до 26,1%. За счет увеличения спроса на внутреннем рынке более стабильно развивались железнодорожное машиностроение (2000 год - на 107,4%, 2001-й - на 126%, 2002-й - на 121,7%), машиностроение для легкой и пищевой промышленности (2000 год - на 109,5%, 2001-й - на 107,1%, 2002-й - на 115,9%).</w:t>
      </w:r>
    </w:p>
    <w:p w:rsidR="00224201" w:rsidRPr="00FC7CB0" w:rsidRDefault="00224201" w:rsidP="00224201">
      <w:pPr>
        <w:spacing w:line="360" w:lineRule="auto"/>
        <w:ind w:firstLine="540"/>
        <w:jc w:val="both"/>
        <w:rPr>
          <w:sz w:val="28"/>
          <w:szCs w:val="28"/>
        </w:rPr>
      </w:pPr>
      <w:r w:rsidRPr="00FC7CB0">
        <w:rPr>
          <w:sz w:val="28"/>
          <w:szCs w:val="28"/>
        </w:rPr>
        <w:t>К тому же некоторые предприятия, теряя количественные показатели в производстве продукции, все же решали вопросы обновления выпускаемых изделий. Однако неразвитость внутреннего рынка не позволила в полной мере организовать массовый сбыт производимой продукции, и только предприятия, имеющие значительную экспортную составляющую, смогли успешно справиться с финансовыми проблемами.</w:t>
      </w:r>
    </w:p>
    <w:p w:rsidR="00224201" w:rsidRPr="00FC7CB0" w:rsidRDefault="00224201" w:rsidP="00224201">
      <w:pPr>
        <w:spacing w:line="360" w:lineRule="auto"/>
        <w:ind w:firstLine="540"/>
        <w:jc w:val="both"/>
        <w:rPr>
          <w:sz w:val="28"/>
          <w:szCs w:val="28"/>
        </w:rPr>
      </w:pPr>
      <w:r w:rsidRPr="00FC7CB0">
        <w:rPr>
          <w:sz w:val="28"/>
          <w:szCs w:val="28"/>
        </w:rPr>
        <w:t>Однако к 2001 году завершилась фаза непосредственного использования преимуществ посткризисной экономики (</w:t>
      </w:r>
      <w:smartTag w:uri="urn:schemas-microsoft-com:office:smarttags" w:element="metricconverter">
        <w:smartTagPr>
          <w:attr w:name="ProductID" w:val="1998 г"/>
        </w:smartTagPr>
        <w:r w:rsidRPr="00FC7CB0">
          <w:rPr>
            <w:sz w:val="28"/>
            <w:szCs w:val="28"/>
          </w:rPr>
          <w:t>1998 г</w:t>
        </w:r>
      </w:smartTag>
      <w:r w:rsidRPr="00FC7CB0">
        <w:rPr>
          <w:sz w:val="28"/>
          <w:szCs w:val="28"/>
        </w:rPr>
        <w:t>.). В 2001-2002 годах факторы роста производства, связанные с импортозамещением и активизацией экспорта, практически исчерпываются. Причиной стало сокращение ценового разрыва между импортной и отечественной продукцией вследствие постоянного роста тарифов на энергоносители, транспортные перевозки, цен на комплектующие изделия и издержек, связанных с экономически недостаточным объемом продаж.</w:t>
      </w:r>
      <w:r w:rsidR="008D2FE6">
        <w:rPr>
          <w:sz w:val="28"/>
          <w:szCs w:val="28"/>
        </w:rPr>
        <w:t>[</w:t>
      </w:r>
      <w:r w:rsidR="00BE7A79">
        <w:rPr>
          <w:sz w:val="28"/>
          <w:szCs w:val="28"/>
        </w:rPr>
        <w:t>10</w:t>
      </w:r>
      <w:r w:rsidR="00702D29">
        <w:rPr>
          <w:sz w:val="28"/>
          <w:szCs w:val="28"/>
        </w:rPr>
        <w:t>]</w:t>
      </w:r>
    </w:p>
    <w:p w:rsidR="008D2FE6" w:rsidRPr="008D2FE6" w:rsidRDefault="008D2FE6" w:rsidP="00BE7A79">
      <w:pPr>
        <w:spacing w:line="360" w:lineRule="auto"/>
        <w:jc w:val="both"/>
        <w:rPr>
          <w:sz w:val="28"/>
          <w:szCs w:val="28"/>
        </w:rPr>
      </w:pPr>
      <w:r w:rsidRPr="008D2FE6">
        <w:rPr>
          <w:sz w:val="28"/>
          <w:szCs w:val="28"/>
        </w:rPr>
        <w:t>______________</w:t>
      </w:r>
    </w:p>
    <w:p w:rsidR="00C13184" w:rsidRPr="00C13184" w:rsidRDefault="00C13184" w:rsidP="00C13184">
      <w:pPr>
        <w:spacing w:line="360" w:lineRule="auto"/>
        <w:jc w:val="both"/>
      </w:pPr>
      <w:r w:rsidRPr="00366177">
        <w:t>[</w:t>
      </w:r>
      <w:r w:rsidR="00BE7A79">
        <w:t>10</w:t>
      </w:r>
      <w:r w:rsidRPr="00366177">
        <w:t>] См</w:t>
      </w:r>
      <w:r w:rsidRPr="00702D29">
        <w:t xml:space="preserve">.: </w:t>
      </w:r>
      <w:r w:rsidRPr="00C13184">
        <w:t>Морозовой Т. Г. Региональная экономика. -  М.: УРСС 2008. – 444с.</w:t>
      </w:r>
    </w:p>
    <w:p w:rsidR="00BE7A79" w:rsidRDefault="00BE7A79" w:rsidP="008D2FE6">
      <w:pPr>
        <w:spacing w:line="360" w:lineRule="auto"/>
        <w:jc w:val="both"/>
        <w:rPr>
          <w:sz w:val="28"/>
          <w:szCs w:val="28"/>
        </w:rPr>
      </w:pPr>
      <w:r w:rsidRPr="00FC7CB0">
        <w:rPr>
          <w:sz w:val="28"/>
          <w:szCs w:val="28"/>
        </w:rPr>
        <w:t>С 2002 года начинается замедление темпов роста производства по многим видам машиностроительной продукции, а в станкоинструментальной промышленности, тракторном и сельскохозяйственном, металлургическом</w:t>
      </w:r>
    </w:p>
    <w:p w:rsidR="00224201" w:rsidRPr="00FC7CB0" w:rsidRDefault="008D2FE6" w:rsidP="008D2FE6">
      <w:pPr>
        <w:spacing w:line="360" w:lineRule="auto"/>
        <w:jc w:val="both"/>
        <w:rPr>
          <w:sz w:val="28"/>
          <w:szCs w:val="28"/>
        </w:rPr>
      </w:pPr>
      <w:r w:rsidRPr="00FC7CB0">
        <w:rPr>
          <w:sz w:val="28"/>
          <w:szCs w:val="28"/>
        </w:rPr>
        <w:t xml:space="preserve">машиностроении и автомобилестроении наметились устойчивые тенденции к </w:t>
      </w:r>
      <w:r w:rsidR="00224201" w:rsidRPr="00FC7CB0">
        <w:rPr>
          <w:sz w:val="28"/>
          <w:szCs w:val="28"/>
        </w:rPr>
        <w:t>спаду производства. В целом по машиностроению темпы роста становятся почти в два раза ниже, чем в среднем по промышленности. Рентабельность производства, имевшая после 1998 года тенденцию к росту, вновь снизилась, а количество убыточных предприятий опять поднялось до 40,9%. Ухудшилось финансовое состояние машиностроения, которое характеризуется двукратным превышением кредиторской задолженности над дебиторской. Просроченная кредиторская задолженность, приходящаяся на отрасль, составляет в настоящее время почти четверть от всей просроченной задолженности в промышленности и продолжает расти. Выработка продукции на одного рабочего в машиностроении продолжает оставаться одной из самых низких и составляет 286 тысяч рублей в год, тогда как в среднем по промышленности этот показатель достигает почти 600 тысяч рублей в год. Соответственно и уровень зарплаты в машиностроении более чем на четверть ниже, чем в среднем по промышленности, что ведет к обострению кадровых проблем.</w:t>
      </w:r>
    </w:p>
    <w:p w:rsidR="00224201" w:rsidRPr="00254FAA" w:rsidRDefault="00224201" w:rsidP="00224201">
      <w:pPr>
        <w:spacing w:line="360" w:lineRule="auto"/>
        <w:ind w:firstLine="540"/>
        <w:jc w:val="both"/>
        <w:rPr>
          <w:sz w:val="28"/>
          <w:szCs w:val="28"/>
        </w:rPr>
      </w:pPr>
      <w:r w:rsidRPr="00254FAA">
        <w:rPr>
          <w:bCs/>
          <w:sz w:val="28"/>
          <w:szCs w:val="28"/>
        </w:rPr>
        <w:t>К сожалению, кратковременный всплеск роста производства не привел машиностроение к решению главной задачи - модернизации оборудования и технологий, прежде всего, из-за недостаточных инвестиций в основной капитал и низкой инновационной восприимчивости предприятий.</w:t>
      </w:r>
    </w:p>
    <w:p w:rsidR="00224201" w:rsidRPr="00FC7CB0" w:rsidRDefault="00224201" w:rsidP="00224201">
      <w:pPr>
        <w:spacing w:line="360" w:lineRule="auto"/>
        <w:ind w:firstLine="540"/>
        <w:jc w:val="both"/>
        <w:rPr>
          <w:sz w:val="28"/>
          <w:szCs w:val="28"/>
        </w:rPr>
      </w:pPr>
      <w:r w:rsidRPr="00FC7CB0">
        <w:rPr>
          <w:sz w:val="28"/>
          <w:szCs w:val="28"/>
        </w:rPr>
        <w:t>Можно отметить, что уровень инновационной активности на предприятиях после падения в кризисный период в несколько раз и сейчас остается низким, механизмы продвижения перспективных разработок в производство работают неэффективно.</w:t>
      </w:r>
    </w:p>
    <w:p w:rsidR="00224201" w:rsidRPr="00FC7CB0" w:rsidRDefault="00224201" w:rsidP="00224201">
      <w:pPr>
        <w:spacing w:line="360" w:lineRule="auto"/>
        <w:ind w:firstLine="540"/>
        <w:jc w:val="both"/>
        <w:rPr>
          <w:sz w:val="28"/>
          <w:szCs w:val="28"/>
        </w:rPr>
      </w:pPr>
      <w:r w:rsidRPr="00FC7CB0">
        <w:rPr>
          <w:sz w:val="28"/>
          <w:szCs w:val="28"/>
        </w:rPr>
        <w:t>В настоящее время на российском рынке появились новые производители автомобильной и крупной бытовой техники – дочерние компании транснациональных корпораций, обладающие значительными финансовыми преимуществами перед российскими предприятиями за счет возможности материнских фирм инвестировать в них крупные средства. Зачастую расположенные в особых экономических зонах, они пользуются льготами по российскому законодательству. За счет этого происходит постепенное  вытеснение с рынка отечественного производителя зарубежными фирмами, предлагающими свою продукцию на более выгодных финансовых условиях.</w:t>
      </w:r>
    </w:p>
    <w:p w:rsidR="00224201" w:rsidRPr="000B4D9C" w:rsidRDefault="00224201" w:rsidP="00224201">
      <w:pPr>
        <w:spacing w:line="360" w:lineRule="auto"/>
        <w:ind w:firstLine="540"/>
        <w:jc w:val="both"/>
        <w:rPr>
          <w:sz w:val="28"/>
          <w:szCs w:val="28"/>
        </w:rPr>
      </w:pPr>
      <w:r w:rsidRPr="000B4D9C">
        <w:rPr>
          <w:bCs/>
          <w:sz w:val="28"/>
          <w:szCs w:val="28"/>
        </w:rPr>
        <w:t>Между тем, физический и моральный износ основных средств производства достиг критического уровня (от 65 до 75%). Выбытие основных фондов идет с темпом 1,5-2,5% в год, тогда как годовой темп обновления технологической базы не превышает 0,1-0,5%. При этом удельный вес производств, соответствующих пятому технологическому укладу, возникшему в развитых странах в 90-е годы, составляет лишь 8%.</w:t>
      </w:r>
    </w:p>
    <w:p w:rsidR="00224201" w:rsidRPr="00FC7CB0" w:rsidRDefault="00224201" w:rsidP="00224201">
      <w:pPr>
        <w:spacing w:line="360" w:lineRule="auto"/>
        <w:ind w:firstLine="540"/>
        <w:jc w:val="both"/>
        <w:rPr>
          <w:sz w:val="28"/>
          <w:szCs w:val="28"/>
        </w:rPr>
      </w:pPr>
      <w:r w:rsidRPr="00FC7CB0">
        <w:rPr>
          <w:sz w:val="28"/>
          <w:szCs w:val="28"/>
        </w:rPr>
        <w:t xml:space="preserve">В наиболее сложном положении оказалась важнейшая отрасль машиностроения – станкостроение, определяющая технологический уровень всего машиностроительного комплекса. Здесь, потребность в обновлении станочного парка составляет $1,5-1,8 млрд. долларов (если ее принять в 10% в год от имеющегося парка в 2,2 млн. штук), но она практически не обеспечена платежеспособным спросом. </w:t>
      </w:r>
      <w:r w:rsidR="00BE7A79">
        <w:rPr>
          <w:sz w:val="28"/>
          <w:szCs w:val="28"/>
        </w:rPr>
        <w:t>[11</w:t>
      </w:r>
      <w:r w:rsidR="00075717">
        <w:rPr>
          <w:sz w:val="28"/>
          <w:szCs w:val="28"/>
        </w:rPr>
        <w:t>]</w:t>
      </w:r>
    </w:p>
    <w:p w:rsidR="00224201" w:rsidRPr="000B4D9C" w:rsidRDefault="00224201" w:rsidP="00224201">
      <w:pPr>
        <w:spacing w:line="360" w:lineRule="auto"/>
        <w:ind w:firstLine="540"/>
        <w:jc w:val="both"/>
        <w:rPr>
          <w:sz w:val="28"/>
          <w:szCs w:val="28"/>
        </w:rPr>
      </w:pPr>
      <w:r w:rsidRPr="000B4D9C">
        <w:rPr>
          <w:bCs/>
          <w:sz w:val="28"/>
          <w:szCs w:val="28"/>
        </w:rPr>
        <w:t xml:space="preserve">Все это порождает замкнутый порочный круг проблем машиностроения: изношенные фонды - низкое качество выпускаемой продукции - низкая конкурентоспособность - низкие объемы продаж - недостаточные обороты по финансам - нехватка денежных средств на обновление оборудования. И как следствие, отсутствие возможностей не только для инноваций, но и для  сохранения темпов роста производства  на достаточно высоком уровне. </w:t>
      </w:r>
    </w:p>
    <w:p w:rsidR="00075717" w:rsidRDefault="00224201" w:rsidP="00BE7A79">
      <w:pPr>
        <w:spacing w:line="360" w:lineRule="auto"/>
        <w:ind w:firstLine="540"/>
        <w:jc w:val="both"/>
        <w:rPr>
          <w:sz w:val="28"/>
          <w:szCs w:val="28"/>
        </w:rPr>
      </w:pPr>
      <w:r w:rsidRPr="00FC7CB0">
        <w:rPr>
          <w:sz w:val="28"/>
          <w:szCs w:val="28"/>
        </w:rPr>
        <w:t xml:space="preserve">К сожалению, приходиться констатировать, что в нынешнем состоянии предприятия российского машиностроения могут осуществлять производство конкурентоспособной продукции только для сравнительно узких сегментов рынка. По оценкам экспертов, на мировом рынке могут конкурировать в </w:t>
      </w:r>
    </w:p>
    <w:p w:rsidR="00075717" w:rsidRDefault="00075717" w:rsidP="00075717">
      <w:pPr>
        <w:spacing w:line="360" w:lineRule="auto"/>
        <w:jc w:val="both"/>
        <w:rPr>
          <w:sz w:val="28"/>
          <w:szCs w:val="28"/>
        </w:rPr>
      </w:pPr>
      <w:r>
        <w:rPr>
          <w:sz w:val="28"/>
          <w:szCs w:val="28"/>
        </w:rPr>
        <w:t>____________</w:t>
      </w:r>
    </w:p>
    <w:p w:rsidR="00075717" w:rsidRDefault="00075717" w:rsidP="00075717">
      <w:pPr>
        <w:spacing w:line="360" w:lineRule="auto"/>
        <w:jc w:val="both"/>
      </w:pPr>
      <w:r w:rsidRPr="00366177">
        <w:t>[</w:t>
      </w:r>
      <w:r w:rsidR="008D2FE6">
        <w:t>1</w:t>
      </w:r>
      <w:r w:rsidR="00BE7A79">
        <w:t>1</w:t>
      </w:r>
      <w:r w:rsidRPr="00366177">
        <w:t>] См</w:t>
      </w:r>
      <w:r w:rsidRPr="00702D29">
        <w:t xml:space="preserve">.: </w:t>
      </w:r>
      <w:r w:rsidRPr="00075717">
        <w:t xml:space="preserve">Яваров Ю.Е. Машиностроительный комплекс России. (публикация) // Журнал научных публикаций аспирантов и докторантов. </w:t>
      </w:r>
      <w:r>
        <w:t>2007.- № 15.-С. 10-27.</w:t>
      </w:r>
    </w:p>
    <w:p w:rsidR="00BE7A79" w:rsidRDefault="00BE7A79" w:rsidP="00BE7A79">
      <w:pPr>
        <w:spacing w:line="360" w:lineRule="auto"/>
        <w:jc w:val="both"/>
        <w:rPr>
          <w:sz w:val="28"/>
          <w:szCs w:val="28"/>
        </w:rPr>
      </w:pPr>
    </w:p>
    <w:p w:rsidR="00075717" w:rsidRPr="00075717" w:rsidRDefault="00BE7A79" w:rsidP="00BE7A79">
      <w:pPr>
        <w:spacing w:line="360" w:lineRule="auto"/>
        <w:jc w:val="both"/>
        <w:rPr>
          <w:sz w:val="28"/>
          <w:szCs w:val="28"/>
        </w:rPr>
      </w:pPr>
      <w:r w:rsidRPr="00FC7CB0">
        <w:rPr>
          <w:sz w:val="28"/>
          <w:szCs w:val="28"/>
        </w:rPr>
        <w:t>соответствующих сегментах не более 50 российских машиностроительных</w:t>
      </w:r>
      <w:r w:rsidRPr="00BE7A79">
        <w:rPr>
          <w:sz w:val="28"/>
          <w:szCs w:val="28"/>
        </w:rPr>
        <w:t xml:space="preserve"> </w:t>
      </w:r>
      <w:r w:rsidRPr="00FC7CB0">
        <w:rPr>
          <w:sz w:val="28"/>
          <w:szCs w:val="28"/>
        </w:rPr>
        <w:t>компаний.</w:t>
      </w:r>
      <w:r>
        <w:rPr>
          <w:sz w:val="28"/>
          <w:szCs w:val="28"/>
        </w:rPr>
        <w:t xml:space="preserve"> </w:t>
      </w:r>
      <w:r w:rsidRPr="00FC7CB0">
        <w:rPr>
          <w:sz w:val="28"/>
          <w:szCs w:val="28"/>
        </w:rPr>
        <w:t xml:space="preserve">Отдельно следует взглянуть на состояние машиностроения с точки зрения </w:t>
      </w:r>
      <w:r w:rsidR="008D2FE6" w:rsidRPr="00FC7CB0">
        <w:rPr>
          <w:sz w:val="28"/>
          <w:szCs w:val="28"/>
        </w:rPr>
        <w:t xml:space="preserve">его воздействия на экономическую безопасность страны. Индикаторами </w:t>
      </w:r>
      <w:r w:rsidR="008D2FE6" w:rsidRPr="008D2FE6">
        <w:rPr>
          <w:sz w:val="28"/>
          <w:szCs w:val="28"/>
        </w:rPr>
        <w:t xml:space="preserve"> </w:t>
      </w:r>
      <w:r w:rsidR="00075717" w:rsidRPr="00FC7CB0">
        <w:rPr>
          <w:sz w:val="28"/>
          <w:szCs w:val="28"/>
        </w:rPr>
        <w:t>экономической безопасности в производственной сфере принято считать</w:t>
      </w:r>
      <w:r w:rsidR="00075717">
        <w:rPr>
          <w:sz w:val="28"/>
          <w:szCs w:val="28"/>
        </w:rPr>
        <w:t xml:space="preserve"> </w:t>
      </w:r>
      <w:r w:rsidR="00075717" w:rsidRPr="00FC7CB0">
        <w:rPr>
          <w:sz w:val="28"/>
          <w:szCs w:val="28"/>
        </w:rPr>
        <w:t>следующие показатели: долю в промышленном производстве обрабатывающей</w:t>
      </w:r>
    </w:p>
    <w:p w:rsidR="00224201" w:rsidRPr="00FC7CB0" w:rsidRDefault="00224201" w:rsidP="00BE7A79">
      <w:pPr>
        <w:spacing w:line="360" w:lineRule="auto"/>
        <w:jc w:val="both"/>
        <w:rPr>
          <w:sz w:val="28"/>
          <w:szCs w:val="28"/>
        </w:rPr>
      </w:pPr>
      <w:r w:rsidRPr="00FC7CB0">
        <w:rPr>
          <w:sz w:val="28"/>
          <w:szCs w:val="28"/>
        </w:rPr>
        <w:t>промышленности с пороговым значением 70% и долю в промышленном производстве машиностроения - 30%. Фактически эти показатели в настоящее время выходят за пределы пороговых значений и равны соответственно менее 50% и 20%. Особую тревогу вызывает резкое снижение доли наукоемкой продукции. При пороговом значении по доле новых видов продукции в объеме выпускаемой машиностроительной продукции в размере 6% фактическая доля составляет 2,6%. Нельзя не сказать и о низком уровне подготовленности выпускников технических университетов – основного источника кадрового потенциала, ввиду их недостаточной практической подготовки на современном оборудовании, незнания передовых технологий, которые в рамках обедненной технической базы университетов не могут быть даны надлежащим образом.</w:t>
      </w:r>
    </w:p>
    <w:p w:rsidR="00224201" w:rsidRPr="00FC7CB0" w:rsidRDefault="00224201" w:rsidP="00224201">
      <w:pPr>
        <w:spacing w:line="360" w:lineRule="auto"/>
        <w:ind w:firstLine="540"/>
        <w:jc w:val="both"/>
        <w:rPr>
          <w:sz w:val="28"/>
          <w:szCs w:val="28"/>
        </w:rPr>
      </w:pPr>
      <w:r w:rsidRPr="00FC7CB0">
        <w:rPr>
          <w:sz w:val="28"/>
          <w:szCs w:val="28"/>
        </w:rPr>
        <w:t>Таким образом, анализ современного состояния машиностроения дает основания говорить, что, несмотря на некоторые положительные тенденции последнего времени, комплекс проблем в отрасли пока не преодолен. Отсутствие со стороны государства продуманной стратегии переходного периода к рыночным отношениям привели к тому, что, оказавшись в условиях необходимости самофинансирования, при отсутствии практического опыта деятельности в условиях рынка, большинство предприятий машиностроительного комплекса вынуждены были существовать в режиме выживания. Результатом этого явилась утрата рыночных позиций, развал и банкротство множества предприятий, отток квалифицированных кадров, критическое моральное и физическое старение технологий и оборудования. Поэтому большинство промышленных предприятий России до сих пор имеют структуру производства и используют технологии, внедренные еще в советский период и рассчитанные на деятельность в условиях плановой экономики. Кроме того, происходит обесценивание капитала в структуре финансовых балансов предприятий (так называемый спазм ликвидности), что в свою очередь определяет их низкую кредитную и инвестиционную привлекательность.</w:t>
      </w:r>
    </w:p>
    <w:p w:rsidR="00224201" w:rsidRPr="00FC7CB0" w:rsidRDefault="00224201" w:rsidP="00224201">
      <w:pPr>
        <w:spacing w:line="360" w:lineRule="auto"/>
        <w:ind w:firstLine="540"/>
        <w:jc w:val="both"/>
        <w:rPr>
          <w:sz w:val="28"/>
          <w:szCs w:val="28"/>
        </w:rPr>
      </w:pPr>
      <w:r w:rsidRPr="00FC7CB0">
        <w:rPr>
          <w:sz w:val="28"/>
          <w:szCs w:val="28"/>
        </w:rPr>
        <w:t>Можно сделать вывод о том, что резервы повышения эффективности отечественного машиностроения на основе использования экстенсивных факторов роста исчерпаны.</w:t>
      </w:r>
    </w:p>
    <w:p w:rsidR="00224201" w:rsidRDefault="00224201" w:rsidP="00224201">
      <w:pPr>
        <w:spacing w:line="360" w:lineRule="auto"/>
        <w:ind w:firstLine="540"/>
        <w:jc w:val="both"/>
        <w:rPr>
          <w:bCs/>
          <w:sz w:val="28"/>
          <w:szCs w:val="28"/>
        </w:rPr>
      </w:pPr>
      <w:r w:rsidRPr="00254FAA">
        <w:rPr>
          <w:bCs/>
          <w:sz w:val="28"/>
          <w:szCs w:val="28"/>
        </w:rPr>
        <w:t>Жизненно необходима переориентация отечественного машиностроения на интенсивный, опережающий путь развития, что предполагает необходимость решения комплекса накопившихся взаимосвязанных и взаимообусловленных</w:t>
      </w:r>
      <w:r w:rsidRPr="00254FAA">
        <w:rPr>
          <w:sz w:val="28"/>
          <w:szCs w:val="28"/>
        </w:rPr>
        <w:t xml:space="preserve"> </w:t>
      </w:r>
      <w:r w:rsidRPr="00254FAA">
        <w:rPr>
          <w:bCs/>
          <w:sz w:val="28"/>
          <w:szCs w:val="28"/>
        </w:rPr>
        <w:t xml:space="preserve">проблем в законодательной, нормативно-правовой, финансово-экономической, образовательной, кадровой и иных сферах. </w:t>
      </w:r>
    </w:p>
    <w:p w:rsidR="00E841E0" w:rsidRDefault="00CD46D3" w:rsidP="00075717">
      <w:pPr>
        <w:spacing w:line="360" w:lineRule="auto"/>
        <w:ind w:firstLine="540"/>
        <w:jc w:val="both"/>
        <w:rPr>
          <w:sz w:val="28"/>
          <w:szCs w:val="28"/>
        </w:rPr>
      </w:pPr>
      <w:r>
        <w:rPr>
          <w:bCs/>
          <w:sz w:val="28"/>
          <w:szCs w:val="28"/>
        </w:rPr>
        <w:t xml:space="preserve">В следующей таблице приведены </w:t>
      </w:r>
      <w:r w:rsidRPr="00CD46D3">
        <w:rPr>
          <w:bCs/>
          <w:color w:val="000000"/>
          <w:sz w:val="28"/>
          <w:szCs w:val="28"/>
        </w:rPr>
        <w:t>основные показатели работы организаций по виду экономической деятельност</w:t>
      </w:r>
      <w:r w:rsidR="00075717">
        <w:rPr>
          <w:bCs/>
          <w:color w:val="000000"/>
          <w:sz w:val="28"/>
          <w:szCs w:val="28"/>
        </w:rPr>
        <w:t xml:space="preserve">и </w:t>
      </w:r>
      <w:r w:rsidRPr="00CD46D3">
        <w:rPr>
          <w:bCs/>
          <w:color w:val="000000"/>
          <w:sz w:val="28"/>
          <w:szCs w:val="28"/>
        </w:rPr>
        <w:t>«производство машин и оборудования</w:t>
      </w:r>
      <w:r>
        <w:rPr>
          <w:bCs/>
          <w:color w:val="000000"/>
          <w:sz w:val="28"/>
          <w:szCs w:val="28"/>
        </w:rPr>
        <w:t>»</w:t>
      </w:r>
      <w:r w:rsidR="00075717">
        <w:rPr>
          <w:bCs/>
          <w:color w:val="000000"/>
          <w:sz w:val="28"/>
          <w:szCs w:val="28"/>
        </w:rPr>
        <w:t xml:space="preserve"> </w:t>
      </w:r>
      <w:r w:rsidR="008D2FE6">
        <w:rPr>
          <w:sz w:val="28"/>
          <w:szCs w:val="28"/>
        </w:rPr>
        <w:t>[</w:t>
      </w:r>
      <w:r w:rsidR="00CC4CE7">
        <w:rPr>
          <w:sz w:val="28"/>
          <w:szCs w:val="28"/>
        </w:rPr>
        <w:t>12</w:t>
      </w:r>
      <w:r w:rsidR="00075717">
        <w:rPr>
          <w:sz w:val="28"/>
          <w:szCs w:val="28"/>
        </w:rPr>
        <w:t>]</w:t>
      </w:r>
    </w:p>
    <w:p w:rsidR="00666331" w:rsidRPr="00CD46D3" w:rsidRDefault="00CD46D3" w:rsidP="00CD46D3">
      <w:pPr>
        <w:spacing w:line="360" w:lineRule="auto"/>
        <w:ind w:firstLine="540"/>
        <w:jc w:val="both"/>
        <w:rPr>
          <w:sz w:val="28"/>
          <w:szCs w:val="28"/>
        </w:rPr>
      </w:pPr>
      <w:r>
        <w:rPr>
          <w:sz w:val="28"/>
          <w:szCs w:val="28"/>
        </w:rPr>
        <w:t xml:space="preserve"> Таблица 1 -</w:t>
      </w:r>
      <w:r w:rsidR="00666331">
        <w:rPr>
          <w:rFonts w:ascii="Arial" w:hAnsi="Arial" w:cs="Arial"/>
          <w:b/>
          <w:bCs/>
          <w:caps/>
          <w:color w:val="000000"/>
          <w:sz w:val="16"/>
          <w:szCs w:val="16"/>
        </w:rPr>
        <w:t xml:space="preserve"> </w:t>
      </w:r>
      <w:r w:rsidRPr="00CD46D3">
        <w:rPr>
          <w:bCs/>
          <w:color w:val="000000"/>
          <w:sz w:val="28"/>
          <w:szCs w:val="28"/>
        </w:rPr>
        <w:t xml:space="preserve">основные показатели работы организаций по </w:t>
      </w:r>
      <w:r>
        <w:rPr>
          <w:bCs/>
          <w:color w:val="000000"/>
          <w:sz w:val="28"/>
          <w:szCs w:val="28"/>
        </w:rPr>
        <w:t xml:space="preserve">виду экономической деятельности  </w:t>
      </w:r>
      <w:r w:rsidRPr="00CD46D3">
        <w:rPr>
          <w:bCs/>
          <w:color w:val="000000"/>
          <w:sz w:val="28"/>
          <w:szCs w:val="28"/>
        </w:rPr>
        <w:t>«производство машин и оборудования»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56"/>
        <w:gridCol w:w="839"/>
        <w:gridCol w:w="839"/>
        <w:gridCol w:w="839"/>
        <w:gridCol w:w="839"/>
        <w:gridCol w:w="839"/>
      </w:tblGrid>
      <w:tr w:rsidR="00666331" w:rsidRPr="00DB41C2">
        <w:trPr>
          <w:cantSplit/>
          <w:jc w:val="center"/>
        </w:trPr>
        <w:tc>
          <w:tcPr>
            <w:tcW w:w="5619" w:type="dxa"/>
          </w:tcPr>
          <w:p w:rsidR="00666331" w:rsidRPr="00DB41C2" w:rsidRDefault="00666331" w:rsidP="00DB41C2">
            <w:pPr>
              <w:spacing w:before="60" w:after="60"/>
              <w:ind w:right="-28"/>
              <w:jc w:val="center"/>
              <w:rPr>
                <w:color w:val="000000"/>
                <w:sz w:val="24"/>
                <w:szCs w:val="24"/>
              </w:rPr>
            </w:pPr>
          </w:p>
        </w:tc>
        <w:tc>
          <w:tcPr>
            <w:tcW w:w="863" w:type="dxa"/>
          </w:tcPr>
          <w:p w:rsidR="00666331" w:rsidRPr="00DB41C2" w:rsidRDefault="00666331" w:rsidP="00DB41C2">
            <w:pPr>
              <w:spacing w:before="60" w:after="60"/>
              <w:ind w:right="6"/>
              <w:jc w:val="center"/>
              <w:rPr>
                <w:color w:val="000000"/>
                <w:sz w:val="24"/>
                <w:szCs w:val="24"/>
              </w:rPr>
            </w:pPr>
            <w:r w:rsidRPr="00DB41C2">
              <w:rPr>
                <w:color w:val="000000"/>
                <w:sz w:val="24"/>
                <w:szCs w:val="24"/>
              </w:rPr>
              <w:t>2003</w:t>
            </w:r>
          </w:p>
        </w:tc>
        <w:tc>
          <w:tcPr>
            <w:tcW w:w="864" w:type="dxa"/>
          </w:tcPr>
          <w:p w:rsidR="00666331" w:rsidRPr="00DB41C2" w:rsidRDefault="00666331" w:rsidP="00DB41C2">
            <w:pPr>
              <w:spacing w:before="60" w:after="60"/>
              <w:ind w:right="6"/>
              <w:jc w:val="center"/>
              <w:rPr>
                <w:color w:val="000000"/>
                <w:sz w:val="24"/>
                <w:szCs w:val="24"/>
              </w:rPr>
            </w:pPr>
            <w:r w:rsidRPr="00DB41C2">
              <w:rPr>
                <w:color w:val="000000"/>
                <w:sz w:val="24"/>
                <w:szCs w:val="24"/>
              </w:rPr>
              <w:t>2004</w:t>
            </w:r>
          </w:p>
        </w:tc>
        <w:tc>
          <w:tcPr>
            <w:tcW w:w="864" w:type="dxa"/>
          </w:tcPr>
          <w:p w:rsidR="00666331" w:rsidRPr="00DB41C2" w:rsidRDefault="00666331" w:rsidP="00DB41C2">
            <w:pPr>
              <w:spacing w:before="60" w:after="60"/>
              <w:ind w:right="6"/>
              <w:jc w:val="center"/>
              <w:rPr>
                <w:color w:val="000000"/>
                <w:sz w:val="24"/>
                <w:szCs w:val="24"/>
              </w:rPr>
            </w:pPr>
            <w:r w:rsidRPr="00DB41C2">
              <w:rPr>
                <w:color w:val="000000"/>
                <w:sz w:val="24"/>
                <w:szCs w:val="24"/>
              </w:rPr>
              <w:t>2005</w:t>
            </w:r>
          </w:p>
        </w:tc>
        <w:tc>
          <w:tcPr>
            <w:tcW w:w="864" w:type="dxa"/>
          </w:tcPr>
          <w:p w:rsidR="00666331" w:rsidRPr="00DB41C2" w:rsidRDefault="00666331" w:rsidP="00DB41C2">
            <w:pPr>
              <w:spacing w:before="60" w:after="60"/>
              <w:ind w:right="6"/>
              <w:jc w:val="center"/>
              <w:rPr>
                <w:color w:val="000000"/>
                <w:sz w:val="24"/>
                <w:szCs w:val="24"/>
              </w:rPr>
            </w:pPr>
            <w:r w:rsidRPr="00DB41C2">
              <w:rPr>
                <w:color w:val="000000"/>
                <w:sz w:val="24"/>
                <w:szCs w:val="24"/>
              </w:rPr>
              <w:t>2006</w:t>
            </w:r>
          </w:p>
        </w:tc>
        <w:tc>
          <w:tcPr>
            <w:tcW w:w="864" w:type="dxa"/>
          </w:tcPr>
          <w:p w:rsidR="00666331" w:rsidRPr="00DB41C2" w:rsidRDefault="00666331" w:rsidP="00DB41C2">
            <w:pPr>
              <w:spacing w:before="60" w:after="60"/>
              <w:ind w:right="6"/>
              <w:jc w:val="center"/>
              <w:rPr>
                <w:color w:val="000000"/>
                <w:sz w:val="24"/>
                <w:szCs w:val="24"/>
              </w:rPr>
            </w:pPr>
            <w:r w:rsidRPr="00DB41C2">
              <w:rPr>
                <w:color w:val="000000"/>
                <w:sz w:val="24"/>
                <w:szCs w:val="24"/>
              </w:rPr>
              <w:t>2007</w:t>
            </w:r>
          </w:p>
        </w:tc>
      </w:tr>
      <w:tr w:rsidR="00666331" w:rsidRPr="00DB41C2">
        <w:trPr>
          <w:cantSplit/>
          <w:jc w:val="center"/>
        </w:trPr>
        <w:tc>
          <w:tcPr>
            <w:tcW w:w="5619" w:type="dxa"/>
            <w:vAlign w:val="bottom"/>
          </w:tcPr>
          <w:p w:rsidR="00666331" w:rsidRPr="00DB41C2" w:rsidRDefault="00666331" w:rsidP="00DB41C2">
            <w:pPr>
              <w:spacing w:before="140"/>
              <w:ind w:right="-28"/>
              <w:rPr>
                <w:color w:val="000000"/>
                <w:sz w:val="24"/>
                <w:szCs w:val="24"/>
                <w:vertAlign w:val="superscript"/>
              </w:rPr>
            </w:pPr>
            <w:r w:rsidRPr="00DB41C2">
              <w:rPr>
                <w:color w:val="000000"/>
                <w:sz w:val="24"/>
                <w:szCs w:val="24"/>
              </w:rPr>
              <w:t>Число действующих организаций (на конец года)</w:t>
            </w:r>
          </w:p>
        </w:tc>
        <w:tc>
          <w:tcPr>
            <w:tcW w:w="863"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22842</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22939</w:t>
            </w:r>
          </w:p>
        </w:tc>
        <w:tc>
          <w:tcPr>
            <w:tcW w:w="864" w:type="dxa"/>
            <w:vAlign w:val="center"/>
          </w:tcPr>
          <w:p w:rsidR="00666331" w:rsidRPr="00DB41C2" w:rsidRDefault="00666331" w:rsidP="00DB41C2">
            <w:pPr>
              <w:spacing w:before="140"/>
              <w:ind w:right="170"/>
              <w:jc w:val="center"/>
              <w:rPr>
                <w:color w:val="000000"/>
                <w:sz w:val="24"/>
                <w:szCs w:val="24"/>
                <w:lang w:val="ru-MD"/>
              </w:rPr>
            </w:pPr>
            <w:r w:rsidRPr="00DB41C2">
              <w:rPr>
                <w:color w:val="000000"/>
                <w:sz w:val="24"/>
                <w:szCs w:val="24"/>
                <w:lang w:val="ru-MD"/>
              </w:rPr>
              <w:t>22066</w:t>
            </w:r>
          </w:p>
        </w:tc>
      </w:tr>
      <w:tr w:rsidR="00666331" w:rsidRPr="00DB41C2">
        <w:trPr>
          <w:cantSplit/>
          <w:jc w:val="center"/>
        </w:trPr>
        <w:tc>
          <w:tcPr>
            <w:tcW w:w="5619" w:type="dxa"/>
            <w:vAlign w:val="bottom"/>
          </w:tcPr>
          <w:p w:rsidR="00666331" w:rsidRPr="00DB41C2" w:rsidRDefault="00666331" w:rsidP="00DB41C2">
            <w:pPr>
              <w:spacing w:before="140"/>
              <w:ind w:right="-28"/>
              <w:rPr>
                <w:color w:val="000000"/>
                <w:sz w:val="24"/>
                <w:szCs w:val="24"/>
              </w:rPr>
            </w:pPr>
            <w:r w:rsidRPr="00DB41C2">
              <w:rPr>
                <w:color w:val="000000"/>
                <w:sz w:val="24"/>
                <w:szCs w:val="24"/>
              </w:rPr>
              <w:t xml:space="preserve">Объем отгруженных товаров собственного производства, выполненных работ и услуг </w:t>
            </w:r>
            <w:r w:rsidRPr="00DB41C2">
              <w:rPr>
                <w:color w:val="000000"/>
                <w:sz w:val="24"/>
                <w:szCs w:val="24"/>
              </w:rPr>
              <w:br/>
              <w:t>собственными силами, млрд. руб.</w:t>
            </w:r>
          </w:p>
        </w:tc>
        <w:tc>
          <w:tcPr>
            <w:tcW w:w="863"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477</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621</w:t>
            </w:r>
          </w:p>
        </w:tc>
        <w:tc>
          <w:tcPr>
            <w:tcW w:w="864" w:type="dxa"/>
            <w:vAlign w:val="center"/>
          </w:tcPr>
          <w:p w:rsidR="00666331" w:rsidRPr="00DB41C2" w:rsidRDefault="00666331" w:rsidP="00DB41C2">
            <w:pPr>
              <w:spacing w:before="140"/>
              <w:ind w:right="170"/>
              <w:jc w:val="center"/>
              <w:rPr>
                <w:color w:val="000000"/>
                <w:sz w:val="24"/>
                <w:szCs w:val="24"/>
                <w:lang w:val="ru-MD"/>
              </w:rPr>
            </w:pPr>
            <w:r w:rsidRPr="00DB41C2">
              <w:rPr>
                <w:color w:val="000000"/>
                <w:sz w:val="24"/>
                <w:szCs w:val="24"/>
                <w:lang w:val="ru-MD"/>
              </w:rPr>
              <w:t>796</w:t>
            </w:r>
          </w:p>
        </w:tc>
      </w:tr>
      <w:tr w:rsidR="00666331" w:rsidRPr="00DB41C2">
        <w:trPr>
          <w:cantSplit/>
          <w:jc w:val="center"/>
        </w:trPr>
        <w:tc>
          <w:tcPr>
            <w:tcW w:w="5619" w:type="dxa"/>
            <w:vAlign w:val="bottom"/>
          </w:tcPr>
          <w:p w:rsidR="00666331" w:rsidRPr="00DB41C2" w:rsidRDefault="00666331" w:rsidP="00DB41C2">
            <w:pPr>
              <w:spacing w:before="140"/>
              <w:ind w:right="-28"/>
              <w:rPr>
                <w:color w:val="000000"/>
                <w:sz w:val="24"/>
                <w:szCs w:val="24"/>
              </w:rPr>
            </w:pPr>
            <w:r w:rsidRPr="00DB41C2">
              <w:rPr>
                <w:color w:val="000000"/>
                <w:sz w:val="24"/>
                <w:szCs w:val="24"/>
              </w:rPr>
              <w:t>Индекс производства, в процентах к предыдущему году</w:t>
            </w:r>
          </w:p>
        </w:tc>
        <w:tc>
          <w:tcPr>
            <w:tcW w:w="863"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119,0</w:t>
            </w:r>
          </w:p>
        </w:tc>
        <w:tc>
          <w:tcPr>
            <w:tcW w:w="864" w:type="dxa"/>
            <w:vAlign w:val="center"/>
          </w:tcPr>
          <w:p w:rsidR="00666331" w:rsidRPr="00DB41C2" w:rsidRDefault="00666331" w:rsidP="00DB41C2">
            <w:pPr>
              <w:spacing w:before="140"/>
              <w:ind w:right="170"/>
              <w:jc w:val="center"/>
              <w:rPr>
                <w:color w:val="000000"/>
                <w:sz w:val="24"/>
                <w:szCs w:val="24"/>
                <w:lang w:val="ru-MD"/>
              </w:rPr>
            </w:pPr>
            <w:r w:rsidRPr="00DB41C2">
              <w:rPr>
                <w:color w:val="000000"/>
                <w:sz w:val="24"/>
                <w:szCs w:val="24"/>
              </w:rPr>
              <w:t>12</w:t>
            </w:r>
            <w:r w:rsidRPr="00DB41C2">
              <w:rPr>
                <w:color w:val="000000"/>
                <w:sz w:val="24"/>
                <w:szCs w:val="24"/>
                <w:lang w:val="ru-MD"/>
              </w:rPr>
              <w:t>0</w:t>
            </w:r>
            <w:r w:rsidRPr="00DB41C2">
              <w:rPr>
                <w:color w:val="000000"/>
                <w:sz w:val="24"/>
                <w:szCs w:val="24"/>
              </w:rPr>
              <w:t>,</w:t>
            </w:r>
            <w:r w:rsidRPr="00DB41C2">
              <w:rPr>
                <w:color w:val="000000"/>
                <w:sz w:val="24"/>
                <w:szCs w:val="24"/>
                <w:lang w:val="ru-MD"/>
              </w:rPr>
              <w:t>8</w:t>
            </w:r>
          </w:p>
        </w:tc>
        <w:tc>
          <w:tcPr>
            <w:tcW w:w="864" w:type="dxa"/>
            <w:vAlign w:val="center"/>
          </w:tcPr>
          <w:p w:rsidR="00666331" w:rsidRPr="00DB41C2" w:rsidRDefault="00666331" w:rsidP="00DB41C2">
            <w:pPr>
              <w:spacing w:before="140"/>
              <w:ind w:right="170"/>
              <w:jc w:val="center"/>
              <w:rPr>
                <w:color w:val="000000"/>
                <w:sz w:val="24"/>
                <w:szCs w:val="24"/>
                <w:lang w:val="ru-MD"/>
              </w:rPr>
            </w:pPr>
            <w:r w:rsidRPr="00DB41C2">
              <w:rPr>
                <w:color w:val="000000"/>
                <w:sz w:val="24"/>
                <w:szCs w:val="24"/>
              </w:rPr>
              <w:t>99,</w:t>
            </w:r>
            <w:r w:rsidRPr="00DB41C2">
              <w:rPr>
                <w:color w:val="000000"/>
                <w:sz w:val="24"/>
                <w:szCs w:val="24"/>
                <w:lang w:val="ru-MD"/>
              </w:rPr>
              <w:t>7</w:t>
            </w:r>
          </w:p>
        </w:tc>
        <w:tc>
          <w:tcPr>
            <w:tcW w:w="864" w:type="dxa"/>
            <w:vAlign w:val="center"/>
          </w:tcPr>
          <w:p w:rsidR="00666331" w:rsidRPr="00DB41C2" w:rsidRDefault="00666331" w:rsidP="00DB41C2">
            <w:pPr>
              <w:spacing w:before="140"/>
              <w:ind w:right="170"/>
              <w:jc w:val="center"/>
              <w:rPr>
                <w:color w:val="000000"/>
                <w:sz w:val="24"/>
                <w:szCs w:val="24"/>
                <w:lang w:val="ru-MD"/>
              </w:rPr>
            </w:pPr>
            <w:r w:rsidRPr="00DB41C2">
              <w:rPr>
                <w:color w:val="000000"/>
                <w:sz w:val="24"/>
                <w:szCs w:val="24"/>
              </w:rPr>
              <w:t>10</w:t>
            </w:r>
            <w:r w:rsidRPr="00DB41C2">
              <w:rPr>
                <w:color w:val="000000"/>
                <w:sz w:val="24"/>
                <w:szCs w:val="24"/>
                <w:lang w:val="ru-MD"/>
              </w:rPr>
              <w:t>9</w:t>
            </w:r>
            <w:r w:rsidRPr="00DB41C2">
              <w:rPr>
                <w:color w:val="000000"/>
                <w:sz w:val="24"/>
                <w:szCs w:val="24"/>
              </w:rPr>
              <w:t>,</w:t>
            </w:r>
            <w:r w:rsidRPr="00DB41C2">
              <w:rPr>
                <w:color w:val="000000"/>
                <w:sz w:val="24"/>
                <w:szCs w:val="24"/>
                <w:lang w:val="ru-MD"/>
              </w:rPr>
              <w:t>4</w:t>
            </w:r>
          </w:p>
        </w:tc>
        <w:tc>
          <w:tcPr>
            <w:tcW w:w="864" w:type="dxa"/>
            <w:vAlign w:val="center"/>
          </w:tcPr>
          <w:p w:rsidR="00666331" w:rsidRPr="00DB41C2" w:rsidRDefault="00666331" w:rsidP="00DB41C2">
            <w:pPr>
              <w:spacing w:before="140"/>
              <w:ind w:right="170"/>
              <w:jc w:val="center"/>
              <w:rPr>
                <w:color w:val="000000"/>
                <w:sz w:val="24"/>
                <w:szCs w:val="24"/>
                <w:lang w:val="ru-MD"/>
              </w:rPr>
            </w:pPr>
            <w:r w:rsidRPr="00DB41C2">
              <w:rPr>
                <w:color w:val="000000"/>
                <w:sz w:val="24"/>
                <w:szCs w:val="24"/>
                <w:lang w:val="ru-MD"/>
              </w:rPr>
              <w:t>119,1</w:t>
            </w:r>
          </w:p>
        </w:tc>
      </w:tr>
      <w:tr w:rsidR="00666331" w:rsidRPr="00DB41C2">
        <w:trPr>
          <w:cantSplit/>
          <w:jc w:val="center"/>
        </w:trPr>
        <w:tc>
          <w:tcPr>
            <w:tcW w:w="5619" w:type="dxa"/>
            <w:vAlign w:val="bottom"/>
          </w:tcPr>
          <w:p w:rsidR="00666331" w:rsidRPr="00DB41C2" w:rsidRDefault="00666331" w:rsidP="00DB41C2">
            <w:pPr>
              <w:spacing w:before="140"/>
              <w:ind w:right="-28"/>
              <w:rPr>
                <w:color w:val="000000"/>
                <w:sz w:val="24"/>
                <w:szCs w:val="24"/>
              </w:rPr>
            </w:pPr>
            <w:r w:rsidRPr="00DB41C2">
              <w:rPr>
                <w:color w:val="000000"/>
                <w:sz w:val="24"/>
                <w:szCs w:val="24"/>
              </w:rPr>
              <w:t>Среднегодовая численность работников организаций, тыс. человек</w:t>
            </w:r>
          </w:p>
        </w:tc>
        <w:tc>
          <w:tcPr>
            <w:tcW w:w="863"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1803</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1387</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1205</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1153</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1109</w:t>
            </w:r>
          </w:p>
        </w:tc>
      </w:tr>
      <w:tr w:rsidR="00666331" w:rsidRPr="00DB41C2">
        <w:trPr>
          <w:cantSplit/>
          <w:jc w:val="center"/>
        </w:trPr>
        <w:tc>
          <w:tcPr>
            <w:tcW w:w="5619" w:type="dxa"/>
            <w:vAlign w:val="bottom"/>
          </w:tcPr>
          <w:p w:rsidR="00666331" w:rsidRPr="00DB41C2" w:rsidRDefault="00666331" w:rsidP="00DB41C2">
            <w:pPr>
              <w:spacing w:before="140"/>
              <w:ind w:right="-28"/>
              <w:rPr>
                <w:color w:val="000000"/>
                <w:sz w:val="24"/>
                <w:szCs w:val="24"/>
              </w:rPr>
            </w:pPr>
            <w:r w:rsidRPr="00DB41C2">
              <w:rPr>
                <w:color w:val="000000"/>
                <w:sz w:val="24"/>
                <w:szCs w:val="24"/>
              </w:rPr>
              <w:t xml:space="preserve">Сальдированный финансовый результат (прибыль минус убыток), млн. руб. </w:t>
            </w:r>
          </w:p>
        </w:tc>
        <w:tc>
          <w:tcPr>
            <w:tcW w:w="863"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4427</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16289</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22855</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31027</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42517</w:t>
            </w:r>
          </w:p>
        </w:tc>
      </w:tr>
      <w:tr w:rsidR="00666331" w:rsidRPr="00DB41C2">
        <w:trPr>
          <w:cantSplit/>
          <w:jc w:val="center"/>
        </w:trPr>
        <w:tc>
          <w:tcPr>
            <w:tcW w:w="5619" w:type="dxa"/>
            <w:vAlign w:val="bottom"/>
          </w:tcPr>
          <w:p w:rsidR="00666331" w:rsidRPr="00DB41C2" w:rsidRDefault="00666331" w:rsidP="00DB41C2">
            <w:pPr>
              <w:spacing w:before="140"/>
              <w:ind w:right="28"/>
              <w:rPr>
                <w:color w:val="000000"/>
                <w:sz w:val="24"/>
                <w:szCs w:val="24"/>
              </w:rPr>
            </w:pPr>
            <w:r w:rsidRPr="00DB41C2">
              <w:rPr>
                <w:color w:val="000000"/>
                <w:spacing w:val="-4"/>
                <w:sz w:val="24"/>
                <w:szCs w:val="24"/>
              </w:rPr>
              <w:t>Рентабельность</w:t>
            </w:r>
            <w:r w:rsidRPr="00DB41C2">
              <w:rPr>
                <w:color w:val="000000"/>
                <w:sz w:val="24"/>
                <w:szCs w:val="24"/>
              </w:rPr>
              <w:t xml:space="preserve"> проданных товаров, продукции (работ, услуг), процентов</w:t>
            </w:r>
          </w:p>
        </w:tc>
        <w:tc>
          <w:tcPr>
            <w:tcW w:w="863"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5,8</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7,5</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8,2</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8,3</w:t>
            </w:r>
          </w:p>
        </w:tc>
        <w:tc>
          <w:tcPr>
            <w:tcW w:w="864" w:type="dxa"/>
            <w:vAlign w:val="center"/>
          </w:tcPr>
          <w:p w:rsidR="00666331" w:rsidRPr="00DB41C2" w:rsidRDefault="00666331" w:rsidP="00DB41C2">
            <w:pPr>
              <w:spacing w:before="140"/>
              <w:ind w:right="170"/>
              <w:jc w:val="center"/>
              <w:rPr>
                <w:color w:val="000000"/>
                <w:sz w:val="24"/>
                <w:szCs w:val="24"/>
              </w:rPr>
            </w:pPr>
            <w:r w:rsidRPr="00DB41C2">
              <w:rPr>
                <w:color w:val="000000"/>
                <w:sz w:val="24"/>
                <w:szCs w:val="24"/>
              </w:rPr>
              <w:t>8,7</w:t>
            </w:r>
          </w:p>
        </w:tc>
      </w:tr>
    </w:tbl>
    <w:p w:rsidR="00666331" w:rsidRDefault="00666331" w:rsidP="00666331">
      <w:pPr>
        <w:spacing w:before="120"/>
        <w:ind w:left="6"/>
        <w:rPr>
          <w:rFonts w:ascii="Arial" w:hAnsi="Arial" w:cs="Arial"/>
          <w:color w:val="000000"/>
          <w:sz w:val="12"/>
          <w:szCs w:val="12"/>
        </w:rPr>
      </w:pPr>
    </w:p>
    <w:p w:rsidR="008D2FE6" w:rsidRDefault="008D2FE6" w:rsidP="00075717">
      <w:pPr>
        <w:spacing w:line="360" w:lineRule="auto"/>
        <w:jc w:val="both"/>
        <w:rPr>
          <w:sz w:val="28"/>
          <w:szCs w:val="28"/>
          <w:lang w:val="en-US"/>
        </w:rPr>
      </w:pPr>
    </w:p>
    <w:p w:rsidR="008D2FE6" w:rsidRDefault="008D2FE6" w:rsidP="00075717">
      <w:pPr>
        <w:spacing w:line="360" w:lineRule="auto"/>
        <w:jc w:val="both"/>
        <w:rPr>
          <w:sz w:val="28"/>
          <w:szCs w:val="28"/>
          <w:lang w:val="en-US"/>
        </w:rPr>
      </w:pPr>
    </w:p>
    <w:p w:rsidR="00075717" w:rsidRDefault="00075717" w:rsidP="00075717">
      <w:pPr>
        <w:spacing w:line="360" w:lineRule="auto"/>
        <w:jc w:val="both"/>
        <w:rPr>
          <w:sz w:val="28"/>
          <w:szCs w:val="28"/>
        </w:rPr>
      </w:pPr>
      <w:r>
        <w:rPr>
          <w:sz w:val="28"/>
          <w:szCs w:val="28"/>
        </w:rPr>
        <w:t>____________</w:t>
      </w:r>
    </w:p>
    <w:p w:rsidR="00075717" w:rsidRPr="008D2FE6" w:rsidRDefault="00075717" w:rsidP="008D2FE6">
      <w:pPr>
        <w:spacing w:line="360" w:lineRule="auto"/>
        <w:jc w:val="both"/>
      </w:pPr>
      <w:r w:rsidRPr="00366177">
        <w:t>[</w:t>
      </w:r>
      <w:r w:rsidR="008D2FE6" w:rsidRPr="008D2FE6">
        <w:t>1</w:t>
      </w:r>
      <w:r w:rsidR="00CC4CE7">
        <w:t>2</w:t>
      </w:r>
      <w:r w:rsidRPr="00366177">
        <w:t>] См</w:t>
      </w:r>
      <w:r w:rsidRPr="00702D29">
        <w:t xml:space="preserve">.: </w:t>
      </w:r>
      <w:r w:rsidRPr="00075717">
        <w:t>Российский статистический ежегодник: стат. сб. /Росстат. –</w:t>
      </w:r>
      <w:r>
        <w:t xml:space="preserve"> М.,  2008</w:t>
      </w:r>
      <w:r w:rsidRPr="00075717">
        <w:t xml:space="preserve">. – 725 с. </w:t>
      </w:r>
    </w:p>
    <w:p w:rsidR="006F54E6" w:rsidRDefault="006F54E6" w:rsidP="006F54E6">
      <w:pPr>
        <w:spacing w:line="360" w:lineRule="auto"/>
        <w:jc w:val="center"/>
        <w:rPr>
          <w:b/>
          <w:bCs/>
          <w:sz w:val="28"/>
          <w:szCs w:val="28"/>
        </w:rPr>
      </w:pPr>
      <w:r w:rsidRPr="00881CEB">
        <w:rPr>
          <w:b/>
          <w:bCs/>
          <w:sz w:val="28"/>
          <w:szCs w:val="28"/>
        </w:rPr>
        <w:t>2. Анализ современных процессов развития машиностроения РФ</w:t>
      </w:r>
    </w:p>
    <w:p w:rsidR="003D151D" w:rsidRDefault="003D151D" w:rsidP="006F54E6">
      <w:pPr>
        <w:spacing w:line="360" w:lineRule="auto"/>
        <w:jc w:val="center"/>
        <w:rPr>
          <w:b/>
          <w:bCs/>
          <w:sz w:val="28"/>
          <w:szCs w:val="28"/>
        </w:rPr>
      </w:pPr>
    </w:p>
    <w:p w:rsidR="006F54E6" w:rsidRPr="003D151D" w:rsidRDefault="006F54E6" w:rsidP="006F54E6">
      <w:pPr>
        <w:spacing w:line="360" w:lineRule="auto"/>
        <w:jc w:val="center"/>
        <w:rPr>
          <w:bCs/>
          <w:sz w:val="28"/>
          <w:szCs w:val="28"/>
        </w:rPr>
      </w:pPr>
      <w:r w:rsidRPr="003D151D">
        <w:rPr>
          <w:bCs/>
          <w:sz w:val="28"/>
          <w:szCs w:val="28"/>
        </w:rPr>
        <w:t>2.1 Общая характеристика современного состояния машиностроения в России</w:t>
      </w:r>
    </w:p>
    <w:p w:rsidR="006F54E6" w:rsidRDefault="006F54E6" w:rsidP="006F54E6">
      <w:pPr>
        <w:spacing w:line="360" w:lineRule="auto"/>
        <w:ind w:firstLine="709"/>
        <w:jc w:val="both"/>
        <w:rPr>
          <w:sz w:val="28"/>
          <w:szCs w:val="28"/>
        </w:rPr>
      </w:pPr>
    </w:p>
    <w:p w:rsidR="006F54E6" w:rsidRPr="002B6693" w:rsidRDefault="006F54E6" w:rsidP="006F54E6">
      <w:pPr>
        <w:spacing w:line="360" w:lineRule="auto"/>
        <w:ind w:firstLine="709"/>
        <w:jc w:val="both"/>
        <w:rPr>
          <w:sz w:val="28"/>
          <w:szCs w:val="28"/>
        </w:rPr>
      </w:pPr>
      <w:r w:rsidRPr="002B6693">
        <w:rPr>
          <w:sz w:val="28"/>
          <w:szCs w:val="28"/>
        </w:rPr>
        <w:t>Для России, стремящейся сохранить за собой статус мировой высокоразвитой державы, проблемы развития машиностроения являются общегосударственными.</w:t>
      </w:r>
      <w:r w:rsidR="008D2FE6">
        <w:rPr>
          <w:sz w:val="28"/>
          <w:szCs w:val="28"/>
        </w:rPr>
        <w:t>[</w:t>
      </w:r>
      <w:r w:rsidR="00CC4CE7">
        <w:rPr>
          <w:sz w:val="28"/>
          <w:szCs w:val="28"/>
        </w:rPr>
        <w:t>13</w:t>
      </w:r>
      <w:r w:rsidR="008D2FE6">
        <w:rPr>
          <w:sz w:val="28"/>
          <w:szCs w:val="28"/>
        </w:rPr>
        <w:t>]</w:t>
      </w:r>
      <w:r w:rsidRPr="002B6693">
        <w:rPr>
          <w:sz w:val="28"/>
          <w:szCs w:val="28"/>
        </w:rPr>
        <w:t xml:space="preserve"> Тем не менее, определенная самостоятельность субъектов Федерации, особенно в решении социальных задач, перекладывает на их плечи значительную долю решения машиностроительных проблем. За исключением незначительного числа регионов, машиностроительные производства сохранились практически на территориях всех регионов России. При этом почти в половине из них (44 из 89) машиностроение имеет долю в структуре продукции собственной промышленности, превышающую среднероссийский уровень (свыше 20%). </w:t>
      </w:r>
    </w:p>
    <w:p w:rsidR="006F54E6" w:rsidRPr="002B6693" w:rsidRDefault="006F54E6" w:rsidP="006F54E6">
      <w:pPr>
        <w:spacing w:line="360" w:lineRule="auto"/>
        <w:ind w:firstLine="709"/>
        <w:jc w:val="both"/>
        <w:rPr>
          <w:sz w:val="28"/>
          <w:szCs w:val="28"/>
        </w:rPr>
      </w:pPr>
      <w:r w:rsidRPr="002B6693">
        <w:rPr>
          <w:sz w:val="28"/>
          <w:szCs w:val="28"/>
        </w:rPr>
        <w:t xml:space="preserve">Если брать долю машиностроения в региональной промышленности, основным показателем социально-экономической значимости машиностроения в регионе, то всю совокупность субъектов Федерации можно разбить на 4 группы: группа I с величиной этого показателя, превышающей 30%; группа II - с долями от 30% до 20%; группа III - с долями от 20% до 10%; группа IV - с долями ниже 10%. </w:t>
      </w:r>
    </w:p>
    <w:p w:rsidR="008D2FE6" w:rsidRDefault="006F54E6" w:rsidP="006F54E6">
      <w:pPr>
        <w:spacing w:line="360" w:lineRule="auto"/>
        <w:ind w:firstLine="709"/>
        <w:jc w:val="both"/>
        <w:rPr>
          <w:sz w:val="28"/>
          <w:szCs w:val="28"/>
          <w:lang w:val="en-US"/>
        </w:rPr>
      </w:pPr>
      <w:r w:rsidRPr="002B6693">
        <w:rPr>
          <w:sz w:val="28"/>
          <w:szCs w:val="28"/>
        </w:rPr>
        <w:t xml:space="preserve">Выбор таких интервалов долей для группировки регионов обусловлен следующими соображениями. I группа - это около пятой части всей совокупности регионов, для которых перспективная промышленная политика будет в значительной степени связана с поддержанием и развитием именно машиностроения, поскольку оно уже определяет промышленный профиль этих регионов. Регионы II группы - это субъекты Федерации, с достаточно широкой диверсификацией промышленных производств, но для которых </w:t>
      </w:r>
    </w:p>
    <w:p w:rsidR="008D2FE6" w:rsidRDefault="008D2FE6" w:rsidP="008D2FE6">
      <w:pPr>
        <w:spacing w:line="360" w:lineRule="auto"/>
        <w:jc w:val="both"/>
        <w:rPr>
          <w:sz w:val="28"/>
          <w:szCs w:val="28"/>
        </w:rPr>
      </w:pPr>
      <w:r>
        <w:rPr>
          <w:sz w:val="28"/>
          <w:szCs w:val="28"/>
        </w:rPr>
        <w:t>___________</w:t>
      </w:r>
    </w:p>
    <w:p w:rsidR="008D2FE6" w:rsidRPr="003F1448" w:rsidRDefault="008D2FE6" w:rsidP="008D2FE6">
      <w:pPr>
        <w:spacing w:line="360" w:lineRule="auto"/>
        <w:jc w:val="both"/>
        <w:rPr>
          <w:sz w:val="28"/>
          <w:szCs w:val="28"/>
        </w:rPr>
      </w:pPr>
      <w:r w:rsidRPr="00366177">
        <w:t>[</w:t>
      </w:r>
      <w:r w:rsidRPr="008D2FE6">
        <w:t>1</w:t>
      </w:r>
      <w:r w:rsidR="00CC4CE7">
        <w:t>3</w:t>
      </w:r>
      <w:r w:rsidRPr="00366177">
        <w:t>] См</w:t>
      </w:r>
      <w:r w:rsidRPr="00702D29">
        <w:t xml:space="preserve">.: </w:t>
      </w:r>
      <w:r w:rsidRPr="003F1448">
        <w:rPr>
          <w:sz w:val="28"/>
          <w:szCs w:val="28"/>
        </w:rPr>
        <w:t xml:space="preserve">. </w:t>
      </w:r>
      <w:r w:rsidRPr="008D2FE6">
        <w:t>Синько В. И.  Оценка состояния машиностроения России  и направления его развития. // Вестник машиностроения. .- 2008.- №6.-С.19-29.</w:t>
      </w:r>
    </w:p>
    <w:p w:rsidR="008D2FE6" w:rsidRPr="008D2FE6" w:rsidRDefault="008D2FE6" w:rsidP="008D2FE6">
      <w:pPr>
        <w:spacing w:line="360" w:lineRule="auto"/>
        <w:jc w:val="both"/>
        <w:rPr>
          <w:sz w:val="28"/>
          <w:szCs w:val="28"/>
        </w:rPr>
      </w:pPr>
      <w:r w:rsidRPr="002B6693">
        <w:rPr>
          <w:sz w:val="28"/>
          <w:szCs w:val="28"/>
        </w:rPr>
        <w:t>машиностроение имеет значимое место в промышленной политике регионов.</w:t>
      </w:r>
    </w:p>
    <w:p w:rsidR="006F54E6" w:rsidRPr="002B6693" w:rsidRDefault="006F54E6" w:rsidP="006F54E6">
      <w:pPr>
        <w:spacing w:line="360" w:lineRule="auto"/>
        <w:ind w:firstLine="709"/>
        <w:jc w:val="both"/>
        <w:rPr>
          <w:sz w:val="28"/>
          <w:szCs w:val="28"/>
        </w:rPr>
      </w:pPr>
      <w:r w:rsidRPr="002B6693">
        <w:rPr>
          <w:sz w:val="28"/>
          <w:szCs w:val="28"/>
        </w:rPr>
        <w:t>Для III группы регионов машиностроение, не являясь доминирующим в структуре промышленности, тем не менее может рассматриваться в виде своеобразных "точек роста" промышленности в этих регионах. Группа IV - это регионы, в которых, как правило, машиностроение представлено отдельными производствами, не играющими заметную роль в развитии промышленности.</w:t>
      </w:r>
    </w:p>
    <w:p w:rsidR="006F54E6" w:rsidRDefault="006F54E6" w:rsidP="006F54E6">
      <w:pPr>
        <w:spacing w:line="360" w:lineRule="auto"/>
        <w:ind w:firstLine="709"/>
        <w:jc w:val="both"/>
        <w:rPr>
          <w:sz w:val="28"/>
          <w:szCs w:val="28"/>
        </w:rPr>
      </w:pPr>
      <w:r w:rsidRPr="003D151D">
        <w:rPr>
          <w:sz w:val="28"/>
          <w:szCs w:val="28"/>
        </w:rPr>
        <w:t>Состав группы I</w:t>
      </w:r>
      <w:r w:rsidR="00C84CA7">
        <w:rPr>
          <w:sz w:val="28"/>
          <w:szCs w:val="28"/>
        </w:rPr>
        <w:t xml:space="preserve"> показан в таблице 2</w:t>
      </w:r>
      <w:r w:rsidRPr="002B6693">
        <w:rPr>
          <w:sz w:val="28"/>
          <w:szCs w:val="28"/>
        </w:rPr>
        <w:t xml:space="preserve">. </w:t>
      </w:r>
      <w:r w:rsidR="00157EDB">
        <w:rPr>
          <w:sz w:val="28"/>
          <w:szCs w:val="28"/>
        </w:rPr>
        <w:t>[</w:t>
      </w:r>
      <w:r w:rsidR="008D2FE6">
        <w:rPr>
          <w:sz w:val="28"/>
          <w:szCs w:val="28"/>
          <w:lang w:val="en-US"/>
        </w:rPr>
        <w:t>1</w:t>
      </w:r>
      <w:r w:rsidR="00CC4CE7">
        <w:rPr>
          <w:sz w:val="28"/>
          <w:szCs w:val="28"/>
        </w:rPr>
        <w:t>4</w:t>
      </w:r>
      <w:r w:rsidR="00157EDB">
        <w:rPr>
          <w:sz w:val="28"/>
          <w:szCs w:val="28"/>
        </w:rPr>
        <w:t>]</w:t>
      </w:r>
    </w:p>
    <w:p w:rsidR="009E3443" w:rsidRPr="00B401B1" w:rsidRDefault="00C84CA7" w:rsidP="009E3443">
      <w:pPr>
        <w:pStyle w:val="1"/>
        <w:spacing w:before="0" w:after="0" w:line="360" w:lineRule="auto"/>
        <w:ind w:left="-180"/>
        <w:jc w:val="both"/>
        <w:rPr>
          <w:rFonts w:ascii="Times New Roman" w:hAnsi="Times New Roman"/>
          <w:b w:val="0"/>
          <w:sz w:val="28"/>
          <w:szCs w:val="28"/>
        </w:rPr>
      </w:pPr>
      <w:r>
        <w:rPr>
          <w:rFonts w:ascii="Times New Roman" w:hAnsi="Times New Roman"/>
          <w:b w:val="0"/>
          <w:sz w:val="28"/>
          <w:szCs w:val="28"/>
        </w:rPr>
        <w:t>Таблица 2</w:t>
      </w:r>
      <w:r w:rsidR="009E3443">
        <w:rPr>
          <w:rFonts w:ascii="Times New Roman" w:hAnsi="Times New Roman"/>
          <w:b w:val="0"/>
          <w:sz w:val="28"/>
          <w:szCs w:val="28"/>
        </w:rPr>
        <w:t xml:space="preserve"> -</w:t>
      </w:r>
      <w:r w:rsidR="009E3443" w:rsidRPr="00B401B1">
        <w:rPr>
          <w:rFonts w:ascii="Times New Roman" w:hAnsi="Times New Roman"/>
          <w:b w:val="0"/>
          <w:sz w:val="28"/>
          <w:szCs w:val="28"/>
        </w:rPr>
        <w:t xml:space="preserve"> Характеристика группы I в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079"/>
        <w:gridCol w:w="1529"/>
        <w:gridCol w:w="1907"/>
        <w:gridCol w:w="1513"/>
        <w:gridCol w:w="1800"/>
      </w:tblGrid>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rPr>
                <w:sz w:val="24"/>
                <w:szCs w:val="24"/>
              </w:rPr>
            </w:pPr>
            <w:r w:rsidRPr="0027696D">
              <w:rPr>
                <w:sz w:val="24"/>
                <w:szCs w:val="24"/>
              </w:rPr>
              <w:t>Наименование субъектов федерации</w:t>
            </w:r>
          </w:p>
          <w:p w:rsidR="00D60C2B" w:rsidRPr="008D2FE6" w:rsidRDefault="00D60C2B" w:rsidP="00FA0D09">
            <w:pPr>
              <w:rPr>
                <w:sz w:val="24"/>
                <w:szCs w:val="24"/>
                <w:lang w:val="en-US"/>
              </w:rPr>
            </w:pPr>
          </w:p>
        </w:tc>
        <w:tc>
          <w:tcPr>
            <w:tcW w:w="3436" w:type="dxa"/>
            <w:gridSpan w:val="2"/>
            <w:tcBorders>
              <w:top w:val="single" w:sz="6" w:space="0" w:color="auto"/>
              <w:left w:val="single" w:sz="6" w:space="0" w:color="auto"/>
              <w:bottom w:val="single" w:sz="6" w:space="0" w:color="auto"/>
              <w:right w:val="single" w:sz="4" w:space="0" w:color="auto"/>
            </w:tcBorders>
          </w:tcPr>
          <w:p w:rsidR="00D60C2B" w:rsidRPr="009E3443" w:rsidRDefault="00D60C2B" w:rsidP="00FA0D09">
            <w:pPr>
              <w:rPr>
                <w:sz w:val="24"/>
                <w:szCs w:val="24"/>
              </w:rPr>
            </w:pPr>
            <w:r w:rsidRPr="009E3443">
              <w:rPr>
                <w:sz w:val="24"/>
                <w:szCs w:val="24"/>
              </w:rPr>
              <w:t>Доля машиностро-</w:t>
            </w:r>
          </w:p>
          <w:p w:rsidR="00D60C2B" w:rsidRPr="009E3443" w:rsidRDefault="00D60C2B" w:rsidP="00FA0D09">
            <w:pPr>
              <w:rPr>
                <w:sz w:val="24"/>
                <w:szCs w:val="24"/>
              </w:rPr>
            </w:pPr>
            <w:r w:rsidRPr="009E3443">
              <w:rPr>
                <w:sz w:val="24"/>
                <w:szCs w:val="24"/>
              </w:rPr>
              <w:t>ения в промышлен-</w:t>
            </w:r>
          </w:p>
          <w:p w:rsidR="00D60C2B" w:rsidRPr="009E3443" w:rsidRDefault="00D60C2B" w:rsidP="00FA0D09">
            <w:pPr>
              <w:rPr>
                <w:sz w:val="24"/>
                <w:szCs w:val="24"/>
              </w:rPr>
            </w:pPr>
            <w:r w:rsidRPr="009E3443">
              <w:rPr>
                <w:sz w:val="24"/>
                <w:szCs w:val="24"/>
              </w:rPr>
              <w:t>ности субъекта Федерации</w:t>
            </w:r>
          </w:p>
        </w:tc>
        <w:tc>
          <w:tcPr>
            <w:tcW w:w="3313" w:type="dxa"/>
            <w:gridSpan w:val="2"/>
            <w:tcBorders>
              <w:top w:val="single" w:sz="4" w:space="0" w:color="auto"/>
              <w:left w:val="single" w:sz="4" w:space="0" w:color="auto"/>
              <w:bottom w:val="single" w:sz="4" w:space="0" w:color="auto"/>
              <w:right w:val="single" w:sz="4" w:space="0" w:color="auto"/>
            </w:tcBorders>
          </w:tcPr>
          <w:p w:rsidR="00D60C2B" w:rsidRPr="009E3443" w:rsidRDefault="00D60C2B" w:rsidP="00FA0D09">
            <w:pPr>
              <w:rPr>
                <w:sz w:val="24"/>
                <w:szCs w:val="24"/>
              </w:rPr>
            </w:pPr>
            <w:r w:rsidRPr="009E3443">
              <w:rPr>
                <w:sz w:val="24"/>
                <w:szCs w:val="24"/>
              </w:rPr>
              <w:t>Доля машино-</w:t>
            </w:r>
          </w:p>
          <w:p w:rsidR="00D60C2B" w:rsidRPr="009E3443" w:rsidRDefault="00D60C2B" w:rsidP="00FA0D09">
            <w:pPr>
              <w:rPr>
                <w:sz w:val="24"/>
                <w:szCs w:val="24"/>
              </w:rPr>
            </w:pPr>
            <w:r w:rsidRPr="009E3443">
              <w:rPr>
                <w:sz w:val="24"/>
                <w:szCs w:val="24"/>
              </w:rPr>
              <w:t>строения субъекта Федерации в машиностроении РФ</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8D2FE6">
            <w:pPr>
              <w:rPr>
                <w:sz w:val="24"/>
                <w:szCs w:val="24"/>
              </w:rPr>
            </w:pP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8D2FE6">
            <w:pPr>
              <w:jc w:val="center"/>
              <w:rPr>
                <w:sz w:val="24"/>
                <w:szCs w:val="24"/>
              </w:rPr>
            </w:pPr>
            <w:r>
              <w:rPr>
                <w:sz w:val="24"/>
                <w:szCs w:val="24"/>
              </w:rPr>
              <w:t>200</w:t>
            </w:r>
            <w:r w:rsidR="007C72D4">
              <w:rPr>
                <w:sz w:val="24"/>
                <w:szCs w:val="24"/>
              </w:rPr>
              <w:t>7</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8D2FE6">
            <w:pPr>
              <w:jc w:val="center"/>
              <w:rPr>
                <w:sz w:val="24"/>
                <w:szCs w:val="24"/>
              </w:rPr>
            </w:pPr>
            <w:r>
              <w:rPr>
                <w:sz w:val="24"/>
                <w:szCs w:val="24"/>
              </w:rPr>
              <w:t>200</w:t>
            </w:r>
            <w:r w:rsidR="007C72D4">
              <w:rPr>
                <w:sz w:val="24"/>
                <w:szCs w:val="24"/>
              </w:rPr>
              <w:t>8</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8D2FE6">
            <w:pPr>
              <w:jc w:val="center"/>
              <w:rPr>
                <w:sz w:val="24"/>
                <w:szCs w:val="24"/>
              </w:rPr>
            </w:pPr>
            <w:r>
              <w:rPr>
                <w:sz w:val="24"/>
                <w:szCs w:val="24"/>
              </w:rPr>
              <w:t>200</w:t>
            </w:r>
            <w:r w:rsidR="007C72D4">
              <w:rPr>
                <w:sz w:val="24"/>
                <w:szCs w:val="24"/>
              </w:rPr>
              <w:t>7</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8D2FE6">
            <w:pPr>
              <w:jc w:val="center"/>
              <w:rPr>
                <w:sz w:val="24"/>
                <w:szCs w:val="24"/>
              </w:rPr>
            </w:pPr>
            <w:r>
              <w:rPr>
                <w:sz w:val="24"/>
                <w:szCs w:val="24"/>
              </w:rPr>
              <w:t>200</w:t>
            </w:r>
            <w:r w:rsidR="007C72D4">
              <w:rPr>
                <w:sz w:val="24"/>
                <w:szCs w:val="24"/>
              </w:rPr>
              <w:t>8</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 xml:space="preserve"> 1. Ульяновская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62.2</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70.8</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3.3</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4.4</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 xml:space="preserve"> 2. Самарская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58.1</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53.8</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11.6</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14.7</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 xml:space="preserve"> 3. Курганская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57.8</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61.1</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1.3</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1.4</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 xml:space="preserve"> 4. Нижегородская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52.2</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62.7</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7.7</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12.9</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 xml:space="preserve"> 5. Республика Удмуртия</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49.8</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45.2</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1.9</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2.2</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 xml:space="preserve"> 6. Мордовская республика</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48.7</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45.7</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0.9</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0.9</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8D2FE6">
            <w:pPr>
              <w:rPr>
                <w:sz w:val="24"/>
                <w:szCs w:val="24"/>
              </w:rPr>
            </w:pPr>
            <w:r w:rsidRPr="0027696D">
              <w:rPr>
                <w:sz w:val="24"/>
                <w:szCs w:val="24"/>
              </w:rPr>
              <w:t xml:space="preserve"> 7. Республика Кабардино-Бал</w:t>
            </w:r>
            <w:r w:rsidRPr="0027696D">
              <w:rPr>
                <w:sz w:val="24"/>
                <w:szCs w:val="24"/>
              </w:rPr>
              <w:softHyphen/>
              <w:t>кария</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8D2FE6">
            <w:pPr>
              <w:jc w:val="center"/>
              <w:rPr>
                <w:sz w:val="24"/>
                <w:szCs w:val="24"/>
              </w:rPr>
            </w:pPr>
            <w:r w:rsidRPr="0027696D">
              <w:rPr>
                <w:sz w:val="24"/>
                <w:szCs w:val="24"/>
              </w:rPr>
              <w:t>45.0</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8D2FE6">
            <w:pPr>
              <w:jc w:val="center"/>
              <w:rPr>
                <w:sz w:val="24"/>
                <w:szCs w:val="24"/>
              </w:rPr>
            </w:pPr>
            <w:r w:rsidRPr="0027696D">
              <w:rPr>
                <w:sz w:val="24"/>
                <w:szCs w:val="24"/>
              </w:rPr>
              <w:t>48.3</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8D2FE6">
            <w:pPr>
              <w:jc w:val="center"/>
              <w:rPr>
                <w:sz w:val="24"/>
                <w:szCs w:val="24"/>
              </w:rPr>
            </w:pPr>
            <w:r w:rsidRPr="0027696D">
              <w:rPr>
                <w:sz w:val="24"/>
                <w:szCs w:val="24"/>
              </w:rPr>
              <w:t>0.3</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8D2FE6">
            <w:pPr>
              <w:jc w:val="center"/>
              <w:rPr>
                <w:sz w:val="24"/>
                <w:szCs w:val="24"/>
              </w:rPr>
            </w:pPr>
            <w:r w:rsidRPr="0027696D">
              <w:rPr>
                <w:sz w:val="24"/>
                <w:szCs w:val="24"/>
              </w:rPr>
              <w:t>0.3</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 xml:space="preserve"> 8. Владимирская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45.0</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50.8</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2.1</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2.6</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 xml:space="preserve"> 9. Псковская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41.9</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27.9</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0.5</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0.3</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10. Пензенская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41.7</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32.2</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0.8</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0.6</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11. Новосибирская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40.9</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36.9</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2.4</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1.9</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12. Калужская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40.2</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42.7</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1.0</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1.0</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smartTag w:uri="urn:schemas-microsoft-com:office:smarttags" w:element="metricconverter">
              <w:smartTagPr>
                <w:attr w:name="ProductID" w:val="13. г"/>
              </w:smartTagPr>
              <w:r w:rsidRPr="0027696D">
                <w:rPr>
                  <w:sz w:val="24"/>
                  <w:szCs w:val="24"/>
                </w:rPr>
                <w:t>13. г</w:t>
              </w:r>
            </w:smartTag>
            <w:r w:rsidRPr="0027696D">
              <w:rPr>
                <w:sz w:val="24"/>
                <w:szCs w:val="24"/>
              </w:rPr>
              <w:t>. Санкт-Петербург</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37.5</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38.0</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4.3</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4.0</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14. Ярославская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36.8</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24.7</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2.0</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1.6</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15. Брянская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35.4</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48.9</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0.7</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0.9</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16. Республика Чувашия</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34.8</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33.6</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1.0</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0.8</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17. Московская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32.0</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37.3</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5.1</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5.3</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18.Ростовская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25.1</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42.1</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2.2</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3.5</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19. Хабаровский край</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28.1</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39.0</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1.1</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1.9</w:t>
            </w:r>
          </w:p>
        </w:tc>
      </w:tr>
      <w:tr w:rsidR="00D60C2B" w:rsidRPr="0027696D">
        <w:tc>
          <w:tcPr>
            <w:tcW w:w="307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rPr>
                <w:sz w:val="24"/>
                <w:szCs w:val="24"/>
              </w:rPr>
            </w:pPr>
            <w:r w:rsidRPr="0027696D">
              <w:rPr>
                <w:sz w:val="24"/>
                <w:szCs w:val="24"/>
              </w:rPr>
              <w:t>20. Орловская обл.</w:t>
            </w:r>
          </w:p>
        </w:tc>
        <w:tc>
          <w:tcPr>
            <w:tcW w:w="1529"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25.0</w:t>
            </w:r>
          </w:p>
        </w:tc>
        <w:tc>
          <w:tcPr>
            <w:tcW w:w="1907" w:type="dxa"/>
            <w:tcBorders>
              <w:top w:val="single" w:sz="6" w:space="0" w:color="auto"/>
              <w:left w:val="single" w:sz="6" w:space="0" w:color="auto"/>
              <w:bottom w:val="single" w:sz="6" w:space="0" w:color="auto"/>
              <w:right w:val="single" w:sz="6" w:space="0" w:color="auto"/>
            </w:tcBorders>
          </w:tcPr>
          <w:p w:rsidR="00D60C2B" w:rsidRPr="0027696D" w:rsidRDefault="00D60C2B" w:rsidP="00FA0D09">
            <w:pPr>
              <w:spacing w:line="360" w:lineRule="auto"/>
              <w:jc w:val="center"/>
              <w:rPr>
                <w:sz w:val="24"/>
                <w:szCs w:val="24"/>
              </w:rPr>
            </w:pPr>
            <w:r w:rsidRPr="0027696D">
              <w:rPr>
                <w:sz w:val="24"/>
                <w:szCs w:val="24"/>
              </w:rPr>
              <w:t>31.2</w:t>
            </w:r>
          </w:p>
        </w:tc>
        <w:tc>
          <w:tcPr>
            <w:tcW w:w="1513" w:type="dxa"/>
            <w:tcBorders>
              <w:top w:val="single" w:sz="6" w:space="0" w:color="auto"/>
              <w:left w:val="single" w:sz="6" w:space="0" w:color="auto"/>
              <w:bottom w:val="single" w:sz="6"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0.5</w:t>
            </w:r>
          </w:p>
        </w:tc>
        <w:tc>
          <w:tcPr>
            <w:tcW w:w="1800" w:type="dxa"/>
            <w:tcBorders>
              <w:top w:val="single" w:sz="4" w:space="0" w:color="auto"/>
              <w:left w:val="single" w:sz="4" w:space="0" w:color="auto"/>
              <w:bottom w:val="single" w:sz="4" w:space="0" w:color="auto"/>
              <w:right w:val="single" w:sz="4" w:space="0" w:color="auto"/>
            </w:tcBorders>
          </w:tcPr>
          <w:p w:rsidR="00D60C2B" w:rsidRPr="0027696D" w:rsidRDefault="00D60C2B" w:rsidP="00FA0D09">
            <w:pPr>
              <w:spacing w:line="360" w:lineRule="auto"/>
              <w:jc w:val="center"/>
              <w:rPr>
                <w:sz w:val="24"/>
                <w:szCs w:val="24"/>
              </w:rPr>
            </w:pPr>
            <w:r w:rsidRPr="0027696D">
              <w:rPr>
                <w:sz w:val="24"/>
                <w:szCs w:val="24"/>
              </w:rPr>
              <w:t>0.6</w:t>
            </w:r>
          </w:p>
        </w:tc>
      </w:tr>
    </w:tbl>
    <w:p w:rsidR="00FA0D09" w:rsidRDefault="00FA0D09" w:rsidP="00FA0D09">
      <w:pPr>
        <w:spacing w:line="360" w:lineRule="auto"/>
        <w:jc w:val="both"/>
        <w:rPr>
          <w:sz w:val="28"/>
          <w:szCs w:val="28"/>
        </w:rPr>
      </w:pPr>
      <w:r>
        <w:rPr>
          <w:sz w:val="28"/>
          <w:szCs w:val="28"/>
        </w:rPr>
        <w:t>____________</w:t>
      </w:r>
    </w:p>
    <w:p w:rsidR="00FA0D09" w:rsidRPr="00FA0D09" w:rsidRDefault="00FA0D09" w:rsidP="00FA0D09">
      <w:pPr>
        <w:spacing w:line="360" w:lineRule="auto"/>
        <w:jc w:val="both"/>
      </w:pPr>
      <w:r w:rsidRPr="00366177">
        <w:t>[</w:t>
      </w:r>
      <w:r w:rsidR="008D2FE6" w:rsidRPr="008D2FE6">
        <w:t>1</w:t>
      </w:r>
      <w:r w:rsidR="00CC4CE7">
        <w:t>4</w:t>
      </w:r>
      <w:r w:rsidRPr="00366177">
        <w:t>] См</w:t>
      </w:r>
      <w:r w:rsidRPr="00702D29">
        <w:t xml:space="preserve">.: </w:t>
      </w:r>
      <w:r w:rsidRPr="00157EDB">
        <w:t>Россия в цифрах : крат. стат. сб. / Росстат., - М 2006. – 477 с</w:t>
      </w:r>
      <w:r>
        <w:t>.</w:t>
      </w:r>
    </w:p>
    <w:p w:rsidR="006F54E6" w:rsidRPr="002B6693" w:rsidRDefault="006F54E6" w:rsidP="006F54E6">
      <w:pPr>
        <w:spacing w:line="360" w:lineRule="auto"/>
        <w:ind w:firstLine="709"/>
        <w:jc w:val="both"/>
        <w:rPr>
          <w:sz w:val="28"/>
          <w:szCs w:val="28"/>
        </w:rPr>
      </w:pPr>
      <w:r w:rsidRPr="002B6693">
        <w:rPr>
          <w:sz w:val="28"/>
          <w:szCs w:val="28"/>
        </w:rPr>
        <w:t xml:space="preserve">Внутри группы I достаточно четко выделяются три подгруппы субъектов Федерации. </w:t>
      </w:r>
    </w:p>
    <w:p w:rsidR="00157EDB" w:rsidRDefault="006F54E6" w:rsidP="00FA0D09">
      <w:pPr>
        <w:spacing w:line="360" w:lineRule="auto"/>
        <w:ind w:firstLine="709"/>
        <w:jc w:val="both"/>
        <w:rPr>
          <w:sz w:val="28"/>
          <w:szCs w:val="28"/>
        </w:rPr>
      </w:pPr>
      <w:r w:rsidRPr="002B6693">
        <w:rPr>
          <w:sz w:val="28"/>
          <w:szCs w:val="28"/>
        </w:rPr>
        <w:t xml:space="preserve">Первая подгруппа включает тех, у кого доля машиностроения в промышленности субъекта  составляла не менее 50 %, иначе говоря в этих регионах машиностроение является профилирующей отраслью промышленности. </w:t>
      </w:r>
    </w:p>
    <w:p w:rsidR="006F54E6" w:rsidRPr="002B6693" w:rsidRDefault="006F54E6" w:rsidP="006F54E6">
      <w:pPr>
        <w:spacing w:line="360" w:lineRule="auto"/>
        <w:ind w:firstLine="709"/>
        <w:jc w:val="both"/>
        <w:rPr>
          <w:sz w:val="28"/>
          <w:szCs w:val="28"/>
        </w:rPr>
      </w:pPr>
      <w:r w:rsidRPr="002B6693">
        <w:rPr>
          <w:sz w:val="28"/>
          <w:szCs w:val="28"/>
        </w:rPr>
        <w:t>Как видно из табл</w:t>
      </w:r>
      <w:r w:rsidR="00C84CA7">
        <w:rPr>
          <w:sz w:val="28"/>
          <w:szCs w:val="28"/>
        </w:rPr>
        <w:t>ицы 2</w:t>
      </w:r>
      <w:r w:rsidRPr="002B6693">
        <w:rPr>
          <w:sz w:val="28"/>
          <w:szCs w:val="28"/>
        </w:rPr>
        <w:t xml:space="preserve">, в эту подгруппу попадают все "автомобильные" регионы - Ульяновская, Самарская, Курганская, Нижегородская и Республика Удмуртия. </w:t>
      </w:r>
    </w:p>
    <w:p w:rsidR="006F54E6" w:rsidRPr="002B6693" w:rsidRDefault="006F54E6" w:rsidP="006F54E6">
      <w:pPr>
        <w:spacing w:line="360" w:lineRule="auto"/>
        <w:ind w:firstLine="709"/>
        <w:jc w:val="both"/>
        <w:rPr>
          <w:sz w:val="28"/>
          <w:szCs w:val="28"/>
        </w:rPr>
      </w:pPr>
      <w:r w:rsidRPr="002B6693">
        <w:rPr>
          <w:sz w:val="28"/>
          <w:szCs w:val="28"/>
        </w:rPr>
        <w:t>Машиностроение и металлообрабо</w:t>
      </w:r>
      <w:r w:rsidR="00D60C2B">
        <w:rPr>
          <w:sz w:val="28"/>
          <w:szCs w:val="28"/>
        </w:rPr>
        <w:t xml:space="preserve">тка в Ульяновской области к </w:t>
      </w:r>
      <w:r w:rsidR="007C72D4">
        <w:rPr>
          <w:sz w:val="28"/>
          <w:szCs w:val="28"/>
        </w:rPr>
        <w:t>2008</w:t>
      </w:r>
      <w:r w:rsidRPr="002B6693">
        <w:rPr>
          <w:sz w:val="28"/>
          <w:szCs w:val="28"/>
        </w:rPr>
        <w:t xml:space="preserve"> году достигло уже почти 71 % от ее промышленного производства (автомобили "УАЗ", самолеты, малолитражные двигатели, станки, химическое оборудование, сельскохозяйственные машины, электротехнические изделия). Ядро машиностроительного комплекса образуют авиационная и автомобильная промышленность. Крупнейшие предприятия расположены в Ульяновске — ОАО "УАЗ", ОАО "Волжские моторы", ОАО "Автодеталь-сервис", АО "Авиастар", Ульяновский мехзавод, Ульяновский машзавод; в Димитровграде — ОАО "Димитровградский автоагрегатный завод".</w:t>
      </w:r>
    </w:p>
    <w:p w:rsidR="006F54E6" w:rsidRPr="002B6693" w:rsidRDefault="006F54E6" w:rsidP="006F54E6">
      <w:pPr>
        <w:spacing w:line="360" w:lineRule="auto"/>
        <w:ind w:firstLine="709"/>
        <w:jc w:val="both"/>
        <w:rPr>
          <w:sz w:val="28"/>
          <w:szCs w:val="28"/>
        </w:rPr>
      </w:pPr>
      <w:r w:rsidRPr="002B6693">
        <w:rPr>
          <w:sz w:val="28"/>
          <w:szCs w:val="28"/>
        </w:rPr>
        <w:t>По-видимому, это связано с деятельностью ОАО "УАЗ", который интенсивно наращивает производство грузовых автомобилей и автобусов. ОАО "УАЗ" в настоящее время довольно успешно преодолевает последствия экономического кризиса, обслуживая около 17 % российского рынка грузовых автомобилей и почти 50 % рынка автобусов.</w:t>
      </w:r>
    </w:p>
    <w:p w:rsidR="006F54E6" w:rsidRPr="002B6693" w:rsidRDefault="006F54E6" w:rsidP="006F54E6">
      <w:pPr>
        <w:spacing w:line="360" w:lineRule="auto"/>
        <w:ind w:firstLine="709"/>
        <w:jc w:val="both"/>
        <w:rPr>
          <w:sz w:val="28"/>
          <w:szCs w:val="28"/>
        </w:rPr>
      </w:pPr>
      <w:r w:rsidRPr="002B6693">
        <w:rPr>
          <w:sz w:val="28"/>
          <w:szCs w:val="28"/>
        </w:rPr>
        <w:t>Основной отраслью промышленности Самарской области также является машиностроение и металлообработка, представленные такими специализированными отраслями как автомобильная промышленность, станкостроение и подшипниковая промышленность. Машиностроение области выпускает легковые автомобили, станки, самолеты, сельскохозяйственные машины, электротехническую продукцию, подшипники, оборудование для нефтяной, химической, легкой и пищевой промышленности. Крупнейшие предприятия</w:t>
      </w:r>
      <w:r w:rsidRPr="002B6693">
        <w:rPr>
          <w:i/>
          <w:sz w:val="28"/>
          <w:szCs w:val="28"/>
        </w:rPr>
        <w:t xml:space="preserve"> </w:t>
      </w:r>
      <w:r w:rsidRPr="002B6693">
        <w:rPr>
          <w:sz w:val="28"/>
          <w:szCs w:val="28"/>
        </w:rPr>
        <w:t>в Тольятти - АО "АвтоВАЗ"; в Самаре — АО "Шар", АО "АВИС", ПО "Завод им.Масленникова", завод "Прогресс". Благодаря исключительно "АвтоВАЗу" машиностроение области имеет самый высокий удельный вес среди всех субъектов РФ в общем объеме выпуска машиностроит</w:t>
      </w:r>
      <w:r w:rsidR="00D60C2B">
        <w:rPr>
          <w:sz w:val="28"/>
          <w:szCs w:val="28"/>
        </w:rPr>
        <w:t xml:space="preserve">ельной продукции России - в </w:t>
      </w:r>
      <w:r w:rsidR="007C72D4">
        <w:rPr>
          <w:sz w:val="28"/>
          <w:szCs w:val="28"/>
        </w:rPr>
        <w:t>2008</w:t>
      </w:r>
      <w:r w:rsidRPr="002B6693">
        <w:rPr>
          <w:sz w:val="28"/>
          <w:szCs w:val="28"/>
        </w:rPr>
        <w:t xml:space="preserve"> году эта доля достигла 14.7 %, </w:t>
      </w:r>
      <w:r w:rsidR="00D60C2B">
        <w:rPr>
          <w:sz w:val="28"/>
          <w:szCs w:val="28"/>
        </w:rPr>
        <w:t xml:space="preserve">увеличившись по сравнению с </w:t>
      </w:r>
      <w:smartTag w:uri="urn:schemas-microsoft-com:office:smarttags" w:element="metricconverter">
        <w:smartTagPr>
          <w:attr w:name="ProductID" w:val="2007 г"/>
        </w:smartTagPr>
        <w:r w:rsidR="007C72D4">
          <w:rPr>
            <w:sz w:val="28"/>
            <w:szCs w:val="28"/>
          </w:rPr>
          <w:t>2007</w:t>
        </w:r>
        <w:r w:rsidRPr="002B6693">
          <w:rPr>
            <w:sz w:val="28"/>
            <w:szCs w:val="28"/>
          </w:rPr>
          <w:t xml:space="preserve"> г</w:t>
        </w:r>
      </w:smartTag>
      <w:r w:rsidRPr="002B6693">
        <w:rPr>
          <w:sz w:val="28"/>
          <w:szCs w:val="28"/>
        </w:rPr>
        <w:t>. более, чем на 3 процентных п</w:t>
      </w:r>
      <w:r w:rsidR="00D60C2B">
        <w:rPr>
          <w:sz w:val="28"/>
          <w:szCs w:val="28"/>
        </w:rPr>
        <w:t xml:space="preserve">ункта. При этом за период </w:t>
      </w:r>
      <w:r w:rsidR="007C72D4">
        <w:rPr>
          <w:sz w:val="28"/>
          <w:szCs w:val="28"/>
        </w:rPr>
        <w:t>2007</w:t>
      </w:r>
      <w:r w:rsidR="00D60C2B">
        <w:rPr>
          <w:sz w:val="28"/>
          <w:szCs w:val="28"/>
        </w:rPr>
        <w:t xml:space="preserve"> - </w:t>
      </w:r>
      <w:smartTag w:uri="urn:schemas-microsoft-com:office:smarttags" w:element="metricconverter">
        <w:smartTagPr>
          <w:attr w:name="ProductID" w:val="2008 г"/>
        </w:smartTagPr>
        <w:r w:rsidR="007C72D4">
          <w:rPr>
            <w:sz w:val="28"/>
            <w:szCs w:val="28"/>
          </w:rPr>
          <w:t>2008</w:t>
        </w:r>
        <w:r w:rsidRPr="002B6693">
          <w:rPr>
            <w:sz w:val="28"/>
            <w:szCs w:val="28"/>
          </w:rPr>
          <w:t xml:space="preserve"> г</w:t>
        </w:r>
      </w:smartTag>
      <w:r w:rsidRPr="002B6693">
        <w:rPr>
          <w:sz w:val="28"/>
          <w:szCs w:val="28"/>
        </w:rPr>
        <w:t>.г. машиностроительная промышленность Самарской области возросла на 15 %.</w:t>
      </w:r>
    </w:p>
    <w:p w:rsidR="006F54E6" w:rsidRPr="002B6693" w:rsidRDefault="006F54E6" w:rsidP="006F54E6">
      <w:pPr>
        <w:spacing w:line="360" w:lineRule="auto"/>
        <w:ind w:firstLine="709"/>
        <w:jc w:val="both"/>
        <w:rPr>
          <w:sz w:val="28"/>
          <w:szCs w:val="28"/>
        </w:rPr>
      </w:pPr>
      <w:r w:rsidRPr="002B6693">
        <w:rPr>
          <w:sz w:val="28"/>
          <w:szCs w:val="28"/>
        </w:rPr>
        <w:t>Продукция АвтоВАЗа составляет более 60% продукции отечественного автомобилестроения и почти 75 % отечественного рынка легковых автомобилей, что ставит в зависимость результаты всей отрасли от состояния производства на данном заводе. Огромный удельный вес АвтоВАЗа в суммарном производстве легковых автомобилей и в автомобилестроении в целом может оказывать как положительное, так и отрицательное влияние на производственные результаты не только в данной отрасли машиностроения, но и на все машиностроение в ц</w:t>
      </w:r>
      <w:r w:rsidR="00F41D2C">
        <w:rPr>
          <w:sz w:val="28"/>
          <w:szCs w:val="28"/>
        </w:rPr>
        <w:t>елом, что и произошло в мае 2007</w:t>
      </w:r>
      <w:r w:rsidRPr="002B6693">
        <w:rPr>
          <w:sz w:val="28"/>
          <w:szCs w:val="28"/>
        </w:rPr>
        <w:t xml:space="preserve"> года, когда общее падение машиностроительного производства, зафиксированное Госкомстатом, было связано с начавшимся кризисом перепроизводства на Волж</w:t>
      </w:r>
      <w:r w:rsidR="00F41D2C">
        <w:rPr>
          <w:sz w:val="28"/>
          <w:szCs w:val="28"/>
        </w:rPr>
        <w:t>ском автозаводе. В итоге за 2008</w:t>
      </w:r>
      <w:r w:rsidRPr="002B6693">
        <w:rPr>
          <w:sz w:val="28"/>
          <w:szCs w:val="28"/>
        </w:rPr>
        <w:t xml:space="preserve"> год в машиностроительном производстве области спад составил более 18 %.</w:t>
      </w:r>
    </w:p>
    <w:p w:rsidR="006F54E6" w:rsidRPr="002B6693" w:rsidRDefault="006F54E6" w:rsidP="006F54E6">
      <w:pPr>
        <w:spacing w:line="360" w:lineRule="auto"/>
        <w:ind w:firstLine="709"/>
        <w:jc w:val="both"/>
        <w:rPr>
          <w:rStyle w:val="a7"/>
          <w:b w:val="0"/>
          <w:color w:val="000000"/>
          <w:sz w:val="28"/>
          <w:szCs w:val="28"/>
        </w:rPr>
      </w:pPr>
      <w:r w:rsidRPr="002B6693">
        <w:rPr>
          <w:sz w:val="28"/>
          <w:szCs w:val="28"/>
        </w:rPr>
        <w:t xml:space="preserve">Машиностроительная промышленность Курганской области занимает более 60 % в ее промышленном производстве. Это производство автобусов, сельскохозяйственных, дорожно-строительных и полиграфических машин, химического и другого оборудования. </w:t>
      </w:r>
      <w:r w:rsidRPr="002B6693">
        <w:rPr>
          <w:rStyle w:val="a7"/>
          <w:b w:val="0"/>
          <w:color w:val="000000"/>
          <w:sz w:val="28"/>
          <w:szCs w:val="28"/>
        </w:rPr>
        <w:t>Крупнейшими предприятиями являются ОАО "Курганмашзавод" (известные во всем мире БМП), "Курганприбор", АО "Русич" (колесная транспортная техника тяжелого класса), автобусный завод, ОАО "Курганхиммаш", АО "Синтез" и др.</w:t>
      </w:r>
    </w:p>
    <w:p w:rsidR="006F54E6" w:rsidRPr="002B6693" w:rsidRDefault="006F54E6" w:rsidP="006F54E6">
      <w:pPr>
        <w:spacing w:line="360" w:lineRule="auto"/>
        <w:ind w:firstLine="709"/>
        <w:jc w:val="both"/>
        <w:rPr>
          <w:sz w:val="28"/>
          <w:szCs w:val="28"/>
        </w:rPr>
      </w:pPr>
      <w:r w:rsidRPr="002B6693">
        <w:rPr>
          <w:sz w:val="28"/>
          <w:szCs w:val="28"/>
        </w:rPr>
        <w:t>В отраслевой структуре Нижегородской области преобладают обрабатывающие отрасли, и, прежде всего, машиностроение (автомобилестроение, а также судо-, станко-, авиа-, приборостроение). Машиностроительный потенциал области весьма существенен и на фоне ро</w:t>
      </w:r>
      <w:r w:rsidR="0056057E">
        <w:rPr>
          <w:sz w:val="28"/>
          <w:szCs w:val="28"/>
        </w:rPr>
        <w:t xml:space="preserve">ссийского машиностроения: в </w:t>
      </w:r>
      <w:smartTag w:uri="urn:schemas-microsoft-com:office:smarttags" w:element="metricconverter">
        <w:smartTagPr>
          <w:attr w:name="ProductID" w:val="2007 г"/>
        </w:smartTagPr>
        <w:r w:rsidR="007C72D4">
          <w:rPr>
            <w:sz w:val="28"/>
            <w:szCs w:val="28"/>
          </w:rPr>
          <w:t>2007</w:t>
        </w:r>
        <w:r w:rsidRPr="002B6693">
          <w:rPr>
            <w:sz w:val="28"/>
            <w:szCs w:val="28"/>
          </w:rPr>
          <w:t xml:space="preserve"> г</w:t>
        </w:r>
      </w:smartTag>
      <w:r w:rsidRPr="002B6693">
        <w:rPr>
          <w:sz w:val="28"/>
          <w:szCs w:val="28"/>
        </w:rPr>
        <w:t xml:space="preserve">. </w:t>
      </w:r>
      <w:r w:rsidR="0056057E">
        <w:rPr>
          <w:sz w:val="28"/>
          <w:szCs w:val="28"/>
        </w:rPr>
        <w:t xml:space="preserve">его доля составляла 7.7 %, в </w:t>
      </w:r>
      <w:smartTag w:uri="urn:schemas-microsoft-com:office:smarttags" w:element="metricconverter">
        <w:smartTagPr>
          <w:attr w:name="ProductID" w:val="2008 г"/>
        </w:smartTagPr>
        <w:r w:rsidR="007C72D4">
          <w:rPr>
            <w:sz w:val="28"/>
            <w:szCs w:val="28"/>
          </w:rPr>
          <w:t>2008</w:t>
        </w:r>
        <w:r w:rsidRPr="002B6693">
          <w:rPr>
            <w:sz w:val="28"/>
            <w:szCs w:val="28"/>
          </w:rPr>
          <w:t xml:space="preserve"> г</w:t>
        </w:r>
      </w:smartTag>
      <w:r w:rsidRPr="002B6693">
        <w:rPr>
          <w:sz w:val="28"/>
          <w:szCs w:val="28"/>
        </w:rPr>
        <w:t>. - увеличилась почти до 13 %, чему, несомненно, способство</w:t>
      </w:r>
      <w:r w:rsidR="0056057E">
        <w:rPr>
          <w:sz w:val="28"/>
          <w:szCs w:val="28"/>
        </w:rPr>
        <w:t xml:space="preserve">вало увеличение за период с </w:t>
      </w:r>
      <w:r w:rsidR="007C72D4">
        <w:rPr>
          <w:sz w:val="28"/>
          <w:szCs w:val="28"/>
        </w:rPr>
        <w:t>2007</w:t>
      </w:r>
      <w:r w:rsidR="0056057E">
        <w:rPr>
          <w:sz w:val="28"/>
          <w:szCs w:val="28"/>
        </w:rPr>
        <w:t xml:space="preserve"> по </w:t>
      </w:r>
      <w:r w:rsidR="007C72D4">
        <w:rPr>
          <w:sz w:val="28"/>
          <w:szCs w:val="28"/>
        </w:rPr>
        <w:t>2008</w:t>
      </w:r>
      <w:r w:rsidR="0056057E">
        <w:rPr>
          <w:sz w:val="28"/>
          <w:szCs w:val="28"/>
        </w:rPr>
        <w:t xml:space="preserve"> год</w:t>
      </w:r>
      <w:r w:rsidRPr="002B6693">
        <w:rPr>
          <w:sz w:val="28"/>
          <w:szCs w:val="28"/>
        </w:rPr>
        <w:t xml:space="preserve"> объемов машиностроительного производства в области в 1.5 раза.</w:t>
      </w:r>
    </w:p>
    <w:p w:rsidR="006F54E6" w:rsidRPr="002B6693" w:rsidRDefault="006F54E6" w:rsidP="006F54E6">
      <w:pPr>
        <w:spacing w:line="360" w:lineRule="auto"/>
        <w:ind w:firstLine="709"/>
        <w:jc w:val="both"/>
        <w:rPr>
          <w:sz w:val="28"/>
          <w:szCs w:val="28"/>
        </w:rPr>
      </w:pPr>
      <w:r w:rsidRPr="002B6693">
        <w:rPr>
          <w:sz w:val="28"/>
          <w:szCs w:val="28"/>
        </w:rPr>
        <w:t>Предприятия машиностроения и металлообработки Нижегородской области производят грузовые и легковые автомобили, автобусы, гусеничные тягачи, автомобильные узлы, детали и агрегаты, речные и морские суда, автомобильные и судовые двигатели внутреннего сгорания, самолеты, станки, приборы, инструменты, оборудование для химической, пищевой, легкой промышленности, телевизоры и др. Машиностроение в области последние 4 года развивается с возрастающей положительной динамикой, что выделяет ее на фоне РФ, причем очевидно влияние этой отрасли на динамику промышленного производства в целом.</w:t>
      </w:r>
    </w:p>
    <w:p w:rsidR="006F54E6" w:rsidRPr="002B6693" w:rsidRDefault="006F54E6" w:rsidP="006F54E6">
      <w:pPr>
        <w:spacing w:line="360" w:lineRule="auto"/>
        <w:ind w:firstLine="709"/>
        <w:jc w:val="both"/>
        <w:rPr>
          <w:sz w:val="28"/>
          <w:szCs w:val="28"/>
        </w:rPr>
      </w:pPr>
      <w:r w:rsidRPr="002B6693">
        <w:rPr>
          <w:sz w:val="28"/>
          <w:szCs w:val="28"/>
        </w:rPr>
        <w:t>Не последнюю роль в этом процессе естественно играет "ГАЗ", выпускающий нарастающими темпами малотоннажные грузовики и занимающий уже 60 % этого отечественного рынка. Ему также принадлежит около 12 % рынка легковых автомобилей (хотя в настоящее время это направление практически не развивается и стоит вопрос о создании совместного производства с фирмой FIAT), зато достаточно активно начинает разворачиваться выпуск автобусов.</w:t>
      </w:r>
    </w:p>
    <w:p w:rsidR="006F54E6" w:rsidRPr="002B6693" w:rsidRDefault="006F54E6" w:rsidP="006F54E6">
      <w:pPr>
        <w:spacing w:line="360" w:lineRule="auto"/>
        <w:ind w:firstLine="709"/>
        <w:jc w:val="both"/>
        <w:rPr>
          <w:color w:val="000000"/>
          <w:sz w:val="28"/>
          <w:szCs w:val="28"/>
        </w:rPr>
      </w:pPr>
      <w:r w:rsidRPr="002B6693">
        <w:rPr>
          <w:color w:val="000000"/>
          <w:sz w:val="28"/>
          <w:szCs w:val="28"/>
        </w:rPr>
        <w:t>Даже сделанный небольшой анализ особенностей машиностроения в субъектах федерации, отнесенных нами в первую подгруппу, позволяет утверждать, что в ней собраны самые крупные машиностроительные конгломераты, фактически определяющие в настоящее время уровень и темпы развития отечественного машиностроения. Именно эта отрасль промышленности явилась для субъектов подгруппы тем спасательным кругом, который не просто помог выжить в условиях всеобщего кризиса, но и начать развиваться благодаря сосредоточению в них крупнейших автомобильных центров и, возможно, оборонных предприятий, продукция которых вывозится на мировые рынки.</w:t>
      </w:r>
    </w:p>
    <w:p w:rsidR="006F54E6" w:rsidRPr="002B6693" w:rsidRDefault="006F54E6" w:rsidP="006F54E6">
      <w:pPr>
        <w:spacing w:line="360" w:lineRule="auto"/>
        <w:ind w:firstLine="709"/>
        <w:jc w:val="both"/>
        <w:rPr>
          <w:color w:val="000000"/>
          <w:sz w:val="28"/>
          <w:szCs w:val="28"/>
        </w:rPr>
      </w:pPr>
      <w:r w:rsidRPr="002B6693">
        <w:rPr>
          <w:color w:val="000000"/>
          <w:sz w:val="28"/>
          <w:szCs w:val="28"/>
        </w:rPr>
        <w:t xml:space="preserve">Вторая подгруппа может быть сформирована по величине доли машиностроительной отрасли в промышленности на уровне ниже 50 %. В эту группу попадают Владимирская, Калужская, Брянская, Московская области, республика Кабардино-Балкария, г. Санкт-Петербург, а также пришедшие из других групп при их формировании в </w:t>
      </w:r>
      <w:r w:rsidR="0056057E">
        <w:rPr>
          <w:color w:val="000000"/>
          <w:sz w:val="28"/>
          <w:szCs w:val="28"/>
        </w:rPr>
        <w:t xml:space="preserve">соответствии со статистикой </w:t>
      </w:r>
      <w:smartTag w:uri="urn:schemas-microsoft-com:office:smarttags" w:element="metricconverter">
        <w:smartTagPr>
          <w:attr w:name="ProductID" w:val="2008 г"/>
        </w:smartTagPr>
        <w:r w:rsidR="0056057E">
          <w:rPr>
            <w:color w:val="000000"/>
            <w:sz w:val="28"/>
            <w:szCs w:val="28"/>
          </w:rPr>
          <w:t>2008</w:t>
        </w:r>
        <w:r w:rsidRPr="002B6693">
          <w:rPr>
            <w:color w:val="000000"/>
            <w:sz w:val="28"/>
            <w:szCs w:val="28"/>
          </w:rPr>
          <w:t xml:space="preserve"> г</w:t>
        </w:r>
      </w:smartTag>
      <w:r w:rsidRPr="002B6693">
        <w:rPr>
          <w:color w:val="000000"/>
          <w:sz w:val="28"/>
          <w:szCs w:val="28"/>
        </w:rPr>
        <w:t xml:space="preserve">. Ростовская и Орловская области и Хабаровский край. </w:t>
      </w:r>
    </w:p>
    <w:p w:rsidR="006F54E6" w:rsidRPr="002B6693" w:rsidRDefault="006F54E6" w:rsidP="006F54E6">
      <w:pPr>
        <w:spacing w:line="360" w:lineRule="auto"/>
        <w:ind w:firstLine="709"/>
        <w:jc w:val="both"/>
        <w:rPr>
          <w:color w:val="000000"/>
          <w:sz w:val="28"/>
          <w:szCs w:val="28"/>
        </w:rPr>
      </w:pPr>
      <w:r w:rsidRPr="002B6693">
        <w:rPr>
          <w:color w:val="000000"/>
          <w:sz w:val="28"/>
          <w:szCs w:val="28"/>
        </w:rPr>
        <w:t>Области, попавшие во вторую подгруппу, имеют достаточно высокий накопленный машиностроительный потенциал, отдельные производства в них развиваются с положительной динамикой, что и обуславливает небольшие темпы спада производства и соответствующее влияние на уровень развития промышленности в этих субъектах. Например, во Владимирской области это электротехническая промышленность и тепловозо- и экскаваторостроение, в Санкт-Петербурге - энергомашиностроение, судостроение и приборостроение и др.</w:t>
      </w:r>
    </w:p>
    <w:p w:rsidR="006F54E6" w:rsidRPr="002B6693" w:rsidRDefault="006F54E6" w:rsidP="006F54E6">
      <w:pPr>
        <w:spacing w:line="360" w:lineRule="auto"/>
        <w:ind w:firstLine="709"/>
        <w:jc w:val="both"/>
        <w:rPr>
          <w:sz w:val="28"/>
          <w:szCs w:val="28"/>
        </w:rPr>
      </w:pPr>
      <w:r w:rsidRPr="002B6693">
        <w:rPr>
          <w:color w:val="000000"/>
          <w:sz w:val="28"/>
          <w:szCs w:val="28"/>
        </w:rPr>
        <w:t>Оставшиеся после выделение двух подгрупп субъекты федерации образуют третью подгруппу (Мордовская республика, Псковская, Пензенская, Новосибирская, Ярославская области и республика Чувашия), характеризующуюся значительным сокращением доли машиностроительного производства в их промышленном потенциале и общими темпами его падения за последние четыре года в интервале 24-39 %. Можно предположить, что это в основном области, накопившие свой машиностроительный потенциал благодаря оборонному комплексу, прежде всего радиопромышленности, а также электротехнической и приборостроительной промышленности, имеющих наибольший спад производства. Кроме того, это области, как правило, не имеющие крупных предприятий, где машиностроение представлено средними и мелкими производствами весьма разнородного характер</w:t>
      </w:r>
    </w:p>
    <w:p w:rsidR="00FA0D09" w:rsidRDefault="006F54E6" w:rsidP="00FA0D09">
      <w:pPr>
        <w:spacing w:line="360" w:lineRule="auto"/>
        <w:ind w:firstLine="709"/>
        <w:jc w:val="both"/>
        <w:rPr>
          <w:sz w:val="28"/>
          <w:szCs w:val="28"/>
        </w:rPr>
      </w:pPr>
      <w:r w:rsidRPr="00FA0D09">
        <w:rPr>
          <w:sz w:val="28"/>
          <w:szCs w:val="28"/>
        </w:rPr>
        <w:t xml:space="preserve">Характеристика </w:t>
      </w:r>
      <w:r w:rsidRPr="00FA0D09">
        <w:rPr>
          <w:sz w:val="28"/>
          <w:szCs w:val="28"/>
          <w:u w:val="single"/>
        </w:rPr>
        <w:t>группы II</w:t>
      </w:r>
      <w:r w:rsidR="00C84CA7" w:rsidRPr="00FA0D09">
        <w:rPr>
          <w:sz w:val="28"/>
          <w:szCs w:val="28"/>
        </w:rPr>
        <w:t xml:space="preserve"> дана в таблице 3</w:t>
      </w:r>
      <w:r w:rsidRPr="00FA0D09">
        <w:rPr>
          <w:sz w:val="28"/>
          <w:szCs w:val="28"/>
        </w:rPr>
        <w:t xml:space="preserve">. </w:t>
      </w:r>
      <w:r w:rsidR="008D2FE6">
        <w:rPr>
          <w:sz w:val="28"/>
          <w:szCs w:val="28"/>
        </w:rPr>
        <w:t>[</w:t>
      </w:r>
      <w:r w:rsidR="00CC4CE7">
        <w:rPr>
          <w:sz w:val="28"/>
          <w:szCs w:val="28"/>
          <w:lang w:val="en-US"/>
        </w:rPr>
        <w:t>1</w:t>
      </w:r>
      <w:r w:rsidR="00CC4CE7">
        <w:rPr>
          <w:sz w:val="28"/>
          <w:szCs w:val="28"/>
        </w:rPr>
        <w:t>5</w:t>
      </w:r>
      <w:r w:rsidR="00FA0D09" w:rsidRPr="00FA0D09">
        <w:rPr>
          <w:sz w:val="28"/>
          <w:szCs w:val="28"/>
        </w:rPr>
        <w:t>]</w:t>
      </w:r>
    </w:p>
    <w:p w:rsidR="00FA0D09" w:rsidRDefault="00FA0D09" w:rsidP="00FA0D09">
      <w:pPr>
        <w:spacing w:line="360" w:lineRule="auto"/>
        <w:jc w:val="both"/>
        <w:rPr>
          <w:sz w:val="28"/>
          <w:szCs w:val="28"/>
        </w:rPr>
      </w:pPr>
      <w:r>
        <w:rPr>
          <w:sz w:val="28"/>
          <w:szCs w:val="28"/>
        </w:rPr>
        <w:t>____________</w:t>
      </w:r>
    </w:p>
    <w:p w:rsidR="00FA0D09" w:rsidRPr="00FA0D09" w:rsidRDefault="00FA0D09" w:rsidP="00FA0D09">
      <w:pPr>
        <w:spacing w:line="360" w:lineRule="auto"/>
        <w:jc w:val="both"/>
      </w:pPr>
      <w:r w:rsidRPr="00366177">
        <w:t>[</w:t>
      </w:r>
      <w:r w:rsidR="008D2FE6" w:rsidRPr="008D2FE6">
        <w:t>1</w:t>
      </w:r>
      <w:r w:rsidR="00CC4CE7">
        <w:t>5</w:t>
      </w:r>
      <w:r w:rsidRPr="00366177">
        <w:t>] См</w:t>
      </w:r>
      <w:r w:rsidRPr="00702D29">
        <w:t xml:space="preserve">.: </w:t>
      </w:r>
      <w:r w:rsidRPr="00157EDB">
        <w:t>Россия в цифрах : крат. стат. сб. / Росстат., - М 2006. – 477 с</w:t>
      </w:r>
      <w:r>
        <w:t>.</w:t>
      </w:r>
    </w:p>
    <w:p w:rsidR="009E3443" w:rsidRPr="00585813" w:rsidRDefault="00C84CA7" w:rsidP="00FA0D09">
      <w:pPr>
        <w:pStyle w:val="1"/>
        <w:spacing w:before="0" w:after="0" w:line="360" w:lineRule="auto"/>
        <w:jc w:val="both"/>
        <w:rPr>
          <w:rFonts w:ascii="Times New Roman" w:hAnsi="Times New Roman"/>
          <w:b w:val="0"/>
          <w:sz w:val="28"/>
          <w:szCs w:val="28"/>
        </w:rPr>
      </w:pPr>
      <w:r>
        <w:rPr>
          <w:rFonts w:ascii="Times New Roman" w:hAnsi="Times New Roman"/>
          <w:b w:val="0"/>
          <w:sz w:val="28"/>
          <w:szCs w:val="28"/>
        </w:rPr>
        <w:t>Таблица 3</w:t>
      </w:r>
      <w:r w:rsidR="009E3443" w:rsidRPr="00585813">
        <w:rPr>
          <w:rFonts w:ascii="Times New Roman" w:hAnsi="Times New Roman"/>
          <w:b w:val="0"/>
          <w:sz w:val="28"/>
          <w:szCs w:val="28"/>
        </w:rPr>
        <w:t xml:space="preserve"> - Характеристика группы II. в %</w:t>
      </w:r>
    </w:p>
    <w:tbl>
      <w:tblPr>
        <w:tblW w:w="9502" w:type="dxa"/>
        <w:tblInd w:w="-112" w:type="dxa"/>
        <w:tblBorders>
          <w:top w:val="single" w:sz="6" w:space="0" w:color="auto"/>
          <w:left w:val="single" w:sz="6" w:space="0" w:color="auto"/>
          <w:bottom w:val="single" w:sz="6" w:space="0" w:color="auto"/>
          <w:right w:val="single" w:sz="6" w:space="0" w:color="auto"/>
        </w:tblBorders>
        <w:tblCellMar>
          <w:left w:w="30" w:type="dxa"/>
          <w:right w:w="30" w:type="dxa"/>
        </w:tblCellMar>
        <w:tblLook w:val="0000" w:firstRow="0" w:lastRow="0" w:firstColumn="0" w:lastColumn="0" w:noHBand="0" w:noVBand="0"/>
      </w:tblPr>
      <w:tblGrid>
        <w:gridCol w:w="360"/>
        <w:gridCol w:w="1743"/>
        <w:gridCol w:w="1639"/>
        <w:gridCol w:w="1440"/>
        <w:gridCol w:w="1800"/>
        <w:gridCol w:w="2520"/>
      </w:tblGrid>
      <w:tr w:rsidR="0056057E" w:rsidRPr="0027696D">
        <w:trPr>
          <w:trHeight w:val="247"/>
        </w:trPr>
        <w:tc>
          <w:tcPr>
            <w:tcW w:w="360" w:type="dxa"/>
            <w:tcBorders>
              <w:top w:val="single" w:sz="6" w:space="0" w:color="auto"/>
              <w:left w:val="single" w:sz="6" w:space="0" w:color="auto"/>
              <w:bottom w:val="single" w:sz="6" w:space="0" w:color="auto"/>
              <w:right w:val="nil"/>
            </w:tcBorders>
          </w:tcPr>
          <w:p w:rsidR="0056057E" w:rsidRPr="0027696D" w:rsidRDefault="0056057E" w:rsidP="002F2096">
            <w:pPr>
              <w:rPr>
                <w:sz w:val="24"/>
                <w:szCs w:val="24"/>
              </w:rPr>
            </w:pPr>
          </w:p>
        </w:tc>
        <w:tc>
          <w:tcPr>
            <w:tcW w:w="1743" w:type="dxa"/>
            <w:tcBorders>
              <w:top w:val="single" w:sz="6" w:space="0" w:color="auto"/>
              <w:left w:val="nil"/>
              <w:bottom w:val="single" w:sz="6" w:space="0" w:color="auto"/>
              <w:right w:val="single" w:sz="6" w:space="0" w:color="auto"/>
            </w:tcBorders>
          </w:tcPr>
          <w:p w:rsidR="0056057E" w:rsidRPr="0027696D" w:rsidRDefault="0056057E" w:rsidP="002F2096">
            <w:pPr>
              <w:rPr>
                <w:sz w:val="24"/>
                <w:szCs w:val="24"/>
              </w:rPr>
            </w:pPr>
            <w:r w:rsidRPr="0027696D">
              <w:rPr>
                <w:sz w:val="24"/>
                <w:szCs w:val="24"/>
              </w:rPr>
              <w:t>Наименование субъекта Федерации</w:t>
            </w:r>
          </w:p>
        </w:tc>
        <w:tc>
          <w:tcPr>
            <w:tcW w:w="3079" w:type="dxa"/>
            <w:gridSpan w:val="2"/>
            <w:tcBorders>
              <w:top w:val="single" w:sz="6" w:space="0" w:color="auto"/>
              <w:left w:val="single" w:sz="6" w:space="0" w:color="auto"/>
              <w:bottom w:val="single" w:sz="6" w:space="0" w:color="auto"/>
              <w:right w:val="single" w:sz="6" w:space="0" w:color="auto"/>
            </w:tcBorders>
          </w:tcPr>
          <w:p w:rsidR="0056057E" w:rsidRPr="0027696D" w:rsidRDefault="0056057E" w:rsidP="002F2096">
            <w:pPr>
              <w:rPr>
                <w:sz w:val="24"/>
                <w:szCs w:val="24"/>
              </w:rPr>
            </w:pPr>
            <w:r w:rsidRPr="0027696D">
              <w:rPr>
                <w:sz w:val="24"/>
                <w:szCs w:val="24"/>
              </w:rPr>
              <w:t>Доля машиностроения в промышленности субъекта Федерации</w:t>
            </w:r>
          </w:p>
        </w:tc>
        <w:tc>
          <w:tcPr>
            <w:tcW w:w="4320" w:type="dxa"/>
            <w:gridSpan w:val="2"/>
            <w:tcBorders>
              <w:top w:val="single" w:sz="6" w:space="0" w:color="auto"/>
              <w:left w:val="single" w:sz="6" w:space="0" w:color="auto"/>
              <w:bottom w:val="single" w:sz="6" w:space="0" w:color="auto"/>
              <w:right w:val="single" w:sz="6" w:space="0" w:color="auto"/>
            </w:tcBorders>
          </w:tcPr>
          <w:p w:rsidR="0056057E" w:rsidRPr="0027696D" w:rsidRDefault="0056057E" w:rsidP="002F2096">
            <w:pPr>
              <w:rPr>
                <w:sz w:val="24"/>
                <w:szCs w:val="24"/>
              </w:rPr>
            </w:pPr>
            <w:r w:rsidRPr="0027696D">
              <w:rPr>
                <w:sz w:val="24"/>
                <w:szCs w:val="24"/>
              </w:rPr>
              <w:t>Доля машиностроения субъекта Федерации в машиностроении РФ</w:t>
            </w:r>
          </w:p>
        </w:tc>
      </w:tr>
      <w:tr w:rsidR="0056057E" w:rsidRPr="0027696D">
        <w:trPr>
          <w:trHeight w:val="247"/>
        </w:trPr>
        <w:tc>
          <w:tcPr>
            <w:tcW w:w="360" w:type="dxa"/>
            <w:tcBorders>
              <w:top w:val="single" w:sz="6" w:space="0" w:color="auto"/>
              <w:left w:val="single" w:sz="6" w:space="0" w:color="auto"/>
              <w:bottom w:val="single" w:sz="6" w:space="0" w:color="auto"/>
              <w:right w:val="nil"/>
            </w:tcBorders>
          </w:tcPr>
          <w:p w:rsidR="0056057E" w:rsidRPr="0027696D" w:rsidRDefault="00F41D2C" w:rsidP="002F2096">
            <w:pPr>
              <w:rPr>
                <w:sz w:val="24"/>
                <w:szCs w:val="24"/>
              </w:rPr>
            </w:pPr>
            <w:r>
              <w:rPr>
                <w:sz w:val="24"/>
                <w:szCs w:val="24"/>
              </w:rPr>
              <w:t>1</w:t>
            </w:r>
          </w:p>
        </w:tc>
        <w:tc>
          <w:tcPr>
            <w:tcW w:w="1743" w:type="dxa"/>
            <w:tcBorders>
              <w:top w:val="single" w:sz="6" w:space="0" w:color="auto"/>
              <w:left w:val="nil"/>
              <w:bottom w:val="single" w:sz="6" w:space="0" w:color="auto"/>
              <w:right w:val="single" w:sz="6" w:space="0" w:color="auto"/>
            </w:tcBorders>
          </w:tcPr>
          <w:p w:rsidR="0056057E" w:rsidRPr="0027696D" w:rsidRDefault="00F41D2C" w:rsidP="00F41D2C">
            <w:pPr>
              <w:jc w:val="center"/>
              <w:rPr>
                <w:sz w:val="24"/>
                <w:szCs w:val="24"/>
              </w:rPr>
            </w:pPr>
            <w:r>
              <w:rPr>
                <w:sz w:val="24"/>
                <w:szCs w:val="24"/>
              </w:rPr>
              <w:t>2</w:t>
            </w:r>
          </w:p>
        </w:tc>
        <w:tc>
          <w:tcPr>
            <w:tcW w:w="1639" w:type="dxa"/>
            <w:tcBorders>
              <w:top w:val="single" w:sz="6" w:space="0" w:color="auto"/>
              <w:left w:val="single" w:sz="6" w:space="0" w:color="auto"/>
              <w:bottom w:val="single" w:sz="6" w:space="0" w:color="auto"/>
              <w:right w:val="single" w:sz="6" w:space="0" w:color="auto"/>
            </w:tcBorders>
          </w:tcPr>
          <w:p w:rsidR="0056057E" w:rsidRPr="0027696D" w:rsidRDefault="00F41D2C" w:rsidP="0056057E">
            <w:pPr>
              <w:jc w:val="center"/>
              <w:rPr>
                <w:sz w:val="24"/>
                <w:szCs w:val="24"/>
              </w:rPr>
            </w:pPr>
            <w:r>
              <w:rPr>
                <w:sz w:val="24"/>
                <w:szCs w:val="24"/>
              </w:rPr>
              <w:t>3</w:t>
            </w:r>
          </w:p>
        </w:tc>
        <w:tc>
          <w:tcPr>
            <w:tcW w:w="1440" w:type="dxa"/>
            <w:tcBorders>
              <w:top w:val="single" w:sz="6" w:space="0" w:color="auto"/>
              <w:left w:val="single" w:sz="6" w:space="0" w:color="auto"/>
              <w:bottom w:val="single" w:sz="6" w:space="0" w:color="auto"/>
              <w:right w:val="single" w:sz="6" w:space="0" w:color="auto"/>
            </w:tcBorders>
          </w:tcPr>
          <w:p w:rsidR="0056057E" w:rsidRPr="0027696D" w:rsidRDefault="00F41D2C" w:rsidP="0056057E">
            <w:pPr>
              <w:jc w:val="center"/>
              <w:rPr>
                <w:sz w:val="24"/>
                <w:szCs w:val="24"/>
              </w:rPr>
            </w:pPr>
            <w:r>
              <w:rPr>
                <w:sz w:val="24"/>
                <w:szCs w:val="24"/>
              </w:rPr>
              <w:t>4</w:t>
            </w:r>
          </w:p>
        </w:tc>
        <w:tc>
          <w:tcPr>
            <w:tcW w:w="1800" w:type="dxa"/>
            <w:tcBorders>
              <w:top w:val="single" w:sz="6" w:space="0" w:color="auto"/>
              <w:left w:val="single" w:sz="6" w:space="0" w:color="auto"/>
              <w:bottom w:val="single" w:sz="6" w:space="0" w:color="auto"/>
              <w:right w:val="single" w:sz="6" w:space="0" w:color="auto"/>
            </w:tcBorders>
          </w:tcPr>
          <w:p w:rsidR="0056057E" w:rsidRPr="0027696D" w:rsidRDefault="00F41D2C" w:rsidP="0056057E">
            <w:pPr>
              <w:jc w:val="center"/>
              <w:rPr>
                <w:sz w:val="24"/>
                <w:szCs w:val="24"/>
              </w:rPr>
            </w:pPr>
            <w:r>
              <w:rPr>
                <w:sz w:val="24"/>
                <w:szCs w:val="24"/>
              </w:rPr>
              <w:t>5</w:t>
            </w:r>
          </w:p>
        </w:tc>
        <w:tc>
          <w:tcPr>
            <w:tcW w:w="2520" w:type="dxa"/>
            <w:tcBorders>
              <w:top w:val="single" w:sz="6" w:space="0" w:color="auto"/>
              <w:left w:val="single" w:sz="6" w:space="0" w:color="auto"/>
              <w:bottom w:val="single" w:sz="6" w:space="0" w:color="auto"/>
              <w:right w:val="single" w:sz="6" w:space="0" w:color="auto"/>
            </w:tcBorders>
          </w:tcPr>
          <w:p w:rsidR="0056057E" w:rsidRPr="0027696D" w:rsidRDefault="00F41D2C" w:rsidP="0056057E">
            <w:pPr>
              <w:jc w:val="center"/>
              <w:rPr>
                <w:sz w:val="24"/>
                <w:szCs w:val="24"/>
              </w:rPr>
            </w:pPr>
            <w:r>
              <w:rPr>
                <w:sz w:val="24"/>
                <w:szCs w:val="24"/>
              </w:rPr>
              <w:t>6</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Pr>
                <w:sz w:val="24"/>
                <w:szCs w:val="24"/>
              </w:rPr>
              <w:t>2007</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Pr>
                <w:sz w:val="24"/>
                <w:szCs w:val="24"/>
              </w:rPr>
              <w:t>2008</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Pr>
                <w:sz w:val="24"/>
                <w:szCs w:val="24"/>
              </w:rPr>
              <w:t>2007</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Pr>
                <w:sz w:val="24"/>
                <w:szCs w:val="24"/>
              </w:rPr>
              <w:t>2008</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1.</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Тамбовская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28. 5</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22. 7</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0. 5</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0. 5</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2.</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Хабаровский край</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28. 1</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39. 0</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1. 1</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1. 9</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3.</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Алтайский край</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27. 0</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21. 6</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1. 4</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0. 9</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4.</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Республика Татарстан</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26. 8</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9. 9</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3. 6</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1. 7</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5.</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г. Москва</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26. 2</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17. 4</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6. 5</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4. 0</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6.</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Тверская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26. 1</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27. 8</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1. 1</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1. 1</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7.</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Воронежская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25. 7</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18. 7</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1. 3</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0. 9</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8.</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Смоленская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25. 7</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25. 8</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0. 7</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0. 6</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Pr>
                <w:sz w:val="24"/>
                <w:szCs w:val="24"/>
              </w:rPr>
              <w:t>1</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jc w:val="center"/>
              <w:rPr>
                <w:sz w:val="24"/>
                <w:szCs w:val="24"/>
              </w:rPr>
            </w:pPr>
            <w:r>
              <w:rPr>
                <w:sz w:val="24"/>
                <w:szCs w:val="24"/>
              </w:rPr>
              <w:t>2</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Pr>
                <w:sz w:val="24"/>
                <w:szCs w:val="24"/>
              </w:rPr>
              <w:t>3</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Pr>
                <w:sz w:val="24"/>
                <w:szCs w:val="24"/>
              </w:rPr>
              <w:t>4</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Pr>
                <w:sz w:val="24"/>
                <w:szCs w:val="24"/>
              </w:rPr>
              <w:t>5</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Pr>
                <w:sz w:val="24"/>
                <w:szCs w:val="24"/>
              </w:rPr>
              <w:t>6</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9.</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Ростовская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25. 1</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42. 1</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2. 2</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3. 5</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10.</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Орловская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25. 0</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31. 2</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0. 5</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0. 6</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11.</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Марийская республика</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24. 5</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24. 2</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0. 3</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0. 3</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12.</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Республика Дагестан</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24. 0</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13. 1</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0. 1</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0. 1</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13.</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Республика Бурятия</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22. 8</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7. 6</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0. 5</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0. 2</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14.</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Рязанская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22. 2</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16. 5</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0. 8</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0. 8</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15.</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Ямало-Ненецкий а.о.</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22. 1</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0. 1</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0. 0</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0. 0</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16.</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Томская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21. 6</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10. 9</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0. 6</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0. 4</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17.</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Саратовская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21. 1</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14. 3</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1. 2</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0. 9</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18.</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Кировская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21. 1</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13. 3</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1. 0</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0. 5</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19.</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Тульская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20. 7</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21. 2</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1. 3</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1. 2</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20.</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Еврейская а.о.</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20. 4</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17. 8</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0. 1</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0. 0</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21.</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Челябинская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20. 1</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13. 6</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4. 2</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2. 6</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22.</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Псковская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41. 9</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27. 9</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0. 5</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0. 3</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23.</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Ярославская обл.</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36. 8</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24. 7</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2. 0</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1. 6</w:t>
            </w:r>
          </w:p>
        </w:tc>
      </w:tr>
      <w:tr w:rsidR="00F41D2C" w:rsidRPr="0027696D">
        <w:trPr>
          <w:trHeight w:val="247"/>
        </w:trPr>
        <w:tc>
          <w:tcPr>
            <w:tcW w:w="360" w:type="dxa"/>
            <w:tcBorders>
              <w:top w:val="single" w:sz="6" w:space="0" w:color="auto"/>
              <w:left w:val="single" w:sz="6" w:space="0" w:color="auto"/>
              <w:bottom w:val="single" w:sz="6" w:space="0" w:color="auto"/>
              <w:right w:val="nil"/>
            </w:tcBorders>
          </w:tcPr>
          <w:p w:rsidR="00F41D2C" w:rsidRPr="0027696D" w:rsidRDefault="00F41D2C" w:rsidP="00FA0D09">
            <w:pPr>
              <w:rPr>
                <w:sz w:val="24"/>
                <w:szCs w:val="24"/>
              </w:rPr>
            </w:pPr>
            <w:r w:rsidRPr="0027696D">
              <w:rPr>
                <w:sz w:val="24"/>
                <w:szCs w:val="24"/>
              </w:rPr>
              <w:t>24.</w:t>
            </w:r>
          </w:p>
        </w:tc>
        <w:tc>
          <w:tcPr>
            <w:tcW w:w="1743" w:type="dxa"/>
            <w:tcBorders>
              <w:top w:val="single" w:sz="6" w:space="0" w:color="auto"/>
              <w:left w:val="nil"/>
              <w:bottom w:val="single" w:sz="6" w:space="0" w:color="auto"/>
              <w:right w:val="single" w:sz="6" w:space="0" w:color="auto"/>
            </w:tcBorders>
          </w:tcPr>
          <w:p w:rsidR="00F41D2C" w:rsidRPr="0027696D" w:rsidRDefault="00F41D2C" w:rsidP="00FA0D09">
            <w:pPr>
              <w:rPr>
                <w:sz w:val="24"/>
                <w:szCs w:val="24"/>
              </w:rPr>
            </w:pPr>
            <w:r w:rsidRPr="0027696D">
              <w:rPr>
                <w:sz w:val="24"/>
                <w:szCs w:val="24"/>
              </w:rPr>
              <w:t>Ставропольский край</w:t>
            </w:r>
          </w:p>
        </w:tc>
        <w:tc>
          <w:tcPr>
            <w:tcW w:w="1639"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9. 5</w:t>
            </w:r>
          </w:p>
        </w:tc>
        <w:tc>
          <w:tcPr>
            <w:tcW w:w="144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21. 5</w:t>
            </w:r>
          </w:p>
        </w:tc>
        <w:tc>
          <w:tcPr>
            <w:tcW w:w="180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0. 3</w:t>
            </w:r>
          </w:p>
        </w:tc>
        <w:tc>
          <w:tcPr>
            <w:tcW w:w="2520" w:type="dxa"/>
            <w:tcBorders>
              <w:top w:val="single" w:sz="6" w:space="0" w:color="auto"/>
              <w:left w:val="single" w:sz="6" w:space="0" w:color="auto"/>
              <w:bottom w:val="single" w:sz="6" w:space="0" w:color="auto"/>
              <w:right w:val="single" w:sz="6" w:space="0" w:color="auto"/>
            </w:tcBorders>
          </w:tcPr>
          <w:p w:rsidR="00F41D2C" w:rsidRPr="0027696D" w:rsidRDefault="00F41D2C" w:rsidP="00FA0D09">
            <w:pPr>
              <w:jc w:val="center"/>
              <w:rPr>
                <w:sz w:val="24"/>
                <w:szCs w:val="24"/>
              </w:rPr>
            </w:pPr>
            <w:r w:rsidRPr="0027696D">
              <w:rPr>
                <w:sz w:val="24"/>
                <w:szCs w:val="24"/>
              </w:rPr>
              <w:t>0. 8</w:t>
            </w:r>
          </w:p>
        </w:tc>
      </w:tr>
    </w:tbl>
    <w:p w:rsidR="009E3443" w:rsidRPr="0056057E" w:rsidRDefault="009E3443" w:rsidP="0056057E">
      <w:pPr>
        <w:pStyle w:val="a5"/>
        <w:spacing w:line="360" w:lineRule="exact"/>
        <w:rPr>
          <w:sz w:val="28"/>
          <w:szCs w:val="28"/>
        </w:rPr>
      </w:pPr>
    </w:p>
    <w:p w:rsidR="006F54E6" w:rsidRPr="0056057E" w:rsidRDefault="0056057E" w:rsidP="0056057E">
      <w:pPr>
        <w:pStyle w:val="a5"/>
        <w:rPr>
          <w:sz w:val="28"/>
          <w:szCs w:val="28"/>
        </w:rPr>
      </w:pPr>
      <w:r>
        <w:rPr>
          <w:sz w:val="28"/>
          <w:szCs w:val="28"/>
        </w:rPr>
        <w:t xml:space="preserve">          </w:t>
      </w:r>
      <w:r w:rsidR="00C84CA7">
        <w:rPr>
          <w:sz w:val="28"/>
          <w:szCs w:val="28"/>
        </w:rPr>
        <w:t>Как видно из таблицы 3</w:t>
      </w:r>
      <w:r w:rsidR="006F54E6" w:rsidRPr="0056057E">
        <w:rPr>
          <w:sz w:val="28"/>
          <w:szCs w:val="28"/>
        </w:rPr>
        <w:t xml:space="preserve">, в данную группу попало 24 региона с разнохарактерным машиностроением, из большинства крупных экономических районов страны. </w:t>
      </w:r>
    </w:p>
    <w:p w:rsidR="006F54E6" w:rsidRPr="002B6693" w:rsidRDefault="006F54E6" w:rsidP="006F54E6">
      <w:pPr>
        <w:spacing w:line="360" w:lineRule="auto"/>
        <w:ind w:firstLine="709"/>
        <w:jc w:val="both"/>
        <w:rPr>
          <w:sz w:val="28"/>
          <w:szCs w:val="28"/>
        </w:rPr>
      </w:pPr>
      <w:r w:rsidRPr="002B6693">
        <w:rPr>
          <w:sz w:val="28"/>
          <w:szCs w:val="28"/>
        </w:rPr>
        <w:t>Машиностроение Хабаровского края представлено производством морских и речных судов, станков, трансформаторов, компрессоров, сельскохозяйственных машин, мостовых электрических кранов, кабельной продукции. Можно предположить, что при складывающихся положительных тенденциях на рынке электротехнической продукции, электротехнические предприятия края обладают определенными перспективами выживания и развития. По другим производствам пока сохраняются проблемы, особенно по станкам и сельскохозяйственным машинам. Российский рынок этой продукции пока не сложился и в ближайшей перспективе вряд ли можно ожидать на нем существенных положительных перемен.</w:t>
      </w:r>
    </w:p>
    <w:p w:rsidR="006F54E6" w:rsidRPr="002B6693" w:rsidRDefault="006F54E6" w:rsidP="006F54E6">
      <w:pPr>
        <w:spacing w:line="360" w:lineRule="auto"/>
        <w:ind w:firstLine="709"/>
        <w:jc w:val="both"/>
        <w:rPr>
          <w:sz w:val="28"/>
          <w:szCs w:val="28"/>
        </w:rPr>
      </w:pPr>
      <w:r w:rsidRPr="002B6693">
        <w:rPr>
          <w:sz w:val="28"/>
          <w:szCs w:val="28"/>
        </w:rPr>
        <w:t xml:space="preserve">В Ростовской области машиностроение традиционно носило диверсифицированный характер. В регионе сосредоточены: производство зерноуборочных комбайнов, культиваторов, энергетическое машиностроение, производство кузнечно-прессового, металлургического, нефтяного оборудования, металлообрабатывающих станков, инструментов, электровозов, экскаваторов, оптико-механических бытовых электроприборов, оборудования для легкой, пищевой промышленности. Следует отметить существенный рост производства зерноуборочных комбайнов в стране. Не имея информации о роли предприятий региона (ОАО "Ростсельмаш", ПО "Таганрогский комбайновый завод") в этом явлении можно, тем не менее, отметить нерешенность проблем сбыта крупной сельскохозяйственной техники в стране и отсюда существование трудностей для этих двух предприятий. Возможно, что часть проблем ОАО "Ростсельмаш" будет решена с помощью компании John Deere (тяжелое </w:t>
      </w:r>
      <w:r w:rsidR="00E26ED7">
        <w:rPr>
          <w:sz w:val="28"/>
          <w:szCs w:val="28"/>
        </w:rPr>
        <w:t xml:space="preserve">положение завода вынудило в </w:t>
      </w:r>
      <w:smartTag w:uri="urn:schemas-microsoft-com:office:smarttags" w:element="metricconverter">
        <w:smartTagPr>
          <w:attr w:name="ProductID" w:val="2008 г"/>
        </w:smartTagPr>
        <w:r w:rsidR="00E26ED7">
          <w:rPr>
            <w:sz w:val="28"/>
            <w:szCs w:val="28"/>
          </w:rPr>
          <w:t>2008</w:t>
        </w:r>
        <w:r w:rsidRPr="002B6693">
          <w:rPr>
            <w:sz w:val="28"/>
            <w:szCs w:val="28"/>
          </w:rPr>
          <w:t xml:space="preserve"> г</w:t>
        </w:r>
      </w:smartTag>
      <w:r w:rsidRPr="002B6693">
        <w:rPr>
          <w:sz w:val="28"/>
          <w:szCs w:val="28"/>
        </w:rPr>
        <w:t xml:space="preserve">. уступить этой компании часть производственных площадей, где будут собираться до тысячи американских комбайнов в год), а Таганрогского комбайнового завода - с помощью компании Daewoo при условии реализации совместного проекта. </w:t>
      </w:r>
    </w:p>
    <w:p w:rsidR="006F54E6" w:rsidRPr="002B6693" w:rsidRDefault="006F54E6" w:rsidP="006F54E6">
      <w:pPr>
        <w:spacing w:line="360" w:lineRule="auto"/>
        <w:ind w:firstLine="709"/>
        <w:jc w:val="both"/>
        <w:rPr>
          <w:sz w:val="28"/>
          <w:szCs w:val="28"/>
        </w:rPr>
      </w:pPr>
      <w:r w:rsidRPr="002B6693">
        <w:rPr>
          <w:sz w:val="28"/>
          <w:szCs w:val="28"/>
        </w:rPr>
        <w:t xml:space="preserve">Несмотря на кризисные трудности, высокая доля машиностроения в промышленности делает целесообразным определять развитие этой отрасли как основу промышленной политики региона. </w:t>
      </w:r>
    </w:p>
    <w:p w:rsidR="006F54E6" w:rsidRPr="002B6693" w:rsidRDefault="006F54E6" w:rsidP="006F54E6">
      <w:pPr>
        <w:spacing w:line="360" w:lineRule="auto"/>
        <w:ind w:firstLine="709"/>
        <w:jc w:val="both"/>
        <w:rPr>
          <w:sz w:val="28"/>
          <w:szCs w:val="28"/>
        </w:rPr>
      </w:pPr>
      <w:r w:rsidRPr="002B6693">
        <w:rPr>
          <w:sz w:val="28"/>
          <w:szCs w:val="28"/>
        </w:rPr>
        <w:t xml:space="preserve">В Марийской республике и Рязанской области машиностроение и металлообработка являются ведущими отраслями, предприятия которых выпускают широкую гамму машинотехнической продукции (производство станков, гидравлических прессов, сельскохозяйственных машин для уборки картофеля и корнеплодов, автомобильных агрегатов и аппаратуры, машин для строительства дорог, приборов, холодильного, торгового и зооветеринарного оборудования; судоремонта). </w:t>
      </w:r>
    </w:p>
    <w:p w:rsidR="006F54E6" w:rsidRPr="002B6693" w:rsidRDefault="006F54E6" w:rsidP="006F54E6">
      <w:pPr>
        <w:spacing w:line="360" w:lineRule="auto"/>
        <w:ind w:firstLine="709"/>
        <w:jc w:val="both"/>
        <w:rPr>
          <w:sz w:val="28"/>
          <w:szCs w:val="28"/>
        </w:rPr>
      </w:pPr>
      <w:r w:rsidRPr="002B6693">
        <w:rPr>
          <w:sz w:val="28"/>
          <w:szCs w:val="28"/>
        </w:rPr>
        <w:t>По остальным регионам данной группы наблюдается как уменьшение долей машиностроения в промышленности, так и продолжение спада его производства.</w:t>
      </w:r>
    </w:p>
    <w:p w:rsidR="006F54E6" w:rsidRPr="002B6693" w:rsidRDefault="006F54E6" w:rsidP="006F54E6">
      <w:pPr>
        <w:spacing w:line="360" w:lineRule="auto"/>
        <w:ind w:firstLine="709"/>
        <w:jc w:val="both"/>
        <w:rPr>
          <w:sz w:val="28"/>
          <w:szCs w:val="28"/>
        </w:rPr>
      </w:pPr>
      <w:r w:rsidRPr="002B6693">
        <w:rPr>
          <w:sz w:val="28"/>
          <w:szCs w:val="28"/>
        </w:rPr>
        <w:t>По общей оценке II группа отражает сложившуюся обстановку в машиностроении в целом по России: отдельные всплески, в основном производства продукции потребительского назначения, на фоне затяжного спада инвестиционного фондообразующего машиностроения. Поэтому машиностроительные перспективы в регионах в значительной мере будут связаны больше с общеэкономическими процессами, а не с региональными условиями. Главным здесь остается вопрос: каковы необходимости и возможности российской экономики сохранения и развития отечественного машиностроения на долгосрочную перспективу.</w:t>
      </w:r>
    </w:p>
    <w:p w:rsidR="006F54E6" w:rsidRDefault="006F54E6" w:rsidP="006F54E6">
      <w:pPr>
        <w:spacing w:line="360" w:lineRule="auto"/>
        <w:ind w:firstLine="709"/>
        <w:jc w:val="both"/>
        <w:rPr>
          <w:sz w:val="28"/>
          <w:szCs w:val="28"/>
        </w:rPr>
      </w:pPr>
      <w:r w:rsidRPr="002B6693">
        <w:rPr>
          <w:sz w:val="28"/>
          <w:szCs w:val="28"/>
        </w:rPr>
        <w:t xml:space="preserve">Состав </w:t>
      </w:r>
      <w:r w:rsidRPr="00D4441B">
        <w:rPr>
          <w:sz w:val="28"/>
          <w:szCs w:val="28"/>
        </w:rPr>
        <w:t>группы III</w:t>
      </w:r>
      <w:r w:rsidRPr="002B6693">
        <w:rPr>
          <w:sz w:val="28"/>
          <w:szCs w:val="28"/>
        </w:rPr>
        <w:t xml:space="preserve"> регионов, машиностроение которых играет роль "точек роста" в промышленной политике, представлен в</w:t>
      </w:r>
      <w:r w:rsidR="00C84CA7">
        <w:rPr>
          <w:sz w:val="28"/>
          <w:szCs w:val="28"/>
        </w:rPr>
        <w:t xml:space="preserve"> таблице 4</w:t>
      </w:r>
      <w:r w:rsidR="00991601">
        <w:rPr>
          <w:sz w:val="28"/>
          <w:szCs w:val="28"/>
        </w:rPr>
        <w:t xml:space="preserve"> [</w:t>
      </w:r>
      <w:r w:rsidR="00CC4CE7">
        <w:rPr>
          <w:sz w:val="28"/>
          <w:szCs w:val="28"/>
        </w:rPr>
        <w:t>16</w:t>
      </w:r>
      <w:r w:rsidR="00FA0D09">
        <w:rPr>
          <w:sz w:val="28"/>
          <w:szCs w:val="28"/>
        </w:rPr>
        <w:t>]</w:t>
      </w:r>
      <w:r w:rsidRPr="002B6693">
        <w:rPr>
          <w:sz w:val="28"/>
          <w:szCs w:val="28"/>
        </w:rPr>
        <w:t xml:space="preserve">. </w:t>
      </w:r>
    </w:p>
    <w:p w:rsidR="00FA0D09" w:rsidRDefault="00FA0D09" w:rsidP="00FA0D09">
      <w:pPr>
        <w:spacing w:line="360" w:lineRule="auto"/>
        <w:jc w:val="both"/>
        <w:rPr>
          <w:sz w:val="28"/>
          <w:szCs w:val="28"/>
        </w:rPr>
      </w:pPr>
    </w:p>
    <w:p w:rsidR="00FA0D09" w:rsidRDefault="00FA0D09" w:rsidP="00FA0D09">
      <w:pPr>
        <w:spacing w:line="360" w:lineRule="auto"/>
        <w:jc w:val="both"/>
        <w:rPr>
          <w:sz w:val="28"/>
          <w:szCs w:val="28"/>
        </w:rPr>
      </w:pPr>
    </w:p>
    <w:p w:rsidR="00FA0D09" w:rsidRDefault="00FA0D09" w:rsidP="00FA0D09">
      <w:pPr>
        <w:spacing w:line="360" w:lineRule="auto"/>
        <w:jc w:val="both"/>
        <w:rPr>
          <w:sz w:val="28"/>
          <w:szCs w:val="28"/>
        </w:rPr>
      </w:pPr>
    </w:p>
    <w:p w:rsidR="00FA0D09" w:rsidRDefault="00FA0D09" w:rsidP="00FA0D09">
      <w:pPr>
        <w:spacing w:line="360" w:lineRule="auto"/>
        <w:jc w:val="both"/>
        <w:rPr>
          <w:sz w:val="28"/>
          <w:szCs w:val="28"/>
        </w:rPr>
      </w:pPr>
    </w:p>
    <w:p w:rsidR="00FA0D09" w:rsidRDefault="00FA0D09" w:rsidP="00FA0D09">
      <w:pPr>
        <w:spacing w:line="360" w:lineRule="auto"/>
        <w:jc w:val="both"/>
        <w:rPr>
          <w:sz w:val="28"/>
          <w:szCs w:val="28"/>
        </w:rPr>
      </w:pPr>
    </w:p>
    <w:p w:rsidR="00FA0D09" w:rsidRDefault="00FA0D09" w:rsidP="00FA0D09">
      <w:pPr>
        <w:spacing w:line="360" w:lineRule="auto"/>
        <w:jc w:val="both"/>
        <w:rPr>
          <w:sz w:val="28"/>
          <w:szCs w:val="28"/>
        </w:rPr>
      </w:pPr>
    </w:p>
    <w:p w:rsidR="00FA0D09" w:rsidRDefault="00FA0D09" w:rsidP="00FA0D09">
      <w:pPr>
        <w:spacing w:line="360" w:lineRule="auto"/>
        <w:jc w:val="both"/>
        <w:rPr>
          <w:sz w:val="28"/>
          <w:szCs w:val="28"/>
        </w:rPr>
      </w:pPr>
    </w:p>
    <w:p w:rsidR="00FA0D09" w:rsidRDefault="00FA0D09" w:rsidP="00FA0D09">
      <w:pPr>
        <w:spacing w:line="360" w:lineRule="auto"/>
        <w:jc w:val="both"/>
        <w:rPr>
          <w:sz w:val="28"/>
          <w:szCs w:val="28"/>
        </w:rPr>
      </w:pPr>
      <w:r>
        <w:rPr>
          <w:sz w:val="28"/>
          <w:szCs w:val="28"/>
        </w:rPr>
        <w:t>____________</w:t>
      </w:r>
    </w:p>
    <w:p w:rsidR="00FA0D09" w:rsidRDefault="00FA0D09" w:rsidP="00FA0D09">
      <w:pPr>
        <w:spacing w:line="360" w:lineRule="auto"/>
        <w:jc w:val="both"/>
      </w:pPr>
      <w:r w:rsidRPr="00366177">
        <w:t>[</w:t>
      </w:r>
      <w:r w:rsidR="00991601" w:rsidRPr="00991601">
        <w:t>1</w:t>
      </w:r>
      <w:r w:rsidR="00CC4CE7">
        <w:t>6</w:t>
      </w:r>
      <w:r w:rsidRPr="00366177">
        <w:t>] См</w:t>
      </w:r>
      <w:r w:rsidRPr="00702D29">
        <w:t xml:space="preserve">.: </w:t>
      </w:r>
      <w:r w:rsidRPr="00157EDB">
        <w:t>Россия в цифрах : крат. стат. сб. / Росстат., - М 2006. – 477 с</w:t>
      </w:r>
      <w:r>
        <w:t>.</w:t>
      </w:r>
    </w:p>
    <w:p w:rsidR="00FA0D09" w:rsidRPr="00FA0D09" w:rsidRDefault="00FA0D09" w:rsidP="00FA0D09"/>
    <w:p w:rsidR="00FA316C" w:rsidRPr="00585813" w:rsidRDefault="00C84CA7" w:rsidP="00FA316C">
      <w:pPr>
        <w:pStyle w:val="1"/>
        <w:spacing w:before="0" w:after="0" w:line="360" w:lineRule="auto"/>
        <w:jc w:val="both"/>
        <w:rPr>
          <w:rFonts w:ascii="Times New Roman" w:hAnsi="Times New Roman"/>
          <w:b w:val="0"/>
          <w:sz w:val="28"/>
          <w:szCs w:val="28"/>
        </w:rPr>
      </w:pPr>
      <w:r>
        <w:rPr>
          <w:rFonts w:ascii="Times New Roman" w:hAnsi="Times New Roman"/>
          <w:b w:val="0"/>
          <w:sz w:val="28"/>
          <w:szCs w:val="28"/>
        </w:rPr>
        <w:t>Таблица 4</w:t>
      </w:r>
      <w:r w:rsidR="00FA316C">
        <w:rPr>
          <w:rFonts w:ascii="Times New Roman" w:hAnsi="Times New Roman"/>
          <w:b w:val="0"/>
          <w:sz w:val="28"/>
          <w:szCs w:val="28"/>
        </w:rPr>
        <w:t xml:space="preserve"> -</w:t>
      </w:r>
      <w:r w:rsidR="00FA316C" w:rsidRPr="00585813">
        <w:rPr>
          <w:rFonts w:ascii="Times New Roman" w:hAnsi="Times New Roman"/>
          <w:b w:val="0"/>
          <w:sz w:val="28"/>
          <w:szCs w:val="28"/>
        </w:rPr>
        <w:t xml:space="preserve"> Характеристика группы III. в %</w:t>
      </w:r>
    </w:p>
    <w:tbl>
      <w:tblPr>
        <w:tblW w:w="0" w:type="auto"/>
        <w:jc w:val="center"/>
        <w:tblBorders>
          <w:top w:val="single" w:sz="6" w:space="0" w:color="auto"/>
          <w:left w:val="single" w:sz="6" w:space="0" w:color="auto"/>
          <w:bottom w:val="single" w:sz="6" w:space="0" w:color="auto"/>
          <w:right w:val="single" w:sz="6" w:space="0" w:color="auto"/>
        </w:tblBorders>
        <w:tblCellMar>
          <w:left w:w="30" w:type="dxa"/>
          <w:right w:w="30" w:type="dxa"/>
        </w:tblCellMar>
        <w:tblLook w:val="0000" w:firstRow="0" w:lastRow="0" w:firstColumn="0" w:lastColumn="0" w:noHBand="0" w:noVBand="0"/>
      </w:tblPr>
      <w:tblGrid>
        <w:gridCol w:w="3270"/>
        <w:gridCol w:w="1128"/>
        <w:gridCol w:w="1581"/>
        <w:gridCol w:w="1254"/>
        <w:gridCol w:w="2139"/>
      </w:tblGrid>
      <w:tr w:rsidR="0056057E" w:rsidRPr="0027696D">
        <w:trPr>
          <w:trHeight w:val="502"/>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2F2096">
            <w:pPr>
              <w:rPr>
                <w:sz w:val="24"/>
                <w:szCs w:val="24"/>
              </w:rPr>
            </w:pPr>
          </w:p>
          <w:p w:rsidR="0056057E" w:rsidRPr="0027696D" w:rsidRDefault="0056057E" w:rsidP="002F2096">
            <w:pPr>
              <w:rPr>
                <w:sz w:val="24"/>
                <w:szCs w:val="24"/>
              </w:rPr>
            </w:pPr>
          </w:p>
          <w:p w:rsidR="0056057E" w:rsidRPr="0027696D" w:rsidRDefault="0056057E" w:rsidP="002F2096">
            <w:pPr>
              <w:rPr>
                <w:sz w:val="24"/>
                <w:szCs w:val="24"/>
              </w:rPr>
            </w:pPr>
            <w:r w:rsidRPr="0027696D">
              <w:rPr>
                <w:sz w:val="24"/>
                <w:szCs w:val="24"/>
              </w:rPr>
              <w:t>Наименование субъекта Федерации</w:t>
            </w:r>
          </w:p>
        </w:tc>
        <w:tc>
          <w:tcPr>
            <w:tcW w:w="2709" w:type="dxa"/>
            <w:gridSpan w:val="2"/>
            <w:tcBorders>
              <w:top w:val="single" w:sz="6" w:space="0" w:color="auto"/>
              <w:left w:val="single" w:sz="6" w:space="0" w:color="auto"/>
              <w:bottom w:val="single" w:sz="6" w:space="0" w:color="auto"/>
              <w:right w:val="single" w:sz="6" w:space="0" w:color="auto"/>
            </w:tcBorders>
          </w:tcPr>
          <w:p w:rsidR="0056057E" w:rsidRPr="0027696D" w:rsidRDefault="0056057E" w:rsidP="002F2096">
            <w:pPr>
              <w:rPr>
                <w:sz w:val="24"/>
                <w:szCs w:val="24"/>
              </w:rPr>
            </w:pPr>
            <w:r w:rsidRPr="0027696D">
              <w:rPr>
                <w:sz w:val="24"/>
                <w:szCs w:val="24"/>
              </w:rPr>
              <w:t>Доля машиностроения в промышленности субъекта Федерации</w:t>
            </w:r>
          </w:p>
        </w:tc>
        <w:tc>
          <w:tcPr>
            <w:tcW w:w="3393" w:type="dxa"/>
            <w:gridSpan w:val="2"/>
            <w:tcBorders>
              <w:top w:val="single" w:sz="6" w:space="0" w:color="auto"/>
              <w:left w:val="single" w:sz="6" w:space="0" w:color="auto"/>
              <w:bottom w:val="single" w:sz="6" w:space="0" w:color="auto"/>
              <w:right w:val="single" w:sz="6" w:space="0" w:color="auto"/>
            </w:tcBorders>
          </w:tcPr>
          <w:p w:rsidR="0056057E" w:rsidRPr="0027696D" w:rsidRDefault="0056057E" w:rsidP="002F2096">
            <w:pPr>
              <w:rPr>
                <w:sz w:val="24"/>
                <w:szCs w:val="24"/>
              </w:rPr>
            </w:pPr>
            <w:r w:rsidRPr="0027696D">
              <w:rPr>
                <w:sz w:val="24"/>
                <w:szCs w:val="24"/>
              </w:rPr>
              <w:t>Доля машиностроения субъекта Федерации в машиностроении РФ</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2F2096">
            <w:pPr>
              <w:rPr>
                <w:sz w:val="24"/>
                <w:szCs w:val="24"/>
              </w:rPr>
            </w:pP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56057E">
            <w:pPr>
              <w:jc w:val="center"/>
              <w:rPr>
                <w:sz w:val="24"/>
                <w:szCs w:val="24"/>
              </w:rPr>
            </w:pPr>
            <w:r>
              <w:rPr>
                <w:sz w:val="24"/>
                <w:szCs w:val="24"/>
              </w:rPr>
              <w:t>2007</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56057E">
            <w:pPr>
              <w:jc w:val="center"/>
              <w:rPr>
                <w:sz w:val="24"/>
                <w:szCs w:val="24"/>
              </w:rPr>
            </w:pPr>
            <w:r>
              <w:rPr>
                <w:sz w:val="24"/>
                <w:szCs w:val="24"/>
              </w:rPr>
              <w:t>2008</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56057E">
            <w:pPr>
              <w:jc w:val="center"/>
              <w:rPr>
                <w:sz w:val="24"/>
                <w:szCs w:val="24"/>
              </w:rPr>
            </w:pPr>
            <w:r>
              <w:rPr>
                <w:sz w:val="24"/>
                <w:szCs w:val="24"/>
              </w:rPr>
              <w:t>2007</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56057E">
            <w:pPr>
              <w:jc w:val="center"/>
              <w:rPr>
                <w:sz w:val="24"/>
                <w:szCs w:val="24"/>
              </w:rPr>
            </w:pPr>
            <w:r>
              <w:rPr>
                <w:sz w:val="24"/>
                <w:szCs w:val="24"/>
              </w:rPr>
              <w:t>2008</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1. Тюменская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19,9</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16,0</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0,7</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0,5</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2. Курская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19,4</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17,2</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0,7</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0,7</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3. Омская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19,1</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8,3</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0,8</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0,4</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4. Республика Башкирия</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17,7</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17,6</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2,4</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3,1</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5. Ивановская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17,6</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15,4</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0,5</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0,4</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6. Республика Северная Осетия</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17,5</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11,1</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0,1</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0,0</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7. Свердловская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17,1</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17,5</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4,4</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4,0</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8. Астраханская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16,9</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4,6</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0,2</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0,1</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9. Волгоградская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16,7</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13,2</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1,2</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1,1</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10. Пермская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15,6</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12,3</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1,8</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1,8</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11. Костромская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15,2</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14,8</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0,3</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0,3</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12. Оренбургская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15,0</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8,0</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0,9</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0,6</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13. Республика Адыгея</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14,5</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6,3</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0,1</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0,0</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14. Новгородская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13,1</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8,1</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0,3</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0,2</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15. Белгородская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13,1</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12,3</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0,7</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0,7</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16. Калининградская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12,7</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10,1</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0,1</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0,1</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17. Липецкая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12,6</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13,4</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1,1</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1,1</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18. Приморский край</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12,5</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6,3</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0,7</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0,3</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19. Ленинградская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11,7</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2,4</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0,4</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0,1</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20. Архангельская область</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11,1</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10,2</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0,5</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0,4</w:t>
            </w:r>
          </w:p>
        </w:tc>
      </w:tr>
      <w:tr w:rsidR="0056057E" w:rsidRPr="0027696D">
        <w:trPr>
          <w:trHeight w:val="247"/>
          <w:jc w:val="center"/>
        </w:trPr>
        <w:tc>
          <w:tcPr>
            <w:tcW w:w="3270"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rPr>
                <w:sz w:val="24"/>
                <w:szCs w:val="24"/>
              </w:rPr>
            </w:pPr>
            <w:r w:rsidRPr="0027696D">
              <w:rPr>
                <w:sz w:val="24"/>
                <w:szCs w:val="24"/>
              </w:rPr>
              <w:t>21. Камчатская обл.</w:t>
            </w:r>
          </w:p>
        </w:tc>
        <w:tc>
          <w:tcPr>
            <w:tcW w:w="1128"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10,1</w:t>
            </w:r>
          </w:p>
        </w:tc>
        <w:tc>
          <w:tcPr>
            <w:tcW w:w="1581"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6,4</w:t>
            </w:r>
          </w:p>
        </w:tc>
        <w:tc>
          <w:tcPr>
            <w:tcW w:w="1254"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0,2</w:t>
            </w:r>
          </w:p>
        </w:tc>
        <w:tc>
          <w:tcPr>
            <w:tcW w:w="2139" w:type="dxa"/>
            <w:tcBorders>
              <w:top w:val="single" w:sz="6" w:space="0" w:color="auto"/>
              <w:left w:val="single" w:sz="6" w:space="0" w:color="auto"/>
              <w:bottom w:val="single" w:sz="6" w:space="0" w:color="auto"/>
              <w:right w:val="single" w:sz="6" w:space="0" w:color="auto"/>
            </w:tcBorders>
          </w:tcPr>
          <w:p w:rsidR="0056057E" w:rsidRPr="0027696D" w:rsidRDefault="0056057E" w:rsidP="00FA0D09">
            <w:pPr>
              <w:spacing w:line="360" w:lineRule="auto"/>
              <w:jc w:val="center"/>
              <w:rPr>
                <w:sz w:val="24"/>
                <w:szCs w:val="24"/>
              </w:rPr>
            </w:pPr>
            <w:r w:rsidRPr="0027696D">
              <w:rPr>
                <w:sz w:val="24"/>
                <w:szCs w:val="24"/>
              </w:rPr>
              <w:t>0,1</w:t>
            </w:r>
          </w:p>
        </w:tc>
      </w:tr>
    </w:tbl>
    <w:p w:rsidR="00FA316C" w:rsidRPr="0027696D" w:rsidRDefault="00FA316C" w:rsidP="00FA316C">
      <w:pPr>
        <w:tabs>
          <w:tab w:val="left" w:pos="644"/>
        </w:tabs>
        <w:spacing w:line="360" w:lineRule="auto"/>
        <w:ind w:firstLine="709"/>
        <w:jc w:val="both"/>
        <w:rPr>
          <w:sz w:val="24"/>
          <w:szCs w:val="24"/>
        </w:rPr>
      </w:pPr>
    </w:p>
    <w:p w:rsidR="00FA316C" w:rsidRPr="002B6693" w:rsidRDefault="00FA316C" w:rsidP="006F54E6">
      <w:pPr>
        <w:spacing w:line="360" w:lineRule="auto"/>
        <w:ind w:firstLine="709"/>
        <w:jc w:val="both"/>
        <w:rPr>
          <w:sz w:val="28"/>
          <w:szCs w:val="28"/>
        </w:rPr>
      </w:pPr>
    </w:p>
    <w:p w:rsidR="006F54E6" w:rsidRPr="002B6693" w:rsidRDefault="006F54E6" w:rsidP="006F54E6">
      <w:pPr>
        <w:spacing w:line="360" w:lineRule="auto"/>
        <w:ind w:firstLine="709"/>
        <w:jc w:val="both"/>
        <w:rPr>
          <w:sz w:val="28"/>
          <w:szCs w:val="28"/>
        </w:rPr>
      </w:pPr>
      <w:r w:rsidRPr="002B6693">
        <w:rPr>
          <w:sz w:val="28"/>
          <w:szCs w:val="28"/>
        </w:rPr>
        <w:t xml:space="preserve">Особенностью группы является сосредоточение в 9 регионах из 18 предприятий тяжелого машиностроения, что определяет постоянный спад машиностроительного производства в них. В частности, это характерно для Свердловской области, машиностроение которой занимает достаточно высокую долю в машиностроении РФ (4%). Положение тяжелого машиностроения в стране будет оставаться проблематичным вероятнее всего еще длительное время. Как правило, оно представлено заводами-гигантами, судьба которых пока остается неясной. Металлургическое и горношахтное машиностроение целиком зависят от политики в отраслях потребления - металлургии, горнорудной и горношахтной промышленности страны, переживающих, в свою очередь, тяжелые времена. Проникновение на мировые рынки этой продукции весьма незаметное (тяжелые экскаваторы). Проблемы тяжелого машиностроения должны решаться с помощью жесткой политики в отношении существования предприятий этих отраслей (продажа производственных площадей, как на "Ростсельмаше", жесткие банкротства с упреждающим проведением соответствующих мероприятий по снижению социальных и экономических издержек и др.). </w:t>
      </w:r>
    </w:p>
    <w:p w:rsidR="006F54E6" w:rsidRPr="002B6693" w:rsidRDefault="006F54E6" w:rsidP="006F54E6">
      <w:pPr>
        <w:spacing w:line="360" w:lineRule="auto"/>
        <w:ind w:firstLine="709"/>
        <w:jc w:val="both"/>
        <w:rPr>
          <w:sz w:val="28"/>
          <w:szCs w:val="28"/>
        </w:rPr>
      </w:pPr>
      <w:r w:rsidRPr="002B6693">
        <w:rPr>
          <w:sz w:val="28"/>
          <w:szCs w:val="28"/>
        </w:rPr>
        <w:t xml:space="preserve">За исключением Республики Башкоркостан, положительная динамика машиностроения в которой определяется ростом автомобильной продукции (в частности на базе КАМАЗ) во всех регионах продолжается падение производства машиностроительной продукции. Это позволяет сказать, что в этой группе сосредоточены в основном производства слабо конкурентоспособной и не пользующейся спросом машинотехнической продукции, хотя отдельные ее виды пользуются спросом на современном рынке: аккумуляторы и автомобильные свинцовые аккумуляторные батареи (Тюменская область), подшипники, нефтепромысловое и буровое оборудование (Курская, Пермская и Волгоградская области), электротехнические изделия (Свердловская и ряд других регионов). </w:t>
      </w:r>
    </w:p>
    <w:p w:rsidR="006F54E6" w:rsidRDefault="006F54E6" w:rsidP="00D4441B">
      <w:pPr>
        <w:spacing w:line="360" w:lineRule="auto"/>
        <w:rPr>
          <w:sz w:val="28"/>
          <w:szCs w:val="28"/>
        </w:rPr>
      </w:pPr>
    </w:p>
    <w:p w:rsidR="00CB3A2A" w:rsidRPr="00881CEB" w:rsidRDefault="00CB3A2A" w:rsidP="00D4441B">
      <w:pPr>
        <w:spacing w:line="360" w:lineRule="auto"/>
        <w:rPr>
          <w:b/>
          <w:bCs/>
          <w:sz w:val="28"/>
          <w:szCs w:val="28"/>
        </w:rPr>
      </w:pPr>
    </w:p>
    <w:p w:rsidR="006F54E6" w:rsidRPr="00D4441B" w:rsidRDefault="006F54E6" w:rsidP="006F54E6">
      <w:pPr>
        <w:spacing w:line="360" w:lineRule="auto"/>
        <w:ind w:firstLine="540"/>
        <w:jc w:val="center"/>
        <w:rPr>
          <w:sz w:val="28"/>
          <w:szCs w:val="28"/>
        </w:rPr>
      </w:pPr>
      <w:r w:rsidRPr="00D4441B">
        <w:rPr>
          <w:sz w:val="28"/>
          <w:szCs w:val="28"/>
        </w:rPr>
        <w:t>2.2 Тенденции и факторы развития машиностроения в России</w:t>
      </w:r>
    </w:p>
    <w:p w:rsidR="006F54E6" w:rsidRDefault="006F54E6" w:rsidP="006F54E6">
      <w:pPr>
        <w:spacing w:line="360" w:lineRule="auto"/>
        <w:ind w:firstLine="540"/>
        <w:jc w:val="center"/>
        <w:rPr>
          <w:sz w:val="28"/>
          <w:szCs w:val="28"/>
        </w:rPr>
      </w:pPr>
    </w:p>
    <w:p w:rsidR="006F54E6" w:rsidRPr="00E17DBF" w:rsidRDefault="006F54E6" w:rsidP="006F54E6">
      <w:pPr>
        <w:spacing w:line="360" w:lineRule="auto"/>
        <w:ind w:firstLine="540"/>
        <w:jc w:val="both"/>
        <w:rPr>
          <w:sz w:val="28"/>
          <w:szCs w:val="28"/>
        </w:rPr>
      </w:pPr>
      <w:r w:rsidRPr="00E17DBF">
        <w:rPr>
          <w:sz w:val="28"/>
          <w:szCs w:val="28"/>
        </w:rPr>
        <w:t>Переход к рыночной экономике наиболее тяжело и болезненно сказался на машиностроительном комплексе: объемы производства сократились в несколько раз, доли машиностроения в выпуске промышленной продукции уменьшилась до 20, а экспортируемой машиностроительной продукции — до 8,5 %. Тог</w:t>
      </w:r>
      <w:r w:rsidR="00C84CA7">
        <w:rPr>
          <w:sz w:val="28"/>
          <w:szCs w:val="28"/>
        </w:rPr>
        <w:t>да как в других странах (табл. 5</w:t>
      </w:r>
      <w:r w:rsidRPr="00E17DBF">
        <w:rPr>
          <w:sz w:val="28"/>
          <w:szCs w:val="28"/>
        </w:rPr>
        <w:t xml:space="preserve">) картина совершенно иная. </w:t>
      </w:r>
    </w:p>
    <w:p w:rsidR="006F54E6" w:rsidRPr="000D3371" w:rsidRDefault="00C84CA7" w:rsidP="00D4441B">
      <w:pPr>
        <w:pStyle w:val="HTML"/>
        <w:spacing w:line="360" w:lineRule="auto"/>
        <w:jc w:val="both"/>
        <w:rPr>
          <w:rFonts w:ascii="Times New Roman" w:hAnsi="Times New Roman" w:cs="Times New Roman"/>
          <w:bCs/>
          <w:color w:val="FF6600"/>
          <w:sz w:val="28"/>
          <w:szCs w:val="28"/>
        </w:rPr>
      </w:pPr>
      <w:r>
        <w:rPr>
          <w:rFonts w:ascii="Times New Roman" w:hAnsi="Times New Roman" w:cs="Times New Roman"/>
          <w:bCs/>
          <w:sz w:val="28"/>
          <w:szCs w:val="28"/>
        </w:rPr>
        <w:t>Таблица 5</w:t>
      </w:r>
      <w:r w:rsidR="006F54E6" w:rsidRPr="000E32EC">
        <w:rPr>
          <w:rFonts w:ascii="Times New Roman" w:hAnsi="Times New Roman" w:cs="Times New Roman"/>
          <w:bCs/>
          <w:sz w:val="28"/>
          <w:szCs w:val="28"/>
        </w:rPr>
        <w:t xml:space="preserve"> </w:t>
      </w:r>
      <w:r w:rsidR="006F54E6">
        <w:rPr>
          <w:rFonts w:ascii="Times New Roman" w:hAnsi="Times New Roman" w:cs="Times New Roman"/>
          <w:bCs/>
          <w:sz w:val="28"/>
          <w:szCs w:val="28"/>
        </w:rPr>
        <w:t>-</w:t>
      </w:r>
      <w:r w:rsidR="006F54E6" w:rsidRPr="000E32EC">
        <w:rPr>
          <w:rFonts w:ascii="Times New Roman" w:hAnsi="Times New Roman" w:cs="Times New Roman"/>
          <w:bCs/>
          <w:sz w:val="28"/>
          <w:szCs w:val="28"/>
        </w:rPr>
        <w:t xml:space="preserve"> Доля машиностроения</w:t>
      </w:r>
      <w:r w:rsidR="00D014B7">
        <w:rPr>
          <w:rFonts w:ascii="Times New Roman" w:hAnsi="Times New Roman" w:cs="Times New Roman"/>
          <w:bCs/>
          <w:sz w:val="28"/>
          <w:szCs w:val="28"/>
        </w:rPr>
        <w:t xml:space="preserve"> </w:t>
      </w:r>
      <w:r w:rsidR="000D3371" w:rsidRPr="000D3371">
        <w:rPr>
          <w:rFonts w:ascii="Times New Roman" w:hAnsi="Times New Roman" w:cs="Times New Roman"/>
          <w:bCs/>
          <w:sz w:val="28"/>
          <w:szCs w:val="28"/>
        </w:rPr>
        <w:t>в странах</w:t>
      </w:r>
      <w:r w:rsidR="000D3371">
        <w:rPr>
          <w:rFonts w:ascii="Times New Roman" w:hAnsi="Times New Roman" w:cs="Times New Roman"/>
          <w:bCs/>
          <w:sz w:val="28"/>
          <w:szCs w:val="28"/>
        </w:rPr>
        <w:t xml:space="preserve"> мира.</w:t>
      </w:r>
      <w:r w:rsidR="00991601">
        <w:rPr>
          <w:rFonts w:ascii="Times New Roman" w:hAnsi="Times New Roman" w:cs="Times New Roman"/>
          <w:bCs/>
          <w:sz w:val="28"/>
          <w:szCs w:val="28"/>
        </w:rPr>
        <w:t xml:space="preserve"> [</w:t>
      </w:r>
      <w:r w:rsidR="00CC4CE7">
        <w:rPr>
          <w:rFonts w:ascii="Times New Roman" w:hAnsi="Times New Roman" w:cs="Times New Roman"/>
          <w:bCs/>
          <w:sz w:val="28"/>
          <w:szCs w:val="28"/>
          <w:lang w:val="en-US"/>
        </w:rPr>
        <w:t>1</w:t>
      </w:r>
      <w:r w:rsidR="00CC4CE7">
        <w:rPr>
          <w:rFonts w:ascii="Times New Roman" w:hAnsi="Times New Roman" w:cs="Times New Roman"/>
          <w:bCs/>
          <w:sz w:val="28"/>
          <w:szCs w:val="28"/>
        </w:rPr>
        <w:t>7</w:t>
      </w:r>
      <w:r w:rsidR="00FA0D09">
        <w:rPr>
          <w:rFonts w:ascii="Times New Roman" w:hAnsi="Times New Roman" w:cs="Times New Roman"/>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F54E6" w:rsidRPr="00B50A27">
        <w:tc>
          <w:tcPr>
            <w:tcW w:w="4785" w:type="dxa"/>
            <w:tcBorders>
              <w:top w:val="single" w:sz="4" w:space="0" w:color="auto"/>
              <w:left w:val="single" w:sz="4" w:space="0" w:color="auto"/>
              <w:bottom w:val="single" w:sz="4" w:space="0" w:color="auto"/>
              <w:right w:val="single" w:sz="4" w:space="0" w:color="auto"/>
            </w:tcBorders>
          </w:tcPr>
          <w:p w:rsidR="006F54E6" w:rsidRPr="00B50A27" w:rsidRDefault="006F54E6" w:rsidP="00B50A27">
            <w:pPr>
              <w:pStyle w:val="HTML"/>
              <w:spacing w:line="360" w:lineRule="auto"/>
              <w:jc w:val="center"/>
              <w:rPr>
                <w:rFonts w:ascii="Times New Roman" w:hAnsi="Times New Roman" w:cs="Times New Roman"/>
                <w:sz w:val="28"/>
                <w:szCs w:val="28"/>
              </w:rPr>
            </w:pPr>
            <w:r w:rsidRPr="00B50A27">
              <w:rPr>
                <w:rFonts w:ascii="Times New Roman" w:hAnsi="Times New Roman" w:cs="Times New Roman"/>
                <w:bCs/>
                <w:sz w:val="28"/>
                <w:szCs w:val="28"/>
              </w:rPr>
              <w:t>Страна</w:t>
            </w:r>
          </w:p>
        </w:tc>
        <w:tc>
          <w:tcPr>
            <w:tcW w:w="4786" w:type="dxa"/>
            <w:tcBorders>
              <w:top w:val="single" w:sz="4" w:space="0" w:color="auto"/>
              <w:left w:val="single" w:sz="4" w:space="0" w:color="auto"/>
              <w:bottom w:val="single" w:sz="4" w:space="0" w:color="auto"/>
              <w:right w:val="single" w:sz="4" w:space="0" w:color="auto"/>
            </w:tcBorders>
          </w:tcPr>
          <w:p w:rsidR="006F54E6" w:rsidRPr="00B50A27" w:rsidRDefault="00D4441B" w:rsidP="00B50A27">
            <w:pPr>
              <w:pStyle w:val="HTML"/>
              <w:spacing w:line="360" w:lineRule="auto"/>
              <w:jc w:val="center"/>
              <w:rPr>
                <w:rFonts w:ascii="Times New Roman" w:hAnsi="Times New Roman" w:cs="Times New Roman"/>
                <w:sz w:val="28"/>
                <w:szCs w:val="28"/>
              </w:rPr>
            </w:pPr>
            <w:r w:rsidRPr="00B50A27">
              <w:rPr>
                <w:rFonts w:ascii="Times New Roman" w:hAnsi="Times New Roman" w:cs="Times New Roman"/>
                <w:bCs/>
                <w:sz w:val="28"/>
                <w:szCs w:val="28"/>
              </w:rPr>
              <w:t xml:space="preserve">Доля </w:t>
            </w:r>
            <w:r w:rsidR="006F54E6" w:rsidRPr="00B50A27">
              <w:rPr>
                <w:rFonts w:ascii="Times New Roman" w:hAnsi="Times New Roman" w:cs="Times New Roman"/>
                <w:bCs/>
                <w:sz w:val="28"/>
                <w:szCs w:val="28"/>
              </w:rPr>
              <w:t>машиностроения, %</w:t>
            </w:r>
          </w:p>
        </w:tc>
      </w:tr>
      <w:tr w:rsidR="00D4441B" w:rsidRPr="00B50A27">
        <w:tc>
          <w:tcPr>
            <w:tcW w:w="4785" w:type="dxa"/>
            <w:tcBorders>
              <w:top w:val="single" w:sz="4" w:space="0" w:color="auto"/>
            </w:tcBorders>
          </w:tcPr>
          <w:p w:rsidR="00D4441B" w:rsidRPr="00B50A27" w:rsidRDefault="00D4441B" w:rsidP="00B50A27">
            <w:pPr>
              <w:pStyle w:val="HTML"/>
              <w:spacing w:line="360" w:lineRule="auto"/>
              <w:rPr>
                <w:rFonts w:ascii="Times New Roman" w:hAnsi="Times New Roman" w:cs="Times New Roman"/>
                <w:sz w:val="28"/>
                <w:szCs w:val="28"/>
              </w:rPr>
            </w:pPr>
            <w:r w:rsidRPr="00B50A27">
              <w:rPr>
                <w:rFonts w:ascii="Times New Roman" w:hAnsi="Times New Roman" w:cs="Times New Roman"/>
                <w:sz w:val="28"/>
                <w:szCs w:val="28"/>
              </w:rPr>
              <w:t>Россия</w:t>
            </w:r>
          </w:p>
        </w:tc>
        <w:tc>
          <w:tcPr>
            <w:tcW w:w="4786" w:type="dxa"/>
            <w:tcBorders>
              <w:top w:val="single" w:sz="4" w:space="0" w:color="auto"/>
            </w:tcBorders>
          </w:tcPr>
          <w:p w:rsidR="00D4441B" w:rsidRPr="00B50A27" w:rsidRDefault="00D4441B" w:rsidP="00B50A27">
            <w:pPr>
              <w:pStyle w:val="HTML"/>
              <w:spacing w:line="360" w:lineRule="auto"/>
              <w:jc w:val="center"/>
              <w:rPr>
                <w:rFonts w:ascii="Times New Roman" w:hAnsi="Times New Roman" w:cs="Times New Roman"/>
                <w:sz w:val="28"/>
                <w:szCs w:val="28"/>
              </w:rPr>
            </w:pPr>
            <w:r w:rsidRPr="00B50A27">
              <w:rPr>
                <w:rFonts w:ascii="Times New Roman" w:hAnsi="Times New Roman" w:cs="Times New Roman"/>
                <w:sz w:val="28"/>
                <w:szCs w:val="28"/>
              </w:rPr>
              <w:t>20,0</w:t>
            </w:r>
          </w:p>
        </w:tc>
      </w:tr>
      <w:tr w:rsidR="00D4441B" w:rsidRPr="00B50A27">
        <w:tc>
          <w:tcPr>
            <w:tcW w:w="4785" w:type="dxa"/>
          </w:tcPr>
          <w:p w:rsidR="00D4441B" w:rsidRPr="00B50A27" w:rsidRDefault="00D4441B" w:rsidP="00B50A27">
            <w:pPr>
              <w:pStyle w:val="HTML"/>
              <w:spacing w:line="360" w:lineRule="auto"/>
              <w:rPr>
                <w:rFonts w:ascii="Times New Roman" w:hAnsi="Times New Roman" w:cs="Times New Roman"/>
                <w:sz w:val="28"/>
                <w:szCs w:val="28"/>
              </w:rPr>
            </w:pPr>
            <w:r w:rsidRPr="00B50A27">
              <w:rPr>
                <w:rFonts w:ascii="Times New Roman" w:hAnsi="Times New Roman" w:cs="Times New Roman"/>
                <w:sz w:val="28"/>
                <w:szCs w:val="28"/>
              </w:rPr>
              <w:t>Польша</w:t>
            </w:r>
          </w:p>
        </w:tc>
        <w:tc>
          <w:tcPr>
            <w:tcW w:w="4786" w:type="dxa"/>
          </w:tcPr>
          <w:p w:rsidR="00D4441B" w:rsidRPr="00B50A27" w:rsidRDefault="00D4441B" w:rsidP="00B50A27">
            <w:pPr>
              <w:pStyle w:val="HTML"/>
              <w:spacing w:line="360" w:lineRule="auto"/>
              <w:jc w:val="center"/>
              <w:rPr>
                <w:rFonts w:ascii="Times New Roman" w:hAnsi="Times New Roman" w:cs="Times New Roman"/>
                <w:sz w:val="28"/>
                <w:szCs w:val="28"/>
              </w:rPr>
            </w:pPr>
            <w:r w:rsidRPr="00B50A27">
              <w:rPr>
                <w:rFonts w:ascii="Times New Roman" w:hAnsi="Times New Roman" w:cs="Times New Roman"/>
                <w:sz w:val="28"/>
                <w:szCs w:val="28"/>
              </w:rPr>
              <w:t>27,8</w:t>
            </w:r>
          </w:p>
        </w:tc>
      </w:tr>
      <w:tr w:rsidR="00D4441B" w:rsidRPr="00B50A27">
        <w:tc>
          <w:tcPr>
            <w:tcW w:w="4785" w:type="dxa"/>
          </w:tcPr>
          <w:p w:rsidR="00D4441B" w:rsidRPr="00B50A27" w:rsidRDefault="00D4441B" w:rsidP="00B50A27">
            <w:pPr>
              <w:pStyle w:val="HTML"/>
              <w:spacing w:line="360" w:lineRule="auto"/>
              <w:rPr>
                <w:rFonts w:ascii="Times New Roman" w:hAnsi="Times New Roman" w:cs="Times New Roman"/>
                <w:sz w:val="28"/>
                <w:szCs w:val="28"/>
              </w:rPr>
            </w:pPr>
            <w:r w:rsidRPr="00B50A27">
              <w:rPr>
                <w:rFonts w:ascii="Times New Roman" w:hAnsi="Times New Roman" w:cs="Times New Roman"/>
                <w:sz w:val="28"/>
                <w:szCs w:val="28"/>
              </w:rPr>
              <w:t>Китай</w:t>
            </w:r>
          </w:p>
        </w:tc>
        <w:tc>
          <w:tcPr>
            <w:tcW w:w="4786" w:type="dxa"/>
          </w:tcPr>
          <w:p w:rsidR="00D4441B" w:rsidRPr="00B50A27" w:rsidRDefault="00D4441B" w:rsidP="00B50A27">
            <w:pPr>
              <w:pStyle w:val="HTML"/>
              <w:spacing w:line="360" w:lineRule="auto"/>
              <w:jc w:val="center"/>
              <w:rPr>
                <w:rFonts w:ascii="Times New Roman" w:hAnsi="Times New Roman" w:cs="Times New Roman"/>
                <w:sz w:val="28"/>
                <w:szCs w:val="28"/>
              </w:rPr>
            </w:pPr>
            <w:r w:rsidRPr="00B50A27">
              <w:rPr>
                <w:rFonts w:ascii="Times New Roman" w:hAnsi="Times New Roman" w:cs="Times New Roman"/>
                <w:sz w:val="28"/>
                <w:szCs w:val="28"/>
              </w:rPr>
              <w:t>35,2</w:t>
            </w:r>
          </w:p>
        </w:tc>
      </w:tr>
      <w:tr w:rsidR="00D4441B" w:rsidRPr="00B50A27">
        <w:tc>
          <w:tcPr>
            <w:tcW w:w="4785" w:type="dxa"/>
          </w:tcPr>
          <w:p w:rsidR="00D4441B" w:rsidRPr="00B50A27" w:rsidRDefault="00D4441B" w:rsidP="00B50A27">
            <w:pPr>
              <w:pStyle w:val="HTML"/>
              <w:spacing w:line="360" w:lineRule="auto"/>
              <w:rPr>
                <w:rFonts w:ascii="Times New Roman" w:hAnsi="Times New Roman" w:cs="Times New Roman"/>
                <w:sz w:val="28"/>
                <w:szCs w:val="28"/>
              </w:rPr>
            </w:pPr>
            <w:r w:rsidRPr="00B50A27">
              <w:rPr>
                <w:rFonts w:ascii="Times New Roman" w:hAnsi="Times New Roman" w:cs="Times New Roman"/>
                <w:sz w:val="28"/>
                <w:szCs w:val="28"/>
              </w:rPr>
              <w:t>Италия</w:t>
            </w:r>
          </w:p>
        </w:tc>
        <w:tc>
          <w:tcPr>
            <w:tcW w:w="4786" w:type="dxa"/>
          </w:tcPr>
          <w:p w:rsidR="00D4441B" w:rsidRPr="00B50A27" w:rsidRDefault="00D4441B" w:rsidP="00B50A27">
            <w:pPr>
              <w:pStyle w:val="HTML"/>
              <w:spacing w:line="360" w:lineRule="auto"/>
              <w:jc w:val="center"/>
              <w:rPr>
                <w:rFonts w:ascii="Times New Roman" w:hAnsi="Times New Roman" w:cs="Times New Roman"/>
                <w:sz w:val="28"/>
                <w:szCs w:val="28"/>
              </w:rPr>
            </w:pPr>
            <w:r w:rsidRPr="00B50A27">
              <w:rPr>
                <w:rFonts w:ascii="Times New Roman" w:hAnsi="Times New Roman" w:cs="Times New Roman"/>
                <w:sz w:val="28"/>
                <w:szCs w:val="28"/>
              </w:rPr>
              <w:t>36,4</w:t>
            </w:r>
          </w:p>
        </w:tc>
      </w:tr>
      <w:tr w:rsidR="00D4441B" w:rsidRPr="00B50A27">
        <w:tc>
          <w:tcPr>
            <w:tcW w:w="4785" w:type="dxa"/>
          </w:tcPr>
          <w:p w:rsidR="00D4441B" w:rsidRPr="00B50A27" w:rsidRDefault="00D4441B" w:rsidP="00B50A27">
            <w:pPr>
              <w:pStyle w:val="HTML"/>
              <w:spacing w:line="360" w:lineRule="auto"/>
              <w:rPr>
                <w:rFonts w:ascii="Times New Roman" w:hAnsi="Times New Roman" w:cs="Times New Roman"/>
                <w:sz w:val="28"/>
                <w:szCs w:val="28"/>
              </w:rPr>
            </w:pPr>
            <w:r w:rsidRPr="00B50A27">
              <w:rPr>
                <w:rFonts w:ascii="Times New Roman" w:hAnsi="Times New Roman" w:cs="Times New Roman"/>
                <w:sz w:val="28"/>
                <w:szCs w:val="28"/>
              </w:rPr>
              <w:t>Франция</w:t>
            </w:r>
          </w:p>
        </w:tc>
        <w:tc>
          <w:tcPr>
            <w:tcW w:w="4786" w:type="dxa"/>
          </w:tcPr>
          <w:p w:rsidR="00D4441B" w:rsidRPr="00B50A27" w:rsidRDefault="00D4441B" w:rsidP="00B50A27">
            <w:pPr>
              <w:pStyle w:val="HTML"/>
              <w:spacing w:line="360" w:lineRule="auto"/>
              <w:jc w:val="center"/>
              <w:rPr>
                <w:rFonts w:ascii="Times New Roman" w:hAnsi="Times New Roman" w:cs="Times New Roman"/>
                <w:sz w:val="28"/>
                <w:szCs w:val="28"/>
              </w:rPr>
            </w:pPr>
            <w:r w:rsidRPr="00B50A27">
              <w:rPr>
                <w:rFonts w:ascii="Times New Roman" w:hAnsi="Times New Roman" w:cs="Times New Roman"/>
                <w:sz w:val="28"/>
                <w:szCs w:val="28"/>
              </w:rPr>
              <w:t>39,3</w:t>
            </w:r>
          </w:p>
        </w:tc>
      </w:tr>
      <w:tr w:rsidR="00D4441B" w:rsidRPr="00B50A27">
        <w:tc>
          <w:tcPr>
            <w:tcW w:w="4785" w:type="dxa"/>
          </w:tcPr>
          <w:p w:rsidR="00D4441B" w:rsidRPr="00B50A27" w:rsidRDefault="00D4441B" w:rsidP="00B50A27">
            <w:pPr>
              <w:pStyle w:val="HTML"/>
              <w:spacing w:line="360" w:lineRule="auto"/>
              <w:rPr>
                <w:rFonts w:ascii="Times New Roman" w:hAnsi="Times New Roman" w:cs="Times New Roman"/>
                <w:sz w:val="28"/>
                <w:szCs w:val="28"/>
              </w:rPr>
            </w:pPr>
            <w:r w:rsidRPr="00B50A27">
              <w:rPr>
                <w:rFonts w:ascii="Times New Roman" w:hAnsi="Times New Roman" w:cs="Times New Roman"/>
                <w:sz w:val="28"/>
                <w:szCs w:val="28"/>
              </w:rPr>
              <w:t>Англия</w:t>
            </w:r>
          </w:p>
        </w:tc>
        <w:tc>
          <w:tcPr>
            <w:tcW w:w="4786" w:type="dxa"/>
          </w:tcPr>
          <w:p w:rsidR="00D4441B" w:rsidRPr="00B50A27" w:rsidRDefault="00D4441B" w:rsidP="00B50A27">
            <w:pPr>
              <w:pStyle w:val="HTML"/>
              <w:spacing w:line="360" w:lineRule="auto"/>
              <w:jc w:val="center"/>
              <w:rPr>
                <w:rFonts w:ascii="Times New Roman" w:hAnsi="Times New Roman" w:cs="Times New Roman"/>
                <w:sz w:val="28"/>
                <w:szCs w:val="28"/>
              </w:rPr>
            </w:pPr>
            <w:r w:rsidRPr="00B50A27">
              <w:rPr>
                <w:rFonts w:ascii="Times New Roman" w:hAnsi="Times New Roman" w:cs="Times New Roman"/>
                <w:sz w:val="28"/>
                <w:szCs w:val="28"/>
              </w:rPr>
              <w:t>39,6</w:t>
            </w:r>
          </w:p>
        </w:tc>
      </w:tr>
      <w:tr w:rsidR="00D4441B" w:rsidRPr="00B50A27">
        <w:tc>
          <w:tcPr>
            <w:tcW w:w="4785" w:type="dxa"/>
          </w:tcPr>
          <w:p w:rsidR="00D4441B" w:rsidRPr="00B50A27" w:rsidRDefault="00D4441B" w:rsidP="00B50A27">
            <w:pPr>
              <w:pStyle w:val="HTML"/>
              <w:spacing w:line="360" w:lineRule="auto"/>
              <w:rPr>
                <w:rFonts w:ascii="Times New Roman" w:hAnsi="Times New Roman" w:cs="Times New Roman"/>
                <w:sz w:val="28"/>
                <w:szCs w:val="28"/>
              </w:rPr>
            </w:pPr>
            <w:r w:rsidRPr="00B50A27">
              <w:rPr>
                <w:rFonts w:ascii="Times New Roman" w:hAnsi="Times New Roman" w:cs="Times New Roman"/>
                <w:sz w:val="28"/>
                <w:szCs w:val="28"/>
              </w:rPr>
              <w:t>Канада</w:t>
            </w:r>
          </w:p>
        </w:tc>
        <w:tc>
          <w:tcPr>
            <w:tcW w:w="4786" w:type="dxa"/>
          </w:tcPr>
          <w:p w:rsidR="00D4441B" w:rsidRPr="00B50A27" w:rsidRDefault="00D4441B" w:rsidP="00B50A27">
            <w:pPr>
              <w:pStyle w:val="HTML"/>
              <w:spacing w:line="360" w:lineRule="auto"/>
              <w:jc w:val="center"/>
              <w:rPr>
                <w:rFonts w:ascii="Times New Roman" w:hAnsi="Times New Roman" w:cs="Times New Roman"/>
                <w:sz w:val="28"/>
                <w:szCs w:val="28"/>
              </w:rPr>
            </w:pPr>
            <w:r w:rsidRPr="00B50A27">
              <w:rPr>
                <w:rFonts w:ascii="Times New Roman" w:hAnsi="Times New Roman" w:cs="Times New Roman"/>
                <w:sz w:val="28"/>
                <w:szCs w:val="28"/>
              </w:rPr>
              <w:t>40,5</w:t>
            </w:r>
          </w:p>
        </w:tc>
      </w:tr>
      <w:tr w:rsidR="00D4441B" w:rsidRPr="00B50A27">
        <w:tc>
          <w:tcPr>
            <w:tcW w:w="4785" w:type="dxa"/>
          </w:tcPr>
          <w:p w:rsidR="00D4441B" w:rsidRPr="00B50A27" w:rsidRDefault="00D4441B" w:rsidP="00B50A27">
            <w:pPr>
              <w:pStyle w:val="HTML"/>
              <w:spacing w:line="360" w:lineRule="auto"/>
              <w:rPr>
                <w:rFonts w:ascii="Times New Roman" w:hAnsi="Times New Roman" w:cs="Times New Roman"/>
                <w:sz w:val="28"/>
                <w:szCs w:val="28"/>
              </w:rPr>
            </w:pPr>
            <w:r w:rsidRPr="00B50A27">
              <w:rPr>
                <w:rFonts w:ascii="Times New Roman" w:hAnsi="Times New Roman" w:cs="Times New Roman"/>
                <w:sz w:val="28"/>
                <w:szCs w:val="28"/>
              </w:rPr>
              <w:t>США</w:t>
            </w:r>
          </w:p>
        </w:tc>
        <w:tc>
          <w:tcPr>
            <w:tcW w:w="4786" w:type="dxa"/>
          </w:tcPr>
          <w:p w:rsidR="00D4441B" w:rsidRPr="00B50A27" w:rsidRDefault="00D4441B" w:rsidP="00B50A27">
            <w:pPr>
              <w:pStyle w:val="HTML"/>
              <w:spacing w:line="360" w:lineRule="auto"/>
              <w:jc w:val="center"/>
              <w:rPr>
                <w:rFonts w:ascii="Times New Roman" w:hAnsi="Times New Roman" w:cs="Times New Roman"/>
                <w:sz w:val="28"/>
                <w:szCs w:val="28"/>
              </w:rPr>
            </w:pPr>
            <w:r w:rsidRPr="00B50A27">
              <w:rPr>
                <w:rFonts w:ascii="Times New Roman" w:hAnsi="Times New Roman" w:cs="Times New Roman"/>
                <w:sz w:val="28"/>
                <w:szCs w:val="28"/>
              </w:rPr>
              <w:t>46,0</w:t>
            </w:r>
          </w:p>
        </w:tc>
      </w:tr>
      <w:tr w:rsidR="00D4441B" w:rsidRPr="00B50A27">
        <w:tc>
          <w:tcPr>
            <w:tcW w:w="4785" w:type="dxa"/>
          </w:tcPr>
          <w:p w:rsidR="00D4441B" w:rsidRPr="00B50A27" w:rsidRDefault="00D4441B" w:rsidP="00B50A27">
            <w:pPr>
              <w:pStyle w:val="HTML"/>
              <w:spacing w:line="360" w:lineRule="auto"/>
              <w:rPr>
                <w:rFonts w:ascii="Times New Roman" w:hAnsi="Times New Roman" w:cs="Times New Roman"/>
                <w:sz w:val="28"/>
                <w:szCs w:val="28"/>
              </w:rPr>
            </w:pPr>
            <w:r w:rsidRPr="00B50A27">
              <w:rPr>
                <w:rFonts w:ascii="Times New Roman" w:hAnsi="Times New Roman" w:cs="Times New Roman"/>
                <w:sz w:val="28"/>
                <w:szCs w:val="28"/>
              </w:rPr>
              <w:t>Япония</w:t>
            </w:r>
          </w:p>
        </w:tc>
        <w:tc>
          <w:tcPr>
            <w:tcW w:w="4786" w:type="dxa"/>
          </w:tcPr>
          <w:p w:rsidR="00D4441B" w:rsidRPr="00B50A27" w:rsidRDefault="00D4441B" w:rsidP="00B50A27">
            <w:pPr>
              <w:pStyle w:val="HTML"/>
              <w:spacing w:line="360" w:lineRule="auto"/>
              <w:jc w:val="center"/>
              <w:rPr>
                <w:rFonts w:ascii="Times New Roman" w:hAnsi="Times New Roman" w:cs="Times New Roman"/>
                <w:sz w:val="28"/>
                <w:szCs w:val="28"/>
              </w:rPr>
            </w:pPr>
            <w:r w:rsidRPr="00B50A27">
              <w:rPr>
                <w:rFonts w:ascii="Times New Roman" w:hAnsi="Times New Roman" w:cs="Times New Roman"/>
                <w:sz w:val="28"/>
                <w:szCs w:val="28"/>
              </w:rPr>
              <w:t>51,5</w:t>
            </w:r>
          </w:p>
        </w:tc>
      </w:tr>
      <w:tr w:rsidR="00D4441B" w:rsidRPr="00B50A27">
        <w:tc>
          <w:tcPr>
            <w:tcW w:w="4785" w:type="dxa"/>
          </w:tcPr>
          <w:p w:rsidR="00D4441B" w:rsidRPr="00B50A27" w:rsidRDefault="00D4441B" w:rsidP="00B50A27">
            <w:pPr>
              <w:pStyle w:val="HTML"/>
              <w:spacing w:line="360" w:lineRule="auto"/>
              <w:rPr>
                <w:rFonts w:ascii="Times New Roman" w:hAnsi="Times New Roman" w:cs="Times New Roman"/>
                <w:sz w:val="28"/>
                <w:szCs w:val="28"/>
              </w:rPr>
            </w:pPr>
            <w:r w:rsidRPr="00B50A27">
              <w:rPr>
                <w:rFonts w:ascii="Times New Roman" w:hAnsi="Times New Roman" w:cs="Times New Roman"/>
                <w:sz w:val="28"/>
                <w:szCs w:val="28"/>
              </w:rPr>
              <w:t>Германия</w:t>
            </w:r>
          </w:p>
        </w:tc>
        <w:tc>
          <w:tcPr>
            <w:tcW w:w="4786" w:type="dxa"/>
          </w:tcPr>
          <w:p w:rsidR="00D4441B" w:rsidRPr="00B50A27" w:rsidRDefault="00D4441B" w:rsidP="00B50A27">
            <w:pPr>
              <w:pStyle w:val="HTML"/>
              <w:spacing w:line="360" w:lineRule="auto"/>
              <w:jc w:val="center"/>
              <w:rPr>
                <w:rFonts w:ascii="Times New Roman" w:hAnsi="Times New Roman" w:cs="Times New Roman"/>
                <w:sz w:val="28"/>
                <w:szCs w:val="28"/>
              </w:rPr>
            </w:pPr>
            <w:r w:rsidRPr="00B50A27">
              <w:rPr>
                <w:rFonts w:ascii="Times New Roman" w:hAnsi="Times New Roman" w:cs="Times New Roman"/>
                <w:sz w:val="28"/>
                <w:szCs w:val="28"/>
              </w:rPr>
              <w:t>53,6</w:t>
            </w:r>
          </w:p>
        </w:tc>
      </w:tr>
    </w:tbl>
    <w:p w:rsidR="00FA0D09" w:rsidRDefault="00FA0D09" w:rsidP="00913A31">
      <w:pPr>
        <w:spacing w:line="360" w:lineRule="auto"/>
        <w:ind w:firstLine="540"/>
        <w:jc w:val="both"/>
        <w:rPr>
          <w:sz w:val="28"/>
          <w:szCs w:val="28"/>
        </w:rPr>
      </w:pPr>
    </w:p>
    <w:p w:rsidR="00FA0D09" w:rsidRDefault="006F54E6" w:rsidP="00913A31">
      <w:pPr>
        <w:spacing w:line="360" w:lineRule="auto"/>
        <w:ind w:firstLine="540"/>
        <w:jc w:val="both"/>
        <w:rPr>
          <w:sz w:val="28"/>
          <w:szCs w:val="28"/>
        </w:rPr>
      </w:pPr>
      <w:r w:rsidRPr="00913A31">
        <w:rPr>
          <w:sz w:val="28"/>
          <w:szCs w:val="28"/>
        </w:rPr>
        <w:t xml:space="preserve">Ситуация в России усугубилась еще и неопределенностью в государственной инновационной и технической политике, перетоком финансовых средств в сырьевой сектор экономики, который так и не стал, как это первоначально декларировалось, катализатором развития смежных отраслей. Кроме того, государство в процессе формирования рыночных отношений явно недостаточно участвовало в регулировании экономической деятельности хозяйствующих субъектов, принимая определенные законодательные и нормативные акты. В результате машиностроение, которое обеспечивает средствами производства другие отрасли, т.е. определяет темпы роста производительности труда, затраты энергии, материалоемкость и новое качество конечного продукта в этих отраслях, фактически перестало </w:t>
      </w:r>
    </w:p>
    <w:p w:rsidR="00FA0D09" w:rsidRDefault="00FA0D09" w:rsidP="00FA0D09">
      <w:pPr>
        <w:spacing w:line="360" w:lineRule="auto"/>
        <w:jc w:val="both"/>
        <w:rPr>
          <w:sz w:val="28"/>
          <w:szCs w:val="28"/>
        </w:rPr>
      </w:pPr>
      <w:r>
        <w:rPr>
          <w:sz w:val="28"/>
          <w:szCs w:val="28"/>
        </w:rPr>
        <w:t>____________</w:t>
      </w:r>
    </w:p>
    <w:p w:rsidR="00FA0D09" w:rsidRPr="00FA0D09" w:rsidRDefault="00FA0D09" w:rsidP="00FA0D09">
      <w:pPr>
        <w:pStyle w:val="20"/>
        <w:widowControl/>
        <w:tabs>
          <w:tab w:val="left" w:pos="360"/>
        </w:tabs>
        <w:autoSpaceDE/>
        <w:autoSpaceDN/>
        <w:adjustRightInd/>
        <w:spacing w:after="0" w:line="360" w:lineRule="auto"/>
        <w:ind w:left="0"/>
        <w:jc w:val="both"/>
      </w:pPr>
      <w:r w:rsidRPr="00366177">
        <w:t>[</w:t>
      </w:r>
      <w:r w:rsidR="00991601" w:rsidRPr="00991601">
        <w:t>1</w:t>
      </w:r>
      <w:r w:rsidR="00CC4CE7">
        <w:t>7</w:t>
      </w:r>
      <w:r w:rsidRPr="00366177">
        <w:t>] См</w:t>
      </w:r>
      <w:r w:rsidRPr="00702D29">
        <w:t xml:space="preserve">.: </w:t>
      </w:r>
      <w:r w:rsidRPr="00FA0D09">
        <w:t>Клинов В. Современные тенденции развития машиностроения // Вопросы экономики. М.:– 2008. – № 9. – С.31-46.</w:t>
      </w:r>
    </w:p>
    <w:p w:rsidR="00FA0D09" w:rsidRPr="00157EDB" w:rsidRDefault="00FA0D09" w:rsidP="00FA0D09">
      <w:pPr>
        <w:spacing w:line="360" w:lineRule="auto"/>
        <w:jc w:val="both"/>
      </w:pPr>
    </w:p>
    <w:p w:rsidR="00913A31" w:rsidRPr="00913A31" w:rsidRDefault="00FA0D09" w:rsidP="00FA0D09">
      <w:pPr>
        <w:spacing w:line="360" w:lineRule="auto"/>
        <w:jc w:val="both"/>
        <w:rPr>
          <w:sz w:val="28"/>
          <w:szCs w:val="28"/>
        </w:rPr>
      </w:pPr>
      <w:r w:rsidRPr="00913A31">
        <w:rPr>
          <w:sz w:val="28"/>
          <w:szCs w:val="28"/>
        </w:rPr>
        <w:t>развиваться. И только в последние годы государственная промышленная</w:t>
      </w:r>
      <w:r>
        <w:rPr>
          <w:sz w:val="28"/>
          <w:szCs w:val="28"/>
        </w:rPr>
        <w:t xml:space="preserve"> </w:t>
      </w:r>
      <w:r w:rsidR="006F54E6" w:rsidRPr="00913A31">
        <w:rPr>
          <w:sz w:val="28"/>
          <w:szCs w:val="28"/>
        </w:rPr>
        <w:t xml:space="preserve">политика начала переходить на принципиально новые позиции — позиции разработки стратегических и структурных преобразований как отдельных отраслей машиностроения, так и всего комплекса, что позволяет повысить его инвестиционную привлекательность для крупного российского бизнеса. </w:t>
      </w:r>
    </w:p>
    <w:p w:rsidR="006F54E6" w:rsidRPr="00913A31" w:rsidRDefault="006F54E6" w:rsidP="00913A31">
      <w:pPr>
        <w:spacing w:line="360" w:lineRule="auto"/>
        <w:ind w:firstLine="540"/>
        <w:jc w:val="both"/>
        <w:rPr>
          <w:sz w:val="28"/>
          <w:szCs w:val="28"/>
        </w:rPr>
      </w:pPr>
      <w:r w:rsidRPr="00913A31">
        <w:rPr>
          <w:sz w:val="28"/>
          <w:szCs w:val="28"/>
        </w:rPr>
        <w:t>Главная цель такого перехода</w:t>
      </w:r>
      <w:r w:rsidR="00991601">
        <w:rPr>
          <w:sz w:val="28"/>
          <w:szCs w:val="28"/>
        </w:rPr>
        <w:t>[</w:t>
      </w:r>
      <w:r w:rsidR="00CC4CE7">
        <w:rPr>
          <w:sz w:val="28"/>
          <w:szCs w:val="28"/>
        </w:rPr>
        <w:t>18</w:t>
      </w:r>
      <w:r w:rsidR="00D33FEB">
        <w:rPr>
          <w:sz w:val="28"/>
          <w:szCs w:val="28"/>
        </w:rPr>
        <w:t>]</w:t>
      </w:r>
      <w:r w:rsidRPr="00913A31">
        <w:rPr>
          <w:sz w:val="28"/>
          <w:szCs w:val="28"/>
        </w:rPr>
        <w:t xml:space="preserve"> — достижение технического уровня промышленности, аналогичного уровню в современных развитых государствах, национальные экономики которых относятся к пятому технологическому укладу. Это означает, что необходимо опережающее инновационное развитие машиностроения с темпами роста не ниже 10 % в год. Но чтобы выйти на такие темпы и перейти на инновационный путь развития, необходимо решить ряд проблем. И прежде всего — проблему неудовлетворительного состояния активной части основных фондов, т.е. парка технологического оборудования, поскольку большая часть его физически и морально устарела. (По данным Госкомстата, 65 % оборудования эксплуатируется 15—20 лет, а оборудование, которое можно назвать современным, т.е. срок эксплуатации которого меньше пяти лет, составляет менее 5 %.) Она — одна из сложнейших. Например, в </w:t>
      </w:r>
      <w:smartTag w:uri="urn:schemas-microsoft-com:office:smarttags" w:element="metricconverter">
        <w:smartTagPr>
          <w:attr w:name="ProductID" w:val="2003 г"/>
        </w:smartTagPr>
        <w:r w:rsidRPr="00913A31">
          <w:rPr>
            <w:sz w:val="28"/>
            <w:szCs w:val="28"/>
          </w:rPr>
          <w:t>2003 г</w:t>
        </w:r>
      </w:smartTag>
      <w:r w:rsidRPr="00913A31">
        <w:rPr>
          <w:sz w:val="28"/>
          <w:szCs w:val="28"/>
        </w:rPr>
        <w:t xml:space="preserve">. инвестиции в машиностроение и металлообработку составили 59,2 млрд. руб., что на 12,9% больше, чем в </w:t>
      </w:r>
      <w:smartTag w:uri="urn:schemas-microsoft-com:office:smarttags" w:element="metricconverter">
        <w:smartTagPr>
          <w:attr w:name="ProductID" w:val="2002 г"/>
        </w:smartTagPr>
        <w:r w:rsidRPr="00913A31">
          <w:rPr>
            <w:sz w:val="28"/>
            <w:szCs w:val="28"/>
          </w:rPr>
          <w:t>2002 г</w:t>
        </w:r>
      </w:smartTag>
      <w:r w:rsidRPr="00913A31">
        <w:rPr>
          <w:sz w:val="28"/>
          <w:szCs w:val="28"/>
        </w:rPr>
        <w:t xml:space="preserve">. Однако это всего лишь 7,8 % инвестиций в другие отрасли. Если же взять собственно машиностроение, то эта доля составляет даже не 7,8, а 4,4 %. Что, разумеется, не соответствует значимости машиностроения в экономике страны. Собственные же вложения предприятий в </w:t>
      </w:r>
      <w:smartTag w:uri="urn:schemas-microsoft-com:office:smarttags" w:element="metricconverter">
        <w:smartTagPr>
          <w:attr w:name="ProductID" w:val="2003 г"/>
        </w:smartTagPr>
        <w:r w:rsidRPr="00913A31">
          <w:rPr>
            <w:sz w:val="28"/>
            <w:szCs w:val="28"/>
          </w:rPr>
          <w:t>2003 г</w:t>
        </w:r>
      </w:smartTag>
      <w:r w:rsidRPr="00913A31">
        <w:rPr>
          <w:sz w:val="28"/>
          <w:szCs w:val="28"/>
        </w:rPr>
        <w:t xml:space="preserve">. не превысили 78,4 % общего объема инвестиций </w:t>
      </w:r>
      <w:smartTag w:uri="urn:schemas-microsoft-com:office:smarttags" w:element="metricconverter">
        <w:smartTagPr>
          <w:attr w:name="ProductID" w:val="2002 г"/>
        </w:smartTagPr>
        <w:r w:rsidRPr="00913A31">
          <w:rPr>
            <w:sz w:val="28"/>
            <w:szCs w:val="28"/>
          </w:rPr>
          <w:t>2002 г</w:t>
        </w:r>
      </w:smartTag>
      <w:r w:rsidRPr="00913A31">
        <w:rPr>
          <w:sz w:val="28"/>
          <w:szCs w:val="28"/>
        </w:rPr>
        <w:t>., в то время как в развитых странах соотношение обратное — 70—80 % средств, идущих на инвестиции, составляют обычно заемные или привлеченные средства. Так что взаимодействие финансово-кредитных организаций с реальным сектором экономики, находятся, как говорится, в начальной стадии.</w:t>
      </w:r>
      <w:r w:rsidRPr="00E17DBF">
        <w:t xml:space="preserve"> </w:t>
      </w:r>
    </w:p>
    <w:p w:rsidR="00D33FEB" w:rsidRDefault="00D33FEB" w:rsidP="00D33FEB">
      <w:pPr>
        <w:spacing w:line="360" w:lineRule="auto"/>
        <w:jc w:val="both"/>
        <w:rPr>
          <w:sz w:val="28"/>
          <w:szCs w:val="28"/>
        </w:rPr>
      </w:pPr>
      <w:r>
        <w:rPr>
          <w:sz w:val="28"/>
          <w:szCs w:val="28"/>
        </w:rPr>
        <w:t>____________</w:t>
      </w:r>
    </w:p>
    <w:p w:rsidR="00D33FEB" w:rsidRPr="00FA0D09" w:rsidRDefault="00D33FEB" w:rsidP="00D33FEB">
      <w:pPr>
        <w:pStyle w:val="20"/>
        <w:widowControl/>
        <w:tabs>
          <w:tab w:val="left" w:pos="360"/>
        </w:tabs>
        <w:autoSpaceDE/>
        <w:autoSpaceDN/>
        <w:adjustRightInd/>
        <w:spacing w:after="0" w:line="360" w:lineRule="auto"/>
        <w:ind w:left="0"/>
        <w:jc w:val="both"/>
      </w:pPr>
      <w:r w:rsidRPr="00366177">
        <w:t>[</w:t>
      </w:r>
      <w:r w:rsidR="00CC4CE7">
        <w:t>18</w:t>
      </w:r>
      <w:r w:rsidRPr="00366177">
        <w:t>] См</w:t>
      </w:r>
      <w:r w:rsidRPr="00702D29">
        <w:t xml:space="preserve">.: </w:t>
      </w:r>
      <w:r w:rsidRPr="00FA0D09">
        <w:t>Клинов В. Современные тенденции развития машиностроения // Вопросы экономики. М.:– 2008. – № 9. – С.31-46.</w:t>
      </w:r>
    </w:p>
    <w:p w:rsidR="00D33FEB" w:rsidRDefault="00D33FEB" w:rsidP="00E26ED7">
      <w:pPr>
        <w:pStyle w:val="a5"/>
        <w:ind w:firstLine="900"/>
        <w:rPr>
          <w:sz w:val="28"/>
        </w:rPr>
      </w:pPr>
    </w:p>
    <w:p w:rsidR="00913A31" w:rsidRPr="00E26ED7" w:rsidRDefault="006F54E6" w:rsidP="00E26ED7">
      <w:pPr>
        <w:pStyle w:val="a5"/>
        <w:ind w:firstLine="900"/>
        <w:rPr>
          <w:sz w:val="28"/>
        </w:rPr>
      </w:pPr>
      <w:r w:rsidRPr="00E26ED7">
        <w:rPr>
          <w:sz w:val="28"/>
        </w:rPr>
        <w:t xml:space="preserve">Вторая проблема — рентабельность производства. После </w:t>
      </w:r>
      <w:smartTag w:uri="urn:schemas-microsoft-com:office:smarttags" w:element="metricconverter">
        <w:smartTagPr>
          <w:attr w:name="ProductID" w:val="1998 г"/>
        </w:smartTagPr>
        <w:r w:rsidRPr="00E26ED7">
          <w:rPr>
            <w:sz w:val="28"/>
          </w:rPr>
          <w:t>1998 г</w:t>
        </w:r>
      </w:smartTag>
      <w:r w:rsidRPr="00E26ED7">
        <w:rPr>
          <w:sz w:val="28"/>
        </w:rPr>
        <w:t xml:space="preserve">. она, как известно, росла и в </w:t>
      </w:r>
      <w:smartTag w:uri="urn:schemas-microsoft-com:office:smarttags" w:element="metricconverter">
        <w:smartTagPr>
          <w:attr w:name="ProductID" w:val="2001 г"/>
        </w:smartTagPr>
        <w:r w:rsidRPr="00E26ED7">
          <w:rPr>
            <w:sz w:val="28"/>
          </w:rPr>
          <w:t>2001 г</w:t>
        </w:r>
      </w:smartTag>
      <w:r w:rsidRPr="00E26ED7">
        <w:rPr>
          <w:sz w:val="28"/>
        </w:rPr>
        <w:t xml:space="preserve">. достигла 17 %, однако в </w:t>
      </w:r>
      <w:smartTag w:uri="urn:schemas-microsoft-com:office:smarttags" w:element="metricconverter">
        <w:smartTagPr>
          <w:attr w:name="ProductID" w:val="2002 г"/>
        </w:smartTagPr>
        <w:r w:rsidRPr="00E26ED7">
          <w:rPr>
            <w:sz w:val="28"/>
          </w:rPr>
          <w:t>2002 г</w:t>
        </w:r>
      </w:smartTag>
      <w:r w:rsidRPr="00E26ED7">
        <w:rPr>
          <w:sz w:val="28"/>
        </w:rPr>
        <w:t xml:space="preserve">. вновь снизилась до 12,5 %, а число убыточных предприятий, которое в </w:t>
      </w:r>
      <w:smartTag w:uri="urn:schemas-microsoft-com:office:smarttags" w:element="metricconverter">
        <w:smartTagPr>
          <w:attr w:name="ProductID" w:val="2000 г"/>
        </w:smartTagPr>
        <w:r w:rsidRPr="00E26ED7">
          <w:rPr>
            <w:sz w:val="28"/>
          </w:rPr>
          <w:t>2000 г</w:t>
        </w:r>
      </w:smartTag>
      <w:r w:rsidRPr="00E26ED7">
        <w:rPr>
          <w:sz w:val="28"/>
        </w:rPr>
        <w:t xml:space="preserve">. уменьшилось до 23,1 %, в </w:t>
      </w:r>
      <w:smartTag w:uri="urn:schemas-microsoft-com:office:smarttags" w:element="metricconverter">
        <w:smartTagPr>
          <w:attr w:name="ProductID" w:val="2002 г"/>
        </w:smartTagPr>
        <w:r w:rsidRPr="00E26ED7">
          <w:rPr>
            <w:sz w:val="28"/>
          </w:rPr>
          <w:t>2002 г</w:t>
        </w:r>
      </w:smartTag>
      <w:r w:rsidRPr="00E26ED7">
        <w:rPr>
          <w:sz w:val="28"/>
        </w:rPr>
        <w:t xml:space="preserve">. составило 41 % — на 0,7 % больше, чем в кризисном </w:t>
      </w:r>
      <w:smartTag w:uri="urn:schemas-microsoft-com:office:smarttags" w:element="metricconverter">
        <w:smartTagPr>
          <w:attr w:name="ProductID" w:val="1998 г"/>
        </w:smartTagPr>
        <w:r w:rsidRPr="00E26ED7">
          <w:rPr>
            <w:sz w:val="28"/>
          </w:rPr>
          <w:t>1998 г</w:t>
        </w:r>
      </w:smartTag>
      <w:r w:rsidRPr="00E26ED7">
        <w:rPr>
          <w:sz w:val="28"/>
        </w:rPr>
        <w:t xml:space="preserve">. Результат — непозволительно малая величина сальдированного финансового итога (37,2 млрд. руб.). </w:t>
      </w:r>
    </w:p>
    <w:p w:rsidR="006F54E6" w:rsidRPr="00E26ED7" w:rsidRDefault="006F54E6" w:rsidP="00E26ED7">
      <w:pPr>
        <w:pStyle w:val="a5"/>
        <w:ind w:firstLine="900"/>
        <w:rPr>
          <w:sz w:val="28"/>
        </w:rPr>
      </w:pPr>
      <w:r w:rsidRPr="00E26ED7">
        <w:rPr>
          <w:sz w:val="28"/>
        </w:rPr>
        <w:t>Третья проблема — производительность труда: в машиностроении и металлообработке занята третья часть промышленного производственного персонала страны. Однако выпуск продукции в расчете на одного работающего — один из самых низких в промышленности. Она не превышает 361 тыс. руб. в год, тогда как в среднем по промышленности — почти 716 тыс. руб. Соответственно и уровень заработн</w:t>
      </w:r>
      <w:r w:rsidR="00913A31" w:rsidRPr="00E26ED7">
        <w:rPr>
          <w:sz w:val="28"/>
        </w:rPr>
        <w:t xml:space="preserve">ой платы в машиностроении в </w:t>
      </w:r>
      <w:smartTag w:uri="urn:schemas-microsoft-com:office:smarttags" w:element="metricconverter">
        <w:smartTagPr>
          <w:attr w:name="ProductID" w:val="2007 г"/>
        </w:smartTagPr>
        <w:r w:rsidR="00913A31" w:rsidRPr="00E26ED7">
          <w:rPr>
            <w:sz w:val="28"/>
          </w:rPr>
          <w:t>2007</w:t>
        </w:r>
        <w:r w:rsidRPr="00E26ED7">
          <w:rPr>
            <w:sz w:val="28"/>
          </w:rPr>
          <w:t xml:space="preserve"> г</w:t>
        </w:r>
      </w:smartTag>
      <w:r w:rsidRPr="00E26ED7">
        <w:rPr>
          <w:sz w:val="28"/>
        </w:rPr>
        <w:t xml:space="preserve">. был равен 5232 руб. в месяц, что почти на треть ниже, чем в целом по промышленности (6788 руб.). А это трудности с кадрами. </w:t>
      </w:r>
    </w:p>
    <w:p w:rsidR="006F54E6" w:rsidRPr="00E26ED7" w:rsidRDefault="006F54E6" w:rsidP="00E26ED7">
      <w:pPr>
        <w:pStyle w:val="a5"/>
        <w:ind w:firstLine="900"/>
        <w:rPr>
          <w:sz w:val="28"/>
        </w:rPr>
      </w:pPr>
      <w:r w:rsidRPr="00E26ED7">
        <w:rPr>
          <w:sz w:val="28"/>
        </w:rPr>
        <w:t>Четвертая проблема — темп</w:t>
      </w:r>
      <w:r w:rsidR="00913A31" w:rsidRPr="00E26ED7">
        <w:rPr>
          <w:sz w:val="28"/>
        </w:rPr>
        <w:t xml:space="preserve">ы роста. Со второй половины </w:t>
      </w:r>
      <w:smartTag w:uri="urn:schemas-microsoft-com:office:smarttags" w:element="metricconverter">
        <w:smartTagPr>
          <w:attr w:name="ProductID" w:val="2005 г"/>
        </w:smartTagPr>
        <w:r w:rsidR="00913A31" w:rsidRPr="00E26ED7">
          <w:rPr>
            <w:sz w:val="28"/>
          </w:rPr>
          <w:t>2005</w:t>
        </w:r>
        <w:r w:rsidRPr="00E26ED7">
          <w:rPr>
            <w:sz w:val="28"/>
          </w:rPr>
          <w:t xml:space="preserve"> г</w:t>
        </w:r>
      </w:smartTag>
      <w:r w:rsidRPr="00E26ED7">
        <w:rPr>
          <w:sz w:val="28"/>
        </w:rPr>
        <w:t>. они явно замед</w:t>
      </w:r>
      <w:r w:rsidR="00913A31" w:rsidRPr="00E26ED7">
        <w:rPr>
          <w:sz w:val="28"/>
        </w:rPr>
        <w:t xml:space="preserve">лились. И хотя, например, в </w:t>
      </w:r>
      <w:smartTag w:uri="urn:schemas-microsoft-com:office:smarttags" w:element="metricconverter">
        <w:smartTagPr>
          <w:attr w:name="ProductID" w:val="2007 г"/>
        </w:smartTagPr>
        <w:r w:rsidR="00913A31" w:rsidRPr="00E26ED7">
          <w:rPr>
            <w:sz w:val="28"/>
          </w:rPr>
          <w:t>2007</w:t>
        </w:r>
        <w:r w:rsidRPr="00E26ED7">
          <w:rPr>
            <w:sz w:val="28"/>
          </w:rPr>
          <w:t xml:space="preserve"> г</w:t>
        </w:r>
      </w:smartTag>
      <w:r w:rsidRPr="00E26ED7">
        <w:rPr>
          <w:sz w:val="28"/>
        </w:rPr>
        <w:t xml:space="preserve">. в целом составили 9,4 %, в отдельных отраслях машиностроения выпуск продукции, по сравнению с </w:t>
      </w:r>
      <w:smartTag w:uri="urn:schemas-microsoft-com:office:smarttags" w:element="metricconverter">
        <w:smartTagPr>
          <w:attr w:name="ProductID" w:val="2007 г"/>
        </w:smartTagPr>
        <w:r w:rsidRPr="00E26ED7">
          <w:rPr>
            <w:sz w:val="28"/>
          </w:rPr>
          <w:t>200</w:t>
        </w:r>
        <w:r w:rsidR="00913A31" w:rsidRPr="00E26ED7">
          <w:rPr>
            <w:sz w:val="28"/>
          </w:rPr>
          <w:t>7</w:t>
        </w:r>
        <w:r w:rsidRPr="00E26ED7">
          <w:rPr>
            <w:sz w:val="28"/>
          </w:rPr>
          <w:t xml:space="preserve"> г</w:t>
        </w:r>
      </w:smartTag>
      <w:r w:rsidRPr="00E26ED7">
        <w:rPr>
          <w:sz w:val="28"/>
        </w:rPr>
        <w:t xml:space="preserve">., снизился. Так, в металлургическом машиностроении — на 6 %, подъемно-транспортном — на 7,7, тракторном и сельскохозяйственном — на 23,6 %. </w:t>
      </w:r>
    </w:p>
    <w:p w:rsidR="006F54E6" w:rsidRPr="00E26ED7" w:rsidRDefault="006F54E6" w:rsidP="00E26ED7">
      <w:pPr>
        <w:pStyle w:val="a5"/>
        <w:ind w:firstLine="900"/>
        <w:rPr>
          <w:sz w:val="28"/>
        </w:rPr>
      </w:pPr>
      <w:r w:rsidRPr="00E26ED7">
        <w:rPr>
          <w:sz w:val="28"/>
        </w:rPr>
        <w:t>Причины такого положения известны. Это опережающий рост цен на продукцию и услуги "естественных" монополий (скаж</w:t>
      </w:r>
      <w:r w:rsidR="00913A31" w:rsidRPr="00E26ED7">
        <w:rPr>
          <w:sz w:val="28"/>
        </w:rPr>
        <w:t xml:space="preserve">ем, за </w:t>
      </w:r>
      <w:smartTag w:uri="urn:schemas-microsoft-com:office:smarttags" w:element="metricconverter">
        <w:smartTagPr>
          <w:attr w:name="ProductID" w:val="2007 г"/>
        </w:smartTagPr>
        <w:r w:rsidR="00913A31" w:rsidRPr="00E26ED7">
          <w:rPr>
            <w:sz w:val="28"/>
          </w:rPr>
          <w:t>2007</w:t>
        </w:r>
        <w:r w:rsidRPr="00E26ED7">
          <w:rPr>
            <w:sz w:val="28"/>
          </w:rPr>
          <w:t xml:space="preserve"> г</w:t>
        </w:r>
      </w:smartTag>
      <w:r w:rsidRPr="00E26ED7">
        <w:rPr>
          <w:sz w:val="28"/>
        </w:rPr>
        <w:t xml:space="preserve">. индекс цен в элек-роэнергетике увеличился на 27,5 %, топливных отраслях — на 22,5, а машиностроении — всего лишь на 9,3 %); недостаточная структурированность ряда отраслей машиностроительного комплекса, что негативно отражается на выработке и проведении единой технической политики; почти полное отсутствие возможностей импортозамещения и роста экспорта. </w:t>
      </w:r>
      <w:r w:rsidR="00CB3A2A" w:rsidRPr="00E26ED7">
        <w:rPr>
          <w:sz w:val="28"/>
        </w:rPr>
        <w:t>(почему изменился формат? После этой строки появился дополнительный пробел. И далее он присутствует)</w:t>
      </w:r>
    </w:p>
    <w:p w:rsidR="006F54E6" w:rsidRPr="00E26ED7" w:rsidRDefault="006F54E6" w:rsidP="00E26ED7">
      <w:pPr>
        <w:pStyle w:val="a5"/>
        <w:ind w:firstLine="900"/>
        <w:rPr>
          <w:sz w:val="28"/>
        </w:rPr>
      </w:pPr>
      <w:r w:rsidRPr="00E26ED7">
        <w:rPr>
          <w:sz w:val="28"/>
        </w:rPr>
        <w:t xml:space="preserve">Пятая проблема — недоиспользование производственных мощностей. Ее хорошо иллюстрирует табл. 5, в которой приведены данные о динамике, степени среднегодового использования производственных мощностей по некоторым основным видам продукции машиностроения. </w:t>
      </w:r>
    </w:p>
    <w:p w:rsidR="006F54E6" w:rsidRPr="00D33FEB" w:rsidRDefault="00C84CA7" w:rsidP="00913A31">
      <w:pPr>
        <w:pStyle w:val="HTML"/>
        <w:spacing w:line="360" w:lineRule="auto"/>
        <w:jc w:val="both"/>
        <w:rPr>
          <w:rFonts w:ascii="Times New Roman" w:hAnsi="Times New Roman" w:cs="Times New Roman"/>
          <w:bCs/>
          <w:sz w:val="28"/>
          <w:szCs w:val="28"/>
        </w:rPr>
      </w:pPr>
      <w:r>
        <w:rPr>
          <w:rFonts w:ascii="Times New Roman" w:hAnsi="Times New Roman" w:cs="Times New Roman"/>
          <w:bCs/>
          <w:sz w:val="28"/>
          <w:szCs w:val="28"/>
        </w:rPr>
        <w:t>Таблица 6</w:t>
      </w:r>
      <w:r w:rsidR="00913A31">
        <w:rPr>
          <w:rFonts w:ascii="Times New Roman" w:hAnsi="Times New Roman" w:cs="Times New Roman"/>
          <w:bCs/>
          <w:sz w:val="28"/>
          <w:szCs w:val="28"/>
        </w:rPr>
        <w:t xml:space="preserve"> </w:t>
      </w:r>
      <w:r w:rsidR="006F54E6" w:rsidRPr="000E32EC">
        <w:rPr>
          <w:rFonts w:ascii="Times New Roman" w:hAnsi="Times New Roman" w:cs="Times New Roman"/>
          <w:bCs/>
          <w:sz w:val="28"/>
          <w:szCs w:val="28"/>
        </w:rPr>
        <w:t>-</w:t>
      </w:r>
      <w:r w:rsidR="00913A31">
        <w:rPr>
          <w:rFonts w:ascii="Times New Roman" w:hAnsi="Times New Roman" w:cs="Times New Roman"/>
          <w:bCs/>
          <w:sz w:val="28"/>
          <w:szCs w:val="28"/>
        </w:rPr>
        <w:t xml:space="preserve"> </w:t>
      </w:r>
      <w:r w:rsidR="006F54E6" w:rsidRPr="000E32EC">
        <w:rPr>
          <w:rFonts w:ascii="Times New Roman" w:hAnsi="Times New Roman" w:cs="Times New Roman"/>
          <w:bCs/>
          <w:sz w:val="28"/>
          <w:szCs w:val="28"/>
        </w:rPr>
        <w:t>Степень использования производственных мощностей</w:t>
      </w:r>
      <w:r w:rsidR="00D014B7">
        <w:rPr>
          <w:rFonts w:ascii="Times New Roman" w:hAnsi="Times New Roman" w:cs="Times New Roman"/>
          <w:bCs/>
          <w:sz w:val="28"/>
          <w:szCs w:val="28"/>
        </w:rPr>
        <w:t xml:space="preserve"> </w:t>
      </w:r>
      <w:r w:rsidR="000D3371">
        <w:rPr>
          <w:rFonts w:ascii="Times New Roman" w:hAnsi="Times New Roman" w:cs="Times New Roman"/>
          <w:bCs/>
          <w:sz w:val="28"/>
          <w:szCs w:val="28"/>
        </w:rPr>
        <w:t xml:space="preserve"> по </w:t>
      </w:r>
      <w:r w:rsidR="000D3371" w:rsidRPr="000D3371">
        <w:rPr>
          <w:rFonts w:ascii="Times New Roman" w:hAnsi="Times New Roman" w:cs="Times New Roman"/>
          <w:sz w:val="28"/>
          <w:szCs w:val="28"/>
        </w:rPr>
        <w:t>видам продукции машиностроения</w:t>
      </w:r>
      <w:r w:rsidR="00991601">
        <w:rPr>
          <w:rFonts w:ascii="Times New Roman" w:hAnsi="Times New Roman" w:cs="Times New Roman"/>
          <w:bCs/>
          <w:sz w:val="28"/>
          <w:szCs w:val="28"/>
        </w:rPr>
        <w:t>.[</w:t>
      </w:r>
      <w:r w:rsidR="00CC4CE7">
        <w:rPr>
          <w:rFonts w:ascii="Times New Roman" w:hAnsi="Times New Roman" w:cs="Times New Roman"/>
          <w:bCs/>
          <w:sz w:val="28"/>
          <w:szCs w:val="28"/>
        </w:rPr>
        <w:t>19</w:t>
      </w:r>
      <w:r w:rsidR="00D33FEB">
        <w:rPr>
          <w:rFonts w:ascii="Times New Roman" w:hAnsi="Times New Roman" w:cs="Times New Roman"/>
          <w:bCs/>
          <w:sz w:val="28"/>
          <w:szCs w:val="28"/>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1071"/>
        <w:gridCol w:w="892"/>
        <w:gridCol w:w="892"/>
        <w:gridCol w:w="1164"/>
        <w:gridCol w:w="2309"/>
      </w:tblGrid>
      <w:tr w:rsidR="006F54E6" w:rsidRPr="003B40E0">
        <w:trPr>
          <w:trHeight w:val="446"/>
          <w:jc w:val="center"/>
        </w:trPr>
        <w:tc>
          <w:tcPr>
            <w:tcW w:w="3140" w:type="dxa"/>
          </w:tcPr>
          <w:p w:rsidR="006F54E6" w:rsidRPr="00B50A27" w:rsidRDefault="006F54E6" w:rsidP="006F54E6">
            <w:pPr>
              <w:pStyle w:val="HTML"/>
              <w:rPr>
                <w:rFonts w:ascii="Times New Roman" w:hAnsi="Times New Roman" w:cs="Times New Roman"/>
                <w:sz w:val="24"/>
                <w:szCs w:val="24"/>
              </w:rPr>
            </w:pPr>
            <w:r w:rsidRPr="00B50A27">
              <w:rPr>
                <w:rFonts w:ascii="Times New Roman" w:hAnsi="Times New Roman" w:cs="Times New Roman"/>
                <w:bCs/>
                <w:sz w:val="24"/>
                <w:szCs w:val="24"/>
              </w:rPr>
              <w:t>Продукция</w:t>
            </w:r>
          </w:p>
        </w:tc>
        <w:tc>
          <w:tcPr>
            <w:tcW w:w="6328" w:type="dxa"/>
            <w:gridSpan w:val="5"/>
          </w:tcPr>
          <w:p w:rsidR="006F54E6" w:rsidRPr="00B50A27" w:rsidRDefault="006F54E6" w:rsidP="00B50A27">
            <w:pPr>
              <w:pStyle w:val="HTML"/>
              <w:jc w:val="center"/>
              <w:rPr>
                <w:rFonts w:ascii="Times New Roman" w:hAnsi="Times New Roman" w:cs="Times New Roman"/>
                <w:bCs/>
                <w:sz w:val="24"/>
                <w:szCs w:val="24"/>
              </w:rPr>
            </w:pPr>
            <w:r w:rsidRPr="00B50A27">
              <w:rPr>
                <w:rFonts w:ascii="Times New Roman" w:hAnsi="Times New Roman" w:cs="Times New Roman"/>
                <w:bCs/>
                <w:sz w:val="24"/>
                <w:szCs w:val="24"/>
              </w:rPr>
              <w:t>Степень использования производственных</w:t>
            </w:r>
          </w:p>
          <w:p w:rsidR="006F54E6" w:rsidRPr="00B50A27" w:rsidRDefault="006F54E6" w:rsidP="006F54E6">
            <w:pPr>
              <w:pStyle w:val="HTML"/>
              <w:rPr>
                <w:rFonts w:ascii="Times New Roman" w:hAnsi="Times New Roman" w:cs="Times New Roman"/>
                <w:bCs/>
                <w:sz w:val="24"/>
                <w:szCs w:val="24"/>
              </w:rPr>
            </w:pPr>
            <w:r w:rsidRPr="00B50A27">
              <w:rPr>
                <w:rFonts w:ascii="Times New Roman" w:hAnsi="Times New Roman" w:cs="Times New Roman"/>
                <w:bCs/>
                <w:sz w:val="24"/>
                <w:szCs w:val="24"/>
              </w:rPr>
              <w:t xml:space="preserve">            мощностей, %, по годам</w:t>
            </w:r>
          </w:p>
        </w:tc>
      </w:tr>
      <w:tr w:rsidR="006F54E6" w:rsidRPr="003B40E0">
        <w:trPr>
          <w:trHeight w:val="268"/>
          <w:jc w:val="center"/>
        </w:trPr>
        <w:tc>
          <w:tcPr>
            <w:tcW w:w="3140" w:type="dxa"/>
          </w:tcPr>
          <w:p w:rsidR="006F54E6" w:rsidRPr="00B50A27" w:rsidRDefault="006F54E6" w:rsidP="006F54E6">
            <w:pPr>
              <w:pStyle w:val="HTML"/>
              <w:rPr>
                <w:rFonts w:ascii="Times New Roman" w:hAnsi="Times New Roman" w:cs="Times New Roman"/>
                <w:sz w:val="24"/>
                <w:szCs w:val="24"/>
              </w:rPr>
            </w:pPr>
          </w:p>
        </w:tc>
        <w:tc>
          <w:tcPr>
            <w:tcW w:w="1071" w:type="dxa"/>
          </w:tcPr>
          <w:p w:rsidR="006F54E6" w:rsidRPr="00B50A27" w:rsidRDefault="00913A31" w:rsidP="00B50A27">
            <w:pPr>
              <w:pStyle w:val="HTML"/>
              <w:jc w:val="center"/>
              <w:rPr>
                <w:rFonts w:ascii="Times New Roman" w:hAnsi="Times New Roman" w:cs="Times New Roman"/>
                <w:sz w:val="24"/>
                <w:szCs w:val="24"/>
              </w:rPr>
            </w:pPr>
            <w:r w:rsidRPr="00B50A27">
              <w:rPr>
                <w:rFonts w:ascii="Times New Roman" w:hAnsi="Times New Roman" w:cs="Times New Roman"/>
                <w:bCs/>
                <w:sz w:val="24"/>
                <w:szCs w:val="24"/>
              </w:rPr>
              <w:t>2000</w:t>
            </w:r>
          </w:p>
        </w:tc>
        <w:tc>
          <w:tcPr>
            <w:tcW w:w="892" w:type="dxa"/>
          </w:tcPr>
          <w:p w:rsidR="006F54E6" w:rsidRPr="00B50A27" w:rsidRDefault="00913A31" w:rsidP="00B50A27">
            <w:pPr>
              <w:pStyle w:val="HTML"/>
              <w:jc w:val="center"/>
              <w:rPr>
                <w:rFonts w:ascii="Times New Roman" w:hAnsi="Times New Roman" w:cs="Times New Roman"/>
                <w:sz w:val="24"/>
                <w:szCs w:val="24"/>
              </w:rPr>
            </w:pPr>
            <w:r w:rsidRPr="00B50A27">
              <w:rPr>
                <w:rFonts w:ascii="Times New Roman" w:hAnsi="Times New Roman" w:cs="Times New Roman"/>
                <w:bCs/>
                <w:sz w:val="24"/>
                <w:szCs w:val="24"/>
              </w:rPr>
              <w:t>2001</w:t>
            </w:r>
          </w:p>
        </w:tc>
        <w:tc>
          <w:tcPr>
            <w:tcW w:w="892" w:type="dxa"/>
          </w:tcPr>
          <w:p w:rsidR="006F54E6" w:rsidRPr="00B50A27" w:rsidRDefault="00913A31" w:rsidP="00B50A27">
            <w:pPr>
              <w:pStyle w:val="HTML"/>
              <w:jc w:val="center"/>
              <w:rPr>
                <w:rFonts w:ascii="Times New Roman" w:hAnsi="Times New Roman" w:cs="Times New Roman"/>
                <w:sz w:val="24"/>
                <w:szCs w:val="24"/>
              </w:rPr>
            </w:pPr>
            <w:r w:rsidRPr="00B50A27">
              <w:rPr>
                <w:rFonts w:ascii="Times New Roman" w:hAnsi="Times New Roman" w:cs="Times New Roman"/>
                <w:sz w:val="24"/>
                <w:szCs w:val="24"/>
              </w:rPr>
              <w:t>2004</w:t>
            </w:r>
          </w:p>
        </w:tc>
        <w:tc>
          <w:tcPr>
            <w:tcW w:w="1164" w:type="dxa"/>
          </w:tcPr>
          <w:p w:rsidR="006F54E6" w:rsidRPr="00B50A27" w:rsidRDefault="00913A31" w:rsidP="00B50A27">
            <w:pPr>
              <w:pStyle w:val="HTML"/>
              <w:jc w:val="center"/>
              <w:rPr>
                <w:rFonts w:ascii="Times New Roman" w:hAnsi="Times New Roman" w:cs="Times New Roman"/>
                <w:sz w:val="24"/>
                <w:szCs w:val="24"/>
              </w:rPr>
            </w:pPr>
            <w:r w:rsidRPr="00B50A27">
              <w:rPr>
                <w:rFonts w:ascii="Times New Roman" w:hAnsi="Times New Roman" w:cs="Times New Roman"/>
                <w:sz w:val="24"/>
                <w:szCs w:val="24"/>
              </w:rPr>
              <w:t>2006</w:t>
            </w:r>
          </w:p>
        </w:tc>
        <w:tc>
          <w:tcPr>
            <w:tcW w:w="2309" w:type="dxa"/>
          </w:tcPr>
          <w:p w:rsidR="006F54E6" w:rsidRPr="00B50A27" w:rsidRDefault="00913A31" w:rsidP="00B50A27">
            <w:pPr>
              <w:pStyle w:val="HTML"/>
              <w:jc w:val="center"/>
              <w:rPr>
                <w:rFonts w:ascii="Times New Roman" w:hAnsi="Times New Roman" w:cs="Times New Roman"/>
                <w:sz w:val="24"/>
                <w:szCs w:val="24"/>
              </w:rPr>
            </w:pPr>
            <w:r w:rsidRPr="00B50A27">
              <w:rPr>
                <w:rFonts w:ascii="Times New Roman" w:hAnsi="Times New Roman" w:cs="Times New Roman"/>
                <w:sz w:val="24"/>
                <w:szCs w:val="24"/>
              </w:rPr>
              <w:t>2008</w:t>
            </w:r>
          </w:p>
        </w:tc>
      </w:tr>
      <w:tr w:rsidR="006F54E6" w:rsidRPr="003B40E0">
        <w:trPr>
          <w:trHeight w:val="268"/>
          <w:jc w:val="center"/>
        </w:trPr>
        <w:tc>
          <w:tcPr>
            <w:tcW w:w="3140" w:type="dxa"/>
          </w:tcPr>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 xml:space="preserve">Турбины паровые            </w:t>
            </w:r>
          </w:p>
        </w:tc>
        <w:tc>
          <w:tcPr>
            <w:tcW w:w="1071"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12</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12</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14</w:t>
            </w:r>
          </w:p>
        </w:tc>
        <w:tc>
          <w:tcPr>
            <w:tcW w:w="1164"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5,5</w:t>
            </w:r>
          </w:p>
        </w:tc>
        <w:tc>
          <w:tcPr>
            <w:tcW w:w="2309"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19</w:t>
            </w:r>
          </w:p>
        </w:tc>
      </w:tr>
      <w:tr w:rsidR="006F54E6" w:rsidRPr="003B40E0">
        <w:trPr>
          <w:trHeight w:val="446"/>
          <w:jc w:val="center"/>
        </w:trPr>
        <w:tc>
          <w:tcPr>
            <w:tcW w:w="3140" w:type="dxa"/>
          </w:tcPr>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Вагоны грузовые маги-</w:t>
            </w:r>
          </w:p>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 xml:space="preserve">стральные                  </w:t>
            </w:r>
          </w:p>
        </w:tc>
        <w:tc>
          <w:tcPr>
            <w:tcW w:w="1071"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12</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15</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14</w:t>
            </w:r>
          </w:p>
        </w:tc>
        <w:tc>
          <w:tcPr>
            <w:tcW w:w="1164"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25,5</w:t>
            </w:r>
          </w:p>
        </w:tc>
        <w:tc>
          <w:tcPr>
            <w:tcW w:w="2309"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38,2</w:t>
            </w:r>
          </w:p>
        </w:tc>
      </w:tr>
      <w:tr w:rsidR="006F54E6" w:rsidRPr="003B40E0">
        <w:trPr>
          <w:trHeight w:val="669"/>
          <w:jc w:val="center"/>
        </w:trPr>
        <w:tc>
          <w:tcPr>
            <w:tcW w:w="3140" w:type="dxa"/>
          </w:tcPr>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Электродвигатели пере-</w:t>
            </w:r>
          </w:p>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менного тока с высотой</w:t>
            </w:r>
          </w:p>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 xml:space="preserve">оси вращения 63 — </w:t>
            </w:r>
            <w:smartTag w:uri="urn:schemas-microsoft-com:office:smarttags" w:element="metricconverter">
              <w:smartTagPr>
                <w:attr w:name="ProductID" w:val="355 мм"/>
              </w:smartTagPr>
              <w:r w:rsidRPr="00B50A27">
                <w:rPr>
                  <w:rFonts w:ascii="Times New Roman" w:hAnsi="Times New Roman" w:cs="Times New Roman"/>
                  <w:sz w:val="24"/>
                  <w:szCs w:val="24"/>
                </w:rPr>
                <w:t>355 мм</w:t>
              </w:r>
            </w:smartTag>
            <w:r w:rsidRPr="00B50A27">
              <w:rPr>
                <w:rFonts w:ascii="Times New Roman" w:hAnsi="Times New Roman" w:cs="Times New Roman"/>
                <w:sz w:val="24"/>
                <w:szCs w:val="24"/>
              </w:rPr>
              <w:t xml:space="preserve">   </w:t>
            </w:r>
          </w:p>
        </w:tc>
        <w:tc>
          <w:tcPr>
            <w:tcW w:w="1071"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16</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29</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37</w:t>
            </w:r>
          </w:p>
        </w:tc>
        <w:tc>
          <w:tcPr>
            <w:tcW w:w="1164"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39</w:t>
            </w:r>
          </w:p>
        </w:tc>
        <w:tc>
          <w:tcPr>
            <w:tcW w:w="2309"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40,4</w:t>
            </w:r>
          </w:p>
        </w:tc>
      </w:tr>
      <w:tr w:rsidR="006F54E6" w:rsidRPr="003B40E0">
        <w:trPr>
          <w:trHeight w:val="268"/>
          <w:jc w:val="center"/>
        </w:trPr>
        <w:tc>
          <w:tcPr>
            <w:tcW w:w="3140" w:type="dxa"/>
          </w:tcPr>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 xml:space="preserve">Металлорежущие станки      </w:t>
            </w:r>
          </w:p>
        </w:tc>
        <w:tc>
          <w:tcPr>
            <w:tcW w:w="1071"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13</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14</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16,7</w:t>
            </w:r>
          </w:p>
        </w:tc>
        <w:tc>
          <w:tcPr>
            <w:tcW w:w="1164"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17,6</w:t>
            </w:r>
          </w:p>
        </w:tc>
        <w:tc>
          <w:tcPr>
            <w:tcW w:w="2309"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13,7</w:t>
            </w:r>
          </w:p>
        </w:tc>
      </w:tr>
      <w:tr w:rsidR="006F54E6" w:rsidRPr="003B40E0">
        <w:trPr>
          <w:trHeight w:val="446"/>
          <w:jc w:val="center"/>
        </w:trPr>
        <w:tc>
          <w:tcPr>
            <w:tcW w:w="3140" w:type="dxa"/>
          </w:tcPr>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Кузнечно-прессоные</w:t>
            </w:r>
          </w:p>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 xml:space="preserve">машины                     </w:t>
            </w:r>
          </w:p>
        </w:tc>
        <w:tc>
          <w:tcPr>
            <w:tcW w:w="1071"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10</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10</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13</w:t>
            </w:r>
          </w:p>
        </w:tc>
        <w:tc>
          <w:tcPr>
            <w:tcW w:w="1164"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17,6</w:t>
            </w:r>
          </w:p>
        </w:tc>
        <w:tc>
          <w:tcPr>
            <w:tcW w:w="2309"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18,8</w:t>
            </w:r>
          </w:p>
        </w:tc>
      </w:tr>
      <w:tr w:rsidR="006F54E6" w:rsidRPr="003B40E0">
        <w:trPr>
          <w:trHeight w:val="268"/>
          <w:jc w:val="center"/>
        </w:trPr>
        <w:tc>
          <w:tcPr>
            <w:tcW w:w="3140" w:type="dxa"/>
          </w:tcPr>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 xml:space="preserve">Автомобили грузовые        </w:t>
            </w:r>
          </w:p>
        </w:tc>
        <w:tc>
          <w:tcPr>
            <w:tcW w:w="1071"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31</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35</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39</w:t>
            </w:r>
          </w:p>
        </w:tc>
        <w:tc>
          <w:tcPr>
            <w:tcW w:w="1164"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43,8</w:t>
            </w:r>
          </w:p>
        </w:tc>
        <w:tc>
          <w:tcPr>
            <w:tcW w:w="2309"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38</w:t>
            </w:r>
          </w:p>
        </w:tc>
      </w:tr>
      <w:tr w:rsidR="006F54E6" w:rsidRPr="003B40E0">
        <w:trPr>
          <w:trHeight w:val="268"/>
          <w:jc w:val="center"/>
        </w:trPr>
        <w:tc>
          <w:tcPr>
            <w:tcW w:w="3140" w:type="dxa"/>
          </w:tcPr>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 xml:space="preserve">Автомобили легковые        </w:t>
            </w:r>
          </w:p>
        </w:tc>
        <w:tc>
          <w:tcPr>
            <w:tcW w:w="1071"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66</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73</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74,4</w:t>
            </w:r>
          </w:p>
        </w:tc>
        <w:tc>
          <w:tcPr>
            <w:tcW w:w="1164"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71,3</w:t>
            </w:r>
          </w:p>
        </w:tc>
        <w:tc>
          <w:tcPr>
            <w:tcW w:w="2309"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70,2</w:t>
            </w:r>
          </w:p>
        </w:tc>
      </w:tr>
      <w:tr w:rsidR="006F54E6" w:rsidRPr="003B40E0">
        <w:trPr>
          <w:trHeight w:val="268"/>
          <w:jc w:val="center"/>
        </w:trPr>
        <w:tc>
          <w:tcPr>
            <w:tcW w:w="3140" w:type="dxa"/>
          </w:tcPr>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Автобусы</w:t>
            </w:r>
          </w:p>
        </w:tc>
        <w:tc>
          <w:tcPr>
            <w:tcW w:w="1071"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54</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57</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56</w:t>
            </w:r>
          </w:p>
        </w:tc>
        <w:tc>
          <w:tcPr>
            <w:tcW w:w="1164"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63</w:t>
            </w:r>
          </w:p>
        </w:tc>
        <w:tc>
          <w:tcPr>
            <w:tcW w:w="2309"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51,2</w:t>
            </w:r>
          </w:p>
        </w:tc>
      </w:tr>
      <w:tr w:rsidR="006F54E6" w:rsidRPr="003B40E0">
        <w:trPr>
          <w:trHeight w:val="282"/>
          <w:jc w:val="center"/>
        </w:trPr>
        <w:tc>
          <w:tcPr>
            <w:tcW w:w="3140" w:type="dxa"/>
          </w:tcPr>
          <w:p w:rsidR="006F54E6" w:rsidRPr="00B50A27" w:rsidRDefault="006F54E6" w:rsidP="00B50A27">
            <w:pPr>
              <w:pStyle w:val="HTML"/>
              <w:spacing w:line="360" w:lineRule="auto"/>
              <w:rPr>
                <w:rFonts w:ascii="Times New Roman" w:hAnsi="Times New Roman" w:cs="Times New Roman"/>
                <w:sz w:val="24"/>
                <w:szCs w:val="24"/>
              </w:rPr>
            </w:pPr>
            <w:r w:rsidRPr="00B50A27">
              <w:rPr>
                <w:rFonts w:ascii="Times New Roman" w:hAnsi="Times New Roman" w:cs="Times New Roman"/>
                <w:sz w:val="24"/>
                <w:szCs w:val="24"/>
              </w:rPr>
              <w:t xml:space="preserve">Тракторы  </w:t>
            </w:r>
          </w:p>
        </w:tc>
        <w:tc>
          <w:tcPr>
            <w:tcW w:w="1071"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8,4</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14</w:t>
            </w:r>
          </w:p>
        </w:tc>
        <w:tc>
          <w:tcPr>
            <w:tcW w:w="892"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19</w:t>
            </w:r>
          </w:p>
        </w:tc>
        <w:tc>
          <w:tcPr>
            <w:tcW w:w="1164"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15</w:t>
            </w:r>
          </w:p>
        </w:tc>
        <w:tc>
          <w:tcPr>
            <w:tcW w:w="2309" w:type="dxa"/>
          </w:tcPr>
          <w:p w:rsidR="006F54E6" w:rsidRPr="00B50A27" w:rsidRDefault="006F54E6" w:rsidP="00B50A27">
            <w:pPr>
              <w:pStyle w:val="HTML"/>
              <w:spacing w:line="360" w:lineRule="auto"/>
              <w:jc w:val="center"/>
              <w:rPr>
                <w:rFonts w:ascii="Times New Roman" w:hAnsi="Times New Roman" w:cs="Times New Roman"/>
                <w:sz w:val="24"/>
                <w:szCs w:val="24"/>
              </w:rPr>
            </w:pPr>
            <w:r w:rsidRPr="00B50A27">
              <w:rPr>
                <w:rFonts w:ascii="Times New Roman" w:hAnsi="Times New Roman" w:cs="Times New Roman"/>
                <w:sz w:val="24"/>
                <w:szCs w:val="24"/>
              </w:rPr>
              <w:t>10</w:t>
            </w:r>
          </w:p>
        </w:tc>
      </w:tr>
    </w:tbl>
    <w:p w:rsidR="006F54E6" w:rsidRPr="000E32EC" w:rsidRDefault="006F54E6" w:rsidP="006F54E6">
      <w:pPr>
        <w:pStyle w:val="HTML"/>
        <w:ind w:firstLine="540"/>
        <w:rPr>
          <w:rFonts w:ascii="Times New Roman" w:hAnsi="Times New Roman" w:cs="Times New Roman"/>
          <w:sz w:val="24"/>
          <w:szCs w:val="24"/>
        </w:rPr>
      </w:pPr>
    </w:p>
    <w:p w:rsidR="00FD7C0D" w:rsidRPr="00FD7C0D" w:rsidRDefault="006F54E6" w:rsidP="00FD7C0D">
      <w:pPr>
        <w:spacing w:line="360" w:lineRule="auto"/>
        <w:ind w:firstLine="540"/>
        <w:jc w:val="both"/>
        <w:rPr>
          <w:sz w:val="28"/>
          <w:szCs w:val="28"/>
        </w:rPr>
      </w:pPr>
      <w:r w:rsidRPr="00FD7C0D">
        <w:rPr>
          <w:sz w:val="28"/>
          <w:szCs w:val="28"/>
        </w:rPr>
        <w:t xml:space="preserve">Цифры, как видим, удручающие. Их причины тоже хорошо известны: низкая конкурентоспособность продукции по срокам поставки, комплектности, условиям расчетов, сервису, обученности персонала и др., неразвитость внутренних рынков для многих видов машиностроительной продукции и их несоответствие имеющимся производственным мощностям. </w:t>
      </w:r>
    </w:p>
    <w:p w:rsidR="006F54E6" w:rsidRPr="00FD7C0D" w:rsidRDefault="00913A31" w:rsidP="00FD7C0D">
      <w:pPr>
        <w:spacing w:line="360" w:lineRule="auto"/>
        <w:ind w:firstLine="540"/>
        <w:jc w:val="both"/>
        <w:rPr>
          <w:sz w:val="28"/>
          <w:szCs w:val="28"/>
        </w:rPr>
      </w:pPr>
      <w:r w:rsidRPr="00FD7C0D">
        <w:rPr>
          <w:sz w:val="28"/>
          <w:szCs w:val="28"/>
        </w:rPr>
        <w:t xml:space="preserve">В </w:t>
      </w:r>
      <w:smartTag w:uri="urn:schemas-microsoft-com:office:smarttags" w:element="metricconverter">
        <w:smartTagPr>
          <w:attr w:name="ProductID" w:val="2007 г"/>
        </w:smartTagPr>
        <w:r w:rsidRPr="00FD7C0D">
          <w:rPr>
            <w:sz w:val="28"/>
            <w:szCs w:val="28"/>
          </w:rPr>
          <w:t>2007</w:t>
        </w:r>
        <w:r w:rsidR="006F54E6" w:rsidRPr="00FD7C0D">
          <w:rPr>
            <w:sz w:val="28"/>
            <w:szCs w:val="28"/>
          </w:rPr>
          <w:t xml:space="preserve"> г</w:t>
        </w:r>
      </w:smartTag>
      <w:r w:rsidR="006F54E6" w:rsidRPr="00FD7C0D">
        <w:rPr>
          <w:sz w:val="28"/>
          <w:szCs w:val="28"/>
        </w:rPr>
        <w:t>. (и</w:t>
      </w:r>
      <w:r w:rsidRPr="00FD7C0D">
        <w:rPr>
          <w:sz w:val="28"/>
          <w:szCs w:val="28"/>
        </w:rPr>
        <w:t xml:space="preserve"> особенно в первой половине </w:t>
      </w:r>
      <w:smartTag w:uri="urn:schemas-microsoft-com:office:smarttags" w:element="metricconverter">
        <w:smartTagPr>
          <w:attr w:name="ProductID" w:val="2008 г"/>
        </w:smartTagPr>
        <w:r w:rsidRPr="00FD7C0D">
          <w:rPr>
            <w:sz w:val="28"/>
            <w:szCs w:val="28"/>
          </w:rPr>
          <w:t>2008</w:t>
        </w:r>
        <w:r w:rsidR="006F54E6" w:rsidRPr="00FD7C0D">
          <w:rPr>
            <w:sz w:val="28"/>
            <w:szCs w:val="28"/>
          </w:rPr>
          <w:t xml:space="preserve"> г</w:t>
        </w:r>
      </w:smartTag>
      <w:r w:rsidR="006F54E6" w:rsidRPr="00FD7C0D">
        <w:rPr>
          <w:sz w:val="28"/>
          <w:szCs w:val="28"/>
        </w:rPr>
        <w:t xml:space="preserve">.) положение по всем перечисленным выше проблемам начало меняться в </w:t>
      </w:r>
      <w:r w:rsidRPr="00FD7C0D">
        <w:rPr>
          <w:sz w:val="28"/>
          <w:szCs w:val="28"/>
        </w:rPr>
        <w:t xml:space="preserve">лучшую сторону. Например, в </w:t>
      </w:r>
      <w:smartTag w:uri="urn:schemas-microsoft-com:office:smarttags" w:element="metricconverter">
        <w:smartTagPr>
          <w:attr w:name="ProductID" w:val="2007 г"/>
        </w:smartTagPr>
        <w:r w:rsidRPr="00FD7C0D">
          <w:rPr>
            <w:sz w:val="28"/>
            <w:szCs w:val="28"/>
          </w:rPr>
          <w:t>2007</w:t>
        </w:r>
        <w:r w:rsidR="006F54E6" w:rsidRPr="00FD7C0D">
          <w:rPr>
            <w:sz w:val="28"/>
            <w:szCs w:val="28"/>
          </w:rPr>
          <w:t xml:space="preserve"> г</w:t>
        </w:r>
      </w:smartTag>
      <w:r w:rsidR="006F54E6" w:rsidRPr="00FD7C0D">
        <w:rPr>
          <w:sz w:val="28"/>
          <w:szCs w:val="28"/>
        </w:rPr>
        <w:t xml:space="preserve">. выпуск машиностроительной продукции достиг 1388,6 млрд. руб. Изменилась структура объемов выпуска по отраслям. Так, доли автомобилестроения составила 27,7 %, электротехники и приборов — 12,3, тяжелого, энергетического и транспортного машиностроения — 10,3 %. </w:t>
      </w:r>
    </w:p>
    <w:p w:rsidR="00D33FEB" w:rsidRPr="00D33FEB" w:rsidRDefault="00D33FEB" w:rsidP="00D33FEB">
      <w:pPr>
        <w:spacing w:line="360" w:lineRule="auto"/>
        <w:jc w:val="both"/>
      </w:pPr>
      <w:r>
        <w:rPr>
          <w:sz w:val="28"/>
          <w:szCs w:val="28"/>
        </w:rPr>
        <w:t>____________</w:t>
      </w:r>
    </w:p>
    <w:p w:rsidR="00D33FEB" w:rsidRPr="00FD7C0D" w:rsidRDefault="00991601" w:rsidP="00FD7C0D">
      <w:pPr>
        <w:pStyle w:val="20"/>
        <w:widowControl/>
        <w:tabs>
          <w:tab w:val="left" w:pos="360"/>
        </w:tabs>
        <w:autoSpaceDE/>
        <w:autoSpaceDN/>
        <w:adjustRightInd/>
        <w:spacing w:after="0" w:line="360" w:lineRule="auto"/>
        <w:ind w:left="0"/>
        <w:jc w:val="both"/>
      </w:pPr>
      <w:r>
        <w:t>[</w:t>
      </w:r>
      <w:r w:rsidR="00CC4CE7">
        <w:t>19</w:t>
      </w:r>
      <w:r w:rsidR="00D33FEB" w:rsidRPr="00D33FEB">
        <w:t>] См.: Электронный</w:t>
      </w:r>
      <w:r w:rsidR="00D33FEB" w:rsidRPr="003F1448">
        <w:rPr>
          <w:sz w:val="28"/>
          <w:szCs w:val="28"/>
        </w:rPr>
        <w:t xml:space="preserve"> </w:t>
      </w:r>
      <w:r w:rsidR="00D33FEB" w:rsidRPr="00D33FEB">
        <w:t xml:space="preserve">журнал «Машиностроение в России». </w:t>
      </w:r>
      <w:r w:rsidR="00D33FEB" w:rsidRPr="00BE1FCE">
        <w:t>www.acentr.ru</w:t>
      </w:r>
      <w:r w:rsidR="00D33FEB" w:rsidRPr="00D33FEB">
        <w:t>.</w:t>
      </w:r>
    </w:p>
    <w:p w:rsidR="006F54E6" w:rsidRPr="00E17DBF" w:rsidRDefault="006F54E6" w:rsidP="00CC4CE7">
      <w:pPr>
        <w:pStyle w:val="a8"/>
        <w:spacing w:line="360" w:lineRule="auto"/>
        <w:jc w:val="both"/>
        <w:rPr>
          <w:sz w:val="28"/>
          <w:szCs w:val="28"/>
        </w:rPr>
      </w:pPr>
      <w:r w:rsidRPr="00E17DBF">
        <w:rPr>
          <w:sz w:val="28"/>
          <w:szCs w:val="28"/>
        </w:rPr>
        <w:t xml:space="preserve">Вместе с тем нельзя не отметить, что крайне неоднородная структура машиностроительного комплекса по-прежнему сохраняется. В ней есть как развивающиеся производства, в том числе с выходом на внешние рынки, так и депрессивные. Это во многом связано с разным состоянием и динамикой рынков, на которые выходит продукция, В частности, исследования показали, что в настоящее время наиболее перспективными для машиностроения следует считать семь секторов рынка: автомобильный, энергомашиностроения и оборудования для ТЭК, транспортного машиностроения, продукции оборонно-промышленного комплекса, отдельных видов товаров народного потребления, сельскохозяйственной техники и станкостроения. Причем наиболее перспективен автомобильный рынок. Он стабильно рос в последние годы по всем своим составляющим (легковые и грузовые автомобили, автобусы). Поэтому именно в этой отрасли реально заработал механизм "перетока" капитала из отечественных сырьевых отраслей в обрабатывающие, о чем свидетельствует создание межотраслевых структур в машиностроении с участием крупных металлургических фирм. По оценкам специалистов, прирост выпуска легковых автомобилей только на новых совместных производствах, в которых участвуют ведущие отечественные и зарубежные автомобильные фирмы, в </w:t>
      </w:r>
      <w:smartTag w:uri="urn:schemas-microsoft-com:office:smarttags" w:element="metricconverter">
        <w:smartTagPr>
          <w:attr w:name="ProductID" w:val="2005 г"/>
        </w:smartTagPr>
        <w:r w:rsidRPr="00E17DBF">
          <w:rPr>
            <w:sz w:val="28"/>
            <w:szCs w:val="28"/>
          </w:rPr>
          <w:t>2005 г</w:t>
        </w:r>
      </w:smartTag>
      <w:r w:rsidRPr="00E17DBF">
        <w:rPr>
          <w:sz w:val="28"/>
          <w:szCs w:val="28"/>
        </w:rPr>
        <w:t>. составит -100 тыс. шт. Это означает: начала работать одобренная Правительством РФ "Концепция развития отечественного автомобилестроения", в соответствии с которой осуществляются такие меры, как повышение технического уровня выпускаемой продукции, государс</w:t>
      </w:r>
      <w:r w:rsidR="005A57AA">
        <w:rPr>
          <w:sz w:val="28"/>
          <w:szCs w:val="28"/>
        </w:rPr>
        <w:t>твенная поддержка развития дизе</w:t>
      </w:r>
      <w:r w:rsidRPr="00E17DBF">
        <w:rPr>
          <w:sz w:val="28"/>
          <w:szCs w:val="28"/>
        </w:rPr>
        <w:t>лестроения через российско-белорусскую программу "Развитие дизельного автомобилестроения на период до 2008 года", защита внутреннего рынка от экспорта подержанных АТС и развитие малого и среднего бизнеса по производству автокомпонентов, создание совместных с ведущими зарубежными фирмами производств. Ож</w:t>
      </w:r>
      <w:r w:rsidR="00913A31">
        <w:rPr>
          <w:sz w:val="28"/>
          <w:szCs w:val="28"/>
        </w:rPr>
        <w:t xml:space="preserve">идается, что это позволит к </w:t>
      </w:r>
      <w:smartTag w:uri="urn:schemas-microsoft-com:office:smarttags" w:element="metricconverter">
        <w:smartTagPr>
          <w:attr w:name="ProductID" w:val="2009 г"/>
        </w:smartTagPr>
        <w:r w:rsidR="00913A31">
          <w:rPr>
            <w:sz w:val="28"/>
            <w:szCs w:val="28"/>
          </w:rPr>
          <w:t>2009</w:t>
        </w:r>
        <w:r w:rsidRPr="00E17DBF">
          <w:rPr>
            <w:sz w:val="28"/>
            <w:szCs w:val="28"/>
          </w:rPr>
          <w:t xml:space="preserve"> г</w:t>
        </w:r>
      </w:smartTag>
      <w:r w:rsidRPr="00E17DBF">
        <w:rPr>
          <w:sz w:val="28"/>
          <w:szCs w:val="28"/>
        </w:rPr>
        <w:t xml:space="preserve">. увеличить объем товарной продукции данного сектора рынка на 300 млрд. руб. </w:t>
      </w:r>
    </w:p>
    <w:p w:rsidR="00E662C9" w:rsidRPr="00E662C9" w:rsidRDefault="006F54E6" w:rsidP="00E662C9">
      <w:pPr>
        <w:pStyle w:val="a8"/>
        <w:spacing w:line="360" w:lineRule="auto"/>
        <w:ind w:firstLine="540"/>
        <w:jc w:val="both"/>
        <w:rPr>
          <w:sz w:val="28"/>
          <w:szCs w:val="28"/>
        </w:rPr>
      </w:pPr>
      <w:r w:rsidRPr="00E17DBF">
        <w:rPr>
          <w:sz w:val="28"/>
          <w:szCs w:val="28"/>
        </w:rPr>
        <w:t>Весьма перспективны (см. "АП", 2004, № 10) рынки энергетического и транспортного машиностроения, оборудования для ЖКХ. газо- и нефтедобывающих отраслей, а также рынки сельскохозяйственной техники и станкостроения. Но самое главное, в последнее время наметились положительные тенденции к усилению государственного регулирования в сфере инновационной и промышленной политики. Например, "Проект среднесрочной п</w:t>
      </w:r>
      <w:r w:rsidR="00913A31">
        <w:rPr>
          <w:sz w:val="28"/>
          <w:szCs w:val="28"/>
        </w:rPr>
        <w:t>рограммы развития страны на 2007— 2008</w:t>
      </w:r>
      <w:r w:rsidRPr="00E17DBF">
        <w:rPr>
          <w:sz w:val="28"/>
          <w:szCs w:val="28"/>
        </w:rPr>
        <w:t xml:space="preserve"> годы" является, по существу, попыткой сформулировать промышленную политику в экономике. В нем объявлена новая доктрина экономического развития через диверсификацию экономики, изменение ее сырьевой направленности, стимулирование роста производства в технологических секторах, повышение инновационного пополнения инвестиций, рост производительности труда. Предлагаемые меры по движению к "новой экономике" опираются на "стратегию ускоренной диверсификации", так как основное среди этих мер — стимулирование диверсификации экономики и экспорта, а также перераспределение фискальной нагрузки (включая природную ренту) в пользу развития несырьевых секторов экономики. Предусмотрена также необходимость глубоких изменений производственной инфраструктуры и применения "энергоэффективной" модели преобразования производств в связи с предполагаемым ростом цен на газ и электроэнергию. Среди инструментов достижения экономического роста ключевым названа также опора на российскую фундаментальную науку, научные школы и машиностроение как системообразующую отрасль. </w:t>
      </w:r>
    </w:p>
    <w:p w:rsidR="006F54E6" w:rsidRPr="00E17DBF" w:rsidRDefault="006F54E6" w:rsidP="00E662C9">
      <w:pPr>
        <w:pStyle w:val="a8"/>
        <w:spacing w:line="360" w:lineRule="auto"/>
        <w:ind w:firstLine="540"/>
        <w:jc w:val="both"/>
        <w:rPr>
          <w:sz w:val="28"/>
          <w:szCs w:val="28"/>
        </w:rPr>
      </w:pPr>
      <w:r w:rsidRPr="00E17DBF">
        <w:rPr>
          <w:sz w:val="28"/>
          <w:szCs w:val="28"/>
        </w:rPr>
        <w:t xml:space="preserve">Реализация перечисленных задач будет возможна, очевидно, лишь в случае повышения конкурентоспособности машиностроительной продукции и существенной модернизации ее технологического потенциала. Потому что нельзя создать конкурентную продукцию без конкyрентной технологической базы. Отсюда вывод: базой новой инфраструктуры машиностроения должны стать крупные корпоративные структуры, оснащенные современными информационными технологиями CAD/CAM/CAE и программными системами типа ERP. Управление жизненным циклом изделия, включая его логистическую поддержку в эксплуатации, должно опираться на CALS-технологии и международные стандарты. То есть необходимо создавать компьютеризированные интегрированные производства, оснащенные обрабатывающими центрами на основе мехатронных модулей и интеллектуальных систем управления. </w:t>
      </w:r>
    </w:p>
    <w:p w:rsidR="006F54E6" w:rsidRPr="00E17DBF" w:rsidRDefault="006F54E6" w:rsidP="006F54E6">
      <w:pPr>
        <w:pStyle w:val="a8"/>
        <w:spacing w:line="360" w:lineRule="auto"/>
        <w:ind w:firstLine="540"/>
        <w:jc w:val="both"/>
        <w:rPr>
          <w:sz w:val="28"/>
          <w:szCs w:val="28"/>
        </w:rPr>
      </w:pPr>
      <w:r w:rsidRPr="00E17DBF">
        <w:rPr>
          <w:sz w:val="28"/>
          <w:szCs w:val="28"/>
        </w:rPr>
        <w:t>И чтобы замкнуть инновационную цепочку (от фундаментальных исследований до производства конкурентного продукта), необходимо иметь ряд базовых федеральных центров науки и высоких технологий (ФЦНВТ). В их состав могут войти ведущие институты РАН, отраслевые институты и государственные научные центры, ряд промышленных предприятий, выпускающих современное оборудование. Каждый из таких центров должен з</w:t>
      </w:r>
      <w:r w:rsidR="005A57AA">
        <w:rPr>
          <w:sz w:val="28"/>
          <w:szCs w:val="28"/>
        </w:rPr>
        <w:t>аниматься одним—двумя мегапроек</w:t>
      </w:r>
      <w:r w:rsidRPr="00E17DBF">
        <w:rPr>
          <w:sz w:val="28"/>
          <w:szCs w:val="28"/>
        </w:rPr>
        <w:t xml:space="preserve">тами, а его финансирование вестись напрямую, минуя промежуточные инстанции. Центры должны нести ответственность за выход на рынок конкурентного и наукоемкого продукта и осуществлять капитализацию интеллектуальной собственности, созданной совместно с институтами РАН. Потому что только согласованная система стратегических преобразований в машиностроении, экономике и науке позволит выйти на новый уровень качества выпускаемой промышленной продукции, востребованной рынком. </w:t>
      </w:r>
    </w:p>
    <w:p w:rsidR="006F54E6" w:rsidRDefault="006F54E6" w:rsidP="006F54E6">
      <w:pPr>
        <w:jc w:val="center"/>
        <w:rPr>
          <w:b/>
          <w:bCs/>
        </w:rPr>
      </w:pPr>
    </w:p>
    <w:p w:rsidR="006F54E6" w:rsidRDefault="006F54E6" w:rsidP="006F54E6">
      <w:pPr>
        <w:jc w:val="center"/>
        <w:rPr>
          <w:b/>
          <w:bCs/>
        </w:rPr>
      </w:pPr>
    </w:p>
    <w:p w:rsidR="006F54E6" w:rsidRDefault="006F54E6" w:rsidP="006F54E6">
      <w:pPr>
        <w:jc w:val="center"/>
        <w:rPr>
          <w:b/>
          <w:bCs/>
        </w:rPr>
      </w:pPr>
    </w:p>
    <w:p w:rsidR="006F54E6" w:rsidRDefault="006F54E6"/>
    <w:p w:rsidR="00483395" w:rsidRDefault="00483395"/>
    <w:p w:rsidR="00483395" w:rsidRDefault="00483395"/>
    <w:p w:rsidR="00483395" w:rsidRDefault="00483395"/>
    <w:p w:rsidR="00483395" w:rsidRDefault="00483395"/>
    <w:p w:rsidR="00483395" w:rsidRDefault="00483395"/>
    <w:p w:rsidR="00483395" w:rsidRDefault="00483395"/>
    <w:p w:rsidR="00483395" w:rsidRDefault="00483395"/>
    <w:p w:rsidR="00483395" w:rsidRDefault="00483395"/>
    <w:p w:rsidR="00483395" w:rsidRDefault="00483395"/>
    <w:p w:rsidR="00483395" w:rsidRDefault="00483395"/>
    <w:p w:rsidR="00483395" w:rsidRDefault="00483395"/>
    <w:p w:rsidR="00C036B2" w:rsidRDefault="00C036B2" w:rsidP="00C036B2">
      <w:pPr>
        <w:rPr>
          <w:lang w:val="en-US"/>
        </w:rPr>
      </w:pPr>
    </w:p>
    <w:p w:rsidR="00E662C9" w:rsidRPr="00E662C9" w:rsidRDefault="00E662C9" w:rsidP="00C036B2">
      <w:pPr>
        <w:rPr>
          <w:b/>
          <w:vanish/>
          <w:lang w:val="en-US"/>
        </w:rPr>
      </w:pPr>
    </w:p>
    <w:p w:rsidR="00C036B2" w:rsidRPr="00913A31" w:rsidRDefault="00C036B2" w:rsidP="00C036B2">
      <w:pPr>
        <w:jc w:val="center"/>
        <w:rPr>
          <w:b/>
          <w:sz w:val="28"/>
          <w:szCs w:val="28"/>
        </w:rPr>
      </w:pPr>
      <w:r w:rsidRPr="00913A31">
        <w:rPr>
          <w:b/>
          <w:sz w:val="28"/>
          <w:szCs w:val="28"/>
        </w:rPr>
        <w:t>3. Перспективы развития машиностроения в России</w:t>
      </w:r>
    </w:p>
    <w:p w:rsidR="00C036B2" w:rsidRDefault="00C036B2" w:rsidP="00C036B2">
      <w:pPr>
        <w:jc w:val="center"/>
        <w:rPr>
          <w:sz w:val="28"/>
          <w:szCs w:val="28"/>
        </w:rPr>
      </w:pPr>
    </w:p>
    <w:p w:rsidR="00C036B2" w:rsidRDefault="00C036B2" w:rsidP="00C036B2">
      <w:pPr>
        <w:jc w:val="center"/>
        <w:rPr>
          <w:sz w:val="28"/>
          <w:szCs w:val="28"/>
        </w:rPr>
      </w:pPr>
      <w:r>
        <w:rPr>
          <w:sz w:val="28"/>
          <w:szCs w:val="28"/>
        </w:rPr>
        <w:t xml:space="preserve">3.1 </w:t>
      </w:r>
      <w:r w:rsidRPr="00493412">
        <w:rPr>
          <w:sz w:val="28"/>
          <w:szCs w:val="28"/>
        </w:rPr>
        <w:t xml:space="preserve">Стратегические направления развития </w:t>
      </w:r>
      <w:r>
        <w:rPr>
          <w:sz w:val="28"/>
          <w:szCs w:val="28"/>
        </w:rPr>
        <w:t>машиностроения</w:t>
      </w:r>
      <w:r w:rsidRPr="00493412">
        <w:rPr>
          <w:sz w:val="28"/>
          <w:szCs w:val="28"/>
        </w:rPr>
        <w:t xml:space="preserve"> в стране</w:t>
      </w:r>
    </w:p>
    <w:p w:rsidR="00C036B2" w:rsidRDefault="00C036B2" w:rsidP="00C036B2">
      <w:pPr>
        <w:jc w:val="center"/>
      </w:pPr>
    </w:p>
    <w:p w:rsidR="00EE289B" w:rsidRPr="00B35AF6" w:rsidRDefault="00EE289B" w:rsidP="00B35AF6">
      <w:pPr>
        <w:jc w:val="both"/>
        <w:rPr>
          <w:vanish/>
          <w:sz w:val="28"/>
          <w:szCs w:val="28"/>
        </w:rPr>
      </w:pPr>
    </w:p>
    <w:p w:rsidR="00C84CA7" w:rsidRDefault="00EE289B" w:rsidP="00B35AF6">
      <w:pPr>
        <w:pStyle w:val="HTML"/>
        <w:spacing w:line="360" w:lineRule="auto"/>
        <w:ind w:firstLine="540"/>
        <w:jc w:val="both"/>
        <w:rPr>
          <w:rStyle w:val="a7"/>
          <w:rFonts w:ascii="Times New Roman" w:hAnsi="Times New Roman" w:cs="Times New Roman"/>
          <w:b w:val="0"/>
          <w:bCs w:val="0"/>
          <w:color w:val="000000"/>
          <w:sz w:val="28"/>
          <w:szCs w:val="28"/>
        </w:rPr>
      </w:pPr>
      <w:r w:rsidRPr="00B35AF6">
        <w:rPr>
          <w:rFonts w:ascii="Times New Roman" w:hAnsi="Times New Roman" w:cs="Times New Roman"/>
          <w:color w:val="000000"/>
          <w:sz w:val="28"/>
          <w:szCs w:val="28"/>
        </w:rPr>
        <w:t xml:space="preserve">Машиностроение является основой всякой экономики. </w:t>
      </w:r>
      <w:r w:rsidR="00A14873">
        <w:rPr>
          <w:rFonts w:ascii="Times New Roman" w:hAnsi="Times New Roman" w:cs="Times New Roman"/>
          <w:color w:val="000000"/>
          <w:sz w:val="28"/>
          <w:szCs w:val="28"/>
        </w:rPr>
        <w:t>[</w:t>
      </w:r>
      <w:r w:rsidR="000A3F6A">
        <w:rPr>
          <w:rFonts w:ascii="Times New Roman" w:hAnsi="Times New Roman" w:cs="Times New Roman"/>
          <w:color w:val="000000"/>
          <w:sz w:val="28"/>
          <w:szCs w:val="28"/>
        </w:rPr>
        <w:t>20</w:t>
      </w:r>
      <w:r w:rsidR="00A14873">
        <w:rPr>
          <w:rFonts w:ascii="Times New Roman" w:hAnsi="Times New Roman" w:cs="Times New Roman"/>
          <w:color w:val="000000"/>
          <w:sz w:val="28"/>
          <w:szCs w:val="28"/>
        </w:rPr>
        <w:t>]</w:t>
      </w:r>
      <w:r w:rsidR="00A14873" w:rsidRPr="00A14873">
        <w:rPr>
          <w:rFonts w:ascii="Times New Roman" w:hAnsi="Times New Roman" w:cs="Times New Roman"/>
          <w:color w:val="000000"/>
          <w:sz w:val="28"/>
          <w:szCs w:val="28"/>
        </w:rPr>
        <w:t xml:space="preserve"> </w:t>
      </w:r>
      <w:r w:rsidRPr="00B35AF6">
        <w:rPr>
          <w:rFonts w:ascii="Times New Roman" w:hAnsi="Times New Roman" w:cs="Times New Roman"/>
          <w:color w:val="000000"/>
          <w:sz w:val="28"/>
          <w:szCs w:val="28"/>
        </w:rPr>
        <w:t>И если структура отрасли в 1991 году отвечала потребностям плановой экономики, то ожидать от нее к 2002 году полного перехода к рыночным отношениям было бы просто глупо — такие задачи решаются десятилетиями. А пока, хотя государство и контролирует не более 25% капитала машиностроительных компаний, у сформировавшихся ФПГ дошли руки максимум до трети предприятий отрасли.</w:t>
      </w:r>
      <w:r w:rsidRPr="00B35AF6">
        <w:rPr>
          <w:rStyle w:val="a7"/>
          <w:rFonts w:ascii="Times New Roman" w:hAnsi="Times New Roman" w:cs="Times New Roman"/>
          <w:b w:val="0"/>
          <w:bCs w:val="0"/>
          <w:color w:val="000000"/>
          <w:sz w:val="28"/>
          <w:szCs w:val="28"/>
        </w:rPr>
        <w:tab/>
      </w:r>
      <w:r w:rsidRPr="00B35AF6">
        <w:rPr>
          <w:rStyle w:val="a7"/>
          <w:rFonts w:ascii="Times New Roman" w:hAnsi="Times New Roman" w:cs="Times New Roman"/>
          <w:b w:val="0"/>
          <w:bCs w:val="0"/>
          <w:color w:val="000000"/>
          <w:sz w:val="28"/>
          <w:szCs w:val="28"/>
        </w:rPr>
        <w:br/>
        <w:t>Сегодня уже никто не ставит под сомнение тот факт, что мир переживает глубокую трансформацию. Складывается совершенно новая геополитическая ситуация, которая определяется нарождающейся многополярностью, укреплением новых центров экономического рос</w:t>
      </w:r>
      <w:r w:rsidR="00C84CA7">
        <w:rPr>
          <w:rStyle w:val="a7"/>
          <w:rFonts w:ascii="Times New Roman" w:hAnsi="Times New Roman" w:cs="Times New Roman"/>
          <w:b w:val="0"/>
          <w:bCs w:val="0"/>
          <w:color w:val="000000"/>
          <w:sz w:val="28"/>
          <w:szCs w:val="28"/>
        </w:rPr>
        <w:t>та.</w:t>
      </w:r>
    </w:p>
    <w:p w:rsidR="00C84CA7" w:rsidRDefault="00EE289B" w:rsidP="00B35AF6">
      <w:pPr>
        <w:pStyle w:val="HTML"/>
        <w:spacing w:line="360" w:lineRule="auto"/>
        <w:ind w:firstLine="540"/>
        <w:jc w:val="both"/>
        <w:rPr>
          <w:rFonts w:ascii="Times New Roman" w:hAnsi="Times New Roman" w:cs="Times New Roman"/>
          <w:color w:val="000000"/>
          <w:sz w:val="28"/>
          <w:szCs w:val="28"/>
        </w:rPr>
      </w:pPr>
      <w:r w:rsidRPr="00B35AF6">
        <w:rPr>
          <w:rStyle w:val="a7"/>
          <w:rFonts w:ascii="Times New Roman" w:hAnsi="Times New Roman" w:cs="Times New Roman"/>
          <w:b w:val="0"/>
          <w:bCs w:val="0"/>
          <w:color w:val="000000"/>
          <w:sz w:val="28"/>
          <w:szCs w:val="28"/>
        </w:rPr>
        <w:t>Руководством Российской Федерации поставлены четкие стратегические задачи перехода от сырьевой экономики к инновационной, её модернизации и технологическому развитию. Несомненно, именно этот путь должен обеспечить достойное</w:t>
      </w:r>
      <w:r w:rsidRPr="00B35AF6">
        <w:rPr>
          <w:rFonts w:ascii="Times New Roman" w:hAnsi="Times New Roman" w:cs="Times New Roman"/>
          <w:color w:val="000000"/>
          <w:sz w:val="28"/>
          <w:szCs w:val="28"/>
        </w:rPr>
        <w:t xml:space="preserve"> место России в современном </w:t>
      </w:r>
      <w:r w:rsidR="00C84CA7">
        <w:rPr>
          <w:rFonts w:ascii="Times New Roman" w:hAnsi="Times New Roman" w:cs="Times New Roman"/>
          <w:color w:val="000000"/>
          <w:sz w:val="28"/>
          <w:szCs w:val="28"/>
        </w:rPr>
        <w:t>мире – мире ХХI века.</w:t>
      </w:r>
    </w:p>
    <w:p w:rsidR="00C84CA7" w:rsidRDefault="00EE289B" w:rsidP="00B35AF6">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Президент России Дмитрий Медведев определил пять главных приоритетов страны, деятельность по развитию которых находится под прямым его контролем. Это вопросы повышения энергоэффективности и ресурсосбережения (включая разработку новых видов топлива), ядерные технологии, фармацевтика и медицинская промышленность, современные информационные технологии и программное обеспечение, а также космическа</w:t>
      </w:r>
      <w:r w:rsidR="00C84CA7">
        <w:rPr>
          <w:rFonts w:ascii="Times New Roman" w:hAnsi="Times New Roman" w:cs="Times New Roman"/>
          <w:color w:val="000000"/>
          <w:sz w:val="28"/>
          <w:szCs w:val="28"/>
        </w:rPr>
        <w:t xml:space="preserve">я отрасль и телекоммуникации. </w:t>
      </w:r>
    </w:p>
    <w:p w:rsidR="00A14873" w:rsidRDefault="00EE289B" w:rsidP="00B35AF6">
      <w:pPr>
        <w:pStyle w:val="HTML"/>
        <w:spacing w:line="360" w:lineRule="auto"/>
        <w:ind w:firstLine="540"/>
        <w:jc w:val="both"/>
        <w:rPr>
          <w:rFonts w:ascii="Times New Roman" w:hAnsi="Times New Roman" w:cs="Times New Roman"/>
          <w:color w:val="000000"/>
          <w:sz w:val="28"/>
          <w:szCs w:val="28"/>
          <w:lang w:val="en-US"/>
        </w:rPr>
      </w:pPr>
      <w:r w:rsidRPr="00B35AF6">
        <w:rPr>
          <w:rFonts w:ascii="Times New Roman" w:hAnsi="Times New Roman" w:cs="Times New Roman"/>
          <w:color w:val="000000"/>
          <w:sz w:val="28"/>
          <w:szCs w:val="28"/>
        </w:rPr>
        <w:t xml:space="preserve">То, что машиностроение не попало в пятерку основных приоритетов страны, не значит, что оно не должно участвовать в общем процессе модернизации экономики. Продукция машиностроения используется для проведения работ нулевого уровня – это земляные, строительные и другие </w:t>
      </w:r>
    </w:p>
    <w:p w:rsidR="00A14873" w:rsidRPr="00D33FEB" w:rsidRDefault="00A14873" w:rsidP="00A14873">
      <w:pPr>
        <w:spacing w:line="360" w:lineRule="auto"/>
        <w:jc w:val="both"/>
      </w:pPr>
      <w:r>
        <w:rPr>
          <w:sz w:val="28"/>
          <w:szCs w:val="28"/>
        </w:rPr>
        <w:t>____________</w:t>
      </w:r>
    </w:p>
    <w:p w:rsidR="00A14873" w:rsidRPr="00A14873" w:rsidRDefault="00A14873" w:rsidP="00A14873">
      <w:pPr>
        <w:spacing w:line="360" w:lineRule="auto"/>
        <w:jc w:val="both"/>
      </w:pPr>
      <w:r>
        <w:t>[</w:t>
      </w:r>
      <w:r w:rsidR="000A3F6A">
        <w:t>20</w:t>
      </w:r>
      <w:r w:rsidRPr="00D33FEB">
        <w:t xml:space="preserve">] См.: </w:t>
      </w:r>
      <w:r w:rsidRPr="00A14873">
        <w:rPr>
          <w:bCs/>
        </w:rPr>
        <w:t>Зайцев Н.Л.</w:t>
      </w:r>
      <w:r w:rsidRPr="00A14873">
        <w:t xml:space="preserve"> Экономика, организация и управление предприятием. - М.: ИНФРА-М,  2008. -  491c.</w:t>
      </w:r>
    </w:p>
    <w:p w:rsidR="00C84CA7" w:rsidRDefault="00EE289B" w:rsidP="00A14873">
      <w:pPr>
        <w:pStyle w:val="HTML"/>
        <w:spacing w:line="360" w:lineRule="auto"/>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инфраструктурные работы. Звучит банально, но без машиностроителей невозможно построить лабораторный корпус для исследований по нанотехнологиям. За счет этих основных глобальных компетенций России оно должно создать более конкурентоспособную продукцию и предложить ее как на внутреннем, так и внешнем рынках в качестве альтернативы лучшим мировым аналогам техники. Нужно достичь другой, более высокой степени обеспечения внутреннего рынка качественной отечественной продукцией. Мировой опыт показывает, устойчивой может быть та экономика, в которой основные отрасли машиностроения удовлетворяют п</w:t>
      </w:r>
      <w:r w:rsidR="00C84CA7">
        <w:rPr>
          <w:rFonts w:ascii="Times New Roman" w:hAnsi="Times New Roman" w:cs="Times New Roman"/>
          <w:color w:val="000000"/>
          <w:sz w:val="28"/>
          <w:szCs w:val="28"/>
        </w:rPr>
        <w:t>орядка 70% внутреннего спроса.</w:t>
      </w:r>
    </w:p>
    <w:p w:rsidR="00C84CA7" w:rsidRDefault="00EE289B" w:rsidP="00B35AF6">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 xml:space="preserve">Следуя пяти стратегиям лидерства в сфере высоких технологий, государство также намерено уделять постоянное внимание развитию наиболее значимых традиционных отраслей, прежде всего, агропромышленного комплекса. </w:t>
      </w:r>
      <w:r w:rsidR="00991601">
        <w:rPr>
          <w:rFonts w:ascii="Times New Roman" w:hAnsi="Times New Roman" w:cs="Times New Roman"/>
          <w:color w:val="000000"/>
          <w:sz w:val="28"/>
          <w:szCs w:val="28"/>
        </w:rPr>
        <w:t>[</w:t>
      </w:r>
      <w:r w:rsidR="000A3F6A">
        <w:rPr>
          <w:rFonts w:ascii="Times New Roman" w:hAnsi="Times New Roman" w:cs="Times New Roman"/>
          <w:color w:val="000000"/>
          <w:sz w:val="28"/>
          <w:szCs w:val="28"/>
        </w:rPr>
        <w:t>21</w:t>
      </w:r>
      <w:r w:rsidR="00991601">
        <w:rPr>
          <w:rFonts w:ascii="Times New Roman" w:hAnsi="Times New Roman" w:cs="Times New Roman"/>
          <w:color w:val="000000"/>
          <w:sz w:val="28"/>
          <w:szCs w:val="28"/>
        </w:rPr>
        <w:t>]</w:t>
      </w:r>
      <w:r w:rsidR="00991601" w:rsidRPr="00991601">
        <w:rPr>
          <w:rFonts w:ascii="Times New Roman" w:hAnsi="Times New Roman" w:cs="Times New Roman"/>
          <w:color w:val="000000"/>
          <w:sz w:val="28"/>
          <w:szCs w:val="28"/>
        </w:rPr>
        <w:t xml:space="preserve"> </w:t>
      </w:r>
      <w:r w:rsidRPr="00B35AF6">
        <w:rPr>
          <w:rFonts w:ascii="Times New Roman" w:hAnsi="Times New Roman" w:cs="Times New Roman"/>
          <w:color w:val="000000"/>
          <w:sz w:val="28"/>
          <w:szCs w:val="28"/>
        </w:rPr>
        <w:t>Согласно прогнозам ООН к 2050 году численность населения Земли увеличится в два раза. Это потребует увеличения в два раза производства сельхозпродукции. Учитывая, что невозделанные или брошенные земли на сегодня остались только в Центральной Африке, а также на Украине и в России, в ближайшие годы ожидается бурный рост инвестиций в российское и украинское сельское хозяйство, в том числе и со стороны западных компаний. Уже сейчас рынок сельхозтехники в России считается одним из самых перспективных в мире. Потенциал роста спроса, как на комбайновую технику, так и на тракторы очень высок, что привлекает в страну большое количество иностранных производителей. Несмотря на кризис, планы по запуску производства в России в 2009 году озвучили буквально все крупные запад</w:t>
      </w:r>
      <w:r w:rsidR="00C84CA7">
        <w:rPr>
          <w:rFonts w:ascii="Times New Roman" w:hAnsi="Times New Roman" w:cs="Times New Roman"/>
          <w:color w:val="000000"/>
          <w:sz w:val="28"/>
          <w:szCs w:val="28"/>
        </w:rPr>
        <w:t xml:space="preserve">ные агротехнические компании. </w:t>
      </w:r>
    </w:p>
    <w:p w:rsidR="00991601" w:rsidRDefault="00EE289B" w:rsidP="00B35AF6">
      <w:pPr>
        <w:pStyle w:val="HTML"/>
        <w:spacing w:line="360" w:lineRule="auto"/>
        <w:ind w:firstLine="540"/>
        <w:jc w:val="both"/>
        <w:rPr>
          <w:rFonts w:ascii="Times New Roman" w:hAnsi="Times New Roman" w:cs="Times New Roman"/>
          <w:color w:val="000000"/>
          <w:sz w:val="28"/>
          <w:szCs w:val="28"/>
          <w:lang w:val="en-US"/>
        </w:rPr>
      </w:pPr>
      <w:r w:rsidRPr="00B35AF6">
        <w:rPr>
          <w:rFonts w:ascii="Times New Roman" w:hAnsi="Times New Roman" w:cs="Times New Roman"/>
          <w:color w:val="000000"/>
          <w:sz w:val="28"/>
          <w:szCs w:val="28"/>
        </w:rPr>
        <w:t xml:space="preserve">Почти сто лет назад Генри Форд написал: "Земледелец слишком отяжеляет свой труд. Рядовой фермер тратит не больше пяти процентов своей энергии на действительно полезную работу. Не только все делается руками, но в </w:t>
      </w:r>
    </w:p>
    <w:p w:rsidR="00991601" w:rsidRPr="00D33FEB" w:rsidRDefault="00991601" w:rsidP="00991601">
      <w:pPr>
        <w:spacing w:line="360" w:lineRule="auto"/>
        <w:jc w:val="both"/>
      </w:pPr>
      <w:r>
        <w:rPr>
          <w:sz w:val="28"/>
          <w:szCs w:val="28"/>
        </w:rPr>
        <w:t>____________</w:t>
      </w:r>
    </w:p>
    <w:p w:rsidR="00991601" w:rsidRPr="00991601" w:rsidRDefault="00991601" w:rsidP="00991601">
      <w:pPr>
        <w:spacing w:line="360" w:lineRule="auto"/>
        <w:jc w:val="both"/>
      </w:pPr>
      <w:r>
        <w:t>[</w:t>
      </w:r>
      <w:r w:rsidR="000A3F6A">
        <w:t>21</w:t>
      </w:r>
      <w:r>
        <w:t>] См.:</w:t>
      </w:r>
      <w:r w:rsidRPr="00991601">
        <w:rPr>
          <w:sz w:val="28"/>
          <w:szCs w:val="28"/>
        </w:rPr>
        <w:t xml:space="preserve"> </w:t>
      </w:r>
      <w:r w:rsidRPr="00991601">
        <w:t>Министерства промышленности РФ. www.minprom.gov.ru.</w:t>
      </w:r>
    </w:p>
    <w:p w:rsidR="00C84CA7" w:rsidRDefault="00EE289B" w:rsidP="00991601">
      <w:pPr>
        <w:pStyle w:val="HTML"/>
        <w:spacing w:line="360" w:lineRule="auto"/>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большинстве случаев не обращено даже внимания на целесообразную организацию. Если встречается надобность в добавочной работе, то первая его мысль - нанять рабочих добавочно. Он считает излишней роскошью тратить деньги на улучшения. В хищнической трате времени и сил кроется причина высоких цен и малого заработка". Однако если взглянуть на современное российское село, мы увидим много общего с описанием великого промышленника. Минимальная механизация, отсутствие системного подхода и ясной экономической</w:t>
      </w:r>
      <w:r w:rsidR="00C84CA7">
        <w:rPr>
          <w:rFonts w:ascii="Times New Roman" w:hAnsi="Times New Roman" w:cs="Times New Roman"/>
          <w:color w:val="000000"/>
          <w:sz w:val="28"/>
          <w:szCs w:val="28"/>
        </w:rPr>
        <w:t xml:space="preserve"> модели.</w:t>
      </w:r>
    </w:p>
    <w:p w:rsidR="00C84CA7" w:rsidRPr="00A14873" w:rsidRDefault="00EE289B" w:rsidP="00B35AF6">
      <w:pPr>
        <w:pStyle w:val="HTML"/>
        <w:spacing w:line="360" w:lineRule="auto"/>
        <w:ind w:firstLine="540"/>
        <w:jc w:val="both"/>
        <w:rPr>
          <w:rFonts w:ascii="Times New Roman" w:hAnsi="Times New Roman" w:cs="Times New Roman"/>
          <w:color w:val="000000"/>
          <w:sz w:val="28"/>
          <w:szCs w:val="28"/>
          <w:lang w:val="en-US"/>
        </w:rPr>
      </w:pPr>
      <w:r w:rsidRPr="00B35AF6">
        <w:rPr>
          <w:rFonts w:ascii="Times New Roman" w:hAnsi="Times New Roman" w:cs="Times New Roman"/>
          <w:color w:val="000000"/>
          <w:sz w:val="28"/>
          <w:szCs w:val="28"/>
        </w:rPr>
        <w:t>Сельскохозяйственное производство во многом зависит от технологической и технической модернизации. Сельское хозяйство России не сегодняшний день недостаточно обеспечено основными видами техники. Отечественные предприятия сельхозмашиностроения резко сократили выпуск сельхозмашин, а поступаемая из-за рубежа техника не адаптирована к российским реалиям, имеющим 55</w:t>
      </w:r>
      <w:r w:rsidR="00C84CA7">
        <w:rPr>
          <w:rFonts w:ascii="Times New Roman" w:hAnsi="Times New Roman" w:cs="Times New Roman"/>
          <w:color w:val="000000"/>
          <w:sz w:val="28"/>
          <w:szCs w:val="28"/>
        </w:rPr>
        <w:t xml:space="preserve">0 природно-климатических зон. </w:t>
      </w:r>
      <w:r w:rsidR="00A14873">
        <w:rPr>
          <w:rFonts w:ascii="Times New Roman" w:hAnsi="Times New Roman" w:cs="Times New Roman"/>
          <w:color w:val="000000"/>
          <w:sz w:val="28"/>
          <w:szCs w:val="28"/>
        </w:rPr>
        <w:t>[</w:t>
      </w:r>
      <w:r w:rsidR="00991601">
        <w:rPr>
          <w:rFonts w:ascii="Times New Roman" w:hAnsi="Times New Roman" w:cs="Times New Roman"/>
          <w:color w:val="000000"/>
          <w:sz w:val="28"/>
          <w:szCs w:val="28"/>
          <w:lang w:val="en-US"/>
        </w:rPr>
        <w:t>2</w:t>
      </w:r>
      <w:r w:rsidR="000A3F6A">
        <w:rPr>
          <w:rFonts w:ascii="Times New Roman" w:hAnsi="Times New Roman" w:cs="Times New Roman"/>
          <w:color w:val="000000"/>
          <w:sz w:val="28"/>
          <w:szCs w:val="28"/>
        </w:rPr>
        <w:t>2</w:t>
      </w:r>
      <w:r w:rsidR="00A14873">
        <w:rPr>
          <w:rFonts w:ascii="Times New Roman" w:hAnsi="Times New Roman" w:cs="Times New Roman"/>
          <w:color w:val="000000"/>
          <w:sz w:val="28"/>
          <w:szCs w:val="28"/>
        </w:rPr>
        <w:t>]</w:t>
      </w:r>
    </w:p>
    <w:p w:rsidR="00C84CA7" w:rsidRDefault="00EE289B" w:rsidP="00B35AF6">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Для совместного поиска эффективных путей по решению масштабных стратегических задач страны российские производители техники объединились в одну из самых масштабных отраслевых организаций – Союз машиностроителей России. Без сильного, передового машиностроения наша промышленность, наша экономика в целом, не будут конкурентоспособными, не будут полноценными. России не удастся уйти от чрезмерной сырьевой зависимости, провести глубинную инновационную перестройку экономики. Это объединение лучших представителей отрасл</w:t>
      </w:r>
      <w:r w:rsidR="00C84CA7">
        <w:rPr>
          <w:rFonts w:ascii="Times New Roman" w:hAnsi="Times New Roman" w:cs="Times New Roman"/>
          <w:color w:val="000000"/>
          <w:sz w:val="28"/>
          <w:szCs w:val="28"/>
        </w:rPr>
        <w:t xml:space="preserve">и было продиктовано временем. </w:t>
      </w:r>
    </w:p>
    <w:p w:rsidR="00A14873" w:rsidRPr="00991601" w:rsidRDefault="00EE289B" w:rsidP="00991601">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Инновационное и технологическое обновление предприятий являются основой повышения устойчивости машиностроительного комплекса страны в целом, что, в свою очередь, образует один из основных элементов по надежному обеспечению национальной и продоволь</w:t>
      </w:r>
      <w:r w:rsidR="00C84CA7">
        <w:rPr>
          <w:rFonts w:ascii="Times New Roman" w:hAnsi="Times New Roman" w:cs="Times New Roman"/>
          <w:color w:val="000000"/>
          <w:sz w:val="28"/>
          <w:szCs w:val="28"/>
        </w:rPr>
        <w:t xml:space="preserve">ственной безопасности </w:t>
      </w:r>
      <w:r w:rsidR="00A14873">
        <w:rPr>
          <w:sz w:val="28"/>
          <w:szCs w:val="28"/>
        </w:rPr>
        <w:t>__________</w:t>
      </w:r>
    </w:p>
    <w:p w:rsidR="00A14873" w:rsidRPr="00A14873" w:rsidRDefault="00A14873" w:rsidP="00A14873">
      <w:pPr>
        <w:spacing w:line="360" w:lineRule="auto"/>
        <w:jc w:val="both"/>
      </w:pPr>
      <w:r>
        <w:t>[</w:t>
      </w:r>
      <w:r w:rsidRPr="00A14873">
        <w:t>2</w:t>
      </w:r>
      <w:r w:rsidR="000A3F6A">
        <w:t>2</w:t>
      </w:r>
      <w:r w:rsidRPr="00D33FEB">
        <w:t xml:space="preserve">] См.: </w:t>
      </w:r>
      <w:r w:rsidRPr="00A14873">
        <w:t>Синько В. И., Корниенко А. А. Современное состояние отраслевой науки машиностроительного комплекса России. // Вестник машиностроения.- 2008.- №4.-С.18-25.</w:t>
      </w:r>
    </w:p>
    <w:p w:rsidR="00A14873" w:rsidRPr="00A14873" w:rsidRDefault="00A14873" w:rsidP="00A14873">
      <w:pPr>
        <w:spacing w:line="360" w:lineRule="auto"/>
        <w:jc w:val="both"/>
      </w:pPr>
    </w:p>
    <w:p w:rsidR="00991601" w:rsidRPr="00991601" w:rsidRDefault="00991601" w:rsidP="00991601">
      <w:pPr>
        <w:pStyle w:val="HTML"/>
        <w:spacing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страны.</w:t>
      </w:r>
    </w:p>
    <w:p w:rsidR="00C84CA7" w:rsidRDefault="00A14873" w:rsidP="00A14873">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 xml:space="preserve">В 2009 году мировой экономический кризис вскрыл все недостатки нашей экономики, базируемой на полном игнорировании реальных потребностей </w:t>
      </w:r>
      <w:r w:rsidRPr="00A14873">
        <w:rPr>
          <w:rFonts w:ascii="Times New Roman" w:hAnsi="Times New Roman" w:cs="Times New Roman"/>
          <w:color w:val="000000"/>
          <w:sz w:val="28"/>
          <w:szCs w:val="28"/>
        </w:rPr>
        <w:t xml:space="preserve"> </w:t>
      </w:r>
      <w:r w:rsidR="00EE289B" w:rsidRPr="00B35AF6">
        <w:rPr>
          <w:rFonts w:ascii="Times New Roman" w:hAnsi="Times New Roman" w:cs="Times New Roman"/>
          <w:color w:val="000000"/>
          <w:sz w:val="28"/>
          <w:szCs w:val="28"/>
        </w:rPr>
        <w:t>человека. Двадцать лет бурных преобразований так и не избавили нашу страну от унизительной сырьевой зависимости. В основной своей массе отечественный бизнес не изобретает и не создаёт нужные людям вещи и технологии, а идет по упрощенному сценарию: торгует тем, что сделано другими или дается без особых усилий, – сырьём либо импортными товарами. Готовые же изделия, произведённые в России, в основной своей массе пока отличаются крайне невысоким качеством и конкурентоспособностью. Отсюда и большее, чем у других экономик, падение производства во время нынешнего кризиса, а также запредельн</w:t>
      </w:r>
      <w:r w:rsidR="00C84CA7">
        <w:rPr>
          <w:rFonts w:ascii="Times New Roman" w:hAnsi="Times New Roman" w:cs="Times New Roman"/>
          <w:color w:val="000000"/>
          <w:sz w:val="28"/>
          <w:szCs w:val="28"/>
        </w:rPr>
        <w:t xml:space="preserve">ые колебания фондового рынка. </w:t>
      </w:r>
    </w:p>
    <w:p w:rsidR="00C84CA7" w:rsidRDefault="00EE289B" w:rsidP="00B35AF6">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 xml:space="preserve">Энергоэффективность и производительность труда большинства наших предприятий позорно низки. Как следствие – на уровне глобальных экономических процессов влияние и присутствие России на других рынках, прямо скажем, не </w:t>
      </w:r>
      <w:r w:rsidR="00C84CA7">
        <w:rPr>
          <w:rFonts w:ascii="Times New Roman" w:hAnsi="Times New Roman" w:cs="Times New Roman"/>
          <w:color w:val="000000"/>
          <w:sz w:val="28"/>
          <w:szCs w:val="28"/>
        </w:rPr>
        <w:t xml:space="preserve">так велико, каким могло быть. </w:t>
      </w:r>
    </w:p>
    <w:p w:rsidR="00C84CA7" w:rsidRDefault="00EE289B" w:rsidP="00B35AF6">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 xml:space="preserve">На сегодняшний день при несопоставимой разнице стартовых условий зарубежных и российских производителей доля отечественной техники на рынке Российской Федерации не превышает 20%. Импортные поставки продукции машиностроения для нужд экономики в </w:t>
      </w:r>
      <w:smartTag w:uri="urn:schemas-microsoft-com:office:smarttags" w:element="metricconverter">
        <w:smartTagPr>
          <w:attr w:name="ProductID" w:val="2008 г"/>
        </w:smartTagPr>
        <w:r w:rsidRPr="00B35AF6">
          <w:rPr>
            <w:rFonts w:ascii="Times New Roman" w:hAnsi="Times New Roman" w:cs="Times New Roman"/>
            <w:color w:val="000000"/>
            <w:sz w:val="28"/>
            <w:szCs w:val="28"/>
          </w:rPr>
          <w:t>2008 г</w:t>
        </w:r>
      </w:smartTag>
      <w:r w:rsidRPr="00B35AF6">
        <w:rPr>
          <w:rFonts w:ascii="Times New Roman" w:hAnsi="Times New Roman" w:cs="Times New Roman"/>
          <w:color w:val="000000"/>
          <w:sz w:val="28"/>
          <w:szCs w:val="28"/>
        </w:rPr>
        <w:t>. по данным Союза машиностроителей России составили: по бульдозерам, трубоукладчикам и экскаваторам - 78%, коммунальной технике - 93%, лесозаготовительной технике - 74%, колесным тракторам малого и среднего класса - 91%, комбайнам - 50%, по навесному оборудованию для сельского хозяйства - 85%. Данные показатели являются фактическим приговором для росси</w:t>
      </w:r>
      <w:r w:rsidR="00C84CA7">
        <w:rPr>
          <w:rFonts w:ascii="Times New Roman" w:hAnsi="Times New Roman" w:cs="Times New Roman"/>
          <w:color w:val="000000"/>
          <w:sz w:val="28"/>
          <w:szCs w:val="28"/>
        </w:rPr>
        <w:t xml:space="preserve">йских производителей техники. </w:t>
      </w:r>
    </w:p>
    <w:p w:rsidR="00B84102" w:rsidRPr="000A3F6A" w:rsidRDefault="00EE289B" w:rsidP="00B35AF6">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Основная часть промышленности РФ</w:t>
      </w:r>
      <w:r w:rsidR="00B84102">
        <w:rPr>
          <w:rFonts w:ascii="Times New Roman" w:hAnsi="Times New Roman" w:cs="Times New Roman"/>
          <w:color w:val="000000"/>
          <w:sz w:val="28"/>
          <w:szCs w:val="28"/>
        </w:rPr>
        <w:t>[</w:t>
      </w:r>
      <w:r w:rsidR="000A3F6A">
        <w:rPr>
          <w:rFonts w:ascii="Times New Roman" w:hAnsi="Times New Roman" w:cs="Times New Roman"/>
          <w:color w:val="000000"/>
          <w:sz w:val="28"/>
          <w:szCs w:val="28"/>
        </w:rPr>
        <w:t>23</w:t>
      </w:r>
      <w:r w:rsidR="00B84102">
        <w:rPr>
          <w:rFonts w:ascii="Times New Roman" w:hAnsi="Times New Roman" w:cs="Times New Roman"/>
          <w:color w:val="000000"/>
          <w:sz w:val="28"/>
          <w:szCs w:val="28"/>
        </w:rPr>
        <w:t>]</w:t>
      </w:r>
      <w:r w:rsidRPr="00B35AF6">
        <w:rPr>
          <w:rFonts w:ascii="Times New Roman" w:hAnsi="Times New Roman" w:cs="Times New Roman"/>
          <w:color w:val="000000"/>
          <w:sz w:val="28"/>
          <w:szCs w:val="28"/>
        </w:rPr>
        <w:t xml:space="preserve"> были созданы в период 1930-1980 гг., когда господствовала административно-командная система управления </w:t>
      </w:r>
    </w:p>
    <w:p w:rsidR="00B84102" w:rsidRPr="00991601" w:rsidRDefault="00B84102" w:rsidP="00B84102">
      <w:pPr>
        <w:pStyle w:val="HTML"/>
        <w:spacing w:line="360" w:lineRule="auto"/>
        <w:jc w:val="both"/>
        <w:rPr>
          <w:rFonts w:ascii="Times New Roman" w:hAnsi="Times New Roman" w:cs="Times New Roman"/>
          <w:color w:val="000000"/>
          <w:sz w:val="28"/>
          <w:szCs w:val="28"/>
        </w:rPr>
      </w:pPr>
      <w:r>
        <w:rPr>
          <w:sz w:val="28"/>
          <w:szCs w:val="28"/>
        </w:rPr>
        <w:t>__________</w:t>
      </w:r>
    </w:p>
    <w:p w:rsidR="00B84102" w:rsidRPr="00B84102" w:rsidRDefault="00B84102" w:rsidP="00B84102">
      <w:pPr>
        <w:spacing w:line="360" w:lineRule="auto"/>
        <w:jc w:val="both"/>
      </w:pPr>
      <w:r>
        <w:t>[</w:t>
      </w:r>
      <w:r w:rsidRPr="00A14873">
        <w:t>2</w:t>
      </w:r>
      <w:r w:rsidR="000A3F6A">
        <w:t>3</w:t>
      </w:r>
      <w:r w:rsidRPr="00D33FEB">
        <w:t xml:space="preserve">] См.: </w:t>
      </w:r>
      <w:r w:rsidRPr="00B84102">
        <w:t>Федеральное агентство РФ по промышленности. www.rosprom.gov.ru.</w:t>
      </w:r>
    </w:p>
    <w:p w:rsidR="00C84CA7" w:rsidRDefault="00EE289B" w:rsidP="00B84102">
      <w:pPr>
        <w:pStyle w:val="HTML"/>
        <w:spacing w:line="360" w:lineRule="auto"/>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экономикой и ее секторами. Начавшиеся в 1990-е гг. радикальные системные реформы, осуществляемые преимущественно институционально-правовыми методами (без учета инновационно-технологического и инвестиционного факторов), практически вывели государство из сферы управления экономико</w:t>
      </w:r>
      <w:r w:rsidR="00C84CA7">
        <w:rPr>
          <w:rFonts w:ascii="Times New Roman" w:hAnsi="Times New Roman" w:cs="Times New Roman"/>
          <w:color w:val="000000"/>
          <w:sz w:val="28"/>
          <w:szCs w:val="28"/>
        </w:rPr>
        <w:t xml:space="preserve">й, в т.ч. и в промышленности. </w:t>
      </w:r>
    </w:p>
    <w:p w:rsidR="00C84CA7" w:rsidRDefault="00EE289B" w:rsidP="00B35AF6">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Спад инновационной активности в стране, произошедший в 1990-е гг., привел к тому, что в настоящее время внедрением инноваций занимается лишь 4-5% отечественных предприятий, тогда как в таких странах, как Германия, США, Франция и Япония - от 70 до 82%. Вполне очевидно, что возобновление инновационного процесса в России будет происходить по мере преодоления кризиса и подъема экономики. Однако сегодня задача заключается не в том, чтобы дать возможность инновациям следовать за экономическим ростом, а в том, чтобы с помощью активной промышленной политики превратить инновации в один из основных факторов роста российской экономики, обеспечить ее перевод на инновационный путь развития и освоение достижений современно</w:t>
      </w:r>
      <w:r w:rsidR="00C84CA7">
        <w:rPr>
          <w:rFonts w:ascii="Times New Roman" w:hAnsi="Times New Roman" w:cs="Times New Roman"/>
          <w:color w:val="000000"/>
          <w:sz w:val="28"/>
          <w:szCs w:val="28"/>
        </w:rPr>
        <w:t>го технологического прогресса.</w:t>
      </w:r>
    </w:p>
    <w:p w:rsidR="00C84CA7" w:rsidRDefault="00EE289B" w:rsidP="00B35AF6">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К сожалению, еще широко распространено в российском обществе патерналистское настроение: уверенность в том, что все проблемы за них должно решать государство. Поэтому средства и преференции, которые на сегодняшний день Правительством РФ выделяются российскому бизнесу, к сожалению, тратятся не на задел в будущее - борьбу с собственной технологической отсталостью, наладку в кратчайшие сроки выпуска качественной, востребованной и конкурентоспособной продукции отечественного производства, а на банальное латание дыр текущего характер</w:t>
      </w:r>
      <w:r w:rsidR="00C84CA7">
        <w:rPr>
          <w:rFonts w:ascii="Times New Roman" w:hAnsi="Times New Roman" w:cs="Times New Roman"/>
          <w:color w:val="000000"/>
          <w:sz w:val="28"/>
          <w:szCs w:val="28"/>
        </w:rPr>
        <w:t>а, связанных с кризисом.</w:t>
      </w:r>
    </w:p>
    <w:p w:rsidR="00C84CA7" w:rsidRDefault="00EE289B" w:rsidP="00B35AF6">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 xml:space="preserve">Российскому обществу нужно избавиться от стереотипов "прошлого" и иллюзий по поводу того, что потребитель всегда будет и обязан покупать товар вчерашнего дня. Нам нужно научиться смотреть в будущее и именно там находить ориентиры и реперные точки нашего дальнейшего развития. Никакие заградительные барьеры, таможенные ввозные пошлины и другие административные ресурсы, по большому счету, никому из нас не помогут, если мы не научимся видеть будущее и в соответствии с этим меняться. </w:t>
      </w:r>
    </w:p>
    <w:p w:rsidR="00C84CA7" w:rsidRDefault="00EE289B" w:rsidP="00B35AF6">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 xml:space="preserve">По экспертным оценкам, объем мирового рынка нанотехнологий вырастет к 2015 году с нынешних $250 млрд до $2-3 трлн, что сопоставимо с рынком энергоносителей. По существу, развитие нанотехнологий уже в ближайшее время изменит облик человечества, кардинально изменит нашу жизнь. Безусловно, Россия пока находится в начале пути, но имеет "нескромную задачу", поставленную руководством страны – "стать лидером в этом процессе". Для этого у нас есть и интеллектуальный потенциал, организационные и финансовые возможности. На сегодняшний день Россия располагает крупнейшей в мире госпрограммой, которая предусматривает выделение до 2015 года 318 млрд руб. на развитие нанотехнологий с целью доведения объемов продаж продукции российской </w:t>
      </w:r>
      <w:r w:rsidR="00C84CA7">
        <w:rPr>
          <w:rFonts w:ascii="Times New Roman" w:hAnsi="Times New Roman" w:cs="Times New Roman"/>
          <w:color w:val="000000"/>
          <w:sz w:val="28"/>
          <w:szCs w:val="28"/>
        </w:rPr>
        <w:t>наноиндустрии до 900 млрд руб.</w:t>
      </w:r>
    </w:p>
    <w:p w:rsidR="00C84CA7" w:rsidRDefault="00EE289B" w:rsidP="00C84CA7">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По мнению Президента России Дмитрия Медведева, одним из главных сдерживающих факторов данного процесса – это моральная неготовность российского общества к изменениям, к новым эффективным моделям ведения бизнеса, ориентированного на реальные потребности рынка. В преодолении данной инерции при реализации инновационной политики в отрасли Правительство РФ, не в последнюю очередь, рассчитывает на помощь Общероссийской общественной организации - С</w:t>
      </w:r>
      <w:r w:rsidR="00C84CA7">
        <w:rPr>
          <w:rFonts w:ascii="Times New Roman" w:hAnsi="Times New Roman" w:cs="Times New Roman"/>
          <w:color w:val="000000"/>
          <w:sz w:val="28"/>
          <w:szCs w:val="28"/>
        </w:rPr>
        <w:t xml:space="preserve">оюза машиностроителей России. </w:t>
      </w:r>
      <w:r w:rsidR="00B84102">
        <w:rPr>
          <w:rFonts w:ascii="Times New Roman" w:hAnsi="Times New Roman" w:cs="Times New Roman"/>
          <w:color w:val="000000"/>
          <w:sz w:val="28"/>
          <w:szCs w:val="28"/>
        </w:rPr>
        <w:t>[</w:t>
      </w:r>
      <w:r w:rsidR="000A3F6A">
        <w:rPr>
          <w:rFonts w:ascii="Times New Roman" w:hAnsi="Times New Roman" w:cs="Times New Roman"/>
          <w:color w:val="000000"/>
          <w:sz w:val="28"/>
          <w:szCs w:val="28"/>
          <w:lang w:val="en-US"/>
        </w:rPr>
        <w:t>2</w:t>
      </w:r>
      <w:r w:rsidR="000A3F6A">
        <w:rPr>
          <w:rFonts w:ascii="Times New Roman" w:hAnsi="Times New Roman" w:cs="Times New Roman"/>
          <w:color w:val="000000"/>
          <w:sz w:val="28"/>
          <w:szCs w:val="28"/>
        </w:rPr>
        <w:t>4</w:t>
      </w:r>
      <w:r w:rsidR="00B84102">
        <w:rPr>
          <w:rFonts w:ascii="Times New Roman" w:hAnsi="Times New Roman" w:cs="Times New Roman"/>
          <w:color w:val="000000"/>
          <w:sz w:val="28"/>
          <w:szCs w:val="28"/>
        </w:rPr>
        <w:t>]</w:t>
      </w:r>
    </w:p>
    <w:p w:rsidR="00B84102" w:rsidRDefault="00EE289B" w:rsidP="00C84CA7">
      <w:pPr>
        <w:pStyle w:val="HTML"/>
        <w:spacing w:line="360" w:lineRule="auto"/>
        <w:ind w:firstLine="540"/>
        <w:jc w:val="both"/>
        <w:rPr>
          <w:rFonts w:ascii="Times New Roman" w:hAnsi="Times New Roman" w:cs="Times New Roman"/>
          <w:color w:val="000000"/>
          <w:sz w:val="28"/>
          <w:szCs w:val="28"/>
          <w:lang w:val="en-US"/>
        </w:rPr>
      </w:pPr>
      <w:r w:rsidRPr="00B35AF6">
        <w:rPr>
          <w:rFonts w:ascii="Times New Roman" w:hAnsi="Times New Roman" w:cs="Times New Roman"/>
          <w:color w:val="000000"/>
          <w:sz w:val="28"/>
          <w:szCs w:val="28"/>
        </w:rPr>
        <w:t xml:space="preserve">Будучи членом Бюро Центрального Совета Союза, а также являясь Председателем Комитета по тракторному, сельскохозяйственному, лесозаготовительному, коммунальному и дорожно-строительному машиностроению, хочу сказать, что организация ведет активную работу по налаживанию взаимодействия представителей реального сектора рынка с государственными учреждениями по вопросам технологического </w:t>
      </w:r>
    </w:p>
    <w:p w:rsidR="00B84102" w:rsidRPr="00991601" w:rsidRDefault="00B84102" w:rsidP="00B84102">
      <w:pPr>
        <w:pStyle w:val="HTML"/>
        <w:spacing w:line="360" w:lineRule="auto"/>
        <w:jc w:val="both"/>
        <w:rPr>
          <w:rFonts w:ascii="Times New Roman" w:hAnsi="Times New Roman" w:cs="Times New Roman"/>
          <w:color w:val="000000"/>
          <w:sz w:val="28"/>
          <w:szCs w:val="28"/>
        </w:rPr>
      </w:pPr>
      <w:r>
        <w:rPr>
          <w:sz w:val="28"/>
          <w:szCs w:val="28"/>
        </w:rPr>
        <w:t>__________</w:t>
      </w:r>
    </w:p>
    <w:p w:rsidR="00C84CA7" w:rsidRPr="00B84102" w:rsidRDefault="00B84102" w:rsidP="000A3F6A">
      <w:pPr>
        <w:spacing w:line="360" w:lineRule="auto"/>
      </w:pPr>
      <w:r>
        <w:t>[</w:t>
      </w:r>
      <w:r w:rsidRPr="00A14873">
        <w:t>2</w:t>
      </w:r>
      <w:r w:rsidR="000A3F6A">
        <w:t>4</w:t>
      </w:r>
      <w:r w:rsidRPr="00D33FEB">
        <w:t xml:space="preserve">] См.: </w:t>
      </w:r>
      <w:r w:rsidRPr="00B84102">
        <w:t>Государственный Комитет Статистики. www.gks.ru</w:t>
      </w:r>
      <w:r>
        <w:rPr>
          <w:sz w:val="28"/>
          <w:szCs w:val="28"/>
        </w:rPr>
        <w:t xml:space="preserve"> </w:t>
      </w:r>
      <w:r>
        <w:rPr>
          <w:sz w:val="28"/>
          <w:szCs w:val="28"/>
        </w:rPr>
        <w:br/>
      </w:r>
      <w:r w:rsidR="00EE289B" w:rsidRPr="00B35AF6">
        <w:rPr>
          <w:color w:val="000000"/>
          <w:sz w:val="28"/>
          <w:szCs w:val="28"/>
        </w:rPr>
        <w:t>прогнозирования, налаживания координации с научными и инновационными центрами. Совместно с Торгово-промышленной палатой Российской Федерации Союзом ведется активная работа по продвижению лучшей отечественной машиностроительно</w:t>
      </w:r>
      <w:r w:rsidR="00C84CA7">
        <w:rPr>
          <w:color w:val="000000"/>
          <w:sz w:val="28"/>
          <w:szCs w:val="28"/>
        </w:rPr>
        <w:t xml:space="preserve">й продукции на внешние рынки. </w:t>
      </w:r>
    </w:p>
    <w:p w:rsidR="00C84CA7" w:rsidRDefault="00EE289B" w:rsidP="00C84CA7">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Абсолютно очевидно, что государство и представители реального сектора рынка должны действовать скоординировано. Здесь ни отдельно наших усилий, ни отдельно правительственных - будет недостаточно. Результат может быть достигнут только благодаря совместной скоординированной и наступательной работе в одном направлении. Члены Союза машиностроителей России отлично понимают, что руководством страны, практически, дан старт масштабн</w:t>
      </w:r>
      <w:r w:rsidR="00C84CA7">
        <w:rPr>
          <w:rFonts w:ascii="Times New Roman" w:hAnsi="Times New Roman" w:cs="Times New Roman"/>
          <w:color w:val="000000"/>
          <w:sz w:val="28"/>
          <w:szCs w:val="28"/>
        </w:rPr>
        <w:t xml:space="preserve">ой перестройки всей экономики. </w:t>
      </w:r>
    </w:p>
    <w:p w:rsidR="00C84CA7" w:rsidRDefault="00EE289B" w:rsidP="00C84CA7">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Конечно же, одним из важнейших вопросов, который стоит на повестке реализации данной стратегии, - это вопрос подготовки и переподготовки кадров, особенно рабочих специальностей. Эта проблема требует особого внимания, как со стороны государства, так и со стороны бизнеса: необходимо помочь вузам и профессиональным училищам с разработкой новых образовательных программ, организацией производственной практики, созданием систем контр</w:t>
      </w:r>
      <w:r w:rsidR="00C84CA7">
        <w:rPr>
          <w:rFonts w:ascii="Times New Roman" w:hAnsi="Times New Roman" w:cs="Times New Roman"/>
          <w:color w:val="000000"/>
          <w:sz w:val="28"/>
          <w:szCs w:val="28"/>
        </w:rPr>
        <w:t xml:space="preserve">оля за качеством образования. </w:t>
      </w:r>
      <w:r w:rsidR="00B84102">
        <w:rPr>
          <w:rFonts w:ascii="Times New Roman" w:hAnsi="Times New Roman" w:cs="Times New Roman"/>
          <w:color w:val="000000"/>
          <w:sz w:val="28"/>
          <w:szCs w:val="28"/>
        </w:rPr>
        <w:t>[</w:t>
      </w:r>
      <w:r w:rsidR="000A3F6A">
        <w:rPr>
          <w:rFonts w:ascii="Times New Roman" w:hAnsi="Times New Roman" w:cs="Times New Roman"/>
          <w:color w:val="000000"/>
          <w:sz w:val="28"/>
          <w:szCs w:val="28"/>
          <w:lang w:val="en-US"/>
        </w:rPr>
        <w:t>2</w:t>
      </w:r>
      <w:r w:rsidR="000A3F6A">
        <w:rPr>
          <w:rFonts w:ascii="Times New Roman" w:hAnsi="Times New Roman" w:cs="Times New Roman"/>
          <w:color w:val="000000"/>
          <w:sz w:val="28"/>
          <w:szCs w:val="28"/>
        </w:rPr>
        <w:t>5</w:t>
      </w:r>
      <w:r w:rsidR="00B84102">
        <w:rPr>
          <w:rFonts w:ascii="Times New Roman" w:hAnsi="Times New Roman" w:cs="Times New Roman"/>
          <w:color w:val="000000"/>
          <w:sz w:val="28"/>
          <w:szCs w:val="28"/>
        </w:rPr>
        <w:t>]</w:t>
      </w:r>
    </w:p>
    <w:p w:rsidR="00C84CA7" w:rsidRDefault="00EE289B" w:rsidP="00C84CA7">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В ХХ веке около двух третей мировых новаций, внедренных в экономику развитых стран, было реализовано при использовании достижений и идей нашей фундаментальной науки. Согласно исследованию Гарвардской бизнес школы, опубликованному в феврале 2004 года, в России самый высокий уровень творческой активности. На вто</w:t>
      </w:r>
      <w:r w:rsidR="00C84CA7">
        <w:rPr>
          <w:rFonts w:ascii="Times New Roman" w:hAnsi="Times New Roman" w:cs="Times New Roman"/>
          <w:color w:val="000000"/>
          <w:sz w:val="28"/>
          <w:szCs w:val="28"/>
        </w:rPr>
        <w:t>ром месте Швеция, а затем США.</w:t>
      </w:r>
    </w:p>
    <w:p w:rsidR="00B84102" w:rsidRDefault="00EE289B" w:rsidP="00C84CA7">
      <w:pPr>
        <w:pStyle w:val="HTML"/>
        <w:spacing w:line="360" w:lineRule="auto"/>
        <w:ind w:firstLine="540"/>
        <w:jc w:val="both"/>
        <w:rPr>
          <w:rFonts w:ascii="Times New Roman" w:hAnsi="Times New Roman" w:cs="Times New Roman"/>
          <w:color w:val="000000"/>
          <w:sz w:val="28"/>
          <w:szCs w:val="28"/>
          <w:lang w:val="en-US"/>
        </w:rPr>
      </w:pPr>
      <w:r w:rsidRPr="00B35AF6">
        <w:rPr>
          <w:rFonts w:ascii="Times New Roman" w:hAnsi="Times New Roman" w:cs="Times New Roman"/>
          <w:color w:val="000000"/>
          <w:sz w:val="28"/>
          <w:szCs w:val="28"/>
        </w:rPr>
        <w:t xml:space="preserve">Абсолютно уверен, что важнейшим конкурентным преимуществом новой России должны стать знания, которых нет у других, интеллектуальное превосходство, умение создавать вещи, нужные людям. Изобретатели, новаторы, учёные, учителя, предприниматели, внедряющие новые идеи и </w:t>
      </w:r>
    </w:p>
    <w:p w:rsidR="00B84102" w:rsidRPr="00991601" w:rsidRDefault="00B84102" w:rsidP="00B84102">
      <w:pPr>
        <w:pStyle w:val="HTML"/>
        <w:spacing w:line="360" w:lineRule="auto"/>
        <w:jc w:val="both"/>
        <w:rPr>
          <w:rFonts w:ascii="Times New Roman" w:hAnsi="Times New Roman" w:cs="Times New Roman"/>
          <w:color w:val="000000"/>
          <w:sz w:val="28"/>
          <w:szCs w:val="28"/>
        </w:rPr>
      </w:pPr>
      <w:r>
        <w:rPr>
          <w:sz w:val="28"/>
          <w:szCs w:val="28"/>
        </w:rPr>
        <w:t>__________</w:t>
      </w:r>
    </w:p>
    <w:p w:rsidR="00B84102" w:rsidRPr="00B84102" w:rsidRDefault="00B84102" w:rsidP="00B84102">
      <w:pPr>
        <w:pStyle w:val="HTML"/>
        <w:spacing w:line="360" w:lineRule="auto"/>
        <w:rPr>
          <w:rFonts w:ascii="Times New Roman" w:hAnsi="Times New Roman" w:cs="Times New Roman"/>
          <w:color w:val="000000"/>
        </w:rPr>
      </w:pPr>
      <w:r w:rsidRPr="00B84102">
        <w:rPr>
          <w:rFonts w:ascii="Times New Roman" w:hAnsi="Times New Roman" w:cs="Times New Roman"/>
        </w:rPr>
        <w:t>[2</w:t>
      </w:r>
      <w:r w:rsidR="000A3F6A">
        <w:rPr>
          <w:rFonts w:ascii="Times New Roman" w:hAnsi="Times New Roman" w:cs="Times New Roman"/>
        </w:rPr>
        <w:t>5</w:t>
      </w:r>
      <w:r w:rsidRPr="00B84102">
        <w:rPr>
          <w:rFonts w:ascii="Times New Roman" w:hAnsi="Times New Roman" w:cs="Times New Roman"/>
        </w:rPr>
        <w:t>] См.: Федеральное агентство статистики РФ. www.rosstat.gov.ru .</w:t>
      </w:r>
    </w:p>
    <w:p w:rsidR="00C84CA7" w:rsidRDefault="00B84102" w:rsidP="00B84102">
      <w:pPr>
        <w:pStyle w:val="HTML"/>
        <w:spacing w:line="360" w:lineRule="auto"/>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технологии, станут самыми востребованными и уважаемыми людьми в</w:t>
      </w:r>
      <w:r w:rsidRPr="00B84102">
        <w:rPr>
          <w:rFonts w:ascii="Times New Roman" w:hAnsi="Times New Roman" w:cs="Times New Roman"/>
          <w:color w:val="000000"/>
          <w:sz w:val="28"/>
          <w:szCs w:val="28"/>
        </w:rPr>
        <w:t xml:space="preserve"> </w:t>
      </w:r>
      <w:r w:rsidR="00EE289B" w:rsidRPr="00B35AF6">
        <w:rPr>
          <w:rFonts w:ascii="Times New Roman" w:hAnsi="Times New Roman" w:cs="Times New Roman"/>
          <w:color w:val="000000"/>
          <w:sz w:val="28"/>
          <w:szCs w:val="28"/>
        </w:rPr>
        <w:t>обществе. Для их плодотворной деятельности нужно со</w:t>
      </w:r>
      <w:r w:rsidR="00C84CA7">
        <w:rPr>
          <w:rFonts w:ascii="Times New Roman" w:hAnsi="Times New Roman" w:cs="Times New Roman"/>
          <w:color w:val="000000"/>
          <w:sz w:val="28"/>
          <w:szCs w:val="28"/>
        </w:rPr>
        <w:t>здать все необходимые условия.</w:t>
      </w:r>
    </w:p>
    <w:p w:rsidR="00C84CA7" w:rsidRDefault="00EE289B" w:rsidP="00C84CA7">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Россия может получить колоссальный эффект от развития своего образовательного и научного потенциала, являющихся одной из самых главных основ человеческого капитала. Чтобы получить данный ресурс, сделать его активной реальностью, необходимо как можно скорее решить существующие проблемы и угрозы в этой области. Начиная с 90-х годов, приток молодежи в науку и сферу образования был крайне незначительным. Возраст наиболее квалифицированных ученых и преподавателей, инженеров и рабочих подходит к предельному. Уже через 2-3 года, если не переломить столь негативные тенденции, кадровый потенциал науки России резко сократится, и восстановить его удастся в лучше</w:t>
      </w:r>
      <w:r w:rsidR="00C84CA7">
        <w:rPr>
          <w:rFonts w:ascii="Times New Roman" w:hAnsi="Times New Roman" w:cs="Times New Roman"/>
          <w:color w:val="000000"/>
          <w:sz w:val="28"/>
          <w:szCs w:val="28"/>
        </w:rPr>
        <w:t xml:space="preserve">м случае лишь через 15-20 лет. </w:t>
      </w:r>
    </w:p>
    <w:p w:rsidR="00C84CA7" w:rsidRDefault="00EE289B" w:rsidP="00C84CA7">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 xml:space="preserve">Безусловно, России еще удается удерживать на мировом рынке вооружений передовые позиции, но в сфере высокотехнологичной продукции показатели выглядят более чем скромными. Для сравнения достаточно привести следующие данные: экспорт технологий Россией в 2007 году составил объем всего лишь в размере 630 млн долларов, в то время как, например, в Германии этот показатель превысил 42 млрд долларов. В среднем за год в России регистрируется около 35 тыс. патентов, </w:t>
      </w:r>
      <w:r w:rsidR="00C84CA7">
        <w:rPr>
          <w:rFonts w:ascii="Times New Roman" w:hAnsi="Times New Roman" w:cs="Times New Roman"/>
          <w:color w:val="000000"/>
          <w:sz w:val="28"/>
          <w:szCs w:val="28"/>
        </w:rPr>
        <w:t>а в США и Японии – по 400 тыс.</w:t>
      </w:r>
    </w:p>
    <w:p w:rsidR="00C84CA7" w:rsidRDefault="00EE289B" w:rsidP="00C84CA7">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Государственные научные учреждения являются на сегодняшний день главными генераторами инноваций в ведущих инновационно-ориентированных мировых странах, таких как Франция и США. Поэтому их опыт по выстраиванию грамотной мотивации научного сообщества позволит в относительно небольшие сроки существенно активизировать инновационную деятельно</w:t>
      </w:r>
      <w:r w:rsidR="00C84CA7">
        <w:rPr>
          <w:rFonts w:ascii="Times New Roman" w:hAnsi="Times New Roman" w:cs="Times New Roman"/>
          <w:color w:val="000000"/>
          <w:sz w:val="28"/>
          <w:szCs w:val="28"/>
        </w:rPr>
        <w:t xml:space="preserve">сть в экономике нашей страны. </w:t>
      </w:r>
    </w:p>
    <w:p w:rsidR="00C84CA7" w:rsidRDefault="00EE289B" w:rsidP="00C84CA7">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Одним из важных моментов увеличения инновационной составляющей в российской экономике может стать процесс активной коммерциализации научно-технической продукции, находящейся в собственности государства или созданной на бюджетные средства. Однако первым важным условием реализации данной стратегии развития страны и активизации ее технологического потенциала является значительное улучшение защиты и</w:t>
      </w:r>
      <w:r w:rsidR="00C84CA7">
        <w:rPr>
          <w:rFonts w:ascii="Times New Roman" w:hAnsi="Times New Roman" w:cs="Times New Roman"/>
          <w:color w:val="000000"/>
          <w:sz w:val="28"/>
          <w:szCs w:val="28"/>
        </w:rPr>
        <w:t>нтеллектуальной собственности.</w:t>
      </w:r>
    </w:p>
    <w:p w:rsidR="00C84CA7" w:rsidRDefault="00EE289B" w:rsidP="00C84CA7">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В послевоенный период все развитые страны активно занимались поиском оптимальных путей передачи новой технологии из государственных лабораторий в предпринимательский сектор, включая ее вторичное использование. Поэтому одним из важнейших инструментов активизации инновационных проектов в российском машиностроении может стать гособоронзаказ. Развитие уже накопленного инновационного потенциала в ВПК дает реальную возможность его использования в гражданских секторах экономики. Опыт США показывает, что военно-техническая политика является одной из форм промышленно-инновационной политики. В 1990-е годы министерство обороны США обозначило и профинансировало реализацию 22 критически важных технологий. Из них 75 процентов имеют двойное назначение. В результате американская экономика получила мо</w:t>
      </w:r>
      <w:r w:rsidR="00C84CA7">
        <w:rPr>
          <w:rFonts w:ascii="Times New Roman" w:hAnsi="Times New Roman" w:cs="Times New Roman"/>
          <w:color w:val="000000"/>
          <w:sz w:val="28"/>
          <w:szCs w:val="28"/>
        </w:rPr>
        <w:t xml:space="preserve">щное инновационное ускорение. </w:t>
      </w:r>
    </w:p>
    <w:p w:rsidR="00C84CA7" w:rsidRDefault="00EE289B" w:rsidP="00C84CA7">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Учитывая, что большинство предприятий оборонно-промышленного комплекса России входит в состав госкорпорации "Ростехнологии" было бы целесообразным рассмотреть возможность при Союзе машиностроителей России создание банка новейших технологий, которым могли бы на коммерческой основе пользоваться произв</w:t>
      </w:r>
      <w:r w:rsidR="00C84CA7">
        <w:rPr>
          <w:rFonts w:ascii="Times New Roman" w:hAnsi="Times New Roman" w:cs="Times New Roman"/>
          <w:color w:val="000000"/>
          <w:sz w:val="28"/>
          <w:szCs w:val="28"/>
        </w:rPr>
        <w:t>одители гражданской продукции.</w:t>
      </w:r>
    </w:p>
    <w:p w:rsidR="00EE289B" w:rsidRPr="00B35AF6" w:rsidRDefault="00EE289B" w:rsidP="00C84CA7">
      <w:pPr>
        <w:pStyle w:val="HTML"/>
        <w:spacing w:line="360" w:lineRule="auto"/>
        <w:ind w:firstLine="540"/>
        <w:jc w:val="both"/>
        <w:rPr>
          <w:rFonts w:ascii="Times New Roman" w:hAnsi="Times New Roman" w:cs="Times New Roman"/>
          <w:color w:val="000000"/>
          <w:sz w:val="28"/>
          <w:szCs w:val="28"/>
        </w:rPr>
      </w:pPr>
      <w:r w:rsidRPr="00B35AF6">
        <w:rPr>
          <w:rFonts w:ascii="Times New Roman" w:hAnsi="Times New Roman" w:cs="Times New Roman"/>
          <w:color w:val="000000"/>
          <w:sz w:val="28"/>
          <w:szCs w:val="28"/>
        </w:rPr>
        <w:t xml:space="preserve">На текущий момент российскими ведущими экспертами выделяют три основных подхода к решению этих задач: </w:t>
      </w:r>
      <w:r w:rsidR="00B84102">
        <w:rPr>
          <w:rFonts w:ascii="Times New Roman" w:hAnsi="Times New Roman" w:cs="Times New Roman"/>
          <w:color w:val="000000"/>
          <w:sz w:val="28"/>
          <w:szCs w:val="28"/>
        </w:rPr>
        <w:t>[</w:t>
      </w:r>
      <w:r w:rsidR="000A3F6A">
        <w:rPr>
          <w:rFonts w:ascii="Times New Roman" w:hAnsi="Times New Roman" w:cs="Times New Roman"/>
          <w:color w:val="000000"/>
          <w:sz w:val="28"/>
          <w:szCs w:val="28"/>
        </w:rPr>
        <w:t>26</w:t>
      </w:r>
      <w:r w:rsidR="00B84102">
        <w:rPr>
          <w:rFonts w:ascii="Times New Roman" w:hAnsi="Times New Roman" w:cs="Times New Roman"/>
          <w:color w:val="000000"/>
          <w:sz w:val="28"/>
          <w:szCs w:val="28"/>
        </w:rPr>
        <w:t>]</w:t>
      </w:r>
    </w:p>
    <w:p w:rsidR="00EE289B" w:rsidRPr="00AB5566" w:rsidRDefault="00EE289B" w:rsidP="00AB5566">
      <w:pPr>
        <w:spacing w:line="360" w:lineRule="auto"/>
        <w:ind w:firstLine="709"/>
        <w:jc w:val="both"/>
        <w:rPr>
          <w:color w:val="000000"/>
          <w:sz w:val="28"/>
          <w:szCs w:val="28"/>
        </w:rPr>
      </w:pPr>
      <w:r w:rsidRPr="00AB5566">
        <w:rPr>
          <w:color w:val="000000"/>
          <w:sz w:val="28"/>
          <w:szCs w:val="28"/>
        </w:rPr>
        <w:t xml:space="preserve">коммерциализация результатов НИОКР силами самих государственных исследовательских центров; </w:t>
      </w:r>
    </w:p>
    <w:p w:rsidR="00BD0BA3" w:rsidRPr="00991601" w:rsidRDefault="00BD0BA3" w:rsidP="00BD0BA3">
      <w:pPr>
        <w:pStyle w:val="HTML"/>
        <w:spacing w:line="360" w:lineRule="auto"/>
        <w:jc w:val="both"/>
        <w:rPr>
          <w:rFonts w:ascii="Times New Roman" w:hAnsi="Times New Roman" w:cs="Times New Roman"/>
          <w:color w:val="000000"/>
          <w:sz w:val="28"/>
          <w:szCs w:val="28"/>
        </w:rPr>
      </w:pPr>
      <w:r>
        <w:rPr>
          <w:sz w:val="28"/>
          <w:szCs w:val="28"/>
        </w:rPr>
        <w:t>__________</w:t>
      </w:r>
    </w:p>
    <w:p w:rsidR="00BD0BA3" w:rsidRPr="00BD0BA3" w:rsidRDefault="00BD0BA3" w:rsidP="00BD0BA3">
      <w:pPr>
        <w:widowControl/>
        <w:autoSpaceDE/>
        <w:autoSpaceDN/>
        <w:adjustRightInd/>
        <w:spacing w:line="360" w:lineRule="auto"/>
        <w:jc w:val="both"/>
      </w:pPr>
      <w:r w:rsidRPr="00B84102">
        <w:t>[2</w:t>
      </w:r>
      <w:r w:rsidR="000A3F6A">
        <w:t>6</w:t>
      </w:r>
      <w:r w:rsidRPr="00B84102">
        <w:t xml:space="preserve">] См.: </w:t>
      </w:r>
      <w:r w:rsidRPr="00BD0BA3">
        <w:t>Почукаева О. В., Орлова Т. Г. Оценка влияния технологического и финансового факторов на развитие машиностроения. / Проблемы прогнозирования.- 2009.- №6.-С.16-106.</w:t>
      </w:r>
    </w:p>
    <w:p w:rsidR="00BD0BA3" w:rsidRPr="00BD0BA3" w:rsidRDefault="00BD0BA3" w:rsidP="00BD0BA3">
      <w:pPr>
        <w:pStyle w:val="HTML"/>
        <w:spacing w:line="360" w:lineRule="auto"/>
        <w:rPr>
          <w:rFonts w:ascii="Times New Roman" w:hAnsi="Times New Roman" w:cs="Times New Roman"/>
          <w:color w:val="000000"/>
        </w:rPr>
      </w:pPr>
    </w:p>
    <w:p w:rsidR="00BD0BA3" w:rsidRPr="00BD0BA3" w:rsidRDefault="00BD0BA3" w:rsidP="00AB5566">
      <w:pPr>
        <w:spacing w:line="360" w:lineRule="auto"/>
        <w:ind w:firstLine="709"/>
        <w:jc w:val="both"/>
        <w:rPr>
          <w:color w:val="000000"/>
          <w:sz w:val="28"/>
          <w:szCs w:val="28"/>
        </w:rPr>
      </w:pPr>
    </w:p>
    <w:p w:rsidR="00BD0BA3" w:rsidRPr="000A3F6A" w:rsidRDefault="00BD0BA3" w:rsidP="00BD0BA3">
      <w:pPr>
        <w:spacing w:line="360" w:lineRule="auto"/>
        <w:ind w:firstLine="709"/>
        <w:jc w:val="both"/>
        <w:rPr>
          <w:color w:val="000000"/>
          <w:sz w:val="28"/>
          <w:szCs w:val="28"/>
        </w:rPr>
      </w:pPr>
      <w:r w:rsidRPr="00AB5566">
        <w:rPr>
          <w:color w:val="000000"/>
          <w:sz w:val="28"/>
          <w:szCs w:val="28"/>
        </w:rPr>
        <w:t xml:space="preserve">выполнение функций по коммерциализации существующими государственными структурами; </w:t>
      </w:r>
    </w:p>
    <w:p w:rsidR="00EE289B" w:rsidRPr="00AB5566" w:rsidRDefault="00EE289B" w:rsidP="00AB5566">
      <w:pPr>
        <w:spacing w:line="360" w:lineRule="auto"/>
        <w:ind w:firstLine="709"/>
        <w:jc w:val="both"/>
        <w:rPr>
          <w:color w:val="000000"/>
          <w:sz w:val="28"/>
          <w:szCs w:val="28"/>
        </w:rPr>
      </w:pPr>
      <w:r w:rsidRPr="00AB5566">
        <w:rPr>
          <w:color w:val="000000"/>
          <w:sz w:val="28"/>
          <w:szCs w:val="28"/>
        </w:rPr>
        <w:t>создание специального "промежуточного" звена между государственными лабораториями и частной промышленностью.</w:t>
      </w:r>
    </w:p>
    <w:p w:rsidR="00EE289B" w:rsidRPr="00AB5566" w:rsidRDefault="00EE289B" w:rsidP="00AB5566">
      <w:pPr>
        <w:spacing w:line="360" w:lineRule="auto"/>
        <w:ind w:firstLine="709"/>
        <w:jc w:val="both"/>
        <w:rPr>
          <w:color w:val="000000"/>
          <w:sz w:val="28"/>
          <w:szCs w:val="28"/>
        </w:rPr>
      </w:pPr>
      <w:r w:rsidRPr="00AB5566">
        <w:rPr>
          <w:color w:val="000000"/>
          <w:sz w:val="28"/>
          <w:szCs w:val="28"/>
        </w:rPr>
        <w:t xml:space="preserve">В мировой практике существует уже достаточно успешных примеров стран, выбравших инновационный путь своего развития. Основываясь на их опыте, уже сейчас можно выделить следующие виды обязательных налоговых льгот по стимулированию инноваций: </w:t>
      </w:r>
    </w:p>
    <w:p w:rsidR="00EE289B" w:rsidRPr="00AB5566" w:rsidRDefault="00EE289B" w:rsidP="00AB5566">
      <w:pPr>
        <w:spacing w:line="360" w:lineRule="auto"/>
        <w:ind w:firstLine="709"/>
        <w:jc w:val="both"/>
        <w:rPr>
          <w:color w:val="000000"/>
          <w:sz w:val="28"/>
          <w:szCs w:val="28"/>
        </w:rPr>
      </w:pPr>
      <w:r w:rsidRPr="00AB5566">
        <w:rPr>
          <w:color w:val="000000"/>
          <w:sz w:val="28"/>
          <w:szCs w:val="28"/>
        </w:rPr>
        <w:t xml:space="preserve">уменьшение налогооблагаемого дохода на сумму затрат на НИОКР; </w:t>
      </w:r>
    </w:p>
    <w:p w:rsidR="00EE289B" w:rsidRPr="00AB5566" w:rsidRDefault="00EE289B" w:rsidP="00AB5566">
      <w:pPr>
        <w:spacing w:line="360" w:lineRule="auto"/>
        <w:ind w:firstLine="709"/>
        <w:jc w:val="both"/>
        <w:rPr>
          <w:color w:val="000000"/>
          <w:sz w:val="28"/>
          <w:szCs w:val="28"/>
        </w:rPr>
      </w:pPr>
      <w:r w:rsidRPr="00AB5566">
        <w:rPr>
          <w:color w:val="000000"/>
          <w:sz w:val="28"/>
          <w:szCs w:val="28"/>
        </w:rPr>
        <w:t xml:space="preserve">скидки с суммы начисленного к выплате компанией налога в размере определенного процента от величины прироста затрат на НИОКР; </w:t>
      </w:r>
    </w:p>
    <w:p w:rsidR="00EE289B" w:rsidRPr="00AB5566" w:rsidRDefault="00EE289B" w:rsidP="00AB5566">
      <w:pPr>
        <w:spacing w:line="360" w:lineRule="auto"/>
        <w:ind w:firstLine="709"/>
        <w:jc w:val="both"/>
        <w:rPr>
          <w:color w:val="000000"/>
          <w:sz w:val="28"/>
          <w:szCs w:val="28"/>
        </w:rPr>
      </w:pPr>
      <w:r w:rsidRPr="00AB5566">
        <w:rPr>
          <w:color w:val="000000"/>
          <w:sz w:val="28"/>
          <w:szCs w:val="28"/>
        </w:rPr>
        <w:t xml:space="preserve">инвестиционный налоговый кредит (уменьшение суммы налога на часть капитальных вложений в новую технику); </w:t>
      </w:r>
    </w:p>
    <w:p w:rsidR="00EE289B" w:rsidRPr="00AB5566" w:rsidRDefault="00EE289B" w:rsidP="00AB5566">
      <w:pPr>
        <w:spacing w:line="360" w:lineRule="auto"/>
        <w:ind w:firstLine="709"/>
        <w:jc w:val="both"/>
        <w:rPr>
          <w:color w:val="000000"/>
          <w:sz w:val="28"/>
          <w:szCs w:val="28"/>
        </w:rPr>
      </w:pPr>
      <w:r w:rsidRPr="00AB5566">
        <w:rPr>
          <w:color w:val="000000"/>
          <w:sz w:val="28"/>
          <w:szCs w:val="28"/>
        </w:rPr>
        <w:t>особые льготы по налогообложению средств, выделяемых для финансирования фундаментальных исследований (как правило в университетах) и для НИОКР силами мелкого и среднего бизнеса.</w:t>
      </w:r>
    </w:p>
    <w:p w:rsidR="00C84CA7" w:rsidRDefault="00EE289B" w:rsidP="00AB5566">
      <w:pPr>
        <w:spacing w:line="360" w:lineRule="auto"/>
        <w:ind w:firstLine="709"/>
        <w:jc w:val="both"/>
        <w:rPr>
          <w:color w:val="000000"/>
          <w:sz w:val="28"/>
          <w:szCs w:val="28"/>
        </w:rPr>
      </w:pPr>
      <w:r w:rsidRPr="00AB5566">
        <w:rPr>
          <w:color w:val="000000"/>
          <w:sz w:val="28"/>
          <w:szCs w:val="28"/>
        </w:rPr>
        <w:t>Конечно же, Россия находится на самом начале своего пути инновационного становления. Многое еще нужно сделать, поменять, многому научиться. Будущее открывает перед нашей страной и перед каждым из нас огромные возможности, которых и в помине не было еще десять лет назад. Пришло по-настоящему новое время, требующее от нас глобальны</w:t>
      </w:r>
      <w:r w:rsidR="00C84CA7">
        <w:rPr>
          <w:color w:val="000000"/>
          <w:sz w:val="28"/>
          <w:szCs w:val="28"/>
        </w:rPr>
        <w:t>х изменений в сторону лучшего.</w:t>
      </w:r>
    </w:p>
    <w:p w:rsidR="00C84CA7" w:rsidRDefault="00EE289B" w:rsidP="00AB5566">
      <w:pPr>
        <w:spacing w:line="360" w:lineRule="auto"/>
        <w:ind w:firstLine="709"/>
        <w:jc w:val="both"/>
        <w:rPr>
          <w:color w:val="000000"/>
          <w:sz w:val="28"/>
          <w:szCs w:val="28"/>
        </w:rPr>
      </w:pPr>
      <w:r w:rsidRPr="00AB5566">
        <w:rPr>
          <w:color w:val="000000"/>
          <w:sz w:val="28"/>
          <w:szCs w:val="28"/>
        </w:rPr>
        <w:t>Переход страны на следующую, более высокую ступень цивилизации возможен. Самое главное, что он в истории России будет осуществлён ненасильственными методами, не принуждением, а убеждением, собственным желанием измениться, всеобщим стрем</w:t>
      </w:r>
      <w:r w:rsidR="00C84CA7">
        <w:rPr>
          <w:color w:val="000000"/>
          <w:sz w:val="28"/>
          <w:szCs w:val="28"/>
        </w:rPr>
        <w:t xml:space="preserve">лением к лучшему, передовому. </w:t>
      </w:r>
    </w:p>
    <w:p w:rsidR="004D1B83" w:rsidRPr="004D1B83" w:rsidRDefault="00EE289B" w:rsidP="00AB5566">
      <w:pPr>
        <w:spacing w:line="360" w:lineRule="auto"/>
        <w:ind w:firstLine="709"/>
        <w:jc w:val="both"/>
        <w:rPr>
          <w:color w:val="000000"/>
          <w:sz w:val="28"/>
          <w:szCs w:val="28"/>
        </w:rPr>
      </w:pPr>
      <w:r w:rsidRPr="00AB5566">
        <w:rPr>
          <w:color w:val="000000"/>
          <w:sz w:val="28"/>
          <w:szCs w:val="28"/>
        </w:rPr>
        <w:t xml:space="preserve">Мы действительно живём в уникальное время. </w:t>
      </w:r>
      <w:r w:rsidR="004C6D28">
        <w:rPr>
          <w:color w:val="000000"/>
          <w:sz w:val="28"/>
          <w:szCs w:val="28"/>
        </w:rPr>
        <w:t>[</w:t>
      </w:r>
      <w:r w:rsidR="000A3F6A">
        <w:rPr>
          <w:color w:val="000000"/>
          <w:sz w:val="28"/>
          <w:szCs w:val="28"/>
        </w:rPr>
        <w:t>27</w:t>
      </w:r>
      <w:r w:rsidR="004C6D28">
        <w:rPr>
          <w:color w:val="000000"/>
          <w:sz w:val="28"/>
          <w:szCs w:val="28"/>
        </w:rPr>
        <w:t>]</w:t>
      </w:r>
      <w:r w:rsidRPr="00AB5566">
        <w:rPr>
          <w:color w:val="000000"/>
          <w:sz w:val="28"/>
          <w:szCs w:val="28"/>
        </w:rPr>
        <w:t xml:space="preserve">С новым руководством </w:t>
      </w:r>
    </w:p>
    <w:p w:rsidR="004D1B83" w:rsidRPr="00991601" w:rsidRDefault="004D1B83" w:rsidP="004D1B83">
      <w:pPr>
        <w:pStyle w:val="HTML"/>
        <w:spacing w:line="360" w:lineRule="auto"/>
        <w:jc w:val="both"/>
        <w:rPr>
          <w:rFonts w:ascii="Times New Roman" w:hAnsi="Times New Roman" w:cs="Times New Roman"/>
          <w:color w:val="000000"/>
          <w:sz w:val="28"/>
          <w:szCs w:val="28"/>
        </w:rPr>
      </w:pPr>
      <w:r>
        <w:rPr>
          <w:sz w:val="28"/>
          <w:szCs w:val="28"/>
        </w:rPr>
        <w:t>__________</w:t>
      </w:r>
    </w:p>
    <w:p w:rsidR="004D1B83" w:rsidRPr="00324B11" w:rsidRDefault="004D1B83" w:rsidP="004D1B83">
      <w:pPr>
        <w:pStyle w:val="20"/>
        <w:widowControl/>
        <w:tabs>
          <w:tab w:val="left" w:pos="360"/>
        </w:tabs>
        <w:autoSpaceDE/>
        <w:autoSpaceDN/>
        <w:adjustRightInd/>
        <w:spacing w:after="0" w:line="360" w:lineRule="auto"/>
        <w:ind w:left="0"/>
        <w:jc w:val="both"/>
      </w:pPr>
      <w:r w:rsidRPr="00B84102">
        <w:t>[2</w:t>
      </w:r>
      <w:r w:rsidR="000A3F6A">
        <w:t>7</w:t>
      </w:r>
      <w:r w:rsidRPr="00B84102">
        <w:t xml:space="preserve">] См.: </w:t>
      </w:r>
      <w:r w:rsidRPr="00324B11">
        <w:t>Клоцвог Ф.Г., Кушникова И.В. Альтернативы развития экономики. / Экономист – 2009.- № 11. -  С. 3-14.</w:t>
      </w:r>
    </w:p>
    <w:p w:rsidR="004D1B83" w:rsidRPr="00BD0BA3" w:rsidRDefault="004D1B83" w:rsidP="004D1B83">
      <w:pPr>
        <w:widowControl/>
        <w:autoSpaceDE/>
        <w:autoSpaceDN/>
        <w:adjustRightInd/>
        <w:spacing w:line="360" w:lineRule="auto"/>
        <w:jc w:val="both"/>
        <w:rPr>
          <w:color w:val="000000"/>
        </w:rPr>
      </w:pPr>
    </w:p>
    <w:p w:rsidR="004D1B83" w:rsidRPr="004D1B83" w:rsidRDefault="004D1B83" w:rsidP="004D1B83">
      <w:pPr>
        <w:spacing w:line="360" w:lineRule="auto"/>
        <w:jc w:val="both"/>
        <w:rPr>
          <w:color w:val="000000"/>
          <w:sz w:val="28"/>
          <w:szCs w:val="28"/>
        </w:rPr>
      </w:pPr>
      <w:r w:rsidRPr="00AB5566">
        <w:rPr>
          <w:color w:val="000000"/>
          <w:sz w:val="28"/>
          <w:szCs w:val="28"/>
        </w:rPr>
        <w:t xml:space="preserve">страны у нас, действительно, есть шанс построить новую, свободную, </w:t>
      </w:r>
    </w:p>
    <w:p w:rsidR="00C84CA7" w:rsidRDefault="00EE289B" w:rsidP="004D1B83">
      <w:pPr>
        <w:spacing w:line="360" w:lineRule="auto"/>
        <w:jc w:val="both"/>
        <w:rPr>
          <w:color w:val="000000"/>
          <w:sz w:val="28"/>
          <w:szCs w:val="28"/>
        </w:rPr>
      </w:pPr>
      <w:r w:rsidRPr="00AB5566">
        <w:rPr>
          <w:color w:val="000000"/>
          <w:sz w:val="28"/>
          <w:szCs w:val="28"/>
        </w:rPr>
        <w:t>процветающую, сильную Россию. И машиностроители обязаны сделать всё от них зависящее, чтобы этот шанс был использован нашими предприятия</w:t>
      </w:r>
      <w:r w:rsidR="00C84CA7">
        <w:rPr>
          <w:color w:val="000000"/>
          <w:sz w:val="28"/>
          <w:szCs w:val="28"/>
        </w:rPr>
        <w:t>ми в полной мере.</w:t>
      </w:r>
    </w:p>
    <w:p w:rsidR="00EE289B" w:rsidRPr="00431874" w:rsidRDefault="00EE289B" w:rsidP="00431874">
      <w:pPr>
        <w:spacing w:line="360" w:lineRule="auto"/>
        <w:ind w:firstLine="709"/>
        <w:jc w:val="both"/>
        <w:rPr>
          <w:color w:val="000000"/>
          <w:sz w:val="28"/>
          <w:szCs w:val="28"/>
        </w:rPr>
      </w:pPr>
      <w:r w:rsidRPr="0074494B">
        <w:rPr>
          <w:color w:val="000000"/>
          <w:sz w:val="28"/>
          <w:szCs w:val="28"/>
        </w:rPr>
        <w:t xml:space="preserve">Россия должна стать страной, благополучие которой обеспечивается не столько сырьевыми, сколько интеллектуальными ресурсами: "умной" экономикой, создающей уникальные знания, экспортом новейших технологий и продуктов инновационной деятельности. Поэтому машиностроение должно двигаться вперед и только </w:t>
      </w:r>
      <w:r w:rsidR="00431874" w:rsidRPr="0074494B">
        <w:rPr>
          <w:color w:val="000000"/>
          <w:sz w:val="28"/>
          <w:szCs w:val="28"/>
        </w:rPr>
        <w:t>по инновационному пути развития!</w:t>
      </w:r>
    </w:p>
    <w:p w:rsidR="00C036B2" w:rsidRDefault="00C036B2" w:rsidP="00431874">
      <w:pPr>
        <w:pStyle w:val="a8"/>
        <w:spacing w:line="360" w:lineRule="auto"/>
        <w:rPr>
          <w:sz w:val="28"/>
          <w:szCs w:val="28"/>
        </w:rPr>
      </w:pPr>
      <w:r>
        <w:rPr>
          <w:sz w:val="28"/>
          <w:szCs w:val="28"/>
        </w:rPr>
        <w:t xml:space="preserve">3.2 </w:t>
      </w:r>
      <w:r w:rsidRPr="00493412">
        <w:rPr>
          <w:sz w:val="28"/>
          <w:szCs w:val="28"/>
        </w:rPr>
        <w:t xml:space="preserve">Основные направления государственной политики в сфере </w:t>
      </w:r>
      <w:r>
        <w:rPr>
          <w:sz w:val="28"/>
          <w:szCs w:val="28"/>
        </w:rPr>
        <w:t>машиностроения</w:t>
      </w:r>
    </w:p>
    <w:p w:rsidR="00C84CA7" w:rsidRPr="008043C6" w:rsidRDefault="008C1DF7" w:rsidP="008043C6">
      <w:pPr>
        <w:spacing w:line="360" w:lineRule="auto"/>
        <w:ind w:firstLine="540"/>
        <w:jc w:val="both"/>
        <w:rPr>
          <w:sz w:val="28"/>
        </w:rPr>
      </w:pPr>
      <w:r w:rsidRPr="008043C6">
        <w:rPr>
          <w:sz w:val="28"/>
        </w:rPr>
        <w:t>Технологическое развитие государства всегда являлось одной из  важнейших задач в поле зрения и деятельности его руководителей, так как национальные интересы страны самым непосредственным образом определяются состоянием её национальной технологической базы, уровнем базовых технологий, то есть технологий, лежащих в основе создания широкого спектра наукоёмкой продукции. При этом понятие – национальная технологическая база – включает всю организационную совокупность  базовых технологий важнейших научно-производственных объектов и  интеллектуального потенциала производственного персонала, владеющего такими технологиями и способного развивать и реализовать их в  приоритетных об</w:t>
      </w:r>
      <w:r w:rsidR="00C84CA7" w:rsidRPr="008043C6">
        <w:rPr>
          <w:sz w:val="28"/>
        </w:rPr>
        <w:t>ластях жизнедеятельности страны.</w:t>
      </w:r>
    </w:p>
    <w:p w:rsidR="008C1DF7" w:rsidRPr="008043C6" w:rsidRDefault="008C1DF7" w:rsidP="008043C6">
      <w:pPr>
        <w:spacing w:line="360" w:lineRule="auto"/>
        <w:ind w:firstLine="540"/>
        <w:jc w:val="both"/>
        <w:rPr>
          <w:sz w:val="28"/>
        </w:rPr>
      </w:pPr>
      <w:r w:rsidRPr="008043C6">
        <w:rPr>
          <w:sz w:val="28"/>
        </w:rPr>
        <w:t>Промышленность России в условиях  рыночной экономики  необходимо рассматривать как гарант экономической независимости, национальной безопасности и социальной стабильности. Она является также основным  источником формирования среднего класса, как основы гражданского общества.</w:t>
      </w:r>
      <w:r w:rsidR="00431874">
        <w:rPr>
          <w:sz w:val="28"/>
        </w:rPr>
        <w:t>[</w:t>
      </w:r>
      <w:r w:rsidR="00B73C06">
        <w:rPr>
          <w:sz w:val="28"/>
        </w:rPr>
        <w:t>28</w:t>
      </w:r>
      <w:r w:rsidR="00431874">
        <w:rPr>
          <w:sz w:val="28"/>
        </w:rPr>
        <w:t>]</w:t>
      </w:r>
    </w:p>
    <w:p w:rsidR="00431874" w:rsidRPr="00991601" w:rsidRDefault="00431874" w:rsidP="00431874">
      <w:pPr>
        <w:pStyle w:val="HTML"/>
        <w:spacing w:line="360" w:lineRule="auto"/>
        <w:jc w:val="both"/>
        <w:rPr>
          <w:rFonts w:ascii="Times New Roman" w:hAnsi="Times New Roman" w:cs="Times New Roman"/>
          <w:color w:val="000000"/>
          <w:sz w:val="28"/>
          <w:szCs w:val="28"/>
        </w:rPr>
      </w:pPr>
      <w:r>
        <w:rPr>
          <w:sz w:val="28"/>
          <w:szCs w:val="28"/>
        </w:rPr>
        <w:t>__________</w:t>
      </w:r>
    </w:p>
    <w:p w:rsidR="00431874" w:rsidRPr="00431874" w:rsidRDefault="00431874" w:rsidP="00431874">
      <w:pPr>
        <w:spacing w:line="360" w:lineRule="auto"/>
        <w:jc w:val="both"/>
      </w:pPr>
      <w:r w:rsidRPr="00B84102">
        <w:t>[2</w:t>
      </w:r>
      <w:r w:rsidR="00B73C06">
        <w:t>8</w:t>
      </w:r>
      <w:r w:rsidRPr="00B84102">
        <w:t xml:space="preserve">] См.: </w:t>
      </w:r>
      <w:r w:rsidRPr="00324B11">
        <w:t>Маевский В.Г. Эволюционная экономическая теория и некоторые проблемы современной российской экономики // Вестник молодых учёных. – 2007. – №2. – С. 19-14</w:t>
      </w:r>
      <w:r w:rsidRPr="00431874">
        <w:t>.</w:t>
      </w:r>
    </w:p>
    <w:p w:rsidR="00ED03E9" w:rsidRDefault="008C1DF7" w:rsidP="00ED03E9">
      <w:pPr>
        <w:spacing w:line="360" w:lineRule="auto"/>
        <w:ind w:firstLine="540"/>
        <w:jc w:val="both"/>
        <w:rPr>
          <w:sz w:val="28"/>
        </w:rPr>
      </w:pPr>
      <w:r w:rsidRPr="008043C6">
        <w:rPr>
          <w:sz w:val="28"/>
        </w:rPr>
        <w:t>В основе промышленной политики России на современном этапе лежит трансферт современных технологий для решения задач реструктуризации производственных мощностей и диверсификации деятельности отечественных  промышленных предприятий, обеспечивающий адекватное позиционирование в условиях рыночной экономики и интеграцию в мировое экономическое сообщество, как ведущего производителя наукоёмкой, высокотехнологичной продукции.</w:t>
      </w:r>
    </w:p>
    <w:p w:rsidR="008C1DF7" w:rsidRPr="008043C6" w:rsidRDefault="008C1DF7" w:rsidP="00ED03E9">
      <w:pPr>
        <w:spacing w:line="360" w:lineRule="auto"/>
        <w:ind w:firstLine="540"/>
        <w:jc w:val="both"/>
        <w:rPr>
          <w:sz w:val="28"/>
        </w:rPr>
      </w:pPr>
      <w:r w:rsidRPr="008043C6">
        <w:rPr>
          <w:sz w:val="28"/>
        </w:rPr>
        <w:t>Промышленная политика России сегодня должна быть направлена на ускорение роста капитализации российского рынка с одной стороны, с другой – на разумное сочетание частных, полугосударственных и государственных предприятий. Необходимо помнить, что стратегически важные предприятия, обеспечивающие жизнедеятельность и безопасность страны,  должны контролироваться государством. Необходимо совершенствование  банковской и страховой систем, стимулирование крупномасштабных долгосрочных инвестиций в технологическое перевооружение и развитие промышленности с целью кардинального повышения эффективности промышленного производства. Как показал, спровоцированный США сегодняшний экономический кризис, наша банковская и страховая системы не полностью были готовы к нему. Аналитики предполагают, что уровень ВВП в России за 2008 год  уменьшится на 2-3%, к тому, что прогнозировали ещё в середине года. По сравнению с США и ЕС, Россия как Китай, Индия, Бразилия и др. пострадает меньше, однако это не должно успокаивать. Меньше всего, по данным тех же аналитиков из МВФ, пострадает Китай.</w:t>
      </w:r>
    </w:p>
    <w:p w:rsidR="008C1DF7" w:rsidRPr="008043C6" w:rsidRDefault="008C1DF7" w:rsidP="008043C6">
      <w:pPr>
        <w:spacing w:line="360" w:lineRule="auto"/>
        <w:ind w:firstLine="540"/>
        <w:jc w:val="both"/>
        <w:rPr>
          <w:sz w:val="28"/>
        </w:rPr>
      </w:pPr>
      <w:r w:rsidRPr="008043C6">
        <w:rPr>
          <w:sz w:val="28"/>
        </w:rPr>
        <w:t>В этой связи необходимо признать (по закону) недопустимым бесконтрольный, со стороны государства, передел собственности стратегически важных промышленных предприятий с целью перепрофилирования имущественного комплекса.</w:t>
      </w:r>
    </w:p>
    <w:p w:rsidR="008C1DF7" w:rsidRPr="008043C6" w:rsidRDefault="008C1DF7" w:rsidP="008043C6">
      <w:pPr>
        <w:spacing w:line="360" w:lineRule="auto"/>
        <w:ind w:firstLine="540"/>
        <w:jc w:val="both"/>
        <w:rPr>
          <w:sz w:val="28"/>
        </w:rPr>
      </w:pPr>
      <w:r w:rsidRPr="008043C6">
        <w:rPr>
          <w:sz w:val="28"/>
        </w:rPr>
        <w:t>Правительству России в ближайшие сроки необходимо принять меры по исправлению  негативных явлений, сложившихся в отечественной промышленности в последние десятилетия, таких как:</w:t>
      </w:r>
    </w:p>
    <w:p w:rsidR="008C1DF7" w:rsidRPr="008043C6" w:rsidRDefault="008C1DF7" w:rsidP="008043C6">
      <w:pPr>
        <w:spacing w:line="360" w:lineRule="auto"/>
        <w:ind w:firstLine="540"/>
        <w:jc w:val="both"/>
        <w:rPr>
          <w:sz w:val="28"/>
        </w:rPr>
      </w:pPr>
      <w:r w:rsidRPr="008043C6">
        <w:rPr>
          <w:sz w:val="28"/>
        </w:rPr>
        <w:t>- критический моральный и физический износ основных фондов предприятий и, в первую очередь, технологического оборудования (в машиностроении – до 85%) и, как следствие, обесценивание капитала в структуре финансовых балансов предприятий (т.н. «спазм ликвидности»);</w:t>
      </w:r>
    </w:p>
    <w:p w:rsidR="008C1DF7" w:rsidRPr="008043C6" w:rsidRDefault="008C1DF7" w:rsidP="008043C6">
      <w:pPr>
        <w:spacing w:line="360" w:lineRule="auto"/>
        <w:ind w:firstLine="540"/>
        <w:jc w:val="both"/>
        <w:rPr>
          <w:sz w:val="28"/>
        </w:rPr>
      </w:pPr>
      <w:r w:rsidRPr="008043C6">
        <w:rPr>
          <w:sz w:val="28"/>
        </w:rPr>
        <w:t xml:space="preserve">- утрата кредитной и инвестиционной привлекательности большинства промышленных предприятий; </w:t>
      </w:r>
    </w:p>
    <w:p w:rsidR="008C1DF7" w:rsidRPr="008043C6" w:rsidRDefault="008C1DF7" w:rsidP="008043C6">
      <w:pPr>
        <w:spacing w:line="360" w:lineRule="auto"/>
        <w:ind w:firstLine="540"/>
        <w:jc w:val="both"/>
        <w:rPr>
          <w:sz w:val="28"/>
        </w:rPr>
      </w:pPr>
      <w:r w:rsidRPr="008043C6">
        <w:rPr>
          <w:sz w:val="28"/>
        </w:rPr>
        <w:t>- отсутствие собственных финансовых ресурсов для развития;</w:t>
      </w:r>
    </w:p>
    <w:p w:rsidR="008C1DF7" w:rsidRPr="008043C6" w:rsidRDefault="008C1DF7" w:rsidP="008043C6">
      <w:pPr>
        <w:spacing w:line="360" w:lineRule="auto"/>
        <w:ind w:firstLine="540"/>
        <w:jc w:val="both"/>
        <w:rPr>
          <w:sz w:val="28"/>
        </w:rPr>
      </w:pPr>
      <w:r w:rsidRPr="008043C6">
        <w:rPr>
          <w:sz w:val="28"/>
        </w:rPr>
        <w:t>- отток квалифицированных специалистов из сферы промышленного  производства (особенно в машиностроении) и научно-технической деятельности;</w:t>
      </w:r>
    </w:p>
    <w:p w:rsidR="008C1DF7" w:rsidRPr="008043C6" w:rsidRDefault="008C1DF7" w:rsidP="008043C6">
      <w:pPr>
        <w:spacing w:line="360" w:lineRule="auto"/>
        <w:ind w:firstLine="540"/>
        <w:jc w:val="both"/>
        <w:rPr>
          <w:sz w:val="28"/>
        </w:rPr>
      </w:pPr>
      <w:r w:rsidRPr="008043C6">
        <w:rPr>
          <w:sz w:val="28"/>
        </w:rPr>
        <w:t>- утрата ряда сегментов внутреннего и мирового рынка высокотехнологичной, наукоёмкой продукции. Те страны, которые учились у советских специалистов организации производства, закупали наше оборудование, теперь не только производят современные станки самостоятельно, но и  экспортируют их в Россию (например, Бразилия).</w:t>
      </w:r>
    </w:p>
    <w:p w:rsidR="008C1DF7" w:rsidRPr="008043C6" w:rsidRDefault="008C1DF7" w:rsidP="008043C6">
      <w:pPr>
        <w:spacing w:line="360" w:lineRule="auto"/>
        <w:ind w:firstLine="540"/>
        <w:jc w:val="both"/>
        <w:rPr>
          <w:sz w:val="28"/>
        </w:rPr>
      </w:pPr>
      <w:r w:rsidRPr="008043C6">
        <w:rPr>
          <w:sz w:val="28"/>
        </w:rPr>
        <w:t>Одной из первоочередных задач в этом плане является разработка и внесение законопроекта, стимулирующего  ускоренную амортизацию основного капитала и других преференций в тех сферах инвестиционной деятельности, которые должны рассматриваться в качестве национальных приоритетов России и неотъемлемой частью национальной безопасности.</w:t>
      </w:r>
    </w:p>
    <w:p w:rsidR="008C1DF7" w:rsidRPr="008043C6" w:rsidRDefault="00ED03E9" w:rsidP="00ED03E9">
      <w:pPr>
        <w:spacing w:line="360" w:lineRule="auto"/>
        <w:jc w:val="both"/>
        <w:rPr>
          <w:sz w:val="28"/>
        </w:rPr>
      </w:pPr>
      <w:r>
        <w:rPr>
          <w:sz w:val="28"/>
          <w:szCs w:val="24"/>
        </w:rPr>
        <w:t xml:space="preserve">        </w:t>
      </w:r>
      <w:r w:rsidR="008C1DF7" w:rsidRPr="008043C6">
        <w:rPr>
          <w:sz w:val="28"/>
        </w:rPr>
        <w:t>Промышленная политика России должна основываться на следующих основных положениях:</w:t>
      </w:r>
      <w:r w:rsidR="00431874">
        <w:rPr>
          <w:sz w:val="28"/>
        </w:rPr>
        <w:t>[</w:t>
      </w:r>
      <w:r w:rsidR="00B73C06">
        <w:rPr>
          <w:sz w:val="28"/>
        </w:rPr>
        <w:t>29</w:t>
      </w:r>
      <w:r w:rsidR="00431874">
        <w:rPr>
          <w:sz w:val="28"/>
        </w:rPr>
        <w:t>]</w:t>
      </w:r>
    </w:p>
    <w:p w:rsidR="008C1DF7" w:rsidRPr="008043C6" w:rsidRDefault="008C1DF7" w:rsidP="008043C6">
      <w:pPr>
        <w:spacing w:line="360" w:lineRule="auto"/>
        <w:ind w:firstLine="540"/>
        <w:jc w:val="both"/>
        <w:rPr>
          <w:sz w:val="28"/>
          <w:szCs w:val="24"/>
        </w:rPr>
      </w:pPr>
      <w:r w:rsidRPr="008043C6">
        <w:rPr>
          <w:sz w:val="28"/>
        </w:rPr>
        <w:t>- приведение в соответствие с критериями рыночной экономики, с учётом опыта развитых стран, структуры промышленного производства с одновременным широкомасштабным технологическим перевооружением производственных мощностей, в основе которого лежит внедрение передовых технологий (Hi-Tech);</w:t>
      </w:r>
    </w:p>
    <w:p w:rsidR="00431874" w:rsidRPr="00991601" w:rsidRDefault="00431874" w:rsidP="00431874">
      <w:pPr>
        <w:pStyle w:val="HTML"/>
        <w:spacing w:line="360" w:lineRule="auto"/>
        <w:jc w:val="both"/>
        <w:rPr>
          <w:rFonts w:ascii="Times New Roman" w:hAnsi="Times New Roman" w:cs="Times New Roman"/>
          <w:color w:val="000000"/>
          <w:sz w:val="28"/>
          <w:szCs w:val="28"/>
        </w:rPr>
      </w:pPr>
      <w:r>
        <w:rPr>
          <w:sz w:val="28"/>
          <w:szCs w:val="28"/>
        </w:rPr>
        <w:t>__________</w:t>
      </w:r>
    </w:p>
    <w:p w:rsidR="00431874" w:rsidRPr="00431874" w:rsidRDefault="00431874" w:rsidP="00431874">
      <w:pPr>
        <w:spacing w:line="360" w:lineRule="auto"/>
        <w:jc w:val="both"/>
      </w:pPr>
      <w:r w:rsidRPr="00B84102">
        <w:t>[2</w:t>
      </w:r>
      <w:r w:rsidR="00B73C06">
        <w:t>9</w:t>
      </w:r>
      <w:r w:rsidRPr="00B84102">
        <w:t xml:space="preserve">] См.: </w:t>
      </w:r>
      <w:r w:rsidRPr="00324B11">
        <w:t>Раюхина Г. А. Экономика машиностроительной промышленности. -  М.: ИЭПП. 2008. – 444с.</w:t>
      </w:r>
    </w:p>
    <w:p w:rsidR="00431874" w:rsidRPr="00B73C06" w:rsidRDefault="00431874" w:rsidP="009F32A0">
      <w:pPr>
        <w:spacing w:line="360" w:lineRule="auto"/>
        <w:jc w:val="both"/>
        <w:rPr>
          <w:sz w:val="28"/>
        </w:rPr>
      </w:pPr>
    </w:p>
    <w:p w:rsidR="008C1DF7" w:rsidRPr="008043C6" w:rsidRDefault="008C1DF7" w:rsidP="008043C6">
      <w:pPr>
        <w:spacing w:line="360" w:lineRule="auto"/>
        <w:ind w:firstLine="540"/>
        <w:jc w:val="both"/>
        <w:rPr>
          <w:sz w:val="28"/>
        </w:rPr>
      </w:pPr>
      <w:r w:rsidRPr="008043C6">
        <w:rPr>
          <w:sz w:val="28"/>
        </w:rPr>
        <w:t>- создание правовых и общественно-политических условий, стимулирующих вложение финансовых средств в технологическое перевооружение, инноваций, разработку и внедрение передовых технологий и изобретений;</w:t>
      </w:r>
    </w:p>
    <w:p w:rsidR="008C1DF7" w:rsidRPr="008043C6" w:rsidRDefault="008C1DF7" w:rsidP="008043C6">
      <w:pPr>
        <w:spacing w:line="360" w:lineRule="auto"/>
        <w:ind w:firstLine="540"/>
        <w:jc w:val="both"/>
        <w:rPr>
          <w:sz w:val="28"/>
        </w:rPr>
      </w:pPr>
      <w:r w:rsidRPr="008043C6">
        <w:rPr>
          <w:sz w:val="28"/>
        </w:rPr>
        <w:t>- внедрение новых образовательных стандартов, направленных на подготовку кадров всех уровней для высокотехнологичного производства;</w:t>
      </w:r>
    </w:p>
    <w:p w:rsidR="008C1DF7" w:rsidRPr="008043C6" w:rsidRDefault="008C1DF7" w:rsidP="008043C6">
      <w:pPr>
        <w:spacing w:line="360" w:lineRule="auto"/>
        <w:ind w:firstLine="540"/>
        <w:jc w:val="both"/>
        <w:rPr>
          <w:sz w:val="28"/>
        </w:rPr>
      </w:pPr>
      <w:r w:rsidRPr="008043C6">
        <w:rPr>
          <w:sz w:val="28"/>
        </w:rPr>
        <w:t>- создание условий для развития малого и среднего бизнеса  в сфере промышленного  производства и услуг для эффективного функционирования единого промышленного комплекса на основе развития широкой сети субконтрактинга.</w:t>
      </w:r>
    </w:p>
    <w:p w:rsidR="008C1DF7" w:rsidRPr="008043C6" w:rsidRDefault="008C1DF7" w:rsidP="008043C6">
      <w:pPr>
        <w:spacing w:line="360" w:lineRule="auto"/>
        <w:ind w:firstLine="540"/>
        <w:jc w:val="both"/>
        <w:rPr>
          <w:sz w:val="28"/>
        </w:rPr>
      </w:pPr>
      <w:r w:rsidRPr="008043C6">
        <w:rPr>
          <w:sz w:val="28"/>
        </w:rPr>
        <w:t>В России имеются все условия для развития промышленного производства:</w:t>
      </w:r>
      <w:r w:rsidR="009F32A0">
        <w:rPr>
          <w:sz w:val="28"/>
        </w:rPr>
        <w:t>[</w:t>
      </w:r>
      <w:r w:rsidR="00B73C06">
        <w:rPr>
          <w:sz w:val="28"/>
        </w:rPr>
        <w:t>30</w:t>
      </w:r>
      <w:r w:rsidR="009F32A0">
        <w:rPr>
          <w:sz w:val="28"/>
        </w:rPr>
        <w:t>]</w:t>
      </w:r>
    </w:p>
    <w:p w:rsidR="008C1DF7" w:rsidRPr="008043C6" w:rsidRDefault="008C1DF7" w:rsidP="008043C6">
      <w:pPr>
        <w:spacing w:line="360" w:lineRule="auto"/>
        <w:ind w:firstLine="540"/>
        <w:jc w:val="both"/>
        <w:rPr>
          <w:sz w:val="28"/>
        </w:rPr>
      </w:pPr>
      <w:r w:rsidRPr="008043C6">
        <w:rPr>
          <w:sz w:val="28"/>
        </w:rPr>
        <w:t>- собственной сырьевой базы;</w:t>
      </w:r>
    </w:p>
    <w:p w:rsidR="008C1DF7" w:rsidRPr="008043C6" w:rsidRDefault="008C1DF7" w:rsidP="008043C6">
      <w:pPr>
        <w:spacing w:line="360" w:lineRule="auto"/>
        <w:ind w:firstLine="540"/>
        <w:jc w:val="both"/>
        <w:rPr>
          <w:sz w:val="28"/>
        </w:rPr>
      </w:pPr>
      <w:r w:rsidRPr="008043C6">
        <w:rPr>
          <w:sz w:val="28"/>
        </w:rPr>
        <w:t>- собственных энергоносителей;</w:t>
      </w:r>
    </w:p>
    <w:p w:rsidR="008C1DF7" w:rsidRPr="008043C6" w:rsidRDefault="008C1DF7" w:rsidP="008043C6">
      <w:pPr>
        <w:spacing w:line="360" w:lineRule="auto"/>
        <w:ind w:firstLine="540"/>
        <w:jc w:val="both"/>
        <w:rPr>
          <w:sz w:val="28"/>
        </w:rPr>
      </w:pPr>
      <w:r w:rsidRPr="008043C6">
        <w:rPr>
          <w:sz w:val="28"/>
        </w:rPr>
        <w:t>- развитой сети транспортных и энергетических коммуникаций;</w:t>
      </w:r>
    </w:p>
    <w:p w:rsidR="008C1DF7" w:rsidRPr="008043C6" w:rsidRDefault="008C1DF7" w:rsidP="008043C6">
      <w:pPr>
        <w:spacing w:line="360" w:lineRule="auto"/>
        <w:ind w:firstLine="540"/>
        <w:jc w:val="both"/>
        <w:rPr>
          <w:sz w:val="28"/>
        </w:rPr>
      </w:pPr>
      <w:r w:rsidRPr="008043C6">
        <w:rPr>
          <w:sz w:val="28"/>
        </w:rPr>
        <w:t>- высокого потенциала фундаментальной и прикладной науки;</w:t>
      </w:r>
    </w:p>
    <w:p w:rsidR="008C1DF7" w:rsidRPr="008043C6" w:rsidRDefault="008C1DF7" w:rsidP="008043C6">
      <w:pPr>
        <w:spacing w:line="360" w:lineRule="auto"/>
        <w:ind w:firstLine="540"/>
        <w:jc w:val="both"/>
        <w:rPr>
          <w:sz w:val="28"/>
        </w:rPr>
      </w:pPr>
      <w:r w:rsidRPr="008043C6">
        <w:rPr>
          <w:sz w:val="28"/>
        </w:rPr>
        <w:t>- запасов интеллектуальной собственности;</w:t>
      </w:r>
    </w:p>
    <w:p w:rsidR="008C1DF7" w:rsidRPr="008043C6" w:rsidRDefault="008C1DF7" w:rsidP="008043C6">
      <w:pPr>
        <w:spacing w:line="360" w:lineRule="auto"/>
        <w:ind w:firstLine="540"/>
        <w:jc w:val="both"/>
        <w:rPr>
          <w:sz w:val="28"/>
        </w:rPr>
      </w:pPr>
      <w:r w:rsidRPr="008043C6">
        <w:rPr>
          <w:sz w:val="28"/>
        </w:rPr>
        <w:t>- необходимого образовательного уровня населения.</w:t>
      </w:r>
    </w:p>
    <w:p w:rsidR="008C1DF7" w:rsidRPr="008043C6" w:rsidRDefault="008C1DF7" w:rsidP="008043C6">
      <w:pPr>
        <w:spacing w:line="360" w:lineRule="auto"/>
        <w:ind w:firstLine="540"/>
        <w:jc w:val="both"/>
        <w:rPr>
          <w:sz w:val="28"/>
        </w:rPr>
      </w:pPr>
      <w:r w:rsidRPr="008043C6">
        <w:rPr>
          <w:sz w:val="28"/>
        </w:rPr>
        <w:t>Сегодня в России имеется основа для перераспределения приоритетов развития экономики из сырьевого сектора в сторону высокотехнологичного  производства товаров и услуг, как основу роста стоимости национального богатства, отражаемого в финансовых балансах экономики.</w:t>
      </w:r>
    </w:p>
    <w:p w:rsidR="009F32A0" w:rsidRDefault="008C1DF7" w:rsidP="008043C6">
      <w:pPr>
        <w:spacing w:line="360" w:lineRule="auto"/>
        <w:ind w:firstLine="540"/>
        <w:jc w:val="both"/>
        <w:rPr>
          <w:sz w:val="28"/>
          <w:lang w:val="en-US"/>
        </w:rPr>
      </w:pPr>
      <w:r w:rsidRPr="008043C6">
        <w:rPr>
          <w:sz w:val="28"/>
        </w:rPr>
        <w:t xml:space="preserve">Промышленная политика России должна определить  основные, стратегически важные направления развития промышленности, науки и технологий с учётом мировых тенденций, а также отрасли, предприятия и группы товаров, при отсутствии которых страна не может вести независимую  экономическую политику в мировом сообществе, не сможет обеспечить  </w:t>
      </w:r>
    </w:p>
    <w:p w:rsidR="009F32A0" w:rsidRPr="00991601" w:rsidRDefault="009F32A0" w:rsidP="009F32A0">
      <w:pPr>
        <w:pStyle w:val="HTML"/>
        <w:spacing w:line="360" w:lineRule="auto"/>
        <w:jc w:val="both"/>
        <w:rPr>
          <w:rFonts w:ascii="Times New Roman" w:hAnsi="Times New Roman" w:cs="Times New Roman"/>
          <w:color w:val="000000"/>
          <w:sz w:val="28"/>
          <w:szCs w:val="28"/>
        </w:rPr>
      </w:pPr>
      <w:r>
        <w:rPr>
          <w:sz w:val="28"/>
          <w:szCs w:val="28"/>
        </w:rPr>
        <w:t>__________</w:t>
      </w:r>
    </w:p>
    <w:p w:rsidR="009F32A0" w:rsidRPr="00431874" w:rsidRDefault="009F32A0" w:rsidP="009F32A0">
      <w:pPr>
        <w:spacing w:line="360" w:lineRule="auto"/>
        <w:jc w:val="both"/>
      </w:pPr>
      <w:r w:rsidRPr="00B84102">
        <w:t>[</w:t>
      </w:r>
      <w:r w:rsidR="00B73C06">
        <w:t>30</w:t>
      </w:r>
      <w:r w:rsidRPr="00B84102">
        <w:t xml:space="preserve">] См.: </w:t>
      </w:r>
      <w:r w:rsidRPr="00324B11">
        <w:t>Раюхина Г. А. Экономика машиностроительной промышленности. -  М.: ИЭПП. 2008. – 444с.</w:t>
      </w:r>
    </w:p>
    <w:p w:rsidR="009F32A0" w:rsidRPr="009F32A0" w:rsidRDefault="009F32A0" w:rsidP="008043C6">
      <w:pPr>
        <w:spacing w:line="360" w:lineRule="auto"/>
        <w:ind w:firstLine="540"/>
        <w:jc w:val="both"/>
        <w:rPr>
          <w:sz w:val="28"/>
        </w:rPr>
      </w:pPr>
    </w:p>
    <w:p w:rsidR="009F32A0" w:rsidRPr="009F32A0" w:rsidRDefault="008C1DF7" w:rsidP="009F32A0">
      <w:pPr>
        <w:spacing w:line="360" w:lineRule="auto"/>
        <w:jc w:val="both"/>
        <w:rPr>
          <w:sz w:val="28"/>
        </w:rPr>
      </w:pPr>
      <w:r w:rsidRPr="008043C6">
        <w:rPr>
          <w:sz w:val="28"/>
        </w:rPr>
        <w:t>социальной стабильности и возможность для успешной жизнедеятельности населения.</w:t>
      </w:r>
    </w:p>
    <w:p w:rsidR="008C1DF7" w:rsidRPr="008043C6" w:rsidRDefault="009F32A0" w:rsidP="009F32A0">
      <w:pPr>
        <w:spacing w:line="360" w:lineRule="auto"/>
        <w:jc w:val="both"/>
        <w:rPr>
          <w:sz w:val="28"/>
        </w:rPr>
      </w:pPr>
      <w:r w:rsidRPr="009F32A0">
        <w:rPr>
          <w:sz w:val="28"/>
        </w:rPr>
        <w:t xml:space="preserve">       </w:t>
      </w:r>
      <w:r w:rsidR="008C1DF7" w:rsidRPr="008043C6">
        <w:rPr>
          <w:sz w:val="28"/>
        </w:rPr>
        <w:t>К таким важным направлениям развития науки и технологий можно отнести:</w:t>
      </w:r>
    </w:p>
    <w:p w:rsidR="008C1DF7" w:rsidRPr="008043C6" w:rsidRDefault="008C1DF7" w:rsidP="008043C6">
      <w:pPr>
        <w:spacing w:line="360" w:lineRule="auto"/>
        <w:ind w:firstLine="540"/>
        <w:jc w:val="both"/>
        <w:rPr>
          <w:sz w:val="28"/>
        </w:rPr>
      </w:pPr>
      <w:r w:rsidRPr="008043C6">
        <w:rPr>
          <w:sz w:val="28"/>
        </w:rPr>
        <w:t>- широкое применение различных материалов, которые реагируют и адаптируются к внешним воздействиям путём изменения своих свойств;</w:t>
      </w:r>
    </w:p>
    <w:p w:rsidR="008C1DF7" w:rsidRPr="008043C6" w:rsidRDefault="008C1DF7" w:rsidP="008043C6">
      <w:pPr>
        <w:spacing w:line="360" w:lineRule="auto"/>
        <w:ind w:firstLine="540"/>
        <w:jc w:val="both"/>
        <w:rPr>
          <w:sz w:val="28"/>
        </w:rPr>
      </w:pPr>
      <w:r w:rsidRPr="008043C6">
        <w:rPr>
          <w:sz w:val="28"/>
        </w:rPr>
        <w:t>- использование высокопрочной термоустойчивой керамики для производства тепловых и газовых турбин;</w:t>
      </w:r>
    </w:p>
    <w:p w:rsidR="008C1DF7" w:rsidRPr="008043C6" w:rsidRDefault="008C1DF7" w:rsidP="008043C6">
      <w:pPr>
        <w:spacing w:line="360" w:lineRule="auto"/>
        <w:ind w:firstLine="540"/>
        <w:jc w:val="both"/>
        <w:rPr>
          <w:sz w:val="28"/>
        </w:rPr>
      </w:pPr>
      <w:r w:rsidRPr="008043C6">
        <w:rPr>
          <w:sz w:val="28"/>
        </w:rPr>
        <w:t>- широкое производство различного режущего инструмента из кубического нитрида бора с применением покрытий осаждением из газовой фазы;</w:t>
      </w:r>
    </w:p>
    <w:p w:rsidR="008C1DF7" w:rsidRPr="008043C6" w:rsidRDefault="008C1DF7" w:rsidP="008043C6">
      <w:pPr>
        <w:spacing w:line="360" w:lineRule="auto"/>
        <w:ind w:firstLine="540"/>
        <w:jc w:val="both"/>
        <w:rPr>
          <w:sz w:val="28"/>
        </w:rPr>
      </w:pPr>
      <w:r w:rsidRPr="008043C6">
        <w:rPr>
          <w:sz w:val="28"/>
        </w:rPr>
        <w:t>- разработка металлообрабатывающего оборудования, обладающего «иммунитетом» против термической деформации;</w:t>
      </w:r>
    </w:p>
    <w:p w:rsidR="008C1DF7" w:rsidRPr="008043C6" w:rsidRDefault="008C1DF7" w:rsidP="008043C6">
      <w:pPr>
        <w:spacing w:line="360" w:lineRule="auto"/>
        <w:ind w:firstLine="540"/>
        <w:jc w:val="both"/>
        <w:rPr>
          <w:sz w:val="28"/>
        </w:rPr>
      </w:pPr>
      <w:r w:rsidRPr="008043C6">
        <w:rPr>
          <w:sz w:val="28"/>
        </w:rPr>
        <w:t>- создание металлообрабатывающего оборудования для комбинированной обработки;</w:t>
      </w:r>
    </w:p>
    <w:p w:rsidR="008C1DF7" w:rsidRPr="008043C6" w:rsidRDefault="008C1DF7" w:rsidP="008043C6">
      <w:pPr>
        <w:spacing w:line="360" w:lineRule="auto"/>
        <w:ind w:firstLine="540"/>
        <w:jc w:val="both"/>
        <w:rPr>
          <w:sz w:val="28"/>
        </w:rPr>
      </w:pPr>
      <w:r w:rsidRPr="008043C6">
        <w:rPr>
          <w:sz w:val="28"/>
        </w:rPr>
        <w:t>- широкое применение технологических систем;</w:t>
      </w:r>
    </w:p>
    <w:p w:rsidR="008C1DF7" w:rsidRPr="008043C6" w:rsidRDefault="008C1DF7" w:rsidP="008043C6">
      <w:pPr>
        <w:spacing w:line="360" w:lineRule="auto"/>
        <w:ind w:firstLine="540"/>
        <w:jc w:val="both"/>
        <w:rPr>
          <w:sz w:val="28"/>
        </w:rPr>
      </w:pPr>
      <w:r w:rsidRPr="008043C6">
        <w:rPr>
          <w:sz w:val="28"/>
        </w:rPr>
        <w:t>- создание на агрегатно-модульной основе разнотипного технологического оборудования;</w:t>
      </w:r>
    </w:p>
    <w:p w:rsidR="008C1DF7" w:rsidRPr="008043C6" w:rsidRDefault="008C1DF7" w:rsidP="008043C6">
      <w:pPr>
        <w:spacing w:line="360" w:lineRule="auto"/>
        <w:ind w:firstLine="540"/>
        <w:jc w:val="both"/>
        <w:rPr>
          <w:sz w:val="28"/>
        </w:rPr>
      </w:pPr>
      <w:r w:rsidRPr="008043C6">
        <w:rPr>
          <w:sz w:val="28"/>
        </w:rPr>
        <w:t>- практическое использование технологий обработки поверхностей со сверхмалой шероховатостью и сверхточной обработки;</w:t>
      </w:r>
    </w:p>
    <w:p w:rsidR="008C1DF7" w:rsidRPr="008043C6" w:rsidRDefault="008C1DF7" w:rsidP="008043C6">
      <w:pPr>
        <w:spacing w:line="360" w:lineRule="auto"/>
        <w:ind w:firstLine="540"/>
        <w:jc w:val="both"/>
        <w:rPr>
          <w:sz w:val="28"/>
        </w:rPr>
      </w:pPr>
      <w:r w:rsidRPr="008043C6">
        <w:rPr>
          <w:sz w:val="28"/>
        </w:rPr>
        <w:t>- повышение точности и производительности процесса резания до 10 раз;</w:t>
      </w:r>
    </w:p>
    <w:p w:rsidR="008C1DF7" w:rsidRPr="008043C6" w:rsidRDefault="008C1DF7" w:rsidP="008043C6">
      <w:pPr>
        <w:spacing w:line="360" w:lineRule="auto"/>
        <w:ind w:firstLine="540"/>
        <w:jc w:val="both"/>
        <w:rPr>
          <w:sz w:val="28"/>
        </w:rPr>
      </w:pPr>
      <w:r w:rsidRPr="008043C6">
        <w:rPr>
          <w:sz w:val="28"/>
        </w:rPr>
        <w:t>- широкое распространение обработки лазерным лучом;</w:t>
      </w:r>
    </w:p>
    <w:p w:rsidR="008C1DF7" w:rsidRPr="008043C6" w:rsidRDefault="008C1DF7" w:rsidP="008043C6">
      <w:pPr>
        <w:spacing w:line="360" w:lineRule="auto"/>
        <w:ind w:firstLine="540"/>
        <w:jc w:val="both"/>
        <w:rPr>
          <w:sz w:val="28"/>
        </w:rPr>
      </w:pPr>
      <w:r w:rsidRPr="008043C6">
        <w:rPr>
          <w:sz w:val="28"/>
        </w:rPr>
        <w:t>- широкое применение технологии и оборудования для комбинированной (физико-химико-механической) обработки;</w:t>
      </w:r>
    </w:p>
    <w:p w:rsidR="008C1DF7" w:rsidRPr="008043C6" w:rsidRDefault="008C1DF7" w:rsidP="008043C6">
      <w:pPr>
        <w:spacing w:line="360" w:lineRule="auto"/>
        <w:ind w:firstLine="540"/>
        <w:jc w:val="both"/>
        <w:rPr>
          <w:sz w:val="28"/>
        </w:rPr>
      </w:pPr>
      <w:r w:rsidRPr="008043C6">
        <w:rPr>
          <w:sz w:val="28"/>
        </w:rPr>
        <w:t>- широкое применение дистанционного ухода за оборудованием и установками;</w:t>
      </w:r>
    </w:p>
    <w:p w:rsidR="008C1DF7" w:rsidRPr="008043C6" w:rsidRDefault="008C1DF7" w:rsidP="008043C6">
      <w:pPr>
        <w:spacing w:line="360" w:lineRule="auto"/>
        <w:ind w:firstLine="540"/>
        <w:jc w:val="both"/>
        <w:rPr>
          <w:sz w:val="28"/>
        </w:rPr>
      </w:pPr>
      <w:r w:rsidRPr="008043C6">
        <w:rPr>
          <w:sz w:val="28"/>
        </w:rPr>
        <w:t>- автоматизация большинства процессов проектирования обрабатывающих процессов на основе метода искусственного интеллекта.</w:t>
      </w:r>
    </w:p>
    <w:p w:rsidR="00311F0E" w:rsidRDefault="008C1DF7" w:rsidP="008043C6">
      <w:pPr>
        <w:spacing w:line="360" w:lineRule="auto"/>
        <w:ind w:firstLine="540"/>
        <w:jc w:val="both"/>
        <w:rPr>
          <w:sz w:val="28"/>
        </w:rPr>
      </w:pPr>
      <w:r w:rsidRPr="008043C6">
        <w:rPr>
          <w:sz w:val="28"/>
        </w:rPr>
        <w:t>Надеемся, что задачи, поставленные Президентом России в его послании Федеральному собранию по социально-экономическому развитию страны до 2020 года, по развитию промышленного потенциала, будут неуклонно претворяться в жизнь</w:t>
      </w:r>
      <w:r w:rsidR="00E23128" w:rsidRPr="008043C6">
        <w:rPr>
          <w:sz w:val="28"/>
        </w:rPr>
        <w:t>.</w:t>
      </w:r>
      <w:r w:rsidR="00C53749">
        <w:rPr>
          <w:sz w:val="28"/>
        </w:rPr>
        <w:t>[</w:t>
      </w:r>
      <w:r w:rsidR="00B73C06">
        <w:rPr>
          <w:sz w:val="28"/>
        </w:rPr>
        <w:t>31</w:t>
      </w:r>
      <w:r w:rsidR="00C53749">
        <w:rPr>
          <w:sz w:val="28"/>
        </w:rPr>
        <w:t>]</w:t>
      </w:r>
    </w:p>
    <w:p w:rsidR="004F7A0A" w:rsidRPr="00C53749" w:rsidRDefault="004F7A0A" w:rsidP="00C53749">
      <w:pPr>
        <w:pStyle w:val="ConsPlusNormal"/>
        <w:widowControl/>
        <w:spacing w:line="360" w:lineRule="auto"/>
        <w:ind w:firstLine="540"/>
        <w:jc w:val="both"/>
        <w:rPr>
          <w:rFonts w:ascii="Times New Roman" w:hAnsi="Times New Roman" w:cs="Times New Roman"/>
          <w:sz w:val="28"/>
          <w:szCs w:val="28"/>
        </w:rPr>
      </w:pPr>
      <w:r w:rsidRPr="004F7A0A">
        <w:rPr>
          <w:rFonts w:ascii="Times New Roman" w:hAnsi="Times New Roman" w:cs="Times New Roman"/>
          <w:sz w:val="28"/>
          <w:szCs w:val="28"/>
        </w:rPr>
        <w:t>Высокие темпы роста инвестиций в основной капитал будут обеспечены за счет дополнительных капитальных вложений в транспорт, агропромышленный и машиностроительный комплексы, связь, жилищное строительство, образование и здравоохранение. Предполагается, что в указанных секторах экономики начнется реализация ряда новых проектов и программ, финансирование которых будет осуществляться как за счет федерального бюджета, так и за счет внебюджетных источников. Структурным изменениям в инвестициях будет способствовать реализация долгосрочных стратегий развития естественных монополий, а также смещение структуры производства в пользу обрабатывающей и высокотехнологичной промышленности. Структура инвестиций в основной капитал по комплексам отраслей приведе</w:t>
      </w:r>
      <w:r w:rsidR="00C53749">
        <w:rPr>
          <w:rFonts w:ascii="Times New Roman" w:hAnsi="Times New Roman" w:cs="Times New Roman"/>
          <w:sz w:val="28"/>
          <w:szCs w:val="28"/>
        </w:rPr>
        <w:t>на в таблице 7</w:t>
      </w:r>
      <w:r w:rsidR="00C53749" w:rsidRPr="00C53749">
        <w:rPr>
          <w:rFonts w:ascii="Times New Roman" w:hAnsi="Times New Roman" w:cs="Times New Roman"/>
          <w:sz w:val="28"/>
          <w:szCs w:val="28"/>
        </w:rPr>
        <w:t>.</w:t>
      </w:r>
    </w:p>
    <w:p w:rsidR="00BA664B" w:rsidRPr="007B202B" w:rsidRDefault="007B202B" w:rsidP="007B202B">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Таблица 7- </w:t>
      </w:r>
      <w:r w:rsidRPr="007B202B">
        <w:rPr>
          <w:rFonts w:ascii="Times New Roman" w:hAnsi="Times New Roman" w:cs="Times New Roman"/>
          <w:sz w:val="28"/>
          <w:szCs w:val="28"/>
        </w:rPr>
        <w:t>Структура</w:t>
      </w:r>
      <w:r>
        <w:rPr>
          <w:rFonts w:ascii="Times New Roman" w:hAnsi="Times New Roman" w:cs="Times New Roman"/>
          <w:sz w:val="28"/>
          <w:szCs w:val="28"/>
        </w:rPr>
        <w:t xml:space="preserve"> </w:t>
      </w:r>
      <w:r w:rsidRPr="007B202B">
        <w:rPr>
          <w:rFonts w:ascii="Times New Roman" w:hAnsi="Times New Roman" w:cs="Times New Roman"/>
          <w:sz w:val="28"/>
          <w:szCs w:val="28"/>
        </w:rPr>
        <w:t>инвестиций в основной капитал по комплексам отраслей</w:t>
      </w:r>
    </w:p>
    <w:p w:rsidR="00311F0E" w:rsidRPr="007B202B" w:rsidRDefault="007B202B" w:rsidP="007B202B">
      <w:pPr>
        <w:pStyle w:val="ConsPlusNormal"/>
        <w:widowControl/>
        <w:spacing w:line="360" w:lineRule="auto"/>
        <w:ind w:firstLine="0"/>
        <w:jc w:val="both"/>
        <w:rPr>
          <w:rFonts w:ascii="Times New Roman" w:hAnsi="Times New Roman" w:cs="Times New Roman"/>
          <w:sz w:val="28"/>
          <w:szCs w:val="28"/>
        </w:rPr>
      </w:pPr>
      <w:r w:rsidRPr="007B202B">
        <w:rPr>
          <w:rFonts w:ascii="Times New Roman" w:hAnsi="Times New Roman" w:cs="Times New Roman"/>
          <w:sz w:val="28"/>
          <w:szCs w:val="28"/>
        </w:rPr>
        <w:t>(процентов)</w:t>
      </w:r>
      <w:r w:rsidR="00C53749">
        <w:rPr>
          <w:rFonts w:ascii="Times New Roman" w:hAnsi="Times New Roman" w:cs="Times New Roman"/>
          <w:sz w:val="28"/>
          <w:szCs w:val="28"/>
        </w:rPr>
        <w:t>[</w:t>
      </w:r>
      <w:r w:rsidR="00B73C06">
        <w:rPr>
          <w:rFonts w:ascii="Times New Roman" w:hAnsi="Times New Roman" w:cs="Times New Roman"/>
          <w:sz w:val="28"/>
          <w:szCs w:val="28"/>
          <w:lang w:val="en-US"/>
        </w:rPr>
        <w:t>3</w:t>
      </w:r>
      <w:r w:rsidR="00B73C06">
        <w:rPr>
          <w:rFonts w:ascii="Times New Roman" w:hAnsi="Times New Roman" w:cs="Times New Roman"/>
          <w:sz w:val="28"/>
          <w:szCs w:val="28"/>
        </w:rPr>
        <w:t>2</w:t>
      </w:r>
      <w:r w:rsidR="00C53749">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442"/>
        <w:gridCol w:w="1440"/>
        <w:gridCol w:w="1260"/>
        <w:gridCol w:w="2009"/>
      </w:tblGrid>
      <w:tr w:rsidR="007B202B">
        <w:tc>
          <w:tcPr>
            <w:tcW w:w="3706" w:type="dxa"/>
          </w:tcPr>
          <w:p w:rsidR="007B202B" w:rsidRPr="00B50A27" w:rsidRDefault="007B202B">
            <w:pPr>
              <w:rPr>
                <w:sz w:val="24"/>
                <w:szCs w:val="24"/>
              </w:rPr>
            </w:pPr>
          </w:p>
        </w:tc>
        <w:tc>
          <w:tcPr>
            <w:tcW w:w="1442" w:type="dxa"/>
            <w:vAlign w:val="center"/>
          </w:tcPr>
          <w:p w:rsidR="007B202B" w:rsidRPr="00B50A27" w:rsidRDefault="007B202B" w:rsidP="00B50A27">
            <w:pPr>
              <w:jc w:val="center"/>
              <w:rPr>
                <w:sz w:val="24"/>
                <w:szCs w:val="24"/>
              </w:rPr>
            </w:pPr>
            <w:r w:rsidRPr="00B50A27">
              <w:rPr>
                <w:sz w:val="24"/>
                <w:szCs w:val="24"/>
              </w:rPr>
              <w:t>2007</w:t>
            </w:r>
          </w:p>
        </w:tc>
        <w:tc>
          <w:tcPr>
            <w:tcW w:w="1440" w:type="dxa"/>
            <w:vAlign w:val="center"/>
          </w:tcPr>
          <w:p w:rsidR="007B202B" w:rsidRPr="00B50A27" w:rsidRDefault="007B202B" w:rsidP="00B50A27">
            <w:pPr>
              <w:jc w:val="center"/>
              <w:rPr>
                <w:sz w:val="24"/>
                <w:szCs w:val="24"/>
              </w:rPr>
            </w:pPr>
            <w:r w:rsidRPr="00B50A27">
              <w:rPr>
                <w:sz w:val="24"/>
                <w:szCs w:val="24"/>
              </w:rPr>
              <w:t>2010</w:t>
            </w:r>
          </w:p>
        </w:tc>
        <w:tc>
          <w:tcPr>
            <w:tcW w:w="1260" w:type="dxa"/>
            <w:vAlign w:val="center"/>
          </w:tcPr>
          <w:p w:rsidR="007B202B" w:rsidRPr="00B50A27" w:rsidRDefault="007B202B" w:rsidP="00B50A27">
            <w:pPr>
              <w:jc w:val="center"/>
              <w:rPr>
                <w:sz w:val="24"/>
                <w:szCs w:val="24"/>
              </w:rPr>
            </w:pPr>
            <w:r w:rsidRPr="00B50A27">
              <w:rPr>
                <w:sz w:val="24"/>
                <w:szCs w:val="24"/>
              </w:rPr>
              <w:t>2015</w:t>
            </w:r>
          </w:p>
        </w:tc>
        <w:tc>
          <w:tcPr>
            <w:tcW w:w="2009" w:type="dxa"/>
            <w:vAlign w:val="center"/>
          </w:tcPr>
          <w:p w:rsidR="007B202B" w:rsidRPr="00B50A27" w:rsidRDefault="007B202B" w:rsidP="00B50A27">
            <w:pPr>
              <w:jc w:val="center"/>
              <w:rPr>
                <w:sz w:val="24"/>
                <w:szCs w:val="24"/>
              </w:rPr>
            </w:pPr>
            <w:r w:rsidRPr="00B50A27">
              <w:rPr>
                <w:sz w:val="24"/>
                <w:szCs w:val="24"/>
              </w:rPr>
              <w:t>2020</w:t>
            </w:r>
          </w:p>
        </w:tc>
      </w:tr>
      <w:tr w:rsidR="007B202B">
        <w:tc>
          <w:tcPr>
            <w:tcW w:w="3706" w:type="dxa"/>
          </w:tcPr>
          <w:p w:rsidR="007B202B" w:rsidRPr="00B50A27" w:rsidRDefault="007B202B">
            <w:pPr>
              <w:rPr>
                <w:sz w:val="24"/>
                <w:szCs w:val="24"/>
              </w:rPr>
            </w:pPr>
            <w:r w:rsidRPr="00B50A27">
              <w:rPr>
                <w:sz w:val="24"/>
                <w:szCs w:val="24"/>
              </w:rPr>
              <w:t>Обрабатывающий сектор</w:t>
            </w:r>
          </w:p>
        </w:tc>
        <w:tc>
          <w:tcPr>
            <w:tcW w:w="1442" w:type="dxa"/>
            <w:vAlign w:val="center"/>
          </w:tcPr>
          <w:p w:rsidR="007B202B" w:rsidRPr="00B50A27" w:rsidRDefault="007B202B" w:rsidP="00B50A27">
            <w:pPr>
              <w:jc w:val="center"/>
              <w:rPr>
                <w:sz w:val="24"/>
                <w:szCs w:val="24"/>
              </w:rPr>
            </w:pPr>
            <w:r w:rsidRPr="00B50A27">
              <w:rPr>
                <w:sz w:val="24"/>
                <w:szCs w:val="24"/>
              </w:rPr>
              <w:t>11,9</w:t>
            </w:r>
          </w:p>
        </w:tc>
        <w:tc>
          <w:tcPr>
            <w:tcW w:w="1440" w:type="dxa"/>
            <w:vAlign w:val="center"/>
          </w:tcPr>
          <w:p w:rsidR="007B202B" w:rsidRPr="00B50A27" w:rsidRDefault="007B202B" w:rsidP="00B50A27">
            <w:pPr>
              <w:jc w:val="center"/>
              <w:rPr>
                <w:sz w:val="24"/>
                <w:szCs w:val="24"/>
              </w:rPr>
            </w:pPr>
            <w:r w:rsidRPr="00B50A27">
              <w:rPr>
                <w:sz w:val="24"/>
                <w:szCs w:val="24"/>
              </w:rPr>
              <w:t>11,3</w:t>
            </w:r>
          </w:p>
        </w:tc>
        <w:tc>
          <w:tcPr>
            <w:tcW w:w="1260" w:type="dxa"/>
            <w:vAlign w:val="center"/>
          </w:tcPr>
          <w:p w:rsidR="007B202B" w:rsidRPr="00B50A27" w:rsidRDefault="007B202B" w:rsidP="00B50A27">
            <w:pPr>
              <w:jc w:val="center"/>
              <w:rPr>
                <w:sz w:val="24"/>
                <w:szCs w:val="24"/>
              </w:rPr>
            </w:pPr>
            <w:r w:rsidRPr="00B50A27">
              <w:rPr>
                <w:sz w:val="24"/>
                <w:szCs w:val="24"/>
              </w:rPr>
              <w:t>12</w:t>
            </w:r>
          </w:p>
        </w:tc>
        <w:tc>
          <w:tcPr>
            <w:tcW w:w="2009" w:type="dxa"/>
            <w:vAlign w:val="center"/>
          </w:tcPr>
          <w:p w:rsidR="007B202B" w:rsidRPr="00B50A27" w:rsidRDefault="007B202B" w:rsidP="00B50A27">
            <w:pPr>
              <w:jc w:val="center"/>
              <w:rPr>
                <w:sz w:val="24"/>
                <w:szCs w:val="24"/>
              </w:rPr>
            </w:pPr>
            <w:r w:rsidRPr="00B50A27">
              <w:rPr>
                <w:sz w:val="24"/>
                <w:szCs w:val="24"/>
              </w:rPr>
              <w:t>11,3</w:t>
            </w:r>
          </w:p>
        </w:tc>
      </w:tr>
      <w:tr w:rsidR="007B202B">
        <w:tc>
          <w:tcPr>
            <w:tcW w:w="3706" w:type="dxa"/>
          </w:tcPr>
          <w:p w:rsidR="007B202B" w:rsidRPr="00B50A27" w:rsidRDefault="007B202B" w:rsidP="00B50A27">
            <w:pPr>
              <w:pStyle w:val="ConsPlusNonformat"/>
              <w:widowControl/>
              <w:rPr>
                <w:rFonts w:ascii="Times New Roman" w:hAnsi="Times New Roman" w:cs="Times New Roman"/>
                <w:sz w:val="24"/>
                <w:szCs w:val="24"/>
              </w:rPr>
            </w:pPr>
            <w:r w:rsidRPr="00B50A27">
              <w:rPr>
                <w:rFonts w:ascii="Times New Roman" w:hAnsi="Times New Roman" w:cs="Times New Roman"/>
                <w:sz w:val="24"/>
                <w:szCs w:val="24"/>
              </w:rPr>
              <w:t>в том числе</w:t>
            </w:r>
            <w:r w:rsidR="007B7C0E" w:rsidRPr="00B50A27">
              <w:rPr>
                <w:rFonts w:ascii="Times New Roman" w:hAnsi="Times New Roman" w:cs="Times New Roman"/>
                <w:sz w:val="24"/>
                <w:szCs w:val="24"/>
              </w:rPr>
              <w:t xml:space="preserve"> </w:t>
            </w:r>
            <w:r w:rsidRPr="00B50A27">
              <w:rPr>
                <w:rFonts w:ascii="Times New Roman" w:hAnsi="Times New Roman" w:cs="Times New Roman"/>
                <w:sz w:val="24"/>
                <w:szCs w:val="24"/>
              </w:rPr>
              <w:t xml:space="preserve">машиностроительный комплекс     </w:t>
            </w:r>
          </w:p>
        </w:tc>
        <w:tc>
          <w:tcPr>
            <w:tcW w:w="1442" w:type="dxa"/>
            <w:vAlign w:val="center"/>
          </w:tcPr>
          <w:p w:rsidR="007B202B" w:rsidRPr="00B50A27" w:rsidRDefault="007B202B" w:rsidP="00B50A27">
            <w:pPr>
              <w:jc w:val="center"/>
              <w:rPr>
                <w:sz w:val="24"/>
                <w:szCs w:val="24"/>
              </w:rPr>
            </w:pPr>
            <w:r w:rsidRPr="00B50A27">
              <w:rPr>
                <w:sz w:val="24"/>
                <w:szCs w:val="24"/>
              </w:rPr>
              <w:t>2,6</w:t>
            </w:r>
          </w:p>
        </w:tc>
        <w:tc>
          <w:tcPr>
            <w:tcW w:w="1440" w:type="dxa"/>
            <w:vAlign w:val="center"/>
          </w:tcPr>
          <w:p w:rsidR="007B202B" w:rsidRPr="00B50A27" w:rsidRDefault="007B202B" w:rsidP="00B50A27">
            <w:pPr>
              <w:jc w:val="center"/>
              <w:rPr>
                <w:sz w:val="24"/>
                <w:szCs w:val="24"/>
              </w:rPr>
            </w:pPr>
            <w:r w:rsidRPr="00B50A27">
              <w:rPr>
                <w:sz w:val="24"/>
                <w:szCs w:val="24"/>
              </w:rPr>
              <w:t>2,8</w:t>
            </w:r>
          </w:p>
        </w:tc>
        <w:tc>
          <w:tcPr>
            <w:tcW w:w="1260" w:type="dxa"/>
            <w:vAlign w:val="center"/>
          </w:tcPr>
          <w:p w:rsidR="007B202B" w:rsidRPr="00B50A27" w:rsidRDefault="007B202B" w:rsidP="00B50A27">
            <w:pPr>
              <w:jc w:val="center"/>
              <w:rPr>
                <w:sz w:val="24"/>
                <w:szCs w:val="24"/>
              </w:rPr>
            </w:pPr>
            <w:r w:rsidRPr="00B50A27">
              <w:rPr>
                <w:sz w:val="24"/>
                <w:szCs w:val="24"/>
              </w:rPr>
              <w:t>3,6</w:t>
            </w:r>
          </w:p>
        </w:tc>
        <w:tc>
          <w:tcPr>
            <w:tcW w:w="2009" w:type="dxa"/>
            <w:vAlign w:val="center"/>
          </w:tcPr>
          <w:p w:rsidR="007B202B" w:rsidRPr="00B50A27" w:rsidRDefault="007B202B" w:rsidP="00B50A27">
            <w:pPr>
              <w:jc w:val="center"/>
              <w:rPr>
                <w:sz w:val="24"/>
                <w:szCs w:val="24"/>
              </w:rPr>
            </w:pPr>
            <w:r w:rsidRPr="00B50A27">
              <w:rPr>
                <w:sz w:val="24"/>
                <w:szCs w:val="24"/>
              </w:rPr>
              <w:t>4</w:t>
            </w:r>
          </w:p>
        </w:tc>
      </w:tr>
      <w:tr w:rsidR="007B202B">
        <w:tc>
          <w:tcPr>
            <w:tcW w:w="3706" w:type="dxa"/>
          </w:tcPr>
          <w:p w:rsidR="007B202B" w:rsidRPr="00B50A27" w:rsidRDefault="007B202B">
            <w:pPr>
              <w:rPr>
                <w:sz w:val="24"/>
                <w:szCs w:val="24"/>
              </w:rPr>
            </w:pPr>
            <w:r w:rsidRPr="00B50A27">
              <w:rPr>
                <w:sz w:val="24"/>
                <w:szCs w:val="24"/>
              </w:rPr>
              <w:t>Связь</w:t>
            </w:r>
          </w:p>
        </w:tc>
        <w:tc>
          <w:tcPr>
            <w:tcW w:w="1442" w:type="dxa"/>
            <w:vAlign w:val="center"/>
          </w:tcPr>
          <w:p w:rsidR="007B202B" w:rsidRPr="00B50A27" w:rsidRDefault="007B202B" w:rsidP="00B50A27">
            <w:pPr>
              <w:jc w:val="center"/>
              <w:rPr>
                <w:sz w:val="24"/>
                <w:szCs w:val="24"/>
              </w:rPr>
            </w:pPr>
            <w:r w:rsidRPr="00B50A27">
              <w:rPr>
                <w:sz w:val="24"/>
                <w:szCs w:val="24"/>
              </w:rPr>
              <w:t>4,4</w:t>
            </w:r>
          </w:p>
        </w:tc>
        <w:tc>
          <w:tcPr>
            <w:tcW w:w="1440" w:type="dxa"/>
            <w:vAlign w:val="center"/>
          </w:tcPr>
          <w:p w:rsidR="007B202B" w:rsidRPr="00B50A27" w:rsidRDefault="007B202B" w:rsidP="00B50A27">
            <w:pPr>
              <w:jc w:val="center"/>
              <w:rPr>
                <w:sz w:val="24"/>
                <w:szCs w:val="24"/>
              </w:rPr>
            </w:pPr>
            <w:r w:rsidRPr="00B50A27">
              <w:rPr>
                <w:sz w:val="24"/>
                <w:szCs w:val="24"/>
              </w:rPr>
              <w:t>4,7</w:t>
            </w:r>
          </w:p>
        </w:tc>
        <w:tc>
          <w:tcPr>
            <w:tcW w:w="1260" w:type="dxa"/>
            <w:vAlign w:val="center"/>
          </w:tcPr>
          <w:p w:rsidR="007B202B" w:rsidRPr="00B50A27" w:rsidRDefault="007B202B" w:rsidP="00B50A27">
            <w:pPr>
              <w:jc w:val="center"/>
              <w:rPr>
                <w:sz w:val="24"/>
                <w:szCs w:val="24"/>
              </w:rPr>
            </w:pPr>
            <w:r w:rsidRPr="00B50A27">
              <w:rPr>
                <w:sz w:val="24"/>
                <w:szCs w:val="24"/>
              </w:rPr>
              <w:t>15,6</w:t>
            </w:r>
          </w:p>
        </w:tc>
        <w:tc>
          <w:tcPr>
            <w:tcW w:w="2009" w:type="dxa"/>
            <w:vAlign w:val="center"/>
          </w:tcPr>
          <w:p w:rsidR="007B202B" w:rsidRPr="00B50A27" w:rsidRDefault="007B202B" w:rsidP="00B50A27">
            <w:pPr>
              <w:jc w:val="center"/>
              <w:rPr>
                <w:sz w:val="24"/>
                <w:szCs w:val="24"/>
              </w:rPr>
            </w:pPr>
            <w:r w:rsidRPr="00B50A27">
              <w:rPr>
                <w:sz w:val="24"/>
                <w:szCs w:val="24"/>
              </w:rPr>
              <w:t>5,5</w:t>
            </w:r>
          </w:p>
        </w:tc>
      </w:tr>
      <w:tr w:rsidR="007B202B">
        <w:tc>
          <w:tcPr>
            <w:tcW w:w="3706" w:type="dxa"/>
          </w:tcPr>
          <w:p w:rsidR="007B202B" w:rsidRPr="00B50A27" w:rsidRDefault="007B202B">
            <w:pPr>
              <w:rPr>
                <w:sz w:val="24"/>
                <w:szCs w:val="24"/>
              </w:rPr>
            </w:pPr>
            <w:r w:rsidRPr="00B50A27">
              <w:rPr>
                <w:sz w:val="24"/>
                <w:szCs w:val="24"/>
              </w:rPr>
              <w:t xml:space="preserve">Транспортный комплекс             </w:t>
            </w:r>
          </w:p>
        </w:tc>
        <w:tc>
          <w:tcPr>
            <w:tcW w:w="1442" w:type="dxa"/>
            <w:vAlign w:val="center"/>
          </w:tcPr>
          <w:p w:rsidR="007B202B" w:rsidRPr="00B50A27" w:rsidRDefault="007B202B" w:rsidP="00B50A27">
            <w:pPr>
              <w:jc w:val="center"/>
              <w:rPr>
                <w:sz w:val="24"/>
                <w:szCs w:val="24"/>
              </w:rPr>
            </w:pPr>
            <w:r w:rsidRPr="00B50A27">
              <w:rPr>
                <w:sz w:val="24"/>
                <w:szCs w:val="24"/>
              </w:rPr>
              <w:t>17,5</w:t>
            </w:r>
          </w:p>
        </w:tc>
        <w:tc>
          <w:tcPr>
            <w:tcW w:w="1440" w:type="dxa"/>
            <w:vAlign w:val="center"/>
          </w:tcPr>
          <w:p w:rsidR="007B202B" w:rsidRPr="00B50A27" w:rsidRDefault="007B202B" w:rsidP="00B50A27">
            <w:pPr>
              <w:jc w:val="center"/>
              <w:rPr>
                <w:sz w:val="24"/>
                <w:szCs w:val="24"/>
              </w:rPr>
            </w:pPr>
            <w:r w:rsidRPr="00B50A27">
              <w:rPr>
                <w:sz w:val="24"/>
                <w:szCs w:val="24"/>
              </w:rPr>
              <w:t>17,2</w:t>
            </w:r>
          </w:p>
        </w:tc>
        <w:tc>
          <w:tcPr>
            <w:tcW w:w="1260" w:type="dxa"/>
            <w:vAlign w:val="center"/>
          </w:tcPr>
          <w:p w:rsidR="007B202B" w:rsidRPr="00B50A27" w:rsidRDefault="007B202B" w:rsidP="00B50A27">
            <w:pPr>
              <w:jc w:val="center"/>
              <w:rPr>
                <w:sz w:val="24"/>
                <w:szCs w:val="24"/>
              </w:rPr>
            </w:pPr>
            <w:r w:rsidRPr="00B50A27">
              <w:rPr>
                <w:sz w:val="24"/>
                <w:szCs w:val="24"/>
              </w:rPr>
              <w:t>5,6</w:t>
            </w:r>
          </w:p>
        </w:tc>
        <w:tc>
          <w:tcPr>
            <w:tcW w:w="2009" w:type="dxa"/>
            <w:vAlign w:val="center"/>
          </w:tcPr>
          <w:p w:rsidR="007B202B" w:rsidRPr="00B50A27" w:rsidRDefault="007B202B" w:rsidP="00B50A27">
            <w:pPr>
              <w:jc w:val="center"/>
              <w:rPr>
                <w:sz w:val="24"/>
                <w:szCs w:val="24"/>
              </w:rPr>
            </w:pPr>
            <w:r w:rsidRPr="00B50A27">
              <w:rPr>
                <w:sz w:val="24"/>
                <w:szCs w:val="24"/>
              </w:rPr>
              <w:t>16,1</w:t>
            </w:r>
          </w:p>
        </w:tc>
      </w:tr>
      <w:tr w:rsidR="007B202B">
        <w:tc>
          <w:tcPr>
            <w:tcW w:w="3706" w:type="dxa"/>
          </w:tcPr>
          <w:p w:rsidR="007B202B" w:rsidRPr="00B50A27" w:rsidRDefault="007B202B">
            <w:pPr>
              <w:rPr>
                <w:sz w:val="24"/>
                <w:szCs w:val="24"/>
              </w:rPr>
            </w:pPr>
            <w:r w:rsidRPr="00B50A27">
              <w:rPr>
                <w:sz w:val="24"/>
                <w:szCs w:val="24"/>
              </w:rPr>
              <w:t xml:space="preserve">Энергетический сектор              </w:t>
            </w:r>
          </w:p>
        </w:tc>
        <w:tc>
          <w:tcPr>
            <w:tcW w:w="1442" w:type="dxa"/>
            <w:vAlign w:val="center"/>
          </w:tcPr>
          <w:p w:rsidR="007B202B" w:rsidRPr="00B50A27" w:rsidRDefault="007B202B" w:rsidP="00B50A27">
            <w:pPr>
              <w:jc w:val="center"/>
              <w:rPr>
                <w:sz w:val="24"/>
                <w:szCs w:val="24"/>
              </w:rPr>
            </w:pPr>
            <w:r w:rsidRPr="00B50A27">
              <w:rPr>
                <w:sz w:val="24"/>
                <w:szCs w:val="24"/>
              </w:rPr>
              <w:t>7,4</w:t>
            </w:r>
          </w:p>
        </w:tc>
        <w:tc>
          <w:tcPr>
            <w:tcW w:w="1440" w:type="dxa"/>
            <w:vAlign w:val="center"/>
          </w:tcPr>
          <w:p w:rsidR="007B202B" w:rsidRPr="00B50A27" w:rsidRDefault="007B202B" w:rsidP="00B50A27">
            <w:pPr>
              <w:jc w:val="center"/>
              <w:rPr>
                <w:sz w:val="24"/>
                <w:szCs w:val="24"/>
              </w:rPr>
            </w:pPr>
            <w:r w:rsidRPr="00B50A27">
              <w:rPr>
                <w:sz w:val="24"/>
                <w:szCs w:val="24"/>
              </w:rPr>
              <w:t>7,3</w:t>
            </w:r>
          </w:p>
        </w:tc>
        <w:tc>
          <w:tcPr>
            <w:tcW w:w="1260" w:type="dxa"/>
            <w:vAlign w:val="center"/>
          </w:tcPr>
          <w:p w:rsidR="007B202B" w:rsidRPr="00B50A27" w:rsidRDefault="007B202B" w:rsidP="00B50A27">
            <w:pPr>
              <w:jc w:val="center"/>
              <w:rPr>
                <w:sz w:val="24"/>
                <w:szCs w:val="24"/>
              </w:rPr>
            </w:pPr>
            <w:r w:rsidRPr="00B50A27">
              <w:rPr>
                <w:sz w:val="24"/>
                <w:szCs w:val="24"/>
              </w:rPr>
              <w:t>7,6</w:t>
            </w:r>
          </w:p>
        </w:tc>
        <w:tc>
          <w:tcPr>
            <w:tcW w:w="2009" w:type="dxa"/>
            <w:vAlign w:val="center"/>
          </w:tcPr>
          <w:p w:rsidR="007B202B" w:rsidRPr="00B50A27" w:rsidRDefault="007B202B" w:rsidP="00B50A27">
            <w:pPr>
              <w:jc w:val="center"/>
              <w:rPr>
                <w:sz w:val="24"/>
                <w:szCs w:val="24"/>
              </w:rPr>
            </w:pPr>
            <w:r w:rsidRPr="00B50A27">
              <w:rPr>
                <w:sz w:val="24"/>
                <w:szCs w:val="24"/>
              </w:rPr>
              <w:t>3,4</w:t>
            </w:r>
          </w:p>
        </w:tc>
      </w:tr>
      <w:tr w:rsidR="007B202B">
        <w:tc>
          <w:tcPr>
            <w:tcW w:w="3706" w:type="dxa"/>
          </w:tcPr>
          <w:p w:rsidR="007B202B" w:rsidRPr="00B50A27" w:rsidRDefault="007B202B">
            <w:pPr>
              <w:rPr>
                <w:sz w:val="24"/>
                <w:szCs w:val="24"/>
              </w:rPr>
            </w:pPr>
            <w:r w:rsidRPr="00B50A27">
              <w:rPr>
                <w:sz w:val="24"/>
                <w:szCs w:val="24"/>
              </w:rPr>
              <w:t xml:space="preserve">Аграрно-промышленный комплекс      </w:t>
            </w:r>
          </w:p>
        </w:tc>
        <w:tc>
          <w:tcPr>
            <w:tcW w:w="1442" w:type="dxa"/>
            <w:vAlign w:val="center"/>
          </w:tcPr>
          <w:p w:rsidR="007B202B" w:rsidRPr="00B50A27" w:rsidRDefault="007B202B" w:rsidP="00B50A27">
            <w:pPr>
              <w:jc w:val="center"/>
              <w:rPr>
                <w:sz w:val="24"/>
                <w:szCs w:val="24"/>
              </w:rPr>
            </w:pPr>
            <w:r w:rsidRPr="00B50A27">
              <w:rPr>
                <w:sz w:val="24"/>
                <w:szCs w:val="24"/>
              </w:rPr>
              <w:t>7,6</w:t>
            </w:r>
          </w:p>
        </w:tc>
        <w:tc>
          <w:tcPr>
            <w:tcW w:w="1440" w:type="dxa"/>
            <w:vAlign w:val="center"/>
          </w:tcPr>
          <w:p w:rsidR="007B202B" w:rsidRPr="00B50A27" w:rsidRDefault="007B202B" w:rsidP="00B50A27">
            <w:pPr>
              <w:jc w:val="center"/>
              <w:rPr>
                <w:sz w:val="24"/>
                <w:szCs w:val="24"/>
              </w:rPr>
            </w:pPr>
            <w:r w:rsidRPr="00B50A27">
              <w:rPr>
                <w:sz w:val="24"/>
                <w:szCs w:val="24"/>
              </w:rPr>
              <w:t>7,5</w:t>
            </w:r>
          </w:p>
        </w:tc>
        <w:tc>
          <w:tcPr>
            <w:tcW w:w="1260" w:type="dxa"/>
            <w:vAlign w:val="center"/>
          </w:tcPr>
          <w:p w:rsidR="007B202B" w:rsidRPr="00B50A27" w:rsidRDefault="007B202B" w:rsidP="00B50A27">
            <w:pPr>
              <w:jc w:val="center"/>
              <w:rPr>
                <w:sz w:val="24"/>
                <w:szCs w:val="24"/>
              </w:rPr>
            </w:pPr>
            <w:r w:rsidRPr="00B50A27">
              <w:rPr>
                <w:sz w:val="24"/>
                <w:szCs w:val="24"/>
              </w:rPr>
              <w:t>12,2</w:t>
            </w:r>
          </w:p>
        </w:tc>
        <w:tc>
          <w:tcPr>
            <w:tcW w:w="2009" w:type="dxa"/>
            <w:vAlign w:val="center"/>
          </w:tcPr>
          <w:p w:rsidR="007B202B" w:rsidRPr="00B50A27" w:rsidRDefault="007B202B" w:rsidP="00B50A27">
            <w:pPr>
              <w:jc w:val="center"/>
              <w:rPr>
                <w:sz w:val="24"/>
                <w:szCs w:val="24"/>
              </w:rPr>
            </w:pPr>
            <w:r w:rsidRPr="00B50A27">
              <w:rPr>
                <w:sz w:val="24"/>
                <w:szCs w:val="24"/>
              </w:rPr>
              <w:t>7,7</w:t>
            </w:r>
          </w:p>
        </w:tc>
      </w:tr>
      <w:tr w:rsidR="007B202B">
        <w:tc>
          <w:tcPr>
            <w:tcW w:w="3706" w:type="dxa"/>
          </w:tcPr>
          <w:p w:rsidR="007B202B" w:rsidRPr="00B50A27" w:rsidRDefault="007B202B">
            <w:pPr>
              <w:rPr>
                <w:sz w:val="24"/>
                <w:szCs w:val="24"/>
              </w:rPr>
            </w:pPr>
            <w:r w:rsidRPr="00B50A27">
              <w:rPr>
                <w:sz w:val="24"/>
                <w:szCs w:val="24"/>
              </w:rPr>
              <w:t xml:space="preserve">Добывающий сектор                 </w:t>
            </w:r>
          </w:p>
        </w:tc>
        <w:tc>
          <w:tcPr>
            <w:tcW w:w="1442" w:type="dxa"/>
            <w:vAlign w:val="center"/>
          </w:tcPr>
          <w:p w:rsidR="007B202B" w:rsidRPr="00B50A27" w:rsidRDefault="007B202B" w:rsidP="00B50A27">
            <w:pPr>
              <w:jc w:val="center"/>
              <w:rPr>
                <w:sz w:val="24"/>
                <w:szCs w:val="24"/>
              </w:rPr>
            </w:pPr>
            <w:r w:rsidRPr="00B50A27">
              <w:rPr>
                <w:sz w:val="24"/>
                <w:szCs w:val="24"/>
              </w:rPr>
              <w:t>15,2</w:t>
            </w:r>
          </w:p>
        </w:tc>
        <w:tc>
          <w:tcPr>
            <w:tcW w:w="1440" w:type="dxa"/>
            <w:vAlign w:val="center"/>
          </w:tcPr>
          <w:p w:rsidR="007B202B" w:rsidRPr="00B50A27" w:rsidRDefault="007B202B" w:rsidP="00B50A27">
            <w:pPr>
              <w:jc w:val="center"/>
              <w:rPr>
                <w:sz w:val="24"/>
                <w:szCs w:val="24"/>
              </w:rPr>
            </w:pPr>
            <w:r w:rsidRPr="00B50A27">
              <w:rPr>
                <w:sz w:val="24"/>
                <w:szCs w:val="24"/>
              </w:rPr>
              <w:t>13,2</w:t>
            </w:r>
          </w:p>
        </w:tc>
        <w:tc>
          <w:tcPr>
            <w:tcW w:w="1260" w:type="dxa"/>
            <w:vAlign w:val="center"/>
          </w:tcPr>
          <w:p w:rsidR="007B202B" w:rsidRPr="00B50A27" w:rsidRDefault="007B202B" w:rsidP="00B50A27">
            <w:pPr>
              <w:jc w:val="center"/>
              <w:rPr>
                <w:sz w:val="24"/>
                <w:szCs w:val="24"/>
              </w:rPr>
            </w:pPr>
            <w:r w:rsidRPr="00B50A27">
              <w:rPr>
                <w:sz w:val="24"/>
                <w:szCs w:val="24"/>
              </w:rPr>
              <w:t>19,7</w:t>
            </w:r>
          </w:p>
        </w:tc>
        <w:tc>
          <w:tcPr>
            <w:tcW w:w="2009" w:type="dxa"/>
            <w:vAlign w:val="center"/>
          </w:tcPr>
          <w:p w:rsidR="007B202B" w:rsidRPr="00B50A27" w:rsidRDefault="007B202B" w:rsidP="00B50A27">
            <w:pPr>
              <w:jc w:val="center"/>
              <w:rPr>
                <w:sz w:val="24"/>
                <w:szCs w:val="24"/>
              </w:rPr>
            </w:pPr>
            <w:r w:rsidRPr="00B50A27">
              <w:rPr>
                <w:sz w:val="24"/>
                <w:szCs w:val="24"/>
              </w:rPr>
              <w:t>11,2</w:t>
            </w:r>
          </w:p>
        </w:tc>
      </w:tr>
      <w:tr w:rsidR="007B202B">
        <w:tc>
          <w:tcPr>
            <w:tcW w:w="3706" w:type="dxa"/>
          </w:tcPr>
          <w:p w:rsidR="007B202B" w:rsidRPr="00B50A27" w:rsidRDefault="007B202B">
            <w:pPr>
              <w:rPr>
                <w:sz w:val="24"/>
                <w:szCs w:val="24"/>
              </w:rPr>
            </w:pPr>
            <w:r w:rsidRPr="00B50A27">
              <w:rPr>
                <w:sz w:val="24"/>
                <w:szCs w:val="24"/>
              </w:rPr>
              <w:t>Недвижимость</w:t>
            </w:r>
          </w:p>
        </w:tc>
        <w:tc>
          <w:tcPr>
            <w:tcW w:w="1442" w:type="dxa"/>
            <w:vAlign w:val="center"/>
          </w:tcPr>
          <w:p w:rsidR="007B202B" w:rsidRPr="00B50A27" w:rsidRDefault="007B202B" w:rsidP="00B50A27">
            <w:pPr>
              <w:jc w:val="center"/>
              <w:rPr>
                <w:sz w:val="24"/>
                <w:szCs w:val="24"/>
              </w:rPr>
            </w:pPr>
            <w:r w:rsidRPr="00B50A27">
              <w:rPr>
                <w:sz w:val="24"/>
                <w:szCs w:val="24"/>
              </w:rPr>
              <w:t>17,3</w:t>
            </w:r>
          </w:p>
        </w:tc>
        <w:tc>
          <w:tcPr>
            <w:tcW w:w="1440" w:type="dxa"/>
            <w:vAlign w:val="center"/>
          </w:tcPr>
          <w:p w:rsidR="007B202B" w:rsidRPr="00B50A27" w:rsidRDefault="007B202B" w:rsidP="00B50A27">
            <w:pPr>
              <w:jc w:val="center"/>
              <w:rPr>
                <w:sz w:val="24"/>
                <w:szCs w:val="24"/>
              </w:rPr>
            </w:pPr>
            <w:r w:rsidRPr="00B50A27">
              <w:rPr>
                <w:sz w:val="24"/>
                <w:szCs w:val="24"/>
              </w:rPr>
              <w:t>19,1</w:t>
            </w:r>
          </w:p>
        </w:tc>
        <w:tc>
          <w:tcPr>
            <w:tcW w:w="1260" w:type="dxa"/>
            <w:vAlign w:val="center"/>
          </w:tcPr>
          <w:p w:rsidR="007B202B" w:rsidRPr="00B50A27" w:rsidRDefault="007B202B" w:rsidP="00B50A27">
            <w:pPr>
              <w:jc w:val="center"/>
              <w:rPr>
                <w:sz w:val="24"/>
                <w:szCs w:val="24"/>
              </w:rPr>
            </w:pPr>
            <w:r w:rsidRPr="00B50A27">
              <w:rPr>
                <w:sz w:val="24"/>
                <w:szCs w:val="24"/>
              </w:rPr>
              <w:t>9,7</w:t>
            </w:r>
          </w:p>
        </w:tc>
        <w:tc>
          <w:tcPr>
            <w:tcW w:w="2009" w:type="dxa"/>
            <w:vAlign w:val="center"/>
          </w:tcPr>
          <w:p w:rsidR="007B202B" w:rsidRPr="00B50A27" w:rsidRDefault="007B202B" w:rsidP="00B50A27">
            <w:pPr>
              <w:jc w:val="center"/>
              <w:rPr>
                <w:sz w:val="24"/>
                <w:szCs w:val="24"/>
              </w:rPr>
            </w:pPr>
            <w:r w:rsidRPr="00B50A27">
              <w:rPr>
                <w:sz w:val="24"/>
                <w:szCs w:val="24"/>
              </w:rPr>
              <w:t>21</w:t>
            </w:r>
          </w:p>
        </w:tc>
      </w:tr>
      <w:tr w:rsidR="007B202B">
        <w:tc>
          <w:tcPr>
            <w:tcW w:w="3706" w:type="dxa"/>
          </w:tcPr>
          <w:p w:rsidR="007B202B" w:rsidRPr="00B50A27" w:rsidRDefault="007B202B">
            <w:pPr>
              <w:rPr>
                <w:sz w:val="24"/>
                <w:szCs w:val="24"/>
              </w:rPr>
            </w:pPr>
            <w:r w:rsidRPr="00B50A27">
              <w:rPr>
                <w:sz w:val="24"/>
                <w:szCs w:val="24"/>
              </w:rPr>
              <w:t xml:space="preserve">Социальный комплекс                </w:t>
            </w:r>
          </w:p>
        </w:tc>
        <w:tc>
          <w:tcPr>
            <w:tcW w:w="1442" w:type="dxa"/>
            <w:vAlign w:val="center"/>
          </w:tcPr>
          <w:p w:rsidR="007B202B" w:rsidRPr="00B50A27" w:rsidRDefault="007B202B" w:rsidP="00B50A27">
            <w:pPr>
              <w:jc w:val="center"/>
              <w:rPr>
                <w:sz w:val="24"/>
                <w:szCs w:val="24"/>
              </w:rPr>
            </w:pPr>
            <w:r w:rsidRPr="00B50A27">
              <w:rPr>
                <w:sz w:val="24"/>
                <w:szCs w:val="24"/>
              </w:rPr>
              <w:t>7,6</w:t>
            </w:r>
          </w:p>
        </w:tc>
        <w:tc>
          <w:tcPr>
            <w:tcW w:w="1440" w:type="dxa"/>
            <w:vAlign w:val="center"/>
          </w:tcPr>
          <w:p w:rsidR="007B202B" w:rsidRPr="00B50A27" w:rsidRDefault="007B202B" w:rsidP="00B50A27">
            <w:pPr>
              <w:jc w:val="center"/>
              <w:rPr>
                <w:sz w:val="24"/>
                <w:szCs w:val="24"/>
              </w:rPr>
            </w:pPr>
            <w:r w:rsidRPr="00B50A27">
              <w:rPr>
                <w:sz w:val="24"/>
                <w:szCs w:val="24"/>
              </w:rPr>
              <w:t>8,7</w:t>
            </w:r>
          </w:p>
        </w:tc>
        <w:tc>
          <w:tcPr>
            <w:tcW w:w="1260" w:type="dxa"/>
            <w:vAlign w:val="center"/>
          </w:tcPr>
          <w:p w:rsidR="007B202B" w:rsidRPr="00B50A27" w:rsidRDefault="007B202B" w:rsidP="00B50A27">
            <w:pPr>
              <w:jc w:val="center"/>
              <w:rPr>
                <w:sz w:val="24"/>
                <w:szCs w:val="24"/>
              </w:rPr>
            </w:pPr>
            <w:r w:rsidRPr="00B50A27">
              <w:rPr>
                <w:sz w:val="24"/>
                <w:szCs w:val="24"/>
              </w:rPr>
              <w:t>12,6</w:t>
            </w:r>
          </w:p>
        </w:tc>
        <w:tc>
          <w:tcPr>
            <w:tcW w:w="2009" w:type="dxa"/>
            <w:vAlign w:val="center"/>
          </w:tcPr>
          <w:p w:rsidR="007B202B" w:rsidRPr="00B50A27" w:rsidRDefault="007B202B" w:rsidP="00B50A27">
            <w:pPr>
              <w:jc w:val="center"/>
              <w:rPr>
                <w:sz w:val="24"/>
                <w:szCs w:val="24"/>
              </w:rPr>
            </w:pPr>
            <w:r w:rsidRPr="00B50A27">
              <w:rPr>
                <w:sz w:val="24"/>
                <w:szCs w:val="24"/>
              </w:rPr>
              <w:t>10,7</w:t>
            </w:r>
          </w:p>
        </w:tc>
      </w:tr>
      <w:tr w:rsidR="007B202B">
        <w:tc>
          <w:tcPr>
            <w:tcW w:w="3706" w:type="dxa"/>
          </w:tcPr>
          <w:p w:rsidR="007B202B" w:rsidRPr="00B50A27" w:rsidRDefault="007B202B">
            <w:pPr>
              <w:rPr>
                <w:sz w:val="24"/>
                <w:szCs w:val="24"/>
              </w:rPr>
            </w:pPr>
            <w:r w:rsidRPr="00B50A27">
              <w:rPr>
                <w:sz w:val="24"/>
                <w:szCs w:val="24"/>
              </w:rPr>
              <w:t>Прочее</w:t>
            </w:r>
          </w:p>
        </w:tc>
        <w:tc>
          <w:tcPr>
            <w:tcW w:w="1442" w:type="dxa"/>
            <w:vAlign w:val="center"/>
          </w:tcPr>
          <w:p w:rsidR="007B202B" w:rsidRPr="00B50A27" w:rsidRDefault="007B202B" w:rsidP="00B50A27">
            <w:pPr>
              <w:jc w:val="center"/>
              <w:rPr>
                <w:sz w:val="24"/>
                <w:szCs w:val="24"/>
              </w:rPr>
            </w:pPr>
            <w:r w:rsidRPr="00B50A27">
              <w:rPr>
                <w:sz w:val="24"/>
                <w:szCs w:val="24"/>
              </w:rPr>
              <w:t>11,1</w:t>
            </w:r>
          </w:p>
        </w:tc>
        <w:tc>
          <w:tcPr>
            <w:tcW w:w="1440" w:type="dxa"/>
            <w:vAlign w:val="center"/>
          </w:tcPr>
          <w:p w:rsidR="007B202B" w:rsidRPr="00B50A27" w:rsidRDefault="007B202B" w:rsidP="00B50A27">
            <w:pPr>
              <w:jc w:val="center"/>
              <w:rPr>
                <w:sz w:val="24"/>
                <w:szCs w:val="24"/>
              </w:rPr>
            </w:pPr>
            <w:r w:rsidRPr="00B50A27">
              <w:rPr>
                <w:sz w:val="24"/>
                <w:szCs w:val="24"/>
              </w:rPr>
              <w:t>11</w:t>
            </w:r>
          </w:p>
        </w:tc>
        <w:tc>
          <w:tcPr>
            <w:tcW w:w="1260" w:type="dxa"/>
            <w:vAlign w:val="center"/>
          </w:tcPr>
          <w:p w:rsidR="007B202B" w:rsidRPr="00B50A27" w:rsidRDefault="007B202B" w:rsidP="00B50A27">
            <w:pPr>
              <w:jc w:val="center"/>
              <w:rPr>
                <w:sz w:val="24"/>
                <w:szCs w:val="24"/>
              </w:rPr>
            </w:pPr>
          </w:p>
        </w:tc>
        <w:tc>
          <w:tcPr>
            <w:tcW w:w="2009" w:type="dxa"/>
            <w:vAlign w:val="center"/>
          </w:tcPr>
          <w:p w:rsidR="007B202B" w:rsidRPr="00B50A27" w:rsidRDefault="007B202B" w:rsidP="00B50A27">
            <w:pPr>
              <w:jc w:val="center"/>
              <w:rPr>
                <w:sz w:val="24"/>
                <w:szCs w:val="24"/>
              </w:rPr>
            </w:pPr>
            <w:r w:rsidRPr="00B50A27">
              <w:rPr>
                <w:sz w:val="24"/>
                <w:szCs w:val="24"/>
              </w:rPr>
              <w:t>13,1</w:t>
            </w:r>
          </w:p>
        </w:tc>
      </w:tr>
    </w:tbl>
    <w:p w:rsidR="00311F0E" w:rsidRDefault="00311F0E"/>
    <w:p w:rsidR="00311F0E" w:rsidRDefault="00311F0E"/>
    <w:p w:rsidR="00C53749" w:rsidRDefault="004F7A0A" w:rsidP="004F7A0A">
      <w:pPr>
        <w:pStyle w:val="ConsPlusNormal"/>
        <w:widowControl/>
        <w:spacing w:line="360" w:lineRule="auto"/>
        <w:ind w:firstLine="540"/>
        <w:jc w:val="both"/>
        <w:rPr>
          <w:rFonts w:ascii="Times New Roman" w:hAnsi="Times New Roman" w:cs="Times New Roman"/>
          <w:sz w:val="28"/>
          <w:szCs w:val="28"/>
          <w:lang w:val="en-US"/>
        </w:rPr>
      </w:pPr>
      <w:r w:rsidRPr="004F7A0A">
        <w:rPr>
          <w:rFonts w:ascii="Times New Roman" w:hAnsi="Times New Roman" w:cs="Times New Roman"/>
          <w:sz w:val="28"/>
          <w:szCs w:val="28"/>
        </w:rPr>
        <w:t xml:space="preserve">В то же время высокий рост инвестиций позволит поднять конкурентоспособность отечественных производств, что приведет к значительному замедлению роста импорта. В структуре источников покрытия </w:t>
      </w:r>
    </w:p>
    <w:p w:rsidR="00C53749" w:rsidRPr="00991601" w:rsidRDefault="00C53749" w:rsidP="00C53749">
      <w:pPr>
        <w:pStyle w:val="HTML"/>
        <w:spacing w:line="360" w:lineRule="auto"/>
        <w:jc w:val="both"/>
        <w:rPr>
          <w:rFonts w:ascii="Times New Roman" w:hAnsi="Times New Roman" w:cs="Times New Roman"/>
          <w:color w:val="000000"/>
          <w:sz w:val="28"/>
          <w:szCs w:val="28"/>
        </w:rPr>
      </w:pPr>
      <w:r>
        <w:rPr>
          <w:sz w:val="28"/>
          <w:szCs w:val="28"/>
        </w:rPr>
        <w:t>__________</w:t>
      </w:r>
    </w:p>
    <w:p w:rsidR="00C53749" w:rsidRPr="00324B11" w:rsidRDefault="00C53749" w:rsidP="00C53749">
      <w:pPr>
        <w:pStyle w:val="20"/>
        <w:widowControl/>
        <w:autoSpaceDE/>
        <w:autoSpaceDN/>
        <w:adjustRightInd/>
        <w:spacing w:after="0" w:line="360" w:lineRule="auto"/>
        <w:ind w:left="0"/>
      </w:pPr>
      <w:r w:rsidRPr="00B84102">
        <w:t>[</w:t>
      </w:r>
      <w:r w:rsidRPr="00C53749">
        <w:t>3</w:t>
      </w:r>
      <w:r w:rsidR="00B73C06">
        <w:t>1</w:t>
      </w:r>
      <w:r w:rsidRPr="00B84102">
        <w:t xml:space="preserve">] См.: </w:t>
      </w:r>
      <w:r w:rsidRPr="00324B11">
        <w:t xml:space="preserve">Электронный журнал «Машиностроение в России». </w:t>
      </w:r>
      <w:r w:rsidRPr="00BE1FCE">
        <w:t>www.acentr.ru</w:t>
      </w:r>
      <w:r w:rsidRPr="00324B11">
        <w:t>.</w:t>
      </w:r>
    </w:p>
    <w:p w:rsidR="00DC6E80" w:rsidRPr="00B73C06" w:rsidRDefault="00C53749" w:rsidP="00DC6E80">
      <w:pPr>
        <w:spacing w:line="360" w:lineRule="auto"/>
        <w:jc w:val="both"/>
        <w:rPr>
          <w:color w:val="FF6600"/>
        </w:rPr>
      </w:pPr>
      <w:r w:rsidRPr="00B84102">
        <w:t>[</w:t>
      </w:r>
      <w:r w:rsidRPr="00C53749">
        <w:t>3</w:t>
      </w:r>
      <w:r w:rsidR="00B73C06">
        <w:t>2</w:t>
      </w:r>
      <w:r w:rsidRPr="00B84102">
        <w:t xml:space="preserve">] См.: </w:t>
      </w:r>
      <w:r w:rsidRPr="00324B11">
        <w:t>Концепции долгосрочного социально-экономического развития Российской Федерации до 2020 года.</w:t>
      </w:r>
      <w:r w:rsidRPr="00324B11">
        <w:rPr>
          <w:color w:val="FF6600"/>
        </w:rPr>
        <w:t xml:space="preserve"> </w:t>
      </w:r>
      <w:r w:rsidRPr="00BE1FCE">
        <w:rPr>
          <w:lang w:val="en-US"/>
        </w:rPr>
        <w:t>www</w:t>
      </w:r>
      <w:r w:rsidRPr="00BE1FCE">
        <w:t>.</w:t>
      </w:r>
      <w:r w:rsidRPr="00BE1FCE">
        <w:rPr>
          <w:lang w:val="en-US"/>
        </w:rPr>
        <w:t>economy</w:t>
      </w:r>
      <w:r w:rsidRPr="00BE1FCE">
        <w:t>.</w:t>
      </w:r>
      <w:r w:rsidRPr="00BE1FCE">
        <w:rPr>
          <w:lang w:val="en-US"/>
        </w:rPr>
        <w:t>gov</w:t>
      </w:r>
      <w:r w:rsidRPr="00BE1FCE">
        <w:t>.</w:t>
      </w:r>
      <w:r w:rsidRPr="00BE1FCE">
        <w:rPr>
          <w:lang w:val="en-US"/>
        </w:rPr>
        <w:t>ru</w:t>
      </w:r>
      <w:r w:rsidRPr="00324B11">
        <w:rPr>
          <w:color w:val="FF6600"/>
        </w:rPr>
        <w:t>.</w:t>
      </w:r>
    </w:p>
    <w:p w:rsidR="004F7A0A" w:rsidRPr="00DC6E80" w:rsidRDefault="004F7A0A" w:rsidP="00DC6E80">
      <w:pPr>
        <w:spacing w:line="360" w:lineRule="auto"/>
        <w:jc w:val="both"/>
      </w:pPr>
      <w:r w:rsidRPr="004F7A0A">
        <w:rPr>
          <w:sz w:val="28"/>
          <w:szCs w:val="28"/>
        </w:rPr>
        <w:t>прироста внутреннего спроса возрастет доля отечественного производства с 51 процента в 2007 году до 79 процентов в 2020 году. Темпы роста физических объемов импорта после 2011 года снизятся до 105 - 109 процентов. Импорт будет ориентирован прежде всего на приобретение высокотехнологичной продукции, необходимой для развития производств и повышения стандартов потребления. Доля инвестиционных товаров в структуре импорта вырастет с 28 процентов в 2007 году до 35 процентов в 2020 году.</w:t>
      </w:r>
    </w:p>
    <w:p w:rsidR="00311F0E" w:rsidRPr="004F7A0A" w:rsidRDefault="00311F0E" w:rsidP="004F7A0A">
      <w:pPr>
        <w:spacing w:line="360" w:lineRule="auto"/>
        <w:rPr>
          <w:sz w:val="28"/>
          <w:szCs w:val="28"/>
        </w:rPr>
      </w:pPr>
    </w:p>
    <w:p w:rsidR="00311F0E" w:rsidRDefault="00311F0E"/>
    <w:p w:rsidR="00311F0E" w:rsidRDefault="00311F0E"/>
    <w:p w:rsidR="00311F0E" w:rsidRDefault="00311F0E"/>
    <w:p w:rsidR="00311F0E" w:rsidRDefault="00311F0E"/>
    <w:p w:rsidR="00311F0E" w:rsidRDefault="00311F0E"/>
    <w:p w:rsidR="00311F0E" w:rsidRDefault="00311F0E"/>
    <w:p w:rsidR="00311F0E" w:rsidRDefault="00311F0E"/>
    <w:p w:rsidR="00311F0E" w:rsidRDefault="00311F0E"/>
    <w:p w:rsidR="00311F0E" w:rsidRDefault="00311F0E"/>
    <w:p w:rsidR="00311F0E" w:rsidRDefault="00311F0E"/>
    <w:p w:rsidR="00311F0E" w:rsidRDefault="00311F0E"/>
    <w:p w:rsidR="00311F0E" w:rsidRDefault="00311F0E"/>
    <w:p w:rsidR="001B42D8" w:rsidRDefault="001B42D8"/>
    <w:p w:rsidR="001B42D8" w:rsidRDefault="001B42D8"/>
    <w:p w:rsidR="001B42D8" w:rsidRDefault="001B42D8">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Default="00DC6E80">
      <w:pPr>
        <w:rPr>
          <w:lang w:val="en-US"/>
        </w:rPr>
      </w:pPr>
    </w:p>
    <w:p w:rsidR="00DC6E80" w:rsidRPr="00DC6E80" w:rsidRDefault="00DC6E80">
      <w:pPr>
        <w:rPr>
          <w:lang w:val="en-US"/>
        </w:rPr>
      </w:pPr>
    </w:p>
    <w:p w:rsidR="001B42D8" w:rsidRDefault="001B42D8"/>
    <w:p w:rsidR="00311F0E" w:rsidRDefault="00311F0E"/>
    <w:p w:rsidR="00311F0E" w:rsidRDefault="00B867C3" w:rsidP="00311F0E">
      <w:pPr>
        <w:spacing w:line="360" w:lineRule="auto"/>
        <w:jc w:val="center"/>
        <w:rPr>
          <w:sz w:val="28"/>
          <w:szCs w:val="28"/>
        </w:rPr>
      </w:pPr>
      <w:r>
        <w:rPr>
          <w:sz w:val="28"/>
          <w:szCs w:val="28"/>
        </w:rPr>
        <w:t>З</w:t>
      </w:r>
      <w:r w:rsidRPr="005808A8">
        <w:rPr>
          <w:sz w:val="28"/>
          <w:szCs w:val="28"/>
        </w:rPr>
        <w:t>аключение</w:t>
      </w:r>
    </w:p>
    <w:p w:rsidR="00B867C3" w:rsidRDefault="00B867C3" w:rsidP="00311F0E">
      <w:pPr>
        <w:spacing w:line="360" w:lineRule="auto"/>
        <w:jc w:val="center"/>
        <w:rPr>
          <w:sz w:val="28"/>
          <w:szCs w:val="28"/>
        </w:rPr>
      </w:pPr>
    </w:p>
    <w:p w:rsidR="00311F0E" w:rsidRPr="009B7E8D" w:rsidRDefault="00311F0E" w:rsidP="00311F0E">
      <w:pPr>
        <w:spacing w:line="360" w:lineRule="auto"/>
        <w:ind w:firstLine="540"/>
        <w:jc w:val="both"/>
        <w:rPr>
          <w:sz w:val="28"/>
          <w:szCs w:val="28"/>
        </w:rPr>
      </w:pPr>
      <w:r w:rsidRPr="009B7E8D">
        <w:rPr>
          <w:sz w:val="28"/>
          <w:szCs w:val="28"/>
        </w:rPr>
        <w:t xml:space="preserve">При  выполнении курсовой работы </w:t>
      </w:r>
      <w:r>
        <w:rPr>
          <w:sz w:val="28"/>
          <w:szCs w:val="28"/>
        </w:rPr>
        <w:t>выявлено</w:t>
      </w:r>
      <w:r w:rsidRPr="00B7793F">
        <w:rPr>
          <w:sz w:val="28"/>
          <w:szCs w:val="28"/>
        </w:rPr>
        <w:t xml:space="preserve"> </w:t>
      </w:r>
      <w:r>
        <w:rPr>
          <w:sz w:val="28"/>
          <w:szCs w:val="28"/>
        </w:rPr>
        <w:t>современное состояние развития машиностроения и обоснованы перспективы развития машиностроения в России.</w:t>
      </w:r>
    </w:p>
    <w:p w:rsidR="00311F0E" w:rsidRPr="008226C2" w:rsidRDefault="00311F0E" w:rsidP="00311F0E">
      <w:pPr>
        <w:spacing w:line="360" w:lineRule="auto"/>
        <w:ind w:firstLine="720"/>
        <w:jc w:val="both"/>
        <w:rPr>
          <w:color w:val="000000"/>
          <w:sz w:val="28"/>
          <w:szCs w:val="28"/>
        </w:rPr>
      </w:pPr>
      <w:r w:rsidRPr="008226C2">
        <w:rPr>
          <w:color w:val="000000"/>
          <w:sz w:val="28"/>
          <w:szCs w:val="28"/>
        </w:rPr>
        <w:t>Подводя итог всему вышесказанному, можно определенно утверждать, что состояние развития машиностроительного комплекса России определяется не просто спросовыми, а инвестиционными ограничениями. Именно они тормозят реструктуризацию производства, в основе которой должно лежать улучшение качества продукции, а следовательно, и повышение ее конкурентоспособности.</w:t>
      </w:r>
    </w:p>
    <w:p w:rsidR="00311F0E" w:rsidRPr="008226C2" w:rsidRDefault="00311F0E" w:rsidP="00311F0E">
      <w:pPr>
        <w:spacing w:line="360" w:lineRule="auto"/>
        <w:ind w:firstLine="720"/>
        <w:jc w:val="both"/>
        <w:rPr>
          <w:color w:val="000000"/>
          <w:sz w:val="28"/>
          <w:szCs w:val="28"/>
        </w:rPr>
      </w:pPr>
      <w:r w:rsidRPr="008226C2">
        <w:rPr>
          <w:color w:val="000000"/>
          <w:sz w:val="28"/>
          <w:szCs w:val="28"/>
        </w:rPr>
        <w:t>Официальные статистические данные последних лет показывают, что скрытая безработица (занятость с неполным рабочим днем или неделей) в целом в промышленности уменьшилась. Обследование же, проведенное в конце прошлого года санкт-петербургским центром “Труд-мониторинг” показало, что доля рабочих машиностроительной промышленности, занятых неполный рабочий день или отправленных в отпуск по инициативе администрации выросла с 18.2% до 26%. Среди занятых на машиностроительных предприятиях растет потребность во вторичной занятости. О об этом заявили 86.9% опрошенных рабочих, а у 84.6% заявили о том, что у них регулярно месяц и более задерживается выплата зарплаты.</w:t>
      </w:r>
    </w:p>
    <w:p w:rsidR="00311F0E" w:rsidRPr="008226C2" w:rsidRDefault="00311F0E" w:rsidP="00311F0E">
      <w:pPr>
        <w:spacing w:line="360" w:lineRule="auto"/>
        <w:ind w:firstLine="720"/>
        <w:jc w:val="both"/>
        <w:rPr>
          <w:color w:val="000000"/>
          <w:sz w:val="28"/>
          <w:szCs w:val="28"/>
        </w:rPr>
      </w:pPr>
      <w:r w:rsidRPr="008226C2">
        <w:rPr>
          <w:color w:val="000000"/>
          <w:sz w:val="28"/>
          <w:szCs w:val="28"/>
        </w:rPr>
        <w:t>Неотложные нужды народного хозяйства, вызванные необходимостью ходя бы минимальной поддержки технологического уровня в машиностроительном комплексе, определяют приоритеты структурно-инвестиционной политики в машиностроении. Требуется нормализовать инвестиционный процесс путем восстановления спроса на оборудования и межрегиональных кооперационных связей. Особенно важно возродить спрос на оборудования в базовых, жизнеобеспечивающих отраслях народного хозяйства. В результате станет возможным возрождение наиболее отсталых отраслей машиностроения с неразвитой структурой производства.</w:t>
      </w:r>
    </w:p>
    <w:p w:rsidR="00311F0E" w:rsidRPr="008226C2" w:rsidRDefault="00311F0E" w:rsidP="00311F0E">
      <w:pPr>
        <w:spacing w:line="360" w:lineRule="auto"/>
        <w:ind w:firstLine="720"/>
        <w:jc w:val="both"/>
        <w:rPr>
          <w:color w:val="000000"/>
          <w:sz w:val="28"/>
          <w:szCs w:val="28"/>
        </w:rPr>
      </w:pPr>
      <w:r w:rsidRPr="008226C2">
        <w:rPr>
          <w:color w:val="000000"/>
          <w:sz w:val="28"/>
          <w:szCs w:val="28"/>
        </w:rPr>
        <w:t>В условиях спада производства в отраслях машиностроения целесообразно ограничить закупки за рубежом техники, аналоги которой выпускаются или могут выпускаться в России. Это позволит повысить загрузку производственных мощностей и может, в связи с поставкой ряда видов комплектующих деталей и оборудования, восстановить разорванные производственно-кооперационные связи со странами ближнего зарубежья. Вместе с тем необходима государственная поддержка тех подотраслей машиностроительного комплекса, чьи производственные мощности позволяют провести техническое перевооружение производственного аппарата страны.</w:t>
      </w:r>
    </w:p>
    <w:p w:rsidR="00311F0E" w:rsidRPr="008226C2" w:rsidRDefault="00311F0E" w:rsidP="00311F0E">
      <w:pPr>
        <w:spacing w:line="360" w:lineRule="auto"/>
        <w:ind w:firstLine="720"/>
        <w:jc w:val="both"/>
        <w:rPr>
          <w:color w:val="000000"/>
          <w:sz w:val="28"/>
          <w:szCs w:val="28"/>
        </w:rPr>
      </w:pPr>
      <w:r w:rsidRPr="008226C2">
        <w:rPr>
          <w:color w:val="000000"/>
          <w:sz w:val="28"/>
          <w:szCs w:val="28"/>
        </w:rPr>
        <w:t xml:space="preserve">Для реализации структурно-инвестиционной политики страны необходимо сконцентрировать на приоритетных направлениях значительные средства. Но объем капиталовложений, формируемых за счет собственных средств предприятий, в настоящее время ограничен в результате роста цен на инвестиционные ресурсы и из-за катастрофического финансового положения самих предприятий. Одним из дополнительных источников капиталовложений в отечественное машиностроение являются частные инвестиции. Однако возможность привлечения частных инвестиций ограничена узостью сфер для капиталовложений. По некоторым оценкам,  привлекательность машиностроения в целом невысока, в то время как рейтинг отраслей с экспортно-сырьевой ориентацией находится на высоком уровне. </w:t>
      </w:r>
    </w:p>
    <w:p w:rsidR="00311F0E" w:rsidRPr="008226C2" w:rsidRDefault="00311F0E" w:rsidP="00311F0E">
      <w:pPr>
        <w:spacing w:line="360" w:lineRule="auto"/>
        <w:ind w:firstLine="720"/>
        <w:jc w:val="both"/>
        <w:rPr>
          <w:color w:val="000000"/>
          <w:sz w:val="28"/>
          <w:szCs w:val="28"/>
        </w:rPr>
      </w:pPr>
      <w:r w:rsidRPr="008226C2">
        <w:rPr>
          <w:color w:val="000000"/>
          <w:sz w:val="28"/>
          <w:szCs w:val="28"/>
        </w:rPr>
        <w:t>Поэтому основная нагрузка по поддержанию жизнеспособности машиностроения для базовых отраслей народного хозяйства ложится на плечи государства, т.е в настоящее время государство является монополистом в области машиностроения.</w:t>
      </w:r>
    </w:p>
    <w:p w:rsidR="00311F0E" w:rsidRDefault="00311F0E" w:rsidP="00311F0E">
      <w:pPr>
        <w:spacing w:line="360" w:lineRule="auto"/>
        <w:ind w:firstLine="540"/>
        <w:jc w:val="both"/>
        <w:rPr>
          <w:sz w:val="28"/>
          <w:szCs w:val="28"/>
        </w:rPr>
      </w:pPr>
      <w:r>
        <w:rPr>
          <w:sz w:val="28"/>
          <w:szCs w:val="28"/>
        </w:rPr>
        <w:t>В процессе написания курсовой работы был усвоен</w:t>
      </w:r>
      <w:r w:rsidRPr="00CB0453">
        <w:rPr>
          <w:sz w:val="28"/>
          <w:szCs w:val="28"/>
        </w:rPr>
        <w:t xml:space="preserve"> теоретический уч</w:t>
      </w:r>
      <w:r>
        <w:rPr>
          <w:sz w:val="28"/>
          <w:szCs w:val="28"/>
        </w:rPr>
        <w:t>ебный материал. Также  раскрыты понятия и охарактеризована сущность и структура машиностроения как</w:t>
      </w:r>
      <w:r w:rsidRPr="001E4631">
        <w:rPr>
          <w:color w:val="FF6600"/>
          <w:sz w:val="28"/>
          <w:szCs w:val="28"/>
        </w:rPr>
        <w:t xml:space="preserve"> </w:t>
      </w:r>
      <w:r w:rsidRPr="001E4631">
        <w:rPr>
          <w:sz w:val="28"/>
          <w:szCs w:val="28"/>
        </w:rPr>
        <w:t>отрасли национальной экономики</w:t>
      </w:r>
      <w:r>
        <w:rPr>
          <w:sz w:val="28"/>
          <w:szCs w:val="28"/>
        </w:rPr>
        <w:t>.  Систематизированы факторы и условия функционирования и развития машиностроения на уровне национальной экономики.  Представлена система показателей оценки состояния машиностроения на макроуровне и на их основе выявлены тенденции и факторы развития машиностроения в России. Охарактеризована нормативно-правовая базу функционирования субъектов машиностроения в России. Обосновано стратегическое направления развития и обозначины основные направления государственной политики в сфере машиностроения.</w:t>
      </w:r>
    </w:p>
    <w:p w:rsidR="00311F0E" w:rsidRPr="00B7793F" w:rsidRDefault="00311F0E" w:rsidP="00311F0E">
      <w:pPr>
        <w:spacing w:line="360" w:lineRule="auto"/>
        <w:ind w:firstLine="567"/>
        <w:jc w:val="both"/>
        <w:rPr>
          <w:sz w:val="28"/>
          <w:szCs w:val="28"/>
        </w:rPr>
      </w:pPr>
      <w:r>
        <w:rPr>
          <w:sz w:val="28"/>
          <w:szCs w:val="28"/>
        </w:rPr>
        <w:t>На наш</w:t>
      </w:r>
      <w:r w:rsidRPr="00B7793F">
        <w:rPr>
          <w:sz w:val="28"/>
          <w:szCs w:val="28"/>
        </w:rPr>
        <w:t xml:space="preserve"> взгляд</w:t>
      </w:r>
      <w:r>
        <w:rPr>
          <w:sz w:val="28"/>
          <w:szCs w:val="28"/>
        </w:rPr>
        <w:t>,</w:t>
      </w:r>
      <w:r w:rsidRPr="00B7793F">
        <w:rPr>
          <w:sz w:val="28"/>
          <w:szCs w:val="28"/>
        </w:rPr>
        <w:t xml:space="preserve"> курсовое проектирование – это очень интересный и увлекательный процесс.</w:t>
      </w:r>
    </w:p>
    <w:p w:rsidR="00311F0E" w:rsidRDefault="00311F0E"/>
    <w:p w:rsidR="0026755E" w:rsidRDefault="0026755E"/>
    <w:p w:rsidR="0026755E" w:rsidRDefault="0026755E"/>
    <w:p w:rsidR="0026755E" w:rsidRDefault="0026755E"/>
    <w:p w:rsidR="0026755E" w:rsidRDefault="0026755E"/>
    <w:p w:rsidR="0026755E" w:rsidRDefault="0026755E"/>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525D43" w:rsidRDefault="00525D43"/>
    <w:p w:rsidR="009116CD" w:rsidRDefault="003D780A" w:rsidP="009116CD">
      <w:pPr>
        <w:spacing w:line="360" w:lineRule="auto"/>
        <w:ind w:firstLine="540"/>
        <w:jc w:val="center"/>
        <w:rPr>
          <w:color w:val="000000"/>
          <w:sz w:val="28"/>
          <w:szCs w:val="28"/>
        </w:rPr>
      </w:pPr>
      <w:r>
        <w:rPr>
          <w:sz w:val="28"/>
          <w:szCs w:val="28"/>
        </w:rPr>
        <w:t xml:space="preserve"> </w:t>
      </w:r>
      <w:r w:rsidR="009116CD">
        <w:rPr>
          <w:color w:val="000000"/>
          <w:sz w:val="28"/>
          <w:szCs w:val="28"/>
        </w:rPr>
        <w:t>С</w:t>
      </w:r>
      <w:r w:rsidR="009116CD" w:rsidRPr="00493412">
        <w:rPr>
          <w:color w:val="000000"/>
          <w:sz w:val="28"/>
          <w:szCs w:val="28"/>
        </w:rPr>
        <w:t>писок использованных источников</w:t>
      </w:r>
    </w:p>
    <w:p w:rsidR="00B11E7E" w:rsidRDefault="00B11E7E" w:rsidP="00B11E7E">
      <w:pPr>
        <w:spacing w:line="360" w:lineRule="auto"/>
        <w:rPr>
          <w:sz w:val="28"/>
          <w:szCs w:val="28"/>
        </w:rPr>
      </w:pPr>
      <w:r>
        <w:rPr>
          <w:sz w:val="28"/>
          <w:szCs w:val="28"/>
        </w:rPr>
        <w:t>1. О структуре федеральных органов исполнительной власти: Указ президента РФ от 24 апреля 2004г. № 987 // Собрание законодательства Российской Федерации. 2004. - №30. – Ст 3845.</w:t>
      </w:r>
    </w:p>
    <w:p w:rsidR="00B11E7E" w:rsidRDefault="00B11E7E" w:rsidP="00B11E7E">
      <w:pPr>
        <w:spacing w:line="360" w:lineRule="auto"/>
        <w:jc w:val="both"/>
        <w:rPr>
          <w:sz w:val="28"/>
          <w:szCs w:val="28"/>
        </w:rPr>
      </w:pPr>
      <w:r>
        <w:rPr>
          <w:sz w:val="28"/>
          <w:szCs w:val="28"/>
        </w:rPr>
        <w:t>2.</w:t>
      </w:r>
      <w:r w:rsidRPr="003F1448">
        <w:rPr>
          <w:sz w:val="28"/>
          <w:szCs w:val="28"/>
        </w:rPr>
        <w:t xml:space="preserve"> Российский статистический ежегодни</w:t>
      </w:r>
      <w:r>
        <w:rPr>
          <w:sz w:val="28"/>
          <w:szCs w:val="28"/>
        </w:rPr>
        <w:t>к: стат. сб. /Росстат.</w:t>
      </w:r>
      <w:r w:rsidRPr="00D362F8">
        <w:rPr>
          <w:sz w:val="28"/>
          <w:szCs w:val="28"/>
        </w:rPr>
        <w:t xml:space="preserve"> </w:t>
      </w:r>
      <w:r w:rsidRPr="003F1448">
        <w:rPr>
          <w:sz w:val="28"/>
          <w:szCs w:val="28"/>
        </w:rPr>
        <w:t>–</w:t>
      </w:r>
      <w:r w:rsidR="003E274E">
        <w:rPr>
          <w:sz w:val="28"/>
          <w:szCs w:val="28"/>
        </w:rPr>
        <w:t xml:space="preserve"> М.,  2008</w:t>
      </w:r>
      <w:r>
        <w:rPr>
          <w:sz w:val="28"/>
          <w:szCs w:val="28"/>
        </w:rPr>
        <w:t xml:space="preserve">. – 725 с. </w:t>
      </w:r>
    </w:p>
    <w:p w:rsidR="00B11E7E" w:rsidRDefault="00B11E7E" w:rsidP="00B11E7E">
      <w:pPr>
        <w:spacing w:line="360" w:lineRule="auto"/>
        <w:jc w:val="both"/>
        <w:rPr>
          <w:sz w:val="28"/>
          <w:szCs w:val="28"/>
        </w:rPr>
      </w:pPr>
      <w:r>
        <w:rPr>
          <w:sz w:val="28"/>
          <w:szCs w:val="28"/>
        </w:rPr>
        <w:t>3</w:t>
      </w:r>
      <w:r w:rsidRPr="003F1448">
        <w:rPr>
          <w:sz w:val="28"/>
          <w:szCs w:val="28"/>
        </w:rPr>
        <w:t>. Россия в цифрах : кра</w:t>
      </w:r>
      <w:r>
        <w:rPr>
          <w:sz w:val="28"/>
          <w:szCs w:val="28"/>
        </w:rPr>
        <w:t>т. стат. сб. / Росстат., - М</w:t>
      </w:r>
      <w:r w:rsidR="003E274E">
        <w:rPr>
          <w:sz w:val="28"/>
          <w:szCs w:val="28"/>
        </w:rPr>
        <w:t xml:space="preserve"> 2009</w:t>
      </w:r>
      <w:r w:rsidRPr="003F1448">
        <w:rPr>
          <w:sz w:val="28"/>
          <w:szCs w:val="28"/>
        </w:rPr>
        <w:t xml:space="preserve">. – 477 с. </w:t>
      </w:r>
    </w:p>
    <w:p w:rsidR="00B11E7E" w:rsidRDefault="00B11E7E" w:rsidP="00B11E7E">
      <w:pPr>
        <w:spacing w:line="360" w:lineRule="auto"/>
        <w:jc w:val="both"/>
        <w:rPr>
          <w:sz w:val="28"/>
          <w:szCs w:val="28"/>
        </w:rPr>
      </w:pPr>
      <w:r>
        <w:rPr>
          <w:sz w:val="28"/>
          <w:szCs w:val="28"/>
        </w:rPr>
        <w:t>4</w:t>
      </w:r>
      <w:r w:rsidRPr="003F1448">
        <w:rPr>
          <w:sz w:val="28"/>
          <w:szCs w:val="28"/>
        </w:rPr>
        <w:t xml:space="preserve">. </w:t>
      </w:r>
      <w:r>
        <w:rPr>
          <w:sz w:val="28"/>
          <w:szCs w:val="28"/>
        </w:rPr>
        <w:t xml:space="preserve">Российская Федерация: Адм. Террит. Деление на декаб. </w:t>
      </w:r>
      <w:smartTag w:uri="urn:schemas-microsoft-com:office:smarttags" w:element="metricconverter">
        <w:smartTagPr>
          <w:attr w:name="ProductID" w:val="1999 г"/>
        </w:smartTagPr>
        <w:r>
          <w:rPr>
            <w:sz w:val="28"/>
            <w:szCs w:val="28"/>
          </w:rPr>
          <w:t>1999 г</w:t>
        </w:r>
      </w:smartTag>
      <w:r>
        <w:rPr>
          <w:sz w:val="28"/>
          <w:szCs w:val="28"/>
        </w:rPr>
        <w:t>.- 1:8000000. – М.: ГУГК, 1994.- 1К.</w:t>
      </w:r>
    </w:p>
    <w:p w:rsidR="009116CD" w:rsidRPr="003F1448" w:rsidRDefault="00B11E7E" w:rsidP="009116CD">
      <w:pPr>
        <w:spacing w:line="360" w:lineRule="auto"/>
        <w:jc w:val="both"/>
        <w:rPr>
          <w:sz w:val="28"/>
          <w:szCs w:val="28"/>
        </w:rPr>
      </w:pPr>
      <w:r>
        <w:rPr>
          <w:sz w:val="28"/>
          <w:szCs w:val="28"/>
        </w:rPr>
        <w:t>5</w:t>
      </w:r>
      <w:r w:rsidR="009116CD" w:rsidRPr="003F1448">
        <w:rPr>
          <w:sz w:val="28"/>
          <w:szCs w:val="28"/>
        </w:rPr>
        <w:t xml:space="preserve">. Азрилияна А.Н. Большой экономический словарь. – М.: Институт новой экономики, 2008. – 444 с.  </w:t>
      </w:r>
    </w:p>
    <w:p w:rsidR="009116CD" w:rsidRDefault="00B11E7E" w:rsidP="009116CD">
      <w:pPr>
        <w:spacing w:line="360" w:lineRule="auto"/>
        <w:jc w:val="both"/>
        <w:rPr>
          <w:sz w:val="28"/>
          <w:szCs w:val="28"/>
        </w:rPr>
      </w:pPr>
      <w:r>
        <w:rPr>
          <w:sz w:val="28"/>
          <w:szCs w:val="28"/>
        </w:rPr>
        <w:t>6</w:t>
      </w:r>
      <w:r w:rsidR="009116CD" w:rsidRPr="003F1448">
        <w:rPr>
          <w:sz w:val="28"/>
          <w:szCs w:val="28"/>
        </w:rPr>
        <w:t>. Е. Гайдар. Российская экономика. Тенденции и перспективы</w:t>
      </w:r>
      <w:r w:rsidR="009116CD">
        <w:rPr>
          <w:sz w:val="28"/>
          <w:szCs w:val="28"/>
        </w:rPr>
        <w:t xml:space="preserve">. – М.: ИЭПП, 2008. – 684 с. </w:t>
      </w:r>
    </w:p>
    <w:p w:rsidR="009116CD" w:rsidRDefault="00B11E7E" w:rsidP="009116CD">
      <w:pPr>
        <w:spacing w:line="360" w:lineRule="auto"/>
        <w:jc w:val="both"/>
        <w:rPr>
          <w:sz w:val="28"/>
          <w:szCs w:val="28"/>
        </w:rPr>
      </w:pPr>
      <w:r>
        <w:rPr>
          <w:bCs/>
          <w:sz w:val="28"/>
          <w:szCs w:val="28"/>
        </w:rPr>
        <w:t>7</w:t>
      </w:r>
      <w:r w:rsidR="009116CD" w:rsidRPr="003F1448">
        <w:rPr>
          <w:bCs/>
          <w:sz w:val="28"/>
          <w:szCs w:val="28"/>
        </w:rPr>
        <w:t>. Берзиня</w:t>
      </w:r>
      <w:r w:rsidR="009116CD">
        <w:rPr>
          <w:bCs/>
          <w:sz w:val="28"/>
          <w:szCs w:val="28"/>
        </w:rPr>
        <w:t xml:space="preserve"> </w:t>
      </w:r>
      <w:r w:rsidR="009116CD" w:rsidRPr="003F1448">
        <w:rPr>
          <w:bCs/>
          <w:sz w:val="28"/>
          <w:szCs w:val="28"/>
        </w:rPr>
        <w:t>И.Э., Калинин</w:t>
      </w:r>
      <w:r w:rsidR="009116CD" w:rsidRPr="00D362F8">
        <w:rPr>
          <w:bCs/>
          <w:sz w:val="28"/>
          <w:szCs w:val="28"/>
        </w:rPr>
        <w:t xml:space="preserve"> </w:t>
      </w:r>
      <w:r w:rsidR="009116CD" w:rsidRPr="003F1448">
        <w:rPr>
          <w:bCs/>
          <w:sz w:val="28"/>
          <w:szCs w:val="28"/>
        </w:rPr>
        <w:t>В.П.</w:t>
      </w:r>
      <w:r w:rsidR="009116CD">
        <w:rPr>
          <w:sz w:val="28"/>
          <w:szCs w:val="28"/>
        </w:rPr>
        <w:t xml:space="preserve">  </w:t>
      </w:r>
      <w:r w:rsidR="009116CD" w:rsidRPr="003F1448">
        <w:rPr>
          <w:sz w:val="28"/>
          <w:szCs w:val="28"/>
        </w:rPr>
        <w:t>Экономика машиностроительного производства. -  М.: Высшая школа,  2008.</w:t>
      </w:r>
      <w:r w:rsidR="009116CD">
        <w:rPr>
          <w:sz w:val="28"/>
          <w:szCs w:val="28"/>
        </w:rPr>
        <w:t xml:space="preserve"> -  304c. </w:t>
      </w:r>
    </w:p>
    <w:p w:rsidR="009116CD" w:rsidRPr="003F1448" w:rsidRDefault="00B11E7E" w:rsidP="009116CD">
      <w:pPr>
        <w:spacing w:line="360" w:lineRule="auto"/>
        <w:jc w:val="both"/>
        <w:rPr>
          <w:sz w:val="28"/>
          <w:szCs w:val="28"/>
        </w:rPr>
      </w:pPr>
      <w:r>
        <w:rPr>
          <w:bCs/>
          <w:sz w:val="28"/>
          <w:szCs w:val="28"/>
        </w:rPr>
        <w:t>8</w:t>
      </w:r>
      <w:r w:rsidR="009116CD" w:rsidRPr="003F1448">
        <w:rPr>
          <w:bCs/>
          <w:sz w:val="28"/>
          <w:szCs w:val="28"/>
        </w:rPr>
        <w:t>. Зайцев</w:t>
      </w:r>
      <w:r w:rsidR="009116CD" w:rsidRPr="00D362F8">
        <w:rPr>
          <w:bCs/>
          <w:sz w:val="28"/>
          <w:szCs w:val="28"/>
        </w:rPr>
        <w:t xml:space="preserve"> </w:t>
      </w:r>
      <w:r w:rsidR="009116CD">
        <w:rPr>
          <w:bCs/>
          <w:sz w:val="28"/>
          <w:szCs w:val="28"/>
        </w:rPr>
        <w:t>Н.Л</w:t>
      </w:r>
      <w:r w:rsidR="009116CD" w:rsidRPr="003F1448">
        <w:rPr>
          <w:bCs/>
          <w:sz w:val="28"/>
          <w:szCs w:val="28"/>
        </w:rPr>
        <w:t>.</w:t>
      </w:r>
      <w:r w:rsidR="009116CD">
        <w:rPr>
          <w:sz w:val="28"/>
          <w:szCs w:val="28"/>
        </w:rPr>
        <w:t xml:space="preserve"> </w:t>
      </w:r>
      <w:r w:rsidR="009116CD" w:rsidRPr="003F1448">
        <w:rPr>
          <w:sz w:val="28"/>
          <w:szCs w:val="28"/>
        </w:rPr>
        <w:t>Экономика, организация и управление предприятием. - М.:</w:t>
      </w:r>
      <w:r w:rsidR="009116CD">
        <w:rPr>
          <w:sz w:val="28"/>
          <w:szCs w:val="28"/>
        </w:rPr>
        <w:t xml:space="preserve"> </w:t>
      </w:r>
      <w:r w:rsidR="009116CD" w:rsidRPr="003F1448">
        <w:rPr>
          <w:sz w:val="28"/>
          <w:szCs w:val="28"/>
        </w:rPr>
        <w:t>ИНФРА-М,  2008. -  491c.</w:t>
      </w:r>
    </w:p>
    <w:p w:rsidR="009116CD" w:rsidRPr="003F1448" w:rsidRDefault="00B11E7E" w:rsidP="009116CD">
      <w:pPr>
        <w:spacing w:line="360" w:lineRule="auto"/>
        <w:jc w:val="both"/>
        <w:rPr>
          <w:sz w:val="28"/>
          <w:szCs w:val="28"/>
        </w:rPr>
      </w:pPr>
      <w:r>
        <w:rPr>
          <w:sz w:val="28"/>
          <w:szCs w:val="28"/>
        </w:rPr>
        <w:t>9</w:t>
      </w:r>
      <w:r w:rsidR="009116CD" w:rsidRPr="003F1448">
        <w:rPr>
          <w:sz w:val="28"/>
          <w:szCs w:val="28"/>
        </w:rPr>
        <w:t>. Воронин</w:t>
      </w:r>
      <w:r w:rsidR="009116CD" w:rsidRPr="00D362F8">
        <w:rPr>
          <w:sz w:val="28"/>
          <w:szCs w:val="28"/>
        </w:rPr>
        <w:t xml:space="preserve"> </w:t>
      </w:r>
      <w:r w:rsidR="009116CD">
        <w:rPr>
          <w:sz w:val="28"/>
          <w:szCs w:val="28"/>
        </w:rPr>
        <w:t>В. В</w:t>
      </w:r>
      <w:r w:rsidR="009116CD" w:rsidRPr="003F1448">
        <w:rPr>
          <w:sz w:val="28"/>
          <w:szCs w:val="28"/>
        </w:rPr>
        <w:t>. Экономическая география Российской Федерации. Самара.</w:t>
      </w:r>
    </w:p>
    <w:p w:rsidR="009116CD" w:rsidRDefault="009116CD" w:rsidP="009116CD">
      <w:pPr>
        <w:spacing w:line="360" w:lineRule="auto"/>
        <w:jc w:val="both"/>
        <w:rPr>
          <w:sz w:val="28"/>
          <w:szCs w:val="28"/>
        </w:rPr>
      </w:pPr>
      <w:r>
        <w:rPr>
          <w:sz w:val="28"/>
          <w:szCs w:val="28"/>
        </w:rPr>
        <w:t xml:space="preserve">  </w:t>
      </w:r>
      <w:r w:rsidRPr="003F1448">
        <w:rPr>
          <w:sz w:val="28"/>
          <w:szCs w:val="28"/>
        </w:rPr>
        <w:t>2009</w:t>
      </w:r>
      <w:r>
        <w:rPr>
          <w:sz w:val="28"/>
          <w:szCs w:val="28"/>
        </w:rPr>
        <w:t>.</w:t>
      </w:r>
      <w:r w:rsidRPr="003F1448">
        <w:rPr>
          <w:sz w:val="28"/>
          <w:szCs w:val="28"/>
        </w:rPr>
        <w:t xml:space="preserve"> - 366с.</w:t>
      </w:r>
    </w:p>
    <w:p w:rsidR="009116CD" w:rsidRPr="003F1448" w:rsidRDefault="00B11E7E" w:rsidP="009116CD">
      <w:pPr>
        <w:spacing w:line="360" w:lineRule="auto"/>
        <w:jc w:val="both"/>
        <w:rPr>
          <w:sz w:val="28"/>
          <w:szCs w:val="28"/>
        </w:rPr>
      </w:pPr>
      <w:r>
        <w:rPr>
          <w:sz w:val="28"/>
          <w:szCs w:val="28"/>
        </w:rPr>
        <w:t>10</w:t>
      </w:r>
      <w:r w:rsidR="009116CD" w:rsidRPr="003F1448">
        <w:rPr>
          <w:sz w:val="28"/>
          <w:szCs w:val="28"/>
        </w:rPr>
        <w:t>.</w:t>
      </w:r>
      <w:r w:rsidR="009116CD">
        <w:rPr>
          <w:sz w:val="28"/>
          <w:szCs w:val="28"/>
        </w:rPr>
        <w:t xml:space="preserve"> Кашицин В.Г. Машиностроительный комплекс. </w:t>
      </w:r>
      <w:r w:rsidR="009116CD" w:rsidRPr="003F1448">
        <w:rPr>
          <w:sz w:val="28"/>
          <w:szCs w:val="28"/>
        </w:rPr>
        <w:t>-  М.: Высшая школа,  2008.</w:t>
      </w:r>
      <w:r w:rsidR="009116CD">
        <w:rPr>
          <w:sz w:val="28"/>
          <w:szCs w:val="28"/>
        </w:rPr>
        <w:t xml:space="preserve"> -  336c.</w:t>
      </w:r>
    </w:p>
    <w:p w:rsidR="009116CD" w:rsidRPr="003F1448" w:rsidRDefault="00B11E7E" w:rsidP="009116CD">
      <w:pPr>
        <w:spacing w:line="360" w:lineRule="auto"/>
        <w:jc w:val="both"/>
        <w:rPr>
          <w:sz w:val="28"/>
          <w:szCs w:val="28"/>
        </w:rPr>
      </w:pPr>
      <w:r>
        <w:rPr>
          <w:sz w:val="28"/>
          <w:szCs w:val="28"/>
        </w:rPr>
        <w:t>11</w:t>
      </w:r>
      <w:r w:rsidR="009116CD" w:rsidRPr="003F1448">
        <w:rPr>
          <w:sz w:val="28"/>
          <w:szCs w:val="28"/>
        </w:rPr>
        <w:t>. Мозохин</w:t>
      </w:r>
      <w:r w:rsidR="009116CD" w:rsidRPr="00EC5DC9">
        <w:rPr>
          <w:sz w:val="28"/>
          <w:szCs w:val="28"/>
        </w:rPr>
        <w:t xml:space="preserve"> </w:t>
      </w:r>
      <w:r w:rsidR="009116CD" w:rsidRPr="003F1448">
        <w:rPr>
          <w:sz w:val="28"/>
          <w:szCs w:val="28"/>
        </w:rPr>
        <w:t>С. И., Татаринцева</w:t>
      </w:r>
      <w:r w:rsidR="009116CD" w:rsidRPr="00EC5DC9">
        <w:rPr>
          <w:sz w:val="28"/>
          <w:szCs w:val="28"/>
        </w:rPr>
        <w:t xml:space="preserve"> </w:t>
      </w:r>
      <w:r w:rsidR="009116CD">
        <w:rPr>
          <w:sz w:val="28"/>
          <w:szCs w:val="28"/>
        </w:rPr>
        <w:t>Е. Н</w:t>
      </w:r>
      <w:r w:rsidR="009116CD" w:rsidRPr="003F1448">
        <w:rPr>
          <w:sz w:val="28"/>
          <w:szCs w:val="28"/>
        </w:rPr>
        <w:t>. Территориальная организация</w:t>
      </w:r>
    </w:p>
    <w:p w:rsidR="009116CD" w:rsidRPr="003F1448" w:rsidRDefault="009116CD" w:rsidP="009116CD">
      <w:pPr>
        <w:spacing w:line="360" w:lineRule="auto"/>
        <w:jc w:val="both"/>
        <w:rPr>
          <w:sz w:val="28"/>
          <w:szCs w:val="28"/>
        </w:rPr>
      </w:pPr>
      <w:r>
        <w:rPr>
          <w:sz w:val="28"/>
          <w:szCs w:val="28"/>
        </w:rPr>
        <w:t xml:space="preserve"> </w:t>
      </w:r>
      <w:r w:rsidRPr="003F1448">
        <w:rPr>
          <w:sz w:val="28"/>
          <w:szCs w:val="28"/>
        </w:rPr>
        <w:t>машиностроительного производства.</w:t>
      </w:r>
      <w:r>
        <w:rPr>
          <w:sz w:val="28"/>
          <w:szCs w:val="28"/>
        </w:rPr>
        <w:t>- М.: ИЭПП.</w:t>
      </w:r>
      <w:r w:rsidRPr="003F1448">
        <w:rPr>
          <w:sz w:val="28"/>
          <w:szCs w:val="28"/>
        </w:rPr>
        <w:t xml:space="preserve">  2007.- 450с.</w:t>
      </w:r>
    </w:p>
    <w:p w:rsidR="009116CD" w:rsidRPr="003F1448" w:rsidRDefault="00B11E7E" w:rsidP="009116CD">
      <w:pPr>
        <w:spacing w:line="360" w:lineRule="auto"/>
        <w:jc w:val="both"/>
        <w:rPr>
          <w:sz w:val="28"/>
          <w:szCs w:val="28"/>
        </w:rPr>
      </w:pPr>
      <w:r>
        <w:rPr>
          <w:sz w:val="28"/>
          <w:szCs w:val="28"/>
        </w:rPr>
        <w:t>12</w:t>
      </w:r>
      <w:r w:rsidR="009116CD" w:rsidRPr="003F1448">
        <w:rPr>
          <w:sz w:val="28"/>
          <w:szCs w:val="28"/>
        </w:rPr>
        <w:t>. Морозовой</w:t>
      </w:r>
      <w:r w:rsidR="009116CD" w:rsidRPr="00EC5DC9">
        <w:rPr>
          <w:sz w:val="28"/>
          <w:szCs w:val="28"/>
        </w:rPr>
        <w:t xml:space="preserve"> </w:t>
      </w:r>
      <w:r w:rsidR="009116CD">
        <w:rPr>
          <w:sz w:val="28"/>
          <w:szCs w:val="28"/>
        </w:rPr>
        <w:t>Т. Г</w:t>
      </w:r>
      <w:r w:rsidR="009116CD" w:rsidRPr="003F1448">
        <w:rPr>
          <w:sz w:val="28"/>
          <w:szCs w:val="28"/>
        </w:rPr>
        <w:t>. Региональная экономика. -  М.:</w:t>
      </w:r>
      <w:r w:rsidR="009116CD">
        <w:rPr>
          <w:sz w:val="28"/>
          <w:szCs w:val="28"/>
        </w:rPr>
        <w:t xml:space="preserve"> УРСС</w:t>
      </w:r>
      <w:r w:rsidR="009116CD" w:rsidRPr="003F1448">
        <w:rPr>
          <w:sz w:val="28"/>
          <w:szCs w:val="28"/>
        </w:rPr>
        <w:t xml:space="preserve"> 2008</w:t>
      </w:r>
      <w:r w:rsidR="009116CD">
        <w:rPr>
          <w:sz w:val="28"/>
          <w:szCs w:val="28"/>
        </w:rPr>
        <w:t>.</w:t>
      </w:r>
      <w:r w:rsidR="009116CD" w:rsidRPr="003F1448">
        <w:rPr>
          <w:sz w:val="28"/>
          <w:szCs w:val="28"/>
        </w:rPr>
        <w:t xml:space="preserve"> – 444с.</w:t>
      </w:r>
    </w:p>
    <w:p w:rsidR="009116CD" w:rsidRPr="003F1448" w:rsidRDefault="00B11E7E" w:rsidP="009116CD">
      <w:pPr>
        <w:spacing w:line="360" w:lineRule="auto"/>
        <w:jc w:val="both"/>
        <w:rPr>
          <w:sz w:val="28"/>
          <w:szCs w:val="28"/>
        </w:rPr>
      </w:pPr>
      <w:r>
        <w:rPr>
          <w:sz w:val="28"/>
          <w:szCs w:val="28"/>
        </w:rPr>
        <w:t>13</w:t>
      </w:r>
      <w:r w:rsidR="009116CD" w:rsidRPr="003F1448">
        <w:rPr>
          <w:sz w:val="28"/>
          <w:szCs w:val="28"/>
        </w:rPr>
        <w:t>. Рыбаков</w:t>
      </w:r>
      <w:r w:rsidR="009116CD" w:rsidRPr="00EC5DC9">
        <w:rPr>
          <w:sz w:val="28"/>
          <w:szCs w:val="28"/>
        </w:rPr>
        <w:t xml:space="preserve"> </w:t>
      </w:r>
      <w:r w:rsidR="009116CD" w:rsidRPr="003F1448">
        <w:rPr>
          <w:sz w:val="28"/>
          <w:szCs w:val="28"/>
        </w:rPr>
        <w:t>А. Я.  Коновалов</w:t>
      </w:r>
      <w:r w:rsidR="009116CD" w:rsidRPr="00EC5DC9">
        <w:rPr>
          <w:sz w:val="28"/>
          <w:szCs w:val="28"/>
        </w:rPr>
        <w:t xml:space="preserve"> </w:t>
      </w:r>
      <w:r w:rsidR="009116CD">
        <w:rPr>
          <w:sz w:val="28"/>
          <w:szCs w:val="28"/>
        </w:rPr>
        <w:t>А. А</w:t>
      </w:r>
      <w:r w:rsidR="009116CD" w:rsidRPr="003F1448">
        <w:rPr>
          <w:sz w:val="28"/>
          <w:szCs w:val="28"/>
        </w:rPr>
        <w:t>. Ключевая роль машиностроения.-</w:t>
      </w:r>
    </w:p>
    <w:p w:rsidR="009116CD" w:rsidRPr="003F1448" w:rsidRDefault="009116CD" w:rsidP="009116CD">
      <w:pPr>
        <w:spacing w:line="360" w:lineRule="auto"/>
        <w:jc w:val="both"/>
        <w:rPr>
          <w:sz w:val="28"/>
          <w:szCs w:val="28"/>
        </w:rPr>
      </w:pPr>
      <w:r w:rsidRPr="003F1448">
        <w:rPr>
          <w:sz w:val="28"/>
          <w:szCs w:val="28"/>
        </w:rPr>
        <w:t>М.:</w:t>
      </w:r>
      <w:r w:rsidRPr="00C40D4E">
        <w:rPr>
          <w:sz w:val="28"/>
          <w:szCs w:val="28"/>
        </w:rPr>
        <w:t xml:space="preserve"> </w:t>
      </w:r>
      <w:r>
        <w:rPr>
          <w:sz w:val="28"/>
          <w:szCs w:val="28"/>
        </w:rPr>
        <w:t xml:space="preserve">ИЭПП. </w:t>
      </w:r>
      <w:r w:rsidRPr="003F1448">
        <w:rPr>
          <w:sz w:val="28"/>
          <w:szCs w:val="28"/>
        </w:rPr>
        <w:t>2009</w:t>
      </w:r>
      <w:r>
        <w:rPr>
          <w:sz w:val="28"/>
          <w:szCs w:val="28"/>
        </w:rPr>
        <w:t>.</w:t>
      </w:r>
      <w:r w:rsidRPr="003F1448">
        <w:rPr>
          <w:sz w:val="28"/>
          <w:szCs w:val="28"/>
        </w:rPr>
        <w:t xml:space="preserve"> – 565с.</w:t>
      </w:r>
    </w:p>
    <w:p w:rsidR="009116CD" w:rsidRPr="003F1448" w:rsidRDefault="00B11E7E" w:rsidP="009116CD">
      <w:pPr>
        <w:spacing w:line="360" w:lineRule="auto"/>
        <w:jc w:val="both"/>
        <w:rPr>
          <w:sz w:val="28"/>
          <w:szCs w:val="28"/>
        </w:rPr>
      </w:pPr>
      <w:r>
        <w:rPr>
          <w:sz w:val="28"/>
          <w:szCs w:val="28"/>
        </w:rPr>
        <w:t>14</w:t>
      </w:r>
      <w:r w:rsidR="009116CD" w:rsidRPr="003F1448">
        <w:rPr>
          <w:sz w:val="28"/>
          <w:szCs w:val="28"/>
        </w:rPr>
        <w:t>. Раюхина</w:t>
      </w:r>
      <w:r w:rsidR="009116CD" w:rsidRPr="00EC5DC9">
        <w:rPr>
          <w:sz w:val="28"/>
          <w:szCs w:val="28"/>
        </w:rPr>
        <w:t xml:space="preserve"> </w:t>
      </w:r>
      <w:r w:rsidR="009116CD">
        <w:rPr>
          <w:sz w:val="28"/>
          <w:szCs w:val="28"/>
        </w:rPr>
        <w:t>Г. А</w:t>
      </w:r>
      <w:r w:rsidR="009116CD" w:rsidRPr="003F1448">
        <w:rPr>
          <w:sz w:val="28"/>
          <w:szCs w:val="28"/>
        </w:rPr>
        <w:t xml:space="preserve">. Экономика машиностроительной промышленности. -  М.: </w:t>
      </w:r>
      <w:r w:rsidR="009116CD">
        <w:rPr>
          <w:sz w:val="28"/>
          <w:szCs w:val="28"/>
        </w:rPr>
        <w:t xml:space="preserve">ИЭПП. </w:t>
      </w:r>
      <w:r w:rsidR="009116CD" w:rsidRPr="003F1448">
        <w:rPr>
          <w:sz w:val="28"/>
          <w:szCs w:val="28"/>
        </w:rPr>
        <w:t>2008</w:t>
      </w:r>
      <w:r w:rsidR="009116CD">
        <w:rPr>
          <w:sz w:val="28"/>
          <w:szCs w:val="28"/>
        </w:rPr>
        <w:t>.</w:t>
      </w:r>
      <w:r w:rsidR="009116CD" w:rsidRPr="003F1448">
        <w:rPr>
          <w:sz w:val="28"/>
          <w:szCs w:val="28"/>
        </w:rPr>
        <w:t xml:space="preserve"> – 444с.</w:t>
      </w:r>
    </w:p>
    <w:p w:rsidR="009116CD" w:rsidRPr="003F1448" w:rsidRDefault="00B11E7E" w:rsidP="009116CD">
      <w:pPr>
        <w:spacing w:line="360" w:lineRule="auto"/>
        <w:jc w:val="both"/>
        <w:rPr>
          <w:sz w:val="28"/>
          <w:szCs w:val="28"/>
        </w:rPr>
      </w:pPr>
      <w:r>
        <w:rPr>
          <w:sz w:val="28"/>
          <w:szCs w:val="28"/>
        </w:rPr>
        <w:t>15</w:t>
      </w:r>
      <w:r w:rsidR="009116CD" w:rsidRPr="003F1448">
        <w:rPr>
          <w:sz w:val="28"/>
          <w:szCs w:val="28"/>
        </w:rPr>
        <w:t>. Карлика</w:t>
      </w:r>
      <w:r w:rsidR="009116CD" w:rsidRPr="00EC5DC9">
        <w:rPr>
          <w:sz w:val="28"/>
          <w:szCs w:val="28"/>
        </w:rPr>
        <w:t xml:space="preserve"> </w:t>
      </w:r>
      <w:r w:rsidR="009116CD">
        <w:rPr>
          <w:sz w:val="28"/>
          <w:szCs w:val="28"/>
        </w:rPr>
        <w:t>Е. М</w:t>
      </w:r>
      <w:r w:rsidR="009116CD" w:rsidRPr="003F1448">
        <w:rPr>
          <w:sz w:val="28"/>
          <w:szCs w:val="28"/>
        </w:rPr>
        <w:t>. Экономика машиностроения. – М.:</w:t>
      </w:r>
      <w:r w:rsidR="009116CD">
        <w:rPr>
          <w:sz w:val="28"/>
          <w:szCs w:val="28"/>
        </w:rPr>
        <w:t xml:space="preserve"> ИЭПП.</w:t>
      </w:r>
      <w:r w:rsidR="009116CD" w:rsidRPr="003F1448">
        <w:rPr>
          <w:sz w:val="28"/>
          <w:szCs w:val="28"/>
        </w:rPr>
        <w:t xml:space="preserve"> 2009</w:t>
      </w:r>
      <w:r w:rsidR="009116CD">
        <w:rPr>
          <w:sz w:val="28"/>
          <w:szCs w:val="28"/>
        </w:rPr>
        <w:t>.</w:t>
      </w:r>
      <w:r w:rsidR="009116CD" w:rsidRPr="003F1448">
        <w:rPr>
          <w:sz w:val="28"/>
          <w:szCs w:val="28"/>
        </w:rPr>
        <w:t xml:space="preserve"> – 366с.</w:t>
      </w:r>
    </w:p>
    <w:p w:rsidR="009116CD" w:rsidRPr="003F1448" w:rsidRDefault="00B11E7E" w:rsidP="009116CD">
      <w:pPr>
        <w:spacing w:line="360" w:lineRule="auto"/>
        <w:jc w:val="both"/>
        <w:rPr>
          <w:sz w:val="28"/>
          <w:szCs w:val="28"/>
        </w:rPr>
      </w:pPr>
      <w:r>
        <w:rPr>
          <w:sz w:val="28"/>
          <w:szCs w:val="28"/>
        </w:rPr>
        <w:t>16</w:t>
      </w:r>
      <w:r w:rsidR="009116CD" w:rsidRPr="003F1448">
        <w:rPr>
          <w:sz w:val="28"/>
          <w:szCs w:val="28"/>
        </w:rPr>
        <w:t>. Демичева</w:t>
      </w:r>
      <w:r w:rsidR="009116CD" w:rsidRPr="00EC5DC9">
        <w:rPr>
          <w:sz w:val="28"/>
          <w:szCs w:val="28"/>
        </w:rPr>
        <w:t xml:space="preserve"> </w:t>
      </w:r>
      <w:r w:rsidR="009116CD">
        <w:rPr>
          <w:sz w:val="28"/>
          <w:szCs w:val="28"/>
        </w:rPr>
        <w:t>А.И</w:t>
      </w:r>
      <w:r w:rsidR="009116CD" w:rsidRPr="003F1448">
        <w:rPr>
          <w:sz w:val="28"/>
          <w:szCs w:val="28"/>
        </w:rPr>
        <w:t xml:space="preserve">. Экономика и организация промышленного производства. -  </w:t>
      </w:r>
      <w:r w:rsidR="009116CD">
        <w:rPr>
          <w:sz w:val="28"/>
          <w:szCs w:val="28"/>
        </w:rPr>
        <w:t xml:space="preserve"> </w:t>
      </w:r>
      <w:r w:rsidR="009116CD" w:rsidRPr="003F1448">
        <w:rPr>
          <w:sz w:val="28"/>
          <w:szCs w:val="28"/>
        </w:rPr>
        <w:t xml:space="preserve">М.: </w:t>
      </w:r>
      <w:r w:rsidR="009116CD">
        <w:rPr>
          <w:sz w:val="28"/>
          <w:szCs w:val="28"/>
        </w:rPr>
        <w:t xml:space="preserve">УРСС. </w:t>
      </w:r>
      <w:r w:rsidR="009116CD" w:rsidRPr="003F1448">
        <w:rPr>
          <w:sz w:val="28"/>
          <w:szCs w:val="28"/>
        </w:rPr>
        <w:t>2008</w:t>
      </w:r>
      <w:r w:rsidR="009116CD">
        <w:rPr>
          <w:sz w:val="28"/>
          <w:szCs w:val="28"/>
        </w:rPr>
        <w:t>.</w:t>
      </w:r>
      <w:r w:rsidR="009116CD" w:rsidRPr="003F1448">
        <w:rPr>
          <w:sz w:val="28"/>
          <w:szCs w:val="28"/>
        </w:rPr>
        <w:t xml:space="preserve"> – 556с.</w:t>
      </w:r>
    </w:p>
    <w:p w:rsidR="009116CD" w:rsidRPr="003F1448" w:rsidRDefault="00B11E7E" w:rsidP="009116CD">
      <w:pPr>
        <w:pStyle w:val="20"/>
        <w:widowControl/>
        <w:tabs>
          <w:tab w:val="left" w:pos="360"/>
        </w:tabs>
        <w:autoSpaceDE/>
        <w:autoSpaceDN/>
        <w:adjustRightInd/>
        <w:spacing w:after="0" w:line="360" w:lineRule="auto"/>
        <w:ind w:left="0"/>
        <w:jc w:val="both"/>
        <w:rPr>
          <w:sz w:val="28"/>
          <w:szCs w:val="28"/>
        </w:rPr>
      </w:pPr>
      <w:r>
        <w:rPr>
          <w:sz w:val="28"/>
          <w:szCs w:val="28"/>
        </w:rPr>
        <w:t>17</w:t>
      </w:r>
      <w:r w:rsidR="009116CD" w:rsidRPr="003F1448">
        <w:rPr>
          <w:sz w:val="28"/>
          <w:szCs w:val="28"/>
        </w:rPr>
        <w:t>. Юзов О.В. Тенденции развития ми</w:t>
      </w:r>
      <w:r w:rsidR="009116CD">
        <w:rPr>
          <w:sz w:val="28"/>
          <w:szCs w:val="28"/>
        </w:rPr>
        <w:t xml:space="preserve">рового рынка стали. – М.: Сталь, </w:t>
      </w:r>
      <w:r w:rsidR="009116CD" w:rsidRPr="003F1448">
        <w:rPr>
          <w:sz w:val="28"/>
          <w:szCs w:val="28"/>
        </w:rPr>
        <w:t>200</w:t>
      </w:r>
      <w:r w:rsidR="009116CD">
        <w:rPr>
          <w:sz w:val="28"/>
          <w:szCs w:val="28"/>
        </w:rPr>
        <w:t>8. -61с.</w:t>
      </w:r>
    </w:p>
    <w:p w:rsidR="009116CD" w:rsidRPr="003F1448" w:rsidRDefault="00B11E7E" w:rsidP="009116CD">
      <w:pPr>
        <w:pStyle w:val="20"/>
        <w:widowControl/>
        <w:tabs>
          <w:tab w:val="left" w:pos="360"/>
        </w:tabs>
        <w:autoSpaceDE/>
        <w:autoSpaceDN/>
        <w:adjustRightInd/>
        <w:spacing w:after="0" w:line="360" w:lineRule="auto"/>
        <w:ind w:left="0"/>
        <w:jc w:val="both"/>
        <w:rPr>
          <w:sz w:val="28"/>
          <w:szCs w:val="28"/>
        </w:rPr>
      </w:pPr>
      <w:r>
        <w:rPr>
          <w:sz w:val="28"/>
          <w:szCs w:val="28"/>
        </w:rPr>
        <w:t>18</w:t>
      </w:r>
      <w:r w:rsidR="009116CD" w:rsidRPr="003F1448">
        <w:rPr>
          <w:sz w:val="28"/>
          <w:szCs w:val="28"/>
        </w:rPr>
        <w:t xml:space="preserve">. Рубинштейн Т. Б. ВТО: практический аспект. Гелиос АРВ, 2007. – 139с. </w:t>
      </w:r>
    </w:p>
    <w:p w:rsidR="009116CD" w:rsidRDefault="00B11E7E" w:rsidP="009116CD">
      <w:pPr>
        <w:pStyle w:val="20"/>
        <w:widowControl/>
        <w:tabs>
          <w:tab w:val="left" w:pos="360"/>
        </w:tabs>
        <w:autoSpaceDE/>
        <w:autoSpaceDN/>
        <w:adjustRightInd/>
        <w:spacing w:after="0" w:line="360" w:lineRule="auto"/>
        <w:ind w:left="0"/>
        <w:jc w:val="both"/>
        <w:rPr>
          <w:sz w:val="28"/>
          <w:szCs w:val="28"/>
        </w:rPr>
      </w:pPr>
      <w:r>
        <w:rPr>
          <w:sz w:val="28"/>
          <w:szCs w:val="28"/>
        </w:rPr>
        <w:t>19</w:t>
      </w:r>
      <w:r w:rsidR="009116CD" w:rsidRPr="003F1448">
        <w:rPr>
          <w:sz w:val="28"/>
          <w:szCs w:val="28"/>
        </w:rPr>
        <w:t>. Яваров Ю.Е. Машиностроительный комплекс России. (публикация) // Журнал научных публ</w:t>
      </w:r>
      <w:r w:rsidR="009116CD">
        <w:rPr>
          <w:sz w:val="28"/>
          <w:szCs w:val="28"/>
        </w:rPr>
        <w:t>икаций аспирантов и докторантов.</w:t>
      </w:r>
      <w:r w:rsidR="009116CD" w:rsidRPr="003F1448">
        <w:rPr>
          <w:sz w:val="28"/>
          <w:szCs w:val="28"/>
        </w:rPr>
        <w:t xml:space="preserve"> </w:t>
      </w:r>
      <w:r w:rsidR="009116CD">
        <w:rPr>
          <w:sz w:val="28"/>
          <w:szCs w:val="28"/>
        </w:rPr>
        <w:t>2007.- № 15.-С. 10-27</w:t>
      </w:r>
      <w:r>
        <w:rPr>
          <w:sz w:val="28"/>
          <w:szCs w:val="28"/>
        </w:rPr>
        <w:t>.</w:t>
      </w:r>
      <w:r>
        <w:rPr>
          <w:sz w:val="28"/>
          <w:szCs w:val="28"/>
        </w:rPr>
        <w:br/>
        <w:t>20</w:t>
      </w:r>
      <w:r w:rsidR="009116CD" w:rsidRPr="003F1448">
        <w:rPr>
          <w:sz w:val="28"/>
          <w:szCs w:val="28"/>
        </w:rPr>
        <w:t>. Яваров Ю.Е. Совместные предприятия с участием зарубежного капитала. Обзор. (публикация) // Журнал научных публикаций аспир</w:t>
      </w:r>
      <w:r w:rsidR="009116CD">
        <w:rPr>
          <w:sz w:val="28"/>
          <w:szCs w:val="28"/>
        </w:rPr>
        <w:t>антов и докторантов</w:t>
      </w:r>
      <w:r w:rsidR="009116CD" w:rsidRPr="003F1448">
        <w:rPr>
          <w:sz w:val="28"/>
          <w:szCs w:val="28"/>
        </w:rPr>
        <w:t>.</w:t>
      </w:r>
      <w:r w:rsidR="009116CD" w:rsidRPr="00C40D4E">
        <w:rPr>
          <w:sz w:val="28"/>
          <w:szCs w:val="28"/>
        </w:rPr>
        <w:t xml:space="preserve"> </w:t>
      </w:r>
      <w:r w:rsidR="009116CD" w:rsidRPr="003F1448">
        <w:rPr>
          <w:sz w:val="28"/>
          <w:szCs w:val="28"/>
        </w:rPr>
        <w:t>2009</w:t>
      </w:r>
      <w:r w:rsidR="009116CD">
        <w:rPr>
          <w:sz w:val="28"/>
          <w:szCs w:val="28"/>
        </w:rPr>
        <w:t>.- № 9. -  С. 310-42.</w:t>
      </w:r>
      <w:r w:rsidR="009116CD" w:rsidRPr="003F1448">
        <w:rPr>
          <w:sz w:val="28"/>
          <w:szCs w:val="28"/>
        </w:rPr>
        <w:t xml:space="preserve"> </w:t>
      </w:r>
    </w:p>
    <w:p w:rsidR="00B11E7E" w:rsidRDefault="00B11E7E" w:rsidP="00B11E7E">
      <w:pPr>
        <w:spacing w:line="360" w:lineRule="auto"/>
        <w:jc w:val="both"/>
        <w:rPr>
          <w:sz w:val="28"/>
          <w:szCs w:val="28"/>
        </w:rPr>
      </w:pPr>
      <w:r>
        <w:rPr>
          <w:sz w:val="28"/>
          <w:szCs w:val="28"/>
        </w:rPr>
        <w:t xml:space="preserve">21. </w:t>
      </w:r>
      <w:r w:rsidRPr="003F1448">
        <w:rPr>
          <w:sz w:val="28"/>
          <w:szCs w:val="28"/>
        </w:rPr>
        <w:t>Маевский В.</w:t>
      </w:r>
      <w:r>
        <w:rPr>
          <w:sz w:val="28"/>
          <w:szCs w:val="28"/>
        </w:rPr>
        <w:t>Г.</w:t>
      </w:r>
      <w:r w:rsidRPr="003F1448">
        <w:rPr>
          <w:sz w:val="28"/>
          <w:szCs w:val="28"/>
        </w:rPr>
        <w:t xml:space="preserve"> Эволюционная экономическая теория и некоторые проблемы современной российской экономики // Вестник молодых учёных. –</w:t>
      </w:r>
      <w:r>
        <w:rPr>
          <w:sz w:val="28"/>
          <w:szCs w:val="28"/>
        </w:rPr>
        <w:t xml:space="preserve"> 2007. – №2. – С. 19-14 </w:t>
      </w:r>
    </w:p>
    <w:p w:rsidR="00B11E7E" w:rsidRPr="003F1448" w:rsidRDefault="00B11E7E" w:rsidP="00B11E7E">
      <w:pPr>
        <w:spacing w:line="360" w:lineRule="auto"/>
        <w:jc w:val="both"/>
        <w:rPr>
          <w:sz w:val="28"/>
          <w:szCs w:val="28"/>
        </w:rPr>
      </w:pPr>
      <w:r>
        <w:rPr>
          <w:sz w:val="28"/>
          <w:szCs w:val="28"/>
        </w:rPr>
        <w:t>22</w:t>
      </w:r>
      <w:r w:rsidRPr="003F1448">
        <w:rPr>
          <w:sz w:val="28"/>
          <w:szCs w:val="28"/>
        </w:rPr>
        <w:t>. Синько</w:t>
      </w:r>
      <w:r w:rsidRPr="00EC5DC9">
        <w:rPr>
          <w:sz w:val="28"/>
          <w:szCs w:val="28"/>
        </w:rPr>
        <w:t xml:space="preserve"> </w:t>
      </w:r>
      <w:r w:rsidRPr="003F1448">
        <w:rPr>
          <w:sz w:val="28"/>
          <w:szCs w:val="28"/>
        </w:rPr>
        <w:t>В. И., Корниенко</w:t>
      </w:r>
      <w:r w:rsidRPr="00EC5DC9">
        <w:rPr>
          <w:sz w:val="28"/>
          <w:szCs w:val="28"/>
        </w:rPr>
        <w:t xml:space="preserve"> </w:t>
      </w:r>
      <w:r>
        <w:rPr>
          <w:sz w:val="28"/>
          <w:szCs w:val="28"/>
        </w:rPr>
        <w:t>А. А</w:t>
      </w:r>
      <w:r w:rsidRPr="003F1448">
        <w:rPr>
          <w:sz w:val="28"/>
          <w:szCs w:val="28"/>
        </w:rPr>
        <w:t>. Современное состояние отраслевой</w:t>
      </w:r>
    </w:p>
    <w:p w:rsidR="00B11E7E" w:rsidRPr="003F1448" w:rsidRDefault="00B11E7E" w:rsidP="00B11E7E">
      <w:pPr>
        <w:spacing w:line="360" w:lineRule="auto"/>
        <w:jc w:val="both"/>
        <w:rPr>
          <w:sz w:val="28"/>
          <w:szCs w:val="28"/>
        </w:rPr>
      </w:pPr>
      <w:r>
        <w:rPr>
          <w:sz w:val="28"/>
          <w:szCs w:val="28"/>
        </w:rPr>
        <w:t xml:space="preserve"> </w:t>
      </w:r>
      <w:r w:rsidRPr="003F1448">
        <w:rPr>
          <w:sz w:val="28"/>
          <w:szCs w:val="28"/>
        </w:rPr>
        <w:t>науки машиностроительного комплекса России. // Вестник</w:t>
      </w:r>
    </w:p>
    <w:p w:rsidR="00B11E7E" w:rsidRPr="003F1448" w:rsidRDefault="00B11E7E" w:rsidP="00B11E7E">
      <w:pPr>
        <w:spacing w:line="360" w:lineRule="auto"/>
        <w:jc w:val="both"/>
        <w:rPr>
          <w:sz w:val="28"/>
          <w:szCs w:val="28"/>
        </w:rPr>
      </w:pPr>
      <w:r w:rsidRPr="003F1448">
        <w:rPr>
          <w:sz w:val="28"/>
          <w:szCs w:val="28"/>
        </w:rPr>
        <w:t>машиностроения.</w:t>
      </w:r>
      <w:r>
        <w:rPr>
          <w:sz w:val="28"/>
          <w:szCs w:val="28"/>
        </w:rPr>
        <w:t>-</w:t>
      </w:r>
      <w:r w:rsidRPr="003F1448">
        <w:rPr>
          <w:sz w:val="28"/>
          <w:szCs w:val="28"/>
        </w:rPr>
        <w:t xml:space="preserve"> 2008.</w:t>
      </w:r>
      <w:r>
        <w:rPr>
          <w:sz w:val="28"/>
          <w:szCs w:val="28"/>
        </w:rPr>
        <w:t>-</w:t>
      </w:r>
      <w:r w:rsidRPr="003F1448">
        <w:rPr>
          <w:sz w:val="28"/>
          <w:szCs w:val="28"/>
        </w:rPr>
        <w:t xml:space="preserve"> №4.</w:t>
      </w:r>
      <w:r>
        <w:rPr>
          <w:sz w:val="28"/>
          <w:szCs w:val="28"/>
        </w:rPr>
        <w:t>-С.18-25.</w:t>
      </w:r>
    </w:p>
    <w:p w:rsidR="00B11E7E" w:rsidRPr="003F1448" w:rsidRDefault="00B11E7E" w:rsidP="00B11E7E">
      <w:pPr>
        <w:spacing w:line="360" w:lineRule="auto"/>
        <w:jc w:val="both"/>
        <w:rPr>
          <w:sz w:val="28"/>
          <w:szCs w:val="28"/>
        </w:rPr>
      </w:pPr>
      <w:r>
        <w:rPr>
          <w:sz w:val="28"/>
          <w:szCs w:val="28"/>
        </w:rPr>
        <w:t>23</w:t>
      </w:r>
      <w:r w:rsidRPr="003F1448">
        <w:rPr>
          <w:sz w:val="28"/>
          <w:szCs w:val="28"/>
        </w:rPr>
        <w:t>. Синько В. И.  Оценка состояния машиностроения России  и направления его развития. // Вестник машиностроения. .</w:t>
      </w:r>
      <w:r>
        <w:rPr>
          <w:sz w:val="28"/>
          <w:szCs w:val="28"/>
        </w:rPr>
        <w:t>-</w:t>
      </w:r>
      <w:r w:rsidRPr="003F1448">
        <w:rPr>
          <w:sz w:val="28"/>
          <w:szCs w:val="28"/>
        </w:rPr>
        <w:t xml:space="preserve"> 2008.</w:t>
      </w:r>
      <w:r>
        <w:rPr>
          <w:sz w:val="28"/>
          <w:szCs w:val="28"/>
        </w:rPr>
        <w:t>- №6</w:t>
      </w:r>
      <w:r w:rsidRPr="003F1448">
        <w:rPr>
          <w:sz w:val="28"/>
          <w:szCs w:val="28"/>
        </w:rPr>
        <w:t>.</w:t>
      </w:r>
      <w:r>
        <w:rPr>
          <w:sz w:val="28"/>
          <w:szCs w:val="28"/>
        </w:rPr>
        <w:t>-С.19-29.</w:t>
      </w:r>
    </w:p>
    <w:p w:rsidR="00B11E7E" w:rsidRPr="003F1448" w:rsidRDefault="00B11E7E" w:rsidP="00B11E7E">
      <w:pPr>
        <w:widowControl/>
        <w:autoSpaceDE/>
        <w:autoSpaceDN/>
        <w:adjustRightInd/>
        <w:spacing w:line="360" w:lineRule="auto"/>
        <w:jc w:val="both"/>
        <w:rPr>
          <w:sz w:val="28"/>
          <w:szCs w:val="28"/>
        </w:rPr>
      </w:pPr>
      <w:r>
        <w:rPr>
          <w:sz w:val="28"/>
          <w:szCs w:val="28"/>
        </w:rPr>
        <w:t xml:space="preserve">24. </w:t>
      </w:r>
      <w:r w:rsidRPr="003F1448">
        <w:rPr>
          <w:sz w:val="28"/>
          <w:szCs w:val="28"/>
        </w:rPr>
        <w:t>Авдонин</w:t>
      </w:r>
      <w:r>
        <w:rPr>
          <w:sz w:val="28"/>
          <w:szCs w:val="28"/>
        </w:rPr>
        <w:t xml:space="preserve"> Б.А.,</w:t>
      </w:r>
      <w:r w:rsidRPr="003F1448">
        <w:rPr>
          <w:sz w:val="28"/>
          <w:szCs w:val="28"/>
        </w:rPr>
        <w:t xml:space="preserve"> Шульгин</w:t>
      </w:r>
      <w:r>
        <w:rPr>
          <w:sz w:val="28"/>
          <w:szCs w:val="28"/>
        </w:rPr>
        <w:t xml:space="preserve"> Е.А.</w:t>
      </w:r>
      <w:r w:rsidRPr="003F1448">
        <w:rPr>
          <w:sz w:val="28"/>
          <w:szCs w:val="28"/>
        </w:rPr>
        <w:t xml:space="preserve"> - Государственное регулирование развития технологичес</w:t>
      </w:r>
      <w:r>
        <w:rPr>
          <w:sz w:val="28"/>
          <w:szCs w:val="28"/>
        </w:rPr>
        <w:t>кой базы. /Экономист</w:t>
      </w:r>
      <w:r w:rsidRPr="003F1448">
        <w:rPr>
          <w:sz w:val="28"/>
          <w:szCs w:val="28"/>
        </w:rPr>
        <w:t>.</w:t>
      </w:r>
      <w:r>
        <w:rPr>
          <w:sz w:val="28"/>
          <w:szCs w:val="28"/>
        </w:rPr>
        <w:t>-</w:t>
      </w:r>
      <w:r w:rsidRPr="003F1448">
        <w:rPr>
          <w:sz w:val="28"/>
          <w:szCs w:val="28"/>
        </w:rPr>
        <w:t xml:space="preserve"> 2008.</w:t>
      </w:r>
      <w:r>
        <w:rPr>
          <w:sz w:val="28"/>
          <w:szCs w:val="28"/>
        </w:rPr>
        <w:t>- №10</w:t>
      </w:r>
      <w:r w:rsidRPr="003F1448">
        <w:rPr>
          <w:sz w:val="28"/>
          <w:szCs w:val="28"/>
        </w:rPr>
        <w:t>.</w:t>
      </w:r>
      <w:r>
        <w:rPr>
          <w:sz w:val="28"/>
          <w:szCs w:val="28"/>
        </w:rPr>
        <w:t>-С.16-30.</w:t>
      </w:r>
    </w:p>
    <w:p w:rsidR="00B11E7E" w:rsidRPr="003F1448" w:rsidRDefault="00B11E7E" w:rsidP="00B11E7E">
      <w:pPr>
        <w:widowControl/>
        <w:autoSpaceDE/>
        <w:autoSpaceDN/>
        <w:adjustRightInd/>
        <w:spacing w:line="360" w:lineRule="auto"/>
        <w:jc w:val="both"/>
        <w:rPr>
          <w:sz w:val="28"/>
          <w:szCs w:val="28"/>
        </w:rPr>
      </w:pPr>
      <w:r>
        <w:rPr>
          <w:sz w:val="28"/>
          <w:szCs w:val="28"/>
        </w:rPr>
        <w:t>25. Сироткин О.Г.</w:t>
      </w:r>
      <w:r w:rsidRPr="003F1448">
        <w:rPr>
          <w:sz w:val="28"/>
          <w:szCs w:val="28"/>
        </w:rPr>
        <w:t xml:space="preserve"> Технологический облик России на рубеже</w:t>
      </w:r>
      <w:r>
        <w:rPr>
          <w:sz w:val="28"/>
          <w:szCs w:val="28"/>
        </w:rPr>
        <w:t xml:space="preserve"> XXI века. /Экономист</w:t>
      </w:r>
      <w:r w:rsidRPr="003F1448">
        <w:rPr>
          <w:sz w:val="28"/>
          <w:szCs w:val="28"/>
        </w:rPr>
        <w:t>.</w:t>
      </w:r>
      <w:r>
        <w:rPr>
          <w:sz w:val="28"/>
          <w:szCs w:val="28"/>
        </w:rPr>
        <w:t>-</w:t>
      </w:r>
      <w:r w:rsidRPr="003F1448">
        <w:rPr>
          <w:sz w:val="28"/>
          <w:szCs w:val="28"/>
        </w:rPr>
        <w:t xml:space="preserve"> 2008.</w:t>
      </w:r>
      <w:r>
        <w:rPr>
          <w:sz w:val="28"/>
          <w:szCs w:val="28"/>
        </w:rPr>
        <w:t>- №4</w:t>
      </w:r>
      <w:r w:rsidRPr="003F1448">
        <w:rPr>
          <w:sz w:val="28"/>
          <w:szCs w:val="28"/>
        </w:rPr>
        <w:t>.</w:t>
      </w:r>
      <w:r>
        <w:rPr>
          <w:sz w:val="28"/>
          <w:szCs w:val="28"/>
        </w:rPr>
        <w:t>-С.6-60.</w:t>
      </w:r>
    </w:p>
    <w:p w:rsidR="00B11E7E" w:rsidRPr="003F1448" w:rsidRDefault="00B11E7E" w:rsidP="00B11E7E">
      <w:pPr>
        <w:widowControl/>
        <w:autoSpaceDE/>
        <w:autoSpaceDN/>
        <w:adjustRightInd/>
        <w:spacing w:line="360" w:lineRule="auto"/>
        <w:jc w:val="both"/>
        <w:rPr>
          <w:sz w:val="28"/>
          <w:szCs w:val="28"/>
        </w:rPr>
      </w:pPr>
      <w:r>
        <w:rPr>
          <w:sz w:val="28"/>
          <w:szCs w:val="28"/>
        </w:rPr>
        <w:t>26</w:t>
      </w:r>
      <w:r w:rsidRPr="003F1448">
        <w:rPr>
          <w:sz w:val="28"/>
          <w:szCs w:val="28"/>
        </w:rPr>
        <w:t>. Почукаева</w:t>
      </w:r>
      <w:r w:rsidRPr="00C40D4E">
        <w:rPr>
          <w:sz w:val="28"/>
          <w:szCs w:val="28"/>
        </w:rPr>
        <w:t xml:space="preserve"> </w:t>
      </w:r>
      <w:r w:rsidRPr="003F1448">
        <w:rPr>
          <w:sz w:val="28"/>
          <w:szCs w:val="28"/>
        </w:rPr>
        <w:t>О. В., Орлова</w:t>
      </w:r>
      <w:r w:rsidRPr="00C40D4E">
        <w:rPr>
          <w:sz w:val="28"/>
          <w:szCs w:val="28"/>
        </w:rPr>
        <w:t xml:space="preserve"> </w:t>
      </w:r>
      <w:r>
        <w:rPr>
          <w:sz w:val="28"/>
          <w:szCs w:val="28"/>
        </w:rPr>
        <w:t>Т. Г</w:t>
      </w:r>
      <w:r w:rsidRPr="003F1448">
        <w:rPr>
          <w:sz w:val="28"/>
          <w:szCs w:val="28"/>
        </w:rPr>
        <w:t>. Оценка влияния технологического и финансового факторов на развитие машиностроения. / Пр</w:t>
      </w:r>
      <w:r>
        <w:rPr>
          <w:sz w:val="28"/>
          <w:szCs w:val="28"/>
        </w:rPr>
        <w:t>облемы прогнозирования</w:t>
      </w:r>
      <w:r w:rsidRPr="003F1448">
        <w:rPr>
          <w:sz w:val="28"/>
          <w:szCs w:val="28"/>
        </w:rPr>
        <w:t>.</w:t>
      </w:r>
      <w:r>
        <w:rPr>
          <w:sz w:val="28"/>
          <w:szCs w:val="28"/>
        </w:rPr>
        <w:t>- 2009</w:t>
      </w:r>
      <w:r w:rsidRPr="003F1448">
        <w:rPr>
          <w:sz w:val="28"/>
          <w:szCs w:val="28"/>
        </w:rPr>
        <w:t>.</w:t>
      </w:r>
      <w:r>
        <w:rPr>
          <w:sz w:val="28"/>
          <w:szCs w:val="28"/>
        </w:rPr>
        <w:t>- №6</w:t>
      </w:r>
      <w:r w:rsidRPr="003F1448">
        <w:rPr>
          <w:sz w:val="28"/>
          <w:szCs w:val="28"/>
        </w:rPr>
        <w:t>.</w:t>
      </w:r>
      <w:r>
        <w:rPr>
          <w:sz w:val="28"/>
          <w:szCs w:val="28"/>
        </w:rPr>
        <w:t>-С.16-106.</w:t>
      </w:r>
    </w:p>
    <w:p w:rsidR="00B11E7E" w:rsidRDefault="00B11E7E" w:rsidP="009116CD">
      <w:pPr>
        <w:pStyle w:val="20"/>
        <w:widowControl/>
        <w:tabs>
          <w:tab w:val="left" w:pos="360"/>
        </w:tabs>
        <w:autoSpaceDE/>
        <w:autoSpaceDN/>
        <w:adjustRightInd/>
        <w:spacing w:after="0" w:line="360" w:lineRule="auto"/>
        <w:ind w:left="0"/>
        <w:jc w:val="both"/>
        <w:rPr>
          <w:sz w:val="28"/>
          <w:szCs w:val="28"/>
        </w:rPr>
      </w:pPr>
      <w:r>
        <w:rPr>
          <w:sz w:val="28"/>
          <w:szCs w:val="28"/>
        </w:rPr>
        <w:t>27</w:t>
      </w:r>
      <w:r w:rsidRPr="003F1448">
        <w:rPr>
          <w:sz w:val="28"/>
          <w:szCs w:val="28"/>
        </w:rPr>
        <w:t>. Клоцвог Ф.</w:t>
      </w:r>
      <w:r>
        <w:rPr>
          <w:sz w:val="28"/>
          <w:szCs w:val="28"/>
        </w:rPr>
        <w:t>Г.</w:t>
      </w:r>
      <w:r w:rsidRPr="003F1448">
        <w:rPr>
          <w:sz w:val="28"/>
          <w:szCs w:val="28"/>
        </w:rPr>
        <w:t>, Кушникова И.</w:t>
      </w:r>
      <w:r>
        <w:rPr>
          <w:sz w:val="28"/>
          <w:szCs w:val="28"/>
        </w:rPr>
        <w:t>В.</w:t>
      </w:r>
      <w:r w:rsidRPr="003F1448">
        <w:rPr>
          <w:sz w:val="28"/>
          <w:szCs w:val="28"/>
        </w:rPr>
        <w:t xml:space="preserve"> Альтернативы развития экономики. </w:t>
      </w:r>
      <w:r>
        <w:rPr>
          <w:sz w:val="28"/>
          <w:szCs w:val="28"/>
        </w:rPr>
        <w:t xml:space="preserve">/ Экономист – </w:t>
      </w:r>
      <w:r w:rsidRPr="003F1448">
        <w:rPr>
          <w:sz w:val="28"/>
          <w:szCs w:val="28"/>
        </w:rPr>
        <w:t>2009</w:t>
      </w:r>
      <w:r>
        <w:rPr>
          <w:sz w:val="28"/>
          <w:szCs w:val="28"/>
        </w:rPr>
        <w:t>.- № 11. -  С. 3-14.</w:t>
      </w:r>
    </w:p>
    <w:p w:rsidR="009116CD" w:rsidRPr="003F1448" w:rsidRDefault="00B11E7E" w:rsidP="009116CD">
      <w:pPr>
        <w:pStyle w:val="20"/>
        <w:widowControl/>
        <w:tabs>
          <w:tab w:val="left" w:pos="360"/>
        </w:tabs>
        <w:autoSpaceDE/>
        <w:autoSpaceDN/>
        <w:adjustRightInd/>
        <w:spacing w:after="0" w:line="360" w:lineRule="auto"/>
        <w:ind w:left="0"/>
        <w:jc w:val="both"/>
        <w:rPr>
          <w:sz w:val="28"/>
          <w:szCs w:val="28"/>
        </w:rPr>
      </w:pPr>
      <w:r>
        <w:rPr>
          <w:sz w:val="28"/>
          <w:szCs w:val="28"/>
        </w:rPr>
        <w:t>28</w:t>
      </w:r>
      <w:r w:rsidR="009116CD">
        <w:rPr>
          <w:sz w:val="28"/>
          <w:szCs w:val="28"/>
        </w:rPr>
        <w:t xml:space="preserve">. </w:t>
      </w:r>
      <w:r w:rsidR="009116CD" w:rsidRPr="00AE3709">
        <w:rPr>
          <w:sz w:val="28"/>
          <w:szCs w:val="28"/>
        </w:rPr>
        <w:t>Клинов В. Современные тенденции развития машиностроения // Вопросы экономики. М.:– 2008. – № 9. – С.31-46.</w:t>
      </w:r>
    </w:p>
    <w:p w:rsidR="009116CD" w:rsidRPr="00AE3709" w:rsidRDefault="00B11E7E" w:rsidP="009116CD">
      <w:pPr>
        <w:pStyle w:val="20"/>
        <w:widowControl/>
        <w:autoSpaceDE/>
        <w:autoSpaceDN/>
        <w:adjustRightInd/>
        <w:spacing w:after="0" w:line="360" w:lineRule="auto"/>
        <w:ind w:left="0"/>
        <w:rPr>
          <w:sz w:val="28"/>
          <w:szCs w:val="28"/>
        </w:rPr>
      </w:pPr>
      <w:r>
        <w:rPr>
          <w:sz w:val="28"/>
          <w:szCs w:val="28"/>
        </w:rPr>
        <w:t>29</w:t>
      </w:r>
      <w:r w:rsidR="009116CD">
        <w:rPr>
          <w:sz w:val="28"/>
          <w:szCs w:val="28"/>
        </w:rPr>
        <w:t xml:space="preserve">. </w:t>
      </w:r>
      <w:r w:rsidR="009116CD" w:rsidRPr="003F1448">
        <w:rPr>
          <w:sz w:val="28"/>
          <w:szCs w:val="28"/>
        </w:rPr>
        <w:t>Государственный К</w:t>
      </w:r>
      <w:r w:rsidR="009116CD">
        <w:rPr>
          <w:sz w:val="28"/>
          <w:szCs w:val="28"/>
        </w:rPr>
        <w:t>о</w:t>
      </w:r>
      <w:r>
        <w:rPr>
          <w:sz w:val="28"/>
          <w:szCs w:val="28"/>
        </w:rPr>
        <w:t xml:space="preserve">митет Статистики. www.gks.ru </w:t>
      </w:r>
      <w:r>
        <w:rPr>
          <w:sz w:val="28"/>
          <w:szCs w:val="28"/>
        </w:rPr>
        <w:br/>
        <w:t>30</w:t>
      </w:r>
      <w:r w:rsidR="009116CD">
        <w:rPr>
          <w:sz w:val="28"/>
          <w:szCs w:val="28"/>
        </w:rPr>
        <w:t xml:space="preserve">. </w:t>
      </w:r>
      <w:r w:rsidR="009116CD" w:rsidRPr="003F1448">
        <w:rPr>
          <w:sz w:val="28"/>
          <w:szCs w:val="28"/>
        </w:rPr>
        <w:t>Инвестиционные во</w:t>
      </w:r>
      <w:r w:rsidR="009116CD">
        <w:rPr>
          <w:sz w:val="28"/>
          <w:szCs w:val="28"/>
        </w:rPr>
        <w:t>з</w:t>
      </w:r>
      <w:r>
        <w:rPr>
          <w:sz w:val="28"/>
          <w:szCs w:val="28"/>
        </w:rPr>
        <w:t xml:space="preserve">можности России. www.ivr.ru. </w:t>
      </w:r>
      <w:r>
        <w:rPr>
          <w:sz w:val="28"/>
          <w:szCs w:val="28"/>
        </w:rPr>
        <w:br/>
        <w:t>31</w:t>
      </w:r>
      <w:r w:rsidR="009116CD" w:rsidRPr="003F1448">
        <w:rPr>
          <w:sz w:val="28"/>
          <w:szCs w:val="28"/>
        </w:rPr>
        <w:t xml:space="preserve">. </w:t>
      </w:r>
      <w:r w:rsidR="009116CD">
        <w:rPr>
          <w:sz w:val="28"/>
          <w:szCs w:val="28"/>
        </w:rPr>
        <w:t xml:space="preserve"> Министерства промышленности РФ.</w:t>
      </w:r>
      <w:r w:rsidR="009116CD" w:rsidRPr="003F1448">
        <w:rPr>
          <w:sz w:val="28"/>
          <w:szCs w:val="28"/>
        </w:rPr>
        <w:t xml:space="preserve"> www.m</w:t>
      </w:r>
      <w:r w:rsidR="009116CD">
        <w:rPr>
          <w:sz w:val="28"/>
          <w:szCs w:val="28"/>
        </w:rPr>
        <w:t xml:space="preserve">inprom.gov.ru. </w:t>
      </w:r>
      <w:r w:rsidR="009116CD">
        <w:rPr>
          <w:sz w:val="28"/>
          <w:szCs w:val="28"/>
        </w:rPr>
        <w:br/>
      </w:r>
      <w:r>
        <w:rPr>
          <w:sz w:val="28"/>
          <w:szCs w:val="28"/>
        </w:rPr>
        <w:t>32</w:t>
      </w:r>
      <w:r w:rsidR="009116CD" w:rsidRPr="003F1448">
        <w:rPr>
          <w:sz w:val="28"/>
          <w:szCs w:val="28"/>
        </w:rPr>
        <w:t>. Федеральное агентство РФ по промыш</w:t>
      </w:r>
      <w:r w:rsidR="009116CD">
        <w:rPr>
          <w:sz w:val="28"/>
          <w:szCs w:val="28"/>
        </w:rPr>
        <w:t>ленности.</w:t>
      </w:r>
      <w:r w:rsidR="009116CD" w:rsidRPr="003F1448">
        <w:rPr>
          <w:sz w:val="28"/>
          <w:szCs w:val="28"/>
        </w:rPr>
        <w:t xml:space="preserve"> www.rosprom.gov.ru</w:t>
      </w:r>
      <w:r w:rsidR="009116CD">
        <w:rPr>
          <w:sz w:val="28"/>
          <w:szCs w:val="28"/>
        </w:rPr>
        <w:t>.</w:t>
      </w:r>
      <w:r w:rsidR="009116CD" w:rsidRPr="003F1448">
        <w:rPr>
          <w:sz w:val="28"/>
          <w:szCs w:val="28"/>
        </w:rPr>
        <w:t xml:space="preserve"> </w:t>
      </w:r>
      <w:r w:rsidR="009116CD" w:rsidRPr="003F1448">
        <w:rPr>
          <w:sz w:val="28"/>
          <w:szCs w:val="28"/>
        </w:rPr>
        <w:br/>
      </w:r>
      <w:r>
        <w:rPr>
          <w:sz w:val="28"/>
          <w:szCs w:val="28"/>
        </w:rPr>
        <w:t>33</w:t>
      </w:r>
      <w:r w:rsidR="009116CD">
        <w:rPr>
          <w:sz w:val="28"/>
          <w:szCs w:val="28"/>
        </w:rPr>
        <w:t xml:space="preserve">. </w:t>
      </w:r>
      <w:r w:rsidR="009116CD" w:rsidRPr="003F1448">
        <w:rPr>
          <w:sz w:val="28"/>
          <w:szCs w:val="28"/>
        </w:rPr>
        <w:t>Федеральное агентство стати</w:t>
      </w:r>
      <w:r w:rsidR="009116CD">
        <w:rPr>
          <w:sz w:val="28"/>
          <w:szCs w:val="28"/>
        </w:rPr>
        <w:t>с</w:t>
      </w:r>
      <w:r>
        <w:rPr>
          <w:sz w:val="28"/>
          <w:szCs w:val="28"/>
        </w:rPr>
        <w:t>тики РФ. www.rosstat.gov.ru .</w:t>
      </w:r>
      <w:r>
        <w:rPr>
          <w:sz w:val="28"/>
          <w:szCs w:val="28"/>
        </w:rPr>
        <w:br/>
        <w:t>34</w:t>
      </w:r>
      <w:r w:rsidR="009116CD">
        <w:rPr>
          <w:sz w:val="28"/>
          <w:szCs w:val="28"/>
        </w:rPr>
        <w:t>.</w:t>
      </w:r>
      <w:r w:rsidR="009116CD" w:rsidRPr="003F1448">
        <w:rPr>
          <w:sz w:val="28"/>
          <w:szCs w:val="28"/>
        </w:rPr>
        <w:t xml:space="preserve"> Электронный ж</w:t>
      </w:r>
      <w:r w:rsidR="009116CD">
        <w:rPr>
          <w:sz w:val="28"/>
          <w:szCs w:val="28"/>
        </w:rPr>
        <w:t>урнал «Машиностроение в России».</w:t>
      </w:r>
      <w:r w:rsidR="009116CD" w:rsidRPr="003F1448">
        <w:rPr>
          <w:sz w:val="28"/>
          <w:szCs w:val="28"/>
        </w:rPr>
        <w:t xml:space="preserve"> </w:t>
      </w:r>
      <w:r w:rsidR="009116CD" w:rsidRPr="00BE1FCE">
        <w:rPr>
          <w:sz w:val="28"/>
          <w:szCs w:val="28"/>
        </w:rPr>
        <w:t>www.acentr.ru</w:t>
      </w:r>
      <w:r w:rsidR="009116CD">
        <w:rPr>
          <w:sz w:val="28"/>
          <w:szCs w:val="28"/>
        </w:rPr>
        <w:t>.</w:t>
      </w:r>
    </w:p>
    <w:p w:rsidR="009116CD" w:rsidRPr="00E36F9C" w:rsidRDefault="00B11E7E" w:rsidP="009116CD">
      <w:pPr>
        <w:spacing w:line="360" w:lineRule="auto"/>
        <w:jc w:val="both"/>
        <w:rPr>
          <w:sz w:val="28"/>
          <w:szCs w:val="28"/>
        </w:rPr>
      </w:pPr>
      <w:r>
        <w:rPr>
          <w:sz w:val="28"/>
          <w:szCs w:val="28"/>
        </w:rPr>
        <w:t>35</w:t>
      </w:r>
      <w:r w:rsidR="009116CD">
        <w:rPr>
          <w:sz w:val="28"/>
          <w:szCs w:val="28"/>
        </w:rPr>
        <w:t xml:space="preserve">. </w:t>
      </w:r>
      <w:r w:rsidR="009116CD" w:rsidRPr="00E36F9C">
        <w:rPr>
          <w:sz w:val="28"/>
          <w:szCs w:val="28"/>
        </w:rPr>
        <w:t>Концепции долгосрочного социально-экономического развития Российской Федерации до 2020 года.</w:t>
      </w:r>
      <w:r w:rsidR="009116CD">
        <w:rPr>
          <w:color w:val="FF6600"/>
          <w:sz w:val="28"/>
          <w:szCs w:val="28"/>
        </w:rPr>
        <w:t xml:space="preserve"> </w:t>
      </w:r>
      <w:r w:rsidR="009116CD" w:rsidRPr="00BE1FCE">
        <w:rPr>
          <w:sz w:val="28"/>
          <w:szCs w:val="28"/>
          <w:lang w:val="en-US"/>
        </w:rPr>
        <w:t>www</w:t>
      </w:r>
      <w:r w:rsidR="009116CD" w:rsidRPr="00BE1FCE">
        <w:rPr>
          <w:sz w:val="28"/>
          <w:szCs w:val="28"/>
        </w:rPr>
        <w:t>.</w:t>
      </w:r>
      <w:r w:rsidR="009116CD" w:rsidRPr="00BE1FCE">
        <w:rPr>
          <w:sz w:val="28"/>
          <w:szCs w:val="28"/>
          <w:lang w:val="en-US"/>
        </w:rPr>
        <w:t>economy</w:t>
      </w:r>
      <w:r w:rsidR="009116CD" w:rsidRPr="00BE1FCE">
        <w:rPr>
          <w:sz w:val="28"/>
          <w:szCs w:val="28"/>
        </w:rPr>
        <w:t>.</w:t>
      </w:r>
      <w:r w:rsidR="009116CD" w:rsidRPr="00BE1FCE">
        <w:rPr>
          <w:sz w:val="28"/>
          <w:szCs w:val="28"/>
          <w:lang w:val="en-US"/>
        </w:rPr>
        <w:t>gov</w:t>
      </w:r>
      <w:r w:rsidR="009116CD" w:rsidRPr="00BE1FCE">
        <w:rPr>
          <w:sz w:val="28"/>
          <w:szCs w:val="28"/>
        </w:rPr>
        <w:t>.</w:t>
      </w:r>
      <w:r w:rsidR="009116CD" w:rsidRPr="00BE1FCE">
        <w:rPr>
          <w:sz w:val="28"/>
          <w:szCs w:val="28"/>
          <w:lang w:val="en-US"/>
        </w:rPr>
        <w:t>ru</w:t>
      </w:r>
      <w:r w:rsidR="009116CD">
        <w:rPr>
          <w:color w:val="FF6600"/>
          <w:sz w:val="28"/>
          <w:szCs w:val="28"/>
        </w:rPr>
        <w:t>.</w:t>
      </w:r>
    </w:p>
    <w:p w:rsidR="00B9433E" w:rsidRPr="00AE3709" w:rsidRDefault="00B9433E" w:rsidP="00AE3709">
      <w:pPr>
        <w:pStyle w:val="20"/>
        <w:widowControl/>
        <w:tabs>
          <w:tab w:val="left" w:pos="360"/>
        </w:tabs>
        <w:autoSpaceDE/>
        <w:autoSpaceDN/>
        <w:adjustRightInd/>
        <w:spacing w:after="0" w:line="360" w:lineRule="auto"/>
        <w:ind w:left="0"/>
        <w:jc w:val="both"/>
        <w:rPr>
          <w:sz w:val="28"/>
          <w:szCs w:val="28"/>
        </w:rPr>
      </w:pPr>
    </w:p>
    <w:p w:rsidR="00740EED" w:rsidRPr="003F1448" w:rsidRDefault="00740EED" w:rsidP="003F1448">
      <w:pPr>
        <w:spacing w:line="360" w:lineRule="auto"/>
        <w:jc w:val="both"/>
        <w:rPr>
          <w:sz w:val="28"/>
          <w:szCs w:val="28"/>
        </w:rPr>
      </w:pPr>
    </w:p>
    <w:p w:rsidR="00740EED" w:rsidRPr="00E97733" w:rsidRDefault="00740EED" w:rsidP="00740EED">
      <w:pPr>
        <w:rPr>
          <w:sz w:val="28"/>
          <w:szCs w:val="28"/>
        </w:rPr>
      </w:pPr>
    </w:p>
    <w:p w:rsidR="00740EED" w:rsidRPr="00E97733" w:rsidRDefault="00740EED" w:rsidP="00740EED">
      <w:pPr>
        <w:rPr>
          <w:sz w:val="28"/>
          <w:szCs w:val="28"/>
        </w:rPr>
      </w:pPr>
    </w:p>
    <w:p w:rsidR="00740EED" w:rsidRPr="00E97733" w:rsidRDefault="00740EED" w:rsidP="00740EED">
      <w:pPr>
        <w:rPr>
          <w:sz w:val="28"/>
          <w:szCs w:val="28"/>
        </w:rPr>
      </w:pPr>
    </w:p>
    <w:p w:rsidR="00740EED" w:rsidRDefault="00740EED" w:rsidP="00740EED">
      <w:pPr>
        <w:rPr>
          <w:sz w:val="28"/>
          <w:szCs w:val="28"/>
        </w:rPr>
      </w:pPr>
    </w:p>
    <w:p w:rsidR="00740EED" w:rsidRDefault="00740EED" w:rsidP="00740EED">
      <w:pPr>
        <w:rPr>
          <w:sz w:val="28"/>
          <w:szCs w:val="28"/>
        </w:rPr>
      </w:pPr>
    </w:p>
    <w:p w:rsidR="00740EED" w:rsidRPr="006D2563" w:rsidRDefault="00740EED" w:rsidP="00740EED">
      <w:pPr>
        <w:ind w:firstLine="708"/>
        <w:rPr>
          <w:sz w:val="28"/>
          <w:szCs w:val="28"/>
        </w:rPr>
      </w:pPr>
    </w:p>
    <w:p w:rsidR="00525D43" w:rsidRDefault="00525D43"/>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26755E" w:rsidRDefault="0026755E"/>
    <w:p w:rsidR="00585813" w:rsidRDefault="00585813">
      <w:bookmarkStart w:id="0" w:name="_GoBack"/>
      <w:bookmarkEnd w:id="0"/>
    </w:p>
    <w:sectPr w:rsidR="00585813" w:rsidSect="00B401B1">
      <w:footerReference w:type="even" r:id="rId7"/>
      <w:footerReference w:type="default" r:id="rId8"/>
      <w:pgSz w:w="11909" w:h="16834"/>
      <w:pgMar w:top="1134" w:right="567" w:bottom="1134" w:left="1701" w:header="720" w:footer="720"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D26" w:rsidRDefault="00911D26">
      <w:r>
        <w:separator/>
      </w:r>
    </w:p>
  </w:endnote>
  <w:endnote w:type="continuationSeparator" w:id="0">
    <w:p w:rsidR="00911D26" w:rsidRDefault="0091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964" w:rsidRDefault="00037964" w:rsidP="003B1944">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37964" w:rsidRDefault="0003796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964" w:rsidRDefault="00037964" w:rsidP="003B1944">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A57AA">
      <w:rPr>
        <w:rStyle w:val="ab"/>
        <w:noProof/>
      </w:rPr>
      <w:t>24</w:t>
    </w:r>
    <w:r>
      <w:rPr>
        <w:rStyle w:val="ab"/>
      </w:rPr>
      <w:fldChar w:fldCharType="end"/>
    </w:r>
  </w:p>
  <w:p w:rsidR="00037964" w:rsidRDefault="000379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D26" w:rsidRDefault="00911D26">
      <w:r>
        <w:separator/>
      </w:r>
    </w:p>
  </w:footnote>
  <w:footnote w:type="continuationSeparator" w:id="0">
    <w:p w:rsidR="00911D26" w:rsidRDefault="00911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01BB7"/>
    <w:multiLevelType w:val="hybridMultilevel"/>
    <w:tmpl w:val="45483252"/>
    <w:lvl w:ilvl="0" w:tplc="A3C42138">
      <w:start w:val="1"/>
      <w:numFmt w:val="upperRoman"/>
      <w:lvlText w:val="%1."/>
      <w:lvlJc w:val="left"/>
      <w:pPr>
        <w:tabs>
          <w:tab w:val="num" w:pos="721"/>
        </w:tabs>
        <w:ind w:left="721" w:hanging="720"/>
      </w:pPr>
      <w:rPr>
        <w:rFonts w:hint="default"/>
      </w:rPr>
    </w:lvl>
    <w:lvl w:ilvl="1" w:tplc="C8A60BCA">
      <w:start w:val="1"/>
      <w:numFmt w:val="upperLetter"/>
      <w:lvlText w:val="%2."/>
      <w:lvlJc w:val="left"/>
      <w:pPr>
        <w:tabs>
          <w:tab w:val="num" w:pos="1081"/>
        </w:tabs>
        <w:ind w:left="1081" w:hanging="360"/>
      </w:pPr>
      <w:rPr>
        <w:rFonts w:hint="default"/>
      </w:rPr>
    </w:lvl>
    <w:lvl w:ilvl="2" w:tplc="04190001">
      <w:start w:val="1"/>
      <w:numFmt w:val="bullet"/>
      <w:lvlText w:val=""/>
      <w:lvlJc w:val="left"/>
      <w:pPr>
        <w:tabs>
          <w:tab w:val="num" w:pos="1981"/>
        </w:tabs>
        <w:ind w:left="1981" w:hanging="360"/>
      </w:pPr>
      <w:rPr>
        <w:rFonts w:ascii="Symbol" w:hAnsi="Symbol" w:cs="Times New Roman" w:hint="default"/>
      </w:rPr>
    </w:lvl>
    <w:lvl w:ilvl="3" w:tplc="0419000F">
      <w:start w:val="1"/>
      <w:numFmt w:val="decimal"/>
      <w:lvlText w:val="%4."/>
      <w:lvlJc w:val="left"/>
      <w:pPr>
        <w:tabs>
          <w:tab w:val="num" w:pos="2521"/>
        </w:tabs>
        <w:ind w:left="2521" w:hanging="360"/>
      </w:pPr>
    </w:lvl>
    <w:lvl w:ilvl="4" w:tplc="04190019">
      <w:start w:val="1"/>
      <w:numFmt w:val="lowerLetter"/>
      <w:lvlText w:val="%5."/>
      <w:lvlJc w:val="left"/>
      <w:pPr>
        <w:tabs>
          <w:tab w:val="num" w:pos="3241"/>
        </w:tabs>
        <w:ind w:left="3241" w:hanging="360"/>
      </w:pPr>
    </w:lvl>
    <w:lvl w:ilvl="5" w:tplc="0419001B">
      <w:start w:val="1"/>
      <w:numFmt w:val="lowerRoman"/>
      <w:lvlText w:val="%6."/>
      <w:lvlJc w:val="right"/>
      <w:pPr>
        <w:tabs>
          <w:tab w:val="num" w:pos="3961"/>
        </w:tabs>
        <w:ind w:left="3961" w:hanging="180"/>
      </w:pPr>
    </w:lvl>
    <w:lvl w:ilvl="6" w:tplc="0419000F">
      <w:start w:val="1"/>
      <w:numFmt w:val="decimal"/>
      <w:lvlText w:val="%7."/>
      <w:lvlJc w:val="left"/>
      <w:pPr>
        <w:tabs>
          <w:tab w:val="num" w:pos="4681"/>
        </w:tabs>
        <w:ind w:left="4681" w:hanging="360"/>
      </w:pPr>
    </w:lvl>
    <w:lvl w:ilvl="7" w:tplc="04190019">
      <w:start w:val="1"/>
      <w:numFmt w:val="lowerLetter"/>
      <w:lvlText w:val="%8."/>
      <w:lvlJc w:val="left"/>
      <w:pPr>
        <w:tabs>
          <w:tab w:val="num" w:pos="5401"/>
        </w:tabs>
        <w:ind w:left="5401" w:hanging="360"/>
      </w:pPr>
    </w:lvl>
    <w:lvl w:ilvl="8" w:tplc="0419001B">
      <w:start w:val="1"/>
      <w:numFmt w:val="lowerRoman"/>
      <w:lvlText w:val="%9."/>
      <w:lvlJc w:val="right"/>
      <w:pPr>
        <w:tabs>
          <w:tab w:val="num" w:pos="6121"/>
        </w:tabs>
        <w:ind w:left="6121" w:hanging="180"/>
      </w:pPr>
    </w:lvl>
  </w:abstractNum>
  <w:abstractNum w:abstractNumId="1">
    <w:nsid w:val="0CE26894"/>
    <w:multiLevelType w:val="multilevel"/>
    <w:tmpl w:val="AA1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22D77"/>
    <w:multiLevelType w:val="multilevel"/>
    <w:tmpl w:val="C1F6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C2823"/>
    <w:multiLevelType w:val="multilevel"/>
    <w:tmpl w:val="6DB071B8"/>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1260"/>
        </w:tabs>
        <w:ind w:left="1260" w:hanging="720"/>
      </w:pPr>
      <w:rPr>
        <w:rFonts w:hint="default"/>
        <w:b w:val="0"/>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700"/>
        </w:tabs>
        <w:ind w:left="2700" w:hanging="108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4140"/>
        </w:tabs>
        <w:ind w:left="4140" w:hanging="1440"/>
      </w:pPr>
      <w:rPr>
        <w:rFonts w:hint="default"/>
        <w:b/>
      </w:rPr>
    </w:lvl>
    <w:lvl w:ilvl="6">
      <w:start w:val="1"/>
      <w:numFmt w:val="decimal"/>
      <w:lvlText w:val="%1.%2.%3.%4.%5.%6.%7."/>
      <w:lvlJc w:val="left"/>
      <w:pPr>
        <w:tabs>
          <w:tab w:val="num" w:pos="5040"/>
        </w:tabs>
        <w:ind w:left="5040" w:hanging="1800"/>
      </w:pPr>
      <w:rPr>
        <w:rFonts w:hint="default"/>
        <w:b/>
      </w:rPr>
    </w:lvl>
    <w:lvl w:ilvl="7">
      <w:start w:val="1"/>
      <w:numFmt w:val="decimal"/>
      <w:lvlText w:val="%1.%2.%3.%4.%5.%6.%7.%8."/>
      <w:lvlJc w:val="left"/>
      <w:pPr>
        <w:tabs>
          <w:tab w:val="num" w:pos="5580"/>
        </w:tabs>
        <w:ind w:left="5580" w:hanging="1800"/>
      </w:pPr>
      <w:rPr>
        <w:rFonts w:hint="default"/>
        <w:b/>
      </w:rPr>
    </w:lvl>
    <w:lvl w:ilvl="8">
      <w:start w:val="1"/>
      <w:numFmt w:val="decimal"/>
      <w:lvlText w:val="%1.%2.%3.%4.%5.%6.%7.%8.%9."/>
      <w:lvlJc w:val="left"/>
      <w:pPr>
        <w:tabs>
          <w:tab w:val="num" w:pos="6480"/>
        </w:tabs>
        <w:ind w:left="6480" w:hanging="2160"/>
      </w:pPr>
      <w:rPr>
        <w:rFonts w:hint="default"/>
        <w:b/>
      </w:rPr>
    </w:lvl>
  </w:abstractNum>
  <w:abstractNum w:abstractNumId="4">
    <w:nsid w:val="34CC3655"/>
    <w:multiLevelType w:val="multilevel"/>
    <w:tmpl w:val="D61A558E"/>
    <w:lvl w:ilvl="0">
      <w:start w:val="1"/>
      <w:numFmt w:val="decimal"/>
      <w:lvlText w:val="%1."/>
      <w:lvlJc w:val="left"/>
      <w:pPr>
        <w:tabs>
          <w:tab w:val="num" w:pos="720"/>
        </w:tabs>
        <w:ind w:left="720" w:hanging="360"/>
      </w:pPr>
      <w:rPr>
        <w:rFonts w:ascii="Times New Roman" w:hAnsi="Times New Roman" w:cs="Times New Roman" w:hint="default"/>
        <w:b w:val="0"/>
        <w:i w:val="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8A85141"/>
    <w:multiLevelType w:val="multilevel"/>
    <w:tmpl w:val="0410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3E318F"/>
    <w:multiLevelType w:val="multilevel"/>
    <w:tmpl w:val="13589C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7">
    <w:nsid w:val="4F011583"/>
    <w:multiLevelType w:val="multilevel"/>
    <w:tmpl w:val="FBA6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292F80"/>
    <w:multiLevelType w:val="hybridMultilevel"/>
    <w:tmpl w:val="D61A558E"/>
    <w:lvl w:ilvl="0" w:tplc="20F6EB02">
      <w:start w:val="1"/>
      <w:numFmt w:val="decimal"/>
      <w:lvlText w:val="%1."/>
      <w:lvlJc w:val="left"/>
      <w:pPr>
        <w:tabs>
          <w:tab w:val="num" w:pos="720"/>
        </w:tabs>
        <w:ind w:left="720" w:hanging="360"/>
      </w:pPr>
      <w:rPr>
        <w:rFonts w:ascii="Times New Roman" w:hAnsi="Times New Roman" w:cs="Times New Roman" w:hint="default"/>
        <w:b w:val="0"/>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5BD671E8"/>
    <w:multiLevelType w:val="hybridMultilevel"/>
    <w:tmpl w:val="CBE21576"/>
    <w:lvl w:ilvl="0" w:tplc="CB2C014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64765E80"/>
    <w:multiLevelType w:val="multilevel"/>
    <w:tmpl w:val="5D66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9950D3"/>
    <w:multiLevelType w:val="multilevel"/>
    <w:tmpl w:val="3488B1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9"/>
  </w:num>
  <w:num w:numId="3">
    <w:abstractNumId w:val="3"/>
  </w:num>
  <w:num w:numId="4">
    <w:abstractNumId w:val="2"/>
  </w:num>
  <w:num w:numId="5">
    <w:abstractNumId w:val="8"/>
  </w:num>
  <w:num w:numId="6">
    <w:abstractNumId w:val="4"/>
  </w:num>
  <w:num w:numId="7">
    <w:abstractNumId w:val="11"/>
  </w:num>
  <w:num w:numId="8">
    <w:abstractNumId w:val="0"/>
  </w:num>
  <w:num w:numId="9">
    <w:abstractNumId w:val="1"/>
  </w:num>
  <w:num w:numId="10">
    <w:abstractNumId w:val="5"/>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1E9"/>
    <w:rsid w:val="00023752"/>
    <w:rsid w:val="00030410"/>
    <w:rsid w:val="00037964"/>
    <w:rsid w:val="00075717"/>
    <w:rsid w:val="00091867"/>
    <w:rsid w:val="000A3F6A"/>
    <w:rsid w:val="000C326F"/>
    <w:rsid w:val="000D1C85"/>
    <w:rsid w:val="000D3371"/>
    <w:rsid w:val="000D4AC4"/>
    <w:rsid w:val="000E31E9"/>
    <w:rsid w:val="000F550E"/>
    <w:rsid w:val="00105825"/>
    <w:rsid w:val="00124C9F"/>
    <w:rsid w:val="00157EDB"/>
    <w:rsid w:val="001B42D8"/>
    <w:rsid w:val="001F6F95"/>
    <w:rsid w:val="00224201"/>
    <w:rsid w:val="0026755E"/>
    <w:rsid w:val="0027696D"/>
    <w:rsid w:val="00294B32"/>
    <w:rsid w:val="002F2096"/>
    <w:rsid w:val="00311F0E"/>
    <w:rsid w:val="0035293F"/>
    <w:rsid w:val="00366177"/>
    <w:rsid w:val="00371CBF"/>
    <w:rsid w:val="003B1944"/>
    <w:rsid w:val="003D151D"/>
    <w:rsid w:val="003D780A"/>
    <w:rsid w:val="003E274E"/>
    <w:rsid w:val="003F1448"/>
    <w:rsid w:val="003F3F4B"/>
    <w:rsid w:val="00427060"/>
    <w:rsid w:val="00431874"/>
    <w:rsid w:val="00452CF7"/>
    <w:rsid w:val="004718BC"/>
    <w:rsid w:val="00483395"/>
    <w:rsid w:val="00492C2D"/>
    <w:rsid w:val="004C6D28"/>
    <w:rsid w:val="004D1B83"/>
    <w:rsid w:val="004D3BD0"/>
    <w:rsid w:val="004F7A0A"/>
    <w:rsid w:val="00525D43"/>
    <w:rsid w:val="0056057E"/>
    <w:rsid w:val="00585813"/>
    <w:rsid w:val="005A57AA"/>
    <w:rsid w:val="005B2217"/>
    <w:rsid w:val="005C4144"/>
    <w:rsid w:val="005D3082"/>
    <w:rsid w:val="00630B0E"/>
    <w:rsid w:val="00634AF4"/>
    <w:rsid w:val="00666331"/>
    <w:rsid w:val="006A1C1E"/>
    <w:rsid w:val="006A6DF7"/>
    <w:rsid w:val="006B4339"/>
    <w:rsid w:val="006C229B"/>
    <w:rsid w:val="006F54E6"/>
    <w:rsid w:val="00702D29"/>
    <w:rsid w:val="00740EED"/>
    <w:rsid w:val="0074494B"/>
    <w:rsid w:val="007766B0"/>
    <w:rsid w:val="007A31C8"/>
    <w:rsid w:val="007B202B"/>
    <w:rsid w:val="007B7C0E"/>
    <w:rsid w:val="007C72D4"/>
    <w:rsid w:val="008043C6"/>
    <w:rsid w:val="00820219"/>
    <w:rsid w:val="008362A6"/>
    <w:rsid w:val="008C1DF7"/>
    <w:rsid w:val="008D2FE6"/>
    <w:rsid w:val="008F6FAF"/>
    <w:rsid w:val="009116CD"/>
    <w:rsid w:val="00911D26"/>
    <w:rsid w:val="00913A31"/>
    <w:rsid w:val="00932429"/>
    <w:rsid w:val="00991601"/>
    <w:rsid w:val="00992DBF"/>
    <w:rsid w:val="009B1CD6"/>
    <w:rsid w:val="009C1323"/>
    <w:rsid w:val="009E3443"/>
    <w:rsid w:val="009F32A0"/>
    <w:rsid w:val="00A05464"/>
    <w:rsid w:val="00A14873"/>
    <w:rsid w:val="00AA425E"/>
    <w:rsid w:val="00AB5566"/>
    <w:rsid w:val="00AE10FE"/>
    <w:rsid w:val="00AE3709"/>
    <w:rsid w:val="00B11E7E"/>
    <w:rsid w:val="00B30BF1"/>
    <w:rsid w:val="00B35AF6"/>
    <w:rsid w:val="00B401B1"/>
    <w:rsid w:val="00B50A27"/>
    <w:rsid w:val="00B73C06"/>
    <w:rsid w:val="00B75C39"/>
    <w:rsid w:val="00B80E8C"/>
    <w:rsid w:val="00B84102"/>
    <w:rsid w:val="00B867C3"/>
    <w:rsid w:val="00B9433E"/>
    <w:rsid w:val="00BA664B"/>
    <w:rsid w:val="00BC114C"/>
    <w:rsid w:val="00BD0BA3"/>
    <w:rsid w:val="00BE1FCE"/>
    <w:rsid w:val="00BE696E"/>
    <w:rsid w:val="00BE7A79"/>
    <w:rsid w:val="00BF57D5"/>
    <w:rsid w:val="00C036B2"/>
    <w:rsid w:val="00C073D0"/>
    <w:rsid w:val="00C13184"/>
    <w:rsid w:val="00C53749"/>
    <w:rsid w:val="00C76580"/>
    <w:rsid w:val="00C84CA7"/>
    <w:rsid w:val="00CB3A2A"/>
    <w:rsid w:val="00CC4CE7"/>
    <w:rsid w:val="00CD46D3"/>
    <w:rsid w:val="00D014B7"/>
    <w:rsid w:val="00D148EB"/>
    <w:rsid w:val="00D33FEB"/>
    <w:rsid w:val="00D4441B"/>
    <w:rsid w:val="00D479E6"/>
    <w:rsid w:val="00D60C2B"/>
    <w:rsid w:val="00D9607B"/>
    <w:rsid w:val="00DB41C2"/>
    <w:rsid w:val="00DC6E80"/>
    <w:rsid w:val="00E06C1E"/>
    <w:rsid w:val="00E23128"/>
    <w:rsid w:val="00E26ED7"/>
    <w:rsid w:val="00E44C17"/>
    <w:rsid w:val="00E513E2"/>
    <w:rsid w:val="00E5179E"/>
    <w:rsid w:val="00E662C9"/>
    <w:rsid w:val="00E841E0"/>
    <w:rsid w:val="00ED03E9"/>
    <w:rsid w:val="00ED11B1"/>
    <w:rsid w:val="00EE289B"/>
    <w:rsid w:val="00EE43D0"/>
    <w:rsid w:val="00F346CD"/>
    <w:rsid w:val="00F356B6"/>
    <w:rsid w:val="00F41D2C"/>
    <w:rsid w:val="00F43BB3"/>
    <w:rsid w:val="00F90174"/>
    <w:rsid w:val="00FA0D09"/>
    <w:rsid w:val="00FA316C"/>
    <w:rsid w:val="00FD43C0"/>
    <w:rsid w:val="00FD7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EAB2881-D222-4495-87F2-2B401FF9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1E9"/>
    <w:pPr>
      <w:widowControl w:val="0"/>
      <w:autoSpaceDE w:val="0"/>
      <w:autoSpaceDN w:val="0"/>
      <w:adjustRightInd w:val="0"/>
    </w:pPr>
  </w:style>
  <w:style w:type="paragraph" w:styleId="1">
    <w:name w:val="heading 1"/>
    <w:basedOn w:val="a"/>
    <w:next w:val="a"/>
    <w:qFormat/>
    <w:rsid w:val="00224201"/>
    <w:pPr>
      <w:keepNext/>
      <w:spacing w:before="240" w:after="60"/>
      <w:outlineLvl w:val="0"/>
    </w:pPr>
    <w:rPr>
      <w:rFonts w:ascii="Arial" w:hAnsi="Arial" w:cs="Arial"/>
      <w:b/>
      <w:bCs/>
      <w:kern w:val="32"/>
      <w:sz w:val="32"/>
      <w:szCs w:val="32"/>
    </w:rPr>
  </w:style>
  <w:style w:type="paragraph" w:styleId="2">
    <w:name w:val="heading 2"/>
    <w:basedOn w:val="a"/>
    <w:next w:val="a"/>
    <w:qFormat/>
    <w:rsid w:val="00C036B2"/>
    <w:pPr>
      <w:keepNext/>
      <w:spacing w:before="240" w:after="60"/>
      <w:outlineLvl w:val="1"/>
    </w:pPr>
    <w:rPr>
      <w:rFonts w:ascii="Arial" w:hAnsi="Arial" w:cs="Arial"/>
      <w:b/>
      <w:bCs/>
      <w:i/>
      <w:iCs/>
      <w:sz w:val="28"/>
      <w:szCs w:val="28"/>
    </w:rPr>
  </w:style>
  <w:style w:type="paragraph" w:styleId="3">
    <w:name w:val="heading 3"/>
    <w:basedOn w:val="a"/>
    <w:next w:val="a"/>
    <w:qFormat/>
    <w:rsid w:val="000E31E9"/>
    <w:pPr>
      <w:keepNext/>
      <w:widowControl/>
      <w:autoSpaceDE/>
      <w:autoSpaceDN/>
      <w:adjustRightInd/>
      <w:spacing w:line="360" w:lineRule="exact"/>
      <w:ind w:firstLine="720"/>
      <w:jc w:val="both"/>
      <w:outlineLvl w:val="2"/>
    </w:pPr>
    <w:rPr>
      <w:i/>
      <w:sz w:val="28"/>
    </w:rPr>
  </w:style>
  <w:style w:type="paragraph" w:styleId="4">
    <w:name w:val="heading 4"/>
    <w:basedOn w:val="a"/>
    <w:next w:val="a"/>
    <w:qFormat/>
    <w:rsid w:val="00740EED"/>
    <w:pPr>
      <w:keepNext/>
      <w:widowControl/>
      <w:autoSpaceDE/>
      <w:autoSpaceDN/>
      <w:adjustRightInd/>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31E9"/>
    <w:pPr>
      <w:widowControl/>
      <w:autoSpaceDE/>
      <w:autoSpaceDN/>
      <w:adjustRightInd/>
      <w:spacing w:line="360" w:lineRule="auto"/>
      <w:ind w:firstLine="851"/>
      <w:jc w:val="center"/>
    </w:pPr>
    <w:rPr>
      <w:b/>
      <w:sz w:val="28"/>
    </w:rPr>
  </w:style>
  <w:style w:type="table" w:styleId="a4">
    <w:name w:val="Table Grid"/>
    <w:basedOn w:val="a1"/>
    <w:rsid w:val="000E3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0E31E9"/>
    <w:pPr>
      <w:widowControl/>
      <w:autoSpaceDE/>
      <w:autoSpaceDN/>
      <w:adjustRightInd/>
      <w:spacing w:line="360" w:lineRule="auto"/>
      <w:jc w:val="both"/>
    </w:pPr>
    <w:rPr>
      <w:sz w:val="24"/>
    </w:rPr>
  </w:style>
  <w:style w:type="character" w:styleId="a7">
    <w:name w:val="Strong"/>
    <w:basedOn w:val="a0"/>
    <w:qFormat/>
    <w:rsid w:val="00224201"/>
    <w:rPr>
      <w:b/>
      <w:bCs/>
    </w:rPr>
  </w:style>
  <w:style w:type="paragraph" w:styleId="30">
    <w:name w:val="Body Text Indent 3"/>
    <w:basedOn w:val="a"/>
    <w:rsid w:val="006F54E6"/>
    <w:pPr>
      <w:spacing w:after="120"/>
      <w:ind w:left="283"/>
    </w:pPr>
    <w:rPr>
      <w:sz w:val="16"/>
      <w:szCs w:val="16"/>
    </w:rPr>
  </w:style>
  <w:style w:type="paragraph" w:styleId="a8">
    <w:name w:val="Normal (Web)"/>
    <w:basedOn w:val="a"/>
    <w:rsid w:val="006F54E6"/>
    <w:pPr>
      <w:widowControl/>
      <w:autoSpaceDE/>
      <w:autoSpaceDN/>
      <w:adjustRightInd/>
      <w:spacing w:before="100" w:beforeAutospacing="1" w:after="100" w:afterAutospacing="1"/>
    </w:pPr>
    <w:rPr>
      <w:sz w:val="24"/>
      <w:szCs w:val="24"/>
    </w:rPr>
  </w:style>
  <w:style w:type="paragraph" w:styleId="HTML">
    <w:name w:val="HTML Preformatted"/>
    <w:basedOn w:val="a"/>
    <w:rsid w:val="006F54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a9">
    <w:name w:val="Hyperlink"/>
    <w:basedOn w:val="a0"/>
    <w:rsid w:val="00C036B2"/>
    <w:rPr>
      <w:color w:val="0000FF"/>
      <w:u w:val="single"/>
    </w:rPr>
  </w:style>
  <w:style w:type="paragraph" w:styleId="20">
    <w:name w:val="Body Text Indent 2"/>
    <w:basedOn w:val="a"/>
    <w:rsid w:val="00C073D0"/>
    <w:pPr>
      <w:spacing w:after="120" w:line="480" w:lineRule="auto"/>
      <w:ind w:left="283"/>
    </w:pPr>
  </w:style>
  <w:style w:type="paragraph" w:styleId="aa">
    <w:name w:val="footer"/>
    <w:basedOn w:val="a"/>
    <w:rsid w:val="00B401B1"/>
    <w:pPr>
      <w:tabs>
        <w:tab w:val="center" w:pos="4677"/>
        <w:tab w:val="right" w:pos="9355"/>
      </w:tabs>
    </w:pPr>
  </w:style>
  <w:style w:type="character" w:styleId="ab">
    <w:name w:val="page number"/>
    <w:basedOn w:val="a0"/>
    <w:rsid w:val="00B401B1"/>
  </w:style>
  <w:style w:type="character" w:styleId="ac">
    <w:name w:val="FollowedHyperlink"/>
    <w:basedOn w:val="a0"/>
    <w:rsid w:val="00AE3709"/>
    <w:rPr>
      <w:color w:val="800080"/>
      <w:u w:val="single"/>
    </w:rPr>
  </w:style>
  <w:style w:type="paragraph" w:styleId="21">
    <w:name w:val="Body Text 2"/>
    <w:basedOn w:val="a"/>
    <w:rsid w:val="00427060"/>
    <w:pPr>
      <w:spacing w:after="120" w:line="480" w:lineRule="auto"/>
    </w:pPr>
  </w:style>
  <w:style w:type="paragraph" w:customStyle="1" w:styleId="01-golovka">
    <w:name w:val="01-golovka"/>
    <w:basedOn w:val="a"/>
    <w:rsid w:val="00666331"/>
    <w:pPr>
      <w:widowControl/>
      <w:autoSpaceDE/>
      <w:autoSpaceDN/>
      <w:adjustRightInd/>
      <w:spacing w:before="80" w:after="80"/>
      <w:jc w:val="center"/>
    </w:pPr>
    <w:rPr>
      <w:rFonts w:ascii="PragmaticaC" w:hAnsi="PragmaticaC"/>
      <w:sz w:val="14"/>
      <w:szCs w:val="14"/>
    </w:rPr>
  </w:style>
  <w:style w:type="paragraph" w:styleId="z-">
    <w:name w:val="HTML Top of Form"/>
    <w:basedOn w:val="a"/>
    <w:next w:val="a"/>
    <w:hidden/>
    <w:rsid w:val="00EE289B"/>
    <w:pPr>
      <w:widowControl/>
      <w:pBdr>
        <w:bottom w:val="single" w:sz="6" w:space="1" w:color="auto"/>
      </w:pBdr>
      <w:autoSpaceDE/>
      <w:autoSpaceDN/>
      <w:adjustRightInd/>
      <w:jc w:val="center"/>
    </w:pPr>
    <w:rPr>
      <w:rFonts w:ascii="Arial" w:hAnsi="Arial" w:cs="Arial"/>
      <w:vanish/>
      <w:sz w:val="16"/>
      <w:szCs w:val="16"/>
    </w:rPr>
  </w:style>
  <w:style w:type="paragraph" w:styleId="z-0">
    <w:name w:val="HTML Bottom of Form"/>
    <w:basedOn w:val="a"/>
    <w:next w:val="a"/>
    <w:hidden/>
    <w:rsid w:val="00EE289B"/>
    <w:pPr>
      <w:widowControl/>
      <w:pBdr>
        <w:top w:val="single" w:sz="6" w:space="1" w:color="auto"/>
      </w:pBdr>
      <w:autoSpaceDE/>
      <w:autoSpaceDN/>
      <w:adjustRightInd/>
      <w:jc w:val="center"/>
    </w:pPr>
    <w:rPr>
      <w:rFonts w:ascii="Arial" w:hAnsi="Arial" w:cs="Arial"/>
      <w:vanish/>
      <w:sz w:val="16"/>
      <w:szCs w:val="16"/>
    </w:rPr>
  </w:style>
  <w:style w:type="character" w:customStyle="1" w:styleId="articlepagetext">
    <w:name w:val="articlepagetext"/>
    <w:basedOn w:val="a0"/>
    <w:rsid w:val="00EE289B"/>
  </w:style>
  <w:style w:type="character" w:styleId="ad">
    <w:name w:val="Emphasis"/>
    <w:basedOn w:val="a0"/>
    <w:qFormat/>
    <w:rsid w:val="00EE289B"/>
    <w:rPr>
      <w:i/>
      <w:iCs/>
    </w:rPr>
  </w:style>
  <w:style w:type="character" w:customStyle="1" w:styleId="10">
    <w:name w:val="Звичайний1"/>
    <w:basedOn w:val="a0"/>
    <w:rsid w:val="00EE289B"/>
  </w:style>
  <w:style w:type="paragraph" w:customStyle="1" w:styleId="summarytext">
    <w:name w:val="summarytext"/>
    <w:basedOn w:val="a"/>
    <w:rsid w:val="00EE289B"/>
    <w:pPr>
      <w:widowControl/>
      <w:autoSpaceDE/>
      <w:autoSpaceDN/>
      <w:adjustRightInd/>
      <w:spacing w:before="100" w:beforeAutospacing="1" w:after="100" w:afterAutospacing="1"/>
    </w:pPr>
    <w:rPr>
      <w:sz w:val="24"/>
      <w:szCs w:val="24"/>
    </w:rPr>
  </w:style>
  <w:style w:type="character" w:customStyle="1" w:styleId="a6">
    <w:name w:val="Основний текст Знак"/>
    <w:basedOn w:val="a0"/>
    <w:link w:val="a5"/>
    <w:rsid w:val="00B35AF6"/>
    <w:rPr>
      <w:sz w:val="24"/>
      <w:lang w:val="ru-RU" w:eastAsia="ru-RU" w:bidi="ar-SA"/>
    </w:rPr>
  </w:style>
  <w:style w:type="paragraph" w:customStyle="1" w:styleId="ConsPlusNormal">
    <w:name w:val="ConsPlusNormal"/>
    <w:rsid w:val="00BA664B"/>
    <w:pPr>
      <w:widowControl w:val="0"/>
      <w:autoSpaceDE w:val="0"/>
      <w:autoSpaceDN w:val="0"/>
      <w:adjustRightInd w:val="0"/>
      <w:ind w:firstLine="720"/>
    </w:pPr>
    <w:rPr>
      <w:rFonts w:ascii="Arial" w:hAnsi="Arial" w:cs="Arial"/>
    </w:rPr>
  </w:style>
  <w:style w:type="paragraph" w:customStyle="1" w:styleId="ConsPlusNonformat">
    <w:name w:val="ConsPlusNonformat"/>
    <w:rsid w:val="00BA664B"/>
    <w:pPr>
      <w:widowControl w:val="0"/>
      <w:autoSpaceDE w:val="0"/>
      <w:autoSpaceDN w:val="0"/>
      <w:adjustRightInd w:val="0"/>
    </w:pPr>
    <w:rPr>
      <w:rFonts w:ascii="Courier New" w:hAnsi="Courier New" w:cs="Courier New"/>
    </w:rPr>
  </w:style>
  <w:style w:type="paragraph" w:customStyle="1" w:styleId="14">
    <w:name w:val="Обычный + 14 пт"/>
    <w:aliases w:val="По ширине,Первая строка:  1 см,Справа:  0,13 см,Перед:  5..."/>
    <w:basedOn w:val="a"/>
    <w:rsid w:val="008043C6"/>
    <w:pPr>
      <w:widowControl/>
      <w:autoSpaceDE/>
      <w:autoSpaceDN/>
      <w:adjustRightInd/>
      <w:spacing w:before="100" w:beforeAutospacing="1" w:after="100" w:afterAutospacing="1" w:line="360" w:lineRule="auto"/>
      <w:ind w:right="76"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250433">
      <w:bodyDiv w:val="1"/>
      <w:marLeft w:val="0"/>
      <w:marRight w:val="0"/>
      <w:marTop w:val="0"/>
      <w:marBottom w:val="0"/>
      <w:divBdr>
        <w:top w:val="none" w:sz="0" w:space="0" w:color="auto"/>
        <w:left w:val="none" w:sz="0" w:space="0" w:color="auto"/>
        <w:bottom w:val="none" w:sz="0" w:space="0" w:color="auto"/>
        <w:right w:val="none" w:sz="0" w:space="0" w:color="auto"/>
      </w:divBdr>
    </w:div>
    <w:div w:id="883982092">
      <w:bodyDiv w:val="1"/>
      <w:marLeft w:val="0"/>
      <w:marRight w:val="0"/>
      <w:marTop w:val="0"/>
      <w:marBottom w:val="0"/>
      <w:divBdr>
        <w:top w:val="none" w:sz="0" w:space="0" w:color="auto"/>
        <w:left w:val="none" w:sz="0" w:space="0" w:color="auto"/>
        <w:bottom w:val="none" w:sz="0" w:space="0" w:color="auto"/>
        <w:right w:val="none" w:sz="0" w:space="0" w:color="auto"/>
      </w:divBdr>
      <w:divsChild>
        <w:div w:id="331419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526334">
              <w:marLeft w:val="0"/>
              <w:marRight w:val="0"/>
              <w:marTop w:val="0"/>
              <w:marBottom w:val="0"/>
              <w:divBdr>
                <w:top w:val="none" w:sz="0" w:space="0" w:color="auto"/>
                <w:left w:val="none" w:sz="0" w:space="0" w:color="auto"/>
                <w:bottom w:val="none" w:sz="0" w:space="0" w:color="auto"/>
                <w:right w:val="none" w:sz="0" w:space="0" w:color="auto"/>
              </w:divBdr>
            </w:div>
          </w:divsChild>
        </w:div>
        <w:div w:id="2114016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7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8878">
      <w:bodyDiv w:val="1"/>
      <w:marLeft w:val="0"/>
      <w:marRight w:val="0"/>
      <w:marTop w:val="0"/>
      <w:marBottom w:val="0"/>
      <w:divBdr>
        <w:top w:val="none" w:sz="0" w:space="0" w:color="auto"/>
        <w:left w:val="none" w:sz="0" w:space="0" w:color="auto"/>
        <w:bottom w:val="none" w:sz="0" w:space="0" w:color="auto"/>
        <w:right w:val="none" w:sz="0" w:space="0" w:color="auto"/>
      </w:divBdr>
    </w:div>
    <w:div w:id="1654718780">
      <w:bodyDiv w:val="1"/>
      <w:marLeft w:val="0"/>
      <w:marRight w:val="0"/>
      <w:marTop w:val="0"/>
      <w:marBottom w:val="0"/>
      <w:divBdr>
        <w:top w:val="none" w:sz="0" w:space="0" w:color="auto"/>
        <w:left w:val="none" w:sz="0" w:space="0" w:color="auto"/>
        <w:bottom w:val="none" w:sz="0" w:space="0" w:color="auto"/>
        <w:right w:val="none" w:sz="0" w:space="0" w:color="auto"/>
      </w:divBdr>
    </w:div>
    <w:div w:id="1784300278">
      <w:bodyDiv w:val="1"/>
      <w:marLeft w:val="0"/>
      <w:marRight w:val="0"/>
      <w:marTop w:val="0"/>
      <w:marBottom w:val="0"/>
      <w:divBdr>
        <w:top w:val="none" w:sz="0" w:space="0" w:color="auto"/>
        <w:left w:val="none" w:sz="0" w:space="0" w:color="auto"/>
        <w:bottom w:val="none" w:sz="0" w:space="0" w:color="auto"/>
        <w:right w:val="none" w:sz="0" w:space="0" w:color="auto"/>
      </w:divBdr>
    </w:div>
    <w:div w:id="1859536650">
      <w:bodyDiv w:val="1"/>
      <w:marLeft w:val="0"/>
      <w:marRight w:val="0"/>
      <w:marTop w:val="0"/>
      <w:marBottom w:val="0"/>
      <w:divBdr>
        <w:top w:val="none" w:sz="0" w:space="0" w:color="auto"/>
        <w:left w:val="none" w:sz="0" w:space="0" w:color="auto"/>
        <w:bottom w:val="none" w:sz="0" w:space="0" w:color="auto"/>
        <w:right w:val="none" w:sz="0" w:space="0" w:color="auto"/>
      </w:divBdr>
    </w:div>
    <w:div w:id="201467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15012</Words>
  <Characters>85571</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Организация</Company>
  <LinksUpToDate>false</LinksUpToDate>
  <CharactersWithSpaces>100383</CharactersWithSpaces>
  <SharedDoc>false</SharedDoc>
  <HLinks>
    <vt:vector size="30" baseType="variant">
      <vt:variant>
        <vt:i4>8060970</vt:i4>
      </vt:variant>
      <vt:variant>
        <vt:i4>12</vt:i4>
      </vt:variant>
      <vt:variant>
        <vt:i4>0</vt:i4>
      </vt:variant>
      <vt:variant>
        <vt:i4>5</vt:i4>
      </vt:variant>
      <vt:variant>
        <vt:lpwstr>http://www.economy.gov.ru/</vt:lpwstr>
      </vt:variant>
      <vt:variant>
        <vt:lpwstr/>
      </vt:variant>
      <vt:variant>
        <vt:i4>93</vt:i4>
      </vt:variant>
      <vt:variant>
        <vt:i4>9</vt:i4>
      </vt:variant>
      <vt:variant>
        <vt:i4>0</vt:i4>
      </vt:variant>
      <vt:variant>
        <vt:i4>5</vt:i4>
      </vt:variant>
      <vt:variant>
        <vt:lpwstr>http://www.acentr.ru/</vt:lpwstr>
      </vt:variant>
      <vt:variant>
        <vt:lpwstr/>
      </vt:variant>
      <vt:variant>
        <vt:i4>8060970</vt:i4>
      </vt:variant>
      <vt:variant>
        <vt:i4>6</vt:i4>
      </vt:variant>
      <vt:variant>
        <vt:i4>0</vt:i4>
      </vt:variant>
      <vt:variant>
        <vt:i4>5</vt:i4>
      </vt:variant>
      <vt:variant>
        <vt:lpwstr>http://www.economy.gov.ru/</vt:lpwstr>
      </vt:variant>
      <vt:variant>
        <vt:lpwstr/>
      </vt:variant>
      <vt:variant>
        <vt:i4>93</vt:i4>
      </vt:variant>
      <vt:variant>
        <vt:i4>3</vt:i4>
      </vt:variant>
      <vt:variant>
        <vt:i4>0</vt:i4>
      </vt:variant>
      <vt:variant>
        <vt:i4>5</vt:i4>
      </vt:variant>
      <vt:variant>
        <vt:lpwstr>http://www.acentr.ru/</vt:lpwstr>
      </vt:variant>
      <vt:variant>
        <vt:lpwstr/>
      </vt:variant>
      <vt:variant>
        <vt:i4>93</vt:i4>
      </vt:variant>
      <vt:variant>
        <vt:i4>0</vt:i4>
      </vt:variant>
      <vt:variant>
        <vt:i4>0</vt:i4>
      </vt:variant>
      <vt:variant>
        <vt:i4>5</vt:i4>
      </vt:variant>
      <vt:variant>
        <vt:lpwstr>http://www.acentr.ru/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Customer</dc:creator>
  <cp:keywords/>
  <cp:lastModifiedBy>Irina</cp:lastModifiedBy>
  <cp:revision>2</cp:revision>
  <cp:lastPrinted>2009-11-10T16:55:00Z</cp:lastPrinted>
  <dcterms:created xsi:type="dcterms:W3CDTF">2014-09-18T07:03:00Z</dcterms:created>
  <dcterms:modified xsi:type="dcterms:W3CDTF">2014-09-18T07:03:00Z</dcterms:modified>
</cp:coreProperties>
</file>