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59" w:rsidRDefault="000C6259" w:rsidP="007B78F9">
      <w:pPr>
        <w:ind w:left="-180"/>
        <w:jc w:val="center"/>
        <w:rPr>
          <w:sz w:val="28"/>
          <w:szCs w:val="28"/>
        </w:rPr>
      </w:pPr>
    </w:p>
    <w:p w:rsidR="003F5D09" w:rsidRDefault="0059111E" w:rsidP="007B78F9">
      <w:pPr>
        <w:ind w:left="-1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-18pt;margin-top:-27pt;width:513pt;height:783pt;z-index:-251659264" strokeweight="4.5pt">
            <v:stroke linestyle="thinThick"/>
          </v:rect>
        </w:pict>
      </w:r>
      <w:r w:rsidR="00746497" w:rsidRPr="005B289B">
        <w:rPr>
          <w:sz w:val="28"/>
          <w:szCs w:val="28"/>
        </w:rPr>
        <w:t>МИНИСТЕРСТВО ОБРА</w:t>
      </w:r>
      <w:r w:rsidR="007B78F9" w:rsidRPr="005B289B">
        <w:rPr>
          <w:sz w:val="28"/>
          <w:szCs w:val="28"/>
        </w:rPr>
        <w:t xml:space="preserve">ЗОВАНИЯ И НАУКИ </w:t>
      </w:r>
      <w:r w:rsidR="007F4108" w:rsidRPr="005B289B">
        <w:rPr>
          <w:sz w:val="28"/>
          <w:szCs w:val="28"/>
        </w:rPr>
        <w:t xml:space="preserve"> </w:t>
      </w:r>
      <w:r w:rsidR="007B78F9" w:rsidRPr="005B289B">
        <w:rPr>
          <w:sz w:val="28"/>
          <w:szCs w:val="28"/>
        </w:rPr>
        <w:t>РФ</w:t>
      </w:r>
    </w:p>
    <w:p w:rsidR="001B5D61" w:rsidRPr="000F5949" w:rsidRDefault="00FF1B22" w:rsidP="00FF1B2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D50ED1" w:rsidRPr="000F5949" w:rsidRDefault="00D50ED1" w:rsidP="001B5D61">
      <w:pPr>
        <w:jc w:val="center"/>
        <w:rPr>
          <w:b/>
          <w:sz w:val="28"/>
          <w:szCs w:val="28"/>
        </w:rPr>
      </w:pPr>
    </w:p>
    <w:p w:rsidR="00D50ED1" w:rsidRPr="000F5949" w:rsidRDefault="00D50ED1" w:rsidP="00842F8A">
      <w:pPr>
        <w:jc w:val="center"/>
        <w:rPr>
          <w:b/>
          <w:sz w:val="28"/>
          <w:szCs w:val="28"/>
        </w:rPr>
      </w:pPr>
      <w:r w:rsidRPr="000F5949">
        <w:rPr>
          <w:b/>
          <w:sz w:val="28"/>
          <w:szCs w:val="28"/>
        </w:rPr>
        <w:t xml:space="preserve">ГРОЗНЕНСКИЙ ГОСУДАРСТВЕННЫЙ </w:t>
      </w:r>
      <w:r w:rsidR="00842F8A" w:rsidRPr="000F5949">
        <w:rPr>
          <w:b/>
          <w:sz w:val="28"/>
          <w:szCs w:val="28"/>
        </w:rPr>
        <w:t>НЕФТЯНОЙ ИНСТ</w:t>
      </w:r>
      <w:r w:rsidR="00BD795E">
        <w:rPr>
          <w:b/>
          <w:sz w:val="28"/>
          <w:szCs w:val="28"/>
        </w:rPr>
        <w:t>И</w:t>
      </w:r>
      <w:r w:rsidR="00842F8A" w:rsidRPr="000F5949">
        <w:rPr>
          <w:b/>
          <w:sz w:val="28"/>
          <w:szCs w:val="28"/>
        </w:rPr>
        <w:t>ТУТ</w:t>
      </w:r>
    </w:p>
    <w:p w:rsidR="00842F8A" w:rsidRDefault="00842F8A" w:rsidP="00842F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им. академика </w:t>
      </w:r>
      <w:r w:rsidRPr="000F5949">
        <w:rPr>
          <w:b/>
          <w:sz w:val="28"/>
          <w:szCs w:val="28"/>
        </w:rPr>
        <w:t xml:space="preserve">М.Д. </w:t>
      </w:r>
      <w:r w:rsidR="000F5949" w:rsidRPr="000F5949">
        <w:rPr>
          <w:b/>
          <w:sz w:val="28"/>
          <w:szCs w:val="28"/>
        </w:rPr>
        <w:t>Миллионщикова</w:t>
      </w:r>
    </w:p>
    <w:p w:rsidR="000F5949" w:rsidRDefault="000F5949" w:rsidP="00842F8A">
      <w:pPr>
        <w:jc w:val="center"/>
        <w:rPr>
          <w:sz w:val="28"/>
          <w:szCs w:val="28"/>
        </w:rPr>
      </w:pPr>
    </w:p>
    <w:p w:rsidR="005419B6" w:rsidRDefault="005419B6" w:rsidP="00842F8A">
      <w:pPr>
        <w:jc w:val="center"/>
        <w:rPr>
          <w:sz w:val="28"/>
          <w:szCs w:val="28"/>
        </w:rPr>
      </w:pPr>
    </w:p>
    <w:p w:rsidR="005419B6" w:rsidRPr="00746497" w:rsidRDefault="00C15078" w:rsidP="005419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Кафедра: </w:t>
      </w:r>
      <w:r w:rsidR="005419B6" w:rsidRPr="00746497">
        <w:rPr>
          <w:sz w:val="28"/>
          <w:szCs w:val="28"/>
        </w:rPr>
        <w:t>«</w:t>
      </w:r>
      <w:r w:rsidR="001F4F97">
        <w:rPr>
          <w:sz w:val="28"/>
          <w:szCs w:val="28"/>
        </w:rPr>
        <w:t>Технология строительного производства</w:t>
      </w:r>
      <w:r w:rsidR="005419B6" w:rsidRPr="00746497">
        <w:rPr>
          <w:sz w:val="28"/>
          <w:szCs w:val="28"/>
        </w:rPr>
        <w:t>»</w:t>
      </w:r>
    </w:p>
    <w:p w:rsidR="000F5949" w:rsidRPr="00746497" w:rsidRDefault="000F5949" w:rsidP="00842F8A">
      <w:pPr>
        <w:jc w:val="center"/>
        <w:rPr>
          <w:sz w:val="28"/>
          <w:szCs w:val="28"/>
        </w:rPr>
      </w:pPr>
    </w:p>
    <w:p w:rsidR="000F5949" w:rsidRPr="00746497" w:rsidRDefault="000F5949" w:rsidP="00842F8A">
      <w:pPr>
        <w:jc w:val="center"/>
        <w:rPr>
          <w:sz w:val="28"/>
          <w:szCs w:val="28"/>
        </w:rPr>
      </w:pPr>
    </w:p>
    <w:p w:rsidR="00A24CD2" w:rsidRPr="00746497" w:rsidRDefault="00A24CD2" w:rsidP="0099367E">
      <w:pPr>
        <w:jc w:val="right"/>
        <w:rPr>
          <w:sz w:val="28"/>
          <w:szCs w:val="28"/>
        </w:rPr>
      </w:pPr>
    </w:p>
    <w:p w:rsidR="00A24CD2" w:rsidRPr="00746497" w:rsidRDefault="00A24CD2" w:rsidP="00A24CD2">
      <w:pPr>
        <w:rPr>
          <w:sz w:val="28"/>
          <w:szCs w:val="28"/>
        </w:rPr>
      </w:pPr>
    </w:p>
    <w:p w:rsidR="00A24CD2" w:rsidRPr="00746497" w:rsidRDefault="00A24CD2" w:rsidP="00A24CD2">
      <w:pPr>
        <w:rPr>
          <w:sz w:val="28"/>
          <w:szCs w:val="28"/>
        </w:rPr>
      </w:pPr>
    </w:p>
    <w:p w:rsidR="001827EF" w:rsidRDefault="00494F99" w:rsidP="006F7BCF">
      <w:pPr>
        <w:tabs>
          <w:tab w:val="left" w:pos="4275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Реферат</w:t>
      </w:r>
    </w:p>
    <w:p w:rsidR="00A24CD2" w:rsidRDefault="00A24CD2" w:rsidP="00A24CD2">
      <w:pPr>
        <w:tabs>
          <w:tab w:val="left" w:pos="4275"/>
        </w:tabs>
        <w:jc w:val="center"/>
        <w:rPr>
          <w:b/>
          <w:sz w:val="28"/>
          <w:szCs w:val="28"/>
        </w:rPr>
      </w:pPr>
    </w:p>
    <w:p w:rsidR="00494F99" w:rsidRDefault="00C97042" w:rsidP="00045C71">
      <w:pPr>
        <w:tabs>
          <w:tab w:val="left" w:pos="4275"/>
        </w:tabs>
        <w:jc w:val="center"/>
        <w:rPr>
          <w:sz w:val="28"/>
          <w:szCs w:val="28"/>
        </w:rPr>
      </w:pPr>
      <w:r w:rsidRPr="00C15078">
        <w:rPr>
          <w:sz w:val="28"/>
          <w:szCs w:val="28"/>
        </w:rPr>
        <w:t>П</w:t>
      </w:r>
      <w:r w:rsidR="006A5E3F" w:rsidRPr="00C15078">
        <w:rPr>
          <w:sz w:val="28"/>
          <w:szCs w:val="28"/>
        </w:rPr>
        <w:t>о</w:t>
      </w:r>
      <w:r w:rsidR="006F1C9B">
        <w:rPr>
          <w:sz w:val="28"/>
          <w:szCs w:val="28"/>
        </w:rPr>
        <w:t xml:space="preserve"> </w:t>
      </w:r>
      <w:r w:rsidR="00A740F3" w:rsidRPr="00A740F3">
        <w:rPr>
          <w:sz w:val="28"/>
          <w:szCs w:val="28"/>
        </w:rPr>
        <w:t xml:space="preserve"> </w:t>
      </w:r>
      <w:r w:rsidR="00494F99">
        <w:rPr>
          <w:sz w:val="28"/>
          <w:szCs w:val="28"/>
        </w:rPr>
        <w:t>дисциплине:</w:t>
      </w:r>
    </w:p>
    <w:p w:rsidR="00C74C92" w:rsidRDefault="006F1C9B" w:rsidP="00045C71">
      <w:pPr>
        <w:tabs>
          <w:tab w:val="left" w:pos="42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F99">
        <w:rPr>
          <w:sz w:val="28"/>
          <w:szCs w:val="28"/>
        </w:rPr>
        <w:t>«</w:t>
      </w:r>
      <w:r w:rsidR="005B73A5">
        <w:rPr>
          <w:b/>
          <w:color w:val="000000"/>
          <w:spacing w:val="-3"/>
          <w:sz w:val="28"/>
          <w:szCs w:val="28"/>
        </w:rPr>
        <w:t>Технология строительного производства</w:t>
      </w:r>
      <w:r w:rsidR="00494F99">
        <w:rPr>
          <w:b/>
          <w:color w:val="000000"/>
          <w:spacing w:val="-3"/>
          <w:sz w:val="28"/>
          <w:szCs w:val="28"/>
        </w:rPr>
        <w:t>»</w:t>
      </w:r>
    </w:p>
    <w:p w:rsidR="00C74C92" w:rsidRDefault="00C74C92" w:rsidP="00C74C92">
      <w:pPr>
        <w:tabs>
          <w:tab w:val="left" w:pos="4275"/>
        </w:tabs>
        <w:rPr>
          <w:sz w:val="28"/>
          <w:szCs w:val="28"/>
        </w:rPr>
      </w:pPr>
    </w:p>
    <w:p w:rsidR="00816B70" w:rsidRPr="00816B70" w:rsidRDefault="005B73A5" w:rsidP="005B73A5">
      <w:pPr>
        <w:tabs>
          <w:tab w:val="left" w:pos="42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т</w:t>
      </w:r>
      <w:r w:rsidR="00816B70">
        <w:rPr>
          <w:sz w:val="28"/>
          <w:szCs w:val="28"/>
        </w:rPr>
        <w:t>ем</w:t>
      </w:r>
      <w:r>
        <w:rPr>
          <w:sz w:val="28"/>
          <w:szCs w:val="28"/>
        </w:rPr>
        <w:t>у</w:t>
      </w:r>
      <w:r w:rsidR="00816B70">
        <w:rPr>
          <w:sz w:val="28"/>
          <w:szCs w:val="28"/>
        </w:rPr>
        <w:t>:  «</w:t>
      </w:r>
      <w:r w:rsidR="00D21D20" w:rsidRPr="005B73A5">
        <w:rPr>
          <w:b/>
          <w:sz w:val="28"/>
          <w:szCs w:val="28"/>
        </w:rPr>
        <w:t>Бетонные</w:t>
      </w:r>
      <w:r w:rsidR="002E1D6C" w:rsidRPr="005B73A5">
        <w:rPr>
          <w:b/>
          <w:sz w:val="28"/>
          <w:szCs w:val="28"/>
        </w:rPr>
        <w:t xml:space="preserve"> </w:t>
      </w:r>
      <w:r w:rsidR="00CC3039" w:rsidRPr="005B73A5">
        <w:rPr>
          <w:b/>
          <w:sz w:val="28"/>
          <w:szCs w:val="28"/>
        </w:rPr>
        <w:t xml:space="preserve"> работы</w:t>
      </w:r>
      <w:r w:rsidR="00816B70">
        <w:rPr>
          <w:sz w:val="28"/>
          <w:szCs w:val="28"/>
        </w:rPr>
        <w:t>»</w:t>
      </w:r>
    </w:p>
    <w:p w:rsidR="0099367E" w:rsidRDefault="0099367E" w:rsidP="00B91FC7">
      <w:pPr>
        <w:tabs>
          <w:tab w:val="left" w:pos="4275"/>
        </w:tabs>
        <w:rPr>
          <w:sz w:val="28"/>
          <w:szCs w:val="28"/>
        </w:rPr>
      </w:pPr>
    </w:p>
    <w:p w:rsidR="00A047BA" w:rsidRPr="0099367E" w:rsidRDefault="00494F99" w:rsidP="00B91FC7">
      <w:p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>Реферат</w:t>
      </w:r>
      <w:r w:rsidR="007258E8" w:rsidRPr="00C15078">
        <w:rPr>
          <w:sz w:val="28"/>
          <w:szCs w:val="28"/>
        </w:rPr>
        <w:t xml:space="preserve"> выполнил </w:t>
      </w:r>
      <w:r w:rsidR="007528E5" w:rsidRPr="00C15078">
        <w:rPr>
          <w:sz w:val="28"/>
          <w:szCs w:val="28"/>
        </w:rPr>
        <w:t>студент:</w:t>
      </w:r>
      <w:r w:rsidR="00A047BA">
        <w:rPr>
          <w:sz w:val="28"/>
          <w:szCs w:val="28"/>
        </w:rPr>
        <w:t xml:space="preserve"> </w:t>
      </w:r>
      <w:r w:rsidR="007554F2">
        <w:rPr>
          <w:sz w:val="28"/>
          <w:szCs w:val="28"/>
        </w:rPr>
        <w:t>_____</w:t>
      </w:r>
      <w:r w:rsidR="000E3804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  <w:r w:rsidR="000E3804">
        <w:rPr>
          <w:sz w:val="28"/>
          <w:szCs w:val="28"/>
        </w:rPr>
        <w:t>_______</w:t>
      </w:r>
      <w:r w:rsidR="007554F2">
        <w:rPr>
          <w:sz w:val="28"/>
          <w:szCs w:val="28"/>
        </w:rPr>
        <w:t>__</w:t>
      </w:r>
      <w:r w:rsidR="005B73A5">
        <w:rPr>
          <w:sz w:val="28"/>
          <w:szCs w:val="28"/>
        </w:rPr>
        <w:t>Идаев Б.Р.</w:t>
      </w:r>
    </w:p>
    <w:p w:rsidR="000E3804" w:rsidRPr="000E3804" w:rsidRDefault="000E3804" w:rsidP="000E3804">
      <w:pPr>
        <w:tabs>
          <w:tab w:val="left" w:pos="4275"/>
        </w:tabs>
        <w:jc w:val="center"/>
        <w:rPr>
          <w:sz w:val="16"/>
          <w:szCs w:val="16"/>
        </w:rPr>
      </w:pPr>
      <w:r w:rsidRPr="000E3804">
        <w:rPr>
          <w:sz w:val="16"/>
          <w:szCs w:val="16"/>
        </w:rPr>
        <w:t>(подпись)</w:t>
      </w:r>
    </w:p>
    <w:p w:rsidR="00A047BA" w:rsidRDefault="00A047BA" w:rsidP="007258E8">
      <w:pPr>
        <w:rPr>
          <w:sz w:val="28"/>
          <w:szCs w:val="28"/>
        </w:rPr>
      </w:pPr>
    </w:p>
    <w:p w:rsidR="00BB1F36" w:rsidRPr="009E3732" w:rsidRDefault="0055743D" w:rsidP="007258E8">
      <w:pPr>
        <w:rPr>
          <w:sz w:val="28"/>
          <w:szCs w:val="28"/>
        </w:rPr>
      </w:pPr>
      <w:r w:rsidRPr="00C15078">
        <w:rPr>
          <w:sz w:val="28"/>
          <w:szCs w:val="28"/>
        </w:rPr>
        <w:t xml:space="preserve"> </w:t>
      </w:r>
      <w:r w:rsidR="00700CEB" w:rsidRPr="00C15078">
        <w:rPr>
          <w:sz w:val="28"/>
          <w:szCs w:val="28"/>
        </w:rPr>
        <w:t xml:space="preserve"> </w:t>
      </w:r>
      <w:r w:rsidR="007528E5" w:rsidRPr="00C15078">
        <w:rPr>
          <w:sz w:val="28"/>
          <w:szCs w:val="28"/>
        </w:rPr>
        <w:t>Группа</w:t>
      </w:r>
      <w:r w:rsidR="00C60386">
        <w:rPr>
          <w:sz w:val="28"/>
          <w:szCs w:val="28"/>
        </w:rPr>
        <w:t>:</w:t>
      </w:r>
      <w:r w:rsidR="007528E5" w:rsidRPr="00C15078">
        <w:rPr>
          <w:sz w:val="28"/>
          <w:szCs w:val="28"/>
        </w:rPr>
        <w:t xml:space="preserve"> </w:t>
      </w:r>
      <w:r w:rsidR="00BB1F36" w:rsidRPr="00C15078">
        <w:rPr>
          <w:sz w:val="28"/>
          <w:szCs w:val="28"/>
        </w:rPr>
        <w:t xml:space="preserve"> </w:t>
      </w:r>
      <w:r w:rsidR="005B73A5">
        <w:rPr>
          <w:b/>
          <w:sz w:val="28"/>
          <w:szCs w:val="28"/>
          <w:u w:val="single"/>
        </w:rPr>
        <w:t>ПГС</w:t>
      </w:r>
      <w:r w:rsidR="009E3732">
        <w:rPr>
          <w:b/>
          <w:sz w:val="28"/>
          <w:szCs w:val="28"/>
          <w:u w:val="single"/>
        </w:rPr>
        <w:t>-0</w:t>
      </w:r>
      <w:r w:rsidR="00494F99">
        <w:rPr>
          <w:b/>
          <w:sz w:val="28"/>
          <w:szCs w:val="28"/>
          <w:u w:val="single"/>
        </w:rPr>
        <w:t>6</w:t>
      </w:r>
    </w:p>
    <w:p w:rsidR="00781077" w:rsidRPr="00C15078" w:rsidRDefault="00781077" w:rsidP="007258E8">
      <w:pPr>
        <w:rPr>
          <w:sz w:val="28"/>
          <w:szCs w:val="28"/>
        </w:rPr>
      </w:pPr>
    </w:p>
    <w:p w:rsidR="00F24CD0" w:rsidRPr="00B51022" w:rsidRDefault="00781077" w:rsidP="007258E8">
      <w:pPr>
        <w:rPr>
          <w:b/>
          <w:sz w:val="28"/>
          <w:szCs w:val="28"/>
          <w:u w:val="single"/>
        </w:rPr>
      </w:pPr>
      <w:r w:rsidRPr="00C15078">
        <w:rPr>
          <w:sz w:val="28"/>
          <w:szCs w:val="28"/>
        </w:rPr>
        <w:t xml:space="preserve">  Шифр</w:t>
      </w:r>
      <w:r w:rsidR="00C74C92">
        <w:rPr>
          <w:sz w:val="28"/>
          <w:szCs w:val="28"/>
        </w:rPr>
        <w:t>:</w:t>
      </w:r>
      <w:r w:rsidRPr="00C15078">
        <w:rPr>
          <w:sz w:val="28"/>
          <w:szCs w:val="28"/>
        </w:rPr>
        <w:t xml:space="preserve"> </w:t>
      </w:r>
      <w:r w:rsidRPr="00A047BA">
        <w:rPr>
          <w:sz w:val="28"/>
          <w:szCs w:val="28"/>
        </w:rPr>
        <w:t xml:space="preserve"> </w:t>
      </w:r>
      <w:r w:rsidR="00494F99">
        <w:rPr>
          <w:b/>
          <w:sz w:val="28"/>
          <w:szCs w:val="28"/>
          <w:u w:val="single"/>
        </w:rPr>
        <w:t>061</w:t>
      </w:r>
      <w:r w:rsidR="005B73A5">
        <w:rPr>
          <w:b/>
          <w:sz w:val="28"/>
          <w:szCs w:val="28"/>
          <w:u w:val="single"/>
        </w:rPr>
        <w:t>049</w:t>
      </w:r>
    </w:p>
    <w:p w:rsidR="003D084D" w:rsidRDefault="003D084D" w:rsidP="007258E8">
      <w:pPr>
        <w:rPr>
          <w:b/>
          <w:sz w:val="28"/>
          <w:szCs w:val="28"/>
          <w:u w:val="single"/>
        </w:rPr>
      </w:pPr>
    </w:p>
    <w:p w:rsidR="001F4F97" w:rsidRDefault="008F67B1" w:rsidP="007258E8">
      <w:pPr>
        <w:rPr>
          <w:sz w:val="28"/>
          <w:szCs w:val="28"/>
        </w:rPr>
      </w:pPr>
      <w:r w:rsidRPr="008466A2">
        <w:rPr>
          <w:b/>
          <w:sz w:val="28"/>
          <w:szCs w:val="28"/>
        </w:rPr>
        <w:t xml:space="preserve"> </w:t>
      </w:r>
      <w:r w:rsidR="008466A2" w:rsidRPr="00EA6E73">
        <w:rPr>
          <w:sz w:val="28"/>
          <w:szCs w:val="28"/>
        </w:rPr>
        <w:t xml:space="preserve"> </w:t>
      </w:r>
    </w:p>
    <w:p w:rsidR="00494F99" w:rsidRPr="00F040D1" w:rsidRDefault="00494F99" w:rsidP="00494F99">
      <w:pPr>
        <w:shd w:val="clear" w:color="auto" w:fill="FFFFFF"/>
        <w:tabs>
          <w:tab w:val="left" w:leader="underscore" w:pos="3254"/>
        </w:tabs>
        <w:spacing w:before="269"/>
        <w:ind w:left="19"/>
        <w:rPr>
          <w:color w:val="000000"/>
          <w:spacing w:val="4"/>
          <w:sz w:val="28"/>
          <w:szCs w:val="28"/>
        </w:rPr>
      </w:pPr>
      <w:r w:rsidRPr="00F040D1">
        <w:rPr>
          <w:color w:val="000000"/>
          <w:spacing w:val="4"/>
          <w:sz w:val="28"/>
          <w:szCs w:val="28"/>
        </w:rPr>
        <w:t>Специальность:</w:t>
      </w:r>
      <w:r>
        <w:rPr>
          <w:color w:val="000000"/>
          <w:spacing w:val="4"/>
          <w:sz w:val="28"/>
          <w:szCs w:val="28"/>
        </w:rPr>
        <w:t xml:space="preserve"> 27.01.0</w:t>
      </w:r>
      <w:r w:rsidR="005B73A5">
        <w:rPr>
          <w:color w:val="000000"/>
          <w:spacing w:val="4"/>
          <w:sz w:val="28"/>
          <w:szCs w:val="28"/>
        </w:rPr>
        <w:t>2</w:t>
      </w:r>
      <w:r>
        <w:rPr>
          <w:color w:val="000000"/>
          <w:spacing w:val="4"/>
          <w:sz w:val="28"/>
          <w:szCs w:val="28"/>
        </w:rPr>
        <w:t xml:space="preserve"> </w:t>
      </w:r>
      <w:r w:rsidRPr="00F040D1">
        <w:rPr>
          <w:color w:val="000000"/>
          <w:spacing w:val="4"/>
          <w:sz w:val="28"/>
          <w:szCs w:val="28"/>
        </w:rPr>
        <w:t>«</w:t>
      </w:r>
      <w:r w:rsidR="005B73A5">
        <w:rPr>
          <w:i/>
          <w:color w:val="000000"/>
          <w:spacing w:val="4"/>
          <w:sz w:val="28"/>
          <w:szCs w:val="28"/>
        </w:rPr>
        <w:t>Промышленное и гражданское строительство</w:t>
      </w:r>
      <w:r w:rsidRPr="00F040D1">
        <w:rPr>
          <w:color w:val="000000"/>
          <w:spacing w:val="4"/>
          <w:sz w:val="28"/>
          <w:szCs w:val="28"/>
        </w:rPr>
        <w:t>»</w:t>
      </w:r>
    </w:p>
    <w:p w:rsidR="008D6E69" w:rsidRPr="00C15078" w:rsidRDefault="008D6E69" w:rsidP="007258E8">
      <w:pPr>
        <w:rPr>
          <w:sz w:val="28"/>
          <w:szCs w:val="28"/>
          <w:u w:val="single"/>
        </w:rPr>
      </w:pPr>
    </w:p>
    <w:p w:rsidR="00206825" w:rsidRPr="00C15078" w:rsidRDefault="00206825" w:rsidP="007258E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F63C4" w:rsidRDefault="0055743D" w:rsidP="00AF63C4">
      <w:pPr>
        <w:rPr>
          <w:sz w:val="28"/>
          <w:szCs w:val="28"/>
        </w:rPr>
      </w:pPr>
      <w:r w:rsidRPr="00C15078">
        <w:rPr>
          <w:sz w:val="28"/>
          <w:szCs w:val="28"/>
        </w:rPr>
        <w:t xml:space="preserve">  </w:t>
      </w:r>
      <w:r w:rsidR="00C97042">
        <w:rPr>
          <w:sz w:val="28"/>
          <w:szCs w:val="28"/>
        </w:rPr>
        <w:t xml:space="preserve"> </w:t>
      </w:r>
      <w:r w:rsidR="000C6947">
        <w:rPr>
          <w:sz w:val="28"/>
          <w:szCs w:val="28"/>
        </w:rPr>
        <w:t>Руководитель</w:t>
      </w:r>
      <w:r w:rsidR="008466A2">
        <w:rPr>
          <w:sz w:val="28"/>
          <w:szCs w:val="28"/>
        </w:rPr>
        <w:t xml:space="preserve">: </w:t>
      </w:r>
      <w:r w:rsidR="00C60386">
        <w:rPr>
          <w:sz w:val="28"/>
          <w:szCs w:val="28"/>
        </w:rPr>
        <w:t xml:space="preserve"> </w:t>
      </w:r>
      <w:r w:rsidR="00D731E7">
        <w:rPr>
          <w:sz w:val="28"/>
          <w:szCs w:val="28"/>
        </w:rPr>
        <w:t>_</w:t>
      </w:r>
      <w:r w:rsidR="0035617E">
        <w:rPr>
          <w:sz w:val="28"/>
          <w:szCs w:val="28"/>
        </w:rPr>
        <w:t>____</w:t>
      </w:r>
      <w:r w:rsidR="00D731E7">
        <w:rPr>
          <w:sz w:val="28"/>
          <w:szCs w:val="28"/>
        </w:rPr>
        <w:t>____</w:t>
      </w:r>
      <w:r w:rsidR="00494F99">
        <w:rPr>
          <w:sz w:val="28"/>
          <w:szCs w:val="28"/>
        </w:rPr>
        <w:t>_____________________</w:t>
      </w:r>
      <w:r w:rsidR="00D731E7">
        <w:rPr>
          <w:sz w:val="28"/>
          <w:szCs w:val="28"/>
        </w:rPr>
        <w:t>____</w:t>
      </w:r>
      <w:r w:rsidR="005B73A5">
        <w:rPr>
          <w:sz w:val="28"/>
          <w:szCs w:val="28"/>
        </w:rPr>
        <w:t>Исламов А.А.</w:t>
      </w:r>
    </w:p>
    <w:p w:rsidR="00AF63C4" w:rsidRPr="000E3804" w:rsidRDefault="00AF63C4" w:rsidP="00AF63C4">
      <w:pPr>
        <w:tabs>
          <w:tab w:val="left" w:pos="4275"/>
        </w:tabs>
        <w:ind w:right="5116"/>
        <w:jc w:val="right"/>
        <w:rPr>
          <w:sz w:val="16"/>
          <w:szCs w:val="16"/>
        </w:rPr>
      </w:pPr>
      <w:r w:rsidRPr="000E3804">
        <w:rPr>
          <w:sz w:val="16"/>
          <w:szCs w:val="16"/>
        </w:rPr>
        <w:t>(подпись)</w:t>
      </w:r>
    </w:p>
    <w:p w:rsidR="00AF63C4" w:rsidRDefault="00AF63C4" w:rsidP="00AF63C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94F99" w:rsidRDefault="00AF63C4" w:rsidP="00AF63C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94F99" w:rsidRDefault="00494F99" w:rsidP="00AF63C4">
      <w:pPr>
        <w:rPr>
          <w:sz w:val="28"/>
          <w:szCs w:val="28"/>
        </w:rPr>
      </w:pPr>
    </w:p>
    <w:p w:rsidR="00AF63C4" w:rsidRDefault="00AF63C4" w:rsidP="00AF63C4">
      <w:pPr>
        <w:rPr>
          <w:sz w:val="28"/>
          <w:szCs w:val="28"/>
        </w:rPr>
      </w:pPr>
    </w:p>
    <w:p w:rsidR="005B73A5" w:rsidRDefault="005B73A5" w:rsidP="00AF63C4">
      <w:pPr>
        <w:rPr>
          <w:sz w:val="28"/>
          <w:szCs w:val="28"/>
        </w:rPr>
      </w:pPr>
    </w:p>
    <w:p w:rsidR="00AF63C4" w:rsidRDefault="00AF63C4" w:rsidP="00AF63C4">
      <w:pPr>
        <w:rPr>
          <w:sz w:val="28"/>
          <w:szCs w:val="28"/>
        </w:rPr>
      </w:pPr>
    </w:p>
    <w:p w:rsidR="00AF63C4" w:rsidRDefault="00AF63C4" w:rsidP="00AF63C4">
      <w:pPr>
        <w:rPr>
          <w:sz w:val="28"/>
          <w:szCs w:val="28"/>
        </w:rPr>
      </w:pPr>
    </w:p>
    <w:p w:rsidR="00AF63C4" w:rsidRDefault="00AF63C4" w:rsidP="00AF63C4">
      <w:pPr>
        <w:rPr>
          <w:sz w:val="28"/>
          <w:szCs w:val="28"/>
        </w:rPr>
      </w:pPr>
    </w:p>
    <w:p w:rsidR="00AF63C4" w:rsidRPr="00C15078" w:rsidRDefault="00AF63C4" w:rsidP="00AF63C4">
      <w:pPr>
        <w:jc w:val="center"/>
        <w:rPr>
          <w:sz w:val="28"/>
          <w:szCs w:val="28"/>
        </w:rPr>
      </w:pPr>
      <w:r w:rsidRPr="00C15078">
        <w:rPr>
          <w:sz w:val="28"/>
          <w:szCs w:val="28"/>
        </w:rPr>
        <w:t>г. Грозный -20</w:t>
      </w:r>
      <w:r w:rsidR="00494F99">
        <w:rPr>
          <w:sz w:val="28"/>
          <w:szCs w:val="28"/>
        </w:rPr>
        <w:t>10</w:t>
      </w:r>
    </w:p>
    <w:p w:rsidR="00AF63C4" w:rsidRPr="00494F99" w:rsidRDefault="00AF63C4" w:rsidP="000E3804">
      <w:pPr>
        <w:rPr>
          <w:sz w:val="28"/>
          <w:szCs w:val="28"/>
        </w:rPr>
      </w:pPr>
    </w:p>
    <w:p w:rsidR="00AF63C4" w:rsidRPr="00494F99" w:rsidRDefault="00AF63C4" w:rsidP="000E3804">
      <w:pPr>
        <w:rPr>
          <w:sz w:val="28"/>
          <w:szCs w:val="28"/>
        </w:rPr>
      </w:pPr>
    </w:p>
    <w:p w:rsidR="00AF63C4" w:rsidRPr="00494F99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ind w:hanging="567"/>
        <w:jc w:val="center"/>
        <w:rPr>
          <w:b/>
          <w:color w:val="000000"/>
          <w:sz w:val="36"/>
          <w:szCs w:val="36"/>
        </w:rPr>
      </w:pPr>
      <w:r w:rsidRPr="00955BD0">
        <w:rPr>
          <w:b/>
          <w:color w:val="000000"/>
          <w:sz w:val="36"/>
          <w:szCs w:val="36"/>
        </w:rPr>
        <w:t>Содержание</w:t>
      </w:r>
    </w:p>
    <w:p w:rsidR="00447CA7" w:rsidRPr="00447CA7" w:rsidRDefault="00447CA7" w:rsidP="00447CA7">
      <w:pPr>
        <w:pStyle w:val="aa"/>
        <w:jc w:val="left"/>
        <w:rPr>
          <w:szCs w:val="36"/>
        </w:rPr>
      </w:pPr>
      <w:r w:rsidRPr="00447CA7">
        <w:rPr>
          <w:szCs w:val="36"/>
        </w:rPr>
        <w:t>Введение</w:t>
      </w:r>
      <w:r w:rsidR="00494F99">
        <w:rPr>
          <w:szCs w:val="36"/>
        </w:rPr>
        <w:t>……………………………………………………………</w:t>
      </w:r>
      <w:r w:rsidR="00CB4816">
        <w:rPr>
          <w:szCs w:val="36"/>
        </w:rPr>
        <w:t>…………..</w:t>
      </w:r>
      <w:r w:rsidR="005B73A5">
        <w:rPr>
          <w:szCs w:val="36"/>
        </w:rPr>
        <w:t>3</w:t>
      </w:r>
    </w:p>
    <w:p w:rsidR="00AF63C4" w:rsidRPr="00447CA7" w:rsidRDefault="00AF63C4" w:rsidP="00447CA7">
      <w:pPr>
        <w:pStyle w:val="aa"/>
        <w:jc w:val="left"/>
        <w:rPr>
          <w:b w:val="0"/>
        </w:rPr>
      </w:pPr>
      <w:r w:rsidRPr="00447CA7">
        <w:rPr>
          <w:b w:val="0"/>
        </w:rPr>
        <w:t>1.Бетонные армированные конструкции</w:t>
      </w:r>
      <w:r w:rsidR="00494F99">
        <w:rPr>
          <w:b w:val="0"/>
        </w:rPr>
        <w:t>……………………</w:t>
      </w:r>
      <w:r w:rsidR="005B73A5">
        <w:rPr>
          <w:b w:val="0"/>
        </w:rPr>
        <w:t>…</w:t>
      </w:r>
      <w:r w:rsidR="00CB4816">
        <w:rPr>
          <w:b w:val="0"/>
        </w:rPr>
        <w:t>…</w:t>
      </w:r>
      <w:r w:rsidR="005B73A5">
        <w:rPr>
          <w:b w:val="0"/>
        </w:rPr>
        <w:t>4</w:t>
      </w:r>
    </w:p>
    <w:p w:rsidR="00AF63C4" w:rsidRPr="00447CA7" w:rsidRDefault="00AF63C4" w:rsidP="00447CA7">
      <w:pPr>
        <w:pStyle w:val="aa"/>
        <w:jc w:val="left"/>
        <w:rPr>
          <w:b w:val="0"/>
        </w:rPr>
      </w:pPr>
      <w:r w:rsidRPr="00447CA7">
        <w:rPr>
          <w:b w:val="0"/>
        </w:rPr>
        <w:t>2.Назначение и области применения опалубки</w:t>
      </w:r>
      <w:r w:rsidR="00494F99">
        <w:rPr>
          <w:b w:val="0"/>
        </w:rPr>
        <w:t>……………</w:t>
      </w:r>
      <w:r w:rsidR="00CB4816">
        <w:rPr>
          <w:b w:val="0"/>
        </w:rPr>
        <w:t>…</w:t>
      </w:r>
      <w:r w:rsidR="005B73A5">
        <w:rPr>
          <w:b w:val="0"/>
        </w:rPr>
        <w:t>…5</w:t>
      </w:r>
    </w:p>
    <w:p w:rsidR="00AF63C4" w:rsidRPr="00447CA7" w:rsidRDefault="00AF63C4" w:rsidP="00447CA7">
      <w:pPr>
        <w:pStyle w:val="aa"/>
        <w:jc w:val="left"/>
        <w:rPr>
          <w:b w:val="0"/>
        </w:rPr>
      </w:pPr>
      <w:r w:rsidRPr="00447CA7">
        <w:rPr>
          <w:b w:val="0"/>
        </w:rPr>
        <w:t>3.Конструкции современных опалубочных систем</w:t>
      </w:r>
      <w:r w:rsidR="00494F99">
        <w:rPr>
          <w:b w:val="0"/>
        </w:rPr>
        <w:t>…………</w:t>
      </w:r>
      <w:r w:rsidR="005B73A5">
        <w:rPr>
          <w:b w:val="0"/>
        </w:rPr>
        <w:t>…8</w:t>
      </w:r>
    </w:p>
    <w:p w:rsidR="00AF63C4" w:rsidRPr="00447CA7" w:rsidRDefault="00AF63C4" w:rsidP="00447CA7">
      <w:pPr>
        <w:pStyle w:val="aa"/>
        <w:jc w:val="left"/>
        <w:rPr>
          <w:b w:val="0"/>
        </w:rPr>
      </w:pPr>
      <w:r w:rsidRPr="00447CA7">
        <w:rPr>
          <w:b w:val="0"/>
        </w:rPr>
        <w:t>4. Основные правила установки опалубки</w:t>
      </w:r>
      <w:r w:rsidR="00494F99">
        <w:rPr>
          <w:b w:val="0"/>
        </w:rPr>
        <w:t>…………………</w:t>
      </w:r>
      <w:r w:rsidR="005B73A5">
        <w:rPr>
          <w:b w:val="0"/>
        </w:rPr>
        <w:t>…</w:t>
      </w:r>
      <w:r w:rsidR="00CB4816">
        <w:rPr>
          <w:b w:val="0"/>
        </w:rPr>
        <w:t>…</w:t>
      </w:r>
      <w:r w:rsidR="005B73A5">
        <w:rPr>
          <w:b w:val="0"/>
        </w:rPr>
        <w:t>..10</w:t>
      </w:r>
    </w:p>
    <w:p w:rsidR="00AF63C4" w:rsidRPr="00447CA7" w:rsidRDefault="00AF63C4" w:rsidP="00447CA7">
      <w:pPr>
        <w:pStyle w:val="aa"/>
        <w:jc w:val="left"/>
        <w:rPr>
          <w:b w:val="0"/>
        </w:rPr>
      </w:pPr>
      <w:r w:rsidRPr="00447CA7">
        <w:rPr>
          <w:b w:val="0"/>
        </w:rPr>
        <w:t>5.Виды арматуры и арматурных изделий</w:t>
      </w:r>
      <w:r w:rsidR="00494F99">
        <w:rPr>
          <w:b w:val="0"/>
        </w:rPr>
        <w:t>……………………</w:t>
      </w:r>
      <w:r w:rsidR="005B73A5">
        <w:rPr>
          <w:b w:val="0"/>
        </w:rPr>
        <w:t>…</w:t>
      </w:r>
      <w:r w:rsidR="00CB4816">
        <w:rPr>
          <w:b w:val="0"/>
        </w:rPr>
        <w:t>…</w:t>
      </w:r>
      <w:r w:rsidR="005B73A5">
        <w:rPr>
          <w:b w:val="0"/>
        </w:rPr>
        <w:t>.11</w:t>
      </w:r>
    </w:p>
    <w:p w:rsidR="00AF63C4" w:rsidRPr="00447CA7" w:rsidRDefault="00AF63C4" w:rsidP="00447CA7">
      <w:pPr>
        <w:pStyle w:val="aa"/>
        <w:jc w:val="left"/>
        <w:rPr>
          <w:b w:val="0"/>
        </w:rPr>
      </w:pPr>
      <w:r w:rsidRPr="00447CA7">
        <w:rPr>
          <w:b w:val="0"/>
        </w:rPr>
        <w:t>6.Изготовление и установка арматуры</w:t>
      </w:r>
      <w:r w:rsidR="00494F99">
        <w:rPr>
          <w:b w:val="0"/>
        </w:rPr>
        <w:t>………………………</w:t>
      </w:r>
      <w:r w:rsidR="005B73A5">
        <w:rPr>
          <w:b w:val="0"/>
        </w:rPr>
        <w:t>…</w:t>
      </w:r>
      <w:r w:rsidR="00CB4816">
        <w:rPr>
          <w:b w:val="0"/>
        </w:rPr>
        <w:t>……</w:t>
      </w:r>
      <w:r w:rsidR="005B73A5">
        <w:rPr>
          <w:b w:val="0"/>
        </w:rPr>
        <w:t>..13</w:t>
      </w:r>
    </w:p>
    <w:p w:rsidR="00AF63C4" w:rsidRPr="00447CA7" w:rsidRDefault="00AF63C4" w:rsidP="00447CA7">
      <w:pPr>
        <w:pStyle w:val="aa"/>
        <w:jc w:val="left"/>
        <w:rPr>
          <w:b w:val="0"/>
        </w:rPr>
      </w:pPr>
      <w:r w:rsidRPr="00447CA7">
        <w:rPr>
          <w:b w:val="0"/>
        </w:rPr>
        <w:t>7.Приготовление и транспортирование бетонной смеси</w:t>
      </w:r>
      <w:r w:rsidR="00494F99">
        <w:rPr>
          <w:b w:val="0"/>
        </w:rPr>
        <w:t>…</w:t>
      </w:r>
      <w:r w:rsidR="005B73A5">
        <w:rPr>
          <w:b w:val="0"/>
        </w:rPr>
        <w:t>….16</w:t>
      </w:r>
    </w:p>
    <w:p w:rsidR="00AF63C4" w:rsidRPr="00447CA7" w:rsidRDefault="00AF63C4" w:rsidP="00447CA7">
      <w:pPr>
        <w:pStyle w:val="aa"/>
        <w:jc w:val="left"/>
        <w:rPr>
          <w:b w:val="0"/>
        </w:rPr>
      </w:pPr>
      <w:r w:rsidRPr="00447CA7">
        <w:rPr>
          <w:b w:val="0"/>
        </w:rPr>
        <w:t>8. Укладка и уплотнение бетонной смеси</w:t>
      </w:r>
      <w:r w:rsidR="00494F99">
        <w:rPr>
          <w:b w:val="0"/>
        </w:rPr>
        <w:t>……………………</w:t>
      </w:r>
      <w:r w:rsidR="005B73A5">
        <w:rPr>
          <w:b w:val="0"/>
        </w:rPr>
        <w:t>…</w:t>
      </w:r>
      <w:r w:rsidR="00CB4816">
        <w:rPr>
          <w:b w:val="0"/>
        </w:rPr>
        <w:t>……..</w:t>
      </w:r>
      <w:r w:rsidR="005B73A5">
        <w:rPr>
          <w:b w:val="0"/>
        </w:rPr>
        <w:t>.21</w:t>
      </w:r>
    </w:p>
    <w:p w:rsidR="00AF63C4" w:rsidRPr="00447CA7" w:rsidRDefault="00AF63C4" w:rsidP="00447CA7">
      <w:pPr>
        <w:pStyle w:val="aa"/>
        <w:jc w:val="left"/>
        <w:rPr>
          <w:b w:val="0"/>
        </w:rPr>
      </w:pPr>
      <w:r w:rsidRPr="00447CA7">
        <w:rPr>
          <w:b w:val="0"/>
        </w:rPr>
        <w:t>9.Технология бетонирования отдельных конструкций</w:t>
      </w:r>
      <w:r w:rsidR="00494F99">
        <w:rPr>
          <w:b w:val="0"/>
        </w:rPr>
        <w:t>……</w:t>
      </w:r>
      <w:r w:rsidR="005B73A5">
        <w:rPr>
          <w:b w:val="0"/>
        </w:rPr>
        <w:t>….22</w:t>
      </w:r>
    </w:p>
    <w:p w:rsidR="00AF63C4" w:rsidRPr="00447CA7" w:rsidRDefault="00AF63C4" w:rsidP="00447CA7">
      <w:pPr>
        <w:pStyle w:val="aa"/>
        <w:jc w:val="left"/>
        <w:rPr>
          <w:b w:val="0"/>
        </w:rPr>
      </w:pPr>
      <w:r w:rsidRPr="00447CA7">
        <w:rPr>
          <w:b w:val="0"/>
        </w:rPr>
        <w:t>10.Бетонирование в экстремальных условиях</w:t>
      </w:r>
      <w:r w:rsidR="00494F99">
        <w:rPr>
          <w:b w:val="0"/>
        </w:rPr>
        <w:t>………………</w:t>
      </w:r>
      <w:r w:rsidR="005B73A5">
        <w:rPr>
          <w:b w:val="0"/>
        </w:rPr>
        <w:t>…</w:t>
      </w:r>
      <w:r w:rsidR="00CB4816">
        <w:rPr>
          <w:b w:val="0"/>
        </w:rPr>
        <w:t>…..</w:t>
      </w:r>
      <w:r w:rsidR="005B73A5">
        <w:rPr>
          <w:b w:val="0"/>
        </w:rPr>
        <w:t>.24</w:t>
      </w:r>
    </w:p>
    <w:p w:rsidR="00447CA7" w:rsidRPr="00447CA7" w:rsidRDefault="00447CA7" w:rsidP="00447CA7">
      <w:pPr>
        <w:pStyle w:val="aa"/>
        <w:jc w:val="left"/>
      </w:pPr>
      <w:r w:rsidRPr="00447CA7">
        <w:t>Литература</w:t>
      </w:r>
      <w:r w:rsidR="00494F99">
        <w:t>………………………………………………………</w:t>
      </w:r>
      <w:r w:rsidR="005B73A5">
        <w:t>…</w:t>
      </w:r>
      <w:r w:rsidR="00CB4816">
        <w:t>………………</w:t>
      </w:r>
      <w:r w:rsidR="005B73A5">
        <w:t>29</w:t>
      </w:r>
    </w:p>
    <w:p w:rsidR="00447CA7" w:rsidRPr="00447CA7" w:rsidRDefault="00447CA7" w:rsidP="00447CA7">
      <w:pPr>
        <w:pStyle w:val="aa"/>
        <w:jc w:val="left"/>
      </w:pPr>
    </w:p>
    <w:p w:rsidR="00447CA7" w:rsidRDefault="00447CA7" w:rsidP="00447CA7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</w:p>
    <w:p w:rsidR="00CB4816" w:rsidRDefault="00CB4816" w:rsidP="00447CA7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</w:p>
    <w:p w:rsidR="00CB4816" w:rsidRPr="00AF63C4" w:rsidRDefault="00CB4816" w:rsidP="00447CA7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</w:p>
    <w:p w:rsidR="00AF63C4" w:rsidRPr="00AF63C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</w:p>
    <w:p w:rsidR="00AF63C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</w:p>
    <w:p w:rsidR="00447CA7" w:rsidRDefault="00447CA7" w:rsidP="00AF63C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</w:p>
    <w:p w:rsidR="00447CA7" w:rsidRDefault="00447CA7" w:rsidP="00AF63C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</w:p>
    <w:p w:rsidR="00447CA7" w:rsidRDefault="00447CA7" w:rsidP="00AF63C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</w:p>
    <w:p w:rsidR="00447CA7" w:rsidRDefault="00447CA7" w:rsidP="00AF63C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</w:p>
    <w:p w:rsidR="00447CA7" w:rsidRPr="00AF63C4" w:rsidRDefault="00447CA7" w:rsidP="00AF63C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</w:p>
    <w:p w:rsidR="00AF63C4" w:rsidRPr="00AF63C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</w:p>
    <w:p w:rsidR="00AF63C4" w:rsidRPr="00CB4816" w:rsidRDefault="0059111E" w:rsidP="00E93EC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group id="_x0000_s1030" style="position:absolute;left:0;text-align:left;margin-left:-26.3pt;margin-top:-36pt;width:518.8pt;height:802.3pt;z-index:251658240" coordorigin="981,364" coordsize="10376,16046">
            <v:rect id="_x0000_s1031" style="position:absolute;left:981;top:364;width:10376;height:16046" filled="f" strokeweight="2pt"/>
            <v:line id="_x0000_s1032" style="position:absolute" from="1496,14150" to="1497,14983" strokecolor="white" strokeweight="2pt"/>
            <v:line id="_x0000_s1033" style="position:absolute" from="986,14142" to="11345,14143" strokeweight="2pt"/>
            <v:line id="_x0000_s1034" style="position:absolute" from="2115,14157" to="2116,16401" strokeweight="2pt"/>
            <v:line id="_x0000_s1035" style="position:absolute" from="3533,14157" to="3534,16401" strokeweight="2pt"/>
            <v:line id="_x0000_s1036" style="position:absolute" from="4383,14157" to="4384,16401" strokeweight="2pt"/>
            <v:line id="_x0000_s1037" style="position:absolute" from="4950,14150" to="4951,16393" strokeweight="2pt"/>
            <v:line id="_x0000_s1038" style="position:absolute" from="9203,14997" to="9205,15553" strokeweight="2pt"/>
            <v:line id="_x0000_s1039" style="position:absolute" from="986,15843" to="4940,15844" strokeweight="1pt"/>
            <v:line id="_x0000_s1040" style="position:absolute" from="986,16126" to="4940,16127" strokeweight="1pt"/>
            <v:rect id="_x0000_s1041" style="position:absolute;left:981;top:14224;width:1052;height:219" filled="f" stroked="f" strokeweight=".25pt">
              <v:textbox style="mso-next-textbox:#_x0000_s1041" inset="1pt,1pt,1pt,1pt">
                <w:txbxContent>
                  <w:p w:rsidR="00544756" w:rsidRDefault="00544756" w:rsidP="005447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Должн.</w:t>
                    </w:r>
                  </w:p>
                </w:txbxContent>
              </v:textbox>
            </v:rect>
            <v:rect id="_x0000_s1042" style="position:absolute;left:2061;top:14224;width:1335;height:248" filled="f" stroked="f" strokeweight=".25pt">
              <v:textbox style="mso-next-textbox:#_x0000_s1042" inset="1pt,1pt,1pt,1pt">
                <w:txbxContent>
                  <w:p w:rsidR="00544756" w:rsidRDefault="00544756" w:rsidP="005447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ФИО</w:t>
                    </w:r>
                  </w:p>
                  <w:p w:rsidR="00544756" w:rsidRPr="004F62C7" w:rsidRDefault="00544756" w:rsidP="00544756">
                    <w:pPr>
                      <w:jc w:val="center"/>
                    </w:pPr>
                  </w:p>
                </w:txbxContent>
              </v:textbox>
            </v:rect>
            <v:rect id="_x0000_s1043" style="position:absolute;left:3501;top:14224;width:796;height:248" filled="f" stroked="f" strokeweight=".25pt">
              <v:textbox style="mso-next-textbox:#_x0000_s1043" inset="1pt,1pt,1pt,1pt">
                <w:txbxContent>
                  <w:p w:rsidR="00544756" w:rsidRDefault="00544756" w:rsidP="005447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4" style="position:absolute;left:4401;top:14224;width:519;height:248" filled="f" stroked="f" strokeweight=".25pt">
              <v:textbox style="mso-next-textbox:#_x0000_s1044" inset="1pt,1pt,1pt,1pt">
                <w:txbxContent>
                  <w:p w:rsidR="00544756" w:rsidRDefault="00544756" w:rsidP="005447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5" style="position:absolute;left:9245;top:15012;width:765;height:248" filled="f" stroked="f" strokeweight=".25pt">
              <v:textbox style="mso-next-textbox:#_x0000_s1045" inset="1pt,1pt,1pt,1pt">
                <w:txbxContent>
                  <w:p w:rsidR="00544756" w:rsidRDefault="00544756" w:rsidP="005447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6" style="position:absolute;left:9245;top:15305;width:765;height:249" filled="f" stroked="f" strokeweight=".25pt">
              <v:textbox style="mso-next-textbox:#_x0000_s1046" inset="1pt,1pt,1pt,1pt">
                <w:txbxContent>
                  <w:p w:rsidR="00544756" w:rsidRPr="005B73A5" w:rsidRDefault="005B73A5" w:rsidP="005B73A5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047" style="position:absolute;left:5007;top:14389;width:6308;height:383" filled="f" stroked="f" strokeweight=".25pt">
              <v:textbox style="mso-next-textbox:#_x0000_s1047" inset="1pt,1pt,1pt,1pt">
                <w:txbxContent>
                  <w:p w:rsidR="00544756" w:rsidRPr="00F158D2" w:rsidRDefault="00494F99" w:rsidP="00494F99">
                    <w:pPr>
                      <w:jc w:val="center"/>
                    </w:pPr>
                    <w:r>
                      <w:t>Реферат</w:t>
                    </w:r>
                  </w:p>
                </w:txbxContent>
              </v:textbox>
            </v:rect>
            <v:line id="_x0000_s1048" style="position:absolute" from="987,14992" to="11346,14993" strokeweight="2pt"/>
            <v:line id="_x0000_s1049" style="position:absolute" from="994,14710" to="4948,14711" strokeweight="1pt"/>
            <v:line id="_x0000_s1050" style="position:absolute" from="986,14425" to="4940,14426" strokeweight="1pt"/>
            <v:line id="_x0000_s1051" style="position:absolute" from="986,15558" to="4940,15559" strokeweight="1pt"/>
            <v:line id="_x0000_s1052" style="position:absolute" from="986,15273" to="4940,15274" strokeweight="1pt"/>
            <v:group id="_x0000_s1053" style="position:absolute;left:1001;top:15020;width:2491;height:248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544756" w:rsidRPr="004F62C7" w:rsidRDefault="00544756" w:rsidP="00544756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Зав.каф.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544756" w:rsidRPr="00494F99" w:rsidRDefault="00494F99" w:rsidP="00544756">
                      <w:pPr>
                        <w:rPr>
                          <w:sz w:val="16"/>
                          <w:szCs w:val="16"/>
                        </w:rPr>
                      </w:pPr>
                      <w:r w:rsidRPr="00494F99">
                        <w:rPr>
                          <w:sz w:val="16"/>
                          <w:szCs w:val="16"/>
                        </w:rPr>
                        <w:t>Муртазаев</w:t>
                      </w:r>
                      <w:r>
                        <w:rPr>
                          <w:sz w:val="16"/>
                          <w:szCs w:val="16"/>
                        </w:rPr>
                        <w:t xml:space="preserve"> С-А.Ю.</w:t>
                      </w:r>
                      <w:r w:rsidRPr="00494F9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v:group>
            <v:group id="_x0000_s1056" style="position:absolute;left:1001;top:15298;width:2491;height:248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544756" w:rsidRPr="004F62C7" w:rsidRDefault="00544756" w:rsidP="00544756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Н.контр.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494F99" w:rsidRPr="00494F99" w:rsidRDefault="005B73A5" w:rsidP="00494F9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Исламов А.А.</w:t>
                      </w:r>
                    </w:p>
                    <w:p w:rsidR="00544756" w:rsidRPr="0070088B" w:rsidRDefault="00544756" w:rsidP="00544756"/>
                  </w:txbxContent>
                </v:textbox>
              </v:rect>
            </v:group>
            <v:group id="_x0000_s1059" style="position:absolute;left:1001;top:15583;width:2491;height:248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544756" w:rsidRPr="004F62C7" w:rsidRDefault="00544756" w:rsidP="00544756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Руковод.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5B73A5" w:rsidRPr="00494F99" w:rsidRDefault="005B73A5" w:rsidP="005B73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Исламов А.А.</w:t>
                      </w:r>
                    </w:p>
                    <w:p w:rsidR="00544756" w:rsidRPr="00F158D2" w:rsidRDefault="00544756" w:rsidP="00544756"/>
                  </w:txbxContent>
                </v:textbox>
              </v:rect>
            </v:group>
            <v:group id="_x0000_s1062" style="position:absolute;left:1001;top:15860;width:2491;height:248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544756" w:rsidRPr="004F62C7" w:rsidRDefault="00544756" w:rsidP="00544756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Консульт.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5B73A5" w:rsidRPr="00494F99" w:rsidRDefault="005B73A5" w:rsidP="005B73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Исламов А.А.</w:t>
                      </w:r>
                    </w:p>
                    <w:p w:rsidR="00544756" w:rsidRPr="004F62C7" w:rsidRDefault="00544756" w:rsidP="00544756"/>
                  </w:txbxContent>
                </v:textbox>
              </v:rect>
            </v:group>
            <v:group id="_x0000_s1065" style="position:absolute;left:1001;top:16137;width:2491;height:248" coordsize="19999,20000">
              <v:rect id="_x0000_s1066" style="position:absolute;width:8856;height:20000" filled="f" stroked="f" strokeweight=".25pt">
                <v:textbox style="mso-next-textbox:#_x0000_s1066" inset="1pt,1pt,1pt,1pt">
                  <w:txbxContent>
                    <w:p w:rsidR="00544756" w:rsidRPr="004F62C7" w:rsidRDefault="00544756" w:rsidP="00544756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Студент</w:t>
                      </w:r>
                    </w:p>
                  </w:txbxContent>
                </v:textbox>
              </v:rect>
              <v:rect id="_x0000_s1067" style="position:absolute;left:9281;width:10718;height:20000" filled="f" stroked="f" strokeweight=".25pt">
                <v:textbox style="mso-next-textbox:#_x0000_s1067" inset="1pt,1pt,1pt,1pt">
                  <w:txbxContent>
                    <w:p w:rsidR="00494F99" w:rsidRPr="00494F99" w:rsidRDefault="005B73A5" w:rsidP="00494F9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Идаев Б.Р.</w:t>
                      </w:r>
                    </w:p>
                    <w:p w:rsidR="00544756" w:rsidRPr="00F158D2" w:rsidRDefault="00544756" w:rsidP="00544756"/>
                  </w:txbxContent>
                </v:textbox>
              </v:rect>
            </v:group>
            <v:line id="_x0000_s1068" style="position:absolute" from="8352,14997" to="8353,16393" strokeweight="2pt"/>
            <v:rect id="_x0000_s1069" style="position:absolute;left:5021;top:15057;width:3264;height:1291" filled="f" stroked="f" strokeweight=".25pt">
              <v:textbox style="mso-next-textbox:#_x0000_s1069" inset="1pt,1pt,1pt,1pt">
                <w:txbxContent>
                  <w:p w:rsidR="00544756" w:rsidRDefault="00544756" w:rsidP="00544756">
                    <w:pPr>
                      <w:rPr>
                        <w:rFonts w:ascii="Journal" w:hAnsi="Journal"/>
                        <w:szCs w:val="28"/>
                      </w:rPr>
                    </w:pPr>
                  </w:p>
                  <w:p w:rsidR="00494F99" w:rsidRDefault="00494F99" w:rsidP="00494F99">
                    <w:pPr>
                      <w:jc w:val="center"/>
                      <w:rPr>
                        <w:rFonts w:ascii="Journal" w:hAnsi="Journal"/>
                        <w:szCs w:val="28"/>
                      </w:rPr>
                    </w:pPr>
                    <w:r>
                      <w:rPr>
                        <w:rFonts w:ascii="Journal" w:hAnsi="Journal"/>
                        <w:szCs w:val="28"/>
                      </w:rPr>
                      <w:t>Введение</w:t>
                    </w:r>
                  </w:p>
                </w:txbxContent>
              </v:textbox>
            </v:rect>
            <v:line id="_x0000_s1070" style="position:absolute" from="8359,15276" to="11352,15277" strokeweight="2pt"/>
            <v:line id="_x0000_s1071" style="position:absolute" from="8358,15559" to="11351,15560" strokeweight="2pt"/>
            <v:line id="_x0000_s1072" style="position:absolute" from="10053,14997" to="10055,15553" strokeweight="2pt"/>
            <v:rect id="_x0000_s1073" style="position:absolute;left:8397;top:15012;width:765;height:248" filled="f" stroked="f" strokeweight=".25pt">
              <v:textbox style="mso-next-textbox:#_x0000_s1073" inset="1pt,1pt,1pt,1pt">
                <w:txbxContent>
                  <w:p w:rsidR="00544756" w:rsidRPr="00FB53C4" w:rsidRDefault="00544756" w:rsidP="005447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Стадия.</w:t>
                    </w:r>
                  </w:p>
                </w:txbxContent>
              </v:textbox>
            </v:rect>
            <v:rect id="_x0000_s1074" style="position:absolute;left:10100;top:15012;width:1207;height:248" filled="f" stroked="f" strokeweight=".25pt">
              <v:textbox style="mso-next-textbox:#_x0000_s1074" inset="1pt,1pt,1pt,1pt">
                <w:txbxContent>
                  <w:p w:rsidR="00544756" w:rsidRDefault="00544756" w:rsidP="005447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5" style="position:absolute;left:10107;top:15297;width:1207;height:248" filled="f" stroked="f" strokeweight=".25pt">
              <v:textbox style="mso-next-textbox:#_x0000_s1075" inset="1pt,1pt,1pt,1pt">
                <w:txbxContent>
                  <w:p w:rsidR="00544756" w:rsidRPr="005B73A5" w:rsidRDefault="005B73A5" w:rsidP="005B73A5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29</w:t>
                    </w:r>
                  </w:p>
                </w:txbxContent>
              </v:textbox>
            </v:rect>
            <v:line id="_x0000_s1076" style="position:absolute" from="8636,15282" to="8637,15553" strokecolor="white" strokeweight="1pt"/>
            <v:line id="_x0000_s1077" style="position:absolute" from="8919,15283" to="8920,15554" strokecolor="white" strokeweight="1pt"/>
            <v:rect id="_x0000_s1078" style="position:absolute;left:8397;top:15785;width:2910;height:353" filled="f" stroked="f" strokeweight=".25pt">
              <v:textbox style="mso-next-textbox:#_x0000_s1078" inset="1pt,1pt,1pt,1pt">
                <w:txbxContent>
                  <w:p w:rsidR="00544756" w:rsidRPr="00F158D2" w:rsidRDefault="00494F99" w:rsidP="00494F99">
                    <w:pPr>
                      <w:jc w:val="center"/>
                    </w:pPr>
                    <w:r>
                      <w:t xml:space="preserve">ГГНИ гр. </w:t>
                    </w:r>
                    <w:r w:rsidR="005B73A5">
                      <w:t>ПГС</w:t>
                    </w:r>
                    <w:r>
                      <w:t>-06</w:t>
                    </w:r>
                  </w:p>
                </w:txbxContent>
              </v:textbox>
            </v:rect>
          </v:group>
        </w:pict>
      </w:r>
      <w:r w:rsidR="00AF63C4" w:rsidRPr="005863FB">
        <w:rPr>
          <w:b/>
          <w:color w:val="000000"/>
          <w:sz w:val="32"/>
          <w:szCs w:val="32"/>
        </w:rPr>
        <w:t>Введение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Трудно точно определить эпоху начала применения бетона. Материал типа бетона знали и применяли еще жители Вавилона и Карфагена, этруски, древние греки, римляне. Сейчас бетон</w:t>
      </w:r>
      <w:r w:rsidRPr="00D12374">
        <w:rPr>
          <w:color w:val="000000"/>
          <w:sz w:val="28"/>
          <w:szCs w:val="28"/>
        </w:rPr>
        <w:softHyphen/>
        <w:t>ные основания под здания археологи нашли даже в дебрях лесов Мексики.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По свидетельству историка Плиния, колонны египетского ла</w:t>
      </w:r>
      <w:r w:rsidRPr="00D12374">
        <w:rPr>
          <w:color w:val="000000"/>
          <w:sz w:val="28"/>
          <w:szCs w:val="28"/>
        </w:rPr>
        <w:softHyphen/>
        <w:t>биринта за 3600 лет до н.э. были сделаны из бетона, водоем в Спарте сооружен из гравия на очень прочном растворе, гробни</w:t>
      </w:r>
      <w:r w:rsidRPr="00D12374">
        <w:rPr>
          <w:color w:val="000000"/>
          <w:sz w:val="28"/>
          <w:szCs w:val="28"/>
        </w:rPr>
        <w:softHyphen/>
        <w:t>ца Порсены — из монолитного бетона.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Главным образом из бетона построена Великая Китайская сте</w:t>
      </w:r>
      <w:r w:rsidRPr="00D12374">
        <w:rPr>
          <w:color w:val="000000"/>
          <w:sz w:val="28"/>
          <w:szCs w:val="28"/>
        </w:rPr>
        <w:softHyphen/>
        <w:t>на, датированная началом 241 г. до н.э.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Однако наибольшего развития искусство бетонных построек получило у римлян. Дошедшие до нас технические условия Вит-рувия рекомендуют вполне современные составы из щебня, изве</w:t>
      </w:r>
      <w:r w:rsidRPr="00D12374">
        <w:rPr>
          <w:color w:val="000000"/>
          <w:sz w:val="28"/>
          <w:szCs w:val="28"/>
        </w:rPr>
        <w:softHyphen/>
        <w:t>сти и пуццоланы, но особое внимание обращается на качество приготовления растворной части: «...три дня и три ночи беспре</w:t>
      </w:r>
      <w:r w:rsidRPr="00D12374">
        <w:rPr>
          <w:color w:val="000000"/>
          <w:sz w:val="28"/>
          <w:szCs w:val="28"/>
        </w:rPr>
        <w:softHyphen/>
        <w:t>рывно должны перемешиваться растворы до употребления их в дело...». В результате кусками отбитой штукатурки пользовались как сто</w:t>
      </w:r>
      <w:r w:rsidRPr="00D12374">
        <w:rPr>
          <w:color w:val="000000"/>
          <w:sz w:val="28"/>
          <w:szCs w:val="28"/>
        </w:rPr>
        <w:softHyphen/>
        <w:t>лами, а римские постройки, возведенные еще до новой эры, даже сейчас поражают своей смелостью и тщательностью исполнения (например, купол Пантеона в Риме, порты в Англии и других колониях).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Но в средние века из бетона уже не строили. Люди забыли о нем. Современное название этот материал получил в честь фран</w:t>
      </w:r>
      <w:r w:rsidRPr="00D12374">
        <w:rPr>
          <w:color w:val="000000"/>
          <w:sz w:val="28"/>
          <w:szCs w:val="28"/>
        </w:rPr>
        <w:softHyphen/>
        <w:t>цузского садовника Бетона, повторно его открывшего.</w:t>
      </w:r>
    </w:p>
    <w:p w:rsidR="00AF63C4" w:rsidRPr="00925ECA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 xml:space="preserve">В России бетон начал применяться с начала </w:t>
      </w:r>
      <w:r w:rsidRPr="00D12374">
        <w:rPr>
          <w:color w:val="000000"/>
          <w:sz w:val="28"/>
          <w:szCs w:val="28"/>
          <w:lang w:val="en-US"/>
        </w:rPr>
        <w:t>XIX</w:t>
      </w:r>
      <w:r w:rsidRPr="00F417B0">
        <w:rPr>
          <w:color w:val="000000"/>
          <w:sz w:val="28"/>
          <w:szCs w:val="28"/>
        </w:rPr>
        <w:t xml:space="preserve"> </w:t>
      </w:r>
      <w:r w:rsidRPr="00D12374">
        <w:rPr>
          <w:color w:val="000000"/>
          <w:sz w:val="28"/>
          <w:szCs w:val="28"/>
        </w:rPr>
        <w:t xml:space="preserve">в., когда были построены первые цементные заводы. В середине </w:t>
      </w:r>
      <w:r w:rsidRPr="00D12374">
        <w:rPr>
          <w:color w:val="000000"/>
          <w:sz w:val="28"/>
          <w:szCs w:val="28"/>
          <w:lang w:val="en-US"/>
        </w:rPr>
        <w:t>XIX</w:t>
      </w:r>
      <w:r w:rsidRPr="00F417B0">
        <w:rPr>
          <w:color w:val="000000"/>
          <w:sz w:val="28"/>
          <w:szCs w:val="28"/>
        </w:rPr>
        <w:t xml:space="preserve"> </w:t>
      </w:r>
      <w:r w:rsidRPr="00D12374">
        <w:rPr>
          <w:color w:val="000000"/>
          <w:sz w:val="28"/>
          <w:szCs w:val="28"/>
        </w:rPr>
        <w:t>в. бетон при укладке стали трамбовать, а для улучшения его прочности (усиле</w:t>
      </w:r>
      <w:r w:rsidRPr="00D12374">
        <w:rPr>
          <w:color w:val="000000"/>
          <w:sz w:val="28"/>
          <w:szCs w:val="28"/>
        </w:rPr>
        <w:softHyphen/>
        <w:t>ния) — армировать.</w:t>
      </w:r>
    </w:p>
    <w:p w:rsidR="00AF63C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en-US"/>
        </w:rPr>
      </w:pPr>
    </w:p>
    <w:p w:rsidR="00D56FB7" w:rsidRDefault="00D56FB7" w:rsidP="00AF63C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en-US"/>
        </w:rPr>
      </w:pPr>
    </w:p>
    <w:p w:rsidR="00E93ECA" w:rsidRPr="00E93ECA" w:rsidRDefault="00E93ECA" w:rsidP="00AF63C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en-US"/>
        </w:rPr>
      </w:pPr>
    </w:p>
    <w:p w:rsidR="00AF63C4" w:rsidRPr="00AF63C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</w:p>
    <w:p w:rsidR="00D93DF4" w:rsidRDefault="00D93DF4" w:rsidP="00AF63C4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  <w:lang w:val="en-US"/>
        </w:rPr>
      </w:pPr>
    </w:p>
    <w:p w:rsidR="00AF63C4" w:rsidRPr="00ED5C94" w:rsidRDefault="00AF63C4" w:rsidP="005B73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r w:rsidRPr="00AB30E8">
        <w:rPr>
          <w:b/>
          <w:color w:val="000000"/>
          <w:sz w:val="32"/>
          <w:szCs w:val="32"/>
        </w:rPr>
        <w:t>1.</w:t>
      </w:r>
      <w:r>
        <w:rPr>
          <w:b/>
          <w:color w:val="000000"/>
          <w:sz w:val="32"/>
          <w:szCs w:val="32"/>
        </w:rPr>
        <w:t xml:space="preserve">  </w:t>
      </w:r>
      <w:r w:rsidRPr="00ED5C94">
        <w:rPr>
          <w:b/>
          <w:color w:val="000000"/>
          <w:sz w:val="32"/>
          <w:szCs w:val="32"/>
        </w:rPr>
        <w:t>Бетонные армированные конструкции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Сейчас бетонные конструкции без армирования применяются редко (полы, отмостки и подобные элементы, в которых бетон подвергается только сжатию).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Бетонные армированные (железобетонные) конструкции бы</w:t>
      </w:r>
      <w:r w:rsidRPr="00D12374">
        <w:rPr>
          <w:color w:val="000000"/>
          <w:sz w:val="28"/>
          <w:szCs w:val="28"/>
        </w:rPr>
        <w:softHyphen/>
        <w:t xml:space="preserve">вают сборными, монолитными и сборно-монолитными (рис. </w:t>
      </w:r>
      <w:r>
        <w:rPr>
          <w:color w:val="000000"/>
          <w:sz w:val="28"/>
          <w:szCs w:val="28"/>
        </w:rPr>
        <w:t>1</w:t>
      </w:r>
      <w:r w:rsidRPr="00D12374">
        <w:rPr>
          <w:color w:val="000000"/>
          <w:sz w:val="28"/>
          <w:szCs w:val="28"/>
        </w:rPr>
        <w:t>).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i/>
          <w:iCs/>
          <w:color w:val="000000"/>
          <w:sz w:val="28"/>
          <w:szCs w:val="28"/>
        </w:rPr>
        <w:t xml:space="preserve">Сборные </w:t>
      </w:r>
      <w:r w:rsidRPr="00D12374">
        <w:rPr>
          <w:color w:val="000000"/>
          <w:sz w:val="28"/>
          <w:szCs w:val="28"/>
        </w:rPr>
        <w:t xml:space="preserve">конструкции изготавливают на заводах и полигонах и устанавливают на место монтажными методами; </w:t>
      </w:r>
      <w:r w:rsidRPr="00D12374">
        <w:rPr>
          <w:i/>
          <w:iCs/>
          <w:color w:val="000000"/>
          <w:sz w:val="28"/>
          <w:szCs w:val="28"/>
        </w:rPr>
        <w:t xml:space="preserve">монолитные </w:t>
      </w:r>
      <w:r w:rsidRPr="00D12374">
        <w:rPr>
          <w:color w:val="000000"/>
          <w:sz w:val="28"/>
          <w:szCs w:val="28"/>
        </w:rPr>
        <w:t>— укладкой подвижной бетонной смеси на месте в специально под</w:t>
      </w:r>
      <w:r w:rsidRPr="00D12374">
        <w:rPr>
          <w:color w:val="000000"/>
          <w:sz w:val="28"/>
          <w:szCs w:val="28"/>
        </w:rPr>
        <w:softHyphen/>
        <w:t>готовленные формы (опалубку); сборно-монолитные — с приме</w:t>
      </w:r>
      <w:r w:rsidRPr="00D12374">
        <w:rPr>
          <w:color w:val="000000"/>
          <w:sz w:val="28"/>
          <w:szCs w:val="28"/>
        </w:rPr>
        <w:softHyphen/>
        <w:t>нением монолитной смеси и сборных элементов.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В современном строительстве бетон является доминирующим материалом для несущих конструкций. Комплексный процесс воз</w:t>
      </w:r>
      <w:r w:rsidRPr="00D12374">
        <w:rPr>
          <w:color w:val="000000"/>
          <w:sz w:val="28"/>
          <w:szCs w:val="28"/>
        </w:rPr>
        <w:softHyphen/>
        <w:t>ведения монолитных железобетонных конструкций состоит из сле</w:t>
      </w:r>
      <w:r w:rsidRPr="00D12374">
        <w:rPr>
          <w:color w:val="000000"/>
          <w:sz w:val="28"/>
          <w:szCs w:val="28"/>
        </w:rPr>
        <w:softHyphen/>
        <w:t>дующих рабочих процессов: установка опалубки; армирование; укладка и уплотнение бетона; уход за бетоном и снятие опалубки (распалубливание).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В состав заготовительных процессов входят: изготовление опа</w:t>
      </w:r>
      <w:r w:rsidRPr="00D12374">
        <w:rPr>
          <w:color w:val="000000"/>
          <w:sz w:val="28"/>
          <w:szCs w:val="28"/>
        </w:rPr>
        <w:softHyphen/>
        <w:t>лубки и арматуры, заготовка заполнителей, приготовление бе</w:t>
      </w:r>
      <w:r w:rsidRPr="00D12374">
        <w:rPr>
          <w:color w:val="000000"/>
          <w:sz w:val="28"/>
          <w:szCs w:val="28"/>
        </w:rPr>
        <w:softHyphen/>
        <w:t>тонной смеси.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Трудоемкость возведения 1 м</w:t>
      </w:r>
      <w:r w:rsidRPr="00D12374">
        <w:rPr>
          <w:color w:val="000000"/>
          <w:sz w:val="28"/>
          <w:szCs w:val="28"/>
          <w:vertAlign w:val="superscript"/>
        </w:rPr>
        <w:t>3</w:t>
      </w:r>
      <w:r w:rsidRPr="00D12374">
        <w:rPr>
          <w:color w:val="000000"/>
          <w:sz w:val="28"/>
          <w:szCs w:val="28"/>
        </w:rPr>
        <w:t xml:space="preserve"> монолитных железобетонных конструкций составляет </w:t>
      </w:r>
      <w:r w:rsidRPr="00D12374">
        <w:rPr>
          <w:i/>
          <w:iCs/>
          <w:color w:val="000000"/>
          <w:sz w:val="28"/>
          <w:szCs w:val="28"/>
        </w:rPr>
        <w:t xml:space="preserve">А... </w:t>
      </w:r>
      <w:r w:rsidRPr="00D12374">
        <w:rPr>
          <w:color w:val="000000"/>
          <w:sz w:val="28"/>
          <w:szCs w:val="28"/>
        </w:rPr>
        <w:t>8 человеко-часов (чел.-ч), в том чис</w:t>
      </w:r>
      <w:r w:rsidRPr="00D12374">
        <w:rPr>
          <w:color w:val="000000"/>
          <w:sz w:val="28"/>
          <w:szCs w:val="28"/>
        </w:rPr>
        <w:softHyphen/>
        <w:t>ле на опалубочные работы приходится 25...35%, арматурные — 15...25%, бетонные— 20...30%, распалубливание 20...30%.</w:t>
      </w:r>
    </w:p>
    <w:p w:rsidR="00AF63C4" w:rsidRPr="00955BD0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32"/>
          <w:szCs w:val="32"/>
        </w:rPr>
      </w:pPr>
    </w:p>
    <w:p w:rsidR="00AF63C4" w:rsidRDefault="0059111E" w:rsidP="00AF63C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  <w:lang w:val="en-US"/>
        </w:rPr>
      </w:pPr>
      <w:r>
        <w:rPr>
          <w:b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9.25pt;height:164.25pt;visibility:visible">
            <v:imagedata r:id="rId6" o:title=""/>
          </v:shape>
        </w:pict>
      </w:r>
    </w:p>
    <w:p w:rsidR="00AF63C4" w:rsidRPr="00DB29F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 w:rsidRPr="00955BD0">
        <w:rPr>
          <w:b/>
          <w:color w:val="000000"/>
          <w:sz w:val="32"/>
          <w:szCs w:val="32"/>
        </w:rPr>
        <w:t>2.</w:t>
      </w:r>
      <w:r w:rsidRPr="00DB29F4">
        <w:rPr>
          <w:b/>
          <w:color w:val="000000"/>
          <w:sz w:val="32"/>
          <w:szCs w:val="32"/>
        </w:rPr>
        <w:t>Назначение и области применения опалубки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Назначение опалубки — придание требуемой формы и разме</w:t>
      </w:r>
      <w:r w:rsidRPr="00D12374">
        <w:rPr>
          <w:color w:val="000000"/>
          <w:sz w:val="28"/>
          <w:szCs w:val="28"/>
        </w:rPr>
        <w:softHyphen/>
        <w:t>ров будущей бетонной конструкции, поэтому внутренние разме</w:t>
      </w:r>
      <w:r w:rsidRPr="00D12374">
        <w:rPr>
          <w:color w:val="000000"/>
          <w:sz w:val="28"/>
          <w:szCs w:val="28"/>
        </w:rPr>
        <w:softHyphen/>
        <w:t>ры опалубки должны строго соответствовать размерам будущего изделия. Элементами опалубки являются: опалубочные щиты или отдельные элементы; крепежные устройства; поддерживающие элементы (леса).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По материалу опалубка бывает: деревянной нестроганной, стро</w:t>
      </w:r>
      <w:r w:rsidRPr="00D12374">
        <w:rPr>
          <w:color w:val="000000"/>
          <w:sz w:val="28"/>
          <w:szCs w:val="28"/>
        </w:rPr>
        <w:softHyphen/>
        <w:t>ганной и с набрызгом синтетической пленки; стальной; комби</w:t>
      </w:r>
      <w:r w:rsidRPr="00D12374">
        <w:rPr>
          <w:color w:val="000000"/>
          <w:sz w:val="28"/>
          <w:szCs w:val="28"/>
        </w:rPr>
        <w:softHyphen/>
        <w:t>нированной; железобетонной; пластмассовой; фанерной и кар</w:t>
      </w:r>
      <w:r w:rsidRPr="00D12374">
        <w:rPr>
          <w:color w:val="000000"/>
          <w:sz w:val="28"/>
          <w:szCs w:val="28"/>
        </w:rPr>
        <w:softHyphen/>
        <w:t>тонной. Две последние разновидности должны обладать водостой</w:t>
      </w:r>
      <w:r w:rsidRPr="00D12374">
        <w:rPr>
          <w:color w:val="000000"/>
          <w:sz w:val="28"/>
          <w:szCs w:val="28"/>
        </w:rPr>
        <w:softHyphen/>
        <w:t>кими качествами.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Опалубка должна удовлетворять следующим требованиям: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прочность, неизменяемость, правильность формы и размеров;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надежное восприятие вертикальных (собственная масса, масса бетона, арматуры, людей и транспорта) и горизонтальных (боко</w:t>
      </w:r>
      <w:r w:rsidRPr="00D12374">
        <w:rPr>
          <w:color w:val="000000"/>
          <w:sz w:val="28"/>
          <w:szCs w:val="28"/>
        </w:rPr>
        <w:softHyphen/>
        <w:t>вое давление бетона, давление от сотрясения при выгрузке и виб</w:t>
      </w:r>
      <w:r w:rsidRPr="00D12374">
        <w:rPr>
          <w:color w:val="000000"/>
          <w:sz w:val="28"/>
          <w:szCs w:val="28"/>
        </w:rPr>
        <w:softHyphen/>
        <w:t>рировании) нагрузок;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плотность поверхности (отсутствие щелей), исключение про</w:t>
      </w:r>
      <w:r w:rsidRPr="00D12374">
        <w:rPr>
          <w:color w:val="000000"/>
          <w:sz w:val="28"/>
          <w:szCs w:val="28"/>
        </w:rPr>
        <w:softHyphen/>
        <w:t>сачивания через нее цементного молочка;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способность обеспечивать требуемое качество бетонной повер</w:t>
      </w:r>
      <w:r w:rsidRPr="00D12374">
        <w:rPr>
          <w:color w:val="000000"/>
          <w:sz w:val="28"/>
          <w:szCs w:val="28"/>
        </w:rPr>
        <w:softHyphen/>
        <w:t>хности;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возможность многократного использования (оборачиваемость); чем выше оборачиваемость опалубки, тем ниже ее стоимость в расчете на единицу объема готовой продукции;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технологичность — удобство в работе, возможность быстрой установки и разборки (распалубливания).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В отечественном строительстве в основном применяется раз-борно-переставная опалубка из мелких (площадью до 3 м</w:t>
      </w:r>
      <w:r w:rsidRPr="00D12374">
        <w:rPr>
          <w:color w:val="000000"/>
          <w:sz w:val="28"/>
          <w:szCs w:val="28"/>
          <w:vertAlign w:val="superscript"/>
        </w:rPr>
        <w:t>2</w:t>
      </w:r>
      <w:r w:rsidRPr="00D12374">
        <w:rPr>
          <w:color w:val="000000"/>
          <w:sz w:val="28"/>
          <w:szCs w:val="28"/>
        </w:rPr>
        <w:t>) и бо</w:t>
      </w:r>
      <w:r w:rsidRPr="00D12374">
        <w:rPr>
          <w:color w:val="000000"/>
          <w:sz w:val="28"/>
          <w:szCs w:val="28"/>
        </w:rPr>
        <w:softHyphen/>
        <w:t>лее крупных деревянных, металлических или комбинированных рамных щитов.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Мелко</w:t>
      </w:r>
      <w:r>
        <w:rPr>
          <w:color w:val="000000"/>
          <w:sz w:val="28"/>
          <w:szCs w:val="28"/>
        </w:rPr>
        <w:t>-</w:t>
      </w:r>
      <w:r w:rsidRPr="00D12374">
        <w:rPr>
          <w:color w:val="000000"/>
          <w:sz w:val="28"/>
          <w:szCs w:val="28"/>
        </w:rPr>
        <w:t>щитовая опалубка может устанавливаться вручную при бетонировании фундаментов, колонн, перекрытий и других кон</w:t>
      </w:r>
      <w:r w:rsidRPr="00D12374">
        <w:rPr>
          <w:color w:val="000000"/>
          <w:sz w:val="28"/>
          <w:szCs w:val="28"/>
        </w:rPr>
        <w:softHyphen/>
        <w:t>структивных элементов. При необходимости из мелких щитов мож</w:t>
      </w:r>
      <w:r w:rsidRPr="00D12374">
        <w:rPr>
          <w:color w:val="000000"/>
          <w:sz w:val="28"/>
          <w:szCs w:val="28"/>
        </w:rPr>
        <w:softHyphen/>
        <w:t>но собирать крупноразмерные опалубочные панели или простран</w:t>
      </w:r>
      <w:r w:rsidRPr="00D12374">
        <w:rPr>
          <w:color w:val="000000"/>
          <w:sz w:val="28"/>
          <w:szCs w:val="28"/>
        </w:rPr>
        <w:softHyphen/>
        <w:t>ственные блоки и монтировать их с помощью кранового оборудо</w:t>
      </w:r>
      <w:r w:rsidRPr="00D12374">
        <w:rPr>
          <w:color w:val="000000"/>
          <w:sz w:val="28"/>
          <w:szCs w:val="28"/>
        </w:rPr>
        <w:softHyphen/>
        <w:t>вания.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Особой популярностью сейчас пользуются мелкощитовые опа</w:t>
      </w:r>
      <w:r w:rsidRPr="00D12374">
        <w:rPr>
          <w:color w:val="000000"/>
          <w:sz w:val="28"/>
          <w:szCs w:val="28"/>
        </w:rPr>
        <w:softHyphen/>
        <w:t xml:space="preserve">лубки фирм </w:t>
      </w:r>
      <w:r w:rsidRPr="00D12374">
        <w:rPr>
          <w:color w:val="000000"/>
          <w:sz w:val="28"/>
          <w:szCs w:val="28"/>
          <w:lang w:val="en-US"/>
        </w:rPr>
        <w:t>PERI</w:t>
      </w:r>
      <w:r w:rsidRPr="00F417B0">
        <w:rPr>
          <w:color w:val="000000"/>
          <w:sz w:val="28"/>
          <w:szCs w:val="28"/>
        </w:rPr>
        <w:t xml:space="preserve">, </w:t>
      </w:r>
      <w:r w:rsidRPr="00D12374">
        <w:rPr>
          <w:color w:val="000000"/>
          <w:sz w:val="28"/>
          <w:szCs w:val="28"/>
          <w:lang w:val="en-US"/>
        </w:rPr>
        <w:t>NOE</w:t>
      </w:r>
      <w:r w:rsidRPr="00F417B0">
        <w:rPr>
          <w:color w:val="000000"/>
          <w:sz w:val="28"/>
          <w:szCs w:val="28"/>
        </w:rPr>
        <w:t xml:space="preserve">, </w:t>
      </w:r>
      <w:r w:rsidRPr="00D12374">
        <w:rPr>
          <w:color w:val="000000"/>
          <w:sz w:val="28"/>
          <w:szCs w:val="28"/>
          <w:lang w:val="en-US"/>
        </w:rPr>
        <w:t>DOKA</w:t>
      </w:r>
      <w:r w:rsidRPr="00F417B0">
        <w:rPr>
          <w:color w:val="000000"/>
          <w:sz w:val="28"/>
          <w:szCs w:val="28"/>
        </w:rPr>
        <w:t xml:space="preserve">, </w:t>
      </w:r>
      <w:r w:rsidRPr="00D12374">
        <w:rPr>
          <w:color w:val="000000"/>
          <w:sz w:val="28"/>
          <w:szCs w:val="28"/>
        </w:rPr>
        <w:t>различия между которыми в основном заключаются в конструкциях соединительных элемен</w:t>
      </w:r>
      <w:r w:rsidRPr="00D12374">
        <w:rPr>
          <w:color w:val="000000"/>
          <w:sz w:val="28"/>
          <w:szCs w:val="28"/>
        </w:rPr>
        <w:softHyphen/>
        <w:t>тов: замковых, клиновых, стяжных, винтовых и др.</w:t>
      </w:r>
    </w:p>
    <w:p w:rsidR="00AF63C4" w:rsidRPr="00D12374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12374">
        <w:rPr>
          <w:color w:val="000000"/>
          <w:sz w:val="28"/>
          <w:szCs w:val="28"/>
        </w:rPr>
        <w:t>Крупно</w:t>
      </w:r>
      <w:r>
        <w:rPr>
          <w:color w:val="000000"/>
          <w:sz w:val="28"/>
          <w:szCs w:val="28"/>
        </w:rPr>
        <w:t>-</w:t>
      </w:r>
      <w:r w:rsidRPr="00D12374">
        <w:rPr>
          <w:color w:val="000000"/>
          <w:sz w:val="28"/>
          <w:szCs w:val="28"/>
        </w:rPr>
        <w:t>щитовая опалубка размером 3... 20 м</w:t>
      </w:r>
      <w:r w:rsidRPr="00D12374">
        <w:rPr>
          <w:color w:val="000000"/>
          <w:sz w:val="28"/>
          <w:szCs w:val="28"/>
          <w:vertAlign w:val="superscript"/>
        </w:rPr>
        <w:t>2</w:t>
      </w:r>
      <w:r w:rsidRPr="00D12374">
        <w:rPr>
          <w:color w:val="000000"/>
          <w:sz w:val="28"/>
          <w:szCs w:val="28"/>
        </w:rPr>
        <w:t xml:space="preserve"> применяется при бетонировании стен и других монолитных конструкций с боль</w:t>
      </w:r>
      <w:r w:rsidRPr="00D12374">
        <w:rPr>
          <w:color w:val="000000"/>
          <w:sz w:val="28"/>
          <w:szCs w:val="28"/>
        </w:rPr>
        <w:softHyphen/>
        <w:t>шой площадью опалубливания. При установке щитов увеличенно</w:t>
      </w:r>
      <w:r w:rsidRPr="00D12374">
        <w:rPr>
          <w:color w:val="000000"/>
          <w:sz w:val="28"/>
          <w:szCs w:val="28"/>
        </w:rPr>
        <w:softHyphen/>
        <w:t>го размера существенно снижается трудоемкость опалубочных работ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и улучшается качество поверхностей конструкций за счет умень</w:t>
      </w:r>
      <w:r w:rsidRPr="00D12374">
        <w:rPr>
          <w:color w:val="000000"/>
          <w:sz w:val="28"/>
          <w:szCs w:val="28"/>
        </w:rPr>
        <w:softHyphen/>
        <w:t>шения количества сопряжений.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Крупно</w:t>
      </w:r>
      <w:r>
        <w:rPr>
          <w:color w:val="000000"/>
          <w:sz w:val="28"/>
          <w:szCs w:val="28"/>
        </w:rPr>
        <w:t>-</w:t>
      </w:r>
      <w:r w:rsidRPr="00D12374">
        <w:rPr>
          <w:color w:val="000000"/>
          <w:sz w:val="28"/>
          <w:szCs w:val="28"/>
        </w:rPr>
        <w:t>щитовая опалубка размером на высоту помещения на</w:t>
      </w:r>
      <w:r w:rsidRPr="00D12374">
        <w:rPr>
          <w:color w:val="000000"/>
          <w:sz w:val="28"/>
          <w:szCs w:val="28"/>
        </w:rPr>
        <w:softHyphen/>
        <w:t>шла широкое распространение при строительстве жилых и граж</w:t>
      </w:r>
      <w:r w:rsidRPr="00D12374">
        <w:rPr>
          <w:color w:val="000000"/>
          <w:sz w:val="28"/>
          <w:szCs w:val="28"/>
        </w:rPr>
        <w:softHyphen/>
        <w:t>данских бескаркасных зданий с несущими стенами из монолит</w:t>
      </w:r>
      <w:r w:rsidRPr="00D12374">
        <w:rPr>
          <w:color w:val="000000"/>
          <w:sz w:val="28"/>
          <w:szCs w:val="28"/>
        </w:rPr>
        <w:softHyphen/>
        <w:t>ного железобетона. Установка и снятие такой опалубки осуще</w:t>
      </w:r>
      <w:r w:rsidRPr="00D12374">
        <w:rPr>
          <w:color w:val="000000"/>
          <w:sz w:val="28"/>
          <w:szCs w:val="28"/>
        </w:rPr>
        <w:softHyphen/>
        <w:t>ствляется с помощью кранов, обслуживающих строительный объект.</w:t>
      </w:r>
    </w:p>
    <w:p w:rsidR="00AF63C4" w:rsidRDefault="00AF63C4" w:rsidP="00AF63C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F63C4" w:rsidRPr="00D12374" w:rsidRDefault="0059111E" w:rsidP="00AF63C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26" type="#_x0000_t75" style="width:279.75pt;height:237pt;visibility:visible">
            <v:imagedata r:id="rId7" o:title=""/>
          </v:shape>
        </w:pict>
      </w:r>
    </w:p>
    <w:p w:rsidR="00AF63C4" w:rsidRPr="00D12374" w:rsidRDefault="00AF63C4" w:rsidP="00847A1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12374">
        <w:rPr>
          <w:i/>
          <w:iCs/>
          <w:color w:val="000000"/>
          <w:sz w:val="28"/>
          <w:szCs w:val="28"/>
        </w:rPr>
        <w:t>ж</w:t>
      </w:r>
      <w:r w:rsidRPr="00D12374">
        <w:rPr>
          <w:rFonts w:ascii="Arial" w:hAnsi="Arial" w:cs="Arial"/>
          <w:i/>
          <w:iCs/>
          <w:color w:val="000000"/>
          <w:sz w:val="28"/>
          <w:szCs w:val="28"/>
        </w:rPr>
        <w:t xml:space="preserve">                                  </w:t>
      </w:r>
      <w:r w:rsidRPr="00D12374">
        <w:rPr>
          <w:i/>
          <w:iCs/>
          <w:color w:val="000000"/>
          <w:sz w:val="28"/>
          <w:szCs w:val="28"/>
        </w:rPr>
        <w:t>з</w:t>
      </w:r>
      <w:r w:rsidRPr="00D12374">
        <w:rPr>
          <w:rFonts w:ascii="Arial" w:hAnsi="Arial" w:cs="Arial"/>
          <w:i/>
          <w:iCs/>
          <w:color w:val="000000"/>
          <w:sz w:val="28"/>
          <w:szCs w:val="28"/>
        </w:rPr>
        <w:t xml:space="preserve">                                 </w:t>
      </w:r>
      <w:r w:rsidRPr="00D12374">
        <w:rPr>
          <w:i/>
          <w:iCs/>
          <w:color w:val="000000"/>
          <w:sz w:val="28"/>
          <w:szCs w:val="28"/>
        </w:rPr>
        <w:t>и</w:t>
      </w:r>
    </w:p>
    <w:p w:rsidR="00AF63C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AF63C4" w:rsidRPr="00847A12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847A12">
        <w:rPr>
          <w:color w:val="000000"/>
        </w:rPr>
        <w:t xml:space="preserve">Рис.1. Схемы различных опалубок, применяемых в строительстве: </w:t>
      </w:r>
      <w:r w:rsidRPr="00847A12">
        <w:rPr>
          <w:i/>
          <w:iCs/>
          <w:color w:val="000000"/>
        </w:rPr>
        <w:t xml:space="preserve">а </w:t>
      </w:r>
      <w:r w:rsidRPr="00847A12">
        <w:rPr>
          <w:color w:val="000000"/>
        </w:rPr>
        <w:t xml:space="preserve">— подвесная; </w:t>
      </w:r>
      <w:r w:rsidRPr="00847A12">
        <w:rPr>
          <w:i/>
          <w:iCs/>
          <w:color w:val="000000"/>
        </w:rPr>
        <w:t xml:space="preserve">б — </w:t>
      </w:r>
      <w:r w:rsidRPr="00847A12">
        <w:rPr>
          <w:color w:val="000000"/>
        </w:rPr>
        <w:t xml:space="preserve">катучая; </w:t>
      </w:r>
      <w:r w:rsidRPr="00847A12">
        <w:rPr>
          <w:i/>
          <w:iCs/>
          <w:color w:val="000000"/>
        </w:rPr>
        <w:t xml:space="preserve">в </w:t>
      </w:r>
      <w:r w:rsidRPr="00847A12">
        <w:rPr>
          <w:color w:val="000000"/>
        </w:rPr>
        <w:t xml:space="preserve">— пневматическая; </w:t>
      </w:r>
      <w:r w:rsidRPr="00847A12">
        <w:rPr>
          <w:i/>
          <w:iCs/>
          <w:color w:val="000000"/>
        </w:rPr>
        <w:t xml:space="preserve">г </w:t>
      </w:r>
      <w:r w:rsidRPr="00847A12">
        <w:rPr>
          <w:color w:val="000000"/>
        </w:rPr>
        <w:t xml:space="preserve">— скользящая; </w:t>
      </w:r>
      <w:r w:rsidRPr="00847A12">
        <w:rPr>
          <w:i/>
          <w:iCs/>
          <w:color w:val="000000"/>
        </w:rPr>
        <w:t xml:space="preserve">д </w:t>
      </w:r>
      <w:r w:rsidRPr="00847A12">
        <w:rPr>
          <w:color w:val="000000"/>
        </w:rPr>
        <w:t xml:space="preserve">— подъемно-переставная; </w:t>
      </w:r>
      <w:r w:rsidRPr="00847A12">
        <w:rPr>
          <w:i/>
          <w:iCs/>
          <w:color w:val="000000"/>
        </w:rPr>
        <w:t xml:space="preserve">е </w:t>
      </w:r>
      <w:r w:rsidRPr="00847A12">
        <w:rPr>
          <w:color w:val="000000"/>
        </w:rPr>
        <w:t xml:space="preserve">— блочная; </w:t>
      </w:r>
      <w:r w:rsidRPr="00847A12">
        <w:rPr>
          <w:i/>
          <w:iCs/>
          <w:color w:val="000000"/>
        </w:rPr>
        <w:t xml:space="preserve">ж </w:t>
      </w:r>
      <w:r w:rsidRPr="00847A12">
        <w:rPr>
          <w:color w:val="000000"/>
        </w:rPr>
        <w:t xml:space="preserve">— объемно-переставная; </w:t>
      </w:r>
      <w:r w:rsidRPr="00847A12">
        <w:rPr>
          <w:i/>
          <w:iCs/>
          <w:color w:val="000000"/>
        </w:rPr>
        <w:t xml:space="preserve">з </w:t>
      </w:r>
      <w:r w:rsidRPr="00847A12">
        <w:rPr>
          <w:color w:val="000000"/>
        </w:rPr>
        <w:t xml:space="preserve">— армо-опалубка; </w:t>
      </w:r>
      <w:r w:rsidRPr="00847A12">
        <w:rPr>
          <w:i/>
          <w:iCs/>
          <w:color w:val="000000"/>
        </w:rPr>
        <w:t xml:space="preserve">и </w:t>
      </w:r>
      <w:r w:rsidRPr="00847A12">
        <w:rPr>
          <w:color w:val="000000"/>
        </w:rPr>
        <w:t xml:space="preserve">— несъемная; </w:t>
      </w:r>
      <w:r w:rsidRPr="00847A12">
        <w:rPr>
          <w:i/>
          <w:iCs/>
          <w:color w:val="000000"/>
        </w:rPr>
        <w:t xml:space="preserve">1 — </w:t>
      </w:r>
      <w:r w:rsidRPr="00847A12">
        <w:rPr>
          <w:color w:val="000000"/>
        </w:rPr>
        <w:t xml:space="preserve">опалубка; </w:t>
      </w:r>
      <w:r w:rsidRPr="00847A12">
        <w:rPr>
          <w:i/>
          <w:iCs/>
          <w:color w:val="000000"/>
        </w:rPr>
        <w:t xml:space="preserve">2 </w:t>
      </w:r>
      <w:r w:rsidRPr="00847A12">
        <w:rPr>
          <w:color w:val="000000"/>
        </w:rPr>
        <w:t xml:space="preserve">— бетон; </w:t>
      </w:r>
      <w:r w:rsidRPr="00847A12">
        <w:rPr>
          <w:i/>
          <w:iCs/>
          <w:color w:val="000000"/>
        </w:rPr>
        <w:t xml:space="preserve">3 </w:t>
      </w:r>
      <w:r w:rsidRPr="00847A12">
        <w:rPr>
          <w:color w:val="000000"/>
        </w:rPr>
        <w:t xml:space="preserve">— металлический профиль; </w:t>
      </w:r>
      <w:r w:rsidRPr="00847A12">
        <w:rPr>
          <w:i/>
          <w:iCs/>
          <w:color w:val="000000"/>
        </w:rPr>
        <w:t xml:space="preserve">4 </w:t>
      </w:r>
      <w:r w:rsidRPr="00847A12">
        <w:rPr>
          <w:color w:val="000000"/>
        </w:rPr>
        <w:t>— метал</w:t>
      </w:r>
      <w:r w:rsidRPr="00847A12">
        <w:rPr>
          <w:color w:val="000000"/>
        </w:rPr>
        <w:softHyphen/>
        <w:t xml:space="preserve">лический стержень: 5 — домкратная рама; </w:t>
      </w:r>
      <w:r w:rsidRPr="00847A12">
        <w:rPr>
          <w:i/>
          <w:iCs/>
          <w:color w:val="000000"/>
        </w:rPr>
        <w:t xml:space="preserve">6 </w:t>
      </w:r>
      <w:r w:rsidRPr="00847A12">
        <w:rPr>
          <w:color w:val="000000"/>
        </w:rPr>
        <w:t xml:space="preserve">— тележка; 7 — воздух; </w:t>
      </w:r>
      <w:r w:rsidRPr="00847A12">
        <w:rPr>
          <w:i/>
          <w:iCs/>
          <w:color w:val="000000"/>
        </w:rPr>
        <w:t xml:space="preserve">8 </w:t>
      </w:r>
      <w:r w:rsidRPr="00847A12">
        <w:rPr>
          <w:color w:val="000000"/>
        </w:rPr>
        <w:t>— лебед</w:t>
      </w:r>
      <w:r w:rsidRPr="00847A12">
        <w:rPr>
          <w:color w:val="000000"/>
        </w:rPr>
        <w:softHyphen/>
        <w:t xml:space="preserve">ка; </w:t>
      </w:r>
      <w:r w:rsidRPr="00847A12">
        <w:rPr>
          <w:i/>
          <w:iCs/>
          <w:color w:val="000000"/>
        </w:rPr>
        <w:t xml:space="preserve">9— </w:t>
      </w:r>
      <w:r w:rsidRPr="00847A12">
        <w:rPr>
          <w:color w:val="000000"/>
        </w:rPr>
        <w:t xml:space="preserve">металлическое опорное кольцо; </w:t>
      </w:r>
      <w:r w:rsidRPr="00847A12">
        <w:rPr>
          <w:i/>
          <w:iCs/>
          <w:color w:val="000000"/>
        </w:rPr>
        <w:t xml:space="preserve">10 — </w:t>
      </w:r>
      <w:r w:rsidRPr="00847A12">
        <w:rPr>
          <w:color w:val="000000"/>
        </w:rPr>
        <w:t xml:space="preserve">складная рама; // — сопло; </w:t>
      </w:r>
      <w:r w:rsidRPr="00847A12">
        <w:rPr>
          <w:i/>
          <w:iCs/>
          <w:color w:val="000000"/>
        </w:rPr>
        <w:t xml:space="preserve">12 </w:t>
      </w:r>
      <w:r w:rsidRPr="00847A12">
        <w:rPr>
          <w:color w:val="000000"/>
        </w:rPr>
        <w:t>—растяжка</w:t>
      </w:r>
    </w:p>
    <w:p w:rsidR="00AF63C4" w:rsidRPr="00AF63C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Рассмотрим остальные виды опалубок и области их примене</w:t>
      </w:r>
      <w:r w:rsidRPr="00D12374">
        <w:rPr>
          <w:color w:val="000000"/>
          <w:sz w:val="28"/>
          <w:szCs w:val="28"/>
        </w:rPr>
        <w:softHyphen/>
        <w:t>ния (рис. 10.2).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i/>
          <w:iCs/>
          <w:color w:val="000000"/>
          <w:sz w:val="28"/>
          <w:szCs w:val="28"/>
        </w:rPr>
        <w:t xml:space="preserve">Подвесная </w:t>
      </w:r>
      <w:r w:rsidRPr="00D12374">
        <w:rPr>
          <w:color w:val="000000"/>
          <w:sz w:val="28"/>
          <w:szCs w:val="28"/>
        </w:rPr>
        <w:t>опалубка применяется для конструкций, армирован</w:t>
      </w:r>
      <w:r w:rsidRPr="00D12374">
        <w:rPr>
          <w:color w:val="000000"/>
          <w:sz w:val="28"/>
          <w:szCs w:val="28"/>
        </w:rPr>
        <w:softHyphen/>
        <w:t>ных жесткими металлическими профилями или несущими арма</w:t>
      </w:r>
      <w:r w:rsidRPr="00D12374">
        <w:rPr>
          <w:color w:val="000000"/>
          <w:sz w:val="28"/>
          <w:szCs w:val="28"/>
        </w:rPr>
        <w:softHyphen/>
        <w:t>турными каркасами.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i/>
          <w:iCs/>
          <w:color w:val="000000"/>
          <w:sz w:val="28"/>
          <w:szCs w:val="28"/>
        </w:rPr>
        <w:t xml:space="preserve">Катучая </w:t>
      </w:r>
      <w:r w:rsidRPr="00D12374">
        <w:rPr>
          <w:color w:val="000000"/>
          <w:sz w:val="28"/>
          <w:szCs w:val="28"/>
        </w:rPr>
        <w:t>(передвижная) опалубка используется для линейно-протяженных конструкций (своды, оболочки, туннели и т.д.). Та</w:t>
      </w:r>
      <w:r w:rsidRPr="00D12374">
        <w:rPr>
          <w:color w:val="000000"/>
          <w:sz w:val="28"/>
          <w:szCs w:val="28"/>
        </w:rPr>
        <w:softHyphen/>
        <w:t>кая опалубка возводится поэтапно: передвижение, подъем опа</w:t>
      </w:r>
      <w:r w:rsidRPr="00D12374">
        <w:rPr>
          <w:color w:val="000000"/>
          <w:sz w:val="28"/>
          <w:szCs w:val="28"/>
        </w:rPr>
        <w:softHyphen/>
        <w:t>лубки, опускание после бетонирования.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 xml:space="preserve">Для тонких и сложных по форме конструкций применяют </w:t>
      </w:r>
      <w:r w:rsidRPr="00D12374">
        <w:rPr>
          <w:i/>
          <w:iCs/>
          <w:color w:val="000000"/>
          <w:sz w:val="28"/>
          <w:szCs w:val="28"/>
        </w:rPr>
        <w:t>пнев</w:t>
      </w:r>
      <w:r w:rsidRPr="00D12374">
        <w:rPr>
          <w:i/>
          <w:iCs/>
          <w:color w:val="000000"/>
          <w:sz w:val="28"/>
          <w:szCs w:val="28"/>
        </w:rPr>
        <w:softHyphen/>
        <w:t xml:space="preserve">матическую </w:t>
      </w:r>
      <w:r w:rsidRPr="00D12374">
        <w:rPr>
          <w:color w:val="000000"/>
          <w:sz w:val="28"/>
          <w:szCs w:val="28"/>
        </w:rPr>
        <w:t>опалубку, выполняя операции в такой последователь</w:t>
      </w:r>
      <w:r w:rsidRPr="00D12374">
        <w:rPr>
          <w:color w:val="000000"/>
          <w:sz w:val="28"/>
          <w:szCs w:val="28"/>
        </w:rPr>
        <w:softHyphen/>
        <w:t>ности: перемещение, накачивание, выпуск воздуха после бетони</w:t>
      </w:r>
      <w:r w:rsidRPr="00D12374">
        <w:rPr>
          <w:color w:val="000000"/>
          <w:sz w:val="28"/>
          <w:szCs w:val="28"/>
        </w:rPr>
        <w:softHyphen/>
        <w:t>рования.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Высокие сооружения со стенками постоянного сечения требу</w:t>
      </w:r>
      <w:r w:rsidRPr="00D12374">
        <w:rPr>
          <w:color w:val="000000"/>
          <w:sz w:val="28"/>
          <w:szCs w:val="28"/>
        </w:rPr>
        <w:softHyphen/>
        <w:t xml:space="preserve">ют применения </w:t>
      </w:r>
      <w:r w:rsidRPr="00D12374">
        <w:rPr>
          <w:i/>
          <w:iCs/>
          <w:color w:val="000000"/>
          <w:sz w:val="28"/>
          <w:szCs w:val="28"/>
        </w:rPr>
        <w:t xml:space="preserve">скользящей </w:t>
      </w:r>
      <w:r w:rsidRPr="00D12374">
        <w:rPr>
          <w:color w:val="000000"/>
          <w:sz w:val="28"/>
          <w:szCs w:val="28"/>
        </w:rPr>
        <w:t>опалубки; опалубка постоянно «под</w:t>
      </w:r>
      <w:r w:rsidRPr="00D12374">
        <w:rPr>
          <w:color w:val="000000"/>
          <w:sz w:val="28"/>
          <w:szCs w:val="28"/>
        </w:rPr>
        <w:softHyphen/>
        <w:t>нимается», опираясь на арматурные стержни.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Для высоких сооружений со стенками переменного сечения ис</w:t>
      </w:r>
      <w:r w:rsidRPr="00D12374">
        <w:rPr>
          <w:color w:val="000000"/>
          <w:sz w:val="28"/>
          <w:szCs w:val="28"/>
        </w:rPr>
        <w:softHyphen/>
        <w:t xml:space="preserve">пользуют </w:t>
      </w:r>
      <w:r w:rsidRPr="00D12374">
        <w:rPr>
          <w:i/>
          <w:iCs/>
          <w:color w:val="000000"/>
          <w:sz w:val="28"/>
          <w:szCs w:val="28"/>
        </w:rPr>
        <w:t xml:space="preserve">подъемно-переставную </w:t>
      </w:r>
      <w:r w:rsidRPr="00D12374">
        <w:rPr>
          <w:color w:val="000000"/>
          <w:sz w:val="28"/>
          <w:szCs w:val="28"/>
        </w:rPr>
        <w:t>опалубку, выполняя работы в та</w:t>
      </w:r>
      <w:r w:rsidRPr="00D12374">
        <w:rPr>
          <w:color w:val="000000"/>
          <w:sz w:val="28"/>
          <w:szCs w:val="28"/>
        </w:rPr>
        <w:softHyphen/>
        <w:t>ком порядке: бетонирование яруса, подъем опалубки с уменьше</w:t>
      </w:r>
      <w:r w:rsidRPr="00D12374">
        <w:rPr>
          <w:color w:val="000000"/>
          <w:sz w:val="28"/>
          <w:szCs w:val="28"/>
        </w:rPr>
        <w:softHyphen/>
        <w:t>нием количества наружных щитов, бетонирование следующего яруса и т.д.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i/>
          <w:iCs/>
          <w:color w:val="000000"/>
          <w:sz w:val="28"/>
          <w:szCs w:val="28"/>
        </w:rPr>
        <w:t xml:space="preserve">Блочная </w:t>
      </w:r>
      <w:r w:rsidRPr="00D12374">
        <w:rPr>
          <w:color w:val="000000"/>
          <w:sz w:val="28"/>
          <w:szCs w:val="28"/>
        </w:rPr>
        <w:t>опалубка обычно применяется в виде стального не</w:t>
      </w:r>
      <w:r w:rsidRPr="00D12374">
        <w:rPr>
          <w:color w:val="000000"/>
          <w:sz w:val="28"/>
          <w:szCs w:val="28"/>
        </w:rPr>
        <w:softHyphen/>
        <w:t>разъемного блока при устройстве отличающихся значительной мас</w:t>
      </w:r>
      <w:r w:rsidRPr="00D12374">
        <w:rPr>
          <w:color w:val="000000"/>
          <w:sz w:val="28"/>
          <w:szCs w:val="28"/>
        </w:rPr>
        <w:softHyphen/>
        <w:t>сивностью конструкций.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 xml:space="preserve">В монолитном домостроении применяют </w:t>
      </w:r>
      <w:r w:rsidRPr="00D12374">
        <w:rPr>
          <w:i/>
          <w:iCs/>
          <w:color w:val="000000"/>
          <w:sz w:val="28"/>
          <w:szCs w:val="28"/>
        </w:rPr>
        <w:t xml:space="preserve">объемно-переставные </w:t>
      </w:r>
      <w:r w:rsidRPr="00D12374">
        <w:rPr>
          <w:color w:val="000000"/>
          <w:sz w:val="28"/>
          <w:szCs w:val="28"/>
        </w:rPr>
        <w:t>П- и Г-образные опалубки (горизонтально и вертикально переме</w:t>
      </w:r>
      <w:r w:rsidRPr="00D12374">
        <w:rPr>
          <w:color w:val="000000"/>
          <w:sz w:val="28"/>
          <w:szCs w:val="28"/>
        </w:rPr>
        <w:softHyphen/>
        <w:t>щаемые).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i/>
          <w:iCs/>
          <w:color w:val="000000"/>
          <w:sz w:val="28"/>
          <w:szCs w:val="28"/>
        </w:rPr>
        <w:t>Арм</w:t>
      </w:r>
      <w:r>
        <w:rPr>
          <w:i/>
          <w:iCs/>
          <w:color w:val="000000"/>
          <w:sz w:val="28"/>
          <w:szCs w:val="28"/>
        </w:rPr>
        <w:t>о-о</w:t>
      </w:r>
      <w:r w:rsidRPr="00D12374">
        <w:rPr>
          <w:i/>
          <w:iCs/>
          <w:color w:val="000000"/>
          <w:sz w:val="28"/>
          <w:szCs w:val="28"/>
        </w:rPr>
        <w:t xml:space="preserve">палубка </w:t>
      </w:r>
      <w:r w:rsidRPr="00D12374">
        <w:rPr>
          <w:color w:val="000000"/>
          <w:sz w:val="28"/>
          <w:szCs w:val="28"/>
        </w:rPr>
        <w:t>применяется в виде мелкоячеистых сеток, на ко</w:t>
      </w:r>
      <w:r w:rsidRPr="00D12374">
        <w:rPr>
          <w:color w:val="000000"/>
          <w:sz w:val="28"/>
          <w:szCs w:val="28"/>
        </w:rPr>
        <w:softHyphen/>
        <w:t>торые наносят раствор или бетон под давлением. Сетки являются арматурой.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Конструкции, в которых бетонный массив облицовывают опа</w:t>
      </w:r>
      <w:r w:rsidRPr="00D12374">
        <w:rPr>
          <w:color w:val="000000"/>
          <w:sz w:val="28"/>
          <w:szCs w:val="28"/>
        </w:rPr>
        <w:softHyphen/>
        <w:t xml:space="preserve">лубкой, возводят с применением </w:t>
      </w:r>
      <w:r w:rsidRPr="00D12374">
        <w:rPr>
          <w:i/>
          <w:iCs/>
          <w:color w:val="000000"/>
          <w:sz w:val="28"/>
          <w:szCs w:val="28"/>
        </w:rPr>
        <w:t xml:space="preserve">несъемной </w:t>
      </w:r>
      <w:r w:rsidRPr="00D12374">
        <w:rPr>
          <w:color w:val="000000"/>
          <w:sz w:val="28"/>
          <w:szCs w:val="28"/>
        </w:rPr>
        <w:t>опалубки.</w:t>
      </w:r>
    </w:p>
    <w:p w:rsidR="00AF63C4" w:rsidRPr="00D12374" w:rsidRDefault="00AF63C4" w:rsidP="005B73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55BD0">
        <w:rPr>
          <w:b/>
          <w:color w:val="000000"/>
          <w:sz w:val="32"/>
          <w:szCs w:val="32"/>
        </w:rPr>
        <w:t>3.</w:t>
      </w:r>
      <w:r w:rsidRPr="00DB29F4">
        <w:rPr>
          <w:b/>
          <w:color w:val="000000"/>
          <w:sz w:val="32"/>
          <w:szCs w:val="32"/>
        </w:rPr>
        <w:t>Конструкции современных опалубочных систем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Индустриальные методы строительства основываются на при</w:t>
      </w:r>
      <w:r w:rsidRPr="00D12374">
        <w:rPr>
          <w:color w:val="000000"/>
          <w:sz w:val="28"/>
          <w:szCs w:val="28"/>
        </w:rPr>
        <w:softHyphen/>
        <w:t>менении инвентарной унифицированной опалубки. Неинвентар</w:t>
      </w:r>
      <w:r w:rsidRPr="00D12374">
        <w:rPr>
          <w:color w:val="000000"/>
          <w:sz w:val="28"/>
          <w:szCs w:val="28"/>
        </w:rPr>
        <w:softHyphen/>
        <w:t>ную опалубку допускается применять лишь при малых объемах работ и при возведении нетиповых конструкций.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При возведении монолитных многоэтажных зданий чаще ис</w:t>
      </w:r>
      <w:r w:rsidRPr="00D12374">
        <w:rPr>
          <w:color w:val="000000"/>
          <w:sz w:val="28"/>
          <w:szCs w:val="28"/>
        </w:rPr>
        <w:softHyphen/>
        <w:t xml:space="preserve">пользуются следующие виды </w:t>
      </w:r>
      <w:r>
        <w:rPr>
          <w:color w:val="000000"/>
          <w:sz w:val="28"/>
          <w:szCs w:val="28"/>
        </w:rPr>
        <w:t>опалубочных систем: разборно-пе</w:t>
      </w:r>
      <w:r w:rsidRPr="00D12374">
        <w:rPr>
          <w:color w:val="000000"/>
          <w:sz w:val="28"/>
          <w:szCs w:val="28"/>
        </w:rPr>
        <w:t>реставная мелко- и крупно</w:t>
      </w:r>
      <w:r w:rsidRPr="00FA369A">
        <w:rPr>
          <w:color w:val="000000"/>
          <w:sz w:val="28"/>
          <w:szCs w:val="28"/>
        </w:rPr>
        <w:t>-</w:t>
      </w:r>
      <w:r w:rsidRPr="00D12374">
        <w:rPr>
          <w:color w:val="000000"/>
          <w:sz w:val="28"/>
          <w:szCs w:val="28"/>
        </w:rPr>
        <w:t>щит</w:t>
      </w:r>
      <w:r>
        <w:rPr>
          <w:color w:val="000000"/>
          <w:sz w:val="28"/>
          <w:szCs w:val="28"/>
        </w:rPr>
        <w:t>овая; объемно-переставная; блоч</w:t>
      </w:r>
      <w:r w:rsidRPr="00D12374">
        <w:rPr>
          <w:color w:val="000000"/>
          <w:sz w:val="28"/>
          <w:szCs w:val="28"/>
        </w:rPr>
        <w:t>но-переставная; скользящая.</w:t>
      </w:r>
    </w:p>
    <w:p w:rsidR="00AF63C4" w:rsidRPr="00AF63C4" w:rsidRDefault="00AF63C4" w:rsidP="00AF63C4">
      <w:pPr>
        <w:spacing w:line="360" w:lineRule="auto"/>
        <w:jc w:val="both"/>
        <w:rPr>
          <w:color w:val="000000"/>
          <w:sz w:val="28"/>
          <w:szCs w:val="28"/>
        </w:rPr>
      </w:pPr>
      <w:r w:rsidRPr="00D12374">
        <w:rPr>
          <w:color w:val="000000"/>
          <w:sz w:val="28"/>
          <w:szCs w:val="28"/>
        </w:rPr>
        <w:t>Наиболее технически сложным является процесс установки опалубки несущих конструкций надземной части здания (колонн, стен, перекрытий).</w:t>
      </w:r>
    </w:p>
    <w:p w:rsidR="00AF63C4" w:rsidRDefault="00AF63C4" w:rsidP="00AF63C4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AF63C4" w:rsidRPr="00AF63C4" w:rsidRDefault="00AF63C4" w:rsidP="00AF63C4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AF63C4" w:rsidRPr="00D12374" w:rsidRDefault="0059111E" w:rsidP="00AF63C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" o:spid="_x0000_i1027" type="#_x0000_t75" style="width:377.25pt;height:333.75pt;visibility:visible">
            <v:imagedata r:id="rId8" o:title=""/>
          </v:shape>
        </w:pict>
      </w:r>
    </w:p>
    <w:p w:rsidR="00AF63C4" w:rsidRPr="00D12374" w:rsidRDefault="0059111E" w:rsidP="00AF63C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028" type="#_x0000_t75" style="width:367.5pt;height:387.75pt;visibility:visible">
            <v:imagedata r:id="rId9" o:title=""/>
          </v:shape>
        </w:pict>
      </w:r>
    </w:p>
    <w:p w:rsidR="00AF63C4" w:rsidRPr="00D12374" w:rsidRDefault="0059111E" w:rsidP="00AF63C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6" o:spid="_x0000_i1029" type="#_x0000_t75" style="width:355.5pt;height:309pt;visibility:visible">
            <v:imagedata r:id="rId10" o:title=""/>
          </v:shape>
        </w:pict>
      </w:r>
    </w:p>
    <w:p w:rsidR="00AF63C4" w:rsidRPr="00D12374" w:rsidRDefault="0059111E" w:rsidP="00AF63C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" o:spid="_x0000_i1030" type="#_x0000_t75" style="width:338.25pt;height:153.75pt;visibility:visible">
            <v:imagedata r:id="rId11" o:title=""/>
          </v:shape>
        </w:pict>
      </w:r>
    </w:p>
    <w:p w:rsidR="00AF63C4" w:rsidRPr="00D12374" w:rsidRDefault="00AF63C4" w:rsidP="00AF63C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Опалубку стен можно собирать из отдельных досок или щитов и фиксировать распорками, схватками и подкосами. Может при</w:t>
      </w:r>
      <w:r w:rsidRPr="00D12374">
        <w:rPr>
          <w:color w:val="000000"/>
          <w:sz w:val="28"/>
          <w:szCs w:val="28"/>
        </w:rPr>
        <w:softHyphen/>
        <w:t>меняться объемно-переставная опалубка с П- и Г-образными ра</w:t>
      </w:r>
      <w:r w:rsidRPr="00D12374">
        <w:rPr>
          <w:color w:val="000000"/>
          <w:sz w:val="28"/>
          <w:szCs w:val="28"/>
        </w:rPr>
        <w:softHyphen/>
        <w:t>мами, извлекаемая в вертикальном или горизонтальном направ</w:t>
      </w:r>
      <w:r w:rsidRPr="00D12374">
        <w:rPr>
          <w:color w:val="000000"/>
          <w:sz w:val="28"/>
          <w:szCs w:val="28"/>
        </w:rPr>
        <w:softHyphen/>
        <w:t>лении (рис. 10.4). При устройстве щитовой опалубки вначале уста</w:t>
      </w:r>
      <w:r w:rsidRPr="00D12374">
        <w:rPr>
          <w:color w:val="000000"/>
          <w:sz w:val="28"/>
          <w:szCs w:val="28"/>
        </w:rPr>
        <w:softHyphen/>
        <w:t>навливают щиты с одной стороны, монтируют арматуру, затем устанавливают опалубку с другой стороны и укрепляют щиты стяж</w:t>
      </w:r>
      <w:r w:rsidRPr="00D12374">
        <w:rPr>
          <w:color w:val="000000"/>
          <w:sz w:val="28"/>
          <w:szCs w:val="28"/>
        </w:rPr>
        <w:softHyphen/>
        <w:t>ными болтами и подкосами.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Балки и ребристые перекрытия (рис. 10.5) могут опалубливаться щитами днищ, боковых стенок и палубы плиты, укладываемыми на кружала. Поддерживающие стойки обычно бывают инвентар-</w:t>
      </w:r>
    </w:p>
    <w:p w:rsidR="00AF63C4" w:rsidRPr="00AF63C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ными и устанавливаются через 1,5...2м. Для облегчения распа-лубливания их устанавливают на клиньях или винтах (рис. 10.6).</w:t>
      </w:r>
    </w:p>
    <w:p w:rsidR="005B73A5" w:rsidRDefault="005B73A5" w:rsidP="00AF63C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AF63C4" w:rsidRPr="00D12374" w:rsidRDefault="00AF63C4" w:rsidP="005B73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55BD0">
        <w:rPr>
          <w:color w:val="000000"/>
          <w:sz w:val="28"/>
          <w:szCs w:val="28"/>
        </w:rPr>
        <w:t>4</w:t>
      </w:r>
      <w:r w:rsidRPr="00D12374">
        <w:rPr>
          <w:color w:val="000000"/>
          <w:sz w:val="28"/>
          <w:szCs w:val="28"/>
        </w:rPr>
        <w:t xml:space="preserve">. </w:t>
      </w:r>
      <w:r w:rsidRPr="00DB29F4">
        <w:rPr>
          <w:b/>
          <w:color w:val="000000"/>
          <w:sz w:val="32"/>
          <w:szCs w:val="32"/>
        </w:rPr>
        <w:t>Основные правила установки опалубки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Поступающая на объект опалубка должна быть маркирована.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Если бетонная смесь при бетонировании подается краном, то опалубку следует устанавливать с помощью рабочего крана. В слу</w:t>
      </w:r>
      <w:r w:rsidRPr="00D12374">
        <w:rPr>
          <w:color w:val="000000"/>
          <w:sz w:val="28"/>
          <w:szCs w:val="28"/>
        </w:rPr>
        <w:softHyphen/>
        <w:t>чае подачи бетонной смеси другими механизмами опалубка уста</w:t>
      </w:r>
      <w:r w:rsidRPr="00D12374">
        <w:rPr>
          <w:color w:val="000000"/>
          <w:sz w:val="28"/>
          <w:szCs w:val="28"/>
        </w:rPr>
        <w:softHyphen/>
        <w:t>навливается средствами малой механизации или кранами малой грузоподъемности. Последовательность установки опалубки ука</w:t>
      </w:r>
      <w:r w:rsidRPr="00D12374">
        <w:rPr>
          <w:color w:val="000000"/>
          <w:sz w:val="28"/>
          <w:szCs w:val="28"/>
        </w:rPr>
        <w:softHyphen/>
        <w:t>зывается в технологической карте или схеме организации опалу</w:t>
      </w:r>
      <w:r w:rsidRPr="00D12374">
        <w:rPr>
          <w:color w:val="000000"/>
          <w:sz w:val="28"/>
          <w:szCs w:val="28"/>
        </w:rPr>
        <w:softHyphen/>
        <w:t>бочных работ.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Место установки опалубочных форм и лесов должно быть очи</w:t>
      </w:r>
      <w:r w:rsidRPr="00D12374">
        <w:rPr>
          <w:color w:val="000000"/>
          <w:sz w:val="28"/>
          <w:szCs w:val="28"/>
        </w:rPr>
        <w:softHyphen/>
        <w:t>щено от мусора, снега и наледи. Поверхность земли должна быть спланирована срезкой верхнего слоя грунта. Подсыпать для этого грунт не разрешается.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При установке опалубки следует обращать особое внимание на вертикальность и горизонтальность элементов. Допускаемые от</w:t>
      </w:r>
      <w:r w:rsidRPr="00D12374">
        <w:rPr>
          <w:color w:val="000000"/>
          <w:sz w:val="28"/>
          <w:szCs w:val="28"/>
        </w:rPr>
        <w:softHyphen/>
        <w:t>клонения (мм) не должны превышать значений, приведенных ниже.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Отклонения от проектных размеров и расстояний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между опорами, раскосами и связями: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на 1 м пролета...................................................................................+25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на весь пролет....................................................................................+75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Отклонения от вертикали или проектного наклона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опалубки и линий их пересечений: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на 1 м высоты.........................................................................................5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на всю высоту конструкции фундамента...........................................20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стен и колонн высотой: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до 5 м................................................................................................10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более 5 м..........................................................................................15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колонн каркаса, связанных балками..................................................10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балок и арок............................................................................................5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Смещение осей опалубки от проектного положения: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фундаментов .............................,...........................................................15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стен и колонн.........................................................................................8</w:t>
      </w:r>
    </w:p>
    <w:p w:rsidR="00AF63C4" w:rsidRPr="00D12374" w:rsidRDefault="00AF63C4" w:rsidP="00AF63C4">
      <w:pPr>
        <w:spacing w:line="360" w:lineRule="auto"/>
        <w:jc w:val="both"/>
        <w:rPr>
          <w:color w:val="000000"/>
          <w:sz w:val="28"/>
          <w:szCs w:val="28"/>
        </w:rPr>
      </w:pPr>
      <w:r w:rsidRPr="00D12374">
        <w:rPr>
          <w:color w:val="000000"/>
          <w:sz w:val="28"/>
          <w:szCs w:val="28"/>
        </w:rPr>
        <w:t>балок, прогонов, арок.........................................................................10</w:t>
      </w:r>
    </w:p>
    <w:p w:rsidR="005B73A5" w:rsidRDefault="005B73A5" w:rsidP="00AF63C4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AF63C4" w:rsidRPr="00D12374" w:rsidRDefault="00AF63C4" w:rsidP="005B73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B30E8">
        <w:rPr>
          <w:b/>
          <w:bCs/>
          <w:color w:val="000000"/>
          <w:sz w:val="28"/>
          <w:szCs w:val="28"/>
        </w:rPr>
        <w:t>5.</w:t>
      </w:r>
      <w:r w:rsidR="005B73A5">
        <w:rPr>
          <w:b/>
          <w:bCs/>
          <w:color w:val="000000"/>
          <w:sz w:val="28"/>
          <w:szCs w:val="28"/>
        </w:rPr>
        <w:t xml:space="preserve"> </w:t>
      </w:r>
      <w:r w:rsidRPr="00D12374">
        <w:rPr>
          <w:b/>
          <w:bCs/>
          <w:color w:val="000000"/>
          <w:sz w:val="28"/>
          <w:szCs w:val="28"/>
        </w:rPr>
        <w:t>Виды арматуры и арматурных изделий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i/>
          <w:iCs/>
          <w:color w:val="000000"/>
          <w:sz w:val="28"/>
          <w:szCs w:val="28"/>
        </w:rPr>
        <w:t xml:space="preserve">Арматурой </w:t>
      </w:r>
      <w:r w:rsidRPr="00D12374">
        <w:rPr>
          <w:color w:val="000000"/>
          <w:sz w:val="28"/>
          <w:szCs w:val="28"/>
        </w:rPr>
        <w:t>называют стальные стержни, профили, проволо</w:t>
      </w:r>
      <w:r w:rsidRPr="00D12374">
        <w:rPr>
          <w:color w:val="000000"/>
          <w:sz w:val="28"/>
          <w:szCs w:val="28"/>
        </w:rPr>
        <w:softHyphen/>
        <w:t>ку и изделия из них, предназначенные для восприятия в желе</w:t>
      </w:r>
      <w:r w:rsidRPr="00D12374">
        <w:rPr>
          <w:color w:val="000000"/>
          <w:sz w:val="28"/>
          <w:szCs w:val="28"/>
        </w:rPr>
        <w:softHyphen/>
        <w:t>зобетонных конструкциях растягивающих и знакопеременных усилий.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Арматура, применяемая для изготовления железобетонных из</w:t>
      </w:r>
      <w:r w:rsidRPr="00D12374">
        <w:rPr>
          <w:color w:val="000000"/>
          <w:sz w:val="28"/>
          <w:szCs w:val="28"/>
        </w:rPr>
        <w:softHyphen/>
        <w:t>делий (рис. 10.9), подразделяется: по материалу на стальную и неметаллическую; по способу изготовления на стержневую, ка</w:t>
      </w:r>
      <w:r w:rsidRPr="00D12374">
        <w:rPr>
          <w:color w:val="000000"/>
          <w:sz w:val="28"/>
          <w:szCs w:val="28"/>
        </w:rPr>
        <w:softHyphen/>
        <w:t>натную и проволочную; по профилю на круглую гладкую (класс А-1) и периодического профиля; по принципу работы на ненап-рягаемую и напрягаемую; по назначению на рабочую, распреде</w:t>
      </w:r>
      <w:r w:rsidRPr="00D12374">
        <w:rPr>
          <w:color w:val="000000"/>
          <w:sz w:val="28"/>
          <w:szCs w:val="28"/>
        </w:rPr>
        <w:softHyphen/>
        <w:t>лительную и монтажную; по способу установки на сварную и вя</w:t>
      </w:r>
      <w:r w:rsidRPr="00D12374">
        <w:rPr>
          <w:color w:val="000000"/>
          <w:sz w:val="28"/>
          <w:szCs w:val="28"/>
        </w:rPr>
        <w:softHyphen/>
        <w:t>заную в виде отдельных стержней, сеток и каркасов.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Напряжение арматуры производится механическим или элект</w:t>
      </w:r>
      <w:r w:rsidRPr="00D12374">
        <w:rPr>
          <w:color w:val="000000"/>
          <w:sz w:val="28"/>
          <w:szCs w:val="28"/>
        </w:rPr>
        <w:softHyphen/>
        <w:t>ротермическим способом обычно на заводах на упоры, на пло</w:t>
      </w:r>
      <w:r w:rsidRPr="00D12374">
        <w:rPr>
          <w:color w:val="000000"/>
          <w:sz w:val="28"/>
          <w:szCs w:val="28"/>
        </w:rPr>
        <w:softHyphen/>
        <w:t>щадке на бетон.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Процесс напряжения арматуры технически сложен, поэтому при монолитном бетонировании напрягаемая арматура применя</w:t>
      </w:r>
      <w:r w:rsidRPr="00D12374">
        <w:rPr>
          <w:color w:val="000000"/>
          <w:sz w:val="28"/>
          <w:szCs w:val="28"/>
        </w:rPr>
        <w:softHyphen/>
        <w:t>ется редко.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Для более полного использования свойств металла арматуру можно упрочнять: термически (закалка), холодной вытяжкой, сплющиванием в холодном состоянии, волочением через отвер</w:t>
      </w:r>
      <w:r w:rsidRPr="00D12374">
        <w:rPr>
          <w:color w:val="000000"/>
          <w:sz w:val="28"/>
          <w:szCs w:val="28"/>
        </w:rPr>
        <w:softHyphen/>
        <w:t>стия диаметром, меньшим чем у арматуры (волочение через фи</w:t>
      </w:r>
      <w:r w:rsidRPr="00D12374">
        <w:rPr>
          <w:color w:val="000000"/>
          <w:sz w:val="28"/>
          <w:szCs w:val="28"/>
        </w:rPr>
        <w:softHyphen/>
        <w:t>льеры).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Арматурная сталь в зависимости от механических качеств от</w:t>
      </w:r>
      <w:r w:rsidRPr="00D12374">
        <w:rPr>
          <w:color w:val="000000"/>
          <w:sz w:val="28"/>
          <w:szCs w:val="28"/>
        </w:rPr>
        <w:softHyphen/>
        <w:t xml:space="preserve">носится к различным классам: А-1, А-И, А-Ш, </w:t>
      </w:r>
      <w:r w:rsidRPr="00D12374">
        <w:rPr>
          <w:color w:val="000000"/>
          <w:sz w:val="28"/>
          <w:szCs w:val="28"/>
          <w:lang w:val="en-US"/>
        </w:rPr>
        <w:t>A</w:t>
      </w:r>
      <w:r w:rsidRPr="00F417B0">
        <w:rPr>
          <w:color w:val="000000"/>
          <w:sz w:val="28"/>
          <w:szCs w:val="28"/>
        </w:rPr>
        <w:t>^-</w:t>
      </w:r>
      <w:r w:rsidRPr="00D12374">
        <w:rPr>
          <w:color w:val="000000"/>
          <w:sz w:val="28"/>
          <w:szCs w:val="28"/>
          <w:lang w:val="en-US"/>
        </w:rPr>
        <w:t>IV</w:t>
      </w:r>
      <w:r w:rsidRPr="00F417B0">
        <w:rPr>
          <w:color w:val="000000"/>
          <w:sz w:val="28"/>
          <w:szCs w:val="28"/>
        </w:rPr>
        <w:t xml:space="preserve"> </w:t>
      </w:r>
      <w:r w:rsidRPr="00D12374">
        <w:rPr>
          <w:color w:val="000000"/>
          <w:sz w:val="28"/>
          <w:szCs w:val="28"/>
        </w:rPr>
        <w:t>и др. Ин</w:t>
      </w:r>
      <w:r w:rsidRPr="00D12374">
        <w:rPr>
          <w:color w:val="000000"/>
          <w:sz w:val="28"/>
          <w:szCs w:val="28"/>
        </w:rPr>
        <w:softHyphen/>
        <w:t>декс «т» означает термически упроченную сталь.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Для каждого класса горячекатаной арматурной стали в зависи</w:t>
      </w:r>
      <w:r w:rsidRPr="00D12374">
        <w:rPr>
          <w:color w:val="000000"/>
          <w:sz w:val="28"/>
          <w:szCs w:val="28"/>
        </w:rPr>
        <w:softHyphen/>
        <w:t>мости от ее химического состава устанавливают определенные марки (СтЗ, Ст5, 18Г2С и др.). Буквами обозначены составляю</w:t>
      </w:r>
      <w:r w:rsidRPr="00D12374">
        <w:rPr>
          <w:color w:val="000000"/>
          <w:sz w:val="28"/>
          <w:szCs w:val="28"/>
        </w:rPr>
        <w:softHyphen/>
        <w:t>щие, входящие в состав стали: Г — марганец, С — кремний и т.д., а цифрами — их процентное содержание. Например, в марке ста</w:t>
      </w:r>
      <w:r w:rsidRPr="00D12374">
        <w:rPr>
          <w:color w:val="000000"/>
          <w:sz w:val="28"/>
          <w:szCs w:val="28"/>
        </w:rPr>
        <w:softHyphen/>
        <w:t>ли 18Г2С цифра 18 обозначает содержание углерода в сотых долях процента, цифра 2 — содержание марганца в процентах. Отсут</w:t>
      </w:r>
      <w:r w:rsidRPr="00D12374">
        <w:rPr>
          <w:color w:val="000000"/>
          <w:sz w:val="28"/>
          <w:szCs w:val="28"/>
        </w:rPr>
        <w:softHyphen/>
        <w:t>ствие цифры после буквы С означает, что элемент присутствует в количестве, не превышающем 1%.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Для армирования предварительно напряженных конструкций кроме штучной высокопрочной арматуры применяют пучки и пряди, изготавливаемые из высокопрочной проволоки диаметром 3 мм, и канаты из нескольких прядей.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Наряду со стальной арматурой для армирования бетона в ряде случаев можно применять стеклопластиковую арматуру, которая не уступает по своей прочности стальной проволоке, имеет в несколько раз меньшую массу и большую, по сравнению со сталь</w:t>
      </w:r>
      <w:r w:rsidRPr="00D12374">
        <w:rPr>
          <w:color w:val="000000"/>
          <w:sz w:val="28"/>
          <w:szCs w:val="28"/>
        </w:rPr>
        <w:softHyphen/>
        <w:t>ной арматурой, устойчивость к коррозионным воздействиям. Мень</w:t>
      </w:r>
      <w:r w:rsidRPr="00D12374">
        <w:rPr>
          <w:color w:val="000000"/>
          <w:sz w:val="28"/>
          <w:szCs w:val="28"/>
        </w:rPr>
        <w:softHyphen/>
        <w:t>ший, по сравнению со сталью, модуль упругости, чувствитель</w:t>
      </w:r>
      <w:r w:rsidRPr="00D12374">
        <w:rPr>
          <w:color w:val="000000"/>
          <w:sz w:val="28"/>
          <w:szCs w:val="28"/>
        </w:rPr>
        <w:softHyphen/>
        <w:t>ность к динамическим и температурным нагрузкам и сравнитель</w:t>
      </w:r>
      <w:r w:rsidRPr="00D12374">
        <w:rPr>
          <w:color w:val="000000"/>
          <w:sz w:val="28"/>
          <w:szCs w:val="28"/>
        </w:rPr>
        <w:softHyphen/>
        <w:t>ная сложность изготовления пока ограничивают более широкое применение стеклопластиковой арматуры.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В качестве неметаллической арматуры в ряде случаев применя</w:t>
      </w:r>
      <w:r w:rsidRPr="00D12374">
        <w:rPr>
          <w:color w:val="000000"/>
          <w:sz w:val="28"/>
          <w:szCs w:val="28"/>
        </w:rPr>
        <w:softHyphen/>
        <w:t>ют рубленое стеклянное или асбестовое волокно.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В строительстве широко используют арматурные сетки в виде плоских изделий и рулонов. Арматурные заводы выпускают легкие арматурные сетки, изготовляемые из горячекатаной низколеги</w:t>
      </w:r>
      <w:r w:rsidRPr="00D12374">
        <w:rPr>
          <w:color w:val="000000"/>
          <w:sz w:val="28"/>
          <w:szCs w:val="28"/>
        </w:rPr>
        <w:softHyphen/>
        <w:t>рованной стали периодического профиля и холоднотянутой про</w:t>
      </w:r>
      <w:r w:rsidRPr="00D12374">
        <w:rPr>
          <w:color w:val="000000"/>
          <w:sz w:val="28"/>
          <w:szCs w:val="28"/>
        </w:rPr>
        <w:softHyphen/>
        <w:t>волоки диаметром 3... 7 мм. Промышленность выпускает также тка</w:t>
      </w:r>
      <w:r w:rsidRPr="00D12374">
        <w:rPr>
          <w:color w:val="000000"/>
          <w:sz w:val="28"/>
          <w:szCs w:val="28"/>
        </w:rPr>
        <w:softHyphen/>
        <w:t>ные сетки с ячейками размером 5...20 мм, предназначенные для армирования тонкостенных железобетонных конструкций.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Для армирования балок, ригелей, прогонов выпускают плос</w:t>
      </w:r>
      <w:r w:rsidRPr="00D12374">
        <w:rPr>
          <w:color w:val="000000"/>
          <w:sz w:val="28"/>
          <w:szCs w:val="28"/>
        </w:rPr>
        <w:softHyphen/>
        <w:t>кие или пространственные арматурные каркасы.</w:t>
      </w:r>
    </w:p>
    <w:p w:rsidR="005B73A5" w:rsidRDefault="005B73A5" w:rsidP="00AF63C4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AF63C4" w:rsidRPr="00D12374" w:rsidRDefault="00AF63C4" w:rsidP="005B73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F63C4">
        <w:rPr>
          <w:b/>
          <w:bCs/>
          <w:color w:val="000000"/>
          <w:sz w:val="28"/>
          <w:szCs w:val="28"/>
        </w:rPr>
        <w:t>6.</w:t>
      </w:r>
      <w:r w:rsidRPr="00D12374">
        <w:rPr>
          <w:b/>
          <w:bCs/>
          <w:color w:val="000000"/>
          <w:sz w:val="28"/>
          <w:szCs w:val="28"/>
        </w:rPr>
        <w:t>Изготовление и установка арматуры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Арматурные изделия следует изготавливать на крупных арматур</w:t>
      </w:r>
      <w:r w:rsidRPr="00D12374">
        <w:rPr>
          <w:color w:val="000000"/>
          <w:sz w:val="28"/>
          <w:szCs w:val="28"/>
        </w:rPr>
        <w:softHyphen/>
        <w:t xml:space="preserve">ных заводах, поскольку при изготовлении арматуры в мелких цехах </w:t>
      </w:r>
      <w:r w:rsidRPr="00F417B0">
        <w:rPr>
          <w:color w:val="000000"/>
          <w:sz w:val="28"/>
          <w:szCs w:val="28"/>
          <w:vertAlign w:val="superscript"/>
        </w:rPr>
        <w:t>;</w:t>
      </w:r>
      <w:r w:rsidRPr="00D12374">
        <w:rPr>
          <w:color w:val="000000"/>
          <w:sz w:val="28"/>
          <w:szCs w:val="28"/>
          <w:lang w:val="en-US"/>
        </w:rPr>
        <w:t>f</w:t>
      </w:r>
      <w:r w:rsidRPr="00F417B0">
        <w:rPr>
          <w:color w:val="000000"/>
          <w:sz w:val="28"/>
          <w:szCs w:val="28"/>
        </w:rPr>
        <w:t xml:space="preserve"> </w:t>
      </w:r>
      <w:r w:rsidRPr="00D12374">
        <w:rPr>
          <w:color w:val="000000"/>
          <w:sz w:val="28"/>
          <w:szCs w:val="28"/>
        </w:rPr>
        <w:t>на приобъектных полигонах в 3 — 5 раз возрастают затраты ручно</w:t>
      </w:r>
      <w:r w:rsidRPr="00D12374">
        <w:rPr>
          <w:color w:val="000000"/>
          <w:sz w:val="28"/>
          <w:szCs w:val="28"/>
        </w:rPr>
        <w:softHyphen/>
        <w:t>го труда, увеличиваются потери материала и стоимость продукции.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Процесс поэтапного изготов</w:t>
      </w:r>
      <w:r>
        <w:rPr>
          <w:color w:val="000000"/>
          <w:sz w:val="28"/>
          <w:szCs w:val="28"/>
        </w:rPr>
        <w:t>ления арматурных изделий можно в</w:t>
      </w:r>
      <w:r w:rsidRPr="00D12374">
        <w:rPr>
          <w:color w:val="000000"/>
          <w:sz w:val="28"/>
          <w:szCs w:val="28"/>
        </w:rPr>
        <w:t>ыразить следующей цепью: склад арматуры — разматывание,</w:t>
      </w:r>
    </w:p>
    <w:p w:rsidR="00AF63C4" w:rsidRDefault="0059111E" w:rsidP="00AF63C4">
      <w:pPr>
        <w:autoSpaceDE w:val="0"/>
        <w:autoSpaceDN w:val="0"/>
        <w:adjustRightInd w:val="0"/>
        <w:spacing w:line="360" w:lineRule="auto"/>
        <w:ind w:left="360"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1" type="#_x0000_t75" style="width:382.5pt;height:178.5pt">
            <v:imagedata r:id="rId12" o:title=""/>
          </v:shape>
        </w:pict>
      </w:r>
    </w:p>
    <w:p w:rsidR="00020578" w:rsidRPr="00020578" w:rsidRDefault="00020578" w:rsidP="00020578">
      <w:pPr>
        <w:autoSpaceDE w:val="0"/>
        <w:autoSpaceDN w:val="0"/>
        <w:adjustRightInd w:val="0"/>
        <w:spacing w:line="360" w:lineRule="auto"/>
        <w:ind w:left="360" w:firstLine="709"/>
        <w:jc w:val="center"/>
        <w:rPr>
          <w:sz w:val="20"/>
          <w:szCs w:val="20"/>
        </w:rPr>
      </w:pPr>
      <w:r w:rsidRPr="00020578">
        <w:rPr>
          <w:sz w:val="20"/>
          <w:szCs w:val="20"/>
        </w:rPr>
        <w:t>Рис.9. Виды арматуры</w:t>
      </w:r>
    </w:p>
    <w:p w:rsidR="00020578" w:rsidRPr="00020578" w:rsidRDefault="00020578" w:rsidP="00020578">
      <w:pPr>
        <w:autoSpaceDE w:val="0"/>
        <w:autoSpaceDN w:val="0"/>
        <w:adjustRightInd w:val="0"/>
        <w:spacing w:line="360" w:lineRule="auto"/>
        <w:ind w:left="360" w:firstLine="709"/>
        <w:jc w:val="center"/>
        <w:rPr>
          <w:sz w:val="20"/>
          <w:szCs w:val="20"/>
        </w:rPr>
      </w:pPr>
    </w:p>
    <w:p w:rsidR="00020578" w:rsidRPr="00544756" w:rsidRDefault="00020578" w:rsidP="00020578">
      <w:pPr>
        <w:autoSpaceDE w:val="0"/>
        <w:autoSpaceDN w:val="0"/>
        <w:adjustRightInd w:val="0"/>
        <w:spacing w:line="360" w:lineRule="auto"/>
        <w:ind w:left="360"/>
        <w:jc w:val="both"/>
      </w:pPr>
      <w:r w:rsidRPr="00544756">
        <w:t>а - круглая горячекатаная сталь Ст3; б - горячекатаная сталь периодического профиля Ст5; в - горячекатаная сталь марок 25Г2С, 35ГС, и 30ХГ2С; г - холодносплющенная сталь; д - плоский сварной каркас; е - пространственный каркас, собранный из двух плоских; ж - сварная плоская сетка; з - рулонная сетка.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правка, чистка и резка — гнутье — сварка — готовое изделие. Раз</w:t>
      </w:r>
      <w:r w:rsidRPr="00D12374">
        <w:rPr>
          <w:color w:val="000000"/>
          <w:sz w:val="28"/>
          <w:szCs w:val="28"/>
        </w:rPr>
        <w:softHyphen/>
        <w:t>матывание из бухт, правку, чистку и резку легкой арматуры про</w:t>
      </w:r>
      <w:r w:rsidRPr="00D12374">
        <w:rPr>
          <w:color w:val="000000"/>
          <w:sz w:val="28"/>
          <w:szCs w:val="28"/>
        </w:rPr>
        <w:softHyphen/>
        <w:t>изводят на автоматических правильно-отрезных станках. Проходя через правильные ролики, арматура выпрямляется, очищается, а затем отрезается по размеру. Далее арматура гнется на приводных станках и сваривается в сетки точечной контактной сваркой.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Правку тяжелой арматуры, поступающей в прутках, обычно выполняют вручную на правильных плитах, чистят электрощет</w:t>
      </w:r>
      <w:r w:rsidRPr="00D12374">
        <w:rPr>
          <w:color w:val="000000"/>
          <w:sz w:val="28"/>
          <w:szCs w:val="28"/>
        </w:rPr>
        <w:softHyphen/>
        <w:t>ками и разрезают на станке-гильотине. Наращивание стержней осуществляют контактной стыковой сваркой, при изготовлении каркасов применяют дуговую или электрошлаковую сварку.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Сварку ведут при силе тока 250...350 А. При сварке холодно-упрочненной стали во избежание «отпуска» применяют жесткие режимы сварки (короткая продолжительность при большой силе тока) (см. гл. 9).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В условиях строительной площадки выполняются: приемка ар</w:t>
      </w:r>
      <w:r w:rsidRPr="00D12374">
        <w:rPr>
          <w:color w:val="000000"/>
          <w:sz w:val="28"/>
          <w:szCs w:val="28"/>
        </w:rPr>
        <w:softHyphen/>
        <w:t>матурных изделий, сортировка и складирование; подготовка к мон</w:t>
      </w:r>
      <w:r w:rsidRPr="00D12374">
        <w:rPr>
          <w:color w:val="000000"/>
          <w:sz w:val="28"/>
          <w:szCs w:val="28"/>
        </w:rPr>
        <w:softHyphen/>
        <w:t>тажу, при необходимости укрупнение и объединение в арматур-но-опалубочные блоки; установка, выверка арматуры и оконча</w:t>
      </w:r>
      <w:r w:rsidRPr="00D12374">
        <w:rPr>
          <w:color w:val="000000"/>
          <w:sz w:val="28"/>
          <w:szCs w:val="28"/>
        </w:rPr>
        <w:softHyphen/>
        <w:t>тельное соединение стыков; приемка работ с составлением акта скрытых работ.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В процессе приемки арматурных изделий контролируют нали</w:t>
      </w:r>
      <w:r w:rsidRPr="00D12374">
        <w:rPr>
          <w:color w:val="000000"/>
          <w:sz w:val="28"/>
          <w:szCs w:val="28"/>
        </w:rPr>
        <w:softHyphen/>
        <w:t>чие бирок, следов коррозии, деформаций, соответствие разме</w:t>
      </w:r>
      <w:r w:rsidRPr="00D12374">
        <w:rPr>
          <w:color w:val="000000"/>
          <w:sz w:val="28"/>
          <w:szCs w:val="28"/>
        </w:rPr>
        <w:softHyphen/>
        <w:t>рам. Монтаж арматуры, по возможности, следует осуществлять укрупненными элементами с использованием кранов. Установка вручную допускается лишь при массе арматурных элементов до 20 кг.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Каркасы устанавливают при одной или двух открытых сторо</w:t>
      </w:r>
      <w:r w:rsidRPr="00D12374">
        <w:rPr>
          <w:color w:val="000000"/>
          <w:sz w:val="28"/>
          <w:szCs w:val="28"/>
        </w:rPr>
        <w:softHyphen/>
        <w:t>нах опалубки. Для предохранения каркасов от смещения их вре</w:t>
      </w:r>
      <w:r w:rsidRPr="00D12374">
        <w:rPr>
          <w:color w:val="000000"/>
          <w:sz w:val="28"/>
          <w:szCs w:val="28"/>
        </w:rPr>
        <w:softHyphen/>
        <w:t>менно закрепляют. Крепления снимают по мере укладки бетон</w:t>
      </w:r>
      <w:r w:rsidRPr="00D12374">
        <w:rPr>
          <w:color w:val="000000"/>
          <w:sz w:val="28"/>
          <w:szCs w:val="28"/>
        </w:rPr>
        <w:softHyphen/>
        <w:t>ной смеси.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При армировании конструкций сетками и плоскими каркаса</w:t>
      </w:r>
      <w:r w:rsidRPr="00D12374">
        <w:rPr>
          <w:color w:val="000000"/>
          <w:sz w:val="28"/>
          <w:szCs w:val="28"/>
        </w:rPr>
        <w:softHyphen/>
        <w:t>ми с диаметром арматуры до 32 мм их соединение может осуще</w:t>
      </w:r>
      <w:r w:rsidRPr="00D12374">
        <w:rPr>
          <w:color w:val="000000"/>
          <w:sz w:val="28"/>
          <w:szCs w:val="28"/>
        </w:rPr>
        <w:softHyphen/>
        <w:t>ствляться с помощью сварки, вязки и без сварки нахлесткой.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 xml:space="preserve">Наименьшие длины / перепуска сварных сеток и каркасов из стержней диаметром </w:t>
      </w:r>
      <w:r w:rsidRPr="00D12374">
        <w:rPr>
          <w:i/>
          <w:iCs/>
          <w:color w:val="000000"/>
          <w:sz w:val="28"/>
          <w:szCs w:val="28"/>
          <w:lang w:val="en-US"/>
        </w:rPr>
        <w:t>d</w:t>
      </w:r>
      <w:r w:rsidRPr="00F417B0">
        <w:rPr>
          <w:i/>
          <w:iCs/>
          <w:color w:val="000000"/>
          <w:sz w:val="28"/>
          <w:szCs w:val="28"/>
        </w:rPr>
        <w:t xml:space="preserve"> </w:t>
      </w:r>
      <w:r w:rsidRPr="00D12374">
        <w:rPr>
          <w:color w:val="000000"/>
          <w:sz w:val="28"/>
          <w:szCs w:val="28"/>
        </w:rPr>
        <w:t>до 32 мм (число номинальных диаметров соединяемых стержней) в зависимости от класса арматуры и двух вариантов расположения стыков приведены ниже.</w:t>
      </w:r>
    </w:p>
    <w:p w:rsidR="00AF63C4" w:rsidRPr="00F417B0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D12374">
        <w:rPr>
          <w:color w:val="000000"/>
          <w:sz w:val="28"/>
          <w:szCs w:val="28"/>
        </w:rPr>
        <w:t>Арматура</w:t>
      </w:r>
      <w:r w:rsidRPr="00F417B0">
        <w:rPr>
          <w:color w:val="000000"/>
          <w:sz w:val="28"/>
          <w:szCs w:val="28"/>
          <w:lang w:val="en-US"/>
        </w:rPr>
        <w:t>.....</w:t>
      </w:r>
      <w:r w:rsidRPr="00D12374">
        <w:rPr>
          <w:color w:val="000000"/>
          <w:sz w:val="28"/>
          <w:szCs w:val="28"/>
          <w:lang w:val="en-US"/>
        </w:rPr>
        <w:t xml:space="preserve">A-I, A-II      </w:t>
      </w:r>
      <w:r w:rsidRPr="00D12374">
        <w:rPr>
          <w:color w:val="000000"/>
          <w:sz w:val="28"/>
          <w:szCs w:val="28"/>
        </w:rPr>
        <w:t>А</w:t>
      </w:r>
      <w:r w:rsidRPr="00F417B0">
        <w:rPr>
          <w:color w:val="000000"/>
          <w:sz w:val="28"/>
          <w:szCs w:val="28"/>
          <w:lang w:val="en-US"/>
        </w:rPr>
        <w:t>-</w:t>
      </w:r>
      <w:r w:rsidRPr="00D12374">
        <w:rPr>
          <w:color w:val="000000"/>
          <w:sz w:val="28"/>
          <w:szCs w:val="28"/>
        </w:rPr>
        <w:t>Ш</w:t>
      </w:r>
      <w:r w:rsidRPr="00F417B0">
        <w:rPr>
          <w:color w:val="000000"/>
          <w:sz w:val="28"/>
          <w:szCs w:val="28"/>
          <w:lang w:val="en-US"/>
        </w:rPr>
        <w:t xml:space="preserve">, </w:t>
      </w:r>
      <w:r w:rsidRPr="00D12374">
        <w:rPr>
          <w:color w:val="000000"/>
          <w:sz w:val="28"/>
          <w:szCs w:val="28"/>
          <w:lang w:val="en-US"/>
        </w:rPr>
        <w:t xml:space="preserve">A-IIB      A-I, A-II     </w:t>
      </w:r>
      <w:r w:rsidRPr="00D12374">
        <w:rPr>
          <w:color w:val="000000"/>
          <w:sz w:val="28"/>
          <w:szCs w:val="28"/>
        </w:rPr>
        <w:t>А</w:t>
      </w:r>
      <w:r w:rsidRPr="00F417B0">
        <w:rPr>
          <w:color w:val="000000"/>
          <w:sz w:val="28"/>
          <w:szCs w:val="28"/>
          <w:lang w:val="en-US"/>
        </w:rPr>
        <w:t>-</w:t>
      </w:r>
      <w:r w:rsidRPr="00D12374">
        <w:rPr>
          <w:color w:val="000000"/>
          <w:sz w:val="28"/>
          <w:szCs w:val="28"/>
        </w:rPr>
        <w:t>Ш</w:t>
      </w:r>
      <w:r w:rsidRPr="00F417B0">
        <w:rPr>
          <w:color w:val="000000"/>
          <w:sz w:val="28"/>
          <w:szCs w:val="28"/>
          <w:lang w:val="en-US"/>
        </w:rPr>
        <w:t xml:space="preserve">, </w:t>
      </w:r>
      <w:r w:rsidRPr="00D12374">
        <w:rPr>
          <w:color w:val="000000"/>
          <w:sz w:val="28"/>
          <w:szCs w:val="28"/>
        </w:rPr>
        <w:t>А</w:t>
      </w:r>
      <w:r w:rsidRPr="00F417B0">
        <w:rPr>
          <w:color w:val="000000"/>
          <w:sz w:val="28"/>
          <w:szCs w:val="28"/>
          <w:lang w:val="en-US"/>
        </w:rPr>
        <w:t>-</w:t>
      </w:r>
      <w:r w:rsidRPr="00D12374">
        <w:rPr>
          <w:color w:val="000000"/>
          <w:sz w:val="28"/>
          <w:szCs w:val="28"/>
        </w:rPr>
        <w:t>ПВ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/.................... 35*/40**        45/50*</w:t>
      </w:r>
      <w:r w:rsidRPr="00D12374">
        <w:rPr>
          <w:rFonts w:ascii="Arial" w:cs="Arial"/>
          <w:color w:val="000000"/>
          <w:sz w:val="28"/>
          <w:szCs w:val="28"/>
        </w:rPr>
        <w:t xml:space="preserve">              </w:t>
      </w:r>
      <w:r w:rsidRPr="00D12374">
        <w:rPr>
          <w:color w:val="000000"/>
          <w:sz w:val="28"/>
          <w:szCs w:val="28"/>
        </w:rPr>
        <w:t>30/35</w:t>
      </w:r>
      <w:r w:rsidRPr="00D12374">
        <w:rPr>
          <w:rFonts w:ascii="Arial" w:cs="Arial"/>
          <w:color w:val="000000"/>
          <w:sz w:val="28"/>
          <w:szCs w:val="28"/>
        </w:rPr>
        <w:t xml:space="preserve">          </w:t>
      </w:r>
      <w:r w:rsidRPr="00D12374">
        <w:rPr>
          <w:color w:val="000000"/>
          <w:sz w:val="28"/>
          <w:szCs w:val="28"/>
        </w:rPr>
        <w:t>40/40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* В числителе — значение при расположении стыков в растянутой зоне при изгибаемых, внецентренно сжатых и внецентренно растянутых элементах; в зна</w:t>
      </w:r>
      <w:r w:rsidRPr="00D12374">
        <w:rPr>
          <w:color w:val="000000"/>
          <w:sz w:val="28"/>
          <w:szCs w:val="28"/>
        </w:rPr>
        <w:softHyphen/>
        <w:t>менателе — при расположении стыков в центрально растянутых или внецент-рально растянутых элементах (плитах, стенах).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** При классе бетона В 12,5, остальные значения при классе бетона В15 и выше-</w:t>
      </w:r>
    </w:p>
    <w:p w:rsidR="00AF63C4" w:rsidRPr="00D1237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Для перехода от класса бетона к его средней прочности в мега-паскалях необходимо числовое значение В разделить на коэффи</w:t>
      </w:r>
      <w:r w:rsidRPr="00D12374">
        <w:rPr>
          <w:color w:val="000000"/>
          <w:sz w:val="28"/>
          <w:szCs w:val="28"/>
        </w:rPr>
        <w:softHyphen/>
        <w:t>циент 0,778, например при классе В15 средняя прочность 15:0,778= 19,3 МПа (М200).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Широко практикуется вязка арматуры с помощью специаль</w:t>
      </w:r>
      <w:r w:rsidRPr="00D12374">
        <w:rPr>
          <w:color w:val="000000"/>
          <w:sz w:val="28"/>
          <w:szCs w:val="28"/>
        </w:rPr>
        <w:softHyphen/>
        <w:t>ных крючков. Стержни сращивают внахлестку с перевязкой стыка в трех местах (по середине и по концам) отожженной стальной проволокой диаметром 0,8... 1,0 мм. При стыковании стержней гладкого профиля в растянутой зоне должны отгибаться крюки.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При монтаже арматуры необходимо обеспечивать защитный слой бетона, т.е. расстояние между внешними поверхностями ар</w:t>
      </w:r>
      <w:r w:rsidRPr="00D12374">
        <w:rPr>
          <w:color w:val="000000"/>
          <w:sz w:val="28"/>
          <w:szCs w:val="28"/>
        </w:rPr>
        <w:softHyphen/>
        <w:t>матуры и бетона. Правильно устроенный защитный слой надежно предохраняет арматуру от коррозионного воздействия внешней среды.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Обеспечить проектные размеры защитного слоя бетона можно с помощью бетонных или металлических фиксаторов, которые привязываются к арматурным стержням. Особо высокими техно</w:t>
      </w:r>
      <w:r w:rsidRPr="00D12374">
        <w:rPr>
          <w:color w:val="000000"/>
          <w:sz w:val="28"/>
          <w:szCs w:val="28"/>
        </w:rPr>
        <w:softHyphen/>
        <w:t>логическими свойствами характеризуются надеваемые на армату</w:t>
      </w:r>
      <w:r w:rsidRPr="00D12374">
        <w:rPr>
          <w:color w:val="000000"/>
          <w:sz w:val="28"/>
          <w:szCs w:val="28"/>
        </w:rPr>
        <w:softHyphen/>
        <w:t>ру пластмассовые кольца-фиксаторы. Во время установки пласт</w:t>
      </w:r>
      <w:r w:rsidRPr="00D12374">
        <w:rPr>
          <w:color w:val="000000"/>
          <w:sz w:val="28"/>
          <w:szCs w:val="28"/>
        </w:rPr>
        <w:softHyphen/>
        <w:t>массовое кольцо благодаря присущей ему упругости немного раз</w:t>
      </w:r>
      <w:r w:rsidRPr="00D12374">
        <w:rPr>
          <w:color w:val="000000"/>
          <w:sz w:val="28"/>
          <w:szCs w:val="28"/>
        </w:rPr>
        <w:softHyphen/>
        <w:t>двигается и плотно охватывает стержень.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Защитный слой в плитах и стенках толщиной до 10 см должен быть не менее 10 мм; в плитах и стенках более 10 см — не менее 15 мм; в балках и колоннах при диаметре продольной арматуры 20... 32 мм — не менее 25 мм и при большем диаметре — не менее 30 мм.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При оформлении акта приемки смонтированной арматуры кро</w:t>
      </w:r>
      <w:r w:rsidRPr="00D12374">
        <w:rPr>
          <w:color w:val="000000"/>
          <w:sz w:val="28"/>
          <w:szCs w:val="28"/>
        </w:rPr>
        <w:softHyphen/>
        <w:t>ме проверки ее проектных размеров по чертежу контролируют качество выполненных работ; наличие и месторасположение фик</w:t>
      </w:r>
      <w:r w:rsidRPr="00D12374">
        <w:rPr>
          <w:color w:val="000000"/>
          <w:sz w:val="28"/>
          <w:szCs w:val="28"/>
        </w:rPr>
        <w:softHyphen/>
        <w:t>саторов; прочность сборки и расположение стыков арматуры. (Сум</w:t>
      </w:r>
      <w:r w:rsidRPr="00D12374">
        <w:rPr>
          <w:color w:val="000000"/>
          <w:sz w:val="28"/>
          <w:szCs w:val="28"/>
        </w:rPr>
        <w:softHyphen/>
        <w:t>ма сварных и вязаных стыков в одном сечении при гладкой арма</w:t>
      </w:r>
      <w:r w:rsidRPr="00D12374">
        <w:rPr>
          <w:color w:val="000000"/>
          <w:sz w:val="28"/>
          <w:szCs w:val="28"/>
        </w:rPr>
        <w:softHyphen/>
        <w:t>туре не должна превышать 25 %; при периодической — 50 %.)</w:t>
      </w:r>
    </w:p>
    <w:p w:rsidR="005B73A5" w:rsidRDefault="005B73A5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32"/>
          <w:szCs w:val="32"/>
        </w:rPr>
      </w:pPr>
    </w:p>
    <w:p w:rsidR="00AF63C4" w:rsidRPr="00D12374" w:rsidRDefault="00AF63C4" w:rsidP="005B73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55BD0">
        <w:rPr>
          <w:b/>
          <w:color w:val="000000"/>
          <w:sz w:val="32"/>
          <w:szCs w:val="32"/>
        </w:rPr>
        <w:t>7.</w:t>
      </w:r>
      <w:r w:rsidRPr="00ED5C94">
        <w:rPr>
          <w:b/>
          <w:color w:val="000000"/>
          <w:sz w:val="32"/>
          <w:szCs w:val="32"/>
        </w:rPr>
        <w:t>Приготовление и транспортирование бетонной смеси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Чтобы приготовить 1 м</w:t>
      </w:r>
      <w:r w:rsidRPr="00D12374">
        <w:rPr>
          <w:color w:val="000000"/>
          <w:sz w:val="28"/>
          <w:szCs w:val="28"/>
          <w:vertAlign w:val="superscript"/>
        </w:rPr>
        <w:t>3</w:t>
      </w:r>
      <w:r w:rsidRPr="00D12374">
        <w:rPr>
          <w:color w:val="000000"/>
          <w:sz w:val="28"/>
          <w:szCs w:val="28"/>
        </w:rPr>
        <w:t xml:space="preserve"> бетонной смеси, требуется: 250... 350 кг цемента; 500... 600 кг песка; 1000... 1200 кг щебня; 100... 200 л воды. Массу компонентов определяет строительная лаборатория, исхо</w:t>
      </w:r>
      <w:r w:rsidRPr="00D12374">
        <w:rPr>
          <w:color w:val="000000"/>
          <w:sz w:val="28"/>
          <w:szCs w:val="28"/>
        </w:rPr>
        <w:softHyphen/>
        <w:t>дя из требуемого проектом класса бетона и характеристик имею</w:t>
      </w:r>
      <w:r w:rsidRPr="00D12374">
        <w:rPr>
          <w:color w:val="000000"/>
          <w:sz w:val="28"/>
          <w:szCs w:val="28"/>
        </w:rPr>
        <w:softHyphen/>
        <w:t>щихся материалов.</w:t>
      </w:r>
    </w:p>
    <w:p w:rsidR="00AF63C4" w:rsidRPr="00D12374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12374">
        <w:rPr>
          <w:color w:val="000000"/>
          <w:sz w:val="28"/>
          <w:szCs w:val="28"/>
        </w:rPr>
        <w:t>Цемент поступает на стройку в мешках или россыпью. Перед применением строительная лаборатория проверяет качество це</w:t>
      </w:r>
      <w:r w:rsidRPr="00D12374">
        <w:rPr>
          <w:color w:val="000000"/>
          <w:sz w:val="28"/>
          <w:szCs w:val="28"/>
        </w:rPr>
        <w:softHyphen/>
        <w:t>мента. Инертные крупный и мелкий заполнители (щебень и пе</w:t>
      </w:r>
      <w:r w:rsidRPr="00D12374">
        <w:rPr>
          <w:color w:val="000000"/>
          <w:sz w:val="28"/>
          <w:szCs w:val="28"/>
        </w:rPr>
        <w:softHyphen/>
        <w:t>сок) перед применением моют и сортируют по фракциям.</w:t>
      </w:r>
    </w:p>
    <w:p w:rsidR="00AF63C4" w:rsidRPr="00D12374" w:rsidRDefault="0059111E" w:rsidP="00AF63C4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7" o:spid="_x0000_i1032" type="#_x0000_t75" style="width:286.5pt;height:213pt;visibility:visible">
            <v:imagedata r:id="rId13" o:title=""/>
          </v:shape>
        </w:pict>
      </w:r>
    </w:p>
    <w:p w:rsidR="00AF63C4" w:rsidRPr="00D12374" w:rsidRDefault="0059111E" w:rsidP="00847A12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8" o:spid="_x0000_i1033" type="#_x0000_t75" style="width:339.75pt;height:190.5pt;visibility:visible">
            <v:imagedata r:id="rId14" o:title=""/>
          </v:shape>
        </w:pic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Подготовка инертных материалов (щебень, песок) заполне</w:t>
      </w:r>
      <w:r w:rsidRPr="00D12374">
        <w:rPr>
          <w:color w:val="000000"/>
          <w:sz w:val="28"/>
          <w:szCs w:val="28"/>
        </w:rPr>
        <w:softHyphen/>
        <w:t>ния бетона включает в себя следующие операции: приемка, сор</w:t>
      </w:r>
      <w:r w:rsidRPr="00D12374">
        <w:rPr>
          <w:color w:val="000000"/>
          <w:sz w:val="28"/>
          <w:szCs w:val="28"/>
        </w:rPr>
        <w:softHyphen/>
        <w:t>тировка негабаритных частиц, сортировка на ситах, дробление в конусной дробилке, промывка, вторичная сортировка на ситах, затаривание в бункеры.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Приготовление бетонных смесей осуществляется на районных бетонных заводах и центральных бетонорастворных узлах (БРУ), инвентарных построечных и передвижных мобильных установ</w:t>
      </w:r>
      <w:r w:rsidRPr="00D12374">
        <w:rPr>
          <w:color w:val="000000"/>
          <w:sz w:val="28"/>
          <w:szCs w:val="28"/>
        </w:rPr>
        <w:softHyphen/>
        <w:t>ках. Для этого можно использовать резервные мощности бето-носмесительных цехов заводов железобетонных изделий (ЖБИ).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члененной технологии (отдозированные компоненты бетона без воды).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Процесс приготовления бетонной смеси состоит из следую</w:t>
      </w:r>
      <w:r w:rsidRPr="00D12374">
        <w:rPr>
          <w:color w:val="000000"/>
          <w:sz w:val="28"/>
          <w:szCs w:val="28"/>
        </w:rPr>
        <w:softHyphen/>
        <w:t>щих последовательно выполняемых операций: подача цемента и заполнителей, взвешивание их (дозирование) в соответствии с назначенным лабораторией составом, перемешивание и выдача готовой смеси.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По способу вертикального расположения оборудования разли</w:t>
      </w:r>
      <w:r w:rsidRPr="00D12374">
        <w:rPr>
          <w:color w:val="000000"/>
          <w:sz w:val="28"/>
          <w:szCs w:val="28"/>
        </w:rPr>
        <w:softHyphen/>
        <w:t>чают одноступенчатую (вертикальную) и двухступенчатую (партер</w:t>
      </w:r>
      <w:r w:rsidRPr="00D12374">
        <w:rPr>
          <w:color w:val="000000"/>
          <w:sz w:val="28"/>
          <w:szCs w:val="28"/>
        </w:rPr>
        <w:softHyphen/>
        <w:t>ную) схему подъема материалов.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По способу перемешивания бетонной смеси (рис. 10.10) бето</w:t>
      </w:r>
      <w:r w:rsidRPr="00D12374">
        <w:rPr>
          <w:color w:val="000000"/>
          <w:sz w:val="28"/>
          <w:szCs w:val="28"/>
        </w:rPr>
        <w:softHyphen/>
        <w:t>носмесители бывают со свободным перемешиванием (гравита</w:t>
      </w:r>
      <w:r w:rsidRPr="00D12374">
        <w:rPr>
          <w:color w:val="000000"/>
          <w:sz w:val="28"/>
          <w:szCs w:val="28"/>
        </w:rPr>
        <w:softHyphen/>
        <w:t>ционные), в которых лопасти приварены к барабану, при вра</w:t>
      </w:r>
      <w:r w:rsidRPr="00D12374">
        <w:rPr>
          <w:color w:val="000000"/>
          <w:sz w:val="28"/>
          <w:szCs w:val="28"/>
        </w:rPr>
        <w:softHyphen/>
        <w:t>щении смесь поднимается и свободно падает вниз, и бетоносме</w:t>
      </w:r>
      <w:r w:rsidRPr="00D12374">
        <w:rPr>
          <w:color w:val="000000"/>
          <w:sz w:val="28"/>
          <w:szCs w:val="28"/>
        </w:rPr>
        <w:softHyphen/>
        <w:t>сители с принудительным перемешиванием (с вращающимися лопастями).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На крупных заводах подача составляющих обычно осуществля</w:t>
      </w:r>
      <w:r w:rsidRPr="00D12374">
        <w:rPr>
          <w:color w:val="000000"/>
          <w:sz w:val="28"/>
          <w:szCs w:val="28"/>
        </w:rPr>
        <w:softHyphen/>
        <w:t>ется по одноступенчатой (вертикальной) схеме (рис. 10.11). Це</w:t>
      </w:r>
      <w:r w:rsidRPr="00D12374">
        <w:rPr>
          <w:color w:val="000000"/>
          <w:sz w:val="28"/>
          <w:szCs w:val="28"/>
        </w:rPr>
        <w:softHyphen/>
        <w:t>мент и заполнители вначале поднимают наверх с помощью це</w:t>
      </w:r>
      <w:r w:rsidRPr="00D12374">
        <w:rPr>
          <w:color w:val="000000"/>
          <w:sz w:val="28"/>
          <w:szCs w:val="28"/>
        </w:rPr>
        <w:softHyphen/>
        <w:t>мент-пушки и транспортеров, затем под действием собственной массы они опускаются вниз к бетоносмесителям через систему дозаторов. Точность дозирования составляет 2 % для цемента, до</w:t>
      </w:r>
      <w:r w:rsidRPr="00D12374">
        <w:rPr>
          <w:color w:val="000000"/>
          <w:sz w:val="28"/>
          <w:szCs w:val="28"/>
        </w:rPr>
        <w:softHyphen/>
        <w:t>бавок, воды и 2,5 % для заполнителей.</w:t>
      </w:r>
    </w:p>
    <w:p w:rsidR="00AF63C4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12374">
        <w:rPr>
          <w:color w:val="000000"/>
          <w:sz w:val="28"/>
          <w:szCs w:val="28"/>
        </w:rPr>
        <w:t>Современные бетонные заводы оснащаются смесителями при</w:t>
      </w:r>
      <w:r w:rsidRPr="00D12374">
        <w:rPr>
          <w:color w:val="000000"/>
          <w:sz w:val="28"/>
          <w:szCs w:val="28"/>
        </w:rPr>
        <w:softHyphen/>
        <w:t>нудительного перемешивания. Все рабочие операции по загрузке, дозировке, перемешиванию и выдаче готовой смеси выполняют</w:t>
      </w:r>
      <w:r w:rsidRPr="00D12374">
        <w:rPr>
          <w:color w:val="000000"/>
          <w:sz w:val="28"/>
          <w:szCs w:val="28"/>
        </w:rPr>
        <w:softHyphen/>
        <w:t>ся комплектом взаимосвязанных механизмов. В перспективе пре</w:t>
      </w:r>
      <w:r w:rsidRPr="00D12374">
        <w:rPr>
          <w:color w:val="000000"/>
          <w:sz w:val="28"/>
          <w:szCs w:val="28"/>
        </w:rPr>
        <w:softHyphen/>
        <w:t>дусматривается применение автоматизированных БРУ.</w:t>
      </w:r>
    </w:p>
    <w:p w:rsidR="005B73A5" w:rsidRPr="00D12374" w:rsidRDefault="005B73A5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В зависимости от местных условий транспортирование бетон</w:t>
      </w:r>
      <w:r w:rsidRPr="00D12374">
        <w:rPr>
          <w:color w:val="000000"/>
          <w:sz w:val="28"/>
          <w:szCs w:val="28"/>
        </w:rPr>
        <w:softHyphen/>
        <w:t>ных смесей может осуществляться с использованием самосвалов, бетоновозов, но наилучшим способом транспортирования бетон</w:t>
      </w:r>
      <w:r w:rsidRPr="00D12374">
        <w:rPr>
          <w:color w:val="000000"/>
          <w:sz w:val="28"/>
          <w:szCs w:val="28"/>
        </w:rPr>
        <w:softHyphen/>
        <w:t>ной смеси является использование автобетоносмесителей с вмес</w:t>
      </w:r>
      <w:r w:rsidRPr="00D12374">
        <w:rPr>
          <w:color w:val="000000"/>
          <w:sz w:val="28"/>
          <w:szCs w:val="28"/>
        </w:rPr>
        <w:softHyphen/>
        <w:t>тимостью барабана 3... 12 м</w:t>
      </w:r>
      <w:r w:rsidRPr="00D12374">
        <w:rPr>
          <w:color w:val="000000"/>
          <w:sz w:val="28"/>
          <w:szCs w:val="28"/>
          <w:vertAlign w:val="superscript"/>
        </w:rPr>
        <w:t>3</w:t>
      </w:r>
      <w:r w:rsidRPr="00D12374">
        <w:rPr>
          <w:color w:val="000000"/>
          <w:sz w:val="28"/>
          <w:szCs w:val="28"/>
        </w:rPr>
        <w:t>.</w:t>
      </w:r>
    </w:p>
    <w:p w:rsidR="005B73A5" w:rsidRPr="00D12374" w:rsidRDefault="005B73A5" w:rsidP="005B73A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На БРУ в барабан бетоносмесителя загружается сухая бетонная смесь. За 10... 15 мин до прибытия транспорта на место в барабан подается вода и включается механизм перемешивания. На месте смесь выгружается в результате вращения барабана в обратную сторону.</w:t>
      </w:r>
    </w:p>
    <w:p w:rsidR="005B73A5" w:rsidRPr="00D12374" w:rsidRDefault="005B73A5" w:rsidP="005B73A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После окончания работы барабан промывают, а из шлама вы</w:t>
      </w:r>
      <w:r w:rsidRPr="00D12374">
        <w:rPr>
          <w:color w:val="000000"/>
          <w:sz w:val="28"/>
          <w:szCs w:val="28"/>
        </w:rPr>
        <w:softHyphen/>
        <w:t>рабатывают остаточный бетон (рис. 10.13).</w:t>
      </w:r>
    </w:p>
    <w:p w:rsidR="00AF63C4" w:rsidRPr="00D12374" w:rsidRDefault="00AF63C4" w:rsidP="00AF63C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AF63C4" w:rsidRPr="00D12374" w:rsidRDefault="0059111E" w:rsidP="00847A12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8" o:spid="_x0000_i1034" type="#_x0000_t75" style="width:353.25pt;height:281.25pt;visibility:visible">
            <v:imagedata r:id="rId15" o:title=""/>
          </v:shape>
        </w:pic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993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Примене</w:t>
      </w:r>
      <w:r>
        <w:rPr>
          <w:color w:val="000000"/>
          <w:sz w:val="28"/>
          <w:szCs w:val="28"/>
        </w:rPr>
        <w:t>ние авто</w:t>
      </w:r>
      <w:r w:rsidRPr="00D12374">
        <w:rPr>
          <w:color w:val="000000"/>
          <w:sz w:val="28"/>
          <w:szCs w:val="28"/>
        </w:rPr>
        <w:t>бето</w:t>
      </w:r>
      <w:r>
        <w:rPr>
          <w:color w:val="000000"/>
          <w:sz w:val="28"/>
          <w:szCs w:val="28"/>
        </w:rPr>
        <w:t>н</w:t>
      </w:r>
      <w:r w:rsidRPr="00D12374">
        <w:rPr>
          <w:color w:val="000000"/>
          <w:sz w:val="28"/>
          <w:szCs w:val="28"/>
        </w:rPr>
        <w:t>осмесителей позволяет увеличить рас</w:t>
      </w:r>
      <w:r w:rsidRPr="00D12374">
        <w:rPr>
          <w:color w:val="000000"/>
          <w:sz w:val="28"/>
          <w:szCs w:val="28"/>
        </w:rPr>
        <w:softHyphen/>
        <w:t>стояния перевозки бетонных смесей без снижения их качества. Стоимость перевозок смеси в автобетоносмесителях на 10... 15% ниже, чем при перевозке самосвалами. Перевозка бетонной смеси в контейнерах также менее эффективна, чем перевозка бетоно</w:t>
      </w:r>
      <w:r w:rsidRPr="00D12374">
        <w:rPr>
          <w:color w:val="000000"/>
          <w:sz w:val="28"/>
          <w:szCs w:val="28"/>
        </w:rPr>
        <w:softHyphen/>
        <w:t>смесителями, и широко не применяется.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993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Доставленную на объект бетонную смесь можно выгружать не</w:t>
      </w:r>
      <w:r w:rsidRPr="00D12374">
        <w:rPr>
          <w:color w:val="000000"/>
          <w:sz w:val="28"/>
          <w:szCs w:val="28"/>
        </w:rPr>
        <w:softHyphen/>
        <w:t>посредственно в конструкцию (рис. 10.14) или перегружать в про</w:t>
      </w:r>
      <w:r w:rsidRPr="00D12374">
        <w:rPr>
          <w:color w:val="000000"/>
          <w:sz w:val="28"/>
          <w:szCs w:val="28"/>
        </w:rPr>
        <w:softHyphen/>
        <w:t>межуточные емкости для последующей подачи на место бетони</w:t>
      </w:r>
      <w:r w:rsidRPr="00D12374">
        <w:rPr>
          <w:color w:val="000000"/>
          <w:sz w:val="28"/>
          <w:szCs w:val="28"/>
        </w:rPr>
        <w:softHyphen/>
        <w:t>рования.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993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Все большее распространение получает трубопроводный спо</w:t>
      </w:r>
      <w:r w:rsidRPr="00D12374">
        <w:rPr>
          <w:color w:val="000000"/>
          <w:sz w:val="28"/>
          <w:szCs w:val="28"/>
        </w:rPr>
        <w:softHyphen/>
        <w:t>соб подачи бетонной смеси к месту укладки с помощью винто</w:t>
      </w:r>
      <w:r w:rsidRPr="00D12374">
        <w:rPr>
          <w:color w:val="000000"/>
          <w:sz w:val="28"/>
          <w:szCs w:val="28"/>
        </w:rPr>
        <w:softHyphen/>
        <w:t>вых, роторных бетононасосов, и особенно насосов с маслогид-равлическим приводом.</w:t>
      </w:r>
    </w:p>
    <w:p w:rsidR="00AF63C4" w:rsidRPr="00D12374" w:rsidRDefault="00AF63C4" w:rsidP="00D56FB7">
      <w:pPr>
        <w:spacing w:line="360" w:lineRule="auto"/>
        <w:ind w:firstLine="993"/>
        <w:jc w:val="both"/>
        <w:rPr>
          <w:color w:val="000000"/>
          <w:sz w:val="28"/>
          <w:szCs w:val="28"/>
        </w:rPr>
      </w:pPr>
      <w:r w:rsidRPr="00D12374">
        <w:rPr>
          <w:color w:val="000000"/>
          <w:sz w:val="28"/>
          <w:szCs w:val="28"/>
        </w:rPr>
        <w:t>Принцип работы такого насоса заключается в том, что при движении поршней бетонная смесь поочередно поступает в один из двух цилиндров и подается в бетоновод: когда один поршень «всасывает» смесь из приемного бункера, другой нагнетает ее в</w:t>
      </w:r>
    </w:p>
    <w:p w:rsidR="00AF63C4" w:rsidRPr="00D12374" w:rsidRDefault="0059111E" w:rsidP="00AF63C4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7" o:spid="_x0000_i1035" type="#_x0000_t75" style="width:350.25pt;height:254.25pt;visibility:visible">
            <v:imagedata r:id="rId16" o:title=""/>
          </v:shape>
        </w:pict>
      </w:r>
    </w:p>
    <w:p w:rsidR="00AF63C4" w:rsidRPr="00D12374" w:rsidRDefault="0059111E" w:rsidP="00AF63C4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8" o:spid="_x0000_i1036" type="#_x0000_t75" style="width:357pt;height:235.5pt;visibility:visible">
            <v:imagedata r:id="rId17" o:title=""/>
          </v:shape>
        </w:pict>
      </w:r>
    </w:p>
    <w:p w:rsidR="00AF63C4" w:rsidRPr="00D12374" w:rsidRDefault="0059111E" w:rsidP="00AF63C4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9" o:spid="_x0000_i1037" type="#_x0000_t75" style="width:336.75pt;height:41.25pt;visibility:visible">
            <v:imagedata r:id="rId18" o:title=""/>
          </v:shape>
        </w:pic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Однако финансовое состояние многих строительных организа</w:t>
      </w:r>
      <w:r w:rsidRPr="00D12374">
        <w:rPr>
          <w:color w:val="000000"/>
          <w:sz w:val="28"/>
          <w:szCs w:val="28"/>
        </w:rPr>
        <w:softHyphen/>
        <w:t>ций страны пока не позволяет произвести их техническое перевоо</w:t>
      </w:r>
      <w:r w:rsidRPr="00D12374">
        <w:rPr>
          <w:color w:val="000000"/>
          <w:sz w:val="28"/>
          <w:szCs w:val="28"/>
        </w:rPr>
        <w:softHyphen/>
        <w:t>ружение. Поэтому наряду с современными все еще существуют тра</w:t>
      </w:r>
      <w:r w:rsidRPr="00D12374">
        <w:rPr>
          <w:color w:val="000000"/>
          <w:sz w:val="28"/>
          <w:szCs w:val="28"/>
        </w:rPr>
        <w:softHyphen/>
        <w:t>диционные технологические приспособления подачи бетона к ме</w:t>
      </w:r>
      <w:r w:rsidRPr="00D12374">
        <w:rPr>
          <w:color w:val="000000"/>
          <w:sz w:val="28"/>
          <w:szCs w:val="28"/>
        </w:rPr>
        <w:softHyphen/>
        <w:t xml:space="preserve">сту укладки. Применяются: кран-бадья (рис. 10.15, </w:t>
      </w:r>
      <w:r w:rsidRPr="00D12374">
        <w:rPr>
          <w:i/>
          <w:iCs/>
          <w:color w:val="000000"/>
          <w:sz w:val="28"/>
          <w:szCs w:val="28"/>
        </w:rPr>
        <w:t xml:space="preserve">а) </w:t>
      </w:r>
      <w:r w:rsidRPr="00D12374">
        <w:rPr>
          <w:color w:val="000000"/>
          <w:sz w:val="28"/>
          <w:szCs w:val="28"/>
        </w:rPr>
        <w:t xml:space="preserve">(на высоту </w:t>
      </w:r>
      <w:r w:rsidRPr="00D12374">
        <w:rPr>
          <w:i/>
          <w:iCs/>
          <w:color w:val="000000"/>
          <w:sz w:val="28"/>
          <w:szCs w:val="28"/>
        </w:rPr>
        <w:t xml:space="preserve">Н&lt; </w:t>
      </w:r>
      <w:r w:rsidRPr="00D12374">
        <w:rPr>
          <w:color w:val="000000"/>
          <w:sz w:val="28"/>
          <w:szCs w:val="28"/>
        </w:rPr>
        <w:t xml:space="preserve">100 м); подъемник-контейнер (рис. 10.15, </w:t>
      </w:r>
      <w:r w:rsidRPr="00D12374">
        <w:rPr>
          <w:i/>
          <w:iCs/>
          <w:color w:val="000000"/>
          <w:sz w:val="28"/>
          <w:szCs w:val="28"/>
        </w:rPr>
        <w:t xml:space="preserve">б) (Н&lt; </w:t>
      </w:r>
      <w:r w:rsidRPr="00D12374">
        <w:rPr>
          <w:color w:val="000000"/>
          <w:sz w:val="28"/>
          <w:szCs w:val="28"/>
        </w:rPr>
        <w:t>60 м); транс</w:t>
      </w:r>
      <w:r w:rsidRPr="00D12374">
        <w:rPr>
          <w:color w:val="000000"/>
          <w:sz w:val="28"/>
          <w:szCs w:val="28"/>
        </w:rPr>
        <w:softHyphen/>
        <w:t xml:space="preserve">портер (рис. 10.15, </w:t>
      </w:r>
      <w:r w:rsidRPr="00D12374">
        <w:rPr>
          <w:i/>
          <w:iCs/>
          <w:color w:val="000000"/>
          <w:sz w:val="28"/>
          <w:szCs w:val="28"/>
        </w:rPr>
        <w:t xml:space="preserve">в) (Н &lt; </w:t>
      </w:r>
      <w:r w:rsidRPr="00D12374">
        <w:rPr>
          <w:color w:val="000000"/>
          <w:sz w:val="28"/>
          <w:szCs w:val="28"/>
        </w:rPr>
        <w:t xml:space="preserve">20 м); автобетононасос (рис. 10.15, </w:t>
      </w:r>
      <w:r w:rsidRPr="00D12374">
        <w:rPr>
          <w:i/>
          <w:iCs/>
          <w:color w:val="000000"/>
          <w:sz w:val="28"/>
          <w:szCs w:val="28"/>
        </w:rPr>
        <w:t xml:space="preserve">г) (Н&lt; </w:t>
      </w:r>
      <w:r w:rsidRPr="00D12374">
        <w:rPr>
          <w:color w:val="000000"/>
          <w:sz w:val="28"/>
          <w:szCs w:val="28"/>
        </w:rPr>
        <w:t xml:space="preserve">62 м); многоцелевой бетононасос с бетоноводом (рис. 10.15, </w:t>
      </w:r>
      <w:r w:rsidRPr="00D12374">
        <w:rPr>
          <w:i/>
          <w:iCs/>
          <w:color w:val="000000"/>
          <w:sz w:val="28"/>
          <w:szCs w:val="28"/>
        </w:rPr>
        <w:t xml:space="preserve">д) (Н </w:t>
      </w:r>
      <w:r w:rsidRPr="00D12374">
        <w:rPr>
          <w:color w:val="000000"/>
          <w:sz w:val="28"/>
          <w:szCs w:val="28"/>
        </w:rPr>
        <w:t xml:space="preserve">&lt; 60 м); распределительная стрела (рис. 10.15, е) (Я &lt; 60 м); автобетоносмеситель с бетононасосом или конвейером (рис. 10.15, </w:t>
      </w:r>
      <w:r w:rsidRPr="00D12374">
        <w:rPr>
          <w:i/>
          <w:iCs/>
          <w:color w:val="000000"/>
          <w:sz w:val="28"/>
          <w:szCs w:val="28"/>
        </w:rPr>
        <w:t xml:space="preserve">ж) (Н </w:t>
      </w:r>
      <w:r w:rsidRPr="00D12374">
        <w:rPr>
          <w:color w:val="000000"/>
          <w:sz w:val="28"/>
          <w:szCs w:val="28"/>
        </w:rPr>
        <w:t xml:space="preserve">&lt; 28 м); пневмонагнетатель (рис. 10.15, з) (Ж 35 м); бетон-шприц-машина (рис. 10.15, </w:t>
      </w:r>
      <w:r w:rsidRPr="00D12374">
        <w:rPr>
          <w:i/>
          <w:iCs/>
          <w:color w:val="000000"/>
          <w:sz w:val="28"/>
          <w:szCs w:val="28"/>
        </w:rPr>
        <w:t xml:space="preserve">и) (Н &lt; </w:t>
      </w:r>
      <w:r w:rsidRPr="00D12374">
        <w:rPr>
          <w:color w:val="000000"/>
          <w:sz w:val="28"/>
          <w:szCs w:val="28"/>
        </w:rPr>
        <w:t>18 м).</w:t>
      </w:r>
    </w:p>
    <w:p w:rsidR="005B73A5" w:rsidRDefault="005B73A5" w:rsidP="00AF63C4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:rsidR="00AF63C4" w:rsidRPr="00D12374" w:rsidRDefault="00AF63C4" w:rsidP="005B73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55BD0">
        <w:rPr>
          <w:b/>
          <w:bCs/>
          <w:color w:val="000000"/>
          <w:sz w:val="28"/>
          <w:szCs w:val="28"/>
        </w:rPr>
        <w:t>8</w:t>
      </w:r>
      <w:r w:rsidRPr="00D12374">
        <w:rPr>
          <w:b/>
          <w:bCs/>
          <w:color w:val="000000"/>
          <w:sz w:val="28"/>
          <w:szCs w:val="28"/>
        </w:rPr>
        <w:t>. Укладка и уплотнение бетонной смеси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Перед укладкой бетонной смеси необходимо: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проверить надежность основания, правильность установки опа</w:t>
      </w:r>
      <w:r w:rsidRPr="00D12374">
        <w:rPr>
          <w:color w:val="000000"/>
          <w:sz w:val="28"/>
          <w:szCs w:val="28"/>
        </w:rPr>
        <w:softHyphen/>
        <w:t>лубки, арматуры и закладных деталей. Составить акты скрытых работ;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очистить основания и опалубку от грязи и мусора, арматуру от ржавчины. Рейками или паклей заделать крупные щели деревян</w:t>
      </w:r>
      <w:r w:rsidRPr="00D12374">
        <w:rPr>
          <w:color w:val="000000"/>
          <w:sz w:val="28"/>
          <w:szCs w:val="28"/>
        </w:rPr>
        <w:softHyphen/>
        <w:t>ной опалубки (мелкие щели затянутся при поливке);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покрыть поверхность опалубки смазочным материалом, не ос</w:t>
      </w:r>
      <w:r w:rsidRPr="00D12374">
        <w:rPr>
          <w:color w:val="000000"/>
          <w:sz w:val="28"/>
          <w:szCs w:val="28"/>
        </w:rPr>
        <w:softHyphen/>
        <w:t>тавляющим на ней следов (водные — суспензии извести и глины, полуводные — эмульсии уайт-спирита, сольвента, масла, отходы нефтепродуктов). Деревянные поверхности, покрытые полиэти</w:t>
      </w:r>
      <w:r w:rsidRPr="00D12374">
        <w:rPr>
          <w:color w:val="000000"/>
          <w:sz w:val="28"/>
          <w:szCs w:val="28"/>
        </w:rPr>
        <w:softHyphen/>
        <w:t>леновой пленкой, могут использоваться без смазывания;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D12374">
        <w:rPr>
          <w:color w:val="000000"/>
          <w:sz w:val="28"/>
          <w:szCs w:val="28"/>
        </w:rPr>
        <w:t>а скальных основаниях и ранее уложенном бетоне выполнить насечку, очистить от мусора, масла и цементной пленки, промыв их и просушив струей воздуха. Для лучшего сцепления каменные и бетонные поверхности рекомендуется перед бетонированием покрыть цементным раствором толщиной 20... 50 мм или колло</w:t>
      </w:r>
      <w:r w:rsidRPr="00D12374">
        <w:rPr>
          <w:color w:val="000000"/>
          <w:sz w:val="28"/>
          <w:szCs w:val="28"/>
        </w:rPr>
        <w:softHyphen/>
        <w:t>идным цементным клеем.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Чтобы обеспечить беспустотное заполнение опалубки и плот</w:t>
      </w:r>
      <w:r w:rsidRPr="00D12374">
        <w:rPr>
          <w:color w:val="000000"/>
          <w:sz w:val="28"/>
          <w:szCs w:val="28"/>
        </w:rPr>
        <w:softHyphen/>
        <w:t>ный охват арматуры применяется вибрирование с дополнитель</w:t>
      </w:r>
      <w:r w:rsidRPr="00D12374">
        <w:rPr>
          <w:color w:val="000000"/>
          <w:sz w:val="28"/>
          <w:szCs w:val="28"/>
        </w:rPr>
        <w:softHyphen/>
        <w:t>ным штыкованием в углах и густоармированных местах. При ви</w:t>
      </w:r>
      <w:r w:rsidRPr="00D12374">
        <w:rPr>
          <w:color w:val="000000"/>
          <w:sz w:val="28"/>
          <w:szCs w:val="28"/>
        </w:rPr>
        <w:softHyphen/>
        <w:t>брировании бетонная смесь переходит из рыхлого состояния в со</w:t>
      </w:r>
      <w:r w:rsidRPr="00D12374">
        <w:rPr>
          <w:color w:val="000000"/>
          <w:sz w:val="28"/>
          <w:szCs w:val="28"/>
        </w:rPr>
        <w:softHyphen/>
        <w:t>стояние структурной жидкости и, благодаря уменьшению трения между частицами, приобретает подвижность, заполняя все изги</w:t>
      </w:r>
      <w:r w:rsidRPr="00D12374">
        <w:rPr>
          <w:color w:val="000000"/>
          <w:sz w:val="28"/>
          <w:szCs w:val="28"/>
        </w:rPr>
        <w:softHyphen/>
        <w:t>бы опалубки.</w:t>
      </w:r>
    </w:p>
    <w:p w:rsidR="00AF63C4" w:rsidRPr="00AF63C4" w:rsidRDefault="00AF63C4" w:rsidP="00AF63C4">
      <w:pPr>
        <w:spacing w:line="360" w:lineRule="auto"/>
        <w:jc w:val="both"/>
        <w:rPr>
          <w:color w:val="000000"/>
          <w:sz w:val="28"/>
          <w:szCs w:val="28"/>
        </w:rPr>
      </w:pPr>
      <w:r w:rsidRPr="00D12374">
        <w:rPr>
          <w:color w:val="000000"/>
          <w:sz w:val="28"/>
          <w:szCs w:val="28"/>
        </w:rPr>
        <w:t>Основными признаками достаточного уплотнения смеси слу</w:t>
      </w:r>
      <w:r w:rsidRPr="00D12374">
        <w:rPr>
          <w:color w:val="000000"/>
          <w:sz w:val="28"/>
          <w:szCs w:val="28"/>
        </w:rPr>
        <w:softHyphen/>
        <w:t>жат прекращение ее оседания и выделения пузырьков воздуха, появление на поверхности смеси цементного молочка.</w:t>
      </w:r>
    </w:p>
    <w:p w:rsidR="00AF63C4" w:rsidRPr="00DB29F4" w:rsidRDefault="00AF63C4" w:rsidP="005B73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955BD0">
        <w:rPr>
          <w:b/>
          <w:color w:val="000000"/>
          <w:sz w:val="32"/>
          <w:szCs w:val="32"/>
        </w:rPr>
        <w:t>9.</w:t>
      </w:r>
      <w:r w:rsidRPr="00DB29F4">
        <w:rPr>
          <w:b/>
          <w:color w:val="000000"/>
          <w:sz w:val="32"/>
          <w:szCs w:val="32"/>
        </w:rPr>
        <w:t>Технология бетонирования отдельных конструкций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Методы укладки бетонной смеси выбирают с учетом типа кон</w:t>
      </w:r>
      <w:r w:rsidRPr="00D12374">
        <w:rPr>
          <w:color w:val="000000"/>
          <w:sz w:val="28"/>
          <w:szCs w:val="28"/>
        </w:rPr>
        <w:softHyphen/>
        <w:t>струкции, ее расположения, климатических условий и т.д.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i/>
          <w:iCs/>
          <w:color w:val="000000"/>
          <w:sz w:val="28"/>
          <w:szCs w:val="28"/>
        </w:rPr>
        <w:t xml:space="preserve">Фундаменты и массивы </w:t>
      </w:r>
      <w:r w:rsidRPr="00D12374">
        <w:rPr>
          <w:color w:val="000000"/>
          <w:sz w:val="28"/>
          <w:szCs w:val="28"/>
        </w:rPr>
        <w:t>могут бетонироваться с разгрузкой сме</w:t>
      </w:r>
      <w:r w:rsidRPr="00D12374">
        <w:rPr>
          <w:color w:val="000000"/>
          <w:sz w:val="28"/>
          <w:szCs w:val="28"/>
        </w:rPr>
        <w:softHyphen/>
        <w:t>си непосредственно в опалубку или с помощью виброжелобов, бетононасосов, бетоноукладчиков, бадьями с помощью кранов (рис. 10.18).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При бетонировании малоармированных фундаментов приме</w:t>
      </w:r>
      <w:r w:rsidRPr="00D12374">
        <w:rPr>
          <w:color w:val="000000"/>
          <w:sz w:val="28"/>
          <w:szCs w:val="28"/>
        </w:rPr>
        <w:softHyphen/>
        <w:t>няют жесткие смеси. Для экономии цемента в такие конструкции можно укладывать камни размером 120... 200 мм («изюм») в объе</w:t>
      </w:r>
      <w:r w:rsidRPr="00D12374">
        <w:rPr>
          <w:color w:val="000000"/>
          <w:sz w:val="28"/>
          <w:szCs w:val="28"/>
        </w:rPr>
        <w:softHyphen/>
        <w:t>ме 20...25%, для уплотнения бетонной смеси применять вибро</w:t>
      </w:r>
      <w:r w:rsidRPr="00D12374">
        <w:rPr>
          <w:color w:val="000000"/>
          <w:sz w:val="28"/>
          <w:szCs w:val="28"/>
        </w:rPr>
        <w:softHyphen/>
        <w:t>пакеты. В зависимости от высоты фундамента и его массивности бетонная смесь может подаваться через верх опалубки или по пе</w:t>
      </w:r>
      <w:r w:rsidRPr="00D12374">
        <w:rPr>
          <w:color w:val="000000"/>
          <w:sz w:val="28"/>
          <w:szCs w:val="28"/>
        </w:rPr>
        <w:softHyphen/>
        <w:t>риметру ступеней. Фундаменты, воспринимающие динамические нагрузки, бетонируют в непрерывном режиме. Особо тщательно</w:t>
      </w:r>
    </w:p>
    <w:p w:rsidR="00AF63C4" w:rsidRPr="00D12374" w:rsidRDefault="0059111E" w:rsidP="00847A12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8" o:spid="_x0000_i1038" type="#_x0000_t75" style="width:344.25pt;height:249.75pt;visibility:visible">
            <v:imagedata r:id="rId19" o:title=""/>
          </v:shape>
        </w:pict>
      </w:r>
    </w:p>
    <w:p w:rsidR="00AF63C4" w:rsidRPr="00D12374" w:rsidRDefault="0059111E" w:rsidP="00AF63C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9" o:spid="_x0000_i1039" type="#_x0000_t75" style="width:354.75pt;height:31.5pt;visibility:visible">
            <v:imagedata r:id="rId20" o:title=""/>
          </v:shape>
        </w:pic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i/>
          <w:iCs/>
          <w:color w:val="000000"/>
          <w:sz w:val="28"/>
          <w:szCs w:val="28"/>
        </w:rPr>
        <w:t xml:space="preserve">Бетонные полы </w:t>
      </w:r>
      <w:r w:rsidRPr="00D12374">
        <w:rPr>
          <w:color w:val="000000"/>
          <w:sz w:val="28"/>
          <w:szCs w:val="28"/>
        </w:rPr>
        <w:t>укладывают на бетонную подготовленную по</w:t>
      </w:r>
      <w:r w:rsidRPr="00D12374">
        <w:rPr>
          <w:color w:val="000000"/>
          <w:sz w:val="28"/>
          <w:szCs w:val="28"/>
        </w:rPr>
        <w:softHyphen/>
        <w:t>верхность (подготовку) из тощего бетона, разделяют бетонируе</w:t>
      </w:r>
      <w:r w:rsidRPr="00D12374">
        <w:rPr>
          <w:color w:val="000000"/>
          <w:sz w:val="28"/>
          <w:szCs w:val="28"/>
        </w:rPr>
        <w:softHyphen/>
        <w:t>мую площадь на полосы шириной 3...4 м. Бетонирование полос ведут через одну (рис. 10.19).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Бетонную смесь уплотняют поверхностными вибраторами или виброрейками, поверхность пола выравнивают правилом и загла</w:t>
      </w:r>
      <w:r w:rsidRPr="00D12374">
        <w:rPr>
          <w:color w:val="000000"/>
          <w:sz w:val="28"/>
          <w:szCs w:val="28"/>
        </w:rPr>
        <w:softHyphen/>
        <w:t>живают резиновой лентой.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Могут применяться бетоноукладочные машины, которые, дви</w:t>
      </w:r>
      <w:r w:rsidRPr="00D12374">
        <w:rPr>
          <w:color w:val="000000"/>
          <w:sz w:val="28"/>
          <w:szCs w:val="28"/>
        </w:rPr>
        <w:softHyphen/>
        <w:t>гаясь, оставляют за собой готовую полосу пола.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12374">
        <w:rPr>
          <w:i/>
          <w:iCs/>
          <w:color w:val="000000"/>
          <w:sz w:val="28"/>
          <w:szCs w:val="28"/>
        </w:rPr>
        <w:t xml:space="preserve">Бетонирование конструкций каркасов зданий </w:t>
      </w:r>
      <w:r w:rsidRPr="00D12374">
        <w:rPr>
          <w:color w:val="000000"/>
          <w:sz w:val="28"/>
          <w:szCs w:val="28"/>
        </w:rPr>
        <w:t>выполняют так. Для бетонирования густоармированных колонн обычно применяют бетонные смеси с осадкой конуса 6... 8 см. Перед укладкой смеси</w:t>
      </w:r>
    </w:p>
    <w:p w:rsidR="00AF63C4" w:rsidRPr="00D12374" w:rsidRDefault="0059111E" w:rsidP="00847A12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0" o:spid="_x0000_i1040" type="#_x0000_t75" style="width:336pt;height:294pt;visibility:visible">
            <v:imagedata r:id="rId21" o:title=""/>
          </v:shape>
        </w:pict>
      </w:r>
    </w:p>
    <w:p w:rsidR="00AF63C4" w:rsidRPr="00D12374" w:rsidRDefault="0059111E" w:rsidP="00847A12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5" o:spid="_x0000_i1041" type="#_x0000_t75" style="width:360.75pt;height:273.75pt;visibility:visible">
            <v:imagedata r:id="rId22" o:title=""/>
          </v:shape>
        </w:pict>
      </w:r>
    </w:p>
    <w:p w:rsidR="00AF63C4" w:rsidRPr="00D12374" w:rsidRDefault="00AF63C4" w:rsidP="00AF63C4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место примыкания колонны к фундаменту очищают от строитель</w:t>
      </w:r>
      <w:r w:rsidRPr="00D12374">
        <w:rPr>
          <w:color w:val="000000"/>
          <w:sz w:val="28"/>
          <w:szCs w:val="28"/>
        </w:rPr>
        <w:softHyphen/>
        <w:t>ного мусора, укладывают слой раствора или мелкозернистого бе</w:t>
      </w:r>
      <w:r w:rsidRPr="00D12374">
        <w:rPr>
          <w:color w:val="000000"/>
          <w:sz w:val="28"/>
          <w:szCs w:val="28"/>
        </w:rPr>
        <w:softHyphen/>
        <w:t>тона для того, чтобы исключить образование раковин. Колонны высотой до 5 м бетонируют сразу по всей высоте.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Колонны высотой более 5 м бетонируют ярусами высотой до 2 м — с загружением бетонной смеси и ее вибрированием через «карманы» — боковые окна в стенках короба (рис. 10.20).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Бетонирование прогонов, балок и плит следует начинать через 1... 2 ч после бетонирования колонн. Уплотнение смеси произво</w:t>
      </w:r>
      <w:r w:rsidRPr="00D12374">
        <w:rPr>
          <w:color w:val="000000"/>
          <w:sz w:val="28"/>
          <w:szCs w:val="28"/>
        </w:rPr>
        <w:softHyphen/>
        <w:t>дят внутренними вибраторами, при необходимости оснащенны-</w:t>
      </w:r>
    </w:p>
    <w:p w:rsidR="00AF63C4" w:rsidRPr="00D12374" w:rsidRDefault="00AF63C4" w:rsidP="00D56FB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ми наконечниками (виброштыками). Плиты перекрытия уплотня</w:t>
      </w:r>
      <w:r w:rsidRPr="00D12374">
        <w:rPr>
          <w:color w:val="000000"/>
          <w:sz w:val="28"/>
          <w:szCs w:val="28"/>
        </w:rPr>
        <w:softHyphen/>
        <w:t>ют поверхностными вибраторами.</w:t>
      </w:r>
    </w:p>
    <w:p w:rsidR="00AF63C4" w:rsidRPr="00AF63C4" w:rsidRDefault="00AF63C4" w:rsidP="00AF63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2374">
        <w:rPr>
          <w:color w:val="000000"/>
          <w:sz w:val="28"/>
          <w:szCs w:val="28"/>
        </w:rPr>
        <w:t>Арки и своды пролетов менее 15 м бетонируют непрерывно одновременно с двух сторон от пят к замку.</w:t>
      </w:r>
    </w:p>
    <w:p w:rsidR="005B73A5" w:rsidRDefault="005B73A5" w:rsidP="00AF63C4">
      <w:pPr>
        <w:spacing w:line="360" w:lineRule="auto"/>
        <w:rPr>
          <w:b/>
          <w:color w:val="000000"/>
          <w:sz w:val="32"/>
          <w:szCs w:val="32"/>
        </w:rPr>
      </w:pPr>
    </w:p>
    <w:p w:rsidR="00AF63C4" w:rsidRPr="00C7118F" w:rsidRDefault="00AF63C4" w:rsidP="005B73A5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925ECA">
        <w:rPr>
          <w:b/>
          <w:color w:val="000000"/>
          <w:sz w:val="32"/>
          <w:szCs w:val="32"/>
        </w:rPr>
        <w:t>10.</w:t>
      </w:r>
      <w:r w:rsidRPr="00C7118F">
        <w:rPr>
          <w:b/>
          <w:color w:val="000000"/>
          <w:sz w:val="32"/>
          <w:szCs w:val="32"/>
        </w:rPr>
        <w:t>Бетонирование в экстремальных условиях</w:t>
      </w:r>
    </w:p>
    <w:p w:rsidR="00AF63C4" w:rsidRPr="00AC2FE3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118F">
        <w:rPr>
          <w:color w:val="000000"/>
          <w:sz w:val="28"/>
          <w:szCs w:val="28"/>
        </w:rPr>
        <w:t>Зимними считаются условия, к</w:t>
      </w:r>
      <w:r>
        <w:rPr>
          <w:color w:val="000000"/>
          <w:sz w:val="28"/>
          <w:szCs w:val="28"/>
        </w:rPr>
        <w:t>огда среднесуточная температура</w:t>
      </w:r>
      <w:r w:rsidRPr="00AC2FE3">
        <w:rPr>
          <w:color w:val="000000"/>
          <w:sz w:val="28"/>
          <w:szCs w:val="28"/>
        </w:rPr>
        <w:t xml:space="preserve"> </w:t>
      </w:r>
      <w:r w:rsidRPr="00C7118F">
        <w:rPr>
          <w:color w:val="000000"/>
          <w:sz w:val="28"/>
          <w:szCs w:val="28"/>
        </w:rPr>
        <w:t>окружающей среды снижается до 5 °С и в т</w:t>
      </w:r>
      <w:r>
        <w:rPr>
          <w:color w:val="000000"/>
          <w:sz w:val="28"/>
          <w:szCs w:val="28"/>
        </w:rPr>
        <w:t>ечение 1 сут, падает ниже 0</w:t>
      </w:r>
    </w:p>
    <w:p w:rsidR="00AF63C4" w:rsidRPr="00AC2FE3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118F">
        <w:rPr>
          <w:color w:val="000000"/>
          <w:sz w:val="28"/>
          <w:szCs w:val="28"/>
        </w:rPr>
        <w:t>При отрицательных температурах не прореагировавшая с цементом вода превращается в лед и, как твердое тело, в химическое соединение с цементом не вступает; бетон не твердеет. Одновременно в бетоне развиваются силы внутреннего давления, вызванные увеличением (примерно на 9 %) объема воды при превращении ее в лед. При раннем замораживании бетона его неокрепшая структура не может противостоять этим силам и разрушается. При последующем оттаивании замерзшая вода вновь превращается в жидкость, и реакция твердения возобновляется, однако разрушенные связи в бетоне полностью не восстанавливаются.</w:t>
      </w:r>
    </w:p>
    <w:p w:rsidR="00AF63C4" w:rsidRPr="00AC2FE3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118F">
        <w:rPr>
          <w:color w:val="000000"/>
          <w:sz w:val="28"/>
          <w:szCs w:val="28"/>
        </w:rPr>
        <w:t>Замораживание бетона сопровождается образованием вокруг арматуры и заполнителя ледяных пленок, которые увеличиваются в объеме и отжимают цементное тесто от арматуры и заполнителя. Эти процессы снижают прочность бетона, его сцепление с арматурой, плотность, стойкость и долговечность.</w:t>
      </w:r>
    </w:p>
    <w:p w:rsidR="00AF63C4" w:rsidRPr="00AC2FE3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118F">
        <w:rPr>
          <w:color w:val="000000"/>
          <w:sz w:val="28"/>
          <w:szCs w:val="28"/>
        </w:rPr>
        <w:t>Если бетон до замерзания приобретает определенную прочность, то упомянутые выше процессы не оказывают на него неблагоприятного воздействия. Минимальная прочность, при которой замораживание для бетона не опасно, называется критической и зависит от класса бетона, вида и условий эксплуатации конструкций: для бетонных и железобетонных конструкций с ненапрягаемой арматурой - 50% проектной прочности для классов В7,5 - В10, 40 % для классов В12,5 - В25 и 30 % для классов В3О и выше; для конструкций, нагружаемых расчетной нагрузкой - 100 % проектной прочности.</w:t>
      </w:r>
    </w:p>
    <w:p w:rsidR="00AF63C4" w:rsidRPr="00AC2FE3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118F">
        <w:rPr>
          <w:color w:val="000000"/>
          <w:sz w:val="28"/>
          <w:szCs w:val="28"/>
        </w:rPr>
        <w:t>При производстве бетонных работ должны одновременно решаться две взаимосвязанные задачи: технологическая (обеспечение необходимого качества бетона к заданному сроку) и экономическая (обеспечивание минимального расхода материальных энергетических ресурсов).</w:t>
      </w:r>
    </w:p>
    <w:p w:rsidR="00AF63C4" w:rsidRPr="00AC2FE3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118F">
        <w:rPr>
          <w:color w:val="000000"/>
          <w:sz w:val="28"/>
          <w:szCs w:val="28"/>
        </w:rPr>
        <w:t>Технологическую задачу решают применением соответствующих методов выдерживания бетона. Методы зимнего бетонирования необходимо выбирать на основании технико-экономического анализа.</w:t>
      </w:r>
    </w:p>
    <w:p w:rsidR="00AF63C4" w:rsidRPr="00AC2FE3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118F">
        <w:rPr>
          <w:color w:val="000000"/>
          <w:sz w:val="28"/>
          <w:szCs w:val="28"/>
        </w:rPr>
        <w:t>Существуют следующие методы выдерживания бетона в зимних условиях.</w:t>
      </w:r>
    </w:p>
    <w:p w:rsidR="00AF63C4" w:rsidRPr="00AC2FE3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118F">
        <w:rPr>
          <w:color w:val="000000"/>
          <w:sz w:val="28"/>
          <w:szCs w:val="28"/>
        </w:rPr>
        <w:t>Выдерживание в искусственных укрытиях (тепляках) где поддерживается температура, необходимая для нормального твердения бетона. В связи с появлением новых пленочных покрытий этот метод широко применяют за рубежом, поскольку "пленочный эффект" создает комфортные условия для труда и твердения бетона даже без дополнительного обогревания.</w:t>
      </w:r>
    </w:p>
    <w:p w:rsidR="00AF63C4" w:rsidRPr="00AC2FE3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118F">
        <w:rPr>
          <w:color w:val="000000"/>
          <w:sz w:val="28"/>
          <w:szCs w:val="28"/>
        </w:rPr>
        <w:t>Выдерживание методом термоса подразумевает укладывание бетона, имеющего температуру 15...20 °С, в утепленную опалубку. За счет начального теплосодержания бетонной смеси теплоты, выделяемой в процессе твердения (явление экзотермии) бетон набирает заданную прочность до того момента, когда в какой-либо части забетонированной конструкции температура снижается до 0 °С.</w:t>
      </w:r>
    </w:p>
    <w:p w:rsidR="00AF63C4" w:rsidRPr="00C7118F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118F">
        <w:rPr>
          <w:color w:val="000000"/>
          <w:sz w:val="28"/>
          <w:szCs w:val="28"/>
        </w:rPr>
        <w:t>Этот метод достаточно эффективен и для конструкций с большим модулем поверхности (до 8... 12), если осуществить предварительный электроразогрев бетонной смеси (рис.38) бункерах перед укладкой в опалубку (способ электротермоса). Бетонная смесь при этом форсированно разогревается в течение 5... 15 мин током промышленной частоты сетевого напряжения 220... 290 В до температуры бетонной смеси = 70...80 °С.</w:t>
      </w:r>
    </w:p>
    <w:p w:rsidR="00AF63C4" w:rsidRPr="00544756" w:rsidRDefault="0059111E" w:rsidP="00544756">
      <w:pPr>
        <w:spacing w:line="360" w:lineRule="auto"/>
        <w:ind w:left="709" w:firstLine="709"/>
        <w:jc w:val="center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pict>
          <v:shape id="Рисунок 4" o:spid="_x0000_i1042" type="#_x0000_t75" style="width:342pt;height:212.25pt;visibility:visible">
            <v:imagedata r:id="rId23" o:title=""/>
          </v:shape>
        </w:pict>
      </w:r>
    </w:p>
    <w:p w:rsidR="00AF63C4" w:rsidRPr="00544756" w:rsidRDefault="00AF63C4" w:rsidP="00544756">
      <w:pPr>
        <w:spacing w:line="360" w:lineRule="auto"/>
        <w:ind w:firstLine="567"/>
        <w:jc w:val="both"/>
        <w:rPr>
          <w:color w:val="000000"/>
        </w:rPr>
      </w:pPr>
      <w:r w:rsidRPr="00544756">
        <w:rPr>
          <w:color w:val="000000"/>
        </w:rPr>
        <w:t>Рис.38. Бетонирование конструкций с предварительным разогревом бетонной смеси</w:t>
      </w:r>
    </w:p>
    <w:p w:rsidR="00AF63C4" w:rsidRPr="00AC2FE3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118F">
        <w:rPr>
          <w:color w:val="000000"/>
          <w:sz w:val="28"/>
          <w:szCs w:val="28"/>
        </w:rPr>
        <w:t>а - схема бетонирования; б - разогрев смеси в электробадье: в - то же в кузове автомашины; 1 - БРУ; 2 - передвижная бетономешалка; 3 - электробадьи; 4 - распределительное устройство; 5 - кран; 6 -</w:t>
      </w:r>
      <w:r>
        <w:rPr>
          <w:color w:val="000000"/>
          <w:sz w:val="28"/>
          <w:szCs w:val="28"/>
        </w:rPr>
        <w:t xml:space="preserve"> укладка смеси; 7 - электроды.</w:t>
      </w:r>
    </w:p>
    <w:p w:rsidR="00AF63C4" w:rsidRPr="00AC2FE3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118F">
        <w:rPr>
          <w:color w:val="000000"/>
          <w:sz w:val="28"/>
          <w:szCs w:val="28"/>
        </w:rPr>
        <w:t>Разновидностью метода электротермоса является метод форсированного электроразогрева бетонной смеси сразу после ее укладки в опалубку с последующим повторным вибрированием. Разогревание смеси непосредственно в опалубке исключает преждевременную потерю подвижности, а повторное вибрирование сводит к минимуму возможность структурных нарушений, возникающих при форсированном разогревании. Этот метод более экономичен, так как требует меньшего расхода электроэнергии.</w:t>
      </w:r>
    </w:p>
    <w:p w:rsidR="00AF63C4" w:rsidRPr="00AC2FE3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118F">
        <w:rPr>
          <w:color w:val="000000"/>
          <w:sz w:val="28"/>
          <w:szCs w:val="28"/>
        </w:rPr>
        <w:t>Методы электротермообработки бетона наиболее эффективны для конструкций с М6. Их можно разделить на три группы: электродный прогрев, индукционный прогрев и электрообогрев с применением различного рода электронагревательных устройств.</w:t>
      </w:r>
    </w:p>
    <w:p w:rsidR="00AF63C4" w:rsidRPr="00AC2FE3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118F">
        <w:rPr>
          <w:color w:val="000000"/>
          <w:sz w:val="28"/>
          <w:szCs w:val="28"/>
        </w:rPr>
        <w:t>Электродное нагревание бетонных и железобетонных конструкций основано на превращении электрической энергии в тепловую при прохождении тока через свежеуложенный бетон, который с помощью электродов включается в электрическую цепь (рис.39, а). Электроды могут быть разных видов (стержневыми, пластинчатыми) и располагаться как внутри, так и снаружи прогреваемой конструкции.</w:t>
      </w:r>
    </w:p>
    <w:p w:rsidR="00AF63C4" w:rsidRPr="00AC2FE3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118F">
        <w:rPr>
          <w:color w:val="000000"/>
          <w:sz w:val="28"/>
          <w:szCs w:val="28"/>
        </w:rPr>
        <w:t>Нагревание бетона в электромагнитном поле (индукционное) (см. рис.39, б) применяется для густо армированных конструкций линейного типа (балки, ригели, трубы, колонны). Вокруг опалубки прогреваемого элемента устраивают спиральную обмотку - индуктор из изолированного провода и включают его в сеть. Под воздействием переменного электромагнитного поля стальная опалубка и арматура, выполняющие роль сердечника (соленоида), нагреваются и передают тепловую энергию бетону.</w:t>
      </w:r>
    </w:p>
    <w:p w:rsidR="00AF63C4" w:rsidRPr="00C7118F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118F">
        <w:rPr>
          <w:color w:val="000000"/>
          <w:sz w:val="28"/>
          <w:szCs w:val="28"/>
        </w:rPr>
        <w:t>Электрообогревание осуществляется с помощью электрических отражателей, печей, цилиндрических приборов сопротивления и др. Могут также применяться греющие (термоактивные) опалубки (рис.39, в, г). Их выполняют в виде утепленных щитов с проложенными в их толще нагревательными элементами. Такая опалубка экономична для бетонирования тонкостенных конструкций.</w:t>
      </w:r>
    </w:p>
    <w:p w:rsidR="00AF63C4" w:rsidRPr="00AB30E8" w:rsidRDefault="0059111E" w:rsidP="00847A12">
      <w:pPr>
        <w:spacing w:line="360" w:lineRule="auto"/>
        <w:ind w:left="709" w:firstLine="709"/>
        <w:jc w:val="center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269.25pt;height:204.75pt;visibility:visible">
            <v:imagedata r:id="rId24" o:title=""/>
          </v:shape>
        </w:pict>
      </w:r>
    </w:p>
    <w:p w:rsidR="00AF63C4" w:rsidRPr="00544756" w:rsidRDefault="00AF63C4" w:rsidP="00847A12">
      <w:pPr>
        <w:spacing w:line="360" w:lineRule="auto"/>
        <w:ind w:left="709" w:firstLine="709"/>
        <w:jc w:val="center"/>
        <w:rPr>
          <w:color w:val="000000"/>
        </w:rPr>
      </w:pPr>
      <w:r w:rsidRPr="00544756">
        <w:rPr>
          <w:color w:val="000000"/>
        </w:rPr>
        <w:t>Рис.39. Электропрогрев бетона</w:t>
      </w:r>
    </w:p>
    <w:p w:rsidR="00847A12" w:rsidRPr="00847A12" w:rsidRDefault="00AF63C4" w:rsidP="00847A12">
      <w:pPr>
        <w:spacing w:line="360" w:lineRule="auto"/>
        <w:ind w:left="1134"/>
        <w:jc w:val="both"/>
        <w:rPr>
          <w:color w:val="000000"/>
          <w:sz w:val="22"/>
          <w:szCs w:val="22"/>
          <w:lang w:val="en-US"/>
        </w:rPr>
      </w:pPr>
      <w:r w:rsidRPr="00847A12">
        <w:rPr>
          <w:color w:val="000000"/>
          <w:sz w:val="22"/>
          <w:szCs w:val="22"/>
        </w:rPr>
        <w:t>а - электродный; б - индукционный; в, г - опалубка с греющими кабелями сетчатыми нагревателями; h - высота навивки кабеля; 1 - электроды; 2 - нагреваемая конструкция; 3 - арматура; 4 - кабель; 5 - нагреватели; 6 - асбсестоцементный лист; 7 - утеплитель; 8 - защитный лист.</w:t>
      </w:r>
    </w:p>
    <w:p w:rsidR="00AF63C4" w:rsidRPr="00AC2FE3" w:rsidRDefault="00AF63C4" w:rsidP="00D56FB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7118F">
        <w:rPr>
          <w:color w:val="000000"/>
          <w:sz w:val="28"/>
          <w:szCs w:val="28"/>
        </w:rPr>
        <w:t xml:space="preserve"> Инфракрасное прогревание (лампами) применяют в тех случаях, когда применение контактных методов прогревания затруднено.</w:t>
      </w:r>
    </w:p>
    <w:p w:rsidR="00544756" w:rsidRPr="00544756" w:rsidRDefault="00AF63C4" w:rsidP="00544756">
      <w:pPr>
        <w:spacing w:line="360" w:lineRule="auto"/>
        <w:jc w:val="both"/>
        <w:rPr>
          <w:color w:val="000000"/>
          <w:sz w:val="28"/>
          <w:szCs w:val="28"/>
        </w:rPr>
      </w:pPr>
      <w:r w:rsidRPr="00C7118F">
        <w:rPr>
          <w:color w:val="000000"/>
          <w:sz w:val="28"/>
          <w:szCs w:val="28"/>
        </w:rPr>
        <w:t>Иногда применяют безпрогревный метод с введением в состав бетонной смеси химиче</w:t>
      </w:r>
      <w:r w:rsidR="00544756">
        <w:rPr>
          <w:color w:val="000000"/>
          <w:sz w:val="28"/>
          <w:szCs w:val="28"/>
        </w:rPr>
        <w:t>ских добавок.</w:t>
      </w:r>
    </w:p>
    <w:p w:rsidR="00D93DF4" w:rsidRDefault="00D93DF4" w:rsidP="00020578">
      <w:pPr>
        <w:spacing w:line="360" w:lineRule="auto"/>
        <w:ind w:right="408"/>
        <w:jc w:val="center"/>
        <w:rPr>
          <w:b/>
          <w:sz w:val="32"/>
          <w:szCs w:val="32"/>
          <w:lang w:val="en-US"/>
        </w:rPr>
      </w:pPr>
    </w:p>
    <w:p w:rsidR="005B73A5" w:rsidRDefault="005B73A5" w:rsidP="00020578">
      <w:pPr>
        <w:spacing w:line="360" w:lineRule="auto"/>
        <w:ind w:right="408"/>
        <w:jc w:val="center"/>
        <w:rPr>
          <w:b/>
          <w:sz w:val="32"/>
          <w:szCs w:val="32"/>
        </w:rPr>
      </w:pPr>
    </w:p>
    <w:p w:rsidR="005B73A5" w:rsidRDefault="005B73A5" w:rsidP="00020578">
      <w:pPr>
        <w:spacing w:line="360" w:lineRule="auto"/>
        <w:ind w:right="408"/>
        <w:jc w:val="center"/>
        <w:rPr>
          <w:b/>
          <w:sz w:val="32"/>
          <w:szCs w:val="32"/>
        </w:rPr>
      </w:pPr>
    </w:p>
    <w:p w:rsidR="005B73A5" w:rsidRDefault="005B73A5" w:rsidP="00020578">
      <w:pPr>
        <w:spacing w:line="360" w:lineRule="auto"/>
        <w:ind w:right="408"/>
        <w:jc w:val="center"/>
        <w:rPr>
          <w:b/>
          <w:sz w:val="32"/>
          <w:szCs w:val="32"/>
        </w:rPr>
      </w:pPr>
    </w:p>
    <w:p w:rsidR="005B73A5" w:rsidRDefault="005B73A5" w:rsidP="00020578">
      <w:pPr>
        <w:spacing w:line="360" w:lineRule="auto"/>
        <w:ind w:right="408"/>
        <w:jc w:val="center"/>
        <w:rPr>
          <w:b/>
          <w:sz w:val="32"/>
          <w:szCs w:val="32"/>
        </w:rPr>
      </w:pPr>
    </w:p>
    <w:p w:rsidR="005B73A5" w:rsidRDefault="005B73A5" w:rsidP="00020578">
      <w:pPr>
        <w:spacing w:line="360" w:lineRule="auto"/>
        <w:ind w:right="408"/>
        <w:jc w:val="center"/>
        <w:rPr>
          <w:b/>
          <w:sz w:val="32"/>
          <w:szCs w:val="32"/>
        </w:rPr>
      </w:pPr>
    </w:p>
    <w:p w:rsidR="005B73A5" w:rsidRDefault="005B73A5" w:rsidP="00020578">
      <w:pPr>
        <w:spacing w:line="360" w:lineRule="auto"/>
        <w:ind w:right="408"/>
        <w:jc w:val="center"/>
        <w:rPr>
          <w:b/>
          <w:sz w:val="32"/>
          <w:szCs w:val="32"/>
        </w:rPr>
      </w:pPr>
    </w:p>
    <w:p w:rsidR="005B73A5" w:rsidRDefault="005B73A5" w:rsidP="00020578">
      <w:pPr>
        <w:spacing w:line="360" w:lineRule="auto"/>
        <w:ind w:right="408"/>
        <w:jc w:val="center"/>
        <w:rPr>
          <w:b/>
          <w:sz w:val="32"/>
          <w:szCs w:val="32"/>
        </w:rPr>
      </w:pPr>
    </w:p>
    <w:p w:rsidR="00AF63C4" w:rsidRDefault="00AF63C4" w:rsidP="00020578">
      <w:pPr>
        <w:spacing w:line="360" w:lineRule="auto"/>
        <w:ind w:right="408"/>
        <w:jc w:val="center"/>
        <w:rPr>
          <w:sz w:val="28"/>
          <w:szCs w:val="28"/>
        </w:rPr>
      </w:pPr>
      <w:r w:rsidRPr="00AC2FE3">
        <w:rPr>
          <w:b/>
          <w:sz w:val="32"/>
          <w:szCs w:val="32"/>
        </w:rPr>
        <w:t>Литература</w:t>
      </w:r>
    </w:p>
    <w:p w:rsidR="00AF63C4" w:rsidRPr="00955BD0" w:rsidRDefault="00AF63C4" w:rsidP="00AF63C4">
      <w:pPr>
        <w:spacing w:line="360" w:lineRule="auto"/>
        <w:ind w:right="408" w:firstLine="709"/>
        <w:jc w:val="center"/>
        <w:rPr>
          <w:sz w:val="28"/>
          <w:szCs w:val="28"/>
        </w:rPr>
      </w:pPr>
    </w:p>
    <w:p w:rsidR="00AF63C4" w:rsidRPr="00297FA0" w:rsidRDefault="00AF63C4" w:rsidP="00CB4816">
      <w:pPr>
        <w:spacing w:line="360" w:lineRule="auto"/>
        <w:ind w:right="-23"/>
        <w:jc w:val="both"/>
        <w:rPr>
          <w:sz w:val="28"/>
          <w:szCs w:val="28"/>
        </w:rPr>
      </w:pPr>
      <w:r w:rsidRPr="00297FA0">
        <w:rPr>
          <w:sz w:val="28"/>
          <w:szCs w:val="28"/>
        </w:rPr>
        <w:t>1. Методическое пособие по строительным материалам.</w:t>
      </w:r>
    </w:p>
    <w:p w:rsidR="00AF63C4" w:rsidRPr="00297FA0" w:rsidRDefault="00AF63C4" w:rsidP="00CB4816">
      <w:pPr>
        <w:spacing w:line="360" w:lineRule="auto"/>
        <w:ind w:right="-23"/>
        <w:jc w:val="both"/>
        <w:rPr>
          <w:sz w:val="28"/>
          <w:szCs w:val="28"/>
        </w:rPr>
      </w:pPr>
      <w:r w:rsidRPr="00297FA0">
        <w:rPr>
          <w:sz w:val="28"/>
          <w:szCs w:val="28"/>
        </w:rPr>
        <w:t>2. В.Г. Микульский, В.Н. Куприянов, Г.П. Сахаров и др.</w:t>
      </w:r>
      <w:r w:rsidR="00CB4816">
        <w:rPr>
          <w:sz w:val="28"/>
          <w:szCs w:val="28"/>
        </w:rPr>
        <w:t xml:space="preserve"> </w:t>
      </w:r>
      <w:r w:rsidRPr="00297FA0">
        <w:rPr>
          <w:sz w:val="28"/>
          <w:szCs w:val="28"/>
        </w:rPr>
        <w:t>«Строительные материалы». Под общей редакцией проф., д.т.н.</w:t>
      </w:r>
      <w:r w:rsidR="00CB4816">
        <w:rPr>
          <w:sz w:val="28"/>
          <w:szCs w:val="28"/>
        </w:rPr>
        <w:t xml:space="preserve"> </w:t>
      </w:r>
      <w:r w:rsidRPr="00297FA0">
        <w:rPr>
          <w:sz w:val="28"/>
          <w:szCs w:val="28"/>
        </w:rPr>
        <w:t>В.Г. Мигульского. М.,2000г.</w:t>
      </w:r>
    </w:p>
    <w:p w:rsidR="00AF63C4" w:rsidRPr="00297FA0" w:rsidRDefault="00AF63C4" w:rsidP="00CB4816">
      <w:pPr>
        <w:spacing w:line="360" w:lineRule="auto"/>
        <w:ind w:right="-23"/>
        <w:jc w:val="both"/>
        <w:rPr>
          <w:sz w:val="28"/>
          <w:szCs w:val="28"/>
        </w:rPr>
      </w:pPr>
      <w:r w:rsidRPr="00297FA0">
        <w:rPr>
          <w:sz w:val="28"/>
          <w:szCs w:val="28"/>
        </w:rPr>
        <w:t>3.</w:t>
      </w:r>
      <w:r w:rsidR="00CB4816">
        <w:rPr>
          <w:sz w:val="28"/>
          <w:szCs w:val="28"/>
        </w:rPr>
        <w:t xml:space="preserve"> </w:t>
      </w:r>
      <w:r w:rsidRPr="00297FA0">
        <w:rPr>
          <w:sz w:val="28"/>
          <w:szCs w:val="28"/>
        </w:rPr>
        <w:t>Скрамтаев Б.Г., В.Д., Буров, Л.И. Панфилова, П.Ф. Шубенкин.</w:t>
      </w:r>
      <w:r w:rsidR="00CB4816">
        <w:rPr>
          <w:sz w:val="28"/>
          <w:szCs w:val="28"/>
        </w:rPr>
        <w:t xml:space="preserve"> </w:t>
      </w:r>
      <w:r w:rsidRPr="00297FA0">
        <w:rPr>
          <w:sz w:val="28"/>
          <w:szCs w:val="28"/>
        </w:rPr>
        <w:t>Шубенкина, М., Высшая Школа, 1970</w:t>
      </w:r>
    </w:p>
    <w:p w:rsidR="00AF63C4" w:rsidRPr="00874697" w:rsidRDefault="00AF63C4" w:rsidP="00CB4816">
      <w:pPr>
        <w:spacing w:line="360" w:lineRule="auto"/>
        <w:ind w:right="-23"/>
        <w:jc w:val="both"/>
        <w:rPr>
          <w:sz w:val="28"/>
          <w:szCs w:val="28"/>
        </w:rPr>
      </w:pPr>
      <w:r w:rsidRPr="00297FA0">
        <w:rPr>
          <w:sz w:val="28"/>
          <w:szCs w:val="28"/>
        </w:rPr>
        <w:t>4.</w:t>
      </w:r>
      <w:r w:rsidR="00CB4816">
        <w:rPr>
          <w:sz w:val="28"/>
          <w:szCs w:val="28"/>
        </w:rPr>
        <w:t xml:space="preserve"> </w:t>
      </w:r>
      <w:r w:rsidRPr="00297FA0">
        <w:rPr>
          <w:sz w:val="28"/>
          <w:szCs w:val="28"/>
        </w:rPr>
        <w:t>Общий курс строительных материалов. / Под ред. И.А. Рыбьева</w:t>
      </w:r>
      <w:r w:rsidR="00CB4816">
        <w:rPr>
          <w:sz w:val="28"/>
          <w:szCs w:val="28"/>
        </w:rPr>
        <w:t xml:space="preserve"> </w:t>
      </w:r>
      <w:r w:rsidRPr="00874697">
        <w:rPr>
          <w:sz w:val="28"/>
          <w:szCs w:val="28"/>
        </w:rPr>
        <w:t>Высшая школа, 1987.</w:t>
      </w:r>
    </w:p>
    <w:p w:rsidR="00AF63C4" w:rsidRPr="00AC2FE3" w:rsidRDefault="00AF63C4" w:rsidP="00CB4816">
      <w:pPr>
        <w:spacing w:line="360" w:lineRule="auto"/>
        <w:ind w:right="-23"/>
        <w:jc w:val="both"/>
        <w:rPr>
          <w:sz w:val="28"/>
          <w:szCs w:val="28"/>
        </w:rPr>
      </w:pPr>
      <w:r w:rsidRPr="00874697">
        <w:rPr>
          <w:sz w:val="28"/>
          <w:szCs w:val="28"/>
        </w:rPr>
        <w:t>5.</w:t>
      </w:r>
      <w:r w:rsidR="00CB4816">
        <w:rPr>
          <w:sz w:val="28"/>
          <w:szCs w:val="28"/>
        </w:rPr>
        <w:t xml:space="preserve"> </w:t>
      </w:r>
      <w:r w:rsidRPr="00874697">
        <w:rPr>
          <w:sz w:val="28"/>
          <w:szCs w:val="28"/>
        </w:rPr>
        <w:t xml:space="preserve">Комар А.Г. Строительные материалы и изделия. – М: Высшая </w:t>
      </w:r>
      <w:r w:rsidRPr="00AC2FE3">
        <w:rPr>
          <w:sz w:val="28"/>
          <w:szCs w:val="28"/>
        </w:rPr>
        <w:t xml:space="preserve"> </w:t>
      </w:r>
      <w:r w:rsidRPr="00874697">
        <w:rPr>
          <w:sz w:val="28"/>
          <w:szCs w:val="28"/>
        </w:rPr>
        <w:t>школа, 1988.</w:t>
      </w:r>
    </w:p>
    <w:p w:rsidR="00AF63C4" w:rsidRPr="00874697" w:rsidRDefault="00AF63C4" w:rsidP="00CB4816">
      <w:pPr>
        <w:spacing w:line="360" w:lineRule="auto"/>
        <w:ind w:right="-23"/>
        <w:jc w:val="both"/>
        <w:rPr>
          <w:sz w:val="28"/>
          <w:szCs w:val="28"/>
        </w:rPr>
      </w:pPr>
      <w:r w:rsidRPr="00874697">
        <w:rPr>
          <w:sz w:val="28"/>
          <w:szCs w:val="28"/>
        </w:rPr>
        <w:t>6.</w:t>
      </w:r>
      <w:r w:rsidR="00CB4816">
        <w:rPr>
          <w:sz w:val="28"/>
          <w:szCs w:val="28"/>
        </w:rPr>
        <w:t xml:space="preserve"> </w:t>
      </w:r>
      <w:r w:rsidRPr="00874697">
        <w:rPr>
          <w:sz w:val="28"/>
          <w:szCs w:val="28"/>
        </w:rPr>
        <w:t xml:space="preserve">Попов Л.Н. Лабораторные испытания строительных материалов </w:t>
      </w:r>
      <w:r w:rsidRPr="00AC2FE3">
        <w:rPr>
          <w:sz w:val="28"/>
          <w:szCs w:val="28"/>
        </w:rPr>
        <w:t xml:space="preserve"> </w:t>
      </w:r>
      <w:r w:rsidRPr="00874697">
        <w:rPr>
          <w:sz w:val="28"/>
          <w:szCs w:val="28"/>
        </w:rPr>
        <w:t>и изделий.</w:t>
      </w:r>
      <w:r>
        <w:rPr>
          <w:sz w:val="28"/>
          <w:szCs w:val="28"/>
        </w:rPr>
        <w:t xml:space="preserve"> </w:t>
      </w:r>
      <w:r w:rsidRPr="00874697">
        <w:rPr>
          <w:sz w:val="28"/>
          <w:szCs w:val="28"/>
        </w:rPr>
        <w:t>Москва 19</w:t>
      </w:r>
    </w:p>
    <w:p w:rsidR="00AF63C4" w:rsidRPr="00D12374" w:rsidRDefault="00AF63C4" w:rsidP="00AF63C4">
      <w:pPr>
        <w:spacing w:line="360" w:lineRule="auto"/>
        <w:ind w:left="709" w:firstLine="709"/>
        <w:rPr>
          <w:color w:val="000000"/>
          <w:sz w:val="28"/>
          <w:szCs w:val="28"/>
        </w:rPr>
      </w:pPr>
    </w:p>
    <w:p w:rsidR="00AF63C4" w:rsidRPr="00D12374" w:rsidRDefault="00AF63C4" w:rsidP="00AF63C4">
      <w:pPr>
        <w:spacing w:line="360" w:lineRule="auto"/>
        <w:ind w:left="709" w:firstLine="709"/>
        <w:rPr>
          <w:sz w:val="28"/>
          <w:szCs w:val="28"/>
        </w:rPr>
      </w:pPr>
      <w:bookmarkStart w:id="0" w:name="_GoBack"/>
      <w:bookmarkEnd w:id="0"/>
    </w:p>
    <w:sectPr w:rsidR="00AF63C4" w:rsidRPr="00D12374" w:rsidSect="005B73A5">
      <w:footerReference w:type="even" r:id="rId25"/>
      <w:footerReference w:type="default" r:id="rId26"/>
      <w:pgSz w:w="11906" w:h="16838"/>
      <w:pgMar w:top="1134" w:right="85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3BA" w:rsidRDefault="00AE43BA">
      <w:r>
        <w:separator/>
      </w:r>
    </w:p>
  </w:endnote>
  <w:endnote w:type="continuationSeparator" w:id="0">
    <w:p w:rsidR="00AE43BA" w:rsidRDefault="00AE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A5" w:rsidRDefault="005B73A5" w:rsidP="00E97408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B73A5" w:rsidRDefault="005B73A5" w:rsidP="005B73A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A5" w:rsidRDefault="005B73A5" w:rsidP="00E97408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C6259">
      <w:rPr>
        <w:rStyle w:val="ad"/>
        <w:noProof/>
      </w:rPr>
      <w:t>2</w:t>
    </w:r>
    <w:r>
      <w:rPr>
        <w:rStyle w:val="ad"/>
      </w:rPr>
      <w:fldChar w:fldCharType="end"/>
    </w:r>
  </w:p>
  <w:p w:rsidR="005B73A5" w:rsidRDefault="005B73A5" w:rsidP="005B73A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3BA" w:rsidRDefault="00AE43BA">
      <w:r>
        <w:separator/>
      </w:r>
    </w:p>
  </w:footnote>
  <w:footnote w:type="continuationSeparator" w:id="0">
    <w:p w:rsidR="00AE43BA" w:rsidRDefault="00AE4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C59"/>
    <w:rsid w:val="00005CE6"/>
    <w:rsid w:val="00020578"/>
    <w:rsid w:val="00034B09"/>
    <w:rsid w:val="00045C71"/>
    <w:rsid w:val="000500FA"/>
    <w:rsid w:val="00063CAD"/>
    <w:rsid w:val="000647F3"/>
    <w:rsid w:val="00083541"/>
    <w:rsid w:val="00091B09"/>
    <w:rsid w:val="000C3632"/>
    <w:rsid w:val="000C6259"/>
    <w:rsid w:val="000C6947"/>
    <w:rsid w:val="000E3804"/>
    <w:rsid w:val="000F371B"/>
    <w:rsid w:val="000F5949"/>
    <w:rsid w:val="001016E8"/>
    <w:rsid w:val="001072A2"/>
    <w:rsid w:val="00107885"/>
    <w:rsid w:val="001146F0"/>
    <w:rsid w:val="001470EE"/>
    <w:rsid w:val="00156B18"/>
    <w:rsid w:val="00161219"/>
    <w:rsid w:val="00171FB9"/>
    <w:rsid w:val="0017434B"/>
    <w:rsid w:val="001827EF"/>
    <w:rsid w:val="00193F9F"/>
    <w:rsid w:val="001B5D61"/>
    <w:rsid w:val="001C6525"/>
    <w:rsid w:val="001D0D65"/>
    <w:rsid w:val="001F4F97"/>
    <w:rsid w:val="00205EC0"/>
    <w:rsid w:val="00206825"/>
    <w:rsid w:val="00234CBE"/>
    <w:rsid w:val="002477BD"/>
    <w:rsid w:val="00255C79"/>
    <w:rsid w:val="00256531"/>
    <w:rsid w:val="00262F1E"/>
    <w:rsid w:val="0026330E"/>
    <w:rsid w:val="002911FF"/>
    <w:rsid w:val="002A38C9"/>
    <w:rsid w:val="002A6164"/>
    <w:rsid w:val="002A7052"/>
    <w:rsid w:val="002B57B1"/>
    <w:rsid w:val="002C1F42"/>
    <w:rsid w:val="002C3D9F"/>
    <w:rsid w:val="002E1D6C"/>
    <w:rsid w:val="0033210F"/>
    <w:rsid w:val="0035617E"/>
    <w:rsid w:val="00356A54"/>
    <w:rsid w:val="00364009"/>
    <w:rsid w:val="00383143"/>
    <w:rsid w:val="003A1089"/>
    <w:rsid w:val="003D084D"/>
    <w:rsid w:val="003E1FF7"/>
    <w:rsid w:val="003F3B4E"/>
    <w:rsid w:val="003F5D09"/>
    <w:rsid w:val="00427C7C"/>
    <w:rsid w:val="00447363"/>
    <w:rsid w:val="00447CA7"/>
    <w:rsid w:val="00494788"/>
    <w:rsid w:val="00494F99"/>
    <w:rsid w:val="004A5570"/>
    <w:rsid w:val="004D4523"/>
    <w:rsid w:val="004F3509"/>
    <w:rsid w:val="005419B6"/>
    <w:rsid w:val="00544756"/>
    <w:rsid w:val="0055743D"/>
    <w:rsid w:val="00566C42"/>
    <w:rsid w:val="005863EA"/>
    <w:rsid w:val="00587400"/>
    <w:rsid w:val="005902CA"/>
    <w:rsid w:val="0059111E"/>
    <w:rsid w:val="005B289B"/>
    <w:rsid w:val="005B73A5"/>
    <w:rsid w:val="005D39BB"/>
    <w:rsid w:val="005D3C59"/>
    <w:rsid w:val="005E08C8"/>
    <w:rsid w:val="005E2E5F"/>
    <w:rsid w:val="006413FD"/>
    <w:rsid w:val="00660643"/>
    <w:rsid w:val="006656D7"/>
    <w:rsid w:val="006827BD"/>
    <w:rsid w:val="006908E5"/>
    <w:rsid w:val="00695BFC"/>
    <w:rsid w:val="006A5E3F"/>
    <w:rsid w:val="006E02C6"/>
    <w:rsid w:val="006F1C9B"/>
    <w:rsid w:val="006F25FD"/>
    <w:rsid w:val="006F3CA4"/>
    <w:rsid w:val="006F7BCF"/>
    <w:rsid w:val="00700CEB"/>
    <w:rsid w:val="00724718"/>
    <w:rsid w:val="007258E8"/>
    <w:rsid w:val="00741D24"/>
    <w:rsid w:val="00746497"/>
    <w:rsid w:val="007528E5"/>
    <w:rsid w:val="007554F2"/>
    <w:rsid w:val="00773E88"/>
    <w:rsid w:val="00781077"/>
    <w:rsid w:val="0078515E"/>
    <w:rsid w:val="0079054F"/>
    <w:rsid w:val="007944B7"/>
    <w:rsid w:val="0079741B"/>
    <w:rsid w:val="007A4150"/>
    <w:rsid w:val="007B0E26"/>
    <w:rsid w:val="007B2D62"/>
    <w:rsid w:val="007B78F9"/>
    <w:rsid w:val="007C685B"/>
    <w:rsid w:val="007D7D12"/>
    <w:rsid w:val="007F1B9D"/>
    <w:rsid w:val="007F4108"/>
    <w:rsid w:val="00816B70"/>
    <w:rsid w:val="00832FC4"/>
    <w:rsid w:val="00842F8A"/>
    <w:rsid w:val="008466A2"/>
    <w:rsid w:val="00847A12"/>
    <w:rsid w:val="00856757"/>
    <w:rsid w:val="00860C61"/>
    <w:rsid w:val="00872543"/>
    <w:rsid w:val="00892D53"/>
    <w:rsid w:val="008C4371"/>
    <w:rsid w:val="008C7921"/>
    <w:rsid w:val="008D2220"/>
    <w:rsid w:val="008D6E69"/>
    <w:rsid w:val="008E37A5"/>
    <w:rsid w:val="008F0A26"/>
    <w:rsid w:val="008F2458"/>
    <w:rsid w:val="008F67B1"/>
    <w:rsid w:val="0091335A"/>
    <w:rsid w:val="009621F8"/>
    <w:rsid w:val="009647B3"/>
    <w:rsid w:val="00975472"/>
    <w:rsid w:val="00982DAB"/>
    <w:rsid w:val="0099367E"/>
    <w:rsid w:val="00996485"/>
    <w:rsid w:val="009A02A0"/>
    <w:rsid w:val="009D5E27"/>
    <w:rsid w:val="009E31D9"/>
    <w:rsid w:val="009E3732"/>
    <w:rsid w:val="00A0231F"/>
    <w:rsid w:val="00A047BA"/>
    <w:rsid w:val="00A24CD2"/>
    <w:rsid w:val="00A319E8"/>
    <w:rsid w:val="00A43808"/>
    <w:rsid w:val="00A470D7"/>
    <w:rsid w:val="00A57075"/>
    <w:rsid w:val="00A61D48"/>
    <w:rsid w:val="00A62253"/>
    <w:rsid w:val="00A630F8"/>
    <w:rsid w:val="00A73156"/>
    <w:rsid w:val="00A7375C"/>
    <w:rsid w:val="00A740F3"/>
    <w:rsid w:val="00A87245"/>
    <w:rsid w:val="00A95EB4"/>
    <w:rsid w:val="00AA35B3"/>
    <w:rsid w:val="00AA6057"/>
    <w:rsid w:val="00AE43BA"/>
    <w:rsid w:val="00AF29BC"/>
    <w:rsid w:val="00AF63C4"/>
    <w:rsid w:val="00B16C37"/>
    <w:rsid w:val="00B202CB"/>
    <w:rsid w:val="00B225C4"/>
    <w:rsid w:val="00B51022"/>
    <w:rsid w:val="00B60265"/>
    <w:rsid w:val="00B91E17"/>
    <w:rsid w:val="00B91FC7"/>
    <w:rsid w:val="00BA564A"/>
    <w:rsid w:val="00BA5D70"/>
    <w:rsid w:val="00BB1F36"/>
    <w:rsid w:val="00BB5B83"/>
    <w:rsid w:val="00BD3A3B"/>
    <w:rsid w:val="00BD4CCB"/>
    <w:rsid w:val="00BD795E"/>
    <w:rsid w:val="00BF7842"/>
    <w:rsid w:val="00C025EA"/>
    <w:rsid w:val="00C15078"/>
    <w:rsid w:val="00C16B45"/>
    <w:rsid w:val="00C42397"/>
    <w:rsid w:val="00C52651"/>
    <w:rsid w:val="00C60386"/>
    <w:rsid w:val="00C74C35"/>
    <w:rsid w:val="00C74C92"/>
    <w:rsid w:val="00C97042"/>
    <w:rsid w:val="00CA3C64"/>
    <w:rsid w:val="00CB24A7"/>
    <w:rsid w:val="00CB4816"/>
    <w:rsid w:val="00CC1AD6"/>
    <w:rsid w:val="00CC3039"/>
    <w:rsid w:val="00CD1426"/>
    <w:rsid w:val="00CD177F"/>
    <w:rsid w:val="00CD36EF"/>
    <w:rsid w:val="00CF64D5"/>
    <w:rsid w:val="00D13968"/>
    <w:rsid w:val="00D140FA"/>
    <w:rsid w:val="00D152E4"/>
    <w:rsid w:val="00D20A8E"/>
    <w:rsid w:val="00D21D20"/>
    <w:rsid w:val="00D471D3"/>
    <w:rsid w:val="00D50ED1"/>
    <w:rsid w:val="00D56FB7"/>
    <w:rsid w:val="00D6048F"/>
    <w:rsid w:val="00D705A7"/>
    <w:rsid w:val="00D731E7"/>
    <w:rsid w:val="00D87EB6"/>
    <w:rsid w:val="00D93DF4"/>
    <w:rsid w:val="00D978B5"/>
    <w:rsid w:val="00DD13F1"/>
    <w:rsid w:val="00E21FCC"/>
    <w:rsid w:val="00E654AA"/>
    <w:rsid w:val="00E7073C"/>
    <w:rsid w:val="00E93ECA"/>
    <w:rsid w:val="00E97408"/>
    <w:rsid w:val="00EA115E"/>
    <w:rsid w:val="00EA6E73"/>
    <w:rsid w:val="00EC4A58"/>
    <w:rsid w:val="00EE5460"/>
    <w:rsid w:val="00EF2898"/>
    <w:rsid w:val="00F00CA5"/>
    <w:rsid w:val="00F224DA"/>
    <w:rsid w:val="00F24CD0"/>
    <w:rsid w:val="00F44BA3"/>
    <w:rsid w:val="00F55AAA"/>
    <w:rsid w:val="00F66540"/>
    <w:rsid w:val="00F92D23"/>
    <w:rsid w:val="00FC41FD"/>
    <w:rsid w:val="00FC5A3C"/>
    <w:rsid w:val="00FE3F69"/>
    <w:rsid w:val="00FE59C9"/>
    <w:rsid w:val="00FE5F3E"/>
    <w:rsid w:val="00FF176C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9"/>
    <o:shapelayout v:ext="edit">
      <o:idmap v:ext="edit" data="1"/>
    </o:shapelayout>
  </w:shapeDefaults>
  <w:decimalSymbol w:val=","/>
  <w:listSeparator w:val=";"/>
  <w15:chartTrackingRefBased/>
  <w15:docId w15:val="{772290EA-5081-4518-B1C3-D4E79CAF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63C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10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63C4"/>
    <w:rPr>
      <w:rFonts w:ascii="Cambria" w:hAnsi="Cambria"/>
      <w:b/>
      <w:bCs/>
      <w:color w:val="365F91"/>
      <w:sz w:val="28"/>
      <w:szCs w:val="28"/>
    </w:rPr>
  </w:style>
  <w:style w:type="paragraph" w:customStyle="1" w:styleId="a4">
    <w:name w:val="Без интервала"/>
    <w:uiPriority w:val="1"/>
    <w:qFormat/>
    <w:rsid w:val="00447CA7"/>
    <w:rPr>
      <w:sz w:val="24"/>
      <w:szCs w:val="24"/>
    </w:rPr>
  </w:style>
  <w:style w:type="character" w:customStyle="1" w:styleId="a5">
    <w:name w:val="Сильное выделение"/>
    <w:basedOn w:val="a0"/>
    <w:uiPriority w:val="21"/>
    <w:qFormat/>
    <w:rsid w:val="00447CA7"/>
    <w:rPr>
      <w:b/>
      <w:bCs/>
      <w:i/>
      <w:iCs/>
      <w:color w:val="4F81BD"/>
    </w:rPr>
  </w:style>
  <w:style w:type="paragraph" w:customStyle="1" w:styleId="a6">
    <w:name w:val="Абзац списка"/>
    <w:basedOn w:val="a"/>
    <w:uiPriority w:val="34"/>
    <w:qFormat/>
    <w:rsid w:val="00447CA7"/>
    <w:pPr>
      <w:ind w:left="708"/>
    </w:pPr>
  </w:style>
  <w:style w:type="character" w:customStyle="1" w:styleId="a7">
    <w:name w:val="Название книги"/>
    <w:basedOn w:val="a0"/>
    <w:uiPriority w:val="33"/>
    <w:qFormat/>
    <w:rsid w:val="00447CA7"/>
    <w:rPr>
      <w:b/>
      <w:bCs/>
      <w:smallCaps/>
      <w:spacing w:val="5"/>
    </w:rPr>
  </w:style>
  <w:style w:type="character" w:customStyle="1" w:styleId="a8">
    <w:name w:val="Сильная ссылка"/>
    <w:basedOn w:val="a0"/>
    <w:uiPriority w:val="32"/>
    <w:qFormat/>
    <w:rsid w:val="00447CA7"/>
    <w:rPr>
      <w:b/>
      <w:bCs/>
      <w:smallCaps/>
      <w:color w:val="C0504D"/>
      <w:spacing w:val="5"/>
      <w:u w:val="single"/>
    </w:rPr>
  </w:style>
  <w:style w:type="character" w:styleId="a9">
    <w:name w:val="Emphasis"/>
    <w:basedOn w:val="a0"/>
    <w:qFormat/>
    <w:rsid w:val="00447CA7"/>
    <w:rPr>
      <w:i/>
      <w:iCs/>
    </w:rPr>
  </w:style>
  <w:style w:type="paragraph" w:styleId="aa">
    <w:name w:val="Title"/>
    <w:basedOn w:val="a"/>
    <w:next w:val="a"/>
    <w:link w:val="ab"/>
    <w:qFormat/>
    <w:rsid w:val="00447C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 Знак"/>
    <w:basedOn w:val="a0"/>
    <w:link w:val="aa"/>
    <w:rsid w:val="00447C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footer"/>
    <w:basedOn w:val="a"/>
    <w:rsid w:val="005B73A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5B7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5319</Words>
  <Characters>30323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ОБРОЗОВАНИЯ И НАУКИ  РФ</vt:lpstr>
    </vt:vector>
  </TitlesOfParts>
  <Company/>
  <LinksUpToDate>false</LinksUpToDate>
  <CharactersWithSpaces>35571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ОБРОЗОВАНИЯ И НАУКИ  РФ</dc:title>
  <dc:subject/>
  <dc:creator>User</dc:creator>
  <cp:keywords/>
  <dc:description/>
  <cp:lastModifiedBy>Irina</cp:lastModifiedBy>
  <cp:revision>2</cp:revision>
  <cp:lastPrinted>2008-12-04T07:15:00Z</cp:lastPrinted>
  <dcterms:created xsi:type="dcterms:W3CDTF">2014-07-18T20:23:00Z</dcterms:created>
  <dcterms:modified xsi:type="dcterms:W3CDTF">2014-07-18T20:23:00Z</dcterms:modified>
</cp:coreProperties>
</file>