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65" w:rsidRDefault="00DB692C">
      <w:pPr>
        <w:pStyle w:val="1"/>
        <w:jc w:val="center"/>
      </w:pPr>
      <w:r>
        <w:t>Литературный герой АБЛЕУХОВ</w:t>
      </w:r>
    </w:p>
    <w:p w:rsidR="000A0665" w:rsidRPr="00DB692C" w:rsidRDefault="00DB692C">
      <w:pPr>
        <w:pStyle w:val="a3"/>
      </w:pPr>
      <w:r>
        <w:t xml:space="preserve">АБЛЕУХОВ - герой романа Андрея Белого «Петербург» (первая редакция - 1913, вторая - 1922, варианты названия - «Злые тени», «Лакированная карета»). Роман создавался как вторая часть трилогии «Восток и Запад», начатой романом «Серебряный голубь». Петербург не только место действия – образ города приобретает в романе символический характер. Это и реальный город, столица империи, и точка встречи Востока и Запада в истории России, «окно в Европу» для азиатской России. Так же и герои романа Белого двусоставны по своей природе, каждый из них наделен типическими чертами реалистического художественного образа и символическим значением, которое вкладывает в него автор. Кроме того, Белый считал, что мировое развитие совершается по системе возвратов, и каждое явление, возрождаясь на очередном витке в новом обличье, сохраняет в себе черты исторического прообраза. Поэтому такое важное значение в авторских характеристиках приобретают упоминания о генеалогии героев. Главное лицо романа - Николай Аполлонович А., сын сенатора Аполлона Аполлоновича Аблеу-хова; это и русский студент XX века, занимающийся философией, и древний «туранец», потому что в жилах его отца течет азиатская кровь. Последний год работы над романом совпал с увлечением Белого антропософскими идеями Рудольфа Штейнера, также отразившимися в романе. А. не является главным героем в общепринятом смысле этого слова, но он поставлен автором в центр сюжетных переплетений, которые развиваются в самостоятельные темы. Первая - и главная - сюжетная линия связана с террористическим актом, который он должен совершить против своего отца, крупного государственного чиновника, наделенного одновременно яертами обер-прокурора синода Константина Петровича Победоносцева и героя романа Л.Н.Толстого Каренина. Революционеры-террористы воспользовались его неосторожным обещанием совершить террористический акт против отца, отношения с которым Аб-леухова-сына напоминают отношения Андрея Белого к собственному отцу. Семейные отношения старшего Аблеухова с женой, которая на страницах романа возвратилась в семью после длительного разрыва с мужем, во многом напоминают отношения между родителями Андрея Белого, неоднократно описанные им в мемуарах и воспроизведенные в ряде прозаических произведений. Параллельно развивается история идейного революционера-террориста Дудкина, сквозь облик которого проступают черты Евгения из «Медного всадника». Дудкин, университетский товарищ А., направленный к нему для подготовки покушения, передает ему коробку с сардинницей, где и спрятана бомба для убийства отца. Действиями Дудкина руководит Лип-панченко, тайный агент охранки, с которым входит в роман тема провокации, всеобщего предательства, попавшая на страницы романа во многом под впечатлением разоблачения Азефа и убийства П.А.Столыпина Д.Богровым, в прошлом также агента охранки. В романе Белого охранное отделение выступает в двух ипостасях: оно помогает террористу Лип-панченко готовить покушение на сенатора Аблеухова через его сына, и оно же охраняет сенатора и сообщает ему о предосудительных связях Николая Аполлоновича. Разоблачение Липпанченко и убийство его Дудкиным, сходящим с ума, заканчивают эту сюжетную линию. Есть в романе и романтическая линия, связанная с увлечением Николая Аполлоновича Софьей Петровной Лихутиной и ее мужем, но она не получает продолжения. Развязкой главной сюжетной линии становится взрыв в доме сенатора Аблеухова, который в силу стечения обстоятельств обходится без жертв. В эпилоге Белый отправляет Николая Аполлоновича за границу, где он пребывает вплоть до смерти отца, а самого отца, вышедшего в отставку, заставляет безвыездно жить в деревне. Роману А.Белого посвящена обширная критическая и исследовательская литература. Сразу после выхода современники оценили роман как значительное литературное событие, но в центре обсуждения оказались не те или иные герои, а его главные темы. Особенно острую реакцию вызвали образы революционеров, которые в изображении А.Белого наделены чертами персонажей «Бесов» Достоевского. «Русские революционеры,- писал анонимный автор, - делятся для автора «Петербурга)) на две категории: обманутых дураков и подлых обманщиков…» Лит.: Иванов Вяч. Вдохновение ужаса // Собр. соч. Брюссель, 1987. Т.4; Долгополое Л. Андрей Белый а его роман «Петербург». Л., 1988, </w:t>
      </w:r>
      <w:bookmarkStart w:id="0" w:name="_GoBack"/>
      <w:bookmarkEnd w:id="0"/>
    </w:p>
    <w:sectPr w:rsidR="000A0665" w:rsidRPr="00DB69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92C"/>
    <w:rsid w:val="000A0665"/>
    <w:rsid w:val="008568B6"/>
    <w:rsid w:val="00DB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A7A4C-2CFF-4BA8-A38F-7D2754F3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3674</Characters>
  <Application>Microsoft Office Word</Application>
  <DocSecurity>0</DocSecurity>
  <Lines>30</Lines>
  <Paragraphs>8</Paragraphs>
  <ScaleCrop>false</ScaleCrop>
  <Company>diakov.net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АБЛЕУХОВ</dc:title>
  <dc:subject/>
  <dc:creator>Irina</dc:creator>
  <cp:keywords/>
  <dc:description/>
  <cp:lastModifiedBy>Irina</cp:lastModifiedBy>
  <cp:revision>2</cp:revision>
  <dcterms:created xsi:type="dcterms:W3CDTF">2014-08-30T15:00:00Z</dcterms:created>
  <dcterms:modified xsi:type="dcterms:W3CDTF">2014-08-30T15:00:00Z</dcterms:modified>
</cp:coreProperties>
</file>