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3F35" w:rsidRDefault="00A23F35" w:rsidP="009D3288">
      <w:pPr>
        <w:spacing w:line="360" w:lineRule="auto"/>
        <w:jc w:val="center"/>
        <w:rPr>
          <w:szCs w:val="24"/>
        </w:rPr>
      </w:pPr>
    </w:p>
    <w:p w:rsidR="00AE5238" w:rsidRPr="00AE5238" w:rsidRDefault="00AE5238" w:rsidP="009D3288">
      <w:pPr>
        <w:spacing w:line="360" w:lineRule="auto"/>
        <w:jc w:val="center"/>
        <w:rPr>
          <w:szCs w:val="24"/>
        </w:rPr>
      </w:pPr>
      <w:r w:rsidRPr="00AE5238">
        <w:rPr>
          <w:szCs w:val="24"/>
        </w:rPr>
        <w:t>Министерство образования и науки Украины</w:t>
      </w:r>
    </w:p>
    <w:p w:rsidR="00AE5238" w:rsidRPr="00AE5238" w:rsidRDefault="00AE5238" w:rsidP="009D3288">
      <w:pPr>
        <w:spacing w:line="360" w:lineRule="auto"/>
        <w:jc w:val="center"/>
        <w:rPr>
          <w:szCs w:val="24"/>
        </w:rPr>
      </w:pPr>
      <w:r w:rsidRPr="00AE5238">
        <w:rPr>
          <w:szCs w:val="24"/>
        </w:rPr>
        <w:t>Севастопольский национальный технический университет</w:t>
      </w:r>
    </w:p>
    <w:p w:rsidR="00AE5238" w:rsidRPr="00AE5238" w:rsidRDefault="00AE5238" w:rsidP="009D3288">
      <w:pPr>
        <w:spacing w:line="360" w:lineRule="auto"/>
        <w:jc w:val="center"/>
        <w:rPr>
          <w:szCs w:val="24"/>
        </w:rPr>
      </w:pPr>
    </w:p>
    <w:p w:rsidR="00AE5238" w:rsidRPr="00AE5238" w:rsidRDefault="00AE5238" w:rsidP="009D3288">
      <w:pPr>
        <w:spacing w:line="360" w:lineRule="auto"/>
        <w:jc w:val="center"/>
        <w:rPr>
          <w:szCs w:val="24"/>
        </w:rPr>
      </w:pPr>
    </w:p>
    <w:p w:rsidR="00AE5238" w:rsidRPr="00AE5238" w:rsidRDefault="00AE5238" w:rsidP="009D3288">
      <w:pPr>
        <w:spacing w:line="360" w:lineRule="auto"/>
        <w:jc w:val="center"/>
        <w:rPr>
          <w:szCs w:val="24"/>
        </w:rPr>
      </w:pPr>
      <w:r w:rsidRPr="00AE5238">
        <w:rPr>
          <w:szCs w:val="24"/>
        </w:rPr>
        <w:t>Кафедра Финансы и кредит</w:t>
      </w:r>
    </w:p>
    <w:p w:rsidR="00AE5238" w:rsidRPr="00AE5238" w:rsidRDefault="00AE5238" w:rsidP="00AE5238">
      <w:pPr>
        <w:spacing w:line="360" w:lineRule="auto"/>
        <w:rPr>
          <w:szCs w:val="24"/>
        </w:rPr>
      </w:pPr>
    </w:p>
    <w:p w:rsidR="00AE5238" w:rsidRPr="00AE5238" w:rsidRDefault="00AE5238" w:rsidP="00AE5238">
      <w:pPr>
        <w:spacing w:line="360" w:lineRule="auto"/>
        <w:rPr>
          <w:szCs w:val="24"/>
        </w:rPr>
      </w:pPr>
    </w:p>
    <w:p w:rsidR="00AE5238" w:rsidRPr="00AE5238" w:rsidRDefault="00AE5238" w:rsidP="00AE5238">
      <w:pPr>
        <w:spacing w:line="360" w:lineRule="auto"/>
        <w:rPr>
          <w:szCs w:val="24"/>
        </w:rPr>
      </w:pPr>
    </w:p>
    <w:p w:rsidR="00AE5238" w:rsidRPr="00AE5238" w:rsidRDefault="00AE5238" w:rsidP="00AE5238">
      <w:pPr>
        <w:spacing w:line="360" w:lineRule="auto"/>
        <w:jc w:val="center"/>
        <w:rPr>
          <w:b/>
          <w:szCs w:val="24"/>
        </w:rPr>
      </w:pPr>
      <w:r w:rsidRPr="00AE5238">
        <w:rPr>
          <w:b/>
          <w:szCs w:val="24"/>
        </w:rPr>
        <w:t>Лабораторная работа № 1</w:t>
      </w:r>
    </w:p>
    <w:p w:rsidR="00AE5238" w:rsidRPr="00AE5238" w:rsidRDefault="00AE5238" w:rsidP="00AE5238">
      <w:pPr>
        <w:spacing w:line="360" w:lineRule="auto"/>
        <w:jc w:val="center"/>
        <w:rPr>
          <w:szCs w:val="24"/>
        </w:rPr>
      </w:pPr>
      <w:r w:rsidRPr="00AE5238">
        <w:rPr>
          <w:szCs w:val="24"/>
        </w:rPr>
        <w:t>по дисциплине «</w:t>
      </w:r>
      <w:r>
        <w:rPr>
          <w:szCs w:val="24"/>
        </w:rPr>
        <w:t>Финансовый анализ</w:t>
      </w:r>
      <w:r w:rsidRPr="00AE5238">
        <w:rPr>
          <w:szCs w:val="24"/>
        </w:rPr>
        <w:t>»</w:t>
      </w:r>
    </w:p>
    <w:p w:rsidR="00AE5238" w:rsidRPr="00AE5238" w:rsidRDefault="00AE5238" w:rsidP="00AE5238">
      <w:pPr>
        <w:spacing w:line="360" w:lineRule="auto"/>
        <w:jc w:val="center"/>
        <w:rPr>
          <w:szCs w:val="24"/>
        </w:rPr>
      </w:pPr>
    </w:p>
    <w:p w:rsidR="00AE5238" w:rsidRPr="00AE5238" w:rsidRDefault="00AE5238" w:rsidP="00AE5238">
      <w:pPr>
        <w:spacing w:line="360" w:lineRule="auto"/>
        <w:jc w:val="center"/>
        <w:rPr>
          <w:b/>
          <w:szCs w:val="24"/>
        </w:rPr>
      </w:pPr>
      <w:r w:rsidRPr="00AE5238">
        <w:rPr>
          <w:szCs w:val="24"/>
        </w:rPr>
        <w:t>на тему: «</w:t>
      </w:r>
      <w:r w:rsidRPr="00164721">
        <w:rPr>
          <w:caps/>
          <w:szCs w:val="24"/>
        </w:rPr>
        <w:t>Составление аналитического нетто-баланса</w:t>
      </w:r>
      <w:r w:rsidRPr="00AE5238">
        <w:rPr>
          <w:szCs w:val="24"/>
        </w:rPr>
        <w:t>»</w:t>
      </w:r>
    </w:p>
    <w:p w:rsidR="00AE5238" w:rsidRPr="00AE5238" w:rsidRDefault="00AE5238" w:rsidP="00AE5238">
      <w:pPr>
        <w:spacing w:line="360" w:lineRule="auto"/>
        <w:rPr>
          <w:szCs w:val="24"/>
        </w:rPr>
      </w:pPr>
    </w:p>
    <w:p w:rsidR="00AE5238" w:rsidRPr="00AE5238" w:rsidRDefault="009D3288" w:rsidP="00AE5238">
      <w:pPr>
        <w:pStyle w:val="5"/>
        <w:spacing w:before="0" w:after="0" w:line="360" w:lineRule="auto"/>
        <w:jc w:val="center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Вариант № 9</w:t>
      </w:r>
    </w:p>
    <w:p w:rsidR="00AE5238" w:rsidRPr="00AE5238" w:rsidRDefault="00AE5238" w:rsidP="00AE5238">
      <w:pPr>
        <w:spacing w:line="360" w:lineRule="auto"/>
        <w:rPr>
          <w:szCs w:val="24"/>
        </w:rPr>
      </w:pPr>
    </w:p>
    <w:p w:rsidR="00AE5238" w:rsidRPr="00AE5238" w:rsidRDefault="00AE5238" w:rsidP="00AE5238">
      <w:pPr>
        <w:spacing w:line="360" w:lineRule="auto"/>
        <w:rPr>
          <w:szCs w:val="24"/>
        </w:rPr>
      </w:pPr>
    </w:p>
    <w:p w:rsidR="00AE5238" w:rsidRPr="00AE5238" w:rsidRDefault="00AE5238" w:rsidP="00AE5238">
      <w:pPr>
        <w:spacing w:line="360" w:lineRule="auto"/>
        <w:rPr>
          <w:szCs w:val="24"/>
        </w:rPr>
      </w:pPr>
    </w:p>
    <w:p w:rsidR="00AE5238" w:rsidRPr="00AE5238" w:rsidRDefault="00AE5238" w:rsidP="00AE5238">
      <w:pPr>
        <w:spacing w:line="360" w:lineRule="auto"/>
        <w:rPr>
          <w:szCs w:val="24"/>
        </w:rPr>
      </w:pPr>
    </w:p>
    <w:p w:rsidR="00AE5238" w:rsidRPr="00AE5238" w:rsidRDefault="009D3288" w:rsidP="00AE5238">
      <w:pPr>
        <w:spacing w:line="360" w:lineRule="auto"/>
        <w:jc w:val="right"/>
        <w:rPr>
          <w:szCs w:val="24"/>
        </w:rPr>
      </w:pPr>
      <w:r>
        <w:rPr>
          <w:szCs w:val="24"/>
        </w:rPr>
        <w:t>Выполнил</w:t>
      </w:r>
      <w:r w:rsidR="00AE5238" w:rsidRPr="00AE5238">
        <w:rPr>
          <w:szCs w:val="24"/>
        </w:rPr>
        <w:t>:</w:t>
      </w:r>
    </w:p>
    <w:p w:rsidR="00AE5238" w:rsidRPr="00AE5238" w:rsidRDefault="009D3288" w:rsidP="00AE5238">
      <w:pPr>
        <w:spacing w:line="360" w:lineRule="auto"/>
        <w:jc w:val="right"/>
        <w:rPr>
          <w:szCs w:val="24"/>
        </w:rPr>
      </w:pPr>
      <w:r>
        <w:rPr>
          <w:szCs w:val="24"/>
        </w:rPr>
        <w:t>студент</w:t>
      </w:r>
      <w:r w:rsidR="00AE5238" w:rsidRPr="00AE5238">
        <w:rPr>
          <w:szCs w:val="24"/>
        </w:rPr>
        <w:t xml:space="preserve"> группы ФК-</w:t>
      </w:r>
      <w:r w:rsidR="00CB3213">
        <w:rPr>
          <w:szCs w:val="24"/>
        </w:rPr>
        <w:t>4</w:t>
      </w:r>
      <w:r w:rsidR="00AE5238" w:rsidRPr="00AE5238">
        <w:rPr>
          <w:szCs w:val="24"/>
        </w:rPr>
        <w:t>2д</w:t>
      </w:r>
    </w:p>
    <w:p w:rsidR="00AE5238" w:rsidRPr="00AE5238" w:rsidRDefault="00AE5238" w:rsidP="00AE5238">
      <w:pPr>
        <w:spacing w:line="360" w:lineRule="auto"/>
        <w:jc w:val="right"/>
        <w:rPr>
          <w:szCs w:val="24"/>
        </w:rPr>
      </w:pPr>
      <w:r w:rsidRPr="00AE5238">
        <w:rPr>
          <w:szCs w:val="24"/>
        </w:rPr>
        <w:t>.</w:t>
      </w:r>
    </w:p>
    <w:p w:rsidR="00AE5238" w:rsidRPr="00AE5238" w:rsidRDefault="00AE5238" w:rsidP="00AE5238">
      <w:pPr>
        <w:spacing w:line="360" w:lineRule="auto"/>
        <w:jc w:val="right"/>
        <w:rPr>
          <w:szCs w:val="24"/>
        </w:rPr>
      </w:pPr>
      <w:r w:rsidRPr="00AE5238">
        <w:rPr>
          <w:szCs w:val="24"/>
        </w:rPr>
        <w:t xml:space="preserve">«___» ___________ </w:t>
      </w:r>
      <w:smartTag w:uri="urn:schemas-microsoft-com:office:smarttags" w:element="metricconverter">
        <w:smartTagPr>
          <w:attr w:name="ProductID" w:val="2010 г"/>
        </w:smartTagPr>
        <w:r w:rsidRPr="00AE5238">
          <w:rPr>
            <w:szCs w:val="24"/>
          </w:rPr>
          <w:t>2010 г</w:t>
        </w:r>
      </w:smartTag>
      <w:r w:rsidRPr="00AE5238">
        <w:rPr>
          <w:szCs w:val="24"/>
        </w:rPr>
        <w:t>.</w:t>
      </w:r>
    </w:p>
    <w:p w:rsidR="00AE5238" w:rsidRPr="00AE5238" w:rsidRDefault="00AE5238" w:rsidP="00AE5238">
      <w:pPr>
        <w:spacing w:line="360" w:lineRule="auto"/>
        <w:jc w:val="right"/>
        <w:rPr>
          <w:szCs w:val="24"/>
        </w:rPr>
      </w:pPr>
    </w:p>
    <w:p w:rsidR="00AE5238" w:rsidRPr="00AE5238" w:rsidRDefault="00AE5238" w:rsidP="00AE5238">
      <w:pPr>
        <w:spacing w:line="360" w:lineRule="auto"/>
        <w:jc w:val="right"/>
        <w:rPr>
          <w:szCs w:val="24"/>
        </w:rPr>
      </w:pPr>
      <w:r w:rsidRPr="00AE5238">
        <w:rPr>
          <w:szCs w:val="24"/>
        </w:rPr>
        <w:t>Проверил</w:t>
      </w:r>
      <w:r w:rsidR="00164721">
        <w:rPr>
          <w:szCs w:val="24"/>
        </w:rPr>
        <w:t>а</w:t>
      </w:r>
      <w:r w:rsidRPr="00AE5238">
        <w:rPr>
          <w:szCs w:val="24"/>
        </w:rPr>
        <w:t>:</w:t>
      </w:r>
    </w:p>
    <w:p w:rsidR="00AE5238" w:rsidRDefault="00AE5238" w:rsidP="00AE5238">
      <w:pPr>
        <w:spacing w:line="360" w:lineRule="auto"/>
        <w:jc w:val="right"/>
        <w:rPr>
          <w:szCs w:val="24"/>
        </w:rPr>
      </w:pPr>
      <w:r w:rsidRPr="00AE5238">
        <w:rPr>
          <w:szCs w:val="24"/>
        </w:rPr>
        <w:t xml:space="preserve">ассистент </w:t>
      </w:r>
      <w:r w:rsidR="00164721">
        <w:rPr>
          <w:szCs w:val="24"/>
        </w:rPr>
        <w:t>Черемисинова Д. В.</w:t>
      </w:r>
    </w:p>
    <w:p w:rsidR="00CB3213" w:rsidRPr="00AE5238" w:rsidRDefault="00CB3213" w:rsidP="00AE5238">
      <w:pPr>
        <w:spacing w:line="360" w:lineRule="auto"/>
        <w:jc w:val="right"/>
        <w:rPr>
          <w:szCs w:val="24"/>
        </w:rPr>
      </w:pPr>
      <w:r>
        <w:rPr>
          <w:szCs w:val="24"/>
        </w:rPr>
        <w:t>ст. преподаватель Прудникова Л. А.</w:t>
      </w:r>
    </w:p>
    <w:p w:rsidR="00AE5238" w:rsidRPr="00AE5238" w:rsidRDefault="00AE5238" w:rsidP="00AE5238">
      <w:pPr>
        <w:spacing w:line="360" w:lineRule="auto"/>
        <w:jc w:val="right"/>
        <w:rPr>
          <w:szCs w:val="24"/>
        </w:rPr>
      </w:pPr>
      <w:r w:rsidRPr="00AE5238">
        <w:rPr>
          <w:szCs w:val="24"/>
        </w:rPr>
        <w:t xml:space="preserve"> «___» ___________ </w:t>
      </w:r>
      <w:smartTag w:uri="urn:schemas-microsoft-com:office:smarttags" w:element="metricconverter">
        <w:smartTagPr>
          <w:attr w:name="ProductID" w:val="2010 г"/>
        </w:smartTagPr>
        <w:r w:rsidRPr="00AE5238">
          <w:rPr>
            <w:szCs w:val="24"/>
          </w:rPr>
          <w:t>2010 г</w:t>
        </w:r>
      </w:smartTag>
      <w:r w:rsidRPr="00AE5238">
        <w:rPr>
          <w:szCs w:val="24"/>
        </w:rPr>
        <w:t>.</w:t>
      </w:r>
    </w:p>
    <w:p w:rsidR="00AE5238" w:rsidRPr="00AE5238" w:rsidRDefault="00AE5238" w:rsidP="00AE5238">
      <w:pPr>
        <w:spacing w:line="360" w:lineRule="auto"/>
        <w:rPr>
          <w:szCs w:val="24"/>
        </w:rPr>
      </w:pPr>
    </w:p>
    <w:p w:rsidR="00AE5238" w:rsidRPr="00AE5238" w:rsidRDefault="00AE5238" w:rsidP="00AE5238">
      <w:pPr>
        <w:spacing w:line="360" w:lineRule="auto"/>
        <w:rPr>
          <w:szCs w:val="24"/>
        </w:rPr>
      </w:pPr>
    </w:p>
    <w:p w:rsidR="00AE5238" w:rsidRPr="00AE5238" w:rsidRDefault="00AE5238" w:rsidP="00AE5238">
      <w:pPr>
        <w:spacing w:line="360" w:lineRule="auto"/>
        <w:rPr>
          <w:szCs w:val="24"/>
        </w:rPr>
      </w:pPr>
    </w:p>
    <w:p w:rsidR="00AE5238" w:rsidRPr="00AE5238" w:rsidRDefault="00AE5238" w:rsidP="00AE5238">
      <w:pPr>
        <w:spacing w:line="360" w:lineRule="auto"/>
        <w:rPr>
          <w:szCs w:val="24"/>
        </w:rPr>
      </w:pPr>
    </w:p>
    <w:p w:rsidR="00AE5238" w:rsidRPr="00AE5238" w:rsidRDefault="00AE5238" w:rsidP="00AE5238">
      <w:pPr>
        <w:spacing w:line="360" w:lineRule="auto"/>
        <w:rPr>
          <w:szCs w:val="24"/>
        </w:rPr>
      </w:pPr>
    </w:p>
    <w:p w:rsidR="00AE5238" w:rsidRPr="00AE5238" w:rsidRDefault="00AE5238" w:rsidP="00AE5238">
      <w:pPr>
        <w:spacing w:line="360" w:lineRule="auto"/>
        <w:rPr>
          <w:szCs w:val="24"/>
        </w:rPr>
      </w:pPr>
    </w:p>
    <w:p w:rsidR="00AE5238" w:rsidRPr="00AE5238" w:rsidRDefault="00AE5238" w:rsidP="00AE5238">
      <w:pPr>
        <w:spacing w:line="360" w:lineRule="auto"/>
        <w:jc w:val="center"/>
        <w:rPr>
          <w:szCs w:val="24"/>
        </w:rPr>
      </w:pPr>
      <w:r w:rsidRPr="00AE5238">
        <w:rPr>
          <w:szCs w:val="24"/>
        </w:rPr>
        <w:t>Севастополь</w:t>
      </w:r>
    </w:p>
    <w:p w:rsidR="00AE5238" w:rsidRPr="00AE5238" w:rsidRDefault="00AE5238" w:rsidP="00AE5238">
      <w:pPr>
        <w:spacing w:line="360" w:lineRule="auto"/>
        <w:jc w:val="center"/>
        <w:rPr>
          <w:szCs w:val="24"/>
        </w:rPr>
      </w:pPr>
      <w:r w:rsidRPr="00AE5238">
        <w:rPr>
          <w:szCs w:val="24"/>
        </w:rPr>
        <w:t>2010</w:t>
      </w:r>
    </w:p>
    <w:p w:rsidR="00164721" w:rsidRPr="00164721" w:rsidRDefault="00164721" w:rsidP="00164721">
      <w:pPr>
        <w:pStyle w:val="a3"/>
        <w:spacing w:before="120" w:after="60" w:line="360" w:lineRule="auto"/>
        <w:ind w:firstLine="720"/>
        <w:jc w:val="both"/>
        <w:rPr>
          <w:rFonts w:ascii="Times New Roman" w:hAnsi="Times New Roman"/>
          <w:szCs w:val="24"/>
        </w:rPr>
      </w:pPr>
      <w:r w:rsidRPr="00164721">
        <w:rPr>
          <w:rFonts w:ascii="Times New Roman" w:hAnsi="Times New Roman"/>
          <w:b/>
          <w:szCs w:val="24"/>
        </w:rPr>
        <w:t>Цель работы.</w:t>
      </w:r>
      <w:r w:rsidRPr="00164721">
        <w:rPr>
          <w:rFonts w:ascii="Times New Roman" w:hAnsi="Times New Roman"/>
          <w:szCs w:val="24"/>
        </w:rPr>
        <w:t xml:space="preserve"> Составить нетто-баланс, провести вертикальный и горизонтальный анализ финансового состояния предприятия, отчетность которого представлена в индивидуальном варианте. Результаты анализа оформить в виде аналитической записки. </w:t>
      </w:r>
    </w:p>
    <w:p w:rsidR="00AE5238" w:rsidRDefault="00164721" w:rsidP="00164721">
      <w:pPr>
        <w:ind w:firstLine="720"/>
      </w:pPr>
      <w:r>
        <w:t xml:space="preserve">В ходе работы получен следующий </w:t>
      </w:r>
      <w:r w:rsidR="00806ABE">
        <w:t xml:space="preserve">аналитический </w:t>
      </w:r>
      <w:r>
        <w:t>нетто-баланс:</w:t>
      </w:r>
    </w:p>
    <w:p w:rsidR="00164721" w:rsidRDefault="00164721" w:rsidP="00164721">
      <w:pPr>
        <w:ind w:firstLine="720"/>
      </w:pPr>
    </w:p>
    <w:p w:rsidR="00164721" w:rsidRDefault="00164721" w:rsidP="00164721">
      <w:pPr>
        <w:ind w:firstLine="720"/>
      </w:pPr>
    </w:p>
    <w:p w:rsidR="00164721" w:rsidRDefault="00164721" w:rsidP="00164721">
      <w:pPr>
        <w:ind w:firstLine="720"/>
      </w:pPr>
    </w:p>
    <w:p w:rsidR="00164721" w:rsidRDefault="00164721" w:rsidP="00164721">
      <w:pPr>
        <w:ind w:firstLine="720"/>
      </w:pPr>
    </w:p>
    <w:p w:rsidR="00164721" w:rsidRDefault="00164721" w:rsidP="00164721">
      <w:pPr>
        <w:ind w:firstLine="720"/>
      </w:pPr>
    </w:p>
    <w:p w:rsidR="00164721" w:rsidRDefault="00164721" w:rsidP="00164721">
      <w:pPr>
        <w:ind w:firstLine="720"/>
      </w:pPr>
    </w:p>
    <w:p w:rsidR="00164721" w:rsidRDefault="00164721" w:rsidP="00164721">
      <w:pPr>
        <w:ind w:firstLine="720"/>
      </w:pPr>
    </w:p>
    <w:p w:rsidR="00164721" w:rsidRDefault="00164721" w:rsidP="00164721">
      <w:pPr>
        <w:ind w:firstLine="720"/>
      </w:pPr>
    </w:p>
    <w:p w:rsidR="00164721" w:rsidRDefault="00164721" w:rsidP="00164721">
      <w:pPr>
        <w:ind w:firstLine="720"/>
      </w:pPr>
    </w:p>
    <w:p w:rsidR="00164721" w:rsidRDefault="00164721" w:rsidP="00164721">
      <w:pPr>
        <w:ind w:firstLine="720"/>
      </w:pPr>
    </w:p>
    <w:p w:rsidR="00164721" w:rsidRDefault="00164721" w:rsidP="00164721">
      <w:pPr>
        <w:ind w:firstLine="720"/>
      </w:pPr>
    </w:p>
    <w:p w:rsidR="00164721" w:rsidRDefault="00164721" w:rsidP="00164721">
      <w:pPr>
        <w:ind w:firstLine="720"/>
      </w:pPr>
    </w:p>
    <w:p w:rsidR="00164721" w:rsidRDefault="00164721" w:rsidP="00164721">
      <w:pPr>
        <w:ind w:firstLine="720"/>
      </w:pPr>
    </w:p>
    <w:p w:rsidR="00164721" w:rsidRDefault="00164721" w:rsidP="00164721">
      <w:pPr>
        <w:ind w:firstLine="720"/>
      </w:pPr>
    </w:p>
    <w:p w:rsidR="00164721" w:rsidRDefault="00164721" w:rsidP="00164721">
      <w:pPr>
        <w:ind w:firstLine="720"/>
      </w:pPr>
    </w:p>
    <w:p w:rsidR="00164721" w:rsidRDefault="00164721" w:rsidP="00164721">
      <w:pPr>
        <w:ind w:firstLine="720"/>
      </w:pPr>
    </w:p>
    <w:p w:rsidR="00164721" w:rsidRDefault="00164721" w:rsidP="00164721">
      <w:pPr>
        <w:ind w:firstLine="720"/>
      </w:pPr>
    </w:p>
    <w:p w:rsidR="00164721" w:rsidRDefault="00164721" w:rsidP="00164721">
      <w:pPr>
        <w:ind w:firstLine="720"/>
      </w:pPr>
    </w:p>
    <w:p w:rsidR="00164721" w:rsidRDefault="00164721" w:rsidP="00164721">
      <w:pPr>
        <w:ind w:firstLine="720"/>
      </w:pPr>
    </w:p>
    <w:p w:rsidR="00164721" w:rsidRDefault="00164721" w:rsidP="00164721">
      <w:pPr>
        <w:ind w:firstLine="720"/>
      </w:pPr>
    </w:p>
    <w:p w:rsidR="00164721" w:rsidRDefault="00164721" w:rsidP="00164721">
      <w:pPr>
        <w:ind w:firstLine="720"/>
      </w:pPr>
    </w:p>
    <w:p w:rsidR="00164721" w:rsidRDefault="00164721" w:rsidP="00164721">
      <w:pPr>
        <w:ind w:firstLine="720"/>
      </w:pPr>
    </w:p>
    <w:p w:rsidR="00164721" w:rsidRDefault="00164721" w:rsidP="00164721">
      <w:pPr>
        <w:ind w:firstLine="720"/>
      </w:pPr>
    </w:p>
    <w:p w:rsidR="00164721" w:rsidRDefault="00164721" w:rsidP="00164721">
      <w:pPr>
        <w:ind w:firstLine="720"/>
      </w:pPr>
    </w:p>
    <w:p w:rsidR="00164721" w:rsidRDefault="00164721" w:rsidP="00164721">
      <w:pPr>
        <w:ind w:firstLine="720"/>
      </w:pPr>
    </w:p>
    <w:p w:rsidR="00164721" w:rsidRDefault="00164721" w:rsidP="00164721">
      <w:pPr>
        <w:ind w:firstLine="720"/>
      </w:pPr>
    </w:p>
    <w:p w:rsidR="00164721" w:rsidRDefault="00164721" w:rsidP="00164721">
      <w:pPr>
        <w:ind w:firstLine="720"/>
      </w:pPr>
    </w:p>
    <w:p w:rsidR="00164721" w:rsidRDefault="00164721" w:rsidP="00164721">
      <w:pPr>
        <w:ind w:firstLine="720"/>
      </w:pPr>
    </w:p>
    <w:p w:rsidR="00164721" w:rsidRDefault="00164721" w:rsidP="00164721">
      <w:pPr>
        <w:ind w:firstLine="720"/>
      </w:pPr>
    </w:p>
    <w:p w:rsidR="00164721" w:rsidRDefault="00164721" w:rsidP="00164721">
      <w:pPr>
        <w:ind w:firstLine="720"/>
      </w:pPr>
    </w:p>
    <w:p w:rsidR="00164721" w:rsidRDefault="00164721" w:rsidP="00164721">
      <w:pPr>
        <w:ind w:firstLine="720"/>
      </w:pPr>
    </w:p>
    <w:p w:rsidR="00164721" w:rsidRDefault="00164721" w:rsidP="00164721">
      <w:pPr>
        <w:ind w:firstLine="720"/>
      </w:pPr>
    </w:p>
    <w:p w:rsidR="00164721" w:rsidRDefault="00164721" w:rsidP="00164721">
      <w:pPr>
        <w:ind w:firstLine="720"/>
      </w:pPr>
    </w:p>
    <w:p w:rsidR="00164721" w:rsidRDefault="00164721" w:rsidP="00164721">
      <w:pPr>
        <w:ind w:firstLine="720"/>
      </w:pPr>
    </w:p>
    <w:p w:rsidR="00164721" w:rsidRDefault="00164721" w:rsidP="00164721">
      <w:pPr>
        <w:ind w:firstLine="720"/>
      </w:pPr>
    </w:p>
    <w:p w:rsidR="00164721" w:rsidRDefault="00164721" w:rsidP="00164721">
      <w:pPr>
        <w:ind w:firstLine="720"/>
      </w:pPr>
    </w:p>
    <w:p w:rsidR="00164721" w:rsidRDefault="00164721" w:rsidP="00164721">
      <w:pPr>
        <w:ind w:firstLine="720"/>
      </w:pPr>
    </w:p>
    <w:p w:rsidR="00164721" w:rsidRDefault="00164721" w:rsidP="00164721">
      <w:pPr>
        <w:ind w:firstLine="720"/>
      </w:pPr>
    </w:p>
    <w:p w:rsidR="00164721" w:rsidRDefault="00164721" w:rsidP="00164721">
      <w:pPr>
        <w:ind w:firstLine="720"/>
      </w:pPr>
    </w:p>
    <w:p w:rsidR="00164721" w:rsidRDefault="00164721" w:rsidP="00164721">
      <w:pPr>
        <w:ind w:firstLine="720"/>
      </w:pPr>
    </w:p>
    <w:p w:rsidR="00164721" w:rsidRDefault="00164721" w:rsidP="00164721">
      <w:pPr>
        <w:ind w:firstLine="720"/>
      </w:pPr>
    </w:p>
    <w:p w:rsidR="00164721" w:rsidRDefault="00164721" w:rsidP="00164721">
      <w:pPr>
        <w:ind w:firstLine="720"/>
      </w:pPr>
    </w:p>
    <w:p w:rsidR="00164721" w:rsidRDefault="00164721" w:rsidP="00164721">
      <w:pPr>
        <w:ind w:firstLine="720"/>
      </w:pPr>
    </w:p>
    <w:p w:rsidR="00164721" w:rsidRDefault="00164721" w:rsidP="00164721">
      <w:pPr>
        <w:ind w:firstLine="720"/>
      </w:pPr>
    </w:p>
    <w:p w:rsidR="00164721" w:rsidRDefault="00164721" w:rsidP="00164721">
      <w:pPr>
        <w:ind w:firstLine="720"/>
      </w:pPr>
    </w:p>
    <w:p w:rsidR="00164721" w:rsidRDefault="00164721" w:rsidP="00164721">
      <w:pPr>
        <w:ind w:firstLine="720"/>
      </w:pPr>
    </w:p>
    <w:p w:rsidR="00164721" w:rsidRDefault="00164721" w:rsidP="00164721">
      <w:pPr>
        <w:ind w:firstLine="720"/>
      </w:pPr>
    </w:p>
    <w:p w:rsidR="00164721" w:rsidRDefault="00164721" w:rsidP="00164721">
      <w:pPr>
        <w:jc w:val="center"/>
        <w:rPr>
          <w:b/>
          <w:bCs/>
          <w:szCs w:val="24"/>
        </w:rPr>
        <w:sectPr w:rsidR="00164721" w:rsidSect="00164721">
          <w:headerReference w:type="even" r:id="rId6"/>
          <w:headerReference w:type="default" r:id="rId7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tbl>
      <w:tblPr>
        <w:tblW w:w="13376" w:type="dxa"/>
        <w:tblInd w:w="108" w:type="dxa"/>
        <w:tblLook w:val="0000" w:firstRow="0" w:lastRow="0" w:firstColumn="0" w:lastColumn="0" w:noHBand="0" w:noVBand="0"/>
      </w:tblPr>
      <w:tblGrid>
        <w:gridCol w:w="3526"/>
        <w:gridCol w:w="885"/>
        <w:gridCol w:w="681"/>
        <w:gridCol w:w="885"/>
        <w:gridCol w:w="681"/>
        <w:gridCol w:w="979"/>
        <w:gridCol w:w="681"/>
        <w:gridCol w:w="1051"/>
        <w:gridCol w:w="674"/>
        <w:gridCol w:w="878"/>
        <w:gridCol w:w="910"/>
        <w:gridCol w:w="655"/>
        <w:gridCol w:w="890"/>
      </w:tblGrid>
      <w:tr w:rsidR="00164721" w:rsidRPr="00164721">
        <w:trPr>
          <w:trHeight w:val="240"/>
        </w:trPr>
        <w:tc>
          <w:tcPr>
            <w:tcW w:w="1337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4721" w:rsidRPr="00164721" w:rsidRDefault="00164721" w:rsidP="00164721">
            <w:pPr>
              <w:jc w:val="center"/>
              <w:rPr>
                <w:b/>
                <w:bCs/>
                <w:szCs w:val="24"/>
              </w:rPr>
            </w:pPr>
            <w:r w:rsidRPr="00164721">
              <w:rPr>
                <w:b/>
                <w:bCs/>
                <w:szCs w:val="24"/>
              </w:rPr>
              <w:t>Аналитический нетто-баланс</w:t>
            </w:r>
          </w:p>
        </w:tc>
      </w:tr>
      <w:tr w:rsidR="00164721" w:rsidRPr="00164721">
        <w:trPr>
          <w:trHeight w:val="240"/>
        </w:trPr>
        <w:tc>
          <w:tcPr>
            <w:tcW w:w="3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4721" w:rsidRPr="00164721" w:rsidRDefault="00164721" w:rsidP="00164721">
            <w:pPr>
              <w:rPr>
                <w:sz w:val="2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4721" w:rsidRPr="00164721" w:rsidRDefault="00164721" w:rsidP="00164721">
            <w:pPr>
              <w:rPr>
                <w:sz w:val="20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64721" w:rsidRPr="00164721" w:rsidRDefault="00164721" w:rsidP="00164721">
            <w:pPr>
              <w:rPr>
                <w:szCs w:val="24"/>
              </w:rPr>
            </w:pPr>
            <w:r w:rsidRPr="00164721">
              <w:rPr>
                <w:szCs w:val="24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64721" w:rsidRPr="00164721" w:rsidRDefault="00164721" w:rsidP="00164721">
            <w:pPr>
              <w:rPr>
                <w:szCs w:val="24"/>
              </w:rPr>
            </w:pPr>
            <w:r w:rsidRPr="00164721">
              <w:rPr>
                <w:szCs w:val="24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4721" w:rsidRPr="00164721" w:rsidRDefault="00164721" w:rsidP="00164721">
            <w:pPr>
              <w:rPr>
                <w:sz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4721" w:rsidRPr="00164721" w:rsidRDefault="00164721" w:rsidP="00164721">
            <w:pPr>
              <w:rPr>
                <w:sz w:val="20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4721" w:rsidRPr="00164721" w:rsidRDefault="00164721" w:rsidP="00164721">
            <w:pPr>
              <w:rPr>
                <w:sz w:val="2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4721" w:rsidRPr="00164721" w:rsidRDefault="00164721" w:rsidP="00164721">
            <w:pPr>
              <w:rPr>
                <w:sz w:val="20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4721" w:rsidRPr="00164721" w:rsidRDefault="00164721" w:rsidP="00164721">
            <w:pPr>
              <w:rPr>
                <w:sz w:val="2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4721" w:rsidRPr="00164721" w:rsidRDefault="00164721" w:rsidP="00164721">
            <w:pPr>
              <w:rPr>
                <w:sz w:val="2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4721" w:rsidRPr="00164721" w:rsidRDefault="00164721" w:rsidP="00164721">
            <w:pPr>
              <w:rPr>
                <w:sz w:val="2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4721" w:rsidRPr="00164721" w:rsidRDefault="00164721" w:rsidP="00164721">
            <w:pPr>
              <w:rPr>
                <w:sz w:val="20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4721" w:rsidRPr="00164721" w:rsidRDefault="00164721" w:rsidP="00164721">
            <w:pPr>
              <w:rPr>
                <w:sz w:val="20"/>
              </w:rPr>
            </w:pPr>
          </w:p>
        </w:tc>
      </w:tr>
      <w:tr w:rsidR="00164721" w:rsidRPr="00164721">
        <w:trPr>
          <w:trHeight w:val="240"/>
        </w:trPr>
        <w:tc>
          <w:tcPr>
            <w:tcW w:w="3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Статьи баланса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2007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2008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2009</w:t>
            </w:r>
          </w:p>
        </w:tc>
        <w:tc>
          <w:tcPr>
            <w:tcW w:w="505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Отклонение</w:t>
            </w:r>
          </w:p>
        </w:tc>
      </w:tr>
      <w:tr w:rsidR="00164721" w:rsidRPr="00164721">
        <w:trPr>
          <w:trHeight w:val="240"/>
        </w:trPr>
        <w:tc>
          <w:tcPr>
            <w:tcW w:w="3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64721" w:rsidRPr="00164721" w:rsidRDefault="00164721" w:rsidP="00164721">
            <w:pPr>
              <w:rPr>
                <w:sz w:val="16"/>
                <w:szCs w:val="16"/>
              </w:rPr>
            </w:pP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сумма, тыс. грн.</w:t>
            </w:r>
          </w:p>
        </w:tc>
        <w:tc>
          <w:tcPr>
            <w:tcW w:w="6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уд. вес, %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сумма, тыс. грн.</w:t>
            </w:r>
          </w:p>
        </w:tc>
        <w:tc>
          <w:tcPr>
            <w:tcW w:w="6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уд. вес, %</w:t>
            </w:r>
          </w:p>
        </w:tc>
        <w:tc>
          <w:tcPr>
            <w:tcW w:w="9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сумма, тыс. грн.</w:t>
            </w:r>
          </w:p>
        </w:tc>
        <w:tc>
          <w:tcPr>
            <w:tcW w:w="6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уд. вес, %</w:t>
            </w:r>
          </w:p>
        </w:tc>
        <w:tc>
          <w:tcPr>
            <w:tcW w:w="26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2008/2007</w:t>
            </w:r>
          </w:p>
        </w:tc>
        <w:tc>
          <w:tcPr>
            <w:tcW w:w="24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2009/2008</w:t>
            </w:r>
          </w:p>
        </w:tc>
      </w:tr>
      <w:tr w:rsidR="00164721" w:rsidRPr="00164721">
        <w:trPr>
          <w:trHeight w:val="615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АКТИВ</w:t>
            </w: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721" w:rsidRPr="00164721" w:rsidRDefault="00164721" w:rsidP="00164721">
            <w:pPr>
              <w:rPr>
                <w:sz w:val="16"/>
                <w:szCs w:val="16"/>
              </w:rPr>
            </w:pPr>
          </w:p>
        </w:tc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721" w:rsidRPr="00164721" w:rsidRDefault="00164721" w:rsidP="00164721">
            <w:pPr>
              <w:rPr>
                <w:sz w:val="16"/>
                <w:szCs w:val="16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721" w:rsidRPr="00164721" w:rsidRDefault="00164721" w:rsidP="00164721">
            <w:pPr>
              <w:rPr>
                <w:sz w:val="16"/>
                <w:szCs w:val="16"/>
              </w:rPr>
            </w:pPr>
          </w:p>
        </w:tc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721" w:rsidRPr="00164721" w:rsidRDefault="00164721" w:rsidP="00164721">
            <w:pPr>
              <w:rPr>
                <w:sz w:val="16"/>
                <w:szCs w:val="16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721" w:rsidRPr="00164721" w:rsidRDefault="00164721" w:rsidP="00164721">
            <w:pPr>
              <w:rPr>
                <w:sz w:val="16"/>
                <w:szCs w:val="16"/>
              </w:rPr>
            </w:pPr>
          </w:p>
        </w:tc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721" w:rsidRPr="00164721" w:rsidRDefault="00164721" w:rsidP="00164721">
            <w:pPr>
              <w:rPr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Сумма, тыс. грн.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уд. вес, %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Темп прироста %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Сумма, тыс. грн.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уд. вес, %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Темп прироста %</w:t>
            </w:r>
          </w:p>
        </w:tc>
      </w:tr>
      <w:tr w:rsidR="00164721" w:rsidRPr="00164721">
        <w:trPr>
          <w:trHeight w:val="255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164721" w:rsidRPr="00164721" w:rsidRDefault="00164721" w:rsidP="00164721">
            <w:pPr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1. Высоколиквидные активы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 </w:t>
            </w:r>
          </w:p>
        </w:tc>
      </w:tr>
      <w:tr w:rsidR="00164721" w:rsidRPr="00164721">
        <w:trPr>
          <w:trHeight w:val="240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721" w:rsidRPr="00164721" w:rsidRDefault="00164721" w:rsidP="00164721">
            <w:pPr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Денежные средства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255,30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0,77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168,00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0,88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3,40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0,01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-87,30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0,11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-34,20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-164,60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-0,87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-97,98</w:t>
            </w:r>
          </w:p>
        </w:tc>
      </w:tr>
      <w:tr w:rsidR="00164721" w:rsidRPr="00164721">
        <w:trPr>
          <w:trHeight w:val="240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721" w:rsidRPr="00164721" w:rsidRDefault="00164721" w:rsidP="00164721">
            <w:pPr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Денежные средства ин. валюта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87,30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0,26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261,00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1,36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186,00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0,35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173,70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1,10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198,97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-75,00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-1,02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-28,74</w:t>
            </w:r>
          </w:p>
        </w:tc>
      </w:tr>
      <w:tr w:rsidR="00164721" w:rsidRPr="00164721">
        <w:trPr>
          <w:trHeight w:val="240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721" w:rsidRPr="00164721" w:rsidRDefault="00164721" w:rsidP="00164721">
            <w:pPr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Текущие фин. инвестиции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0,00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0,00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0,00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8574,20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15,92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8574,20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15,92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164721" w:rsidRPr="00164721">
        <w:trPr>
          <w:trHeight w:val="240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164721" w:rsidRPr="00164721" w:rsidRDefault="00164721" w:rsidP="00164721">
            <w:pPr>
              <w:rPr>
                <w:b/>
                <w:bCs/>
                <w:sz w:val="16"/>
                <w:szCs w:val="16"/>
              </w:rPr>
            </w:pPr>
            <w:r w:rsidRPr="00164721">
              <w:rPr>
                <w:b/>
                <w:bCs/>
                <w:sz w:val="16"/>
                <w:szCs w:val="16"/>
              </w:rPr>
              <w:t>Итого высоколиквидные активы: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342,60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1,03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429,00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2,24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8763,60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16,28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86,40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1,21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25,22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8334,60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14,03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1942,80</w:t>
            </w:r>
          </w:p>
        </w:tc>
      </w:tr>
      <w:tr w:rsidR="00164721" w:rsidRPr="00164721">
        <w:trPr>
          <w:trHeight w:val="255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164721" w:rsidRPr="00164721" w:rsidRDefault="00164721" w:rsidP="00164721">
            <w:pPr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2. Среднеликвидные активы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 </w:t>
            </w:r>
          </w:p>
        </w:tc>
      </w:tr>
      <w:tr w:rsidR="00164721" w:rsidRPr="00164721">
        <w:trPr>
          <w:trHeight w:val="240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721" w:rsidRPr="00164721" w:rsidRDefault="00164721" w:rsidP="00164721">
            <w:pPr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Дебиторская задолженность: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 </w:t>
            </w:r>
          </w:p>
        </w:tc>
      </w:tr>
      <w:tr w:rsidR="00164721" w:rsidRPr="00164721">
        <w:trPr>
          <w:trHeight w:val="240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721" w:rsidRPr="00164721" w:rsidRDefault="00164721" w:rsidP="00164721">
            <w:pPr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по товарным операциям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5502,90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16,53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6892,60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36,02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9958,70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18,49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1389,70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19,49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25,25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3066,10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-17,53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44,48</w:t>
            </w:r>
          </w:p>
        </w:tc>
      </w:tr>
      <w:tr w:rsidR="00164721" w:rsidRPr="00164721">
        <w:trPr>
          <w:trHeight w:val="240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721" w:rsidRPr="00164721" w:rsidRDefault="00164721" w:rsidP="00164721">
            <w:pPr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по расчетам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360,10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1,08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315,40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1,65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2346,70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4,36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-44,70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0,57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-12,41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2031,30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2,71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644,04</w:t>
            </w:r>
          </w:p>
        </w:tc>
      </w:tr>
      <w:tr w:rsidR="00164721" w:rsidRPr="00164721">
        <w:trPr>
          <w:trHeight w:val="240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721" w:rsidRPr="00164721" w:rsidRDefault="00164721" w:rsidP="00164721">
            <w:pPr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прочая ДЗ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219,70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0,66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335,80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1,75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397,50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0,74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116,10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1,09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52,84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61,70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-1,02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18,37</w:t>
            </w:r>
          </w:p>
        </w:tc>
      </w:tr>
      <w:tr w:rsidR="00164721" w:rsidRPr="00164721">
        <w:trPr>
          <w:trHeight w:val="240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164721" w:rsidRPr="00164721" w:rsidRDefault="00164721" w:rsidP="00164721">
            <w:pPr>
              <w:rPr>
                <w:b/>
                <w:bCs/>
                <w:sz w:val="16"/>
                <w:szCs w:val="16"/>
              </w:rPr>
            </w:pPr>
            <w:r w:rsidRPr="00164721">
              <w:rPr>
                <w:b/>
                <w:bCs/>
                <w:sz w:val="16"/>
                <w:szCs w:val="16"/>
              </w:rPr>
              <w:t>Итого сределиквидные активы: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6082,70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18,28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7543,80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39,43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12702,90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23,59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1461,10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21,15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24,02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5159,10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-15,83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68,39</w:t>
            </w:r>
          </w:p>
        </w:tc>
      </w:tr>
      <w:tr w:rsidR="00164721" w:rsidRPr="00164721">
        <w:trPr>
          <w:trHeight w:val="240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164721" w:rsidRPr="00164721" w:rsidRDefault="00164721" w:rsidP="00164721">
            <w:pPr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3. Малоликвидные активы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 </w:t>
            </w:r>
          </w:p>
        </w:tc>
      </w:tr>
      <w:tr w:rsidR="00164721" w:rsidRPr="00164721">
        <w:trPr>
          <w:trHeight w:val="240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721" w:rsidRPr="00164721" w:rsidRDefault="00164721" w:rsidP="00164721">
            <w:pPr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Производственные запасы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4954,80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14,89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5709,70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29,84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6891,90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12,80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754,90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14,95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15,24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1182,20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-17,04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20,71</w:t>
            </w:r>
          </w:p>
        </w:tc>
      </w:tr>
      <w:tr w:rsidR="00164721" w:rsidRPr="00164721">
        <w:trPr>
          <w:trHeight w:val="240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721" w:rsidRPr="00164721" w:rsidRDefault="00164721" w:rsidP="00164721">
            <w:pPr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НЗП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460,30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1,38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715,00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3,74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797,60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1,48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254,70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2,35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55,33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82,60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-2,26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11,55</w:t>
            </w:r>
          </w:p>
        </w:tc>
      </w:tr>
      <w:tr w:rsidR="00164721" w:rsidRPr="00164721">
        <w:trPr>
          <w:trHeight w:val="240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721" w:rsidRPr="00164721" w:rsidRDefault="00164721" w:rsidP="00164721">
            <w:pPr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Готовая продукция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3339,20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10,03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3564,40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18,63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3843,50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7,14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225,20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8,59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6,74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279,10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-11,49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7,83</w:t>
            </w:r>
          </w:p>
        </w:tc>
      </w:tr>
      <w:tr w:rsidR="00164721" w:rsidRPr="00164721">
        <w:trPr>
          <w:trHeight w:val="240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721" w:rsidRPr="00164721" w:rsidRDefault="00164721" w:rsidP="00164721">
            <w:pPr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Товары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47,90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0,14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59,80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0,31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596,50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1,11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11,90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0,17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24,84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536,70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0,80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897,49</w:t>
            </w:r>
          </w:p>
        </w:tc>
      </w:tr>
      <w:tr w:rsidR="00164721" w:rsidRPr="00164721">
        <w:trPr>
          <w:trHeight w:val="240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721" w:rsidRPr="00164721" w:rsidRDefault="00164721" w:rsidP="00164721">
            <w:pPr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Прочие оборотные активы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32,20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0,10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132,40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0,69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76,80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0,14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100,20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0,60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311,18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-55,60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-0,55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-41,99</w:t>
            </w:r>
          </w:p>
        </w:tc>
      </w:tr>
      <w:tr w:rsidR="00164721" w:rsidRPr="00164721">
        <w:trPr>
          <w:trHeight w:val="240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721" w:rsidRPr="00164721" w:rsidRDefault="00164721" w:rsidP="00164721">
            <w:pPr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РБП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30,40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0,09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13,800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0,07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22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0,04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-16,60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-0,02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-54,61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8,20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-0,03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59,42</w:t>
            </w:r>
          </w:p>
        </w:tc>
      </w:tr>
      <w:tr w:rsidR="00164721" w:rsidRPr="00164721">
        <w:trPr>
          <w:trHeight w:val="240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164721" w:rsidRPr="00164721" w:rsidRDefault="00164721" w:rsidP="00164721">
            <w:pPr>
              <w:rPr>
                <w:b/>
                <w:bCs/>
                <w:sz w:val="16"/>
                <w:szCs w:val="16"/>
              </w:rPr>
            </w:pPr>
            <w:r w:rsidRPr="00164721">
              <w:rPr>
                <w:b/>
                <w:bCs/>
                <w:sz w:val="16"/>
                <w:szCs w:val="16"/>
              </w:rPr>
              <w:t>Итого малоликвидные активы: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8864,80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26,64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10195,10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53,28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12228,30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22,71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1330,30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26,64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15,01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2033,20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-30,57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19,94</w:t>
            </w:r>
          </w:p>
        </w:tc>
      </w:tr>
      <w:tr w:rsidR="00164721" w:rsidRPr="00164721">
        <w:trPr>
          <w:trHeight w:val="240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164721" w:rsidRPr="00164721" w:rsidRDefault="00164721" w:rsidP="00164721">
            <w:pPr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4. Иммобилизованные активы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 </w:t>
            </w:r>
          </w:p>
        </w:tc>
      </w:tr>
      <w:tr w:rsidR="00164721" w:rsidRPr="00164721">
        <w:trPr>
          <w:trHeight w:val="240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721" w:rsidRPr="00164721" w:rsidRDefault="00164721" w:rsidP="00164721">
            <w:pPr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Основные средства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17085,90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51,34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721" w:rsidRPr="00164721" w:rsidRDefault="00833D14" w:rsidP="00915A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17424,40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0,15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18020,40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33,47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-17056,60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-51,19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-99,83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17991,10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33,31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61403,07</w:t>
            </w:r>
          </w:p>
        </w:tc>
      </w:tr>
      <w:tr w:rsidR="00164721" w:rsidRPr="00164721">
        <w:trPr>
          <w:trHeight w:val="240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721" w:rsidRPr="00164721" w:rsidRDefault="00164721" w:rsidP="00164721">
            <w:pPr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Нематериальные активы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27,30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0,08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29,30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0,15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21,50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0,04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2,00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0,07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7,33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-7,80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-0,11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-26,62</w:t>
            </w:r>
          </w:p>
        </w:tc>
      </w:tr>
      <w:tr w:rsidR="00164721" w:rsidRPr="00164721">
        <w:trPr>
          <w:trHeight w:val="240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721" w:rsidRPr="00164721" w:rsidRDefault="00164721" w:rsidP="00164721">
            <w:pPr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Незавершенное строительство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584,50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1,76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182,400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0,95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259,5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0,48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-402,10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-0,80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-68,79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77,10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-0,47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42,27</w:t>
            </w:r>
          </w:p>
        </w:tc>
      </w:tr>
      <w:tr w:rsidR="00164721" w:rsidRPr="00164721">
        <w:trPr>
          <w:trHeight w:val="240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721" w:rsidRPr="00164721" w:rsidRDefault="00164721" w:rsidP="00164721">
            <w:pPr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Долгосрочные фин. вложения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293,10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0,88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712,20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3,72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827,60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1,54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419,10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2,84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142,99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115,40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-2,19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16,20</w:t>
            </w:r>
          </w:p>
        </w:tc>
      </w:tr>
      <w:tr w:rsidR="00164721" w:rsidRPr="00164721">
        <w:trPr>
          <w:trHeight w:val="240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721" w:rsidRPr="00164721" w:rsidRDefault="00164721" w:rsidP="00164721">
            <w:pPr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Долгосрочная ДЗ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0,0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0,00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0,00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918,70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1,71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918,70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1,71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164721" w:rsidRPr="00164721">
        <w:trPr>
          <w:trHeight w:val="240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721" w:rsidRPr="00164721" w:rsidRDefault="00164721" w:rsidP="00164721">
            <w:pPr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Прочие иммобилиз. активы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0,00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13,40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0,07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104,20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0,19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13,40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0,07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90,80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0,12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677,61</w:t>
            </w:r>
          </w:p>
        </w:tc>
      </w:tr>
      <w:tr w:rsidR="00164721" w:rsidRPr="00164721">
        <w:trPr>
          <w:trHeight w:val="240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164721" w:rsidRPr="00164721" w:rsidRDefault="00164721" w:rsidP="00164721">
            <w:pPr>
              <w:rPr>
                <w:b/>
                <w:bCs/>
                <w:sz w:val="16"/>
                <w:szCs w:val="16"/>
              </w:rPr>
            </w:pPr>
            <w:r w:rsidRPr="00164721">
              <w:rPr>
                <w:b/>
                <w:bCs/>
                <w:sz w:val="16"/>
                <w:szCs w:val="16"/>
              </w:rPr>
              <w:t>Итого иммобилизованные активы: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17990,80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54,06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966,60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5,05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20151,90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37,42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-17024,20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-49,01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-94,63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19185,30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32,37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1984,82</w:t>
            </w:r>
          </w:p>
        </w:tc>
      </w:tr>
      <w:tr w:rsidR="00164721" w:rsidRPr="00164721">
        <w:trPr>
          <w:trHeight w:val="240"/>
        </w:trPr>
        <w:tc>
          <w:tcPr>
            <w:tcW w:w="3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164721" w:rsidRDefault="00164721" w:rsidP="00164721">
            <w:pPr>
              <w:rPr>
                <w:sz w:val="16"/>
                <w:szCs w:val="16"/>
              </w:rPr>
            </w:pPr>
          </w:p>
          <w:p w:rsidR="00164721" w:rsidRDefault="00164721" w:rsidP="001647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</w:t>
            </w:r>
            <w:r w:rsidRPr="00164721">
              <w:rPr>
                <w:sz w:val="16"/>
                <w:szCs w:val="16"/>
              </w:rPr>
              <w:t>того актив</w:t>
            </w:r>
          </w:p>
          <w:p w:rsidR="00164721" w:rsidRDefault="00164721" w:rsidP="00164721">
            <w:pPr>
              <w:rPr>
                <w:sz w:val="16"/>
                <w:szCs w:val="16"/>
              </w:rPr>
            </w:pPr>
          </w:p>
          <w:p w:rsidR="00164721" w:rsidRPr="00164721" w:rsidRDefault="00164721" w:rsidP="00164721">
            <w:pPr>
              <w:rPr>
                <w:sz w:val="16"/>
                <w:szCs w:val="16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33280,90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100,00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19134,50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100,00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53846,70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100,00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-14146,40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-42,51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34712,20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181,41</w:t>
            </w:r>
          </w:p>
        </w:tc>
      </w:tr>
      <w:tr w:rsidR="00164721" w:rsidRPr="00164721">
        <w:trPr>
          <w:trHeight w:val="255"/>
        </w:trPr>
        <w:tc>
          <w:tcPr>
            <w:tcW w:w="3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Статьи баланса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2007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2008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2009</w:t>
            </w:r>
          </w:p>
        </w:tc>
        <w:tc>
          <w:tcPr>
            <w:tcW w:w="505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Отклонение</w:t>
            </w:r>
          </w:p>
        </w:tc>
      </w:tr>
      <w:tr w:rsidR="00164721" w:rsidRPr="00164721">
        <w:trPr>
          <w:trHeight w:val="480"/>
        </w:trPr>
        <w:tc>
          <w:tcPr>
            <w:tcW w:w="3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64721" w:rsidRPr="00164721" w:rsidRDefault="00164721" w:rsidP="00164721">
            <w:pPr>
              <w:rPr>
                <w:sz w:val="16"/>
                <w:szCs w:val="16"/>
              </w:rPr>
            </w:pP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сумма, тыс. грн.</w:t>
            </w:r>
          </w:p>
        </w:tc>
        <w:tc>
          <w:tcPr>
            <w:tcW w:w="6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уд. вес, %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сумма, тыс. грн.</w:t>
            </w:r>
          </w:p>
        </w:tc>
        <w:tc>
          <w:tcPr>
            <w:tcW w:w="6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уд. вес, %</w:t>
            </w:r>
          </w:p>
        </w:tc>
        <w:tc>
          <w:tcPr>
            <w:tcW w:w="9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сумма, тыс. грн.</w:t>
            </w:r>
          </w:p>
        </w:tc>
        <w:tc>
          <w:tcPr>
            <w:tcW w:w="6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уд. вес, %</w:t>
            </w:r>
          </w:p>
        </w:tc>
        <w:tc>
          <w:tcPr>
            <w:tcW w:w="26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2008/2007</w:t>
            </w:r>
          </w:p>
        </w:tc>
        <w:tc>
          <w:tcPr>
            <w:tcW w:w="24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2009/2008</w:t>
            </w:r>
          </w:p>
        </w:tc>
      </w:tr>
      <w:tr w:rsidR="00164721" w:rsidRPr="00164721">
        <w:trPr>
          <w:trHeight w:val="675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ПАССИВ</w:t>
            </w: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721" w:rsidRPr="00164721" w:rsidRDefault="00164721" w:rsidP="00164721">
            <w:pPr>
              <w:rPr>
                <w:sz w:val="16"/>
                <w:szCs w:val="16"/>
              </w:rPr>
            </w:pPr>
          </w:p>
        </w:tc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721" w:rsidRPr="00164721" w:rsidRDefault="00164721" w:rsidP="00164721">
            <w:pPr>
              <w:rPr>
                <w:sz w:val="16"/>
                <w:szCs w:val="16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721" w:rsidRPr="00164721" w:rsidRDefault="00164721" w:rsidP="00164721">
            <w:pPr>
              <w:rPr>
                <w:sz w:val="16"/>
                <w:szCs w:val="16"/>
              </w:rPr>
            </w:pPr>
          </w:p>
        </w:tc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721" w:rsidRPr="00164721" w:rsidRDefault="00164721" w:rsidP="00164721">
            <w:pPr>
              <w:rPr>
                <w:sz w:val="16"/>
                <w:szCs w:val="16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721" w:rsidRPr="00164721" w:rsidRDefault="00164721" w:rsidP="00164721">
            <w:pPr>
              <w:rPr>
                <w:sz w:val="16"/>
                <w:szCs w:val="16"/>
              </w:rPr>
            </w:pPr>
          </w:p>
        </w:tc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721" w:rsidRPr="00164721" w:rsidRDefault="00164721" w:rsidP="00164721">
            <w:pPr>
              <w:rPr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Сумма, тыс. грн.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уд. вес, %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Темп прироста %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Сумма, тыс. грн.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уд. вес, %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Темп прироста %</w:t>
            </w:r>
          </w:p>
        </w:tc>
      </w:tr>
      <w:tr w:rsidR="00164721" w:rsidRPr="00164721">
        <w:trPr>
          <w:trHeight w:val="330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164721" w:rsidRPr="00164721" w:rsidRDefault="00164721" w:rsidP="00164721">
            <w:pPr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1. Текущие обязательства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 </w:t>
            </w:r>
          </w:p>
        </w:tc>
      </w:tr>
      <w:tr w:rsidR="00164721" w:rsidRPr="00164721">
        <w:trPr>
          <w:trHeight w:val="255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721" w:rsidRPr="00164721" w:rsidRDefault="00164721" w:rsidP="00164721">
            <w:pPr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Задолженность по кредитам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450,00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1,35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1050,00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2,87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1370,00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2,54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600,00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1,52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133,33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320,00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-0,33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30,48</w:t>
            </w:r>
          </w:p>
        </w:tc>
      </w:tr>
      <w:tr w:rsidR="00164721" w:rsidRPr="00164721">
        <w:trPr>
          <w:trHeight w:val="435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4721" w:rsidRPr="00164721" w:rsidRDefault="00164721" w:rsidP="00164721">
            <w:pPr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Текущая задолженность по долгосрочным обязательствам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0,00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0,00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0,00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0,00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164721" w:rsidRPr="00164721">
        <w:trPr>
          <w:trHeight w:val="435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4721" w:rsidRPr="00164721" w:rsidRDefault="00164721" w:rsidP="00164721">
            <w:pPr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Краткосрочная задолженность по товарным операциям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2543,70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7,64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3147,70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8,62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4684,50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8,70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604,00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0,97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23,74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1536,80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0,08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48,82</w:t>
            </w:r>
          </w:p>
        </w:tc>
      </w:tr>
      <w:tr w:rsidR="00164721" w:rsidRPr="00164721">
        <w:trPr>
          <w:trHeight w:val="420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4721" w:rsidRPr="00164721" w:rsidRDefault="00164721" w:rsidP="00164721">
            <w:pPr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Задолженность по финансовым обязательствам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1373,60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4,13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1054,20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2,89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1022,40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1,90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-319,40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-1,24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-23,25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-31,80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-0,99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-3,02</w:t>
            </w:r>
          </w:p>
        </w:tc>
      </w:tr>
      <w:tr w:rsidR="00164721" w:rsidRPr="00164721">
        <w:trPr>
          <w:trHeight w:val="240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4721" w:rsidRPr="00164721" w:rsidRDefault="00164721" w:rsidP="00164721">
            <w:pPr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Расчеты с работниками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887,50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2,67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844,40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2,31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1079,90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2,01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-43,10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-0,36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-4,86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235,50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-0,31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27,89</w:t>
            </w:r>
          </w:p>
        </w:tc>
      </w:tr>
      <w:tr w:rsidR="00164721" w:rsidRPr="00164721">
        <w:trPr>
          <w:trHeight w:val="210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4721" w:rsidRPr="00164721" w:rsidRDefault="00164721" w:rsidP="00164721">
            <w:pPr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Векселя выданные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0,00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0,00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0,00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0,00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164721" w:rsidRPr="00164721">
        <w:trPr>
          <w:trHeight w:val="270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4721" w:rsidRPr="00164721" w:rsidRDefault="00164721" w:rsidP="00164721">
            <w:pPr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Прочие текущие обязательства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211,20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0,63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28,80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0,08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583,80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1,08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-182,40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-0,56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-86,36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555,00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1,01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1927,08</w:t>
            </w:r>
          </w:p>
        </w:tc>
      </w:tr>
      <w:tr w:rsidR="00164721" w:rsidRPr="00164721">
        <w:trPr>
          <w:trHeight w:val="270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164721" w:rsidRPr="00164721" w:rsidRDefault="00164721" w:rsidP="00164721">
            <w:pPr>
              <w:rPr>
                <w:b/>
                <w:bCs/>
                <w:sz w:val="16"/>
                <w:szCs w:val="16"/>
              </w:rPr>
            </w:pPr>
            <w:r w:rsidRPr="00164721">
              <w:rPr>
                <w:b/>
                <w:bCs/>
                <w:sz w:val="16"/>
                <w:szCs w:val="16"/>
              </w:rPr>
              <w:t>Итого текущие обязательства: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5466,00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16,42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6125,10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16,77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8740,60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16,23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659,10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0,34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12,06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2615,50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-0,54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42,70</w:t>
            </w:r>
          </w:p>
        </w:tc>
      </w:tr>
      <w:tr w:rsidR="00164721" w:rsidRPr="00164721">
        <w:trPr>
          <w:trHeight w:val="300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164721" w:rsidRPr="00164721" w:rsidRDefault="00164721" w:rsidP="00164721">
            <w:pPr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2. Обеспечение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 </w:t>
            </w:r>
          </w:p>
        </w:tc>
      </w:tr>
      <w:tr w:rsidR="00164721" w:rsidRPr="00164721">
        <w:trPr>
          <w:trHeight w:val="270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4721" w:rsidRPr="00164721" w:rsidRDefault="00164721" w:rsidP="00164721">
            <w:pPr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Обеспечение выплат персоналу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0,00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0,00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0,00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0,00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164721" w:rsidRPr="00164721">
        <w:trPr>
          <w:trHeight w:val="240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4721" w:rsidRPr="00164721" w:rsidRDefault="00164721" w:rsidP="00164721">
            <w:pPr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Прочее обеспечение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0,00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0,00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0,00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0,00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164721" w:rsidRPr="00164721">
        <w:trPr>
          <w:trHeight w:val="240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4721" w:rsidRPr="00164721" w:rsidRDefault="00164721" w:rsidP="00164721">
            <w:pPr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Целевое финансирование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0,00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0,00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0,00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0,00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164721" w:rsidRPr="00164721">
        <w:trPr>
          <w:trHeight w:val="240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164721" w:rsidRPr="00164721" w:rsidRDefault="00164721" w:rsidP="00164721">
            <w:pPr>
              <w:rPr>
                <w:b/>
                <w:bCs/>
                <w:sz w:val="16"/>
                <w:szCs w:val="16"/>
              </w:rPr>
            </w:pPr>
            <w:r w:rsidRPr="00164721">
              <w:rPr>
                <w:b/>
                <w:bCs/>
                <w:sz w:val="16"/>
                <w:szCs w:val="16"/>
              </w:rPr>
              <w:t>Итого обеспечения: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0,00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0,00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0,00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0,00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164721" w:rsidRPr="00164721">
        <w:trPr>
          <w:trHeight w:val="240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164721" w:rsidRPr="00164721" w:rsidRDefault="00164721" w:rsidP="00164721">
            <w:pPr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3. Долгосрочные обязательства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</w:p>
        </w:tc>
      </w:tr>
      <w:tr w:rsidR="00164721" w:rsidRPr="00164721">
        <w:trPr>
          <w:trHeight w:val="240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4721" w:rsidRPr="00164721" w:rsidRDefault="00164721" w:rsidP="00164721">
            <w:pPr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Долгосрочные кредиты банков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0,00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0,00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0,00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722,30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1,34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722,30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1,34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164721" w:rsidRPr="00164721">
        <w:trPr>
          <w:trHeight w:val="405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4721" w:rsidRPr="00164721" w:rsidRDefault="00164721" w:rsidP="00164721">
            <w:pPr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Прочие долгосрочные финансовые обязательства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0,00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0,00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0,00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8500,00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15,79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8500,00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15,79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164721" w:rsidRPr="00164721">
        <w:trPr>
          <w:trHeight w:val="480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721" w:rsidRPr="00164721" w:rsidRDefault="00164721" w:rsidP="00164721">
            <w:pPr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Отсроченные налоговые обязательства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32,70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0,10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0,00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0,00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0,00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-32,70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-0,10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-100,00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164721" w:rsidRPr="00164721">
        <w:trPr>
          <w:trHeight w:val="465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4721" w:rsidRPr="00164721" w:rsidRDefault="00164721" w:rsidP="00164721">
            <w:pPr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Прочие долгосрочные  обязательства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0,00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0,00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0,00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137,30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0,25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137,30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0,25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164721" w:rsidRPr="00164721">
        <w:trPr>
          <w:trHeight w:val="255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164721" w:rsidRPr="00164721" w:rsidRDefault="00164721" w:rsidP="00164721">
            <w:pPr>
              <w:rPr>
                <w:b/>
                <w:bCs/>
                <w:sz w:val="16"/>
                <w:szCs w:val="16"/>
              </w:rPr>
            </w:pPr>
            <w:r w:rsidRPr="00164721">
              <w:rPr>
                <w:b/>
                <w:bCs/>
                <w:sz w:val="16"/>
                <w:szCs w:val="16"/>
              </w:rPr>
              <w:t>Итого долгосрочные обязательства: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32,70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0,10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0,00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0,00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9359,60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17,38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-32,70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-0,10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-100,00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9359,60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17,38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164721" w:rsidRPr="00164721">
        <w:trPr>
          <w:trHeight w:val="255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164721" w:rsidRPr="00164721" w:rsidRDefault="00164721" w:rsidP="00164721">
            <w:pPr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4. Собственный капитал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 </w:t>
            </w:r>
          </w:p>
        </w:tc>
      </w:tr>
      <w:tr w:rsidR="00164721" w:rsidRPr="00164721">
        <w:trPr>
          <w:trHeight w:val="225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4721" w:rsidRPr="00164721" w:rsidRDefault="00164721" w:rsidP="00164721">
            <w:pPr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Уставный капитал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174,90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0,53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174,90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0,48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174,90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0,32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-0,05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-0,15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0,00</w:t>
            </w:r>
          </w:p>
        </w:tc>
      </w:tr>
      <w:tr w:rsidR="00164721" w:rsidRPr="00164721">
        <w:trPr>
          <w:trHeight w:val="240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4721" w:rsidRPr="00164721" w:rsidRDefault="00164721" w:rsidP="00164721">
            <w:pPr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Паевой капитал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0,00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0,00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0,00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0,00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164721" w:rsidRPr="00164721">
        <w:trPr>
          <w:trHeight w:val="240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4721" w:rsidRPr="00164721" w:rsidRDefault="00164721" w:rsidP="00164721">
            <w:pPr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Дополнительно вложенный капитал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240,50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0,72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237,50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0,65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287,50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0,53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-3,00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-0,07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-1,25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50,00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-0,12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21,05</w:t>
            </w:r>
          </w:p>
        </w:tc>
      </w:tr>
      <w:tr w:rsidR="00164721" w:rsidRPr="00164721">
        <w:trPr>
          <w:trHeight w:val="240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4721" w:rsidRPr="00164721" w:rsidRDefault="00164721" w:rsidP="00164721">
            <w:pPr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Прочий дополнительный капитал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16672,70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50,10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15094,40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41,32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14447,00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26,83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-1578,30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-8,78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-9,47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-647,40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-14,49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-4,29</w:t>
            </w:r>
          </w:p>
        </w:tc>
      </w:tr>
      <w:tr w:rsidR="00164721" w:rsidRPr="00164721">
        <w:trPr>
          <w:trHeight w:val="240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4721" w:rsidRPr="00164721" w:rsidRDefault="00164721" w:rsidP="00164721">
            <w:pPr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Резервный капитал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43,70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0,13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43,70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0,12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43,70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0,08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-0,01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-0,04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0,00</w:t>
            </w:r>
          </w:p>
        </w:tc>
      </w:tr>
      <w:tr w:rsidR="00164721" w:rsidRPr="00164721">
        <w:trPr>
          <w:trHeight w:val="240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4721" w:rsidRPr="00164721" w:rsidRDefault="00164721" w:rsidP="00164721">
            <w:pPr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 xml:space="preserve">Нераспределенная прибыль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10650,40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32,00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14854,00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40,66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20793,40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38,62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4203,60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8,66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39,47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5939,40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-2,05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39,99</w:t>
            </w:r>
          </w:p>
        </w:tc>
      </w:tr>
      <w:tr w:rsidR="00164721" w:rsidRPr="00164721">
        <w:trPr>
          <w:trHeight w:val="240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4721" w:rsidRPr="00164721" w:rsidRDefault="00164721" w:rsidP="00164721">
            <w:pPr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Изъятый капитал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0,00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0,00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0,00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0,00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164721" w:rsidRPr="00164721">
        <w:trPr>
          <w:trHeight w:val="240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4721" w:rsidRPr="00164721" w:rsidRDefault="00164721" w:rsidP="00164721">
            <w:pPr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Неоплаченный капитал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0,00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0,00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0,00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0,00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164721" w:rsidRPr="00164721">
        <w:trPr>
          <w:trHeight w:val="240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4721" w:rsidRPr="00164721" w:rsidRDefault="00164721" w:rsidP="00164721">
            <w:pPr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ДБП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0,00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0,00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0,00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0,00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164721" w:rsidRPr="00164721">
        <w:trPr>
          <w:trHeight w:val="240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164721" w:rsidRPr="00164721" w:rsidRDefault="00164721" w:rsidP="00164721">
            <w:pPr>
              <w:rPr>
                <w:b/>
                <w:bCs/>
                <w:sz w:val="16"/>
                <w:szCs w:val="16"/>
              </w:rPr>
            </w:pPr>
            <w:r w:rsidRPr="00164721">
              <w:rPr>
                <w:b/>
                <w:bCs/>
                <w:sz w:val="16"/>
                <w:szCs w:val="16"/>
              </w:rPr>
              <w:t>Итого собственный капитал: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27782,20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83,48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30404,50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83,23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35746,50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66,39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2622,30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-0,25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9,44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5342,00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-16,85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17,57</w:t>
            </w:r>
          </w:p>
        </w:tc>
      </w:tr>
      <w:tr w:rsidR="00164721" w:rsidRPr="00164721">
        <w:trPr>
          <w:trHeight w:val="240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164721" w:rsidRPr="00164721" w:rsidRDefault="00164721" w:rsidP="00164721">
            <w:pPr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Итого пассив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33280,90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100,00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36529,60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100,00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53846,70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100,00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3248,70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9,76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17317,10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164721" w:rsidRPr="00164721" w:rsidRDefault="00164721" w:rsidP="00164721">
            <w:pPr>
              <w:jc w:val="center"/>
              <w:rPr>
                <w:sz w:val="16"/>
                <w:szCs w:val="16"/>
              </w:rPr>
            </w:pPr>
            <w:r w:rsidRPr="00164721">
              <w:rPr>
                <w:sz w:val="16"/>
                <w:szCs w:val="16"/>
              </w:rPr>
              <w:t>47,41</w:t>
            </w:r>
          </w:p>
        </w:tc>
      </w:tr>
    </w:tbl>
    <w:p w:rsidR="00164721" w:rsidRDefault="00164721" w:rsidP="00164721">
      <w:pPr>
        <w:ind w:firstLine="720"/>
      </w:pPr>
    </w:p>
    <w:p w:rsidR="00164721" w:rsidRDefault="00164721" w:rsidP="00164721">
      <w:pPr>
        <w:ind w:firstLine="720"/>
        <w:sectPr w:rsidR="00164721" w:rsidSect="00164721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164721" w:rsidRDefault="00164721" w:rsidP="00164721">
      <w:pPr>
        <w:ind w:firstLine="720"/>
        <w:jc w:val="center"/>
      </w:pPr>
      <w:r>
        <w:t>АНАЛИТИЧЕСКАЯ ЗАПИСКА</w:t>
      </w:r>
    </w:p>
    <w:p w:rsidR="00164721" w:rsidRDefault="00164721" w:rsidP="00164721">
      <w:pPr>
        <w:ind w:firstLine="720"/>
        <w:jc w:val="center"/>
      </w:pPr>
    </w:p>
    <w:p w:rsidR="00164721" w:rsidRDefault="00164721" w:rsidP="00164721">
      <w:pPr>
        <w:ind w:firstLine="720"/>
        <w:jc w:val="center"/>
      </w:pPr>
    </w:p>
    <w:p w:rsidR="00833D14" w:rsidRDefault="009A1C6A" w:rsidP="009A1C6A">
      <w:pPr>
        <w:spacing w:line="360" w:lineRule="auto"/>
        <w:ind w:firstLine="720"/>
        <w:jc w:val="both"/>
      </w:pPr>
      <w:r>
        <w:t>Предприятие ОАО «</w:t>
      </w:r>
      <w:r>
        <w:rPr>
          <w:lang w:val="uk-UA"/>
        </w:rPr>
        <w:t>Київгума</w:t>
      </w:r>
      <w:r>
        <w:t>»</w:t>
      </w:r>
      <w:r w:rsidRPr="009A1C6A">
        <w:t xml:space="preserve"> </w:t>
      </w:r>
      <w:r>
        <w:t xml:space="preserve">подало отчетность за 3 года: 2007, 2008 и 2009 года. </w:t>
      </w:r>
      <w:r w:rsidR="00833D14">
        <w:t>Анализ проводился, исходя из</w:t>
      </w:r>
      <w:r>
        <w:t xml:space="preserve"> предоставленной финансовой отчетности, а именно формы 1 – Баланса и формы 2 – Отчета о финансовых результатах</w:t>
      </w:r>
      <w:r w:rsidR="00833D14">
        <w:t>.</w:t>
      </w:r>
    </w:p>
    <w:p w:rsidR="00915A81" w:rsidRDefault="00833D14" w:rsidP="009A1C6A">
      <w:pPr>
        <w:spacing w:line="360" w:lineRule="auto"/>
        <w:ind w:firstLine="720"/>
        <w:jc w:val="both"/>
      </w:pPr>
      <w:r w:rsidRPr="00833D14">
        <w:rPr>
          <w:szCs w:val="24"/>
        </w:rPr>
        <w:t>Структура предприятия характеризует его как производственное</w:t>
      </w:r>
      <w:r>
        <w:rPr>
          <w:szCs w:val="24"/>
        </w:rPr>
        <w:t>. Мы можем об этом говорить, поскольку</w:t>
      </w:r>
      <w:r w:rsidRPr="00833D14">
        <w:rPr>
          <w:szCs w:val="24"/>
        </w:rPr>
        <w:t xml:space="preserve"> больше половины составляют иммобилизованные активы</w:t>
      </w:r>
      <w:r>
        <w:rPr>
          <w:szCs w:val="24"/>
        </w:rPr>
        <w:t>. При этом в 2007 и 2008 году их удельный вес в общей структуре активов предприятия составляет более 50%, а к 2009 году идет резкое сокращение – до 37,42%. Этот факт может свидетельствовать об изменившейся ситуации в экономике –</w:t>
      </w:r>
      <w:r w:rsidR="00915A81">
        <w:rPr>
          <w:szCs w:val="24"/>
        </w:rPr>
        <w:t>падение иммобилизованных активов произошло за счет того, что</w:t>
      </w:r>
      <w:r>
        <w:rPr>
          <w:szCs w:val="24"/>
        </w:rPr>
        <w:t xml:space="preserve"> </w:t>
      </w:r>
      <w:r w:rsidR="00915A81">
        <w:rPr>
          <w:szCs w:val="24"/>
        </w:rPr>
        <w:t xml:space="preserve"> резко </w:t>
      </w:r>
      <w:r>
        <w:rPr>
          <w:szCs w:val="24"/>
        </w:rPr>
        <w:t xml:space="preserve">выросли высоколиквидные активы с 2,24% в 2008 году до 16,28% в 2009 году. Очевидно, в регионе функционирования ОАО </w:t>
      </w:r>
      <w:r>
        <w:t>«</w:t>
      </w:r>
      <w:r>
        <w:rPr>
          <w:lang w:val="uk-UA"/>
        </w:rPr>
        <w:t>Київгума</w:t>
      </w:r>
      <w:r>
        <w:t>» проводилась компания банка с предоставлением выгодных условий приобретения финансовых инвестиций (именно они составляют наибольшую часть высоколиквидных активов 2009 года)</w:t>
      </w:r>
      <w:r w:rsidR="00915A81">
        <w:t>.</w:t>
      </w:r>
    </w:p>
    <w:p w:rsidR="00164721" w:rsidRDefault="00915A81" w:rsidP="009A1C6A">
      <w:pPr>
        <w:spacing w:line="360" w:lineRule="auto"/>
        <w:ind w:firstLine="720"/>
        <w:jc w:val="both"/>
        <w:rPr>
          <w:szCs w:val="24"/>
        </w:rPr>
      </w:pPr>
      <w:r>
        <w:rPr>
          <w:szCs w:val="24"/>
        </w:rPr>
        <w:t>П</w:t>
      </w:r>
      <w:r w:rsidR="00833D14" w:rsidRPr="00833D14">
        <w:rPr>
          <w:szCs w:val="24"/>
        </w:rPr>
        <w:t>роизводственный потенциал</w:t>
      </w:r>
      <w:r>
        <w:rPr>
          <w:szCs w:val="24"/>
        </w:rPr>
        <w:t xml:space="preserve"> предприятия ОАО </w:t>
      </w:r>
      <w:r>
        <w:t>«</w:t>
      </w:r>
      <w:r>
        <w:rPr>
          <w:lang w:val="uk-UA"/>
        </w:rPr>
        <w:t>Київгума</w:t>
      </w:r>
      <w:r>
        <w:t>»</w:t>
      </w:r>
      <w:r w:rsidR="00833D14" w:rsidRPr="00833D14">
        <w:rPr>
          <w:szCs w:val="24"/>
        </w:rPr>
        <w:t>, главным образом, представлен ос</w:t>
      </w:r>
      <w:r>
        <w:rPr>
          <w:szCs w:val="24"/>
        </w:rPr>
        <w:t>новными средствами удельный вес которых составляет 51,34 (2007), 47,70 (2008) и 33,47 (2009).</w:t>
      </w:r>
    </w:p>
    <w:p w:rsidR="00915A81" w:rsidRDefault="00915A81" w:rsidP="009A1C6A">
      <w:pPr>
        <w:spacing w:line="360" w:lineRule="auto"/>
        <w:ind w:firstLine="720"/>
        <w:jc w:val="both"/>
      </w:pPr>
      <w:r>
        <w:rPr>
          <w:szCs w:val="24"/>
        </w:rPr>
        <w:t xml:space="preserve">Можно </w:t>
      </w:r>
      <w:r w:rsidRPr="000C38EE">
        <w:rPr>
          <w:szCs w:val="24"/>
        </w:rPr>
        <w:t xml:space="preserve">проследить </w:t>
      </w:r>
      <w:r w:rsidR="000C38EE" w:rsidRPr="000C38EE">
        <w:rPr>
          <w:szCs w:val="24"/>
        </w:rPr>
        <w:t>равномерность развития</w:t>
      </w:r>
      <w:r w:rsidR="000C38EE">
        <w:rPr>
          <w:szCs w:val="24"/>
        </w:rPr>
        <w:t xml:space="preserve"> предприятия ОАО </w:t>
      </w:r>
      <w:r w:rsidR="000C38EE">
        <w:t>«</w:t>
      </w:r>
      <w:r w:rsidR="000C38EE">
        <w:rPr>
          <w:lang w:val="uk-UA"/>
        </w:rPr>
        <w:t>Київгума</w:t>
      </w:r>
      <w:r w:rsidR="000C38EE">
        <w:t xml:space="preserve">»: </w:t>
      </w:r>
      <w:r w:rsidR="00184B4C">
        <w:t>абсолютно все</w:t>
      </w:r>
      <w:r w:rsidR="000C38EE">
        <w:t xml:space="preserve"> показатели в 2008 году по отношению к 2007 и в 2009 по отношению к 2</w:t>
      </w:r>
      <w:r w:rsidR="00C05556">
        <w:t>008 увеличены – это говорит о положительной тенденции повышения эффективности деятельности предприятия</w:t>
      </w:r>
      <w:r w:rsidR="000C38EE">
        <w:t>.</w:t>
      </w:r>
    </w:p>
    <w:p w:rsidR="000C38EE" w:rsidRDefault="00184B4C" w:rsidP="009A1C6A">
      <w:pPr>
        <w:spacing w:line="360" w:lineRule="auto"/>
        <w:ind w:firstLine="720"/>
        <w:jc w:val="both"/>
      </w:pPr>
      <w:r>
        <w:t>Д</w:t>
      </w:r>
      <w:r w:rsidR="000C38EE">
        <w:t>еятельность предприятия эффективна, поскольку в балансе нет «сигнальных статей» -  просроченной дебиторской и кредиторской задолженности и т.п.</w:t>
      </w:r>
      <w:r>
        <w:t xml:space="preserve"> Кроме того, самый большой удельный вес в структуре пассивов имеет собственный капитал (в 2007 году – 83,48, в 2008- 83,23, в 2009 – 66,39).</w:t>
      </w:r>
    </w:p>
    <w:p w:rsidR="00184B4C" w:rsidRDefault="00184B4C" w:rsidP="009A1C6A">
      <w:pPr>
        <w:spacing w:line="360" w:lineRule="auto"/>
        <w:ind w:firstLine="720"/>
        <w:jc w:val="both"/>
      </w:pPr>
      <w:r>
        <w:t>Необходимо также отметить резкое повышение по сравнению с 2008 годо</w:t>
      </w:r>
      <w:r w:rsidR="00F4277C">
        <w:t>м</w:t>
      </w:r>
      <w:r>
        <w:t xml:space="preserve"> в 2009 году долгосрочных обязательств (в 2009 году их удельный вес составил </w:t>
      </w:r>
      <w:r w:rsidR="009076D2">
        <w:t>17,38%</w:t>
      </w:r>
      <w:r>
        <w:t>)</w:t>
      </w:r>
      <w:r w:rsidR="009076D2">
        <w:t>. При чем такой резкий рост произошел за счет повышения объема долгосрочных кредитов (1,34% в структуре долгосрочных активов) и прочих долгосрочных финансовых обязательств (15,79%).</w:t>
      </w:r>
    </w:p>
    <w:p w:rsidR="00C05556" w:rsidRDefault="00C05556" w:rsidP="009A1C6A">
      <w:pPr>
        <w:spacing w:line="360" w:lineRule="auto"/>
        <w:ind w:firstLine="720"/>
        <w:jc w:val="both"/>
        <w:rPr>
          <w:szCs w:val="24"/>
        </w:rPr>
      </w:pPr>
      <w:r w:rsidRPr="00C05556">
        <w:rPr>
          <w:szCs w:val="24"/>
        </w:rPr>
        <w:t>Баланс</w:t>
      </w:r>
      <w:r>
        <w:rPr>
          <w:szCs w:val="24"/>
        </w:rPr>
        <w:t xml:space="preserve"> в 2007 и 2008 годах был </w:t>
      </w:r>
      <w:r w:rsidRPr="00C05556">
        <w:rPr>
          <w:szCs w:val="24"/>
        </w:rPr>
        <w:t>неабсолютно ликвиден из-за превышения наиболее срочных пассивов над высоколиквидными активами (</w:t>
      </w:r>
      <w:r>
        <w:rPr>
          <w:szCs w:val="24"/>
        </w:rPr>
        <w:t>в 2007 году это превышение составляет 5123,40 тыс. грн, в 2008 – 5696,1</w:t>
      </w:r>
      <w:r w:rsidRPr="00C05556">
        <w:rPr>
          <w:szCs w:val="24"/>
        </w:rPr>
        <w:t>)</w:t>
      </w:r>
      <w:r>
        <w:rPr>
          <w:szCs w:val="24"/>
        </w:rPr>
        <w:t xml:space="preserve">. Это свидетельствует о </w:t>
      </w:r>
      <w:r w:rsidRPr="00C05556">
        <w:rPr>
          <w:szCs w:val="24"/>
        </w:rPr>
        <w:t xml:space="preserve">том, </w:t>
      </w:r>
      <w:r w:rsidRPr="00C05556">
        <w:rPr>
          <w:szCs w:val="24"/>
          <w:lang w:val="x-none"/>
        </w:rPr>
        <w:t>на предприятии имеет место высокая кредиторская задолженность и текущие обязательства по расчетам, а денежных средств на их покрытие недостаточно. Отсюда на предприятии наблюдается платежный недостаток.</w:t>
      </w:r>
      <w:r>
        <w:rPr>
          <w:szCs w:val="24"/>
        </w:rPr>
        <w:t xml:space="preserve"> </w:t>
      </w:r>
      <w:r w:rsidRPr="00C05556">
        <w:rPr>
          <w:szCs w:val="24"/>
        </w:rPr>
        <w:t>Тем не менее данная проблема в 2009 году была</w:t>
      </w:r>
      <w:r>
        <w:rPr>
          <w:szCs w:val="24"/>
        </w:rPr>
        <w:t xml:space="preserve"> исправлена за счет увеличения объема текущих инвестиций с 0,0 в 2008 году  до 8574,20. </w:t>
      </w:r>
    </w:p>
    <w:p w:rsidR="00184B4C" w:rsidRDefault="00184B4C" w:rsidP="009A1C6A">
      <w:pPr>
        <w:spacing w:line="360" w:lineRule="auto"/>
        <w:ind w:firstLine="720"/>
        <w:jc w:val="both"/>
      </w:pPr>
      <w:r>
        <w:rPr>
          <w:szCs w:val="24"/>
        </w:rPr>
        <w:t xml:space="preserve">Анализируя представленные данные разработаны следующие рекомендации для повышения эффективной деятельности предприятия ОАО </w:t>
      </w:r>
      <w:r>
        <w:t>«</w:t>
      </w:r>
      <w:r>
        <w:rPr>
          <w:lang w:val="uk-UA"/>
        </w:rPr>
        <w:t>Київгума</w:t>
      </w:r>
      <w:r>
        <w:t>»</w:t>
      </w:r>
      <w:r w:rsidR="009076D2">
        <w:t>:</w:t>
      </w:r>
    </w:p>
    <w:p w:rsidR="009076D2" w:rsidRDefault="009076D2" w:rsidP="009A1C6A">
      <w:pPr>
        <w:spacing w:line="360" w:lineRule="auto"/>
        <w:ind w:firstLine="720"/>
        <w:jc w:val="both"/>
      </w:pPr>
      <w:r>
        <w:t>1) получение долгосрочного кредита, поскольку финансовое состояние предприятие позволяет это делать. Вместе с тем полученные средства предоставят возможность обновления оборудования, расширения производства, часть средств возможно отправить на проведение маркетинговых исследований региона, где продается основная часть продукции ОАО «</w:t>
      </w:r>
      <w:r>
        <w:rPr>
          <w:lang w:val="uk-UA"/>
        </w:rPr>
        <w:t>Київгума</w:t>
      </w:r>
      <w:r>
        <w:t>», что в дальнейшем обеспечит дополнительные прибыли;</w:t>
      </w:r>
    </w:p>
    <w:p w:rsidR="009076D2" w:rsidRDefault="009076D2" w:rsidP="009076D2">
      <w:pPr>
        <w:spacing w:line="360" w:lineRule="auto"/>
        <w:ind w:firstLine="720"/>
        <w:jc w:val="both"/>
      </w:pPr>
      <w:r>
        <w:t>2) постепенное сокращение долгосрочной кредиторской задолженности;</w:t>
      </w:r>
    </w:p>
    <w:p w:rsidR="00F4277C" w:rsidRPr="00C05556" w:rsidRDefault="009076D2" w:rsidP="009076D2">
      <w:pPr>
        <w:spacing w:line="360" w:lineRule="auto"/>
        <w:ind w:firstLine="720"/>
        <w:jc w:val="both"/>
      </w:pPr>
      <w:r>
        <w:t>3) увеличение остатка денежных средств на текущих счетах и в кассе для поддержания</w:t>
      </w:r>
      <w:r w:rsidR="00F4277C">
        <w:t xml:space="preserve"> абсолютной ликвидности баланса.</w:t>
      </w:r>
      <w:bookmarkStart w:id="0" w:name="_GoBack"/>
      <w:bookmarkEnd w:id="0"/>
    </w:p>
    <w:sectPr w:rsidR="00F4277C" w:rsidRPr="00C05556" w:rsidSect="00164721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6913" w:rsidRDefault="00BC6913">
      <w:r>
        <w:separator/>
      </w:r>
    </w:p>
  </w:endnote>
  <w:endnote w:type="continuationSeparator" w:id="0">
    <w:p w:rsidR="00BC6913" w:rsidRDefault="00BC6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Kaliakr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6913" w:rsidRDefault="00BC6913">
      <w:r>
        <w:separator/>
      </w:r>
    </w:p>
  </w:footnote>
  <w:footnote w:type="continuationSeparator" w:id="0">
    <w:p w:rsidR="00BC6913" w:rsidRDefault="00BC69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4721" w:rsidRDefault="00164721" w:rsidP="00164721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64721" w:rsidRDefault="00164721" w:rsidP="00164721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4721" w:rsidRDefault="00164721" w:rsidP="00164721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23F35">
      <w:rPr>
        <w:rStyle w:val="a5"/>
        <w:noProof/>
      </w:rPr>
      <w:t>2</w:t>
    </w:r>
    <w:r>
      <w:rPr>
        <w:rStyle w:val="a5"/>
      </w:rPr>
      <w:fldChar w:fldCharType="end"/>
    </w:r>
  </w:p>
  <w:p w:rsidR="00164721" w:rsidRDefault="00164721" w:rsidP="00164721">
    <w:pPr>
      <w:pStyle w:val="a4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E5238"/>
    <w:rsid w:val="000C38EE"/>
    <w:rsid w:val="00164721"/>
    <w:rsid w:val="00184B4C"/>
    <w:rsid w:val="00232D7E"/>
    <w:rsid w:val="002C7B84"/>
    <w:rsid w:val="00806ABE"/>
    <w:rsid w:val="00833D14"/>
    <w:rsid w:val="008E6E75"/>
    <w:rsid w:val="009076D2"/>
    <w:rsid w:val="00915A81"/>
    <w:rsid w:val="009A1C6A"/>
    <w:rsid w:val="009D3288"/>
    <w:rsid w:val="009D75B8"/>
    <w:rsid w:val="00A23F35"/>
    <w:rsid w:val="00AE5238"/>
    <w:rsid w:val="00BC6913"/>
    <w:rsid w:val="00BF75FE"/>
    <w:rsid w:val="00C05556"/>
    <w:rsid w:val="00CA35FD"/>
    <w:rsid w:val="00CB3213"/>
    <w:rsid w:val="00CE365C"/>
    <w:rsid w:val="00F42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84B870-4DA0-47CE-865C-4C5FD7C5F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5238"/>
    <w:rPr>
      <w:sz w:val="24"/>
    </w:rPr>
  </w:style>
  <w:style w:type="paragraph" w:styleId="5">
    <w:name w:val="heading 5"/>
    <w:basedOn w:val="a"/>
    <w:next w:val="a"/>
    <w:qFormat/>
    <w:rsid w:val="00AE523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4721"/>
    <w:pPr>
      <w:jc w:val="center"/>
    </w:pPr>
    <w:rPr>
      <w:rFonts w:ascii="Kaliakra" w:hAnsi="Kaliakra"/>
    </w:rPr>
  </w:style>
  <w:style w:type="paragraph" w:styleId="a4">
    <w:name w:val="header"/>
    <w:basedOn w:val="a"/>
    <w:rsid w:val="0016472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1647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11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1487</Words>
  <Characters>8480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Inc.</Company>
  <LinksUpToDate>false</LinksUpToDate>
  <CharactersWithSpaces>9948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admin</cp:lastModifiedBy>
  <cp:revision>2</cp:revision>
  <cp:lastPrinted>2010-09-20T18:14:00Z</cp:lastPrinted>
  <dcterms:created xsi:type="dcterms:W3CDTF">2014-05-17T08:34:00Z</dcterms:created>
  <dcterms:modified xsi:type="dcterms:W3CDTF">2014-05-17T08:34:00Z</dcterms:modified>
</cp:coreProperties>
</file>