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ФЕДЕРАЛЬНОЕ АГЕНТСТВО ПО ОБРАЗОВАНИЮ</w:t>
      </w: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ГОУ «ЧЕРЕПОВЕЦКИЙ ГОСУДАРСТВЕННЫЙ УНИВЕРСИТЕТ»</w:t>
      </w: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Институт информационных технологий</w:t>
      </w: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Кафедра Автоматизации и</w:t>
      </w:r>
      <w:r w:rsidR="00A0549A" w:rsidRPr="004B5007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</w:rPr>
        <w:t>систем управления</w:t>
      </w: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066E9" w:rsidRPr="004B5007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549A" w:rsidRPr="004B5007" w:rsidRDefault="00A0549A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549A" w:rsidRPr="004B5007" w:rsidRDefault="00A0549A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549A" w:rsidRPr="004B5007" w:rsidRDefault="00A0549A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Курсовая работа по дисциплине</w:t>
      </w: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«Информатика».</w:t>
      </w: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066E9" w:rsidRPr="00A0549A" w:rsidRDefault="00B066E9" w:rsidP="00A0549A">
      <w:pPr>
        <w:autoSpaceDE w:val="0"/>
        <w:autoSpaceDN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Тема: «Разработать программу - советчик ОТК, которая позволяет</w:t>
      </w:r>
      <w:r w:rsid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</w:rPr>
        <w:t>регистрировать значения измерений, оценивать процесс и предлагать варианты приемки на основе результатов измерений».</w:t>
      </w: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066E9" w:rsidRPr="00A0549A" w:rsidRDefault="00B066E9" w:rsidP="00A0549A">
      <w:pPr>
        <w:spacing w:line="360" w:lineRule="auto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Выполнил:</w:t>
      </w:r>
    </w:p>
    <w:p w:rsidR="00A0549A" w:rsidRDefault="00B066E9" w:rsidP="00A0549A">
      <w:pPr>
        <w:spacing w:line="360" w:lineRule="auto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Студент группы УК-11</w:t>
      </w:r>
    </w:p>
    <w:p w:rsidR="00B066E9" w:rsidRPr="00A0549A" w:rsidRDefault="00B066E9" w:rsidP="00A0549A">
      <w:pPr>
        <w:spacing w:line="360" w:lineRule="auto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Научный руководитель:</w:t>
      </w:r>
    </w:p>
    <w:p w:rsidR="00A0549A" w:rsidRDefault="00B066E9" w:rsidP="00A0549A">
      <w:pPr>
        <w:spacing w:line="360" w:lineRule="auto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Доцент кафедры АиСУ</w:t>
      </w:r>
    </w:p>
    <w:p w:rsidR="00B066E9" w:rsidRPr="00A0549A" w:rsidRDefault="00B066E9" w:rsidP="00A0549A">
      <w:pPr>
        <w:spacing w:line="360" w:lineRule="auto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Оценка: _____________</w:t>
      </w:r>
    </w:p>
    <w:p w:rsidR="00B066E9" w:rsidRPr="00A0549A" w:rsidRDefault="00B066E9" w:rsidP="00A0549A">
      <w:pPr>
        <w:spacing w:line="360" w:lineRule="auto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Дата сдачи: __________</w:t>
      </w: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Череповец</w:t>
      </w:r>
    </w:p>
    <w:p w:rsidR="00B066E9" w:rsidRPr="00A0549A" w:rsidRDefault="00B066E9" w:rsidP="00A054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2009г</w:t>
      </w:r>
    </w:p>
    <w:p w:rsidR="00B066E9" w:rsidRPr="004B5007" w:rsidRDefault="00A0549A" w:rsidP="00A0549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066E9" w:rsidRPr="00A0549A">
        <w:rPr>
          <w:b/>
          <w:bCs/>
          <w:color w:val="000000"/>
          <w:sz w:val="28"/>
          <w:szCs w:val="28"/>
        </w:rPr>
        <w:lastRenderedPageBreak/>
        <w:t>Задание на курсовой проект</w:t>
      </w:r>
    </w:p>
    <w:p w:rsidR="00A0549A" w:rsidRPr="004B5007" w:rsidRDefault="00A0549A" w:rsidP="00A0549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9559" w:type="dxa"/>
        <w:tblInd w:w="108" w:type="dxa"/>
        <w:tblLook w:val="01E0" w:firstRow="1" w:lastRow="1" w:firstColumn="1" w:lastColumn="1" w:noHBand="0" w:noVBand="0"/>
      </w:tblPr>
      <w:tblGrid>
        <w:gridCol w:w="2308"/>
        <w:gridCol w:w="2417"/>
        <w:gridCol w:w="2417"/>
        <w:gridCol w:w="2417"/>
      </w:tblGrid>
      <w:tr w:rsidR="00B066E9" w:rsidRPr="00A0549A" w:rsidTr="004B5007">
        <w:trPr>
          <w:trHeight w:val="300"/>
        </w:trPr>
        <w:tc>
          <w:tcPr>
            <w:tcW w:w="2308" w:type="dxa"/>
          </w:tcPr>
          <w:p w:rsidR="00B066E9" w:rsidRPr="00A0549A" w:rsidRDefault="00B066E9" w:rsidP="00A054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549A">
              <w:rPr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2417" w:type="dxa"/>
          </w:tcPr>
          <w:p w:rsidR="00B066E9" w:rsidRPr="00A0549A" w:rsidRDefault="00B066E9" w:rsidP="00A054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549A">
              <w:rPr>
                <w:color w:val="000000"/>
                <w:sz w:val="20"/>
                <w:szCs w:val="20"/>
              </w:rPr>
              <w:t>Дата сдачи</w:t>
            </w:r>
          </w:p>
        </w:tc>
        <w:tc>
          <w:tcPr>
            <w:tcW w:w="2417" w:type="dxa"/>
          </w:tcPr>
          <w:p w:rsidR="00B066E9" w:rsidRPr="00A0549A" w:rsidRDefault="00B066E9" w:rsidP="00A054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549A">
              <w:rPr>
                <w:color w:val="000000"/>
                <w:sz w:val="20"/>
                <w:szCs w:val="20"/>
              </w:rPr>
              <w:t>Подпись студента</w:t>
            </w:r>
          </w:p>
        </w:tc>
        <w:tc>
          <w:tcPr>
            <w:tcW w:w="2417" w:type="dxa"/>
          </w:tcPr>
          <w:p w:rsidR="00B066E9" w:rsidRPr="00A0549A" w:rsidRDefault="00B066E9" w:rsidP="00A054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549A">
              <w:rPr>
                <w:color w:val="000000"/>
                <w:sz w:val="20"/>
                <w:szCs w:val="20"/>
              </w:rPr>
              <w:t>Подпись руководителя</w:t>
            </w:r>
          </w:p>
        </w:tc>
      </w:tr>
      <w:tr w:rsidR="00B066E9" w:rsidRPr="00A0549A" w:rsidTr="004B5007">
        <w:trPr>
          <w:trHeight w:val="220"/>
        </w:trPr>
        <w:tc>
          <w:tcPr>
            <w:tcW w:w="2308" w:type="dxa"/>
          </w:tcPr>
          <w:p w:rsidR="00B066E9" w:rsidRPr="00A0549A" w:rsidRDefault="00B066E9" w:rsidP="00A054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B066E9" w:rsidRPr="00A0549A" w:rsidRDefault="00B066E9" w:rsidP="00A054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B066E9" w:rsidRPr="00A0549A" w:rsidRDefault="00B066E9" w:rsidP="00A054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B066E9" w:rsidRPr="00A0549A" w:rsidRDefault="00B066E9" w:rsidP="00A054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066E9" w:rsidRPr="00A0549A" w:rsidRDefault="00B066E9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6E9" w:rsidRPr="00A0549A" w:rsidRDefault="00B066E9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Разработать программу - советчик ОТК, которая позволяет</w:t>
      </w:r>
      <w:r w:rsid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</w:rPr>
        <w:t>регистрировать значения измерений, оценивать процесс и предлагать варианты приемки на основе результатов измерений.</w:t>
      </w:r>
    </w:p>
    <w:p w:rsidR="009E0C77" w:rsidRPr="00A0549A" w:rsidRDefault="00A0549A" w:rsidP="00A0549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E0C77" w:rsidRPr="00A0549A">
        <w:rPr>
          <w:b/>
          <w:bCs/>
          <w:color w:val="000000"/>
          <w:sz w:val="28"/>
          <w:szCs w:val="28"/>
        </w:rPr>
        <w:t>Содержание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0C77" w:rsidRPr="00A0549A" w:rsidRDefault="009E0C77" w:rsidP="00A0549A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Введение</w:t>
      </w:r>
    </w:p>
    <w:p w:rsidR="009E0C77" w:rsidRPr="00A0549A" w:rsidRDefault="009E0C77" w:rsidP="00A0549A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1.Спецификация программы</w:t>
      </w:r>
    </w:p>
    <w:p w:rsidR="009E0C77" w:rsidRPr="00A0549A" w:rsidRDefault="009E0C77" w:rsidP="00A0549A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2. Разработка алгоритма программы</w:t>
      </w:r>
    </w:p>
    <w:p w:rsidR="009E0C77" w:rsidRPr="00A0549A" w:rsidRDefault="009E0C77" w:rsidP="00A0549A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3. Разработка программ</w:t>
      </w:r>
      <w:r w:rsidR="008945A3" w:rsidRPr="00A0549A">
        <w:rPr>
          <w:color w:val="000000"/>
          <w:sz w:val="28"/>
          <w:szCs w:val="28"/>
        </w:rPr>
        <w:t>ы</w:t>
      </w:r>
    </w:p>
    <w:p w:rsidR="009E0C77" w:rsidRPr="00A0549A" w:rsidRDefault="008945A3" w:rsidP="00A0549A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4. Вывод</w:t>
      </w:r>
    </w:p>
    <w:p w:rsidR="00B066E9" w:rsidRPr="00A0549A" w:rsidRDefault="009E0C77" w:rsidP="00A0549A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Приложения</w:t>
      </w:r>
    </w:p>
    <w:p w:rsidR="009E0C77" w:rsidRPr="00A0549A" w:rsidRDefault="00A0549A" w:rsidP="00A0549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E0C77" w:rsidRPr="00A0549A">
        <w:rPr>
          <w:b/>
          <w:bCs/>
          <w:color w:val="000000"/>
          <w:sz w:val="28"/>
          <w:szCs w:val="28"/>
        </w:rPr>
        <w:t>Введение</w:t>
      </w:r>
    </w:p>
    <w:p w:rsidR="00F17A43" w:rsidRPr="00A0549A" w:rsidRDefault="00F17A43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– это </w:t>
      </w:r>
      <w:r w:rsidRPr="00A0549A">
        <w:rPr>
          <w:color w:val="000000"/>
          <w:sz w:val="28"/>
          <w:szCs w:val="28"/>
          <w:lang w:val="en-US"/>
        </w:rPr>
        <w:t>RAD</w:t>
      </w:r>
      <w:r w:rsidRPr="00A0549A">
        <w:rPr>
          <w:color w:val="000000"/>
          <w:sz w:val="28"/>
          <w:szCs w:val="28"/>
        </w:rPr>
        <w:t xml:space="preserve">, или </w:t>
      </w:r>
      <w:r w:rsidRPr="00A0549A">
        <w:rPr>
          <w:color w:val="000000"/>
          <w:sz w:val="28"/>
          <w:szCs w:val="28"/>
          <w:lang w:val="en-US"/>
        </w:rPr>
        <w:t>Rapid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Application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Development</w:t>
      </w:r>
      <w:r w:rsidRPr="00A0549A">
        <w:rPr>
          <w:color w:val="000000"/>
          <w:sz w:val="28"/>
          <w:szCs w:val="28"/>
        </w:rPr>
        <w:t xml:space="preserve"> – среда быстрой разработки приложений. Иначе говоря,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включает в себя не только средства для работы с языком </w:t>
      </w:r>
      <w:r w:rsidRPr="00A0549A">
        <w:rPr>
          <w:color w:val="000000"/>
          <w:sz w:val="28"/>
          <w:szCs w:val="28"/>
          <w:lang w:val="en-US"/>
        </w:rPr>
        <w:t>Object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Pascal</w:t>
      </w:r>
      <w:r w:rsidRPr="00A0549A">
        <w:rPr>
          <w:color w:val="000000"/>
          <w:sz w:val="28"/>
          <w:szCs w:val="28"/>
        </w:rPr>
        <w:t xml:space="preserve"> (тем более, начиная с версии, 2005 в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имеется поддержка других языков программирования, в частности, </w:t>
      </w:r>
      <w:r w:rsidRPr="00A0549A">
        <w:rPr>
          <w:color w:val="000000"/>
          <w:sz w:val="28"/>
          <w:szCs w:val="28"/>
          <w:lang w:val="en-US"/>
        </w:rPr>
        <w:t>C</w:t>
      </w:r>
      <w:r w:rsidRPr="00A0549A">
        <w:rPr>
          <w:color w:val="000000"/>
          <w:sz w:val="28"/>
          <w:szCs w:val="28"/>
        </w:rPr>
        <w:t xml:space="preserve">++), но и ряд дополнительных средств, призванных максимально ускорить и упростить создание программ. К таковым средствам относятся, прежде всего, визуальный редактор форм, при помощи которого за считанные минуты и без лишних усилий можно создать полноценно выглядящую программу, а так же прочие составные части визуальной составляющей разработки программ. В результате время разработки программ существенно сокращается, поскольку отпадает необходимость просчитывать вручную расположение каждого элемента пользовательского интерфейса. Вкупе с развитыми средствами для написания и отладки кода – специализированным текстовым редактором, оптимизирующим компилятором и отладчиком,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являет собой средство быстрой разработки приложений. При этом основой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для конечного пользователя является </w:t>
      </w:r>
      <w:r w:rsidRPr="00A0549A">
        <w:rPr>
          <w:color w:val="000000"/>
          <w:sz w:val="28"/>
          <w:szCs w:val="28"/>
          <w:lang w:val="en-US"/>
        </w:rPr>
        <w:t>IDE</w:t>
      </w:r>
      <w:r w:rsidRPr="00A0549A">
        <w:rPr>
          <w:color w:val="000000"/>
          <w:sz w:val="28"/>
          <w:szCs w:val="28"/>
        </w:rPr>
        <w:t xml:space="preserve"> – </w:t>
      </w:r>
      <w:r w:rsidRPr="00A0549A">
        <w:rPr>
          <w:color w:val="000000"/>
          <w:sz w:val="28"/>
          <w:szCs w:val="28"/>
          <w:lang w:val="en-US"/>
        </w:rPr>
        <w:t>Integrated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Development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Environment</w:t>
      </w:r>
      <w:r w:rsidRPr="00A0549A">
        <w:rPr>
          <w:color w:val="000000"/>
          <w:sz w:val="28"/>
          <w:szCs w:val="28"/>
        </w:rPr>
        <w:t xml:space="preserve"> - интегрированная среда разработки, которая объединяет в себе редактор кода и средства визуальной разработки, а также связывает это с компилятором, средствами разработки баз данных и прочими составными частями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>.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Вместе с тем, имеются и не менее мощные, по сравнению с </w:t>
      </w:r>
      <w:r w:rsidRPr="00A0549A">
        <w:rPr>
          <w:color w:val="000000"/>
          <w:sz w:val="28"/>
          <w:szCs w:val="28"/>
          <w:lang w:val="en-US"/>
        </w:rPr>
        <w:t>Object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Pascal</w:t>
      </w:r>
      <w:r w:rsidRPr="00A0549A">
        <w:rPr>
          <w:color w:val="000000"/>
          <w:sz w:val="28"/>
          <w:szCs w:val="28"/>
        </w:rPr>
        <w:t xml:space="preserve">, языки программирования, имеющие свои </w:t>
      </w:r>
      <w:r w:rsidRPr="00A0549A">
        <w:rPr>
          <w:color w:val="000000"/>
          <w:sz w:val="28"/>
          <w:szCs w:val="28"/>
          <w:lang w:val="en-US"/>
        </w:rPr>
        <w:t>RAD</w:t>
      </w:r>
      <w:r w:rsidRPr="00A0549A">
        <w:rPr>
          <w:color w:val="000000"/>
          <w:sz w:val="28"/>
          <w:szCs w:val="28"/>
        </w:rPr>
        <w:t xml:space="preserve"> – прежде всего, это язык </w:t>
      </w:r>
      <w:r w:rsidRPr="00A0549A">
        <w:rPr>
          <w:color w:val="000000"/>
          <w:sz w:val="28"/>
          <w:szCs w:val="28"/>
          <w:lang w:val="en-US"/>
        </w:rPr>
        <w:t>C</w:t>
      </w:r>
      <w:r w:rsidRPr="00A0549A">
        <w:rPr>
          <w:color w:val="000000"/>
          <w:sz w:val="28"/>
          <w:szCs w:val="28"/>
        </w:rPr>
        <w:t xml:space="preserve">++ вместе с таким наиболее известными средствами разработки, как </w:t>
      </w:r>
      <w:r w:rsidRPr="00A0549A">
        <w:rPr>
          <w:color w:val="000000"/>
          <w:sz w:val="28"/>
          <w:szCs w:val="28"/>
          <w:lang w:val="en-US"/>
        </w:rPr>
        <w:t>Visual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C</w:t>
      </w:r>
      <w:r w:rsidRPr="00A0549A">
        <w:rPr>
          <w:color w:val="000000"/>
          <w:sz w:val="28"/>
          <w:szCs w:val="28"/>
        </w:rPr>
        <w:t xml:space="preserve">++ и </w:t>
      </w:r>
      <w:r w:rsidRPr="00A0549A">
        <w:rPr>
          <w:color w:val="000000"/>
          <w:sz w:val="28"/>
          <w:szCs w:val="28"/>
          <w:lang w:val="en-US"/>
        </w:rPr>
        <w:t>C</w:t>
      </w:r>
      <w:r w:rsidRPr="00A0549A">
        <w:rPr>
          <w:color w:val="000000"/>
          <w:sz w:val="28"/>
          <w:szCs w:val="28"/>
        </w:rPr>
        <w:t xml:space="preserve">++ </w:t>
      </w:r>
      <w:r w:rsidRPr="00A0549A">
        <w:rPr>
          <w:color w:val="000000"/>
          <w:sz w:val="28"/>
          <w:szCs w:val="28"/>
          <w:lang w:val="en-US"/>
        </w:rPr>
        <w:t>Builder</w:t>
      </w:r>
      <w:r w:rsidRPr="00A0549A">
        <w:rPr>
          <w:color w:val="000000"/>
          <w:sz w:val="28"/>
          <w:szCs w:val="28"/>
        </w:rPr>
        <w:t xml:space="preserve">. Однако </w:t>
      </w:r>
      <w:r w:rsidRPr="00A0549A">
        <w:rPr>
          <w:color w:val="000000"/>
          <w:sz w:val="28"/>
          <w:szCs w:val="28"/>
          <w:lang w:val="en-US"/>
        </w:rPr>
        <w:t>C</w:t>
      </w:r>
      <w:r w:rsidRPr="00A0549A">
        <w:rPr>
          <w:color w:val="000000"/>
          <w:sz w:val="28"/>
          <w:szCs w:val="28"/>
        </w:rPr>
        <w:t xml:space="preserve">++ не в лучшую сторону отличается от </w:t>
      </w:r>
      <w:r w:rsidRPr="00A0549A">
        <w:rPr>
          <w:color w:val="000000"/>
          <w:sz w:val="28"/>
          <w:szCs w:val="28"/>
          <w:lang w:val="en-US"/>
        </w:rPr>
        <w:t>Object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Pascal</w:t>
      </w:r>
      <w:r w:rsidRPr="00A0549A">
        <w:rPr>
          <w:color w:val="000000"/>
          <w:sz w:val="28"/>
          <w:szCs w:val="28"/>
        </w:rPr>
        <w:t xml:space="preserve"> с точки зрения простоты изучения. Кроме того, сборка и отладка программ на </w:t>
      </w:r>
      <w:r w:rsidRPr="00A0549A">
        <w:rPr>
          <w:color w:val="000000"/>
          <w:sz w:val="28"/>
          <w:szCs w:val="28"/>
          <w:lang w:val="en-US"/>
        </w:rPr>
        <w:t>C</w:t>
      </w:r>
      <w:r w:rsidRPr="00A0549A">
        <w:rPr>
          <w:color w:val="000000"/>
          <w:sz w:val="28"/>
          <w:szCs w:val="28"/>
        </w:rPr>
        <w:t xml:space="preserve">++ происходит сравнительно медленно, хотя готовые программы выполняются так же быстро, как и созданные при помощи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. В момент своего появления в 1995 году,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была действительно уникальной средой, объединяющей в себе визуальное программирование с оптимизирующим компилятором и средствами для работы с базами данных.</w:t>
      </w:r>
    </w:p>
    <w:p w:rsid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В результате мы получаем практически идеальный продукт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для быстрой разработки программ: с одной стороны простота и удобство, сравнимые с </w:t>
      </w:r>
      <w:r w:rsidRPr="00A0549A">
        <w:rPr>
          <w:color w:val="000000"/>
          <w:sz w:val="28"/>
          <w:szCs w:val="28"/>
          <w:lang w:val="en-US"/>
        </w:rPr>
        <w:t>Visual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Basic</w:t>
      </w:r>
      <w:r w:rsidRPr="00A0549A">
        <w:rPr>
          <w:color w:val="000000"/>
          <w:sz w:val="28"/>
          <w:szCs w:val="28"/>
        </w:rPr>
        <w:t xml:space="preserve">, а с другой – мощь, скорость и гибкость, характерные для </w:t>
      </w:r>
      <w:r w:rsidRPr="00A0549A">
        <w:rPr>
          <w:color w:val="000000"/>
          <w:sz w:val="28"/>
          <w:szCs w:val="28"/>
          <w:lang w:val="en-US"/>
        </w:rPr>
        <w:t>C</w:t>
      </w:r>
      <w:r w:rsidRPr="00A0549A">
        <w:rPr>
          <w:color w:val="000000"/>
          <w:sz w:val="28"/>
          <w:szCs w:val="28"/>
        </w:rPr>
        <w:t>++.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Здесь следует отметить, что используемый в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язык </w:t>
      </w:r>
      <w:r w:rsidRPr="00A0549A">
        <w:rPr>
          <w:color w:val="000000"/>
          <w:sz w:val="28"/>
          <w:szCs w:val="28"/>
          <w:lang w:val="en-US"/>
        </w:rPr>
        <w:t>Object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Pascal</w:t>
      </w:r>
      <w:r w:rsidRPr="00A0549A">
        <w:rPr>
          <w:color w:val="000000"/>
          <w:sz w:val="28"/>
          <w:szCs w:val="28"/>
        </w:rPr>
        <w:t xml:space="preserve"> имеет мало общего со своим прародителем – языком программирования </w:t>
      </w:r>
      <w:r w:rsidRPr="00A0549A">
        <w:rPr>
          <w:color w:val="000000"/>
          <w:sz w:val="28"/>
          <w:szCs w:val="28"/>
          <w:lang w:val="en-US"/>
        </w:rPr>
        <w:t>Pascal</w:t>
      </w:r>
      <w:r w:rsidRPr="00A0549A">
        <w:rPr>
          <w:color w:val="000000"/>
          <w:sz w:val="28"/>
          <w:szCs w:val="28"/>
        </w:rPr>
        <w:t xml:space="preserve">, который, возможно, вы изучали в школе. Прежде всего, в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применяется чистая объектно-ориентированная модель программирования, в то время как </w:t>
      </w:r>
      <w:r w:rsidRPr="00A0549A">
        <w:rPr>
          <w:color w:val="000000"/>
          <w:sz w:val="28"/>
          <w:szCs w:val="28"/>
          <w:lang w:val="en-US"/>
        </w:rPr>
        <w:t>Pascal</w:t>
      </w:r>
      <w:r w:rsidRPr="00A0549A">
        <w:rPr>
          <w:color w:val="000000"/>
          <w:sz w:val="28"/>
          <w:szCs w:val="28"/>
        </w:rPr>
        <w:t xml:space="preserve"> был обычным процедурным языком.</w:t>
      </w:r>
    </w:p>
    <w:p w:rsid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Состав </w:t>
      </w:r>
      <w:r w:rsidRPr="00A0549A">
        <w:rPr>
          <w:color w:val="000000"/>
          <w:sz w:val="28"/>
          <w:szCs w:val="28"/>
          <w:lang w:val="en-US"/>
        </w:rPr>
        <w:t>Delphi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В процессе установки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программа-установщик спросит вас, для каких версий тех или иных приложений следует устанавливать компоненты. Прежде всего, это версии </w:t>
      </w:r>
      <w:r w:rsidRPr="00A0549A">
        <w:rPr>
          <w:color w:val="000000"/>
          <w:sz w:val="28"/>
          <w:szCs w:val="28"/>
          <w:lang w:val="en-US"/>
        </w:rPr>
        <w:t>MS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Office</w:t>
      </w:r>
      <w:r w:rsidRPr="00A0549A">
        <w:rPr>
          <w:color w:val="000000"/>
          <w:sz w:val="28"/>
          <w:szCs w:val="28"/>
        </w:rPr>
        <w:t xml:space="preserve">, для одной из них вы сможете установить набор компонент, обеспечивающих взаимодействие между приложениями </w:t>
      </w:r>
      <w:r w:rsidRPr="00A0549A">
        <w:rPr>
          <w:color w:val="000000"/>
          <w:sz w:val="28"/>
          <w:szCs w:val="28"/>
          <w:lang w:val="en-US"/>
        </w:rPr>
        <w:t>office</w:t>
      </w:r>
      <w:r w:rsidRPr="00A0549A">
        <w:rPr>
          <w:color w:val="000000"/>
          <w:sz w:val="28"/>
          <w:szCs w:val="28"/>
        </w:rPr>
        <w:t xml:space="preserve"> и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. Если вы устанавливаете старшую версию </w:t>
      </w:r>
      <w:r w:rsidRPr="00A0549A">
        <w:rPr>
          <w:color w:val="000000"/>
          <w:sz w:val="28"/>
          <w:szCs w:val="28"/>
          <w:lang w:val="en-US"/>
        </w:rPr>
        <w:t>Del</w:t>
      </w:r>
      <w:r w:rsidRPr="00A0549A">
        <w:rPr>
          <w:color w:val="000000"/>
          <w:sz w:val="28"/>
          <w:szCs w:val="28"/>
        </w:rPr>
        <w:t>¬</w:t>
      </w:r>
      <w:r w:rsidRPr="00A0549A">
        <w:rPr>
          <w:color w:val="000000"/>
          <w:sz w:val="28"/>
          <w:szCs w:val="28"/>
          <w:lang w:val="en-US"/>
        </w:rPr>
        <w:t>phi</w:t>
      </w:r>
      <w:r w:rsidRPr="00A0549A">
        <w:rPr>
          <w:color w:val="000000"/>
          <w:sz w:val="28"/>
          <w:szCs w:val="28"/>
        </w:rPr>
        <w:t xml:space="preserve"> (</w:t>
      </w:r>
      <w:r w:rsidRPr="00A0549A">
        <w:rPr>
          <w:color w:val="000000"/>
          <w:sz w:val="28"/>
          <w:szCs w:val="28"/>
          <w:lang w:val="en-US"/>
        </w:rPr>
        <w:t>Client</w:t>
      </w:r>
      <w:r w:rsidRPr="00A0549A">
        <w:rPr>
          <w:color w:val="000000"/>
          <w:sz w:val="28"/>
          <w:szCs w:val="28"/>
        </w:rPr>
        <w:t>/</w:t>
      </w:r>
      <w:r w:rsidRPr="00A0549A">
        <w:rPr>
          <w:color w:val="000000"/>
          <w:sz w:val="28"/>
          <w:szCs w:val="28"/>
          <w:lang w:val="en-US"/>
        </w:rPr>
        <w:t>Server</w:t>
      </w:r>
      <w:r w:rsidRPr="00A0549A">
        <w:rPr>
          <w:color w:val="000000"/>
          <w:sz w:val="28"/>
          <w:szCs w:val="28"/>
        </w:rPr>
        <w:t xml:space="preserve">, </w:t>
      </w:r>
      <w:r w:rsidRPr="00A0549A">
        <w:rPr>
          <w:color w:val="000000"/>
          <w:sz w:val="28"/>
          <w:szCs w:val="28"/>
          <w:lang w:val="en-US"/>
        </w:rPr>
        <w:t>Enterprise</w:t>
      </w:r>
      <w:r w:rsidRPr="00A0549A">
        <w:rPr>
          <w:color w:val="000000"/>
          <w:sz w:val="28"/>
          <w:szCs w:val="28"/>
        </w:rPr>
        <w:t xml:space="preserve">, </w:t>
      </w:r>
      <w:r w:rsidRPr="00A0549A">
        <w:rPr>
          <w:color w:val="000000"/>
          <w:sz w:val="28"/>
          <w:szCs w:val="28"/>
          <w:lang w:val="en-US"/>
        </w:rPr>
        <w:t>Architect</w:t>
      </w:r>
      <w:r w:rsidRPr="00A0549A">
        <w:rPr>
          <w:color w:val="000000"/>
          <w:sz w:val="28"/>
          <w:szCs w:val="28"/>
        </w:rPr>
        <w:t xml:space="preserve">), то вас спросят еще и о том, для каких версий баз данных следует установить компоненты. В процессе установки, помимо самой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будут установлено множество дополнительных программ, в основном, связанных с базами данных. Причем некоторые из них (например, сервер </w:t>
      </w:r>
      <w:r w:rsidRPr="00A0549A">
        <w:rPr>
          <w:color w:val="000000"/>
          <w:sz w:val="28"/>
          <w:szCs w:val="28"/>
          <w:lang w:val="en-US"/>
        </w:rPr>
        <w:t>InterBase</w:t>
      </w:r>
      <w:r w:rsidRPr="00A0549A">
        <w:rPr>
          <w:color w:val="000000"/>
          <w:sz w:val="28"/>
          <w:szCs w:val="28"/>
        </w:rPr>
        <w:t xml:space="preserve"> или виртуальная </w:t>
      </w:r>
      <w:r w:rsidRPr="00A0549A">
        <w:rPr>
          <w:color w:val="000000"/>
          <w:sz w:val="28"/>
          <w:szCs w:val="28"/>
          <w:lang w:val="en-US"/>
        </w:rPr>
        <w:t>Java</w:t>
      </w:r>
      <w:r w:rsidRPr="00A0549A">
        <w:rPr>
          <w:color w:val="000000"/>
          <w:sz w:val="28"/>
          <w:szCs w:val="28"/>
        </w:rPr>
        <w:t>-машина) вообще устанавливаются отдельно, хотя и в процессе общего хода инсталляции.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По завершению процесса установки в программном меню </w:t>
      </w:r>
      <w:r w:rsidRPr="00A0549A">
        <w:rPr>
          <w:color w:val="000000"/>
          <w:sz w:val="28"/>
          <w:szCs w:val="28"/>
          <w:lang w:val="en-US"/>
        </w:rPr>
        <w:t>Windows</w:t>
      </w:r>
      <w:r w:rsidRPr="00A0549A">
        <w:rPr>
          <w:color w:val="000000"/>
          <w:sz w:val="28"/>
          <w:szCs w:val="28"/>
        </w:rPr>
        <w:t xml:space="preserve"> будет сформирована группа </w:t>
      </w:r>
      <w:r w:rsidRPr="00A0549A">
        <w:rPr>
          <w:color w:val="000000"/>
          <w:sz w:val="28"/>
          <w:szCs w:val="28"/>
          <w:lang w:val="en-US"/>
        </w:rPr>
        <w:t>Borland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, в которой, помимо самой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>, будут находиться ярлыки всех вспомогательных компонент среды. В частности, там будут находиться ярлыки для следующих программ: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•</w:t>
      </w:r>
      <w:r w:rsidRPr="00A0549A">
        <w:rPr>
          <w:color w:val="000000"/>
          <w:sz w:val="28"/>
          <w:szCs w:val="28"/>
          <w:lang w:val="en-US"/>
        </w:rPr>
        <w:t>Image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editor</w:t>
      </w:r>
      <w:r w:rsidRPr="00A0549A">
        <w:rPr>
          <w:color w:val="000000"/>
          <w:sz w:val="28"/>
          <w:szCs w:val="28"/>
        </w:rPr>
        <w:t xml:space="preserve"> – простой графический редактор для рисования иконок и курсоров. За время, прошедшее с момента последнего обновления (в 1996 году), морально устарел, но может пригодиться, если нет ничего другого;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•</w:t>
      </w:r>
      <w:r w:rsidRPr="00A0549A">
        <w:rPr>
          <w:color w:val="000000"/>
          <w:sz w:val="28"/>
          <w:szCs w:val="28"/>
          <w:lang w:val="en-US"/>
        </w:rPr>
        <w:t>WinSight</w:t>
      </w:r>
      <w:r w:rsidRPr="00A0549A">
        <w:rPr>
          <w:color w:val="000000"/>
          <w:sz w:val="28"/>
          <w:szCs w:val="28"/>
        </w:rPr>
        <w:t xml:space="preserve"> – позволяет просматривать отладочную информацию в любых работающих приложениях;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•</w:t>
      </w:r>
      <w:r w:rsidRPr="00A0549A">
        <w:rPr>
          <w:color w:val="000000"/>
          <w:sz w:val="28"/>
          <w:szCs w:val="28"/>
          <w:lang w:val="en-US"/>
        </w:rPr>
        <w:t>BDE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Administrator</w:t>
      </w:r>
      <w:r w:rsidRPr="00A0549A">
        <w:rPr>
          <w:color w:val="000000"/>
          <w:sz w:val="28"/>
          <w:szCs w:val="28"/>
        </w:rPr>
        <w:t xml:space="preserve"> – позволяет настраивать базы данных;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•</w:t>
      </w:r>
      <w:r w:rsidRPr="00A0549A">
        <w:rPr>
          <w:color w:val="000000"/>
          <w:sz w:val="28"/>
          <w:szCs w:val="28"/>
          <w:lang w:val="en-US"/>
        </w:rPr>
        <w:t>Data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Pump</w:t>
      </w:r>
      <w:r w:rsidRPr="00A0549A">
        <w:rPr>
          <w:color w:val="000000"/>
          <w:sz w:val="28"/>
          <w:szCs w:val="28"/>
        </w:rPr>
        <w:t xml:space="preserve"> – позволяет переносить данных между БД;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•</w:t>
      </w:r>
      <w:r w:rsidRPr="00A0549A">
        <w:rPr>
          <w:color w:val="000000"/>
          <w:sz w:val="28"/>
          <w:szCs w:val="28"/>
          <w:lang w:val="en-US"/>
        </w:rPr>
        <w:t>Database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Explorer</w:t>
      </w:r>
      <w:r w:rsidRPr="00A0549A">
        <w:rPr>
          <w:color w:val="000000"/>
          <w:sz w:val="28"/>
          <w:szCs w:val="28"/>
        </w:rPr>
        <w:t xml:space="preserve"> или </w:t>
      </w:r>
      <w:r w:rsidRPr="00A0549A">
        <w:rPr>
          <w:color w:val="000000"/>
          <w:sz w:val="28"/>
          <w:szCs w:val="28"/>
          <w:lang w:val="en-US"/>
        </w:rPr>
        <w:t>SQL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Explorer</w:t>
      </w:r>
      <w:r w:rsidRPr="00A0549A">
        <w:rPr>
          <w:color w:val="000000"/>
          <w:sz w:val="28"/>
          <w:szCs w:val="28"/>
        </w:rPr>
        <w:t xml:space="preserve"> – средство просмотра БД;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•</w:t>
      </w:r>
      <w:r w:rsidRPr="00A0549A">
        <w:rPr>
          <w:color w:val="000000"/>
          <w:sz w:val="28"/>
          <w:szCs w:val="28"/>
          <w:lang w:val="en-US"/>
        </w:rPr>
        <w:t>SQL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Monitor</w:t>
      </w:r>
      <w:r w:rsidRPr="00A0549A">
        <w:rPr>
          <w:color w:val="000000"/>
          <w:sz w:val="28"/>
          <w:szCs w:val="28"/>
        </w:rPr>
        <w:t xml:space="preserve"> (только старшие версии) – позволяет отслеживать обращения приложений к </w:t>
      </w:r>
      <w:r w:rsidRPr="00A0549A">
        <w:rPr>
          <w:color w:val="000000"/>
          <w:sz w:val="28"/>
          <w:szCs w:val="28"/>
          <w:lang w:val="en-US"/>
        </w:rPr>
        <w:t>SQL</w:t>
      </w:r>
      <w:r w:rsidRPr="00A0549A">
        <w:rPr>
          <w:color w:val="000000"/>
          <w:sz w:val="28"/>
          <w:szCs w:val="28"/>
        </w:rPr>
        <w:t>-серверу.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Кроме того, в этой группе будет находиться подгруппа </w:t>
      </w:r>
      <w:r w:rsidRPr="00A0549A">
        <w:rPr>
          <w:color w:val="000000"/>
          <w:sz w:val="28"/>
          <w:szCs w:val="28"/>
          <w:lang w:val="en-US"/>
        </w:rPr>
        <w:t>Help</w:t>
      </w:r>
      <w:r w:rsidRPr="00A0549A">
        <w:rPr>
          <w:color w:val="000000"/>
          <w:sz w:val="28"/>
          <w:szCs w:val="28"/>
        </w:rPr>
        <w:t xml:space="preserve">, а в ней, среди множества справочных файлов, – еще одна, с еще большим их количеством – </w:t>
      </w:r>
      <w:r w:rsidRPr="00A0549A">
        <w:rPr>
          <w:color w:val="000000"/>
          <w:sz w:val="28"/>
          <w:szCs w:val="28"/>
          <w:lang w:val="en-US"/>
        </w:rPr>
        <w:t>MS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SDK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Help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Files</w:t>
      </w:r>
      <w:r w:rsidRPr="00A0549A">
        <w:rPr>
          <w:color w:val="000000"/>
          <w:sz w:val="28"/>
          <w:szCs w:val="28"/>
        </w:rPr>
        <w:t xml:space="preserve">. Так вот, все эти файлы вам придется регулярно использовать, причем положение усугубляется не только их количеством и объемами, но и тем, что в русском варианте их не существует. Таким образом, знание английского языка будет вам хорошим подспорьем при изучении как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>, так и программирования вообще.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Интегрированная среда разработки.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Интегрированная среда разработки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(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IDE</w:t>
      </w:r>
      <w:r w:rsidRPr="00A0549A">
        <w:rPr>
          <w:color w:val="000000"/>
          <w:sz w:val="28"/>
          <w:szCs w:val="28"/>
        </w:rPr>
        <w:t xml:space="preserve">) является многооконной системой. Она включает в себя все необходимое для быстрой разработки </w:t>
      </w:r>
      <w:r w:rsidRPr="00A0549A">
        <w:rPr>
          <w:color w:val="000000"/>
          <w:sz w:val="28"/>
          <w:szCs w:val="28"/>
          <w:lang w:val="en-US"/>
        </w:rPr>
        <w:t>Windows</w:t>
      </w:r>
      <w:r w:rsidRPr="00A0549A">
        <w:rPr>
          <w:color w:val="000000"/>
          <w:sz w:val="28"/>
          <w:szCs w:val="28"/>
        </w:rPr>
        <w:t>-приложений, и может гибко настраиваться.</w:t>
      </w:r>
    </w:p>
    <w:p w:rsid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Тем не менее, как и всякая другая программа,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имеет некоторый стандартный, предусмотренный разработчиками вид, в котором она предстает вам при первом запуске. В таком «стандартном» варианте среда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имеет 6 окон. Это: главное окно (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7 – </w:t>
      </w:r>
      <w:r w:rsidRPr="00A0549A">
        <w:rPr>
          <w:color w:val="000000"/>
          <w:sz w:val="28"/>
          <w:szCs w:val="28"/>
          <w:lang w:val="en-US"/>
        </w:rPr>
        <w:t>Project</w:t>
      </w:r>
      <w:r w:rsidRPr="00A0549A">
        <w:rPr>
          <w:color w:val="000000"/>
          <w:sz w:val="28"/>
          <w:szCs w:val="28"/>
        </w:rPr>
        <w:t>1), окно дерева объектов (</w:t>
      </w:r>
      <w:r w:rsidRPr="00A0549A">
        <w:rPr>
          <w:color w:val="000000"/>
          <w:sz w:val="28"/>
          <w:szCs w:val="28"/>
          <w:lang w:val="en-US"/>
        </w:rPr>
        <w:t>Object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TreeView</w:t>
      </w:r>
      <w:r w:rsidRPr="00A0549A">
        <w:rPr>
          <w:color w:val="000000"/>
          <w:sz w:val="28"/>
          <w:szCs w:val="28"/>
        </w:rPr>
        <w:t>), окно инспектора объектов (</w:t>
      </w:r>
      <w:r w:rsidRPr="00A0549A">
        <w:rPr>
          <w:color w:val="000000"/>
          <w:sz w:val="28"/>
          <w:szCs w:val="28"/>
          <w:lang w:val="en-US"/>
        </w:rPr>
        <w:t>Object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Inspector</w:t>
      </w:r>
      <w:r w:rsidRPr="00A0549A">
        <w:rPr>
          <w:color w:val="000000"/>
          <w:sz w:val="28"/>
          <w:szCs w:val="28"/>
        </w:rPr>
        <w:t>), окно конструктора форм (</w:t>
      </w:r>
      <w:r w:rsidRPr="00A0549A">
        <w:rPr>
          <w:color w:val="000000"/>
          <w:sz w:val="28"/>
          <w:szCs w:val="28"/>
          <w:lang w:val="en-US"/>
        </w:rPr>
        <w:t>Form</w:t>
      </w:r>
      <w:r w:rsidRPr="00A0549A">
        <w:rPr>
          <w:color w:val="000000"/>
          <w:sz w:val="28"/>
          <w:szCs w:val="28"/>
        </w:rPr>
        <w:t xml:space="preserve">1), а так же совмещенное окно редактора кода и проводника кода (на заднем плане, под </w:t>
      </w:r>
      <w:r w:rsidRPr="00A0549A">
        <w:rPr>
          <w:color w:val="000000"/>
          <w:sz w:val="28"/>
          <w:szCs w:val="28"/>
          <w:lang w:val="en-US"/>
        </w:rPr>
        <w:t>Form</w:t>
      </w:r>
      <w:r w:rsidRPr="00A0549A">
        <w:rPr>
          <w:color w:val="000000"/>
          <w:sz w:val="28"/>
          <w:szCs w:val="28"/>
        </w:rPr>
        <w:t>1).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Итак,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– среда быстрой разработки приложений (программ), основное которой являются редактор кода (язык программирования </w:t>
      </w:r>
      <w:r w:rsidRPr="00A0549A">
        <w:rPr>
          <w:color w:val="000000"/>
          <w:sz w:val="28"/>
          <w:szCs w:val="28"/>
          <w:lang w:val="en-US"/>
        </w:rPr>
        <w:t>Pascal</w:t>
      </w:r>
      <w:r w:rsidRPr="00A0549A">
        <w:rPr>
          <w:color w:val="000000"/>
          <w:sz w:val="28"/>
          <w:szCs w:val="28"/>
        </w:rPr>
        <w:t xml:space="preserve">), средства визуальной разработки - </w:t>
      </w:r>
      <w:r w:rsidRPr="00A0549A">
        <w:rPr>
          <w:color w:val="000000"/>
          <w:sz w:val="28"/>
          <w:szCs w:val="28"/>
          <w:lang w:val="en-US"/>
        </w:rPr>
        <w:t>VCL</w:t>
      </w:r>
      <w:r w:rsidRPr="00A0549A">
        <w:rPr>
          <w:color w:val="000000"/>
          <w:sz w:val="28"/>
          <w:szCs w:val="28"/>
        </w:rPr>
        <w:t xml:space="preserve"> (</w:t>
      </w:r>
      <w:r w:rsidRPr="00A0549A">
        <w:rPr>
          <w:color w:val="000000"/>
          <w:sz w:val="28"/>
          <w:szCs w:val="28"/>
          <w:lang w:val="en-US"/>
        </w:rPr>
        <w:t>Visual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Component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Library</w:t>
      </w:r>
      <w:r w:rsidRPr="00A0549A">
        <w:rPr>
          <w:color w:val="000000"/>
          <w:sz w:val="28"/>
          <w:szCs w:val="28"/>
        </w:rPr>
        <w:t xml:space="preserve">), компилятор, средства разработки баз данных и прочими составными частями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(например</w:t>
      </w:r>
      <w:r w:rsidR="0084090E" w:rsidRPr="00A0549A">
        <w:rPr>
          <w:color w:val="000000"/>
          <w:sz w:val="28"/>
          <w:szCs w:val="28"/>
        </w:rPr>
        <w:t>,</w:t>
      </w:r>
      <w:r w:rsidRPr="00A0549A">
        <w:rPr>
          <w:color w:val="000000"/>
          <w:sz w:val="28"/>
          <w:szCs w:val="28"/>
        </w:rPr>
        <w:t xml:space="preserve"> работа Интернет).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для конечного пользователя является </w:t>
      </w:r>
      <w:r w:rsidRPr="00A0549A">
        <w:rPr>
          <w:color w:val="000000"/>
          <w:sz w:val="28"/>
          <w:szCs w:val="28"/>
          <w:lang w:val="en-US"/>
        </w:rPr>
        <w:t>IDE</w:t>
      </w:r>
      <w:r w:rsidRPr="00A0549A">
        <w:rPr>
          <w:color w:val="000000"/>
          <w:sz w:val="28"/>
          <w:szCs w:val="28"/>
        </w:rPr>
        <w:t xml:space="preserve"> – </w:t>
      </w:r>
      <w:r w:rsidRPr="00A0549A">
        <w:rPr>
          <w:color w:val="000000"/>
          <w:sz w:val="28"/>
          <w:szCs w:val="28"/>
          <w:lang w:val="en-US"/>
        </w:rPr>
        <w:t>Integrated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Development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Environment</w:t>
      </w:r>
      <w:r w:rsidRPr="00A0549A">
        <w:rPr>
          <w:color w:val="000000"/>
          <w:sz w:val="28"/>
          <w:szCs w:val="28"/>
        </w:rPr>
        <w:t xml:space="preserve"> - интегрированная среда разработки, которая связывает выше перечисленные элементы.</w:t>
      </w:r>
    </w:p>
    <w:p w:rsidR="009E0C77" w:rsidRPr="00A0549A" w:rsidRDefault="009E0C77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Отличие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от </w:t>
      </w:r>
      <w:r w:rsidRPr="00A0549A">
        <w:rPr>
          <w:color w:val="000000"/>
          <w:sz w:val="28"/>
          <w:szCs w:val="28"/>
          <w:lang w:val="en-US"/>
        </w:rPr>
        <w:t>Pascal</w:t>
      </w:r>
      <w:r w:rsidRPr="00A0549A">
        <w:rPr>
          <w:color w:val="000000"/>
          <w:sz w:val="28"/>
          <w:szCs w:val="28"/>
        </w:rPr>
        <w:t xml:space="preserve">: </w:t>
      </w:r>
      <w:r w:rsidRPr="00A0549A">
        <w:rPr>
          <w:color w:val="000000"/>
          <w:sz w:val="28"/>
          <w:szCs w:val="28"/>
          <w:lang w:val="en-US"/>
        </w:rPr>
        <w:t>Delphi</w:t>
      </w:r>
      <w:r w:rsidRPr="00A0549A">
        <w:rPr>
          <w:color w:val="000000"/>
          <w:sz w:val="28"/>
          <w:szCs w:val="28"/>
        </w:rPr>
        <w:t xml:space="preserve"> чистая объектно-ориентированная модель программирования, в то время как </w:t>
      </w:r>
      <w:r w:rsidRPr="00A0549A">
        <w:rPr>
          <w:color w:val="000000"/>
          <w:sz w:val="28"/>
          <w:szCs w:val="28"/>
          <w:lang w:val="en-US"/>
        </w:rPr>
        <w:t>Pascal</w:t>
      </w:r>
      <w:r w:rsidRPr="00A0549A">
        <w:rPr>
          <w:color w:val="000000"/>
          <w:sz w:val="28"/>
          <w:szCs w:val="28"/>
        </w:rPr>
        <w:t xml:space="preserve"> был обычным процедурным языком.</w:t>
      </w:r>
    </w:p>
    <w:p w:rsidR="009E0C77" w:rsidRPr="004B5007" w:rsidRDefault="00A0549A" w:rsidP="00A0549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0549A">
        <w:rPr>
          <w:b/>
          <w:bCs/>
          <w:color w:val="000000"/>
          <w:sz w:val="28"/>
          <w:szCs w:val="28"/>
        </w:rPr>
        <w:t>1</w:t>
      </w:r>
      <w:r w:rsidR="00563BCA" w:rsidRPr="00A0549A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Спецификация программы</w:t>
      </w:r>
    </w:p>
    <w:p w:rsidR="00563BCA" w:rsidRPr="00A0549A" w:rsidRDefault="00563BC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549A" w:rsidRDefault="00563BC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Разработать программу - советчик ОТК, которая позво</w:t>
      </w:r>
      <w:r w:rsidR="00D02E24" w:rsidRPr="00A0549A">
        <w:rPr>
          <w:color w:val="000000"/>
          <w:sz w:val="28"/>
          <w:szCs w:val="28"/>
        </w:rPr>
        <w:t>ляет</w:t>
      </w:r>
      <w:r w:rsidR="00A0549A">
        <w:rPr>
          <w:color w:val="000000"/>
          <w:sz w:val="28"/>
          <w:szCs w:val="28"/>
        </w:rPr>
        <w:t xml:space="preserve"> </w:t>
      </w:r>
      <w:r w:rsidR="00D02E24" w:rsidRPr="00A0549A">
        <w:rPr>
          <w:color w:val="000000"/>
          <w:sz w:val="28"/>
          <w:szCs w:val="28"/>
        </w:rPr>
        <w:t xml:space="preserve">регистрировать значения </w:t>
      </w:r>
      <w:r w:rsidRPr="00A0549A">
        <w:rPr>
          <w:color w:val="000000"/>
          <w:sz w:val="28"/>
          <w:szCs w:val="28"/>
        </w:rPr>
        <w:t>измерений, оценивать процесс и предлагать варианты приемки на основе результатов измерений.</w:t>
      </w:r>
    </w:p>
    <w:p w:rsidR="00D02E24" w:rsidRPr="00A0549A" w:rsidRDefault="00563BC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Программа представляет собой приложение в расчётно</w:t>
      </w:r>
      <w:r w:rsidR="00D02E24" w:rsidRPr="00A0549A">
        <w:rPr>
          <w:color w:val="000000"/>
          <w:sz w:val="28"/>
          <w:szCs w:val="28"/>
        </w:rPr>
        <w:t xml:space="preserve">-результативном виде, воссоздающая один из наиболее распространённых методов воспроизведения отдела технологического контроля. Программа состоит из ячеек для ввода числовой информации и из ячеек для вывода как строковой, так и расчётной информации. Данное приложение облегчает </w:t>
      </w:r>
      <w:r w:rsidR="00520DA2" w:rsidRPr="00A0549A">
        <w:rPr>
          <w:color w:val="000000"/>
          <w:sz w:val="28"/>
          <w:szCs w:val="28"/>
        </w:rPr>
        <w:t>работу контролёра</w:t>
      </w:r>
      <w:r w:rsidR="00D02E24" w:rsidRPr="00A0549A">
        <w:rPr>
          <w:color w:val="000000"/>
          <w:sz w:val="28"/>
          <w:szCs w:val="28"/>
        </w:rPr>
        <w:t xml:space="preserve"> ОТК. </w:t>
      </w:r>
      <w:r w:rsidR="00520DA2" w:rsidRPr="00A0549A">
        <w:rPr>
          <w:color w:val="000000"/>
          <w:sz w:val="28"/>
          <w:szCs w:val="28"/>
        </w:rPr>
        <w:t>Используется метод пошаговой проверки</w:t>
      </w:r>
      <w:r w:rsidR="00D02E24" w:rsidRPr="00A0549A">
        <w:rPr>
          <w:color w:val="000000"/>
          <w:sz w:val="28"/>
          <w:szCs w:val="28"/>
        </w:rPr>
        <w:t xml:space="preserve"> процентной части от</w:t>
      </w:r>
      <w:r w:rsidR="00A0549A">
        <w:rPr>
          <w:color w:val="000000"/>
          <w:sz w:val="28"/>
          <w:szCs w:val="28"/>
        </w:rPr>
        <w:t xml:space="preserve"> </w:t>
      </w:r>
      <w:r w:rsidR="00D02E24" w:rsidRPr="00A0549A">
        <w:rPr>
          <w:color w:val="000000"/>
          <w:sz w:val="28"/>
          <w:szCs w:val="28"/>
        </w:rPr>
        <w:t xml:space="preserve">общего количества </w:t>
      </w:r>
      <w:r w:rsidR="00520DA2" w:rsidRPr="00A0549A">
        <w:rPr>
          <w:color w:val="000000"/>
          <w:sz w:val="28"/>
          <w:szCs w:val="28"/>
        </w:rPr>
        <w:t>поступившей продукции с целью выявления брака. В конечном результате контролёр ОТК получает рекомендацию к действию. Таким образом, программа делает вывод о годности-негодности партии с готовой продукцией.</w:t>
      </w:r>
    </w:p>
    <w:p w:rsidR="00520DA2" w:rsidRPr="00A0549A" w:rsidRDefault="00520DA2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0DA2" w:rsidRDefault="00A0549A" w:rsidP="00A0549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  <w:t>2. Разработка алгоритма</w:t>
      </w:r>
    </w:p>
    <w:p w:rsidR="00A0549A" w:rsidRPr="00A0549A" w:rsidRDefault="00A0549A" w:rsidP="00A0549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520DA2" w:rsidRPr="00A0549A" w:rsidRDefault="00B2601D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343.85pt;height:423pt;mso-position-horizontal-relative:char;mso-position-vertical-relative:line" coordorigin="2278,1264" coordsize="7200,87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8;top:1264;width:7200;height:8743" o:preferrelative="f">
              <v:fill o:detectmouseclick="t"/>
              <v:path o:extrusionok="t" o:connecttype="none"/>
              <o:lock v:ext="edit" text="t"/>
            </v:shape>
            <v:oval id="_x0000_s1028" style="position:absolute;left:5102;top:1264;width:1129;height:557">
              <v:textbox inset="5.4pt,2.7pt,5.4pt,2.7pt">
                <w:txbxContent>
                  <w:p w:rsidR="00520DA2" w:rsidRPr="00A0549A" w:rsidRDefault="000A16C0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 xml:space="preserve">    </w:t>
                    </w:r>
                    <w:r w:rsidR="0042524E" w:rsidRPr="00A0549A">
                      <w:rPr>
                        <w:sz w:val="12"/>
                        <w:szCs w:val="12"/>
                      </w:rPr>
                      <w:t xml:space="preserve">Начало </w:t>
                    </w:r>
                    <w:r w:rsidRPr="00A0549A">
                      <w:rPr>
                        <w:sz w:val="12"/>
                        <w:szCs w:val="12"/>
                      </w:rPr>
                      <w:t xml:space="preserve">     </w:t>
                    </w:r>
                    <w:r w:rsidR="0042524E" w:rsidRPr="00A0549A">
                      <w:rPr>
                        <w:sz w:val="12"/>
                        <w:szCs w:val="12"/>
                      </w:rPr>
                      <w:t>программы</w:t>
                    </w:r>
                  </w:p>
                </w:txbxContent>
              </v:textbox>
            </v:oval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29" type="#_x0000_t111" style="position:absolute;left:4537;top:2239;width:2400;height:419">
              <v:textbox inset="5.4pt,2.7pt,5.4pt,2.7pt">
                <w:txbxContent>
                  <w:p w:rsidR="00E63DCB" w:rsidRPr="00A0549A" w:rsidRDefault="00E63DCB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>Ввод переменных для расчёта:</w:t>
                    </w:r>
                    <w:r w:rsidR="00683036" w:rsidRPr="00A0549A">
                      <w:rPr>
                        <w:sz w:val="18"/>
                        <w:szCs w:val="18"/>
                      </w:rPr>
                      <w:t xml:space="preserve"> </w:t>
                    </w:r>
                    <w:r w:rsidR="00683036" w:rsidRPr="00A0549A">
                      <w:rPr>
                        <w:sz w:val="12"/>
                        <w:szCs w:val="12"/>
                        <w:lang w:val="en-US"/>
                      </w:rPr>
                      <w:t>x</w:t>
                    </w:r>
                    <w:r w:rsidR="00683036" w:rsidRPr="00A0549A">
                      <w:rPr>
                        <w:sz w:val="12"/>
                        <w:szCs w:val="12"/>
                      </w:rPr>
                      <w:t>,</w:t>
                    </w:r>
                    <w:r w:rsidR="00683036" w:rsidRPr="00A0549A">
                      <w:rPr>
                        <w:sz w:val="12"/>
                        <w:szCs w:val="12"/>
                        <w:lang w:val="en-US"/>
                      </w:rPr>
                      <w:t>z</w:t>
                    </w:r>
                    <w:r w:rsidR="00683036" w:rsidRPr="00A0549A">
                      <w:rPr>
                        <w:sz w:val="12"/>
                        <w:szCs w:val="12"/>
                      </w:rPr>
                      <w:t>,</w:t>
                    </w:r>
                    <w:r w:rsidR="00683036" w:rsidRPr="00A0549A">
                      <w:rPr>
                        <w:sz w:val="12"/>
                        <w:szCs w:val="12"/>
                        <w:lang w:val="en-US"/>
                      </w:rPr>
                      <w:t>f</w:t>
                    </w:r>
                    <w:r w:rsidR="00683036" w:rsidRPr="00A0549A">
                      <w:rPr>
                        <w:sz w:val="12"/>
                        <w:szCs w:val="12"/>
                      </w:rPr>
                      <w:t>,</w:t>
                    </w:r>
                    <w:r w:rsidR="00683036" w:rsidRPr="00A0549A">
                      <w:rPr>
                        <w:sz w:val="12"/>
                        <w:szCs w:val="12"/>
                        <w:lang w:val="en-US"/>
                      </w:rPr>
                      <w:t>r</w:t>
                    </w:r>
                    <w:r w:rsidR="00683036" w:rsidRPr="00A0549A">
                      <w:rPr>
                        <w:sz w:val="12"/>
                        <w:szCs w:val="12"/>
                      </w:rPr>
                      <w:t>,</w:t>
                    </w:r>
                    <w:r w:rsidR="00683036" w:rsidRPr="00A0549A">
                      <w:rPr>
                        <w:sz w:val="12"/>
                        <w:szCs w:val="12"/>
                        <w:lang w:val="en-US"/>
                      </w:rPr>
                      <w:t>m</w:t>
                    </w:r>
                    <w:r w:rsidR="00683036" w:rsidRPr="00A0549A">
                      <w:rPr>
                        <w:sz w:val="12"/>
                        <w:szCs w:val="12"/>
                      </w:rPr>
                      <w:t>,</w:t>
                    </w:r>
                    <w:r w:rsidR="00683036" w:rsidRPr="00A0549A">
                      <w:rPr>
                        <w:sz w:val="12"/>
                        <w:szCs w:val="12"/>
                        <w:lang w:val="en-US"/>
                      </w:rPr>
                      <w:t>u</w:t>
                    </w:r>
                    <w:r w:rsidRPr="00A0549A">
                      <w:rPr>
                        <w:sz w:val="12"/>
                        <w:szCs w:val="12"/>
                      </w:rPr>
                      <w:t>,</w:t>
                    </w:r>
                    <w:r w:rsidR="00683036" w:rsidRPr="00A0549A">
                      <w:rPr>
                        <w:sz w:val="12"/>
                        <w:szCs w:val="12"/>
                        <w:lang w:val="en-US"/>
                      </w:rPr>
                      <w:t>y</w:t>
                    </w:r>
                    <w:r w:rsidR="0083510D" w:rsidRPr="00A0549A">
                      <w:rPr>
                        <w:sz w:val="12"/>
                        <w:szCs w:val="12"/>
                      </w:rPr>
                      <w:t>,</w:t>
                    </w:r>
                    <w:r w:rsidR="0083510D" w:rsidRPr="00A0549A">
                      <w:rPr>
                        <w:sz w:val="12"/>
                        <w:szCs w:val="12"/>
                        <w:lang w:val="en-US"/>
                      </w:rPr>
                      <w:t>k</w:t>
                    </w:r>
                  </w:p>
                </w:txbxContent>
              </v:textbox>
            </v:shape>
            <v:rect id="_x0000_s1030" style="position:absolute;left:3831;top:3076;width:3670;height:557">
              <v:textbox inset="5.4pt,2.7pt,5.4pt,2.7pt">
                <w:txbxContent>
                  <w:p w:rsidR="00683036" w:rsidRPr="00A0549A" w:rsidRDefault="00683036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 xml:space="preserve">Расчёт: </w:t>
                    </w:r>
                    <w:r w:rsidRPr="00A0549A">
                      <w:rPr>
                        <w:sz w:val="12"/>
                        <w:szCs w:val="12"/>
                        <w:lang w:val="en-US"/>
                      </w:rPr>
                      <w:t>x</w:t>
                    </w:r>
                    <w:r w:rsidRPr="00A0549A">
                      <w:rPr>
                        <w:sz w:val="12"/>
                        <w:szCs w:val="12"/>
                      </w:rPr>
                      <w:t>*</w:t>
                    </w:r>
                    <w:r w:rsidRPr="00A0549A">
                      <w:rPr>
                        <w:sz w:val="12"/>
                        <w:szCs w:val="12"/>
                        <w:lang w:val="en-US"/>
                      </w:rPr>
                      <w:t>z</w:t>
                    </w:r>
                    <w:r w:rsidRPr="00A0549A">
                      <w:rPr>
                        <w:sz w:val="12"/>
                        <w:szCs w:val="12"/>
                      </w:rPr>
                      <w:t xml:space="preserve">*0,01,где </w:t>
                    </w:r>
                    <w:r w:rsidRPr="00A0549A">
                      <w:rPr>
                        <w:sz w:val="12"/>
                        <w:szCs w:val="12"/>
                        <w:lang w:val="en-US"/>
                      </w:rPr>
                      <w:t>x</w:t>
                    </w:r>
                    <w:r w:rsidRPr="00A0549A">
                      <w:rPr>
                        <w:sz w:val="12"/>
                        <w:szCs w:val="12"/>
                      </w:rPr>
                      <w:t>-базовый процент</w:t>
                    </w:r>
                  </w:p>
                  <w:p w:rsidR="00683036" w:rsidRPr="004B5007" w:rsidRDefault="00683036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  <w:lang w:val="en-US"/>
                      </w:rPr>
                      <w:t>z</w:t>
                    </w:r>
                    <w:r w:rsidRPr="00A0549A">
                      <w:rPr>
                        <w:sz w:val="12"/>
                        <w:szCs w:val="12"/>
                      </w:rPr>
                      <w:t>-количество деталей в партии</w:t>
                    </w:r>
                    <w:r w:rsidR="0083510D" w:rsidRPr="00A0549A">
                      <w:rPr>
                        <w:sz w:val="12"/>
                        <w:szCs w:val="12"/>
                      </w:rPr>
                      <w:t xml:space="preserve">; значению </w:t>
                    </w:r>
                    <w:r w:rsidR="0083510D" w:rsidRPr="00A0549A">
                      <w:rPr>
                        <w:sz w:val="12"/>
                        <w:szCs w:val="12"/>
                        <w:lang w:val="en-US"/>
                      </w:rPr>
                      <w:t>m</w:t>
                    </w:r>
                    <w:r w:rsidR="0083510D" w:rsidRPr="00A0549A">
                      <w:rPr>
                        <w:sz w:val="12"/>
                        <w:szCs w:val="12"/>
                      </w:rPr>
                      <w:t xml:space="preserve"> присваивается у;</w:t>
                    </w:r>
                  </w:p>
                  <w:p w:rsidR="0083510D" w:rsidRPr="004B5007" w:rsidRDefault="0083510D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  <w:lang w:val="en-US"/>
                      </w:rPr>
                      <w:t>u</w:t>
                    </w:r>
                    <w:r w:rsidRPr="00A0549A">
                      <w:rPr>
                        <w:sz w:val="12"/>
                        <w:szCs w:val="12"/>
                      </w:rPr>
                      <w:t>=</w:t>
                    </w:r>
                    <w:r w:rsidRPr="00A0549A">
                      <w:rPr>
                        <w:sz w:val="12"/>
                        <w:szCs w:val="12"/>
                        <w:lang w:val="en-US"/>
                      </w:rPr>
                      <w:t>r</w:t>
                    </w:r>
                    <w:r w:rsidRPr="00A0549A">
                      <w:rPr>
                        <w:sz w:val="12"/>
                        <w:szCs w:val="12"/>
                      </w:rPr>
                      <w:t>/</w:t>
                    </w:r>
                    <w:r w:rsidRPr="00A0549A">
                      <w:rPr>
                        <w:sz w:val="12"/>
                        <w:szCs w:val="12"/>
                        <w:lang w:val="en-US"/>
                      </w:rPr>
                      <w:t>m</w:t>
                    </w:r>
                    <w:r w:rsidRPr="00A0549A">
                      <w:rPr>
                        <w:sz w:val="12"/>
                        <w:szCs w:val="12"/>
                      </w:rPr>
                      <w:t xml:space="preserve">*100, где </w:t>
                    </w:r>
                    <w:r w:rsidRPr="00A0549A">
                      <w:rPr>
                        <w:sz w:val="12"/>
                        <w:szCs w:val="12"/>
                        <w:lang w:val="en-US"/>
                      </w:rPr>
                      <w:t>r</w:t>
                    </w:r>
                    <w:r w:rsidRPr="00A0549A">
                      <w:rPr>
                        <w:sz w:val="12"/>
                        <w:szCs w:val="12"/>
                      </w:rPr>
                      <w:t>-кол-во бракованной продукции;</w:t>
                    </w:r>
                  </w:p>
                  <w:p w:rsidR="0083510D" w:rsidRPr="00A0549A" w:rsidRDefault="00287A10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1" type="#_x0000_t110" style="position:absolute;left:2843;top:4190;width:987;height:558">
              <v:textbox inset="5.4pt,2.7pt,5.4pt,2.7pt">
                <w:txbxContent>
                  <w:p w:rsidR="00287A10" w:rsidRPr="00A0549A" w:rsidRDefault="00287A10" w:rsidP="00C47E09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A0549A">
                      <w:rPr>
                        <w:sz w:val="12"/>
                        <w:szCs w:val="12"/>
                        <w:lang w:val="en-US"/>
                      </w:rPr>
                      <w:t>If u&lt;1</w:t>
                    </w:r>
                  </w:p>
                </w:txbxContent>
              </v:textbox>
            </v:shape>
            <v:rect id="_x0000_s1032" style="position:absolute;left:2702;top:5166;width:1130;height:418">
              <v:textbox inset="5.4pt,2.7pt,5.4pt,2.7pt">
                <w:txbxContent>
                  <w:p w:rsidR="00287A10" w:rsidRPr="00A0549A" w:rsidRDefault="00287A10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>Партия годная</w:t>
                    </w:r>
                  </w:p>
                </w:txbxContent>
              </v:textbox>
            </v:rect>
            <v:shape id="_x0000_s1033" type="#_x0000_t110" style="position:absolute;left:4396;top:4190;width:1129;height:559">
              <v:textbox inset="5.4pt,2.7pt,5.4pt,2.7pt">
                <w:txbxContent>
                  <w:p w:rsidR="00287A10" w:rsidRPr="00A0549A" w:rsidRDefault="0013399E" w:rsidP="00C47E09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A0549A">
                      <w:rPr>
                        <w:sz w:val="12"/>
                        <w:szCs w:val="12"/>
                        <w:lang w:val="en-US"/>
                      </w:rPr>
                      <w:t>If u&gt;=1</w:t>
                    </w:r>
                  </w:p>
                </w:txbxContent>
              </v:textbox>
            </v:shape>
            <v:rect id="_x0000_s1034" style="position:absolute;left:4396;top:5166;width:1130;height:418">
              <v:textbox inset="5.4pt,2.7pt,5.4pt,2.7pt">
                <w:txbxContent>
                  <w:p w:rsidR="0013399E" w:rsidRPr="00A0549A" w:rsidRDefault="0013399E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>Отберите ещё 10% деталей</w:t>
                    </w:r>
                  </w:p>
                </w:txbxContent>
              </v:textbox>
            </v:rect>
            <v:shape id="_x0000_s1035" type="#_x0000_t110" style="position:absolute;left:6090;top:4190;width:1128;height:559">
              <v:textbox inset="5.4pt,2.7pt,5.4pt,2.7pt">
                <w:txbxContent>
                  <w:p w:rsidR="0013399E" w:rsidRPr="00A0549A" w:rsidRDefault="0013399E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  <w:lang w:val="en-US"/>
                      </w:rPr>
                      <w:t>If u&gt;=1</w:t>
                    </w:r>
                    <w:r w:rsidRPr="00A0549A">
                      <w:rPr>
                        <w:sz w:val="12"/>
                        <w:szCs w:val="12"/>
                      </w:rPr>
                      <w:t>5</w:t>
                    </w:r>
                  </w:p>
                </w:txbxContent>
              </v:textbox>
            </v:shape>
            <v:shape id="_x0000_s1036" type="#_x0000_t110" style="position:absolute;left:7784;top:4190;width:1130;height:559">
              <v:textbox inset="5.4pt,2.7pt,5.4pt,2.7pt">
                <w:txbxContent>
                  <w:p w:rsidR="0013399E" w:rsidRPr="00A0549A" w:rsidRDefault="0013399E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  <w:lang w:val="en-US"/>
                      </w:rPr>
                      <w:t>If u&gt;</w:t>
                    </w:r>
                    <w:r w:rsidRPr="00A0549A">
                      <w:rPr>
                        <w:sz w:val="12"/>
                        <w:szCs w:val="12"/>
                      </w:rPr>
                      <w:t>20</w:t>
                    </w:r>
                  </w:p>
                </w:txbxContent>
              </v:textbox>
            </v:shape>
            <v:rect id="_x0000_s1037" style="position:absolute;left:6090;top:5166;width:1130;height:418">
              <v:textbox inset="5.4pt,2.7pt,5.4pt,2.7pt">
                <w:txbxContent>
                  <w:p w:rsidR="0013399E" w:rsidRPr="00A0549A" w:rsidRDefault="0013399E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>Отберите ещё 20%деталей</w:t>
                    </w:r>
                  </w:p>
                </w:txbxContent>
              </v:textbox>
            </v:rect>
            <v:rect id="_x0000_s1038" style="position:absolute;left:7784;top:5166;width:1130;height:418">
              <v:textbox inset="5.4pt,2.7pt,5.4pt,2.7pt">
                <w:txbxContent>
                  <w:p w:rsidR="0013399E" w:rsidRPr="00A0549A" w:rsidRDefault="0013399E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>Партия блокирована</w:t>
                    </w:r>
                  </w:p>
                </w:txbxContent>
              </v:textbox>
            </v:rect>
            <v:shape id="_x0000_s1039" type="#_x0000_t111" style="position:absolute;left:2419;top:6141;width:1553;height:558">
              <v:textbox inset="5.4pt,2.7pt,5.4pt,2.7pt">
                <w:txbxContent>
                  <w:p w:rsidR="0035401B" w:rsidRPr="00A0549A" w:rsidRDefault="0035401B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>Вывод текстовой информации о результате</w:t>
                    </w:r>
                  </w:p>
                </w:txbxContent>
              </v:textbox>
            </v:shape>
            <v:shape id="_x0000_s1040" type="#_x0000_t111" style="position:absolute;left:7643;top:6141;width:1551;height:558">
              <v:textbox inset="5.4pt,2.7pt,5.4pt,2.7pt">
                <w:txbxContent>
                  <w:p w:rsidR="0035401B" w:rsidRPr="00A0549A" w:rsidRDefault="0035401B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>Вывод текстовой информации о результате</w:t>
                    </w:r>
                  </w:p>
                </w:txbxContent>
              </v:textbox>
            </v:shape>
            <v:rect id="_x0000_s1041" style="position:absolute;left:4396;top:6141;width:2823;height:558">
              <v:textbox inset="5.4pt,2.7pt,5.4pt,2.7pt">
                <w:txbxContent>
                  <w:p w:rsidR="0035401B" w:rsidRPr="00A0549A" w:rsidRDefault="0035401B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  <w:lang w:val="en-US"/>
                      </w:rPr>
                      <w:t>k</w:t>
                    </w:r>
                    <w:r w:rsidRPr="00A0549A">
                      <w:rPr>
                        <w:sz w:val="12"/>
                        <w:szCs w:val="12"/>
                      </w:rPr>
                      <w:t>=</w:t>
                    </w:r>
                    <w:r w:rsidRPr="00A0549A">
                      <w:rPr>
                        <w:sz w:val="12"/>
                        <w:szCs w:val="12"/>
                        <w:lang w:val="en-US"/>
                      </w:rPr>
                      <w:t>k</w:t>
                    </w:r>
                    <w:r w:rsidR="0021137E" w:rsidRPr="00A0549A">
                      <w:rPr>
                        <w:sz w:val="12"/>
                        <w:szCs w:val="12"/>
                      </w:rPr>
                      <w:t xml:space="preserve">*100/20, где </w:t>
                    </w:r>
                    <w:r w:rsidR="0021137E" w:rsidRPr="00A0549A">
                      <w:rPr>
                        <w:sz w:val="12"/>
                        <w:szCs w:val="12"/>
                        <w:lang w:val="en-US"/>
                      </w:rPr>
                      <w:t>k</w:t>
                    </w:r>
                    <w:r w:rsidR="0021137E" w:rsidRPr="00A0549A">
                      <w:rPr>
                        <w:sz w:val="12"/>
                        <w:szCs w:val="12"/>
                      </w:rPr>
                      <w:t xml:space="preserve"> –переменная переводящая процент для отбора в несоответствие</w:t>
                    </w:r>
                  </w:p>
                </w:txbxContent>
              </v:textbox>
            </v:rect>
            <v:shape id="_x0000_s1042" type="#_x0000_t110" style="position:absolute;left:4396;top:7117;width:1128;height:557">
              <v:textbox inset="5.4pt,2.7pt,5.4pt,2.7pt">
                <w:txbxContent>
                  <w:p w:rsidR="0021137E" w:rsidRPr="00A0549A" w:rsidRDefault="0021137E" w:rsidP="00C47E09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A0549A">
                      <w:rPr>
                        <w:sz w:val="12"/>
                        <w:szCs w:val="12"/>
                        <w:lang w:val="en-US"/>
                      </w:rPr>
                      <w:t>If k&gt;1</w:t>
                    </w:r>
                  </w:p>
                </w:txbxContent>
              </v:textbox>
            </v:shape>
            <v:shape id="_x0000_s1043" type="#_x0000_t110" style="position:absolute;left:6090;top:7117;width:1128;height:556">
              <v:textbox inset="5.4pt,2.7pt,5.4pt,2.7pt">
                <w:txbxContent>
                  <w:p w:rsidR="0021137E" w:rsidRPr="00A0549A" w:rsidRDefault="0021137E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  <w:lang w:val="en-US"/>
                      </w:rPr>
                      <w:t>If k&lt;1</w:t>
                    </w:r>
                  </w:p>
                </w:txbxContent>
              </v:textbox>
            </v:shape>
            <v:shape id="_x0000_s1044" type="#_x0000_t111" style="position:absolute;left:4113;top:8092;width:1552;height:558">
              <v:textbox inset="5.4pt,2.7pt,5.4pt,2.7pt">
                <w:txbxContent>
                  <w:p w:rsidR="00C47E09" w:rsidRPr="00A0549A" w:rsidRDefault="00C47E09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>Вывод текстовой информации о результате</w:t>
                    </w:r>
                  </w:p>
                </w:txbxContent>
              </v:textbox>
            </v:shape>
            <v:shape id="_x0000_s1045" type="#_x0000_t111" style="position:absolute;left:5807;top:8092;width:1551;height:557">
              <v:textbox inset="5.4pt,2.7pt,5.4pt,2.7pt">
                <w:txbxContent>
                  <w:p w:rsidR="00C47E09" w:rsidRPr="00A0549A" w:rsidRDefault="00C47E09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>Вывод текстовой информации о результате</w:t>
                    </w:r>
                  </w:p>
                </w:txbxContent>
              </v:textbox>
            </v:shape>
            <v:oval id="_x0000_s1046" style="position:absolute;left:2702;top:7117;width:1127;height:556">
              <v:textbox inset="5.4pt,2.7pt,5.4pt,2.7pt">
                <w:txbxContent>
                  <w:p w:rsidR="00C47E09" w:rsidRPr="00A0549A" w:rsidRDefault="00C47E09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 xml:space="preserve">    Конец</w:t>
                    </w:r>
                  </w:p>
                </w:txbxContent>
              </v:textbox>
            </v:oval>
            <v:oval id="_x0000_s1047" style="position:absolute;left:7784;top:7117;width:1126;height:556">
              <v:textbox inset="5.4pt,2.7pt,5.4pt,2.7pt">
                <w:txbxContent>
                  <w:p w:rsidR="00C47E09" w:rsidRPr="00A0549A" w:rsidRDefault="00C47E09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 xml:space="preserve">    Конец</w:t>
                    </w:r>
                  </w:p>
                </w:txbxContent>
              </v:textbox>
            </v:oval>
            <v:oval id="_x0000_s1048" style="position:absolute;left:6090;top:9207;width:1126;height:557">
              <v:textbox inset="5.4pt,2.7pt,5.4pt,2.7pt">
                <w:txbxContent>
                  <w:p w:rsidR="00C47E09" w:rsidRPr="00A0549A" w:rsidRDefault="00C47E09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 xml:space="preserve">    Конец</w:t>
                    </w:r>
                  </w:p>
                </w:txbxContent>
              </v:textbox>
            </v:oval>
            <v:oval id="_x0000_s1049" style="position:absolute;left:4396;top:9207;width:1128;height:555">
              <v:textbox inset="5.4pt,2.7pt,5.4pt,2.7pt">
                <w:txbxContent>
                  <w:p w:rsidR="00C47E09" w:rsidRPr="00A0549A" w:rsidRDefault="00C47E09" w:rsidP="00C47E09">
                    <w:pPr>
                      <w:rPr>
                        <w:sz w:val="12"/>
                        <w:szCs w:val="12"/>
                      </w:rPr>
                    </w:pPr>
                    <w:r w:rsidRPr="00A0549A">
                      <w:rPr>
                        <w:sz w:val="12"/>
                        <w:szCs w:val="12"/>
                      </w:rPr>
                      <w:t xml:space="preserve">    Конец</w:t>
                    </w:r>
                  </w:p>
                </w:txbxContent>
              </v:textbox>
            </v:oval>
            <v:line id="_x0000_s1050" style="position:absolute" from="5666,1821" to="5666,2239">
              <v:stroke endarrow="block"/>
            </v:line>
            <v:line id="_x0000_s1051" style="position:absolute" from="5666,2658" to="5666,3076">
              <v:stroke endarrow="block"/>
            </v:line>
            <v:line id="_x0000_s1052" style="position:absolute;flip:x" from="3407,3633" to="3831,4190">
              <v:stroke endarrow="block"/>
            </v:line>
            <v:line id="_x0000_s1053" style="position:absolute" from="4960,3633" to="4960,4190">
              <v:stroke endarrow="block"/>
            </v:line>
            <v:line id="_x0000_s1054" style="position:absolute" from="6654,3633" to="6654,4190">
              <v:stroke endarrow="block"/>
            </v:line>
            <v:line id="_x0000_s1055" style="position:absolute" from="7502,3633" to="8349,4190">
              <v:stroke endarrow="block"/>
            </v:line>
            <v:line id="_x0000_s1056" style="position:absolute" from="3407,4748" to="3407,4748">
              <v:stroke endarrow="block"/>
            </v:line>
            <v:line id="_x0000_s1057" style="position:absolute" from="3266,4748" to="3266,5166">
              <v:stroke endarrow="block"/>
            </v:line>
            <v:line id="_x0000_s1058" style="position:absolute" from="4960,4748" to="4960,5166">
              <v:stroke endarrow="block"/>
            </v:line>
            <v:line id="_x0000_s1059" style="position:absolute" from="6654,4748" to="6654,5166">
              <v:stroke endarrow="block"/>
            </v:line>
            <v:line id="_x0000_s1060" style="position:absolute" from="8349,4748" to="8349,5166">
              <v:stroke endarrow="block"/>
            </v:line>
            <v:line id="_x0000_s1061" style="position:absolute" from="3266,5584" to="3266,6141">
              <v:stroke endarrow="block"/>
            </v:line>
            <v:line id="_x0000_s1062" style="position:absolute" from="4960,5584" to="4960,6141">
              <v:stroke endarrow="block"/>
            </v:line>
            <v:line id="_x0000_s1063" style="position:absolute" from="6654,5584" to="6654,6141">
              <v:stroke endarrow="block"/>
            </v:line>
            <v:line id="_x0000_s1064" style="position:absolute" from="8349,5584" to="8349,6141">
              <v:stroke endarrow="block"/>
            </v:line>
            <v:line id="_x0000_s1065" style="position:absolute" from="3266,6699" to="3266,7117">
              <v:stroke endarrow="block"/>
            </v:line>
            <v:line id="_x0000_s1066" style="position:absolute" from="4960,6699" to="4960,7117">
              <v:stroke endarrow="block"/>
            </v:line>
            <v:line id="_x0000_s1067" style="position:absolute" from="6654,6699" to="6654,7117">
              <v:stroke endarrow="block"/>
            </v:line>
            <v:line id="_x0000_s1068" style="position:absolute" from="8349,6699" to="8349,7117">
              <v:stroke endarrow="block"/>
            </v:line>
            <v:line id="_x0000_s1069" style="position:absolute" from="4960,7674" to="4960,8092">
              <v:stroke endarrow="block"/>
            </v:line>
            <v:line id="_x0000_s1070" style="position:absolute" from="6654,7674" to="6654,8092">
              <v:stroke endarrow="block"/>
            </v:line>
            <v:line id="_x0000_s1071" style="position:absolute" from="4960,8650" to="4960,9207">
              <v:stroke endarrow="block"/>
            </v:line>
            <v:line id="_x0000_s1072" style="position:absolute" from="6654,8650" to="6654,9207">
              <v:stroke endarrow="block"/>
            </v:line>
            <w10:wrap type="none"/>
            <w10:anchorlock/>
          </v:group>
        </w:pict>
      </w:r>
    </w:p>
    <w:p w:rsidR="00A0549A" w:rsidRDefault="00A0549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F50EC" w:rsidRPr="004B5007" w:rsidRDefault="00A0549A" w:rsidP="00A0549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Разработка программы</w:t>
      </w:r>
    </w:p>
    <w:p w:rsidR="007F50EC" w:rsidRPr="00A0549A" w:rsidRDefault="007F50EC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50EC" w:rsidRPr="00A0549A" w:rsidRDefault="007F50EC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Для реализации программы использовались следующие компоненты:</w:t>
      </w:r>
    </w:p>
    <w:p w:rsidR="007F50EC" w:rsidRPr="00A0549A" w:rsidRDefault="00AD1664" w:rsidP="00A0549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4</w:t>
      </w:r>
      <w:r w:rsidR="007F50EC" w:rsidRPr="00A0549A">
        <w:rPr>
          <w:color w:val="000000"/>
          <w:sz w:val="28"/>
          <w:szCs w:val="28"/>
        </w:rPr>
        <w:t xml:space="preserve"> компонента </w:t>
      </w:r>
      <w:r w:rsidR="007F50EC" w:rsidRPr="00A0549A">
        <w:rPr>
          <w:color w:val="000000"/>
          <w:sz w:val="28"/>
          <w:szCs w:val="28"/>
          <w:lang w:val="en-US"/>
        </w:rPr>
        <w:t>Edit</w:t>
      </w:r>
      <w:r w:rsidR="007F50EC" w:rsidRPr="00A0549A">
        <w:rPr>
          <w:color w:val="000000"/>
          <w:sz w:val="28"/>
          <w:szCs w:val="28"/>
        </w:rPr>
        <w:t>(</w:t>
      </w:r>
      <w:r w:rsidR="007F50EC" w:rsidRPr="00A0549A">
        <w:rPr>
          <w:color w:val="000000"/>
          <w:sz w:val="28"/>
          <w:szCs w:val="28"/>
          <w:lang w:val="en-US"/>
        </w:rPr>
        <w:t>StdCtrlS</w:t>
      </w:r>
      <w:r w:rsidR="007F50EC" w:rsidRPr="00A0549A">
        <w:rPr>
          <w:color w:val="000000"/>
          <w:sz w:val="28"/>
          <w:szCs w:val="28"/>
        </w:rPr>
        <w:t>)</w:t>
      </w:r>
      <w:r w:rsidR="00FF7C5A" w:rsidRPr="00A0549A">
        <w:rPr>
          <w:color w:val="000000"/>
          <w:sz w:val="28"/>
          <w:szCs w:val="28"/>
        </w:rPr>
        <w:t xml:space="preserve">, </w:t>
      </w:r>
      <w:r w:rsidR="00EA496F" w:rsidRPr="00A0549A">
        <w:rPr>
          <w:color w:val="000000"/>
          <w:sz w:val="28"/>
          <w:szCs w:val="28"/>
        </w:rPr>
        <w:t xml:space="preserve">расположенных в панели </w:t>
      </w:r>
      <w:r w:rsidR="00EA496F" w:rsidRPr="00A0549A">
        <w:rPr>
          <w:color w:val="000000"/>
          <w:sz w:val="28"/>
          <w:szCs w:val="28"/>
          <w:lang w:val="en-US"/>
        </w:rPr>
        <w:t>Standart</w:t>
      </w:r>
      <w:r w:rsidRPr="00A0549A">
        <w:rPr>
          <w:color w:val="000000"/>
          <w:sz w:val="28"/>
          <w:szCs w:val="28"/>
        </w:rPr>
        <w:t>. В программе используется как средсво для ввода числовой информации. В</w:t>
      </w:r>
      <w:r w:rsid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</w:rPr>
        <w:t>этом компоненте</w:t>
      </w:r>
      <w:r w:rsid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</w:rPr>
        <w:t xml:space="preserve">вводимый и выводимый текст содержится в свойстве Text. В программе </w:t>
      </w:r>
      <w:r w:rsidRPr="00A0549A">
        <w:rPr>
          <w:color w:val="000000"/>
          <w:sz w:val="28"/>
          <w:szCs w:val="28"/>
          <w:lang w:val="en-US"/>
        </w:rPr>
        <w:t>Edit</w:t>
      </w:r>
      <w:r w:rsidRPr="00A0549A">
        <w:rPr>
          <w:color w:val="000000"/>
          <w:sz w:val="28"/>
          <w:szCs w:val="28"/>
        </w:rPr>
        <w:t xml:space="preserve"> подразумевалось применение для вывода, ввода и редактирования чисел и для этого</w:t>
      </w:r>
      <w:r w:rsid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</w:rPr>
        <w:t>использовались функции взаимного преобразования строк и чисел. Для вывода функции FloatToStr и IntToStr. При вводе это функции StrToFloat — преобразование строки в значение с плавающей запятой, и StrToInt — преобразование строки в целое значение</w:t>
      </w:r>
      <w:r w:rsidR="00EA496F" w:rsidRPr="00A0549A">
        <w:rPr>
          <w:color w:val="000000"/>
          <w:sz w:val="28"/>
          <w:szCs w:val="28"/>
        </w:rPr>
        <w:t>.</w:t>
      </w:r>
    </w:p>
    <w:p w:rsidR="00AD1664" w:rsidRPr="00A0549A" w:rsidRDefault="00EA496F" w:rsidP="00A0549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13 компонентов </w:t>
      </w:r>
      <w:r w:rsidRPr="00A0549A">
        <w:rPr>
          <w:color w:val="000000"/>
          <w:sz w:val="28"/>
          <w:szCs w:val="28"/>
          <w:lang w:val="en-US"/>
        </w:rPr>
        <w:t>Label</w:t>
      </w:r>
      <w:r w:rsidR="00FF7C5A" w:rsidRPr="00A0549A">
        <w:rPr>
          <w:color w:val="000000"/>
          <w:sz w:val="28"/>
          <w:szCs w:val="28"/>
        </w:rPr>
        <w:t xml:space="preserve">, </w:t>
      </w:r>
      <w:r w:rsidRPr="00A0549A">
        <w:rPr>
          <w:color w:val="000000"/>
          <w:sz w:val="28"/>
          <w:szCs w:val="28"/>
        </w:rPr>
        <w:t xml:space="preserve">расположенных в панели </w:t>
      </w:r>
      <w:r w:rsidRPr="00A0549A">
        <w:rPr>
          <w:color w:val="000000"/>
          <w:sz w:val="28"/>
          <w:szCs w:val="28"/>
          <w:lang w:val="en-US"/>
        </w:rPr>
        <w:t>Standart</w:t>
      </w:r>
      <w:r w:rsidRPr="00A0549A">
        <w:rPr>
          <w:color w:val="000000"/>
          <w:sz w:val="28"/>
          <w:szCs w:val="28"/>
        </w:rPr>
        <w:t>.В программе используются как метки, специально предназначенные для отображения текстов. Также применялись для</w:t>
      </w:r>
      <w:r w:rsid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</w:rPr>
        <w:t>отображения числовой информации, пользуясь функциями FloatToStr и IntToStr, переводящими соответственно числа с плавающей запятой и целые в строку.</w:t>
      </w:r>
    </w:p>
    <w:p w:rsidR="00EA496F" w:rsidRPr="00A0549A" w:rsidRDefault="00FF7C5A" w:rsidP="00A0549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3 компонента </w:t>
      </w:r>
      <w:r w:rsidRPr="00A0549A">
        <w:rPr>
          <w:color w:val="000000"/>
          <w:sz w:val="28"/>
          <w:szCs w:val="28"/>
          <w:lang w:val="en-US"/>
        </w:rPr>
        <w:t>Button</w:t>
      </w:r>
      <w:r w:rsidRPr="00A0549A">
        <w:rPr>
          <w:color w:val="000000"/>
          <w:sz w:val="28"/>
          <w:szCs w:val="28"/>
        </w:rPr>
        <w:t>(</w:t>
      </w:r>
      <w:r w:rsidRPr="00A0549A">
        <w:rPr>
          <w:color w:val="000000"/>
          <w:sz w:val="28"/>
          <w:szCs w:val="28"/>
          <w:lang w:val="en-US"/>
        </w:rPr>
        <w:t>StdCtrlS</w:t>
      </w:r>
      <w:r w:rsidRPr="00A0549A">
        <w:rPr>
          <w:color w:val="000000"/>
          <w:sz w:val="28"/>
          <w:szCs w:val="28"/>
        </w:rPr>
        <w:t xml:space="preserve">),расположенных в окне </w:t>
      </w:r>
      <w:r w:rsidRPr="00A0549A">
        <w:rPr>
          <w:color w:val="000000"/>
          <w:sz w:val="28"/>
          <w:szCs w:val="28"/>
          <w:lang w:val="en-US"/>
        </w:rPr>
        <w:t>Standart</w:t>
      </w:r>
      <w:r w:rsidRPr="00A0549A">
        <w:rPr>
          <w:color w:val="000000"/>
          <w:sz w:val="28"/>
          <w:szCs w:val="28"/>
        </w:rPr>
        <w:t>.Двойным нажатием на этот компонент этого метода вызывается событие кнопки OnClick. То есть выполнялось процедура нажатия кнопки.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unit Unit3;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interface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uses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Windows, Messages, SysUtils, Variants, Classes, Graphics, Controls, Forms,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Dialogs, StdCtrls;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type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TForm1 = class(TForm)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Label1: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Label2: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Edit1: TEdit;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Edit2: TEdit;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Button1: TButton;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Edit3: TEdit;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Button2: TButton;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Button3: TButton;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Edit4: TEdit;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Label5: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Label6: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Label7: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Label8: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Label9: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Label10: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Label11: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Label12: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Button4: TButton;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Label4: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Label3: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Label13: TLabel;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procedure Button1Click(Sender: TObject);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procedure Button2Click(Sender: TObject);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procedure Button3Click(Sender: TObject);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procedure Button4Click(Sender: TObject);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private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{ Private declarations }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public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{ Public declarations }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end;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var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Form1: TForm1;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implementation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{$R *.dfm}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//</w:t>
      </w:r>
      <w:r w:rsidRPr="00A0549A">
        <w:rPr>
          <w:color w:val="000000"/>
          <w:sz w:val="28"/>
          <w:szCs w:val="28"/>
        </w:rPr>
        <w:t>Стандартная</w:t>
      </w:r>
      <w:r w:rsidRP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часть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procedure TForm1.Button1Click(Sender: TObject); //</w:t>
      </w:r>
      <w:r w:rsidRPr="00A0549A">
        <w:rPr>
          <w:color w:val="000000"/>
          <w:sz w:val="28"/>
          <w:szCs w:val="28"/>
        </w:rPr>
        <w:t>процедура</w:t>
      </w:r>
      <w:r w:rsidRP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нажатия</w:t>
      </w:r>
      <w:r w:rsidRP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кнопки</w:t>
      </w:r>
      <w:r w:rsidRP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ЗАПУСК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var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x</w:t>
      </w:r>
      <w:r w:rsidRPr="00A0549A">
        <w:rPr>
          <w:color w:val="000000"/>
          <w:sz w:val="28"/>
          <w:szCs w:val="28"/>
        </w:rPr>
        <w:t>,</w:t>
      </w:r>
      <w:r w:rsidRPr="00A0549A">
        <w:rPr>
          <w:color w:val="000000"/>
          <w:sz w:val="28"/>
          <w:szCs w:val="28"/>
          <w:lang w:val="en-US"/>
        </w:rPr>
        <w:t>z</w:t>
      </w:r>
      <w:r w:rsidRPr="00A0549A">
        <w:rPr>
          <w:color w:val="000000"/>
          <w:sz w:val="28"/>
          <w:szCs w:val="28"/>
        </w:rPr>
        <w:t>,</w:t>
      </w: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:</w:t>
      </w:r>
      <w:r w:rsidRPr="00A0549A">
        <w:rPr>
          <w:color w:val="000000"/>
          <w:sz w:val="28"/>
          <w:szCs w:val="28"/>
          <w:lang w:val="en-US"/>
        </w:rPr>
        <w:t>real</w:t>
      </w:r>
      <w:r w:rsidRPr="00A0549A">
        <w:rPr>
          <w:color w:val="000000"/>
          <w:sz w:val="28"/>
          <w:szCs w:val="28"/>
        </w:rPr>
        <w:t>;</w:t>
      </w:r>
      <w:r w:rsid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</w:rPr>
        <w:t>//объявляются переменные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begin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x:=StrToFloat(Edit1.Text);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//</w:t>
      </w:r>
      <w:r w:rsidR="00595A31" w:rsidRPr="00A0549A">
        <w:rPr>
          <w:color w:val="000000"/>
          <w:sz w:val="28"/>
          <w:szCs w:val="28"/>
        </w:rPr>
        <w:t>Захват</w:t>
      </w:r>
      <w:r w:rsidR="00595A31" w:rsidRPr="00A0549A">
        <w:rPr>
          <w:color w:val="000000"/>
          <w:sz w:val="28"/>
          <w:szCs w:val="28"/>
          <w:lang w:val="en-US"/>
        </w:rPr>
        <w:t xml:space="preserve"> </w:t>
      </w:r>
      <w:r w:rsidR="00595A31" w:rsidRPr="00A0549A">
        <w:rPr>
          <w:color w:val="000000"/>
          <w:sz w:val="28"/>
          <w:szCs w:val="28"/>
        </w:rPr>
        <w:t>значения</w:t>
      </w:r>
      <w:r w:rsidR="00595A31" w:rsidRPr="00A0549A">
        <w:rPr>
          <w:color w:val="000000"/>
          <w:sz w:val="28"/>
          <w:szCs w:val="28"/>
          <w:lang w:val="en-US"/>
        </w:rPr>
        <w:t xml:space="preserve"> </w:t>
      </w:r>
      <w:r w:rsidR="00595A31" w:rsidRPr="00A0549A">
        <w:rPr>
          <w:color w:val="000000"/>
          <w:sz w:val="28"/>
          <w:szCs w:val="28"/>
        </w:rPr>
        <w:t>из</w:t>
      </w:r>
      <w:r w:rsidR="00595A31" w:rsidRPr="00A0549A">
        <w:rPr>
          <w:color w:val="000000"/>
          <w:sz w:val="28"/>
          <w:szCs w:val="28"/>
          <w:lang w:val="en-US"/>
        </w:rPr>
        <w:t xml:space="preserve"> Edit1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z</w:t>
      </w:r>
      <w:r w:rsidRPr="00A0549A">
        <w:rPr>
          <w:color w:val="000000"/>
          <w:sz w:val="28"/>
          <w:szCs w:val="28"/>
        </w:rPr>
        <w:t>:=</w:t>
      </w:r>
      <w:r w:rsidRPr="00A0549A">
        <w:rPr>
          <w:color w:val="000000"/>
          <w:sz w:val="28"/>
          <w:szCs w:val="28"/>
          <w:lang w:val="en-US"/>
        </w:rPr>
        <w:t>StrToInt</w:t>
      </w:r>
      <w:r w:rsidRPr="00A0549A">
        <w:rPr>
          <w:color w:val="000000"/>
          <w:sz w:val="28"/>
          <w:szCs w:val="28"/>
        </w:rPr>
        <w:t>(</w:t>
      </w:r>
      <w:r w:rsidRPr="00A0549A">
        <w:rPr>
          <w:color w:val="000000"/>
          <w:sz w:val="28"/>
          <w:szCs w:val="28"/>
          <w:lang w:val="en-US"/>
        </w:rPr>
        <w:t>Edit</w:t>
      </w:r>
      <w:r w:rsidRPr="00A0549A">
        <w:rPr>
          <w:color w:val="000000"/>
          <w:sz w:val="28"/>
          <w:szCs w:val="28"/>
        </w:rPr>
        <w:t>2.</w:t>
      </w:r>
      <w:r w:rsidRPr="00A0549A">
        <w:rPr>
          <w:color w:val="000000"/>
          <w:sz w:val="28"/>
          <w:szCs w:val="28"/>
          <w:lang w:val="en-US"/>
        </w:rPr>
        <w:t>Text</w:t>
      </w:r>
      <w:r w:rsidRPr="00A0549A">
        <w:rPr>
          <w:color w:val="000000"/>
          <w:sz w:val="28"/>
          <w:szCs w:val="28"/>
        </w:rPr>
        <w:t>);</w:t>
      </w:r>
      <w:r w:rsidR="00A0549A" w:rsidRP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 xml:space="preserve">//Захват значения из </w:t>
      </w:r>
      <w:r w:rsidR="00595A31" w:rsidRPr="00A0549A">
        <w:rPr>
          <w:color w:val="000000"/>
          <w:sz w:val="28"/>
          <w:szCs w:val="28"/>
          <w:lang w:val="en-US"/>
        </w:rPr>
        <w:t>Edit</w:t>
      </w:r>
      <w:r w:rsidR="00595A31" w:rsidRPr="00A0549A">
        <w:rPr>
          <w:color w:val="000000"/>
          <w:sz w:val="28"/>
          <w:szCs w:val="28"/>
        </w:rPr>
        <w:t>2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:=</w:t>
      </w:r>
      <w:r w:rsidRPr="00A0549A">
        <w:rPr>
          <w:color w:val="000000"/>
          <w:sz w:val="28"/>
          <w:szCs w:val="28"/>
          <w:lang w:val="en-US"/>
        </w:rPr>
        <w:t>x</w:t>
      </w:r>
      <w:r w:rsidRPr="00A0549A">
        <w:rPr>
          <w:color w:val="000000"/>
          <w:sz w:val="28"/>
          <w:szCs w:val="28"/>
        </w:rPr>
        <w:t>*</w:t>
      </w:r>
      <w:r w:rsidRPr="00A0549A">
        <w:rPr>
          <w:color w:val="000000"/>
          <w:sz w:val="28"/>
          <w:szCs w:val="28"/>
          <w:lang w:val="en-US"/>
        </w:rPr>
        <w:t>z</w:t>
      </w:r>
      <w:r w:rsidRPr="00A0549A">
        <w:rPr>
          <w:color w:val="000000"/>
          <w:sz w:val="28"/>
          <w:szCs w:val="28"/>
        </w:rPr>
        <w:t>*0.01 ;</w:t>
      </w:r>
      <w:r w:rsidR="00595A31" w:rsidRPr="00A0549A">
        <w:rPr>
          <w:color w:val="000000"/>
          <w:sz w:val="28"/>
          <w:szCs w:val="28"/>
        </w:rPr>
        <w:t xml:space="preserve"> //перевод в проценты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:=</w:t>
      </w:r>
      <w:r w:rsidRPr="00A0549A">
        <w:rPr>
          <w:color w:val="000000"/>
          <w:sz w:val="28"/>
          <w:szCs w:val="28"/>
          <w:lang w:val="en-US"/>
        </w:rPr>
        <w:t>Round</w:t>
      </w:r>
      <w:r w:rsidRPr="00A0549A">
        <w:rPr>
          <w:color w:val="000000"/>
          <w:sz w:val="28"/>
          <w:szCs w:val="28"/>
        </w:rPr>
        <w:t>(</w:t>
      </w: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);</w:t>
      </w:r>
      <w:r w:rsid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>//округление результата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if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 xml:space="preserve">&lt;1 </w:t>
      </w:r>
      <w:r w:rsidRPr="00A0549A">
        <w:rPr>
          <w:color w:val="000000"/>
          <w:sz w:val="28"/>
          <w:szCs w:val="28"/>
          <w:lang w:val="en-US"/>
        </w:rPr>
        <w:t>then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:=1;</w:t>
      </w:r>
      <w:r w:rsid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>//условие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Label1.Caption := 'ОТБЕРИТЕ ДЕТАЛЕЙ НА ПРОВЕРКУ-';</w:t>
      </w:r>
      <w:r w:rsidR="00A0549A">
        <w:rPr>
          <w:color w:val="000000"/>
          <w:sz w:val="28"/>
          <w:szCs w:val="28"/>
        </w:rPr>
        <w:t xml:space="preserve"> </w:t>
      </w:r>
    </w:p>
    <w:p w:rsidR="00595A31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Label</w:t>
      </w:r>
      <w:r w:rsidRPr="00A0549A">
        <w:rPr>
          <w:color w:val="000000"/>
          <w:sz w:val="28"/>
          <w:szCs w:val="28"/>
        </w:rPr>
        <w:t>2.</w:t>
      </w:r>
      <w:r w:rsidRPr="00A0549A">
        <w:rPr>
          <w:color w:val="000000"/>
          <w:sz w:val="28"/>
          <w:szCs w:val="28"/>
          <w:lang w:val="en-US"/>
        </w:rPr>
        <w:t>Caption</w:t>
      </w:r>
      <w:r w:rsidRPr="00A0549A">
        <w:rPr>
          <w:color w:val="000000"/>
          <w:sz w:val="28"/>
          <w:szCs w:val="28"/>
        </w:rPr>
        <w:t xml:space="preserve"> := </w:t>
      </w:r>
      <w:r w:rsidRPr="00A0549A">
        <w:rPr>
          <w:color w:val="000000"/>
          <w:sz w:val="28"/>
          <w:szCs w:val="28"/>
          <w:lang w:val="en-US"/>
        </w:rPr>
        <w:t>FloatToStr</w:t>
      </w:r>
      <w:r w:rsidRPr="00A0549A">
        <w:rPr>
          <w:color w:val="000000"/>
          <w:sz w:val="28"/>
          <w:szCs w:val="28"/>
        </w:rPr>
        <w:t>(</w:t>
      </w: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);</w:t>
      </w:r>
      <w:r w:rsidR="00595A31" w:rsidRPr="00A0549A">
        <w:rPr>
          <w:color w:val="000000"/>
          <w:sz w:val="28"/>
          <w:szCs w:val="28"/>
        </w:rPr>
        <w:t xml:space="preserve"> //Метки 1 и2 показывают текст и У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end;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procedure TForm1.Button2Click(Sender: TObject);</w:t>
      </w:r>
      <w:r w:rsidR="00595A31" w:rsidRPr="00A0549A">
        <w:rPr>
          <w:color w:val="000000"/>
          <w:sz w:val="28"/>
          <w:szCs w:val="28"/>
          <w:lang w:val="en-US"/>
        </w:rPr>
        <w:t xml:space="preserve"> //</w:t>
      </w:r>
      <w:r w:rsidR="00595A31" w:rsidRPr="00A0549A">
        <w:rPr>
          <w:color w:val="000000"/>
          <w:sz w:val="28"/>
          <w:szCs w:val="28"/>
        </w:rPr>
        <w:t>процедура</w:t>
      </w:r>
      <w:r w:rsidR="00595A31" w:rsidRPr="00A0549A">
        <w:rPr>
          <w:color w:val="000000"/>
          <w:sz w:val="28"/>
          <w:szCs w:val="28"/>
          <w:lang w:val="en-US"/>
        </w:rPr>
        <w:t xml:space="preserve"> </w:t>
      </w:r>
      <w:r w:rsidR="00595A31" w:rsidRPr="00A0549A">
        <w:rPr>
          <w:color w:val="000000"/>
          <w:sz w:val="28"/>
          <w:szCs w:val="28"/>
        </w:rPr>
        <w:t>нажатия</w:t>
      </w:r>
      <w:r w:rsidR="00595A31" w:rsidRPr="00A0549A">
        <w:rPr>
          <w:color w:val="000000"/>
          <w:sz w:val="28"/>
          <w:szCs w:val="28"/>
          <w:lang w:val="en-US"/>
        </w:rPr>
        <w:t xml:space="preserve"> </w:t>
      </w:r>
      <w:r w:rsidR="00595A31" w:rsidRPr="00A0549A">
        <w:rPr>
          <w:color w:val="000000"/>
          <w:sz w:val="28"/>
          <w:szCs w:val="28"/>
        </w:rPr>
        <w:t>кнопки</w:t>
      </w:r>
      <w:r w:rsidR="00595A31" w:rsidRPr="00A0549A">
        <w:rPr>
          <w:color w:val="000000"/>
          <w:sz w:val="28"/>
          <w:szCs w:val="28"/>
          <w:lang w:val="en-US"/>
        </w:rPr>
        <w:t xml:space="preserve"> </w:t>
      </w:r>
      <w:r w:rsidR="00595A31" w:rsidRPr="00A0549A">
        <w:rPr>
          <w:color w:val="000000"/>
          <w:sz w:val="28"/>
          <w:szCs w:val="28"/>
        </w:rPr>
        <w:t>РАСЧЁТ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var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x</w:t>
      </w:r>
      <w:r w:rsidRPr="00A0549A">
        <w:rPr>
          <w:color w:val="000000"/>
          <w:sz w:val="28"/>
          <w:szCs w:val="28"/>
        </w:rPr>
        <w:t>,</w:t>
      </w:r>
      <w:r w:rsidRPr="00A0549A">
        <w:rPr>
          <w:color w:val="000000"/>
          <w:sz w:val="28"/>
          <w:szCs w:val="28"/>
          <w:lang w:val="en-US"/>
        </w:rPr>
        <w:t>z</w:t>
      </w:r>
      <w:r w:rsidRPr="00A0549A">
        <w:rPr>
          <w:color w:val="000000"/>
          <w:sz w:val="28"/>
          <w:szCs w:val="28"/>
        </w:rPr>
        <w:t>,</w:t>
      </w: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,</w:t>
      </w:r>
      <w:r w:rsidRPr="00A0549A">
        <w:rPr>
          <w:color w:val="000000"/>
          <w:sz w:val="28"/>
          <w:szCs w:val="28"/>
          <w:lang w:val="en-US"/>
        </w:rPr>
        <w:t>r</w:t>
      </w:r>
      <w:r w:rsidRPr="00A0549A">
        <w:rPr>
          <w:color w:val="000000"/>
          <w:sz w:val="28"/>
          <w:szCs w:val="28"/>
        </w:rPr>
        <w:t>,</w:t>
      </w:r>
      <w:r w:rsidRPr="00A0549A">
        <w:rPr>
          <w:color w:val="000000"/>
          <w:sz w:val="28"/>
          <w:szCs w:val="28"/>
          <w:lang w:val="en-US"/>
        </w:rPr>
        <w:t>m</w:t>
      </w:r>
      <w:r w:rsidRPr="00A0549A">
        <w:rPr>
          <w:color w:val="000000"/>
          <w:sz w:val="28"/>
          <w:szCs w:val="28"/>
        </w:rPr>
        <w:t>,</w:t>
      </w:r>
      <w:r w:rsidRPr="00A0549A">
        <w:rPr>
          <w:color w:val="000000"/>
          <w:sz w:val="28"/>
          <w:szCs w:val="28"/>
          <w:lang w:val="en-US"/>
        </w:rPr>
        <w:t>u</w:t>
      </w:r>
      <w:r w:rsidRPr="00A0549A">
        <w:rPr>
          <w:color w:val="000000"/>
          <w:sz w:val="28"/>
          <w:szCs w:val="28"/>
        </w:rPr>
        <w:t>:</w:t>
      </w:r>
      <w:r w:rsidRPr="00A0549A">
        <w:rPr>
          <w:color w:val="000000"/>
          <w:sz w:val="28"/>
          <w:szCs w:val="28"/>
          <w:lang w:val="en-US"/>
        </w:rPr>
        <w:t>real</w:t>
      </w:r>
      <w:r w:rsidRPr="00A0549A">
        <w:rPr>
          <w:color w:val="000000"/>
          <w:sz w:val="28"/>
          <w:szCs w:val="28"/>
        </w:rPr>
        <w:t>;</w:t>
      </w:r>
      <w:r w:rsid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>//объявляются переменные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begin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x:=StrToFloat(Edit1.Text);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="00595A31" w:rsidRPr="00A0549A">
        <w:rPr>
          <w:color w:val="000000"/>
          <w:sz w:val="28"/>
          <w:szCs w:val="28"/>
          <w:lang w:val="en-US"/>
        </w:rPr>
        <w:t>//</w:t>
      </w:r>
      <w:r w:rsidR="00595A31" w:rsidRPr="00A0549A">
        <w:rPr>
          <w:color w:val="000000"/>
          <w:sz w:val="28"/>
          <w:szCs w:val="28"/>
        </w:rPr>
        <w:t>Захват</w:t>
      </w:r>
      <w:r w:rsidR="00595A31" w:rsidRPr="00A0549A">
        <w:rPr>
          <w:color w:val="000000"/>
          <w:sz w:val="28"/>
          <w:szCs w:val="28"/>
          <w:lang w:val="en-US"/>
        </w:rPr>
        <w:t xml:space="preserve"> </w:t>
      </w:r>
      <w:r w:rsidR="00595A31" w:rsidRPr="00A0549A">
        <w:rPr>
          <w:color w:val="000000"/>
          <w:sz w:val="28"/>
          <w:szCs w:val="28"/>
        </w:rPr>
        <w:t>значения</w:t>
      </w:r>
      <w:r w:rsidR="00595A31" w:rsidRPr="00A0549A">
        <w:rPr>
          <w:color w:val="000000"/>
          <w:sz w:val="28"/>
          <w:szCs w:val="28"/>
          <w:lang w:val="en-US"/>
        </w:rPr>
        <w:t xml:space="preserve"> </w:t>
      </w:r>
      <w:r w:rsidR="00595A31" w:rsidRPr="00A0549A">
        <w:rPr>
          <w:color w:val="000000"/>
          <w:sz w:val="28"/>
          <w:szCs w:val="28"/>
        </w:rPr>
        <w:t>из</w:t>
      </w:r>
      <w:r w:rsidR="00595A31" w:rsidRPr="00A0549A">
        <w:rPr>
          <w:color w:val="000000"/>
          <w:sz w:val="28"/>
          <w:szCs w:val="28"/>
          <w:lang w:val="en-US"/>
        </w:rPr>
        <w:t xml:space="preserve"> Edit1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z</w:t>
      </w:r>
      <w:r w:rsidRPr="00A0549A">
        <w:rPr>
          <w:color w:val="000000"/>
          <w:sz w:val="28"/>
          <w:szCs w:val="28"/>
        </w:rPr>
        <w:t>:=</w:t>
      </w:r>
      <w:r w:rsidRPr="00A0549A">
        <w:rPr>
          <w:color w:val="000000"/>
          <w:sz w:val="28"/>
          <w:szCs w:val="28"/>
          <w:lang w:val="en-US"/>
        </w:rPr>
        <w:t>StrToInt</w:t>
      </w:r>
      <w:r w:rsidRPr="00A0549A">
        <w:rPr>
          <w:color w:val="000000"/>
          <w:sz w:val="28"/>
          <w:szCs w:val="28"/>
        </w:rPr>
        <w:t>(</w:t>
      </w:r>
      <w:r w:rsidRPr="00A0549A">
        <w:rPr>
          <w:color w:val="000000"/>
          <w:sz w:val="28"/>
          <w:szCs w:val="28"/>
          <w:lang w:val="en-US"/>
        </w:rPr>
        <w:t>Edit</w:t>
      </w:r>
      <w:r w:rsidRPr="00A0549A">
        <w:rPr>
          <w:color w:val="000000"/>
          <w:sz w:val="28"/>
          <w:szCs w:val="28"/>
        </w:rPr>
        <w:t>2.</w:t>
      </w:r>
      <w:r w:rsidRPr="00A0549A">
        <w:rPr>
          <w:color w:val="000000"/>
          <w:sz w:val="28"/>
          <w:szCs w:val="28"/>
          <w:lang w:val="en-US"/>
        </w:rPr>
        <w:t>Text</w:t>
      </w:r>
      <w:r w:rsidRPr="00A0549A">
        <w:rPr>
          <w:color w:val="000000"/>
          <w:sz w:val="28"/>
          <w:szCs w:val="28"/>
        </w:rPr>
        <w:t>);</w:t>
      </w:r>
      <w:r w:rsidR="00A0549A" w:rsidRP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 xml:space="preserve">//Захват значения из </w:t>
      </w:r>
      <w:r w:rsidR="00595A31" w:rsidRPr="00A0549A">
        <w:rPr>
          <w:color w:val="000000"/>
          <w:sz w:val="28"/>
          <w:szCs w:val="28"/>
          <w:lang w:val="en-US"/>
        </w:rPr>
        <w:t>Edit</w:t>
      </w:r>
      <w:r w:rsidR="00595A31" w:rsidRPr="00A0549A">
        <w:rPr>
          <w:color w:val="000000"/>
          <w:sz w:val="28"/>
          <w:szCs w:val="28"/>
        </w:rPr>
        <w:t>2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:=</w:t>
      </w:r>
      <w:r w:rsidRPr="00A0549A">
        <w:rPr>
          <w:color w:val="000000"/>
          <w:sz w:val="28"/>
          <w:szCs w:val="28"/>
          <w:lang w:val="en-US"/>
        </w:rPr>
        <w:t>x</w:t>
      </w:r>
      <w:r w:rsidRPr="00A0549A">
        <w:rPr>
          <w:color w:val="000000"/>
          <w:sz w:val="28"/>
          <w:szCs w:val="28"/>
        </w:rPr>
        <w:t>*</w:t>
      </w:r>
      <w:r w:rsidRPr="00A0549A">
        <w:rPr>
          <w:color w:val="000000"/>
          <w:sz w:val="28"/>
          <w:szCs w:val="28"/>
          <w:lang w:val="en-US"/>
        </w:rPr>
        <w:t>z</w:t>
      </w:r>
      <w:r w:rsidRPr="00A0549A">
        <w:rPr>
          <w:color w:val="000000"/>
          <w:sz w:val="28"/>
          <w:szCs w:val="28"/>
        </w:rPr>
        <w:t>*0.01 ;</w:t>
      </w:r>
      <w:r w:rsid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>//перевод в проценты</w:t>
      </w:r>
    </w:p>
    <w:p w:rsid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:=</w:t>
      </w:r>
      <w:r w:rsidRPr="00A0549A">
        <w:rPr>
          <w:color w:val="000000"/>
          <w:sz w:val="28"/>
          <w:szCs w:val="28"/>
          <w:lang w:val="en-US"/>
        </w:rPr>
        <w:t>Round</w:t>
      </w:r>
      <w:r w:rsidRPr="00A0549A">
        <w:rPr>
          <w:color w:val="000000"/>
          <w:sz w:val="28"/>
          <w:szCs w:val="28"/>
        </w:rPr>
        <w:t>(</w:t>
      </w: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);</w:t>
      </w:r>
      <w:r w:rsid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 xml:space="preserve">//округление результата 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m</w:t>
      </w:r>
      <w:r w:rsidRPr="00A0549A">
        <w:rPr>
          <w:color w:val="000000"/>
          <w:sz w:val="28"/>
          <w:szCs w:val="28"/>
        </w:rPr>
        <w:t>:=</w:t>
      </w: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;</w:t>
      </w:r>
      <w:r w:rsid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 xml:space="preserve">//переменной </w:t>
      </w:r>
      <w:r w:rsidR="00595A31" w:rsidRPr="00A0549A">
        <w:rPr>
          <w:color w:val="000000"/>
          <w:sz w:val="28"/>
          <w:szCs w:val="28"/>
          <w:lang w:val="en-US"/>
        </w:rPr>
        <w:t>m</w:t>
      </w:r>
      <w:r w:rsidR="00595A31" w:rsidRPr="00A0549A">
        <w:rPr>
          <w:color w:val="000000"/>
          <w:sz w:val="28"/>
          <w:szCs w:val="28"/>
        </w:rPr>
        <w:t xml:space="preserve"> присваивается значение переменной </w:t>
      </w:r>
      <w:r w:rsidR="00595A31" w:rsidRPr="00A0549A">
        <w:rPr>
          <w:color w:val="000000"/>
          <w:sz w:val="28"/>
          <w:szCs w:val="28"/>
          <w:lang w:val="en-US"/>
        </w:rPr>
        <w:t>y</w:t>
      </w:r>
    </w:p>
    <w:p w:rsidR="00A0549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r</w:t>
      </w:r>
      <w:r w:rsidRPr="00A0549A">
        <w:rPr>
          <w:color w:val="000000"/>
          <w:sz w:val="28"/>
          <w:szCs w:val="28"/>
        </w:rPr>
        <w:t>:=</w:t>
      </w:r>
      <w:r w:rsidRPr="00A0549A">
        <w:rPr>
          <w:color w:val="000000"/>
          <w:sz w:val="28"/>
          <w:szCs w:val="28"/>
          <w:lang w:val="en-US"/>
        </w:rPr>
        <w:t>StrToFloat</w:t>
      </w:r>
      <w:r w:rsidRPr="00A0549A">
        <w:rPr>
          <w:color w:val="000000"/>
          <w:sz w:val="28"/>
          <w:szCs w:val="28"/>
        </w:rPr>
        <w:t>(</w:t>
      </w:r>
      <w:r w:rsidRPr="00A0549A">
        <w:rPr>
          <w:color w:val="000000"/>
          <w:sz w:val="28"/>
          <w:szCs w:val="28"/>
          <w:lang w:val="en-US"/>
        </w:rPr>
        <w:t>Edit</w:t>
      </w:r>
      <w:r w:rsidRPr="00A0549A">
        <w:rPr>
          <w:color w:val="000000"/>
          <w:sz w:val="28"/>
          <w:szCs w:val="28"/>
        </w:rPr>
        <w:t>3.</w:t>
      </w:r>
      <w:r w:rsidRPr="00A0549A">
        <w:rPr>
          <w:color w:val="000000"/>
          <w:sz w:val="28"/>
          <w:szCs w:val="28"/>
          <w:lang w:val="en-US"/>
        </w:rPr>
        <w:t>Text</w:t>
      </w:r>
      <w:r w:rsidRPr="00A0549A">
        <w:rPr>
          <w:color w:val="000000"/>
          <w:sz w:val="28"/>
          <w:szCs w:val="28"/>
        </w:rPr>
        <w:t>);</w:t>
      </w:r>
      <w:r w:rsidR="00A0549A" w:rsidRP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 xml:space="preserve">//Захват значения из </w:t>
      </w:r>
      <w:r w:rsidR="00595A31" w:rsidRPr="00A0549A">
        <w:rPr>
          <w:color w:val="000000"/>
          <w:sz w:val="28"/>
          <w:szCs w:val="28"/>
          <w:lang w:val="en-US"/>
        </w:rPr>
        <w:t>Edit</w:t>
      </w:r>
      <w:r w:rsidR="00595A31" w:rsidRPr="00A0549A">
        <w:rPr>
          <w:color w:val="000000"/>
          <w:sz w:val="28"/>
          <w:szCs w:val="28"/>
        </w:rPr>
        <w:t>3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u</w:t>
      </w:r>
      <w:r w:rsidRPr="00A0549A">
        <w:rPr>
          <w:color w:val="000000"/>
          <w:sz w:val="28"/>
          <w:szCs w:val="28"/>
        </w:rPr>
        <w:t>:=</w:t>
      </w:r>
      <w:r w:rsidRPr="00A0549A">
        <w:rPr>
          <w:color w:val="000000"/>
          <w:sz w:val="28"/>
          <w:szCs w:val="28"/>
          <w:lang w:val="en-US"/>
        </w:rPr>
        <w:t>r</w:t>
      </w:r>
      <w:r w:rsidRPr="00A0549A">
        <w:rPr>
          <w:color w:val="000000"/>
          <w:sz w:val="28"/>
          <w:szCs w:val="28"/>
        </w:rPr>
        <w:t>/</w:t>
      </w:r>
      <w:r w:rsidRPr="00A0549A">
        <w:rPr>
          <w:color w:val="000000"/>
          <w:sz w:val="28"/>
          <w:szCs w:val="28"/>
          <w:lang w:val="en-US"/>
        </w:rPr>
        <w:t>m</w:t>
      </w:r>
      <w:r w:rsidRPr="00A0549A">
        <w:rPr>
          <w:color w:val="000000"/>
          <w:sz w:val="28"/>
          <w:szCs w:val="28"/>
        </w:rPr>
        <w:t>*100 ;</w:t>
      </w:r>
      <w:r w:rsid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>//перевод в проценты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Label</w:t>
      </w:r>
      <w:r w:rsidRPr="00A0549A">
        <w:rPr>
          <w:color w:val="000000"/>
          <w:sz w:val="28"/>
          <w:szCs w:val="28"/>
        </w:rPr>
        <w:t>2.</w:t>
      </w:r>
      <w:r w:rsidRPr="00A0549A">
        <w:rPr>
          <w:color w:val="000000"/>
          <w:sz w:val="28"/>
          <w:szCs w:val="28"/>
          <w:lang w:val="en-US"/>
        </w:rPr>
        <w:t>Caption</w:t>
      </w:r>
      <w:r w:rsidRPr="00A0549A">
        <w:rPr>
          <w:color w:val="000000"/>
          <w:sz w:val="28"/>
          <w:szCs w:val="28"/>
        </w:rPr>
        <w:t xml:space="preserve"> := </w:t>
      </w:r>
      <w:r w:rsidRPr="00A0549A">
        <w:rPr>
          <w:color w:val="000000"/>
          <w:sz w:val="28"/>
          <w:szCs w:val="28"/>
          <w:lang w:val="en-US"/>
        </w:rPr>
        <w:t>FloatToStr</w:t>
      </w:r>
      <w:r w:rsidRPr="00A0549A">
        <w:rPr>
          <w:color w:val="000000"/>
          <w:sz w:val="28"/>
          <w:szCs w:val="28"/>
        </w:rPr>
        <w:t>(</w:t>
      </w:r>
      <w:r w:rsidRPr="00A0549A">
        <w:rPr>
          <w:color w:val="000000"/>
          <w:sz w:val="28"/>
          <w:szCs w:val="28"/>
          <w:lang w:val="en-US"/>
        </w:rPr>
        <w:t>y</w:t>
      </w:r>
      <w:r w:rsidRPr="00A0549A">
        <w:rPr>
          <w:color w:val="000000"/>
          <w:sz w:val="28"/>
          <w:szCs w:val="28"/>
        </w:rPr>
        <w:t>);</w:t>
      </w:r>
      <w:r w:rsid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>//Метке 2 присваевается числовое значение у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if u&lt;1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then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Label4.caption:='</w:t>
      </w:r>
      <w:r w:rsidRPr="00A0549A">
        <w:rPr>
          <w:color w:val="000000"/>
          <w:sz w:val="28"/>
          <w:szCs w:val="28"/>
        </w:rPr>
        <w:t>ПАРТИЯ</w:t>
      </w:r>
      <w:r w:rsidRP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ГОДНА</w:t>
      </w:r>
      <w:r w:rsidRPr="00A0549A">
        <w:rPr>
          <w:color w:val="000000"/>
          <w:sz w:val="28"/>
          <w:szCs w:val="28"/>
          <w:lang w:val="en-US"/>
        </w:rPr>
        <w:t xml:space="preserve"> ';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if u&gt;=1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then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Label4.caption:='</w:t>
      </w:r>
      <w:r w:rsidRPr="00A0549A">
        <w:rPr>
          <w:color w:val="000000"/>
          <w:sz w:val="28"/>
          <w:szCs w:val="28"/>
        </w:rPr>
        <w:t>ОТБЕРИТЕ</w:t>
      </w:r>
      <w:r w:rsidRP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ЕЩЁ</w:t>
      </w:r>
      <w:r w:rsidRPr="00A0549A">
        <w:rPr>
          <w:color w:val="000000"/>
          <w:sz w:val="28"/>
          <w:szCs w:val="28"/>
          <w:lang w:val="en-US"/>
        </w:rPr>
        <w:t xml:space="preserve"> 10 </w:t>
      </w:r>
      <w:r w:rsidRPr="00A0549A">
        <w:rPr>
          <w:color w:val="000000"/>
          <w:sz w:val="28"/>
          <w:szCs w:val="28"/>
        </w:rPr>
        <w:t>ПРОЦЕНТОВ</w:t>
      </w:r>
      <w:r w:rsidRPr="00A0549A">
        <w:rPr>
          <w:color w:val="000000"/>
          <w:sz w:val="28"/>
          <w:szCs w:val="28"/>
          <w:lang w:val="en-US"/>
        </w:rPr>
        <w:t>,</w:t>
      </w:r>
      <w:r w:rsidRPr="00A0549A">
        <w:rPr>
          <w:color w:val="000000"/>
          <w:sz w:val="28"/>
          <w:szCs w:val="28"/>
        </w:rPr>
        <w:t>Т</w:t>
      </w:r>
      <w:r w:rsidRPr="00A0549A">
        <w:rPr>
          <w:color w:val="000000"/>
          <w:sz w:val="28"/>
          <w:szCs w:val="28"/>
          <w:lang w:val="en-US"/>
        </w:rPr>
        <w:t>.</w:t>
      </w:r>
      <w:r w:rsidRPr="00A0549A">
        <w:rPr>
          <w:color w:val="000000"/>
          <w:sz w:val="28"/>
          <w:szCs w:val="28"/>
        </w:rPr>
        <w:t>Е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'+ FloatToStr(round(z/100*10))+ '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ДЕТАЛЕЙ</w:t>
      </w:r>
      <w:r w:rsidRPr="00A0549A">
        <w:rPr>
          <w:color w:val="000000"/>
          <w:sz w:val="28"/>
          <w:szCs w:val="28"/>
          <w:lang w:val="en-US"/>
        </w:rPr>
        <w:t>';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if u&gt;=15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then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Label4.caption:='</w:t>
      </w:r>
      <w:r w:rsidRPr="00A0549A">
        <w:rPr>
          <w:color w:val="000000"/>
          <w:sz w:val="28"/>
          <w:szCs w:val="28"/>
        </w:rPr>
        <w:t>ОТБЕРИТЕ</w:t>
      </w:r>
      <w:r w:rsidRP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ЕЩЁ</w:t>
      </w:r>
      <w:r w:rsidRPr="00A0549A">
        <w:rPr>
          <w:color w:val="000000"/>
          <w:sz w:val="28"/>
          <w:szCs w:val="28"/>
          <w:lang w:val="en-US"/>
        </w:rPr>
        <w:t xml:space="preserve"> 20 </w:t>
      </w:r>
      <w:r w:rsidRPr="00A0549A">
        <w:rPr>
          <w:color w:val="000000"/>
          <w:sz w:val="28"/>
          <w:szCs w:val="28"/>
        </w:rPr>
        <w:t>ПРОЦЕНТОВ</w:t>
      </w:r>
      <w:r w:rsidRPr="00A0549A">
        <w:rPr>
          <w:color w:val="000000"/>
          <w:sz w:val="28"/>
          <w:szCs w:val="28"/>
          <w:lang w:val="en-US"/>
        </w:rPr>
        <w:t>,</w:t>
      </w:r>
      <w:r w:rsidRPr="00A0549A">
        <w:rPr>
          <w:color w:val="000000"/>
          <w:sz w:val="28"/>
          <w:szCs w:val="28"/>
        </w:rPr>
        <w:t>Т</w:t>
      </w:r>
      <w:r w:rsidRPr="00A0549A">
        <w:rPr>
          <w:color w:val="000000"/>
          <w:sz w:val="28"/>
          <w:szCs w:val="28"/>
          <w:lang w:val="en-US"/>
        </w:rPr>
        <w:t>.</w:t>
      </w:r>
      <w:r w:rsidRPr="00A0549A">
        <w:rPr>
          <w:color w:val="000000"/>
          <w:sz w:val="28"/>
          <w:szCs w:val="28"/>
        </w:rPr>
        <w:t>Е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'+ FloatToStr(round(z/100*20))+ '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ДЕТАЛЕЙ</w:t>
      </w:r>
      <w:r w:rsidRPr="00A0549A">
        <w:rPr>
          <w:color w:val="000000"/>
          <w:sz w:val="28"/>
          <w:szCs w:val="28"/>
          <w:lang w:val="en-US"/>
        </w:rPr>
        <w:t>';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if u&gt;20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then</w:t>
      </w:r>
      <w:r w:rsid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Label4.caption:='</w:t>
      </w:r>
      <w:r w:rsidRPr="00A0549A">
        <w:rPr>
          <w:color w:val="000000"/>
          <w:sz w:val="28"/>
          <w:szCs w:val="28"/>
        </w:rPr>
        <w:t>ПАРТИЯ</w:t>
      </w:r>
      <w:r w:rsidRP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СРАЗУ</w:t>
      </w:r>
      <w:r w:rsidRP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БРАКОВАНА</w:t>
      </w:r>
      <w:r w:rsidRPr="00A0549A">
        <w:rPr>
          <w:color w:val="000000"/>
          <w:sz w:val="28"/>
          <w:szCs w:val="28"/>
          <w:lang w:val="en-US"/>
        </w:rPr>
        <w:t>';</w:t>
      </w:r>
    </w:p>
    <w:p w:rsidR="00FF7C5A" w:rsidRPr="00A0549A" w:rsidRDefault="00595A31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//Условия и вывод в метках результата в виде информации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end</w:t>
      </w:r>
      <w:r w:rsidRPr="00A0549A">
        <w:rPr>
          <w:color w:val="000000"/>
          <w:sz w:val="28"/>
          <w:szCs w:val="28"/>
        </w:rPr>
        <w:t>;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procedure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TForm</w:t>
      </w:r>
      <w:r w:rsidRPr="00A0549A">
        <w:rPr>
          <w:color w:val="000000"/>
          <w:sz w:val="28"/>
          <w:szCs w:val="28"/>
        </w:rPr>
        <w:t>1.</w:t>
      </w:r>
      <w:r w:rsidRPr="00A0549A">
        <w:rPr>
          <w:color w:val="000000"/>
          <w:sz w:val="28"/>
          <w:szCs w:val="28"/>
          <w:lang w:val="en-US"/>
        </w:rPr>
        <w:t>Button</w:t>
      </w:r>
      <w:r w:rsidRPr="00A0549A">
        <w:rPr>
          <w:color w:val="000000"/>
          <w:sz w:val="28"/>
          <w:szCs w:val="28"/>
        </w:rPr>
        <w:t>3</w:t>
      </w:r>
      <w:r w:rsidRPr="00A0549A">
        <w:rPr>
          <w:color w:val="000000"/>
          <w:sz w:val="28"/>
          <w:szCs w:val="28"/>
          <w:lang w:val="en-US"/>
        </w:rPr>
        <w:t>Click</w:t>
      </w:r>
      <w:r w:rsidRPr="00A0549A">
        <w:rPr>
          <w:color w:val="000000"/>
          <w:sz w:val="28"/>
          <w:szCs w:val="28"/>
        </w:rPr>
        <w:t>(</w:t>
      </w:r>
      <w:r w:rsidRPr="00A0549A">
        <w:rPr>
          <w:color w:val="000000"/>
          <w:sz w:val="28"/>
          <w:szCs w:val="28"/>
          <w:lang w:val="en-US"/>
        </w:rPr>
        <w:t>Sender</w:t>
      </w:r>
      <w:r w:rsidRPr="00A0549A">
        <w:rPr>
          <w:color w:val="000000"/>
          <w:sz w:val="28"/>
          <w:szCs w:val="28"/>
        </w:rPr>
        <w:t xml:space="preserve">: </w:t>
      </w:r>
      <w:r w:rsidRPr="00A0549A">
        <w:rPr>
          <w:color w:val="000000"/>
          <w:sz w:val="28"/>
          <w:szCs w:val="28"/>
          <w:lang w:val="en-US"/>
        </w:rPr>
        <w:t>TObject</w:t>
      </w:r>
      <w:r w:rsidRPr="00A0549A">
        <w:rPr>
          <w:color w:val="000000"/>
          <w:sz w:val="28"/>
          <w:szCs w:val="28"/>
        </w:rPr>
        <w:t>);</w:t>
      </w:r>
      <w:r w:rsidR="00A0549A" w:rsidRPr="00A0549A">
        <w:rPr>
          <w:color w:val="000000"/>
          <w:sz w:val="28"/>
          <w:szCs w:val="28"/>
        </w:rPr>
        <w:t xml:space="preserve"> </w:t>
      </w:r>
      <w:r w:rsidR="00595A31" w:rsidRPr="00A0549A">
        <w:rPr>
          <w:color w:val="000000"/>
          <w:sz w:val="28"/>
          <w:szCs w:val="28"/>
        </w:rPr>
        <w:t>//процедура нажатия кнопки ОКОНЧАТЕЛЬНЫЙ ВЫВОД</w:t>
      </w:r>
    </w:p>
    <w:p w:rsidR="00B97418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var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k</w:t>
      </w:r>
      <w:r w:rsidRPr="00A0549A">
        <w:rPr>
          <w:color w:val="000000"/>
          <w:sz w:val="28"/>
          <w:szCs w:val="28"/>
        </w:rPr>
        <w:t>:</w:t>
      </w:r>
      <w:r w:rsidRPr="00A0549A">
        <w:rPr>
          <w:color w:val="000000"/>
          <w:sz w:val="28"/>
          <w:szCs w:val="28"/>
          <w:lang w:val="en-US"/>
        </w:rPr>
        <w:t>real</w:t>
      </w:r>
      <w:r w:rsidRPr="00A0549A">
        <w:rPr>
          <w:color w:val="000000"/>
          <w:sz w:val="28"/>
          <w:szCs w:val="28"/>
        </w:rPr>
        <w:t>;</w:t>
      </w:r>
      <w:r w:rsidR="00A0549A">
        <w:rPr>
          <w:color w:val="000000"/>
          <w:sz w:val="28"/>
          <w:szCs w:val="28"/>
        </w:rPr>
        <w:t xml:space="preserve"> </w:t>
      </w:r>
      <w:r w:rsidR="00B97418" w:rsidRPr="00A0549A">
        <w:rPr>
          <w:color w:val="000000"/>
          <w:sz w:val="28"/>
          <w:szCs w:val="28"/>
        </w:rPr>
        <w:t>//объявляются переменные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begin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k:=StrToFloat(Edit4.Text) ;</w:t>
      </w:r>
      <w:r w:rsidR="00A0549A" w:rsidRPr="00A0549A">
        <w:rPr>
          <w:color w:val="000000"/>
          <w:sz w:val="28"/>
          <w:szCs w:val="28"/>
          <w:lang w:val="en-US"/>
        </w:rPr>
        <w:t xml:space="preserve"> </w:t>
      </w:r>
      <w:r w:rsidR="00B97418" w:rsidRPr="00A0549A">
        <w:rPr>
          <w:color w:val="000000"/>
          <w:sz w:val="28"/>
          <w:szCs w:val="28"/>
          <w:lang w:val="en-US"/>
        </w:rPr>
        <w:t>////</w:t>
      </w:r>
      <w:r w:rsidR="00B97418" w:rsidRPr="00A0549A">
        <w:rPr>
          <w:color w:val="000000"/>
          <w:sz w:val="28"/>
          <w:szCs w:val="28"/>
        </w:rPr>
        <w:t>Захват</w:t>
      </w:r>
      <w:r w:rsidR="00B97418" w:rsidRPr="00A0549A">
        <w:rPr>
          <w:color w:val="000000"/>
          <w:sz w:val="28"/>
          <w:szCs w:val="28"/>
          <w:lang w:val="en-US"/>
        </w:rPr>
        <w:t xml:space="preserve"> </w:t>
      </w:r>
      <w:r w:rsidR="00B97418" w:rsidRPr="00A0549A">
        <w:rPr>
          <w:color w:val="000000"/>
          <w:sz w:val="28"/>
          <w:szCs w:val="28"/>
        </w:rPr>
        <w:t>значения</w:t>
      </w:r>
      <w:r w:rsidR="00B97418" w:rsidRPr="00A0549A">
        <w:rPr>
          <w:color w:val="000000"/>
          <w:sz w:val="28"/>
          <w:szCs w:val="28"/>
          <w:lang w:val="en-US"/>
        </w:rPr>
        <w:t xml:space="preserve"> </w:t>
      </w:r>
      <w:r w:rsidR="00B97418" w:rsidRPr="00A0549A">
        <w:rPr>
          <w:color w:val="000000"/>
          <w:sz w:val="28"/>
          <w:szCs w:val="28"/>
        </w:rPr>
        <w:t>из</w:t>
      </w:r>
      <w:r w:rsidR="00B97418" w:rsidRPr="00A0549A">
        <w:rPr>
          <w:color w:val="000000"/>
          <w:sz w:val="28"/>
          <w:szCs w:val="28"/>
          <w:lang w:val="en-US"/>
        </w:rPr>
        <w:t xml:space="preserve"> Edit3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k:=k*100/20 ;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k</w:t>
      </w:r>
      <w:r w:rsidRPr="00A0549A">
        <w:rPr>
          <w:color w:val="000000"/>
          <w:sz w:val="28"/>
          <w:szCs w:val="28"/>
        </w:rPr>
        <w:t>:=</w:t>
      </w:r>
      <w:r w:rsidRPr="00A0549A">
        <w:rPr>
          <w:color w:val="000000"/>
          <w:sz w:val="28"/>
          <w:szCs w:val="28"/>
          <w:lang w:val="en-US"/>
        </w:rPr>
        <w:t>round</w:t>
      </w:r>
      <w:r w:rsidRPr="00A0549A">
        <w:rPr>
          <w:color w:val="000000"/>
          <w:sz w:val="28"/>
          <w:szCs w:val="28"/>
        </w:rPr>
        <w:t>(</w:t>
      </w:r>
      <w:r w:rsidRPr="00A0549A">
        <w:rPr>
          <w:color w:val="000000"/>
          <w:sz w:val="28"/>
          <w:szCs w:val="28"/>
          <w:lang w:val="en-US"/>
        </w:rPr>
        <w:t>k</w:t>
      </w:r>
      <w:r w:rsidRPr="00A0549A">
        <w:rPr>
          <w:color w:val="000000"/>
          <w:sz w:val="28"/>
          <w:szCs w:val="28"/>
        </w:rPr>
        <w:t>);</w:t>
      </w:r>
      <w:r w:rsidR="00A0549A">
        <w:rPr>
          <w:color w:val="000000"/>
          <w:sz w:val="28"/>
          <w:szCs w:val="28"/>
        </w:rPr>
        <w:t xml:space="preserve"> </w:t>
      </w:r>
      <w:r w:rsidR="00B97418" w:rsidRPr="00A0549A">
        <w:rPr>
          <w:color w:val="000000"/>
          <w:sz w:val="28"/>
          <w:szCs w:val="28"/>
        </w:rPr>
        <w:t>//округление результата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if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k</w:t>
      </w:r>
      <w:r w:rsidRPr="00A0549A">
        <w:rPr>
          <w:color w:val="000000"/>
          <w:sz w:val="28"/>
          <w:szCs w:val="28"/>
        </w:rPr>
        <w:t xml:space="preserve">&gt;1 </w:t>
      </w:r>
      <w:r w:rsidRPr="00A0549A">
        <w:rPr>
          <w:color w:val="000000"/>
          <w:sz w:val="28"/>
          <w:szCs w:val="28"/>
          <w:lang w:val="en-US"/>
        </w:rPr>
        <w:t>then</w:t>
      </w:r>
      <w:r w:rsidRP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  <w:lang w:val="en-US"/>
        </w:rPr>
        <w:t>Label</w:t>
      </w:r>
      <w:r w:rsidRPr="00A0549A">
        <w:rPr>
          <w:color w:val="000000"/>
          <w:sz w:val="28"/>
          <w:szCs w:val="28"/>
        </w:rPr>
        <w:t>5.</w:t>
      </w:r>
      <w:r w:rsidRPr="00A0549A">
        <w:rPr>
          <w:color w:val="000000"/>
          <w:sz w:val="28"/>
          <w:szCs w:val="28"/>
          <w:lang w:val="en-US"/>
        </w:rPr>
        <w:t>Caption</w:t>
      </w:r>
      <w:r w:rsidRPr="00A0549A">
        <w:rPr>
          <w:color w:val="000000"/>
          <w:sz w:val="28"/>
          <w:szCs w:val="28"/>
        </w:rPr>
        <w:t>:='ПАРТИЯ НЕ ГОДНАЯ';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if k&lt;1 then Label5.Caption:='</w:t>
      </w:r>
      <w:r w:rsidRPr="00A0549A">
        <w:rPr>
          <w:color w:val="000000"/>
          <w:sz w:val="28"/>
          <w:szCs w:val="28"/>
        </w:rPr>
        <w:t>ПАРТИЯ</w:t>
      </w:r>
      <w:r w:rsidRPr="00A0549A">
        <w:rPr>
          <w:color w:val="000000"/>
          <w:sz w:val="28"/>
          <w:szCs w:val="28"/>
          <w:lang w:val="en-US"/>
        </w:rPr>
        <w:t xml:space="preserve"> </w:t>
      </w:r>
      <w:r w:rsidRPr="00A0549A">
        <w:rPr>
          <w:color w:val="000000"/>
          <w:sz w:val="28"/>
          <w:szCs w:val="28"/>
        </w:rPr>
        <w:t>ГОДНАЯ</w:t>
      </w:r>
      <w:r w:rsidRPr="00A0549A">
        <w:rPr>
          <w:color w:val="000000"/>
          <w:sz w:val="28"/>
          <w:szCs w:val="28"/>
          <w:lang w:val="en-US"/>
        </w:rPr>
        <w:t>';</w:t>
      </w:r>
    </w:p>
    <w:p w:rsidR="00B97418" w:rsidRPr="00A0549A" w:rsidRDefault="00B97418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  <w:lang w:val="en-US"/>
        </w:rPr>
        <w:t>end</w:t>
      </w:r>
      <w:r w:rsidRPr="00A0549A">
        <w:rPr>
          <w:color w:val="000000"/>
          <w:sz w:val="28"/>
          <w:szCs w:val="28"/>
        </w:rPr>
        <w:t xml:space="preserve"> ;</w:t>
      </w:r>
      <w:r w:rsid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</w:rPr>
        <w:t>//Условия и вывод в метках результата в виде информации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549A">
        <w:rPr>
          <w:color w:val="000000"/>
          <w:sz w:val="28"/>
          <w:szCs w:val="28"/>
          <w:lang w:val="en-US"/>
        </w:rPr>
        <w:t>procedure TForm1.Button4Click(Sender: TObject);</w:t>
      </w:r>
      <w:r w:rsidR="00B97418" w:rsidRPr="00A0549A">
        <w:rPr>
          <w:color w:val="000000"/>
          <w:sz w:val="28"/>
          <w:szCs w:val="28"/>
          <w:lang w:val="en-US"/>
        </w:rPr>
        <w:t xml:space="preserve"> //</w:t>
      </w:r>
      <w:r w:rsidR="00B97418" w:rsidRPr="00A0549A">
        <w:rPr>
          <w:color w:val="000000"/>
          <w:sz w:val="28"/>
          <w:szCs w:val="28"/>
        </w:rPr>
        <w:t>процедура</w:t>
      </w:r>
      <w:r w:rsidR="00B97418" w:rsidRPr="00A0549A">
        <w:rPr>
          <w:color w:val="000000"/>
          <w:sz w:val="28"/>
          <w:szCs w:val="28"/>
          <w:lang w:val="en-US"/>
        </w:rPr>
        <w:t xml:space="preserve"> </w:t>
      </w:r>
      <w:r w:rsidR="00B97418" w:rsidRPr="00A0549A">
        <w:rPr>
          <w:color w:val="000000"/>
          <w:sz w:val="28"/>
          <w:szCs w:val="28"/>
        </w:rPr>
        <w:t>нажатия</w:t>
      </w:r>
      <w:r w:rsidR="00B97418" w:rsidRPr="00A0549A">
        <w:rPr>
          <w:color w:val="000000"/>
          <w:sz w:val="28"/>
          <w:szCs w:val="28"/>
          <w:lang w:val="en-US"/>
        </w:rPr>
        <w:t xml:space="preserve"> </w:t>
      </w:r>
      <w:r w:rsidR="00B97418" w:rsidRPr="00A0549A">
        <w:rPr>
          <w:color w:val="000000"/>
          <w:sz w:val="28"/>
          <w:szCs w:val="28"/>
        </w:rPr>
        <w:t>кнопки</w:t>
      </w:r>
      <w:r w:rsidR="00B97418" w:rsidRPr="00A0549A">
        <w:rPr>
          <w:color w:val="000000"/>
          <w:sz w:val="28"/>
          <w:szCs w:val="28"/>
          <w:lang w:val="en-US"/>
        </w:rPr>
        <w:t xml:space="preserve"> </w:t>
      </w:r>
      <w:r w:rsidR="00B97418" w:rsidRPr="00A0549A">
        <w:rPr>
          <w:color w:val="000000"/>
          <w:sz w:val="28"/>
          <w:szCs w:val="28"/>
        </w:rPr>
        <w:t>РАСЧЁТ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begin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Form1.close</w:t>
      </w:r>
      <w:r w:rsidR="00A0549A">
        <w:rPr>
          <w:color w:val="000000"/>
          <w:sz w:val="28"/>
          <w:szCs w:val="28"/>
        </w:rPr>
        <w:t xml:space="preserve"> </w:t>
      </w:r>
      <w:r w:rsidR="00B97418" w:rsidRPr="00A0549A">
        <w:rPr>
          <w:color w:val="000000"/>
          <w:sz w:val="28"/>
          <w:szCs w:val="28"/>
        </w:rPr>
        <w:t>//Закрытие Формы(программы)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end;</w:t>
      </w:r>
    </w:p>
    <w:p w:rsidR="00FF7C5A" w:rsidRPr="00A0549A" w:rsidRDefault="00FF7C5A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end.</w:t>
      </w:r>
    </w:p>
    <w:p w:rsidR="008945A3" w:rsidRPr="00A0549A" w:rsidRDefault="008945A3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45A3" w:rsidRPr="00A0549A" w:rsidRDefault="00A0549A" w:rsidP="00A0549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945A3" w:rsidRPr="00A0549A">
        <w:rPr>
          <w:b/>
          <w:bCs/>
          <w:color w:val="000000"/>
          <w:sz w:val="28"/>
          <w:szCs w:val="28"/>
        </w:rPr>
        <w:t>4. Вывод</w:t>
      </w:r>
    </w:p>
    <w:p w:rsidR="008945A3" w:rsidRPr="00A0549A" w:rsidRDefault="008945A3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45A3" w:rsidRPr="00A0549A" w:rsidRDefault="008945A3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>Я разработал программу - советчик ОТК, которая позволяет</w:t>
      </w:r>
      <w:r w:rsidR="00A0549A">
        <w:rPr>
          <w:color w:val="000000"/>
          <w:sz w:val="28"/>
          <w:szCs w:val="28"/>
        </w:rPr>
        <w:t xml:space="preserve"> </w:t>
      </w:r>
      <w:r w:rsidRPr="00A0549A">
        <w:rPr>
          <w:color w:val="000000"/>
          <w:sz w:val="28"/>
          <w:szCs w:val="28"/>
        </w:rPr>
        <w:t>регистрировать значения измерений, оценивать процесс и предлагать варианты приемки на основе результатов измерений</w:t>
      </w:r>
    </w:p>
    <w:p w:rsidR="008945A3" w:rsidRPr="00A0549A" w:rsidRDefault="008945A3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49A">
        <w:rPr>
          <w:color w:val="000000"/>
          <w:sz w:val="28"/>
          <w:szCs w:val="28"/>
        </w:rPr>
        <w:t xml:space="preserve">Я научился пользоваться компонентом </w:t>
      </w:r>
      <w:r w:rsidRPr="00A0549A">
        <w:rPr>
          <w:color w:val="000000"/>
          <w:sz w:val="28"/>
          <w:szCs w:val="28"/>
          <w:lang w:val="en-US"/>
        </w:rPr>
        <w:t>Edit</w:t>
      </w:r>
      <w:r w:rsidRPr="00A0549A">
        <w:rPr>
          <w:color w:val="000000"/>
          <w:sz w:val="28"/>
          <w:szCs w:val="28"/>
        </w:rPr>
        <w:t>,</w:t>
      </w:r>
      <w:r w:rsidRPr="00A0549A">
        <w:rPr>
          <w:color w:val="000000"/>
          <w:sz w:val="28"/>
          <w:szCs w:val="28"/>
          <w:lang w:val="en-US"/>
        </w:rPr>
        <w:t>Label</w:t>
      </w:r>
      <w:r w:rsidRPr="00A0549A">
        <w:rPr>
          <w:color w:val="000000"/>
          <w:sz w:val="28"/>
          <w:szCs w:val="28"/>
        </w:rPr>
        <w:t>,</w:t>
      </w:r>
      <w:r w:rsidRPr="00A0549A">
        <w:rPr>
          <w:color w:val="000000"/>
          <w:sz w:val="28"/>
          <w:szCs w:val="28"/>
          <w:lang w:val="en-US"/>
        </w:rPr>
        <w:t>Button</w:t>
      </w:r>
      <w:r w:rsidRPr="00A0549A">
        <w:rPr>
          <w:color w:val="000000"/>
          <w:sz w:val="28"/>
          <w:szCs w:val="28"/>
        </w:rPr>
        <w:t xml:space="preserve"> а также постройкой алгоритмов.</w:t>
      </w:r>
    </w:p>
    <w:p w:rsidR="008945A3" w:rsidRPr="00A0549A" w:rsidRDefault="00A0549A" w:rsidP="00A0549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945A3" w:rsidRPr="00A0549A">
        <w:rPr>
          <w:b/>
          <w:bCs/>
          <w:color w:val="000000"/>
          <w:sz w:val="28"/>
          <w:szCs w:val="28"/>
        </w:rPr>
        <w:t>Приложения</w:t>
      </w:r>
    </w:p>
    <w:p w:rsidR="005955ED" w:rsidRPr="00A0549A" w:rsidRDefault="005955ED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55ED" w:rsidRDefault="00B2601D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26" type="#_x0000_t75" style="width:276pt;height:187.5pt">
            <v:imagedata r:id="rId7" o:title=""/>
          </v:shape>
        </w:pict>
      </w:r>
    </w:p>
    <w:p w:rsidR="00A0549A" w:rsidRPr="00A0549A" w:rsidRDefault="00A0549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955ED" w:rsidRDefault="00B2601D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27" type="#_x0000_t75" style="width:270pt;height:194.25pt">
            <v:imagedata r:id="rId8" o:title=""/>
          </v:shape>
        </w:pict>
      </w:r>
    </w:p>
    <w:p w:rsidR="00A0549A" w:rsidRPr="00A0549A" w:rsidRDefault="00A0549A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0549A" w:rsidRDefault="00B2601D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28" type="#_x0000_t75" style="width:246pt;height:184.5pt">
            <v:imagedata r:id="rId9" o:title=""/>
          </v:shape>
        </w:pict>
      </w:r>
    </w:p>
    <w:p w:rsidR="00A0549A" w:rsidRDefault="004B5007" w:rsidP="00A0549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="00B2601D">
        <w:rPr>
          <w:color w:val="000000"/>
          <w:sz w:val="28"/>
          <w:szCs w:val="28"/>
        </w:rPr>
        <w:pict>
          <v:shape id="_x0000_i1029" type="#_x0000_t75" style="width:322.5pt;height:242.25pt">
            <v:imagedata r:id="rId10" o:title=""/>
          </v:shape>
        </w:pict>
      </w:r>
    </w:p>
    <w:p w:rsidR="005955ED" w:rsidRPr="00A0549A" w:rsidRDefault="00B2601D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03pt;height:227.25pt">
            <v:imagedata r:id="rId11" o:title=""/>
          </v:shape>
        </w:pict>
      </w:r>
    </w:p>
    <w:p w:rsidR="008945A3" w:rsidRPr="00A0549A" w:rsidRDefault="008945A3" w:rsidP="00A054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8945A3" w:rsidRPr="00A0549A" w:rsidSect="00A0549A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19" w:rsidRDefault="00CE3F19">
      <w:r>
        <w:separator/>
      </w:r>
    </w:p>
  </w:endnote>
  <w:endnote w:type="continuationSeparator" w:id="0">
    <w:p w:rsidR="00CE3F19" w:rsidRDefault="00CE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5A3" w:rsidRPr="00A0549A" w:rsidRDefault="008945A3" w:rsidP="005955ED">
    <w:pPr>
      <w:pStyle w:val="a6"/>
      <w:framePr w:wrap="auto" w:vAnchor="text" w:hAnchor="margin" w:xAlign="right" w:y="1"/>
      <w:rPr>
        <w:rStyle w:val="a8"/>
        <w:sz w:val="28"/>
        <w:szCs w:val="28"/>
      </w:rPr>
    </w:pPr>
    <w:r w:rsidRPr="00A0549A">
      <w:rPr>
        <w:rStyle w:val="a8"/>
        <w:sz w:val="28"/>
        <w:szCs w:val="28"/>
      </w:rPr>
      <w:fldChar w:fldCharType="begin"/>
    </w:r>
    <w:r w:rsidRPr="00A0549A">
      <w:rPr>
        <w:rStyle w:val="a8"/>
        <w:sz w:val="28"/>
        <w:szCs w:val="28"/>
      </w:rPr>
      <w:instrText xml:space="preserve">PAGE  </w:instrText>
    </w:r>
    <w:r w:rsidRPr="00A0549A">
      <w:rPr>
        <w:rStyle w:val="a8"/>
        <w:sz w:val="28"/>
        <w:szCs w:val="28"/>
      </w:rPr>
      <w:fldChar w:fldCharType="separate"/>
    </w:r>
    <w:r w:rsidR="00B2601D">
      <w:rPr>
        <w:rStyle w:val="a8"/>
        <w:noProof/>
        <w:sz w:val="28"/>
        <w:szCs w:val="28"/>
      </w:rPr>
      <w:t>1</w:t>
    </w:r>
    <w:r w:rsidRPr="00A0549A">
      <w:rPr>
        <w:rStyle w:val="a8"/>
        <w:sz w:val="28"/>
        <w:szCs w:val="28"/>
      </w:rPr>
      <w:fldChar w:fldCharType="end"/>
    </w:r>
  </w:p>
  <w:p w:rsidR="008945A3" w:rsidRDefault="008945A3" w:rsidP="008945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19" w:rsidRDefault="00CE3F19">
      <w:r>
        <w:separator/>
      </w:r>
    </w:p>
  </w:footnote>
  <w:footnote w:type="continuationSeparator" w:id="0">
    <w:p w:rsidR="00CE3F19" w:rsidRDefault="00CE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63AFF"/>
    <w:multiLevelType w:val="hybridMultilevel"/>
    <w:tmpl w:val="1CFC4438"/>
    <w:lvl w:ilvl="0" w:tplc="85161A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6E9"/>
    <w:rsid w:val="000174B6"/>
    <w:rsid w:val="000A16C0"/>
    <w:rsid w:val="0013399E"/>
    <w:rsid w:val="00196C80"/>
    <w:rsid w:val="0021137E"/>
    <w:rsid w:val="00287A10"/>
    <w:rsid w:val="0035401B"/>
    <w:rsid w:val="0042524E"/>
    <w:rsid w:val="00490B84"/>
    <w:rsid w:val="004B5007"/>
    <w:rsid w:val="00520DA2"/>
    <w:rsid w:val="00563BCA"/>
    <w:rsid w:val="005955ED"/>
    <w:rsid w:val="00595A31"/>
    <w:rsid w:val="005E13AC"/>
    <w:rsid w:val="006046BC"/>
    <w:rsid w:val="00683036"/>
    <w:rsid w:val="007F50EC"/>
    <w:rsid w:val="0080249F"/>
    <w:rsid w:val="008129AC"/>
    <w:rsid w:val="0083510D"/>
    <w:rsid w:val="0084090E"/>
    <w:rsid w:val="008945A3"/>
    <w:rsid w:val="008C7337"/>
    <w:rsid w:val="009E0C77"/>
    <w:rsid w:val="00A0549A"/>
    <w:rsid w:val="00AD1664"/>
    <w:rsid w:val="00B066E9"/>
    <w:rsid w:val="00B2601D"/>
    <w:rsid w:val="00B266DB"/>
    <w:rsid w:val="00B63DC2"/>
    <w:rsid w:val="00B97418"/>
    <w:rsid w:val="00BC50C4"/>
    <w:rsid w:val="00C47E09"/>
    <w:rsid w:val="00C93725"/>
    <w:rsid w:val="00CE3F19"/>
    <w:rsid w:val="00D02E24"/>
    <w:rsid w:val="00E63DCB"/>
    <w:rsid w:val="00E92DA7"/>
    <w:rsid w:val="00EA496F"/>
    <w:rsid w:val="00F17A43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docId w15:val="{2340878F-7C9D-4CD2-B997-EE03AA0E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66E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D1664"/>
    <w:rPr>
      <w:rFonts w:cs="Times New Roman"/>
      <w:color w:val="0000FF"/>
      <w:u w:val="single"/>
    </w:rPr>
  </w:style>
  <w:style w:type="character" w:styleId="a5">
    <w:name w:val="line number"/>
    <w:basedOn w:val="a0"/>
    <w:uiPriority w:val="99"/>
    <w:rsid w:val="008945A3"/>
    <w:rPr>
      <w:rFonts w:cs="Times New Roman"/>
    </w:rPr>
  </w:style>
  <w:style w:type="paragraph" w:styleId="a6">
    <w:name w:val="footer"/>
    <w:basedOn w:val="a"/>
    <w:link w:val="a7"/>
    <w:uiPriority w:val="99"/>
    <w:rsid w:val="008945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945A3"/>
    <w:rPr>
      <w:rFonts w:cs="Times New Roman"/>
    </w:rPr>
  </w:style>
  <w:style w:type="paragraph" w:styleId="a9">
    <w:name w:val="header"/>
    <w:basedOn w:val="a"/>
    <w:link w:val="aa"/>
    <w:uiPriority w:val="99"/>
    <w:rsid w:val="00A0549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1777</Words>
  <Characters>10133</Characters>
  <Application>Microsoft Office Word</Application>
  <DocSecurity>0</DocSecurity>
  <Lines>84</Lines>
  <Paragraphs>23</Paragraphs>
  <ScaleCrop>false</ScaleCrop>
  <Company>Microsoft</Company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Don_Artemio</dc:creator>
  <cp:keywords/>
  <dc:description/>
  <cp:lastModifiedBy>admin</cp:lastModifiedBy>
  <cp:revision>2</cp:revision>
  <dcterms:created xsi:type="dcterms:W3CDTF">2014-04-25T18:06:00Z</dcterms:created>
  <dcterms:modified xsi:type="dcterms:W3CDTF">2014-04-25T18:06:00Z</dcterms:modified>
</cp:coreProperties>
</file>