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1A" w:rsidRDefault="006B0A1A" w:rsidP="006B0A1A">
      <w:pPr>
        <w:pStyle w:val="a3"/>
        <w:outlineLvl w:val="0"/>
      </w:pPr>
      <w:r>
        <w:t>Министерство образования и науки РФ</w:t>
      </w:r>
    </w:p>
    <w:p w:rsidR="006B0A1A" w:rsidRDefault="006B0A1A" w:rsidP="006B0A1A">
      <w:pPr>
        <w:pStyle w:val="a3"/>
        <w:jc w:val="left"/>
      </w:pPr>
    </w:p>
    <w:p w:rsidR="006B0A1A" w:rsidRDefault="006B0A1A" w:rsidP="006B0A1A">
      <w:pPr>
        <w:pStyle w:val="a3"/>
        <w:outlineLvl w:val="0"/>
      </w:pPr>
      <w:r>
        <w:t>Санкт-Петербургский государственный</w:t>
      </w:r>
    </w:p>
    <w:p w:rsidR="006B0A1A" w:rsidRDefault="006B0A1A" w:rsidP="006B0A1A">
      <w:pPr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инженерно - экономический университет</w:t>
      </w:r>
    </w:p>
    <w:p w:rsidR="006B0A1A" w:rsidRDefault="006B0A1A" w:rsidP="006B0A1A">
      <w:pPr>
        <w:jc w:val="center"/>
        <w:rPr>
          <w:color w:val="000000"/>
          <w:sz w:val="28"/>
        </w:rPr>
      </w:pPr>
    </w:p>
    <w:p w:rsidR="006B0A1A" w:rsidRPr="006B0A1A" w:rsidRDefault="00A503F5" w:rsidP="006B0A1A">
      <w:pPr>
        <w:jc w:val="center"/>
        <w:outlineLvl w:val="0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-8.2pt;width:96.95pt;height:54.5pt;z-index:-2516710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469605493" r:id="rId8"/>
        </w:object>
      </w:r>
    </w:p>
    <w:p w:rsidR="006B0A1A" w:rsidRPr="006B0A1A" w:rsidRDefault="006B0A1A" w:rsidP="006B0A1A">
      <w:pPr>
        <w:jc w:val="center"/>
        <w:outlineLvl w:val="0"/>
        <w:rPr>
          <w:b/>
          <w:color w:val="000000"/>
          <w:sz w:val="28"/>
        </w:rPr>
      </w:pPr>
    </w:p>
    <w:p w:rsidR="006B0A1A" w:rsidRDefault="006B0A1A" w:rsidP="006B0A1A">
      <w:pPr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Кафедра экономики и менеджмента </w:t>
      </w:r>
    </w:p>
    <w:p w:rsidR="006B0A1A" w:rsidRDefault="006B0A1A" w:rsidP="006B0A1A">
      <w:pPr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в городском хозяйстве</w:t>
      </w:r>
    </w:p>
    <w:p w:rsidR="006B0A1A" w:rsidRPr="0005316F" w:rsidRDefault="006B0A1A" w:rsidP="006B0A1A">
      <w:pPr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ab/>
      </w:r>
    </w:p>
    <w:p w:rsidR="006B0A1A" w:rsidRDefault="006B0A1A" w:rsidP="006B0A1A">
      <w:pPr>
        <w:rPr>
          <w:color w:val="000000"/>
          <w:sz w:val="52"/>
        </w:rPr>
      </w:pPr>
    </w:p>
    <w:p w:rsidR="006B0A1A" w:rsidRPr="006B0A1A" w:rsidRDefault="006B0A1A" w:rsidP="006B0A1A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Курсовое проектирование</w:t>
      </w:r>
    </w:p>
    <w:p w:rsidR="006B0A1A" w:rsidRDefault="006B0A1A" w:rsidP="006B0A1A">
      <w:pPr>
        <w:rPr>
          <w:color w:val="000000"/>
          <w:sz w:val="48"/>
        </w:rPr>
      </w:pPr>
    </w:p>
    <w:p w:rsidR="006B0A1A" w:rsidRDefault="006B0A1A" w:rsidP="006B0A1A">
      <w:pPr>
        <w:ind w:firstLine="76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Расчет наружных стен и фундамента </w:t>
      </w:r>
    </w:p>
    <w:p w:rsidR="006B0A1A" w:rsidRPr="006B0A1A" w:rsidRDefault="006B0A1A" w:rsidP="006B0A1A">
      <w:pPr>
        <w:ind w:firstLine="76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жилого дома</w:t>
      </w:r>
    </w:p>
    <w:p w:rsidR="006B0A1A" w:rsidRPr="006B0A1A" w:rsidRDefault="006B0A1A" w:rsidP="006B0A1A">
      <w:pPr>
        <w:ind w:firstLine="76"/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jc w:val="right"/>
        <w:rPr>
          <w:color w:val="000000"/>
          <w:sz w:val="28"/>
        </w:rPr>
      </w:pPr>
      <w:r w:rsidRPr="00A951A1">
        <w:rPr>
          <w:b/>
          <w:color w:val="000000"/>
          <w:sz w:val="28"/>
        </w:rPr>
        <w:t>Выполнил</w:t>
      </w:r>
      <w:r>
        <w:rPr>
          <w:color w:val="000000"/>
          <w:sz w:val="28"/>
        </w:rPr>
        <w:t xml:space="preserve">: </w:t>
      </w:r>
    </w:p>
    <w:p w:rsidR="006B0A1A" w:rsidRPr="008E78C1" w:rsidRDefault="00BA7F44" w:rsidP="006B0A1A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студент</w:t>
      </w:r>
      <w:r w:rsidR="006B0A1A">
        <w:rPr>
          <w:color w:val="000000"/>
          <w:sz w:val="28"/>
        </w:rPr>
        <w:t xml:space="preserve"> 3  курса гр. 7</w:t>
      </w:r>
      <w:r w:rsidR="00534F2C">
        <w:rPr>
          <w:color w:val="000000"/>
          <w:sz w:val="28"/>
        </w:rPr>
        <w:t>8</w:t>
      </w:r>
      <w:r w:rsidR="006B0A1A">
        <w:rPr>
          <w:color w:val="000000"/>
          <w:sz w:val="28"/>
        </w:rPr>
        <w:t>1</w:t>
      </w:r>
    </w:p>
    <w:p w:rsidR="006B0A1A" w:rsidRDefault="00534F2C" w:rsidP="006B0A1A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Дяченко И.Н.</w:t>
      </w:r>
    </w:p>
    <w:p w:rsidR="006B0A1A" w:rsidRDefault="006B0A1A" w:rsidP="006B0A1A">
      <w:pPr>
        <w:jc w:val="right"/>
        <w:rPr>
          <w:color w:val="000000"/>
          <w:sz w:val="28"/>
        </w:rPr>
      </w:pPr>
      <w:r w:rsidRPr="00A951A1">
        <w:rPr>
          <w:b/>
          <w:color w:val="000000"/>
          <w:sz w:val="28"/>
        </w:rPr>
        <w:t>Проверил</w:t>
      </w:r>
      <w:r>
        <w:rPr>
          <w:b/>
          <w:color w:val="000000"/>
          <w:sz w:val="28"/>
        </w:rPr>
        <w:t>а</w:t>
      </w:r>
      <w:r>
        <w:rPr>
          <w:color w:val="000000"/>
          <w:sz w:val="28"/>
        </w:rPr>
        <w:t>:</w:t>
      </w:r>
    </w:p>
    <w:p w:rsidR="006B0A1A" w:rsidRDefault="006B0A1A" w:rsidP="006B0A1A">
      <w:pPr>
        <w:jc w:val="right"/>
        <w:rPr>
          <w:color w:val="000000"/>
          <w:sz w:val="36"/>
        </w:rPr>
      </w:pPr>
      <w:r>
        <w:rPr>
          <w:color w:val="000000"/>
          <w:sz w:val="28"/>
          <w:szCs w:val="28"/>
        </w:rPr>
        <w:t>доц. Кузнецова Г</w:t>
      </w:r>
      <w:r w:rsidR="002F5383">
        <w:rPr>
          <w:color w:val="000000"/>
          <w:sz w:val="28"/>
          <w:szCs w:val="28"/>
        </w:rPr>
        <w:t xml:space="preserve">алина </w:t>
      </w:r>
      <w:r>
        <w:rPr>
          <w:color w:val="000000"/>
          <w:sz w:val="28"/>
          <w:szCs w:val="28"/>
        </w:rPr>
        <w:t>Ф</w:t>
      </w:r>
      <w:r w:rsidR="002F5383">
        <w:rPr>
          <w:color w:val="000000"/>
          <w:sz w:val="28"/>
          <w:szCs w:val="28"/>
        </w:rPr>
        <w:t>едоровна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36"/>
        </w:rPr>
        <w:t xml:space="preserve"> </w:t>
      </w: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rPr>
          <w:color w:val="000000"/>
          <w:sz w:val="36"/>
        </w:rPr>
      </w:pPr>
    </w:p>
    <w:p w:rsidR="006B0A1A" w:rsidRDefault="006B0A1A" w:rsidP="006B0A1A">
      <w:pPr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Санкт- Петербург</w:t>
      </w:r>
    </w:p>
    <w:p w:rsidR="006B0A1A" w:rsidRDefault="006B0A1A" w:rsidP="006B0A1A">
      <w:pPr>
        <w:jc w:val="center"/>
      </w:pPr>
      <w:r>
        <w:rPr>
          <w:color w:val="000000"/>
          <w:sz w:val="28"/>
        </w:rPr>
        <w:t>20</w:t>
      </w:r>
      <w:r w:rsidR="00534F2C"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г.</w:t>
      </w:r>
    </w:p>
    <w:p w:rsidR="006B0A1A" w:rsidRPr="006B0A1A" w:rsidRDefault="006B0A1A" w:rsidP="006B0A1A">
      <w:pPr>
        <w:shd w:val="clear" w:color="auto" w:fill="FFFFFF"/>
        <w:tabs>
          <w:tab w:val="left" w:pos="1985"/>
          <w:tab w:val="left" w:pos="3938"/>
        </w:tabs>
        <w:spacing w:line="360" w:lineRule="auto"/>
        <w:ind w:right="-5" w:hanging="125"/>
        <w:jc w:val="center"/>
        <w:rPr>
          <w:b/>
          <w:bCs/>
          <w:color w:val="000000"/>
          <w:spacing w:val="7"/>
          <w:sz w:val="36"/>
          <w:szCs w:val="36"/>
        </w:rPr>
      </w:pPr>
    </w:p>
    <w:p w:rsidR="006B0A1A" w:rsidRDefault="006B0A1A" w:rsidP="006B0A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Содержание </w:t>
      </w:r>
    </w:p>
    <w:p w:rsidR="006B0A1A" w:rsidRDefault="006B0A1A" w:rsidP="006B0A1A">
      <w:pPr>
        <w:jc w:val="center"/>
        <w:rPr>
          <w:b/>
          <w:sz w:val="32"/>
          <w:szCs w:val="32"/>
        </w:rPr>
      </w:pPr>
    </w:p>
    <w:p w:rsidR="006B0A1A" w:rsidRDefault="006B0A1A" w:rsidP="006B0A1A">
      <w:pPr>
        <w:jc w:val="center"/>
        <w:rPr>
          <w:b/>
          <w:sz w:val="32"/>
          <w:szCs w:val="32"/>
        </w:rPr>
      </w:pPr>
    </w:p>
    <w:p w:rsidR="00FF3E82" w:rsidRPr="00467DE4" w:rsidRDefault="00FF3E82" w:rsidP="00FF3E82">
      <w:pPr>
        <w:spacing w:line="360" w:lineRule="auto"/>
        <w:rPr>
          <w:sz w:val="32"/>
          <w:szCs w:val="32"/>
        </w:rPr>
      </w:pPr>
      <w:r w:rsidRPr="00467DE4">
        <w:rPr>
          <w:sz w:val="32"/>
          <w:szCs w:val="32"/>
        </w:rPr>
        <w:t xml:space="preserve">      Введение ……………………………………………………...стр.2</w:t>
      </w:r>
    </w:p>
    <w:p w:rsidR="006B0A1A" w:rsidRPr="00467DE4" w:rsidRDefault="00FF3E82" w:rsidP="00FF3E82">
      <w:pPr>
        <w:spacing w:line="360" w:lineRule="auto"/>
        <w:rPr>
          <w:sz w:val="32"/>
          <w:szCs w:val="32"/>
        </w:rPr>
      </w:pPr>
      <w:r w:rsidRPr="00467DE4">
        <w:rPr>
          <w:sz w:val="32"/>
          <w:szCs w:val="32"/>
        </w:rPr>
        <w:t xml:space="preserve">      Исходные данные…………………………………………….стр.3</w:t>
      </w:r>
    </w:p>
    <w:p w:rsidR="006B0A1A" w:rsidRPr="00467DE4" w:rsidRDefault="006B0A1A" w:rsidP="006B0A1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67DE4">
        <w:rPr>
          <w:sz w:val="32"/>
          <w:szCs w:val="32"/>
        </w:rPr>
        <w:t>Характеристика климатического района строительства и проектируемого здания</w:t>
      </w:r>
      <w:r w:rsidR="00FF3E82" w:rsidRPr="00467DE4">
        <w:rPr>
          <w:sz w:val="32"/>
          <w:szCs w:val="32"/>
        </w:rPr>
        <w:t>……………………………………стр.4</w:t>
      </w:r>
    </w:p>
    <w:p w:rsidR="006B0A1A" w:rsidRPr="00467DE4" w:rsidRDefault="006B0A1A" w:rsidP="006B0A1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67DE4">
        <w:rPr>
          <w:sz w:val="32"/>
          <w:szCs w:val="32"/>
        </w:rPr>
        <w:t>Теплотехнический расчет наружных стен</w:t>
      </w:r>
      <w:r w:rsidR="00FF3E82" w:rsidRPr="00467DE4">
        <w:rPr>
          <w:sz w:val="32"/>
          <w:szCs w:val="32"/>
        </w:rPr>
        <w:t>……………….стр.5</w:t>
      </w:r>
    </w:p>
    <w:p w:rsidR="006B0A1A" w:rsidRPr="00467DE4" w:rsidRDefault="006B0A1A" w:rsidP="006B0A1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67DE4">
        <w:rPr>
          <w:sz w:val="32"/>
          <w:szCs w:val="32"/>
        </w:rPr>
        <w:t>Расчет фундамента</w:t>
      </w:r>
      <w:r w:rsidR="00FF3E82" w:rsidRPr="00467DE4">
        <w:rPr>
          <w:sz w:val="32"/>
          <w:szCs w:val="32"/>
        </w:rPr>
        <w:t>………………………………………...стр.10</w:t>
      </w:r>
    </w:p>
    <w:p w:rsidR="006B0A1A" w:rsidRPr="00467DE4" w:rsidRDefault="006B0A1A" w:rsidP="006B0A1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67DE4">
        <w:rPr>
          <w:sz w:val="32"/>
          <w:szCs w:val="32"/>
        </w:rPr>
        <w:t>Расчет технико- экономических показателей проекта</w:t>
      </w:r>
      <w:r w:rsidR="00FF3E82" w:rsidRPr="00467DE4">
        <w:rPr>
          <w:sz w:val="32"/>
          <w:szCs w:val="32"/>
        </w:rPr>
        <w:t>….стр.15</w:t>
      </w:r>
    </w:p>
    <w:p w:rsidR="006B0A1A" w:rsidRPr="00467DE4" w:rsidRDefault="006B0A1A" w:rsidP="006B0A1A">
      <w:pPr>
        <w:spacing w:line="360" w:lineRule="auto"/>
        <w:ind w:left="360"/>
        <w:rPr>
          <w:sz w:val="32"/>
          <w:szCs w:val="32"/>
        </w:rPr>
      </w:pPr>
      <w:r w:rsidRPr="00467DE4">
        <w:rPr>
          <w:sz w:val="32"/>
          <w:szCs w:val="32"/>
        </w:rPr>
        <w:t>Заключение</w:t>
      </w:r>
      <w:r w:rsidR="00FF3E82" w:rsidRPr="00467DE4">
        <w:rPr>
          <w:sz w:val="32"/>
          <w:szCs w:val="32"/>
        </w:rPr>
        <w:t>……………………………………………………стр.17</w:t>
      </w:r>
    </w:p>
    <w:p w:rsidR="006B0A1A" w:rsidRPr="00467DE4" w:rsidRDefault="006B0A1A" w:rsidP="006B0A1A">
      <w:pPr>
        <w:spacing w:line="360" w:lineRule="auto"/>
        <w:ind w:left="360"/>
        <w:rPr>
          <w:sz w:val="32"/>
          <w:szCs w:val="32"/>
        </w:rPr>
      </w:pPr>
      <w:r w:rsidRPr="00467DE4">
        <w:rPr>
          <w:sz w:val="32"/>
          <w:szCs w:val="32"/>
        </w:rPr>
        <w:t>Литература</w:t>
      </w:r>
      <w:r w:rsidR="00FF3E82" w:rsidRPr="00467DE4">
        <w:rPr>
          <w:sz w:val="32"/>
          <w:szCs w:val="32"/>
        </w:rPr>
        <w:t>…………………………………………………….стр.18</w:t>
      </w:r>
    </w:p>
    <w:p w:rsidR="006B0A1A" w:rsidRPr="00467DE4" w:rsidRDefault="006B0A1A" w:rsidP="006B0A1A">
      <w:pPr>
        <w:spacing w:line="360" w:lineRule="auto"/>
        <w:ind w:left="360"/>
        <w:rPr>
          <w:sz w:val="32"/>
          <w:szCs w:val="32"/>
        </w:rPr>
      </w:pPr>
      <w:r w:rsidRPr="00467DE4">
        <w:rPr>
          <w:sz w:val="32"/>
          <w:szCs w:val="32"/>
        </w:rPr>
        <w:t>Приложения</w:t>
      </w:r>
    </w:p>
    <w:p w:rsidR="006B0A1A" w:rsidRPr="006B0A1A" w:rsidRDefault="006B0A1A" w:rsidP="006B0A1A">
      <w:pPr>
        <w:spacing w:line="360" w:lineRule="auto"/>
        <w:ind w:left="360"/>
        <w:rPr>
          <w:sz w:val="32"/>
          <w:szCs w:val="32"/>
        </w:rPr>
      </w:pPr>
    </w:p>
    <w:p w:rsidR="000953C2" w:rsidRDefault="006B0A1A" w:rsidP="00ED3875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br w:type="page"/>
        <w:t>Введение</w:t>
      </w:r>
    </w:p>
    <w:p w:rsidR="00ED3875" w:rsidRDefault="00ED3875" w:rsidP="00ED3875">
      <w:pPr>
        <w:spacing w:line="360" w:lineRule="auto"/>
        <w:ind w:firstLine="708"/>
        <w:jc w:val="both"/>
        <w:rPr>
          <w:sz w:val="28"/>
          <w:szCs w:val="28"/>
        </w:rPr>
      </w:pPr>
      <w:r w:rsidRPr="00ED3875">
        <w:rPr>
          <w:sz w:val="28"/>
          <w:szCs w:val="28"/>
        </w:rPr>
        <w:t>Целью данной курсовой</w:t>
      </w:r>
      <w:r>
        <w:rPr>
          <w:sz w:val="28"/>
          <w:szCs w:val="28"/>
        </w:rPr>
        <w:t xml:space="preserve"> является приобретение навыков осуществления теплотехнического расчета стен и расчета фундамента жилого дома.</w:t>
      </w:r>
    </w:p>
    <w:p w:rsidR="00ED3875" w:rsidRPr="00ED3875" w:rsidRDefault="00ED3875" w:rsidP="00630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курсовой – научится производить расчет конструктивных элементов (наружных стен и фундамента) и основных технико-экономических показателей проекта жилого дома на примере города </w:t>
      </w:r>
      <w:r w:rsidR="008F6154">
        <w:rPr>
          <w:sz w:val="28"/>
          <w:szCs w:val="28"/>
        </w:rPr>
        <w:t>Калуга</w:t>
      </w:r>
      <w:r>
        <w:rPr>
          <w:sz w:val="28"/>
          <w:szCs w:val="28"/>
        </w:rPr>
        <w:t>.</w:t>
      </w:r>
    </w:p>
    <w:p w:rsidR="00ED3875" w:rsidRPr="00ED3875" w:rsidRDefault="00ED3875" w:rsidP="00ED3875">
      <w:pPr>
        <w:spacing w:line="360" w:lineRule="auto"/>
        <w:jc w:val="both"/>
        <w:rPr>
          <w:sz w:val="28"/>
          <w:szCs w:val="28"/>
        </w:rPr>
      </w:pPr>
    </w:p>
    <w:p w:rsidR="000953C2" w:rsidRPr="00B04032" w:rsidRDefault="000953C2" w:rsidP="006B0A1A">
      <w:pPr>
        <w:jc w:val="center"/>
        <w:rPr>
          <w:b/>
          <w:i/>
          <w:sz w:val="32"/>
          <w:szCs w:val="28"/>
        </w:rPr>
      </w:pPr>
      <w:r>
        <w:rPr>
          <w:b/>
          <w:sz w:val="32"/>
          <w:szCs w:val="32"/>
        </w:rPr>
        <w:br w:type="page"/>
      </w:r>
      <w:r w:rsidRPr="00B04032">
        <w:rPr>
          <w:b/>
          <w:i/>
          <w:sz w:val="32"/>
          <w:szCs w:val="28"/>
        </w:rPr>
        <w:t xml:space="preserve">Исходные данные к курсовой работе </w:t>
      </w:r>
    </w:p>
    <w:p w:rsidR="006B0A1A" w:rsidRPr="00B04032" w:rsidRDefault="00BF2B4B" w:rsidP="006B0A1A">
      <w:pPr>
        <w:jc w:val="center"/>
        <w:rPr>
          <w:b/>
          <w:i/>
          <w:sz w:val="32"/>
          <w:szCs w:val="28"/>
        </w:rPr>
      </w:pPr>
      <w:r w:rsidRPr="00B04032">
        <w:rPr>
          <w:b/>
          <w:i/>
          <w:sz w:val="32"/>
          <w:szCs w:val="28"/>
        </w:rPr>
        <w:t>«</w:t>
      </w:r>
      <w:r w:rsidR="000953C2" w:rsidRPr="00B04032">
        <w:rPr>
          <w:b/>
          <w:i/>
          <w:sz w:val="32"/>
          <w:szCs w:val="28"/>
        </w:rPr>
        <w:t>Расчет наружных стен и фундамента жилого дома»</w:t>
      </w:r>
    </w:p>
    <w:p w:rsidR="000953C2" w:rsidRDefault="000953C2" w:rsidP="000953C2">
      <w:pPr>
        <w:spacing w:line="360" w:lineRule="auto"/>
        <w:jc w:val="center"/>
        <w:rPr>
          <w:b/>
          <w:sz w:val="32"/>
          <w:szCs w:val="32"/>
        </w:rPr>
      </w:pPr>
    </w:p>
    <w:p w:rsidR="000953C2" w:rsidRP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953C2">
        <w:rPr>
          <w:sz w:val="28"/>
          <w:szCs w:val="28"/>
        </w:rPr>
        <w:t>Город</w:t>
      </w:r>
      <w:r w:rsidR="00BF2B4B">
        <w:rPr>
          <w:sz w:val="28"/>
          <w:szCs w:val="28"/>
        </w:rPr>
        <w:t xml:space="preserve"> — </w:t>
      </w:r>
      <w:r w:rsidRPr="000953C2">
        <w:rPr>
          <w:sz w:val="28"/>
          <w:szCs w:val="28"/>
        </w:rPr>
        <w:t xml:space="preserve"> </w:t>
      </w:r>
      <w:r w:rsidR="00BF2B4B">
        <w:rPr>
          <w:sz w:val="28"/>
          <w:szCs w:val="28"/>
        </w:rPr>
        <w:t>Калуга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953C2">
        <w:rPr>
          <w:sz w:val="28"/>
          <w:szCs w:val="28"/>
        </w:rPr>
        <w:t>Температура внутреннего воздуха</w:t>
      </w:r>
      <w:r w:rsidR="00D32259">
        <w:rPr>
          <w:sz w:val="28"/>
          <w:szCs w:val="28"/>
        </w:rPr>
        <w:t xml:space="preserve"> </w:t>
      </w:r>
      <w:r w:rsidR="00D32259">
        <w:rPr>
          <w:sz w:val="28"/>
          <w:szCs w:val="28"/>
          <w:lang w:val="en-US"/>
        </w:rPr>
        <w:t>t</w:t>
      </w:r>
      <w:r w:rsidR="00D32259">
        <w:rPr>
          <w:sz w:val="28"/>
          <w:szCs w:val="28"/>
          <w:vertAlign w:val="subscript"/>
        </w:rPr>
        <w:t>в</w:t>
      </w:r>
      <w:r w:rsidR="00D32259">
        <w:rPr>
          <w:sz w:val="28"/>
          <w:szCs w:val="28"/>
        </w:rPr>
        <w:t>= 18</w:t>
      </w:r>
      <w:r w:rsidR="00D32259">
        <w:rPr>
          <w:sz w:val="28"/>
          <w:szCs w:val="28"/>
          <w:vertAlign w:val="superscript"/>
        </w:rPr>
        <w:t>о</w:t>
      </w:r>
      <w:r w:rsidR="00D32259">
        <w:rPr>
          <w:sz w:val="28"/>
          <w:szCs w:val="28"/>
        </w:rPr>
        <w:t xml:space="preserve">С 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 стен</w:t>
      </w:r>
      <w:r w:rsidR="00BF2B4B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кирпич и керамзитобетон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Высота этажа</w:t>
      </w:r>
      <w:r w:rsidR="00BF2B4B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1F0B20">
        <w:rPr>
          <w:sz w:val="28"/>
          <w:szCs w:val="28"/>
        </w:rPr>
        <w:t xml:space="preserve">2,5 </w:t>
      </w:r>
      <w:r>
        <w:rPr>
          <w:sz w:val="28"/>
          <w:szCs w:val="28"/>
        </w:rPr>
        <w:t>м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Междуэтажные и чердачные перекрытия</w:t>
      </w:r>
      <w:r w:rsidR="00BF2B4B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из крупноразмерного железобетонного настила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Кровля</w:t>
      </w:r>
      <w:r w:rsidR="00BF2B4B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041834">
        <w:rPr>
          <w:sz w:val="28"/>
          <w:szCs w:val="28"/>
        </w:rPr>
        <w:t>асбестоцементные волнистые листы унифицированного профиля по деревянной обрешетке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Грунт</w:t>
      </w:r>
      <w:r w:rsidR="00BF2B4B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9774B1">
        <w:rPr>
          <w:sz w:val="28"/>
          <w:szCs w:val="28"/>
        </w:rPr>
        <w:t xml:space="preserve">суглинки, 200 </w:t>
      </w:r>
      <w:r w:rsidR="00F8783E">
        <w:rPr>
          <w:sz w:val="28"/>
          <w:szCs w:val="28"/>
          <w:lang w:val="en-US"/>
        </w:rPr>
        <w:t>R</w:t>
      </w:r>
      <w:r w:rsidR="00D32259">
        <w:rPr>
          <w:sz w:val="28"/>
          <w:szCs w:val="28"/>
          <w:vertAlign w:val="subscript"/>
          <w:lang w:val="en-US"/>
        </w:rPr>
        <w:t>o</w:t>
      </w:r>
      <w:r w:rsidR="00D32259">
        <w:rPr>
          <w:sz w:val="28"/>
          <w:szCs w:val="28"/>
        </w:rPr>
        <w:t xml:space="preserve"> кПа</w:t>
      </w:r>
      <w:r w:rsidR="00F8783E">
        <w:rPr>
          <w:sz w:val="28"/>
          <w:szCs w:val="28"/>
        </w:rPr>
        <w:t xml:space="preserve"> </w:t>
      </w:r>
    </w:p>
    <w:p w:rsidR="000953C2" w:rsidRDefault="000953C2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Глубина пола в подвале</w:t>
      </w:r>
      <w:r w:rsidR="00BF2B4B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2,5м</w:t>
      </w:r>
    </w:p>
    <w:p w:rsidR="000953C2" w:rsidRDefault="00E86777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0953C2">
        <w:rPr>
          <w:sz w:val="28"/>
          <w:szCs w:val="28"/>
        </w:rPr>
        <w:t>олщина пола в подвале</w:t>
      </w:r>
      <w:r w:rsidR="00BF2B4B">
        <w:rPr>
          <w:sz w:val="28"/>
          <w:szCs w:val="28"/>
        </w:rPr>
        <w:t xml:space="preserve"> —</w:t>
      </w:r>
      <w:r w:rsidR="000953C2">
        <w:rPr>
          <w:sz w:val="28"/>
          <w:szCs w:val="28"/>
        </w:rPr>
        <w:t xml:space="preserve"> 0,1м</w:t>
      </w:r>
    </w:p>
    <w:p w:rsidR="000953C2" w:rsidRDefault="00BF2B4B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777">
        <w:rPr>
          <w:sz w:val="28"/>
          <w:szCs w:val="28"/>
        </w:rPr>
        <w:t>Р</w:t>
      </w:r>
      <w:r w:rsidR="000953C2">
        <w:rPr>
          <w:sz w:val="28"/>
          <w:szCs w:val="28"/>
        </w:rPr>
        <w:t xml:space="preserve">асстояние от низа конструкции пола </w:t>
      </w:r>
      <w:r>
        <w:rPr>
          <w:sz w:val="28"/>
          <w:szCs w:val="28"/>
        </w:rPr>
        <w:t>в подвале до подошвы фундамента —</w:t>
      </w:r>
      <w:r w:rsidR="000953C2">
        <w:rPr>
          <w:sz w:val="28"/>
          <w:szCs w:val="28"/>
        </w:rPr>
        <w:t xml:space="preserve"> 0,4м</w:t>
      </w:r>
    </w:p>
    <w:p w:rsidR="000953C2" w:rsidRDefault="00BF2B4B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3C2">
        <w:rPr>
          <w:sz w:val="28"/>
          <w:szCs w:val="28"/>
        </w:rPr>
        <w:t xml:space="preserve">Фундамент ленточный </w:t>
      </w:r>
    </w:p>
    <w:p w:rsidR="000953C2" w:rsidRPr="000953C2" w:rsidRDefault="00BF2B4B" w:rsidP="00095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254">
        <w:rPr>
          <w:sz w:val="28"/>
          <w:szCs w:val="28"/>
        </w:rPr>
        <w:t>Р</w:t>
      </w:r>
      <w:r w:rsidR="00F8783E">
        <w:rPr>
          <w:sz w:val="28"/>
          <w:szCs w:val="28"/>
        </w:rPr>
        <w:t xml:space="preserve">асчетная среднесуточная </w:t>
      </w:r>
      <w:r w:rsidR="00F8783E">
        <w:rPr>
          <w:sz w:val="28"/>
          <w:szCs w:val="28"/>
          <w:lang w:val="en-US"/>
        </w:rPr>
        <w:t>t</w:t>
      </w:r>
      <w:r w:rsidR="00F8783E">
        <w:rPr>
          <w:sz w:val="28"/>
          <w:szCs w:val="28"/>
          <w:vertAlign w:val="superscript"/>
          <w:lang w:val="en-US"/>
        </w:rPr>
        <w:t>o</w:t>
      </w:r>
      <w:r w:rsidR="00F8783E">
        <w:rPr>
          <w:sz w:val="28"/>
          <w:szCs w:val="28"/>
        </w:rPr>
        <w:t xml:space="preserve"> воздуха в помещении, примыкающем к наружным фундаментам, = 15</w:t>
      </w:r>
      <w:r w:rsidR="00F8783E">
        <w:rPr>
          <w:sz w:val="28"/>
          <w:szCs w:val="28"/>
          <w:vertAlign w:val="superscript"/>
        </w:rPr>
        <w:t>о</w:t>
      </w:r>
      <w:r w:rsidR="00F8783E">
        <w:rPr>
          <w:sz w:val="28"/>
          <w:szCs w:val="28"/>
        </w:rPr>
        <w:t>С.</w:t>
      </w:r>
    </w:p>
    <w:p w:rsidR="004362CB" w:rsidRPr="00A41A92" w:rsidRDefault="006B0A1A" w:rsidP="00A41A92">
      <w:pPr>
        <w:numPr>
          <w:ilvl w:val="0"/>
          <w:numId w:val="2"/>
        </w:numPr>
        <w:spacing w:line="360" w:lineRule="auto"/>
        <w:rPr>
          <w:b/>
          <w:sz w:val="28"/>
          <w:szCs w:val="32"/>
        </w:rPr>
      </w:pPr>
      <w:r>
        <w:rPr>
          <w:b/>
          <w:sz w:val="32"/>
          <w:szCs w:val="32"/>
        </w:rPr>
        <w:br w:type="page"/>
      </w:r>
      <w:r w:rsidRPr="00A41A92">
        <w:rPr>
          <w:b/>
          <w:sz w:val="32"/>
          <w:szCs w:val="32"/>
        </w:rPr>
        <w:t>Характеристика климатического района строительства и проектируемого здания</w:t>
      </w:r>
    </w:p>
    <w:p w:rsidR="005B7824" w:rsidRPr="005B7824" w:rsidRDefault="005B7824" w:rsidP="00A41A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1.1.  Характеристика климатического района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Город-</w:t>
      </w:r>
      <w:r w:rsidR="00097578" w:rsidRPr="00097578">
        <w:rPr>
          <w:sz w:val="28"/>
          <w:szCs w:val="28"/>
        </w:rPr>
        <w:t xml:space="preserve"> </w:t>
      </w:r>
      <w:r w:rsidR="009E6EC6">
        <w:rPr>
          <w:sz w:val="28"/>
          <w:szCs w:val="28"/>
        </w:rPr>
        <w:t>Калуга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Влажностная зона</w:t>
      </w:r>
      <w:r w:rsidR="0055214B">
        <w:rPr>
          <w:sz w:val="28"/>
          <w:szCs w:val="28"/>
        </w:rPr>
        <w:t xml:space="preserve"> </w:t>
      </w:r>
      <w:r w:rsidR="00605256">
        <w:rPr>
          <w:sz w:val="28"/>
          <w:szCs w:val="28"/>
        </w:rPr>
        <w:t>—</w:t>
      </w:r>
      <w:r w:rsidR="0055214B">
        <w:rPr>
          <w:sz w:val="28"/>
          <w:szCs w:val="28"/>
        </w:rPr>
        <w:t xml:space="preserve"> </w:t>
      </w:r>
      <w:r w:rsidR="00806FDC">
        <w:rPr>
          <w:sz w:val="28"/>
          <w:szCs w:val="28"/>
        </w:rPr>
        <w:t>нормальная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наиболее холодной пятидневки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 </w:t>
      </w:r>
      <w:r w:rsidRPr="00074767">
        <w:rPr>
          <w:sz w:val="28"/>
          <w:szCs w:val="28"/>
        </w:rPr>
        <w:t>-</w:t>
      </w:r>
      <w:r w:rsidR="00605256">
        <w:rPr>
          <w:sz w:val="28"/>
          <w:szCs w:val="28"/>
        </w:rPr>
        <w:t>30</w:t>
      </w:r>
      <w:r w:rsidR="00D41A28">
        <w:rPr>
          <w:sz w:val="28"/>
          <w:szCs w:val="28"/>
          <w:vertAlign w:val="superscript"/>
        </w:rPr>
        <w:t>о</w:t>
      </w:r>
      <w:r w:rsidR="00D41A28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</w:t>
      </w:r>
      <w:r w:rsidR="00806FDC">
        <w:rPr>
          <w:sz w:val="28"/>
          <w:szCs w:val="28"/>
        </w:rPr>
        <w:t>тура наиболее холодных суток</w:t>
      </w:r>
      <w:r w:rsidR="00605256">
        <w:rPr>
          <w:sz w:val="28"/>
          <w:szCs w:val="28"/>
        </w:rPr>
        <w:t xml:space="preserve"> —</w:t>
      </w:r>
      <w:r w:rsidR="00806FDC">
        <w:rPr>
          <w:sz w:val="28"/>
          <w:szCs w:val="28"/>
        </w:rPr>
        <w:t xml:space="preserve"> -</w:t>
      </w:r>
      <w:r>
        <w:rPr>
          <w:sz w:val="28"/>
          <w:szCs w:val="28"/>
        </w:rPr>
        <w:t>3</w:t>
      </w:r>
      <w:r w:rsidR="00605256">
        <w:rPr>
          <w:sz w:val="28"/>
          <w:szCs w:val="28"/>
        </w:rPr>
        <w:t>4</w:t>
      </w:r>
      <w:r w:rsidR="00D41A28">
        <w:rPr>
          <w:sz w:val="28"/>
          <w:szCs w:val="28"/>
          <w:vertAlign w:val="superscript"/>
        </w:rPr>
        <w:t>о</w:t>
      </w:r>
      <w:r w:rsidR="00D41A28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</w:t>
      </w:r>
      <w:r w:rsidR="00605256">
        <w:rPr>
          <w:sz w:val="28"/>
          <w:szCs w:val="28"/>
        </w:rPr>
        <w:t>олютная минимальная температура —</w:t>
      </w:r>
      <w:r>
        <w:rPr>
          <w:sz w:val="28"/>
          <w:szCs w:val="28"/>
        </w:rPr>
        <w:t xml:space="preserve"> -</w:t>
      </w:r>
      <w:r w:rsidR="00806FDC">
        <w:rPr>
          <w:sz w:val="28"/>
          <w:szCs w:val="28"/>
        </w:rPr>
        <w:t>4</w:t>
      </w:r>
      <w:r w:rsidR="00605256">
        <w:rPr>
          <w:sz w:val="28"/>
          <w:szCs w:val="28"/>
        </w:rPr>
        <w:t>6</w:t>
      </w:r>
      <w:r w:rsidR="00D41A28">
        <w:rPr>
          <w:sz w:val="28"/>
          <w:szCs w:val="28"/>
          <w:vertAlign w:val="superscript"/>
        </w:rPr>
        <w:t>о</w:t>
      </w:r>
      <w:r w:rsidR="00D41A28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отопительного периода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-</w:t>
      </w:r>
      <w:r w:rsidR="00447A80">
        <w:rPr>
          <w:sz w:val="28"/>
          <w:szCs w:val="28"/>
        </w:rPr>
        <w:t>3</w:t>
      </w:r>
      <w:r w:rsidR="00806FDC">
        <w:rPr>
          <w:sz w:val="28"/>
          <w:szCs w:val="28"/>
        </w:rPr>
        <w:t>,</w:t>
      </w:r>
      <w:r w:rsidR="00447A80">
        <w:rPr>
          <w:sz w:val="28"/>
          <w:szCs w:val="28"/>
        </w:rPr>
        <w:t>5</w:t>
      </w:r>
      <w:r w:rsidR="00D41A28">
        <w:rPr>
          <w:sz w:val="28"/>
          <w:szCs w:val="28"/>
          <w:vertAlign w:val="superscript"/>
        </w:rPr>
        <w:t>о</w:t>
      </w:r>
      <w:r w:rsidR="00D41A28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отопительного периода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2</w:t>
      </w:r>
      <w:r w:rsidR="00447A80">
        <w:rPr>
          <w:sz w:val="28"/>
          <w:szCs w:val="28"/>
        </w:rPr>
        <w:t>14</w:t>
      </w:r>
      <w:r>
        <w:rPr>
          <w:sz w:val="28"/>
          <w:szCs w:val="28"/>
        </w:rPr>
        <w:t xml:space="preserve"> дней;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самого жаркого месяца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1503E5" w:rsidRPr="001503E5">
        <w:rPr>
          <w:rStyle w:val="apple-style-span"/>
          <w:color w:val="000000"/>
          <w:sz w:val="28"/>
          <w:szCs w:val="28"/>
        </w:rPr>
        <w:t>23,4</w:t>
      </w:r>
      <w:r w:rsidR="00D41A28">
        <w:rPr>
          <w:sz w:val="28"/>
          <w:szCs w:val="28"/>
          <w:vertAlign w:val="superscript"/>
        </w:rPr>
        <w:t>о</w:t>
      </w:r>
      <w:r w:rsidR="00D41A28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Скорость ветра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1503E5">
        <w:rPr>
          <w:sz w:val="28"/>
          <w:szCs w:val="28"/>
        </w:rPr>
        <w:t>3</w:t>
      </w:r>
      <w:r w:rsidR="0055214B">
        <w:rPr>
          <w:sz w:val="28"/>
          <w:szCs w:val="28"/>
        </w:rPr>
        <w:t>,</w:t>
      </w:r>
      <w:r w:rsidR="001503E5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м/сек; 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характер грунта</w:t>
      </w:r>
      <w:r w:rsidR="005521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5214B">
        <w:rPr>
          <w:sz w:val="28"/>
          <w:szCs w:val="28"/>
        </w:rPr>
        <w:t>пески средней и крупности, средней                плотности</w:t>
      </w:r>
      <w:r>
        <w:rPr>
          <w:sz w:val="28"/>
          <w:szCs w:val="28"/>
        </w:rPr>
        <w:t>;</w:t>
      </w:r>
      <w:r w:rsidR="0055214B">
        <w:rPr>
          <w:sz w:val="28"/>
          <w:szCs w:val="28"/>
        </w:rPr>
        <w:t xml:space="preserve"> 400кПа</w:t>
      </w:r>
    </w:p>
    <w:p w:rsidR="00074767" w:rsidRDefault="00074767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грунтовых вод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55214B">
        <w:rPr>
          <w:sz w:val="28"/>
          <w:szCs w:val="28"/>
        </w:rPr>
        <w:t>2,</w:t>
      </w:r>
      <w:r w:rsidR="001503E5">
        <w:rPr>
          <w:sz w:val="28"/>
          <w:szCs w:val="28"/>
        </w:rPr>
        <w:t xml:space="preserve">83 </w:t>
      </w:r>
      <w:r>
        <w:rPr>
          <w:sz w:val="28"/>
          <w:szCs w:val="28"/>
        </w:rPr>
        <w:t>м;</w:t>
      </w:r>
    </w:p>
    <w:p w:rsidR="005B7824" w:rsidRDefault="00964254" w:rsidP="00074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Глубина промерзания грунтов</w:t>
      </w:r>
      <w:r w:rsidR="00605256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2</w:t>
      </w:r>
      <w:r w:rsidR="00E724AF">
        <w:rPr>
          <w:sz w:val="28"/>
          <w:szCs w:val="28"/>
        </w:rPr>
        <w:t>,1</w:t>
      </w:r>
      <w:r w:rsidR="001503E5">
        <w:rPr>
          <w:sz w:val="28"/>
          <w:szCs w:val="28"/>
        </w:rPr>
        <w:t xml:space="preserve"> </w:t>
      </w:r>
      <w:r w:rsidR="00074767">
        <w:rPr>
          <w:sz w:val="28"/>
          <w:szCs w:val="28"/>
        </w:rPr>
        <w:t>м.</w:t>
      </w:r>
    </w:p>
    <w:p w:rsidR="005B7824" w:rsidRDefault="005B7824" w:rsidP="005B7824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проектируемого здания</w:t>
      </w:r>
    </w:p>
    <w:p w:rsidR="005B7824" w:rsidRDefault="00D97209" w:rsidP="00D972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Эксплуатация квартир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7"/>
        <w:gridCol w:w="800"/>
        <w:gridCol w:w="1286"/>
        <w:gridCol w:w="1182"/>
        <w:gridCol w:w="1286"/>
        <w:gridCol w:w="1259"/>
      </w:tblGrid>
      <w:tr w:rsidR="00D97209">
        <w:trPr>
          <w:trHeight w:val="333"/>
        </w:trPr>
        <w:tc>
          <w:tcPr>
            <w:tcW w:w="3060" w:type="dxa"/>
            <w:vMerge w:val="restart"/>
          </w:tcPr>
          <w:p w:rsidR="00D97209" w:rsidRDefault="00D97209" w:rsidP="00D97209">
            <w:pPr>
              <w:spacing w:line="360" w:lineRule="auto"/>
              <w:jc w:val="center"/>
            </w:pPr>
          </w:p>
          <w:p w:rsidR="00D97209" w:rsidRPr="00D97209" w:rsidRDefault="00D97209" w:rsidP="00D9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квартиры</w:t>
            </w:r>
          </w:p>
        </w:tc>
        <w:tc>
          <w:tcPr>
            <w:tcW w:w="1467" w:type="dxa"/>
            <w:gridSpan w:val="2"/>
            <w:vMerge w:val="restart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</w:t>
            </w:r>
          </w:p>
        </w:tc>
        <w:tc>
          <w:tcPr>
            <w:tcW w:w="5013" w:type="dxa"/>
            <w:gridSpan w:val="4"/>
          </w:tcPr>
          <w:p w:rsidR="00D97209" w:rsidRP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97209">
        <w:trPr>
          <w:trHeight w:val="369"/>
        </w:trPr>
        <w:tc>
          <w:tcPr>
            <w:tcW w:w="3060" w:type="dxa"/>
            <w:vMerge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Merge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жилая</w:t>
            </w:r>
          </w:p>
        </w:tc>
        <w:tc>
          <w:tcPr>
            <w:tcW w:w="2545" w:type="dxa"/>
            <w:gridSpan w:val="2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</w:tr>
      <w:tr w:rsidR="00D97209">
        <w:trPr>
          <w:trHeight w:val="615"/>
        </w:trPr>
        <w:tc>
          <w:tcPr>
            <w:tcW w:w="3060" w:type="dxa"/>
            <w:vMerge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D97209" w:rsidRDefault="00D97209" w:rsidP="00D972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сек</w:t>
            </w:r>
          </w:p>
          <w:p w:rsidR="00D97209" w:rsidRDefault="00D97209" w:rsidP="00D972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800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доме</w:t>
            </w:r>
          </w:p>
        </w:tc>
        <w:tc>
          <w:tcPr>
            <w:tcW w:w="1286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квартире</w:t>
            </w:r>
          </w:p>
        </w:tc>
        <w:tc>
          <w:tcPr>
            <w:tcW w:w="1182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доме</w:t>
            </w:r>
          </w:p>
        </w:tc>
        <w:tc>
          <w:tcPr>
            <w:tcW w:w="1286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</w:p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квартире</w:t>
            </w:r>
          </w:p>
        </w:tc>
        <w:tc>
          <w:tcPr>
            <w:tcW w:w="1259" w:type="dxa"/>
          </w:tcPr>
          <w:p w:rsidR="00D97209" w:rsidRDefault="003F70D8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7209">
              <w:rPr>
                <w:sz w:val="28"/>
                <w:szCs w:val="28"/>
              </w:rPr>
              <w:t xml:space="preserve"> доме</w:t>
            </w:r>
          </w:p>
        </w:tc>
      </w:tr>
      <w:tr w:rsidR="00D97209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</w:tcPr>
          <w:p w:rsidR="00D97209" w:rsidRDefault="00D568DB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D97209">
              <w:rPr>
                <w:sz w:val="28"/>
                <w:szCs w:val="28"/>
              </w:rPr>
              <w:t>комнатн</w:t>
            </w:r>
            <w:r w:rsidR="00152B64">
              <w:rPr>
                <w:sz w:val="28"/>
                <w:szCs w:val="28"/>
              </w:rPr>
              <w:t xml:space="preserve">ые 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97209" w:rsidRDefault="001405F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97209" w:rsidRDefault="001405F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D97209" w:rsidRDefault="001405F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DE2F6A">
              <w:rPr>
                <w:sz w:val="28"/>
                <w:szCs w:val="28"/>
              </w:rPr>
              <w:t>55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D97209" w:rsidRDefault="00C1715F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158,2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D97209" w:rsidRDefault="001405F9" w:rsidP="00AD78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78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35442E">
              <w:rPr>
                <w:sz w:val="28"/>
                <w:szCs w:val="28"/>
              </w:rPr>
              <w:t>41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D97209" w:rsidRDefault="001405F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335,52</w:t>
            </w:r>
          </w:p>
        </w:tc>
      </w:tr>
      <w:tr w:rsidR="00D97209">
        <w:trPr>
          <w:trHeight w:val="495"/>
        </w:trPr>
        <w:tc>
          <w:tcPr>
            <w:tcW w:w="3060" w:type="dxa"/>
          </w:tcPr>
          <w:p w:rsidR="00D97209" w:rsidRPr="00152B64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="00152B64">
              <w:rPr>
                <w:sz w:val="28"/>
                <w:szCs w:val="28"/>
              </w:rPr>
              <w:t xml:space="preserve"> </w:t>
            </w:r>
            <w:r w:rsidR="00152B64">
              <w:rPr>
                <w:sz w:val="28"/>
                <w:szCs w:val="28"/>
                <w:lang w:val="en-US"/>
              </w:rPr>
              <w:t xml:space="preserve">S </w:t>
            </w:r>
            <w:r>
              <w:rPr>
                <w:sz w:val="28"/>
                <w:szCs w:val="28"/>
              </w:rPr>
              <w:t>квартир</w:t>
            </w:r>
            <w:r w:rsidR="00152B64">
              <w:rPr>
                <w:sz w:val="28"/>
                <w:szCs w:val="28"/>
              </w:rPr>
              <w:t>ы</w:t>
            </w:r>
          </w:p>
        </w:tc>
        <w:tc>
          <w:tcPr>
            <w:tcW w:w="667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7209" w:rsidRDefault="001405F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DE2F6A">
              <w:rPr>
                <w:sz w:val="28"/>
                <w:szCs w:val="28"/>
              </w:rPr>
              <w:t>55</w:t>
            </w:r>
          </w:p>
        </w:tc>
        <w:tc>
          <w:tcPr>
            <w:tcW w:w="1182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7209" w:rsidRDefault="001405F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83,88</w:t>
            </w:r>
          </w:p>
        </w:tc>
        <w:tc>
          <w:tcPr>
            <w:tcW w:w="1259" w:type="dxa"/>
          </w:tcPr>
          <w:p w:rsidR="00D97209" w:rsidRDefault="00D97209" w:rsidP="00D97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7209" w:rsidRPr="005B7824" w:rsidRDefault="00D97209" w:rsidP="00D97209">
      <w:pPr>
        <w:spacing w:line="360" w:lineRule="auto"/>
        <w:jc w:val="center"/>
        <w:rPr>
          <w:sz w:val="28"/>
          <w:szCs w:val="28"/>
        </w:rPr>
      </w:pPr>
    </w:p>
    <w:p w:rsidR="00D853FD" w:rsidRDefault="00D853FD" w:rsidP="00D853FD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объемно- планировочных решений зданий применяются коэффициенты, характеризующие рациональность планировочных решений квартир-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объемно- планировочных решений зданий-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D853FD" w:rsidRDefault="00D853FD" w:rsidP="00D853FD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плоскостной архитектурно- планировочный показатель. Он рассчитывается по формуле (1):</w:t>
      </w:r>
    </w:p>
    <w:p w:rsidR="00D853FD" w:rsidRPr="001A787F" w:rsidRDefault="00D32259" w:rsidP="00D32259">
      <w:pPr>
        <w:tabs>
          <w:tab w:val="left" w:pos="2160"/>
          <w:tab w:val="center" w:pos="5031"/>
        </w:tabs>
        <w:spacing w:line="360" w:lineRule="auto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</w:rPr>
        <w:t>К</w:t>
      </w:r>
      <w:r>
        <w:rPr>
          <w:b/>
          <w:position w:val="-10"/>
        </w:rPr>
        <w:object w:dxaOrig="120" w:dyaOrig="340">
          <v:shape id="_x0000_i1026" type="#_x0000_t75" style="width:6pt;height:17.25pt" o:ole="" fillcolor="window">
            <v:imagedata r:id="rId9" o:title=""/>
          </v:shape>
          <o:OLEObject Type="Embed" ProgID="Equation.3" ShapeID="_x0000_i1026" DrawAspect="Content" ObjectID="_1469605420" r:id="rId10"/>
        </w:object>
      </w:r>
      <w:r>
        <w:rPr>
          <w:b/>
        </w:rPr>
        <w:t>=</w:t>
      </w:r>
      <w:r>
        <w:rPr>
          <w:b/>
          <w:position w:val="-30"/>
        </w:rPr>
        <w:object w:dxaOrig="440" w:dyaOrig="700">
          <v:shape id="_x0000_i1027" type="#_x0000_t75" style="width:21.75pt;height:35.25pt" o:ole="" fillcolor="window">
            <v:imagedata r:id="rId11" o:title=""/>
          </v:shape>
          <o:OLEObject Type="Embed" ProgID="Equation.3" ShapeID="_x0000_i1027" DrawAspect="Content" ObjectID="_1469605421" r:id="rId12"/>
        </w:object>
      </w:r>
      <w:r>
        <w:rPr>
          <w:b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364">
        <w:rPr>
          <w:sz w:val="28"/>
          <w:szCs w:val="28"/>
        </w:rPr>
        <w:t>(1)</w:t>
      </w:r>
    </w:p>
    <w:p w:rsidR="001A787F" w:rsidRDefault="001A787F" w:rsidP="001A78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 А</w:t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 xml:space="preserve"> – жилая площадь в доме, м</w:t>
      </w:r>
      <w:r>
        <w:rPr>
          <w:sz w:val="28"/>
          <w:szCs w:val="28"/>
          <w:vertAlign w:val="superscript"/>
        </w:rPr>
        <w:t>2</w:t>
      </w:r>
      <w:r w:rsidR="00511300">
        <w:rPr>
          <w:sz w:val="28"/>
          <w:szCs w:val="28"/>
        </w:rPr>
        <w:t>;</w:t>
      </w:r>
    </w:p>
    <w:p w:rsidR="0062159E" w:rsidRPr="00511300" w:rsidRDefault="00A503F5" w:rsidP="001A787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656704" from="222pt,47.4pt" to="267.05pt,47.45pt"/>
        </w:pict>
      </w:r>
      <w:r w:rsidR="001A787F">
        <w:rPr>
          <w:sz w:val="28"/>
          <w:szCs w:val="28"/>
        </w:rPr>
        <w:t xml:space="preserve">        А</w:t>
      </w:r>
      <w:r w:rsidR="001A787F">
        <w:rPr>
          <w:sz w:val="28"/>
          <w:szCs w:val="28"/>
          <w:vertAlign w:val="subscript"/>
        </w:rPr>
        <w:t>о</w:t>
      </w:r>
      <w:r w:rsidR="001A787F">
        <w:rPr>
          <w:sz w:val="28"/>
          <w:szCs w:val="28"/>
        </w:rPr>
        <w:t xml:space="preserve"> – общая площадь в доме, м</w:t>
      </w:r>
      <w:r w:rsidR="001A787F">
        <w:rPr>
          <w:sz w:val="28"/>
          <w:szCs w:val="28"/>
          <w:vertAlign w:val="superscript"/>
        </w:rPr>
        <w:t>2</w:t>
      </w:r>
      <w:r w:rsidR="001A787F">
        <w:rPr>
          <w:sz w:val="28"/>
          <w:szCs w:val="28"/>
        </w:rPr>
        <w:t>.</w:t>
      </w:r>
      <w:r w:rsidR="00D853FD">
        <w:rPr>
          <w:sz w:val="28"/>
          <w:szCs w:val="28"/>
        </w:rPr>
        <w:t xml:space="preserve">         </w:t>
      </w:r>
      <w:r w:rsidR="00D853FD">
        <w:rPr>
          <w:sz w:val="28"/>
          <w:szCs w:val="28"/>
        </w:rPr>
        <w:cr/>
      </w:r>
      <w:r w:rsidR="0098280D">
        <w:rPr>
          <w:sz w:val="28"/>
          <w:szCs w:val="28"/>
        </w:rPr>
        <w:tab/>
      </w:r>
      <w:r w:rsidR="00D32259">
        <w:rPr>
          <w:sz w:val="28"/>
          <w:szCs w:val="28"/>
        </w:rPr>
        <w:tab/>
      </w:r>
      <w:r w:rsidR="00D32259">
        <w:rPr>
          <w:sz w:val="28"/>
          <w:szCs w:val="28"/>
        </w:rPr>
        <w:tab/>
      </w:r>
      <w:r w:rsidR="00D32259">
        <w:rPr>
          <w:sz w:val="28"/>
          <w:szCs w:val="28"/>
        </w:rPr>
        <w:tab/>
      </w:r>
      <w:r w:rsidR="00D32259">
        <w:rPr>
          <w:sz w:val="28"/>
          <w:szCs w:val="28"/>
        </w:rPr>
        <w:tab/>
      </w:r>
      <w:r w:rsidR="00D32259">
        <w:rPr>
          <w:b/>
          <w:sz w:val="28"/>
          <w:szCs w:val="28"/>
        </w:rPr>
        <w:t xml:space="preserve">  </w:t>
      </w:r>
      <w:r w:rsidR="00D32259" w:rsidRPr="00D87372">
        <w:rPr>
          <w:b/>
          <w:sz w:val="28"/>
          <w:szCs w:val="28"/>
        </w:rPr>
        <w:t xml:space="preserve"> </w:t>
      </w:r>
      <w:r w:rsidR="0062159E">
        <w:rPr>
          <w:b/>
          <w:sz w:val="28"/>
          <w:szCs w:val="28"/>
        </w:rPr>
        <w:t xml:space="preserve">        </w:t>
      </w:r>
      <w:r w:rsidR="001405F9">
        <w:rPr>
          <w:b/>
          <w:sz w:val="28"/>
          <w:szCs w:val="28"/>
        </w:rPr>
        <w:t xml:space="preserve">   </w:t>
      </w:r>
      <w:r w:rsidR="0062159E">
        <w:rPr>
          <w:b/>
          <w:sz w:val="28"/>
          <w:szCs w:val="28"/>
        </w:rPr>
        <w:t xml:space="preserve"> </w:t>
      </w:r>
      <w:r w:rsidR="00DE2F6A">
        <w:rPr>
          <w:sz w:val="28"/>
          <w:szCs w:val="28"/>
        </w:rPr>
        <w:t>15</w:t>
      </w:r>
      <w:r w:rsidR="009871E5">
        <w:rPr>
          <w:sz w:val="28"/>
          <w:szCs w:val="28"/>
        </w:rPr>
        <w:t>8</w:t>
      </w:r>
      <w:r w:rsidR="001405F9">
        <w:rPr>
          <w:sz w:val="28"/>
          <w:szCs w:val="28"/>
        </w:rPr>
        <w:t>,</w:t>
      </w:r>
      <w:r w:rsidR="009871E5">
        <w:rPr>
          <w:sz w:val="28"/>
          <w:szCs w:val="28"/>
        </w:rPr>
        <w:t xml:space="preserve"> </w:t>
      </w:r>
      <w:r w:rsidR="001405F9">
        <w:rPr>
          <w:sz w:val="28"/>
          <w:szCs w:val="28"/>
        </w:rPr>
        <w:t>2</w:t>
      </w:r>
    </w:p>
    <w:p w:rsidR="00D853FD" w:rsidRDefault="0062159E" w:rsidP="0062159E">
      <w:pPr>
        <w:spacing w:line="360" w:lineRule="auto"/>
        <w:ind w:left="3192" w:firstLine="348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2259">
        <w:rPr>
          <w:sz w:val="28"/>
          <w:szCs w:val="28"/>
        </w:rPr>
        <w:t>К</w:t>
      </w:r>
      <w:r w:rsidR="00D32259" w:rsidRPr="00D87372">
        <w:rPr>
          <w:b/>
          <w:position w:val="-10"/>
          <w:sz w:val="28"/>
          <w:szCs w:val="28"/>
        </w:rPr>
        <w:object w:dxaOrig="120" w:dyaOrig="340">
          <v:shape id="_x0000_i1028" type="#_x0000_t75" style="width:6pt;height:17.25pt" o:ole="" fillcolor="window">
            <v:imagedata r:id="rId9" o:title=""/>
          </v:shape>
          <o:OLEObject Type="Embed" ProgID="Equation.3" ShapeID="_x0000_i1028" DrawAspect="Content" ObjectID="_1469605422" r:id="rId13"/>
        </w:object>
      </w:r>
      <w:r w:rsidR="00D32259" w:rsidRPr="00D87372">
        <w:rPr>
          <w:b/>
          <w:sz w:val="28"/>
          <w:szCs w:val="28"/>
        </w:rPr>
        <w:t>=</w:t>
      </w:r>
      <w:r w:rsidR="001405F9">
        <w:rPr>
          <w:b/>
          <w:sz w:val="28"/>
          <w:szCs w:val="28"/>
        </w:rPr>
        <w:t xml:space="preserve">  </w:t>
      </w:r>
      <w:r w:rsidR="001405F9">
        <w:rPr>
          <w:sz w:val="28"/>
          <w:szCs w:val="28"/>
        </w:rPr>
        <w:t xml:space="preserve">335,52       </w:t>
      </w:r>
      <w:r>
        <w:rPr>
          <w:sz w:val="28"/>
          <w:szCs w:val="28"/>
        </w:rPr>
        <w:t xml:space="preserve">= </w:t>
      </w:r>
      <w:r w:rsidR="001405F9">
        <w:rPr>
          <w:sz w:val="28"/>
          <w:szCs w:val="28"/>
        </w:rPr>
        <w:t>0, 47</w:t>
      </w:r>
    </w:p>
    <w:p w:rsidR="00D32259" w:rsidRDefault="00D32259" w:rsidP="00D32259">
      <w:pPr>
        <w:spacing w:line="360" w:lineRule="auto"/>
        <w:ind w:left="360"/>
        <w:jc w:val="center"/>
        <w:rPr>
          <w:sz w:val="28"/>
          <w:szCs w:val="28"/>
        </w:rPr>
      </w:pPr>
    </w:p>
    <w:p w:rsidR="0098280D" w:rsidRDefault="0098280D" w:rsidP="001A78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Коэффициент 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объемный показатель, определяющий объем здания, приходя</w:t>
      </w:r>
      <w:r w:rsidR="00790364">
        <w:rPr>
          <w:sz w:val="28"/>
          <w:szCs w:val="28"/>
        </w:rPr>
        <w:t>щийся на единицу его функциональной площади, рассчитывается по формуле (2).</w:t>
      </w:r>
      <w:r>
        <w:rPr>
          <w:sz w:val="28"/>
          <w:szCs w:val="28"/>
        </w:rPr>
        <w:t xml:space="preserve"> </w:t>
      </w:r>
      <w:r w:rsidR="00790364">
        <w:rPr>
          <w:sz w:val="28"/>
          <w:szCs w:val="28"/>
        </w:rPr>
        <w:t>Для жилых зданий в качестве функциональной площади используется жилая.</w:t>
      </w:r>
    </w:p>
    <w:p w:rsidR="00790364" w:rsidRPr="0098280D" w:rsidRDefault="0062159E" w:rsidP="00D32259">
      <w:pPr>
        <w:tabs>
          <w:tab w:val="left" w:pos="1965"/>
          <w:tab w:val="center" w:pos="4857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position w:val="-10"/>
        </w:rPr>
        <w:object w:dxaOrig="160" w:dyaOrig="340">
          <v:shape id="_x0000_i1029" type="#_x0000_t75" style="width:8.25pt;height:17.25pt" o:ole="" fillcolor="window">
            <v:imagedata r:id="rId14" o:title=""/>
          </v:shape>
          <o:OLEObject Type="Embed" ProgID="Equation.3" ShapeID="_x0000_i1029" DrawAspect="Content" ObjectID="_1469605423" r:id="rId15"/>
        </w:object>
      </w:r>
      <w:r>
        <w:rPr>
          <w:b/>
        </w:rPr>
        <w:t xml:space="preserve">= </w:t>
      </w:r>
      <w:r w:rsidRPr="005C22CF">
        <w:rPr>
          <w:b/>
          <w:position w:val="-30"/>
        </w:rPr>
        <w:object w:dxaOrig="440" w:dyaOrig="680">
          <v:shape id="_x0000_i1030" type="#_x0000_t75" style="width:21.75pt;height:33.75pt" o:ole="" fillcolor="window">
            <v:imagedata r:id="rId16" o:title=""/>
          </v:shape>
          <o:OLEObject Type="Embed" ProgID="Equation.3" ShapeID="_x0000_i1030" DrawAspect="Content" ObjectID="_1469605424" r:id="rId17"/>
        </w:object>
      </w:r>
      <w:r>
        <w:rPr>
          <w:b/>
        </w:rPr>
        <w:t>,</w:t>
      </w:r>
    </w:p>
    <w:p w:rsidR="004E6731" w:rsidRPr="004F7145" w:rsidRDefault="004E6731" w:rsidP="004E6731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строительный объем надземной части здания, м</w:t>
      </w:r>
      <w:r>
        <w:rPr>
          <w:sz w:val="28"/>
          <w:szCs w:val="28"/>
          <w:vertAlign w:val="superscript"/>
        </w:rPr>
        <w:t>2</w:t>
      </w:r>
    </w:p>
    <w:p w:rsidR="0062159E" w:rsidRDefault="00A503F5" w:rsidP="0062159E">
      <w:pPr>
        <w:spacing w:line="360" w:lineRule="auto"/>
        <w:ind w:left="360" w:firstLine="348"/>
        <w:rPr>
          <w:sz w:val="28"/>
          <w:szCs w:val="28"/>
        </w:rPr>
      </w:pPr>
      <w:r>
        <w:rPr>
          <w:b/>
          <w:noProof/>
          <w:sz w:val="32"/>
          <w:szCs w:val="32"/>
        </w:rPr>
        <w:pict>
          <v:line id="_x0000_s1061" style="position:absolute;left:0;text-align:left;z-index:251657728" from="243pt,18.7pt" to="342pt,18.7pt"/>
        </w:pict>
      </w:r>
      <w:r w:rsidR="0062159E">
        <w:rPr>
          <w:sz w:val="28"/>
          <w:szCs w:val="28"/>
        </w:rPr>
        <w:t xml:space="preserve">                                                    </w:t>
      </w:r>
      <w:r w:rsidR="0064579D">
        <w:rPr>
          <w:sz w:val="28"/>
          <w:szCs w:val="28"/>
        </w:rPr>
        <w:t xml:space="preserve">      </w:t>
      </w:r>
      <w:r w:rsidR="001405F9">
        <w:rPr>
          <w:sz w:val="28"/>
          <w:szCs w:val="28"/>
        </w:rPr>
        <w:t xml:space="preserve">    </w:t>
      </w:r>
      <w:r w:rsidR="0064579D">
        <w:rPr>
          <w:sz w:val="28"/>
          <w:szCs w:val="28"/>
        </w:rPr>
        <w:t xml:space="preserve"> </w:t>
      </w:r>
      <w:r w:rsidR="00DE2F6A">
        <w:rPr>
          <w:sz w:val="28"/>
          <w:szCs w:val="28"/>
        </w:rPr>
        <w:t>1476.86</w:t>
      </w:r>
    </w:p>
    <w:p w:rsidR="004E6731" w:rsidRDefault="0062159E" w:rsidP="0062159E">
      <w:pPr>
        <w:spacing w:line="360" w:lineRule="auto"/>
        <w:ind w:left="3900" w:firstLine="34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position w:val="-10"/>
        </w:rPr>
        <w:object w:dxaOrig="160" w:dyaOrig="340">
          <v:shape id="_x0000_i1031" type="#_x0000_t75" style="width:8.25pt;height:17.25pt" o:ole="" fillcolor="window">
            <v:imagedata r:id="rId14" o:title=""/>
          </v:shape>
          <o:OLEObject Type="Embed" ProgID="Equation.3" ShapeID="_x0000_i1031" DrawAspect="Content" ObjectID="_1469605425" r:id="rId18"/>
        </w:object>
      </w:r>
      <w:r w:rsidR="0064579D">
        <w:rPr>
          <w:sz w:val="28"/>
          <w:szCs w:val="28"/>
        </w:rPr>
        <w:t xml:space="preserve">=  </w:t>
      </w:r>
      <w:r w:rsidR="001405F9">
        <w:rPr>
          <w:sz w:val="28"/>
          <w:szCs w:val="28"/>
        </w:rPr>
        <w:t xml:space="preserve">    158,2</w:t>
      </w:r>
      <w:r w:rsidR="0064579D">
        <w:rPr>
          <w:sz w:val="28"/>
          <w:szCs w:val="28"/>
        </w:rPr>
        <w:tab/>
        <w:t xml:space="preserve">        =</w:t>
      </w:r>
      <w:r w:rsidR="00FD7477">
        <w:rPr>
          <w:sz w:val="28"/>
          <w:szCs w:val="28"/>
        </w:rPr>
        <w:t>9,3</w:t>
      </w:r>
    </w:p>
    <w:p w:rsidR="0064579D" w:rsidRPr="0064579D" w:rsidRDefault="0064579D" w:rsidP="006457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жилых зданиях коэффициенты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должны находится в следующих пределах: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0,54 - 0,64;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4,5 – 10. </w:t>
      </w:r>
    </w:p>
    <w:p w:rsidR="0062159E" w:rsidRDefault="0062159E" w:rsidP="004E6731">
      <w:pPr>
        <w:spacing w:line="360" w:lineRule="auto"/>
        <w:ind w:left="360" w:firstLine="348"/>
        <w:jc w:val="center"/>
        <w:rPr>
          <w:b/>
          <w:sz w:val="32"/>
          <w:szCs w:val="32"/>
        </w:rPr>
      </w:pPr>
    </w:p>
    <w:p w:rsidR="00074767" w:rsidRPr="004E6731" w:rsidRDefault="004E6731" w:rsidP="004E6731">
      <w:pPr>
        <w:spacing w:line="360" w:lineRule="auto"/>
        <w:ind w:left="360" w:firstLine="3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Теплотехнический расчет наружных стен</w:t>
      </w:r>
    </w:p>
    <w:p w:rsidR="00074767" w:rsidRDefault="004E6731" w:rsidP="004E6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наружных стен необходимо не только подобрать ограждение, отвечающее теплотехническим требованиям, но и учесть его экономичность.</w:t>
      </w:r>
    </w:p>
    <w:p w:rsidR="004E6731" w:rsidRDefault="004E6731" w:rsidP="004E6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наружных стен определяют их сопротивление теплопередаче.</w:t>
      </w:r>
    </w:p>
    <w:p w:rsidR="004E6731" w:rsidRDefault="004E6731" w:rsidP="004E6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Сопротивление теплопередаче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ограждающих конструкций принимают равным экономически оптимальному сопротивлению, но не менее требуемого </w:t>
      </w:r>
      <w:r>
        <w:rPr>
          <w:sz w:val="28"/>
          <w:szCs w:val="28"/>
          <w:lang w:val="en-US"/>
        </w:rPr>
        <w:t>R</w:t>
      </w:r>
      <w:r w:rsidR="00D41A28">
        <w:rPr>
          <w:sz w:val="28"/>
          <w:szCs w:val="28"/>
          <w:vertAlign w:val="subscript"/>
        </w:rPr>
        <w:t>о</w:t>
      </w:r>
      <w:r w:rsidR="00D41A28">
        <w:rPr>
          <w:sz w:val="28"/>
          <w:szCs w:val="28"/>
          <w:vertAlign w:val="superscript"/>
        </w:rPr>
        <w:t>тр</w:t>
      </w:r>
      <w:r w:rsidR="00D41A28">
        <w:rPr>
          <w:sz w:val="28"/>
          <w:szCs w:val="28"/>
        </w:rPr>
        <w:t xml:space="preserve">  по санитарно- гигиеническим условиям.</w:t>
      </w:r>
    </w:p>
    <w:p w:rsidR="00D41A28" w:rsidRDefault="00D41A28" w:rsidP="004E6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Требуемое (минимально допустимое) сопротивление теплопередаче ограждающих конструкций определяют по формуле (3).</w:t>
      </w:r>
    </w:p>
    <w:p w:rsidR="00D41A28" w:rsidRPr="00D41A28" w:rsidRDefault="00A503F5" w:rsidP="004E6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46464" from="71.4pt,19.35pt" to="107.4pt,19.35pt"/>
        </w:pict>
      </w:r>
      <w:r w:rsidR="00D41A28">
        <w:rPr>
          <w:sz w:val="28"/>
          <w:szCs w:val="28"/>
        </w:rPr>
        <w:t xml:space="preserve">            </w:t>
      </w:r>
      <w:r w:rsidR="00D41A28">
        <w:rPr>
          <w:sz w:val="28"/>
          <w:szCs w:val="28"/>
          <w:lang w:val="en-US"/>
        </w:rPr>
        <w:t>t</w:t>
      </w:r>
      <w:r w:rsidR="00D41A28">
        <w:rPr>
          <w:sz w:val="28"/>
          <w:szCs w:val="28"/>
          <w:vertAlign w:val="subscript"/>
        </w:rPr>
        <w:t>в</w:t>
      </w:r>
      <w:r w:rsidR="00D41A28">
        <w:rPr>
          <w:sz w:val="28"/>
          <w:szCs w:val="28"/>
        </w:rPr>
        <w:t>-</w:t>
      </w:r>
      <w:r w:rsidR="00D41A28" w:rsidRPr="00D41A28">
        <w:rPr>
          <w:sz w:val="28"/>
          <w:szCs w:val="28"/>
        </w:rPr>
        <w:t xml:space="preserve"> </w:t>
      </w:r>
      <w:r w:rsidR="00D41A28">
        <w:rPr>
          <w:sz w:val="28"/>
          <w:szCs w:val="28"/>
          <w:lang w:val="en-US"/>
        </w:rPr>
        <w:t>t</w:t>
      </w:r>
      <w:r w:rsidR="00D41A28">
        <w:rPr>
          <w:sz w:val="28"/>
          <w:szCs w:val="28"/>
          <w:vertAlign w:val="subscript"/>
        </w:rPr>
        <w:t xml:space="preserve">н                        </w:t>
      </w:r>
      <w:r w:rsidR="00D41A28">
        <w:rPr>
          <w:sz w:val="28"/>
          <w:szCs w:val="28"/>
        </w:rPr>
        <w:t xml:space="preserve"> </w:t>
      </w:r>
      <w:r w:rsidR="0027282F">
        <w:rPr>
          <w:sz w:val="28"/>
          <w:szCs w:val="28"/>
        </w:rPr>
        <w:t xml:space="preserve">  </w:t>
      </w:r>
      <w:r w:rsidR="00BB5677">
        <w:rPr>
          <w:sz w:val="28"/>
          <w:szCs w:val="28"/>
        </w:rPr>
        <w:t>18+29</w:t>
      </w:r>
    </w:p>
    <w:p w:rsidR="00D41A28" w:rsidRPr="00D41A28" w:rsidRDefault="00A503F5" w:rsidP="00D41A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47488" from="162pt,-.45pt" to="3in,-.45pt"/>
        </w:pict>
      </w:r>
      <w:r w:rsidR="00D41A28">
        <w:rPr>
          <w:sz w:val="28"/>
          <w:szCs w:val="28"/>
          <w:lang w:val="en-US"/>
        </w:rPr>
        <w:t>R</w:t>
      </w:r>
      <w:r w:rsidR="00D41A28">
        <w:rPr>
          <w:sz w:val="28"/>
          <w:szCs w:val="28"/>
          <w:vertAlign w:val="subscript"/>
        </w:rPr>
        <w:t>о</w:t>
      </w:r>
      <w:r w:rsidR="00D41A28">
        <w:rPr>
          <w:sz w:val="28"/>
          <w:szCs w:val="28"/>
          <w:vertAlign w:val="superscript"/>
        </w:rPr>
        <w:t>тр</w:t>
      </w:r>
      <w:r w:rsidR="00D41A28">
        <w:rPr>
          <w:sz w:val="28"/>
          <w:szCs w:val="28"/>
        </w:rPr>
        <w:t xml:space="preserve"> =  </w:t>
      </w:r>
      <w:r w:rsidR="00D41A28">
        <w:rPr>
          <w:sz w:val="28"/>
          <w:szCs w:val="28"/>
          <w:lang w:val="en-US"/>
        </w:rPr>
        <w:t>t</w:t>
      </w:r>
      <w:r w:rsidR="00D41A28">
        <w:rPr>
          <w:sz w:val="28"/>
          <w:szCs w:val="28"/>
          <w:vertAlign w:val="subscript"/>
        </w:rPr>
        <w:t>в</w:t>
      </w:r>
      <w:r w:rsidR="00D41A28">
        <w:rPr>
          <w:sz w:val="28"/>
          <w:szCs w:val="28"/>
        </w:rPr>
        <w:t xml:space="preserve">- </w:t>
      </w:r>
      <w:r w:rsidR="00D41A28">
        <w:rPr>
          <w:sz w:val="28"/>
          <w:szCs w:val="28"/>
          <w:lang w:val="en-US"/>
        </w:rPr>
        <w:t>j</w:t>
      </w:r>
      <w:r w:rsidR="00D41A28">
        <w:rPr>
          <w:sz w:val="28"/>
          <w:szCs w:val="28"/>
          <w:vertAlign w:val="subscript"/>
        </w:rPr>
        <w:t>в</w:t>
      </w:r>
      <w:r w:rsidR="00D41A28">
        <w:rPr>
          <w:sz w:val="28"/>
          <w:szCs w:val="28"/>
        </w:rPr>
        <w:t xml:space="preserve">  </w:t>
      </w:r>
      <w:r w:rsidR="0027282F">
        <w:rPr>
          <w:sz w:val="28"/>
          <w:szCs w:val="28"/>
        </w:rPr>
        <w:t>*</w:t>
      </w:r>
      <w:r w:rsidR="00D41A28">
        <w:rPr>
          <w:sz w:val="28"/>
          <w:szCs w:val="28"/>
          <w:lang w:val="en-US"/>
        </w:rPr>
        <w:t>R</w:t>
      </w:r>
      <w:r w:rsidR="00D41A28">
        <w:rPr>
          <w:sz w:val="28"/>
          <w:szCs w:val="28"/>
          <w:vertAlign w:val="subscript"/>
        </w:rPr>
        <w:t>в</w:t>
      </w:r>
      <w:r w:rsidR="00D41A28">
        <w:rPr>
          <w:sz w:val="28"/>
          <w:szCs w:val="28"/>
        </w:rPr>
        <w:t>*n</w:t>
      </w:r>
      <w:r w:rsidR="00D41A28" w:rsidRPr="00D41A28">
        <w:rPr>
          <w:sz w:val="28"/>
          <w:szCs w:val="28"/>
        </w:rPr>
        <w:t xml:space="preserve">  = </w:t>
      </w:r>
      <w:r w:rsidR="00D376EF">
        <w:rPr>
          <w:sz w:val="28"/>
          <w:szCs w:val="28"/>
        </w:rPr>
        <w:t xml:space="preserve">   </w:t>
      </w:r>
      <w:r w:rsidR="00BB5677">
        <w:rPr>
          <w:sz w:val="28"/>
          <w:szCs w:val="28"/>
        </w:rPr>
        <w:t xml:space="preserve">  6</w:t>
      </w:r>
      <w:r w:rsidR="0027282F">
        <w:rPr>
          <w:sz w:val="28"/>
          <w:szCs w:val="28"/>
        </w:rPr>
        <w:t xml:space="preserve">        </w:t>
      </w:r>
      <w:r w:rsidR="00BB5677">
        <w:rPr>
          <w:sz w:val="28"/>
          <w:szCs w:val="28"/>
        </w:rPr>
        <w:t xml:space="preserve">    </w:t>
      </w:r>
      <w:r w:rsidR="0027282F">
        <w:rPr>
          <w:sz w:val="28"/>
          <w:szCs w:val="28"/>
        </w:rPr>
        <w:t xml:space="preserve">* 0,133 * 1 =  </w:t>
      </w:r>
      <w:r w:rsidR="00BB5677">
        <w:rPr>
          <w:sz w:val="28"/>
          <w:szCs w:val="28"/>
        </w:rPr>
        <w:t>1,04</w:t>
      </w:r>
      <w:r w:rsidR="0027282F">
        <w:rPr>
          <w:sz w:val="28"/>
          <w:szCs w:val="28"/>
        </w:rPr>
        <w:t xml:space="preserve">                      (3)</w:t>
      </w:r>
    </w:p>
    <w:p w:rsidR="00D41A28" w:rsidRDefault="0027282F" w:rsidP="002728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- расчетная температура внутреннего воздуха, </w:t>
      </w:r>
      <w:r w:rsidR="003F7466">
        <w:rPr>
          <w:sz w:val="28"/>
          <w:szCs w:val="28"/>
          <w:vertAlign w:val="superscript"/>
        </w:rPr>
        <w:t>о</w:t>
      </w:r>
      <w:r w:rsidR="003F7466">
        <w:rPr>
          <w:sz w:val="28"/>
          <w:szCs w:val="28"/>
        </w:rPr>
        <w:t>С; принимается 18</w:t>
      </w:r>
      <w:r w:rsidR="003F7466">
        <w:rPr>
          <w:sz w:val="28"/>
          <w:szCs w:val="28"/>
          <w:vertAlign w:val="superscript"/>
        </w:rPr>
        <w:t>о</w:t>
      </w:r>
      <w:r w:rsidR="003F7466">
        <w:rPr>
          <w:sz w:val="28"/>
          <w:szCs w:val="28"/>
        </w:rPr>
        <w:t>С;</w:t>
      </w:r>
    </w:p>
    <w:p w:rsidR="003F7466" w:rsidRDefault="003F7466" w:rsidP="003D7D03">
      <w:pPr>
        <w:spacing w:line="360" w:lineRule="auto"/>
        <w:ind w:left="5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- расчетная зимняя температура наружного воздуха,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С; принимается по </w:t>
      </w:r>
      <w:r w:rsidR="003D7D03" w:rsidRPr="003D7D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СНиП (3);</w:t>
      </w:r>
    </w:p>
    <w:p w:rsidR="003D7D03" w:rsidRDefault="003F7466" w:rsidP="003D7D03">
      <w:pPr>
        <w:spacing w:line="360" w:lineRule="auto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) =  ∆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 – нормативный температурный перепад между </w:t>
      </w:r>
      <w:r w:rsidR="003D7D03" w:rsidRPr="003D7D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температурой внутреннего воздуха и температурой внутренней поверхности ограждающей конструкции,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 нормируется в зависимости от функционального назначения помещений СНиП (5) (для стен жилых домов ∆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н</w:t>
      </w:r>
      <w:r w:rsidR="0074212E">
        <w:rPr>
          <w:sz w:val="28"/>
          <w:szCs w:val="28"/>
        </w:rPr>
        <w:t xml:space="preserve"> ≤</w:t>
      </w:r>
      <w:r>
        <w:rPr>
          <w:sz w:val="28"/>
          <w:szCs w:val="28"/>
        </w:rPr>
        <w:t xml:space="preserve"> 6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С);</w:t>
      </w:r>
    </w:p>
    <w:p w:rsidR="00F4248C" w:rsidRDefault="00F4248C" w:rsidP="003D7D03">
      <w:pPr>
        <w:spacing w:line="360" w:lineRule="auto"/>
        <w:ind w:left="5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- сопротивление теплоотдаче внутренней поверхности ограждения зависит от рельефа его внутренней поверхности; для гладких поверхностей стен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0,133;</w:t>
      </w:r>
    </w:p>
    <w:p w:rsidR="00F4248C" w:rsidRDefault="00F4248C" w:rsidP="003D7D03">
      <w:pPr>
        <w:spacing w:line="360" w:lineRule="auto"/>
        <w:ind w:left="5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коэффициент, принимаемый в зависимости от положения наружной поверхности ограждающих конструкций по отношению к наружному воздуху (см. СНиП (5)).</w:t>
      </w:r>
    </w:p>
    <w:p w:rsidR="00F4248C" w:rsidRDefault="00F4248C" w:rsidP="00F4248C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Расчетную зимнюю температуру наружного воздуха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  <w:r w:rsidRPr="00F4248C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с учетом тепловой инерции Д ограждающих конструкций по СНиП (3).</w:t>
      </w:r>
    </w:p>
    <w:p w:rsidR="00F4248C" w:rsidRDefault="0064579D" w:rsidP="00F4248C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D376EF">
        <w:rPr>
          <w:sz w:val="28"/>
          <w:szCs w:val="28"/>
        </w:rPr>
        <w:t xml:space="preserve"> Д &gt; 7</w:t>
      </w:r>
      <w:r w:rsidR="00F4248C">
        <w:rPr>
          <w:sz w:val="28"/>
          <w:szCs w:val="28"/>
        </w:rPr>
        <w:t>(</w:t>
      </w:r>
      <w:r w:rsidR="00D376EF">
        <w:rPr>
          <w:sz w:val="28"/>
          <w:szCs w:val="28"/>
        </w:rPr>
        <w:t xml:space="preserve"> массивные конструкции </w:t>
      </w:r>
      <w:r w:rsidR="00F4248C">
        <w:rPr>
          <w:sz w:val="28"/>
          <w:szCs w:val="28"/>
        </w:rPr>
        <w:t>) – за расчетную принимаем средн</w:t>
      </w:r>
      <w:r w:rsidR="00D376EF">
        <w:rPr>
          <w:sz w:val="28"/>
          <w:szCs w:val="28"/>
        </w:rPr>
        <w:t>юю температуру наиболее холодной пятидневки</w:t>
      </w:r>
      <w:r w:rsidR="00F4248C">
        <w:rPr>
          <w:sz w:val="28"/>
          <w:szCs w:val="28"/>
        </w:rPr>
        <w:t>.</w:t>
      </w:r>
    </w:p>
    <w:p w:rsidR="00F4248C" w:rsidRDefault="00F4248C" w:rsidP="00F4248C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Затем определяем экономичное сопротивление теплопередаче по формуле (4).</w:t>
      </w:r>
    </w:p>
    <w:p w:rsidR="0064579D" w:rsidRDefault="00F4248C" w:rsidP="00F4248C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12E">
        <w:rPr>
          <w:sz w:val="28"/>
          <w:szCs w:val="28"/>
        </w:rPr>
        <w:tab/>
      </w:r>
      <w:r w:rsidR="0074212E">
        <w:rPr>
          <w:sz w:val="28"/>
          <w:szCs w:val="28"/>
        </w:rPr>
        <w:tab/>
        <w:t xml:space="preserve"> </w:t>
      </w:r>
    </w:p>
    <w:p w:rsidR="00F4248C" w:rsidRPr="00964254" w:rsidRDefault="00A503F5" w:rsidP="00F4248C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48512" from="81pt,18pt" to="117pt,18pt"/>
        </w:pict>
      </w:r>
      <w:r w:rsidR="0064579D">
        <w:rPr>
          <w:sz w:val="28"/>
          <w:szCs w:val="28"/>
        </w:rPr>
        <w:t xml:space="preserve">               </w:t>
      </w:r>
      <w:r w:rsidR="0074212E">
        <w:rPr>
          <w:sz w:val="28"/>
          <w:szCs w:val="28"/>
          <w:lang w:val="en-US"/>
        </w:rPr>
        <w:t>W</w:t>
      </w:r>
      <w:r w:rsidR="0074212E">
        <w:rPr>
          <w:sz w:val="28"/>
          <w:szCs w:val="28"/>
          <w:vertAlign w:val="subscript"/>
        </w:rPr>
        <w:t>о</w:t>
      </w:r>
      <w:r w:rsidR="0074212E">
        <w:rPr>
          <w:sz w:val="28"/>
          <w:szCs w:val="28"/>
        </w:rPr>
        <w:t xml:space="preserve"> Ц</w:t>
      </w:r>
      <w:r w:rsidR="0074212E">
        <w:rPr>
          <w:sz w:val="28"/>
          <w:szCs w:val="28"/>
          <w:vertAlign w:val="subscript"/>
        </w:rPr>
        <w:t>о</w:t>
      </w:r>
      <w:r w:rsidR="00964254">
        <w:rPr>
          <w:sz w:val="28"/>
          <w:szCs w:val="28"/>
        </w:rPr>
        <w:t xml:space="preserve">        </w:t>
      </w:r>
    </w:p>
    <w:p w:rsidR="00F4248C" w:rsidRDefault="0074212E" w:rsidP="00F4248C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perscript"/>
        </w:rPr>
        <w:t>эк</w:t>
      </w:r>
      <w:r>
        <w:rPr>
          <w:sz w:val="28"/>
          <w:szCs w:val="28"/>
        </w:rPr>
        <w:t xml:space="preserve"> = √  Е λ Ц</w:t>
      </w:r>
      <w:r>
        <w:rPr>
          <w:sz w:val="28"/>
          <w:szCs w:val="28"/>
          <w:vertAlign w:val="subscript"/>
        </w:rPr>
        <w:t>м</w:t>
      </w:r>
      <w:r w:rsidR="00964254">
        <w:rPr>
          <w:sz w:val="28"/>
          <w:szCs w:val="28"/>
        </w:rPr>
        <w:t xml:space="preserve"> 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(4)</w:t>
      </w:r>
    </w:p>
    <w:p w:rsidR="0074212E" w:rsidRDefault="0074212E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Ц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стоимость тепла 1 Гкал в руб.;</w:t>
      </w:r>
      <w:r w:rsidR="00472C8C">
        <w:rPr>
          <w:sz w:val="28"/>
          <w:szCs w:val="28"/>
        </w:rPr>
        <w:t xml:space="preserve"> (525</w:t>
      </w:r>
      <w:r w:rsidR="00D33360">
        <w:rPr>
          <w:sz w:val="28"/>
          <w:szCs w:val="28"/>
        </w:rPr>
        <w:t xml:space="preserve"> руб./ Гкал)</w:t>
      </w:r>
    </w:p>
    <w:p w:rsidR="0074212E" w:rsidRDefault="0074212E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теплопотери за отопительный период, Гкал</w:t>
      </w:r>
    </w:p>
    <w:p w:rsidR="0074212E" w:rsidRDefault="0074212E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 – коэффициент эффективности капитальных вложений ( Е= 0,15);</w:t>
      </w:r>
    </w:p>
    <w:p w:rsidR="002C7914" w:rsidRDefault="0074212E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λ – коэффициент теплопроводности материала стен, ккал/ (м.ч.</w:t>
      </w:r>
      <w:r w:rsidR="002C7914">
        <w:rPr>
          <w:sz w:val="28"/>
          <w:szCs w:val="28"/>
        </w:rPr>
        <w:t>град) (см. СНиП (5));</w:t>
      </w:r>
    </w:p>
    <w:p w:rsidR="002C7914" w:rsidRDefault="002C7914" w:rsidP="00964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упрощения расчетов в учебных целях теплопотери за отопительный период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предлагается определять по формуле (5).</w:t>
      </w:r>
    </w:p>
    <w:p w:rsidR="002C7914" w:rsidRDefault="00964254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7914">
        <w:rPr>
          <w:sz w:val="28"/>
          <w:szCs w:val="28"/>
          <w:lang w:val="en-US"/>
        </w:rPr>
        <w:t>W</w:t>
      </w:r>
      <w:r w:rsidR="002C7914">
        <w:rPr>
          <w:sz w:val="28"/>
          <w:szCs w:val="28"/>
          <w:vertAlign w:val="subscript"/>
        </w:rPr>
        <w:t>о</w:t>
      </w:r>
      <w:r w:rsidR="002C7914">
        <w:rPr>
          <w:sz w:val="28"/>
          <w:szCs w:val="28"/>
        </w:rPr>
        <w:t xml:space="preserve"> = (</w:t>
      </w:r>
      <w:r w:rsidR="002C7914">
        <w:rPr>
          <w:sz w:val="28"/>
          <w:szCs w:val="28"/>
          <w:lang w:val="en-US"/>
        </w:rPr>
        <w:t>t</w:t>
      </w:r>
      <w:r w:rsidR="002C7914">
        <w:rPr>
          <w:sz w:val="28"/>
          <w:szCs w:val="28"/>
          <w:vertAlign w:val="subscript"/>
        </w:rPr>
        <w:t>в</w:t>
      </w:r>
      <w:r w:rsidR="002C7914" w:rsidRPr="002C7914">
        <w:rPr>
          <w:sz w:val="28"/>
          <w:szCs w:val="28"/>
        </w:rPr>
        <w:t xml:space="preserve"> – </w:t>
      </w:r>
      <w:r w:rsidR="002C7914">
        <w:rPr>
          <w:sz w:val="28"/>
          <w:szCs w:val="28"/>
          <w:lang w:val="en-US"/>
        </w:rPr>
        <w:t>t</w:t>
      </w:r>
      <w:r w:rsidR="002C7914">
        <w:rPr>
          <w:sz w:val="28"/>
          <w:szCs w:val="28"/>
          <w:vertAlign w:val="subscript"/>
        </w:rPr>
        <w:t>н.ср.</w:t>
      </w:r>
      <w:r w:rsidR="002C7914">
        <w:rPr>
          <w:sz w:val="28"/>
          <w:szCs w:val="28"/>
        </w:rPr>
        <w:t>)</w:t>
      </w:r>
      <w:r w:rsidR="002C7914" w:rsidRPr="002C7914">
        <w:rPr>
          <w:sz w:val="28"/>
          <w:szCs w:val="28"/>
        </w:rPr>
        <w:t xml:space="preserve"> * </w:t>
      </w:r>
      <w:r w:rsidR="002C7914">
        <w:rPr>
          <w:sz w:val="28"/>
          <w:szCs w:val="28"/>
          <w:lang w:val="en-US"/>
        </w:rPr>
        <w:t>N</w:t>
      </w:r>
      <w:r w:rsidR="002C7914" w:rsidRPr="002C7914">
        <w:rPr>
          <w:sz w:val="28"/>
          <w:szCs w:val="28"/>
        </w:rPr>
        <w:t xml:space="preserve"> * </w:t>
      </w:r>
      <w:r w:rsidR="002C7914">
        <w:rPr>
          <w:sz w:val="28"/>
          <w:szCs w:val="28"/>
          <w:lang w:val="en-US"/>
        </w:rPr>
        <w:t>z</w:t>
      </w:r>
      <w:r w:rsidR="002C7914" w:rsidRPr="002C7914">
        <w:rPr>
          <w:sz w:val="28"/>
          <w:szCs w:val="28"/>
        </w:rPr>
        <w:t xml:space="preserve"> * </w:t>
      </w:r>
      <w:r w:rsidR="002C7914">
        <w:rPr>
          <w:sz w:val="28"/>
          <w:szCs w:val="28"/>
          <w:lang w:val="en-US"/>
        </w:rPr>
        <w:t>r</w:t>
      </w:r>
      <w:r w:rsidR="002C7914" w:rsidRPr="002C7914">
        <w:rPr>
          <w:sz w:val="28"/>
          <w:szCs w:val="28"/>
        </w:rPr>
        <w:t xml:space="preserve"> * </w:t>
      </w:r>
      <w:r w:rsidR="002C7914">
        <w:rPr>
          <w:sz w:val="28"/>
          <w:szCs w:val="28"/>
          <w:lang w:val="en-US"/>
        </w:rPr>
        <w:t>d</w:t>
      </w:r>
      <w:r w:rsidR="002C7914" w:rsidRPr="002C7914">
        <w:rPr>
          <w:sz w:val="28"/>
          <w:szCs w:val="28"/>
        </w:rPr>
        <w:t xml:space="preserve"> / 10</w:t>
      </w:r>
      <w:r w:rsidR="002C7914" w:rsidRPr="002C7914">
        <w:rPr>
          <w:sz w:val="28"/>
          <w:szCs w:val="28"/>
          <w:vertAlign w:val="superscript"/>
        </w:rPr>
        <w:t>6</w:t>
      </w:r>
      <w:r w:rsidR="002C7914" w:rsidRPr="002C7914">
        <w:rPr>
          <w:sz w:val="28"/>
          <w:szCs w:val="28"/>
        </w:rPr>
        <w:t xml:space="preserve"> = </w:t>
      </w:r>
      <w:r w:rsidR="002C7914">
        <w:rPr>
          <w:sz w:val="28"/>
          <w:szCs w:val="28"/>
        </w:rPr>
        <w:t xml:space="preserve">( 18 </w:t>
      </w:r>
      <w:r w:rsidR="00BB5677">
        <w:rPr>
          <w:sz w:val="28"/>
          <w:szCs w:val="28"/>
        </w:rPr>
        <w:t>– (-3,</w:t>
      </w:r>
      <w:r w:rsidR="00447A80">
        <w:rPr>
          <w:sz w:val="28"/>
          <w:szCs w:val="28"/>
        </w:rPr>
        <w:t>5</w:t>
      </w:r>
      <w:r w:rsidR="00BB5677">
        <w:rPr>
          <w:sz w:val="28"/>
          <w:szCs w:val="28"/>
        </w:rPr>
        <w:t>)) *2</w:t>
      </w:r>
      <w:r w:rsidR="00447A80">
        <w:rPr>
          <w:sz w:val="28"/>
          <w:szCs w:val="28"/>
        </w:rPr>
        <w:t>14</w:t>
      </w:r>
      <w:r w:rsidR="002C7914">
        <w:rPr>
          <w:sz w:val="28"/>
          <w:szCs w:val="28"/>
        </w:rPr>
        <w:t>*24*1,4*1,5/ 10</w:t>
      </w:r>
      <w:r w:rsidR="002C7914">
        <w:rPr>
          <w:sz w:val="28"/>
          <w:szCs w:val="28"/>
          <w:vertAlign w:val="superscript"/>
        </w:rPr>
        <w:t>6</w:t>
      </w:r>
      <w:r w:rsidR="002C7914">
        <w:rPr>
          <w:sz w:val="28"/>
          <w:szCs w:val="28"/>
        </w:rPr>
        <w:t xml:space="preserve">= </w:t>
      </w:r>
    </w:p>
    <w:p w:rsidR="002C7914" w:rsidRDefault="00BB5677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0,2</w:t>
      </w:r>
      <w:r w:rsidR="00447A80">
        <w:rPr>
          <w:sz w:val="28"/>
          <w:szCs w:val="28"/>
        </w:rPr>
        <w:t>3</w:t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</w:r>
      <w:r w:rsidR="002C7914">
        <w:rPr>
          <w:sz w:val="28"/>
          <w:szCs w:val="28"/>
        </w:rPr>
        <w:tab/>
        <w:t>(5)</w:t>
      </w:r>
    </w:p>
    <w:p w:rsidR="002C7914" w:rsidRDefault="002C7914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 w:rsidRPr="002C791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температура внутреннего воздуха,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:rsidR="004D7867" w:rsidRDefault="002C7914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t</w:t>
      </w:r>
      <w:r w:rsidR="004D7867">
        <w:rPr>
          <w:sz w:val="28"/>
          <w:szCs w:val="28"/>
          <w:vertAlign w:val="subscript"/>
        </w:rPr>
        <w:t>н.ср.</w:t>
      </w:r>
      <w:r w:rsidR="004D7867">
        <w:rPr>
          <w:sz w:val="28"/>
          <w:szCs w:val="28"/>
        </w:rPr>
        <w:t xml:space="preserve"> – средняя температура отопительного периода, </w:t>
      </w:r>
      <w:r w:rsidR="004D7867">
        <w:rPr>
          <w:sz w:val="28"/>
          <w:szCs w:val="28"/>
          <w:vertAlign w:val="superscript"/>
        </w:rPr>
        <w:t>о</w:t>
      </w:r>
      <w:r w:rsidR="004D7867">
        <w:rPr>
          <w:sz w:val="28"/>
          <w:szCs w:val="28"/>
        </w:rPr>
        <w:t xml:space="preserve">С; ( отопительным считается период с температурой наружного воздуха </w:t>
      </w:r>
      <w:r w:rsidR="004D7867">
        <w:rPr>
          <w:sz w:val="28"/>
          <w:szCs w:val="28"/>
          <w:lang w:val="en-US"/>
        </w:rPr>
        <w:t>t</w:t>
      </w:r>
      <w:r w:rsidR="004D7867">
        <w:rPr>
          <w:sz w:val="28"/>
          <w:szCs w:val="28"/>
          <w:vertAlign w:val="subscript"/>
        </w:rPr>
        <w:t>н</w:t>
      </w:r>
      <w:r w:rsidR="004D7867">
        <w:rPr>
          <w:sz w:val="28"/>
          <w:szCs w:val="28"/>
        </w:rPr>
        <w:t xml:space="preserve"> &lt; 8</w:t>
      </w:r>
      <w:r w:rsidR="004D7867">
        <w:rPr>
          <w:sz w:val="28"/>
          <w:szCs w:val="28"/>
          <w:vertAlign w:val="superscript"/>
        </w:rPr>
        <w:t>о</w:t>
      </w:r>
      <w:r w:rsidR="004D7867">
        <w:rPr>
          <w:sz w:val="28"/>
          <w:szCs w:val="28"/>
        </w:rPr>
        <w:t>С);</w:t>
      </w:r>
    </w:p>
    <w:p w:rsidR="004D7867" w:rsidRDefault="004D7867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N</w:t>
      </w:r>
      <w:r w:rsidRPr="004D7867">
        <w:rPr>
          <w:sz w:val="28"/>
          <w:szCs w:val="28"/>
        </w:rPr>
        <w:t xml:space="preserve">- </w:t>
      </w:r>
      <w:r>
        <w:rPr>
          <w:sz w:val="28"/>
          <w:szCs w:val="28"/>
        </w:rPr>
        <w:t>отопительный период в течении года, дни;</w:t>
      </w:r>
    </w:p>
    <w:p w:rsidR="004D7867" w:rsidRDefault="004D7867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z</w:t>
      </w:r>
      <w:r w:rsidRPr="004D7867">
        <w:rPr>
          <w:sz w:val="28"/>
          <w:szCs w:val="28"/>
        </w:rPr>
        <w:t xml:space="preserve"> – </w:t>
      </w:r>
      <w:r>
        <w:rPr>
          <w:sz w:val="28"/>
          <w:szCs w:val="28"/>
        </w:rPr>
        <w:t>отопительный период в течение суток, ч;</w:t>
      </w:r>
    </w:p>
    <w:p w:rsidR="004D7867" w:rsidRDefault="004D7867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коэффициент неучтенных теплопотерь за счет инфильтрации воздуха через неплотности оконных переплетов, стыков, утоненных стен за отопительными приборами и др., принимается равным 1,4;</w:t>
      </w:r>
    </w:p>
    <w:p w:rsidR="008A34DB" w:rsidRDefault="004D7867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коэффициент, учитывающий едино</w:t>
      </w:r>
      <w:r w:rsidR="008A34DB">
        <w:rPr>
          <w:sz w:val="28"/>
          <w:szCs w:val="28"/>
        </w:rPr>
        <w:t>временные и текущие затраты при устройстве и эксплуатации головных сооружений средств отопления, теплосетей и др., принимается равным 1,5.</w:t>
      </w:r>
    </w:p>
    <w:p w:rsidR="00E87222" w:rsidRDefault="008A34DB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рассчитывается по формуле (5) на основании данных СНиП (3).</w:t>
      </w:r>
    </w:p>
    <w:p w:rsidR="00D33360" w:rsidRDefault="00A503F5" w:rsidP="0074212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left:0;text-align:left;z-index:251659776" from="261pt,16.85pt" to="297pt,16.85pt"/>
        </w:pict>
      </w:r>
      <w:r>
        <w:rPr>
          <w:noProof/>
          <w:sz w:val="28"/>
          <w:szCs w:val="28"/>
        </w:rPr>
        <w:pict>
          <v:line id="_x0000_s1062" style="position:absolute;left:0;text-align:left;z-index:251658752" from="126pt,16.85pt" to="225pt,16.85pt"/>
        </w:pict>
      </w:r>
      <w:r w:rsidR="00D33360">
        <w:rPr>
          <w:sz w:val="28"/>
          <w:szCs w:val="28"/>
        </w:rPr>
        <w:t xml:space="preserve">          </w:t>
      </w:r>
      <w:r w:rsidR="00BB5677">
        <w:rPr>
          <w:sz w:val="28"/>
          <w:szCs w:val="28"/>
        </w:rPr>
        <w:t xml:space="preserve">                           0,2</w:t>
      </w:r>
      <w:r w:rsidR="00447A80">
        <w:rPr>
          <w:sz w:val="28"/>
          <w:szCs w:val="28"/>
        </w:rPr>
        <w:t>3</w:t>
      </w:r>
      <w:r w:rsidR="00D33360">
        <w:rPr>
          <w:sz w:val="28"/>
          <w:szCs w:val="28"/>
        </w:rPr>
        <w:t xml:space="preserve"> * </w:t>
      </w:r>
      <w:r w:rsidR="002E1384">
        <w:rPr>
          <w:sz w:val="28"/>
          <w:szCs w:val="28"/>
        </w:rPr>
        <w:t xml:space="preserve">525        </w:t>
      </w:r>
      <w:r w:rsidR="00D33360">
        <w:rPr>
          <w:sz w:val="28"/>
          <w:szCs w:val="28"/>
        </w:rPr>
        <w:tab/>
        <w:t xml:space="preserve">   </w:t>
      </w:r>
      <w:r w:rsidR="002E1384" w:rsidRPr="002E1384">
        <w:rPr>
          <w:sz w:val="28"/>
          <w:szCs w:val="28"/>
        </w:rPr>
        <w:t>120,75</w:t>
      </w:r>
    </w:p>
    <w:p w:rsidR="00D33360" w:rsidRDefault="00D33360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эк</w:t>
      </w:r>
      <w:r>
        <w:rPr>
          <w:sz w:val="28"/>
          <w:szCs w:val="28"/>
          <w:vertAlign w:val="subscript"/>
        </w:rPr>
        <w:t>о керамзитоб.</w:t>
      </w:r>
      <w:r w:rsidR="00BB5677">
        <w:rPr>
          <w:sz w:val="28"/>
          <w:szCs w:val="28"/>
        </w:rPr>
        <w:t>= √  0,15* 0,58</w:t>
      </w:r>
      <w:r>
        <w:rPr>
          <w:sz w:val="28"/>
          <w:szCs w:val="28"/>
        </w:rPr>
        <w:t xml:space="preserve">* </w:t>
      </w:r>
      <w:r w:rsidR="00235592">
        <w:rPr>
          <w:sz w:val="28"/>
          <w:szCs w:val="28"/>
        </w:rPr>
        <w:t>1270</w:t>
      </w:r>
      <w:r>
        <w:rPr>
          <w:sz w:val="28"/>
          <w:szCs w:val="28"/>
        </w:rPr>
        <w:t xml:space="preserve">  = √  1</w:t>
      </w:r>
      <w:r w:rsidR="00235592">
        <w:rPr>
          <w:sz w:val="28"/>
          <w:szCs w:val="28"/>
        </w:rPr>
        <w:t>10,49= 0,7</w:t>
      </w:r>
    </w:p>
    <w:p w:rsidR="001804A6" w:rsidRDefault="00A503F5" w:rsidP="0074212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left:0;text-align:left;z-index:251661824" from="252pt,18pt" to="4in,18pt"/>
        </w:pict>
      </w:r>
      <w:r>
        <w:rPr>
          <w:noProof/>
          <w:sz w:val="28"/>
          <w:szCs w:val="28"/>
        </w:rPr>
        <w:pict>
          <v:line id="_x0000_s1064" style="position:absolute;left:0;text-align:left;z-index:251660800" from="117pt,18pt" to="3in,18pt"/>
        </w:pict>
      </w:r>
      <w:r w:rsidR="00BB5677">
        <w:rPr>
          <w:sz w:val="28"/>
          <w:szCs w:val="28"/>
        </w:rPr>
        <w:t xml:space="preserve">        </w:t>
      </w:r>
      <w:r w:rsidR="00BB5677">
        <w:rPr>
          <w:sz w:val="28"/>
          <w:szCs w:val="28"/>
        </w:rPr>
        <w:tab/>
      </w:r>
      <w:r w:rsidR="00BB5677">
        <w:rPr>
          <w:sz w:val="28"/>
          <w:szCs w:val="28"/>
        </w:rPr>
        <w:tab/>
      </w:r>
      <w:r w:rsidR="00BB5677">
        <w:rPr>
          <w:sz w:val="28"/>
          <w:szCs w:val="28"/>
        </w:rPr>
        <w:tab/>
        <w:t xml:space="preserve">   0,2</w:t>
      </w:r>
      <w:r w:rsidR="002E1384">
        <w:rPr>
          <w:sz w:val="28"/>
          <w:szCs w:val="28"/>
        </w:rPr>
        <w:t>3</w:t>
      </w:r>
      <w:r w:rsidR="001804A6">
        <w:rPr>
          <w:sz w:val="28"/>
          <w:szCs w:val="28"/>
        </w:rPr>
        <w:t xml:space="preserve"> * 525                   </w:t>
      </w:r>
      <w:r w:rsidR="002E1384" w:rsidRPr="002E1384">
        <w:rPr>
          <w:sz w:val="28"/>
          <w:szCs w:val="28"/>
        </w:rPr>
        <w:t>120,75</w:t>
      </w:r>
    </w:p>
    <w:p w:rsidR="001804A6" w:rsidRPr="001804A6" w:rsidRDefault="001804A6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эк</w:t>
      </w:r>
      <w:r>
        <w:rPr>
          <w:sz w:val="28"/>
          <w:szCs w:val="28"/>
          <w:vertAlign w:val="subscript"/>
        </w:rPr>
        <w:t xml:space="preserve">о кирпича </w:t>
      </w:r>
      <w:r>
        <w:rPr>
          <w:sz w:val="28"/>
          <w:szCs w:val="28"/>
        </w:rPr>
        <w:t xml:space="preserve">= √  0,15* 0,47 *  </w:t>
      </w:r>
      <w:r w:rsidR="00235592">
        <w:rPr>
          <w:sz w:val="28"/>
          <w:szCs w:val="28"/>
        </w:rPr>
        <w:t xml:space="preserve">1600 </w:t>
      </w:r>
      <w:r>
        <w:rPr>
          <w:sz w:val="28"/>
          <w:szCs w:val="28"/>
        </w:rPr>
        <w:t xml:space="preserve"> = √  </w:t>
      </w:r>
      <w:r w:rsidR="00235592">
        <w:rPr>
          <w:sz w:val="28"/>
          <w:szCs w:val="28"/>
        </w:rPr>
        <w:t>194,4</w:t>
      </w:r>
      <w:r>
        <w:rPr>
          <w:sz w:val="28"/>
          <w:szCs w:val="28"/>
        </w:rPr>
        <w:t xml:space="preserve"> =  </w:t>
      </w:r>
      <w:r w:rsidR="00235592">
        <w:rPr>
          <w:sz w:val="28"/>
          <w:szCs w:val="28"/>
        </w:rPr>
        <w:t>0,63</w:t>
      </w:r>
    </w:p>
    <w:p w:rsidR="001804A6" w:rsidRPr="00D33360" w:rsidRDefault="001804A6" w:rsidP="0074212E">
      <w:pPr>
        <w:spacing w:line="360" w:lineRule="auto"/>
        <w:jc w:val="both"/>
        <w:rPr>
          <w:sz w:val="28"/>
          <w:szCs w:val="28"/>
        </w:rPr>
      </w:pPr>
    </w:p>
    <w:p w:rsidR="00116989" w:rsidRDefault="00E87222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выбора сопротивления теплопередаче </w:t>
      </w:r>
      <w:r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</w:rPr>
        <w:t xml:space="preserve"> соблюдается условие: если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  <w:lang w:val="en-US"/>
        </w:rPr>
        <w:t>o</w:t>
      </w:r>
      <w:r w:rsidR="00116989">
        <w:rPr>
          <w:sz w:val="28"/>
          <w:szCs w:val="28"/>
          <w:vertAlign w:val="superscript"/>
        </w:rPr>
        <w:t>эк</w:t>
      </w:r>
      <w:r w:rsidR="00116989">
        <w:rPr>
          <w:sz w:val="28"/>
          <w:szCs w:val="28"/>
        </w:rPr>
        <w:t xml:space="preserve"> &gt;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  <w:vertAlign w:val="superscript"/>
        </w:rPr>
        <w:t>тр</w:t>
      </w:r>
      <w:r w:rsidR="00116989">
        <w:rPr>
          <w:sz w:val="28"/>
          <w:szCs w:val="28"/>
        </w:rPr>
        <w:t xml:space="preserve"> , то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  <w:lang w:val="en-US"/>
        </w:rPr>
        <w:t>o</w:t>
      </w:r>
      <w:r w:rsidR="00116989" w:rsidRPr="00116989">
        <w:rPr>
          <w:sz w:val="28"/>
          <w:szCs w:val="28"/>
        </w:rPr>
        <w:t xml:space="preserve"> =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  <w:vertAlign w:val="superscript"/>
        </w:rPr>
        <w:t>эк</w:t>
      </w:r>
      <w:r w:rsidR="00116989">
        <w:rPr>
          <w:sz w:val="28"/>
          <w:szCs w:val="28"/>
        </w:rPr>
        <w:t xml:space="preserve"> ; если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  <w:vertAlign w:val="superscript"/>
        </w:rPr>
        <w:t>эк</w:t>
      </w:r>
      <w:r w:rsidR="00116989">
        <w:rPr>
          <w:sz w:val="28"/>
          <w:szCs w:val="28"/>
        </w:rPr>
        <w:t xml:space="preserve"> &lt;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  <w:vertAlign w:val="superscript"/>
        </w:rPr>
        <w:t>тр</w:t>
      </w:r>
      <w:r w:rsidR="00116989">
        <w:rPr>
          <w:sz w:val="28"/>
          <w:szCs w:val="28"/>
        </w:rPr>
        <w:t xml:space="preserve"> , то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  <w:lang w:val="en-US"/>
        </w:rPr>
        <w:t>o</w:t>
      </w:r>
      <w:r w:rsidR="00116989" w:rsidRPr="00116989">
        <w:rPr>
          <w:sz w:val="28"/>
          <w:szCs w:val="28"/>
        </w:rPr>
        <w:t xml:space="preserve"> =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  <w:vertAlign w:val="superscript"/>
        </w:rPr>
        <w:t>тр</w:t>
      </w:r>
      <w:r w:rsidR="00116989">
        <w:rPr>
          <w:sz w:val="28"/>
          <w:szCs w:val="28"/>
        </w:rPr>
        <w:t>.</w:t>
      </w:r>
    </w:p>
    <w:p w:rsidR="006240BA" w:rsidRPr="006240BA" w:rsidRDefault="006240BA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Т.к.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perscript"/>
        </w:rPr>
        <w:t>тр</w:t>
      </w:r>
      <w:r>
        <w:rPr>
          <w:sz w:val="28"/>
          <w:szCs w:val="28"/>
        </w:rPr>
        <w:t xml:space="preserve">.&gt;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perscript"/>
        </w:rPr>
        <w:t>эк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 w:rsidRPr="00116989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perscript"/>
        </w:rPr>
        <w:t>тр</w:t>
      </w:r>
    </w:p>
    <w:p w:rsidR="00116989" w:rsidRDefault="00116989" w:rsidP="007421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Толщину стены определяем по формуле (6).</w:t>
      </w:r>
    </w:p>
    <w:p w:rsidR="00116989" w:rsidRPr="00116989" w:rsidRDefault="00116989" w:rsidP="0011698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240B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    δ</w:t>
      </w:r>
      <w:r>
        <w:rPr>
          <w:sz w:val="28"/>
          <w:szCs w:val="28"/>
          <w:vertAlign w:val="subscript"/>
        </w:rPr>
        <w:t>2</w:t>
      </w:r>
    </w:p>
    <w:p w:rsidR="004D7867" w:rsidRDefault="00A503F5" w:rsidP="0074212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50560" from="3in,3.85pt" to="242.95pt,3.85pt"/>
        </w:pict>
      </w:r>
      <w:r>
        <w:rPr>
          <w:noProof/>
          <w:sz w:val="28"/>
          <w:szCs w:val="28"/>
        </w:rPr>
        <w:pict>
          <v:line id="_x0000_s1047" style="position:absolute;left:0;text-align:left;z-index:251649536" from="180pt,3.85pt" to="207pt,3.85pt"/>
        </w:pict>
      </w:r>
      <w:r w:rsidR="006240BA">
        <w:rPr>
          <w:sz w:val="28"/>
          <w:szCs w:val="28"/>
        </w:rPr>
        <w:t xml:space="preserve">                  </w:t>
      </w:r>
      <w:r w:rsidR="00116989">
        <w:rPr>
          <w:sz w:val="28"/>
          <w:szCs w:val="28"/>
        </w:rPr>
        <w:t>δ =</w:t>
      </w:r>
      <w:r w:rsidR="004D7867">
        <w:rPr>
          <w:sz w:val="28"/>
          <w:szCs w:val="28"/>
        </w:rPr>
        <w:t xml:space="preserve"> </w:t>
      </w:r>
      <w:r w:rsidR="00116989">
        <w:rPr>
          <w:sz w:val="28"/>
          <w:szCs w:val="28"/>
        </w:rPr>
        <w:t xml:space="preserve">[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о</w:t>
      </w:r>
      <w:r w:rsidR="00116989">
        <w:rPr>
          <w:sz w:val="28"/>
          <w:szCs w:val="28"/>
        </w:rPr>
        <w:t xml:space="preserve"> – (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 xml:space="preserve">в </w:t>
      </w:r>
      <w:r w:rsidR="00116989">
        <w:rPr>
          <w:sz w:val="28"/>
          <w:szCs w:val="28"/>
        </w:rPr>
        <w:t xml:space="preserve">+ </w:t>
      </w:r>
      <w:r w:rsidR="00116989">
        <w:rPr>
          <w:sz w:val="28"/>
          <w:szCs w:val="28"/>
          <w:lang w:val="en-US"/>
        </w:rPr>
        <w:t>R</w:t>
      </w:r>
      <w:r w:rsidR="00116989">
        <w:rPr>
          <w:sz w:val="28"/>
          <w:szCs w:val="28"/>
          <w:vertAlign w:val="subscript"/>
        </w:rPr>
        <w:t>н</w:t>
      </w:r>
      <w:r w:rsidR="00116989">
        <w:rPr>
          <w:sz w:val="28"/>
          <w:szCs w:val="28"/>
        </w:rPr>
        <w:t xml:space="preserve"> +  </w:t>
      </w:r>
      <w:r w:rsidR="000C3EB8">
        <w:rPr>
          <w:sz w:val="28"/>
          <w:szCs w:val="28"/>
        </w:rPr>
        <w:t>λ</w:t>
      </w:r>
      <w:r w:rsidR="000C3EB8">
        <w:rPr>
          <w:sz w:val="28"/>
          <w:szCs w:val="28"/>
          <w:vertAlign w:val="subscript"/>
        </w:rPr>
        <w:t>1</w:t>
      </w:r>
      <w:r w:rsidR="00116989">
        <w:rPr>
          <w:sz w:val="28"/>
          <w:szCs w:val="28"/>
        </w:rPr>
        <w:t xml:space="preserve">  +  </w:t>
      </w:r>
      <w:r w:rsidR="000C3EB8">
        <w:rPr>
          <w:sz w:val="28"/>
          <w:szCs w:val="28"/>
        </w:rPr>
        <w:t xml:space="preserve"> λ</w:t>
      </w:r>
      <w:r w:rsidR="000C3EB8">
        <w:rPr>
          <w:sz w:val="28"/>
          <w:szCs w:val="28"/>
          <w:vertAlign w:val="subscript"/>
        </w:rPr>
        <w:t>2</w:t>
      </w:r>
      <w:r w:rsidR="006240BA">
        <w:rPr>
          <w:sz w:val="28"/>
          <w:szCs w:val="28"/>
        </w:rPr>
        <w:t xml:space="preserve">   ) ] * λ  ;                                      (6)</w:t>
      </w:r>
    </w:p>
    <w:p w:rsidR="000C3EB8" w:rsidRDefault="000C3EB8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240BA">
        <w:rPr>
          <w:sz w:val="28"/>
          <w:szCs w:val="28"/>
        </w:rPr>
        <w:t xml:space="preserve">                </w:t>
      </w:r>
      <w:r w:rsidR="006240BA">
        <w:rPr>
          <w:sz w:val="28"/>
          <w:szCs w:val="28"/>
        </w:rPr>
        <w:tab/>
      </w:r>
      <w:r w:rsidR="006240BA">
        <w:rPr>
          <w:sz w:val="28"/>
          <w:szCs w:val="28"/>
        </w:rPr>
        <w:tab/>
      </w:r>
      <w:r w:rsidR="006240BA">
        <w:rPr>
          <w:sz w:val="28"/>
          <w:szCs w:val="28"/>
        </w:rPr>
        <w:tab/>
      </w:r>
      <w:r w:rsidR="006240BA">
        <w:rPr>
          <w:sz w:val="28"/>
          <w:szCs w:val="28"/>
        </w:rPr>
        <w:tab/>
      </w:r>
      <w:r w:rsidR="006240BA">
        <w:rPr>
          <w:sz w:val="28"/>
          <w:szCs w:val="28"/>
        </w:rPr>
        <w:tab/>
      </w:r>
      <w:r w:rsidR="006240BA">
        <w:rPr>
          <w:sz w:val="28"/>
          <w:szCs w:val="28"/>
        </w:rPr>
        <w:tab/>
      </w:r>
      <w:r w:rsidR="006240BA">
        <w:rPr>
          <w:sz w:val="28"/>
          <w:szCs w:val="28"/>
        </w:rPr>
        <w:tab/>
      </w:r>
    </w:p>
    <w:p w:rsidR="000C3EB8" w:rsidRDefault="00A503F5" w:rsidP="000C3EB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51584" from="54pt,18pt" to="81pt,18pt"/>
        </w:pict>
      </w:r>
      <w:r w:rsidR="000C3EB8">
        <w:rPr>
          <w:sz w:val="28"/>
          <w:szCs w:val="28"/>
        </w:rPr>
        <w:tab/>
        <w:t xml:space="preserve">        1</w:t>
      </w:r>
    </w:p>
    <w:p w:rsidR="000C3EB8" w:rsidRDefault="000C3EB8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 α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   - сопротивление теплопередаче наружной поверхности ограждения,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.ч.град/ккал; зависит от местоположения ограждения, для стен и покрытий северных районов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0,05 (табл.6 (5));</w:t>
      </w:r>
    </w:p>
    <w:p w:rsidR="000C3EB8" w:rsidRDefault="000C3EB8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δ</w:t>
      </w:r>
      <w:r>
        <w:rPr>
          <w:sz w:val="28"/>
          <w:szCs w:val="28"/>
          <w:vertAlign w:val="subscript"/>
        </w:rPr>
        <w:t>1,2</w:t>
      </w:r>
      <w:r>
        <w:rPr>
          <w:sz w:val="28"/>
          <w:szCs w:val="28"/>
        </w:rPr>
        <w:t xml:space="preserve"> – толщина слоя, м;</w:t>
      </w:r>
    </w:p>
    <w:p w:rsidR="000C3EB8" w:rsidRDefault="000C3EB8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λ</w:t>
      </w:r>
      <w:r>
        <w:rPr>
          <w:sz w:val="28"/>
          <w:szCs w:val="28"/>
          <w:vertAlign w:val="subscript"/>
        </w:rPr>
        <w:t>1,2</w:t>
      </w:r>
      <w:r>
        <w:rPr>
          <w:sz w:val="28"/>
          <w:szCs w:val="28"/>
        </w:rPr>
        <w:t xml:space="preserve"> – коэффициент теплопроводности материала слоя.</w:t>
      </w:r>
    </w:p>
    <w:p w:rsidR="006240BA" w:rsidRDefault="00A503F5" w:rsidP="000C3EB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left:0;text-align:left;z-index:251662848" from="4in,19.95pt" to="315pt,19.95pt"/>
        </w:pict>
      </w:r>
      <w:r w:rsidR="006240BA">
        <w:rPr>
          <w:sz w:val="28"/>
          <w:szCs w:val="28"/>
        </w:rPr>
        <w:t xml:space="preserve">              </w:t>
      </w:r>
      <w:r w:rsidR="00E12C23">
        <w:rPr>
          <w:sz w:val="28"/>
          <w:szCs w:val="28"/>
        </w:rPr>
        <w:t xml:space="preserve">                                        </w:t>
      </w:r>
      <w:r w:rsidR="00C304D0">
        <w:rPr>
          <w:sz w:val="28"/>
          <w:szCs w:val="28"/>
        </w:rPr>
        <w:t xml:space="preserve">                            0,02</w:t>
      </w:r>
    </w:p>
    <w:p w:rsidR="00E12C23" w:rsidRDefault="006240BA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δ</w:t>
      </w:r>
      <w:r w:rsidR="00C304D0">
        <w:rPr>
          <w:sz w:val="28"/>
          <w:szCs w:val="28"/>
          <w:vertAlign w:val="subscript"/>
        </w:rPr>
        <w:t>кирпича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[ </w:t>
      </w:r>
      <w:r w:rsidR="00C304D0">
        <w:rPr>
          <w:sz w:val="28"/>
          <w:szCs w:val="28"/>
        </w:rPr>
        <w:t>1,04</w:t>
      </w:r>
      <w:r>
        <w:rPr>
          <w:sz w:val="28"/>
          <w:szCs w:val="28"/>
        </w:rPr>
        <w:t xml:space="preserve"> –( 0,133 +</w:t>
      </w:r>
      <w:r w:rsidR="00E12C23">
        <w:rPr>
          <w:sz w:val="28"/>
          <w:szCs w:val="28"/>
        </w:rPr>
        <w:t xml:space="preserve"> 0,05 +</w:t>
      </w:r>
      <w:r>
        <w:rPr>
          <w:sz w:val="28"/>
          <w:szCs w:val="28"/>
        </w:rPr>
        <w:t xml:space="preserve"> </w:t>
      </w:r>
      <w:r w:rsidR="00E12C23">
        <w:rPr>
          <w:sz w:val="28"/>
          <w:szCs w:val="28"/>
        </w:rPr>
        <w:t xml:space="preserve"> 0,76  * </w:t>
      </w:r>
      <w:r w:rsidR="00C304D0">
        <w:rPr>
          <w:sz w:val="28"/>
          <w:szCs w:val="28"/>
        </w:rPr>
        <w:t>0,93</w:t>
      </w:r>
      <w:r w:rsidR="00E12C23">
        <w:rPr>
          <w:sz w:val="28"/>
          <w:szCs w:val="28"/>
        </w:rPr>
        <w:t>)]* 0,</w:t>
      </w:r>
      <w:r w:rsidR="00C304D0">
        <w:rPr>
          <w:sz w:val="28"/>
          <w:szCs w:val="28"/>
        </w:rPr>
        <w:t>81</w:t>
      </w:r>
      <w:r w:rsidR="00E12C23">
        <w:rPr>
          <w:sz w:val="28"/>
          <w:szCs w:val="28"/>
        </w:rPr>
        <w:t xml:space="preserve"> =</w:t>
      </w:r>
      <w:r w:rsidR="00D376EF">
        <w:rPr>
          <w:sz w:val="28"/>
          <w:szCs w:val="28"/>
        </w:rPr>
        <w:t xml:space="preserve"> </w:t>
      </w:r>
      <w:r w:rsidR="00C304D0">
        <w:rPr>
          <w:sz w:val="28"/>
          <w:szCs w:val="28"/>
        </w:rPr>
        <w:t>0,68</w:t>
      </w:r>
    </w:p>
    <w:p w:rsidR="00E12C23" w:rsidRDefault="00A503F5" w:rsidP="000C3EB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7" style="position:absolute;left:0;text-align:left;z-index:251663872" from="243pt,23.4pt" to="270pt,23.4pt"/>
        </w:pict>
      </w:r>
      <w:r w:rsidR="00C304D0">
        <w:rPr>
          <w:sz w:val="28"/>
          <w:szCs w:val="28"/>
        </w:rPr>
        <w:tab/>
      </w:r>
      <w:r w:rsidR="00C304D0">
        <w:rPr>
          <w:sz w:val="28"/>
          <w:szCs w:val="28"/>
        </w:rPr>
        <w:tab/>
      </w:r>
      <w:r w:rsidR="00C304D0">
        <w:rPr>
          <w:sz w:val="28"/>
          <w:szCs w:val="28"/>
        </w:rPr>
        <w:tab/>
      </w:r>
      <w:r w:rsidR="00C304D0">
        <w:rPr>
          <w:sz w:val="28"/>
          <w:szCs w:val="28"/>
        </w:rPr>
        <w:tab/>
      </w:r>
      <w:r w:rsidR="00C304D0">
        <w:rPr>
          <w:sz w:val="28"/>
          <w:szCs w:val="28"/>
        </w:rPr>
        <w:tab/>
      </w:r>
      <w:r w:rsidR="00C304D0">
        <w:rPr>
          <w:sz w:val="28"/>
          <w:szCs w:val="28"/>
        </w:rPr>
        <w:tab/>
        <w:t xml:space="preserve">        0,025</w:t>
      </w:r>
    </w:p>
    <w:p w:rsidR="006240BA" w:rsidRPr="006240BA" w:rsidRDefault="00E12C23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δ</w:t>
      </w:r>
      <w:r w:rsidR="00C304D0">
        <w:rPr>
          <w:sz w:val="28"/>
          <w:szCs w:val="28"/>
          <w:vertAlign w:val="subscript"/>
        </w:rPr>
        <w:t xml:space="preserve">керамзитобетона </w:t>
      </w:r>
      <w:r>
        <w:rPr>
          <w:sz w:val="28"/>
          <w:szCs w:val="28"/>
        </w:rPr>
        <w:t xml:space="preserve">= </w:t>
      </w:r>
      <w:r w:rsidR="00D376EF">
        <w:rPr>
          <w:sz w:val="28"/>
          <w:szCs w:val="28"/>
        </w:rPr>
        <w:t xml:space="preserve">[ </w:t>
      </w:r>
      <w:r w:rsidR="00C304D0">
        <w:rPr>
          <w:sz w:val="28"/>
          <w:szCs w:val="28"/>
        </w:rPr>
        <w:t>1,04</w:t>
      </w:r>
      <w:r>
        <w:rPr>
          <w:sz w:val="28"/>
          <w:szCs w:val="28"/>
        </w:rPr>
        <w:t xml:space="preserve">- ( 0,133 + </w:t>
      </w:r>
      <w:r w:rsidR="00C304D0">
        <w:rPr>
          <w:sz w:val="28"/>
          <w:szCs w:val="28"/>
        </w:rPr>
        <w:t xml:space="preserve">   </w:t>
      </w:r>
      <w:r>
        <w:rPr>
          <w:sz w:val="28"/>
          <w:szCs w:val="28"/>
        </w:rPr>
        <w:t>0,0</w:t>
      </w:r>
      <w:r w:rsidR="00C304D0">
        <w:rPr>
          <w:sz w:val="28"/>
          <w:szCs w:val="28"/>
        </w:rPr>
        <w:t xml:space="preserve">93    * 2    </w:t>
      </w:r>
      <w:r>
        <w:rPr>
          <w:sz w:val="28"/>
          <w:szCs w:val="28"/>
        </w:rPr>
        <w:t>)] * 0,</w:t>
      </w:r>
      <w:r w:rsidR="00C304D0">
        <w:rPr>
          <w:sz w:val="28"/>
          <w:szCs w:val="28"/>
        </w:rPr>
        <w:t>58</w:t>
      </w:r>
      <w:r>
        <w:rPr>
          <w:sz w:val="28"/>
          <w:szCs w:val="28"/>
        </w:rPr>
        <w:t xml:space="preserve"> = </w:t>
      </w:r>
      <w:r w:rsidR="00D376EF">
        <w:rPr>
          <w:sz w:val="28"/>
          <w:szCs w:val="28"/>
        </w:rPr>
        <w:t>0,</w:t>
      </w:r>
      <w:r w:rsidR="00C304D0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</w:p>
    <w:p w:rsidR="00752866" w:rsidRDefault="00752866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этого рассчитываем действительную величину тепловой инерции Д ограждающей конструкции, подставляя значение δ, по формуле (7). По этой величине проверяют правильность выбора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.</w:t>
      </w:r>
    </w:p>
    <w:p w:rsidR="00E140E7" w:rsidRDefault="00E140E7" w:rsidP="000C3EB8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Д= Σ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vertAlign w:val="subscript"/>
          <w:lang w:val="en-US"/>
        </w:rPr>
        <w:t>i</w:t>
      </w:r>
    </w:p>
    <w:p w:rsidR="00E140E7" w:rsidRDefault="00E140E7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E140E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коэффициент теплоусвоения слоя материала, принимается по </w:t>
      </w:r>
    </w:p>
    <w:p w:rsidR="00E140E7" w:rsidRDefault="00E140E7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СНиП (5);</w:t>
      </w:r>
    </w:p>
    <w:p w:rsidR="00E140E7" w:rsidRDefault="00E140E7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r w:rsidRPr="00E140E7">
        <w:rPr>
          <w:sz w:val="28"/>
          <w:szCs w:val="28"/>
        </w:rPr>
        <w:t xml:space="preserve"> – </w:t>
      </w:r>
      <w:r>
        <w:rPr>
          <w:sz w:val="28"/>
          <w:szCs w:val="28"/>
        </w:rPr>
        <w:t>термическое сопротивление отдельного слоя ограждения определяется по формуле (8).</w:t>
      </w:r>
    </w:p>
    <w:p w:rsidR="00E140E7" w:rsidRPr="00E7325E" w:rsidRDefault="00A503F5" w:rsidP="000C3EB8">
      <w:pPr>
        <w:spacing w:line="360" w:lineRule="auto"/>
        <w:jc w:val="both"/>
        <w:rPr>
          <w:sz w:val="28"/>
          <w:szCs w:val="28"/>
          <w:u w:val="single"/>
          <w:vertAlign w:val="subscript"/>
        </w:rPr>
      </w:pPr>
      <w:r>
        <w:rPr>
          <w:noProof/>
          <w:sz w:val="28"/>
          <w:szCs w:val="28"/>
        </w:rPr>
        <w:pict>
          <v:line id="_x0000_s1052" style="position:absolute;left:0;text-align:left;z-index:251652608" from="135pt,21.5pt" to="153pt,21.5pt"/>
        </w:pict>
      </w:r>
      <w:r w:rsidR="00E140E7" w:rsidRPr="00E140E7">
        <w:rPr>
          <w:sz w:val="28"/>
          <w:szCs w:val="28"/>
        </w:rPr>
        <w:tab/>
      </w:r>
      <w:r w:rsidR="00E140E7" w:rsidRPr="00E140E7">
        <w:rPr>
          <w:sz w:val="28"/>
          <w:szCs w:val="28"/>
        </w:rPr>
        <w:tab/>
      </w:r>
      <w:r w:rsidR="00E140E7" w:rsidRPr="00E140E7">
        <w:rPr>
          <w:sz w:val="28"/>
          <w:szCs w:val="28"/>
        </w:rPr>
        <w:tab/>
      </w:r>
      <w:r w:rsidR="00E140E7" w:rsidRPr="00E140E7">
        <w:rPr>
          <w:sz w:val="28"/>
          <w:szCs w:val="28"/>
        </w:rPr>
        <w:tab/>
      </w:r>
      <w:r w:rsidR="00E140E7" w:rsidRPr="00E140E7">
        <w:rPr>
          <w:sz w:val="28"/>
          <w:szCs w:val="28"/>
          <w:u w:val="single"/>
          <w:lang w:val="en-US"/>
        </w:rPr>
        <w:t>δ</w:t>
      </w:r>
      <w:r w:rsidR="00E140E7" w:rsidRPr="00E140E7">
        <w:rPr>
          <w:sz w:val="28"/>
          <w:szCs w:val="28"/>
          <w:u w:val="single"/>
          <w:vertAlign w:val="subscript"/>
          <w:lang w:val="en-US"/>
        </w:rPr>
        <w:t>i</w:t>
      </w:r>
    </w:p>
    <w:p w:rsidR="00E140E7" w:rsidRDefault="00E140E7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r w:rsidRPr="00E7325E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Pr="00E732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λ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      </w:t>
      </w:r>
      <w:r>
        <w:rPr>
          <w:sz w:val="28"/>
          <w:szCs w:val="28"/>
        </w:rPr>
        <w:t>,</w:t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  <w:t>(8)</w:t>
      </w:r>
    </w:p>
    <w:p w:rsidR="006845FE" w:rsidRPr="006845FE" w:rsidRDefault="006845FE" w:rsidP="006845F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кирпича</w:t>
      </w:r>
      <w:r>
        <w:rPr>
          <w:sz w:val="28"/>
          <w:szCs w:val="28"/>
          <w:vertAlign w:val="subscript"/>
          <w:lang w:val="en-US"/>
        </w:rPr>
        <w:t xml:space="preserve"> </w:t>
      </w:r>
      <w:r w:rsidRPr="006845FE">
        <w:rPr>
          <w:b/>
          <w:sz w:val="40"/>
          <w:szCs w:val="40"/>
          <w:vertAlign w:val="subscript"/>
          <w:lang w:val="en-US"/>
        </w:rPr>
        <w:t>= 0</w:t>
      </w:r>
      <w:r w:rsidRPr="006845FE">
        <w:rPr>
          <w:b/>
          <w:sz w:val="40"/>
          <w:szCs w:val="40"/>
          <w:vertAlign w:val="subscript"/>
        </w:rPr>
        <w:t>,</w:t>
      </w:r>
      <w:r w:rsidRPr="006845FE">
        <w:rPr>
          <w:b/>
          <w:sz w:val="40"/>
          <w:szCs w:val="40"/>
          <w:vertAlign w:val="subscript"/>
          <w:lang w:val="en-US"/>
        </w:rPr>
        <w:t>68 /</w:t>
      </w:r>
      <w:r>
        <w:rPr>
          <w:b/>
          <w:sz w:val="40"/>
          <w:szCs w:val="40"/>
          <w:vertAlign w:val="subscript"/>
        </w:rPr>
        <w:t xml:space="preserve"> 0,81 = 0,83</w:t>
      </w:r>
    </w:p>
    <w:p w:rsidR="006845FE" w:rsidRPr="006845FE" w:rsidRDefault="002E4023" w:rsidP="006845FE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6845FE">
        <w:rPr>
          <w:sz w:val="28"/>
          <w:szCs w:val="28"/>
          <w:lang w:val="en-US"/>
        </w:rPr>
        <w:t xml:space="preserve">  </w:t>
      </w:r>
      <w:r w:rsidR="006845FE">
        <w:rPr>
          <w:sz w:val="28"/>
          <w:szCs w:val="28"/>
          <w:lang w:val="en-US"/>
        </w:rPr>
        <w:t>R</w:t>
      </w:r>
      <w:r w:rsidR="006845FE">
        <w:rPr>
          <w:sz w:val="16"/>
          <w:szCs w:val="16"/>
        </w:rPr>
        <w:t>шт</w:t>
      </w:r>
      <w:r w:rsidR="006845FE" w:rsidRPr="006845FE">
        <w:rPr>
          <w:sz w:val="16"/>
          <w:szCs w:val="16"/>
          <w:lang w:val="en-US"/>
        </w:rPr>
        <w:t xml:space="preserve"> </w:t>
      </w:r>
      <w:r w:rsidR="006845FE">
        <w:rPr>
          <w:sz w:val="28"/>
          <w:szCs w:val="28"/>
          <w:lang w:val="en-US"/>
        </w:rPr>
        <w:t>=</w:t>
      </w:r>
      <w:r w:rsidR="006845FE" w:rsidRPr="006845FE">
        <w:rPr>
          <w:sz w:val="40"/>
          <w:szCs w:val="40"/>
          <w:lang w:val="en-US"/>
        </w:rPr>
        <w:t xml:space="preserve"> </w:t>
      </w:r>
      <w:r w:rsidRPr="006845FE">
        <w:rPr>
          <w:sz w:val="28"/>
          <w:szCs w:val="28"/>
          <w:lang w:val="en-US"/>
        </w:rPr>
        <w:t xml:space="preserve"> </w:t>
      </w:r>
      <w:r w:rsidR="006845FE" w:rsidRPr="006845FE">
        <w:rPr>
          <w:sz w:val="28"/>
          <w:szCs w:val="28"/>
          <w:lang w:val="en-US"/>
        </w:rPr>
        <w:t>0, 02 / 0,93 = 0,02</w:t>
      </w:r>
    </w:p>
    <w:p w:rsidR="006845FE" w:rsidRDefault="006845FE" w:rsidP="006845FE">
      <w:pPr>
        <w:numPr>
          <w:ilvl w:val="1"/>
          <w:numId w:val="3"/>
        </w:numPr>
        <w:spacing w:line="360" w:lineRule="auto"/>
        <w:jc w:val="both"/>
        <w:rPr>
          <w:b/>
          <w:sz w:val="40"/>
          <w:szCs w:val="40"/>
          <w:vertAlign w:val="subscript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керамзитобетона</w:t>
      </w:r>
      <w:r>
        <w:rPr>
          <w:sz w:val="28"/>
          <w:szCs w:val="28"/>
          <w:vertAlign w:val="subscript"/>
          <w:lang w:val="en-US"/>
        </w:rPr>
        <w:t xml:space="preserve"> </w:t>
      </w:r>
      <w:r w:rsidRPr="006845FE">
        <w:rPr>
          <w:sz w:val="36"/>
          <w:szCs w:val="36"/>
          <w:vertAlign w:val="subscript"/>
          <w:lang w:val="en-US"/>
        </w:rPr>
        <w:t xml:space="preserve">= </w:t>
      </w:r>
      <w:r w:rsidRPr="006845FE">
        <w:rPr>
          <w:b/>
          <w:sz w:val="40"/>
          <w:szCs w:val="40"/>
          <w:vertAlign w:val="subscript"/>
          <w:lang w:val="en-US"/>
        </w:rPr>
        <w:t>0</w:t>
      </w:r>
      <w:r w:rsidRPr="006845FE">
        <w:rPr>
          <w:b/>
          <w:sz w:val="40"/>
          <w:szCs w:val="40"/>
          <w:vertAlign w:val="subscript"/>
        </w:rPr>
        <w:t>,</w:t>
      </w:r>
      <w:r w:rsidRPr="006845FE">
        <w:rPr>
          <w:b/>
          <w:sz w:val="40"/>
          <w:szCs w:val="40"/>
          <w:vertAlign w:val="subscript"/>
          <w:lang w:val="en-US"/>
        </w:rPr>
        <w:t>47 / 0</w:t>
      </w:r>
      <w:r w:rsidRPr="006845FE">
        <w:rPr>
          <w:b/>
          <w:sz w:val="40"/>
          <w:szCs w:val="40"/>
          <w:vertAlign w:val="subscript"/>
        </w:rPr>
        <w:t>,</w:t>
      </w:r>
      <w:r w:rsidRPr="006845FE">
        <w:rPr>
          <w:b/>
          <w:sz w:val="40"/>
          <w:szCs w:val="40"/>
          <w:vertAlign w:val="subscript"/>
          <w:lang w:val="en-US"/>
        </w:rPr>
        <w:t>52 = 0</w:t>
      </w:r>
      <w:r w:rsidRPr="006845FE">
        <w:rPr>
          <w:b/>
          <w:sz w:val="40"/>
          <w:szCs w:val="40"/>
          <w:vertAlign w:val="subscript"/>
        </w:rPr>
        <w:t>,</w:t>
      </w:r>
      <w:r w:rsidRPr="006845FE">
        <w:rPr>
          <w:b/>
          <w:sz w:val="40"/>
          <w:szCs w:val="40"/>
          <w:vertAlign w:val="subscript"/>
          <w:lang w:val="en-US"/>
        </w:rPr>
        <w:t>9</w:t>
      </w:r>
    </w:p>
    <w:p w:rsidR="006845FE" w:rsidRDefault="006845FE" w:rsidP="006845F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16"/>
          <w:szCs w:val="16"/>
        </w:rPr>
        <w:t xml:space="preserve">шт </w:t>
      </w:r>
      <w:r>
        <w:rPr>
          <w:sz w:val="28"/>
          <w:szCs w:val="28"/>
        </w:rPr>
        <w:t xml:space="preserve"> = 0,025 / 0,93 = 0,05</w:t>
      </w:r>
    </w:p>
    <w:p w:rsidR="006845FE" w:rsidRPr="00264A09" w:rsidRDefault="00264A09" w:rsidP="006845F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кирпича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0,83*11,09 + 0,02*10,2 = 9,4</w:t>
      </w:r>
    </w:p>
    <w:p w:rsidR="002E4023" w:rsidRPr="00264A09" w:rsidRDefault="002E4023" w:rsidP="006845F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керамзитобетона</w:t>
      </w:r>
      <w:r w:rsidRPr="006845FE">
        <w:rPr>
          <w:sz w:val="28"/>
          <w:szCs w:val="28"/>
          <w:vertAlign w:val="subscript"/>
          <w:lang w:val="en-US"/>
        </w:rPr>
        <w:t xml:space="preserve"> </w:t>
      </w:r>
      <w:r w:rsidR="00D376EF" w:rsidRPr="006845FE">
        <w:rPr>
          <w:sz w:val="28"/>
          <w:szCs w:val="28"/>
          <w:lang w:val="en-US"/>
        </w:rPr>
        <w:t xml:space="preserve">= </w:t>
      </w:r>
      <w:r w:rsidR="00264A09">
        <w:rPr>
          <w:sz w:val="28"/>
          <w:szCs w:val="28"/>
        </w:rPr>
        <w:t>0,9*12,33 + 0,2*11,09 = 13,3</w:t>
      </w:r>
    </w:p>
    <w:p w:rsidR="00D376EF" w:rsidRPr="006845FE" w:rsidRDefault="00D376EF" w:rsidP="000C3EB8">
      <w:pPr>
        <w:spacing w:line="360" w:lineRule="auto"/>
        <w:jc w:val="both"/>
        <w:rPr>
          <w:sz w:val="28"/>
          <w:szCs w:val="28"/>
          <w:lang w:val="en-US"/>
        </w:rPr>
      </w:pPr>
      <w:r w:rsidRPr="006845FE">
        <w:rPr>
          <w:sz w:val="28"/>
          <w:szCs w:val="28"/>
          <w:lang w:val="en-US"/>
        </w:rPr>
        <w:t xml:space="preserve">    </w:t>
      </w:r>
    </w:p>
    <w:p w:rsidR="00D376EF" w:rsidRPr="00D376EF" w:rsidRDefault="00D376EF" w:rsidP="00D376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64A0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264A09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264A09">
        <w:rPr>
          <w:sz w:val="28"/>
          <w:szCs w:val="28"/>
        </w:rPr>
        <w:t xml:space="preserve"> &gt; 7, </w:t>
      </w:r>
      <w:r>
        <w:rPr>
          <w:sz w:val="28"/>
          <w:szCs w:val="28"/>
        </w:rPr>
        <w:t>то</w:t>
      </w:r>
      <w:r w:rsidRPr="00264A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  <w:r w:rsidRPr="00264A09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выбрана правильно.</w:t>
      </w:r>
      <w:r>
        <w:rPr>
          <w:sz w:val="28"/>
          <w:szCs w:val="28"/>
        </w:rPr>
        <w:tab/>
      </w:r>
    </w:p>
    <w:p w:rsidR="00E7325E" w:rsidRDefault="00E140E7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25E">
        <w:rPr>
          <w:sz w:val="28"/>
          <w:szCs w:val="28"/>
        </w:rPr>
        <w:tab/>
        <w:t>Рассчитываем фактическое сопротивление теплопередаче наружного ограждения по формуле (9).</w:t>
      </w:r>
    </w:p>
    <w:p w:rsidR="00E7325E" w:rsidRPr="00E7325E" w:rsidRDefault="00A503F5" w:rsidP="000C3EB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54656" from="189pt,21.95pt" to="207pt,21.95pt"/>
        </w:pict>
      </w:r>
      <w:r>
        <w:rPr>
          <w:noProof/>
          <w:sz w:val="28"/>
          <w:szCs w:val="28"/>
        </w:rPr>
        <w:pict>
          <v:line id="_x0000_s1055" style="position:absolute;left:0;text-align:left;z-index:251653632" from="153pt,21.95pt" to="171pt,21.95pt"/>
        </w:pict>
      </w:r>
      <w:r>
        <w:rPr>
          <w:noProof/>
          <w:sz w:val="28"/>
          <w:szCs w:val="28"/>
        </w:rPr>
        <w:pict>
          <v:line id="_x0000_s1057" style="position:absolute;left:0;text-align:left;z-index:251655680" from="261pt,17.75pt" to="4in,17.75pt"/>
        </w:pict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</w:r>
      <w:r w:rsidR="00E7325E">
        <w:rPr>
          <w:sz w:val="28"/>
          <w:szCs w:val="28"/>
        </w:rPr>
        <w:tab/>
        <w:t xml:space="preserve">     δ</w:t>
      </w:r>
      <w:r w:rsidR="00E7325E">
        <w:rPr>
          <w:sz w:val="28"/>
          <w:szCs w:val="28"/>
          <w:vertAlign w:val="subscript"/>
        </w:rPr>
        <w:t xml:space="preserve">1         </w:t>
      </w:r>
      <w:r w:rsidR="00E7325E">
        <w:rPr>
          <w:sz w:val="28"/>
          <w:szCs w:val="28"/>
        </w:rPr>
        <w:t>δ</w:t>
      </w:r>
      <w:r w:rsidR="00E7325E">
        <w:rPr>
          <w:sz w:val="28"/>
          <w:szCs w:val="28"/>
          <w:vertAlign w:val="subscript"/>
        </w:rPr>
        <w:t>2</w:t>
      </w:r>
      <w:r w:rsidR="00E7325E">
        <w:rPr>
          <w:sz w:val="28"/>
          <w:szCs w:val="28"/>
        </w:rPr>
        <w:t xml:space="preserve">      </w:t>
      </w:r>
      <w:r w:rsidR="00E7325E" w:rsidRPr="00E7325E">
        <w:rPr>
          <w:sz w:val="28"/>
          <w:szCs w:val="28"/>
        </w:rPr>
        <w:t xml:space="preserve">             </w:t>
      </w:r>
      <w:r w:rsidR="00E7325E">
        <w:rPr>
          <w:sz w:val="28"/>
          <w:szCs w:val="28"/>
          <w:lang w:val="en-US"/>
        </w:rPr>
        <w:t>δ</w:t>
      </w:r>
      <w:r w:rsidR="00E7325E">
        <w:rPr>
          <w:sz w:val="28"/>
          <w:szCs w:val="28"/>
          <w:vertAlign w:val="subscript"/>
          <w:lang w:val="en-US"/>
        </w:rPr>
        <w:t>n</w:t>
      </w:r>
    </w:p>
    <w:p w:rsidR="00E140E7" w:rsidRDefault="00E7325E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0E7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 w:rsidRPr="00E7325E">
        <w:rPr>
          <w:sz w:val="28"/>
          <w:szCs w:val="28"/>
        </w:rPr>
        <w:t xml:space="preserve"> =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  +   λ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+  λ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+  ……+  λ</w:t>
      </w:r>
      <w:r>
        <w:rPr>
          <w:sz w:val="28"/>
          <w:szCs w:val="28"/>
          <w:vertAlign w:val="subscript"/>
          <w:lang w:val="en-US"/>
        </w:rPr>
        <w:t>n</w:t>
      </w:r>
      <w:r w:rsidRPr="00E7325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,               (9)</w:t>
      </w:r>
    </w:p>
    <w:p w:rsidR="00E7325E" w:rsidRDefault="00E7325E" w:rsidP="000C3EB8">
      <w:pPr>
        <w:spacing w:line="360" w:lineRule="auto"/>
        <w:jc w:val="both"/>
        <w:rPr>
          <w:sz w:val="28"/>
          <w:szCs w:val="28"/>
        </w:rPr>
      </w:pPr>
    </w:p>
    <w:p w:rsidR="00E7325E" w:rsidRDefault="00E7325E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должно быть выполнено условие: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 w:rsidRPr="00E7325E">
        <w:rPr>
          <w:sz w:val="28"/>
          <w:szCs w:val="28"/>
        </w:rPr>
        <w:t xml:space="preserve"> </w:t>
      </w:r>
      <w:r>
        <w:rPr>
          <w:sz w:val="28"/>
          <w:szCs w:val="28"/>
        </w:rPr>
        <w:t>≥</w:t>
      </w:r>
      <w:r w:rsidRPr="00E732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="00DF2F5D">
        <w:rPr>
          <w:sz w:val="28"/>
          <w:szCs w:val="28"/>
          <w:vertAlign w:val="subscript"/>
        </w:rPr>
        <w:t>о</w:t>
      </w:r>
      <w:r w:rsidR="00DF2F5D">
        <w:rPr>
          <w:sz w:val="28"/>
          <w:szCs w:val="28"/>
          <w:vertAlign w:val="superscript"/>
        </w:rPr>
        <w:t>тр</w:t>
      </w:r>
      <w:r w:rsidR="00DF2F5D">
        <w:rPr>
          <w:sz w:val="28"/>
          <w:szCs w:val="28"/>
        </w:rPr>
        <w:t>.</w:t>
      </w:r>
    </w:p>
    <w:p w:rsidR="00264A09" w:rsidRPr="00264A09" w:rsidRDefault="00264A09" w:rsidP="000C3EB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о кирпича </w:t>
      </w:r>
      <w:r w:rsidRPr="00264A09">
        <w:rPr>
          <w:sz w:val="36"/>
          <w:szCs w:val="36"/>
          <w:vertAlign w:val="subscript"/>
        </w:rPr>
        <w:t xml:space="preserve">= </w:t>
      </w:r>
      <w:r>
        <w:rPr>
          <w:sz w:val="36"/>
          <w:szCs w:val="36"/>
          <w:vertAlign w:val="subscript"/>
        </w:rPr>
        <w:t xml:space="preserve"> </w:t>
      </w:r>
      <w:r>
        <w:rPr>
          <w:b/>
          <w:sz w:val="36"/>
          <w:szCs w:val="36"/>
          <w:vertAlign w:val="subscript"/>
        </w:rPr>
        <w:t>0,133 + 0,68 / 0,81 + 0,02 / 0,93 + 0,05 = 1,04</w:t>
      </w:r>
    </w:p>
    <w:p w:rsidR="00264A09" w:rsidRPr="00264A09" w:rsidRDefault="00263F6C" w:rsidP="000C3EB8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</w:t>
      </w:r>
      <w:r w:rsidR="00264A09">
        <w:rPr>
          <w:sz w:val="28"/>
          <w:szCs w:val="28"/>
          <w:vertAlign w:val="subscript"/>
        </w:rPr>
        <w:t xml:space="preserve"> керамзитобетона</w:t>
      </w:r>
      <w:r w:rsidR="00264A09">
        <w:rPr>
          <w:sz w:val="36"/>
          <w:szCs w:val="36"/>
          <w:vertAlign w:val="subscript"/>
        </w:rPr>
        <w:t xml:space="preserve">=  </w:t>
      </w:r>
      <w:r w:rsidR="00264A09">
        <w:rPr>
          <w:b/>
          <w:sz w:val="36"/>
          <w:szCs w:val="36"/>
          <w:vertAlign w:val="subscript"/>
        </w:rPr>
        <w:t>0,133 + 0,47 / 0,52 + 0,025 / 0.93 + 0,05 = 1,13</w:t>
      </w:r>
    </w:p>
    <w:p w:rsidR="00263F6C" w:rsidRPr="00264A09" w:rsidRDefault="00856720" w:rsidP="00264A09">
      <w:pPr>
        <w:spacing w:line="360" w:lineRule="auto"/>
        <w:rPr>
          <w:sz w:val="28"/>
          <w:szCs w:val="28"/>
        </w:rPr>
      </w:pPr>
      <w:r w:rsidRPr="00264A09">
        <w:rPr>
          <w:sz w:val="28"/>
          <w:szCs w:val="28"/>
        </w:rPr>
        <w:tab/>
        <w:t xml:space="preserve">Условие  </w:t>
      </w:r>
      <w:r w:rsidRPr="00264A09">
        <w:rPr>
          <w:sz w:val="28"/>
          <w:szCs w:val="28"/>
          <w:lang w:val="en-US"/>
        </w:rPr>
        <w:t>R</w:t>
      </w:r>
      <w:r w:rsidRPr="00264A09">
        <w:rPr>
          <w:sz w:val="28"/>
          <w:szCs w:val="28"/>
          <w:vertAlign w:val="subscript"/>
          <w:lang w:val="en-US"/>
        </w:rPr>
        <w:t>o</w:t>
      </w:r>
      <w:r w:rsidRPr="00264A09">
        <w:rPr>
          <w:sz w:val="28"/>
          <w:szCs w:val="28"/>
        </w:rPr>
        <w:t xml:space="preserve"> ≥ </w:t>
      </w:r>
      <w:r w:rsidRPr="00264A09">
        <w:rPr>
          <w:sz w:val="28"/>
          <w:szCs w:val="28"/>
          <w:lang w:val="en-US"/>
        </w:rPr>
        <w:t>R</w:t>
      </w:r>
      <w:r w:rsidRPr="00264A09">
        <w:rPr>
          <w:sz w:val="28"/>
          <w:szCs w:val="28"/>
          <w:vertAlign w:val="subscript"/>
        </w:rPr>
        <w:t>о</w:t>
      </w:r>
      <w:r w:rsidRPr="00264A09">
        <w:rPr>
          <w:sz w:val="28"/>
          <w:szCs w:val="28"/>
          <w:vertAlign w:val="superscript"/>
        </w:rPr>
        <w:t>тр</w:t>
      </w:r>
      <w:r w:rsidRPr="00264A09">
        <w:rPr>
          <w:sz w:val="28"/>
          <w:szCs w:val="28"/>
          <w:vertAlign w:val="subscript"/>
        </w:rPr>
        <w:t xml:space="preserve"> </w:t>
      </w:r>
      <w:r w:rsidRPr="00264A09">
        <w:rPr>
          <w:sz w:val="28"/>
          <w:szCs w:val="28"/>
        </w:rPr>
        <w:t xml:space="preserve"> выполняется.</w:t>
      </w:r>
    </w:p>
    <w:p w:rsidR="00DF2F5D" w:rsidRDefault="00DF2F5D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Рассчитываем два варианта стен разной конструкции и выбираем наиболее эффективный вариант.</w:t>
      </w:r>
    </w:p>
    <w:p w:rsidR="00DF2F5D" w:rsidRDefault="00DF2F5D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Выбор варианта осуществляется по минимуму приведенных затрат </w:t>
      </w:r>
    </w:p>
    <w:p w:rsidR="00DF2F5D" w:rsidRPr="00DF2F5D" w:rsidRDefault="00DF2F5D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(руб./м</w:t>
      </w:r>
      <w:r>
        <w:rPr>
          <w:sz w:val="28"/>
          <w:szCs w:val="28"/>
          <w:vertAlign w:val="superscript"/>
        </w:rPr>
        <w:t>2</w:t>
      </w:r>
      <w:r w:rsidR="00856720">
        <w:rPr>
          <w:sz w:val="28"/>
          <w:szCs w:val="28"/>
        </w:rPr>
        <w:t xml:space="preserve"> стены)</w:t>
      </w:r>
    </w:p>
    <w:p w:rsidR="00856720" w:rsidRDefault="00856720" w:rsidP="0085672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Pr="004D59B5">
        <w:rPr>
          <w:b w:val="0"/>
          <w:sz w:val="28"/>
          <w:szCs w:val="28"/>
        </w:rPr>
        <w:t>П</w:t>
      </w:r>
      <w:r w:rsidRPr="004D59B5">
        <w:rPr>
          <w:b w:val="0"/>
          <w:position w:val="-12"/>
          <w:sz w:val="28"/>
          <w:szCs w:val="28"/>
          <w:lang w:val="en-US"/>
        </w:rPr>
        <w:object w:dxaOrig="120" w:dyaOrig="360">
          <v:shape id="_x0000_i1032" type="#_x0000_t75" style="width:6pt;height:18pt" o:ole="" fillcolor="window">
            <v:imagedata r:id="rId19" o:title=""/>
          </v:shape>
          <o:OLEObject Type="Embed" ProgID="Equation.3" ShapeID="_x0000_i1032" DrawAspect="Content" ObjectID="_1469605426" r:id="rId20"/>
        </w:object>
      </w:r>
      <w:r w:rsidRPr="004D59B5">
        <w:rPr>
          <w:b w:val="0"/>
          <w:sz w:val="28"/>
          <w:szCs w:val="28"/>
        </w:rPr>
        <w:t>= С</w:t>
      </w:r>
      <w:r w:rsidRPr="004D59B5">
        <w:rPr>
          <w:b w:val="0"/>
          <w:position w:val="-12"/>
          <w:sz w:val="28"/>
          <w:szCs w:val="28"/>
          <w:lang w:val="en-US"/>
        </w:rPr>
        <w:object w:dxaOrig="1040" w:dyaOrig="360">
          <v:shape id="_x0000_i1033" type="#_x0000_t75" style="width:51.75pt;height:18pt" o:ole="" fillcolor="window">
            <v:imagedata r:id="rId21" o:title=""/>
          </v:shape>
          <o:OLEObject Type="Embed" ProgID="Equation.3" ShapeID="_x0000_i1033" DrawAspect="Content" ObjectID="_1469605427" r:id="rId22"/>
        </w:object>
      </w:r>
      <w:r>
        <w:rPr>
          <w:b w:val="0"/>
          <w:sz w:val="28"/>
          <w:szCs w:val="28"/>
        </w:rPr>
        <w:t xml:space="preserve">                                                              (10)</w:t>
      </w:r>
    </w:p>
    <w:p w:rsidR="00856720" w:rsidRDefault="00856720" w:rsidP="00856720">
      <w:pPr>
        <w:pStyle w:val="a3"/>
        <w:rPr>
          <w:b w:val="0"/>
          <w:sz w:val="28"/>
          <w:szCs w:val="28"/>
        </w:rPr>
      </w:pPr>
    </w:p>
    <w:p w:rsidR="00856720" w:rsidRPr="00856720" w:rsidRDefault="00856720" w:rsidP="0085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 w:rsidRPr="00856720">
        <w:rPr>
          <w:sz w:val="28"/>
          <w:szCs w:val="28"/>
        </w:rPr>
        <w:t xml:space="preserve"> К</w:t>
      </w:r>
      <w:r w:rsidRPr="00856720">
        <w:rPr>
          <w:position w:val="-12"/>
          <w:sz w:val="28"/>
          <w:szCs w:val="28"/>
          <w:lang w:val="en-US"/>
        </w:rPr>
        <w:object w:dxaOrig="120" w:dyaOrig="360">
          <v:shape id="_x0000_i1034" type="#_x0000_t75" style="width:6pt;height:18pt" o:ole="" fillcolor="window">
            <v:imagedata r:id="rId19" o:title=""/>
          </v:shape>
          <o:OLEObject Type="Embed" ProgID="Equation.3" ShapeID="_x0000_i1034" DrawAspect="Content" ObjectID="_1469605428" r:id="rId23"/>
        </w:object>
      </w:r>
      <w:r w:rsidRPr="00856720">
        <w:rPr>
          <w:sz w:val="28"/>
          <w:szCs w:val="28"/>
        </w:rPr>
        <w:t xml:space="preserve"> - единовременные затраты, руб./м</w:t>
      </w:r>
      <w:r w:rsidRPr="00856720">
        <w:rPr>
          <w:position w:val="-4"/>
          <w:sz w:val="28"/>
          <w:szCs w:val="28"/>
          <w:lang w:val="en-US"/>
        </w:rPr>
        <w:object w:dxaOrig="160" w:dyaOrig="300">
          <v:shape id="_x0000_i1035" type="#_x0000_t75" style="width:7.5pt;height:15pt" o:ole="" fillcolor="window">
            <v:imagedata r:id="rId24" o:title=""/>
          </v:shape>
          <o:OLEObject Type="Embed" ProgID="Equation.3" ShapeID="_x0000_i1035" DrawAspect="Content" ObjectID="_1469605429" r:id="rId25"/>
        </w:object>
      </w:r>
      <w:r w:rsidRPr="00856720">
        <w:rPr>
          <w:sz w:val="28"/>
          <w:szCs w:val="28"/>
        </w:rPr>
        <w:t xml:space="preserve">(стоимость стены); </w:t>
      </w:r>
    </w:p>
    <w:p w:rsidR="00856720" w:rsidRPr="00856720" w:rsidRDefault="00396595" w:rsidP="0085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6720" w:rsidRPr="00856720">
        <w:rPr>
          <w:sz w:val="28"/>
          <w:szCs w:val="28"/>
        </w:rPr>
        <w:t xml:space="preserve"> С</w:t>
      </w:r>
      <w:r w:rsidR="00856720" w:rsidRPr="00856720">
        <w:rPr>
          <w:position w:val="-12"/>
          <w:sz w:val="28"/>
          <w:szCs w:val="28"/>
          <w:lang w:val="en-US"/>
        </w:rPr>
        <w:object w:dxaOrig="139" w:dyaOrig="360">
          <v:shape id="_x0000_i1036" type="#_x0000_t75" style="width:7.5pt;height:15.75pt" o:ole="" fillcolor="window">
            <v:imagedata r:id="rId26" o:title=""/>
          </v:shape>
          <o:OLEObject Type="Embed" ProgID="Equation.3" ShapeID="_x0000_i1036" DrawAspect="Content" ObjectID="_1469605430" r:id="rId27"/>
        </w:object>
      </w:r>
      <w:r w:rsidR="00856720" w:rsidRPr="00856720">
        <w:rPr>
          <w:position w:val="-12"/>
          <w:sz w:val="28"/>
          <w:szCs w:val="28"/>
          <w:lang w:val="en-US"/>
        </w:rPr>
        <w:object w:dxaOrig="120" w:dyaOrig="360">
          <v:shape id="_x0000_i1037" type="#_x0000_t75" style="width:6pt;height:18pt" o:ole="" fillcolor="window">
            <v:imagedata r:id="rId19" o:title=""/>
          </v:shape>
          <o:OLEObject Type="Embed" ProgID="Equation.3" ShapeID="_x0000_i1037" DrawAspect="Content" ObjectID="_1469605431" r:id="rId28"/>
        </w:object>
      </w:r>
      <w:r w:rsidR="00856720" w:rsidRPr="00856720">
        <w:rPr>
          <w:sz w:val="28"/>
          <w:szCs w:val="28"/>
        </w:rPr>
        <w:t xml:space="preserve"> - текущие затраты на отопление, руб./м</w:t>
      </w:r>
      <w:r w:rsidR="00856720" w:rsidRPr="00856720">
        <w:rPr>
          <w:position w:val="-4"/>
          <w:sz w:val="28"/>
          <w:szCs w:val="28"/>
          <w:lang w:val="en-US"/>
        </w:rPr>
        <w:object w:dxaOrig="160" w:dyaOrig="300">
          <v:shape id="_x0000_i1038" type="#_x0000_t75" style="width:7.5pt;height:15pt" o:ole="" fillcolor="window">
            <v:imagedata r:id="rId24" o:title=""/>
          </v:shape>
          <o:OLEObject Type="Embed" ProgID="Equation.3" ShapeID="_x0000_i1038" DrawAspect="Content" ObjectID="_1469605432" r:id="rId29"/>
        </w:object>
      </w:r>
      <w:r w:rsidR="00856720" w:rsidRPr="00856720">
        <w:rPr>
          <w:sz w:val="28"/>
          <w:szCs w:val="28"/>
        </w:rPr>
        <w:t>стены в год</w:t>
      </w:r>
    </w:p>
    <w:p w:rsidR="00856720" w:rsidRPr="00856720" w:rsidRDefault="00396595" w:rsidP="0085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6720" w:rsidRPr="00856720">
        <w:rPr>
          <w:position w:val="-12"/>
          <w:sz w:val="28"/>
          <w:szCs w:val="28"/>
          <w:lang w:val="en-US"/>
        </w:rPr>
        <w:object w:dxaOrig="120" w:dyaOrig="360">
          <v:shape id="_x0000_i1039" type="#_x0000_t75" style="width:18pt;height:21.75pt" o:ole="" fillcolor="window">
            <v:imagedata r:id="rId19" o:title=""/>
          </v:shape>
          <o:OLEObject Type="Embed" ProgID="Equation.3" ShapeID="_x0000_i1039" DrawAspect="Content" ObjectID="_1469605433" r:id="rId30"/>
        </w:object>
      </w:r>
      <w:r w:rsidR="00856720" w:rsidRPr="00856720">
        <w:rPr>
          <w:sz w:val="28"/>
          <w:szCs w:val="28"/>
        </w:rPr>
        <w:t>- номер варианта ограждающей конструкции (</w:t>
      </w:r>
      <w:r w:rsidR="00856720" w:rsidRPr="00856720">
        <w:rPr>
          <w:position w:val="-12"/>
          <w:sz w:val="28"/>
          <w:szCs w:val="28"/>
          <w:lang w:val="en-US"/>
        </w:rPr>
        <w:object w:dxaOrig="120" w:dyaOrig="360">
          <v:shape id="_x0000_i1040" type="#_x0000_t75" style="width:15.75pt;height:18.75pt" o:ole="" fillcolor="window">
            <v:imagedata r:id="rId19" o:title=""/>
          </v:shape>
          <o:OLEObject Type="Embed" ProgID="Equation.3" ShapeID="_x0000_i1040" DrawAspect="Content" ObjectID="_1469605434" r:id="rId31"/>
        </w:object>
      </w:r>
      <w:r w:rsidR="00856720" w:rsidRPr="00856720">
        <w:rPr>
          <w:sz w:val="28"/>
          <w:szCs w:val="28"/>
        </w:rPr>
        <w:t>=1,2).</w:t>
      </w:r>
    </w:p>
    <w:p w:rsidR="00856720" w:rsidRDefault="00396595" w:rsidP="0085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6720" w:rsidRPr="00856720">
        <w:rPr>
          <w:position w:val="-12"/>
          <w:sz w:val="28"/>
          <w:szCs w:val="28"/>
          <w:lang w:val="en-US"/>
        </w:rPr>
        <w:object w:dxaOrig="120" w:dyaOrig="360">
          <v:shape id="_x0000_i1041" type="#_x0000_t75" style="width:18pt;height:21.75pt" o:ole="" fillcolor="window">
            <v:imagedata r:id="rId19" o:title=""/>
          </v:shape>
          <o:OLEObject Type="Embed" ProgID="Equation.3" ShapeID="_x0000_i1041" DrawAspect="Content" ObjectID="_1469605435" r:id="rId32"/>
        </w:object>
      </w:r>
      <w:r w:rsidR="00856720" w:rsidRPr="00856720">
        <w:rPr>
          <w:sz w:val="28"/>
          <w:szCs w:val="28"/>
        </w:rPr>
        <w:t xml:space="preserve">= 1 – керамзитобетон;            </w:t>
      </w:r>
      <w:r w:rsidR="00856720" w:rsidRPr="00856720">
        <w:rPr>
          <w:position w:val="-12"/>
          <w:sz w:val="28"/>
          <w:szCs w:val="28"/>
          <w:lang w:val="en-US"/>
        </w:rPr>
        <w:object w:dxaOrig="120" w:dyaOrig="360">
          <v:shape id="_x0000_i1042" type="#_x0000_t75" style="width:18pt;height:21.75pt" o:ole="" fillcolor="window">
            <v:imagedata r:id="rId19" o:title=""/>
          </v:shape>
          <o:OLEObject Type="Embed" ProgID="Equation.3" ShapeID="_x0000_i1042" DrawAspect="Content" ObjectID="_1469605436" r:id="rId33"/>
        </w:object>
      </w:r>
      <w:r w:rsidR="00856720" w:rsidRPr="00856720">
        <w:rPr>
          <w:sz w:val="28"/>
          <w:szCs w:val="28"/>
        </w:rPr>
        <w:t>= 2 –кирпич.</w:t>
      </w:r>
    </w:p>
    <w:p w:rsidR="00856720" w:rsidRPr="00856720" w:rsidRDefault="00856720" w:rsidP="00856720">
      <w:pPr>
        <w:spacing w:line="360" w:lineRule="auto"/>
        <w:jc w:val="both"/>
        <w:rPr>
          <w:sz w:val="28"/>
          <w:szCs w:val="28"/>
        </w:rPr>
      </w:pPr>
      <w:r w:rsidRPr="00856720">
        <w:rPr>
          <w:sz w:val="28"/>
          <w:szCs w:val="28"/>
        </w:rPr>
        <w:t xml:space="preserve"> Величину  расходов на отопление определяем по формуле</w:t>
      </w:r>
      <w:r>
        <w:rPr>
          <w:sz w:val="28"/>
          <w:szCs w:val="28"/>
        </w:rPr>
        <w:t xml:space="preserve"> (11)</w:t>
      </w:r>
      <w:r w:rsidRPr="00856720">
        <w:rPr>
          <w:sz w:val="28"/>
          <w:szCs w:val="28"/>
        </w:rPr>
        <w:t>:</w:t>
      </w:r>
    </w:p>
    <w:p w:rsidR="00856720" w:rsidRDefault="00856720" w:rsidP="00856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56720">
        <w:rPr>
          <w:sz w:val="28"/>
          <w:szCs w:val="28"/>
        </w:rPr>
        <w:t>С</w:t>
      </w:r>
      <w:r w:rsidRPr="00856720">
        <w:rPr>
          <w:position w:val="-12"/>
          <w:sz w:val="28"/>
          <w:szCs w:val="28"/>
          <w:lang w:val="en-US"/>
        </w:rPr>
        <w:object w:dxaOrig="139" w:dyaOrig="360">
          <v:shape id="_x0000_i1043" type="#_x0000_t75" style="width:7.5pt;height:15.75pt" o:ole="" fillcolor="window">
            <v:imagedata r:id="rId26" o:title=""/>
          </v:shape>
          <o:OLEObject Type="Embed" ProgID="Equation.3" ShapeID="_x0000_i1043" DrawAspect="Content" ObjectID="_1469605437" r:id="rId34"/>
        </w:object>
      </w:r>
      <w:r w:rsidRPr="00856720">
        <w:rPr>
          <w:position w:val="-12"/>
          <w:sz w:val="28"/>
          <w:szCs w:val="28"/>
          <w:lang w:val="en-US"/>
        </w:rPr>
        <w:object w:dxaOrig="120" w:dyaOrig="360">
          <v:shape id="_x0000_i1044" type="#_x0000_t75" style="width:6pt;height:18pt" o:ole="" fillcolor="window">
            <v:imagedata r:id="rId19" o:title=""/>
          </v:shape>
          <o:OLEObject Type="Embed" ProgID="Equation.3" ShapeID="_x0000_i1044" DrawAspect="Content" ObjectID="_1469605438" r:id="rId35"/>
        </w:object>
      </w:r>
      <w:r w:rsidRPr="00856720">
        <w:rPr>
          <w:sz w:val="28"/>
          <w:szCs w:val="28"/>
        </w:rPr>
        <w:t>=</w:t>
      </w:r>
      <w:r w:rsidRPr="00856720">
        <w:rPr>
          <w:position w:val="-30"/>
          <w:sz w:val="28"/>
          <w:szCs w:val="28"/>
          <w:lang w:val="en-US"/>
        </w:rPr>
        <w:object w:dxaOrig="740" w:dyaOrig="700">
          <v:shape id="_x0000_i1045" type="#_x0000_t75" style="width:45pt;height:43.5pt" o:ole="" fillcolor="window">
            <v:imagedata r:id="rId36" o:title=""/>
          </v:shape>
          <o:OLEObject Type="Embed" ProgID="Equation.3" ShapeID="_x0000_i1045" DrawAspect="Content" ObjectID="_1469605439" r:id="rId37"/>
        </w:object>
      </w:r>
      <w:r>
        <w:rPr>
          <w:sz w:val="28"/>
          <w:szCs w:val="28"/>
        </w:rPr>
        <w:t xml:space="preserve">                                                  (11)</w:t>
      </w:r>
    </w:p>
    <w:p w:rsidR="00856720" w:rsidRDefault="00A503F5" w:rsidP="0085672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2" style="position:absolute;left:0;text-align:left;z-index:251664896" from="36pt,17.5pt" to="99pt,17.5pt"/>
        </w:pict>
      </w:r>
      <w:r w:rsidR="00264A09">
        <w:rPr>
          <w:sz w:val="28"/>
          <w:szCs w:val="28"/>
        </w:rPr>
        <w:t xml:space="preserve">          0,2</w:t>
      </w:r>
      <w:r w:rsidR="002E1384">
        <w:rPr>
          <w:sz w:val="28"/>
          <w:szCs w:val="28"/>
        </w:rPr>
        <w:t>3</w:t>
      </w:r>
      <w:r w:rsidR="00856720">
        <w:rPr>
          <w:sz w:val="28"/>
          <w:szCs w:val="28"/>
        </w:rPr>
        <w:t xml:space="preserve"> * </w:t>
      </w:r>
      <w:r w:rsidR="00264A09">
        <w:rPr>
          <w:sz w:val="28"/>
          <w:szCs w:val="28"/>
        </w:rPr>
        <w:t>298</w:t>
      </w:r>
    </w:p>
    <w:p w:rsidR="00856720" w:rsidRDefault="00856720" w:rsidP="00856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0 1</w:t>
      </w:r>
      <w:r>
        <w:rPr>
          <w:sz w:val="28"/>
          <w:szCs w:val="28"/>
        </w:rPr>
        <w:t xml:space="preserve">=      </w:t>
      </w:r>
      <w:r w:rsidR="00264A09">
        <w:rPr>
          <w:sz w:val="28"/>
          <w:szCs w:val="28"/>
        </w:rPr>
        <w:t>1,04</w:t>
      </w:r>
      <w:r w:rsidR="00396595">
        <w:rPr>
          <w:sz w:val="28"/>
          <w:szCs w:val="28"/>
        </w:rPr>
        <w:t xml:space="preserve">      = </w:t>
      </w:r>
      <w:r w:rsidR="002E1384">
        <w:rPr>
          <w:sz w:val="28"/>
          <w:szCs w:val="28"/>
        </w:rPr>
        <w:t>65</w:t>
      </w:r>
      <w:r w:rsidR="00264A09">
        <w:rPr>
          <w:sz w:val="28"/>
          <w:szCs w:val="28"/>
        </w:rPr>
        <w:t>,</w:t>
      </w:r>
      <w:r w:rsidR="002E1384">
        <w:rPr>
          <w:sz w:val="28"/>
          <w:szCs w:val="28"/>
        </w:rPr>
        <w:t>9</w:t>
      </w:r>
    </w:p>
    <w:p w:rsidR="00396595" w:rsidRDefault="00A503F5" w:rsidP="0085672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left:0;text-align:left;z-index:251665920" from="36pt,23.2pt" to="99pt,23.2pt"/>
        </w:pict>
      </w:r>
      <w:r w:rsidR="00264A09">
        <w:rPr>
          <w:sz w:val="28"/>
          <w:szCs w:val="28"/>
        </w:rPr>
        <w:t xml:space="preserve">          0,2</w:t>
      </w:r>
      <w:r w:rsidR="002E1384">
        <w:rPr>
          <w:sz w:val="28"/>
          <w:szCs w:val="28"/>
        </w:rPr>
        <w:t>3</w:t>
      </w:r>
      <w:r w:rsidR="00264A09">
        <w:rPr>
          <w:sz w:val="28"/>
          <w:szCs w:val="28"/>
        </w:rPr>
        <w:t xml:space="preserve"> * 298</w:t>
      </w:r>
    </w:p>
    <w:p w:rsidR="00396595" w:rsidRPr="00762804" w:rsidRDefault="00396595" w:rsidP="0085672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0 2</w:t>
      </w:r>
      <w:r>
        <w:rPr>
          <w:sz w:val="28"/>
          <w:szCs w:val="28"/>
        </w:rPr>
        <w:t xml:space="preserve">=       </w:t>
      </w:r>
      <w:r w:rsidR="00264A09">
        <w:rPr>
          <w:sz w:val="28"/>
          <w:szCs w:val="28"/>
        </w:rPr>
        <w:t xml:space="preserve">1,13     = </w:t>
      </w:r>
      <w:r w:rsidR="00762804">
        <w:rPr>
          <w:sz w:val="28"/>
          <w:szCs w:val="28"/>
          <w:lang w:val="en-US"/>
        </w:rPr>
        <w:t>76</w:t>
      </w:r>
      <w:r w:rsidR="002E1384">
        <w:rPr>
          <w:sz w:val="28"/>
          <w:szCs w:val="28"/>
        </w:rPr>
        <w:t>,</w:t>
      </w:r>
      <w:r w:rsidR="00762804">
        <w:rPr>
          <w:sz w:val="28"/>
          <w:szCs w:val="28"/>
          <w:lang w:val="en-US"/>
        </w:rPr>
        <w:t>5</w:t>
      </w:r>
    </w:p>
    <w:p w:rsidR="00396595" w:rsidRDefault="00396595" w:rsidP="00856720">
      <w:pPr>
        <w:spacing w:line="360" w:lineRule="auto"/>
        <w:jc w:val="both"/>
        <w:rPr>
          <w:sz w:val="28"/>
          <w:szCs w:val="28"/>
        </w:rPr>
      </w:pPr>
    </w:p>
    <w:p w:rsidR="00396595" w:rsidRPr="00396595" w:rsidRDefault="00396595" w:rsidP="00396595">
      <w:pPr>
        <w:spacing w:line="360" w:lineRule="auto"/>
        <w:rPr>
          <w:sz w:val="28"/>
          <w:szCs w:val="28"/>
        </w:rPr>
      </w:pPr>
      <w:r w:rsidRPr="00396595">
        <w:rPr>
          <w:sz w:val="28"/>
          <w:szCs w:val="28"/>
        </w:rPr>
        <w:t>К</w:t>
      </w:r>
      <w:r w:rsidRPr="00396595">
        <w:rPr>
          <w:position w:val="-12"/>
          <w:sz w:val="28"/>
          <w:szCs w:val="28"/>
          <w:lang w:val="en-US"/>
        </w:rPr>
        <w:object w:dxaOrig="120" w:dyaOrig="360">
          <v:shape id="_x0000_i1046" type="#_x0000_t75" style="width:6pt;height:18pt" o:ole="" fillcolor="window">
            <v:imagedata r:id="rId19" o:title=""/>
          </v:shape>
          <o:OLEObject Type="Embed" ProgID="Equation.3" ShapeID="_x0000_i1046" DrawAspect="Content" ObjectID="_1469605440" r:id="rId38"/>
        </w:object>
      </w:r>
      <w:r w:rsidRPr="00396595">
        <w:rPr>
          <w:sz w:val="28"/>
          <w:szCs w:val="28"/>
        </w:rPr>
        <w:t xml:space="preserve"> вычисляем по формуле: </w:t>
      </w:r>
    </w:p>
    <w:p w:rsidR="00396595" w:rsidRDefault="00396595" w:rsidP="00396595">
      <w:pPr>
        <w:spacing w:line="360" w:lineRule="auto"/>
        <w:ind w:left="2832" w:firstLine="708"/>
        <w:rPr>
          <w:sz w:val="28"/>
          <w:szCs w:val="28"/>
        </w:rPr>
      </w:pPr>
      <w:r w:rsidRPr="00396595">
        <w:rPr>
          <w:sz w:val="28"/>
          <w:szCs w:val="28"/>
        </w:rPr>
        <w:t>К</w:t>
      </w:r>
      <w:r w:rsidRPr="00396595">
        <w:rPr>
          <w:position w:val="-12"/>
          <w:sz w:val="28"/>
          <w:szCs w:val="28"/>
          <w:lang w:val="en-US"/>
        </w:rPr>
        <w:object w:dxaOrig="120" w:dyaOrig="360">
          <v:shape id="_x0000_i1047" type="#_x0000_t75" style="width:6pt;height:18pt" o:ole="" fillcolor="window">
            <v:imagedata r:id="rId19" o:title=""/>
          </v:shape>
          <o:OLEObject Type="Embed" ProgID="Equation.3" ShapeID="_x0000_i1047" DrawAspect="Content" ObjectID="_1469605441" r:id="rId39"/>
        </w:object>
      </w:r>
      <w:r w:rsidRPr="00396595">
        <w:rPr>
          <w:sz w:val="28"/>
          <w:szCs w:val="28"/>
        </w:rPr>
        <w:t>=</w:t>
      </w:r>
      <w:r w:rsidRPr="00396595">
        <w:rPr>
          <w:position w:val="-12"/>
          <w:sz w:val="28"/>
          <w:szCs w:val="28"/>
          <w:lang w:val="en-US"/>
        </w:rPr>
        <w:object w:dxaOrig="820" w:dyaOrig="360">
          <v:shape id="_x0000_i1048" type="#_x0000_t75" style="width:41.25pt;height:18pt" o:ole="" fillcolor="window">
            <v:imagedata r:id="rId40" o:title=""/>
          </v:shape>
          <o:OLEObject Type="Embed" ProgID="Equation.3" ShapeID="_x0000_i1048" DrawAspect="Content" ObjectID="_1469605442" r:id="rId4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(12)</w:t>
      </w:r>
    </w:p>
    <w:p w:rsidR="00396595" w:rsidRDefault="00396595" w:rsidP="003965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 w:rsidR="00264A09">
        <w:rPr>
          <w:sz w:val="28"/>
          <w:szCs w:val="28"/>
        </w:rPr>
        <w:t xml:space="preserve">0,15 * </w:t>
      </w:r>
      <w:r w:rsidR="00137EB6">
        <w:rPr>
          <w:sz w:val="28"/>
          <w:szCs w:val="28"/>
        </w:rPr>
        <w:t>0,68 * 1600 = 163,2</w:t>
      </w:r>
    </w:p>
    <w:p w:rsidR="00396595" w:rsidRDefault="00396595" w:rsidP="003965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r w:rsidR="00137EB6">
        <w:rPr>
          <w:sz w:val="28"/>
          <w:szCs w:val="28"/>
        </w:rPr>
        <w:t>0,15 * 0,47 * 1270 = 89,5</w:t>
      </w:r>
    </w:p>
    <w:p w:rsidR="00137EB6" w:rsidRDefault="00137EB6" w:rsidP="00396595">
      <w:pPr>
        <w:spacing w:line="360" w:lineRule="auto"/>
        <w:rPr>
          <w:sz w:val="28"/>
          <w:szCs w:val="28"/>
        </w:rPr>
      </w:pPr>
    </w:p>
    <w:p w:rsidR="00137EB6" w:rsidRDefault="00137EB6" w:rsidP="00396595">
      <w:pPr>
        <w:spacing w:line="360" w:lineRule="auto"/>
        <w:rPr>
          <w:b/>
          <w:sz w:val="28"/>
          <w:szCs w:val="28"/>
        </w:rPr>
      </w:pPr>
      <w:r w:rsidRPr="004D59B5">
        <w:rPr>
          <w:b/>
          <w:sz w:val="28"/>
          <w:szCs w:val="28"/>
        </w:rPr>
        <w:t>П</w:t>
      </w:r>
      <w:r w:rsidRPr="004D59B5">
        <w:rPr>
          <w:b/>
          <w:position w:val="-12"/>
          <w:sz w:val="28"/>
          <w:szCs w:val="28"/>
          <w:lang w:val="en-US"/>
        </w:rPr>
        <w:object w:dxaOrig="120" w:dyaOrig="360">
          <v:shape id="_x0000_i1049" type="#_x0000_t75" style="width:6pt;height:18pt" o:ole="" fillcolor="window">
            <v:imagedata r:id="rId19" o:title=""/>
          </v:shape>
          <o:OLEObject Type="Embed" ProgID="Equation.3" ShapeID="_x0000_i1049" DrawAspect="Content" ObjectID="_1469605443" r:id="rId42"/>
        </w:object>
      </w:r>
      <w:r w:rsidRPr="004D59B5">
        <w:rPr>
          <w:b/>
          <w:sz w:val="28"/>
          <w:szCs w:val="28"/>
        </w:rPr>
        <w:t>= С</w:t>
      </w:r>
      <w:r w:rsidRPr="004D59B5">
        <w:rPr>
          <w:b/>
          <w:position w:val="-12"/>
          <w:sz w:val="28"/>
          <w:szCs w:val="28"/>
          <w:lang w:val="en-US"/>
        </w:rPr>
        <w:object w:dxaOrig="1040" w:dyaOrig="360">
          <v:shape id="_x0000_i1050" type="#_x0000_t75" style="width:51.75pt;height:18pt" o:ole="" fillcolor="window">
            <v:imagedata r:id="rId21" o:title=""/>
          </v:shape>
          <o:OLEObject Type="Embed" ProgID="Equation.3" ShapeID="_x0000_i1050" DrawAspect="Content" ObjectID="_1469605444" r:id="rId43"/>
        </w:object>
      </w:r>
      <w:r>
        <w:rPr>
          <w:b/>
          <w:sz w:val="28"/>
          <w:szCs w:val="28"/>
        </w:rPr>
        <w:t xml:space="preserve">        </w:t>
      </w:r>
    </w:p>
    <w:p w:rsidR="00396595" w:rsidRDefault="00137EB6" w:rsidP="0039659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396595" w:rsidRDefault="00396595" w:rsidP="003965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 w:rsidR="002E1384">
        <w:rPr>
          <w:sz w:val="28"/>
          <w:szCs w:val="28"/>
        </w:rPr>
        <w:t>65,9</w:t>
      </w:r>
      <w:r w:rsidR="00137EB6">
        <w:rPr>
          <w:sz w:val="28"/>
          <w:szCs w:val="28"/>
        </w:rPr>
        <w:t>+ 0,15 * 163,2 = 9</w:t>
      </w:r>
      <w:r w:rsidR="002E1384">
        <w:rPr>
          <w:sz w:val="28"/>
          <w:szCs w:val="28"/>
        </w:rPr>
        <w:t>0</w:t>
      </w:r>
    </w:p>
    <w:p w:rsidR="00396595" w:rsidRPr="00762804" w:rsidRDefault="00396595" w:rsidP="003965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8D6BEB">
        <w:rPr>
          <w:sz w:val="28"/>
          <w:szCs w:val="28"/>
        </w:rPr>
        <w:t xml:space="preserve"> </w:t>
      </w:r>
      <w:r w:rsidR="00762804" w:rsidRPr="00762804">
        <w:rPr>
          <w:sz w:val="28"/>
          <w:szCs w:val="28"/>
        </w:rPr>
        <w:t>76</w:t>
      </w:r>
      <w:r w:rsidR="002E1384">
        <w:rPr>
          <w:sz w:val="28"/>
          <w:szCs w:val="28"/>
        </w:rPr>
        <w:t>,</w:t>
      </w:r>
      <w:r w:rsidR="00762804" w:rsidRPr="00762804">
        <w:rPr>
          <w:sz w:val="28"/>
          <w:szCs w:val="28"/>
        </w:rPr>
        <w:t>5+</w:t>
      </w:r>
      <w:r w:rsidR="00137EB6">
        <w:rPr>
          <w:sz w:val="28"/>
          <w:szCs w:val="28"/>
        </w:rPr>
        <w:t xml:space="preserve"> 0,15 * 89,5 = </w:t>
      </w:r>
      <w:r w:rsidR="00762804" w:rsidRPr="00762804">
        <w:rPr>
          <w:sz w:val="28"/>
          <w:szCs w:val="28"/>
        </w:rPr>
        <w:t>90</w:t>
      </w:r>
    </w:p>
    <w:p w:rsidR="008D6BEB" w:rsidRPr="004D59B5" w:rsidRDefault="008D6BEB" w:rsidP="008D6BEB">
      <w:pPr>
        <w:pStyle w:val="a3"/>
        <w:jc w:val="both"/>
        <w:rPr>
          <w:b w:val="0"/>
          <w:sz w:val="28"/>
          <w:szCs w:val="28"/>
        </w:rPr>
      </w:pPr>
    </w:p>
    <w:p w:rsidR="008D6BEB" w:rsidRPr="008D6BEB" w:rsidRDefault="008D6BEB" w:rsidP="008D6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6BEB">
        <w:rPr>
          <w:sz w:val="28"/>
          <w:szCs w:val="28"/>
        </w:rPr>
        <w:t xml:space="preserve"> П</w:t>
      </w:r>
      <w:r w:rsidRPr="008D6BEB">
        <w:rPr>
          <w:position w:val="-10"/>
          <w:sz w:val="28"/>
          <w:szCs w:val="28"/>
          <w:lang w:val="en-US"/>
        </w:rPr>
        <w:object w:dxaOrig="120" w:dyaOrig="340">
          <v:shape id="_x0000_i1051" type="#_x0000_t75" style="width:6pt;height:17.25pt" o:ole="" fillcolor="window">
            <v:imagedata r:id="rId9" o:title=""/>
          </v:shape>
          <o:OLEObject Type="Embed" ProgID="Equation.3" ShapeID="_x0000_i1051" DrawAspect="Content" ObjectID="_1469605445" r:id="rId44"/>
        </w:object>
      </w:r>
      <w:r w:rsidR="00762804" w:rsidRPr="00762804">
        <w:rPr>
          <w:sz w:val="28"/>
          <w:szCs w:val="28"/>
        </w:rPr>
        <w:t xml:space="preserve"> = </w:t>
      </w:r>
      <w:r w:rsidRPr="008D6BEB">
        <w:rPr>
          <w:sz w:val="28"/>
          <w:szCs w:val="28"/>
        </w:rPr>
        <w:t>П</w:t>
      </w:r>
      <w:r w:rsidRPr="008D6BEB">
        <w:rPr>
          <w:position w:val="-10"/>
          <w:sz w:val="28"/>
          <w:szCs w:val="28"/>
          <w:lang w:val="en-US"/>
        </w:rPr>
        <w:object w:dxaOrig="160" w:dyaOrig="340">
          <v:shape id="_x0000_i1052" type="#_x0000_t75" style="width:8.25pt;height:17.25pt" o:ole="" fillcolor="window">
            <v:imagedata r:id="rId14" o:title=""/>
          </v:shape>
          <o:OLEObject Type="Embed" ProgID="Equation.3" ShapeID="_x0000_i1052" DrawAspect="Content" ObjectID="_1469605446" r:id="rId45"/>
        </w:object>
      </w:r>
      <w:r w:rsidRPr="008D6BEB">
        <w:rPr>
          <w:sz w:val="28"/>
          <w:szCs w:val="28"/>
        </w:rPr>
        <w:t>,</w:t>
      </w:r>
      <w:r w:rsidR="00762804" w:rsidRPr="00762804">
        <w:rPr>
          <w:sz w:val="28"/>
          <w:szCs w:val="28"/>
        </w:rPr>
        <w:t xml:space="preserve">  так как нет разницы,</w:t>
      </w:r>
      <w:r w:rsidRPr="008D6BEB">
        <w:rPr>
          <w:sz w:val="28"/>
          <w:szCs w:val="28"/>
        </w:rPr>
        <w:t xml:space="preserve"> выбираем ограждающую конструкцию из керамзитобетона и рассчитываем коэффициент теплопередачи  К (Вт/м</w:t>
      </w:r>
      <w:r w:rsidRPr="008D6BEB">
        <w:rPr>
          <w:position w:val="-4"/>
          <w:sz w:val="28"/>
          <w:szCs w:val="28"/>
          <w:lang w:val="en-US"/>
        </w:rPr>
        <w:object w:dxaOrig="160" w:dyaOrig="300">
          <v:shape id="_x0000_i1053" type="#_x0000_t75" style="width:8.25pt;height:15pt" o:ole="" fillcolor="window">
            <v:imagedata r:id="rId24" o:title=""/>
          </v:shape>
          <o:OLEObject Type="Embed" ProgID="Equation.3" ShapeID="_x0000_i1053" DrawAspect="Content" ObjectID="_1469605447" r:id="rId46"/>
        </w:object>
      </w:r>
      <w:r w:rsidRPr="008D6BEB">
        <w:rPr>
          <w:sz w:val="28"/>
          <w:szCs w:val="28"/>
        </w:rPr>
        <w:t xml:space="preserve"> град. С):</w:t>
      </w:r>
    </w:p>
    <w:p w:rsidR="008D6BEB" w:rsidRDefault="008D6BEB" w:rsidP="008D6BEB">
      <w:pPr>
        <w:spacing w:line="360" w:lineRule="auto"/>
        <w:jc w:val="both"/>
        <w:rPr>
          <w:sz w:val="28"/>
          <w:szCs w:val="28"/>
        </w:rPr>
      </w:pPr>
      <w:r w:rsidRPr="008D6BEB">
        <w:rPr>
          <w:sz w:val="28"/>
          <w:szCs w:val="28"/>
        </w:rPr>
        <w:t xml:space="preserve">                                        К = </w:t>
      </w:r>
      <w:r w:rsidRPr="008D6BEB">
        <w:rPr>
          <w:position w:val="-30"/>
          <w:sz w:val="28"/>
          <w:szCs w:val="28"/>
          <w:lang w:val="en-US"/>
        </w:rPr>
        <w:object w:dxaOrig="380" w:dyaOrig="680">
          <v:shape id="_x0000_i1054" type="#_x0000_t75" style="width:18.75pt;height:33.75pt" o:ole="" fillcolor="window">
            <v:imagedata r:id="rId47" o:title=""/>
          </v:shape>
          <o:OLEObject Type="Embed" ProgID="Equation.3" ShapeID="_x0000_i1054" DrawAspect="Content" ObjectID="_1469605448" r:id="rId48"/>
        </w:objec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(13)</w:t>
      </w:r>
    </w:p>
    <w:p w:rsidR="008D6BEB" w:rsidRDefault="00A503F5" w:rsidP="008D6BE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4" style="position:absolute;left:0;text-align:left;z-index:251666944" from="27pt,21.2pt" to="54pt,21.2pt"/>
        </w:pict>
      </w:r>
      <w:r w:rsidR="008D6BEB">
        <w:rPr>
          <w:sz w:val="28"/>
          <w:szCs w:val="28"/>
        </w:rPr>
        <w:t xml:space="preserve">          1</w:t>
      </w:r>
    </w:p>
    <w:p w:rsidR="008D6BEB" w:rsidRDefault="008D6BEB" w:rsidP="008D6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  </w:t>
      </w:r>
      <w:r w:rsidR="00137EB6">
        <w:rPr>
          <w:sz w:val="28"/>
          <w:szCs w:val="28"/>
        </w:rPr>
        <w:t>1,04  = 0,96</w:t>
      </w:r>
    </w:p>
    <w:p w:rsidR="008D6BEB" w:rsidRPr="008D6BEB" w:rsidRDefault="008D6BEB" w:rsidP="008D6BEB">
      <w:pPr>
        <w:spacing w:line="360" w:lineRule="auto"/>
        <w:rPr>
          <w:b/>
          <w:sz w:val="32"/>
          <w:szCs w:val="32"/>
        </w:rPr>
      </w:pPr>
      <w:r>
        <w:t xml:space="preserve">                                    </w:t>
      </w:r>
      <w:r w:rsidRPr="008D6BEB">
        <w:rPr>
          <w:b/>
          <w:sz w:val="32"/>
          <w:szCs w:val="32"/>
        </w:rPr>
        <w:t>3. Расчет фундамента</w:t>
      </w:r>
    </w:p>
    <w:p w:rsidR="008D6BEB" w:rsidRPr="008D6BEB" w:rsidRDefault="008D6BEB" w:rsidP="008D6BEB">
      <w:pPr>
        <w:spacing w:line="360" w:lineRule="auto"/>
        <w:ind w:firstLine="708"/>
        <w:jc w:val="both"/>
        <w:rPr>
          <w:sz w:val="28"/>
          <w:szCs w:val="28"/>
        </w:rPr>
      </w:pPr>
      <w:r w:rsidRPr="008D6BEB">
        <w:rPr>
          <w:sz w:val="28"/>
          <w:szCs w:val="28"/>
        </w:rPr>
        <w:t>При  определении  глубины  заложения фундамента в соответствии со СНиП 2.02.01-83 учитывают следующие основные факторы:  влияние климата (глубину промерзания грунтов), инженерно-геологические и гидрологические особенности, конструктивные особенности.</w:t>
      </w:r>
    </w:p>
    <w:p w:rsidR="008D6BEB" w:rsidRPr="008D6BEB" w:rsidRDefault="00E724AF" w:rsidP="008D6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6BEB" w:rsidRPr="008D6BEB">
        <w:rPr>
          <w:sz w:val="28"/>
          <w:szCs w:val="28"/>
        </w:rPr>
        <w:t>Расчетная глубина сезонного промерзания определяется по формуле:</w:t>
      </w:r>
    </w:p>
    <w:p w:rsidR="008D6BEB" w:rsidRPr="008D6BEB" w:rsidRDefault="008D6BEB" w:rsidP="008D6BEB">
      <w:pPr>
        <w:spacing w:line="360" w:lineRule="auto"/>
        <w:jc w:val="both"/>
        <w:rPr>
          <w:sz w:val="28"/>
          <w:szCs w:val="28"/>
        </w:rPr>
      </w:pPr>
      <w:r w:rsidRPr="008D6BEB">
        <w:rPr>
          <w:sz w:val="28"/>
          <w:szCs w:val="28"/>
        </w:rPr>
        <w:t xml:space="preserve">          </w:t>
      </w:r>
    </w:p>
    <w:p w:rsidR="008D6BEB" w:rsidRDefault="008D6BEB" w:rsidP="008D6BEB">
      <w:pPr>
        <w:spacing w:line="360" w:lineRule="auto"/>
        <w:jc w:val="both"/>
        <w:rPr>
          <w:sz w:val="28"/>
          <w:szCs w:val="28"/>
        </w:rPr>
      </w:pPr>
      <w:r w:rsidRPr="008D6BEB">
        <w:rPr>
          <w:sz w:val="28"/>
          <w:szCs w:val="28"/>
        </w:rPr>
        <w:t xml:space="preserve">             </w:t>
      </w:r>
      <w:r w:rsidRPr="008D6BEB">
        <w:rPr>
          <w:sz w:val="28"/>
          <w:szCs w:val="28"/>
        </w:rPr>
        <w:tab/>
      </w:r>
      <w:r w:rsidRPr="008D6BEB">
        <w:rPr>
          <w:sz w:val="28"/>
          <w:szCs w:val="28"/>
        </w:rPr>
        <w:tab/>
      </w:r>
      <w:r w:rsidRPr="008D6BEB">
        <w:rPr>
          <w:position w:val="-14"/>
          <w:sz w:val="28"/>
          <w:szCs w:val="28"/>
        </w:rPr>
        <w:object w:dxaOrig="1780" w:dyaOrig="380">
          <v:shape id="_x0000_i1055" type="#_x0000_t75" style="width:131.25pt;height:27.75pt" o:ole="" fillcolor="window">
            <v:imagedata r:id="rId49" o:title=""/>
          </v:shape>
          <o:OLEObject Type="Embed" ProgID="Equation.3" ShapeID="_x0000_i1055" DrawAspect="Content" ObjectID="_1469605449" r:id="rId50"/>
        </w:object>
      </w:r>
      <w:r w:rsidRPr="008D6BEB">
        <w:rPr>
          <w:sz w:val="28"/>
          <w:szCs w:val="28"/>
        </w:rPr>
        <w:t xml:space="preserve"> ,</w:t>
      </w:r>
      <w:r w:rsidR="00B56E73">
        <w:rPr>
          <w:sz w:val="28"/>
          <w:szCs w:val="28"/>
        </w:rPr>
        <w:tab/>
      </w:r>
      <w:r w:rsidR="00B56E73">
        <w:rPr>
          <w:sz w:val="28"/>
          <w:szCs w:val="28"/>
        </w:rPr>
        <w:tab/>
      </w:r>
      <w:r w:rsidR="00B56E73">
        <w:rPr>
          <w:sz w:val="28"/>
          <w:szCs w:val="28"/>
        </w:rPr>
        <w:tab/>
      </w:r>
      <w:r w:rsidR="00B56E73">
        <w:rPr>
          <w:sz w:val="28"/>
          <w:szCs w:val="28"/>
        </w:rPr>
        <w:tab/>
      </w:r>
      <w:r w:rsidR="00B56E73">
        <w:rPr>
          <w:sz w:val="28"/>
          <w:szCs w:val="28"/>
        </w:rPr>
        <w:tab/>
      </w:r>
      <w:r w:rsidR="00B56E73">
        <w:rPr>
          <w:sz w:val="28"/>
          <w:szCs w:val="28"/>
        </w:rPr>
        <w:tab/>
        <w:t>(14)</w:t>
      </w:r>
    </w:p>
    <w:p w:rsidR="00E724AF" w:rsidRDefault="008D6BEB" w:rsidP="00E724AF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6BEB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коэффициент влияния теплового режима здания, принимаемый для </w:t>
      </w:r>
    </w:p>
    <w:p w:rsidR="00E724AF" w:rsidRDefault="00E724AF" w:rsidP="00E724AF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6BEB">
        <w:rPr>
          <w:sz w:val="28"/>
          <w:szCs w:val="28"/>
        </w:rPr>
        <w:t>наружных фундаментов отапливаемых сооружений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n</w:t>
      </w:r>
      <w:r w:rsidRPr="00E724AF">
        <w:rPr>
          <w:sz w:val="28"/>
          <w:szCs w:val="28"/>
        </w:rPr>
        <w:t xml:space="preserve">= </w:t>
      </w:r>
      <w:r>
        <w:rPr>
          <w:sz w:val="28"/>
          <w:szCs w:val="28"/>
        </w:rPr>
        <w:t>0,5</w:t>
      </w:r>
    </w:p>
    <w:p w:rsidR="00E724AF" w:rsidRDefault="00E724AF" w:rsidP="00E724AF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 СНиП 2.02.01 – 83).</w:t>
      </w:r>
    </w:p>
    <w:p w:rsidR="00E724AF" w:rsidRDefault="00E724AF" w:rsidP="00E724AF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fn</w:t>
      </w:r>
      <w:r w:rsidRPr="00E724A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нормативная глубина промерзания определяется по карте глубины   </w:t>
      </w:r>
    </w:p>
    <w:p w:rsidR="00E724AF" w:rsidRDefault="00E724AF" w:rsidP="00E724AF">
      <w:pPr>
        <w:spacing w:line="360" w:lineRule="auto"/>
        <w:ind w:left="7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промерзания,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fn</w:t>
      </w:r>
      <w:r>
        <w:rPr>
          <w:sz w:val="28"/>
          <w:szCs w:val="28"/>
          <w:lang w:val="en-US"/>
        </w:rPr>
        <w:t xml:space="preserve"> = </w:t>
      </w:r>
      <w:r w:rsidR="00E15DBC">
        <w:rPr>
          <w:sz w:val="28"/>
          <w:szCs w:val="28"/>
        </w:rPr>
        <w:t xml:space="preserve">1,5 </w:t>
      </w:r>
    </w:p>
    <w:p w:rsidR="00E724AF" w:rsidRPr="00E724AF" w:rsidRDefault="00E724AF" w:rsidP="00E724AF">
      <w:pPr>
        <w:spacing w:line="360" w:lineRule="auto"/>
        <w:ind w:left="75"/>
        <w:jc w:val="both"/>
        <w:rPr>
          <w:sz w:val="28"/>
          <w:szCs w:val="28"/>
          <w:lang w:val="en-US"/>
        </w:rPr>
      </w:pPr>
    </w:p>
    <w:p w:rsidR="008D6BEB" w:rsidRDefault="00E724AF" w:rsidP="00E15D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f</w:t>
      </w:r>
      <w:r w:rsidRPr="00E724A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,5 * </w:t>
      </w:r>
      <w:r w:rsidR="00E15DBC">
        <w:rPr>
          <w:sz w:val="28"/>
          <w:szCs w:val="28"/>
        </w:rPr>
        <w:t>1,5 = 0,75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f</w:t>
      </w:r>
      <w:r w:rsidRPr="00E724AF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 w:rsidRPr="00E724AF">
        <w:rPr>
          <w:sz w:val="28"/>
          <w:szCs w:val="28"/>
          <w:vertAlign w:val="subscript"/>
        </w:rPr>
        <w:t>1</w:t>
      </w:r>
      <w:r w:rsidRPr="00E724AF">
        <w:rPr>
          <w:sz w:val="28"/>
          <w:szCs w:val="28"/>
        </w:rPr>
        <w:t xml:space="preserve">= </w:t>
      </w:r>
      <w:r w:rsidR="00E15DBC">
        <w:rPr>
          <w:sz w:val="28"/>
          <w:szCs w:val="28"/>
        </w:rPr>
        <w:t>0,75</w:t>
      </w:r>
    </w:p>
    <w:p w:rsidR="00E724AF" w:rsidRPr="00E724AF" w:rsidRDefault="00E724AF" w:rsidP="00E724AF">
      <w:pPr>
        <w:spacing w:line="360" w:lineRule="auto"/>
        <w:ind w:firstLine="708"/>
        <w:jc w:val="both"/>
        <w:rPr>
          <w:sz w:val="28"/>
          <w:szCs w:val="28"/>
        </w:rPr>
      </w:pPr>
      <w:r w:rsidRPr="00E724AF">
        <w:rPr>
          <w:sz w:val="28"/>
          <w:szCs w:val="28"/>
        </w:rPr>
        <w:t>Влияние геологии и гидрогеологии строительной площадки на глубину заложения фундамента</w:t>
      </w:r>
      <w:r w:rsidRPr="00E724AF">
        <w:rPr>
          <w:position w:val="-10"/>
          <w:sz w:val="28"/>
          <w:szCs w:val="28"/>
          <w:lang w:val="en-US"/>
        </w:rPr>
        <w:object w:dxaOrig="300" w:dyaOrig="340">
          <v:shape id="_x0000_i1056" type="#_x0000_t75" style="width:24.75pt;height:24.75pt" o:ole="" fillcolor="window">
            <v:imagedata r:id="rId51" o:title=""/>
          </v:shape>
          <o:OLEObject Type="Embed" ProgID="Equation.3" ShapeID="_x0000_i1056" DrawAspect="Content" ObjectID="_1469605450" r:id="rId52"/>
        </w:object>
      </w:r>
      <w:r w:rsidRPr="00E724AF">
        <w:rPr>
          <w:sz w:val="28"/>
          <w:szCs w:val="28"/>
        </w:rPr>
        <w:t>определяем по СНиП 2.02.01-83. Определяем величину</w:t>
      </w:r>
      <w:r w:rsidRPr="00E724AF">
        <w:rPr>
          <w:position w:val="-14"/>
          <w:sz w:val="28"/>
          <w:szCs w:val="28"/>
          <w:lang w:val="en-US"/>
        </w:rPr>
        <w:object w:dxaOrig="320" w:dyaOrig="380">
          <v:shape id="_x0000_i1057" type="#_x0000_t75" style="width:24.75pt;height:29.25pt" o:ole="" fillcolor="window">
            <v:imagedata r:id="rId53" o:title=""/>
          </v:shape>
          <o:OLEObject Type="Embed" ProgID="Equation.3" ShapeID="_x0000_i1057" DrawAspect="Content" ObjectID="_1469605451" r:id="rId54"/>
        </w:object>
      </w:r>
      <w:r w:rsidRPr="00E724AF">
        <w:rPr>
          <w:sz w:val="28"/>
          <w:szCs w:val="28"/>
        </w:rPr>
        <w:t xml:space="preserve">+2 и  сравниваем с </w:t>
      </w:r>
      <w:r w:rsidRPr="00E724AF">
        <w:rPr>
          <w:position w:val="-12"/>
          <w:sz w:val="28"/>
          <w:szCs w:val="28"/>
          <w:lang w:val="en-US"/>
        </w:rPr>
        <w:object w:dxaOrig="320" w:dyaOrig="360">
          <v:shape id="_x0000_i1058" type="#_x0000_t75" style="width:25.5pt;height:29.25pt" o:ole="" fillcolor="window">
            <v:imagedata r:id="rId55" o:title=""/>
          </v:shape>
          <o:OLEObject Type="Embed" ProgID="Equation.3" ShapeID="_x0000_i1058" DrawAspect="Content" ObjectID="_1469605452" r:id="rId56"/>
        </w:object>
      </w:r>
      <w:r w:rsidRPr="00E724AF">
        <w:rPr>
          <w:sz w:val="28"/>
          <w:szCs w:val="28"/>
        </w:rPr>
        <w:t>(уровнем подземных вод)=</w:t>
      </w:r>
      <w:r w:rsidR="0052750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="00527504">
          <w:rPr>
            <w:sz w:val="28"/>
            <w:szCs w:val="28"/>
          </w:rPr>
          <w:t xml:space="preserve">3 </w:t>
        </w:r>
        <w:r w:rsidRPr="00E724AF">
          <w:rPr>
            <w:sz w:val="28"/>
            <w:szCs w:val="28"/>
          </w:rPr>
          <w:t>м</w:t>
        </w:r>
      </w:smartTag>
      <w:r w:rsidRPr="00E724AF">
        <w:rPr>
          <w:sz w:val="28"/>
          <w:szCs w:val="28"/>
        </w:rPr>
        <w:t xml:space="preserve"> (СНиП 2.02.01-83, стр.6, табл. №2).   </w:t>
      </w:r>
    </w:p>
    <w:p w:rsidR="00E724AF" w:rsidRPr="00E724AF" w:rsidRDefault="00E724AF" w:rsidP="00E724AF">
      <w:pPr>
        <w:spacing w:line="360" w:lineRule="auto"/>
        <w:jc w:val="both"/>
        <w:rPr>
          <w:sz w:val="28"/>
          <w:szCs w:val="28"/>
        </w:rPr>
      </w:pPr>
    </w:p>
    <w:p w:rsidR="00E724AF" w:rsidRPr="00E724AF" w:rsidRDefault="00E724AF" w:rsidP="00E724AF">
      <w:pPr>
        <w:spacing w:line="360" w:lineRule="auto"/>
        <w:jc w:val="both"/>
        <w:rPr>
          <w:sz w:val="28"/>
          <w:szCs w:val="28"/>
        </w:rPr>
      </w:pPr>
      <w:r w:rsidRPr="00E724AF">
        <w:rPr>
          <w:position w:val="-14"/>
          <w:sz w:val="28"/>
          <w:szCs w:val="28"/>
          <w:lang w:val="en-US"/>
        </w:rPr>
        <w:object w:dxaOrig="320" w:dyaOrig="380">
          <v:shape id="_x0000_i1059" type="#_x0000_t75" style="width:24.75pt;height:29.25pt" o:ole="" fillcolor="window">
            <v:imagedata r:id="rId53" o:title=""/>
          </v:shape>
          <o:OLEObject Type="Embed" ProgID="Equation.3" ShapeID="_x0000_i1059" DrawAspect="Content" ObjectID="_1469605453" r:id="rId57"/>
        </w:object>
      </w:r>
      <w:r w:rsidRPr="00E724AF">
        <w:rPr>
          <w:sz w:val="28"/>
          <w:szCs w:val="28"/>
        </w:rPr>
        <w:t>+2=</w:t>
      </w:r>
      <w:r w:rsidR="00527504">
        <w:rPr>
          <w:sz w:val="28"/>
          <w:szCs w:val="28"/>
        </w:rPr>
        <w:t xml:space="preserve"> </w:t>
      </w:r>
      <w:r w:rsidR="00E15DBC">
        <w:rPr>
          <w:sz w:val="28"/>
          <w:szCs w:val="28"/>
        </w:rPr>
        <w:t>2,</w:t>
      </w:r>
      <w:r w:rsidR="007F0993">
        <w:rPr>
          <w:sz w:val="28"/>
          <w:szCs w:val="28"/>
        </w:rPr>
        <w:t>83</w:t>
      </w:r>
      <w:r w:rsidR="00E15DBC">
        <w:rPr>
          <w:sz w:val="28"/>
          <w:szCs w:val="28"/>
        </w:rPr>
        <w:t xml:space="preserve"> </w:t>
      </w:r>
      <w:r w:rsidRPr="00E724AF">
        <w:rPr>
          <w:position w:val="-12"/>
          <w:sz w:val="28"/>
          <w:szCs w:val="28"/>
          <w:lang w:val="en-US"/>
        </w:rPr>
        <w:object w:dxaOrig="320" w:dyaOrig="360">
          <v:shape id="_x0000_i1060" type="#_x0000_t75" style="width:25.5pt;height:29.25pt" o:ole="" fillcolor="window">
            <v:imagedata r:id="rId55" o:title=""/>
          </v:shape>
          <o:OLEObject Type="Embed" ProgID="Equation.3" ShapeID="_x0000_i1060" DrawAspect="Content" ObjectID="_1469605454" r:id="rId58"/>
        </w:object>
      </w:r>
      <w:r w:rsidR="00527504">
        <w:rPr>
          <w:sz w:val="28"/>
          <w:szCs w:val="28"/>
        </w:rPr>
        <w:t>&lt;</w:t>
      </w:r>
      <w:r w:rsidRPr="00E724AF">
        <w:rPr>
          <w:position w:val="-14"/>
          <w:sz w:val="28"/>
          <w:szCs w:val="28"/>
          <w:lang w:val="en-US"/>
        </w:rPr>
        <w:object w:dxaOrig="320" w:dyaOrig="380">
          <v:shape id="_x0000_i1061" type="#_x0000_t75" style="width:24.75pt;height:29.25pt" o:ole="" fillcolor="window">
            <v:imagedata r:id="rId53" o:title=""/>
          </v:shape>
          <o:OLEObject Type="Embed" ProgID="Equation.3" ShapeID="_x0000_i1061" DrawAspect="Content" ObjectID="_1469605455" r:id="rId59"/>
        </w:object>
      </w:r>
      <w:r w:rsidRPr="00E724AF">
        <w:rPr>
          <w:sz w:val="28"/>
          <w:szCs w:val="28"/>
        </w:rPr>
        <w:t xml:space="preserve">+2;   </w:t>
      </w:r>
      <w:r w:rsidRPr="00E724AF">
        <w:rPr>
          <w:position w:val="-10"/>
          <w:sz w:val="28"/>
          <w:szCs w:val="28"/>
          <w:lang w:val="en-US"/>
        </w:rPr>
        <w:object w:dxaOrig="279" w:dyaOrig="340">
          <v:shape id="_x0000_i1062" type="#_x0000_t75" style="width:23.25pt;height:24.75pt" o:ole="" fillcolor="window">
            <v:imagedata r:id="rId60" o:title=""/>
          </v:shape>
          <o:OLEObject Type="Embed" ProgID="Equation.3" ShapeID="_x0000_i1062" DrawAspect="Content" ObjectID="_1469605456" r:id="rId61"/>
        </w:object>
      </w:r>
      <w:r w:rsidR="00527504">
        <w:rPr>
          <w:sz w:val="28"/>
          <w:szCs w:val="28"/>
        </w:rPr>
        <w:t>=</w:t>
      </w:r>
      <w:r w:rsidR="00E15DBC">
        <w:rPr>
          <w:sz w:val="28"/>
          <w:szCs w:val="28"/>
        </w:rPr>
        <w:t>2,67</w:t>
      </w:r>
    </w:p>
    <w:p w:rsidR="00E724AF" w:rsidRPr="00E724AF" w:rsidRDefault="00E724AF" w:rsidP="00E724AF">
      <w:pPr>
        <w:spacing w:line="360" w:lineRule="auto"/>
        <w:jc w:val="both"/>
        <w:rPr>
          <w:sz w:val="28"/>
          <w:szCs w:val="28"/>
        </w:rPr>
      </w:pPr>
    </w:p>
    <w:p w:rsidR="00E724AF" w:rsidRPr="00E724AF" w:rsidRDefault="00E724AF" w:rsidP="00527504">
      <w:pPr>
        <w:spacing w:line="360" w:lineRule="auto"/>
        <w:ind w:firstLine="708"/>
        <w:jc w:val="both"/>
        <w:rPr>
          <w:sz w:val="28"/>
          <w:szCs w:val="28"/>
        </w:rPr>
      </w:pPr>
      <w:r w:rsidRPr="00E724AF">
        <w:rPr>
          <w:sz w:val="28"/>
          <w:szCs w:val="28"/>
        </w:rPr>
        <w:t xml:space="preserve"> Определяем влияние конструктивного фактора на глубину заложения фундамента </w:t>
      </w:r>
      <w:r w:rsidRPr="00E724AF">
        <w:rPr>
          <w:position w:val="-12"/>
          <w:sz w:val="28"/>
          <w:szCs w:val="28"/>
          <w:lang w:val="en-US"/>
        </w:rPr>
        <w:object w:dxaOrig="279" w:dyaOrig="360">
          <v:shape id="_x0000_i1063" type="#_x0000_t75" style="width:24pt;height:30pt" o:ole="" fillcolor="window">
            <v:imagedata r:id="rId62" o:title=""/>
          </v:shape>
          <o:OLEObject Type="Embed" ProgID="Equation.3" ShapeID="_x0000_i1063" DrawAspect="Content" ObjectID="_1469605457" r:id="rId63"/>
        </w:object>
      </w:r>
      <w:r w:rsidRPr="00E724AF">
        <w:rPr>
          <w:sz w:val="28"/>
          <w:szCs w:val="28"/>
        </w:rPr>
        <w:t>. Эта величина определяется как сумма значений глубины и толщины пола в подвале и толщины слоя грунта от подошвы фундамента до низа конструкции в подвале.</w:t>
      </w:r>
    </w:p>
    <w:p w:rsidR="00E724AF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724AF" w:rsidRPr="00E724AF">
        <w:rPr>
          <w:position w:val="-14"/>
          <w:sz w:val="28"/>
          <w:szCs w:val="28"/>
          <w:lang w:val="en-US"/>
        </w:rPr>
        <w:object w:dxaOrig="1640" w:dyaOrig="380">
          <v:shape id="_x0000_i1064" type="#_x0000_t75" style="width:115.5pt;height:26.25pt" o:ole="" fillcolor="window">
            <v:imagedata r:id="rId64" o:title=""/>
          </v:shape>
          <o:OLEObject Type="Embed" ProgID="Equation.3" ShapeID="_x0000_i1064" DrawAspect="Content" ObjectID="_1469605458" r:id="rId65"/>
        </w:object>
      </w:r>
      <w:r w:rsidR="00E724AF" w:rsidRPr="00E724AF">
        <w:rPr>
          <w:sz w:val="28"/>
          <w:szCs w:val="28"/>
        </w:rPr>
        <w:t>,</w:t>
      </w:r>
    </w:p>
    <w:p w:rsidR="00527504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b</w:t>
      </w:r>
      <w:r w:rsidRPr="00527504">
        <w:rPr>
          <w:sz w:val="28"/>
          <w:szCs w:val="28"/>
        </w:rPr>
        <w:t xml:space="preserve"> – </w:t>
      </w:r>
      <w:r>
        <w:rPr>
          <w:sz w:val="28"/>
          <w:szCs w:val="28"/>
        </w:rPr>
        <w:t>глубина пола в подвале,</w:t>
      </w:r>
    </w:p>
    <w:p w:rsidR="00527504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cf</w:t>
      </w:r>
      <w:r w:rsidRPr="00527504">
        <w:rPr>
          <w:sz w:val="28"/>
          <w:szCs w:val="28"/>
        </w:rPr>
        <w:t xml:space="preserve"> – </w:t>
      </w:r>
      <w:r>
        <w:rPr>
          <w:sz w:val="28"/>
          <w:szCs w:val="28"/>
        </w:rPr>
        <w:t>толщина пола в подвале,</w:t>
      </w:r>
    </w:p>
    <w:p w:rsidR="00527504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52750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толщина слоя грунта от подошвы фундамента до низа </w:t>
      </w:r>
    </w:p>
    <w:p w:rsidR="00527504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конструкции пола в подвале.</w:t>
      </w:r>
    </w:p>
    <w:p w:rsidR="00B56E73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d</w:t>
      </w:r>
      <w:r w:rsidRPr="00B56E73">
        <w:rPr>
          <w:sz w:val="28"/>
          <w:szCs w:val="28"/>
          <w:vertAlign w:val="subscript"/>
        </w:rPr>
        <w:t>3</w:t>
      </w:r>
      <w:r w:rsidRPr="00B56E73">
        <w:rPr>
          <w:sz w:val="28"/>
          <w:szCs w:val="28"/>
        </w:rPr>
        <w:t xml:space="preserve"> = </w:t>
      </w:r>
      <w:r w:rsidR="00B56E73">
        <w:rPr>
          <w:sz w:val="28"/>
          <w:szCs w:val="28"/>
        </w:rPr>
        <w:t>2,5 + 0,1 + 0,4 =3 м.</w:t>
      </w:r>
    </w:p>
    <w:p w:rsidR="00B56E73" w:rsidRDefault="00B56E73" w:rsidP="00B56E73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95010">
        <w:rPr>
          <w:b w:val="0"/>
          <w:sz w:val="28"/>
          <w:szCs w:val="28"/>
        </w:rPr>
        <w:t xml:space="preserve">При окончательном назначении глубины заложения фундамента </w:t>
      </w:r>
      <w:r w:rsidRPr="00B56E73">
        <w:rPr>
          <w:b w:val="0"/>
          <w:sz w:val="28"/>
          <w:szCs w:val="28"/>
          <w:lang w:val="en-US"/>
        </w:rPr>
        <w:t>d</w:t>
      </w:r>
      <w:r w:rsidRPr="00C95010">
        <w:rPr>
          <w:sz w:val="28"/>
          <w:szCs w:val="28"/>
        </w:rPr>
        <w:t xml:space="preserve"> </w:t>
      </w:r>
      <w:r w:rsidRPr="00C95010">
        <w:rPr>
          <w:b w:val="0"/>
          <w:sz w:val="28"/>
          <w:szCs w:val="28"/>
        </w:rPr>
        <w:t xml:space="preserve">принимаем равным максимальному значению из величин </w:t>
      </w:r>
      <w:r w:rsidRPr="00C95010">
        <w:rPr>
          <w:b w:val="0"/>
          <w:position w:val="-10"/>
          <w:sz w:val="28"/>
          <w:szCs w:val="28"/>
        </w:rPr>
        <w:object w:dxaOrig="260" w:dyaOrig="340">
          <v:shape id="_x0000_i1065" type="#_x0000_t75" style="width:18pt;height:24.75pt" o:ole="" fillcolor="window">
            <v:imagedata r:id="rId66" o:title=""/>
          </v:shape>
          <o:OLEObject Type="Embed" ProgID="Equation.3" ShapeID="_x0000_i1065" DrawAspect="Content" ObjectID="_1469605459" r:id="rId67"/>
        </w:object>
      </w:r>
      <w:r w:rsidRPr="00C95010">
        <w:rPr>
          <w:sz w:val="28"/>
          <w:szCs w:val="28"/>
        </w:rPr>
        <w:t>-:-</w:t>
      </w:r>
      <w:r w:rsidRPr="00C95010">
        <w:rPr>
          <w:position w:val="-12"/>
          <w:sz w:val="28"/>
          <w:szCs w:val="28"/>
        </w:rPr>
        <w:object w:dxaOrig="279" w:dyaOrig="360">
          <v:shape id="_x0000_i1066" type="#_x0000_t75" style="width:19.5pt;height:24pt" o:ole="" fillcolor="window">
            <v:imagedata r:id="rId68" o:title=""/>
          </v:shape>
          <o:OLEObject Type="Embed" ProgID="Equation.3" ShapeID="_x0000_i1066" DrawAspect="Content" ObjectID="_1469605460" r:id="rId69"/>
        </w:object>
      </w:r>
      <w:r w:rsidRPr="00C95010">
        <w:rPr>
          <w:sz w:val="28"/>
          <w:szCs w:val="28"/>
        </w:rPr>
        <w:t>.</w:t>
      </w:r>
      <w:r w:rsidRPr="00C95010">
        <w:rPr>
          <w:b w:val="0"/>
          <w:sz w:val="28"/>
          <w:szCs w:val="28"/>
        </w:rPr>
        <w:t xml:space="preserve">   </w:t>
      </w:r>
    </w:p>
    <w:p w:rsidR="00B56E73" w:rsidRDefault="00B56E73" w:rsidP="00B56E73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942D98">
        <w:rPr>
          <w:b w:val="0"/>
          <w:sz w:val="28"/>
          <w:szCs w:val="28"/>
          <w:lang w:val="en-US"/>
        </w:rPr>
        <w:t>d</w:t>
      </w:r>
      <w:r w:rsidRPr="00942D98">
        <w:rPr>
          <w:b w:val="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942D98">
          <w:rPr>
            <w:b w:val="0"/>
            <w:sz w:val="28"/>
            <w:szCs w:val="28"/>
          </w:rPr>
          <w:t>3 м</w:t>
        </w:r>
      </w:smartTag>
      <w:r>
        <w:rPr>
          <w:b w:val="0"/>
          <w:sz w:val="28"/>
          <w:szCs w:val="28"/>
        </w:rPr>
        <w:t>.</w:t>
      </w:r>
    </w:p>
    <w:p w:rsidR="00B56E73" w:rsidRPr="00C95010" w:rsidRDefault="00B56E73" w:rsidP="00B56E73">
      <w:pPr>
        <w:pStyle w:val="a3"/>
        <w:jc w:val="both"/>
        <w:rPr>
          <w:b w:val="0"/>
          <w:sz w:val="28"/>
          <w:szCs w:val="28"/>
        </w:rPr>
      </w:pPr>
      <w:r w:rsidRPr="00C95010">
        <w:rPr>
          <w:b w:val="0"/>
          <w:sz w:val="28"/>
          <w:szCs w:val="28"/>
        </w:rPr>
        <w:t>Определяем площадь подошвы фундамента по формуле:</w:t>
      </w:r>
    </w:p>
    <w:p w:rsidR="00B56E73" w:rsidRDefault="00B56E73" w:rsidP="00B56E73">
      <w:pPr>
        <w:pStyle w:val="a3"/>
        <w:ind w:firstLine="709"/>
        <w:rPr>
          <w:b w:val="0"/>
        </w:rPr>
      </w:pPr>
      <w:r>
        <w:rPr>
          <w:b w:val="0"/>
          <w:position w:val="-32"/>
        </w:rPr>
        <w:object w:dxaOrig="1620" w:dyaOrig="720">
          <v:shape id="_x0000_i1067" type="#_x0000_t75" style="width:105pt;height:46.5pt" o:ole="" fillcolor="window">
            <v:imagedata r:id="rId70" o:title=""/>
          </v:shape>
          <o:OLEObject Type="Embed" ProgID="Equation.3" ShapeID="_x0000_i1067" DrawAspect="Content" ObjectID="_1469605461" r:id="rId71"/>
        </w:object>
      </w:r>
      <w:r>
        <w:rPr>
          <w:b w:val="0"/>
        </w:rPr>
        <w:t>,                                       (15)</w:t>
      </w:r>
    </w:p>
    <w:p w:rsidR="00B56E73" w:rsidRDefault="00B56E73" w:rsidP="00B56E73">
      <w:pPr>
        <w:spacing w:line="360" w:lineRule="auto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г</w:t>
      </w:r>
      <w:r w:rsidRPr="00B56E73">
        <w:rPr>
          <w:sz w:val="28"/>
          <w:szCs w:val="28"/>
        </w:rPr>
        <w:t>де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v</w:t>
      </w:r>
      <w:r w:rsidRPr="00B56E73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расчетная нагрузка, приложенная к обрезу фундамента кН/м;</w:t>
      </w:r>
    </w:p>
    <w:p w:rsidR="00B56E73" w:rsidRDefault="00B56E73" w:rsidP="00B56E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 w:rsidRPr="00B56E73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расчетное сопротивление грунта основания, кПа ( см. СНиП (4);</w:t>
      </w:r>
    </w:p>
    <w:p w:rsidR="00B56E73" w:rsidRDefault="00B56E73" w:rsidP="00B56E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γ</w:t>
      </w:r>
      <w:r>
        <w:rPr>
          <w:sz w:val="28"/>
          <w:szCs w:val="28"/>
          <w:vertAlign w:val="subscript"/>
        </w:rPr>
        <w:t xml:space="preserve">ср </w:t>
      </w:r>
      <w:r>
        <w:rPr>
          <w:sz w:val="28"/>
          <w:szCs w:val="28"/>
        </w:rPr>
        <w:t xml:space="preserve">-  средний удельный вес фундамента и грунта на его уступах. </w:t>
      </w:r>
    </w:p>
    <w:p w:rsidR="00B56E73" w:rsidRDefault="00B56E73" w:rsidP="00B56E73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</w:t>
      </w:r>
      <w:r w:rsidR="00BE0F6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Обычно принимается при наличии подвала равным 16 – 19 Кн/м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 w:rsidRPr="00B56E73">
        <w:rPr>
          <w:sz w:val="28"/>
          <w:szCs w:val="28"/>
        </w:rPr>
        <w:t xml:space="preserve"> </w:t>
      </w:r>
      <w:r w:rsidRPr="00B56E73">
        <w:rPr>
          <w:sz w:val="28"/>
          <w:szCs w:val="28"/>
          <w:vertAlign w:val="subscript"/>
        </w:rPr>
        <w:t xml:space="preserve"> </w:t>
      </w:r>
    </w:p>
    <w:p w:rsidR="00BE0F60" w:rsidRPr="00BE0F60" w:rsidRDefault="00BE0F60" w:rsidP="00BE0F60">
      <w:pPr>
        <w:spacing w:line="360" w:lineRule="auto"/>
        <w:ind w:firstLine="708"/>
        <w:jc w:val="both"/>
        <w:rPr>
          <w:sz w:val="28"/>
          <w:szCs w:val="28"/>
        </w:rPr>
      </w:pPr>
      <w:r w:rsidRPr="00BE0F60">
        <w:rPr>
          <w:sz w:val="28"/>
          <w:szCs w:val="28"/>
        </w:rPr>
        <w:t>Для определения расчетной  нагрузки, приложенной к обрезу фундамента, необходимо собрать нагрузки в следующей последовательности. Вначале определяем постоянные нормативные нагрузки от: веса покрытия (гидроизоляционный ковер, кровельный настил и балки); веса чердачного перекрытия с утеплителем; веса междуэтажного перекрытия; веса перегородок; веса карниза; веса стен.</w:t>
      </w:r>
    </w:p>
    <w:p w:rsidR="00BE0F60" w:rsidRPr="00BE0F60" w:rsidRDefault="00BE0F60" w:rsidP="00BE0F60">
      <w:pPr>
        <w:spacing w:line="360" w:lineRule="auto"/>
        <w:ind w:firstLine="708"/>
        <w:jc w:val="both"/>
        <w:rPr>
          <w:sz w:val="28"/>
          <w:szCs w:val="28"/>
        </w:rPr>
      </w:pPr>
      <w:r w:rsidRPr="00BE0F60">
        <w:rPr>
          <w:sz w:val="28"/>
          <w:szCs w:val="28"/>
        </w:rPr>
        <w:t>Затем устанавливаем временные нормативные нагрузки: снеговую на 1м</w:t>
      </w:r>
      <w:r w:rsidRPr="00BE0F60">
        <w:rPr>
          <w:position w:val="-4"/>
          <w:sz w:val="28"/>
          <w:szCs w:val="28"/>
        </w:rPr>
        <w:object w:dxaOrig="160" w:dyaOrig="300">
          <v:shape id="_x0000_i1068" type="#_x0000_t75" style="width:8.25pt;height:15pt" o:ole="" fillcolor="window">
            <v:imagedata r:id="rId24" o:title=""/>
          </v:shape>
          <o:OLEObject Type="Embed" ProgID="Equation.3" ShapeID="_x0000_i1068" DrawAspect="Content" ObjectID="_1469605462" r:id="rId72"/>
        </w:object>
      </w:r>
      <w:r w:rsidRPr="00BE0F60">
        <w:rPr>
          <w:sz w:val="28"/>
          <w:szCs w:val="28"/>
        </w:rPr>
        <w:t xml:space="preserve">горизонтальной проекции; временную на чердачное перекрытие; временную на междуэтажное перекрытие. </w:t>
      </w:r>
    </w:p>
    <w:p w:rsidR="00BE0F60" w:rsidRDefault="00BE0F60" w:rsidP="00BE0F60">
      <w:pPr>
        <w:spacing w:line="360" w:lineRule="auto"/>
        <w:ind w:firstLine="708"/>
        <w:jc w:val="both"/>
        <w:rPr>
          <w:sz w:val="28"/>
          <w:szCs w:val="28"/>
        </w:rPr>
      </w:pPr>
      <w:r w:rsidRPr="00BE0F60">
        <w:rPr>
          <w:sz w:val="28"/>
          <w:szCs w:val="28"/>
        </w:rPr>
        <w:t>Нормативные нагрузки определяем по СНиП 2.01.07-85 «Нагрузки и воздействия» в соответствии с конструктивным решением здания.</w:t>
      </w:r>
    </w:p>
    <w:p w:rsidR="00BE0F60" w:rsidRPr="00957977" w:rsidRDefault="00BE0F60" w:rsidP="00BE0F60">
      <w:pPr>
        <w:pStyle w:val="a3"/>
        <w:ind w:firstLine="567"/>
        <w:jc w:val="righ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 xml:space="preserve">                   Таблица 2</w:t>
      </w:r>
    </w:p>
    <w:p w:rsidR="00BE0F60" w:rsidRDefault="00BE0F60" w:rsidP="00BE0F60">
      <w:pPr>
        <w:pStyle w:val="a3"/>
        <w:ind w:firstLine="567"/>
        <w:rPr>
          <w:sz w:val="28"/>
          <w:szCs w:val="28"/>
        </w:rPr>
      </w:pPr>
      <w:r w:rsidRPr="00C95010">
        <w:rPr>
          <w:sz w:val="28"/>
          <w:szCs w:val="28"/>
        </w:rPr>
        <w:t>Постоянные нормативные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Величина нагрузки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От веса покрытия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1,5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От веса чердачного перекрытия с утеплителем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3,8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От веса междуэтажного перекрытия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3,6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От веса перегородки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1,0</w:t>
            </w:r>
          </w:p>
        </w:tc>
      </w:tr>
      <w:tr w:rsidR="00BE0F60" w:rsidRP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От веса карниза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2,0</w:t>
            </w:r>
          </w:p>
        </w:tc>
      </w:tr>
      <w:tr w:rsidR="00BE0F60" w:rsidRP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От веса 1м</w:t>
            </w:r>
            <w:r w:rsidRPr="00BE0F60">
              <w:rPr>
                <w:b w:val="0"/>
                <w:position w:val="-4"/>
                <w:sz w:val="24"/>
                <w:szCs w:val="24"/>
              </w:rPr>
              <w:object w:dxaOrig="139" w:dyaOrig="300">
                <v:shape id="_x0000_i1069" type="#_x0000_t75" style="width:6.75pt;height:15pt" o:ole="" fillcolor="window">
                  <v:imagedata r:id="rId73" o:title=""/>
                </v:shape>
                <o:OLEObject Type="Embed" ProgID="Equation.3" ShapeID="_x0000_i1069" DrawAspect="Content" ObjectID="_1469605463" r:id="rId74"/>
              </w:object>
            </w:r>
            <w:r w:rsidRPr="00BE0F60">
              <w:rPr>
                <w:b w:val="0"/>
                <w:sz w:val="24"/>
                <w:szCs w:val="24"/>
              </w:rPr>
              <w:t>кирпичной кладки (или от веса стены из др. материала)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18</w:t>
            </w:r>
          </w:p>
        </w:tc>
      </w:tr>
    </w:tbl>
    <w:p w:rsidR="00BE0F60" w:rsidRPr="00957977" w:rsidRDefault="00BE0F60" w:rsidP="00BE0F60">
      <w:pPr>
        <w:pStyle w:val="a3"/>
        <w:ind w:firstLine="567"/>
        <w:jc w:val="righ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Таблица 3</w:t>
      </w:r>
    </w:p>
    <w:p w:rsidR="00BE0F60" w:rsidRDefault="00BE0F60" w:rsidP="00BE0F60">
      <w:pPr>
        <w:pStyle w:val="a3"/>
        <w:ind w:firstLine="567"/>
        <w:rPr>
          <w:sz w:val="28"/>
          <w:szCs w:val="28"/>
        </w:rPr>
      </w:pPr>
      <w:r w:rsidRPr="00C95010">
        <w:rPr>
          <w:sz w:val="28"/>
          <w:szCs w:val="28"/>
        </w:rPr>
        <w:t>Временные нормативные нагрузки</w:t>
      </w:r>
    </w:p>
    <w:p w:rsidR="00BE0F60" w:rsidRPr="00C95010" w:rsidRDefault="00BE0F60" w:rsidP="00BE0F60">
      <w:pPr>
        <w:pStyle w:val="a3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Величина нагрузки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Снеговая на 1м</w:t>
            </w:r>
            <w:r w:rsidRPr="00BE0F60">
              <w:rPr>
                <w:b w:val="0"/>
                <w:position w:val="-4"/>
                <w:sz w:val="24"/>
                <w:szCs w:val="24"/>
              </w:rPr>
              <w:object w:dxaOrig="160" w:dyaOrig="300">
                <v:shape id="_x0000_i1070" type="#_x0000_t75" style="width:8.25pt;height:15pt" o:ole="" fillcolor="window">
                  <v:imagedata r:id="rId24" o:title=""/>
                </v:shape>
                <o:OLEObject Type="Embed" ProgID="Equation.3" ShapeID="_x0000_i1070" DrawAspect="Content" ObjectID="_1469605464" r:id="rId75"/>
              </w:object>
            </w:r>
            <w:r w:rsidRPr="00BE0F60">
              <w:rPr>
                <w:b w:val="0"/>
                <w:sz w:val="24"/>
                <w:szCs w:val="24"/>
              </w:rPr>
              <w:t>горизонтальной проекции кровли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1,5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На 1м</w:t>
            </w:r>
            <w:r w:rsidRPr="00BE0F60">
              <w:rPr>
                <w:b w:val="0"/>
                <w:position w:val="-4"/>
                <w:sz w:val="24"/>
                <w:szCs w:val="24"/>
              </w:rPr>
              <w:object w:dxaOrig="160" w:dyaOrig="300">
                <v:shape id="_x0000_i1071" type="#_x0000_t75" style="width:8.25pt;height:15pt" o:ole="" fillcolor="window">
                  <v:imagedata r:id="rId24" o:title=""/>
                </v:shape>
                <o:OLEObject Type="Embed" ProgID="Equation.3" ShapeID="_x0000_i1071" DrawAspect="Content" ObjectID="_1469605465" r:id="rId76"/>
              </w:object>
            </w:r>
            <w:r w:rsidRPr="00BE0F60">
              <w:rPr>
                <w:b w:val="0"/>
                <w:sz w:val="24"/>
                <w:szCs w:val="24"/>
              </w:rPr>
              <w:t>проекции чердачного перекрытия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0,7</w:t>
            </w:r>
          </w:p>
        </w:tc>
      </w:tr>
      <w:tr w:rsidR="00BE0F60">
        <w:tc>
          <w:tcPr>
            <w:tcW w:w="4785" w:type="dxa"/>
          </w:tcPr>
          <w:p w:rsidR="00BE0F60" w:rsidRPr="00BE0F60" w:rsidRDefault="00BE0F60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BE0F60">
              <w:rPr>
                <w:b w:val="0"/>
                <w:sz w:val="24"/>
                <w:szCs w:val="24"/>
              </w:rPr>
              <w:t>На 1м</w:t>
            </w:r>
            <w:r w:rsidRPr="00BE0F60">
              <w:rPr>
                <w:b w:val="0"/>
                <w:position w:val="-4"/>
                <w:sz w:val="24"/>
                <w:szCs w:val="24"/>
              </w:rPr>
              <w:object w:dxaOrig="160" w:dyaOrig="300">
                <v:shape id="_x0000_i1072" type="#_x0000_t75" style="width:8.25pt;height:15pt" o:ole="" fillcolor="window">
                  <v:imagedata r:id="rId24" o:title=""/>
                </v:shape>
                <o:OLEObject Type="Embed" ProgID="Equation.3" ShapeID="_x0000_i1072" DrawAspect="Content" ObjectID="_1469605466" r:id="rId77"/>
              </w:object>
            </w:r>
            <w:r w:rsidRPr="00BE0F60">
              <w:rPr>
                <w:b w:val="0"/>
                <w:sz w:val="24"/>
                <w:szCs w:val="24"/>
              </w:rPr>
              <w:t>проекции междуэтажного перекрытия</w:t>
            </w:r>
          </w:p>
        </w:tc>
        <w:tc>
          <w:tcPr>
            <w:tcW w:w="4785" w:type="dxa"/>
          </w:tcPr>
          <w:p w:rsidR="00BE0F60" w:rsidRPr="00BE0F60" w:rsidRDefault="00BE0F60" w:rsidP="00C66F31">
            <w:pPr>
              <w:pStyle w:val="a3"/>
              <w:rPr>
                <w:sz w:val="24"/>
                <w:szCs w:val="24"/>
              </w:rPr>
            </w:pPr>
            <w:r w:rsidRPr="00BE0F60">
              <w:rPr>
                <w:sz w:val="24"/>
                <w:szCs w:val="24"/>
              </w:rPr>
              <w:t>2,0</w:t>
            </w:r>
          </w:p>
        </w:tc>
      </w:tr>
    </w:tbl>
    <w:p w:rsidR="00BE0F60" w:rsidRDefault="00BE0F60" w:rsidP="00BE0F60">
      <w:pPr>
        <w:spacing w:line="360" w:lineRule="auto"/>
        <w:ind w:firstLine="708"/>
        <w:jc w:val="both"/>
        <w:rPr>
          <w:sz w:val="28"/>
          <w:szCs w:val="28"/>
        </w:rPr>
      </w:pPr>
    </w:p>
    <w:p w:rsidR="00BE0F60" w:rsidRPr="00C95010" w:rsidRDefault="00BE0F60" w:rsidP="00BE0F60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95010">
        <w:rPr>
          <w:b w:val="0"/>
          <w:sz w:val="28"/>
          <w:szCs w:val="28"/>
        </w:rPr>
        <w:t>С учетом постоянных и  временных нагрузок определяем нагрузки на фундамент наружной стены на уровне планировочной отметки грунта (по обрезу фундамента).</w:t>
      </w:r>
    </w:p>
    <w:p w:rsidR="00BE0F60" w:rsidRDefault="00BE0F60" w:rsidP="00BE0F60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95010">
        <w:rPr>
          <w:b w:val="0"/>
          <w:sz w:val="28"/>
          <w:szCs w:val="28"/>
        </w:rPr>
        <w:t xml:space="preserve">Для этого предварительно на плане этажа выделяем грузовую площадь, которая определяется следующим образом: расстоянием между осями оконных проемов вдоль здания и половиной расстояния в чистоте между стенами поперек здания. Грузовая площадь </w:t>
      </w:r>
      <w:r w:rsidRPr="00C95010">
        <w:rPr>
          <w:sz w:val="28"/>
          <w:szCs w:val="28"/>
        </w:rPr>
        <w:t>А</w:t>
      </w:r>
      <w:r w:rsidRPr="00C95010">
        <w:rPr>
          <w:b w:val="0"/>
          <w:sz w:val="28"/>
          <w:szCs w:val="28"/>
        </w:rPr>
        <w:t xml:space="preserve"> равна произведению длин сторон полученного четырехугольника</w:t>
      </w:r>
      <w:r>
        <w:rPr>
          <w:b w:val="0"/>
          <w:sz w:val="28"/>
          <w:szCs w:val="28"/>
        </w:rPr>
        <w:t xml:space="preserve"> (См. Приложение)</w:t>
      </w:r>
      <w:r w:rsidRPr="00C95010">
        <w:rPr>
          <w:b w:val="0"/>
          <w:sz w:val="28"/>
          <w:szCs w:val="28"/>
        </w:rPr>
        <w:t>.</w:t>
      </w:r>
    </w:p>
    <w:p w:rsidR="00D42623" w:rsidRDefault="00BE0F60" w:rsidP="00D42623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</w:t>
      </w:r>
      <w:r>
        <w:rPr>
          <w:b w:val="0"/>
          <w:sz w:val="28"/>
          <w:szCs w:val="28"/>
          <w:vertAlign w:val="subscript"/>
        </w:rPr>
        <w:t>г</w:t>
      </w:r>
      <w:r>
        <w:rPr>
          <w:b w:val="0"/>
          <w:sz w:val="28"/>
          <w:szCs w:val="28"/>
        </w:rPr>
        <w:t xml:space="preserve"> = </w:t>
      </w:r>
      <w:r w:rsidR="00D42623">
        <w:rPr>
          <w:b w:val="0"/>
          <w:sz w:val="28"/>
          <w:szCs w:val="28"/>
        </w:rPr>
        <w:t>2,95* 1,8 *1 = 5,31</w:t>
      </w:r>
    </w:p>
    <w:p w:rsidR="00BE0F60" w:rsidRDefault="00BE0F60" w:rsidP="00BE0F60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E0F60" w:rsidRPr="00654204" w:rsidRDefault="00BE0F60" w:rsidP="00654204">
      <w:pPr>
        <w:spacing w:line="360" w:lineRule="auto"/>
        <w:ind w:firstLine="567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Эту грузовую площадь принимаем постоянной, пренебрегая ее уменьшением на первом этаже за счет увеличения ширины наружных стен.</w:t>
      </w:r>
    </w:p>
    <w:p w:rsidR="00BE0F60" w:rsidRPr="00654204" w:rsidRDefault="00BE0F60" w:rsidP="00654204">
      <w:pPr>
        <w:spacing w:line="360" w:lineRule="auto"/>
        <w:ind w:firstLine="567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Далее определяем постоянные нагрузки:</w:t>
      </w:r>
    </w:p>
    <w:p w:rsidR="00BE0F60" w:rsidRPr="00654204" w:rsidRDefault="00BE0F60" w:rsidP="0065420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покрытия (произведение нормативной нагрузки и грузовой площади);</w:t>
      </w:r>
    </w:p>
    <w:p w:rsidR="00BE0F60" w:rsidRPr="00654204" w:rsidRDefault="00BE0F60" w:rsidP="006542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чердачного перекрытия;</w:t>
      </w:r>
    </w:p>
    <w:p w:rsidR="00BE0F60" w:rsidRPr="00654204" w:rsidRDefault="00BE0F60" w:rsidP="006542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междуэтажного перекрытия, умноженный на количество этажей;</w:t>
      </w:r>
    </w:p>
    <w:p w:rsidR="00BE0F60" w:rsidRPr="00654204" w:rsidRDefault="00BE0F60" w:rsidP="006542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перегородок на всех этажах;</w:t>
      </w:r>
    </w:p>
    <w:p w:rsidR="00BE0F60" w:rsidRPr="00654204" w:rsidRDefault="00BE0F60" w:rsidP="006542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карниза  и стены выше чердачного перекрытия (определяется на длине, равной расстоянию между осями оконных проемов);</w:t>
      </w:r>
    </w:p>
    <w:p w:rsidR="00BE0F60" w:rsidRPr="00654204" w:rsidRDefault="00BE0F60" w:rsidP="006542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цоколя и стены первого этажа за вычетом веса оконных проемов на длине, равной расстоянию между осями оконных проемов;</w:t>
      </w:r>
    </w:p>
    <w:p w:rsidR="00BE0F60" w:rsidRPr="00654204" w:rsidRDefault="00BE0F60" w:rsidP="006542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Вес стены со второго этажа и выше за вычетом веса оконных проемов на длине, равной расстоянию между осями оконных проемов.</w:t>
      </w:r>
    </w:p>
    <w:p w:rsidR="00BE0F60" w:rsidRPr="00654204" w:rsidRDefault="00BE0F60" w:rsidP="00654204">
      <w:pPr>
        <w:spacing w:line="360" w:lineRule="auto"/>
        <w:ind w:firstLine="360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Временные нагрузки (произведение нормативной нагрузки и грузовой и площади):</w:t>
      </w:r>
    </w:p>
    <w:p w:rsidR="00BE0F60" w:rsidRPr="00654204" w:rsidRDefault="00BE0F60" w:rsidP="0065420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Снеговая.</w:t>
      </w:r>
    </w:p>
    <w:p w:rsidR="00BE0F60" w:rsidRPr="00654204" w:rsidRDefault="00BE0F60" w:rsidP="0065420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>На чердачное перекрытие.</w:t>
      </w:r>
    </w:p>
    <w:p w:rsidR="00BE0F60" w:rsidRPr="00654204" w:rsidRDefault="00BE0F60" w:rsidP="0065420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54204">
        <w:rPr>
          <w:sz w:val="28"/>
          <w:szCs w:val="28"/>
        </w:rPr>
        <w:t xml:space="preserve">На междуэтажного перекрытия с учетом их количества и снижающего коэффициента </w:t>
      </w:r>
      <w:r w:rsidRPr="00654204">
        <w:rPr>
          <w:position w:val="-12"/>
          <w:sz w:val="28"/>
          <w:szCs w:val="28"/>
        </w:rPr>
        <w:object w:dxaOrig="360" w:dyaOrig="360">
          <v:shape id="_x0000_i1073" type="#_x0000_t75" style="width:29.25pt;height:29.25pt" o:ole="" fillcolor="window">
            <v:imagedata r:id="rId78" o:title=""/>
          </v:shape>
          <o:OLEObject Type="Embed" ProgID="Equation.3" ShapeID="_x0000_i1073" DrawAspect="Content" ObjectID="_1469605467" r:id="rId79"/>
        </w:object>
      </w:r>
      <w:r w:rsidRPr="00654204">
        <w:rPr>
          <w:sz w:val="28"/>
          <w:szCs w:val="28"/>
        </w:rPr>
        <w:t>, учитывающего неодновременное загружение перекрытий.</w:t>
      </w:r>
    </w:p>
    <w:p w:rsidR="00BE0F60" w:rsidRDefault="00BE0F60" w:rsidP="00654204">
      <w:pPr>
        <w:spacing w:line="360" w:lineRule="auto"/>
        <w:jc w:val="both"/>
        <w:rPr>
          <w:sz w:val="28"/>
          <w:szCs w:val="28"/>
        </w:rPr>
      </w:pPr>
      <w:r w:rsidRPr="00654204">
        <w:rPr>
          <w:position w:val="-12"/>
          <w:sz w:val="28"/>
          <w:szCs w:val="28"/>
        </w:rPr>
        <w:object w:dxaOrig="360" w:dyaOrig="360">
          <v:shape id="_x0000_i1074" type="#_x0000_t75" style="width:29.25pt;height:29.25pt" o:ole="" fillcolor="window">
            <v:imagedata r:id="rId78" o:title=""/>
          </v:shape>
          <o:OLEObject Type="Embed" ProgID="Equation.3" ShapeID="_x0000_i1074" DrawAspect="Content" ObjectID="_1469605468" r:id="rId80"/>
        </w:object>
      </w:r>
      <w:r w:rsidRPr="00654204">
        <w:rPr>
          <w:sz w:val="28"/>
          <w:szCs w:val="28"/>
        </w:rPr>
        <w:t>= коэффициент сочетания применяется при количестве перекрытий 2 и более.   Для квартир жилых зданий  определяется по формуле:</w:t>
      </w:r>
    </w:p>
    <w:p w:rsidR="00654204" w:rsidRPr="00654204" w:rsidRDefault="00654204" w:rsidP="00654204">
      <w:pPr>
        <w:pStyle w:val="a3"/>
        <w:ind w:firstLine="567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 w:val="0"/>
          <w:position w:val="-12"/>
        </w:rPr>
        <w:object w:dxaOrig="360" w:dyaOrig="360">
          <v:shape id="_x0000_i1075" type="#_x0000_t75" style="width:29.25pt;height:29.25pt" o:ole="" fillcolor="window">
            <v:imagedata r:id="rId78" o:title=""/>
          </v:shape>
          <o:OLEObject Type="Embed" ProgID="Equation.3" ShapeID="_x0000_i1075" DrawAspect="Content" ObjectID="_1469605469" r:id="rId81"/>
        </w:object>
      </w:r>
      <w:r>
        <w:rPr>
          <w:b w:val="0"/>
        </w:rPr>
        <w:t>=</w:t>
      </w:r>
      <w:r>
        <w:rPr>
          <w:b w:val="0"/>
          <w:position w:val="-10"/>
        </w:rPr>
        <w:object w:dxaOrig="540" w:dyaOrig="320">
          <v:shape id="_x0000_i1076" type="#_x0000_t75" style="width:27pt;height:15.75pt" o:ole="" fillcolor="window">
            <v:imagedata r:id="rId82" o:title=""/>
          </v:shape>
          <o:OLEObject Type="Embed" ProgID="Equation.3" ShapeID="_x0000_i1076" DrawAspect="Content" ObjectID="_1469605470" r:id="rId83"/>
        </w:object>
      </w:r>
      <w:r>
        <w:rPr>
          <w:b w:val="0"/>
          <w:position w:val="-28"/>
        </w:rPr>
        <w:object w:dxaOrig="499" w:dyaOrig="660">
          <v:shape id="_x0000_i1077" type="#_x0000_t75" style="width:24.75pt;height:33pt" o:ole="" fillcolor="window">
            <v:imagedata r:id="rId84" o:title=""/>
          </v:shape>
          <o:OLEObject Type="Embed" ProgID="Equation.3" ShapeID="_x0000_i1077" DrawAspect="Content" ObjectID="_1469605471" r:id="rId85"/>
        </w:objec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 xml:space="preserve">                                 (</w:t>
      </w:r>
      <w:r>
        <w:rPr>
          <w:b w:val="0"/>
          <w:sz w:val="28"/>
          <w:szCs w:val="28"/>
        </w:rPr>
        <w:t>17)</w:t>
      </w:r>
    </w:p>
    <w:p w:rsidR="00654204" w:rsidRDefault="00654204" w:rsidP="006542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число перекрытий, от которых рассчитываются нагрузки </w:t>
      </w:r>
    </w:p>
    <w:p w:rsidR="00654204" w:rsidRDefault="00654204" w:rsidP="006542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фундамента.                               </w:t>
      </w:r>
    </w:p>
    <w:p w:rsidR="00654204" w:rsidRDefault="00654204" w:rsidP="006542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6"/>
          <w:szCs w:val="36"/>
        </w:rPr>
        <w:t>φ</w:t>
      </w:r>
      <w:r>
        <w:rPr>
          <w:sz w:val="28"/>
          <w:szCs w:val="28"/>
          <w:vertAlign w:val="subscript"/>
          <w:lang w:val="en-US"/>
        </w:rPr>
        <w:t>n 1</w:t>
      </w:r>
      <w:r>
        <w:rPr>
          <w:sz w:val="28"/>
          <w:szCs w:val="28"/>
          <w:lang w:val="en-US"/>
        </w:rPr>
        <w:t xml:space="preserve"> = 0</w:t>
      </w:r>
      <w:r w:rsidR="003978A4">
        <w:rPr>
          <w:sz w:val="28"/>
          <w:szCs w:val="28"/>
        </w:rPr>
        <w:t>,3 + 0,6 / √2</w:t>
      </w:r>
      <w:r>
        <w:rPr>
          <w:sz w:val="28"/>
          <w:szCs w:val="28"/>
        </w:rPr>
        <w:t xml:space="preserve">= </w:t>
      </w:r>
      <w:r w:rsidR="003978A4">
        <w:rPr>
          <w:sz w:val="28"/>
          <w:szCs w:val="28"/>
        </w:rPr>
        <w:t>0,73</w:t>
      </w:r>
    </w:p>
    <w:p w:rsidR="00654204" w:rsidRPr="00957977" w:rsidRDefault="00654204" w:rsidP="00654204">
      <w:pPr>
        <w:pStyle w:val="a3"/>
        <w:ind w:firstLine="567"/>
        <w:jc w:val="righ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Таблица 4</w:t>
      </w:r>
    </w:p>
    <w:p w:rsidR="00654204" w:rsidRDefault="00654204" w:rsidP="00654204">
      <w:pPr>
        <w:pStyle w:val="a3"/>
        <w:ind w:firstLine="567"/>
        <w:rPr>
          <w:sz w:val="28"/>
          <w:szCs w:val="28"/>
        </w:rPr>
      </w:pPr>
      <w:r w:rsidRPr="00957977">
        <w:rPr>
          <w:sz w:val="28"/>
          <w:szCs w:val="28"/>
        </w:rPr>
        <w:t>Постоянные нагрузки</w:t>
      </w:r>
    </w:p>
    <w:p w:rsidR="00C66F31" w:rsidRPr="00957977" w:rsidRDefault="00C66F31" w:rsidP="00654204">
      <w:pPr>
        <w:pStyle w:val="a3"/>
        <w:ind w:firstLine="567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111"/>
        <w:gridCol w:w="3011"/>
      </w:tblGrid>
      <w:tr w:rsidR="00654204">
        <w:tc>
          <w:tcPr>
            <w:tcW w:w="2943" w:type="dxa"/>
          </w:tcPr>
          <w:p w:rsidR="00654204" w:rsidRPr="00654204" w:rsidRDefault="00654204" w:rsidP="00C66F31">
            <w:pPr>
              <w:pStyle w:val="a3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4111" w:type="dxa"/>
          </w:tcPr>
          <w:p w:rsidR="00654204" w:rsidRPr="00654204" w:rsidRDefault="00654204" w:rsidP="00C66F31">
            <w:pPr>
              <w:pStyle w:val="a3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Расчет нагрузки</w:t>
            </w:r>
          </w:p>
        </w:tc>
        <w:tc>
          <w:tcPr>
            <w:tcW w:w="3011" w:type="dxa"/>
          </w:tcPr>
          <w:p w:rsidR="00654204" w:rsidRPr="00654204" w:rsidRDefault="00654204" w:rsidP="00C66F31">
            <w:pPr>
              <w:pStyle w:val="a3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Величина нагрузки</w:t>
            </w:r>
          </w:p>
        </w:tc>
      </w:tr>
      <w:tr w:rsidR="00654204">
        <w:tc>
          <w:tcPr>
            <w:tcW w:w="2943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Вес покрытия</w:t>
            </w:r>
          </w:p>
        </w:tc>
        <w:tc>
          <w:tcPr>
            <w:tcW w:w="4111" w:type="dxa"/>
          </w:tcPr>
          <w:p w:rsidR="00654204" w:rsidRPr="00C66F31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  <w:vertAlign w:val="subscript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*А</w:t>
            </w:r>
            <w:r w:rsidR="00C66F31">
              <w:rPr>
                <w:b w:val="0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3011" w:type="dxa"/>
          </w:tcPr>
          <w:p w:rsidR="00654204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1,5*5,31 = 7,97</w:t>
            </w:r>
          </w:p>
        </w:tc>
      </w:tr>
      <w:tr w:rsidR="00654204">
        <w:tc>
          <w:tcPr>
            <w:tcW w:w="2943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Вес чердачного перекрытия</w:t>
            </w:r>
          </w:p>
        </w:tc>
        <w:tc>
          <w:tcPr>
            <w:tcW w:w="4111" w:type="dxa"/>
          </w:tcPr>
          <w:p w:rsidR="00654204" w:rsidRPr="00C66F31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  <w:vertAlign w:val="subscript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 А</w:t>
            </w:r>
            <w:r w:rsidR="00C66F31">
              <w:rPr>
                <w:b w:val="0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3011" w:type="dxa"/>
          </w:tcPr>
          <w:p w:rsidR="00654204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3,8*5,31 = 20,8</w:t>
            </w:r>
          </w:p>
        </w:tc>
      </w:tr>
      <w:tr w:rsidR="00654204">
        <w:tc>
          <w:tcPr>
            <w:tcW w:w="2943" w:type="dxa"/>
          </w:tcPr>
          <w:p w:rsidR="00654204" w:rsidRPr="00654204" w:rsidRDefault="00851128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Вес  междуэтажных перекрытий</w:t>
            </w:r>
          </w:p>
        </w:tc>
        <w:tc>
          <w:tcPr>
            <w:tcW w:w="4111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 А</w:t>
            </w:r>
            <w:r w:rsidR="00C66F31">
              <w:rPr>
                <w:b w:val="0"/>
                <w:sz w:val="24"/>
                <w:szCs w:val="24"/>
                <w:vertAlign w:val="subscript"/>
              </w:rPr>
              <w:t>г</w:t>
            </w:r>
            <w:r w:rsidRPr="00654204">
              <w:rPr>
                <w:b w:val="0"/>
                <w:sz w:val="24"/>
                <w:szCs w:val="24"/>
              </w:rPr>
              <w:t xml:space="preserve"> * </w:t>
            </w:r>
            <w:r w:rsidRPr="00654204">
              <w:rPr>
                <w:b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3011" w:type="dxa"/>
          </w:tcPr>
          <w:p w:rsidR="00A070CC" w:rsidRPr="00654204" w:rsidRDefault="00A070CC" w:rsidP="00A070CC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3,6*5,31* 2 = 38,2</w:t>
            </w:r>
          </w:p>
          <w:p w:rsidR="00654204" w:rsidRPr="00851128" w:rsidRDefault="00654204" w:rsidP="00C66F31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A070CC">
        <w:tc>
          <w:tcPr>
            <w:tcW w:w="2943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Вес перегородок на</w:t>
            </w:r>
            <w:r w:rsidRPr="00654204">
              <w:rPr>
                <w:b w:val="0"/>
                <w:sz w:val="24"/>
                <w:szCs w:val="24"/>
              </w:rPr>
              <w:t xml:space="preserve"> этажах</w:t>
            </w:r>
          </w:p>
        </w:tc>
        <w:tc>
          <w:tcPr>
            <w:tcW w:w="4111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 А</w:t>
            </w:r>
            <w:r>
              <w:rPr>
                <w:b w:val="0"/>
                <w:sz w:val="24"/>
                <w:szCs w:val="24"/>
                <w:vertAlign w:val="subscript"/>
              </w:rPr>
              <w:t>г</w:t>
            </w:r>
            <w:r w:rsidRPr="00654204">
              <w:rPr>
                <w:b w:val="0"/>
                <w:sz w:val="24"/>
                <w:szCs w:val="24"/>
              </w:rPr>
              <w:t xml:space="preserve"> * </w:t>
            </w:r>
            <w:r w:rsidRPr="00654204">
              <w:rPr>
                <w:b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3011" w:type="dxa"/>
          </w:tcPr>
          <w:p w:rsidR="00A070CC" w:rsidRPr="00654204" w:rsidRDefault="00A070CC" w:rsidP="002E6EDB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1,0*</w:t>
            </w:r>
            <w:r>
              <w:rPr>
                <w:b w:val="0"/>
                <w:sz w:val="24"/>
                <w:szCs w:val="24"/>
              </w:rPr>
              <w:t>5,31*2 = 10,62</w:t>
            </w:r>
          </w:p>
        </w:tc>
      </w:tr>
      <w:tr w:rsidR="00A070CC">
        <w:tc>
          <w:tcPr>
            <w:tcW w:w="2943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Вес карниза и стены выше чердачного перекрытия</w:t>
            </w:r>
          </w:p>
        </w:tc>
        <w:tc>
          <w:tcPr>
            <w:tcW w:w="4111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(Нормативная нагрузка на карниз + толщина стены * пролет * нормативная нагрузка кирпичной кладки) * расстояние между осями оконных проемов</w:t>
            </w:r>
          </w:p>
        </w:tc>
        <w:tc>
          <w:tcPr>
            <w:tcW w:w="3011" w:type="dxa"/>
          </w:tcPr>
          <w:p w:rsidR="00A070CC" w:rsidRPr="00654204" w:rsidRDefault="00AA18A7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(2,0+0,</w:t>
            </w:r>
            <w:r w:rsidR="00B470DF">
              <w:rPr>
                <w:b w:val="0"/>
                <w:sz w:val="24"/>
                <w:szCs w:val="24"/>
              </w:rPr>
              <w:t>47</w:t>
            </w:r>
            <w:r>
              <w:rPr>
                <w:b w:val="0"/>
                <w:sz w:val="24"/>
                <w:szCs w:val="24"/>
              </w:rPr>
              <w:t xml:space="preserve">*2*18)* </w:t>
            </w:r>
            <w:r w:rsidR="0034051E">
              <w:rPr>
                <w:b w:val="0"/>
                <w:sz w:val="24"/>
                <w:szCs w:val="24"/>
              </w:rPr>
              <w:t>5,31 = 100,4</w:t>
            </w:r>
          </w:p>
        </w:tc>
      </w:tr>
      <w:tr w:rsidR="00A070CC">
        <w:tc>
          <w:tcPr>
            <w:tcW w:w="2943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Вес цоколя и стены первого этажа за вычетом веса оконных проемов на длине, равной расстоянию между осями оконных проемов</w:t>
            </w:r>
          </w:p>
        </w:tc>
        <w:tc>
          <w:tcPr>
            <w:tcW w:w="4111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Толщина стены первого этажа * (высота цоколя и первого этажа * расстояние между осями оконных проемов – высота оконного проема * длина оконного проема)* нормативная нагрузка кирпичной кладки</w:t>
            </w:r>
            <w:r w:rsidR="00B470D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A070CC" w:rsidRPr="00654204" w:rsidRDefault="00A070CC" w:rsidP="002E6EDB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B470DF">
              <w:rPr>
                <w:b w:val="0"/>
                <w:sz w:val="24"/>
                <w:szCs w:val="24"/>
              </w:rPr>
              <w:t>47</w:t>
            </w:r>
            <w:r>
              <w:rPr>
                <w:b w:val="0"/>
                <w:sz w:val="24"/>
                <w:szCs w:val="24"/>
              </w:rPr>
              <w:t>*(3,6*</w:t>
            </w:r>
            <w:r w:rsidR="0034051E">
              <w:rPr>
                <w:b w:val="0"/>
                <w:sz w:val="24"/>
                <w:szCs w:val="24"/>
              </w:rPr>
              <w:t>5,31</w:t>
            </w:r>
            <w:r>
              <w:rPr>
                <w:b w:val="0"/>
                <w:sz w:val="24"/>
                <w:szCs w:val="24"/>
              </w:rPr>
              <w:t>-</w:t>
            </w:r>
            <w:r w:rsidR="00D3438B">
              <w:rPr>
                <w:b w:val="0"/>
                <w:sz w:val="24"/>
                <w:szCs w:val="24"/>
              </w:rPr>
              <w:t>2,36</w:t>
            </w:r>
            <w:r>
              <w:rPr>
                <w:b w:val="0"/>
                <w:sz w:val="24"/>
                <w:szCs w:val="24"/>
              </w:rPr>
              <w:t>*</w:t>
            </w:r>
            <w:r w:rsidR="00D3438B">
              <w:rPr>
                <w:b w:val="0"/>
                <w:sz w:val="24"/>
                <w:szCs w:val="24"/>
              </w:rPr>
              <w:t>2,36</w:t>
            </w:r>
            <w:r>
              <w:rPr>
                <w:b w:val="0"/>
                <w:sz w:val="24"/>
                <w:szCs w:val="24"/>
              </w:rPr>
              <w:t xml:space="preserve">)*18 = </w:t>
            </w:r>
            <w:r w:rsidR="00D3438B">
              <w:rPr>
                <w:b w:val="0"/>
                <w:sz w:val="24"/>
                <w:szCs w:val="24"/>
              </w:rPr>
              <w:t>108,2</w:t>
            </w:r>
          </w:p>
        </w:tc>
      </w:tr>
      <w:tr w:rsidR="00A070CC">
        <w:tc>
          <w:tcPr>
            <w:tcW w:w="2943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Вес стены со второго этажа и выше за вычетом веса оконных проемов</w:t>
            </w:r>
          </w:p>
        </w:tc>
        <w:tc>
          <w:tcPr>
            <w:tcW w:w="4111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Толщина стены * (высота этажа * расстояние между осями оконных проемов – высота оконного проема * длина оконного проема)* количество этажей * нормативная нагрузка кирпичной кладки</w:t>
            </w:r>
            <w:r w:rsidR="00D3438B">
              <w:rPr>
                <w:b w:val="0"/>
                <w:sz w:val="24"/>
                <w:szCs w:val="24"/>
              </w:rPr>
              <w:t xml:space="preserve"> 2,36</w:t>
            </w:r>
          </w:p>
        </w:tc>
        <w:tc>
          <w:tcPr>
            <w:tcW w:w="3011" w:type="dxa"/>
          </w:tcPr>
          <w:p w:rsidR="00A070CC" w:rsidRPr="00654204" w:rsidRDefault="00B470DF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A070C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47</w:t>
            </w:r>
            <w:r w:rsidR="00A070CC">
              <w:rPr>
                <w:b w:val="0"/>
                <w:sz w:val="24"/>
                <w:szCs w:val="24"/>
              </w:rPr>
              <w:t>*(3*</w:t>
            </w:r>
            <w:r w:rsidR="0034051E">
              <w:rPr>
                <w:b w:val="0"/>
                <w:sz w:val="24"/>
                <w:szCs w:val="24"/>
              </w:rPr>
              <w:t>5,31</w:t>
            </w:r>
            <w:r w:rsidR="00A070CC">
              <w:rPr>
                <w:b w:val="0"/>
                <w:sz w:val="24"/>
                <w:szCs w:val="24"/>
              </w:rPr>
              <w:t>-</w:t>
            </w:r>
            <w:r w:rsidR="00D3438B">
              <w:rPr>
                <w:b w:val="0"/>
                <w:sz w:val="24"/>
                <w:szCs w:val="24"/>
              </w:rPr>
              <w:t>2,36</w:t>
            </w:r>
            <w:r w:rsidR="00A070CC">
              <w:rPr>
                <w:b w:val="0"/>
                <w:sz w:val="24"/>
                <w:szCs w:val="24"/>
              </w:rPr>
              <w:t>*</w:t>
            </w:r>
            <w:r w:rsidR="00D3438B">
              <w:rPr>
                <w:b w:val="0"/>
                <w:sz w:val="24"/>
                <w:szCs w:val="24"/>
              </w:rPr>
              <w:t>2,36</w:t>
            </w:r>
            <w:r w:rsidR="00A070CC">
              <w:rPr>
                <w:b w:val="0"/>
                <w:sz w:val="24"/>
                <w:szCs w:val="24"/>
              </w:rPr>
              <w:t>)*</w:t>
            </w:r>
            <w:r>
              <w:rPr>
                <w:b w:val="0"/>
                <w:sz w:val="24"/>
                <w:szCs w:val="24"/>
              </w:rPr>
              <w:t>2*</w:t>
            </w:r>
            <w:r w:rsidR="00A070CC">
              <w:rPr>
                <w:b w:val="0"/>
                <w:sz w:val="24"/>
                <w:szCs w:val="24"/>
              </w:rPr>
              <w:t xml:space="preserve">18 </w:t>
            </w:r>
            <w:r>
              <w:rPr>
                <w:b w:val="0"/>
                <w:sz w:val="24"/>
                <w:szCs w:val="24"/>
              </w:rPr>
              <w:t xml:space="preserve">= </w:t>
            </w:r>
            <w:r w:rsidR="00D3438B">
              <w:rPr>
                <w:b w:val="0"/>
                <w:sz w:val="24"/>
                <w:szCs w:val="24"/>
              </w:rPr>
              <w:t>175,3</w:t>
            </w:r>
          </w:p>
        </w:tc>
      </w:tr>
      <w:tr w:rsidR="00A070CC">
        <w:tc>
          <w:tcPr>
            <w:tcW w:w="2943" w:type="dxa"/>
          </w:tcPr>
          <w:p w:rsidR="00A070CC" w:rsidRPr="00654204" w:rsidRDefault="00A070CC" w:rsidP="00C66F31">
            <w:pPr>
              <w:pStyle w:val="a3"/>
              <w:jc w:val="both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Итого постоянная нагрузка</w:t>
            </w:r>
          </w:p>
        </w:tc>
        <w:tc>
          <w:tcPr>
            <w:tcW w:w="4111" w:type="dxa"/>
          </w:tcPr>
          <w:p w:rsidR="00A070CC" w:rsidRPr="00654204" w:rsidRDefault="00A070CC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070CC" w:rsidRPr="00195B9E" w:rsidRDefault="00D3438B" w:rsidP="00C66F3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461,5</w:t>
            </w:r>
          </w:p>
        </w:tc>
      </w:tr>
    </w:tbl>
    <w:p w:rsidR="00654204" w:rsidRDefault="00654204" w:rsidP="00654204">
      <w:pPr>
        <w:pStyle w:val="a3"/>
        <w:ind w:firstLine="567"/>
        <w:jc w:val="right"/>
        <w:rPr>
          <w:b w:val="0"/>
        </w:rPr>
      </w:pPr>
    </w:p>
    <w:p w:rsidR="00654204" w:rsidRDefault="00654204" w:rsidP="00654204">
      <w:pPr>
        <w:pStyle w:val="a3"/>
        <w:ind w:firstLine="567"/>
        <w:jc w:val="right"/>
        <w:rPr>
          <w:b w:val="0"/>
          <w:sz w:val="28"/>
          <w:szCs w:val="28"/>
        </w:rPr>
      </w:pPr>
    </w:p>
    <w:p w:rsidR="00654204" w:rsidRPr="00957977" w:rsidRDefault="00654204" w:rsidP="00654204">
      <w:pPr>
        <w:pStyle w:val="a3"/>
        <w:ind w:firstLine="567"/>
        <w:jc w:val="righ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Таблица 5</w:t>
      </w:r>
    </w:p>
    <w:p w:rsidR="00654204" w:rsidRDefault="00654204" w:rsidP="00654204">
      <w:pPr>
        <w:pStyle w:val="a3"/>
        <w:ind w:firstLine="567"/>
        <w:rPr>
          <w:sz w:val="28"/>
          <w:szCs w:val="28"/>
        </w:rPr>
      </w:pPr>
      <w:r w:rsidRPr="00957977">
        <w:rPr>
          <w:sz w:val="28"/>
          <w:szCs w:val="28"/>
        </w:rPr>
        <w:t>Временные нагрузки</w:t>
      </w:r>
    </w:p>
    <w:p w:rsidR="00654204" w:rsidRPr="00957977" w:rsidRDefault="00654204" w:rsidP="00654204">
      <w:pPr>
        <w:pStyle w:val="a3"/>
        <w:ind w:firstLine="567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828"/>
        <w:gridCol w:w="3118"/>
      </w:tblGrid>
      <w:tr w:rsidR="00654204">
        <w:tc>
          <w:tcPr>
            <w:tcW w:w="3261" w:type="dxa"/>
          </w:tcPr>
          <w:p w:rsidR="00654204" w:rsidRPr="00654204" w:rsidRDefault="00654204" w:rsidP="00C66F31">
            <w:pPr>
              <w:pStyle w:val="a3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3828" w:type="dxa"/>
          </w:tcPr>
          <w:p w:rsidR="00654204" w:rsidRPr="00654204" w:rsidRDefault="00654204" w:rsidP="00C66F31">
            <w:pPr>
              <w:pStyle w:val="a3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Расчет нагрузки</w:t>
            </w:r>
          </w:p>
        </w:tc>
        <w:tc>
          <w:tcPr>
            <w:tcW w:w="3118" w:type="dxa"/>
          </w:tcPr>
          <w:p w:rsidR="00654204" w:rsidRPr="00654204" w:rsidRDefault="00654204" w:rsidP="00C66F31">
            <w:pPr>
              <w:pStyle w:val="a3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Величина нагрузки</w:t>
            </w:r>
          </w:p>
        </w:tc>
      </w:tr>
      <w:tr w:rsidR="00654204">
        <w:tc>
          <w:tcPr>
            <w:tcW w:w="3261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Снеговая</w:t>
            </w:r>
          </w:p>
        </w:tc>
        <w:tc>
          <w:tcPr>
            <w:tcW w:w="3828" w:type="dxa"/>
          </w:tcPr>
          <w:p w:rsidR="00654204" w:rsidRPr="00195B9E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  <w:vertAlign w:val="subscript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*А</w:t>
            </w:r>
            <w:r w:rsidR="00195B9E">
              <w:rPr>
                <w:b w:val="0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3118" w:type="dxa"/>
          </w:tcPr>
          <w:p w:rsidR="00654204" w:rsidRPr="00654204" w:rsidRDefault="00195B9E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1,5*</w:t>
            </w:r>
            <w:r w:rsidR="00D3438B">
              <w:rPr>
                <w:b w:val="0"/>
                <w:sz w:val="24"/>
                <w:szCs w:val="24"/>
              </w:rPr>
              <w:t xml:space="preserve">5,31 = </w:t>
            </w:r>
            <w:r w:rsidR="00FE156F">
              <w:rPr>
                <w:b w:val="0"/>
                <w:sz w:val="24"/>
                <w:szCs w:val="24"/>
              </w:rPr>
              <w:t>7,97</w:t>
            </w:r>
          </w:p>
        </w:tc>
      </w:tr>
      <w:tr w:rsidR="00654204">
        <w:tc>
          <w:tcPr>
            <w:tcW w:w="3261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На чердачное перекрытие</w:t>
            </w:r>
          </w:p>
        </w:tc>
        <w:tc>
          <w:tcPr>
            <w:tcW w:w="3828" w:type="dxa"/>
          </w:tcPr>
          <w:p w:rsidR="00654204" w:rsidRPr="00195B9E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  <w:vertAlign w:val="subscript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 А</w:t>
            </w:r>
            <w:r w:rsidR="00195B9E">
              <w:rPr>
                <w:b w:val="0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3118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0,7*</w:t>
            </w:r>
            <w:r w:rsidR="00D3438B">
              <w:rPr>
                <w:b w:val="0"/>
                <w:sz w:val="24"/>
                <w:szCs w:val="24"/>
              </w:rPr>
              <w:t xml:space="preserve">5,31 = </w:t>
            </w:r>
            <w:r w:rsidR="00FE156F">
              <w:rPr>
                <w:b w:val="0"/>
                <w:sz w:val="24"/>
                <w:szCs w:val="24"/>
              </w:rPr>
              <w:t>3,7</w:t>
            </w:r>
          </w:p>
        </w:tc>
      </w:tr>
      <w:tr w:rsidR="00654204">
        <w:trPr>
          <w:trHeight w:val="497"/>
        </w:trPr>
        <w:tc>
          <w:tcPr>
            <w:tcW w:w="3261" w:type="dxa"/>
          </w:tcPr>
          <w:p w:rsidR="00654204" w:rsidRPr="00654204" w:rsidRDefault="00195B9E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</w:t>
            </w:r>
            <w:r w:rsidR="00D3438B">
              <w:rPr>
                <w:b w:val="0"/>
                <w:sz w:val="24"/>
                <w:szCs w:val="24"/>
              </w:rPr>
              <w:t>2</w:t>
            </w:r>
            <w:r w:rsidR="00654204" w:rsidRPr="00654204">
              <w:rPr>
                <w:b w:val="0"/>
                <w:sz w:val="24"/>
                <w:szCs w:val="24"/>
              </w:rPr>
              <w:t xml:space="preserve">междуэтажных пере-крытий с учетом коэф. </w:t>
            </w:r>
            <w:r w:rsidR="00654204" w:rsidRPr="00654204">
              <w:rPr>
                <w:b w:val="0"/>
                <w:position w:val="-12"/>
                <w:sz w:val="24"/>
                <w:szCs w:val="24"/>
              </w:rPr>
              <w:object w:dxaOrig="360" w:dyaOrig="360">
                <v:shape id="_x0000_i1078" type="#_x0000_t75" style="width:26.25pt;height:21pt" o:ole="" fillcolor="window">
                  <v:imagedata r:id="rId78" o:title=""/>
                </v:shape>
                <o:OLEObject Type="Embed" ProgID="Equation.3" ShapeID="_x0000_i1078" DrawAspect="Content" ObjectID="_1469605472" r:id="rId86"/>
              </w:object>
            </w:r>
          </w:p>
        </w:tc>
        <w:tc>
          <w:tcPr>
            <w:tcW w:w="3828" w:type="dxa"/>
          </w:tcPr>
          <w:p w:rsidR="00654204" w:rsidRPr="00654204" w:rsidRDefault="00654204" w:rsidP="00C66F3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Нормативная нагрузка * А</w:t>
            </w:r>
            <w:r w:rsidR="00195B9E">
              <w:rPr>
                <w:b w:val="0"/>
                <w:sz w:val="24"/>
                <w:szCs w:val="24"/>
                <w:vertAlign w:val="subscript"/>
              </w:rPr>
              <w:t>г</w:t>
            </w:r>
            <w:r w:rsidRPr="00654204">
              <w:rPr>
                <w:b w:val="0"/>
                <w:sz w:val="24"/>
                <w:szCs w:val="24"/>
              </w:rPr>
              <w:t>*</w:t>
            </w:r>
            <w:r w:rsidRPr="00654204">
              <w:rPr>
                <w:b w:val="0"/>
                <w:sz w:val="24"/>
                <w:szCs w:val="24"/>
                <w:lang w:val="en-US"/>
              </w:rPr>
              <w:t>n</w:t>
            </w:r>
            <w:r w:rsidRPr="00654204">
              <w:rPr>
                <w:b w:val="0"/>
                <w:sz w:val="24"/>
                <w:szCs w:val="24"/>
              </w:rPr>
              <w:t>*</w:t>
            </w:r>
            <w:r w:rsidRPr="00654204">
              <w:rPr>
                <w:b w:val="0"/>
                <w:position w:val="-12"/>
                <w:sz w:val="24"/>
                <w:szCs w:val="24"/>
              </w:rPr>
              <w:object w:dxaOrig="360" w:dyaOrig="360">
                <v:shape id="_x0000_i1079" type="#_x0000_t75" style="width:26.25pt;height:21pt" o:ole="" fillcolor="window">
                  <v:imagedata r:id="rId78" o:title=""/>
                </v:shape>
                <o:OLEObject Type="Embed" ProgID="Equation.3" ShapeID="_x0000_i1079" DrawAspect="Content" ObjectID="_1469605473" r:id="rId87"/>
              </w:object>
            </w:r>
          </w:p>
        </w:tc>
        <w:tc>
          <w:tcPr>
            <w:tcW w:w="3118" w:type="dxa"/>
          </w:tcPr>
          <w:p w:rsidR="00654204" w:rsidRPr="00654204" w:rsidRDefault="00654204" w:rsidP="00C66F3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54204">
              <w:rPr>
                <w:b w:val="0"/>
                <w:sz w:val="24"/>
                <w:szCs w:val="24"/>
              </w:rPr>
              <w:t>2,0*</w:t>
            </w:r>
            <w:r w:rsidR="00FE156F">
              <w:rPr>
                <w:b w:val="0"/>
                <w:sz w:val="24"/>
                <w:szCs w:val="24"/>
              </w:rPr>
              <w:t>5,31*0,73*2= 15,5</w:t>
            </w:r>
          </w:p>
        </w:tc>
      </w:tr>
      <w:tr w:rsidR="00654204">
        <w:tc>
          <w:tcPr>
            <w:tcW w:w="3261" w:type="dxa"/>
          </w:tcPr>
          <w:p w:rsidR="00654204" w:rsidRPr="00654204" w:rsidRDefault="00654204" w:rsidP="00C66F31">
            <w:pPr>
              <w:pStyle w:val="a3"/>
              <w:jc w:val="both"/>
              <w:rPr>
                <w:sz w:val="24"/>
                <w:szCs w:val="24"/>
              </w:rPr>
            </w:pPr>
            <w:r w:rsidRPr="00654204">
              <w:rPr>
                <w:sz w:val="24"/>
                <w:szCs w:val="24"/>
              </w:rPr>
              <w:t>Итого временная нагрузка</w:t>
            </w:r>
          </w:p>
        </w:tc>
        <w:tc>
          <w:tcPr>
            <w:tcW w:w="3828" w:type="dxa"/>
          </w:tcPr>
          <w:p w:rsidR="00654204" w:rsidRPr="00654204" w:rsidRDefault="00654204" w:rsidP="00C66F3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54204" w:rsidRPr="00195B9E" w:rsidRDefault="00FE156F" w:rsidP="00C66F3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27,17</w:t>
            </w:r>
          </w:p>
        </w:tc>
      </w:tr>
    </w:tbl>
    <w:p w:rsidR="00654204" w:rsidRDefault="00654204" w:rsidP="00654204">
      <w:pPr>
        <w:pStyle w:val="a3"/>
        <w:jc w:val="both"/>
        <w:rPr>
          <w:b w:val="0"/>
        </w:rPr>
      </w:pPr>
    </w:p>
    <w:p w:rsidR="00C50DC5" w:rsidRDefault="00C50DC5" w:rsidP="00C50DC5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 xml:space="preserve">Все нагрузки суммируются, и определяется нагрузка на 1м наружной стены. Для этого общую нагрузку (временную и постоянную) делим на расстояние между осями </w:t>
      </w:r>
      <w:r>
        <w:rPr>
          <w:b w:val="0"/>
          <w:sz w:val="28"/>
          <w:szCs w:val="28"/>
        </w:rPr>
        <w:t>оконных</w:t>
      </w:r>
      <w:r>
        <w:rPr>
          <w:b w:val="0"/>
          <w:sz w:val="28"/>
          <w:szCs w:val="28"/>
        </w:rPr>
        <w:tab/>
        <w:t xml:space="preserve">проемов вдоль </w:t>
      </w:r>
      <w:r w:rsidRPr="00957977">
        <w:rPr>
          <w:b w:val="0"/>
          <w:sz w:val="28"/>
          <w:szCs w:val="28"/>
        </w:rPr>
        <w:t xml:space="preserve">здания:  </w:t>
      </w:r>
    </w:p>
    <w:p w:rsidR="00C50DC5" w:rsidRDefault="00A503F5" w:rsidP="00C50DC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7" style="position:absolute;left:0;text-align:left;z-index:251667968" from="99pt,18.05pt" to="180pt,18.05pt"/>
        </w:pict>
      </w:r>
      <w:r w:rsidR="00C50DC5">
        <w:t xml:space="preserve"> </w:t>
      </w:r>
      <w:r w:rsidR="00C50DC5">
        <w:rPr>
          <w:lang w:val="en-US"/>
        </w:rPr>
        <w:tab/>
      </w:r>
      <w:r w:rsidR="00C50DC5">
        <w:rPr>
          <w:lang w:val="en-US"/>
        </w:rPr>
        <w:tab/>
      </w:r>
      <w:r w:rsidR="00C50DC5" w:rsidRPr="00C50DC5">
        <w:rPr>
          <w:sz w:val="28"/>
          <w:szCs w:val="28"/>
          <w:lang w:val="en-US"/>
        </w:rPr>
        <w:t>F</w:t>
      </w:r>
      <w:r w:rsidR="00C50DC5">
        <w:rPr>
          <w:sz w:val="28"/>
          <w:szCs w:val="28"/>
          <w:vertAlign w:val="subscript"/>
          <w:lang w:val="en-US"/>
        </w:rPr>
        <w:t>v</w:t>
      </w:r>
      <w:r w:rsidR="00C50DC5">
        <w:rPr>
          <w:sz w:val="28"/>
          <w:szCs w:val="28"/>
          <w:lang w:val="en-US"/>
        </w:rPr>
        <w:t>=</w:t>
      </w:r>
      <w:r w:rsidR="00FE156F">
        <w:rPr>
          <w:sz w:val="28"/>
          <w:szCs w:val="28"/>
        </w:rPr>
        <w:t xml:space="preserve">  </w:t>
      </w:r>
      <w:r w:rsidR="00FE156F">
        <w:rPr>
          <w:b/>
        </w:rPr>
        <w:t>461,5 + 27,17          =  92</w:t>
      </w:r>
    </w:p>
    <w:p w:rsidR="00C50DC5" w:rsidRDefault="00C50DC5" w:rsidP="00C5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E156F">
        <w:rPr>
          <w:sz w:val="28"/>
          <w:szCs w:val="28"/>
        </w:rPr>
        <w:t xml:space="preserve">5,31              </w:t>
      </w:r>
    </w:p>
    <w:p w:rsidR="00C50DC5" w:rsidRDefault="00C50DC5" w:rsidP="00C50DC5">
      <w:pPr>
        <w:spacing w:line="360" w:lineRule="auto"/>
        <w:jc w:val="both"/>
        <w:rPr>
          <w:sz w:val="28"/>
          <w:szCs w:val="28"/>
        </w:rPr>
      </w:pPr>
    </w:p>
    <w:p w:rsidR="00C50DC5" w:rsidRDefault="00C50DC5" w:rsidP="00C50DC5">
      <w:pPr>
        <w:pStyle w:val="a3"/>
        <w:jc w:val="both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 xml:space="preserve">Следовательно, площадь подошвы фундамента составляет: </w:t>
      </w:r>
    </w:p>
    <w:p w:rsidR="00C50DC5" w:rsidRDefault="00C50DC5" w:rsidP="00C50DC5">
      <w:pPr>
        <w:pStyle w:val="a3"/>
        <w:jc w:val="both"/>
        <w:rPr>
          <w:b w:val="0"/>
          <w:sz w:val="28"/>
          <w:szCs w:val="28"/>
        </w:rPr>
      </w:pPr>
    </w:p>
    <w:p w:rsidR="00C50DC5" w:rsidRDefault="00A503F5" w:rsidP="00C50DC5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left:0;text-align:left;z-index:251668992" from="99pt,21.45pt" to="180pt,21.45pt"/>
        </w:pict>
      </w:r>
      <w:r w:rsidR="00C50DC5">
        <w:rPr>
          <w:b w:val="0"/>
          <w:sz w:val="28"/>
          <w:szCs w:val="28"/>
        </w:rPr>
        <w:t xml:space="preserve">                               </w:t>
      </w:r>
      <w:r w:rsidR="000704A9">
        <w:rPr>
          <w:b w:val="0"/>
        </w:rPr>
        <w:t xml:space="preserve"> 92</w:t>
      </w:r>
      <w:r w:rsidR="00C50DC5">
        <w:rPr>
          <w:b w:val="0"/>
          <w:sz w:val="28"/>
          <w:szCs w:val="28"/>
        </w:rPr>
        <w:t xml:space="preserve">   </w:t>
      </w:r>
      <w:r w:rsidR="00775CFF">
        <w:rPr>
          <w:b w:val="0"/>
          <w:sz w:val="28"/>
          <w:szCs w:val="28"/>
        </w:rPr>
        <w:t xml:space="preserve">                  </w:t>
      </w:r>
    </w:p>
    <w:p w:rsidR="00C50DC5" w:rsidRDefault="000704A9" w:rsidP="00C50DC5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А= </w:t>
      </w:r>
      <w:r w:rsidR="00C50DC5">
        <w:rPr>
          <w:b w:val="0"/>
          <w:sz w:val="28"/>
          <w:szCs w:val="28"/>
        </w:rPr>
        <w:t xml:space="preserve"> 300 – </w:t>
      </w:r>
      <w:r>
        <w:rPr>
          <w:b w:val="0"/>
          <w:sz w:val="28"/>
          <w:szCs w:val="28"/>
        </w:rPr>
        <w:t>18*3         = 0,37</w:t>
      </w:r>
    </w:p>
    <w:p w:rsidR="00775CFF" w:rsidRPr="00775CFF" w:rsidRDefault="00775CFF" w:rsidP="00775CFF">
      <w:pPr>
        <w:spacing w:line="360" w:lineRule="auto"/>
        <w:ind w:firstLine="708"/>
        <w:jc w:val="both"/>
        <w:rPr>
          <w:sz w:val="28"/>
          <w:szCs w:val="28"/>
        </w:rPr>
      </w:pPr>
      <w:r w:rsidRPr="00775CFF">
        <w:rPr>
          <w:sz w:val="28"/>
          <w:szCs w:val="28"/>
        </w:rPr>
        <w:t>Находим требуемую ширину подошвы фундамента. Для ленточного фундамента</w:t>
      </w:r>
      <w:r>
        <w:rPr>
          <w:sz w:val="28"/>
          <w:szCs w:val="28"/>
        </w:rPr>
        <w:t>:</w:t>
      </w:r>
      <w:r w:rsidRPr="00775CFF">
        <w:rPr>
          <w:sz w:val="28"/>
          <w:szCs w:val="28"/>
        </w:rPr>
        <w:t xml:space="preserve">    </w:t>
      </w:r>
    </w:p>
    <w:p w:rsidR="00775CFF" w:rsidRDefault="00775CFF" w:rsidP="00775CFF">
      <w:pPr>
        <w:spacing w:line="360" w:lineRule="auto"/>
        <w:ind w:left="2124" w:firstLine="708"/>
        <w:jc w:val="both"/>
        <w:rPr>
          <w:sz w:val="28"/>
          <w:szCs w:val="28"/>
        </w:rPr>
      </w:pPr>
      <w:r w:rsidRPr="00775CFF">
        <w:rPr>
          <w:sz w:val="28"/>
          <w:szCs w:val="28"/>
        </w:rPr>
        <w:t xml:space="preserve">б= </w:t>
      </w:r>
      <w:r w:rsidRPr="00775CFF">
        <w:rPr>
          <w:position w:val="-24"/>
          <w:sz w:val="28"/>
          <w:szCs w:val="28"/>
          <w:lang w:val="en-US"/>
        </w:rPr>
        <w:object w:dxaOrig="279" w:dyaOrig="620">
          <v:shape id="_x0000_i1080" type="#_x0000_t75" style="width:14.25pt;height:30.75pt" o:ole="" fillcolor="window">
            <v:imagedata r:id="rId88" o:title=""/>
          </v:shape>
          <o:OLEObject Type="Embed" ProgID="Equation.3" ShapeID="_x0000_i1080" DrawAspect="Content" ObjectID="_1469605474" r:id="rId89"/>
        </w:object>
      </w:r>
      <w:r w:rsidRPr="00775CFF">
        <w:rPr>
          <w:sz w:val="28"/>
          <w:szCs w:val="28"/>
        </w:rPr>
        <w:t>(А = б*</w:t>
      </w:r>
      <w:r>
        <w:rPr>
          <w:sz w:val="28"/>
          <w:szCs w:val="28"/>
        </w:rPr>
        <w:t xml:space="preserve">1м) = </w:t>
      </w:r>
      <w:r w:rsidR="00B462FF">
        <w:rPr>
          <w:sz w:val="28"/>
          <w:szCs w:val="28"/>
        </w:rPr>
        <w:t>0,37</w:t>
      </w:r>
    </w:p>
    <w:p w:rsidR="00775CFF" w:rsidRPr="00775CFF" w:rsidRDefault="00775CFF" w:rsidP="00775CFF">
      <w:pPr>
        <w:pStyle w:val="a3"/>
        <w:tabs>
          <w:tab w:val="left" w:pos="195"/>
          <w:tab w:val="center" w:pos="4677"/>
        </w:tabs>
        <w:rPr>
          <w:szCs w:val="32"/>
        </w:rPr>
      </w:pPr>
      <w:r w:rsidRPr="00775CFF">
        <w:rPr>
          <w:szCs w:val="32"/>
        </w:rPr>
        <w:t>4. Расчет   технико-экономических  показателей проекта</w:t>
      </w:r>
    </w:p>
    <w:p w:rsidR="00775CFF" w:rsidRDefault="00775CFF" w:rsidP="00775CFF">
      <w:pPr>
        <w:pStyle w:val="a3"/>
        <w:jc w:val="both"/>
        <w:rPr>
          <w:sz w:val="28"/>
        </w:rPr>
      </w:pPr>
    </w:p>
    <w:p w:rsidR="00775CFF" w:rsidRPr="00775CFF" w:rsidRDefault="00775CFF" w:rsidP="00775CFF">
      <w:pPr>
        <w:spacing w:line="360" w:lineRule="auto"/>
        <w:jc w:val="both"/>
        <w:rPr>
          <w:sz w:val="28"/>
          <w:szCs w:val="28"/>
        </w:rPr>
      </w:pPr>
      <w:r>
        <w:t xml:space="preserve">      </w:t>
      </w:r>
      <w:r w:rsidRPr="00775CFF">
        <w:rPr>
          <w:sz w:val="28"/>
          <w:szCs w:val="28"/>
        </w:rPr>
        <w:t>Основными технико-экономическими показателями проектов жилых домов приняты:</w:t>
      </w:r>
    </w:p>
    <w:p w:rsidR="00775CFF" w:rsidRPr="00775CFF" w:rsidRDefault="00775CFF" w:rsidP="00775CF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75CFF">
        <w:rPr>
          <w:sz w:val="28"/>
          <w:szCs w:val="28"/>
        </w:rPr>
        <w:t>показатели сметной стоимости строительства;</w:t>
      </w:r>
    </w:p>
    <w:p w:rsidR="00775CFF" w:rsidRPr="00775CFF" w:rsidRDefault="00775CFF" w:rsidP="00775CF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75CFF">
        <w:rPr>
          <w:sz w:val="28"/>
          <w:szCs w:val="28"/>
        </w:rPr>
        <w:t>объемно-планировочные показатели;</w:t>
      </w:r>
    </w:p>
    <w:p w:rsidR="00775CFF" w:rsidRPr="00775CFF" w:rsidRDefault="00775CFF" w:rsidP="00775CF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75CFF">
        <w:rPr>
          <w:sz w:val="28"/>
          <w:szCs w:val="28"/>
        </w:rPr>
        <w:t>показатели затрат труда;</w:t>
      </w:r>
    </w:p>
    <w:p w:rsidR="00775CFF" w:rsidRPr="00775CFF" w:rsidRDefault="00775CFF" w:rsidP="00775CF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75CFF">
        <w:rPr>
          <w:sz w:val="28"/>
          <w:szCs w:val="28"/>
        </w:rPr>
        <w:t>показатели, характеризующие степень унификации сборных элементов;</w:t>
      </w:r>
    </w:p>
    <w:p w:rsidR="00775CFF" w:rsidRDefault="00775CFF" w:rsidP="00775CF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75CFF">
        <w:rPr>
          <w:sz w:val="28"/>
          <w:szCs w:val="28"/>
        </w:rPr>
        <w:t>годовые эксплуатационные затраты.</w:t>
      </w:r>
    </w:p>
    <w:p w:rsidR="00775CFF" w:rsidRPr="00957977" w:rsidRDefault="00775CFF" w:rsidP="00775CFF">
      <w:pPr>
        <w:pStyle w:val="a3"/>
        <w:tabs>
          <w:tab w:val="left" w:pos="2250"/>
          <w:tab w:val="right" w:pos="9355"/>
        </w:tabs>
        <w:jc w:val="lef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957977">
        <w:rPr>
          <w:b w:val="0"/>
          <w:sz w:val="28"/>
          <w:szCs w:val="28"/>
        </w:rPr>
        <w:t xml:space="preserve"> Таблица 6</w:t>
      </w:r>
    </w:p>
    <w:p w:rsidR="00775CFF" w:rsidRDefault="00775CFF" w:rsidP="00775CFF">
      <w:pPr>
        <w:pStyle w:val="a3"/>
        <w:rPr>
          <w:sz w:val="28"/>
          <w:szCs w:val="28"/>
        </w:rPr>
      </w:pPr>
      <w:r w:rsidRPr="00957977">
        <w:rPr>
          <w:sz w:val="28"/>
          <w:szCs w:val="28"/>
        </w:rPr>
        <w:t>Технико-экономические показатели</w:t>
      </w:r>
    </w:p>
    <w:p w:rsidR="00775CFF" w:rsidRPr="00957977" w:rsidRDefault="00775CFF" w:rsidP="00775CF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2551"/>
      </w:tblGrid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rPr>
                <w:sz w:val="24"/>
                <w:szCs w:val="24"/>
              </w:rPr>
            </w:pPr>
            <w:r w:rsidRPr="00775CF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sz w:val="24"/>
                <w:szCs w:val="24"/>
              </w:rPr>
            </w:pPr>
            <w:r w:rsidRPr="00775CF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sz w:val="24"/>
                <w:szCs w:val="24"/>
              </w:rPr>
            </w:pPr>
            <w:r w:rsidRPr="00775CFF">
              <w:rPr>
                <w:sz w:val="24"/>
                <w:szCs w:val="24"/>
              </w:rPr>
              <w:t>Значения показателя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sz w:val="24"/>
                <w:szCs w:val="24"/>
              </w:rPr>
              <w:t>А</w:t>
            </w:r>
            <w:r w:rsidRPr="00775CFF">
              <w:rPr>
                <w:b w:val="0"/>
                <w:sz w:val="24"/>
                <w:szCs w:val="24"/>
              </w:rPr>
              <w:t xml:space="preserve">. </w:t>
            </w:r>
            <w:r w:rsidRPr="00775CFF">
              <w:rPr>
                <w:b w:val="0"/>
                <w:i/>
                <w:sz w:val="24"/>
                <w:szCs w:val="24"/>
              </w:rPr>
              <w:t>Показатели сметной стоимости строит-ва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Стоимость самого здания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775CFF" w:rsidRPr="00130933" w:rsidRDefault="00130933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130933">
              <w:rPr>
                <w:b w:val="0"/>
                <w:sz w:val="24"/>
                <w:szCs w:val="24"/>
              </w:rPr>
              <w:t>15098400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а) на 1 квартиру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руб./кв.</w:t>
            </w:r>
          </w:p>
        </w:tc>
        <w:tc>
          <w:tcPr>
            <w:tcW w:w="2551" w:type="dxa"/>
          </w:tcPr>
          <w:p w:rsidR="00775CFF" w:rsidRPr="00130933" w:rsidRDefault="00130933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130933">
              <w:rPr>
                <w:b w:val="0"/>
                <w:sz w:val="24"/>
                <w:szCs w:val="24"/>
              </w:rPr>
              <w:t>3774600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б) на 1м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81" type="#_x0000_t75" style="width:8.25pt;height:15pt" o:ole="" fillcolor="window">
                  <v:imagedata r:id="rId24" o:title=""/>
                </v:shape>
                <o:OLEObject Type="Embed" ProgID="Equation.3" ShapeID="_x0000_i1081" DrawAspect="Content" ObjectID="_1469605475" r:id="rId90"/>
              </w:object>
            </w:r>
            <w:r w:rsidRPr="00775CFF">
              <w:rPr>
                <w:b w:val="0"/>
                <w:sz w:val="24"/>
                <w:szCs w:val="24"/>
              </w:rPr>
              <w:t>жилой площади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руб./ 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82" type="#_x0000_t75" style="width:8.25pt;height:15pt" o:ole="" fillcolor="window">
                  <v:imagedata r:id="rId24" o:title=""/>
                </v:shape>
                <o:OLEObject Type="Embed" ProgID="Equation.3" ShapeID="_x0000_i1082" DrawAspect="Content" ObjectID="_1469605476" r:id="rId91"/>
              </w:object>
            </w:r>
          </w:p>
        </w:tc>
        <w:tc>
          <w:tcPr>
            <w:tcW w:w="2551" w:type="dxa"/>
          </w:tcPr>
          <w:p w:rsidR="00775CFF" w:rsidRPr="00775CFF" w:rsidRDefault="00130933" w:rsidP="00962BC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45000</w:t>
            </w:r>
          </w:p>
        </w:tc>
      </w:tr>
      <w:tr w:rsidR="00775CFF" w:rsidRPr="00775CFF">
        <w:trPr>
          <w:trHeight w:val="455"/>
        </w:trPr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в) на 1м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83" type="#_x0000_t75" style="width:8.25pt;height:15pt" o:ole="" fillcolor="window">
                  <v:imagedata r:id="rId24" o:title=""/>
                </v:shape>
                <o:OLEObject Type="Embed" ProgID="Equation.3" ShapeID="_x0000_i1083" DrawAspect="Content" ObjectID="_1469605477" r:id="rId92"/>
              </w:object>
            </w:r>
            <w:r w:rsidRPr="00775CFF">
              <w:rPr>
                <w:b w:val="0"/>
                <w:sz w:val="24"/>
                <w:szCs w:val="24"/>
              </w:rPr>
              <w:t>полезной площади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руб./ 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84" type="#_x0000_t75" style="width:8.25pt;height:15pt" o:ole="" fillcolor="window">
                  <v:imagedata r:id="rId24" o:title=""/>
                </v:shape>
                <o:OLEObject Type="Embed" ProgID="Equation.3" ShapeID="_x0000_i1084" DrawAspect="Content" ObjectID="_1469605478" r:id="rId93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г) на 1м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39" w:dyaOrig="300">
                <v:shape id="_x0000_i1085" type="#_x0000_t75" style="width:6.75pt;height:15pt" o:ole="" fillcolor="window">
                  <v:imagedata r:id="rId73" o:title=""/>
                </v:shape>
                <o:OLEObject Type="Embed" ProgID="Equation.3" ShapeID="_x0000_i1085" DrawAspect="Content" ObjectID="_1469605479" r:id="rId94"/>
              </w:object>
            </w:r>
            <w:r w:rsidRPr="00775CFF">
              <w:rPr>
                <w:b w:val="0"/>
                <w:sz w:val="24"/>
                <w:szCs w:val="24"/>
              </w:rPr>
              <w:t xml:space="preserve"> здания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руб./ 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39" w:dyaOrig="300">
                <v:shape id="_x0000_i1086" type="#_x0000_t75" style="width:6.75pt;height:15pt" o:ole="" fillcolor="window">
                  <v:imagedata r:id="rId73" o:title=""/>
                </v:shape>
                <o:OLEObject Type="Embed" ProgID="Equation.3" ShapeID="_x0000_i1086" DrawAspect="Content" ObjectID="_1469605480" r:id="rId95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sz w:val="24"/>
                <w:szCs w:val="24"/>
              </w:rPr>
              <w:t>Б</w:t>
            </w:r>
            <w:r w:rsidRPr="00775CFF">
              <w:rPr>
                <w:b w:val="0"/>
                <w:sz w:val="24"/>
                <w:szCs w:val="24"/>
              </w:rPr>
              <w:t xml:space="preserve">. </w:t>
            </w:r>
            <w:r w:rsidRPr="00775CFF">
              <w:rPr>
                <w:b w:val="0"/>
                <w:i/>
                <w:sz w:val="24"/>
                <w:szCs w:val="24"/>
              </w:rPr>
              <w:t>Объемно-планировочные показатели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Общий строительный объем здания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39" w:dyaOrig="300">
                <v:shape id="_x0000_i1087" type="#_x0000_t75" style="width:6.75pt;height:15pt" o:ole="" fillcolor="window">
                  <v:imagedata r:id="rId73" o:title=""/>
                </v:shape>
                <o:OLEObject Type="Embed" ProgID="Equation.3" ShapeID="_x0000_i1087" DrawAspect="Content" ObjectID="_1469605481" r:id="rId96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а) на 1м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88" type="#_x0000_t75" style="width:8.25pt;height:15pt" o:ole="" fillcolor="window">
                  <v:imagedata r:id="rId24" o:title=""/>
                </v:shape>
                <o:OLEObject Type="Embed" ProgID="Equation.3" ShapeID="_x0000_i1088" DrawAspect="Content" ObjectID="_1469605482" r:id="rId97"/>
              </w:object>
            </w:r>
            <w:r w:rsidRPr="00775CFF">
              <w:rPr>
                <w:b w:val="0"/>
                <w:sz w:val="24"/>
                <w:szCs w:val="24"/>
              </w:rPr>
              <w:t>жилой площади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7,</w:t>
            </w:r>
            <w:r w:rsidR="004F7145">
              <w:rPr>
                <w:b w:val="0"/>
                <w:sz w:val="24"/>
                <w:szCs w:val="24"/>
              </w:rPr>
              <w:t>47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б) на 1 квартиру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1</w:t>
            </w:r>
            <w:r w:rsidR="004F7145">
              <w:rPr>
                <w:b w:val="0"/>
                <w:sz w:val="24"/>
                <w:szCs w:val="24"/>
              </w:rPr>
              <w:t>79,9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Объем типового этажа на 1м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89" type="#_x0000_t75" style="width:8.25pt;height:15pt" o:ole="" fillcolor="window">
                  <v:imagedata r:id="rId24" o:title=""/>
                </v:shape>
                <o:OLEObject Type="Embed" ProgID="Equation.3" ShapeID="_x0000_i1089" DrawAspect="Content" ObjectID="_1469605483" r:id="rId98"/>
              </w:object>
            </w:r>
            <w:r w:rsidRPr="00775CFF">
              <w:rPr>
                <w:b w:val="0"/>
                <w:sz w:val="24"/>
                <w:szCs w:val="24"/>
              </w:rPr>
              <w:t xml:space="preserve"> жилой площади по этажу 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39" w:dyaOrig="300">
                <v:shape id="_x0000_i1090" type="#_x0000_t75" style="width:6.75pt;height:15pt" o:ole="" fillcolor="window">
                  <v:imagedata r:id="rId73" o:title=""/>
                </v:shape>
                <o:OLEObject Type="Embed" ProgID="Equation.3" ShapeID="_x0000_i1090" DrawAspect="Content" ObjectID="_1469605484" r:id="rId99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Отношение жилой площади к полезной (К</w:t>
            </w:r>
            <w:r w:rsidRPr="00775CFF">
              <w:rPr>
                <w:b w:val="0"/>
                <w:position w:val="-10"/>
                <w:sz w:val="24"/>
                <w:szCs w:val="24"/>
                <w:lang w:val="en-US"/>
              </w:rPr>
              <w:object w:dxaOrig="120" w:dyaOrig="340">
                <v:shape id="_x0000_i1091" type="#_x0000_t75" style="width:6pt;height:17.25pt" o:ole="" fillcolor="window">
                  <v:imagedata r:id="rId9" o:title=""/>
                </v:shape>
                <o:OLEObject Type="Embed" ProgID="Equation.3" ShapeID="_x0000_i1091" DrawAspect="Content" ObjectID="_1469605485" r:id="rId100"/>
              </w:object>
            </w:r>
            <w:r w:rsidRPr="00775CFF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92" type="#_x0000_t75" style="width:8.25pt;height:15pt" o:ole="" fillcolor="window">
                  <v:imagedata r:id="rId24" o:title=""/>
                </v:shape>
                <o:OLEObject Type="Embed" ProgID="Equation.3" ShapeID="_x0000_i1092" DrawAspect="Content" ObjectID="_1469605486" r:id="rId101"/>
              </w:object>
            </w:r>
            <w:r w:rsidRPr="00775CFF">
              <w:rPr>
                <w:b w:val="0"/>
                <w:sz w:val="24"/>
                <w:szCs w:val="24"/>
              </w:rPr>
              <w:t>/ 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93" type="#_x0000_t75" style="width:8.25pt;height:15pt" o:ole="" fillcolor="window">
                  <v:imagedata r:id="rId24" o:title=""/>
                </v:shape>
                <o:OLEObject Type="Embed" ProgID="Equation.3" ShapeID="_x0000_i1093" DrawAspect="Content" ObjectID="_1469605487" r:id="rId102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0,</w:t>
            </w:r>
            <w:r w:rsidR="004F7145">
              <w:rPr>
                <w:b w:val="0"/>
                <w:sz w:val="24"/>
                <w:szCs w:val="24"/>
              </w:rPr>
              <w:t>63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Средняя жилая площадь на1 квартиру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94" type="#_x0000_t75" style="width:8.25pt;height:15pt" o:ole="" fillcolor="window">
                  <v:imagedata r:id="rId24" o:title=""/>
                </v:shape>
                <o:OLEObject Type="Embed" ProgID="Equation.3" ShapeID="_x0000_i1094" DrawAspect="Content" ObjectID="_1469605488" r:id="rId103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3</w:t>
            </w:r>
            <w:r w:rsidR="004F7145">
              <w:rPr>
                <w:b w:val="0"/>
                <w:sz w:val="24"/>
                <w:szCs w:val="24"/>
              </w:rPr>
              <w:t>5,96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Средняя полезная  площадь на1 квартиру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95" type="#_x0000_t75" style="width:8.25pt;height:15pt" o:ole="" fillcolor="window">
                  <v:imagedata r:id="rId24" o:title=""/>
                </v:shape>
                <o:OLEObject Type="Embed" ProgID="Equation.3" ShapeID="_x0000_i1095" DrawAspect="Content" ObjectID="_1469605489" r:id="rId104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5</w:t>
            </w:r>
            <w:r w:rsidR="004F7145">
              <w:rPr>
                <w:b w:val="0"/>
                <w:sz w:val="24"/>
                <w:szCs w:val="24"/>
              </w:rPr>
              <w:t>8,21</w:t>
            </w:r>
          </w:p>
        </w:tc>
      </w:tr>
      <w:tr w:rsidR="00775CFF" w:rsidRPr="00775CFF">
        <w:tc>
          <w:tcPr>
            <w:tcW w:w="5211" w:type="dxa"/>
          </w:tcPr>
          <w:p w:rsidR="00775CFF" w:rsidRPr="00775CFF" w:rsidRDefault="00775CFF" w:rsidP="00962B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Отношение строительного объема к жилой площади (К</w:t>
            </w:r>
            <w:r w:rsidRPr="00775CFF">
              <w:rPr>
                <w:b w:val="0"/>
                <w:position w:val="-10"/>
                <w:sz w:val="24"/>
                <w:szCs w:val="24"/>
                <w:lang w:val="en-US"/>
              </w:rPr>
              <w:object w:dxaOrig="160" w:dyaOrig="340">
                <v:shape id="_x0000_i1096" type="#_x0000_t75" style="width:8.25pt;height:17.25pt" o:ole="" fillcolor="window">
                  <v:imagedata r:id="rId14" o:title=""/>
                </v:shape>
                <o:OLEObject Type="Embed" ProgID="Equation.3" ShapeID="_x0000_i1096" DrawAspect="Content" ObjectID="_1469605490" r:id="rId105"/>
              </w:object>
            </w:r>
            <w:r w:rsidRPr="00775CFF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39" w:dyaOrig="300">
                <v:shape id="_x0000_i1097" type="#_x0000_t75" style="width:6.75pt;height:15pt" o:ole="" fillcolor="window">
                  <v:imagedata r:id="rId73" o:title=""/>
                </v:shape>
                <o:OLEObject Type="Embed" ProgID="Equation.3" ShapeID="_x0000_i1097" DrawAspect="Content" ObjectID="_1469605491" r:id="rId106"/>
              </w:object>
            </w:r>
            <w:r w:rsidRPr="00775CFF">
              <w:rPr>
                <w:b w:val="0"/>
                <w:sz w:val="24"/>
                <w:szCs w:val="24"/>
              </w:rPr>
              <w:t>/ м</w:t>
            </w:r>
            <w:r w:rsidRPr="00775CFF">
              <w:rPr>
                <w:b w:val="0"/>
                <w:position w:val="-4"/>
                <w:sz w:val="24"/>
                <w:szCs w:val="24"/>
                <w:lang w:val="en-US"/>
              </w:rPr>
              <w:object w:dxaOrig="160" w:dyaOrig="300">
                <v:shape id="_x0000_i1098" type="#_x0000_t75" style="width:8.25pt;height:15pt" o:ole="" fillcolor="window">
                  <v:imagedata r:id="rId24" o:title=""/>
                </v:shape>
                <o:OLEObject Type="Embed" ProgID="Equation.3" ShapeID="_x0000_i1098" DrawAspect="Content" ObjectID="_1469605492" r:id="rId107"/>
              </w:object>
            </w:r>
          </w:p>
        </w:tc>
        <w:tc>
          <w:tcPr>
            <w:tcW w:w="2551" w:type="dxa"/>
          </w:tcPr>
          <w:p w:rsidR="00775CFF" w:rsidRPr="00775CFF" w:rsidRDefault="00775CFF" w:rsidP="00962BC5">
            <w:pPr>
              <w:pStyle w:val="a3"/>
              <w:rPr>
                <w:b w:val="0"/>
                <w:sz w:val="24"/>
                <w:szCs w:val="24"/>
              </w:rPr>
            </w:pPr>
            <w:r w:rsidRPr="00775CFF">
              <w:rPr>
                <w:b w:val="0"/>
                <w:sz w:val="24"/>
                <w:szCs w:val="24"/>
              </w:rPr>
              <w:t>7,</w:t>
            </w:r>
            <w:r w:rsidR="004F7145">
              <w:rPr>
                <w:b w:val="0"/>
                <w:sz w:val="24"/>
                <w:szCs w:val="24"/>
              </w:rPr>
              <w:t>47</w:t>
            </w:r>
          </w:p>
        </w:tc>
      </w:tr>
    </w:tbl>
    <w:p w:rsidR="00775CFF" w:rsidRPr="00775CFF" w:rsidRDefault="00775CFF" w:rsidP="00775CFF">
      <w:pPr>
        <w:pStyle w:val="a3"/>
        <w:jc w:val="right"/>
        <w:rPr>
          <w:b w:val="0"/>
          <w:sz w:val="24"/>
          <w:szCs w:val="24"/>
        </w:rPr>
      </w:pPr>
    </w:p>
    <w:p w:rsidR="00775CFF" w:rsidRPr="00775CFF" w:rsidRDefault="00775CFF" w:rsidP="00775CFF">
      <w:pPr>
        <w:pStyle w:val="a3"/>
        <w:ind w:firstLine="600"/>
        <w:jc w:val="left"/>
        <w:rPr>
          <w:b w:val="0"/>
          <w:sz w:val="24"/>
          <w:szCs w:val="24"/>
        </w:rPr>
      </w:pPr>
    </w:p>
    <w:p w:rsidR="00775CFF" w:rsidRPr="00775CFF" w:rsidRDefault="00775CFF" w:rsidP="00775CFF">
      <w:pPr>
        <w:spacing w:line="360" w:lineRule="auto"/>
        <w:ind w:left="360"/>
        <w:jc w:val="both"/>
        <w:rPr>
          <w:sz w:val="28"/>
          <w:szCs w:val="28"/>
        </w:rPr>
      </w:pPr>
    </w:p>
    <w:p w:rsidR="00775CFF" w:rsidRDefault="00775CFF" w:rsidP="00775CFF">
      <w:pPr>
        <w:spacing w:line="360" w:lineRule="auto"/>
        <w:jc w:val="both"/>
        <w:rPr>
          <w:sz w:val="28"/>
          <w:szCs w:val="28"/>
        </w:rPr>
      </w:pPr>
    </w:p>
    <w:p w:rsidR="00775CFF" w:rsidRDefault="00775CFF" w:rsidP="00775CFF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75CFF" w:rsidRPr="00775CFF" w:rsidRDefault="00775CFF" w:rsidP="00775CFF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75CFF" w:rsidRPr="00775CFF" w:rsidRDefault="00775CFF" w:rsidP="00C50DC5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C50DC5" w:rsidRPr="00C50DC5" w:rsidRDefault="00C50DC5" w:rsidP="00C50DC5">
      <w:pPr>
        <w:spacing w:line="360" w:lineRule="auto"/>
        <w:jc w:val="both"/>
        <w:rPr>
          <w:sz w:val="28"/>
          <w:szCs w:val="28"/>
        </w:rPr>
      </w:pPr>
    </w:p>
    <w:p w:rsidR="00C50DC5" w:rsidRDefault="00C50DC5" w:rsidP="00654204">
      <w:pPr>
        <w:pStyle w:val="a3"/>
        <w:jc w:val="both"/>
        <w:rPr>
          <w:b w:val="0"/>
        </w:rPr>
      </w:pPr>
    </w:p>
    <w:p w:rsidR="00654204" w:rsidRPr="00654204" w:rsidRDefault="00654204" w:rsidP="00654204">
      <w:pPr>
        <w:spacing w:line="360" w:lineRule="auto"/>
        <w:jc w:val="both"/>
        <w:rPr>
          <w:sz w:val="36"/>
          <w:szCs w:val="36"/>
        </w:rPr>
      </w:pPr>
      <w:r w:rsidRPr="00C50DC5">
        <w:rPr>
          <w:sz w:val="28"/>
          <w:szCs w:val="28"/>
        </w:rPr>
        <w:t xml:space="preserve"> </w:t>
      </w:r>
      <w:r w:rsidRPr="00C50DC5">
        <w:rPr>
          <w:sz w:val="28"/>
          <w:szCs w:val="28"/>
          <w:vertAlign w:val="subscript"/>
        </w:rPr>
        <w:t xml:space="preserve"> </w:t>
      </w:r>
      <w:r w:rsidRPr="00654204">
        <w:rPr>
          <w:sz w:val="36"/>
          <w:szCs w:val="36"/>
        </w:rPr>
        <w:t xml:space="preserve"> </w:t>
      </w:r>
    </w:p>
    <w:p w:rsidR="00654204" w:rsidRPr="00654204" w:rsidRDefault="00654204" w:rsidP="00654204">
      <w:pPr>
        <w:spacing w:line="360" w:lineRule="auto"/>
        <w:jc w:val="both"/>
        <w:rPr>
          <w:sz w:val="28"/>
          <w:szCs w:val="28"/>
        </w:rPr>
      </w:pPr>
    </w:p>
    <w:p w:rsidR="00BE0F60" w:rsidRPr="00BE0F60" w:rsidRDefault="00BE0F60" w:rsidP="00BE0F60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BE0F60" w:rsidRPr="00BE0F60" w:rsidRDefault="00BE0F60" w:rsidP="00BE0F60">
      <w:pPr>
        <w:spacing w:line="360" w:lineRule="auto"/>
        <w:ind w:firstLine="708"/>
        <w:jc w:val="both"/>
        <w:rPr>
          <w:sz w:val="28"/>
          <w:szCs w:val="28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097578" w:rsidRDefault="00097578" w:rsidP="004F7145">
      <w:pPr>
        <w:spacing w:line="360" w:lineRule="auto"/>
        <w:jc w:val="center"/>
        <w:rPr>
          <w:b/>
          <w:sz w:val="32"/>
          <w:szCs w:val="32"/>
        </w:rPr>
      </w:pPr>
    </w:p>
    <w:p w:rsidR="00BE0F60" w:rsidRDefault="004F7145" w:rsidP="004F714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4F7145" w:rsidRPr="004F7145" w:rsidRDefault="006755F1" w:rsidP="006755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мы произвели</w:t>
      </w:r>
      <w:r w:rsidRPr="001C3FF3">
        <w:rPr>
          <w:sz w:val="28"/>
          <w:szCs w:val="28"/>
        </w:rPr>
        <w:t xml:space="preserve"> расчет конструктивных элементов (наружных стен и фундамента) и основных технико-экономических показателей проекта жилого дома </w:t>
      </w:r>
      <w:r>
        <w:rPr>
          <w:sz w:val="28"/>
          <w:szCs w:val="28"/>
        </w:rPr>
        <w:t>на примере города</w:t>
      </w:r>
      <w:r w:rsidR="00097578" w:rsidRPr="00097578">
        <w:rPr>
          <w:sz w:val="28"/>
          <w:szCs w:val="28"/>
        </w:rPr>
        <w:t xml:space="preserve"> </w:t>
      </w:r>
      <w:r w:rsidR="009774B1">
        <w:rPr>
          <w:sz w:val="28"/>
          <w:szCs w:val="28"/>
        </w:rPr>
        <w:t>Калуга</w:t>
      </w:r>
      <w:r w:rsidRPr="001C3FF3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 выявилось, что наиболее эффективно выбрать ограждающую конструкцию из керамзитобетона. Стоимость здания составляет 47266520 руб.</w:t>
      </w:r>
    </w:p>
    <w:p w:rsidR="00B56E73" w:rsidRPr="00C95010" w:rsidRDefault="00B56E73" w:rsidP="00B56E73">
      <w:pPr>
        <w:pStyle w:val="a3"/>
        <w:spacing w:line="360" w:lineRule="auto"/>
        <w:ind w:firstLine="709"/>
        <w:rPr>
          <w:sz w:val="28"/>
          <w:szCs w:val="28"/>
        </w:rPr>
      </w:pPr>
    </w:p>
    <w:p w:rsidR="00527504" w:rsidRPr="00E724AF" w:rsidRDefault="00527504" w:rsidP="00E7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8D6BEB" w:rsidRPr="008D6BEB" w:rsidRDefault="008D6BEB" w:rsidP="008D6BEB">
      <w:pPr>
        <w:spacing w:line="360" w:lineRule="auto"/>
        <w:jc w:val="both"/>
        <w:rPr>
          <w:sz w:val="28"/>
          <w:szCs w:val="28"/>
        </w:rPr>
      </w:pPr>
    </w:p>
    <w:p w:rsidR="008D6BEB" w:rsidRPr="00396595" w:rsidRDefault="008D6BEB" w:rsidP="00396595">
      <w:pPr>
        <w:spacing w:line="360" w:lineRule="auto"/>
        <w:rPr>
          <w:sz w:val="28"/>
          <w:szCs w:val="28"/>
        </w:rPr>
      </w:pPr>
    </w:p>
    <w:p w:rsidR="00396595" w:rsidRPr="00396595" w:rsidRDefault="00396595" w:rsidP="00396595">
      <w:pPr>
        <w:spacing w:line="360" w:lineRule="auto"/>
        <w:rPr>
          <w:sz w:val="28"/>
          <w:szCs w:val="28"/>
        </w:rPr>
      </w:pPr>
    </w:p>
    <w:p w:rsidR="00396595" w:rsidRDefault="00396595" w:rsidP="00396595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396595" w:rsidRPr="00396595" w:rsidRDefault="00396595" w:rsidP="00396595">
      <w:pPr>
        <w:spacing w:line="360" w:lineRule="auto"/>
        <w:ind w:left="2832" w:firstLine="708"/>
        <w:jc w:val="both"/>
      </w:pPr>
    </w:p>
    <w:p w:rsidR="00396595" w:rsidRDefault="00396595" w:rsidP="00856720">
      <w:pPr>
        <w:spacing w:line="360" w:lineRule="auto"/>
        <w:jc w:val="both"/>
        <w:rPr>
          <w:sz w:val="28"/>
          <w:szCs w:val="28"/>
        </w:rPr>
      </w:pPr>
    </w:p>
    <w:p w:rsidR="00396595" w:rsidRPr="00396595" w:rsidRDefault="00396595" w:rsidP="00856720">
      <w:pPr>
        <w:spacing w:line="360" w:lineRule="auto"/>
        <w:jc w:val="both"/>
        <w:rPr>
          <w:sz w:val="28"/>
          <w:szCs w:val="28"/>
        </w:rPr>
      </w:pPr>
    </w:p>
    <w:p w:rsidR="00856720" w:rsidRPr="00856720" w:rsidRDefault="00856720" w:rsidP="00856720">
      <w:pPr>
        <w:spacing w:line="360" w:lineRule="auto"/>
        <w:rPr>
          <w:sz w:val="28"/>
          <w:szCs w:val="28"/>
        </w:rPr>
      </w:pPr>
    </w:p>
    <w:p w:rsidR="00856720" w:rsidRPr="00DF2F5D" w:rsidRDefault="00856720" w:rsidP="00856720">
      <w:pPr>
        <w:spacing w:line="360" w:lineRule="auto"/>
        <w:jc w:val="both"/>
        <w:rPr>
          <w:sz w:val="28"/>
          <w:szCs w:val="28"/>
        </w:rPr>
      </w:pPr>
    </w:p>
    <w:p w:rsidR="00E7325E" w:rsidRPr="00E7325E" w:rsidRDefault="00A503F5" w:rsidP="000C3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4" editas="canvas" style="width:459pt;height:279pt;mso-position-horizontal-relative:char;mso-position-vertical-relative:line" coordorigin="2281,8848" coordsize="7200,4320">
            <o:lock v:ext="edit" aspectratio="t"/>
            <v:shape id="_x0000_s1053" type="#_x0000_t75" style="position:absolute;left:2281;top:8848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97578" w:rsidRDefault="00097578" w:rsidP="004F7145">
      <w:pPr>
        <w:spacing w:line="360" w:lineRule="auto"/>
        <w:ind w:left="510"/>
        <w:jc w:val="center"/>
        <w:rPr>
          <w:b/>
          <w:sz w:val="32"/>
          <w:szCs w:val="32"/>
        </w:rPr>
      </w:pPr>
    </w:p>
    <w:p w:rsidR="00F4248C" w:rsidRDefault="004F7145" w:rsidP="004F7145">
      <w:pPr>
        <w:spacing w:line="360" w:lineRule="auto"/>
        <w:ind w:left="5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</w:t>
      </w:r>
    </w:p>
    <w:p w:rsidR="004F7145" w:rsidRPr="00957977" w:rsidRDefault="004F7145" w:rsidP="004F7145">
      <w:pPr>
        <w:pStyle w:val="a3"/>
        <w:numPr>
          <w:ilvl w:val="0"/>
          <w:numId w:val="11"/>
        </w:numPr>
        <w:jc w:val="lef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Шумилов  М. С. Гражданские здания и их техническая эксплуатация: учебник для вузов.-М.: Высш. шк.,1985</w:t>
      </w:r>
    </w:p>
    <w:p w:rsidR="004F7145" w:rsidRPr="00957977" w:rsidRDefault="004F7145" w:rsidP="004F7145">
      <w:pPr>
        <w:pStyle w:val="a3"/>
        <w:ind w:left="660"/>
        <w:jc w:val="left"/>
        <w:rPr>
          <w:b w:val="0"/>
          <w:sz w:val="28"/>
          <w:szCs w:val="28"/>
        </w:rPr>
      </w:pPr>
    </w:p>
    <w:p w:rsidR="004F7145" w:rsidRPr="00957977" w:rsidRDefault="004F7145" w:rsidP="004F7145">
      <w:pPr>
        <w:pStyle w:val="a3"/>
        <w:numPr>
          <w:ilvl w:val="0"/>
          <w:numId w:val="11"/>
        </w:numPr>
        <w:jc w:val="lef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СНиП 2.01.07-85. Нагрузки и воздействия. – М.:1986</w:t>
      </w:r>
    </w:p>
    <w:p w:rsidR="004F7145" w:rsidRPr="00957977" w:rsidRDefault="004F7145" w:rsidP="004F7145">
      <w:pPr>
        <w:pStyle w:val="a3"/>
        <w:jc w:val="left"/>
        <w:rPr>
          <w:b w:val="0"/>
          <w:sz w:val="28"/>
          <w:szCs w:val="28"/>
        </w:rPr>
      </w:pPr>
    </w:p>
    <w:p w:rsidR="004F7145" w:rsidRPr="00957977" w:rsidRDefault="004F7145" w:rsidP="004F7145">
      <w:pPr>
        <w:pStyle w:val="a3"/>
        <w:numPr>
          <w:ilvl w:val="0"/>
          <w:numId w:val="11"/>
        </w:numPr>
        <w:jc w:val="lef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СНиП 2.01.01-82. Строительная климатология и геофизика.  – М.:1983</w:t>
      </w:r>
    </w:p>
    <w:p w:rsidR="004F7145" w:rsidRPr="00957977" w:rsidRDefault="004F7145" w:rsidP="004F7145">
      <w:pPr>
        <w:pStyle w:val="a3"/>
        <w:ind w:left="660"/>
        <w:jc w:val="left"/>
        <w:rPr>
          <w:b w:val="0"/>
          <w:sz w:val="28"/>
          <w:szCs w:val="28"/>
        </w:rPr>
      </w:pPr>
    </w:p>
    <w:p w:rsidR="004F7145" w:rsidRPr="00957977" w:rsidRDefault="004F7145" w:rsidP="004F7145">
      <w:pPr>
        <w:pStyle w:val="a3"/>
        <w:numPr>
          <w:ilvl w:val="0"/>
          <w:numId w:val="11"/>
        </w:numPr>
        <w:jc w:val="lef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>СНиП 2.02.01-83. Основания зданий и сооружений. - М.:1985</w:t>
      </w:r>
    </w:p>
    <w:p w:rsidR="004F7145" w:rsidRPr="00957977" w:rsidRDefault="004F7145" w:rsidP="004F7145">
      <w:pPr>
        <w:pStyle w:val="a3"/>
        <w:jc w:val="left"/>
        <w:rPr>
          <w:b w:val="0"/>
          <w:sz w:val="28"/>
          <w:szCs w:val="28"/>
        </w:rPr>
      </w:pPr>
    </w:p>
    <w:p w:rsidR="004F7145" w:rsidRPr="00957977" w:rsidRDefault="004F7145" w:rsidP="004F7145">
      <w:pPr>
        <w:pStyle w:val="a3"/>
        <w:numPr>
          <w:ilvl w:val="0"/>
          <w:numId w:val="11"/>
        </w:numPr>
        <w:jc w:val="left"/>
        <w:rPr>
          <w:b w:val="0"/>
          <w:sz w:val="28"/>
          <w:szCs w:val="28"/>
        </w:rPr>
      </w:pPr>
      <w:r w:rsidRPr="00957977">
        <w:rPr>
          <w:b w:val="0"/>
          <w:sz w:val="28"/>
          <w:szCs w:val="28"/>
        </w:rPr>
        <w:t xml:space="preserve">СНиП </w:t>
      </w:r>
      <w:r w:rsidRPr="00957977">
        <w:rPr>
          <w:b w:val="0"/>
          <w:sz w:val="28"/>
          <w:szCs w:val="28"/>
          <w:lang w:val="en-US"/>
        </w:rPr>
        <w:t>I</w:t>
      </w:r>
      <w:r w:rsidRPr="00957977">
        <w:rPr>
          <w:b w:val="0"/>
          <w:sz w:val="28"/>
          <w:szCs w:val="28"/>
        </w:rPr>
        <w:t>-3-79**. Строительная теплотехника.  – М.:1986</w:t>
      </w:r>
    </w:p>
    <w:p w:rsidR="004F7145" w:rsidRPr="00957977" w:rsidRDefault="004F7145" w:rsidP="004F7145">
      <w:pPr>
        <w:pStyle w:val="a3"/>
        <w:jc w:val="left"/>
        <w:rPr>
          <w:b w:val="0"/>
          <w:sz w:val="28"/>
          <w:szCs w:val="28"/>
        </w:rPr>
      </w:pPr>
    </w:p>
    <w:p w:rsidR="004F7145" w:rsidRPr="00962BC5" w:rsidRDefault="004F7145" w:rsidP="004F7145">
      <w:pPr>
        <w:pStyle w:val="a3"/>
        <w:numPr>
          <w:ilvl w:val="0"/>
          <w:numId w:val="11"/>
        </w:numPr>
        <w:jc w:val="left"/>
        <w:rPr>
          <w:b w:val="0"/>
          <w:sz w:val="28"/>
          <w:szCs w:val="28"/>
        </w:rPr>
      </w:pPr>
      <w:r w:rsidRPr="00962BC5">
        <w:rPr>
          <w:b w:val="0"/>
          <w:sz w:val="28"/>
          <w:szCs w:val="28"/>
        </w:rPr>
        <w:t>Берлинов М.В. Основания и фундаменты: Учеб. Для вузов. - М.: Высш.Шк., 1998</w:t>
      </w:r>
    </w:p>
    <w:p w:rsidR="004F7145" w:rsidRPr="004F7145" w:rsidRDefault="004F7145" w:rsidP="004F7145">
      <w:pPr>
        <w:spacing w:line="360" w:lineRule="auto"/>
        <w:ind w:left="510"/>
        <w:jc w:val="both"/>
        <w:rPr>
          <w:sz w:val="28"/>
          <w:szCs w:val="28"/>
        </w:rPr>
      </w:pPr>
    </w:p>
    <w:p w:rsidR="00F4248C" w:rsidRPr="00F4248C" w:rsidRDefault="00F4248C" w:rsidP="00F424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466" w:rsidRPr="003F7466" w:rsidRDefault="003D7D03" w:rsidP="002728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466">
        <w:rPr>
          <w:sz w:val="28"/>
          <w:szCs w:val="28"/>
        </w:rPr>
        <w:t xml:space="preserve"> </w:t>
      </w:r>
      <w:r w:rsidR="003F7466">
        <w:rPr>
          <w:sz w:val="28"/>
          <w:szCs w:val="28"/>
        </w:rPr>
        <w:tab/>
      </w:r>
    </w:p>
    <w:p w:rsidR="00D41A28" w:rsidRPr="00D41A28" w:rsidRDefault="00D41A28" w:rsidP="00D41A28">
      <w:pPr>
        <w:spacing w:line="360" w:lineRule="auto"/>
        <w:ind w:firstLine="708"/>
        <w:jc w:val="both"/>
        <w:rPr>
          <w:sz w:val="28"/>
          <w:szCs w:val="28"/>
        </w:rPr>
      </w:pPr>
    </w:p>
    <w:p w:rsidR="00D41A28" w:rsidRPr="00D41A28" w:rsidRDefault="00D41A28" w:rsidP="00D41A28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41A28" w:rsidRPr="00D41A28" w:rsidSect="00FF3E82">
      <w:footerReference w:type="even" r:id="rId108"/>
      <w:footerReference w:type="default" r:id="rId10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5D" w:rsidRDefault="006A545D">
      <w:r>
        <w:separator/>
      </w:r>
    </w:p>
  </w:endnote>
  <w:endnote w:type="continuationSeparator" w:id="0">
    <w:p w:rsidR="006A545D" w:rsidRDefault="006A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82" w:rsidRDefault="00FF3E82" w:rsidP="00FB1D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E82" w:rsidRDefault="00FF3E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82" w:rsidRDefault="00FF3E82" w:rsidP="00FB1D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DE4">
      <w:rPr>
        <w:rStyle w:val="a5"/>
        <w:noProof/>
      </w:rPr>
      <w:t>1</w:t>
    </w:r>
    <w:r>
      <w:rPr>
        <w:rStyle w:val="a5"/>
      </w:rPr>
      <w:fldChar w:fldCharType="end"/>
    </w:r>
  </w:p>
  <w:p w:rsidR="00FF3E82" w:rsidRDefault="00FF3E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5D" w:rsidRDefault="006A545D">
      <w:r>
        <w:separator/>
      </w:r>
    </w:p>
  </w:footnote>
  <w:footnote w:type="continuationSeparator" w:id="0">
    <w:p w:rsidR="006A545D" w:rsidRDefault="006A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22FD"/>
    <w:multiLevelType w:val="hybridMultilevel"/>
    <w:tmpl w:val="0C78A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D1330"/>
    <w:multiLevelType w:val="hybridMultilevel"/>
    <w:tmpl w:val="8798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8D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44"/>
        <w:szCs w:val="4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51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F27B2A"/>
    <w:multiLevelType w:val="hybridMultilevel"/>
    <w:tmpl w:val="32F4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90AC2"/>
    <w:multiLevelType w:val="hybridMultilevel"/>
    <w:tmpl w:val="F7A647A8"/>
    <w:lvl w:ilvl="0" w:tplc="71007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97E">
      <w:numFmt w:val="none"/>
      <w:lvlText w:val=""/>
      <w:lvlJc w:val="left"/>
      <w:pPr>
        <w:tabs>
          <w:tab w:val="num" w:pos="360"/>
        </w:tabs>
      </w:pPr>
    </w:lvl>
    <w:lvl w:ilvl="2" w:tplc="4058C198">
      <w:numFmt w:val="none"/>
      <w:lvlText w:val=""/>
      <w:lvlJc w:val="left"/>
      <w:pPr>
        <w:tabs>
          <w:tab w:val="num" w:pos="360"/>
        </w:tabs>
      </w:pPr>
    </w:lvl>
    <w:lvl w:ilvl="3" w:tplc="75FA5D72">
      <w:numFmt w:val="none"/>
      <w:lvlText w:val=""/>
      <w:lvlJc w:val="left"/>
      <w:pPr>
        <w:tabs>
          <w:tab w:val="num" w:pos="360"/>
        </w:tabs>
      </w:pPr>
    </w:lvl>
    <w:lvl w:ilvl="4" w:tplc="3E12B766">
      <w:numFmt w:val="none"/>
      <w:lvlText w:val=""/>
      <w:lvlJc w:val="left"/>
      <w:pPr>
        <w:tabs>
          <w:tab w:val="num" w:pos="360"/>
        </w:tabs>
      </w:pPr>
    </w:lvl>
    <w:lvl w:ilvl="5" w:tplc="6FAEEAEA">
      <w:numFmt w:val="none"/>
      <w:lvlText w:val=""/>
      <w:lvlJc w:val="left"/>
      <w:pPr>
        <w:tabs>
          <w:tab w:val="num" w:pos="360"/>
        </w:tabs>
      </w:pPr>
    </w:lvl>
    <w:lvl w:ilvl="6" w:tplc="C1B4CBEC">
      <w:numFmt w:val="none"/>
      <w:lvlText w:val=""/>
      <w:lvlJc w:val="left"/>
      <w:pPr>
        <w:tabs>
          <w:tab w:val="num" w:pos="360"/>
        </w:tabs>
      </w:pPr>
    </w:lvl>
    <w:lvl w:ilvl="7" w:tplc="9880DCBC">
      <w:numFmt w:val="none"/>
      <w:lvlText w:val=""/>
      <w:lvlJc w:val="left"/>
      <w:pPr>
        <w:tabs>
          <w:tab w:val="num" w:pos="360"/>
        </w:tabs>
      </w:pPr>
    </w:lvl>
    <w:lvl w:ilvl="8" w:tplc="C8BEC3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D148F7"/>
    <w:multiLevelType w:val="hybridMultilevel"/>
    <w:tmpl w:val="D4CA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70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49699B"/>
    <w:multiLevelType w:val="hybridMultilevel"/>
    <w:tmpl w:val="4872C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F5A9D"/>
    <w:multiLevelType w:val="hybridMultilevel"/>
    <w:tmpl w:val="1CD21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274E9"/>
    <w:multiLevelType w:val="hybridMultilevel"/>
    <w:tmpl w:val="69E4E606"/>
    <w:lvl w:ilvl="0" w:tplc="29088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C4858">
      <w:numFmt w:val="none"/>
      <w:lvlText w:val=""/>
      <w:lvlJc w:val="left"/>
      <w:pPr>
        <w:tabs>
          <w:tab w:val="num" w:pos="360"/>
        </w:tabs>
      </w:pPr>
    </w:lvl>
    <w:lvl w:ilvl="2" w:tplc="AE12892E">
      <w:numFmt w:val="none"/>
      <w:lvlText w:val=""/>
      <w:lvlJc w:val="left"/>
      <w:pPr>
        <w:tabs>
          <w:tab w:val="num" w:pos="360"/>
        </w:tabs>
      </w:pPr>
    </w:lvl>
    <w:lvl w:ilvl="3" w:tplc="4C500A8A">
      <w:numFmt w:val="none"/>
      <w:lvlText w:val=""/>
      <w:lvlJc w:val="left"/>
      <w:pPr>
        <w:tabs>
          <w:tab w:val="num" w:pos="360"/>
        </w:tabs>
      </w:pPr>
    </w:lvl>
    <w:lvl w:ilvl="4" w:tplc="9BA6CA68">
      <w:numFmt w:val="none"/>
      <w:lvlText w:val=""/>
      <w:lvlJc w:val="left"/>
      <w:pPr>
        <w:tabs>
          <w:tab w:val="num" w:pos="360"/>
        </w:tabs>
      </w:pPr>
    </w:lvl>
    <w:lvl w:ilvl="5" w:tplc="B518FB80">
      <w:numFmt w:val="none"/>
      <w:lvlText w:val=""/>
      <w:lvlJc w:val="left"/>
      <w:pPr>
        <w:tabs>
          <w:tab w:val="num" w:pos="360"/>
        </w:tabs>
      </w:pPr>
    </w:lvl>
    <w:lvl w:ilvl="6" w:tplc="07CA4820">
      <w:numFmt w:val="none"/>
      <w:lvlText w:val=""/>
      <w:lvlJc w:val="left"/>
      <w:pPr>
        <w:tabs>
          <w:tab w:val="num" w:pos="360"/>
        </w:tabs>
      </w:pPr>
    </w:lvl>
    <w:lvl w:ilvl="7" w:tplc="771E4142">
      <w:numFmt w:val="none"/>
      <w:lvlText w:val=""/>
      <w:lvlJc w:val="left"/>
      <w:pPr>
        <w:tabs>
          <w:tab w:val="num" w:pos="360"/>
        </w:tabs>
      </w:pPr>
    </w:lvl>
    <w:lvl w:ilvl="8" w:tplc="ECCCD6D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4577F04"/>
    <w:multiLevelType w:val="singleLevel"/>
    <w:tmpl w:val="2960BE7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1A"/>
    <w:rsid w:val="00041834"/>
    <w:rsid w:val="000704A9"/>
    <w:rsid w:val="00074767"/>
    <w:rsid w:val="000953C2"/>
    <w:rsid w:val="00097578"/>
    <w:rsid w:val="000C3EB8"/>
    <w:rsid w:val="000F7122"/>
    <w:rsid w:val="00116989"/>
    <w:rsid w:val="00130933"/>
    <w:rsid w:val="00137EB6"/>
    <w:rsid w:val="001405F9"/>
    <w:rsid w:val="00143A9D"/>
    <w:rsid w:val="001503E5"/>
    <w:rsid w:val="00152B64"/>
    <w:rsid w:val="001635F9"/>
    <w:rsid w:val="001804A6"/>
    <w:rsid w:val="00195B9E"/>
    <w:rsid w:val="001A58C7"/>
    <w:rsid w:val="001A787F"/>
    <w:rsid w:val="001F0B20"/>
    <w:rsid w:val="002342FE"/>
    <w:rsid w:val="00235592"/>
    <w:rsid w:val="00263F6C"/>
    <w:rsid w:val="00264A09"/>
    <w:rsid w:val="0027282F"/>
    <w:rsid w:val="002B36B6"/>
    <w:rsid w:val="002B4DA3"/>
    <w:rsid w:val="002C7914"/>
    <w:rsid w:val="002E1384"/>
    <w:rsid w:val="002E1807"/>
    <w:rsid w:val="002E4023"/>
    <w:rsid w:val="002E6EDB"/>
    <w:rsid w:val="002F5383"/>
    <w:rsid w:val="0034051E"/>
    <w:rsid w:val="0035442E"/>
    <w:rsid w:val="00396595"/>
    <w:rsid w:val="003978A4"/>
    <w:rsid w:val="003C4AA2"/>
    <w:rsid w:val="003D7D03"/>
    <w:rsid w:val="003F70D8"/>
    <w:rsid w:val="003F7466"/>
    <w:rsid w:val="004362CB"/>
    <w:rsid w:val="00447A80"/>
    <w:rsid w:val="00467DE4"/>
    <w:rsid w:val="00472C8C"/>
    <w:rsid w:val="004D5153"/>
    <w:rsid w:val="004D7867"/>
    <w:rsid w:val="004E6731"/>
    <w:rsid w:val="004F7145"/>
    <w:rsid w:val="00511300"/>
    <w:rsid w:val="00527504"/>
    <w:rsid w:val="00534F2C"/>
    <w:rsid w:val="0055214B"/>
    <w:rsid w:val="00580C0B"/>
    <w:rsid w:val="005B7824"/>
    <w:rsid w:val="005C1969"/>
    <w:rsid w:val="00605256"/>
    <w:rsid w:val="0062159E"/>
    <w:rsid w:val="006240BA"/>
    <w:rsid w:val="0063051E"/>
    <w:rsid w:val="0064579D"/>
    <w:rsid w:val="00652213"/>
    <w:rsid w:val="00654204"/>
    <w:rsid w:val="006755F1"/>
    <w:rsid w:val="0067570E"/>
    <w:rsid w:val="006845FE"/>
    <w:rsid w:val="006865E5"/>
    <w:rsid w:val="006A545D"/>
    <w:rsid w:val="006B0A1A"/>
    <w:rsid w:val="0074212E"/>
    <w:rsid w:val="00752866"/>
    <w:rsid w:val="00762804"/>
    <w:rsid w:val="00775CFF"/>
    <w:rsid w:val="007804C3"/>
    <w:rsid w:val="00790364"/>
    <w:rsid w:val="007A727D"/>
    <w:rsid w:val="007D5474"/>
    <w:rsid w:val="007E2B10"/>
    <w:rsid w:val="007F0993"/>
    <w:rsid w:val="00806FDC"/>
    <w:rsid w:val="00851128"/>
    <w:rsid w:val="00856720"/>
    <w:rsid w:val="008A34DB"/>
    <w:rsid w:val="008B7DD1"/>
    <w:rsid w:val="008D6BEB"/>
    <w:rsid w:val="008F6154"/>
    <w:rsid w:val="008F66E0"/>
    <w:rsid w:val="0091584E"/>
    <w:rsid w:val="009264FD"/>
    <w:rsid w:val="00962BC5"/>
    <w:rsid w:val="00964254"/>
    <w:rsid w:val="009774B1"/>
    <w:rsid w:val="0098280D"/>
    <w:rsid w:val="009871E5"/>
    <w:rsid w:val="009E6EC6"/>
    <w:rsid w:val="00A04DF0"/>
    <w:rsid w:val="00A070CC"/>
    <w:rsid w:val="00A41A92"/>
    <w:rsid w:val="00A46438"/>
    <w:rsid w:val="00A503F5"/>
    <w:rsid w:val="00A85E20"/>
    <w:rsid w:val="00AA18A7"/>
    <w:rsid w:val="00AC57A6"/>
    <w:rsid w:val="00AD784B"/>
    <w:rsid w:val="00B04032"/>
    <w:rsid w:val="00B462FF"/>
    <w:rsid w:val="00B470DF"/>
    <w:rsid w:val="00B56E73"/>
    <w:rsid w:val="00BA7F44"/>
    <w:rsid w:val="00BB5677"/>
    <w:rsid w:val="00BC27AE"/>
    <w:rsid w:val="00BE0F60"/>
    <w:rsid w:val="00BF2B4B"/>
    <w:rsid w:val="00C1715F"/>
    <w:rsid w:val="00C304D0"/>
    <w:rsid w:val="00C50DC5"/>
    <w:rsid w:val="00C66F31"/>
    <w:rsid w:val="00C76C67"/>
    <w:rsid w:val="00D32259"/>
    <w:rsid w:val="00D33360"/>
    <w:rsid w:val="00D3438B"/>
    <w:rsid w:val="00D376EF"/>
    <w:rsid w:val="00D41A28"/>
    <w:rsid w:val="00D42623"/>
    <w:rsid w:val="00D47430"/>
    <w:rsid w:val="00D568DB"/>
    <w:rsid w:val="00D70D78"/>
    <w:rsid w:val="00D853FD"/>
    <w:rsid w:val="00D97209"/>
    <w:rsid w:val="00DA7007"/>
    <w:rsid w:val="00DB2D7F"/>
    <w:rsid w:val="00DD0593"/>
    <w:rsid w:val="00DE2F6A"/>
    <w:rsid w:val="00DF2F5D"/>
    <w:rsid w:val="00E12C23"/>
    <w:rsid w:val="00E140E7"/>
    <w:rsid w:val="00E15DBC"/>
    <w:rsid w:val="00E4087E"/>
    <w:rsid w:val="00E66DBF"/>
    <w:rsid w:val="00E724AF"/>
    <w:rsid w:val="00E7325E"/>
    <w:rsid w:val="00E77868"/>
    <w:rsid w:val="00E86777"/>
    <w:rsid w:val="00E87222"/>
    <w:rsid w:val="00ED3875"/>
    <w:rsid w:val="00F4248C"/>
    <w:rsid w:val="00F80C93"/>
    <w:rsid w:val="00F8783E"/>
    <w:rsid w:val="00FB1D98"/>
    <w:rsid w:val="00FB4E69"/>
    <w:rsid w:val="00FB76C8"/>
    <w:rsid w:val="00FB7BCF"/>
    <w:rsid w:val="00FC2459"/>
    <w:rsid w:val="00FD7477"/>
    <w:rsid w:val="00FE156F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2"/>
    <o:shapelayout v:ext="edit">
      <o:idmap v:ext="edit" data="1"/>
    </o:shapelayout>
  </w:shapeDefaults>
  <w:decimalSymbol w:val=","/>
  <w:listSeparator w:val=";"/>
  <w15:chartTrackingRefBased/>
  <w15:docId w15:val="{3D1CC9D5-9137-48AF-880D-3B80FF5F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0A1A"/>
    <w:pPr>
      <w:jc w:val="center"/>
    </w:pPr>
    <w:rPr>
      <w:b/>
      <w:color w:val="000000"/>
      <w:sz w:val="32"/>
      <w:szCs w:val="20"/>
    </w:rPr>
  </w:style>
  <w:style w:type="paragraph" w:styleId="a4">
    <w:name w:val="footer"/>
    <w:basedOn w:val="a"/>
    <w:rsid w:val="00FF3E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3E82"/>
  </w:style>
  <w:style w:type="character" w:customStyle="1" w:styleId="apple-style-span">
    <w:name w:val="apple-style-span"/>
    <w:basedOn w:val="a0"/>
    <w:rsid w:val="001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2.wmf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84" Type="http://schemas.openxmlformats.org/officeDocument/2006/relationships/image" Target="media/image26.wmf"/><Relationship Id="rId89" Type="http://schemas.openxmlformats.org/officeDocument/2006/relationships/oleObject" Target="embeddings/oleObject5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53" Type="http://schemas.openxmlformats.org/officeDocument/2006/relationships/image" Target="media/image15.wmf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57.bin"/><Relationship Id="rId95" Type="http://schemas.openxmlformats.org/officeDocument/2006/relationships/oleObject" Target="embeddings/oleObject6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3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70.bin"/><Relationship Id="rId108" Type="http://schemas.openxmlformats.org/officeDocument/2006/relationships/footer" Target="footer1.xml"/><Relationship Id="rId54" Type="http://schemas.openxmlformats.org/officeDocument/2006/relationships/oleObject" Target="embeddings/oleObject33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6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image" Target="media/image13.wmf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7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2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image" Target="media/image23.wmf"/><Relationship Id="rId78" Type="http://schemas.openxmlformats.org/officeDocument/2006/relationships/image" Target="media/image24.wmf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61.bin"/><Relationship Id="rId99" Type="http://schemas.openxmlformats.org/officeDocument/2006/relationships/oleObject" Target="embeddings/oleObject66.bin"/><Relationship Id="rId101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Relationship Id="rId109" Type="http://schemas.openxmlformats.org/officeDocument/2006/relationships/footer" Target="footer2.xml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4.bin"/><Relationship Id="rId104" Type="http://schemas.openxmlformats.org/officeDocument/2006/relationships/oleObject" Target="embeddings/oleObject71.bin"/><Relationship Id="rId7" Type="http://schemas.openxmlformats.org/officeDocument/2006/relationships/image" Target="media/image1.png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8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5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38.bin"/><Relationship Id="rId82" Type="http://schemas.openxmlformats.org/officeDocument/2006/relationships/image" Target="media/image25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7.bin"/><Relationship Id="rId105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image" Target="media/image14.wmf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60.bin"/><Relationship Id="rId98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9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62" Type="http://schemas.openxmlformats.org/officeDocument/2006/relationships/image" Target="media/image18.wmf"/><Relationship Id="rId83" Type="http://schemas.openxmlformats.org/officeDocument/2006/relationships/oleObject" Target="embeddings/oleObject52.bin"/><Relationship Id="rId88" Type="http://schemas.openxmlformats.org/officeDocument/2006/relationships/image" Target="media/image27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Tycoon</Company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cp:lastModifiedBy>Irina</cp:lastModifiedBy>
  <cp:revision>2</cp:revision>
  <dcterms:created xsi:type="dcterms:W3CDTF">2014-08-15T07:55:00Z</dcterms:created>
  <dcterms:modified xsi:type="dcterms:W3CDTF">2014-08-15T07:55:00Z</dcterms:modified>
</cp:coreProperties>
</file>