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17" w:rsidRDefault="00D654EE">
      <w:pPr>
        <w:pStyle w:val="1"/>
        <w:jc w:val="center"/>
      </w:pPr>
      <w:r>
        <w:t>Есенин с. а. - Россия глазами есенина</w:t>
      </w:r>
    </w:p>
    <w:p w:rsidR="000C1417" w:rsidRPr="00D654EE" w:rsidRDefault="00D654EE">
      <w:pPr>
        <w:pStyle w:val="a3"/>
        <w:spacing w:after="240" w:afterAutospacing="0"/>
      </w:pPr>
      <w:r>
        <w:t>Я буду воспевать</w:t>
      </w:r>
      <w:r>
        <w:br/>
        <w:t>Всем существом в поэте</w:t>
      </w:r>
      <w:r>
        <w:br/>
        <w:t>Шестую часть земли</w:t>
      </w:r>
      <w:r>
        <w:br/>
        <w:t>С названьем кратким “Русь”.</w:t>
      </w:r>
      <w:r>
        <w:br/>
        <w:t>С. Есенин</w:t>
      </w:r>
      <w:r>
        <w:br/>
        <w:t>Имя Сергея Александровича Есенина хорошо известно в нашей стране. Его лирика никого не оставляет равнодушным, Она проникнута горячей любовью к Родине, русской природе. Поэт признается: “Моя лирика жива одной большой любовью, любовью к Родине. Чувство Родины - основное в моем творчестве”. Искренняя любовь к родной земле, выраженная в тонких переживаниях и настроениях, придала его произведениям особое, есенинское, неповторимое звучание, которое можно всегда отличить в русской лирике.</w:t>
      </w:r>
      <w:r>
        <w:br/>
        <w:t>Лучшие свои произведения Есенин посвятил России. Мы видим, слышим и чувствуем в его стихах краски, звуки” запахи лесов, полей и лугов. В поэзии Есенина подлинно отражены национальные образы и картины, живая народная речь, поистине здесь “русский дух” и “Русью пахнет”. Нет ни единого стихотворения о России, в котором он не воспевал бы ее природу. Образ Родины появляется у поэта уже в первых его стихах. Он воспевает неброскую красоту и удивительную прелесть природы средней полосы России. Радостный и многоцветный мир буквально завораживает нас, когда мы читаем есенинские стихи. Я вижу, как “роса блестит на траве”, как “сыплет черемуха снегом”.</w:t>
      </w:r>
      <w:r>
        <w:br/>
        <w:t>Там. где капустные грядки</w:t>
      </w:r>
      <w:r>
        <w:br/>
        <w:t>Красной водой поливает восход,</w:t>
      </w:r>
      <w:r>
        <w:br/>
        <w:t>Клененочек маленький матке</w:t>
      </w:r>
      <w:r>
        <w:br/>
        <w:t>Зеленое вымя сосет.</w:t>
      </w:r>
      <w:r>
        <w:br/>
        <w:t>Я вижу, как “отражаясь, березы ломалилсь в, пруду”, как “ели, словно копья, уперлись в небо”. Просторы полей, синь родного неба с плывущими облаками, гладь озер и рек, “плакучие ивы”, “зеленоволосые красавицы березы”, “топи да болота”, “алый цвет зари” - во всем этом Есенин видел красоту России. В ранней поэзии Сергея Александровича запечатлен образ крестьянской Руси кануна Октябрьской революции. Поэт видел Русь простой и печальной, и тяжелая жизнь Родины отразилась в его творчестве.</w:t>
      </w:r>
      <w:r>
        <w:br/>
        <w:t>Край ты мой заброшенный,</w:t>
      </w:r>
      <w:r>
        <w:br/>
        <w:t>Край ты мой, пустырь,</w:t>
      </w:r>
      <w:r>
        <w:br/>
        <w:t>Сенокос некошенный,</w:t>
      </w:r>
      <w:r>
        <w:br/>
        <w:t>Лес да монастырь.</w:t>
      </w:r>
      <w:r>
        <w:br/>
        <w:t>Но чем печальнее были эти картины, тем сильнее в стихах поэта звучала беспредельная привязанность к Родине. Этот мотив близок блоковскому:</w:t>
      </w:r>
      <w:r>
        <w:br/>
        <w:t>Холодной скорби не измерить.</w:t>
      </w:r>
      <w:r>
        <w:br/>
        <w:t>Ты на туманном берегу,</w:t>
      </w:r>
      <w:r>
        <w:br/>
        <w:t>Но не любить тебя, не верить</w:t>
      </w:r>
      <w:r>
        <w:br/>
        <w:t>Я научиться не могу.</w:t>
      </w:r>
      <w:r>
        <w:br/>
        <w:t>К вершинам поэзии Есенин поднялся из глубины народной жизни. Рязанская земля, “где мужики косили, где сеяли хлеб”, была его домом, где прошло детство маленького Есенина. Мир народно-поэтических образов окружал поэта с первых дней его жизни. И костер зари, и плеск волн, и голубая гладь озера - вся красота родного края с годами превращается в стихи, полные любви к родной земле:</w:t>
      </w:r>
      <w:r>
        <w:br/>
        <w:t>Ой ты, Русь, моя родина кроткая,</w:t>
      </w:r>
      <w:r>
        <w:br/>
        <w:t>Лишь к тебе я любовь берегу.</w:t>
      </w:r>
      <w:r>
        <w:br/>
        <w:t>Весела твоя радость короткая</w:t>
      </w:r>
      <w:r>
        <w:br/>
        <w:t>С громкой песней весной на лугу,</w:t>
      </w:r>
      <w:r>
        <w:br/>
        <w:t>В сердце Есенина с юных лет запали “ветровые слезы России”, ее грустные песни, светлая печаль - картина родной гороны создана в стихотворении “Гой ты, Русь, мой родная”. Родина, которой не видать конца и края,- “только синь сосет глаза” - вызывает у поэта необычайную по силе сыновнюю любовь. Ему приятно слышать “звонкий, как сережки, девичий смех”, видеть, как у низеньких хат “звонко чахнут тополя”, а “на лугах веселый пляс”. Радостно ощущать, как “пахнут яблоком и медом”, и поэтому Есенин признается в любви Родине:</w:t>
      </w:r>
      <w:r>
        <w:br/>
        <w:t>Если крикнет рать святая:</w:t>
      </w:r>
      <w:r>
        <w:br/>
        <w:t>“Кинь ты Русь, живи в раю!”</w:t>
      </w:r>
      <w:r>
        <w:br/>
        <w:t>Я скажу: “Не надо рая,</w:t>
      </w:r>
      <w:r>
        <w:br/>
        <w:t>Дайте Родину мою”.</w:t>
      </w:r>
      <w:r>
        <w:br/>
        <w:t>Поэт, как он писал сам, воспринял революцию по-своему,</w:t>
      </w:r>
      <w:bookmarkStart w:id="0" w:name="_GoBack"/>
      <w:bookmarkEnd w:id="0"/>
    </w:p>
    <w:sectPr w:rsidR="000C1417" w:rsidRPr="00D654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4EE"/>
    <w:rsid w:val="000C1417"/>
    <w:rsid w:val="00D654EE"/>
    <w:rsid w:val="00E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6D7A1-ABC0-4589-8D72-F7859D8A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Company>diakov.net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Россия глазами есенина</dc:title>
  <dc:subject/>
  <dc:creator>Irina</dc:creator>
  <cp:keywords/>
  <dc:description/>
  <cp:lastModifiedBy>Irina</cp:lastModifiedBy>
  <cp:revision>2</cp:revision>
  <dcterms:created xsi:type="dcterms:W3CDTF">2014-07-18T20:23:00Z</dcterms:created>
  <dcterms:modified xsi:type="dcterms:W3CDTF">2014-07-18T20:23:00Z</dcterms:modified>
</cp:coreProperties>
</file>