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996" w:rsidRDefault="00B76272">
      <w:pPr>
        <w:pStyle w:val="1"/>
        <w:jc w:val="center"/>
      </w:pPr>
      <w:r>
        <w:t>Пушкин а. с. - Частные и всеобщие проблемы русской жизни в прозе а. с. пушкина</w:t>
      </w:r>
    </w:p>
    <w:p w:rsidR="00232996" w:rsidRPr="00B76272" w:rsidRDefault="00B76272">
      <w:pPr>
        <w:pStyle w:val="a3"/>
        <w:spacing w:after="240" w:afterAutospacing="0"/>
      </w:pPr>
      <w:r>
        <w:t>    К циклу "Повестей Белкина" непосредственно примыкает незавершенная и самим Пушкиным не публиковавшаяся "История села Горюхина". Тягость крепостной неволи и свое сочувственное отношение к горестям и бедам закрепощенного крестьянства Пушкин подчеркнул уже названием села: "Горюхино". Стоит только вспомнить приводимую Пушкиным запись помещичьего календаря: "4 мая. Снег. Тришка за грубость бит. 6 - корова бурая пала. Сенька за пьянство бит. 8 - погода ясная. 9 - дождь и снег. Тришка бит по погоде". Подобные места придают нарочито наивной, бесхитростной и вместе с тем исполненной сарказма "Истории..." характер явной политической сатиры. Недаром манеру "смиренного" го-рюхинского летописца подхватил и блестяще развил в своей "Истории одного города" наиболее сильный русский политический сатирик Салтыков-Щедрин. В творчестве самого Пушкина "История села Горюхина" является началом того пути, который привел его к созданию "Дубровского", а затем - "Капитанской дочки".</w:t>
      </w:r>
      <w:r>
        <w:br/>
        <w:t>    Социально-бытовой роман "Дубровский" не был завершен. Но если бы не сохранилось пушкинских планов его продолжения, мы считали бы, что имеем дело с законченным текстом. Фигура "благородного разбойника" Владимира Дубровского несколько романтизирована Пушкиным, зато почти все остальные образы романа - от крепостников-помещиков и продажных чиновников-подьячих до крепостных крестьян - даны с величайшей реалистичностью. Особенно выпукло показана фигура дикого и неистового крепостника-самодура Троекурова. Тонким контрастом к нему является облекающий свои крепостнические замашки и инстинкты в формы культурно-утонченного "европеизированного" изящества князь Верейский - знаток и любитель искусств, страстный поклонник женской красоты.</w:t>
      </w:r>
      <w:r>
        <w:br/>
        <w:t>    Глубоко правдивы и обрисованы с большим и подлинным сочувствием образы крепостных крестьян, особенно фигура кузнеца Архипа. Жестоко расправившись с приказными, Архип с опасностью для жизни выносит из огня беспомощную кошку. Образом кузнеца великий художник-реалист возражает не только реакционным ненавистникам крестьянства, но словно бы отвечает и себе самому на те опасения "русского бунта, бессмысленного и беспощадного", которые были свойственны ему как политическому мыслителю.</w:t>
      </w:r>
      <w:r>
        <w:br/>
        <w:t>    Особое место среди прозаических произведений Пушкина занимает небольшая по объему, но насыщенная глубоким социально-историческим смыслом повесть "Пиковая дама". В образе главного действующего лица, Германна, с его "профилем Наполеона, а душой Мефистофеля", Пушкин создал тип того нового буржуазного "героя", хищника-стяжателя, который стал возникать в это время в русской действительности. "Деньги, вот чего алкала его душа!" - с горечью восклицает разгадавшая Германна Лиза. Человек "сильных страстей и огненного воображения", Германн скрытен, честолюбив, азартен в душе, но расчетлив и бережлив почти до скупости. Ради достижения богатства он готов на все: и увлечь молодую девушку, которую на самом деле не любит, и стать любовником восьмидесятилетней старухи, и даже пойти на преступление. С графической четкостью рисунка даны и остальные образы повести: старой графини, которая была прямо срисована Пушкиным с одной из титулованных старух николаевского двора, и "бедной воспитанницы" Лизы, легкомысленно-беспечного гвардейца Томского и игрока Чекалинского. Описание игры в доме Чекалинского по своему строго эпическому тону и одновременно глубочайшему внутреннему драматизму принадлежит к числу самых замечательных страниц русской повествовательной прозы.</w:t>
      </w:r>
      <w:r>
        <w:br/>
        <w:t>    Вообще "Пиковая дама" представляет собой одно из чудес пушкинского искусства. Умение писать просто, коротко и ясно, проявившееся с такой силой уже в "Повестях Белкина", в "Пиковой даме" достигает еще большего совершенства. Воплощая свой замысел, Пушкин идет прямым путем, ни на минуту - под влиянием внезапных наплывов чувств, капризной игры творческого воображения - не сходя с него в сторону. Увлекательность фабулы, живость созданных образов, стройность композиции, мастерство повествования, необыкновенно изящного в своей простоте и вместе с тем проникнутого тончайшей иронией, - все это делает "Пиковую даму" одним из лучших образцов новеллы в мировой литературе.</w:t>
      </w:r>
      <w:r>
        <w:br/>
      </w:r>
      <w:bookmarkStart w:id="0" w:name="_GoBack"/>
      <w:bookmarkEnd w:id="0"/>
    </w:p>
    <w:sectPr w:rsidR="00232996" w:rsidRPr="00B762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6272"/>
    <w:rsid w:val="00232996"/>
    <w:rsid w:val="006F3DA2"/>
    <w:rsid w:val="00B7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2540D-97C3-415B-9966-B6221BF8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3588</Characters>
  <Application>Microsoft Office Word</Application>
  <DocSecurity>0</DocSecurity>
  <Lines>29</Lines>
  <Paragraphs>8</Paragraphs>
  <ScaleCrop>false</ScaleCrop>
  <Company>diakov.net</Company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Частные и всеобщие проблемы русской жизни в прозе а. с. пушкина</dc:title>
  <dc:subject/>
  <dc:creator>Irina</dc:creator>
  <cp:keywords/>
  <dc:description/>
  <cp:lastModifiedBy>Irina</cp:lastModifiedBy>
  <cp:revision>2</cp:revision>
  <dcterms:created xsi:type="dcterms:W3CDTF">2014-07-12T16:26:00Z</dcterms:created>
  <dcterms:modified xsi:type="dcterms:W3CDTF">2014-07-12T16:26:00Z</dcterms:modified>
</cp:coreProperties>
</file>