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82" w:rsidRDefault="00F32482" w:rsidP="002A6733">
      <w:pPr>
        <w:jc w:val="center"/>
        <w:rPr>
          <w:b/>
          <w:szCs w:val="28"/>
        </w:rPr>
      </w:pPr>
    </w:p>
    <w:p w:rsidR="005C00BA" w:rsidRDefault="002A6733" w:rsidP="002A6733">
      <w:pPr>
        <w:jc w:val="center"/>
        <w:rPr>
          <w:b/>
          <w:szCs w:val="28"/>
        </w:rPr>
      </w:pPr>
      <w:r w:rsidRPr="0054666E">
        <w:rPr>
          <w:b/>
          <w:szCs w:val="28"/>
        </w:rPr>
        <w:t>С</w:t>
      </w:r>
      <w:r w:rsidR="005C00BA">
        <w:rPr>
          <w:b/>
          <w:szCs w:val="28"/>
        </w:rPr>
        <w:t>одержание</w:t>
      </w:r>
    </w:p>
    <w:p w:rsidR="005C00BA" w:rsidRDefault="005C00BA" w:rsidP="002A6733">
      <w:pPr>
        <w:jc w:val="center"/>
        <w:rPr>
          <w:b/>
          <w:szCs w:val="28"/>
        </w:rPr>
      </w:pPr>
    </w:p>
    <w:p w:rsidR="00A70B7B" w:rsidRDefault="00B90571" w:rsidP="002A6733">
      <w:pPr>
        <w:jc w:val="center"/>
        <w:rPr>
          <w:noProof/>
        </w:rPr>
      </w:pPr>
      <w:r>
        <w:rPr>
          <w:b/>
          <w:szCs w:val="28"/>
        </w:rPr>
        <w:fldChar w:fldCharType="begin"/>
      </w:r>
      <w:r w:rsidRPr="0054666E">
        <w:rPr>
          <w:b/>
          <w:szCs w:val="28"/>
        </w:rPr>
        <w:instrText xml:space="preserve"> TOC \o "2-2" \f \t "Заголовок 1;1;Заключение;1" </w:instrText>
      </w:r>
      <w:r>
        <w:rPr>
          <w:b/>
          <w:szCs w:val="28"/>
        </w:rPr>
        <w:fldChar w:fldCharType="separate"/>
      </w:r>
    </w:p>
    <w:p w:rsidR="00A70B7B" w:rsidRDefault="00A70B7B">
      <w:pPr>
        <w:pStyle w:val="14"/>
        <w:tabs>
          <w:tab w:val="right" w:leader="dot" w:pos="9628"/>
        </w:tabs>
        <w:rPr>
          <w:b w:val="0"/>
          <w:bCs w:val="0"/>
          <w:caps w:val="0"/>
          <w:noProof/>
          <w:szCs w:val="24"/>
        </w:rPr>
      </w:pPr>
      <w:r>
        <w:rPr>
          <w:noProof/>
        </w:rPr>
        <w:t>Введение</w:t>
      </w:r>
      <w:r>
        <w:rPr>
          <w:noProof/>
        </w:rPr>
        <w:tab/>
      </w:r>
      <w:r>
        <w:rPr>
          <w:noProof/>
        </w:rPr>
        <w:fldChar w:fldCharType="begin"/>
      </w:r>
      <w:r>
        <w:rPr>
          <w:noProof/>
        </w:rPr>
        <w:instrText xml:space="preserve"> PAGEREF _Toc158647771 \h </w:instrText>
      </w:r>
      <w:r>
        <w:rPr>
          <w:noProof/>
        </w:rPr>
      </w:r>
      <w:r>
        <w:rPr>
          <w:noProof/>
        </w:rPr>
        <w:fldChar w:fldCharType="separate"/>
      </w:r>
      <w:r w:rsidR="00345074">
        <w:rPr>
          <w:noProof/>
        </w:rPr>
        <w:t>3</w:t>
      </w:r>
      <w:r>
        <w:rPr>
          <w:noProof/>
        </w:rPr>
        <w:fldChar w:fldCharType="end"/>
      </w:r>
    </w:p>
    <w:p w:rsidR="00A70B7B" w:rsidRDefault="00A70B7B">
      <w:pPr>
        <w:pStyle w:val="14"/>
        <w:tabs>
          <w:tab w:val="right" w:leader="dot" w:pos="9628"/>
        </w:tabs>
        <w:rPr>
          <w:b w:val="0"/>
          <w:bCs w:val="0"/>
          <w:caps w:val="0"/>
          <w:noProof/>
          <w:szCs w:val="24"/>
        </w:rPr>
      </w:pPr>
      <w:r>
        <w:rPr>
          <w:noProof/>
        </w:rPr>
        <w:t>1. Организационно-экономические основы сельскохозяйственного производственного кооператива</w:t>
      </w:r>
      <w:r>
        <w:rPr>
          <w:noProof/>
        </w:rPr>
        <w:tab/>
      </w:r>
      <w:r>
        <w:rPr>
          <w:noProof/>
        </w:rPr>
        <w:fldChar w:fldCharType="begin"/>
      </w:r>
      <w:r>
        <w:rPr>
          <w:noProof/>
        </w:rPr>
        <w:instrText xml:space="preserve"> PAGEREF _Toc158647772 \h </w:instrText>
      </w:r>
      <w:r>
        <w:rPr>
          <w:noProof/>
        </w:rPr>
      </w:r>
      <w:r>
        <w:rPr>
          <w:noProof/>
        </w:rPr>
        <w:fldChar w:fldCharType="separate"/>
      </w:r>
      <w:r w:rsidR="00345074">
        <w:rPr>
          <w:noProof/>
        </w:rPr>
        <w:t>4</w:t>
      </w:r>
      <w:r>
        <w:rPr>
          <w:noProof/>
        </w:rPr>
        <w:fldChar w:fldCharType="end"/>
      </w:r>
    </w:p>
    <w:p w:rsidR="00A70B7B" w:rsidRDefault="00A70B7B">
      <w:pPr>
        <w:pStyle w:val="22"/>
        <w:tabs>
          <w:tab w:val="right" w:leader="dot" w:pos="9628"/>
        </w:tabs>
        <w:rPr>
          <w:smallCaps w:val="0"/>
          <w:noProof/>
          <w:szCs w:val="24"/>
        </w:rPr>
      </w:pPr>
      <w:r>
        <w:rPr>
          <w:noProof/>
        </w:rPr>
        <w:t>1.1. Понятие сельскохозяйственного производственного кооператива</w:t>
      </w:r>
      <w:r>
        <w:rPr>
          <w:noProof/>
        </w:rPr>
        <w:tab/>
      </w:r>
      <w:r w:rsidR="00073718">
        <w:rPr>
          <w:noProof/>
        </w:rPr>
        <w:t>4</w:t>
      </w:r>
    </w:p>
    <w:p w:rsidR="00A70B7B" w:rsidRDefault="00A70B7B">
      <w:pPr>
        <w:pStyle w:val="22"/>
        <w:tabs>
          <w:tab w:val="right" w:leader="dot" w:pos="9628"/>
        </w:tabs>
        <w:rPr>
          <w:smallCaps w:val="0"/>
          <w:noProof/>
          <w:szCs w:val="24"/>
        </w:rPr>
      </w:pPr>
      <w:r>
        <w:rPr>
          <w:noProof/>
        </w:rPr>
        <w:t>1.2. Экономическая и социальная сущность сельскохозяйственных производственных кооперативов</w:t>
      </w:r>
      <w:r>
        <w:rPr>
          <w:noProof/>
        </w:rPr>
        <w:tab/>
      </w:r>
      <w:r w:rsidR="00073718">
        <w:rPr>
          <w:noProof/>
        </w:rPr>
        <w:t>7</w:t>
      </w:r>
    </w:p>
    <w:p w:rsidR="00A70B7B" w:rsidRDefault="00A70B7B">
      <w:pPr>
        <w:pStyle w:val="22"/>
        <w:tabs>
          <w:tab w:val="right" w:leader="dot" w:pos="9628"/>
        </w:tabs>
        <w:rPr>
          <w:smallCaps w:val="0"/>
          <w:noProof/>
          <w:szCs w:val="24"/>
        </w:rPr>
      </w:pPr>
      <w:r>
        <w:rPr>
          <w:noProof/>
        </w:rPr>
        <w:t>1.3. Развитие кооперации в России</w:t>
      </w:r>
      <w:r>
        <w:rPr>
          <w:noProof/>
        </w:rPr>
        <w:tab/>
      </w:r>
      <w:r>
        <w:rPr>
          <w:noProof/>
        </w:rPr>
        <w:fldChar w:fldCharType="begin"/>
      </w:r>
      <w:r>
        <w:rPr>
          <w:noProof/>
        </w:rPr>
        <w:instrText xml:space="preserve"> PAGEREF _Toc158647775 \h </w:instrText>
      </w:r>
      <w:r>
        <w:rPr>
          <w:noProof/>
        </w:rPr>
      </w:r>
      <w:r>
        <w:rPr>
          <w:noProof/>
        </w:rPr>
        <w:fldChar w:fldCharType="separate"/>
      </w:r>
      <w:r w:rsidR="00345074">
        <w:rPr>
          <w:noProof/>
        </w:rPr>
        <w:t>13</w:t>
      </w:r>
      <w:r>
        <w:rPr>
          <w:noProof/>
        </w:rPr>
        <w:fldChar w:fldCharType="end"/>
      </w:r>
    </w:p>
    <w:p w:rsidR="00A70B7B" w:rsidRDefault="00A70B7B">
      <w:pPr>
        <w:pStyle w:val="14"/>
        <w:tabs>
          <w:tab w:val="right" w:leader="dot" w:pos="9628"/>
        </w:tabs>
        <w:rPr>
          <w:b w:val="0"/>
          <w:bCs w:val="0"/>
          <w:caps w:val="0"/>
          <w:noProof/>
          <w:szCs w:val="24"/>
        </w:rPr>
      </w:pPr>
      <w:r>
        <w:rPr>
          <w:noProof/>
        </w:rPr>
        <w:t>2. Анализ экономических показателей сельскохозяйственного производственного кооператива (артели/колхоза) «Заветы Ильича»</w:t>
      </w:r>
      <w:r>
        <w:rPr>
          <w:noProof/>
        </w:rPr>
        <w:tab/>
      </w:r>
      <w:r>
        <w:rPr>
          <w:noProof/>
        </w:rPr>
        <w:fldChar w:fldCharType="begin"/>
      </w:r>
      <w:r>
        <w:rPr>
          <w:noProof/>
        </w:rPr>
        <w:instrText xml:space="preserve"> PAGEREF _Toc158647776 \h </w:instrText>
      </w:r>
      <w:r>
        <w:rPr>
          <w:noProof/>
        </w:rPr>
      </w:r>
      <w:r>
        <w:rPr>
          <w:noProof/>
        </w:rPr>
        <w:fldChar w:fldCharType="separate"/>
      </w:r>
      <w:r w:rsidR="00345074">
        <w:rPr>
          <w:noProof/>
        </w:rPr>
        <w:t>21</w:t>
      </w:r>
      <w:r>
        <w:rPr>
          <w:noProof/>
        </w:rPr>
        <w:fldChar w:fldCharType="end"/>
      </w:r>
    </w:p>
    <w:p w:rsidR="00A70B7B" w:rsidRDefault="00A70B7B">
      <w:pPr>
        <w:pStyle w:val="22"/>
        <w:tabs>
          <w:tab w:val="right" w:leader="dot" w:pos="9628"/>
        </w:tabs>
        <w:rPr>
          <w:smallCaps w:val="0"/>
          <w:noProof/>
          <w:szCs w:val="24"/>
        </w:rPr>
      </w:pPr>
      <w:r>
        <w:rPr>
          <w:noProof/>
        </w:rPr>
        <w:t>2.1. Организационно-экономическая характеристика предприятия</w:t>
      </w:r>
      <w:r>
        <w:rPr>
          <w:noProof/>
        </w:rPr>
        <w:tab/>
      </w:r>
      <w:r>
        <w:rPr>
          <w:noProof/>
        </w:rPr>
        <w:fldChar w:fldCharType="begin"/>
      </w:r>
      <w:r>
        <w:rPr>
          <w:noProof/>
        </w:rPr>
        <w:instrText xml:space="preserve"> PAGEREF _Toc158647777 \h </w:instrText>
      </w:r>
      <w:r>
        <w:rPr>
          <w:noProof/>
        </w:rPr>
      </w:r>
      <w:r>
        <w:rPr>
          <w:noProof/>
        </w:rPr>
        <w:fldChar w:fldCharType="separate"/>
      </w:r>
      <w:r w:rsidR="00345074">
        <w:rPr>
          <w:noProof/>
        </w:rPr>
        <w:t>21</w:t>
      </w:r>
      <w:r>
        <w:rPr>
          <w:noProof/>
        </w:rPr>
        <w:fldChar w:fldCharType="end"/>
      </w:r>
    </w:p>
    <w:p w:rsidR="00A70B7B" w:rsidRDefault="00A70B7B">
      <w:pPr>
        <w:pStyle w:val="22"/>
        <w:tabs>
          <w:tab w:val="right" w:leader="dot" w:pos="9628"/>
        </w:tabs>
        <w:rPr>
          <w:smallCaps w:val="0"/>
          <w:noProof/>
          <w:szCs w:val="24"/>
        </w:rPr>
      </w:pPr>
      <w:r>
        <w:rPr>
          <w:noProof/>
        </w:rPr>
        <w:t>2.2. Анализ основных экономических показателей</w:t>
      </w:r>
      <w:r>
        <w:rPr>
          <w:noProof/>
        </w:rPr>
        <w:tab/>
      </w:r>
      <w:r>
        <w:rPr>
          <w:noProof/>
        </w:rPr>
        <w:fldChar w:fldCharType="begin"/>
      </w:r>
      <w:r>
        <w:rPr>
          <w:noProof/>
        </w:rPr>
        <w:instrText xml:space="preserve"> PAGEREF _Toc158647778 \h </w:instrText>
      </w:r>
      <w:r>
        <w:rPr>
          <w:noProof/>
        </w:rPr>
      </w:r>
      <w:r>
        <w:rPr>
          <w:noProof/>
        </w:rPr>
        <w:fldChar w:fldCharType="separate"/>
      </w:r>
      <w:r w:rsidR="00345074">
        <w:rPr>
          <w:noProof/>
        </w:rPr>
        <w:t>22</w:t>
      </w:r>
      <w:r>
        <w:rPr>
          <w:noProof/>
        </w:rPr>
        <w:fldChar w:fldCharType="end"/>
      </w:r>
    </w:p>
    <w:p w:rsidR="00A70B7B" w:rsidRDefault="00A70B7B">
      <w:pPr>
        <w:pStyle w:val="14"/>
        <w:tabs>
          <w:tab w:val="right" w:leader="dot" w:pos="9628"/>
        </w:tabs>
        <w:rPr>
          <w:b w:val="0"/>
          <w:bCs w:val="0"/>
          <w:caps w:val="0"/>
          <w:noProof/>
          <w:szCs w:val="24"/>
        </w:rPr>
      </w:pPr>
      <w:r>
        <w:rPr>
          <w:noProof/>
        </w:rPr>
        <w:t>3. Предложения и рекомендации по совершенствованию деятельности предприятия</w:t>
      </w:r>
      <w:r>
        <w:rPr>
          <w:noProof/>
        </w:rPr>
        <w:tab/>
      </w:r>
      <w:r>
        <w:rPr>
          <w:noProof/>
        </w:rPr>
        <w:fldChar w:fldCharType="begin"/>
      </w:r>
      <w:r>
        <w:rPr>
          <w:noProof/>
        </w:rPr>
        <w:instrText xml:space="preserve"> PAGEREF _Toc158647779 \h </w:instrText>
      </w:r>
      <w:r>
        <w:rPr>
          <w:noProof/>
        </w:rPr>
      </w:r>
      <w:r>
        <w:rPr>
          <w:noProof/>
        </w:rPr>
        <w:fldChar w:fldCharType="separate"/>
      </w:r>
      <w:r w:rsidR="00345074">
        <w:rPr>
          <w:noProof/>
        </w:rPr>
        <w:t>25</w:t>
      </w:r>
      <w:r>
        <w:rPr>
          <w:noProof/>
        </w:rPr>
        <w:fldChar w:fldCharType="end"/>
      </w:r>
    </w:p>
    <w:p w:rsidR="00A70B7B" w:rsidRDefault="00A70B7B">
      <w:pPr>
        <w:pStyle w:val="22"/>
        <w:tabs>
          <w:tab w:val="right" w:leader="dot" w:pos="9628"/>
        </w:tabs>
        <w:rPr>
          <w:smallCaps w:val="0"/>
          <w:noProof/>
          <w:szCs w:val="24"/>
        </w:rPr>
      </w:pPr>
      <w:r>
        <w:rPr>
          <w:noProof/>
        </w:rPr>
        <w:t>3.1. Предложения и рекомендации по совершенствованию деятельности предприятия</w:t>
      </w:r>
      <w:r>
        <w:rPr>
          <w:noProof/>
        </w:rPr>
        <w:tab/>
      </w:r>
      <w:r>
        <w:rPr>
          <w:noProof/>
        </w:rPr>
        <w:fldChar w:fldCharType="begin"/>
      </w:r>
      <w:r>
        <w:rPr>
          <w:noProof/>
        </w:rPr>
        <w:instrText xml:space="preserve"> PAGEREF _Toc158647780 \h </w:instrText>
      </w:r>
      <w:r>
        <w:rPr>
          <w:noProof/>
        </w:rPr>
      </w:r>
      <w:r>
        <w:rPr>
          <w:noProof/>
        </w:rPr>
        <w:fldChar w:fldCharType="separate"/>
      </w:r>
      <w:r w:rsidR="00345074">
        <w:rPr>
          <w:noProof/>
        </w:rPr>
        <w:t>25</w:t>
      </w:r>
      <w:r>
        <w:rPr>
          <w:noProof/>
        </w:rPr>
        <w:fldChar w:fldCharType="end"/>
      </w:r>
    </w:p>
    <w:p w:rsidR="00A70B7B" w:rsidRDefault="00A70B7B">
      <w:pPr>
        <w:pStyle w:val="22"/>
        <w:tabs>
          <w:tab w:val="right" w:leader="dot" w:pos="9628"/>
        </w:tabs>
        <w:rPr>
          <w:smallCaps w:val="0"/>
          <w:noProof/>
          <w:szCs w:val="24"/>
        </w:rPr>
      </w:pPr>
      <w:r>
        <w:rPr>
          <w:noProof/>
        </w:rPr>
        <w:t>3.2. Обоснование предложенных мероприятий</w:t>
      </w:r>
      <w:r>
        <w:rPr>
          <w:noProof/>
        </w:rPr>
        <w:tab/>
      </w:r>
      <w:r>
        <w:rPr>
          <w:noProof/>
        </w:rPr>
        <w:fldChar w:fldCharType="begin"/>
      </w:r>
      <w:r>
        <w:rPr>
          <w:noProof/>
        </w:rPr>
        <w:instrText xml:space="preserve"> PAGEREF _Toc158647781 \h </w:instrText>
      </w:r>
      <w:r>
        <w:rPr>
          <w:noProof/>
        </w:rPr>
      </w:r>
      <w:r>
        <w:rPr>
          <w:noProof/>
        </w:rPr>
        <w:fldChar w:fldCharType="separate"/>
      </w:r>
      <w:r w:rsidR="00345074">
        <w:rPr>
          <w:noProof/>
        </w:rPr>
        <w:t>26</w:t>
      </w:r>
      <w:r>
        <w:rPr>
          <w:noProof/>
        </w:rPr>
        <w:fldChar w:fldCharType="end"/>
      </w:r>
      <w:r w:rsidR="00073718">
        <w:rPr>
          <w:noProof/>
        </w:rPr>
        <w:t>6</w:t>
      </w:r>
    </w:p>
    <w:p w:rsidR="00A70B7B" w:rsidRDefault="00A70B7B">
      <w:pPr>
        <w:pStyle w:val="14"/>
        <w:tabs>
          <w:tab w:val="right" w:leader="dot" w:pos="9628"/>
        </w:tabs>
        <w:rPr>
          <w:b w:val="0"/>
          <w:bCs w:val="0"/>
          <w:caps w:val="0"/>
          <w:noProof/>
          <w:szCs w:val="24"/>
        </w:rPr>
      </w:pPr>
      <w:r>
        <w:rPr>
          <w:noProof/>
        </w:rPr>
        <w:t>Заключение</w:t>
      </w:r>
      <w:r>
        <w:rPr>
          <w:noProof/>
        </w:rPr>
        <w:tab/>
      </w:r>
      <w:r w:rsidR="00073718">
        <w:rPr>
          <w:noProof/>
        </w:rPr>
        <w:t>28</w:t>
      </w:r>
    </w:p>
    <w:p w:rsidR="00A70B7B" w:rsidRDefault="005C00BA">
      <w:pPr>
        <w:pStyle w:val="14"/>
        <w:tabs>
          <w:tab w:val="right" w:leader="dot" w:pos="9628"/>
        </w:tabs>
        <w:rPr>
          <w:b w:val="0"/>
          <w:bCs w:val="0"/>
          <w:caps w:val="0"/>
          <w:noProof/>
          <w:szCs w:val="24"/>
        </w:rPr>
      </w:pPr>
      <w:r>
        <w:rPr>
          <w:noProof/>
        </w:rPr>
        <w:t xml:space="preserve">Библиографический </w:t>
      </w:r>
      <w:r w:rsidR="000E625D">
        <w:rPr>
          <w:noProof/>
        </w:rPr>
        <w:t>сп</w:t>
      </w:r>
      <w:r>
        <w:rPr>
          <w:noProof/>
        </w:rPr>
        <w:t>исок…</w:t>
      </w:r>
      <w:r w:rsidR="000E625D">
        <w:rPr>
          <w:noProof/>
        </w:rPr>
        <w:t>…..</w:t>
      </w:r>
      <w:r>
        <w:rPr>
          <w:noProof/>
        </w:rPr>
        <w:t>………………………………………...</w:t>
      </w:r>
      <w:r w:rsidR="00872B38">
        <w:rPr>
          <w:noProof/>
        </w:rPr>
        <w:t>..............3</w:t>
      </w:r>
      <w:r w:rsidR="00073718">
        <w:rPr>
          <w:noProof/>
        </w:rPr>
        <w:t>0</w:t>
      </w:r>
      <w:r w:rsidR="00872B38">
        <w:rPr>
          <w:noProof/>
        </w:rPr>
        <w:t xml:space="preserve"> </w:t>
      </w:r>
      <w:r w:rsidR="00117E86">
        <w:rPr>
          <w:noProof/>
        </w:rPr>
        <w:t>Приложения…………………………………………………………………………………..31</w:t>
      </w:r>
    </w:p>
    <w:p w:rsidR="00D874B3" w:rsidRDefault="00B90571" w:rsidP="00B878E4">
      <w:pPr>
        <w:pStyle w:val="14"/>
      </w:pPr>
      <w:r>
        <w:fldChar w:fldCharType="end"/>
      </w:r>
    </w:p>
    <w:p w:rsidR="00B878E4" w:rsidRPr="00B878E4" w:rsidRDefault="00B878E4" w:rsidP="00B878E4"/>
    <w:p w:rsidR="00D874B3" w:rsidRPr="000E527D" w:rsidRDefault="00D874B3">
      <w:pPr>
        <w:sectPr w:rsidR="00D874B3" w:rsidRPr="000E527D">
          <w:pgSz w:w="11906" w:h="16838" w:code="9"/>
          <w:pgMar w:top="1134" w:right="567" w:bottom="1134" w:left="1701" w:header="720" w:footer="720" w:gutter="0"/>
          <w:cols w:space="720"/>
        </w:sectPr>
      </w:pPr>
    </w:p>
    <w:p w:rsidR="00D874B3" w:rsidRDefault="00D874B3" w:rsidP="0054666E">
      <w:pPr>
        <w:pStyle w:val="10"/>
      </w:pPr>
      <w:bookmarkStart w:id="0" w:name="_Toc86200660"/>
      <w:bookmarkStart w:id="1" w:name="_Toc86200691"/>
      <w:bookmarkStart w:id="2" w:name="_Toc86200805"/>
      <w:bookmarkStart w:id="3" w:name="_Toc86201125"/>
      <w:bookmarkStart w:id="4" w:name="_Toc86201890"/>
      <w:bookmarkStart w:id="5" w:name="_Toc86202067"/>
      <w:bookmarkStart w:id="6" w:name="_Toc86202103"/>
      <w:bookmarkStart w:id="7" w:name="_Toc86202170"/>
      <w:bookmarkStart w:id="8" w:name="_Toc86202188"/>
      <w:bookmarkStart w:id="9" w:name="_Toc158647771"/>
      <w:r>
        <w:t>Введение</w:t>
      </w:r>
      <w:bookmarkEnd w:id="0"/>
      <w:bookmarkEnd w:id="1"/>
      <w:bookmarkEnd w:id="2"/>
      <w:bookmarkEnd w:id="3"/>
      <w:bookmarkEnd w:id="4"/>
      <w:bookmarkEnd w:id="5"/>
      <w:bookmarkEnd w:id="6"/>
      <w:bookmarkEnd w:id="7"/>
      <w:bookmarkEnd w:id="8"/>
      <w:bookmarkEnd w:id="9"/>
    </w:p>
    <w:p w:rsidR="005C00BA" w:rsidRPr="005C00BA" w:rsidRDefault="005C00BA" w:rsidP="005C00BA"/>
    <w:p w:rsidR="009253A3" w:rsidRDefault="009253A3" w:rsidP="00443AF9">
      <w:r>
        <w:t>Цель данной работы проанализировать о</w:t>
      </w:r>
      <w:r w:rsidRPr="009253A3">
        <w:t>рганизационно-экономические основы сельскохозяйственного производственного кооператива</w:t>
      </w:r>
      <w:r>
        <w:t xml:space="preserve">. В соответствии с этим поставлены следующие задачи: </w:t>
      </w:r>
    </w:p>
    <w:p w:rsidR="009253A3" w:rsidRPr="009253A3" w:rsidRDefault="009253A3" w:rsidP="009253A3">
      <w:pPr>
        <w:ind w:firstLine="0"/>
      </w:pPr>
      <w:r>
        <w:t>1.</w:t>
      </w:r>
      <w:r w:rsidR="005C00BA">
        <w:t xml:space="preserve"> О</w:t>
      </w:r>
      <w:r>
        <w:t>характеризовать о</w:t>
      </w:r>
      <w:r w:rsidRPr="009253A3">
        <w:t>рганизационно-экономические основы сельскохозяйственного производственного кооператива</w:t>
      </w:r>
      <w:r>
        <w:t>, а именно дать определение п</w:t>
      </w:r>
      <w:r w:rsidRPr="009253A3">
        <w:t>оняти</w:t>
      </w:r>
      <w:r>
        <w:t>я</w:t>
      </w:r>
      <w:r w:rsidRPr="009253A3">
        <w:t xml:space="preserve"> сельскохозяйственного производственного кооператива</w:t>
      </w:r>
      <w:r w:rsidRPr="009253A3">
        <w:tab/>
      </w:r>
      <w:r>
        <w:t>; описать э</w:t>
      </w:r>
      <w:r w:rsidRPr="009253A3">
        <w:t>кономическ</w:t>
      </w:r>
      <w:r>
        <w:t>ую</w:t>
      </w:r>
      <w:r w:rsidRPr="009253A3">
        <w:t xml:space="preserve"> и социальн</w:t>
      </w:r>
      <w:r>
        <w:t>ую</w:t>
      </w:r>
      <w:r w:rsidRPr="009253A3">
        <w:t xml:space="preserve"> сущность сельскохозяйственных производственных кооперативов</w:t>
      </w:r>
      <w:r>
        <w:t>; охарактеризовать п</w:t>
      </w:r>
      <w:r w:rsidRPr="009253A3">
        <w:t>роиз</w:t>
      </w:r>
      <w:r>
        <w:t>водственный кооператив как форму</w:t>
      </w:r>
      <w:r w:rsidRPr="009253A3">
        <w:t xml:space="preserve"> предпринимательства в аграрной сфере</w:t>
      </w:r>
      <w:r>
        <w:t>; проанализировать р</w:t>
      </w:r>
      <w:r w:rsidRPr="009253A3">
        <w:t>азвитие кооперации в России</w:t>
      </w:r>
      <w:r>
        <w:t>;</w:t>
      </w:r>
    </w:p>
    <w:p w:rsidR="009253A3" w:rsidRPr="009253A3" w:rsidRDefault="009253A3" w:rsidP="009253A3">
      <w:pPr>
        <w:ind w:firstLine="0"/>
      </w:pPr>
      <w:r w:rsidRPr="009253A3">
        <w:t xml:space="preserve">2. </w:t>
      </w:r>
      <w:r w:rsidR="005C00BA">
        <w:t>П</w:t>
      </w:r>
      <w:r>
        <w:t>ровести а</w:t>
      </w:r>
      <w:r w:rsidRPr="009253A3">
        <w:t>нализ экономических показателей сельскохозяйственного производственного кооператива (артели/колхоза) «Заветы Ильича»</w:t>
      </w:r>
      <w:r>
        <w:t>, а именно дать о</w:t>
      </w:r>
      <w:r w:rsidRPr="009253A3">
        <w:t>рганизационно-экономическ</w:t>
      </w:r>
      <w:r>
        <w:t>ую</w:t>
      </w:r>
      <w:r w:rsidRPr="009253A3">
        <w:t xml:space="preserve"> характеристик</w:t>
      </w:r>
      <w:r>
        <w:t>у</w:t>
      </w:r>
      <w:r w:rsidRPr="009253A3">
        <w:t xml:space="preserve"> предприятия</w:t>
      </w:r>
      <w:r>
        <w:t>; и провести ан</w:t>
      </w:r>
      <w:r w:rsidRPr="009253A3">
        <w:t>ализ основных экономических показателей</w:t>
      </w:r>
      <w:r>
        <w:t xml:space="preserve">; </w:t>
      </w:r>
    </w:p>
    <w:p w:rsidR="009253A3" w:rsidRPr="009253A3" w:rsidRDefault="009253A3" w:rsidP="009253A3">
      <w:pPr>
        <w:ind w:firstLine="0"/>
      </w:pPr>
      <w:r>
        <w:t xml:space="preserve">3. </w:t>
      </w:r>
      <w:r w:rsidR="005C00BA">
        <w:t>С</w:t>
      </w:r>
      <w:r>
        <w:t>формулировать п</w:t>
      </w:r>
      <w:r w:rsidRPr="009253A3">
        <w:t>редложения и рекомендации по совершенствованию деятельности предприятия</w:t>
      </w:r>
      <w:r>
        <w:t xml:space="preserve"> и обосновать их. </w:t>
      </w:r>
    </w:p>
    <w:p w:rsidR="00443AF9" w:rsidRDefault="00443AF9" w:rsidP="00443AF9">
      <w:r w:rsidRPr="00B66978">
        <w:t xml:space="preserve"> Отношения собственности в кооперативах разрабатывались известными русскими учёными в конце XIX — начале XX веков- Л.В. Чаяновым, М.М. Туган — Барановским, Н.Д. Кондратовым, А.А. Кропоткиным, C.JI. </w:t>
      </w:r>
      <w:r>
        <w:t>Масловым, А.Н. Челинцевым и др.</w:t>
      </w:r>
      <w:r w:rsidR="009253A3">
        <w:t xml:space="preserve"> </w:t>
      </w:r>
      <w:r w:rsidRPr="00B66978">
        <w:t xml:space="preserve">На современном этапе разработке вопросов отношений собственности посвящены работы В.Р.Боева, И.Н. Буздалова, М.П, Гриценко, В.П. Зотова, И.В. Курцева, В.А. Кундиус, В.М. Лукьяненко, А.В. Петрикова, П.М. Першукевича, Е.В. Серовой, А.Т. Стадник, А.И. Сучкова, А.В. Ткача, В.Я. Узуна, И.Г. Ушачёва, В.И. Фролова, И.В. Щетининой и других учёных. </w:t>
      </w:r>
    </w:p>
    <w:p w:rsidR="009E0026" w:rsidRPr="005C00BA" w:rsidRDefault="009E0026" w:rsidP="0054666E">
      <w:pPr>
        <w:pStyle w:val="10"/>
      </w:pPr>
      <w:bookmarkStart w:id="10" w:name="_Toc158647772"/>
      <w:r>
        <w:t>1</w:t>
      </w:r>
      <w:r w:rsidRPr="005C00BA">
        <w:t xml:space="preserve">. </w:t>
      </w:r>
      <w:r w:rsidR="00093E64" w:rsidRPr="005C00BA">
        <w:t>Организационно-экономические основы сельскохозяйственного производственного кооператива</w:t>
      </w:r>
      <w:bookmarkEnd w:id="10"/>
    </w:p>
    <w:p w:rsidR="009E0026" w:rsidRPr="005C00BA" w:rsidRDefault="009E0026" w:rsidP="005C00BA">
      <w:pPr>
        <w:pStyle w:val="20"/>
        <w:jc w:val="center"/>
        <w:rPr>
          <w:i w:val="0"/>
        </w:rPr>
      </w:pPr>
      <w:bookmarkStart w:id="11" w:name="_Toc158647773"/>
      <w:r w:rsidRPr="005C00BA">
        <w:rPr>
          <w:i w:val="0"/>
        </w:rPr>
        <w:t>1.1. Понятие сельскохозяйственного производственного кооператива</w:t>
      </w:r>
      <w:bookmarkEnd w:id="11"/>
    </w:p>
    <w:p w:rsidR="009E0026" w:rsidRDefault="009E0026" w:rsidP="009E0026">
      <w:r w:rsidRPr="009E0026">
        <w:t>Производственный сельскохозяйственный кооператив</w:t>
      </w:r>
      <w:r>
        <w:t xml:space="preserve"> – это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 </w:t>
      </w:r>
    </w:p>
    <w:p w:rsidR="009E0026" w:rsidRDefault="009E0026" w:rsidP="009E0026">
      <w:r>
        <w:t xml:space="preserve">Производственный кооператив является коммерческой организацией. </w:t>
      </w:r>
    </w:p>
    <w:p w:rsidR="007E1D5A" w:rsidRDefault="007E1D5A" w:rsidP="009E0026">
      <w:r>
        <w:t>Производственный кооператив – это д</w:t>
      </w:r>
      <w:r w:rsidRPr="007E1D5A">
        <w:t>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или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Фирменное наименование должно содержать его наименование и слова "производственный кооператив" или "артель". Имущество, находящееся в собственности производственного кооператива, делится на паи его членов в соответствии с уставом кооператива. Кооператив не вправе выпускать акции.</w:t>
      </w:r>
    </w:p>
    <w:p w:rsidR="007E1D5A" w:rsidRDefault="00443AF9" w:rsidP="007E1D5A">
      <w:r>
        <w:t>У</w:t>
      </w:r>
      <w:r w:rsidR="007E1D5A">
        <w:t xml:space="preserve">чредительным документом производственного кооператива является его устав, утверждаемый общим собранием его членов. Устав кооператива должен содержать: </w:t>
      </w:r>
      <w:r w:rsidR="00E839A0">
        <w:rPr>
          <w:rStyle w:val="ae"/>
        </w:rPr>
        <w:footnoteReference w:id="1"/>
      </w:r>
    </w:p>
    <w:p w:rsidR="007E1D5A" w:rsidRDefault="007E1D5A" w:rsidP="007E1D5A">
      <w:r>
        <w:t xml:space="preserve">наименование юридического лица, место его нахождения; </w:t>
      </w:r>
    </w:p>
    <w:p w:rsidR="007E1D5A" w:rsidRDefault="007E1D5A" w:rsidP="007E1D5A">
      <w:r>
        <w:t xml:space="preserve">порядок управления деятельностью юридического лица; </w:t>
      </w:r>
    </w:p>
    <w:p w:rsidR="007E1D5A" w:rsidRDefault="007E1D5A" w:rsidP="007E1D5A">
      <w:r>
        <w:t xml:space="preserve">условия: </w:t>
      </w:r>
    </w:p>
    <w:p w:rsidR="007E1D5A" w:rsidRDefault="007E1D5A" w:rsidP="007E1D5A">
      <w:r>
        <w:t xml:space="preserve">- о размерах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w:t>
      </w:r>
    </w:p>
    <w:p w:rsidR="007E1D5A" w:rsidRDefault="007E1D5A" w:rsidP="007E1D5A">
      <w:r>
        <w:t xml:space="preserve">-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w:t>
      </w:r>
    </w:p>
    <w:p w:rsidR="007E1D5A" w:rsidRDefault="007E1D5A" w:rsidP="007E1D5A">
      <w:r>
        <w:t xml:space="preserve">- о порядке распределения прибыли и убытков кооператива, о размере и условиях субсидиарной ответственности его членов по долгам кооператива; </w:t>
      </w:r>
    </w:p>
    <w:p w:rsidR="007E1D5A" w:rsidRPr="007E1D5A" w:rsidRDefault="007E1D5A" w:rsidP="007E1D5A">
      <w:r>
        <w:t>-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w:t>
      </w:r>
    </w:p>
    <w:p w:rsidR="009E0026" w:rsidRDefault="009E0026" w:rsidP="009E0026">
      <w:r>
        <w:t xml:space="preserve">Видами производственных кооперативов являются сельскохозяйственная артель (колхоз), рыболовецкая артель (колхоз) и кооперативное хозяйство (коопхоз), а также иные кооперативы, созданные в соответствии с требованиями, предусмотренными Федеральным законом "О сельскохозяйственной кооперации". </w:t>
      </w:r>
    </w:p>
    <w:p w:rsidR="007E1D5A" w:rsidRDefault="007E1D5A" w:rsidP="009E0026">
      <w:r w:rsidRPr="007E1D5A">
        <w:t>Сельскохозяйственная артель</w:t>
      </w:r>
      <w:r>
        <w:t xml:space="preserve"> – это с</w:t>
      </w:r>
      <w:r w:rsidRPr="007E1D5A">
        <w:t>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w:t>
      </w:r>
    </w:p>
    <w:p w:rsidR="0092483A" w:rsidRDefault="0092483A" w:rsidP="009E0026">
      <w:r w:rsidRPr="0092483A">
        <w:t>Рыболовецкая артель</w:t>
      </w:r>
      <w:r>
        <w:t xml:space="preserve"> – это с</w:t>
      </w:r>
      <w:r w:rsidRPr="0092483A">
        <w:t>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w:t>
      </w:r>
    </w:p>
    <w:p w:rsidR="0092483A" w:rsidRDefault="0092483A" w:rsidP="0092483A">
      <w:r>
        <w:t xml:space="preserve">Для членов рыболовецкой артели (колхоза) обязательно личное трудовое участие в ее деятельности, при этом ее члены являются сельскохозяйственными товаропроизводителями независимо от выполняемых ими функций. </w:t>
      </w:r>
    </w:p>
    <w:p w:rsidR="0092483A" w:rsidRDefault="0092483A" w:rsidP="0092483A">
      <w:r>
        <w:t>Фирменное наименование рыболовецкой артели (колхоза) должно содержать ее наименование и слова "рыболовецкая артель" или "рыболовецкий колхоз".</w:t>
      </w:r>
    </w:p>
    <w:p w:rsidR="0092483A" w:rsidRDefault="0092483A" w:rsidP="0092483A">
      <w:r w:rsidRPr="0092483A">
        <w:t>Кооперативное хозяйство</w:t>
      </w:r>
      <w:r>
        <w:t xml:space="preserve"> - это с</w:t>
      </w:r>
      <w:r w:rsidRPr="0092483A">
        <w:t>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Федеральным законом "О сельскохозяйственной кооперации" и уставом коопхоза.</w:t>
      </w:r>
      <w:r w:rsidR="00E839A0">
        <w:rPr>
          <w:rStyle w:val="ae"/>
        </w:rPr>
        <w:footnoteReference w:id="2"/>
      </w:r>
    </w:p>
    <w:p w:rsidR="0092483A" w:rsidRDefault="0092483A" w:rsidP="0092483A">
      <w:r>
        <w:t xml:space="preserve">В паевой фонд коопхоза не передаются земельные участки, которые остаются в собственности (владении, аренде) крестьянских (фермерских) или личных подсобных хозяйств, за исключением земель, предназначенных для общекооперативных нужд. </w:t>
      </w:r>
    </w:p>
    <w:p w:rsidR="0092483A" w:rsidRPr="0092483A" w:rsidRDefault="0092483A" w:rsidP="0092483A">
      <w:r>
        <w:t>Фирменное наименование коопхоза должно содержать его наименование и слово "коопхоз".</w:t>
      </w:r>
    </w:p>
    <w:p w:rsidR="009E0026" w:rsidRDefault="009E0026" w:rsidP="009E0026">
      <w:r>
        <w:t xml:space="preserve">Число членов производственного кооператива должно быть не менее пяти. Не менее 50 процентов объема работ в производственном кооперативе должно выполняться его членами. </w:t>
      </w:r>
    </w:p>
    <w:p w:rsidR="009E0026" w:rsidRDefault="007E1D5A" w:rsidP="009E0026">
      <w:r w:rsidRPr="007E1D5A">
        <w:t xml:space="preserve">Сбытовой сельскохозяйственный кооператив </w:t>
      </w:r>
      <w:r>
        <w:t>– это п</w:t>
      </w:r>
      <w:r w:rsidRPr="007E1D5A">
        <w:t>отребительский кооператив, осуществляющий продажу продукции, а также ее хранение, сортировку, сушку, мойку, расфасовку, упаковку и транспортировку. Заключает сделки, проводит изучение рынка сбыта, организует рекламу указанной продукции и др.</w:t>
      </w:r>
    </w:p>
    <w:p w:rsidR="005C00BA" w:rsidRDefault="005C00BA" w:rsidP="009E0026"/>
    <w:p w:rsidR="00093E64" w:rsidRDefault="00093E64" w:rsidP="005C00BA">
      <w:pPr>
        <w:pStyle w:val="20"/>
        <w:jc w:val="center"/>
        <w:rPr>
          <w:i w:val="0"/>
        </w:rPr>
      </w:pPr>
      <w:bookmarkStart w:id="12" w:name="_Toc158647774"/>
      <w:r w:rsidRPr="005C00BA">
        <w:rPr>
          <w:i w:val="0"/>
        </w:rPr>
        <w:t>1.2. Экономическая и социальная сущность сельскохозяйственных производственных кооперативов</w:t>
      </w:r>
      <w:bookmarkEnd w:id="12"/>
    </w:p>
    <w:p w:rsidR="00093E64" w:rsidRDefault="00093E64" w:rsidP="00093E64">
      <w:r>
        <w:t xml:space="preserve">Кооперативная форма организации сельскохозяйственного производства, подразумевающая простое объединение людей для выполнения совместной работы, известна с древних времен. За долгие годы своего существования кооперация прошла сложный путь развития, как в теоретическом, так и практическом плане. </w:t>
      </w:r>
    </w:p>
    <w:p w:rsidR="00374F9A" w:rsidRDefault="00093E64" w:rsidP="00093E64">
      <w:r>
        <w:t xml:space="preserve">В настоящее время многими учеными подчеркивается, что развитие кооперативных отношений является одним из условий выхода АПК России из катастрофической ситуации. Кооперация всегда являлась именно тем звеном, с помощью которого возрождалось сельское хозяйство: она способствовала объединению и сплочению крестьян, направлению их усилий на развитие производства. </w:t>
      </w:r>
      <w:r w:rsidR="00374F9A">
        <w:rPr>
          <w:rStyle w:val="ae"/>
        </w:rPr>
        <w:footnoteReference w:id="3"/>
      </w:r>
    </w:p>
    <w:p w:rsidR="00093E64" w:rsidRDefault="00093E64" w:rsidP="00093E64">
      <w:r>
        <w:t xml:space="preserve">Кооперативы в состоянии защитить интересы сельскохозяйственных товаропроизводителей, обеспечить им рынки сбыта и гарантированные цены на продукцию, создать службы агросервиса. Кооперативы позволяют достичь оптимальной концентрации производства, создать между участниками кооперации необходимые производственные экономические связи во времени и пространстве, повысить производительность труда и снизить издержки производства. </w:t>
      </w:r>
    </w:p>
    <w:p w:rsidR="00093E64" w:rsidRDefault="00093E64" w:rsidP="00F8547E">
      <w:r>
        <w:t>В процессе формирования многоукладной экономики происходит возрождение и развитие кооперативного сектора АПК. За последнее десятилетие количество предприятий кооперативной формы хозяйствования возросло до 15 тысяч, что существенно повлияло на структуру предприятий и организаций АПК России. В отдельных регионах доля кооперативных форм организации производства среди сельскохозяйственных предприятий всех форм хозяйствования составляет более 60 процентов. Основную массу кооперати</w:t>
      </w:r>
      <w:r w:rsidR="00F8547E">
        <w:t xml:space="preserve">вов </w:t>
      </w:r>
      <w:r>
        <w:t>занимают собственно сельскохозяйственные производственные кооперативы (СПК). В целом по Российской Федерации их доля в структуре предприятий различных организационно-правовых форм на 1 января 200</w:t>
      </w:r>
      <w:r w:rsidR="000E625D">
        <w:t>9</w:t>
      </w:r>
      <w:r>
        <w:t xml:space="preserve"> года составляла 48,1 процента (табл. 1</w:t>
      </w:r>
      <w:r w:rsidR="004820F4">
        <w:t>/приложение 1.</w:t>
      </w:r>
      <w:r>
        <w:t xml:space="preserve">). </w:t>
      </w:r>
    </w:p>
    <w:p w:rsidR="00093E64" w:rsidRDefault="00093E64" w:rsidP="00093E64">
      <w:r>
        <w:t xml:space="preserve">Положительным моментом в распространении кооперативов на современном этапе является и то, что Россия имеет многолетний успешный опыт развития кооперации во всех ее формах. Работы выдающихся русских ученых в области сельскохозяйственной кооперации имеют значительный вес в истории становления и развития кооперативного движения во всем мире. </w:t>
      </w:r>
    </w:p>
    <w:p w:rsidR="00093E64" w:rsidRDefault="00093E64" w:rsidP="00093E64">
      <w:r>
        <w:t xml:space="preserve">Федеральным законом «О сельскохозяйственной кооперации» сельскохозяйственный кооператив рассматривается как организация, созданная сельскохозяйственными товаропроизводителями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w:t>
      </w:r>
      <w:r w:rsidR="00E839A0">
        <w:t>потребностей членов кооператива</w:t>
      </w:r>
      <w:r>
        <w:t xml:space="preserve">. </w:t>
      </w:r>
    </w:p>
    <w:p w:rsidR="00093E64" w:rsidRDefault="00093E64" w:rsidP="00093E64">
      <w:r>
        <w:t xml:space="preserve">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продукции, а также для выполнения иной, не запрещенной законом деятельности, основанной на личном трудовом участии членов кооператива. </w:t>
      </w:r>
    </w:p>
    <w:p w:rsidR="00093E64" w:rsidRDefault="00093E64" w:rsidP="00093E64">
      <w:r>
        <w:t>Закон определяет два вида производственных кооперативов применительно к сельскохозяйственному производству - сельскохозяйственная артель (колхоз) и кооперативное хозяйство (коопхоз). Сельскохозяйственная артель (колхоз) представляет собой горизонтальную кооперацию сельских товаропроизводителей, при которой они теряют свою индивидуальность. Данный вид кооперативов подходит в классификации кооперативов, данной М.И. Туган-Барановским, под категорию производительных артелей: «Она (производительная артель) представляет собой самостоятельное хозяйственное предприятие, в котором хозяином является группа рабочих, сообща владеющих средствами производства и изготовленны</w:t>
      </w:r>
      <w:r w:rsidR="006F521A">
        <w:t>ми их общим трудом продуктами».</w:t>
      </w:r>
      <w:r w:rsidR="006F521A">
        <w:rPr>
          <w:rStyle w:val="ae"/>
        </w:rPr>
        <w:footnoteReference w:id="4"/>
      </w:r>
      <w:r>
        <w:t xml:space="preserve"> </w:t>
      </w:r>
    </w:p>
    <w:p w:rsidR="00093E64" w:rsidRDefault="00093E64" w:rsidP="00093E64">
      <w:r>
        <w:t xml:space="preserve">Производительная артель представляет собой кооперативную организацию не только производства, но и сбыта. Поэтому ученый считал, что производительная артель есть нечто значительно большее, чем кооперация только в сфере производства: она является типом полной кооперации, связывающей в одно хозяйственное целое данную группу рабочих во всех их отношениях к рынку. </w:t>
      </w:r>
    </w:p>
    <w:p w:rsidR="00093E64" w:rsidRDefault="00093E64" w:rsidP="00093E64">
      <w:r>
        <w:t>Другой выдающийся русский ученый А.В. Чаянов был против полного кооперирования, так как кооператив при этом превращается в трудовую коммуну, а она «...вынуждена организовывать в крупных формах не только те отрасли хозяйства, которые ей выгодно так организовывать, но также и те, в которых мелкое производство</w:t>
      </w:r>
      <w:r w:rsidR="006F521A">
        <w:t xml:space="preserve"> технически более совершенно».</w:t>
      </w:r>
    </w:p>
    <w:p w:rsidR="00093E64" w:rsidRDefault="00093E64" w:rsidP="00093E64">
      <w:r>
        <w:t>Объектом его изучения была кооперация крестьянских хозяйств. Сельскохозяйственную кооперацию А.В. Чаянова определял следующим образом: «кооперация крестьянская... представляет собой весьма совершенный организованный вариант крестьянского хозяйства, позволяющий мелкому товаропроизводителю, не разрушая своей индивидуальности, выделить из своего организационного плана те его элементы, в которых крупная форма производства имеет несомненные преимущества над мелкой, и организовать их совместно с соседями на степень этой крупной формы производства, часто исполь</w:t>
      </w:r>
      <w:r w:rsidR="006F521A">
        <w:t>зуя наемный труд».</w:t>
      </w:r>
    </w:p>
    <w:p w:rsidR="00093E64" w:rsidRDefault="00093E64" w:rsidP="00093E64">
      <w:r>
        <w:t>«Кооператив - это, прежде всего, союз хозяйств, и хозяйства, входящие в такой союз, от этого не уничтожаются, а по-прежнему остаются мелкими трудовыми хозяйствами. Они только часть своего производства, ту именно часть, где крупное хозяйство имеет преимущество над мелким, объединяют в союзную организацию. Сельскохозяйственный кооператив является дополнением к самостоятельному крестьянскому хозяйству, обслуживает его и без то</w:t>
      </w:r>
      <w:r w:rsidR="006F521A">
        <w:t>го хозяйства не имеет смысла».</w:t>
      </w:r>
    </w:p>
    <w:p w:rsidR="00093E64" w:rsidRDefault="00093E64" w:rsidP="00093E64">
      <w:r>
        <w:t xml:space="preserve">За долгие годы своего существования кооперация прошла сложный путь развития, как в теоретическом, так и практическом плане. Весьма показательным является развитие предприятий кооперативного типа в нашей стране, где по мере своего развития они принимали различные формы, характеризуемые своими особенностями, присущими тому или иному общественному строю. Неизменными оставались лишь принципы кооперативной деятельности. В настоящее время законодательно определены следующие принципы создания и функционирования кооперативов: </w:t>
      </w:r>
    </w:p>
    <w:p w:rsidR="00093E64" w:rsidRDefault="00093E64" w:rsidP="00093E64">
      <w:r>
        <w:t xml:space="preserve">- добровольность членства в кооперативе; </w:t>
      </w:r>
    </w:p>
    <w:p w:rsidR="00093E64" w:rsidRDefault="00093E64" w:rsidP="00093E64">
      <w:r>
        <w:t xml:space="preserve">- взаимопомощь и обеспечение экономической выгоды для членов кооператива, участвующих в его производственной и иной хозяйственной деятельности; </w:t>
      </w:r>
    </w:p>
    <w:p w:rsidR="00093E64" w:rsidRDefault="00093E64" w:rsidP="00093E64">
      <w:r>
        <w:t xml:space="preserve">- распределение прибыли и убытков меду его членами с учетом их личного трудового участия или участия в хозяйственной деятельности кооператива; </w:t>
      </w:r>
    </w:p>
    <w:p w:rsidR="00093E64" w:rsidRDefault="00093E64" w:rsidP="00093E64">
      <w:r>
        <w:t xml:space="preserve">- ограничение участия в хозяйственной деятельности кооператива лиц, не являющихся его членами; </w:t>
      </w:r>
    </w:p>
    <w:p w:rsidR="00093E64" w:rsidRDefault="00093E64" w:rsidP="00093E64">
      <w:r>
        <w:t xml:space="preserve">- ограничение дивидендов по дополнительным паевым взносам членов и паевым взносам ассоциированных членов кооператива; </w:t>
      </w:r>
    </w:p>
    <w:p w:rsidR="00093E64" w:rsidRDefault="00093E64" w:rsidP="00093E64">
      <w:r>
        <w:t xml:space="preserve">- управление деятельностью кооператива на демократических началах (один член - один голос); </w:t>
      </w:r>
    </w:p>
    <w:p w:rsidR="00093E64" w:rsidRDefault="00093E64" w:rsidP="00093E64">
      <w:r>
        <w:t xml:space="preserve">- доступность информации о деятельности кооператива для всех его членов. </w:t>
      </w:r>
    </w:p>
    <w:p w:rsidR="00093E64" w:rsidRDefault="00093E64" w:rsidP="00093E64">
      <w:r>
        <w:t xml:space="preserve">Однако неверное трактование, а иногда и полное отрицание отдельных принципов, на всех этапах существования кооперации во многом определяли формы развития кооперативов. Неоднозначно было и само отношение к кооперации, которое проявляется и в настоящее время. </w:t>
      </w:r>
    </w:p>
    <w:p w:rsidR="00093E64" w:rsidRDefault="00093E64" w:rsidP="00093E64">
      <w:r>
        <w:t xml:space="preserve">Основной отличительной чертой и характерной особенностью кооперативов, в том числе и производственных, является их социальная направленность. На эту особенность кооперации обращали внимание и классики кооперативной теории и их современные последователи. </w:t>
      </w:r>
    </w:p>
    <w:p w:rsidR="00093E64" w:rsidRDefault="00093E64" w:rsidP="00093E64">
      <w:r>
        <w:t xml:space="preserve">Социально-экономическую сущность сельскохозяйственной кооперации глубоко определил академик А.А. Никонов, подчеркивая, что «... кооперативное движение — движение социальное, защитное». </w:t>
      </w:r>
      <w:r w:rsidR="006F521A">
        <w:rPr>
          <w:rStyle w:val="ae"/>
        </w:rPr>
        <w:footnoteReference w:id="5"/>
      </w:r>
    </w:p>
    <w:p w:rsidR="00093E64" w:rsidRDefault="00093E64" w:rsidP="00093E64">
      <w:r>
        <w:t xml:space="preserve">Социальная сущность кооперативов проявляется в самой природе кооперации, то есть объединении с целью удовлетворения потребностей. При этом немаловажное значение отводится обязательному трудовому участию членов кооператива. Другими словами, кооператив в любых экономических условиях должен обеспечить занятость своих членов с оплатой их труда на уровне, не ниже гарантированного государством. </w:t>
      </w:r>
    </w:p>
    <w:p w:rsidR="00093E64" w:rsidRDefault="00093E64" w:rsidP="00093E64">
      <w:r>
        <w:t>Созданный для удовлетворения потребностей своих членов — кооператив не ставит своей основной целью получение прибыли. Главная цель деятельности кооператива - обеспечение условий для более эффективной трудовой и хозяйственной деятельности членов кооперативов, являющихся сельскохозяйственными товаропроизводителями. Чаянов А.В. утверждал, что успех кооперации измеряется ростом доходов ее членов, а не прибылями самог</w:t>
      </w:r>
      <w:r w:rsidR="00DC7E96">
        <w:t>о кооператива</w:t>
      </w:r>
      <w:r>
        <w:t xml:space="preserve">. </w:t>
      </w:r>
    </w:p>
    <w:p w:rsidR="00093E64" w:rsidRDefault="00093E64" w:rsidP="00093E64">
      <w:r>
        <w:t>Эта же мысль лежит и в основе определения кооперации, данного М.И. Туган-Барановским: «Кооператив есть так</w:t>
      </w:r>
      <w:r w:rsidR="006F521A">
        <w:t>ое хозяйственное предприятие не</w:t>
      </w:r>
      <w:r>
        <w:t>скольких добровольно соединившихся лиц, которое имеет своей целью не получение наибольшего барыша на затраченный капитал, но увеличение, благодаря общему ведению хозяйства, трудовых доходов его членов или с</w:t>
      </w:r>
      <w:r w:rsidR="006F521A">
        <w:t>окращение расходов последних».</w:t>
      </w:r>
    </w:p>
    <w:p w:rsidR="00093E64" w:rsidRDefault="00093E64" w:rsidP="00093E64">
      <w:r>
        <w:t xml:space="preserve">Таким образом, первоочередной задачей кооперативов является удовлетворение потребностей, и не только материальных, членов кооператива. Но в Гражданском кодексе РФ и ФЗ «О сельскохозяйственной кооперации» зафиксировано, что производственные кооперативы являются коммерческими организацией (п. 2 ст. 3 ФЗ), что ставит их в один ряд с предприятиями, ориентированными на рынок и заставляет уделять внимание рыночным отношениям в ущерб другим вопросам, с целью решения которых они созданы. </w:t>
      </w:r>
    </w:p>
    <w:p w:rsidR="00093E64" w:rsidRDefault="00093E64" w:rsidP="006F521A">
      <w:r>
        <w:t>Под организационно-экономическим механизмом деятельности сельскохозяйственных производственных кооперативов следует понимать совокупность взаимосвязанных элементов, форм, методов, обеспечивающих эффективное ведение производственно-хозяй</w:t>
      </w:r>
      <w:r w:rsidR="006F521A">
        <w:t>ственной деятельности при удов</w:t>
      </w:r>
      <w:r>
        <w:t xml:space="preserve">летворении потребностей членов кооператива. Элементы - все мероприятия, которые прямо или косвенно влияют на конечные экономические показатели предприятия (ценообразование, налогообложение, кредитование, планирование, организация производства, управление и т.д.). </w:t>
      </w:r>
    </w:p>
    <w:p w:rsidR="00093E64" w:rsidRDefault="00093E64" w:rsidP="00093E64">
      <w:r>
        <w:t xml:space="preserve">Основными принципами организационно-экономического механизма хозяйствования кооперативов в аграрном производстве являются: </w:t>
      </w:r>
      <w:r w:rsidR="00374F9A">
        <w:rPr>
          <w:rStyle w:val="ae"/>
        </w:rPr>
        <w:footnoteReference w:id="6"/>
      </w:r>
    </w:p>
    <w:p w:rsidR="00093E64" w:rsidRDefault="00093E64" w:rsidP="00093E64">
      <w:r>
        <w:t xml:space="preserve">- общественно-совместная форма собственности на землю и имущество; </w:t>
      </w:r>
    </w:p>
    <w:p w:rsidR="00093E64" w:rsidRDefault="00093E64" w:rsidP="00093E64">
      <w:r>
        <w:t xml:space="preserve">- самостоятельность первичных трудовых коллективов в формировании структуры производства и использования его результатов; </w:t>
      </w:r>
    </w:p>
    <w:p w:rsidR="00093E64" w:rsidRDefault="00093E64" w:rsidP="00093E64">
      <w:r>
        <w:t xml:space="preserve">- материальная заинтересованность работников в конечных результатах своего труда; </w:t>
      </w:r>
    </w:p>
    <w:p w:rsidR="00093E64" w:rsidRDefault="00093E64" w:rsidP="00093E64">
      <w:r>
        <w:t xml:space="preserve">- демократичный характер управления производством. </w:t>
      </w:r>
    </w:p>
    <w:p w:rsidR="00093E64" w:rsidRDefault="00093E64" w:rsidP="00093E64">
      <w:r>
        <w:t xml:space="preserve">В ходе реформирования АПК произошла переориентация организационных структур, форм и методов хозяйствования и связанное с этим смещение интересов участников экономических отношений, под которыми понимаются побудительные мотивы действий экономических субъектов, то есть система связанных между собой материальных, социальных и психологических условий, активизирующих трудовую деятельность и хозяйственную предприимчивость работников. Принято выделять экономические, материальные имущественные, духовные интересы, а также интересы человека, семьи, социальной группы, предприятия, отрасли, общества, органов управления, коллективов. </w:t>
      </w:r>
    </w:p>
    <w:p w:rsidR="00093E64" w:rsidRDefault="00093E64" w:rsidP="00093E64">
      <w:r>
        <w:t>В ходе проведенных на селе преобразований повысилось значение имущественных интересов работников сельскохозяйственных предприятий. Если ранее эти интересы реализовывались преимущественно в отношении личного имущества, то теперь сфера их влияния в составе интересов работников возросла, и повысилось влияние имущественных интересов на мотивационное поведение работников.</w:t>
      </w:r>
    </w:p>
    <w:p w:rsidR="005C00BA" w:rsidRPr="005C00BA" w:rsidRDefault="005C00BA" w:rsidP="00093E64"/>
    <w:p w:rsidR="00092682" w:rsidRDefault="00092682" w:rsidP="005C00BA">
      <w:pPr>
        <w:pStyle w:val="20"/>
        <w:jc w:val="center"/>
        <w:rPr>
          <w:i w:val="0"/>
        </w:rPr>
      </w:pPr>
      <w:bookmarkStart w:id="13" w:name="_Toc158647775"/>
      <w:r w:rsidRPr="005C00BA">
        <w:rPr>
          <w:i w:val="0"/>
        </w:rPr>
        <w:t>1.</w:t>
      </w:r>
      <w:r w:rsidR="00E839A0" w:rsidRPr="005C00BA">
        <w:rPr>
          <w:i w:val="0"/>
        </w:rPr>
        <w:t>3</w:t>
      </w:r>
      <w:r w:rsidRPr="005C00BA">
        <w:rPr>
          <w:i w:val="0"/>
        </w:rPr>
        <w:t>. Развитие кооперации в России</w:t>
      </w:r>
      <w:bookmarkEnd w:id="13"/>
    </w:p>
    <w:p w:rsidR="00092682" w:rsidRDefault="00092682" w:rsidP="00092682">
      <w:r>
        <w:t>Идет не первый год реформ в агропромышленном комплексе. Необходимость их проведения очевидна. В сельском хозяйстве систематически снижалась фондоотдача, скудели источники самофинансирования, падала мотивация труда.</w:t>
      </w:r>
    </w:p>
    <w:p w:rsidR="00092682" w:rsidRDefault="00092682" w:rsidP="00092682">
      <w:r>
        <w:t>Внедрение хозрасчета и арендных начал не могло внести коренного перелома в проблему изменения производственных отношений, обеспечить повышение эффективности общественного труда. Не дали желаемого результаты и меры по техническому переоснащению производства, внедрению прогрессивных технологий.</w:t>
      </w:r>
    </w:p>
    <w:p w:rsidR="00092682" w:rsidRDefault="00092682" w:rsidP="00092682">
      <w:r>
        <w:t>Сельское хозяйство страны с огромными земельными ресурсами и достаточно развитой инфраструктурой не обеспечивало в полной мере население продуктами питания.</w:t>
      </w:r>
      <w:r w:rsidR="00374F9A">
        <w:rPr>
          <w:rStyle w:val="ae"/>
        </w:rPr>
        <w:footnoteReference w:id="7"/>
      </w:r>
    </w:p>
    <w:p w:rsidR="00092682" w:rsidRDefault="00092682" w:rsidP="00092682">
      <w:r>
        <w:t>Чтобы увеличить производство продукции, пользующейся высоким спросом, насытить ею внутренний рынок страны, нужно было повысить мотивацию труда сельскохозяйственных товаропроизводителей, передав им в собственность землю, технику и другое имущество.</w:t>
      </w:r>
    </w:p>
    <w:p w:rsidR="00092682" w:rsidRDefault="00092682" w:rsidP="00092682">
      <w:r>
        <w:t>За последние годы реформ в сельском хозяйстве страны проведены значительные преобразования. Земля и имущество колхозов и совхозов бесплатно переданы трудовым коллективам и отдельным работникам. На селе появился реальный собственник, образовался фермерский сектор, сложилась многоукладная экономика. Формируется правовая база функционирования агропромышленного комплекса в рыночных условиях. Обеспечена юридическая защита граждан.</w:t>
      </w:r>
    </w:p>
    <w:p w:rsidR="00092682" w:rsidRDefault="00092682" w:rsidP="00092682">
      <w:r>
        <w:t>Однако, происходящие в аграрной сфере перемены совпали с глубоким кризисом всей экономики страны. Инфляция, огромный дефицит бюджета, резкое удорожание кредитных ресурсов, неплатежи сказались на всех сферах агропромышленного комплекса. Сельское хозяйство попало в жесткие тиски ценового диспаритета, лишилось прежних объектов государственной поддержки, потеряло устоявшиеся каналы сбыта продукции и приобретения материально-технических ресурсов.</w:t>
      </w:r>
    </w:p>
    <w:p w:rsidR="00092682" w:rsidRDefault="00092682" w:rsidP="00092682">
      <w:r>
        <w:t>В силу обострения экономического положения сельскохозяйственных товаропроизводителей происходит ухудшение условий жизни на селе.</w:t>
      </w:r>
    </w:p>
    <w:p w:rsidR="00092682" w:rsidRDefault="00092682" w:rsidP="00092682">
      <w:r>
        <w:t>Уровень поддержки сельского хозяйства в расходной части федерального бюджета неуклонно сокращается.</w:t>
      </w:r>
      <w:r>
        <w:rPr>
          <w:rStyle w:val="ae"/>
        </w:rPr>
        <w:footnoteReference w:id="8"/>
      </w:r>
    </w:p>
    <w:p w:rsidR="00092682" w:rsidRDefault="00092682" w:rsidP="00092682">
      <w:r>
        <w:t>В сельскохозяйственном производстве кооперация представлена в основном производственными кооперативами. Они, как правило, выполняют несколько функций по направлению своей деятельности. В первую очередь – это хранение, переработка и сбыт производимой продукции.</w:t>
      </w:r>
    </w:p>
    <w:p w:rsidR="00092682" w:rsidRDefault="00092682" w:rsidP="00092682">
      <w:r>
        <w:t>Потребительские кооперативы занимаются снабженческо-сбытовой деятельностью. Во многих регионах кооперативы являются участниками формирующихся оптовых продовольственных рынков, товарных бирж сельскохозяйственного сырья.</w:t>
      </w:r>
    </w:p>
    <w:p w:rsidR="00092682" w:rsidRDefault="00092682" w:rsidP="00092682">
      <w:r>
        <w:t>Кооперирование – это не только объединение усилий, средств и интересов, но и сохранение созданной ранее в хозяйствах производственной инфраструктуры, существенное повышение эффективности использования производственных фондов.</w:t>
      </w:r>
    </w:p>
    <w:p w:rsidR="00092682" w:rsidRDefault="00092682" w:rsidP="00092682">
      <w:r>
        <w:t>С развитием кооперации быстрее пойдут процессы интеграции сельскохозяйственных товаропроизводителей с перерабатывающими предприятиями, организациями торговли.</w:t>
      </w:r>
    </w:p>
    <w:p w:rsidR="00092682" w:rsidRDefault="00092682" w:rsidP="00092682">
      <w:r>
        <w:t>Основными проблемами на путях становления и развития кооперации являются следующие:</w:t>
      </w:r>
    </w:p>
    <w:p w:rsidR="00092682" w:rsidRDefault="00092682" w:rsidP="00092682">
      <w:r>
        <w:t>1. Сельскохозяйственная кооперация запоздала в своем развитии и во времени, и в пространстве. Разгосударствление и приватизацию на селе нужно было проводить с целью не формирования фермерства, а создания на базе колхозов и совхозов производственных сельскохозяйственных кооперативов как основы дальнейшего развития сельского хозяйства России.</w:t>
      </w:r>
    </w:p>
    <w:p w:rsidR="00092682" w:rsidRDefault="00092682" w:rsidP="00092682">
      <w:r>
        <w:t xml:space="preserve">Сегодня нужны государственная кооперативная политика, концепция сельскохозяйственного кооператив </w:t>
      </w:r>
    </w:p>
    <w:p w:rsidR="00092682" w:rsidRDefault="00092682" w:rsidP="00092682">
      <w:r>
        <w:t>2. Необходимо выработать научные методические основы развития кооперации, которые бы охватывали все вопросы, как по вертикали, так и по горизонтали и в которых бы нашли отражение конкретные формы кооперативов в различных отраслях и сферах агропромышленного производства.</w:t>
      </w:r>
    </w:p>
    <w:p w:rsidR="00092682" w:rsidRDefault="00092682" w:rsidP="00092682">
      <w:r>
        <w:t>3. В агропромышленном производстве отсутствуют реальные социально-экономическая сфера, база, условия для развития кооперации, мотивационный механизм развития кооперации.</w:t>
      </w:r>
    </w:p>
    <w:p w:rsidR="00092682" w:rsidRDefault="00092682" w:rsidP="00092682">
      <w:r>
        <w:t xml:space="preserve">4. Развитие кооперации на селе сдерживается из-за низкого уровня экономических знаний, как у руководящих работников и специалистов, так и у кадров массовых профессий, которые условно являются собственниками земельных долей и имущественных пев, но настоящими хозяевами не стали. </w:t>
      </w:r>
      <w:r>
        <w:rPr>
          <w:rStyle w:val="ae"/>
        </w:rPr>
        <w:footnoteReference w:id="9"/>
      </w:r>
    </w:p>
    <w:p w:rsidR="00092682" w:rsidRDefault="00092682" w:rsidP="00092682">
      <w:r>
        <w:t>Для решения всех этих проблем требуются государственная политика, государственные и региональные программы по развитию кооперации на селе.</w:t>
      </w:r>
    </w:p>
    <w:p w:rsidR="00092682" w:rsidRDefault="00092682" w:rsidP="00092682">
      <w:r>
        <w:t>Особенностями развития сельскохозяйственной кооперации в нашей стране является:</w:t>
      </w:r>
    </w:p>
    <w:p w:rsidR="00092682" w:rsidRDefault="00092682" w:rsidP="00092682">
      <w:r>
        <w:t>1. Возрождение кооперации осуществляется на принципиально новых организационных основах, то есть сельскохозяйственные производственные кооперативы создаются на базе колхозов, совхозов и других коллективных предприятий. В этом случае нет необходимости разукрупнять предприятия, создавать фермерские (крестьянские) хозяйства, а затем формировать межфермерские кооперативы. Есть путь короче – это определить членов коллективного предприятия (колхозы, совхозы, товарищества, акционерные общества) не формально, а на правовой основе как собственников имущества и земли, наделить их всеми правами владельца и юридически оформить как сельскохозяйственный производственный кооператив.</w:t>
      </w:r>
    </w:p>
    <w:p w:rsidR="00092682" w:rsidRDefault="00092682" w:rsidP="00092682">
      <w:r>
        <w:t>2. Сельскохозяйственные товаропроизводители при необходимости должны создавать сельскохозяйственные потребительские кооперативы. В агропромышленном комплексе Российской Федерации организационная производственная структура для сельскохозяйственных кооперативов была создана, но камнем преткновения при преобразовании их в кооперативы является частная собственность коллектива на имущество перерабатывающих предприятий и агросервисных организаций. В этой связи предстоит большая работа по преобразованию акционерных обществ перерабатывающих предприятий и агросервисных организаций в кооперативные формирования.</w:t>
      </w:r>
    </w:p>
    <w:p w:rsidR="00092682" w:rsidRDefault="00092682" w:rsidP="00092682">
      <w:r>
        <w:t xml:space="preserve">3. Условия развития агропромышленного комплекса в России настолько разнообразны, что нельзя переносить зарубежный опыт на всю страну. В нашей стране развитию кооперации в агропромышленном комплексе приемлем только свой, российский путь. На ряду с этим не исключено, что в отдельных регионах можно использовать отдельные элементы зарубежного опыта. </w:t>
      </w:r>
      <w:r>
        <w:rPr>
          <w:rStyle w:val="ae"/>
        </w:rPr>
        <w:footnoteReference w:id="10"/>
      </w:r>
    </w:p>
    <w:p w:rsidR="00092682" w:rsidRDefault="00092682" w:rsidP="00092682">
      <w:r>
        <w:t>Возможность создания и эффективность функционирования сельскохозяйственных кооперативов во многом зависят от механизма реализации их принципов с учетом сложившихся социально-экономических условий.</w:t>
      </w:r>
    </w:p>
    <w:p w:rsidR="00092682" w:rsidRDefault="00092682" w:rsidP="00092682">
      <w:r>
        <w:t>Основной принцип создания и функционирования кооператива – добровольность членства в кооперативе. В случае реорганизации сельхозпредприятия решение о вступлении в кооператив его коллектив принимает самостоятельно на сугубо добровольной основе. Для организации кооператива ничье разрешение не требуется, достаточно обычной регистрации.</w:t>
      </w:r>
    </w:p>
    <w:p w:rsidR="00092682" w:rsidRDefault="00092682" w:rsidP="00092682">
      <w:r>
        <w:t>При реорганизации сельхозпредприятия его член вправе:</w:t>
      </w:r>
    </w:p>
    <w:p w:rsidR="00092682" w:rsidRDefault="00092682" w:rsidP="00092682">
      <w:pPr>
        <w:numPr>
          <w:ilvl w:val="0"/>
          <w:numId w:val="17"/>
        </w:numPr>
      </w:pPr>
      <w:r>
        <w:t>передавать выделенный ему земельный участок или причитающуюся ему земельную долю в счет паевого взноса в паевой фонд кооператива;</w:t>
      </w:r>
    </w:p>
    <w:p w:rsidR="00092682" w:rsidRDefault="00092682" w:rsidP="00092682">
      <w:pPr>
        <w:numPr>
          <w:ilvl w:val="0"/>
          <w:numId w:val="17"/>
        </w:numPr>
      </w:pPr>
      <w:r>
        <w:t>передать земельный участок, находящийся в его собственности, кооперативу в аренду на условиях установленных законодательством Российской Федерации.</w:t>
      </w:r>
    </w:p>
    <w:p w:rsidR="00092682" w:rsidRDefault="00092682" w:rsidP="00092682">
      <w:r>
        <w:t>Отношения кооперативов с государством строятся на принципах полной хозяйственной самостоятельности кооперативов и невмешательства органов государственного управления и власти, местного самоуправления в их хозяйственную, финансовую и иную деятельность.</w:t>
      </w:r>
    </w:p>
    <w:p w:rsidR="00092682" w:rsidRDefault="00092682" w:rsidP="00092682">
      <w:r>
        <w:t>В механизм государственной поддержки должны входить следующие основные элементы:</w:t>
      </w:r>
    </w:p>
    <w:p w:rsidR="00092682" w:rsidRDefault="00092682" w:rsidP="00092682">
      <w:pPr>
        <w:numPr>
          <w:ilvl w:val="0"/>
          <w:numId w:val="15"/>
        </w:numPr>
      </w:pPr>
      <w:r>
        <w:t>прямые государственные инвестиции, кредиты, дотации;</w:t>
      </w:r>
    </w:p>
    <w:p w:rsidR="00092682" w:rsidRDefault="00092682" w:rsidP="00092682">
      <w:pPr>
        <w:numPr>
          <w:ilvl w:val="0"/>
          <w:numId w:val="15"/>
        </w:numPr>
      </w:pPr>
      <w:r>
        <w:t>защита интересов отечественного товаропроизводителя от импортной продовольственной интервенции;</w:t>
      </w:r>
    </w:p>
    <w:p w:rsidR="00092682" w:rsidRDefault="00092682" w:rsidP="00092682">
      <w:pPr>
        <w:numPr>
          <w:ilvl w:val="0"/>
          <w:numId w:val="15"/>
        </w:numPr>
      </w:pPr>
      <w:r>
        <w:t>стимулирование самофинансирования (ценовая и налоговая политика);</w:t>
      </w:r>
    </w:p>
    <w:p w:rsidR="00092682" w:rsidRDefault="00092682" w:rsidP="00092682">
      <w:pPr>
        <w:numPr>
          <w:ilvl w:val="0"/>
          <w:numId w:val="15"/>
        </w:numPr>
      </w:pPr>
      <w:r>
        <w:t>содействие привлечению внешних инвесторов.</w:t>
      </w:r>
    </w:p>
    <w:p w:rsidR="00092682" w:rsidRDefault="00092682" w:rsidP="00092682">
      <w:r>
        <w:t>Для реализации этого механизма необходима правовая база и прежде всего нужны законопроекты, создающие правовые и экономические условия организации и развития сельскохозяйственных кооперативов. В первую очередь, это законы о продовольственной безопасности России, о создании и функционирования финансовой агропромышленной группы, о налогах и другие.</w:t>
      </w:r>
    </w:p>
    <w:p w:rsidR="00092682" w:rsidRDefault="00092682" w:rsidP="00092682">
      <w:r>
        <w:t>Становление рыночных отношений в агропромышленном комплексе связано с формированием многоукладности в аграрном секторе экономики. Разгосударствление и приватизация хозяйств общественного сектора не дали ожидаемых результатов. Большинство таких хозяйств пошло по пути создания различных форм акционирования, не меняя хозяйственной системы. Существуют проблемы совершенствования структуры и взаимоотношений между сферами агропромышленного комплекса.</w:t>
      </w:r>
    </w:p>
    <w:p w:rsidR="00092682" w:rsidRDefault="00092682" w:rsidP="00092682">
      <w:r>
        <w:t>Экономическая эффективность той или иной хозяйственной формы, или явления в социально-ориентированной рыночной экономике рассматривается во взаимосвязи с общей эффективностью, которая представляет собой интегрированную оценку и учитывает влияние многих критериев. Она способна определить контуры той экономической ниши в рыночном пространстве, которую и призвана занять данная форма.</w:t>
      </w:r>
    </w:p>
    <w:p w:rsidR="00092682" w:rsidRDefault="00092682" w:rsidP="00092682">
      <w:r>
        <w:t>Хозяйственная деятельность предприятия любой формы собственности, действующего в рыночных условиях, должна быть прежде всего экономически эффективной в целях обеспечения доходов и вложения средств, сохранения самостоятельности и развития предприятия. отсюда экономическая эффективность – важный критерий эффективности кооперации, но он недостаточен для организаций, стремящихся выполнить несколько задач и действующих в активной внешней среде.</w:t>
      </w:r>
    </w:p>
    <w:p w:rsidR="00092682" w:rsidRDefault="00092682" w:rsidP="00092682">
      <w:r>
        <w:t>Основная задача кооперации – удовлетворение потребностей ее участников наиболее эффективным экономичным способом. Другими важными критериями эффективности является социальная эффективность, то есть способность удовлетворять насущные социально-культурные потребности своих членов.</w:t>
      </w:r>
    </w:p>
    <w:p w:rsidR="00092682" w:rsidRDefault="00092682" w:rsidP="00092682">
      <w:r>
        <w:t>Признавая значимость кооперативной формы хозяйствования в решении социальных проблем, можно выделить ряд социальных функций:</w:t>
      </w:r>
      <w:r w:rsidR="00374F9A">
        <w:rPr>
          <w:rStyle w:val="ae"/>
        </w:rPr>
        <w:footnoteReference w:id="11"/>
      </w:r>
    </w:p>
    <w:p w:rsidR="00092682" w:rsidRDefault="00092682" w:rsidP="00092682">
      <w:pPr>
        <w:numPr>
          <w:ilvl w:val="0"/>
          <w:numId w:val="14"/>
        </w:numPr>
      </w:pPr>
      <w:r>
        <w:t>ликвидацию социальной изоляции участников (объединение людей, а не капиталов);</w:t>
      </w:r>
    </w:p>
    <w:p w:rsidR="00092682" w:rsidRDefault="00092682" w:rsidP="00092682">
      <w:pPr>
        <w:numPr>
          <w:ilvl w:val="0"/>
          <w:numId w:val="14"/>
        </w:numPr>
      </w:pPr>
      <w:r>
        <w:t>действие принципа «один за всех и все за одного» (солидарность);</w:t>
      </w:r>
    </w:p>
    <w:p w:rsidR="00092682" w:rsidRDefault="00092682" w:rsidP="00092682">
      <w:pPr>
        <w:numPr>
          <w:ilvl w:val="0"/>
          <w:numId w:val="14"/>
        </w:numPr>
      </w:pPr>
      <w:r>
        <w:t>социальную защиту (кредиты);</w:t>
      </w:r>
    </w:p>
    <w:p w:rsidR="00092682" w:rsidRDefault="00092682" w:rsidP="00092682">
      <w:pPr>
        <w:numPr>
          <w:ilvl w:val="0"/>
          <w:numId w:val="14"/>
        </w:numPr>
      </w:pPr>
      <w:r>
        <w:t>лучшие условия жизни и труда;</w:t>
      </w:r>
    </w:p>
    <w:p w:rsidR="00092682" w:rsidRDefault="00092682" w:rsidP="00092682">
      <w:pPr>
        <w:numPr>
          <w:ilvl w:val="0"/>
          <w:numId w:val="14"/>
        </w:numPr>
      </w:pPr>
      <w:r>
        <w:t>формирование новых рабочих мест (наемный персонал).</w:t>
      </w:r>
    </w:p>
    <w:p w:rsidR="00092682" w:rsidRDefault="00092682" w:rsidP="00092682">
      <w:r>
        <w:t>Способность кооперации решать социальные проблемы, формировать высокую социальную активность сельчан создает оптимальные условия для повышения экономической эффективности кооперативной формы хозяйствования.</w:t>
      </w:r>
    </w:p>
    <w:p w:rsidR="00092682" w:rsidRDefault="00092682" w:rsidP="00092682">
      <w:r>
        <w:t>Любой кооператив как хозяйственное предприятие выполняет управленческие функции. Здесь эти функции осуществляют члены – пайщики, что позволяет сохранять свои хозяйственные и социальные интересы. Данная эффективность ограничена управленческими знаниями и способностями, как членов кооператива, так и менеджеров (наемных). Кооператив имеет ограниченные возможности для привлечения высококвалифицированных рабочих по менеджменту и маркетингу, так как не может им предложить высокую заработную плату.</w:t>
      </w:r>
    </w:p>
    <w:p w:rsidR="00092682" w:rsidRDefault="00092682" w:rsidP="00092682">
      <w:r>
        <w:t>Народохозяйственный аспект оценки эффективности кооперации позволяет сопоставить полные общественные издержки и все виды выгод данной формы хозяйствования в интересах общества в целом.</w:t>
      </w:r>
    </w:p>
    <w:p w:rsidR="00092682" w:rsidRDefault="00092682" w:rsidP="00092682">
      <w:r>
        <w:t>К традиционному понятию экономической эффективности, определяемой через категории прибыли, дохода, рентабельности, добавляются следующие оценки (оценочные элементы, составляющие общую эффективность):</w:t>
      </w:r>
    </w:p>
    <w:p w:rsidR="00092682" w:rsidRDefault="00092682" w:rsidP="00092682">
      <w:r>
        <w:t>1) оценка социальной эффективности;</w:t>
      </w:r>
    </w:p>
    <w:p w:rsidR="00092682" w:rsidRDefault="00092682" w:rsidP="00092682">
      <w:r>
        <w:t>2) оценка эффективности менеджмента;</w:t>
      </w:r>
    </w:p>
    <w:p w:rsidR="00092682" w:rsidRDefault="00092682" w:rsidP="00092682">
      <w:r>
        <w:t>3) оценка народохозяйственной эффективности.</w:t>
      </w:r>
      <w:r>
        <w:rPr>
          <w:rStyle w:val="ae"/>
        </w:rPr>
        <w:footnoteReference w:id="12"/>
      </w:r>
    </w:p>
    <w:p w:rsidR="00EC3735" w:rsidRDefault="00092682" w:rsidP="00092682">
      <w:r>
        <w:t>Деятельность кооператива как хозяйствующего субъекта находится под воздействием внутренних и внешних сил, линий воздействий, которые носят противоречивый характер. Внутренние силы – это деятельность членов кооператива и наемного персонала, а внешние – рыночная конкурентная среда и институты государства. Эти силы, взаимодействуя, определяют развития кооператива. Каждая из указанных сил представляет свои интересы, отсутствие согласованности которых приводит к искажению кооперативной формы хозяйствования. Организационно-хозяйственное построение должно содержать такие структуры, которые бы создавали и обеспечивали функционирование механизма согласования этих интересов, тем самым обеспечивая эффективность деятельности кооператива. К ним относят институты государства, конкурентная среда, члены-пайщики, наемный персонал.</w:t>
      </w:r>
    </w:p>
    <w:p w:rsidR="00EC3735" w:rsidRPr="005C00BA" w:rsidRDefault="00EC3735" w:rsidP="005C00BA">
      <w:pPr>
        <w:pStyle w:val="10"/>
      </w:pPr>
      <w:bookmarkStart w:id="14" w:name="_Toc158647776"/>
      <w:r w:rsidRPr="005C00BA">
        <w:t>2. Анализ экономических показателей сельскохозяйственного производственного кооператива (артели/колхоза) «Заветы Ильича»</w:t>
      </w:r>
      <w:bookmarkEnd w:id="14"/>
    </w:p>
    <w:p w:rsidR="0037214E" w:rsidRPr="005C00BA" w:rsidRDefault="0037214E" w:rsidP="005C00BA">
      <w:pPr>
        <w:pStyle w:val="20"/>
        <w:jc w:val="center"/>
        <w:rPr>
          <w:i w:val="0"/>
        </w:rPr>
      </w:pPr>
      <w:bookmarkStart w:id="15" w:name="_Toc158647777"/>
      <w:r w:rsidRPr="005C00BA">
        <w:rPr>
          <w:i w:val="0"/>
        </w:rPr>
        <w:t>2.1. Организационно-экономическая характеристика предприятия</w:t>
      </w:r>
      <w:bookmarkEnd w:id="15"/>
    </w:p>
    <w:p w:rsidR="00EC3735" w:rsidRPr="000630F9" w:rsidRDefault="00EC3735" w:rsidP="000630F9">
      <w:r w:rsidRPr="000630F9">
        <w:t>СХПА (колхоз) «Заветы Ильича» Каратузского района зарегистрирован 03.07.2001г. и образован путем реорганизации одноименного КСХП колхоза. Датой образования которого считают 1933 год. Основное производственное направление хозяйства: мясомолочное с развитым зерновым хозяйством. Дополнительной отраслью в хозяйстве является коневодство.</w:t>
      </w:r>
    </w:p>
    <w:p w:rsidR="00EC3735" w:rsidRPr="000630F9" w:rsidRDefault="00EC3735" w:rsidP="000630F9">
      <w:r w:rsidRPr="000630F9">
        <w:t>Основным производственным направлением хозяйства артели (колхоз) «Заветы Ильича» является мясомолочное производство с развитым зерновым хозяйством. Основные производственные показатели деятельности хозяйств за последние 3 года представлены в таблице 2.1.(Приложение 2)</w:t>
      </w:r>
    </w:p>
    <w:p w:rsidR="00EC3735" w:rsidRPr="000630F9" w:rsidRDefault="00EC3735" w:rsidP="000630F9">
      <w:r w:rsidRPr="000630F9">
        <w:t>В данной таблице представлено изменение основных производственных показателей хозяйства, а также реализации сельскохозяйственной продукции. Основной канал поставки молока, мяса и зерна являются перерабатывающие предприятия г. Абакана и г. Минусинска. Необходимо отметить, что численность занятых в сельскохозяйственном производстве неуклонно снижается и в 200</w:t>
      </w:r>
      <w:r w:rsidR="000E625D">
        <w:t>6</w:t>
      </w:r>
      <w:r w:rsidRPr="000630F9">
        <w:t>г. составляет 139 человек, что ниже аналогичного по</w:t>
      </w:r>
      <w:r w:rsidR="000630F9" w:rsidRPr="000630F9">
        <w:t>казателя 200</w:t>
      </w:r>
      <w:r w:rsidR="000E625D">
        <w:t>7</w:t>
      </w:r>
      <w:r w:rsidRPr="000630F9">
        <w:t xml:space="preserve"> г. на 24,5%. Среднемесячная заработная плата одного сельск</w:t>
      </w:r>
      <w:r w:rsidR="000630F9" w:rsidRPr="000630F9">
        <w:t>охозяйственного работника в 200</w:t>
      </w:r>
      <w:r w:rsidR="000E625D">
        <w:t>9</w:t>
      </w:r>
      <w:r w:rsidR="000630F9" w:rsidRPr="000630F9">
        <w:t xml:space="preserve"> </w:t>
      </w:r>
      <w:r w:rsidRPr="000630F9">
        <w:t>г</w:t>
      </w:r>
      <w:r w:rsidR="000630F9" w:rsidRPr="000630F9">
        <w:t>.по сравнению с 200</w:t>
      </w:r>
      <w:r w:rsidR="000E625D">
        <w:t>8</w:t>
      </w:r>
      <w:r w:rsidR="000630F9" w:rsidRPr="000630F9">
        <w:t xml:space="preserve"> </w:t>
      </w:r>
      <w:r w:rsidRPr="000630F9">
        <w:t>г. увеличилась на 195 руб. и составила 855 руб. Увеличились показатели растениеводства, хозяйственные показатели животноводства при этом снизились.</w:t>
      </w:r>
      <w:r w:rsidR="000630F9">
        <w:t xml:space="preserve"> </w:t>
      </w:r>
    </w:p>
    <w:p w:rsidR="00EC3735" w:rsidRDefault="00EC3735" w:rsidP="000630F9">
      <w:r w:rsidRPr="000630F9">
        <w:t>На основании данной таблицы можно сделать следующие выводы, что рентабельность в III квартале увеличилась почти в 7 раз. Таким образом показатель рентабельности имеет положительную динамику, что характеризует рост производства. Уровень заработной платы на 1 руб. валовой продукции остается на протяжении всего отчетного года постоянным, так как количество работников на предприятии остается неизменным.</w:t>
      </w:r>
      <w:r w:rsidR="000630F9">
        <w:t xml:space="preserve"> Также можно ознакомиться с планом на следующий год. (Приложение 3. )</w:t>
      </w:r>
    </w:p>
    <w:p w:rsidR="005C00BA" w:rsidRDefault="005C00BA" w:rsidP="000630F9"/>
    <w:p w:rsidR="00DD7535" w:rsidRPr="005C00BA" w:rsidRDefault="00DD7535" w:rsidP="005C00BA">
      <w:pPr>
        <w:pStyle w:val="20"/>
        <w:jc w:val="center"/>
        <w:rPr>
          <w:i w:val="0"/>
        </w:rPr>
      </w:pPr>
      <w:bookmarkStart w:id="16" w:name="_Toc158647778"/>
      <w:r w:rsidRPr="005C00BA">
        <w:rPr>
          <w:i w:val="0"/>
        </w:rPr>
        <w:t>2.2. Анализ основных экономических показателей</w:t>
      </w:r>
      <w:bookmarkEnd w:id="16"/>
    </w:p>
    <w:p w:rsidR="00EC3735" w:rsidRDefault="00EC3735" w:rsidP="00EC3735">
      <w:pPr>
        <w:shd w:val="clear" w:color="auto" w:fill="FFFFFF"/>
        <w:ind w:firstLine="851"/>
      </w:pPr>
      <w:r>
        <w:t xml:space="preserve">Для оценки платежеспособности и финансовой устойчивости предприятия в краткосрочной перспективе используются расчетные показатели. Расчетными показателями являются финансовые коэффициенты. Набор финансовых коэффициентов очень большой. Для данного анализа можно использовать коэффициент текущей ликвидности, коэффициент быстрой ликвидности и коэффициент абсолютной ликвидности. Коэффициент текущей ликвидности определяется как отношение всех оборотных активов к величине краткосрочных обязательств. </w:t>
      </w:r>
      <w:r>
        <w:rPr>
          <w:rStyle w:val="ae"/>
        </w:rPr>
        <w:footnoteReference w:id="13"/>
      </w:r>
    </w:p>
    <w:p w:rsidR="00EC3735" w:rsidRDefault="00EC3735" w:rsidP="00EC3735">
      <w:pPr>
        <w:shd w:val="clear" w:color="auto" w:fill="FFFFFF"/>
        <w:ind w:firstLine="709"/>
      </w:pPr>
      <w:r>
        <w:t xml:space="preserve">Коэффициент текущей ликвидности рассчитывается на конец отчетного периода. Нормальное значение данного коэффициента находится в пределах 1,5-2 или </w:t>
      </w:r>
      <w:r w:rsidRPr="00A32100">
        <w:t>&gt; 2</w:t>
      </w:r>
      <w:r>
        <w:t xml:space="preserve">. Коэффициент быстрой ликвидности рассчитывается для обеспечения погашения срочных обязательств путем отношения имеющихся в наличии денежных средств и суммы возникшего обязательства. </w:t>
      </w:r>
    </w:p>
    <w:p w:rsidR="00EC3735" w:rsidRDefault="00EC3735" w:rsidP="00EC3735">
      <w:pPr>
        <w:shd w:val="clear" w:color="auto" w:fill="FFFFFF"/>
        <w:ind w:firstLine="709"/>
      </w:pPr>
      <w:r>
        <w:t xml:space="preserve">Коэффициент абсолютной ликвидности определяется отношением наиболее ликвидных активов к краткосрочным обязательствам. Нормативное значение данного коэффициента находится в пределах 0,2-0,4. </w:t>
      </w:r>
    </w:p>
    <w:p w:rsidR="00EC3735" w:rsidRDefault="00EC3735" w:rsidP="00EC3735">
      <w:pPr>
        <w:pStyle w:val="Wrk1"/>
        <w:suppressLineNumbers w:val="0"/>
      </w:pPr>
      <w:r>
        <w:t>По данным анализа</w:t>
      </w:r>
      <w:r w:rsidR="008E7F41">
        <w:t xml:space="preserve"> таблицы 2.3. (Приложение 4)</w:t>
      </w:r>
      <w:r>
        <w:t xml:space="preserve"> видно, что на СХПА (колхоз) «Заветы Ильича» коэффициент текущей и абсолютной ликвидности значительно отличается от норматива. Значение коэффициента текущей ликвидности снижается, при этом на конец 200</w:t>
      </w:r>
      <w:r w:rsidR="000E625D">
        <w:t>9</w:t>
      </w:r>
      <w:r>
        <w:t>г. составляет 0,68, а за аналогичный период 200</w:t>
      </w:r>
      <w:r w:rsidR="000E625D">
        <w:t>8</w:t>
      </w:r>
      <w:r>
        <w:t>г. данный коэффициент равен 0,66.</w:t>
      </w:r>
      <w:r w:rsidR="000630F9">
        <w:t xml:space="preserve"> Необходимо отметить, что в 200</w:t>
      </w:r>
      <w:r w:rsidR="000E625D">
        <w:t>9</w:t>
      </w:r>
      <w:r>
        <w:t xml:space="preserve"> г. произошло увеличение общей суммы текущих активов на 266 тыс.руб. и составила 9795 тыс.руб.</w:t>
      </w:r>
    </w:p>
    <w:p w:rsidR="00EC3735" w:rsidRDefault="00EC3735" w:rsidP="00EC3735">
      <w:pPr>
        <w:pStyle w:val="15"/>
        <w:spacing w:line="360" w:lineRule="auto"/>
        <w:ind w:firstLine="709"/>
        <w:rPr>
          <w:sz w:val="28"/>
        </w:rPr>
      </w:pPr>
      <w:r>
        <w:rPr>
          <w:sz w:val="28"/>
        </w:rPr>
        <w:t xml:space="preserve">Нормативное значение коэффициента быстрой ликвидности - 0,7 - 1. На СХПА (колхоз) «Заветы Ильича» значение коэффициента быстрой ликвидности </w:t>
      </w:r>
      <w:r w:rsidR="000630F9">
        <w:rPr>
          <w:sz w:val="28"/>
        </w:rPr>
        <w:t>на конец 200</w:t>
      </w:r>
      <w:r w:rsidR="000E625D">
        <w:rPr>
          <w:sz w:val="28"/>
        </w:rPr>
        <w:t>9</w:t>
      </w:r>
      <w:r>
        <w:rPr>
          <w:sz w:val="28"/>
        </w:rPr>
        <w:t xml:space="preserve"> г. составил 0,07. Данное значение является неудовлетворительным и означает, что у данной организации отсутствуют денежные средства.</w:t>
      </w:r>
    </w:p>
    <w:p w:rsidR="00EC3735" w:rsidRDefault="00EC3735" w:rsidP="00EC3735">
      <w:pPr>
        <w:pStyle w:val="15"/>
        <w:spacing w:line="360" w:lineRule="auto"/>
        <w:ind w:firstLine="709"/>
        <w:rPr>
          <w:sz w:val="28"/>
        </w:rPr>
      </w:pPr>
      <w:r>
        <w:rPr>
          <w:sz w:val="28"/>
        </w:rPr>
        <w:t>Коэффициент абсолютной ликвидности (норма денежных резервов) дополняет предыдущие показатели. Он определяется соотношением денежных средств и краткосрочных финансовых вложений по всей сумме краткосрочных долгов предприятия. Чем выше его величина, тем больше гарантия погашения долгов, так как для это группы активов практически нет опасности потери стоимости в случае ликвидации предприятия. В хозяйстве коэффициент абсолю</w:t>
      </w:r>
      <w:r w:rsidR="000630F9">
        <w:rPr>
          <w:sz w:val="28"/>
        </w:rPr>
        <w:t>тной ликвидности в период с 200</w:t>
      </w:r>
      <w:r w:rsidR="000E625D">
        <w:rPr>
          <w:sz w:val="28"/>
        </w:rPr>
        <w:t>7</w:t>
      </w:r>
      <w:r>
        <w:rPr>
          <w:sz w:val="28"/>
        </w:rPr>
        <w:t xml:space="preserve"> г</w:t>
      </w:r>
      <w:r w:rsidR="000630F9">
        <w:rPr>
          <w:sz w:val="28"/>
        </w:rPr>
        <w:t>. по 200</w:t>
      </w:r>
      <w:r w:rsidR="000E625D">
        <w:rPr>
          <w:sz w:val="28"/>
        </w:rPr>
        <w:t>9</w:t>
      </w:r>
      <w:r>
        <w:rPr>
          <w:sz w:val="28"/>
        </w:rPr>
        <w:t xml:space="preserve"> г. не соответствует нормативу. Это произошло за счет отсутствия в хозяйстве свободных денежных средств и краткосрочных ф</w:t>
      </w:r>
      <w:r w:rsidR="000630F9">
        <w:rPr>
          <w:sz w:val="28"/>
        </w:rPr>
        <w:t xml:space="preserve">инансовых вложений. С конца </w:t>
      </w:r>
      <w:smartTag w:uri="urn:schemas-microsoft-com:office:smarttags" w:element="metricconverter">
        <w:smartTagPr>
          <w:attr w:name="ProductID" w:val="2006 г"/>
        </w:smartTagPr>
        <w:r w:rsidR="000630F9">
          <w:rPr>
            <w:sz w:val="28"/>
          </w:rPr>
          <w:t>2006</w:t>
        </w:r>
        <w:r>
          <w:rPr>
            <w:sz w:val="28"/>
          </w:rPr>
          <w:t xml:space="preserve"> г</w:t>
        </w:r>
      </w:smartTag>
      <w:r>
        <w:rPr>
          <w:sz w:val="28"/>
        </w:rPr>
        <w:t>. данный показатель незнач</w:t>
      </w:r>
      <w:r w:rsidR="000630F9">
        <w:rPr>
          <w:sz w:val="28"/>
        </w:rPr>
        <w:t>ительно снижается. На конец 200</w:t>
      </w:r>
      <w:r w:rsidR="000E625D">
        <w:rPr>
          <w:sz w:val="28"/>
        </w:rPr>
        <w:t>9</w:t>
      </w:r>
      <w:r>
        <w:rPr>
          <w:sz w:val="28"/>
        </w:rPr>
        <w:t xml:space="preserve"> г. коэффициент абсолютной ликвидности составил 0,10.</w:t>
      </w:r>
    </w:p>
    <w:p w:rsidR="00EC3735" w:rsidRDefault="00EC3735" w:rsidP="00EC3735">
      <w:pPr>
        <w:pStyle w:val="15"/>
        <w:spacing w:line="360" w:lineRule="auto"/>
        <w:ind w:firstLine="709"/>
        <w:rPr>
          <w:sz w:val="28"/>
        </w:rPr>
      </w:pPr>
      <w:r>
        <w:rPr>
          <w:sz w:val="28"/>
        </w:rPr>
        <w:t>Собственный оборотный капитал предприятия (синонимы: собственные оборотные активы, собственные оборотные средства, чистый оборотный капитал, чистый рабочий капитал) - это те оборотные активы, которые остаются у предприятия в случае единовременного полного (стопроцентного) погашения краткосрочной задолженности предприятия. То есть это тот запас финансовой устойчивости, который позволяет хозяйственному субъекту осуществлять бизнес, не опасаясь за свое финансовое положение даже в самой критической ситуации погасить образовавшуюся текущую задолженность.</w:t>
      </w:r>
      <w:r>
        <w:rPr>
          <w:rStyle w:val="ae"/>
          <w:sz w:val="28"/>
        </w:rPr>
        <w:footnoteReference w:id="14"/>
      </w:r>
    </w:p>
    <w:p w:rsidR="00EC3735" w:rsidRDefault="00EC3735" w:rsidP="00EC3735">
      <w:pPr>
        <w:pStyle w:val="15"/>
        <w:spacing w:line="360" w:lineRule="auto"/>
        <w:ind w:firstLine="669"/>
        <w:rPr>
          <w:sz w:val="28"/>
        </w:rPr>
      </w:pPr>
      <w:r>
        <w:rPr>
          <w:sz w:val="28"/>
        </w:rPr>
        <w:t>На СХПА (колхоз) «Заветы Ильича» величина собственного оборотного капитала отрицательная. Это означает, что предприятие не способно покрыть свои краткосрочные обязательства за счет средств в обороте, и что полученная отрицательная величина представляет собой «разрыв» или превышение текущих пассивов над текущими активами. В этом случае для того, чтобы расплатиться по текущим долгам, необходимо реализовать часть внеоборотных активов и именно на сумму полученного превышения.</w:t>
      </w:r>
    </w:p>
    <w:p w:rsidR="00EC3735" w:rsidRDefault="00EC3735" w:rsidP="00EC3735">
      <w:pPr>
        <w:pStyle w:val="15"/>
        <w:spacing w:line="360" w:lineRule="auto"/>
        <w:ind w:firstLine="700"/>
        <w:rPr>
          <w:sz w:val="28"/>
        </w:rPr>
      </w:pPr>
      <w:r>
        <w:rPr>
          <w:sz w:val="28"/>
        </w:rPr>
        <w:t>Структура баланса предприятия признается неудовлетворительной, а предприятие неплатежеспособным, если коэффициент текущей ликвидности на конец отчетного периода имеет значение менее 2, а коэффициент обеспеченности собственными средствами - менее 0,1.</w:t>
      </w:r>
    </w:p>
    <w:p w:rsidR="00EC3735" w:rsidRDefault="00EC3735" w:rsidP="00EC3735">
      <w:pPr>
        <w:pStyle w:val="15"/>
        <w:spacing w:line="360" w:lineRule="auto"/>
        <w:ind w:firstLine="669"/>
        <w:rPr>
          <w:sz w:val="28"/>
        </w:rPr>
      </w:pPr>
      <w:r>
        <w:rPr>
          <w:sz w:val="28"/>
        </w:rPr>
        <w:t>На СХПА (колхоз) «Заветы Ильича» оба этих условия выполняются. Коэффициент обеспеченности собственными средствами даже не рассчитываются, так как является отрицательной величиной. При неудовлетворительной структуре баланса для проверки реальной возможности у предприятия восстановить свою платежеспособность можно рассчитать коэффициент восстановления платежеспособности сроком на 6 месяцев. Для расчета данного коэффициента используются коэффициенты текущей ликвидности на начало и конец анализируемого периода. В хозяйстве ко</w:t>
      </w:r>
      <w:r w:rsidR="008E7F41">
        <w:rPr>
          <w:sz w:val="28"/>
        </w:rPr>
        <w:t>эффициент восстановления за 200</w:t>
      </w:r>
      <w:r w:rsidR="000E625D">
        <w:rPr>
          <w:sz w:val="28"/>
        </w:rPr>
        <w:t>8</w:t>
      </w:r>
      <w:r>
        <w:rPr>
          <w:sz w:val="28"/>
        </w:rPr>
        <w:t xml:space="preserve"> г. равен 0,39,</w:t>
      </w:r>
      <w:r w:rsidR="008E7F41">
        <w:rPr>
          <w:sz w:val="28"/>
        </w:rPr>
        <w:t xml:space="preserve"> а за 200</w:t>
      </w:r>
      <w:r w:rsidR="000E625D">
        <w:rPr>
          <w:sz w:val="28"/>
        </w:rPr>
        <w:t>9</w:t>
      </w:r>
      <w:r>
        <w:rPr>
          <w:sz w:val="28"/>
        </w:rPr>
        <w:t xml:space="preserve"> г. составил 0,345. Когда этот коэффициент меньше 1, у предприятия нет реальной возможности восстановить платежеспособность в ближайшие 6 месяцев. Такое низкое значение коэффициента восстановления получилось за счет того, что в хозяйстве текущие пассивы (краткосрочные обязательства) намного превышают общую сумму текущих активов.</w:t>
      </w:r>
    </w:p>
    <w:p w:rsidR="00EC3735" w:rsidRDefault="00DD7535" w:rsidP="00DD7535">
      <w:pPr>
        <w:pStyle w:val="10"/>
      </w:pPr>
      <w:bookmarkStart w:id="17" w:name="_Toc158647779"/>
      <w:r>
        <w:t>3. Предложения и рекомендации по совершенствованию деятельности предприятия</w:t>
      </w:r>
      <w:bookmarkEnd w:id="17"/>
    </w:p>
    <w:p w:rsidR="00DD7535" w:rsidRPr="005C00BA" w:rsidRDefault="00DD7535" w:rsidP="005C00BA">
      <w:pPr>
        <w:pStyle w:val="20"/>
        <w:jc w:val="center"/>
        <w:rPr>
          <w:i w:val="0"/>
        </w:rPr>
      </w:pPr>
      <w:bookmarkStart w:id="18" w:name="_Toc158647780"/>
      <w:r w:rsidRPr="005C00BA">
        <w:rPr>
          <w:i w:val="0"/>
        </w:rPr>
        <w:t>3.1. Предложения и рекомендации по совершенствованию деятельности предприятия</w:t>
      </w:r>
      <w:bookmarkEnd w:id="18"/>
    </w:p>
    <w:p w:rsidR="00DD7535" w:rsidRDefault="00DD7535" w:rsidP="00DD7535">
      <w:pPr>
        <w:pStyle w:val="15"/>
        <w:spacing w:line="360" w:lineRule="auto"/>
        <w:ind w:firstLine="709"/>
        <w:rPr>
          <w:sz w:val="28"/>
        </w:rPr>
      </w:pPr>
      <w:r>
        <w:rPr>
          <w:sz w:val="28"/>
        </w:rPr>
        <w:t>Финансовое состояние данного предприятия, его устойчивость во многом зависит от оптимальности структуры источников капитала (соотношения собственных и заемных средств),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Необходимо проанализировать структуру источников предприятия и оценить степень финансовой устойчивости и финансового риска. Для этого рассчитывают ряд показателей:</w:t>
      </w:r>
    </w:p>
    <w:p w:rsidR="00DD7535" w:rsidRDefault="00DD7535" w:rsidP="00DD7535">
      <w:pPr>
        <w:pStyle w:val="15"/>
        <w:spacing w:line="360" w:lineRule="auto"/>
        <w:ind w:firstLine="709"/>
        <w:jc w:val="left"/>
        <w:rPr>
          <w:sz w:val="28"/>
        </w:rPr>
      </w:pPr>
      <w:r>
        <w:rPr>
          <w:sz w:val="28"/>
        </w:rPr>
        <w:t>— коэффициент независимости;</w:t>
      </w:r>
    </w:p>
    <w:p w:rsidR="00DD7535" w:rsidRDefault="00DD7535" w:rsidP="00DD7535">
      <w:pPr>
        <w:pStyle w:val="15"/>
        <w:spacing w:line="360" w:lineRule="auto"/>
        <w:ind w:firstLine="709"/>
        <w:jc w:val="left"/>
        <w:rPr>
          <w:sz w:val="28"/>
        </w:rPr>
      </w:pPr>
      <w:r>
        <w:rPr>
          <w:sz w:val="28"/>
        </w:rPr>
        <w:t>— коэффициент финансовой устойчивости;</w:t>
      </w:r>
    </w:p>
    <w:p w:rsidR="00DD7535" w:rsidRDefault="00DD7535" w:rsidP="00DD7535">
      <w:pPr>
        <w:pStyle w:val="15"/>
        <w:spacing w:line="360" w:lineRule="auto"/>
        <w:ind w:firstLine="709"/>
        <w:jc w:val="left"/>
        <w:rPr>
          <w:sz w:val="28"/>
        </w:rPr>
      </w:pPr>
      <w:r>
        <w:rPr>
          <w:sz w:val="28"/>
        </w:rPr>
        <w:t>— коэффициент заемных средств (зависимости);</w:t>
      </w:r>
    </w:p>
    <w:p w:rsidR="00DD7535" w:rsidRDefault="00DD7535" w:rsidP="00DD7535">
      <w:pPr>
        <w:pStyle w:val="15"/>
        <w:spacing w:line="360" w:lineRule="auto"/>
        <w:ind w:firstLine="709"/>
        <w:jc w:val="left"/>
        <w:rPr>
          <w:sz w:val="28"/>
        </w:rPr>
      </w:pPr>
      <w:r>
        <w:rPr>
          <w:sz w:val="28"/>
        </w:rPr>
        <w:t>— коэффициент финансирования;</w:t>
      </w:r>
    </w:p>
    <w:p w:rsidR="00DD7535" w:rsidRDefault="00DD7535" w:rsidP="00DD7535">
      <w:pPr>
        <w:pStyle w:val="15"/>
        <w:spacing w:line="360" w:lineRule="auto"/>
        <w:ind w:firstLine="709"/>
        <w:jc w:val="left"/>
        <w:rPr>
          <w:sz w:val="28"/>
        </w:rPr>
      </w:pPr>
      <w:r>
        <w:rPr>
          <w:sz w:val="28"/>
        </w:rPr>
        <w:t>— коэффициент обеспеченности собственными оборотными средствами;</w:t>
      </w:r>
    </w:p>
    <w:p w:rsidR="00DD7535" w:rsidRDefault="00DD7535" w:rsidP="00DD7535">
      <w:pPr>
        <w:pStyle w:val="15"/>
        <w:spacing w:line="360" w:lineRule="auto"/>
        <w:ind w:firstLine="709"/>
        <w:jc w:val="left"/>
        <w:rPr>
          <w:sz w:val="28"/>
        </w:rPr>
      </w:pPr>
      <w:r>
        <w:rPr>
          <w:sz w:val="28"/>
        </w:rPr>
        <w:t>— коэффициент маневренности;</w:t>
      </w:r>
    </w:p>
    <w:p w:rsidR="00DD7535" w:rsidRDefault="00DD7535" w:rsidP="00DD7535">
      <w:pPr>
        <w:pStyle w:val="15"/>
        <w:spacing w:line="360" w:lineRule="auto"/>
        <w:ind w:firstLine="669"/>
        <w:rPr>
          <w:sz w:val="28"/>
        </w:rPr>
      </w:pPr>
      <w:r>
        <w:rPr>
          <w:sz w:val="28"/>
        </w:rPr>
        <w:t xml:space="preserve">— коэффициент финансового риска. </w:t>
      </w:r>
    </w:p>
    <w:p w:rsidR="00346E4C" w:rsidRDefault="00346E4C" w:rsidP="00346E4C">
      <w:r>
        <w:t xml:space="preserve">В результате исследований разработаны следующие положения: </w:t>
      </w:r>
    </w:p>
    <w:p w:rsidR="00346E4C" w:rsidRDefault="00346E4C" w:rsidP="00346E4C">
      <w:r>
        <w:t xml:space="preserve">1. Для развития предпринимательства в АПК необходимо создание нормальной внутренней среды, связанной с обеспечением свободы действий при ведении хозяйств, и внешней, требующей наличия системы государственного регулирования и государственной поддержки. </w:t>
      </w:r>
    </w:p>
    <w:p w:rsidR="00346E4C" w:rsidRDefault="00346E4C" w:rsidP="00346E4C">
      <w:r>
        <w:t xml:space="preserve">2. Успешная разработка, принятие и реализация планов организационно-экономического и финансового оздоровления аграрных формирований возможна на основе системного подхода. </w:t>
      </w:r>
    </w:p>
    <w:p w:rsidR="00346E4C" w:rsidRDefault="00346E4C" w:rsidP="00346E4C">
      <w:r>
        <w:t xml:space="preserve">3. Для определения эффективности производства целесообразно использовать комплексную сравнительную рейтинговую оценку финансового состояния и деловой активности предприятий. </w:t>
      </w:r>
    </w:p>
    <w:p w:rsidR="00346E4C" w:rsidRDefault="00346E4C" w:rsidP="00346E4C">
      <w:r>
        <w:t xml:space="preserve">4. В условиях преодоления кризиса устойчивое развитие предпринимательских структур в сельском хозяйстве невозможно без обеспечения последовательной планомерности производства путем сочетания государственного индикативного и хозяйственного планирования сельского хозяйства, введения гибкой системы регулирования межотраслевых связей. </w:t>
      </w:r>
    </w:p>
    <w:p w:rsidR="00346E4C" w:rsidRDefault="00346E4C" w:rsidP="00346E4C">
      <w:r>
        <w:t xml:space="preserve">5. Развитие подсобных перерабатывающих производств позволит нивелировать негативные моменты, которые возникают из-за отсутствия взаимовыгодных кооперативных связей сельских товаропроизводителей с перерабатывающими предприятиями и торговлей. </w:t>
      </w:r>
    </w:p>
    <w:p w:rsidR="00346E4C" w:rsidRDefault="00346E4C" w:rsidP="00346E4C">
      <w:r>
        <w:t xml:space="preserve">6. Важным моментом при определении перспектив развития сельскохозяйственных производственных кооперативов является правильное распределение прибыли. </w:t>
      </w:r>
    </w:p>
    <w:p w:rsidR="005C00BA" w:rsidRDefault="005C00BA" w:rsidP="00346E4C"/>
    <w:p w:rsidR="00DD7535" w:rsidRPr="005C00BA" w:rsidRDefault="00DD7535" w:rsidP="005C00BA">
      <w:pPr>
        <w:pStyle w:val="20"/>
        <w:jc w:val="center"/>
        <w:rPr>
          <w:i w:val="0"/>
        </w:rPr>
      </w:pPr>
      <w:bookmarkStart w:id="19" w:name="_Toc158647781"/>
      <w:r w:rsidRPr="005C00BA">
        <w:rPr>
          <w:i w:val="0"/>
        </w:rPr>
        <w:t>3.2. Обоснование предложенных мероприятий</w:t>
      </w:r>
      <w:bookmarkEnd w:id="19"/>
    </w:p>
    <w:p w:rsidR="00DD7535" w:rsidRDefault="00DD7535" w:rsidP="00DD7535">
      <w:pPr>
        <w:pStyle w:val="15"/>
        <w:spacing w:line="360" w:lineRule="auto"/>
        <w:ind w:firstLine="709"/>
        <w:rPr>
          <w:sz w:val="28"/>
        </w:rPr>
      </w:pPr>
      <w:r>
        <w:rPr>
          <w:sz w:val="28"/>
        </w:rPr>
        <w:t xml:space="preserve">8594 </w:t>
      </w:r>
      <w:r w:rsidRPr="00A32100">
        <w:rPr>
          <w:sz w:val="28"/>
        </w:rPr>
        <w:t xml:space="preserve">&lt; 16131 – 21635 + 29 + 14311 </w:t>
      </w:r>
      <w:r>
        <w:rPr>
          <w:sz w:val="28"/>
        </w:rPr>
        <w:t>По данным анализа видно, что в СХПА (колхоз) «Заветы Ильича» почти по всем показателям коэффициенты соответствуют нормативным значениям. К концу 200</w:t>
      </w:r>
      <w:r w:rsidR="000E625D">
        <w:rPr>
          <w:sz w:val="28"/>
        </w:rPr>
        <w:t>9</w:t>
      </w:r>
      <w:r>
        <w:rPr>
          <w:sz w:val="28"/>
        </w:rPr>
        <w:t xml:space="preserve"> г. по некоторым показателям наблюдается положительная тенденция, а по некоторым уменьшение величины. В конце 200</w:t>
      </w:r>
      <w:r w:rsidR="000E625D">
        <w:rPr>
          <w:sz w:val="28"/>
        </w:rPr>
        <w:t>9</w:t>
      </w:r>
      <w:r>
        <w:rPr>
          <w:sz w:val="28"/>
        </w:rPr>
        <w:t xml:space="preserve"> г. величина собственных средств снижается. Внеоборотных активов в хозяйстве становится меньше, в связи с чем уменьшается общая валюта баланса. Дефицит собственных оборотных средств становится все больше. Коэффициенты обеспеченности собственными оборотными средствами и маневренности в период с 200</w:t>
      </w:r>
      <w:r w:rsidR="000E625D">
        <w:rPr>
          <w:sz w:val="28"/>
        </w:rPr>
        <w:t>7</w:t>
      </w:r>
      <w:r>
        <w:rPr>
          <w:sz w:val="28"/>
        </w:rPr>
        <w:t xml:space="preserve"> по 200</w:t>
      </w:r>
      <w:r w:rsidR="000E625D">
        <w:rPr>
          <w:sz w:val="28"/>
        </w:rPr>
        <w:t>9</w:t>
      </w:r>
      <w:r>
        <w:rPr>
          <w:sz w:val="28"/>
        </w:rPr>
        <w:t xml:space="preserve"> гг. не представляется возможным рассчитать, так как собственных оборотных средств в хозяйстве нет. Весь собственный капитал находится в составе внеоборотных активов, а они являются самыми труднореализуемыми активами. Главные оборотные средства образованы в основном за счет краткосрочных обязательств. Коэффициент финансового риска соответствует нормативному значению, динамика данного коэффициента положительная. В период с 200</w:t>
      </w:r>
      <w:r w:rsidR="000E625D">
        <w:rPr>
          <w:sz w:val="28"/>
        </w:rPr>
        <w:t>8</w:t>
      </w:r>
      <w:r>
        <w:rPr>
          <w:sz w:val="28"/>
        </w:rPr>
        <w:t xml:space="preserve"> по 200</w:t>
      </w:r>
      <w:r w:rsidR="000E625D">
        <w:rPr>
          <w:sz w:val="28"/>
        </w:rPr>
        <w:t>9</w:t>
      </w:r>
      <w:r>
        <w:rPr>
          <w:sz w:val="28"/>
        </w:rPr>
        <w:t xml:space="preserve"> г.г. данный коэффициент увеличился на 0,17 пунктов и составил 0,95, что означает, что удельный вес заемного капитала становится меньше по отношению к собственным источникам. Данный факт показывает, что хозяйство приобретает положительную тенденцию в развитии финансово-хозяйственной деятельности.</w:t>
      </w:r>
    </w:p>
    <w:p w:rsidR="00DD7535" w:rsidRPr="00A32100" w:rsidRDefault="00DD7535" w:rsidP="00DD7535">
      <w:pPr>
        <w:pStyle w:val="15"/>
        <w:spacing w:line="360" w:lineRule="auto"/>
        <w:ind w:firstLine="709"/>
        <w:rPr>
          <w:sz w:val="28"/>
        </w:rPr>
      </w:pPr>
      <w:r>
        <w:rPr>
          <w:sz w:val="28"/>
        </w:rPr>
        <w:t>При проведении анализа финансового состояния предприятия СХПА (колхоз) «Заветы Ильича» видно, что хозяйство является неплатежеспособным. СХПА (колхоз) «Заветы Ильича» имеет слишком большой объем запасов, который увеличился в 200</w:t>
      </w:r>
      <w:r w:rsidR="000E625D">
        <w:rPr>
          <w:sz w:val="28"/>
        </w:rPr>
        <w:t>9</w:t>
      </w:r>
      <w:r>
        <w:rPr>
          <w:sz w:val="28"/>
        </w:rPr>
        <w:t xml:space="preserve"> г. на 488 тыс.руб. по сравнению с 200</w:t>
      </w:r>
      <w:r w:rsidR="000E625D">
        <w:rPr>
          <w:sz w:val="28"/>
        </w:rPr>
        <w:t>8</w:t>
      </w:r>
      <w:r>
        <w:rPr>
          <w:sz w:val="28"/>
        </w:rPr>
        <w:t xml:space="preserve"> г., отсутствуют наиболее ликвидных оборотных активов - краткосрочных финансовых вложений, при этом величина денежных средств на предприятии отсутствует. Краткосрочные обязательства по сравнению с 200</w:t>
      </w:r>
      <w:r w:rsidR="000E625D">
        <w:rPr>
          <w:sz w:val="28"/>
        </w:rPr>
        <w:t>8</w:t>
      </w:r>
      <w:r>
        <w:rPr>
          <w:sz w:val="28"/>
        </w:rPr>
        <w:t>г. снизились незначительно на 27 тыс.руб. и составили 14342 тыс.руб. Собственных оборотных сре</w:t>
      </w:r>
      <w:r w:rsidR="000E625D">
        <w:rPr>
          <w:sz w:val="28"/>
        </w:rPr>
        <w:t>дств в хозяйстве в период с 2007</w:t>
      </w:r>
      <w:r>
        <w:rPr>
          <w:sz w:val="28"/>
        </w:rPr>
        <w:t xml:space="preserve"> по 200</w:t>
      </w:r>
      <w:r w:rsidR="000E625D">
        <w:rPr>
          <w:sz w:val="28"/>
        </w:rPr>
        <w:t>9</w:t>
      </w:r>
      <w:r>
        <w:rPr>
          <w:sz w:val="28"/>
        </w:rPr>
        <w:t xml:space="preserve"> гг. не было. Текущие активы образованы за счет долгосрочных и краткосрочных обязательств. Хозяйство имеет нормальную финансовую устойчивость, что характеризует следующее неравенство: </w:t>
      </w:r>
      <w:r w:rsidRPr="00A32100">
        <w:rPr>
          <w:sz w:val="28"/>
        </w:rPr>
        <w:t>8594 &lt; 8835</w:t>
      </w:r>
    </w:p>
    <w:p w:rsidR="00DD7535" w:rsidRDefault="00DD7535" w:rsidP="00DD7535">
      <w:pPr>
        <w:pStyle w:val="15"/>
        <w:spacing w:line="360" w:lineRule="auto"/>
        <w:ind w:firstLine="709"/>
        <w:rPr>
          <w:sz w:val="28"/>
        </w:rPr>
      </w:pPr>
      <w:r>
        <w:rPr>
          <w:sz w:val="28"/>
        </w:rPr>
        <w:t xml:space="preserve">По данному неравенству можно судить о том, что предприятию необходимо принимать меры на основании проведенного анализа по повышению величины собственных средств. Так как на данном предприятии собственных оборотных средств нет, данный факт отрицательно влияет на платежеспособность предприятия. </w:t>
      </w:r>
    </w:p>
    <w:p w:rsidR="00092682" w:rsidRPr="00F327E0" w:rsidRDefault="00092682" w:rsidP="00092682"/>
    <w:p w:rsidR="00A34F60" w:rsidRDefault="00075D40" w:rsidP="0054666E">
      <w:pPr>
        <w:pStyle w:val="10"/>
      </w:pPr>
      <w:bookmarkStart w:id="20" w:name="_Toc158647782"/>
      <w:r>
        <w:t>Заключение</w:t>
      </w:r>
      <w:bookmarkEnd w:id="20"/>
      <w:r>
        <w:t xml:space="preserve"> </w:t>
      </w:r>
    </w:p>
    <w:p w:rsidR="005C00BA" w:rsidRPr="005C00BA" w:rsidRDefault="005C00BA" w:rsidP="005C00BA"/>
    <w:p w:rsidR="00553561" w:rsidRDefault="00553561" w:rsidP="00553561">
      <w:r>
        <w:t>В данной работе проанализированы о</w:t>
      </w:r>
      <w:r w:rsidRPr="009253A3">
        <w:t>рганизационно-экономические основы сельскохозяйственного производственного кооператива</w:t>
      </w:r>
      <w:r>
        <w:t xml:space="preserve">. В соответствии с этим были решены следующие задачи: </w:t>
      </w:r>
    </w:p>
    <w:p w:rsidR="00553561" w:rsidRPr="009253A3" w:rsidRDefault="00553561" w:rsidP="00553561">
      <w:pPr>
        <w:ind w:firstLine="0"/>
      </w:pPr>
      <w:r>
        <w:t>1.охарактеризованы о</w:t>
      </w:r>
      <w:r w:rsidRPr="009253A3">
        <w:t>рганизационно-экономические основы сельскохозяйственного производственного кооператива</w:t>
      </w:r>
      <w:r>
        <w:t>, а именно дано определение п</w:t>
      </w:r>
      <w:r w:rsidRPr="009253A3">
        <w:t>оняти</w:t>
      </w:r>
      <w:r>
        <w:t>я</w:t>
      </w:r>
      <w:r w:rsidRPr="009253A3">
        <w:t xml:space="preserve"> сельскохозяйственного производственного кооператива</w:t>
      </w:r>
      <w:r w:rsidRPr="009253A3">
        <w:tab/>
      </w:r>
      <w:r>
        <w:t>; описаны э</w:t>
      </w:r>
      <w:r w:rsidRPr="009253A3">
        <w:t>кономическ</w:t>
      </w:r>
      <w:r>
        <w:t>ая</w:t>
      </w:r>
      <w:r w:rsidRPr="009253A3">
        <w:t xml:space="preserve"> и социальн</w:t>
      </w:r>
      <w:r>
        <w:t>а</w:t>
      </w:r>
      <w:r w:rsidRPr="009253A3">
        <w:t xml:space="preserve"> сущность сельскохозяйственных производственных кооперативов</w:t>
      </w:r>
      <w:r>
        <w:t>; проанализировано р</w:t>
      </w:r>
      <w:r w:rsidRPr="009253A3">
        <w:t>азвитие кооперации в России</w:t>
      </w:r>
      <w:r>
        <w:t>;</w:t>
      </w:r>
    </w:p>
    <w:p w:rsidR="00553561" w:rsidRPr="009253A3" w:rsidRDefault="00553561" w:rsidP="00553561">
      <w:pPr>
        <w:ind w:firstLine="0"/>
      </w:pPr>
      <w:r w:rsidRPr="009253A3">
        <w:t xml:space="preserve">2. </w:t>
      </w:r>
      <w:r>
        <w:t>проведен а</w:t>
      </w:r>
      <w:r w:rsidRPr="009253A3">
        <w:t>нализ экономических показателей сельскохозяйственного производственного кооператива (артели/колхоза) «Заветы Ильича»</w:t>
      </w:r>
      <w:r>
        <w:t>, а именно дана о</w:t>
      </w:r>
      <w:r w:rsidRPr="009253A3">
        <w:t>рганизационно-экономическ</w:t>
      </w:r>
      <w:r>
        <w:t>ая</w:t>
      </w:r>
      <w:r w:rsidRPr="009253A3">
        <w:t xml:space="preserve"> характеристик</w:t>
      </w:r>
      <w:r>
        <w:t>а</w:t>
      </w:r>
      <w:r w:rsidRPr="009253A3">
        <w:t xml:space="preserve"> предприятия</w:t>
      </w:r>
      <w:r>
        <w:t>; и проведен ан</w:t>
      </w:r>
      <w:r w:rsidRPr="009253A3">
        <w:t>ализ основных экономических показателей</w:t>
      </w:r>
      <w:r>
        <w:t xml:space="preserve">; </w:t>
      </w:r>
    </w:p>
    <w:p w:rsidR="00553561" w:rsidRPr="009253A3" w:rsidRDefault="00553561" w:rsidP="00553561">
      <w:pPr>
        <w:ind w:firstLine="0"/>
      </w:pPr>
      <w:r>
        <w:t>3. сформулированы п</w:t>
      </w:r>
      <w:r w:rsidRPr="009253A3">
        <w:t>редложения и рекомендации по совершенствованию деятельности предприятия</w:t>
      </w:r>
      <w:r>
        <w:t xml:space="preserve"> и обоснованы. </w:t>
      </w:r>
    </w:p>
    <w:p w:rsidR="004C599A" w:rsidRDefault="004C599A" w:rsidP="004C599A">
      <w:r>
        <w:t xml:space="preserve">Основным видом сельскохозяйственного производственного кооператива до настоящего времени остаются колхозы, правовое положение которых определяется Примерным уставом колхоза (сельскохозяйственного производственного кооператива). </w:t>
      </w:r>
    </w:p>
    <w:p w:rsidR="004C599A" w:rsidRDefault="004C599A" w:rsidP="004C599A">
      <w:r>
        <w:t>Колхоз, как производственный кооператив, имеет статус коммерческой организации, созданной гражданами на основе добровольного членства для совместной деятельности по производству, переработке, сбыту сельскохозяйственной продукции, а также иной, не запрещенной законодательством деятельности. Его основными задачами являются предпринимательская деятельность, направленная на обеспечение республики продуктами питания, иными товарами, сельскохозяйственным сырьем, создание условий для экономического развития колхоза и получения прибыли.</w:t>
      </w:r>
    </w:p>
    <w:p w:rsidR="004C599A" w:rsidRDefault="004C599A" w:rsidP="004C599A">
      <w:r>
        <w:t>Организационной основой создания и деятельности колхозов выступают отношения членства. Для членства не требуется внесения паевого взноса, в то же время при организации колхоза граждане могут добровольно объединять имущественные средства, в том числе денежные, и образовывать в дальнейшем долевой фонд. Максимальное количество членов колхоза не ограничивается, устанавливается лишь обязательный минимум членов для функционирования производственного кооператива – не менее пяти.</w:t>
      </w:r>
    </w:p>
    <w:p w:rsidR="004C599A" w:rsidRDefault="004C599A" w:rsidP="004C599A">
      <w:r>
        <w:t xml:space="preserve">Аграрная политика государства направлена на поддержку сельскохозяйственных производственных кооперативов, что нашло отражение в действующем законодательстве. Так, минимальный размер уставного фонда для сельскохозяйственных производственных кооперативов составляет 400 евро, что существенно меньше по сравнению с другими видами коммерческих организаций. На сельскохозяйственные производственные кооперативы не распространяются такие основания ликвидации коммерческих организаций, как наличие убытков по итогам второго и последующих финансовых годов и ненаправление в течение трех месяцев по окончании финансового года регистрирующему и налоговому органам сообщений о причинах возникновения убытков, а также наличие задолженности по платежам в бюджет и государственные целевые бюджетные и внебюджетные фонды более 6 месяцев подряд с даты образования задолженности. </w:t>
      </w:r>
    </w:p>
    <w:p w:rsidR="004C599A" w:rsidRPr="004C599A" w:rsidRDefault="004C599A" w:rsidP="004C599A">
      <w:r>
        <w:t>Необходимо также отметить, что колхоз следует рассматривать лишь в качестве одного из видов сельскохозяйственных производственных кооперативов, поэтому в сельском хозяйстве производственные кооперативы могут создаваться не только на основе норм Примерного устава колхоза, но и соответствующих норм Гражданского кодекса о производственных кооперативах, и в данном случае их правовое положение будет существенным образом отличаться.</w:t>
      </w:r>
    </w:p>
    <w:p w:rsidR="00075D40" w:rsidRDefault="005C00BA" w:rsidP="0054666E">
      <w:pPr>
        <w:pStyle w:val="10"/>
      </w:pPr>
      <w:r>
        <w:t>Библиографический спиок</w:t>
      </w:r>
    </w:p>
    <w:p w:rsidR="00DF7B97" w:rsidRDefault="00DF7B97" w:rsidP="004C1D17">
      <w:pPr>
        <w:numPr>
          <w:ilvl w:val="0"/>
          <w:numId w:val="23"/>
        </w:numPr>
        <w:tabs>
          <w:tab w:val="clear" w:pos="360"/>
          <w:tab w:val="num" w:pos="426"/>
        </w:tabs>
        <w:ind w:left="0" w:firstLine="0"/>
      </w:pPr>
      <w:r>
        <w:t>Федеральный закон  О сельскохозяйственной кооперации от 08.12.1995 № 193-ФЗ.-</w:t>
      </w:r>
      <w:r w:rsidR="004C1D17">
        <w:t xml:space="preserve"> </w:t>
      </w:r>
      <w:r>
        <w:t>В ред. от 11.06.2003</w:t>
      </w:r>
      <w:r w:rsidR="004C1D17">
        <w:t>.</w:t>
      </w:r>
    </w:p>
    <w:p w:rsidR="004C1D17" w:rsidRDefault="004C1D17" w:rsidP="004C1D17">
      <w:pPr>
        <w:numPr>
          <w:ilvl w:val="0"/>
          <w:numId w:val="23"/>
        </w:numPr>
        <w:tabs>
          <w:tab w:val="clear" w:pos="360"/>
          <w:tab w:val="num" w:pos="426"/>
        </w:tabs>
        <w:ind w:left="0" w:firstLine="0"/>
      </w:pPr>
      <w:r w:rsidRPr="008607B9">
        <w:t xml:space="preserve">Коваленко Н.Я. Экономика сельского хозяйства. С основами аграрных рынков. Курс лекций. – М.: ЭКМОС, 2001. </w:t>
      </w:r>
    </w:p>
    <w:p w:rsidR="004C1D17" w:rsidRDefault="004C1D17" w:rsidP="004C1D17">
      <w:pPr>
        <w:numPr>
          <w:ilvl w:val="0"/>
          <w:numId w:val="23"/>
        </w:numPr>
        <w:tabs>
          <w:tab w:val="clear" w:pos="360"/>
          <w:tab w:val="num" w:pos="426"/>
        </w:tabs>
        <w:ind w:left="0" w:firstLine="0"/>
      </w:pPr>
      <w:r w:rsidRPr="008607B9">
        <w:rPr>
          <w:szCs w:val="28"/>
        </w:rPr>
        <w:t xml:space="preserve">Коваленко Н.Я., Сорокин В.С. Сельскохозяйственные рынки: Учебное пособие. – М.: МСХА, 2000. </w:t>
      </w:r>
    </w:p>
    <w:p w:rsidR="004C1D17" w:rsidRPr="008607B9" w:rsidRDefault="004C1D17" w:rsidP="004C1D17">
      <w:pPr>
        <w:numPr>
          <w:ilvl w:val="0"/>
          <w:numId w:val="23"/>
        </w:numPr>
        <w:tabs>
          <w:tab w:val="clear" w:pos="360"/>
          <w:tab w:val="num" w:pos="426"/>
        </w:tabs>
        <w:ind w:left="0" w:firstLine="0"/>
      </w:pPr>
      <w:r w:rsidRPr="008607B9">
        <w:t xml:space="preserve">Малыш М.Н., Волкова Т.Н., Смирнова Т.В. Экономика сельского хозяйства: Практикум. – СПб.: Лань, 2004. </w:t>
      </w:r>
    </w:p>
    <w:p w:rsidR="004C1D17" w:rsidRDefault="004C1D17" w:rsidP="004C1D17">
      <w:pPr>
        <w:numPr>
          <w:ilvl w:val="0"/>
          <w:numId w:val="23"/>
        </w:numPr>
        <w:tabs>
          <w:tab w:val="clear" w:pos="360"/>
          <w:tab w:val="num" w:pos="426"/>
        </w:tabs>
        <w:ind w:left="0" w:firstLine="0"/>
      </w:pPr>
      <w:r w:rsidRPr="008607B9">
        <w:t xml:space="preserve">Попов Н.А. Экономика сельскохозяйственного производства. С основами рыночной агроэкономики и сельскохозяйственного предпринимательства.  – М.: ЭКМОС, 2000. </w:t>
      </w:r>
    </w:p>
    <w:p w:rsidR="004C1D17" w:rsidRPr="008607B9" w:rsidRDefault="004C1D17" w:rsidP="004C1D17">
      <w:pPr>
        <w:numPr>
          <w:ilvl w:val="0"/>
          <w:numId w:val="23"/>
        </w:numPr>
        <w:tabs>
          <w:tab w:val="clear" w:pos="360"/>
          <w:tab w:val="num" w:pos="426"/>
        </w:tabs>
        <w:ind w:left="0" w:firstLine="0"/>
      </w:pPr>
      <w:r>
        <w:t>Р</w:t>
      </w:r>
      <w:r w:rsidRPr="008607B9">
        <w:t xml:space="preserve">уднев В.Д., Бобров В.Н. Государственное и рыночное регулирование форм хозяйствования в аграрном секторе экономики. – М.: ГНОМ и Д, 2000. </w:t>
      </w:r>
    </w:p>
    <w:p w:rsidR="004C1D17" w:rsidRDefault="004C1D17" w:rsidP="004C1D17">
      <w:pPr>
        <w:numPr>
          <w:ilvl w:val="0"/>
          <w:numId w:val="23"/>
        </w:numPr>
        <w:tabs>
          <w:tab w:val="clear" w:pos="360"/>
          <w:tab w:val="num" w:pos="426"/>
        </w:tabs>
        <w:ind w:left="0" w:firstLine="0"/>
      </w:pPr>
      <w:r>
        <w:t xml:space="preserve">Сельское хозяйство России. Госкомстат России.  – М., 2006. </w:t>
      </w:r>
    </w:p>
    <w:p w:rsidR="004C1D17" w:rsidRDefault="004C1D17" w:rsidP="004C1D17">
      <w:pPr>
        <w:numPr>
          <w:ilvl w:val="0"/>
          <w:numId w:val="23"/>
        </w:numPr>
        <w:tabs>
          <w:tab w:val="clear" w:pos="360"/>
          <w:tab w:val="num" w:pos="426"/>
        </w:tabs>
        <w:ind w:left="0" w:firstLine="0"/>
      </w:pPr>
      <w:r w:rsidRPr="00E839A0">
        <w:t>Серова Е.В. Аграрная экономика</w:t>
      </w:r>
      <w:r>
        <w:t xml:space="preserve">. – М., 1999. </w:t>
      </w:r>
    </w:p>
    <w:p w:rsidR="004C1D17" w:rsidRDefault="004C1D17" w:rsidP="004C1D17">
      <w:pPr>
        <w:numPr>
          <w:ilvl w:val="0"/>
          <w:numId w:val="23"/>
        </w:numPr>
        <w:tabs>
          <w:tab w:val="clear" w:pos="360"/>
          <w:tab w:val="num" w:pos="426"/>
        </w:tabs>
        <w:ind w:left="0" w:firstLine="0"/>
      </w:pPr>
      <w:r>
        <w:t>Туган-Барановский</w:t>
      </w:r>
      <w:r w:rsidRPr="006F521A">
        <w:t xml:space="preserve"> </w:t>
      </w:r>
      <w:r>
        <w:t>М.И. Социально-экономическая природа кооперации. — М.: Экономика, 1989.</w:t>
      </w:r>
    </w:p>
    <w:p w:rsidR="004C1D17" w:rsidRDefault="004C1D17" w:rsidP="004C1D17">
      <w:pPr>
        <w:numPr>
          <w:ilvl w:val="0"/>
          <w:numId w:val="23"/>
        </w:numPr>
        <w:tabs>
          <w:tab w:val="clear" w:pos="360"/>
          <w:tab w:val="num" w:pos="426"/>
        </w:tabs>
        <w:ind w:left="0" w:firstLine="0"/>
      </w:pPr>
      <w:r>
        <w:t>Шакиров Ф. Организация производства на предприятиях АПК. –</w:t>
      </w:r>
      <w:r w:rsidRPr="007116AA">
        <w:t xml:space="preserve"> </w:t>
      </w:r>
      <w:r>
        <w:t>М.: КолосС, 2003.</w:t>
      </w:r>
    </w:p>
    <w:p w:rsidR="004C1D17" w:rsidRDefault="004C1D17" w:rsidP="004C1D17">
      <w:pPr>
        <w:numPr>
          <w:ilvl w:val="0"/>
          <w:numId w:val="23"/>
        </w:numPr>
        <w:tabs>
          <w:tab w:val="clear" w:pos="360"/>
          <w:tab w:val="num" w:pos="426"/>
        </w:tabs>
        <w:ind w:left="0" w:firstLine="0"/>
      </w:pPr>
      <w:r>
        <w:t>Экономика сельского хозяйства. Добрынин В.А., Беляев А.В., Дунаев П.П. и др. /Под редакцией Добрынина В.А. – М.: Агропромиздат, 1990.</w:t>
      </w:r>
    </w:p>
    <w:p w:rsidR="004C1D17" w:rsidRDefault="004C1D17" w:rsidP="004C1D17">
      <w:pPr>
        <w:numPr>
          <w:ilvl w:val="0"/>
          <w:numId w:val="23"/>
        </w:numPr>
        <w:tabs>
          <w:tab w:val="clear" w:pos="360"/>
          <w:tab w:val="num" w:pos="426"/>
        </w:tabs>
        <w:ind w:left="0" w:firstLine="0"/>
      </w:pPr>
      <w:r>
        <w:t xml:space="preserve">Алешин А.Н. Развивать кооперативное движение в агропромышленном производстве. // Просторы России. –1998. – №14. </w:t>
      </w:r>
    </w:p>
    <w:p w:rsidR="004C1D17" w:rsidRPr="00DC7E96" w:rsidRDefault="004C1D17" w:rsidP="004C1D17">
      <w:pPr>
        <w:numPr>
          <w:ilvl w:val="0"/>
          <w:numId w:val="23"/>
        </w:numPr>
        <w:tabs>
          <w:tab w:val="clear" w:pos="360"/>
          <w:tab w:val="num" w:pos="426"/>
        </w:tabs>
        <w:ind w:left="0" w:firstLine="0"/>
      </w:pPr>
      <w:r w:rsidRPr="00DC7E96">
        <w:t>Богдановский В. Кооперация крестьянских подворий: Новые формы</w:t>
      </w:r>
      <w:r>
        <w:t xml:space="preserve"> хозяйствования// Экономика сельского</w:t>
      </w:r>
      <w:r w:rsidRPr="00DC7E96">
        <w:t xml:space="preserve"> хоз</w:t>
      </w:r>
      <w:r>
        <w:t>яйства</w:t>
      </w:r>
      <w:r w:rsidRPr="00DC7E96">
        <w:t xml:space="preserve"> России. </w:t>
      </w:r>
      <w:r>
        <w:t>–</w:t>
      </w:r>
      <w:r w:rsidRPr="00DC7E96">
        <w:t xml:space="preserve"> 1998. </w:t>
      </w:r>
      <w:r>
        <w:t>–</w:t>
      </w:r>
      <w:r w:rsidRPr="00DC7E96">
        <w:t xml:space="preserve"> № 2. </w:t>
      </w:r>
    </w:p>
    <w:p w:rsidR="004C1D17" w:rsidRDefault="004C1D17" w:rsidP="004C1D17">
      <w:pPr>
        <w:numPr>
          <w:ilvl w:val="0"/>
          <w:numId w:val="23"/>
        </w:numPr>
        <w:tabs>
          <w:tab w:val="clear" w:pos="360"/>
          <w:tab w:val="num" w:pos="426"/>
        </w:tabs>
        <w:ind w:left="0" w:firstLine="0"/>
      </w:pPr>
      <w:r>
        <w:t xml:space="preserve">Ефременко А. Кооперативная альтернатива. / Экономика сельского хозяйства России. – 1996. – №4. </w:t>
      </w:r>
    </w:p>
    <w:p w:rsidR="004C1D17" w:rsidRDefault="004C1D17" w:rsidP="004C1D17">
      <w:pPr>
        <w:numPr>
          <w:ilvl w:val="0"/>
          <w:numId w:val="23"/>
        </w:numPr>
        <w:tabs>
          <w:tab w:val="clear" w:pos="360"/>
          <w:tab w:val="num" w:pos="426"/>
        </w:tabs>
        <w:ind w:left="0" w:firstLine="0"/>
      </w:pPr>
      <w:r>
        <w:t xml:space="preserve">Злобин Е. Развиваем кооперацию. // Экономика сельского хозяйства России. – 1997. – №11. </w:t>
      </w:r>
    </w:p>
    <w:p w:rsidR="00F856BB" w:rsidRDefault="00F856BB" w:rsidP="00F856BB">
      <w:pPr>
        <w:jc w:val="right"/>
        <w:rPr>
          <w:b/>
        </w:rPr>
      </w:pPr>
      <w:r w:rsidRPr="00F856BB">
        <w:rPr>
          <w:b/>
        </w:rPr>
        <w:t>При</w:t>
      </w:r>
      <w:r>
        <w:rPr>
          <w:b/>
        </w:rPr>
        <w:t>ложение 1</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559"/>
        <w:gridCol w:w="1521"/>
        <w:gridCol w:w="1624"/>
        <w:gridCol w:w="1559"/>
      </w:tblGrid>
      <w:tr w:rsidR="00F856BB" w:rsidRPr="00270852" w:rsidTr="00270852">
        <w:tc>
          <w:tcPr>
            <w:tcW w:w="3510" w:type="dxa"/>
          </w:tcPr>
          <w:p w:rsidR="00F856BB" w:rsidRPr="00270852" w:rsidRDefault="00F856BB" w:rsidP="00270852">
            <w:pPr>
              <w:spacing w:line="240" w:lineRule="auto"/>
              <w:ind w:firstLine="0"/>
              <w:rPr>
                <w:sz w:val="24"/>
                <w:szCs w:val="24"/>
              </w:rPr>
            </w:pPr>
          </w:p>
        </w:tc>
        <w:tc>
          <w:tcPr>
            <w:tcW w:w="1559" w:type="dxa"/>
          </w:tcPr>
          <w:p w:rsidR="00F856BB" w:rsidRPr="00270852" w:rsidRDefault="00F856BB" w:rsidP="00270852">
            <w:pPr>
              <w:spacing w:line="240" w:lineRule="auto"/>
              <w:ind w:firstLine="0"/>
              <w:rPr>
                <w:sz w:val="24"/>
                <w:szCs w:val="24"/>
              </w:rPr>
            </w:pPr>
            <w:r w:rsidRPr="00270852">
              <w:rPr>
                <w:sz w:val="24"/>
                <w:szCs w:val="24"/>
              </w:rPr>
              <w:t>200</w:t>
            </w:r>
            <w:r w:rsidR="005C00BA" w:rsidRPr="00270852">
              <w:rPr>
                <w:sz w:val="24"/>
                <w:szCs w:val="24"/>
              </w:rPr>
              <w:t>6</w:t>
            </w:r>
            <w:r w:rsidRPr="00270852">
              <w:rPr>
                <w:sz w:val="24"/>
                <w:szCs w:val="24"/>
              </w:rPr>
              <w:t xml:space="preserve"> г. (ед./%)</w:t>
            </w:r>
          </w:p>
        </w:tc>
        <w:tc>
          <w:tcPr>
            <w:tcW w:w="1521" w:type="dxa"/>
          </w:tcPr>
          <w:p w:rsidR="00F856BB" w:rsidRPr="00270852" w:rsidRDefault="00F856BB" w:rsidP="00270852">
            <w:pPr>
              <w:spacing w:line="240" w:lineRule="auto"/>
              <w:ind w:firstLine="0"/>
              <w:rPr>
                <w:sz w:val="24"/>
                <w:szCs w:val="24"/>
              </w:rPr>
            </w:pPr>
            <w:r w:rsidRPr="00270852">
              <w:rPr>
                <w:sz w:val="24"/>
                <w:szCs w:val="24"/>
              </w:rPr>
              <w:t>200</w:t>
            </w:r>
            <w:r w:rsidR="005C00BA" w:rsidRPr="00270852">
              <w:rPr>
                <w:sz w:val="24"/>
                <w:szCs w:val="24"/>
              </w:rPr>
              <w:t>7</w:t>
            </w:r>
            <w:r w:rsidRPr="00270852">
              <w:rPr>
                <w:sz w:val="24"/>
                <w:szCs w:val="24"/>
              </w:rPr>
              <w:t xml:space="preserve"> г. (ед./%)</w:t>
            </w:r>
          </w:p>
        </w:tc>
        <w:tc>
          <w:tcPr>
            <w:tcW w:w="1624" w:type="dxa"/>
          </w:tcPr>
          <w:p w:rsidR="00F856BB" w:rsidRPr="00270852" w:rsidRDefault="00F856BB" w:rsidP="00270852">
            <w:pPr>
              <w:spacing w:line="240" w:lineRule="auto"/>
              <w:ind w:firstLine="0"/>
              <w:rPr>
                <w:sz w:val="24"/>
                <w:szCs w:val="24"/>
              </w:rPr>
            </w:pPr>
            <w:r w:rsidRPr="00270852">
              <w:rPr>
                <w:sz w:val="24"/>
                <w:szCs w:val="24"/>
              </w:rPr>
              <w:t>200</w:t>
            </w:r>
            <w:r w:rsidR="005C00BA" w:rsidRPr="00270852">
              <w:rPr>
                <w:sz w:val="24"/>
                <w:szCs w:val="24"/>
              </w:rPr>
              <w:t>8</w:t>
            </w:r>
            <w:r w:rsidRPr="00270852">
              <w:rPr>
                <w:sz w:val="24"/>
                <w:szCs w:val="24"/>
              </w:rPr>
              <w:t xml:space="preserve"> г. (ед./%)</w:t>
            </w:r>
          </w:p>
        </w:tc>
        <w:tc>
          <w:tcPr>
            <w:tcW w:w="1559" w:type="dxa"/>
          </w:tcPr>
          <w:p w:rsidR="00F856BB" w:rsidRPr="00270852" w:rsidRDefault="005C00BA" w:rsidP="000E625D">
            <w:pPr>
              <w:spacing w:line="240" w:lineRule="auto"/>
              <w:ind w:firstLine="0"/>
              <w:rPr>
                <w:sz w:val="24"/>
                <w:szCs w:val="24"/>
              </w:rPr>
            </w:pPr>
            <w:r w:rsidRPr="00270852">
              <w:rPr>
                <w:sz w:val="24"/>
                <w:szCs w:val="24"/>
              </w:rPr>
              <w:t>2009</w:t>
            </w:r>
            <w:r w:rsidR="000E625D">
              <w:rPr>
                <w:sz w:val="24"/>
                <w:szCs w:val="24"/>
              </w:rPr>
              <w:t xml:space="preserve"> </w:t>
            </w:r>
            <w:r w:rsidR="00F856BB" w:rsidRPr="00270852">
              <w:rPr>
                <w:sz w:val="24"/>
                <w:szCs w:val="24"/>
              </w:rPr>
              <w:t>г. (ед./%)</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 xml:space="preserve">Предприятия по производству сельскохозяйственной </w:t>
            </w:r>
          </w:p>
          <w:p w:rsidR="00F856BB" w:rsidRPr="00270852" w:rsidRDefault="00F856BB" w:rsidP="00270852">
            <w:pPr>
              <w:spacing w:line="240" w:lineRule="auto"/>
              <w:ind w:firstLine="0"/>
              <w:rPr>
                <w:sz w:val="24"/>
                <w:szCs w:val="24"/>
              </w:rPr>
            </w:pPr>
            <w:r w:rsidRPr="00270852">
              <w:rPr>
                <w:sz w:val="24"/>
                <w:szCs w:val="24"/>
              </w:rPr>
              <w:t xml:space="preserve">продукции - всего </w:t>
            </w:r>
          </w:p>
        </w:tc>
        <w:tc>
          <w:tcPr>
            <w:tcW w:w="1559" w:type="dxa"/>
          </w:tcPr>
          <w:p w:rsidR="00F856BB" w:rsidRPr="00270852" w:rsidRDefault="00F856BB" w:rsidP="00270852">
            <w:pPr>
              <w:spacing w:line="240" w:lineRule="auto"/>
              <w:ind w:firstLine="0"/>
              <w:rPr>
                <w:sz w:val="24"/>
                <w:szCs w:val="24"/>
              </w:rPr>
            </w:pPr>
            <w:r w:rsidRPr="00270852">
              <w:rPr>
                <w:sz w:val="24"/>
                <w:szCs w:val="24"/>
              </w:rPr>
              <w:t>27287 / 100</w:t>
            </w:r>
          </w:p>
        </w:tc>
        <w:tc>
          <w:tcPr>
            <w:tcW w:w="1521" w:type="dxa"/>
          </w:tcPr>
          <w:p w:rsidR="00F856BB" w:rsidRPr="00270852" w:rsidRDefault="00F856BB" w:rsidP="00270852">
            <w:pPr>
              <w:spacing w:line="240" w:lineRule="auto"/>
              <w:ind w:firstLine="0"/>
              <w:rPr>
                <w:sz w:val="24"/>
                <w:szCs w:val="24"/>
              </w:rPr>
            </w:pPr>
            <w:r w:rsidRPr="00270852">
              <w:rPr>
                <w:sz w:val="24"/>
                <w:szCs w:val="24"/>
              </w:rPr>
              <w:t>27259 /100</w:t>
            </w:r>
          </w:p>
        </w:tc>
        <w:tc>
          <w:tcPr>
            <w:tcW w:w="1624" w:type="dxa"/>
          </w:tcPr>
          <w:p w:rsidR="00F856BB" w:rsidRPr="00270852" w:rsidRDefault="00F856BB" w:rsidP="00270852">
            <w:pPr>
              <w:spacing w:line="240" w:lineRule="auto"/>
              <w:ind w:firstLine="0"/>
              <w:rPr>
                <w:sz w:val="24"/>
                <w:szCs w:val="24"/>
              </w:rPr>
            </w:pPr>
            <w:r w:rsidRPr="00270852">
              <w:rPr>
                <w:sz w:val="24"/>
                <w:szCs w:val="24"/>
              </w:rPr>
              <w:t>24739 / 100</w:t>
            </w:r>
          </w:p>
        </w:tc>
        <w:tc>
          <w:tcPr>
            <w:tcW w:w="1559" w:type="dxa"/>
          </w:tcPr>
          <w:p w:rsidR="00F856BB" w:rsidRPr="00270852" w:rsidRDefault="00F856BB" w:rsidP="00270852">
            <w:pPr>
              <w:spacing w:line="240" w:lineRule="auto"/>
              <w:ind w:firstLine="0"/>
              <w:rPr>
                <w:sz w:val="24"/>
                <w:szCs w:val="24"/>
              </w:rPr>
            </w:pPr>
            <w:r w:rsidRPr="00270852">
              <w:rPr>
                <w:sz w:val="24"/>
                <w:szCs w:val="24"/>
              </w:rPr>
              <w:t>31007 /100</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в том числе:</w:t>
            </w:r>
          </w:p>
        </w:tc>
        <w:tc>
          <w:tcPr>
            <w:tcW w:w="1559" w:type="dxa"/>
          </w:tcPr>
          <w:p w:rsidR="00F856BB" w:rsidRPr="00270852" w:rsidRDefault="00F856BB" w:rsidP="00270852">
            <w:pPr>
              <w:spacing w:line="240" w:lineRule="auto"/>
              <w:ind w:firstLine="0"/>
              <w:rPr>
                <w:sz w:val="24"/>
                <w:szCs w:val="24"/>
              </w:rPr>
            </w:pPr>
          </w:p>
        </w:tc>
        <w:tc>
          <w:tcPr>
            <w:tcW w:w="1521" w:type="dxa"/>
          </w:tcPr>
          <w:p w:rsidR="00F856BB" w:rsidRPr="00270852" w:rsidRDefault="00F856BB" w:rsidP="00270852">
            <w:pPr>
              <w:spacing w:line="240" w:lineRule="auto"/>
              <w:ind w:firstLine="0"/>
              <w:rPr>
                <w:sz w:val="24"/>
                <w:szCs w:val="24"/>
              </w:rPr>
            </w:pPr>
          </w:p>
        </w:tc>
        <w:tc>
          <w:tcPr>
            <w:tcW w:w="1624" w:type="dxa"/>
          </w:tcPr>
          <w:p w:rsidR="00F856BB" w:rsidRPr="00270852" w:rsidRDefault="00F856BB" w:rsidP="00270852">
            <w:pPr>
              <w:spacing w:line="240" w:lineRule="auto"/>
              <w:ind w:firstLine="0"/>
              <w:rPr>
                <w:sz w:val="24"/>
                <w:szCs w:val="24"/>
              </w:rPr>
            </w:pPr>
          </w:p>
        </w:tc>
        <w:tc>
          <w:tcPr>
            <w:tcW w:w="1559" w:type="dxa"/>
          </w:tcPr>
          <w:p w:rsidR="00F856BB" w:rsidRPr="00270852" w:rsidRDefault="00F856BB" w:rsidP="00270852">
            <w:pPr>
              <w:spacing w:line="240" w:lineRule="auto"/>
              <w:ind w:firstLine="0"/>
              <w:rPr>
                <w:sz w:val="24"/>
                <w:szCs w:val="24"/>
              </w:rPr>
            </w:pP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 колхозы</w:t>
            </w:r>
          </w:p>
        </w:tc>
        <w:tc>
          <w:tcPr>
            <w:tcW w:w="1559" w:type="dxa"/>
          </w:tcPr>
          <w:p w:rsidR="00F856BB" w:rsidRPr="00270852" w:rsidRDefault="00F856BB" w:rsidP="00270852">
            <w:pPr>
              <w:spacing w:line="240" w:lineRule="auto"/>
              <w:ind w:firstLine="0"/>
              <w:rPr>
                <w:sz w:val="24"/>
                <w:szCs w:val="24"/>
              </w:rPr>
            </w:pPr>
            <w:r w:rsidRPr="00270852">
              <w:rPr>
                <w:sz w:val="24"/>
                <w:szCs w:val="24"/>
              </w:rPr>
              <w:t>4275 / 15,7</w:t>
            </w:r>
          </w:p>
        </w:tc>
        <w:tc>
          <w:tcPr>
            <w:tcW w:w="1521" w:type="dxa"/>
          </w:tcPr>
          <w:p w:rsidR="00F856BB" w:rsidRPr="00270852" w:rsidRDefault="00F856BB" w:rsidP="00270852">
            <w:pPr>
              <w:spacing w:line="240" w:lineRule="auto"/>
              <w:ind w:firstLine="0"/>
              <w:rPr>
                <w:sz w:val="24"/>
                <w:szCs w:val="24"/>
              </w:rPr>
            </w:pPr>
            <w:r w:rsidRPr="00270852">
              <w:rPr>
                <w:sz w:val="24"/>
                <w:szCs w:val="24"/>
              </w:rPr>
              <w:t>3869 / 14,2</w:t>
            </w:r>
          </w:p>
        </w:tc>
        <w:tc>
          <w:tcPr>
            <w:tcW w:w="1624" w:type="dxa"/>
          </w:tcPr>
          <w:p w:rsidR="00F856BB" w:rsidRPr="00270852" w:rsidRDefault="00F856BB" w:rsidP="00270852">
            <w:pPr>
              <w:spacing w:line="240" w:lineRule="auto"/>
              <w:ind w:firstLine="0"/>
              <w:rPr>
                <w:sz w:val="24"/>
                <w:szCs w:val="24"/>
              </w:rPr>
            </w:pPr>
            <w:r w:rsidRPr="00270852">
              <w:rPr>
                <w:sz w:val="24"/>
                <w:szCs w:val="24"/>
              </w:rPr>
              <w:t>3157 /12,8</w:t>
            </w:r>
          </w:p>
        </w:tc>
        <w:tc>
          <w:tcPr>
            <w:tcW w:w="1559" w:type="dxa"/>
          </w:tcPr>
          <w:p w:rsidR="00F856BB" w:rsidRPr="00270852" w:rsidRDefault="00F856BB" w:rsidP="00270852">
            <w:pPr>
              <w:spacing w:line="240" w:lineRule="auto"/>
              <w:ind w:firstLine="0"/>
              <w:rPr>
                <w:sz w:val="24"/>
                <w:szCs w:val="24"/>
              </w:rPr>
            </w:pPr>
            <w:r w:rsidRPr="00270852">
              <w:rPr>
                <w:sz w:val="24"/>
                <w:szCs w:val="24"/>
              </w:rPr>
              <w:t xml:space="preserve">2851 /9,2 </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 совхозы</w:t>
            </w:r>
          </w:p>
        </w:tc>
        <w:tc>
          <w:tcPr>
            <w:tcW w:w="1559" w:type="dxa"/>
          </w:tcPr>
          <w:p w:rsidR="00F856BB" w:rsidRPr="00270852" w:rsidRDefault="00F856BB" w:rsidP="00270852">
            <w:pPr>
              <w:spacing w:line="240" w:lineRule="auto"/>
              <w:ind w:firstLine="0"/>
              <w:rPr>
                <w:sz w:val="24"/>
                <w:szCs w:val="24"/>
              </w:rPr>
            </w:pPr>
            <w:r w:rsidRPr="00270852">
              <w:rPr>
                <w:sz w:val="24"/>
                <w:szCs w:val="24"/>
              </w:rPr>
              <w:t>1544 /5,6</w:t>
            </w:r>
          </w:p>
        </w:tc>
        <w:tc>
          <w:tcPr>
            <w:tcW w:w="1521" w:type="dxa"/>
          </w:tcPr>
          <w:p w:rsidR="00F856BB" w:rsidRPr="00270852" w:rsidRDefault="00F856BB" w:rsidP="00270852">
            <w:pPr>
              <w:spacing w:line="240" w:lineRule="auto"/>
              <w:ind w:firstLine="0"/>
              <w:rPr>
                <w:sz w:val="24"/>
                <w:szCs w:val="24"/>
              </w:rPr>
            </w:pPr>
            <w:r w:rsidRPr="00270852">
              <w:rPr>
                <w:sz w:val="24"/>
                <w:szCs w:val="24"/>
              </w:rPr>
              <w:t>1277 /4,7</w:t>
            </w:r>
          </w:p>
        </w:tc>
        <w:tc>
          <w:tcPr>
            <w:tcW w:w="1624" w:type="dxa"/>
          </w:tcPr>
          <w:p w:rsidR="00F856BB" w:rsidRPr="00270852" w:rsidRDefault="00F856BB" w:rsidP="00270852">
            <w:pPr>
              <w:spacing w:line="240" w:lineRule="auto"/>
              <w:ind w:firstLine="0"/>
              <w:rPr>
                <w:sz w:val="24"/>
                <w:szCs w:val="24"/>
              </w:rPr>
            </w:pPr>
            <w:r w:rsidRPr="00270852">
              <w:rPr>
                <w:sz w:val="24"/>
                <w:szCs w:val="24"/>
              </w:rPr>
              <w:t>650/ 2,6</w:t>
            </w:r>
          </w:p>
        </w:tc>
        <w:tc>
          <w:tcPr>
            <w:tcW w:w="1559" w:type="dxa"/>
          </w:tcPr>
          <w:p w:rsidR="00F856BB" w:rsidRPr="00270852" w:rsidRDefault="00F856BB" w:rsidP="00270852">
            <w:pPr>
              <w:spacing w:line="240" w:lineRule="auto"/>
              <w:ind w:firstLine="0"/>
              <w:rPr>
                <w:sz w:val="24"/>
                <w:szCs w:val="24"/>
              </w:rPr>
            </w:pPr>
            <w:r w:rsidRPr="00270852">
              <w:rPr>
                <w:sz w:val="24"/>
                <w:szCs w:val="24"/>
              </w:rPr>
              <w:t xml:space="preserve">573 /1,9 </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-межхозяйственные предприятия</w:t>
            </w:r>
          </w:p>
        </w:tc>
        <w:tc>
          <w:tcPr>
            <w:tcW w:w="1559" w:type="dxa"/>
          </w:tcPr>
          <w:p w:rsidR="00F856BB" w:rsidRPr="00270852" w:rsidRDefault="00F856BB" w:rsidP="00270852">
            <w:pPr>
              <w:spacing w:line="240" w:lineRule="auto"/>
              <w:ind w:firstLine="0"/>
              <w:rPr>
                <w:sz w:val="24"/>
                <w:szCs w:val="24"/>
              </w:rPr>
            </w:pPr>
            <w:r w:rsidRPr="00270852">
              <w:rPr>
                <w:sz w:val="24"/>
                <w:szCs w:val="24"/>
              </w:rPr>
              <w:t>26 /0,1</w:t>
            </w:r>
          </w:p>
        </w:tc>
        <w:tc>
          <w:tcPr>
            <w:tcW w:w="1521" w:type="dxa"/>
          </w:tcPr>
          <w:p w:rsidR="00F856BB" w:rsidRPr="00270852" w:rsidRDefault="00F856BB" w:rsidP="00270852">
            <w:pPr>
              <w:spacing w:line="240" w:lineRule="auto"/>
              <w:ind w:firstLine="0"/>
              <w:rPr>
                <w:sz w:val="24"/>
                <w:szCs w:val="24"/>
              </w:rPr>
            </w:pPr>
            <w:r w:rsidRPr="00270852">
              <w:rPr>
                <w:sz w:val="24"/>
                <w:szCs w:val="24"/>
              </w:rPr>
              <w:t>20 /0,1</w:t>
            </w:r>
          </w:p>
        </w:tc>
        <w:tc>
          <w:tcPr>
            <w:tcW w:w="1624" w:type="dxa"/>
          </w:tcPr>
          <w:p w:rsidR="00F856BB" w:rsidRPr="00270852" w:rsidRDefault="00F856BB" w:rsidP="00270852">
            <w:pPr>
              <w:spacing w:line="240" w:lineRule="auto"/>
              <w:ind w:firstLine="0"/>
              <w:rPr>
                <w:sz w:val="24"/>
                <w:szCs w:val="24"/>
              </w:rPr>
            </w:pPr>
            <w:r w:rsidRPr="00270852">
              <w:rPr>
                <w:sz w:val="24"/>
                <w:szCs w:val="24"/>
              </w:rPr>
              <w:t>---------------</w:t>
            </w:r>
          </w:p>
        </w:tc>
        <w:tc>
          <w:tcPr>
            <w:tcW w:w="1559" w:type="dxa"/>
          </w:tcPr>
          <w:p w:rsidR="00F856BB" w:rsidRPr="00270852" w:rsidRDefault="00F856BB" w:rsidP="00270852">
            <w:pPr>
              <w:spacing w:line="240" w:lineRule="auto"/>
              <w:ind w:firstLine="0"/>
              <w:rPr>
                <w:sz w:val="24"/>
                <w:szCs w:val="24"/>
              </w:rPr>
            </w:pPr>
            <w:r w:rsidRPr="00270852">
              <w:rPr>
                <w:sz w:val="24"/>
                <w:szCs w:val="24"/>
              </w:rPr>
              <w:t>--------------</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-государственные предприятия</w:t>
            </w:r>
          </w:p>
        </w:tc>
        <w:tc>
          <w:tcPr>
            <w:tcW w:w="1559" w:type="dxa"/>
          </w:tcPr>
          <w:p w:rsidR="00F856BB" w:rsidRPr="00270852" w:rsidRDefault="00F856BB" w:rsidP="00270852">
            <w:pPr>
              <w:spacing w:line="240" w:lineRule="auto"/>
              <w:ind w:firstLine="0"/>
              <w:rPr>
                <w:sz w:val="24"/>
                <w:szCs w:val="24"/>
              </w:rPr>
            </w:pPr>
            <w:r w:rsidRPr="00270852">
              <w:rPr>
                <w:sz w:val="24"/>
                <w:szCs w:val="24"/>
              </w:rPr>
              <w:t>1165 / 4,3</w:t>
            </w:r>
          </w:p>
        </w:tc>
        <w:tc>
          <w:tcPr>
            <w:tcW w:w="1521" w:type="dxa"/>
          </w:tcPr>
          <w:p w:rsidR="00F856BB" w:rsidRPr="00270852" w:rsidRDefault="00F856BB" w:rsidP="00270852">
            <w:pPr>
              <w:spacing w:line="240" w:lineRule="auto"/>
              <w:ind w:firstLine="0"/>
              <w:rPr>
                <w:sz w:val="24"/>
                <w:szCs w:val="24"/>
              </w:rPr>
            </w:pPr>
            <w:r w:rsidRPr="00270852">
              <w:rPr>
                <w:sz w:val="24"/>
                <w:szCs w:val="24"/>
              </w:rPr>
              <w:t>1270 / 4,6</w:t>
            </w:r>
          </w:p>
        </w:tc>
        <w:tc>
          <w:tcPr>
            <w:tcW w:w="1624" w:type="dxa"/>
          </w:tcPr>
          <w:p w:rsidR="00F856BB" w:rsidRPr="00270852" w:rsidRDefault="00F856BB" w:rsidP="00270852">
            <w:pPr>
              <w:spacing w:line="240" w:lineRule="auto"/>
              <w:ind w:firstLine="0"/>
              <w:rPr>
                <w:sz w:val="24"/>
                <w:szCs w:val="24"/>
              </w:rPr>
            </w:pPr>
            <w:r w:rsidRPr="00270852">
              <w:rPr>
                <w:sz w:val="24"/>
                <w:szCs w:val="24"/>
              </w:rPr>
              <w:t>1722 / 7,0</w:t>
            </w:r>
          </w:p>
        </w:tc>
        <w:tc>
          <w:tcPr>
            <w:tcW w:w="1559" w:type="dxa"/>
          </w:tcPr>
          <w:p w:rsidR="00F856BB" w:rsidRPr="00270852" w:rsidRDefault="00F856BB" w:rsidP="00270852">
            <w:pPr>
              <w:spacing w:line="240" w:lineRule="auto"/>
              <w:ind w:firstLine="0"/>
              <w:rPr>
                <w:sz w:val="24"/>
                <w:szCs w:val="24"/>
              </w:rPr>
            </w:pPr>
            <w:r w:rsidRPr="00270852">
              <w:rPr>
                <w:sz w:val="24"/>
                <w:szCs w:val="24"/>
              </w:rPr>
              <w:t xml:space="preserve">2135 / 6,9 </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-муниципальные предприятия</w:t>
            </w:r>
          </w:p>
        </w:tc>
        <w:tc>
          <w:tcPr>
            <w:tcW w:w="1559" w:type="dxa"/>
          </w:tcPr>
          <w:p w:rsidR="00F856BB" w:rsidRPr="00270852" w:rsidRDefault="00F856BB" w:rsidP="00270852">
            <w:pPr>
              <w:spacing w:line="240" w:lineRule="auto"/>
              <w:ind w:firstLine="0"/>
              <w:rPr>
                <w:sz w:val="24"/>
                <w:szCs w:val="24"/>
              </w:rPr>
            </w:pPr>
            <w:r w:rsidRPr="00270852">
              <w:rPr>
                <w:sz w:val="24"/>
                <w:szCs w:val="24"/>
              </w:rPr>
              <w:t>202 /  0,7</w:t>
            </w:r>
          </w:p>
        </w:tc>
        <w:tc>
          <w:tcPr>
            <w:tcW w:w="1521" w:type="dxa"/>
          </w:tcPr>
          <w:p w:rsidR="00F856BB" w:rsidRPr="00270852" w:rsidRDefault="00F856BB" w:rsidP="00270852">
            <w:pPr>
              <w:spacing w:line="240" w:lineRule="auto"/>
              <w:ind w:firstLine="0"/>
              <w:rPr>
                <w:sz w:val="24"/>
                <w:szCs w:val="24"/>
              </w:rPr>
            </w:pPr>
            <w:r w:rsidRPr="00270852">
              <w:rPr>
                <w:sz w:val="24"/>
                <w:szCs w:val="24"/>
              </w:rPr>
              <w:t>332  / 1,2</w:t>
            </w:r>
          </w:p>
        </w:tc>
        <w:tc>
          <w:tcPr>
            <w:tcW w:w="1624" w:type="dxa"/>
          </w:tcPr>
          <w:p w:rsidR="00F856BB" w:rsidRPr="00270852" w:rsidRDefault="00F856BB" w:rsidP="00270852">
            <w:pPr>
              <w:spacing w:line="240" w:lineRule="auto"/>
              <w:ind w:firstLine="0"/>
              <w:rPr>
                <w:sz w:val="24"/>
                <w:szCs w:val="24"/>
              </w:rPr>
            </w:pPr>
            <w:r w:rsidRPr="00270852">
              <w:rPr>
                <w:sz w:val="24"/>
                <w:szCs w:val="24"/>
              </w:rPr>
              <w:t>--------------</w:t>
            </w:r>
          </w:p>
        </w:tc>
        <w:tc>
          <w:tcPr>
            <w:tcW w:w="1559" w:type="dxa"/>
          </w:tcPr>
          <w:p w:rsidR="00F856BB" w:rsidRPr="00270852" w:rsidRDefault="00F856BB" w:rsidP="00270852">
            <w:pPr>
              <w:spacing w:line="240" w:lineRule="auto"/>
              <w:ind w:firstLine="0"/>
              <w:rPr>
                <w:sz w:val="24"/>
                <w:szCs w:val="24"/>
              </w:rPr>
            </w:pPr>
            <w:r w:rsidRPr="00270852">
              <w:rPr>
                <w:sz w:val="24"/>
                <w:szCs w:val="24"/>
              </w:rPr>
              <w:t>--------------</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-акционерные общества открытого типа</w:t>
            </w:r>
          </w:p>
        </w:tc>
        <w:tc>
          <w:tcPr>
            <w:tcW w:w="1559" w:type="dxa"/>
          </w:tcPr>
          <w:p w:rsidR="00F856BB" w:rsidRPr="00270852" w:rsidRDefault="00F856BB" w:rsidP="00270852">
            <w:pPr>
              <w:spacing w:line="240" w:lineRule="auto"/>
              <w:ind w:firstLine="0"/>
              <w:rPr>
                <w:sz w:val="24"/>
                <w:szCs w:val="24"/>
              </w:rPr>
            </w:pPr>
            <w:r w:rsidRPr="00270852">
              <w:rPr>
                <w:sz w:val="24"/>
                <w:szCs w:val="24"/>
              </w:rPr>
              <w:t>523 /  1,9</w:t>
            </w:r>
          </w:p>
        </w:tc>
        <w:tc>
          <w:tcPr>
            <w:tcW w:w="1521" w:type="dxa"/>
          </w:tcPr>
          <w:p w:rsidR="00F856BB" w:rsidRPr="00270852" w:rsidRDefault="00F856BB" w:rsidP="00270852">
            <w:pPr>
              <w:spacing w:line="240" w:lineRule="auto"/>
              <w:ind w:firstLine="0"/>
              <w:rPr>
                <w:sz w:val="24"/>
                <w:szCs w:val="24"/>
              </w:rPr>
            </w:pPr>
            <w:r w:rsidRPr="00270852">
              <w:rPr>
                <w:sz w:val="24"/>
                <w:szCs w:val="24"/>
              </w:rPr>
              <w:t>679 / 2,49</w:t>
            </w:r>
          </w:p>
        </w:tc>
        <w:tc>
          <w:tcPr>
            <w:tcW w:w="1624" w:type="dxa"/>
          </w:tcPr>
          <w:p w:rsidR="00F856BB" w:rsidRPr="00270852" w:rsidRDefault="00F856BB" w:rsidP="00270852">
            <w:pPr>
              <w:spacing w:line="240" w:lineRule="auto"/>
              <w:ind w:firstLine="0"/>
              <w:rPr>
                <w:sz w:val="24"/>
                <w:szCs w:val="24"/>
              </w:rPr>
            </w:pPr>
            <w:r w:rsidRPr="00270852">
              <w:rPr>
                <w:sz w:val="24"/>
                <w:szCs w:val="24"/>
              </w:rPr>
              <w:t>920 / 3,7</w:t>
            </w:r>
          </w:p>
        </w:tc>
        <w:tc>
          <w:tcPr>
            <w:tcW w:w="1559" w:type="dxa"/>
          </w:tcPr>
          <w:p w:rsidR="00F856BB" w:rsidRPr="00270852" w:rsidRDefault="00F856BB" w:rsidP="00270852">
            <w:pPr>
              <w:spacing w:line="240" w:lineRule="auto"/>
              <w:ind w:firstLine="0"/>
              <w:rPr>
                <w:sz w:val="24"/>
                <w:szCs w:val="24"/>
              </w:rPr>
            </w:pPr>
            <w:r w:rsidRPr="00270852">
              <w:rPr>
                <w:sz w:val="24"/>
                <w:szCs w:val="24"/>
              </w:rPr>
              <w:t xml:space="preserve">1411 / 4,6 </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-закрытые акционерные общества</w:t>
            </w:r>
          </w:p>
        </w:tc>
        <w:tc>
          <w:tcPr>
            <w:tcW w:w="1559" w:type="dxa"/>
          </w:tcPr>
          <w:p w:rsidR="00F856BB" w:rsidRPr="00270852" w:rsidRDefault="00F856BB" w:rsidP="00270852">
            <w:pPr>
              <w:spacing w:line="240" w:lineRule="auto"/>
              <w:ind w:firstLine="0"/>
              <w:rPr>
                <w:sz w:val="24"/>
                <w:szCs w:val="24"/>
              </w:rPr>
            </w:pPr>
            <w:r w:rsidRPr="00270852">
              <w:rPr>
                <w:sz w:val="24"/>
                <w:szCs w:val="24"/>
              </w:rPr>
              <w:t>4764 / 17,4</w:t>
            </w:r>
          </w:p>
        </w:tc>
        <w:tc>
          <w:tcPr>
            <w:tcW w:w="1521" w:type="dxa"/>
          </w:tcPr>
          <w:p w:rsidR="00F856BB" w:rsidRPr="00270852" w:rsidRDefault="00F856BB" w:rsidP="00270852">
            <w:pPr>
              <w:spacing w:line="240" w:lineRule="auto"/>
              <w:ind w:firstLine="0"/>
              <w:rPr>
                <w:sz w:val="24"/>
                <w:szCs w:val="24"/>
              </w:rPr>
            </w:pPr>
            <w:r w:rsidRPr="00270852">
              <w:rPr>
                <w:sz w:val="24"/>
                <w:szCs w:val="24"/>
              </w:rPr>
              <w:t>4542 / 16,7</w:t>
            </w:r>
          </w:p>
        </w:tc>
        <w:tc>
          <w:tcPr>
            <w:tcW w:w="1624" w:type="dxa"/>
          </w:tcPr>
          <w:p w:rsidR="00F856BB" w:rsidRPr="00270852" w:rsidRDefault="00F856BB" w:rsidP="00270852">
            <w:pPr>
              <w:spacing w:line="240" w:lineRule="auto"/>
              <w:ind w:firstLine="0"/>
              <w:rPr>
                <w:sz w:val="24"/>
                <w:szCs w:val="24"/>
              </w:rPr>
            </w:pPr>
            <w:r w:rsidRPr="00270852">
              <w:rPr>
                <w:sz w:val="24"/>
                <w:szCs w:val="24"/>
              </w:rPr>
              <w:t>3718 /15,0</w:t>
            </w:r>
          </w:p>
        </w:tc>
        <w:tc>
          <w:tcPr>
            <w:tcW w:w="1559" w:type="dxa"/>
          </w:tcPr>
          <w:p w:rsidR="00F856BB" w:rsidRPr="00270852" w:rsidRDefault="00F856BB" w:rsidP="00270852">
            <w:pPr>
              <w:spacing w:line="240" w:lineRule="auto"/>
              <w:ind w:firstLine="0"/>
              <w:rPr>
                <w:sz w:val="24"/>
                <w:szCs w:val="24"/>
              </w:rPr>
            </w:pPr>
            <w:r w:rsidRPr="00270852">
              <w:rPr>
                <w:sz w:val="24"/>
                <w:szCs w:val="24"/>
              </w:rPr>
              <w:t xml:space="preserve">3888 / 12,5 </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-товарищества с ограниченной ответственностью</w:t>
            </w:r>
          </w:p>
        </w:tc>
        <w:tc>
          <w:tcPr>
            <w:tcW w:w="1559" w:type="dxa"/>
          </w:tcPr>
          <w:p w:rsidR="00F856BB" w:rsidRPr="00270852" w:rsidRDefault="00F856BB" w:rsidP="00270852">
            <w:pPr>
              <w:spacing w:line="240" w:lineRule="auto"/>
              <w:ind w:firstLine="0"/>
              <w:rPr>
                <w:sz w:val="24"/>
                <w:szCs w:val="24"/>
              </w:rPr>
            </w:pPr>
            <w:r w:rsidRPr="00270852">
              <w:rPr>
                <w:sz w:val="24"/>
                <w:szCs w:val="24"/>
              </w:rPr>
              <w:t>5201 /19,1</w:t>
            </w:r>
          </w:p>
        </w:tc>
        <w:tc>
          <w:tcPr>
            <w:tcW w:w="1521" w:type="dxa"/>
          </w:tcPr>
          <w:p w:rsidR="00F856BB" w:rsidRPr="00270852" w:rsidRDefault="00F856BB" w:rsidP="00270852">
            <w:pPr>
              <w:spacing w:line="240" w:lineRule="auto"/>
              <w:ind w:firstLine="0"/>
              <w:rPr>
                <w:sz w:val="24"/>
                <w:szCs w:val="24"/>
              </w:rPr>
            </w:pPr>
            <w:r w:rsidRPr="00270852">
              <w:rPr>
                <w:sz w:val="24"/>
                <w:szCs w:val="24"/>
              </w:rPr>
              <w:t>3579 /13,1</w:t>
            </w:r>
          </w:p>
        </w:tc>
        <w:tc>
          <w:tcPr>
            <w:tcW w:w="1624" w:type="dxa"/>
          </w:tcPr>
          <w:p w:rsidR="00F856BB" w:rsidRPr="00270852" w:rsidRDefault="00F856BB" w:rsidP="00270852">
            <w:pPr>
              <w:spacing w:line="240" w:lineRule="auto"/>
              <w:ind w:firstLine="0"/>
              <w:rPr>
                <w:sz w:val="24"/>
                <w:szCs w:val="24"/>
              </w:rPr>
            </w:pPr>
            <w:r w:rsidRPr="00270852">
              <w:rPr>
                <w:sz w:val="24"/>
                <w:szCs w:val="24"/>
              </w:rPr>
              <w:t>---------------</w:t>
            </w:r>
          </w:p>
        </w:tc>
        <w:tc>
          <w:tcPr>
            <w:tcW w:w="1559" w:type="dxa"/>
          </w:tcPr>
          <w:p w:rsidR="00F856BB" w:rsidRPr="00270852" w:rsidRDefault="00F856BB" w:rsidP="00270852">
            <w:pPr>
              <w:spacing w:line="240" w:lineRule="auto"/>
              <w:ind w:firstLine="0"/>
              <w:rPr>
                <w:sz w:val="24"/>
                <w:szCs w:val="24"/>
              </w:rPr>
            </w:pPr>
            <w:r w:rsidRPr="00270852">
              <w:rPr>
                <w:sz w:val="24"/>
                <w:szCs w:val="24"/>
              </w:rPr>
              <w:t>--------------</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 xml:space="preserve">-обособленные подразделения юридических лиц </w:t>
            </w:r>
          </w:p>
        </w:tc>
        <w:tc>
          <w:tcPr>
            <w:tcW w:w="1559" w:type="dxa"/>
          </w:tcPr>
          <w:p w:rsidR="00F856BB" w:rsidRPr="00270852" w:rsidRDefault="00F856BB" w:rsidP="00270852">
            <w:pPr>
              <w:spacing w:line="240" w:lineRule="auto"/>
              <w:ind w:firstLine="0"/>
              <w:rPr>
                <w:sz w:val="24"/>
                <w:szCs w:val="24"/>
              </w:rPr>
            </w:pPr>
            <w:r w:rsidRPr="00270852">
              <w:rPr>
                <w:sz w:val="24"/>
                <w:szCs w:val="24"/>
              </w:rPr>
              <w:t>125 /  0,4</w:t>
            </w:r>
          </w:p>
        </w:tc>
        <w:tc>
          <w:tcPr>
            <w:tcW w:w="1521" w:type="dxa"/>
          </w:tcPr>
          <w:p w:rsidR="00F856BB" w:rsidRPr="00270852" w:rsidRDefault="00F856BB" w:rsidP="00270852">
            <w:pPr>
              <w:spacing w:line="240" w:lineRule="auto"/>
              <w:ind w:firstLine="0"/>
              <w:rPr>
                <w:sz w:val="24"/>
                <w:szCs w:val="24"/>
              </w:rPr>
            </w:pPr>
            <w:r w:rsidRPr="00270852">
              <w:rPr>
                <w:sz w:val="24"/>
                <w:szCs w:val="24"/>
              </w:rPr>
              <w:t>132 / 0,5</w:t>
            </w:r>
          </w:p>
        </w:tc>
        <w:tc>
          <w:tcPr>
            <w:tcW w:w="1624" w:type="dxa"/>
          </w:tcPr>
          <w:p w:rsidR="00F856BB" w:rsidRPr="00270852" w:rsidRDefault="00F856BB" w:rsidP="00270852">
            <w:pPr>
              <w:spacing w:line="240" w:lineRule="auto"/>
              <w:ind w:firstLine="0"/>
              <w:rPr>
                <w:sz w:val="24"/>
                <w:szCs w:val="24"/>
              </w:rPr>
            </w:pPr>
            <w:r w:rsidRPr="00270852">
              <w:rPr>
                <w:sz w:val="24"/>
                <w:szCs w:val="24"/>
              </w:rPr>
              <w:t>---------------</w:t>
            </w:r>
          </w:p>
        </w:tc>
        <w:tc>
          <w:tcPr>
            <w:tcW w:w="1559" w:type="dxa"/>
          </w:tcPr>
          <w:p w:rsidR="00F856BB" w:rsidRPr="00270852" w:rsidRDefault="00F856BB" w:rsidP="00270852">
            <w:pPr>
              <w:spacing w:line="240" w:lineRule="auto"/>
              <w:ind w:firstLine="0"/>
              <w:rPr>
                <w:sz w:val="24"/>
                <w:szCs w:val="24"/>
              </w:rPr>
            </w:pPr>
            <w:r w:rsidRPr="00270852">
              <w:rPr>
                <w:sz w:val="24"/>
                <w:szCs w:val="24"/>
              </w:rPr>
              <w:t>--------------</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-смешанные товарищества</w:t>
            </w:r>
          </w:p>
        </w:tc>
        <w:tc>
          <w:tcPr>
            <w:tcW w:w="1559" w:type="dxa"/>
          </w:tcPr>
          <w:p w:rsidR="00F856BB" w:rsidRPr="00270852" w:rsidRDefault="00F856BB" w:rsidP="00270852">
            <w:pPr>
              <w:spacing w:line="240" w:lineRule="auto"/>
              <w:ind w:firstLine="0"/>
              <w:rPr>
                <w:sz w:val="24"/>
                <w:szCs w:val="24"/>
              </w:rPr>
            </w:pPr>
            <w:r w:rsidRPr="00270852">
              <w:rPr>
                <w:sz w:val="24"/>
                <w:szCs w:val="24"/>
              </w:rPr>
              <w:t>28 /  0,1</w:t>
            </w:r>
          </w:p>
        </w:tc>
        <w:tc>
          <w:tcPr>
            <w:tcW w:w="1521" w:type="dxa"/>
          </w:tcPr>
          <w:p w:rsidR="00F856BB" w:rsidRPr="00270852" w:rsidRDefault="00F856BB" w:rsidP="00270852">
            <w:pPr>
              <w:spacing w:line="240" w:lineRule="auto"/>
              <w:ind w:firstLine="0"/>
              <w:rPr>
                <w:sz w:val="24"/>
                <w:szCs w:val="24"/>
              </w:rPr>
            </w:pPr>
            <w:r w:rsidRPr="00270852">
              <w:rPr>
                <w:sz w:val="24"/>
                <w:szCs w:val="24"/>
              </w:rPr>
              <w:t>18/ 0,06</w:t>
            </w:r>
          </w:p>
        </w:tc>
        <w:tc>
          <w:tcPr>
            <w:tcW w:w="1624" w:type="dxa"/>
          </w:tcPr>
          <w:p w:rsidR="00F856BB" w:rsidRPr="00270852" w:rsidRDefault="00F856BB" w:rsidP="00270852">
            <w:pPr>
              <w:spacing w:line="240" w:lineRule="auto"/>
              <w:ind w:firstLine="0"/>
              <w:rPr>
                <w:sz w:val="24"/>
                <w:szCs w:val="24"/>
              </w:rPr>
            </w:pPr>
            <w:r w:rsidRPr="00270852">
              <w:rPr>
                <w:sz w:val="24"/>
                <w:szCs w:val="24"/>
              </w:rPr>
              <w:t>---------------</w:t>
            </w:r>
          </w:p>
        </w:tc>
        <w:tc>
          <w:tcPr>
            <w:tcW w:w="1559" w:type="dxa"/>
          </w:tcPr>
          <w:p w:rsidR="00F856BB" w:rsidRPr="00270852" w:rsidRDefault="00F856BB" w:rsidP="00270852">
            <w:pPr>
              <w:spacing w:line="240" w:lineRule="auto"/>
              <w:ind w:firstLine="0"/>
              <w:rPr>
                <w:sz w:val="24"/>
                <w:szCs w:val="24"/>
              </w:rPr>
            </w:pPr>
            <w:r w:rsidRPr="00270852">
              <w:rPr>
                <w:sz w:val="24"/>
                <w:szCs w:val="24"/>
              </w:rPr>
              <w:t>--------------</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-полные товарищества</w:t>
            </w:r>
          </w:p>
        </w:tc>
        <w:tc>
          <w:tcPr>
            <w:tcW w:w="1559" w:type="dxa"/>
          </w:tcPr>
          <w:p w:rsidR="00F856BB" w:rsidRPr="00270852" w:rsidRDefault="00F856BB" w:rsidP="00270852">
            <w:pPr>
              <w:spacing w:line="240" w:lineRule="auto"/>
              <w:ind w:firstLine="0"/>
              <w:rPr>
                <w:sz w:val="24"/>
                <w:szCs w:val="24"/>
              </w:rPr>
            </w:pPr>
            <w:r w:rsidRPr="00270852">
              <w:rPr>
                <w:sz w:val="24"/>
                <w:szCs w:val="24"/>
              </w:rPr>
              <w:t>5 /0,02</w:t>
            </w:r>
          </w:p>
        </w:tc>
        <w:tc>
          <w:tcPr>
            <w:tcW w:w="1521" w:type="dxa"/>
          </w:tcPr>
          <w:p w:rsidR="00F856BB" w:rsidRPr="00270852" w:rsidRDefault="00F856BB" w:rsidP="00270852">
            <w:pPr>
              <w:spacing w:line="240" w:lineRule="auto"/>
              <w:ind w:firstLine="0"/>
              <w:rPr>
                <w:sz w:val="24"/>
                <w:szCs w:val="24"/>
              </w:rPr>
            </w:pPr>
            <w:r w:rsidRPr="00270852">
              <w:rPr>
                <w:sz w:val="24"/>
                <w:szCs w:val="24"/>
              </w:rPr>
              <w:t>6/0,02</w:t>
            </w:r>
          </w:p>
        </w:tc>
        <w:tc>
          <w:tcPr>
            <w:tcW w:w="1624" w:type="dxa"/>
          </w:tcPr>
          <w:p w:rsidR="00F856BB" w:rsidRPr="00270852" w:rsidRDefault="00F856BB" w:rsidP="00270852">
            <w:pPr>
              <w:spacing w:line="240" w:lineRule="auto"/>
              <w:ind w:firstLine="0"/>
              <w:rPr>
                <w:sz w:val="24"/>
                <w:szCs w:val="24"/>
              </w:rPr>
            </w:pPr>
            <w:r w:rsidRPr="00270852">
              <w:rPr>
                <w:sz w:val="24"/>
                <w:szCs w:val="24"/>
              </w:rPr>
              <w:t>---------------</w:t>
            </w:r>
          </w:p>
        </w:tc>
        <w:tc>
          <w:tcPr>
            <w:tcW w:w="1559" w:type="dxa"/>
          </w:tcPr>
          <w:p w:rsidR="00F856BB" w:rsidRPr="00270852" w:rsidRDefault="00F856BB" w:rsidP="00270852">
            <w:pPr>
              <w:spacing w:line="240" w:lineRule="auto"/>
              <w:ind w:firstLine="0"/>
              <w:rPr>
                <w:sz w:val="24"/>
                <w:szCs w:val="24"/>
              </w:rPr>
            </w:pPr>
            <w:r w:rsidRPr="00270852">
              <w:rPr>
                <w:sz w:val="24"/>
                <w:szCs w:val="24"/>
              </w:rPr>
              <w:t>--------------</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 товарищества на вере (коммандитные товарищества)</w:t>
            </w:r>
          </w:p>
        </w:tc>
        <w:tc>
          <w:tcPr>
            <w:tcW w:w="1559" w:type="dxa"/>
          </w:tcPr>
          <w:p w:rsidR="00F856BB" w:rsidRPr="00270852" w:rsidRDefault="00F856BB" w:rsidP="00270852">
            <w:pPr>
              <w:spacing w:line="240" w:lineRule="auto"/>
              <w:ind w:firstLine="0"/>
              <w:rPr>
                <w:sz w:val="24"/>
                <w:szCs w:val="24"/>
              </w:rPr>
            </w:pPr>
            <w:r w:rsidRPr="00270852">
              <w:rPr>
                <w:sz w:val="24"/>
                <w:szCs w:val="24"/>
              </w:rPr>
              <w:t>181 /0,7</w:t>
            </w:r>
          </w:p>
        </w:tc>
        <w:tc>
          <w:tcPr>
            <w:tcW w:w="1521" w:type="dxa"/>
          </w:tcPr>
          <w:p w:rsidR="00F856BB" w:rsidRPr="00270852" w:rsidRDefault="00F856BB" w:rsidP="00270852">
            <w:pPr>
              <w:spacing w:line="240" w:lineRule="auto"/>
              <w:ind w:firstLine="0"/>
              <w:rPr>
                <w:sz w:val="24"/>
                <w:szCs w:val="24"/>
              </w:rPr>
            </w:pPr>
            <w:r w:rsidRPr="00270852">
              <w:rPr>
                <w:sz w:val="24"/>
                <w:szCs w:val="24"/>
              </w:rPr>
              <w:t>191 / 0,7</w:t>
            </w:r>
          </w:p>
        </w:tc>
        <w:tc>
          <w:tcPr>
            <w:tcW w:w="1624" w:type="dxa"/>
          </w:tcPr>
          <w:p w:rsidR="00F856BB" w:rsidRPr="00270852" w:rsidRDefault="00F856BB" w:rsidP="00270852">
            <w:pPr>
              <w:spacing w:line="240" w:lineRule="auto"/>
              <w:ind w:firstLine="0"/>
              <w:rPr>
                <w:sz w:val="24"/>
                <w:szCs w:val="24"/>
              </w:rPr>
            </w:pPr>
            <w:r w:rsidRPr="00270852">
              <w:rPr>
                <w:sz w:val="24"/>
                <w:szCs w:val="24"/>
              </w:rPr>
              <w:t>201 / 0,8</w:t>
            </w:r>
          </w:p>
        </w:tc>
        <w:tc>
          <w:tcPr>
            <w:tcW w:w="1559" w:type="dxa"/>
          </w:tcPr>
          <w:p w:rsidR="00F856BB" w:rsidRPr="00270852" w:rsidRDefault="00F856BB" w:rsidP="00270852">
            <w:pPr>
              <w:spacing w:line="240" w:lineRule="auto"/>
              <w:ind w:firstLine="0"/>
              <w:rPr>
                <w:sz w:val="24"/>
                <w:szCs w:val="24"/>
              </w:rPr>
            </w:pPr>
            <w:r w:rsidRPr="00270852">
              <w:rPr>
                <w:sz w:val="24"/>
                <w:szCs w:val="24"/>
              </w:rPr>
              <w:t xml:space="preserve">352 / 1,1 </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-общества с ограниченной ответственностью</w:t>
            </w:r>
          </w:p>
        </w:tc>
        <w:tc>
          <w:tcPr>
            <w:tcW w:w="1559" w:type="dxa"/>
          </w:tcPr>
          <w:p w:rsidR="00F856BB" w:rsidRPr="00270852" w:rsidRDefault="00F856BB" w:rsidP="00270852">
            <w:pPr>
              <w:spacing w:line="240" w:lineRule="auto"/>
              <w:ind w:firstLine="0"/>
              <w:rPr>
                <w:sz w:val="24"/>
                <w:szCs w:val="24"/>
              </w:rPr>
            </w:pPr>
            <w:r w:rsidRPr="00270852">
              <w:rPr>
                <w:sz w:val="24"/>
                <w:szCs w:val="24"/>
              </w:rPr>
              <w:t>861 /3,2</w:t>
            </w:r>
          </w:p>
        </w:tc>
        <w:tc>
          <w:tcPr>
            <w:tcW w:w="1521" w:type="dxa"/>
          </w:tcPr>
          <w:p w:rsidR="00F856BB" w:rsidRPr="00270852" w:rsidRDefault="00F856BB" w:rsidP="00270852">
            <w:pPr>
              <w:spacing w:line="240" w:lineRule="auto"/>
              <w:ind w:firstLine="0"/>
              <w:rPr>
                <w:sz w:val="24"/>
                <w:szCs w:val="24"/>
              </w:rPr>
            </w:pPr>
            <w:r w:rsidRPr="00270852">
              <w:rPr>
                <w:sz w:val="24"/>
                <w:szCs w:val="24"/>
              </w:rPr>
              <w:t>1022 /3,7</w:t>
            </w:r>
          </w:p>
        </w:tc>
        <w:tc>
          <w:tcPr>
            <w:tcW w:w="1624" w:type="dxa"/>
          </w:tcPr>
          <w:p w:rsidR="00F856BB" w:rsidRPr="00270852" w:rsidRDefault="00F856BB" w:rsidP="00270852">
            <w:pPr>
              <w:spacing w:line="240" w:lineRule="auto"/>
              <w:ind w:firstLine="0"/>
              <w:rPr>
                <w:sz w:val="24"/>
                <w:szCs w:val="24"/>
              </w:rPr>
            </w:pPr>
            <w:r w:rsidRPr="00270852">
              <w:rPr>
                <w:sz w:val="24"/>
                <w:szCs w:val="24"/>
              </w:rPr>
              <w:t>2718 /11,0</w:t>
            </w:r>
          </w:p>
        </w:tc>
        <w:tc>
          <w:tcPr>
            <w:tcW w:w="1559" w:type="dxa"/>
          </w:tcPr>
          <w:p w:rsidR="00F856BB" w:rsidRPr="00270852" w:rsidRDefault="00F856BB" w:rsidP="00270852">
            <w:pPr>
              <w:spacing w:line="240" w:lineRule="auto"/>
              <w:ind w:firstLine="0"/>
              <w:rPr>
                <w:sz w:val="24"/>
                <w:szCs w:val="24"/>
              </w:rPr>
            </w:pPr>
            <w:r w:rsidRPr="00270852">
              <w:rPr>
                <w:sz w:val="24"/>
                <w:szCs w:val="24"/>
              </w:rPr>
              <w:t xml:space="preserve">3578/ 11,5 </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-сельскохозяйственные производственные кооперативы</w:t>
            </w:r>
          </w:p>
        </w:tc>
        <w:tc>
          <w:tcPr>
            <w:tcW w:w="1559" w:type="dxa"/>
          </w:tcPr>
          <w:p w:rsidR="00F856BB" w:rsidRPr="00270852" w:rsidRDefault="00F856BB" w:rsidP="00270852">
            <w:pPr>
              <w:spacing w:line="240" w:lineRule="auto"/>
              <w:ind w:firstLine="0"/>
              <w:rPr>
                <w:sz w:val="24"/>
                <w:szCs w:val="24"/>
              </w:rPr>
            </w:pPr>
            <w:r w:rsidRPr="00270852">
              <w:rPr>
                <w:sz w:val="24"/>
                <w:szCs w:val="24"/>
              </w:rPr>
              <w:t>5861 / 21,5</w:t>
            </w:r>
          </w:p>
        </w:tc>
        <w:tc>
          <w:tcPr>
            <w:tcW w:w="1521" w:type="dxa"/>
          </w:tcPr>
          <w:p w:rsidR="00F856BB" w:rsidRPr="00270852" w:rsidRDefault="00F856BB" w:rsidP="00270852">
            <w:pPr>
              <w:spacing w:line="240" w:lineRule="auto"/>
              <w:ind w:firstLine="0"/>
              <w:rPr>
                <w:sz w:val="24"/>
                <w:szCs w:val="24"/>
              </w:rPr>
            </w:pPr>
            <w:r w:rsidRPr="00270852">
              <w:rPr>
                <w:sz w:val="24"/>
                <w:szCs w:val="24"/>
              </w:rPr>
              <w:t>8249 /30,3</w:t>
            </w:r>
          </w:p>
        </w:tc>
        <w:tc>
          <w:tcPr>
            <w:tcW w:w="1624" w:type="dxa"/>
          </w:tcPr>
          <w:p w:rsidR="00F856BB" w:rsidRPr="00270852" w:rsidRDefault="00F856BB" w:rsidP="00270852">
            <w:pPr>
              <w:spacing w:line="240" w:lineRule="auto"/>
              <w:ind w:firstLine="0"/>
              <w:rPr>
                <w:sz w:val="24"/>
                <w:szCs w:val="24"/>
              </w:rPr>
            </w:pPr>
            <w:r w:rsidRPr="00270852">
              <w:rPr>
                <w:sz w:val="24"/>
                <w:szCs w:val="24"/>
              </w:rPr>
              <w:t>10679 /43,3</w:t>
            </w:r>
          </w:p>
        </w:tc>
        <w:tc>
          <w:tcPr>
            <w:tcW w:w="1559" w:type="dxa"/>
          </w:tcPr>
          <w:p w:rsidR="00F856BB" w:rsidRPr="00270852" w:rsidRDefault="00F856BB" w:rsidP="00270852">
            <w:pPr>
              <w:spacing w:line="240" w:lineRule="auto"/>
              <w:ind w:firstLine="0"/>
              <w:rPr>
                <w:sz w:val="24"/>
                <w:szCs w:val="24"/>
              </w:rPr>
            </w:pPr>
            <w:r w:rsidRPr="00270852">
              <w:rPr>
                <w:sz w:val="24"/>
                <w:szCs w:val="24"/>
              </w:rPr>
              <w:t xml:space="preserve">14928 /48,1 </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-ассоциации крестьянских (фермерских) хозяйств</w:t>
            </w:r>
          </w:p>
        </w:tc>
        <w:tc>
          <w:tcPr>
            <w:tcW w:w="1559" w:type="dxa"/>
          </w:tcPr>
          <w:p w:rsidR="00F856BB" w:rsidRPr="00270852" w:rsidRDefault="00F856BB" w:rsidP="00270852">
            <w:pPr>
              <w:spacing w:line="240" w:lineRule="auto"/>
              <w:ind w:firstLine="0"/>
              <w:rPr>
                <w:sz w:val="24"/>
                <w:szCs w:val="24"/>
              </w:rPr>
            </w:pPr>
            <w:r w:rsidRPr="00270852">
              <w:rPr>
                <w:sz w:val="24"/>
                <w:szCs w:val="24"/>
              </w:rPr>
              <w:t>640 2,3</w:t>
            </w:r>
          </w:p>
        </w:tc>
        <w:tc>
          <w:tcPr>
            <w:tcW w:w="1521" w:type="dxa"/>
          </w:tcPr>
          <w:p w:rsidR="00F856BB" w:rsidRPr="00270852" w:rsidRDefault="00F856BB" w:rsidP="00270852">
            <w:pPr>
              <w:spacing w:line="240" w:lineRule="auto"/>
              <w:ind w:firstLine="0"/>
              <w:rPr>
                <w:sz w:val="24"/>
                <w:szCs w:val="24"/>
              </w:rPr>
            </w:pPr>
            <w:r w:rsidRPr="00270852">
              <w:rPr>
                <w:sz w:val="24"/>
                <w:szCs w:val="24"/>
              </w:rPr>
              <w:t>514 1,9</w:t>
            </w:r>
          </w:p>
        </w:tc>
        <w:tc>
          <w:tcPr>
            <w:tcW w:w="1624" w:type="dxa"/>
          </w:tcPr>
          <w:p w:rsidR="00F856BB" w:rsidRPr="00270852" w:rsidRDefault="00F856BB" w:rsidP="00270852">
            <w:pPr>
              <w:spacing w:line="240" w:lineRule="auto"/>
              <w:ind w:firstLine="0"/>
              <w:rPr>
                <w:sz w:val="24"/>
                <w:szCs w:val="24"/>
              </w:rPr>
            </w:pPr>
            <w:r w:rsidRPr="00270852">
              <w:rPr>
                <w:sz w:val="24"/>
                <w:szCs w:val="24"/>
              </w:rPr>
              <w:t>431 1,7</w:t>
            </w:r>
          </w:p>
        </w:tc>
        <w:tc>
          <w:tcPr>
            <w:tcW w:w="1559" w:type="dxa"/>
          </w:tcPr>
          <w:p w:rsidR="00F856BB" w:rsidRPr="00270852" w:rsidRDefault="00F856BB" w:rsidP="00270852">
            <w:pPr>
              <w:spacing w:line="240" w:lineRule="auto"/>
              <w:ind w:firstLine="0"/>
              <w:rPr>
                <w:sz w:val="24"/>
                <w:szCs w:val="24"/>
              </w:rPr>
            </w:pPr>
            <w:r w:rsidRPr="00270852">
              <w:rPr>
                <w:sz w:val="24"/>
                <w:szCs w:val="24"/>
              </w:rPr>
              <w:t xml:space="preserve">486 1,6 </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-государственные учреждения</w:t>
            </w:r>
          </w:p>
        </w:tc>
        <w:tc>
          <w:tcPr>
            <w:tcW w:w="1559" w:type="dxa"/>
          </w:tcPr>
          <w:p w:rsidR="00F856BB" w:rsidRPr="00270852" w:rsidRDefault="00F856BB" w:rsidP="00270852">
            <w:pPr>
              <w:spacing w:line="240" w:lineRule="auto"/>
              <w:ind w:firstLine="0"/>
              <w:rPr>
                <w:sz w:val="24"/>
                <w:szCs w:val="24"/>
              </w:rPr>
            </w:pPr>
            <w:r w:rsidRPr="00270852">
              <w:rPr>
                <w:sz w:val="24"/>
                <w:szCs w:val="24"/>
              </w:rPr>
              <w:t>80 / 0,3</w:t>
            </w:r>
          </w:p>
        </w:tc>
        <w:tc>
          <w:tcPr>
            <w:tcW w:w="1521" w:type="dxa"/>
          </w:tcPr>
          <w:p w:rsidR="00F856BB" w:rsidRPr="00270852" w:rsidRDefault="00F856BB" w:rsidP="00270852">
            <w:pPr>
              <w:spacing w:line="240" w:lineRule="auto"/>
              <w:ind w:firstLine="0"/>
              <w:rPr>
                <w:sz w:val="24"/>
                <w:szCs w:val="24"/>
              </w:rPr>
            </w:pPr>
            <w:r w:rsidRPr="00270852">
              <w:rPr>
                <w:sz w:val="24"/>
                <w:szCs w:val="24"/>
              </w:rPr>
              <w:t>90 / 0,3</w:t>
            </w:r>
          </w:p>
        </w:tc>
        <w:tc>
          <w:tcPr>
            <w:tcW w:w="1624" w:type="dxa"/>
          </w:tcPr>
          <w:p w:rsidR="00F856BB" w:rsidRPr="00270852" w:rsidRDefault="00F856BB" w:rsidP="00270852">
            <w:pPr>
              <w:spacing w:line="240" w:lineRule="auto"/>
              <w:ind w:firstLine="0"/>
              <w:rPr>
                <w:sz w:val="24"/>
                <w:szCs w:val="24"/>
              </w:rPr>
            </w:pPr>
            <w:r w:rsidRPr="00270852">
              <w:rPr>
                <w:sz w:val="24"/>
                <w:szCs w:val="24"/>
              </w:rPr>
              <w:t>---------------</w:t>
            </w:r>
          </w:p>
        </w:tc>
        <w:tc>
          <w:tcPr>
            <w:tcW w:w="1559" w:type="dxa"/>
          </w:tcPr>
          <w:p w:rsidR="00F856BB" w:rsidRPr="00270852" w:rsidRDefault="00F856BB" w:rsidP="00270852">
            <w:pPr>
              <w:spacing w:line="240" w:lineRule="auto"/>
              <w:ind w:firstLine="0"/>
              <w:rPr>
                <w:sz w:val="24"/>
                <w:szCs w:val="24"/>
              </w:rPr>
            </w:pPr>
            <w:r w:rsidRPr="00270852">
              <w:rPr>
                <w:sz w:val="24"/>
                <w:szCs w:val="24"/>
              </w:rPr>
              <w:t>--------------</w:t>
            </w:r>
          </w:p>
        </w:tc>
      </w:tr>
      <w:tr w:rsidR="00F856BB" w:rsidRPr="00270852" w:rsidTr="00270852">
        <w:tc>
          <w:tcPr>
            <w:tcW w:w="3510" w:type="dxa"/>
          </w:tcPr>
          <w:p w:rsidR="00F856BB" w:rsidRPr="00270852" w:rsidRDefault="00F856BB" w:rsidP="00270852">
            <w:pPr>
              <w:spacing w:line="240" w:lineRule="auto"/>
              <w:ind w:firstLine="0"/>
              <w:rPr>
                <w:sz w:val="24"/>
                <w:szCs w:val="24"/>
              </w:rPr>
            </w:pPr>
            <w:r w:rsidRPr="00270852">
              <w:rPr>
                <w:sz w:val="24"/>
                <w:szCs w:val="24"/>
              </w:rPr>
              <w:t xml:space="preserve">-другие предприятия коллективной и коллективно- </w:t>
            </w:r>
          </w:p>
          <w:p w:rsidR="00F856BB" w:rsidRPr="00270852" w:rsidRDefault="00F856BB" w:rsidP="00270852">
            <w:pPr>
              <w:spacing w:line="240" w:lineRule="auto"/>
              <w:ind w:firstLine="0"/>
              <w:rPr>
                <w:sz w:val="24"/>
                <w:szCs w:val="24"/>
              </w:rPr>
            </w:pPr>
            <w:r w:rsidRPr="00270852">
              <w:rPr>
                <w:sz w:val="24"/>
                <w:szCs w:val="24"/>
              </w:rPr>
              <w:t>долевой форм собственности</w:t>
            </w:r>
          </w:p>
        </w:tc>
        <w:tc>
          <w:tcPr>
            <w:tcW w:w="1559" w:type="dxa"/>
          </w:tcPr>
          <w:p w:rsidR="00F856BB" w:rsidRPr="00270852" w:rsidRDefault="00F856BB" w:rsidP="00270852">
            <w:pPr>
              <w:spacing w:line="240" w:lineRule="auto"/>
              <w:ind w:firstLine="0"/>
              <w:rPr>
                <w:sz w:val="24"/>
                <w:szCs w:val="24"/>
              </w:rPr>
            </w:pPr>
            <w:r w:rsidRPr="00270852">
              <w:rPr>
                <w:sz w:val="24"/>
                <w:szCs w:val="24"/>
              </w:rPr>
              <w:t>1806/ 6,6</w:t>
            </w:r>
          </w:p>
        </w:tc>
        <w:tc>
          <w:tcPr>
            <w:tcW w:w="1521" w:type="dxa"/>
          </w:tcPr>
          <w:p w:rsidR="00F856BB" w:rsidRPr="00270852" w:rsidRDefault="00F856BB" w:rsidP="00270852">
            <w:pPr>
              <w:spacing w:line="240" w:lineRule="auto"/>
              <w:ind w:firstLine="0"/>
              <w:rPr>
                <w:sz w:val="24"/>
                <w:szCs w:val="24"/>
              </w:rPr>
            </w:pPr>
            <w:r w:rsidRPr="00270852">
              <w:rPr>
                <w:sz w:val="24"/>
                <w:szCs w:val="24"/>
              </w:rPr>
              <w:t>1469/ 5,4</w:t>
            </w:r>
          </w:p>
        </w:tc>
        <w:tc>
          <w:tcPr>
            <w:tcW w:w="1624" w:type="dxa"/>
          </w:tcPr>
          <w:p w:rsidR="00F856BB" w:rsidRPr="00270852" w:rsidRDefault="00F856BB" w:rsidP="00270852">
            <w:pPr>
              <w:spacing w:line="240" w:lineRule="auto"/>
              <w:ind w:firstLine="0"/>
              <w:rPr>
                <w:sz w:val="24"/>
                <w:szCs w:val="24"/>
              </w:rPr>
            </w:pPr>
            <w:r w:rsidRPr="00270852">
              <w:rPr>
                <w:sz w:val="24"/>
                <w:szCs w:val="24"/>
              </w:rPr>
              <w:t>543 /2,1</w:t>
            </w:r>
          </w:p>
        </w:tc>
        <w:tc>
          <w:tcPr>
            <w:tcW w:w="1559" w:type="dxa"/>
          </w:tcPr>
          <w:p w:rsidR="00F856BB" w:rsidRPr="00270852" w:rsidRDefault="00F856BB" w:rsidP="00270852">
            <w:pPr>
              <w:spacing w:line="240" w:lineRule="auto"/>
              <w:ind w:firstLine="0"/>
              <w:rPr>
                <w:sz w:val="24"/>
                <w:szCs w:val="24"/>
              </w:rPr>
            </w:pPr>
            <w:r w:rsidRPr="00270852">
              <w:rPr>
                <w:sz w:val="24"/>
                <w:szCs w:val="24"/>
              </w:rPr>
              <w:t xml:space="preserve">805 / 2,6 </w:t>
            </w:r>
          </w:p>
          <w:p w:rsidR="00F856BB" w:rsidRPr="00270852" w:rsidRDefault="00F856BB" w:rsidP="00270852">
            <w:pPr>
              <w:spacing w:line="240" w:lineRule="auto"/>
              <w:ind w:firstLine="0"/>
              <w:rPr>
                <w:sz w:val="24"/>
                <w:szCs w:val="24"/>
              </w:rPr>
            </w:pPr>
          </w:p>
        </w:tc>
      </w:tr>
    </w:tbl>
    <w:p w:rsidR="00F856BB" w:rsidRDefault="00F856BB" w:rsidP="00F856BB"/>
    <w:p w:rsidR="00EC3735" w:rsidRDefault="00F856BB" w:rsidP="00F856BB">
      <w:r>
        <w:t>Таблица 1.</w:t>
      </w:r>
      <w:r w:rsidR="00EC3735">
        <w:t>1.</w:t>
      </w:r>
      <w:r>
        <w:t xml:space="preserve"> Число сельскохозяйственных предприятий различных организационно-правовых форм хозяйствования </w:t>
      </w:r>
    </w:p>
    <w:p w:rsidR="00EC3735" w:rsidRPr="000630F9" w:rsidRDefault="00EC3735" w:rsidP="00EC3735">
      <w:pPr>
        <w:pStyle w:val="21"/>
        <w:jc w:val="right"/>
        <w:rPr>
          <w:b/>
        </w:rPr>
      </w:pPr>
      <w:r>
        <w:br w:type="page"/>
      </w:r>
      <w:r w:rsidR="000630F9" w:rsidRPr="000630F9">
        <w:rPr>
          <w:b/>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360"/>
        <w:gridCol w:w="1361"/>
        <w:gridCol w:w="1390"/>
        <w:gridCol w:w="1332"/>
        <w:gridCol w:w="1361"/>
      </w:tblGrid>
      <w:tr w:rsidR="00EC3735" w:rsidRPr="00EC3735">
        <w:trPr>
          <w:cantSplit/>
        </w:trPr>
        <w:tc>
          <w:tcPr>
            <w:tcW w:w="2943" w:type="dxa"/>
            <w:vMerge w:val="restart"/>
          </w:tcPr>
          <w:p w:rsidR="00EC3735" w:rsidRPr="00EC3735" w:rsidRDefault="00EC3735" w:rsidP="00EC3735">
            <w:pPr>
              <w:pStyle w:val="21"/>
              <w:spacing w:line="240" w:lineRule="auto"/>
              <w:ind w:firstLine="0"/>
              <w:jc w:val="center"/>
              <w:rPr>
                <w:sz w:val="24"/>
                <w:szCs w:val="24"/>
              </w:rPr>
            </w:pPr>
            <w:r w:rsidRPr="00EC3735">
              <w:rPr>
                <w:sz w:val="24"/>
                <w:szCs w:val="24"/>
              </w:rPr>
              <w:t xml:space="preserve">Показатели </w:t>
            </w:r>
          </w:p>
        </w:tc>
        <w:tc>
          <w:tcPr>
            <w:tcW w:w="4111" w:type="dxa"/>
            <w:gridSpan w:val="3"/>
          </w:tcPr>
          <w:p w:rsidR="00EC3735" w:rsidRPr="00EC3735" w:rsidRDefault="00EC3735" w:rsidP="00EC3735">
            <w:pPr>
              <w:pStyle w:val="21"/>
              <w:spacing w:line="240" w:lineRule="auto"/>
              <w:ind w:firstLine="0"/>
              <w:jc w:val="center"/>
              <w:rPr>
                <w:sz w:val="24"/>
                <w:szCs w:val="24"/>
              </w:rPr>
            </w:pPr>
            <w:r w:rsidRPr="00EC3735">
              <w:rPr>
                <w:sz w:val="24"/>
                <w:szCs w:val="24"/>
              </w:rPr>
              <w:t>Производство</w:t>
            </w:r>
          </w:p>
        </w:tc>
        <w:tc>
          <w:tcPr>
            <w:tcW w:w="2693" w:type="dxa"/>
            <w:gridSpan w:val="2"/>
          </w:tcPr>
          <w:p w:rsidR="00EC3735" w:rsidRPr="00EC3735" w:rsidRDefault="00EC3735" w:rsidP="005C00BA">
            <w:pPr>
              <w:pStyle w:val="21"/>
              <w:spacing w:line="240" w:lineRule="auto"/>
              <w:ind w:firstLine="0"/>
              <w:jc w:val="center"/>
              <w:rPr>
                <w:sz w:val="24"/>
                <w:szCs w:val="24"/>
              </w:rPr>
            </w:pPr>
            <w:r w:rsidRPr="00EC3735">
              <w:rPr>
                <w:sz w:val="24"/>
                <w:szCs w:val="24"/>
              </w:rPr>
              <w:t>200</w:t>
            </w:r>
            <w:r w:rsidR="005C00BA">
              <w:rPr>
                <w:sz w:val="24"/>
                <w:szCs w:val="24"/>
              </w:rPr>
              <w:t>9</w:t>
            </w:r>
            <w:r w:rsidRPr="00EC3735">
              <w:rPr>
                <w:sz w:val="24"/>
                <w:szCs w:val="24"/>
              </w:rPr>
              <w:t xml:space="preserve"> г. к уровню </w:t>
            </w:r>
          </w:p>
        </w:tc>
      </w:tr>
      <w:tr w:rsidR="00EC3735" w:rsidRPr="00EC3735">
        <w:trPr>
          <w:cantSplit/>
        </w:trPr>
        <w:tc>
          <w:tcPr>
            <w:tcW w:w="2943" w:type="dxa"/>
            <w:vMerge/>
          </w:tcPr>
          <w:p w:rsidR="00EC3735" w:rsidRPr="00EC3735" w:rsidRDefault="00EC3735" w:rsidP="00EC3735">
            <w:pPr>
              <w:pStyle w:val="21"/>
              <w:spacing w:line="240" w:lineRule="auto"/>
              <w:ind w:firstLine="0"/>
              <w:jc w:val="center"/>
              <w:rPr>
                <w:sz w:val="24"/>
                <w:szCs w:val="24"/>
              </w:rPr>
            </w:pPr>
          </w:p>
        </w:tc>
        <w:tc>
          <w:tcPr>
            <w:tcW w:w="1360" w:type="dxa"/>
          </w:tcPr>
          <w:p w:rsidR="00EC3735" w:rsidRPr="00EC3735" w:rsidRDefault="00EC3735" w:rsidP="005C00BA">
            <w:pPr>
              <w:pStyle w:val="21"/>
              <w:spacing w:line="240" w:lineRule="auto"/>
              <w:ind w:firstLine="0"/>
              <w:jc w:val="center"/>
              <w:rPr>
                <w:sz w:val="24"/>
                <w:szCs w:val="24"/>
              </w:rPr>
            </w:pPr>
            <w:r w:rsidRPr="00EC3735">
              <w:rPr>
                <w:sz w:val="24"/>
                <w:szCs w:val="24"/>
              </w:rPr>
              <w:t>200</w:t>
            </w:r>
            <w:r w:rsidR="005C00BA">
              <w:rPr>
                <w:sz w:val="24"/>
                <w:szCs w:val="24"/>
              </w:rPr>
              <w:t>7</w:t>
            </w:r>
          </w:p>
        </w:tc>
        <w:tc>
          <w:tcPr>
            <w:tcW w:w="1361" w:type="dxa"/>
          </w:tcPr>
          <w:p w:rsidR="00EC3735" w:rsidRPr="00EC3735" w:rsidRDefault="00EC3735" w:rsidP="005C00BA">
            <w:pPr>
              <w:pStyle w:val="21"/>
              <w:spacing w:line="240" w:lineRule="auto"/>
              <w:ind w:firstLine="0"/>
              <w:jc w:val="center"/>
              <w:rPr>
                <w:sz w:val="24"/>
                <w:szCs w:val="24"/>
              </w:rPr>
            </w:pPr>
            <w:r w:rsidRPr="00EC3735">
              <w:rPr>
                <w:sz w:val="24"/>
                <w:szCs w:val="24"/>
              </w:rPr>
              <w:t>200</w:t>
            </w:r>
            <w:r w:rsidR="005C00BA">
              <w:rPr>
                <w:sz w:val="24"/>
                <w:szCs w:val="24"/>
              </w:rPr>
              <w:t>8</w:t>
            </w:r>
          </w:p>
        </w:tc>
        <w:tc>
          <w:tcPr>
            <w:tcW w:w="1390" w:type="dxa"/>
          </w:tcPr>
          <w:p w:rsidR="00EC3735" w:rsidRPr="00EC3735" w:rsidRDefault="00EC3735" w:rsidP="005C00BA">
            <w:pPr>
              <w:pStyle w:val="21"/>
              <w:spacing w:line="240" w:lineRule="auto"/>
              <w:ind w:firstLine="0"/>
              <w:jc w:val="center"/>
              <w:rPr>
                <w:sz w:val="24"/>
                <w:szCs w:val="24"/>
              </w:rPr>
            </w:pPr>
            <w:r w:rsidRPr="00EC3735">
              <w:rPr>
                <w:sz w:val="24"/>
                <w:szCs w:val="24"/>
              </w:rPr>
              <w:t>200</w:t>
            </w:r>
            <w:r w:rsidR="005C00BA">
              <w:rPr>
                <w:sz w:val="24"/>
                <w:szCs w:val="24"/>
              </w:rPr>
              <w:t>9</w:t>
            </w:r>
          </w:p>
        </w:tc>
        <w:tc>
          <w:tcPr>
            <w:tcW w:w="1332" w:type="dxa"/>
          </w:tcPr>
          <w:p w:rsidR="00EC3735" w:rsidRPr="00EC3735" w:rsidRDefault="00EC3735" w:rsidP="005C00BA">
            <w:pPr>
              <w:pStyle w:val="21"/>
              <w:spacing w:line="240" w:lineRule="auto"/>
              <w:ind w:firstLine="0"/>
              <w:jc w:val="center"/>
              <w:rPr>
                <w:sz w:val="24"/>
                <w:szCs w:val="24"/>
              </w:rPr>
            </w:pPr>
            <w:r w:rsidRPr="00EC3735">
              <w:rPr>
                <w:sz w:val="24"/>
                <w:szCs w:val="24"/>
              </w:rPr>
              <w:t>200</w:t>
            </w:r>
            <w:r w:rsidR="005C00BA">
              <w:rPr>
                <w:sz w:val="24"/>
                <w:szCs w:val="24"/>
              </w:rPr>
              <w:t>7</w:t>
            </w:r>
          </w:p>
        </w:tc>
        <w:tc>
          <w:tcPr>
            <w:tcW w:w="1361" w:type="dxa"/>
          </w:tcPr>
          <w:p w:rsidR="00EC3735" w:rsidRPr="00EC3735" w:rsidRDefault="00EC3735" w:rsidP="005C00BA">
            <w:pPr>
              <w:pStyle w:val="21"/>
              <w:spacing w:line="240" w:lineRule="auto"/>
              <w:ind w:firstLine="0"/>
              <w:jc w:val="center"/>
              <w:rPr>
                <w:sz w:val="24"/>
                <w:szCs w:val="24"/>
              </w:rPr>
            </w:pPr>
            <w:r w:rsidRPr="00EC3735">
              <w:rPr>
                <w:sz w:val="24"/>
                <w:szCs w:val="24"/>
              </w:rPr>
              <w:t>200</w:t>
            </w:r>
            <w:r w:rsidR="005C00BA">
              <w:rPr>
                <w:sz w:val="24"/>
                <w:szCs w:val="24"/>
              </w:rPr>
              <w:t>8</w:t>
            </w:r>
          </w:p>
        </w:tc>
      </w:tr>
      <w:tr w:rsidR="00EC3735" w:rsidRPr="00EC3735">
        <w:tc>
          <w:tcPr>
            <w:tcW w:w="2943" w:type="dxa"/>
          </w:tcPr>
          <w:p w:rsidR="00EC3735" w:rsidRPr="00EC3735" w:rsidRDefault="00EC3735" w:rsidP="00EC3735">
            <w:pPr>
              <w:pStyle w:val="21"/>
              <w:spacing w:line="240" w:lineRule="auto"/>
              <w:ind w:left="0" w:firstLine="0"/>
              <w:rPr>
                <w:sz w:val="24"/>
                <w:szCs w:val="24"/>
              </w:rPr>
            </w:pPr>
            <w:r w:rsidRPr="00EC3735">
              <w:rPr>
                <w:sz w:val="24"/>
                <w:szCs w:val="24"/>
              </w:rPr>
              <w:t>1.Численность занятых в сельскохозяйственном производстве</w:t>
            </w:r>
          </w:p>
        </w:tc>
        <w:tc>
          <w:tcPr>
            <w:tcW w:w="1360" w:type="dxa"/>
          </w:tcPr>
          <w:p w:rsidR="00EC3735" w:rsidRPr="00EC3735" w:rsidRDefault="00EC3735" w:rsidP="00EC3735">
            <w:pPr>
              <w:pStyle w:val="21"/>
              <w:spacing w:line="240" w:lineRule="auto"/>
              <w:ind w:firstLine="0"/>
              <w:jc w:val="center"/>
              <w:rPr>
                <w:sz w:val="24"/>
                <w:szCs w:val="24"/>
              </w:rPr>
            </w:pPr>
          </w:p>
          <w:p w:rsidR="00EC3735" w:rsidRPr="00EC3735" w:rsidRDefault="00EC3735" w:rsidP="00EC3735">
            <w:pPr>
              <w:pStyle w:val="21"/>
              <w:spacing w:line="240" w:lineRule="auto"/>
              <w:ind w:firstLine="0"/>
              <w:jc w:val="center"/>
              <w:rPr>
                <w:sz w:val="24"/>
                <w:szCs w:val="24"/>
              </w:rPr>
            </w:pPr>
            <w:r w:rsidRPr="00EC3735">
              <w:rPr>
                <w:sz w:val="24"/>
                <w:szCs w:val="24"/>
              </w:rPr>
              <w:t>184</w:t>
            </w:r>
          </w:p>
        </w:tc>
        <w:tc>
          <w:tcPr>
            <w:tcW w:w="1361" w:type="dxa"/>
          </w:tcPr>
          <w:p w:rsidR="00EC3735" w:rsidRPr="00EC3735" w:rsidRDefault="00EC3735" w:rsidP="00EC3735">
            <w:pPr>
              <w:pStyle w:val="21"/>
              <w:spacing w:line="240" w:lineRule="auto"/>
              <w:ind w:firstLine="0"/>
              <w:jc w:val="center"/>
              <w:rPr>
                <w:sz w:val="24"/>
                <w:szCs w:val="24"/>
              </w:rPr>
            </w:pPr>
          </w:p>
          <w:p w:rsidR="00EC3735" w:rsidRPr="00EC3735" w:rsidRDefault="00EC3735" w:rsidP="00EC3735">
            <w:pPr>
              <w:pStyle w:val="21"/>
              <w:spacing w:line="240" w:lineRule="auto"/>
              <w:ind w:firstLine="0"/>
              <w:jc w:val="center"/>
              <w:rPr>
                <w:sz w:val="24"/>
                <w:szCs w:val="24"/>
              </w:rPr>
            </w:pPr>
            <w:r w:rsidRPr="00EC3735">
              <w:rPr>
                <w:sz w:val="24"/>
                <w:szCs w:val="24"/>
              </w:rPr>
              <w:t>159</w:t>
            </w:r>
          </w:p>
        </w:tc>
        <w:tc>
          <w:tcPr>
            <w:tcW w:w="1390" w:type="dxa"/>
          </w:tcPr>
          <w:p w:rsidR="00EC3735" w:rsidRPr="00EC3735" w:rsidRDefault="00EC3735" w:rsidP="00EC3735">
            <w:pPr>
              <w:pStyle w:val="21"/>
              <w:spacing w:line="240" w:lineRule="auto"/>
              <w:ind w:firstLine="0"/>
              <w:jc w:val="center"/>
              <w:rPr>
                <w:sz w:val="24"/>
                <w:szCs w:val="24"/>
              </w:rPr>
            </w:pPr>
          </w:p>
          <w:p w:rsidR="00EC3735" w:rsidRPr="00EC3735" w:rsidRDefault="00EC3735" w:rsidP="00EC3735">
            <w:pPr>
              <w:pStyle w:val="21"/>
              <w:spacing w:line="240" w:lineRule="auto"/>
              <w:ind w:firstLine="0"/>
              <w:jc w:val="center"/>
              <w:rPr>
                <w:sz w:val="24"/>
                <w:szCs w:val="24"/>
              </w:rPr>
            </w:pPr>
            <w:r w:rsidRPr="00EC3735">
              <w:rPr>
                <w:sz w:val="24"/>
                <w:szCs w:val="24"/>
              </w:rPr>
              <w:t>139</w:t>
            </w:r>
          </w:p>
        </w:tc>
        <w:tc>
          <w:tcPr>
            <w:tcW w:w="1332" w:type="dxa"/>
          </w:tcPr>
          <w:p w:rsidR="00EC3735" w:rsidRPr="00EC3735" w:rsidRDefault="00EC3735" w:rsidP="00EC3735">
            <w:pPr>
              <w:pStyle w:val="21"/>
              <w:spacing w:line="240" w:lineRule="auto"/>
              <w:ind w:firstLine="0"/>
              <w:jc w:val="center"/>
              <w:rPr>
                <w:sz w:val="24"/>
                <w:szCs w:val="24"/>
              </w:rPr>
            </w:pPr>
          </w:p>
          <w:p w:rsidR="00EC3735" w:rsidRPr="00EC3735" w:rsidRDefault="00EC3735" w:rsidP="00EC3735">
            <w:pPr>
              <w:pStyle w:val="21"/>
              <w:spacing w:line="240" w:lineRule="auto"/>
              <w:ind w:firstLine="0"/>
              <w:jc w:val="center"/>
              <w:rPr>
                <w:sz w:val="24"/>
                <w:szCs w:val="24"/>
              </w:rPr>
            </w:pPr>
            <w:r w:rsidRPr="00EC3735">
              <w:rPr>
                <w:sz w:val="24"/>
                <w:szCs w:val="24"/>
              </w:rPr>
              <w:t>75,5</w:t>
            </w:r>
          </w:p>
        </w:tc>
        <w:tc>
          <w:tcPr>
            <w:tcW w:w="1361" w:type="dxa"/>
          </w:tcPr>
          <w:p w:rsidR="00EC3735" w:rsidRPr="00EC3735" w:rsidRDefault="00EC3735" w:rsidP="00EC3735">
            <w:pPr>
              <w:pStyle w:val="21"/>
              <w:spacing w:line="240" w:lineRule="auto"/>
              <w:ind w:firstLine="0"/>
              <w:jc w:val="center"/>
              <w:rPr>
                <w:sz w:val="24"/>
                <w:szCs w:val="24"/>
              </w:rPr>
            </w:pPr>
          </w:p>
          <w:p w:rsidR="00EC3735" w:rsidRPr="00EC3735" w:rsidRDefault="00EC3735" w:rsidP="00EC3735">
            <w:pPr>
              <w:pStyle w:val="21"/>
              <w:spacing w:line="240" w:lineRule="auto"/>
              <w:ind w:firstLine="0"/>
              <w:jc w:val="center"/>
              <w:rPr>
                <w:sz w:val="24"/>
                <w:szCs w:val="24"/>
              </w:rPr>
            </w:pPr>
            <w:r w:rsidRPr="00EC3735">
              <w:rPr>
                <w:sz w:val="24"/>
                <w:szCs w:val="24"/>
              </w:rPr>
              <w:t>87,4</w:t>
            </w:r>
          </w:p>
        </w:tc>
      </w:tr>
      <w:tr w:rsidR="00EC3735" w:rsidRPr="00EC3735">
        <w:tc>
          <w:tcPr>
            <w:tcW w:w="2943"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jc w:val="both"/>
              <w:rPr>
                <w:sz w:val="24"/>
                <w:szCs w:val="24"/>
              </w:rPr>
            </w:pPr>
            <w:r w:rsidRPr="00EC3735">
              <w:rPr>
                <w:sz w:val="24"/>
                <w:szCs w:val="24"/>
              </w:rPr>
              <w:t>2.Среднемесячная заработная плата одного сельскохозяйственного работника</w:t>
            </w:r>
          </w:p>
        </w:tc>
        <w:tc>
          <w:tcPr>
            <w:tcW w:w="1360"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849</w:t>
            </w:r>
          </w:p>
        </w:tc>
        <w:tc>
          <w:tcPr>
            <w:tcW w:w="1361"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660</w:t>
            </w:r>
          </w:p>
        </w:tc>
        <w:tc>
          <w:tcPr>
            <w:tcW w:w="1390"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855</w:t>
            </w:r>
          </w:p>
        </w:tc>
        <w:tc>
          <w:tcPr>
            <w:tcW w:w="1332"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100,7</w:t>
            </w:r>
          </w:p>
        </w:tc>
        <w:tc>
          <w:tcPr>
            <w:tcW w:w="1361"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129,5</w:t>
            </w:r>
          </w:p>
        </w:tc>
      </w:tr>
      <w:tr w:rsidR="00EC3735" w:rsidRPr="00EC3735">
        <w:tc>
          <w:tcPr>
            <w:tcW w:w="2943"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jc w:val="both"/>
              <w:rPr>
                <w:sz w:val="24"/>
                <w:szCs w:val="24"/>
              </w:rPr>
            </w:pPr>
            <w:r w:rsidRPr="00EC3735">
              <w:rPr>
                <w:sz w:val="24"/>
                <w:szCs w:val="24"/>
              </w:rPr>
              <w:t>3.Растениеводство:</w:t>
            </w:r>
          </w:p>
          <w:p w:rsidR="00EC3735" w:rsidRPr="00EC3735" w:rsidRDefault="00EC3735" w:rsidP="00EC3735">
            <w:pPr>
              <w:pStyle w:val="310"/>
              <w:spacing w:after="120"/>
              <w:ind w:left="283"/>
              <w:jc w:val="both"/>
              <w:rPr>
                <w:sz w:val="24"/>
                <w:szCs w:val="24"/>
              </w:rPr>
            </w:pPr>
            <w:r w:rsidRPr="00EC3735">
              <w:rPr>
                <w:sz w:val="24"/>
                <w:szCs w:val="24"/>
              </w:rPr>
              <w:t>зерновые</w:t>
            </w:r>
          </w:p>
          <w:p w:rsidR="00EC3735" w:rsidRPr="00EC3735" w:rsidRDefault="00EC3735" w:rsidP="00EC3735">
            <w:pPr>
              <w:pStyle w:val="310"/>
              <w:spacing w:after="120"/>
              <w:ind w:left="283"/>
              <w:jc w:val="both"/>
              <w:rPr>
                <w:sz w:val="24"/>
                <w:szCs w:val="24"/>
              </w:rPr>
            </w:pPr>
          </w:p>
          <w:p w:rsidR="00EC3735" w:rsidRPr="00EC3735" w:rsidRDefault="00EC3735" w:rsidP="00EC3735">
            <w:pPr>
              <w:pStyle w:val="310"/>
              <w:spacing w:after="120"/>
              <w:ind w:left="283"/>
              <w:jc w:val="both"/>
              <w:rPr>
                <w:sz w:val="24"/>
                <w:szCs w:val="24"/>
              </w:rPr>
            </w:pPr>
          </w:p>
          <w:p w:rsidR="00EC3735" w:rsidRPr="00EC3735" w:rsidRDefault="00EC3735" w:rsidP="00EC3735">
            <w:pPr>
              <w:pStyle w:val="310"/>
              <w:spacing w:after="120"/>
              <w:ind w:left="283"/>
              <w:jc w:val="both"/>
              <w:rPr>
                <w:sz w:val="24"/>
                <w:szCs w:val="24"/>
              </w:rPr>
            </w:pPr>
            <w:r w:rsidRPr="00EC3735">
              <w:rPr>
                <w:sz w:val="24"/>
                <w:szCs w:val="24"/>
              </w:rPr>
              <w:t>кукуруза з/мас.</w:t>
            </w:r>
          </w:p>
          <w:p w:rsidR="00EC3735" w:rsidRPr="00EC3735" w:rsidRDefault="00EC3735" w:rsidP="00EC3735">
            <w:pPr>
              <w:pStyle w:val="310"/>
              <w:spacing w:after="120"/>
              <w:ind w:left="283"/>
              <w:jc w:val="both"/>
              <w:rPr>
                <w:sz w:val="24"/>
                <w:szCs w:val="24"/>
              </w:rPr>
            </w:pPr>
          </w:p>
          <w:p w:rsidR="00EC3735" w:rsidRPr="00EC3735" w:rsidRDefault="00EC3735" w:rsidP="00EC3735">
            <w:pPr>
              <w:pStyle w:val="310"/>
              <w:spacing w:after="120"/>
              <w:ind w:left="283"/>
              <w:jc w:val="both"/>
              <w:rPr>
                <w:sz w:val="24"/>
                <w:szCs w:val="24"/>
              </w:rPr>
            </w:pPr>
            <w:r w:rsidRPr="00EC3735">
              <w:rPr>
                <w:sz w:val="24"/>
                <w:szCs w:val="24"/>
              </w:rPr>
              <w:t>многолетние на сено</w:t>
            </w:r>
          </w:p>
        </w:tc>
        <w:tc>
          <w:tcPr>
            <w:tcW w:w="1360"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2186</w:t>
            </w:r>
          </w:p>
          <w:p w:rsidR="00EC3735" w:rsidRPr="00EC3735" w:rsidRDefault="00EC3735" w:rsidP="00EC3735">
            <w:pPr>
              <w:pStyle w:val="310"/>
              <w:spacing w:after="120"/>
              <w:ind w:left="283"/>
              <w:rPr>
                <w:sz w:val="24"/>
                <w:szCs w:val="24"/>
              </w:rPr>
            </w:pPr>
            <w:r w:rsidRPr="00EC3735">
              <w:rPr>
                <w:sz w:val="24"/>
                <w:szCs w:val="24"/>
              </w:rPr>
              <w:t>3342,3</w:t>
            </w:r>
          </w:p>
          <w:p w:rsidR="00EC3735" w:rsidRPr="00EC3735" w:rsidRDefault="00EC3735" w:rsidP="00EC3735">
            <w:pPr>
              <w:pStyle w:val="310"/>
              <w:spacing w:after="120"/>
              <w:ind w:left="283"/>
              <w:rPr>
                <w:sz w:val="24"/>
                <w:szCs w:val="24"/>
              </w:rPr>
            </w:pPr>
            <w:r w:rsidRPr="00EC3735">
              <w:rPr>
                <w:sz w:val="24"/>
                <w:szCs w:val="24"/>
              </w:rPr>
              <w:t>15,3</w:t>
            </w:r>
          </w:p>
          <w:p w:rsidR="00EC3735" w:rsidRPr="00EC3735" w:rsidRDefault="00EC3735" w:rsidP="00EC3735">
            <w:pPr>
              <w:pStyle w:val="310"/>
              <w:spacing w:after="120"/>
              <w:ind w:left="283"/>
              <w:rPr>
                <w:sz w:val="24"/>
                <w:szCs w:val="24"/>
              </w:rPr>
            </w:pPr>
            <w:r w:rsidRPr="00EC3735">
              <w:rPr>
                <w:sz w:val="24"/>
                <w:szCs w:val="24"/>
              </w:rPr>
              <w:t>312</w:t>
            </w:r>
          </w:p>
          <w:p w:rsidR="00EC3735" w:rsidRPr="00EC3735" w:rsidRDefault="00EC3735" w:rsidP="00EC3735">
            <w:pPr>
              <w:pStyle w:val="310"/>
              <w:spacing w:after="120"/>
              <w:ind w:left="283"/>
              <w:rPr>
                <w:sz w:val="24"/>
                <w:szCs w:val="24"/>
              </w:rPr>
            </w:pPr>
            <w:r w:rsidRPr="00EC3735">
              <w:rPr>
                <w:sz w:val="24"/>
                <w:szCs w:val="24"/>
              </w:rPr>
              <w:t>214</w:t>
            </w:r>
          </w:p>
          <w:p w:rsidR="00EC3735" w:rsidRPr="00EC3735" w:rsidRDefault="00EC3735" w:rsidP="00EC3735">
            <w:pPr>
              <w:pStyle w:val="310"/>
              <w:spacing w:after="120"/>
              <w:ind w:left="283"/>
              <w:rPr>
                <w:sz w:val="24"/>
                <w:szCs w:val="24"/>
              </w:rPr>
            </w:pPr>
            <w:r w:rsidRPr="00EC3735">
              <w:rPr>
                <w:sz w:val="24"/>
                <w:szCs w:val="24"/>
              </w:rPr>
              <w:t>686</w:t>
            </w:r>
          </w:p>
          <w:p w:rsidR="00EC3735" w:rsidRPr="00EC3735" w:rsidRDefault="00EC3735" w:rsidP="00EC3735">
            <w:pPr>
              <w:pStyle w:val="310"/>
              <w:spacing w:after="120"/>
              <w:ind w:left="283"/>
              <w:rPr>
                <w:sz w:val="24"/>
                <w:szCs w:val="24"/>
              </w:rPr>
            </w:pPr>
            <w:r w:rsidRPr="00EC3735">
              <w:rPr>
                <w:sz w:val="24"/>
                <w:szCs w:val="24"/>
              </w:rPr>
              <w:t>1344</w:t>
            </w:r>
          </w:p>
          <w:p w:rsidR="00EC3735" w:rsidRPr="00EC3735" w:rsidRDefault="00EC3735" w:rsidP="00EC3735">
            <w:pPr>
              <w:pStyle w:val="310"/>
              <w:spacing w:after="120"/>
              <w:ind w:left="283"/>
              <w:rPr>
                <w:sz w:val="24"/>
                <w:szCs w:val="24"/>
              </w:rPr>
            </w:pPr>
            <w:r w:rsidRPr="00EC3735">
              <w:rPr>
                <w:sz w:val="24"/>
                <w:szCs w:val="24"/>
              </w:rPr>
              <w:t>19,6</w:t>
            </w:r>
          </w:p>
        </w:tc>
        <w:tc>
          <w:tcPr>
            <w:tcW w:w="1361"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2186</w:t>
            </w:r>
          </w:p>
          <w:p w:rsidR="00EC3735" w:rsidRPr="00EC3735" w:rsidRDefault="00EC3735" w:rsidP="00EC3735">
            <w:pPr>
              <w:pStyle w:val="310"/>
              <w:spacing w:after="120"/>
              <w:ind w:left="283"/>
              <w:rPr>
                <w:sz w:val="24"/>
                <w:szCs w:val="24"/>
              </w:rPr>
            </w:pPr>
            <w:r w:rsidRPr="00EC3735">
              <w:rPr>
                <w:sz w:val="24"/>
                <w:szCs w:val="24"/>
              </w:rPr>
              <w:t>2590,8</w:t>
            </w:r>
          </w:p>
          <w:p w:rsidR="00EC3735" w:rsidRPr="00EC3735" w:rsidRDefault="00EC3735" w:rsidP="00EC3735">
            <w:pPr>
              <w:pStyle w:val="310"/>
              <w:spacing w:after="120"/>
              <w:ind w:left="283"/>
              <w:rPr>
                <w:sz w:val="24"/>
                <w:szCs w:val="24"/>
              </w:rPr>
            </w:pPr>
            <w:r w:rsidRPr="00EC3735">
              <w:rPr>
                <w:sz w:val="24"/>
                <w:szCs w:val="24"/>
              </w:rPr>
              <w:t>12</w:t>
            </w:r>
          </w:p>
          <w:p w:rsidR="00EC3735" w:rsidRPr="00EC3735" w:rsidRDefault="00EC3735" w:rsidP="00EC3735">
            <w:pPr>
              <w:pStyle w:val="310"/>
              <w:spacing w:after="120"/>
              <w:ind w:left="283"/>
              <w:rPr>
                <w:sz w:val="24"/>
                <w:szCs w:val="24"/>
              </w:rPr>
            </w:pPr>
            <w:r w:rsidRPr="00EC3735">
              <w:rPr>
                <w:sz w:val="24"/>
                <w:szCs w:val="24"/>
              </w:rPr>
              <w:t>228</w:t>
            </w:r>
          </w:p>
          <w:p w:rsidR="00EC3735" w:rsidRPr="00EC3735" w:rsidRDefault="00EC3735" w:rsidP="00EC3735">
            <w:pPr>
              <w:pStyle w:val="310"/>
              <w:spacing w:after="120"/>
              <w:ind w:left="283"/>
              <w:rPr>
                <w:sz w:val="24"/>
                <w:szCs w:val="24"/>
              </w:rPr>
            </w:pPr>
            <w:r w:rsidRPr="00EC3735">
              <w:rPr>
                <w:sz w:val="24"/>
                <w:szCs w:val="24"/>
              </w:rPr>
              <w:t>87</w:t>
            </w:r>
          </w:p>
          <w:p w:rsidR="00EC3735" w:rsidRPr="00EC3735" w:rsidRDefault="00EC3735" w:rsidP="00EC3735">
            <w:pPr>
              <w:pStyle w:val="310"/>
              <w:spacing w:after="120"/>
              <w:ind w:left="283"/>
              <w:rPr>
                <w:sz w:val="24"/>
                <w:szCs w:val="24"/>
              </w:rPr>
            </w:pPr>
            <w:r w:rsidRPr="00EC3735">
              <w:rPr>
                <w:sz w:val="24"/>
                <w:szCs w:val="24"/>
              </w:rPr>
              <w:t>751</w:t>
            </w:r>
          </w:p>
          <w:p w:rsidR="00EC3735" w:rsidRPr="00EC3735" w:rsidRDefault="00EC3735" w:rsidP="00EC3735">
            <w:pPr>
              <w:pStyle w:val="310"/>
              <w:spacing w:after="120"/>
              <w:ind w:left="283"/>
              <w:rPr>
                <w:sz w:val="24"/>
                <w:szCs w:val="24"/>
              </w:rPr>
            </w:pPr>
            <w:r w:rsidRPr="00EC3735">
              <w:rPr>
                <w:sz w:val="24"/>
                <w:szCs w:val="24"/>
              </w:rPr>
              <w:t>1006,3</w:t>
            </w:r>
          </w:p>
          <w:p w:rsidR="00EC3735" w:rsidRPr="00EC3735" w:rsidRDefault="00EC3735" w:rsidP="00EC3735">
            <w:pPr>
              <w:pStyle w:val="310"/>
              <w:spacing w:after="120"/>
              <w:ind w:left="283"/>
              <w:rPr>
                <w:sz w:val="24"/>
                <w:szCs w:val="24"/>
              </w:rPr>
            </w:pPr>
            <w:r w:rsidRPr="00EC3735">
              <w:rPr>
                <w:sz w:val="24"/>
                <w:szCs w:val="24"/>
              </w:rPr>
              <w:t>13,4</w:t>
            </w:r>
          </w:p>
        </w:tc>
        <w:tc>
          <w:tcPr>
            <w:tcW w:w="1390"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2360</w:t>
            </w:r>
          </w:p>
          <w:p w:rsidR="00EC3735" w:rsidRPr="00EC3735" w:rsidRDefault="00EC3735" w:rsidP="00EC3735">
            <w:pPr>
              <w:pStyle w:val="310"/>
              <w:spacing w:after="120"/>
              <w:ind w:left="283"/>
              <w:rPr>
                <w:sz w:val="24"/>
                <w:szCs w:val="24"/>
              </w:rPr>
            </w:pPr>
            <w:r w:rsidRPr="00EC3735">
              <w:rPr>
                <w:sz w:val="24"/>
                <w:szCs w:val="24"/>
              </w:rPr>
              <w:t>3460</w:t>
            </w:r>
          </w:p>
          <w:p w:rsidR="00EC3735" w:rsidRPr="00EC3735" w:rsidRDefault="00EC3735" w:rsidP="00EC3735">
            <w:pPr>
              <w:pStyle w:val="310"/>
              <w:spacing w:after="120"/>
              <w:ind w:left="283"/>
              <w:rPr>
                <w:sz w:val="24"/>
                <w:szCs w:val="24"/>
              </w:rPr>
            </w:pPr>
            <w:r w:rsidRPr="00EC3735">
              <w:rPr>
                <w:sz w:val="24"/>
                <w:szCs w:val="24"/>
              </w:rPr>
              <w:t>14,7</w:t>
            </w:r>
          </w:p>
          <w:p w:rsidR="00EC3735" w:rsidRPr="00EC3735" w:rsidRDefault="00EC3735" w:rsidP="00EC3735">
            <w:pPr>
              <w:pStyle w:val="310"/>
              <w:spacing w:after="120"/>
              <w:ind w:left="283"/>
              <w:rPr>
                <w:sz w:val="24"/>
                <w:szCs w:val="24"/>
              </w:rPr>
            </w:pPr>
            <w:r w:rsidRPr="00EC3735">
              <w:rPr>
                <w:sz w:val="24"/>
                <w:szCs w:val="24"/>
              </w:rPr>
              <w:t>210</w:t>
            </w:r>
          </w:p>
          <w:p w:rsidR="00EC3735" w:rsidRPr="00EC3735" w:rsidRDefault="00EC3735" w:rsidP="00EC3735">
            <w:pPr>
              <w:pStyle w:val="310"/>
              <w:spacing w:after="120"/>
              <w:ind w:left="283"/>
              <w:rPr>
                <w:sz w:val="24"/>
                <w:szCs w:val="24"/>
              </w:rPr>
            </w:pPr>
            <w:r w:rsidRPr="00EC3735">
              <w:rPr>
                <w:sz w:val="24"/>
                <w:szCs w:val="24"/>
              </w:rPr>
              <w:t>151</w:t>
            </w:r>
          </w:p>
          <w:p w:rsidR="00EC3735" w:rsidRPr="00EC3735" w:rsidRDefault="00EC3735" w:rsidP="00EC3735">
            <w:pPr>
              <w:pStyle w:val="310"/>
              <w:spacing w:after="120"/>
              <w:ind w:left="283"/>
              <w:rPr>
                <w:sz w:val="24"/>
                <w:szCs w:val="24"/>
              </w:rPr>
            </w:pPr>
            <w:r w:rsidRPr="00EC3735">
              <w:rPr>
                <w:sz w:val="24"/>
                <w:szCs w:val="24"/>
              </w:rPr>
              <w:t>315</w:t>
            </w:r>
          </w:p>
          <w:p w:rsidR="00EC3735" w:rsidRPr="00EC3735" w:rsidRDefault="00EC3735" w:rsidP="00EC3735">
            <w:pPr>
              <w:pStyle w:val="310"/>
              <w:spacing w:after="120"/>
              <w:ind w:left="283"/>
              <w:rPr>
                <w:sz w:val="24"/>
                <w:szCs w:val="24"/>
              </w:rPr>
            </w:pPr>
            <w:r w:rsidRPr="00EC3735">
              <w:rPr>
                <w:sz w:val="24"/>
                <w:szCs w:val="24"/>
              </w:rPr>
              <w:t>532,9</w:t>
            </w:r>
          </w:p>
          <w:p w:rsidR="00EC3735" w:rsidRPr="00EC3735" w:rsidRDefault="00EC3735" w:rsidP="00EC3735">
            <w:pPr>
              <w:pStyle w:val="310"/>
              <w:spacing w:after="120"/>
              <w:ind w:left="283"/>
              <w:rPr>
                <w:sz w:val="24"/>
                <w:szCs w:val="24"/>
              </w:rPr>
            </w:pPr>
            <w:r w:rsidRPr="00EC3735">
              <w:rPr>
                <w:sz w:val="24"/>
                <w:szCs w:val="24"/>
              </w:rPr>
              <w:t>16,9</w:t>
            </w:r>
          </w:p>
        </w:tc>
        <w:tc>
          <w:tcPr>
            <w:tcW w:w="1332"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108</w:t>
            </w:r>
          </w:p>
          <w:p w:rsidR="00EC3735" w:rsidRPr="00EC3735" w:rsidRDefault="00EC3735" w:rsidP="00EC3735">
            <w:pPr>
              <w:pStyle w:val="310"/>
              <w:spacing w:after="120"/>
              <w:ind w:left="283"/>
              <w:rPr>
                <w:sz w:val="24"/>
                <w:szCs w:val="24"/>
              </w:rPr>
            </w:pPr>
            <w:r w:rsidRPr="00EC3735">
              <w:rPr>
                <w:sz w:val="24"/>
                <w:szCs w:val="24"/>
              </w:rPr>
              <w:t>103,5</w:t>
            </w:r>
          </w:p>
          <w:p w:rsidR="00EC3735" w:rsidRPr="00EC3735" w:rsidRDefault="00EC3735" w:rsidP="00EC3735">
            <w:pPr>
              <w:pStyle w:val="310"/>
              <w:spacing w:after="120"/>
              <w:ind w:left="283"/>
              <w:rPr>
                <w:sz w:val="24"/>
                <w:szCs w:val="24"/>
              </w:rPr>
            </w:pPr>
            <w:r w:rsidRPr="00EC3735">
              <w:rPr>
                <w:sz w:val="24"/>
                <w:szCs w:val="24"/>
              </w:rPr>
              <w:t>96,1</w:t>
            </w:r>
          </w:p>
          <w:p w:rsidR="00EC3735" w:rsidRPr="00EC3735" w:rsidRDefault="00EC3735" w:rsidP="00EC3735">
            <w:pPr>
              <w:pStyle w:val="310"/>
              <w:spacing w:after="120"/>
              <w:ind w:left="283"/>
              <w:rPr>
                <w:sz w:val="24"/>
                <w:szCs w:val="24"/>
              </w:rPr>
            </w:pPr>
            <w:r w:rsidRPr="00EC3735">
              <w:rPr>
                <w:sz w:val="24"/>
                <w:szCs w:val="24"/>
              </w:rPr>
              <w:t>67,3</w:t>
            </w:r>
          </w:p>
          <w:p w:rsidR="00EC3735" w:rsidRPr="00EC3735" w:rsidRDefault="00EC3735" w:rsidP="00EC3735">
            <w:pPr>
              <w:pStyle w:val="310"/>
              <w:spacing w:after="120"/>
              <w:ind w:left="283"/>
              <w:rPr>
                <w:sz w:val="24"/>
                <w:szCs w:val="24"/>
              </w:rPr>
            </w:pPr>
            <w:r w:rsidRPr="00EC3735">
              <w:rPr>
                <w:sz w:val="24"/>
                <w:szCs w:val="24"/>
              </w:rPr>
              <w:t>70,5</w:t>
            </w:r>
          </w:p>
          <w:p w:rsidR="00EC3735" w:rsidRPr="00EC3735" w:rsidRDefault="00EC3735" w:rsidP="00EC3735">
            <w:pPr>
              <w:pStyle w:val="310"/>
              <w:spacing w:after="120"/>
              <w:ind w:left="283"/>
              <w:rPr>
                <w:sz w:val="24"/>
                <w:szCs w:val="24"/>
              </w:rPr>
            </w:pPr>
            <w:r w:rsidRPr="00EC3735">
              <w:rPr>
                <w:sz w:val="24"/>
                <w:szCs w:val="24"/>
              </w:rPr>
              <w:t>45,9</w:t>
            </w:r>
          </w:p>
          <w:p w:rsidR="00EC3735" w:rsidRPr="00EC3735" w:rsidRDefault="00EC3735" w:rsidP="00EC3735">
            <w:pPr>
              <w:pStyle w:val="310"/>
              <w:spacing w:after="120"/>
              <w:ind w:left="283"/>
              <w:rPr>
                <w:sz w:val="24"/>
                <w:szCs w:val="24"/>
              </w:rPr>
            </w:pPr>
            <w:r w:rsidRPr="00EC3735">
              <w:rPr>
                <w:sz w:val="24"/>
                <w:szCs w:val="24"/>
              </w:rPr>
              <w:t>39,7</w:t>
            </w:r>
          </w:p>
          <w:p w:rsidR="00EC3735" w:rsidRPr="00EC3735" w:rsidRDefault="00EC3735" w:rsidP="00EC3735">
            <w:pPr>
              <w:pStyle w:val="310"/>
              <w:spacing w:after="120"/>
              <w:ind w:left="283"/>
              <w:rPr>
                <w:sz w:val="24"/>
                <w:szCs w:val="24"/>
              </w:rPr>
            </w:pPr>
            <w:r w:rsidRPr="00EC3735">
              <w:rPr>
                <w:sz w:val="24"/>
                <w:szCs w:val="24"/>
              </w:rPr>
              <w:t>86,2</w:t>
            </w:r>
          </w:p>
        </w:tc>
        <w:tc>
          <w:tcPr>
            <w:tcW w:w="1361"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108</w:t>
            </w:r>
          </w:p>
          <w:p w:rsidR="00EC3735" w:rsidRPr="00EC3735" w:rsidRDefault="00EC3735" w:rsidP="00EC3735">
            <w:pPr>
              <w:pStyle w:val="310"/>
              <w:spacing w:after="120"/>
              <w:ind w:left="283"/>
              <w:rPr>
                <w:sz w:val="24"/>
                <w:szCs w:val="24"/>
              </w:rPr>
            </w:pPr>
            <w:r w:rsidRPr="00EC3735">
              <w:rPr>
                <w:sz w:val="24"/>
                <w:szCs w:val="24"/>
              </w:rPr>
              <w:t>133,5</w:t>
            </w:r>
          </w:p>
          <w:p w:rsidR="00EC3735" w:rsidRPr="00EC3735" w:rsidRDefault="00EC3735" w:rsidP="00EC3735">
            <w:pPr>
              <w:pStyle w:val="310"/>
              <w:spacing w:after="120"/>
              <w:ind w:left="283"/>
              <w:rPr>
                <w:sz w:val="24"/>
                <w:szCs w:val="24"/>
              </w:rPr>
            </w:pPr>
            <w:r w:rsidRPr="00EC3735">
              <w:rPr>
                <w:sz w:val="24"/>
                <w:szCs w:val="24"/>
              </w:rPr>
              <w:t>122,5</w:t>
            </w:r>
          </w:p>
          <w:p w:rsidR="00EC3735" w:rsidRPr="00EC3735" w:rsidRDefault="00EC3735" w:rsidP="00EC3735">
            <w:pPr>
              <w:pStyle w:val="310"/>
              <w:spacing w:after="120"/>
              <w:ind w:left="283"/>
              <w:rPr>
                <w:sz w:val="24"/>
                <w:szCs w:val="24"/>
              </w:rPr>
            </w:pPr>
            <w:r w:rsidRPr="00EC3735">
              <w:rPr>
                <w:sz w:val="24"/>
                <w:szCs w:val="24"/>
              </w:rPr>
              <w:t>92,1</w:t>
            </w:r>
          </w:p>
          <w:p w:rsidR="00EC3735" w:rsidRPr="00EC3735" w:rsidRDefault="00EC3735" w:rsidP="00EC3735">
            <w:pPr>
              <w:pStyle w:val="310"/>
              <w:spacing w:after="120"/>
              <w:ind w:left="283"/>
              <w:rPr>
                <w:sz w:val="24"/>
                <w:szCs w:val="24"/>
              </w:rPr>
            </w:pPr>
            <w:r w:rsidRPr="00EC3735">
              <w:rPr>
                <w:sz w:val="24"/>
                <w:szCs w:val="24"/>
              </w:rPr>
              <w:t>173,6</w:t>
            </w:r>
          </w:p>
          <w:p w:rsidR="00EC3735" w:rsidRPr="00EC3735" w:rsidRDefault="00EC3735" w:rsidP="00EC3735">
            <w:pPr>
              <w:pStyle w:val="310"/>
              <w:spacing w:after="120"/>
              <w:ind w:left="283"/>
              <w:rPr>
                <w:sz w:val="24"/>
                <w:szCs w:val="24"/>
              </w:rPr>
            </w:pPr>
            <w:r w:rsidRPr="00EC3735">
              <w:rPr>
                <w:sz w:val="24"/>
                <w:szCs w:val="24"/>
              </w:rPr>
              <w:t>41,9</w:t>
            </w:r>
          </w:p>
          <w:p w:rsidR="00EC3735" w:rsidRPr="00EC3735" w:rsidRDefault="00EC3735" w:rsidP="00EC3735">
            <w:pPr>
              <w:pStyle w:val="310"/>
              <w:spacing w:after="120"/>
              <w:ind w:left="283"/>
              <w:rPr>
                <w:sz w:val="24"/>
                <w:szCs w:val="24"/>
              </w:rPr>
            </w:pPr>
            <w:r w:rsidRPr="00EC3735">
              <w:rPr>
                <w:sz w:val="24"/>
                <w:szCs w:val="24"/>
              </w:rPr>
              <w:t>52,9</w:t>
            </w:r>
          </w:p>
          <w:p w:rsidR="00EC3735" w:rsidRPr="00EC3735" w:rsidRDefault="00EC3735" w:rsidP="00EC3735">
            <w:pPr>
              <w:pStyle w:val="310"/>
              <w:spacing w:after="120"/>
              <w:ind w:left="283"/>
              <w:rPr>
                <w:sz w:val="24"/>
                <w:szCs w:val="24"/>
              </w:rPr>
            </w:pPr>
            <w:r w:rsidRPr="00EC3735">
              <w:rPr>
                <w:sz w:val="24"/>
                <w:szCs w:val="24"/>
              </w:rPr>
              <w:t>126,1</w:t>
            </w:r>
          </w:p>
        </w:tc>
      </w:tr>
      <w:tr w:rsidR="00EC3735" w:rsidRPr="00EC3735">
        <w:tc>
          <w:tcPr>
            <w:tcW w:w="2943"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jc w:val="both"/>
              <w:rPr>
                <w:sz w:val="24"/>
                <w:szCs w:val="24"/>
              </w:rPr>
            </w:pPr>
            <w:r w:rsidRPr="00EC3735">
              <w:rPr>
                <w:sz w:val="24"/>
                <w:szCs w:val="24"/>
              </w:rPr>
              <w:t>4. Животноводство:</w:t>
            </w:r>
          </w:p>
          <w:p w:rsidR="00EC3735" w:rsidRPr="00EC3735" w:rsidRDefault="00EC3735" w:rsidP="00EC3735">
            <w:pPr>
              <w:pStyle w:val="310"/>
              <w:spacing w:after="120"/>
              <w:ind w:left="283"/>
              <w:jc w:val="both"/>
              <w:rPr>
                <w:sz w:val="24"/>
                <w:szCs w:val="24"/>
              </w:rPr>
            </w:pPr>
            <w:r w:rsidRPr="00EC3735">
              <w:rPr>
                <w:sz w:val="24"/>
                <w:szCs w:val="24"/>
              </w:rPr>
              <w:t>поголовье на конец года КРС</w:t>
            </w:r>
          </w:p>
          <w:p w:rsidR="00EC3735" w:rsidRPr="00EC3735" w:rsidRDefault="00EC3735" w:rsidP="00EC3735">
            <w:pPr>
              <w:pStyle w:val="310"/>
              <w:spacing w:after="120"/>
              <w:ind w:left="283"/>
              <w:jc w:val="both"/>
              <w:rPr>
                <w:sz w:val="24"/>
                <w:szCs w:val="24"/>
              </w:rPr>
            </w:pPr>
            <w:r w:rsidRPr="00EC3735">
              <w:rPr>
                <w:sz w:val="24"/>
                <w:szCs w:val="24"/>
              </w:rPr>
              <w:t>свиньи</w:t>
            </w:r>
          </w:p>
          <w:p w:rsidR="00EC3735" w:rsidRPr="00EC3735" w:rsidRDefault="00EC3735" w:rsidP="00EC3735">
            <w:pPr>
              <w:pStyle w:val="310"/>
              <w:spacing w:after="120"/>
              <w:ind w:left="283"/>
              <w:jc w:val="both"/>
              <w:rPr>
                <w:sz w:val="24"/>
                <w:szCs w:val="24"/>
              </w:rPr>
            </w:pPr>
            <w:r w:rsidRPr="00EC3735">
              <w:rPr>
                <w:sz w:val="24"/>
                <w:szCs w:val="24"/>
              </w:rPr>
              <w:t>лошади</w:t>
            </w:r>
          </w:p>
          <w:p w:rsidR="00EC3735" w:rsidRPr="00EC3735" w:rsidRDefault="00EC3735" w:rsidP="00EC3735">
            <w:pPr>
              <w:pStyle w:val="310"/>
              <w:spacing w:after="120"/>
              <w:ind w:left="283"/>
              <w:jc w:val="both"/>
              <w:rPr>
                <w:sz w:val="24"/>
                <w:szCs w:val="24"/>
              </w:rPr>
            </w:pPr>
            <w:r w:rsidRPr="00EC3735">
              <w:rPr>
                <w:sz w:val="24"/>
                <w:szCs w:val="24"/>
              </w:rPr>
              <w:t>Производство молока</w:t>
            </w:r>
          </w:p>
          <w:p w:rsidR="00EC3735" w:rsidRPr="00EC3735" w:rsidRDefault="00EC3735" w:rsidP="00EC3735">
            <w:pPr>
              <w:pStyle w:val="310"/>
              <w:spacing w:after="120"/>
              <w:ind w:left="283"/>
              <w:jc w:val="both"/>
              <w:rPr>
                <w:sz w:val="24"/>
                <w:szCs w:val="24"/>
              </w:rPr>
            </w:pPr>
            <w:r w:rsidRPr="00EC3735">
              <w:rPr>
                <w:sz w:val="24"/>
                <w:szCs w:val="24"/>
              </w:rPr>
              <w:t>Говядины</w:t>
            </w:r>
          </w:p>
          <w:p w:rsidR="00EC3735" w:rsidRPr="00EC3735" w:rsidRDefault="00EC3735" w:rsidP="00EC3735">
            <w:pPr>
              <w:pStyle w:val="310"/>
              <w:spacing w:after="120"/>
              <w:ind w:left="283"/>
              <w:jc w:val="both"/>
              <w:rPr>
                <w:sz w:val="24"/>
                <w:szCs w:val="24"/>
              </w:rPr>
            </w:pPr>
            <w:r w:rsidRPr="00EC3735">
              <w:rPr>
                <w:sz w:val="24"/>
                <w:szCs w:val="24"/>
              </w:rPr>
              <w:t>Ср.суточ.</w:t>
            </w:r>
          </w:p>
          <w:p w:rsidR="00EC3735" w:rsidRPr="00EC3735" w:rsidRDefault="00EC3735" w:rsidP="00EC3735">
            <w:pPr>
              <w:pStyle w:val="310"/>
              <w:spacing w:after="120"/>
              <w:ind w:left="283"/>
              <w:jc w:val="both"/>
              <w:rPr>
                <w:sz w:val="24"/>
                <w:szCs w:val="24"/>
              </w:rPr>
            </w:pPr>
            <w:r w:rsidRPr="00EC3735">
              <w:rPr>
                <w:sz w:val="24"/>
                <w:szCs w:val="24"/>
              </w:rPr>
              <w:t>Свинина</w:t>
            </w:r>
          </w:p>
          <w:p w:rsidR="00EC3735" w:rsidRPr="00EC3735" w:rsidRDefault="00EC3735" w:rsidP="00EC3735">
            <w:pPr>
              <w:pStyle w:val="310"/>
              <w:spacing w:after="120"/>
              <w:ind w:left="283"/>
              <w:jc w:val="both"/>
              <w:rPr>
                <w:sz w:val="24"/>
                <w:szCs w:val="24"/>
              </w:rPr>
            </w:pPr>
            <w:r w:rsidRPr="00EC3735">
              <w:rPr>
                <w:sz w:val="24"/>
                <w:szCs w:val="24"/>
              </w:rPr>
              <w:t>Ср.суточ.</w:t>
            </w:r>
          </w:p>
        </w:tc>
        <w:tc>
          <w:tcPr>
            <w:tcW w:w="1360"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714</w:t>
            </w:r>
          </w:p>
          <w:p w:rsidR="00EC3735" w:rsidRPr="00EC3735" w:rsidRDefault="00EC3735" w:rsidP="00EC3735">
            <w:pPr>
              <w:pStyle w:val="310"/>
              <w:spacing w:after="120"/>
              <w:ind w:left="283"/>
              <w:rPr>
                <w:sz w:val="24"/>
                <w:szCs w:val="24"/>
              </w:rPr>
            </w:pPr>
            <w:r w:rsidRPr="00EC3735">
              <w:rPr>
                <w:sz w:val="24"/>
                <w:szCs w:val="24"/>
              </w:rPr>
              <w:t>1003</w:t>
            </w:r>
          </w:p>
          <w:p w:rsidR="00EC3735" w:rsidRPr="00EC3735" w:rsidRDefault="00EC3735" w:rsidP="00EC3735">
            <w:pPr>
              <w:pStyle w:val="310"/>
              <w:spacing w:after="120"/>
              <w:ind w:left="283"/>
              <w:rPr>
                <w:sz w:val="24"/>
                <w:szCs w:val="24"/>
              </w:rPr>
            </w:pPr>
            <w:r w:rsidRPr="00EC3735">
              <w:rPr>
                <w:sz w:val="24"/>
                <w:szCs w:val="24"/>
              </w:rPr>
              <w:t>32</w:t>
            </w:r>
          </w:p>
          <w:p w:rsidR="00EC3735" w:rsidRPr="00EC3735" w:rsidRDefault="00EC3735" w:rsidP="00EC3735">
            <w:pPr>
              <w:pStyle w:val="310"/>
              <w:spacing w:after="120"/>
              <w:ind w:left="283"/>
              <w:rPr>
                <w:sz w:val="24"/>
                <w:szCs w:val="24"/>
              </w:rPr>
            </w:pPr>
            <w:r w:rsidRPr="00EC3735">
              <w:rPr>
                <w:sz w:val="24"/>
                <w:szCs w:val="24"/>
              </w:rPr>
              <w:t>504,3</w:t>
            </w:r>
          </w:p>
          <w:p w:rsidR="00EC3735" w:rsidRPr="00EC3735" w:rsidRDefault="00EC3735" w:rsidP="00EC3735">
            <w:pPr>
              <w:pStyle w:val="310"/>
              <w:spacing w:after="120"/>
              <w:ind w:left="283"/>
              <w:rPr>
                <w:sz w:val="24"/>
                <w:szCs w:val="24"/>
              </w:rPr>
            </w:pPr>
            <w:r w:rsidRPr="00EC3735">
              <w:rPr>
                <w:sz w:val="24"/>
                <w:szCs w:val="24"/>
              </w:rPr>
              <w:t>49,9</w:t>
            </w:r>
          </w:p>
          <w:p w:rsidR="00EC3735" w:rsidRPr="00EC3735" w:rsidRDefault="00EC3735" w:rsidP="00EC3735">
            <w:pPr>
              <w:pStyle w:val="310"/>
              <w:spacing w:after="120"/>
              <w:ind w:left="283"/>
              <w:rPr>
                <w:sz w:val="24"/>
                <w:szCs w:val="24"/>
              </w:rPr>
            </w:pPr>
            <w:r w:rsidRPr="00EC3735">
              <w:rPr>
                <w:sz w:val="24"/>
                <w:szCs w:val="24"/>
              </w:rPr>
              <w:t>248</w:t>
            </w:r>
          </w:p>
          <w:p w:rsidR="00EC3735" w:rsidRPr="00EC3735" w:rsidRDefault="00EC3735" w:rsidP="00EC3735">
            <w:pPr>
              <w:pStyle w:val="310"/>
              <w:spacing w:after="120"/>
              <w:ind w:left="283"/>
              <w:rPr>
                <w:sz w:val="24"/>
                <w:szCs w:val="24"/>
              </w:rPr>
            </w:pPr>
            <w:r w:rsidRPr="00EC3735">
              <w:rPr>
                <w:sz w:val="24"/>
                <w:szCs w:val="24"/>
              </w:rPr>
              <w:t>35,1</w:t>
            </w:r>
          </w:p>
          <w:p w:rsidR="00EC3735" w:rsidRPr="00EC3735" w:rsidRDefault="00EC3735" w:rsidP="00EC3735">
            <w:pPr>
              <w:pStyle w:val="310"/>
              <w:spacing w:after="120"/>
              <w:ind w:left="283"/>
              <w:rPr>
                <w:sz w:val="24"/>
                <w:szCs w:val="24"/>
              </w:rPr>
            </w:pPr>
            <w:r w:rsidRPr="00EC3735">
              <w:rPr>
                <w:sz w:val="24"/>
                <w:szCs w:val="24"/>
              </w:rPr>
              <w:t>122</w:t>
            </w:r>
          </w:p>
        </w:tc>
        <w:tc>
          <w:tcPr>
            <w:tcW w:w="1361"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746</w:t>
            </w:r>
          </w:p>
          <w:p w:rsidR="00EC3735" w:rsidRPr="00EC3735" w:rsidRDefault="00EC3735" w:rsidP="00EC3735">
            <w:pPr>
              <w:pStyle w:val="310"/>
              <w:spacing w:after="120"/>
              <w:ind w:left="283"/>
              <w:rPr>
                <w:sz w:val="24"/>
                <w:szCs w:val="24"/>
              </w:rPr>
            </w:pPr>
            <w:r w:rsidRPr="00EC3735">
              <w:rPr>
                <w:sz w:val="24"/>
                <w:szCs w:val="24"/>
              </w:rPr>
              <w:t>697</w:t>
            </w:r>
          </w:p>
          <w:p w:rsidR="00EC3735" w:rsidRPr="00EC3735" w:rsidRDefault="00EC3735" w:rsidP="00EC3735">
            <w:pPr>
              <w:pStyle w:val="310"/>
              <w:spacing w:after="120"/>
              <w:ind w:left="283"/>
              <w:rPr>
                <w:sz w:val="24"/>
                <w:szCs w:val="24"/>
              </w:rPr>
            </w:pPr>
            <w:r w:rsidRPr="00EC3735">
              <w:rPr>
                <w:sz w:val="24"/>
                <w:szCs w:val="24"/>
              </w:rPr>
              <w:t>32</w:t>
            </w:r>
          </w:p>
          <w:p w:rsidR="00EC3735" w:rsidRPr="00EC3735" w:rsidRDefault="00EC3735" w:rsidP="00EC3735">
            <w:pPr>
              <w:pStyle w:val="310"/>
              <w:spacing w:after="120"/>
              <w:ind w:left="283"/>
              <w:rPr>
                <w:sz w:val="24"/>
                <w:szCs w:val="24"/>
              </w:rPr>
            </w:pPr>
            <w:r w:rsidRPr="00EC3735">
              <w:rPr>
                <w:sz w:val="24"/>
                <w:szCs w:val="24"/>
              </w:rPr>
              <w:t>590,4</w:t>
            </w:r>
          </w:p>
          <w:p w:rsidR="00EC3735" w:rsidRPr="00EC3735" w:rsidRDefault="00EC3735" w:rsidP="00EC3735">
            <w:pPr>
              <w:pStyle w:val="310"/>
              <w:spacing w:after="120"/>
              <w:ind w:left="283"/>
              <w:rPr>
                <w:sz w:val="24"/>
                <w:szCs w:val="24"/>
              </w:rPr>
            </w:pPr>
            <w:r w:rsidRPr="00EC3735">
              <w:rPr>
                <w:sz w:val="24"/>
                <w:szCs w:val="24"/>
              </w:rPr>
              <w:t>59,3</w:t>
            </w:r>
          </w:p>
          <w:p w:rsidR="00EC3735" w:rsidRPr="00EC3735" w:rsidRDefault="00EC3735" w:rsidP="00EC3735">
            <w:pPr>
              <w:pStyle w:val="310"/>
              <w:spacing w:after="120"/>
              <w:ind w:left="283"/>
              <w:rPr>
                <w:sz w:val="24"/>
                <w:szCs w:val="24"/>
              </w:rPr>
            </w:pPr>
            <w:r w:rsidRPr="00EC3735">
              <w:rPr>
                <w:sz w:val="24"/>
                <w:szCs w:val="24"/>
              </w:rPr>
              <w:t>345</w:t>
            </w:r>
          </w:p>
          <w:p w:rsidR="00EC3735" w:rsidRPr="00EC3735" w:rsidRDefault="00EC3735" w:rsidP="00EC3735">
            <w:pPr>
              <w:pStyle w:val="310"/>
              <w:spacing w:after="120"/>
              <w:ind w:left="283"/>
              <w:rPr>
                <w:sz w:val="24"/>
                <w:szCs w:val="24"/>
              </w:rPr>
            </w:pPr>
            <w:r w:rsidRPr="00EC3735">
              <w:rPr>
                <w:sz w:val="24"/>
                <w:szCs w:val="24"/>
              </w:rPr>
              <w:t>17,1</w:t>
            </w:r>
          </w:p>
          <w:p w:rsidR="00EC3735" w:rsidRPr="00EC3735" w:rsidRDefault="00EC3735" w:rsidP="00EC3735">
            <w:pPr>
              <w:pStyle w:val="310"/>
              <w:spacing w:after="120"/>
              <w:ind w:left="283"/>
              <w:rPr>
                <w:sz w:val="24"/>
                <w:szCs w:val="24"/>
              </w:rPr>
            </w:pPr>
            <w:r w:rsidRPr="00EC3735">
              <w:rPr>
                <w:sz w:val="24"/>
                <w:szCs w:val="24"/>
              </w:rPr>
              <w:t>111</w:t>
            </w:r>
          </w:p>
        </w:tc>
        <w:tc>
          <w:tcPr>
            <w:tcW w:w="1390"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641</w:t>
            </w:r>
          </w:p>
          <w:p w:rsidR="00EC3735" w:rsidRPr="00EC3735" w:rsidRDefault="00EC3735" w:rsidP="00EC3735">
            <w:pPr>
              <w:pStyle w:val="310"/>
              <w:spacing w:after="120"/>
              <w:ind w:left="283"/>
              <w:rPr>
                <w:sz w:val="24"/>
                <w:szCs w:val="24"/>
              </w:rPr>
            </w:pPr>
            <w:r w:rsidRPr="00EC3735">
              <w:rPr>
                <w:sz w:val="24"/>
                <w:szCs w:val="24"/>
              </w:rPr>
              <w:t>429</w:t>
            </w:r>
          </w:p>
          <w:p w:rsidR="00EC3735" w:rsidRPr="00EC3735" w:rsidRDefault="00EC3735" w:rsidP="00EC3735">
            <w:pPr>
              <w:pStyle w:val="310"/>
              <w:spacing w:after="120"/>
              <w:ind w:left="283"/>
              <w:rPr>
                <w:sz w:val="24"/>
                <w:szCs w:val="24"/>
              </w:rPr>
            </w:pPr>
            <w:r w:rsidRPr="00EC3735">
              <w:rPr>
                <w:sz w:val="24"/>
                <w:szCs w:val="24"/>
              </w:rPr>
              <w:t>31</w:t>
            </w:r>
          </w:p>
          <w:p w:rsidR="00EC3735" w:rsidRPr="00EC3735" w:rsidRDefault="00EC3735" w:rsidP="00EC3735">
            <w:pPr>
              <w:pStyle w:val="310"/>
              <w:spacing w:after="120"/>
              <w:ind w:left="283"/>
              <w:rPr>
                <w:sz w:val="24"/>
                <w:szCs w:val="24"/>
              </w:rPr>
            </w:pPr>
            <w:r w:rsidRPr="00EC3735">
              <w:rPr>
                <w:sz w:val="24"/>
                <w:szCs w:val="24"/>
              </w:rPr>
              <w:t>476,5</w:t>
            </w:r>
          </w:p>
          <w:p w:rsidR="00EC3735" w:rsidRPr="00EC3735" w:rsidRDefault="00EC3735" w:rsidP="00EC3735">
            <w:pPr>
              <w:pStyle w:val="310"/>
              <w:spacing w:after="120"/>
              <w:ind w:left="283"/>
              <w:rPr>
                <w:sz w:val="24"/>
                <w:szCs w:val="24"/>
              </w:rPr>
            </w:pPr>
            <w:r w:rsidRPr="00EC3735">
              <w:rPr>
                <w:sz w:val="24"/>
                <w:szCs w:val="24"/>
              </w:rPr>
              <w:t>45,2</w:t>
            </w:r>
          </w:p>
          <w:p w:rsidR="00EC3735" w:rsidRPr="00EC3735" w:rsidRDefault="00EC3735" w:rsidP="00EC3735">
            <w:pPr>
              <w:pStyle w:val="310"/>
              <w:spacing w:after="120"/>
              <w:ind w:left="283"/>
              <w:rPr>
                <w:sz w:val="24"/>
                <w:szCs w:val="24"/>
              </w:rPr>
            </w:pPr>
            <w:r w:rsidRPr="00EC3735">
              <w:rPr>
                <w:sz w:val="24"/>
                <w:szCs w:val="24"/>
              </w:rPr>
              <w:t>246</w:t>
            </w:r>
          </w:p>
          <w:p w:rsidR="00EC3735" w:rsidRPr="00EC3735" w:rsidRDefault="00EC3735" w:rsidP="00EC3735">
            <w:pPr>
              <w:pStyle w:val="310"/>
              <w:spacing w:after="120"/>
              <w:ind w:left="283"/>
              <w:rPr>
                <w:sz w:val="24"/>
                <w:szCs w:val="24"/>
              </w:rPr>
            </w:pPr>
            <w:r w:rsidRPr="00EC3735">
              <w:rPr>
                <w:sz w:val="24"/>
                <w:szCs w:val="24"/>
              </w:rPr>
              <w:t>16,5</w:t>
            </w:r>
          </w:p>
          <w:p w:rsidR="00EC3735" w:rsidRPr="00EC3735" w:rsidRDefault="00EC3735" w:rsidP="00EC3735">
            <w:pPr>
              <w:pStyle w:val="310"/>
              <w:spacing w:after="120"/>
              <w:ind w:left="283"/>
              <w:rPr>
                <w:sz w:val="24"/>
                <w:szCs w:val="24"/>
              </w:rPr>
            </w:pPr>
            <w:r w:rsidRPr="00EC3735">
              <w:rPr>
                <w:sz w:val="24"/>
                <w:szCs w:val="24"/>
              </w:rPr>
              <w:t>95</w:t>
            </w:r>
          </w:p>
        </w:tc>
        <w:tc>
          <w:tcPr>
            <w:tcW w:w="1332"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89,8</w:t>
            </w:r>
          </w:p>
          <w:p w:rsidR="00EC3735" w:rsidRPr="00EC3735" w:rsidRDefault="00EC3735" w:rsidP="00EC3735">
            <w:pPr>
              <w:pStyle w:val="310"/>
              <w:spacing w:after="120"/>
              <w:ind w:left="283"/>
              <w:rPr>
                <w:sz w:val="24"/>
                <w:szCs w:val="24"/>
              </w:rPr>
            </w:pPr>
            <w:r w:rsidRPr="00EC3735">
              <w:rPr>
                <w:sz w:val="24"/>
                <w:szCs w:val="24"/>
              </w:rPr>
              <w:t>42,8</w:t>
            </w:r>
          </w:p>
          <w:p w:rsidR="00EC3735" w:rsidRPr="00EC3735" w:rsidRDefault="00EC3735" w:rsidP="00EC3735">
            <w:pPr>
              <w:pStyle w:val="310"/>
              <w:spacing w:after="120"/>
              <w:ind w:left="283"/>
              <w:rPr>
                <w:sz w:val="24"/>
                <w:szCs w:val="24"/>
              </w:rPr>
            </w:pPr>
            <w:r w:rsidRPr="00EC3735">
              <w:rPr>
                <w:sz w:val="24"/>
                <w:szCs w:val="24"/>
              </w:rPr>
              <w:t>96,9</w:t>
            </w:r>
          </w:p>
          <w:p w:rsidR="00EC3735" w:rsidRPr="00EC3735" w:rsidRDefault="00EC3735" w:rsidP="00EC3735">
            <w:pPr>
              <w:pStyle w:val="310"/>
              <w:spacing w:after="120"/>
              <w:ind w:left="283"/>
              <w:rPr>
                <w:sz w:val="24"/>
                <w:szCs w:val="24"/>
              </w:rPr>
            </w:pPr>
            <w:r w:rsidRPr="00EC3735">
              <w:rPr>
                <w:sz w:val="24"/>
                <w:szCs w:val="24"/>
              </w:rPr>
              <w:t>94,5</w:t>
            </w:r>
          </w:p>
          <w:p w:rsidR="00EC3735" w:rsidRPr="00EC3735" w:rsidRDefault="00EC3735" w:rsidP="00EC3735">
            <w:pPr>
              <w:pStyle w:val="310"/>
              <w:spacing w:after="120"/>
              <w:ind w:left="283"/>
              <w:rPr>
                <w:sz w:val="24"/>
                <w:szCs w:val="24"/>
              </w:rPr>
            </w:pPr>
            <w:r w:rsidRPr="00EC3735">
              <w:rPr>
                <w:sz w:val="24"/>
                <w:szCs w:val="24"/>
              </w:rPr>
              <w:t>90,6</w:t>
            </w:r>
          </w:p>
          <w:p w:rsidR="00EC3735" w:rsidRPr="00EC3735" w:rsidRDefault="00EC3735" w:rsidP="00EC3735">
            <w:pPr>
              <w:pStyle w:val="310"/>
              <w:spacing w:after="120"/>
              <w:ind w:left="283"/>
              <w:rPr>
                <w:sz w:val="24"/>
                <w:szCs w:val="24"/>
              </w:rPr>
            </w:pPr>
            <w:r w:rsidRPr="00EC3735">
              <w:rPr>
                <w:sz w:val="24"/>
                <w:szCs w:val="24"/>
              </w:rPr>
              <w:t>99,2</w:t>
            </w:r>
          </w:p>
          <w:p w:rsidR="00EC3735" w:rsidRPr="00EC3735" w:rsidRDefault="00EC3735" w:rsidP="00EC3735">
            <w:pPr>
              <w:pStyle w:val="310"/>
              <w:spacing w:after="120"/>
              <w:ind w:left="283"/>
              <w:rPr>
                <w:sz w:val="24"/>
                <w:szCs w:val="24"/>
              </w:rPr>
            </w:pPr>
            <w:r w:rsidRPr="00EC3735">
              <w:rPr>
                <w:sz w:val="24"/>
                <w:szCs w:val="24"/>
              </w:rPr>
              <w:t>47</w:t>
            </w:r>
          </w:p>
          <w:p w:rsidR="00EC3735" w:rsidRPr="00EC3735" w:rsidRDefault="00EC3735" w:rsidP="00EC3735">
            <w:pPr>
              <w:pStyle w:val="310"/>
              <w:spacing w:after="120"/>
              <w:ind w:left="283"/>
              <w:rPr>
                <w:sz w:val="24"/>
                <w:szCs w:val="24"/>
              </w:rPr>
            </w:pPr>
            <w:r w:rsidRPr="00EC3735">
              <w:rPr>
                <w:sz w:val="24"/>
                <w:szCs w:val="24"/>
              </w:rPr>
              <w:t>77,9</w:t>
            </w:r>
          </w:p>
        </w:tc>
        <w:tc>
          <w:tcPr>
            <w:tcW w:w="1361"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85,9</w:t>
            </w:r>
          </w:p>
          <w:p w:rsidR="00EC3735" w:rsidRPr="00EC3735" w:rsidRDefault="00EC3735" w:rsidP="00EC3735">
            <w:pPr>
              <w:pStyle w:val="310"/>
              <w:spacing w:after="120"/>
              <w:ind w:left="283"/>
              <w:rPr>
                <w:sz w:val="24"/>
                <w:szCs w:val="24"/>
              </w:rPr>
            </w:pPr>
            <w:r w:rsidRPr="00EC3735">
              <w:rPr>
                <w:sz w:val="24"/>
                <w:szCs w:val="24"/>
              </w:rPr>
              <w:t>61,5</w:t>
            </w:r>
          </w:p>
          <w:p w:rsidR="00EC3735" w:rsidRPr="00EC3735" w:rsidRDefault="00EC3735" w:rsidP="00EC3735">
            <w:pPr>
              <w:pStyle w:val="310"/>
              <w:spacing w:after="120"/>
              <w:ind w:left="283"/>
              <w:rPr>
                <w:sz w:val="24"/>
                <w:szCs w:val="24"/>
              </w:rPr>
            </w:pPr>
            <w:r w:rsidRPr="00EC3735">
              <w:rPr>
                <w:sz w:val="24"/>
                <w:szCs w:val="24"/>
              </w:rPr>
              <w:t>96,9</w:t>
            </w:r>
          </w:p>
          <w:p w:rsidR="00EC3735" w:rsidRPr="00EC3735" w:rsidRDefault="00EC3735" w:rsidP="00EC3735">
            <w:pPr>
              <w:pStyle w:val="310"/>
              <w:spacing w:after="120"/>
              <w:ind w:left="283"/>
              <w:rPr>
                <w:sz w:val="24"/>
                <w:szCs w:val="24"/>
              </w:rPr>
            </w:pPr>
            <w:r w:rsidRPr="00EC3735">
              <w:rPr>
                <w:sz w:val="24"/>
                <w:szCs w:val="24"/>
              </w:rPr>
              <w:t>80,7</w:t>
            </w:r>
          </w:p>
          <w:p w:rsidR="00EC3735" w:rsidRPr="00EC3735" w:rsidRDefault="00EC3735" w:rsidP="00EC3735">
            <w:pPr>
              <w:pStyle w:val="310"/>
              <w:spacing w:after="120"/>
              <w:ind w:left="283"/>
              <w:rPr>
                <w:sz w:val="24"/>
                <w:szCs w:val="24"/>
              </w:rPr>
            </w:pPr>
            <w:r w:rsidRPr="00EC3735">
              <w:rPr>
                <w:sz w:val="24"/>
                <w:szCs w:val="24"/>
              </w:rPr>
              <w:t>76,2</w:t>
            </w:r>
          </w:p>
          <w:p w:rsidR="00EC3735" w:rsidRPr="00EC3735" w:rsidRDefault="00EC3735" w:rsidP="00EC3735">
            <w:pPr>
              <w:pStyle w:val="310"/>
              <w:spacing w:after="120"/>
              <w:ind w:left="283"/>
              <w:rPr>
                <w:sz w:val="24"/>
                <w:szCs w:val="24"/>
              </w:rPr>
            </w:pPr>
            <w:r w:rsidRPr="00EC3735">
              <w:rPr>
                <w:sz w:val="24"/>
                <w:szCs w:val="24"/>
              </w:rPr>
              <w:t>71,3</w:t>
            </w:r>
          </w:p>
          <w:p w:rsidR="00EC3735" w:rsidRPr="00EC3735" w:rsidRDefault="00EC3735" w:rsidP="00EC3735">
            <w:pPr>
              <w:pStyle w:val="310"/>
              <w:spacing w:after="120"/>
              <w:ind w:left="283"/>
              <w:rPr>
                <w:sz w:val="24"/>
                <w:szCs w:val="24"/>
              </w:rPr>
            </w:pPr>
            <w:r w:rsidRPr="00EC3735">
              <w:rPr>
                <w:sz w:val="24"/>
                <w:szCs w:val="24"/>
              </w:rPr>
              <w:t>96,5</w:t>
            </w:r>
          </w:p>
          <w:p w:rsidR="00EC3735" w:rsidRPr="00EC3735" w:rsidRDefault="00EC3735" w:rsidP="00EC3735">
            <w:pPr>
              <w:pStyle w:val="310"/>
              <w:spacing w:after="120"/>
              <w:ind w:left="283"/>
              <w:rPr>
                <w:sz w:val="24"/>
                <w:szCs w:val="24"/>
              </w:rPr>
            </w:pPr>
            <w:r w:rsidRPr="00EC3735">
              <w:rPr>
                <w:sz w:val="24"/>
                <w:szCs w:val="24"/>
              </w:rPr>
              <w:t>85,6</w:t>
            </w:r>
          </w:p>
        </w:tc>
      </w:tr>
      <w:tr w:rsidR="00EC3735" w:rsidRPr="00EC3735">
        <w:tc>
          <w:tcPr>
            <w:tcW w:w="2943"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jc w:val="both"/>
              <w:rPr>
                <w:sz w:val="24"/>
                <w:szCs w:val="24"/>
              </w:rPr>
            </w:pPr>
            <w:r w:rsidRPr="00EC3735">
              <w:rPr>
                <w:sz w:val="24"/>
                <w:szCs w:val="24"/>
              </w:rPr>
              <w:t>5.Реализация:</w:t>
            </w:r>
          </w:p>
          <w:p w:rsidR="00EC3735" w:rsidRPr="00EC3735" w:rsidRDefault="00EC3735" w:rsidP="00EC3735">
            <w:pPr>
              <w:pStyle w:val="310"/>
              <w:spacing w:after="120"/>
              <w:ind w:left="283"/>
              <w:jc w:val="both"/>
              <w:rPr>
                <w:sz w:val="24"/>
                <w:szCs w:val="24"/>
              </w:rPr>
            </w:pPr>
            <w:r w:rsidRPr="00EC3735">
              <w:rPr>
                <w:sz w:val="24"/>
                <w:szCs w:val="24"/>
              </w:rPr>
              <w:t>зерно</w:t>
            </w:r>
          </w:p>
          <w:p w:rsidR="00EC3735" w:rsidRPr="00EC3735" w:rsidRDefault="00EC3735" w:rsidP="00EC3735">
            <w:pPr>
              <w:pStyle w:val="310"/>
              <w:spacing w:after="120"/>
              <w:ind w:left="283"/>
              <w:jc w:val="both"/>
              <w:rPr>
                <w:sz w:val="24"/>
                <w:szCs w:val="24"/>
              </w:rPr>
            </w:pPr>
            <w:r w:rsidRPr="00EC3735">
              <w:rPr>
                <w:sz w:val="24"/>
                <w:szCs w:val="24"/>
              </w:rPr>
              <w:t>молоко</w:t>
            </w:r>
          </w:p>
          <w:p w:rsidR="00EC3735" w:rsidRPr="00EC3735" w:rsidRDefault="00EC3735" w:rsidP="00EC3735">
            <w:pPr>
              <w:pStyle w:val="310"/>
              <w:spacing w:after="120"/>
              <w:ind w:left="283"/>
              <w:jc w:val="both"/>
              <w:rPr>
                <w:sz w:val="24"/>
                <w:szCs w:val="24"/>
              </w:rPr>
            </w:pPr>
            <w:r w:rsidRPr="00EC3735">
              <w:rPr>
                <w:sz w:val="24"/>
                <w:szCs w:val="24"/>
              </w:rPr>
              <w:t>мясо КРС</w:t>
            </w:r>
          </w:p>
          <w:p w:rsidR="00EC3735" w:rsidRPr="00EC3735" w:rsidRDefault="00EC3735" w:rsidP="00EC3735">
            <w:pPr>
              <w:pStyle w:val="310"/>
              <w:spacing w:after="120"/>
              <w:ind w:left="283"/>
              <w:jc w:val="both"/>
              <w:rPr>
                <w:sz w:val="24"/>
                <w:szCs w:val="24"/>
              </w:rPr>
            </w:pPr>
            <w:r w:rsidRPr="00EC3735">
              <w:rPr>
                <w:sz w:val="24"/>
                <w:szCs w:val="24"/>
              </w:rPr>
              <w:t>свинина</w:t>
            </w:r>
          </w:p>
        </w:tc>
        <w:tc>
          <w:tcPr>
            <w:tcW w:w="1360"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1620,6</w:t>
            </w:r>
          </w:p>
          <w:p w:rsidR="00EC3735" w:rsidRPr="00EC3735" w:rsidRDefault="00EC3735" w:rsidP="00EC3735">
            <w:pPr>
              <w:pStyle w:val="310"/>
              <w:spacing w:after="120"/>
              <w:ind w:left="283"/>
              <w:rPr>
                <w:sz w:val="24"/>
                <w:szCs w:val="24"/>
              </w:rPr>
            </w:pPr>
            <w:r w:rsidRPr="00EC3735">
              <w:rPr>
                <w:sz w:val="24"/>
                <w:szCs w:val="24"/>
              </w:rPr>
              <w:t>367,2</w:t>
            </w:r>
          </w:p>
          <w:p w:rsidR="00EC3735" w:rsidRPr="00EC3735" w:rsidRDefault="00EC3735" w:rsidP="00EC3735">
            <w:pPr>
              <w:pStyle w:val="310"/>
              <w:spacing w:after="120"/>
              <w:ind w:left="283"/>
              <w:rPr>
                <w:sz w:val="24"/>
                <w:szCs w:val="24"/>
              </w:rPr>
            </w:pPr>
            <w:r w:rsidRPr="00EC3735">
              <w:rPr>
                <w:sz w:val="24"/>
                <w:szCs w:val="24"/>
              </w:rPr>
              <w:t>80,8</w:t>
            </w:r>
          </w:p>
          <w:p w:rsidR="00EC3735" w:rsidRPr="00EC3735" w:rsidRDefault="00EC3735" w:rsidP="00EC3735">
            <w:pPr>
              <w:pStyle w:val="310"/>
              <w:spacing w:after="120"/>
              <w:ind w:left="283"/>
              <w:rPr>
                <w:sz w:val="24"/>
                <w:szCs w:val="24"/>
              </w:rPr>
            </w:pPr>
            <w:r w:rsidRPr="00EC3735">
              <w:rPr>
                <w:sz w:val="24"/>
                <w:szCs w:val="24"/>
              </w:rPr>
              <w:t>50</w:t>
            </w:r>
          </w:p>
        </w:tc>
        <w:tc>
          <w:tcPr>
            <w:tcW w:w="1361"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1265</w:t>
            </w:r>
          </w:p>
          <w:p w:rsidR="00EC3735" w:rsidRPr="00EC3735" w:rsidRDefault="00EC3735" w:rsidP="00EC3735">
            <w:pPr>
              <w:pStyle w:val="310"/>
              <w:spacing w:after="120"/>
              <w:ind w:left="283"/>
              <w:rPr>
                <w:sz w:val="24"/>
                <w:szCs w:val="24"/>
              </w:rPr>
            </w:pPr>
            <w:r w:rsidRPr="00EC3735">
              <w:rPr>
                <w:sz w:val="24"/>
                <w:szCs w:val="24"/>
              </w:rPr>
              <w:t>496,7</w:t>
            </w:r>
          </w:p>
          <w:p w:rsidR="00EC3735" w:rsidRPr="00EC3735" w:rsidRDefault="00EC3735" w:rsidP="00EC3735">
            <w:pPr>
              <w:pStyle w:val="310"/>
              <w:spacing w:after="120"/>
              <w:ind w:left="283"/>
              <w:rPr>
                <w:sz w:val="24"/>
                <w:szCs w:val="24"/>
              </w:rPr>
            </w:pPr>
            <w:r w:rsidRPr="00EC3735">
              <w:rPr>
                <w:sz w:val="24"/>
                <w:szCs w:val="24"/>
              </w:rPr>
              <w:t>26,8</w:t>
            </w:r>
          </w:p>
          <w:p w:rsidR="00EC3735" w:rsidRPr="00EC3735" w:rsidRDefault="00EC3735" w:rsidP="00EC3735">
            <w:pPr>
              <w:pStyle w:val="310"/>
              <w:spacing w:after="120"/>
              <w:ind w:left="283"/>
              <w:rPr>
                <w:sz w:val="24"/>
                <w:szCs w:val="24"/>
              </w:rPr>
            </w:pPr>
            <w:r w:rsidRPr="00EC3735">
              <w:rPr>
                <w:sz w:val="24"/>
                <w:szCs w:val="24"/>
              </w:rPr>
              <w:t>28,6</w:t>
            </w:r>
          </w:p>
        </w:tc>
        <w:tc>
          <w:tcPr>
            <w:tcW w:w="1390"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1394,2</w:t>
            </w:r>
          </w:p>
          <w:p w:rsidR="00EC3735" w:rsidRPr="00EC3735" w:rsidRDefault="00EC3735" w:rsidP="00EC3735">
            <w:pPr>
              <w:pStyle w:val="310"/>
              <w:spacing w:after="120"/>
              <w:ind w:left="283"/>
              <w:rPr>
                <w:sz w:val="24"/>
                <w:szCs w:val="24"/>
              </w:rPr>
            </w:pPr>
            <w:r w:rsidRPr="00EC3735">
              <w:rPr>
                <w:sz w:val="24"/>
                <w:szCs w:val="24"/>
              </w:rPr>
              <w:t>373,4</w:t>
            </w:r>
          </w:p>
          <w:p w:rsidR="00EC3735" w:rsidRPr="00EC3735" w:rsidRDefault="00EC3735" w:rsidP="00EC3735">
            <w:pPr>
              <w:pStyle w:val="310"/>
              <w:spacing w:after="120"/>
              <w:ind w:left="283"/>
              <w:rPr>
                <w:sz w:val="24"/>
                <w:szCs w:val="24"/>
              </w:rPr>
            </w:pPr>
            <w:r w:rsidRPr="00EC3735">
              <w:rPr>
                <w:sz w:val="24"/>
                <w:szCs w:val="24"/>
              </w:rPr>
              <w:t>55,7</w:t>
            </w:r>
          </w:p>
          <w:p w:rsidR="00EC3735" w:rsidRPr="00EC3735" w:rsidRDefault="00EC3735" w:rsidP="00EC3735">
            <w:pPr>
              <w:pStyle w:val="310"/>
              <w:spacing w:after="120"/>
              <w:ind w:left="283"/>
              <w:rPr>
                <w:sz w:val="24"/>
                <w:szCs w:val="24"/>
              </w:rPr>
            </w:pPr>
            <w:r w:rsidRPr="00EC3735">
              <w:rPr>
                <w:sz w:val="24"/>
                <w:szCs w:val="24"/>
              </w:rPr>
              <w:t>22,5</w:t>
            </w:r>
          </w:p>
        </w:tc>
        <w:tc>
          <w:tcPr>
            <w:tcW w:w="1332"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86</w:t>
            </w:r>
          </w:p>
          <w:p w:rsidR="00EC3735" w:rsidRPr="00EC3735" w:rsidRDefault="00EC3735" w:rsidP="00EC3735">
            <w:pPr>
              <w:pStyle w:val="310"/>
              <w:spacing w:after="120"/>
              <w:ind w:left="283"/>
              <w:rPr>
                <w:sz w:val="24"/>
                <w:szCs w:val="24"/>
              </w:rPr>
            </w:pPr>
            <w:r w:rsidRPr="00EC3735">
              <w:rPr>
                <w:sz w:val="24"/>
                <w:szCs w:val="24"/>
              </w:rPr>
              <w:t>101,7</w:t>
            </w:r>
          </w:p>
          <w:p w:rsidR="00EC3735" w:rsidRPr="00EC3735" w:rsidRDefault="00EC3735" w:rsidP="00EC3735">
            <w:pPr>
              <w:pStyle w:val="310"/>
              <w:spacing w:after="120"/>
              <w:ind w:left="283"/>
              <w:rPr>
                <w:sz w:val="24"/>
                <w:szCs w:val="24"/>
              </w:rPr>
            </w:pPr>
            <w:r w:rsidRPr="00EC3735">
              <w:rPr>
                <w:sz w:val="24"/>
                <w:szCs w:val="24"/>
              </w:rPr>
              <w:t>68,9</w:t>
            </w:r>
          </w:p>
          <w:p w:rsidR="00EC3735" w:rsidRPr="00EC3735" w:rsidRDefault="00EC3735" w:rsidP="00EC3735">
            <w:pPr>
              <w:pStyle w:val="310"/>
              <w:spacing w:after="120"/>
              <w:ind w:left="283"/>
              <w:rPr>
                <w:sz w:val="24"/>
                <w:szCs w:val="24"/>
              </w:rPr>
            </w:pPr>
            <w:r w:rsidRPr="00EC3735">
              <w:rPr>
                <w:sz w:val="24"/>
                <w:szCs w:val="24"/>
              </w:rPr>
              <w:t>45</w:t>
            </w:r>
          </w:p>
        </w:tc>
        <w:tc>
          <w:tcPr>
            <w:tcW w:w="1361" w:type="dxa"/>
            <w:tcBorders>
              <w:top w:val="single" w:sz="4" w:space="0" w:color="auto"/>
              <w:left w:val="single" w:sz="4" w:space="0" w:color="auto"/>
              <w:bottom w:val="single" w:sz="4" w:space="0" w:color="auto"/>
              <w:right w:val="single" w:sz="4" w:space="0" w:color="auto"/>
            </w:tcBorders>
          </w:tcPr>
          <w:p w:rsidR="00EC3735" w:rsidRPr="00EC3735" w:rsidRDefault="00EC3735" w:rsidP="00EC3735">
            <w:pPr>
              <w:pStyle w:val="310"/>
              <w:spacing w:after="120"/>
              <w:ind w:left="283"/>
              <w:rPr>
                <w:sz w:val="24"/>
                <w:szCs w:val="24"/>
              </w:rPr>
            </w:pPr>
          </w:p>
          <w:p w:rsidR="00EC3735" w:rsidRPr="00EC3735" w:rsidRDefault="00EC3735" w:rsidP="00EC3735">
            <w:pPr>
              <w:pStyle w:val="310"/>
              <w:spacing w:after="120"/>
              <w:ind w:left="283"/>
              <w:rPr>
                <w:sz w:val="24"/>
                <w:szCs w:val="24"/>
              </w:rPr>
            </w:pPr>
            <w:r w:rsidRPr="00EC3735">
              <w:rPr>
                <w:sz w:val="24"/>
                <w:szCs w:val="24"/>
              </w:rPr>
              <w:t>110,2</w:t>
            </w:r>
          </w:p>
          <w:p w:rsidR="00EC3735" w:rsidRPr="00EC3735" w:rsidRDefault="00EC3735" w:rsidP="00EC3735">
            <w:pPr>
              <w:pStyle w:val="310"/>
              <w:spacing w:after="120"/>
              <w:ind w:left="283"/>
              <w:rPr>
                <w:sz w:val="24"/>
                <w:szCs w:val="24"/>
              </w:rPr>
            </w:pPr>
            <w:r w:rsidRPr="00EC3735">
              <w:rPr>
                <w:sz w:val="24"/>
                <w:szCs w:val="24"/>
              </w:rPr>
              <w:t>75,2</w:t>
            </w:r>
          </w:p>
          <w:p w:rsidR="00EC3735" w:rsidRPr="00EC3735" w:rsidRDefault="00EC3735" w:rsidP="00EC3735">
            <w:pPr>
              <w:pStyle w:val="310"/>
              <w:spacing w:after="120"/>
              <w:ind w:left="283"/>
              <w:rPr>
                <w:sz w:val="24"/>
                <w:szCs w:val="24"/>
              </w:rPr>
            </w:pPr>
            <w:r w:rsidRPr="00EC3735">
              <w:rPr>
                <w:sz w:val="24"/>
                <w:szCs w:val="24"/>
              </w:rPr>
              <w:t>207,8</w:t>
            </w:r>
          </w:p>
          <w:p w:rsidR="00EC3735" w:rsidRPr="00EC3735" w:rsidRDefault="00EC3735" w:rsidP="00EC3735">
            <w:pPr>
              <w:pStyle w:val="310"/>
              <w:spacing w:after="120"/>
              <w:ind w:left="283"/>
              <w:rPr>
                <w:sz w:val="24"/>
                <w:szCs w:val="24"/>
              </w:rPr>
            </w:pPr>
            <w:r w:rsidRPr="00EC3735">
              <w:rPr>
                <w:sz w:val="24"/>
                <w:szCs w:val="24"/>
              </w:rPr>
              <w:t>78,7</w:t>
            </w:r>
          </w:p>
        </w:tc>
      </w:tr>
    </w:tbl>
    <w:p w:rsidR="00EC3735" w:rsidRDefault="00EC3735" w:rsidP="00EC3735">
      <w:pPr>
        <w:pStyle w:val="21"/>
        <w:ind w:left="0" w:firstLine="0"/>
      </w:pPr>
      <w:r>
        <w:t>Таблица 2.1. Основные производственные показатели сельскохозяйственной производственной артели (колхоз) «Заветы Ильича»</w:t>
      </w:r>
    </w:p>
    <w:p w:rsidR="000630F9" w:rsidRPr="000630F9" w:rsidRDefault="000630F9" w:rsidP="000630F9">
      <w:pPr>
        <w:pStyle w:val="21"/>
        <w:ind w:left="0" w:firstLine="0"/>
        <w:jc w:val="right"/>
        <w:rPr>
          <w:b/>
        </w:rPr>
      </w:pPr>
      <w:r w:rsidRPr="000630F9">
        <w:rPr>
          <w:b/>
        </w:rPr>
        <w:t>Приложение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240"/>
        <w:gridCol w:w="1240"/>
        <w:gridCol w:w="1240"/>
        <w:gridCol w:w="1241"/>
      </w:tblGrid>
      <w:tr w:rsidR="000630F9" w:rsidRPr="000630F9">
        <w:trPr>
          <w:cantSplit/>
        </w:trPr>
        <w:tc>
          <w:tcPr>
            <w:tcW w:w="4786" w:type="dxa"/>
            <w:vMerge w:val="restart"/>
          </w:tcPr>
          <w:p w:rsidR="000630F9" w:rsidRPr="000630F9" w:rsidRDefault="000630F9" w:rsidP="00DC7E96">
            <w:pPr>
              <w:pStyle w:val="21"/>
              <w:spacing w:line="240" w:lineRule="auto"/>
              <w:ind w:firstLine="0"/>
              <w:jc w:val="center"/>
              <w:rPr>
                <w:sz w:val="24"/>
                <w:szCs w:val="24"/>
              </w:rPr>
            </w:pPr>
            <w:r w:rsidRPr="000630F9">
              <w:rPr>
                <w:sz w:val="24"/>
                <w:szCs w:val="24"/>
              </w:rPr>
              <w:t>Показатели</w:t>
            </w:r>
          </w:p>
        </w:tc>
        <w:tc>
          <w:tcPr>
            <w:tcW w:w="4961" w:type="dxa"/>
            <w:gridSpan w:val="4"/>
          </w:tcPr>
          <w:p w:rsidR="000630F9" w:rsidRPr="000630F9" w:rsidRDefault="000630F9" w:rsidP="00DC7E96">
            <w:pPr>
              <w:pStyle w:val="21"/>
              <w:spacing w:line="240" w:lineRule="auto"/>
              <w:ind w:firstLine="0"/>
              <w:jc w:val="center"/>
              <w:rPr>
                <w:sz w:val="24"/>
                <w:szCs w:val="24"/>
              </w:rPr>
            </w:pPr>
            <w:r w:rsidRPr="000630F9">
              <w:rPr>
                <w:sz w:val="24"/>
                <w:szCs w:val="24"/>
              </w:rPr>
              <w:t>По кварталам нарастающим итогом</w:t>
            </w:r>
          </w:p>
        </w:tc>
      </w:tr>
      <w:tr w:rsidR="000630F9" w:rsidRPr="000630F9">
        <w:trPr>
          <w:cantSplit/>
        </w:trPr>
        <w:tc>
          <w:tcPr>
            <w:tcW w:w="4786" w:type="dxa"/>
            <w:vMerge/>
          </w:tcPr>
          <w:p w:rsidR="000630F9" w:rsidRPr="000630F9" w:rsidRDefault="000630F9" w:rsidP="00DC7E96">
            <w:pPr>
              <w:pStyle w:val="21"/>
              <w:spacing w:line="240" w:lineRule="auto"/>
              <w:ind w:firstLine="0"/>
              <w:rPr>
                <w:sz w:val="24"/>
                <w:szCs w:val="24"/>
              </w:rPr>
            </w:pP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I</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II</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III</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IV</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1.Валовая выручка от реализации</w:t>
            </w:r>
          </w:p>
          <w:p w:rsidR="000630F9" w:rsidRPr="000630F9" w:rsidRDefault="000630F9" w:rsidP="00DC7E96">
            <w:pPr>
              <w:pStyle w:val="21"/>
              <w:spacing w:line="240" w:lineRule="auto"/>
              <w:ind w:firstLine="0"/>
              <w:jc w:val="center"/>
              <w:rPr>
                <w:sz w:val="24"/>
                <w:szCs w:val="24"/>
              </w:rPr>
            </w:pPr>
            <w:r w:rsidRPr="000630F9">
              <w:rPr>
                <w:sz w:val="24"/>
                <w:szCs w:val="24"/>
              </w:rPr>
              <w:t>растениеводство</w:t>
            </w:r>
          </w:p>
          <w:p w:rsidR="000630F9" w:rsidRPr="000630F9" w:rsidRDefault="000630F9" w:rsidP="00DC7E96">
            <w:pPr>
              <w:pStyle w:val="21"/>
              <w:spacing w:line="240" w:lineRule="auto"/>
              <w:ind w:firstLine="0"/>
              <w:jc w:val="center"/>
              <w:rPr>
                <w:sz w:val="24"/>
                <w:szCs w:val="24"/>
              </w:rPr>
            </w:pPr>
            <w:r w:rsidRPr="000630F9">
              <w:rPr>
                <w:sz w:val="24"/>
                <w:szCs w:val="24"/>
              </w:rPr>
              <w:t>животноводство</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1717,5</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1717,5</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3827,6</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3827,6</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15835,6</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15835,6</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18343</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10133</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8210</w:t>
            </w:r>
          </w:p>
        </w:tc>
      </w:tr>
      <w:tr w:rsidR="000630F9" w:rsidRPr="000630F9">
        <w:tc>
          <w:tcPr>
            <w:tcW w:w="4786" w:type="dxa"/>
          </w:tcPr>
          <w:p w:rsidR="000630F9" w:rsidRPr="000630F9" w:rsidRDefault="000630F9" w:rsidP="000630F9">
            <w:pPr>
              <w:pStyle w:val="21"/>
              <w:spacing w:line="240" w:lineRule="auto"/>
              <w:ind w:left="0" w:firstLine="0"/>
              <w:rPr>
                <w:sz w:val="24"/>
                <w:szCs w:val="24"/>
                <w:lang w:val="en-US"/>
              </w:rPr>
            </w:pPr>
            <w:r w:rsidRPr="000630F9">
              <w:rPr>
                <w:sz w:val="24"/>
                <w:szCs w:val="24"/>
                <w:lang w:val="en-US"/>
              </w:rPr>
              <w:t>2.Денежный доход от реализации</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2067,8</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3790</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8443</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12490</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3.Сумма производственных фондов с/х назначения</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23570</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23570</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23570</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23570</w:t>
            </w:r>
          </w:p>
        </w:tc>
      </w:tr>
      <w:tr w:rsidR="000630F9" w:rsidRPr="000630F9">
        <w:trPr>
          <w:trHeight w:val="980"/>
        </w:trPr>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4.Производственные затраты, в т.ч.</w:t>
            </w:r>
          </w:p>
          <w:p w:rsidR="000630F9" w:rsidRPr="000630F9" w:rsidRDefault="000630F9" w:rsidP="00DC7E96">
            <w:pPr>
              <w:pStyle w:val="21"/>
              <w:spacing w:line="240" w:lineRule="auto"/>
              <w:ind w:firstLine="0"/>
              <w:jc w:val="center"/>
              <w:rPr>
                <w:sz w:val="24"/>
                <w:szCs w:val="24"/>
              </w:rPr>
            </w:pPr>
            <w:r w:rsidRPr="000630F9">
              <w:rPr>
                <w:sz w:val="24"/>
                <w:szCs w:val="24"/>
              </w:rPr>
              <w:t>растениеводство</w:t>
            </w:r>
          </w:p>
          <w:p w:rsidR="000630F9" w:rsidRPr="000630F9" w:rsidRDefault="000630F9" w:rsidP="00DC7E96">
            <w:pPr>
              <w:pStyle w:val="21"/>
              <w:spacing w:line="240" w:lineRule="auto"/>
              <w:ind w:firstLine="0"/>
              <w:jc w:val="center"/>
              <w:rPr>
                <w:sz w:val="24"/>
                <w:szCs w:val="24"/>
                <w:lang w:val="en-US"/>
              </w:rPr>
            </w:pPr>
            <w:r w:rsidRPr="000630F9">
              <w:rPr>
                <w:sz w:val="24"/>
                <w:szCs w:val="24"/>
              </w:rPr>
              <w:t>животноводство</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2777,3</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1524</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1253,3</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8579,9</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4570</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4009,9</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14863,1</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8120</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6743,1</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19597</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10159</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9438</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 xml:space="preserve">5.Произведено затрат на 1 руб. валовой продукции </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1,62</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2,24</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0,94</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1,07</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 xml:space="preserve">6.Валовая продукция на </w:t>
            </w:r>
            <w:smartTag w:uri="urn:schemas-microsoft-com:office:smarttags" w:element="metricconverter">
              <w:smartTagPr>
                <w:attr w:name="ProductID" w:val="100 га"/>
              </w:smartTagPr>
              <w:r w:rsidRPr="000630F9">
                <w:rPr>
                  <w:sz w:val="24"/>
                  <w:szCs w:val="24"/>
                </w:rPr>
                <w:t>100 га</w:t>
              </w:r>
            </w:smartTag>
            <w:r w:rsidRPr="000630F9">
              <w:rPr>
                <w:sz w:val="24"/>
                <w:szCs w:val="24"/>
              </w:rPr>
              <w:t xml:space="preserve">. с/х угодий </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29818</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56451</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274,9</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318455</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 xml:space="preserve">7.Валовая продукция на </w:t>
            </w:r>
            <w:smartTag w:uri="urn:schemas-microsoft-com:office:smarttags" w:element="metricconverter">
              <w:smartTagPr>
                <w:attr w:name="ProductID" w:val="100 га"/>
              </w:smartTagPr>
              <w:r w:rsidRPr="000630F9">
                <w:rPr>
                  <w:sz w:val="24"/>
                  <w:szCs w:val="24"/>
                </w:rPr>
                <w:t>100 га</w:t>
              </w:r>
            </w:smartTag>
            <w:r w:rsidRPr="000630F9">
              <w:rPr>
                <w:sz w:val="24"/>
                <w:szCs w:val="24"/>
              </w:rPr>
              <w:t>. пашни</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41207</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91833</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3799</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440091</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 xml:space="preserve">8. Валовая продукция на </w:t>
            </w:r>
            <w:smartTag w:uri="urn:schemas-microsoft-com:office:smarttags" w:element="metricconverter">
              <w:smartTagPr>
                <w:attr w:name="ProductID" w:val="100 га"/>
              </w:smartTagPr>
              <w:r w:rsidRPr="000630F9">
                <w:rPr>
                  <w:sz w:val="24"/>
                  <w:szCs w:val="24"/>
                </w:rPr>
                <w:t>100 га</w:t>
              </w:r>
            </w:smartTag>
            <w:r w:rsidRPr="000630F9">
              <w:rPr>
                <w:sz w:val="24"/>
                <w:szCs w:val="24"/>
              </w:rPr>
              <w:t>. на 1 работника</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11450</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25517</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105571</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122287</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9.Количество работающих</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150</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150</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150</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150</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10.Отработано чел./дн.</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9,2</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18,6</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29,5</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38,4</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11.Фонд оплаты труда</w:t>
            </w:r>
          </w:p>
          <w:p w:rsidR="000630F9" w:rsidRPr="000630F9" w:rsidRDefault="000630F9" w:rsidP="00DC7E96">
            <w:pPr>
              <w:pStyle w:val="21"/>
              <w:spacing w:line="240" w:lineRule="auto"/>
              <w:ind w:firstLine="0"/>
              <w:rPr>
                <w:sz w:val="24"/>
                <w:szCs w:val="24"/>
              </w:rPr>
            </w:pPr>
            <w:r w:rsidRPr="000630F9">
              <w:rPr>
                <w:sz w:val="24"/>
                <w:szCs w:val="24"/>
              </w:rPr>
              <w:t>Фонд оплаты труда с начислениями</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559,7</w:t>
            </w:r>
          </w:p>
          <w:p w:rsidR="000630F9" w:rsidRPr="000630F9" w:rsidRDefault="000630F9" w:rsidP="00DC7E96">
            <w:pPr>
              <w:pStyle w:val="21"/>
              <w:spacing w:line="240" w:lineRule="auto"/>
              <w:ind w:firstLine="0"/>
              <w:jc w:val="center"/>
              <w:rPr>
                <w:sz w:val="24"/>
                <w:szCs w:val="24"/>
              </w:rPr>
            </w:pPr>
            <w:r w:rsidRPr="000630F9">
              <w:rPr>
                <w:sz w:val="24"/>
                <w:szCs w:val="24"/>
              </w:rPr>
              <w:t>720</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1247,4</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1605</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5160,8</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6596</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5978</w:t>
            </w:r>
          </w:p>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7640</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12.Отработано чел./дн. 1 работником</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61</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124</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190</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256</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13.Зар.плата на 1 руб. валовой продукции</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0,33</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0,33</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0,33</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0,33</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14.Оплата 1 чел./дн.</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60,84</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67,06</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174,9</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155,67</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15.Стоимость реализованной продукции</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2038,2</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3694,5</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7563,2</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1111,5</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16.+- от реализации</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+25,8</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+95,3</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+880,3</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1375</w:t>
            </w:r>
          </w:p>
        </w:tc>
      </w:tr>
      <w:tr w:rsidR="000630F9" w:rsidRPr="000630F9">
        <w:tc>
          <w:tcPr>
            <w:tcW w:w="4786" w:type="dxa"/>
          </w:tcPr>
          <w:p w:rsidR="000630F9" w:rsidRPr="000630F9" w:rsidRDefault="000630F9" w:rsidP="000630F9">
            <w:pPr>
              <w:pStyle w:val="21"/>
              <w:spacing w:line="240" w:lineRule="auto"/>
              <w:ind w:left="0" w:firstLine="0"/>
              <w:rPr>
                <w:sz w:val="24"/>
                <w:szCs w:val="24"/>
              </w:rPr>
            </w:pPr>
            <w:r w:rsidRPr="000630F9">
              <w:rPr>
                <w:sz w:val="24"/>
                <w:szCs w:val="24"/>
              </w:rPr>
              <w:t>17</w:t>
            </w:r>
            <w:r>
              <w:rPr>
                <w:sz w:val="24"/>
                <w:szCs w:val="24"/>
              </w:rPr>
              <w:t xml:space="preserve">. </w:t>
            </w:r>
            <w:r w:rsidRPr="000630F9">
              <w:rPr>
                <w:sz w:val="24"/>
                <w:szCs w:val="24"/>
              </w:rPr>
              <w:t>Рентабельность</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1,3</w:t>
            </w:r>
          </w:p>
        </w:tc>
        <w:tc>
          <w:tcPr>
            <w:tcW w:w="1240" w:type="dxa"/>
          </w:tcPr>
          <w:p w:rsidR="000630F9" w:rsidRPr="000630F9" w:rsidRDefault="000630F9" w:rsidP="00DC7E96">
            <w:pPr>
              <w:pStyle w:val="21"/>
              <w:spacing w:line="240" w:lineRule="auto"/>
              <w:ind w:firstLine="0"/>
              <w:jc w:val="center"/>
              <w:rPr>
                <w:sz w:val="24"/>
                <w:szCs w:val="24"/>
              </w:rPr>
            </w:pPr>
            <w:r w:rsidRPr="000630F9">
              <w:rPr>
                <w:sz w:val="24"/>
                <w:szCs w:val="24"/>
              </w:rPr>
              <w:t>2,6</w:t>
            </w:r>
          </w:p>
        </w:tc>
        <w:tc>
          <w:tcPr>
            <w:tcW w:w="1240"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11,6</w:t>
            </w:r>
          </w:p>
        </w:tc>
        <w:tc>
          <w:tcPr>
            <w:tcW w:w="1241" w:type="dxa"/>
          </w:tcPr>
          <w:p w:rsidR="000630F9" w:rsidRPr="000630F9" w:rsidRDefault="000630F9" w:rsidP="00DC7E96">
            <w:pPr>
              <w:pStyle w:val="21"/>
              <w:spacing w:line="240" w:lineRule="auto"/>
              <w:ind w:firstLine="0"/>
              <w:jc w:val="center"/>
              <w:rPr>
                <w:sz w:val="24"/>
                <w:szCs w:val="24"/>
                <w:lang w:val="en-US"/>
              </w:rPr>
            </w:pPr>
            <w:r w:rsidRPr="000630F9">
              <w:rPr>
                <w:sz w:val="24"/>
                <w:szCs w:val="24"/>
                <w:lang w:val="en-US"/>
              </w:rPr>
              <w:t>12,4</w:t>
            </w:r>
          </w:p>
        </w:tc>
      </w:tr>
    </w:tbl>
    <w:p w:rsidR="000630F9" w:rsidRDefault="000630F9" w:rsidP="000630F9">
      <w:pPr>
        <w:pStyle w:val="15"/>
        <w:spacing w:line="360" w:lineRule="auto"/>
        <w:ind w:firstLine="0"/>
        <w:jc w:val="center"/>
        <w:rPr>
          <w:b/>
          <w:sz w:val="28"/>
        </w:rPr>
      </w:pPr>
    </w:p>
    <w:p w:rsidR="000630F9" w:rsidRDefault="000630F9" w:rsidP="000630F9">
      <w:pPr>
        <w:pStyle w:val="21"/>
        <w:ind w:left="0" w:firstLine="0"/>
      </w:pPr>
      <w:r>
        <w:t>Таблица 2.2. Основные производственные показатели сельскохозяйственной производственной артели (колхоз) «Заветы Ильича» плана 20</w:t>
      </w:r>
      <w:r w:rsidR="005C00BA">
        <w:t>10</w:t>
      </w:r>
      <w:r>
        <w:t xml:space="preserve"> г.</w:t>
      </w:r>
    </w:p>
    <w:p w:rsidR="000630F9" w:rsidRPr="000630F9" w:rsidRDefault="00EC3735" w:rsidP="000630F9">
      <w:pPr>
        <w:pStyle w:val="15"/>
        <w:spacing w:line="360" w:lineRule="auto"/>
        <w:ind w:firstLine="709"/>
        <w:jc w:val="right"/>
        <w:rPr>
          <w:b/>
          <w:sz w:val="28"/>
          <w:szCs w:val="28"/>
        </w:rPr>
      </w:pPr>
      <w:r>
        <w:br w:type="page"/>
      </w:r>
      <w:r w:rsidR="000630F9" w:rsidRPr="000630F9">
        <w:rPr>
          <w:b/>
          <w:sz w:val="28"/>
          <w:szCs w:val="28"/>
        </w:rPr>
        <w:t>Приложение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1"/>
        <w:gridCol w:w="946"/>
        <w:gridCol w:w="947"/>
        <w:gridCol w:w="948"/>
        <w:gridCol w:w="945"/>
        <w:gridCol w:w="947"/>
        <w:gridCol w:w="947"/>
        <w:gridCol w:w="947"/>
      </w:tblGrid>
      <w:tr w:rsidR="000630F9" w:rsidRPr="000630F9">
        <w:trPr>
          <w:cantSplit/>
        </w:trPr>
        <w:tc>
          <w:tcPr>
            <w:tcW w:w="3221" w:type="dxa"/>
            <w:vMerge w:val="restart"/>
          </w:tcPr>
          <w:p w:rsidR="000630F9" w:rsidRPr="000630F9" w:rsidRDefault="000630F9" w:rsidP="00DC7E96">
            <w:pPr>
              <w:jc w:val="center"/>
              <w:rPr>
                <w:sz w:val="24"/>
                <w:szCs w:val="24"/>
              </w:rPr>
            </w:pPr>
          </w:p>
          <w:p w:rsidR="000630F9" w:rsidRPr="000630F9" w:rsidRDefault="000630F9" w:rsidP="000630F9">
            <w:pPr>
              <w:ind w:firstLine="0"/>
              <w:rPr>
                <w:sz w:val="24"/>
                <w:szCs w:val="24"/>
              </w:rPr>
            </w:pPr>
            <w:r w:rsidRPr="000630F9">
              <w:rPr>
                <w:sz w:val="24"/>
                <w:szCs w:val="24"/>
              </w:rPr>
              <w:t>Показатели</w:t>
            </w:r>
          </w:p>
        </w:tc>
        <w:tc>
          <w:tcPr>
            <w:tcW w:w="1893" w:type="dxa"/>
            <w:gridSpan w:val="2"/>
          </w:tcPr>
          <w:p w:rsidR="000630F9" w:rsidRPr="000630F9" w:rsidRDefault="000630F9" w:rsidP="005C00BA">
            <w:pPr>
              <w:jc w:val="center"/>
              <w:rPr>
                <w:sz w:val="24"/>
                <w:szCs w:val="24"/>
              </w:rPr>
            </w:pPr>
            <w:r w:rsidRPr="000630F9">
              <w:rPr>
                <w:sz w:val="24"/>
                <w:szCs w:val="24"/>
              </w:rPr>
              <w:t>200</w:t>
            </w:r>
            <w:r w:rsidR="005C00BA">
              <w:rPr>
                <w:sz w:val="24"/>
                <w:szCs w:val="24"/>
              </w:rPr>
              <w:t>4</w:t>
            </w:r>
          </w:p>
        </w:tc>
        <w:tc>
          <w:tcPr>
            <w:tcW w:w="1893" w:type="dxa"/>
            <w:gridSpan w:val="2"/>
          </w:tcPr>
          <w:p w:rsidR="000630F9" w:rsidRPr="000630F9" w:rsidRDefault="000630F9" w:rsidP="005C00BA">
            <w:pPr>
              <w:jc w:val="center"/>
              <w:rPr>
                <w:sz w:val="24"/>
                <w:szCs w:val="24"/>
              </w:rPr>
            </w:pPr>
            <w:r w:rsidRPr="000630F9">
              <w:rPr>
                <w:sz w:val="24"/>
                <w:szCs w:val="24"/>
              </w:rPr>
              <w:t>200</w:t>
            </w:r>
            <w:r w:rsidR="005C00BA">
              <w:rPr>
                <w:sz w:val="24"/>
                <w:szCs w:val="24"/>
              </w:rPr>
              <w:t>5</w:t>
            </w:r>
          </w:p>
        </w:tc>
        <w:tc>
          <w:tcPr>
            <w:tcW w:w="1894" w:type="dxa"/>
            <w:gridSpan w:val="2"/>
          </w:tcPr>
          <w:p w:rsidR="000630F9" w:rsidRPr="000630F9" w:rsidRDefault="000630F9" w:rsidP="005C00BA">
            <w:pPr>
              <w:jc w:val="center"/>
              <w:rPr>
                <w:sz w:val="24"/>
                <w:szCs w:val="24"/>
              </w:rPr>
            </w:pPr>
            <w:r w:rsidRPr="000630F9">
              <w:rPr>
                <w:sz w:val="24"/>
                <w:szCs w:val="24"/>
              </w:rPr>
              <w:t>200</w:t>
            </w:r>
            <w:r w:rsidR="005C00BA">
              <w:rPr>
                <w:sz w:val="24"/>
                <w:szCs w:val="24"/>
              </w:rPr>
              <w:t>6</w:t>
            </w:r>
          </w:p>
        </w:tc>
        <w:tc>
          <w:tcPr>
            <w:tcW w:w="947" w:type="dxa"/>
            <w:vMerge w:val="restart"/>
          </w:tcPr>
          <w:p w:rsidR="000630F9" w:rsidRPr="000630F9" w:rsidRDefault="000630F9" w:rsidP="000630F9">
            <w:pPr>
              <w:ind w:firstLine="0"/>
              <w:rPr>
                <w:sz w:val="24"/>
                <w:szCs w:val="24"/>
              </w:rPr>
            </w:pPr>
            <w:r w:rsidRPr="000630F9">
              <w:rPr>
                <w:sz w:val="24"/>
                <w:szCs w:val="24"/>
              </w:rPr>
              <w:t>Норматив</w:t>
            </w:r>
          </w:p>
        </w:tc>
      </w:tr>
      <w:tr w:rsidR="000630F9" w:rsidRPr="000630F9">
        <w:trPr>
          <w:cantSplit/>
        </w:trPr>
        <w:tc>
          <w:tcPr>
            <w:tcW w:w="3221" w:type="dxa"/>
            <w:vMerge/>
          </w:tcPr>
          <w:p w:rsidR="000630F9" w:rsidRPr="000630F9" w:rsidRDefault="000630F9" w:rsidP="00DC7E96">
            <w:pPr>
              <w:jc w:val="center"/>
              <w:rPr>
                <w:sz w:val="24"/>
                <w:szCs w:val="24"/>
              </w:rPr>
            </w:pPr>
          </w:p>
        </w:tc>
        <w:tc>
          <w:tcPr>
            <w:tcW w:w="946" w:type="dxa"/>
          </w:tcPr>
          <w:p w:rsidR="000630F9" w:rsidRPr="000630F9" w:rsidRDefault="000630F9" w:rsidP="000630F9">
            <w:pPr>
              <w:ind w:firstLine="0"/>
              <w:rPr>
                <w:sz w:val="24"/>
                <w:szCs w:val="24"/>
              </w:rPr>
            </w:pPr>
            <w:r w:rsidRPr="000630F9">
              <w:rPr>
                <w:sz w:val="24"/>
                <w:szCs w:val="24"/>
              </w:rPr>
              <w:t>На начало года</w:t>
            </w:r>
          </w:p>
        </w:tc>
        <w:tc>
          <w:tcPr>
            <w:tcW w:w="947" w:type="dxa"/>
          </w:tcPr>
          <w:p w:rsidR="000630F9" w:rsidRPr="000630F9" w:rsidRDefault="000630F9" w:rsidP="000630F9">
            <w:pPr>
              <w:ind w:firstLine="0"/>
              <w:rPr>
                <w:sz w:val="24"/>
                <w:szCs w:val="24"/>
              </w:rPr>
            </w:pPr>
            <w:r w:rsidRPr="000630F9">
              <w:rPr>
                <w:sz w:val="24"/>
                <w:szCs w:val="24"/>
              </w:rPr>
              <w:t>На конец года</w:t>
            </w:r>
          </w:p>
        </w:tc>
        <w:tc>
          <w:tcPr>
            <w:tcW w:w="948" w:type="dxa"/>
          </w:tcPr>
          <w:p w:rsidR="000630F9" w:rsidRPr="000630F9" w:rsidRDefault="000630F9" w:rsidP="000630F9">
            <w:pPr>
              <w:ind w:firstLine="0"/>
              <w:rPr>
                <w:sz w:val="24"/>
                <w:szCs w:val="24"/>
              </w:rPr>
            </w:pPr>
            <w:r w:rsidRPr="000630F9">
              <w:rPr>
                <w:sz w:val="24"/>
                <w:szCs w:val="24"/>
              </w:rPr>
              <w:t>На начало года</w:t>
            </w:r>
          </w:p>
        </w:tc>
        <w:tc>
          <w:tcPr>
            <w:tcW w:w="945" w:type="dxa"/>
          </w:tcPr>
          <w:p w:rsidR="000630F9" w:rsidRPr="000630F9" w:rsidRDefault="000630F9" w:rsidP="000630F9">
            <w:pPr>
              <w:ind w:firstLine="0"/>
              <w:rPr>
                <w:sz w:val="24"/>
                <w:szCs w:val="24"/>
              </w:rPr>
            </w:pPr>
            <w:r w:rsidRPr="000630F9">
              <w:rPr>
                <w:sz w:val="24"/>
                <w:szCs w:val="24"/>
              </w:rPr>
              <w:t>На конец года</w:t>
            </w:r>
          </w:p>
        </w:tc>
        <w:tc>
          <w:tcPr>
            <w:tcW w:w="947" w:type="dxa"/>
          </w:tcPr>
          <w:p w:rsidR="000630F9" w:rsidRPr="000630F9" w:rsidRDefault="000630F9" w:rsidP="000630F9">
            <w:pPr>
              <w:ind w:firstLine="0"/>
              <w:rPr>
                <w:sz w:val="24"/>
                <w:szCs w:val="24"/>
              </w:rPr>
            </w:pPr>
            <w:r w:rsidRPr="000630F9">
              <w:rPr>
                <w:sz w:val="24"/>
                <w:szCs w:val="24"/>
              </w:rPr>
              <w:t>На начало года</w:t>
            </w:r>
          </w:p>
        </w:tc>
        <w:tc>
          <w:tcPr>
            <w:tcW w:w="947" w:type="dxa"/>
          </w:tcPr>
          <w:p w:rsidR="000630F9" w:rsidRPr="000630F9" w:rsidRDefault="000630F9" w:rsidP="000630F9">
            <w:pPr>
              <w:ind w:firstLine="0"/>
              <w:rPr>
                <w:sz w:val="24"/>
                <w:szCs w:val="24"/>
              </w:rPr>
            </w:pPr>
            <w:r w:rsidRPr="000630F9">
              <w:rPr>
                <w:sz w:val="24"/>
                <w:szCs w:val="24"/>
              </w:rPr>
              <w:t>На конец года</w:t>
            </w:r>
          </w:p>
        </w:tc>
        <w:tc>
          <w:tcPr>
            <w:tcW w:w="947" w:type="dxa"/>
            <w:vMerge/>
          </w:tcPr>
          <w:p w:rsidR="000630F9" w:rsidRPr="000630F9" w:rsidRDefault="000630F9" w:rsidP="00DC7E96">
            <w:pPr>
              <w:jc w:val="center"/>
              <w:rPr>
                <w:sz w:val="24"/>
                <w:szCs w:val="24"/>
              </w:rPr>
            </w:pPr>
          </w:p>
        </w:tc>
      </w:tr>
      <w:tr w:rsidR="000630F9" w:rsidRPr="000630F9">
        <w:tc>
          <w:tcPr>
            <w:tcW w:w="3221" w:type="dxa"/>
          </w:tcPr>
          <w:p w:rsidR="000630F9" w:rsidRPr="000630F9" w:rsidRDefault="000630F9" w:rsidP="000630F9">
            <w:pPr>
              <w:ind w:firstLine="0"/>
              <w:rPr>
                <w:sz w:val="24"/>
                <w:szCs w:val="24"/>
              </w:rPr>
            </w:pPr>
            <w:r w:rsidRPr="000630F9">
              <w:rPr>
                <w:sz w:val="24"/>
                <w:szCs w:val="24"/>
              </w:rPr>
              <w:t>Общая сумма текущих активов, тыс.руб.</w:t>
            </w:r>
          </w:p>
        </w:tc>
        <w:tc>
          <w:tcPr>
            <w:tcW w:w="946" w:type="dxa"/>
          </w:tcPr>
          <w:p w:rsidR="000630F9" w:rsidRPr="000630F9" w:rsidRDefault="000630F9" w:rsidP="000630F9">
            <w:pPr>
              <w:ind w:firstLine="0"/>
              <w:rPr>
                <w:sz w:val="24"/>
                <w:szCs w:val="24"/>
              </w:rPr>
            </w:pPr>
            <w:r w:rsidRPr="000630F9">
              <w:rPr>
                <w:sz w:val="24"/>
                <w:szCs w:val="24"/>
              </w:rPr>
              <w:t>11405</w:t>
            </w:r>
          </w:p>
        </w:tc>
        <w:tc>
          <w:tcPr>
            <w:tcW w:w="947" w:type="dxa"/>
          </w:tcPr>
          <w:p w:rsidR="000630F9" w:rsidRPr="000630F9" w:rsidRDefault="000630F9" w:rsidP="000630F9">
            <w:pPr>
              <w:ind w:firstLine="0"/>
              <w:rPr>
                <w:sz w:val="24"/>
                <w:szCs w:val="24"/>
              </w:rPr>
            </w:pPr>
            <w:r w:rsidRPr="000630F9">
              <w:rPr>
                <w:sz w:val="24"/>
                <w:szCs w:val="24"/>
              </w:rPr>
              <w:t>11664</w:t>
            </w:r>
          </w:p>
        </w:tc>
        <w:tc>
          <w:tcPr>
            <w:tcW w:w="948" w:type="dxa"/>
          </w:tcPr>
          <w:p w:rsidR="000630F9" w:rsidRPr="000630F9" w:rsidRDefault="000630F9" w:rsidP="000630F9">
            <w:pPr>
              <w:ind w:firstLine="0"/>
              <w:rPr>
                <w:sz w:val="24"/>
                <w:szCs w:val="24"/>
              </w:rPr>
            </w:pPr>
            <w:r w:rsidRPr="000630F9">
              <w:rPr>
                <w:sz w:val="24"/>
                <w:szCs w:val="24"/>
              </w:rPr>
              <w:t>11664</w:t>
            </w:r>
          </w:p>
        </w:tc>
        <w:tc>
          <w:tcPr>
            <w:tcW w:w="945" w:type="dxa"/>
          </w:tcPr>
          <w:p w:rsidR="000630F9" w:rsidRPr="000630F9" w:rsidRDefault="000630F9" w:rsidP="000630F9">
            <w:pPr>
              <w:ind w:firstLine="0"/>
              <w:rPr>
                <w:sz w:val="24"/>
                <w:szCs w:val="24"/>
              </w:rPr>
            </w:pPr>
            <w:r w:rsidRPr="000630F9">
              <w:rPr>
                <w:sz w:val="24"/>
                <w:szCs w:val="24"/>
              </w:rPr>
              <w:t>9529</w:t>
            </w:r>
          </w:p>
        </w:tc>
        <w:tc>
          <w:tcPr>
            <w:tcW w:w="947" w:type="dxa"/>
          </w:tcPr>
          <w:p w:rsidR="000630F9" w:rsidRPr="000630F9" w:rsidRDefault="000630F9" w:rsidP="000630F9">
            <w:pPr>
              <w:ind w:firstLine="0"/>
              <w:jc w:val="center"/>
              <w:rPr>
                <w:sz w:val="24"/>
                <w:szCs w:val="24"/>
              </w:rPr>
            </w:pPr>
            <w:r w:rsidRPr="000630F9">
              <w:rPr>
                <w:sz w:val="24"/>
                <w:szCs w:val="24"/>
              </w:rPr>
              <w:t>9529</w:t>
            </w:r>
          </w:p>
        </w:tc>
        <w:tc>
          <w:tcPr>
            <w:tcW w:w="947" w:type="dxa"/>
          </w:tcPr>
          <w:p w:rsidR="000630F9" w:rsidRPr="000630F9" w:rsidRDefault="000630F9" w:rsidP="000630F9">
            <w:pPr>
              <w:ind w:firstLine="0"/>
              <w:jc w:val="center"/>
              <w:rPr>
                <w:sz w:val="24"/>
                <w:szCs w:val="24"/>
              </w:rPr>
            </w:pPr>
            <w:r w:rsidRPr="000630F9">
              <w:rPr>
                <w:sz w:val="24"/>
                <w:szCs w:val="24"/>
              </w:rPr>
              <w:t>9795</w:t>
            </w:r>
          </w:p>
        </w:tc>
        <w:tc>
          <w:tcPr>
            <w:tcW w:w="947" w:type="dxa"/>
          </w:tcPr>
          <w:p w:rsidR="000630F9" w:rsidRPr="000630F9" w:rsidRDefault="000630F9" w:rsidP="00DC7E96">
            <w:pPr>
              <w:jc w:val="center"/>
              <w:rPr>
                <w:sz w:val="24"/>
                <w:szCs w:val="24"/>
              </w:rPr>
            </w:pPr>
          </w:p>
        </w:tc>
      </w:tr>
      <w:tr w:rsidR="000630F9" w:rsidRPr="000630F9">
        <w:tc>
          <w:tcPr>
            <w:tcW w:w="3221" w:type="dxa"/>
          </w:tcPr>
          <w:p w:rsidR="000630F9" w:rsidRPr="000630F9" w:rsidRDefault="000630F9" w:rsidP="000630F9">
            <w:pPr>
              <w:ind w:firstLine="0"/>
              <w:rPr>
                <w:sz w:val="24"/>
                <w:szCs w:val="24"/>
              </w:rPr>
            </w:pPr>
            <w:r w:rsidRPr="000630F9">
              <w:rPr>
                <w:sz w:val="24"/>
                <w:szCs w:val="24"/>
              </w:rPr>
              <w:t>Краткосрочные обязательства, тыс.руб.</w:t>
            </w:r>
          </w:p>
        </w:tc>
        <w:tc>
          <w:tcPr>
            <w:tcW w:w="946" w:type="dxa"/>
          </w:tcPr>
          <w:p w:rsidR="000630F9" w:rsidRPr="000630F9" w:rsidRDefault="000630F9" w:rsidP="000630F9">
            <w:pPr>
              <w:ind w:firstLine="0"/>
              <w:rPr>
                <w:sz w:val="24"/>
                <w:szCs w:val="24"/>
              </w:rPr>
            </w:pPr>
            <w:r w:rsidRPr="000630F9">
              <w:rPr>
                <w:sz w:val="24"/>
                <w:szCs w:val="24"/>
              </w:rPr>
              <w:t>11520</w:t>
            </w:r>
          </w:p>
        </w:tc>
        <w:tc>
          <w:tcPr>
            <w:tcW w:w="947" w:type="dxa"/>
          </w:tcPr>
          <w:p w:rsidR="000630F9" w:rsidRPr="000630F9" w:rsidRDefault="000630F9" w:rsidP="000630F9">
            <w:pPr>
              <w:ind w:firstLine="0"/>
              <w:jc w:val="center"/>
              <w:rPr>
                <w:sz w:val="24"/>
                <w:szCs w:val="24"/>
              </w:rPr>
            </w:pPr>
            <w:r w:rsidRPr="000630F9">
              <w:rPr>
                <w:sz w:val="24"/>
                <w:szCs w:val="24"/>
              </w:rPr>
              <w:t>12942</w:t>
            </w:r>
          </w:p>
        </w:tc>
        <w:tc>
          <w:tcPr>
            <w:tcW w:w="948" w:type="dxa"/>
          </w:tcPr>
          <w:p w:rsidR="000630F9" w:rsidRPr="000630F9" w:rsidRDefault="000630F9" w:rsidP="000630F9">
            <w:pPr>
              <w:ind w:firstLine="0"/>
              <w:jc w:val="center"/>
              <w:rPr>
                <w:sz w:val="24"/>
                <w:szCs w:val="24"/>
              </w:rPr>
            </w:pPr>
            <w:r w:rsidRPr="000630F9">
              <w:rPr>
                <w:sz w:val="24"/>
                <w:szCs w:val="24"/>
              </w:rPr>
              <w:t>12942</w:t>
            </w:r>
          </w:p>
        </w:tc>
        <w:tc>
          <w:tcPr>
            <w:tcW w:w="945" w:type="dxa"/>
          </w:tcPr>
          <w:p w:rsidR="000630F9" w:rsidRPr="000630F9" w:rsidRDefault="000630F9" w:rsidP="000630F9">
            <w:pPr>
              <w:ind w:firstLine="0"/>
              <w:jc w:val="center"/>
              <w:rPr>
                <w:sz w:val="24"/>
                <w:szCs w:val="24"/>
              </w:rPr>
            </w:pPr>
            <w:r w:rsidRPr="000630F9">
              <w:rPr>
                <w:sz w:val="24"/>
                <w:szCs w:val="24"/>
              </w:rPr>
              <w:t>14369</w:t>
            </w:r>
          </w:p>
        </w:tc>
        <w:tc>
          <w:tcPr>
            <w:tcW w:w="947" w:type="dxa"/>
          </w:tcPr>
          <w:p w:rsidR="000630F9" w:rsidRPr="000630F9" w:rsidRDefault="000630F9" w:rsidP="000630F9">
            <w:pPr>
              <w:ind w:firstLine="0"/>
              <w:jc w:val="center"/>
              <w:rPr>
                <w:sz w:val="24"/>
                <w:szCs w:val="24"/>
              </w:rPr>
            </w:pPr>
            <w:r w:rsidRPr="000630F9">
              <w:rPr>
                <w:sz w:val="24"/>
                <w:szCs w:val="24"/>
              </w:rPr>
              <w:t>14369</w:t>
            </w:r>
          </w:p>
        </w:tc>
        <w:tc>
          <w:tcPr>
            <w:tcW w:w="947" w:type="dxa"/>
          </w:tcPr>
          <w:p w:rsidR="000630F9" w:rsidRPr="000630F9" w:rsidRDefault="000630F9" w:rsidP="000630F9">
            <w:pPr>
              <w:ind w:firstLine="0"/>
              <w:jc w:val="center"/>
              <w:rPr>
                <w:sz w:val="24"/>
                <w:szCs w:val="24"/>
              </w:rPr>
            </w:pPr>
            <w:r w:rsidRPr="000630F9">
              <w:rPr>
                <w:sz w:val="24"/>
                <w:szCs w:val="24"/>
              </w:rPr>
              <w:t>14342</w:t>
            </w:r>
          </w:p>
        </w:tc>
        <w:tc>
          <w:tcPr>
            <w:tcW w:w="947" w:type="dxa"/>
          </w:tcPr>
          <w:p w:rsidR="000630F9" w:rsidRPr="000630F9" w:rsidRDefault="000630F9" w:rsidP="00DC7E96">
            <w:pPr>
              <w:jc w:val="center"/>
              <w:rPr>
                <w:sz w:val="24"/>
                <w:szCs w:val="24"/>
              </w:rPr>
            </w:pPr>
          </w:p>
        </w:tc>
      </w:tr>
      <w:tr w:rsidR="000630F9" w:rsidRPr="000630F9">
        <w:tc>
          <w:tcPr>
            <w:tcW w:w="3221" w:type="dxa"/>
          </w:tcPr>
          <w:p w:rsidR="000630F9" w:rsidRPr="000630F9" w:rsidRDefault="000630F9" w:rsidP="000630F9">
            <w:pPr>
              <w:ind w:firstLine="0"/>
              <w:rPr>
                <w:sz w:val="24"/>
                <w:szCs w:val="24"/>
              </w:rPr>
            </w:pPr>
            <w:r w:rsidRPr="000630F9">
              <w:rPr>
                <w:sz w:val="24"/>
                <w:szCs w:val="24"/>
              </w:rPr>
              <w:t>Сумма денежных средств, краткосрочных финансовых вложений и дебиторской задолженности, тыс.руб.</w:t>
            </w:r>
          </w:p>
        </w:tc>
        <w:tc>
          <w:tcPr>
            <w:tcW w:w="946" w:type="dxa"/>
          </w:tcPr>
          <w:p w:rsidR="000630F9" w:rsidRPr="000630F9" w:rsidRDefault="000630F9" w:rsidP="000630F9">
            <w:pPr>
              <w:ind w:firstLine="0"/>
              <w:jc w:val="center"/>
              <w:rPr>
                <w:sz w:val="24"/>
                <w:szCs w:val="24"/>
              </w:rPr>
            </w:pPr>
            <w:r w:rsidRPr="000630F9">
              <w:rPr>
                <w:sz w:val="24"/>
                <w:szCs w:val="24"/>
              </w:rPr>
              <w:t>1350</w:t>
            </w:r>
          </w:p>
        </w:tc>
        <w:tc>
          <w:tcPr>
            <w:tcW w:w="947" w:type="dxa"/>
          </w:tcPr>
          <w:p w:rsidR="000630F9" w:rsidRPr="000630F9" w:rsidRDefault="000630F9" w:rsidP="000630F9">
            <w:pPr>
              <w:ind w:firstLine="0"/>
              <w:jc w:val="center"/>
              <w:rPr>
                <w:sz w:val="24"/>
                <w:szCs w:val="24"/>
              </w:rPr>
            </w:pPr>
            <w:r w:rsidRPr="000630F9">
              <w:rPr>
                <w:sz w:val="24"/>
                <w:szCs w:val="24"/>
              </w:rPr>
              <w:t>1788</w:t>
            </w:r>
          </w:p>
        </w:tc>
        <w:tc>
          <w:tcPr>
            <w:tcW w:w="948" w:type="dxa"/>
          </w:tcPr>
          <w:p w:rsidR="000630F9" w:rsidRPr="000630F9" w:rsidRDefault="000630F9" w:rsidP="000630F9">
            <w:pPr>
              <w:ind w:firstLine="0"/>
              <w:jc w:val="center"/>
              <w:rPr>
                <w:sz w:val="24"/>
                <w:szCs w:val="24"/>
              </w:rPr>
            </w:pPr>
            <w:r w:rsidRPr="000630F9">
              <w:rPr>
                <w:sz w:val="24"/>
                <w:szCs w:val="24"/>
              </w:rPr>
              <w:t>1788</w:t>
            </w:r>
          </w:p>
        </w:tc>
        <w:tc>
          <w:tcPr>
            <w:tcW w:w="945" w:type="dxa"/>
          </w:tcPr>
          <w:p w:rsidR="000630F9" w:rsidRPr="000630F9" w:rsidRDefault="000630F9" w:rsidP="000630F9">
            <w:pPr>
              <w:ind w:firstLine="0"/>
              <w:jc w:val="center"/>
              <w:rPr>
                <w:sz w:val="24"/>
                <w:szCs w:val="24"/>
              </w:rPr>
            </w:pPr>
            <w:r w:rsidRPr="000630F9">
              <w:rPr>
                <w:sz w:val="24"/>
                <w:szCs w:val="24"/>
              </w:rPr>
              <w:t>1197</w:t>
            </w:r>
          </w:p>
        </w:tc>
        <w:tc>
          <w:tcPr>
            <w:tcW w:w="947" w:type="dxa"/>
          </w:tcPr>
          <w:p w:rsidR="000630F9" w:rsidRPr="000630F9" w:rsidRDefault="000630F9" w:rsidP="000630F9">
            <w:pPr>
              <w:ind w:firstLine="0"/>
              <w:jc w:val="center"/>
              <w:rPr>
                <w:sz w:val="24"/>
                <w:szCs w:val="24"/>
              </w:rPr>
            </w:pPr>
            <w:r w:rsidRPr="000630F9">
              <w:rPr>
                <w:sz w:val="24"/>
                <w:szCs w:val="24"/>
              </w:rPr>
              <w:t>1197</w:t>
            </w:r>
          </w:p>
        </w:tc>
        <w:tc>
          <w:tcPr>
            <w:tcW w:w="947" w:type="dxa"/>
          </w:tcPr>
          <w:p w:rsidR="000630F9" w:rsidRPr="000630F9" w:rsidRDefault="000630F9" w:rsidP="000630F9">
            <w:pPr>
              <w:ind w:firstLine="0"/>
              <w:jc w:val="center"/>
              <w:rPr>
                <w:sz w:val="24"/>
                <w:szCs w:val="24"/>
              </w:rPr>
            </w:pPr>
            <w:r w:rsidRPr="000630F9">
              <w:rPr>
                <w:sz w:val="24"/>
                <w:szCs w:val="24"/>
              </w:rPr>
              <w:t>1008</w:t>
            </w:r>
          </w:p>
        </w:tc>
        <w:tc>
          <w:tcPr>
            <w:tcW w:w="947" w:type="dxa"/>
          </w:tcPr>
          <w:p w:rsidR="000630F9" w:rsidRPr="000630F9" w:rsidRDefault="000630F9" w:rsidP="00DC7E96">
            <w:pPr>
              <w:jc w:val="center"/>
              <w:rPr>
                <w:sz w:val="24"/>
                <w:szCs w:val="24"/>
              </w:rPr>
            </w:pPr>
          </w:p>
        </w:tc>
      </w:tr>
      <w:tr w:rsidR="000630F9" w:rsidRPr="000630F9">
        <w:tc>
          <w:tcPr>
            <w:tcW w:w="3221" w:type="dxa"/>
          </w:tcPr>
          <w:p w:rsidR="000630F9" w:rsidRPr="000630F9" w:rsidRDefault="000630F9" w:rsidP="000630F9">
            <w:pPr>
              <w:ind w:firstLine="0"/>
              <w:rPr>
                <w:sz w:val="24"/>
                <w:szCs w:val="24"/>
              </w:rPr>
            </w:pPr>
            <w:r w:rsidRPr="000630F9">
              <w:rPr>
                <w:sz w:val="24"/>
                <w:szCs w:val="24"/>
              </w:rPr>
              <w:t>Коэффициенты ликвидности:</w:t>
            </w:r>
          </w:p>
          <w:p w:rsidR="000630F9" w:rsidRPr="000630F9" w:rsidRDefault="000630F9" w:rsidP="00DC7E96">
            <w:pPr>
              <w:widowControl/>
              <w:numPr>
                <w:ilvl w:val="0"/>
                <w:numId w:val="18"/>
              </w:numPr>
              <w:autoSpaceDE/>
              <w:autoSpaceDN/>
              <w:adjustRightInd/>
              <w:spacing w:line="240" w:lineRule="auto"/>
              <w:rPr>
                <w:sz w:val="24"/>
                <w:szCs w:val="24"/>
              </w:rPr>
            </w:pPr>
            <w:r w:rsidRPr="000630F9">
              <w:rPr>
                <w:sz w:val="24"/>
                <w:szCs w:val="24"/>
              </w:rPr>
              <w:t>текущей</w:t>
            </w:r>
          </w:p>
          <w:p w:rsidR="000630F9" w:rsidRPr="000630F9" w:rsidRDefault="000630F9" w:rsidP="00DC7E96">
            <w:pPr>
              <w:widowControl/>
              <w:numPr>
                <w:ilvl w:val="0"/>
                <w:numId w:val="18"/>
              </w:numPr>
              <w:autoSpaceDE/>
              <w:autoSpaceDN/>
              <w:adjustRightInd/>
              <w:spacing w:line="240" w:lineRule="auto"/>
              <w:rPr>
                <w:sz w:val="24"/>
                <w:szCs w:val="24"/>
              </w:rPr>
            </w:pPr>
            <w:r w:rsidRPr="000630F9">
              <w:rPr>
                <w:sz w:val="24"/>
                <w:szCs w:val="24"/>
              </w:rPr>
              <w:t>быстрой</w:t>
            </w:r>
          </w:p>
          <w:p w:rsidR="000630F9" w:rsidRPr="000630F9" w:rsidRDefault="000630F9" w:rsidP="00DC7E96">
            <w:pPr>
              <w:widowControl/>
              <w:numPr>
                <w:ilvl w:val="0"/>
                <w:numId w:val="18"/>
              </w:numPr>
              <w:autoSpaceDE/>
              <w:autoSpaceDN/>
              <w:adjustRightInd/>
              <w:spacing w:line="240" w:lineRule="auto"/>
              <w:rPr>
                <w:sz w:val="24"/>
                <w:szCs w:val="24"/>
              </w:rPr>
            </w:pPr>
            <w:r w:rsidRPr="000630F9">
              <w:rPr>
                <w:sz w:val="24"/>
                <w:szCs w:val="24"/>
              </w:rPr>
              <w:t>абсолютной</w:t>
            </w:r>
          </w:p>
        </w:tc>
        <w:tc>
          <w:tcPr>
            <w:tcW w:w="946" w:type="dxa"/>
          </w:tcPr>
          <w:p w:rsidR="000630F9" w:rsidRPr="000630F9" w:rsidRDefault="000630F9" w:rsidP="000630F9">
            <w:pPr>
              <w:ind w:firstLine="0"/>
              <w:jc w:val="center"/>
              <w:rPr>
                <w:sz w:val="24"/>
                <w:szCs w:val="24"/>
              </w:rPr>
            </w:pPr>
          </w:p>
          <w:p w:rsidR="000630F9" w:rsidRPr="000630F9" w:rsidRDefault="000630F9" w:rsidP="000630F9">
            <w:pPr>
              <w:ind w:firstLine="0"/>
              <w:jc w:val="center"/>
              <w:rPr>
                <w:sz w:val="24"/>
                <w:szCs w:val="24"/>
              </w:rPr>
            </w:pPr>
          </w:p>
          <w:p w:rsidR="000630F9" w:rsidRPr="000630F9" w:rsidRDefault="000630F9" w:rsidP="000630F9">
            <w:pPr>
              <w:ind w:firstLine="0"/>
              <w:jc w:val="center"/>
              <w:rPr>
                <w:sz w:val="24"/>
                <w:szCs w:val="24"/>
              </w:rPr>
            </w:pPr>
            <w:r w:rsidRPr="000630F9">
              <w:rPr>
                <w:sz w:val="24"/>
                <w:szCs w:val="24"/>
              </w:rPr>
              <w:t>0,99</w:t>
            </w:r>
          </w:p>
          <w:p w:rsidR="000630F9" w:rsidRPr="000630F9" w:rsidRDefault="000630F9" w:rsidP="000630F9">
            <w:pPr>
              <w:ind w:firstLine="0"/>
              <w:jc w:val="center"/>
              <w:rPr>
                <w:sz w:val="24"/>
                <w:szCs w:val="24"/>
              </w:rPr>
            </w:pPr>
            <w:r w:rsidRPr="000630F9">
              <w:rPr>
                <w:sz w:val="24"/>
                <w:szCs w:val="24"/>
              </w:rPr>
              <w:t>0,12</w:t>
            </w:r>
          </w:p>
          <w:p w:rsidR="000630F9" w:rsidRPr="000630F9" w:rsidRDefault="000630F9" w:rsidP="000630F9">
            <w:pPr>
              <w:ind w:firstLine="0"/>
              <w:jc w:val="center"/>
              <w:rPr>
                <w:sz w:val="24"/>
                <w:szCs w:val="24"/>
              </w:rPr>
            </w:pPr>
            <w:r w:rsidRPr="000630F9">
              <w:rPr>
                <w:sz w:val="24"/>
                <w:szCs w:val="24"/>
              </w:rPr>
              <w:t>0,12</w:t>
            </w:r>
          </w:p>
        </w:tc>
        <w:tc>
          <w:tcPr>
            <w:tcW w:w="947" w:type="dxa"/>
          </w:tcPr>
          <w:p w:rsidR="000630F9" w:rsidRPr="000630F9" w:rsidRDefault="000630F9" w:rsidP="000630F9">
            <w:pPr>
              <w:ind w:firstLine="0"/>
              <w:jc w:val="center"/>
              <w:rPr>
                <w:sz w:val="24"/>
                <w:szCs w:val="24"/>
              </w:rPr>
            </w:pPr>
          </w:p>
          <w:p w:rsidR="000630F9" w:rsidRPr="000630F9" w:rsidRDefault="000630F9" w:rsidP="000630F9">
            <w:pPr>
              <w:ind w:firstLine="0"/>
              <w:jc w:val="center"/>
              <w:rPr>
                <w:sz w:val="24"/>
                <w:szCs w:val="24"/>
              </w:rPr>
            </w:pPr>
          </w:p>
          <w:p w:rsidR="000630F9" w:rsidRPr="000630F9" w:rsidRDefault="000630F9" w:rsidP="000630F9">
            <w:pPr>
              <w:ind w:firstLine="0"/>
              <w:jc w:val="center"/>
              <w:rPr>
                <w:sz w:val="24"/>
                <w:szCs w:val="24"/>
              </w:rPr>
            </w:pPr>
            <w:r w:rsidRPr="000630F9">
              <w:rPr>
                <w:sz w:val="24"/>
                <w:szCs w:val="24"/>
              </w:rPr>
              <w:t>0,9</w:t>
            </w:r>
          </w:p>
          <w:p w:rsidR="000630F9" w:rsidRPr="000630F9" w:rsidRDefault="000630F9" w:rsidP="000630F9">
            <w:pPr>
              <w:ind w:firstLine="0"/>
              <w:jc w:val="center"/>
              <w:rPr>
                <w:sz w:val="24"/>
                <w:szCs w:val="24"/>
              </w:rPr>
            </w:pPr>
            <w:r w:rsidRPr="000630F9">
              <w:rPr>
                <w:sz w:val="24"/>
                <w:szCs w:val="24"/>
              </w:rPr>
              <w:t>0,12</w:t>
            </w:r>
          </w:p>
          <w:p w:rsidR="000630F9" w:rsidRPr="000630F9" w:rsidRDefault="000630F9" w:rsidP="000630F9">
            <w:pPr>
              <w:ind w:firstLine="0"/>
              <w:jc w:val="center"/>
              <w:rPr>
                <w:sz w:val="24"/>
                <w:szCs w:val="24"/>
              </w:rPr>
            </w:pPr>
            <w:r w:rsidRPr="000630F9">
              <w:rPr>
                <w:sz w:val="24"/>
                <w:szCs w:val="24"/>
              </w:rPr>
              <w:t>0,15</w:t>
            </w:r>
          </w:p>
        </w:tc>
        <w:tc>
          <w:tcPr>
            <w:tcW w:w="948" w:type="dxa"/>
          </w:tcPr>
          <w:p w:rsidR="000630F9" w:rsidRPr="000630F9" w:rsidRDefault="000630F9" w:rsidP="000630F9">
            <w:pPr>
              <w:ind w:firstLine="0"/>
              <w:jc w:val="center"/>
              <w:rPr>
                <w:sz w:val="24"/>
                <w:szCs w:val="24"/>
              </w:rPr>
            </w:pPr>
          </w:p>
          <w:p w:rsidR="000630F9" w:rsidRPr="000630F9" w:rsidRDefault="000630F9" w:rsidP="000630F9">
            <w:pPr>
              <w:ind w:firstLine="0"/>
              <w:jc w:val="center"/>
              <w:rPr>
                <w:sz w:val="24"/>
                <w:szCs w:val="24"/>
              </w:rPr>
            </w:pPr>
          </w:p>
          <w:p w:rsidR="000630F9" w:rsidRPr="000630F9" w:rsidRDefault="000630F9" w:rsidP="000630F9">
            <w:pPr>
              <w:ind w:firstLine="0"/>
              <w:jc w:val="center"/>
              <w:rPr>
                <w:sz w:val="24"/>
                <w:szCs w:val="24"/>
              </w:rPr>
            </w:pPr>
            <w:r w:rsidRPr="000630F9">
              <w:rPr>
                <w:sz w:val="24"/>
                <w:szCs w:val="24"/>
              </w:rPr>
              <w:t>0,9</w:t>
            </w:r>
          </w:p>
          <w:p w:rsidR="000630F9" w:rsidRPr="000630F9" w:rsidRDefault="000630F9" w:rsidP="000630F9">
            <w:pPr>
              <w:ind w:firstLine="0"/>
              <w:jc w:val="center"/>
              <w:rPr>
                <w:sz w:val="24"/>
                <w:szCs w:val="24"/>
              </w:rPr>
            </w:pPr>
            <w:r w:rsidRPr="000630F9">
              <w:rPr>
                <w:sz w:val="24"/>
                <w:szCs w:val="24"/>
              </w:rPr>
              <w:t>0,14</w:t>
            </w:r>
          </w:p>
          <w:p w:rsidR="000630F9" w:rsidRPr="000630F9" w:rsidRDefault="000630F9" w:rsidP="000630F9">
            <w:pPr>
              <w:ind w:firstLine="0"/>
              <w:jc w:val="center"/>
              <w:rPr>
                <w:sz w:val="24"/>
                <w:szCs w:val="24"/>
              </w:rPr>
            </w:pPr>
            <w:r w:rsidRPr="000630F9">
              <w:rPr>
                <w:sz w:val="24"/>
                <w:szCs w:val="24"/>
              </w:rPr>
              <w:t>0,15</w:t>
            </w:r>
          </w:p>
        </w:tc>
        <w:tc>
          <w:tcPr>
            <w:tcW w:w="945" w:type="dxa"/>
          </w:tcPr>
          <w:p w:rsidR="000630F9" w:rsidRPr="000630F9" w:rsidRDefault="000630F9" w:rsidP="000630F9">
            <w:pPr>
              <w:ind w:firstLine="0"/>
              <w:jc w:val="center"/>
              <w:rPr>
                <w:sz w:val="24"/>
                <w:szCs w:val="24"/>
              </w:rPr>
            </w:pPr>
          </w:p>
          <w:p w:rsidR="000630F9" w:rsidRPr="000630F9" w:rsidRDefault="000630F9" w:rsidP="000630F9">
            <w:pPr>
              <w:ind w:firstLine="0"/>
              <w:jc w:val="center"/>
              <w:rPr>
                <w:sz w:val="24"/>
                <w:szCs w:val="24"/>
              </w:rPr>
            </w:pPr>
          </w:p>
          <w:p w:rsidR="000630F9" w:rsidRPr="000630F9" w:rsidRDefault="000630F9" w:rsidP="000630F9">
            <w:pPr>
              <w:ind w:firstLine="0"/>
              <w:jc w:val="center"/>
              <w:rPr>
                <w:sz w:val="24"/>
                <w:szCs w:val="24"/>
              </w:rPr>
            </w:pPr>
            <w:r w:rsidRPr="000630F9">
              <w:rPr>
                <w:sz w:val="24"/>
                <w:szCs w:val="24"/>
              </w:rPr>
              <w:t>0,66</w:t>
            </w:r>
          </w:p>
          <w:p w:rsidR="000630F9" w:rsidRPr="000630F9" w:rsidRDefault="000630F9" w:rsidP="000630F9">
            <w:pPr>
              <w:ind w:firstLine="0"/>
              <w:jc w:val="center"/>
              <w:rPr>
                <w:sz w:val="24"/>
                <w:szCs w:val="24"/>
              </w:rPr>
            </w:pPr>
            <w:r w:rsidRPr="000630F9">
              <w:rPr>
                <w:sz w:val="24"/>
                <w:szCs w:val="24"/>
              </w:rPr>
              <w:t>0,08</w:t>
            </w:r>
          </w:p>
          <w:p w:rsidR="000630F9" w:rsidRPr="000630F9" w:rsidRDefault="000630F9" w:rsidP="000630F9">
            <w:pPr>
              <w:ind w:firstLine="0"/>
              <w:jc w:val="center"/>
              <w:rPr>
                <w:sz w:val="24"/>
                <w:szCs w:val="24"/>
              </w:rPr>
            </w:pPr>
            <w:r w:rsidRPr="000630F9">
              <w:rPr>
                <w:sz w:val="24"/>
                <w:szCs w:val="24"/>
              </w:rPr>
              <w:t>0,13</w:t>
            </w:r>
          </w:p>
        </w:tc>
        <w:tc>
          <w:tcPr>
            <w:tcW w:w="947" w:type="dxa"/>
          </w:tcPr>
          <w:p w:rsidR="000630F9" w:rsidRPr="000630F9" w:rsidRDefault="000630F9" w:rsidP="000630F9">
            <w:pPr>
              <w:ind w:firstLine="0"/>
              <w:jc w:val="center"/>
              <w:rPr>
                <w:sz w:val="24"/>
                <w:szCs w:val="24"/>
              </w:rPr>
            </w:pPr>
          </w:p>
          <w:p w:rsidR="000630F9" w:rsidRPr="000630F9" w:rsidRDefault="000630F9" w:rsidP="000630F9">
            <w:pPr>
              <w:ind w:firstLine="0"/>
              <w:jc w:val="center"/>
              <w:rPr>
                <w:sz w:val="24"/>
                <w:szCs w:val="24"/>
              </w:rPr>
            </w:pPr>
          </w:p>
          <w:p w:rsidR="000630F9" w:rsidRPr="000630F9" w:rsidRDefault="000630F9" w:rsidP="000630F9">
            <w:pPr>
              <w:ind w:firstLine="0"/>
              <w:jc w:val="center"/>
              <w:rPr>
                <w:sz w:val="24"/>
                <w:szCs w:val="24"/>
              </w:rPr>
            </w:pPr>
            <w:r w:rsidRPr="000630F9">
              <w:rPr>
                <w:sz w:val="24"/>
                <w:szCs w:val="24"/>
              </w:rPr>
              <w:t>0,66</w:t>
            </w:r>
          </w:p>
          <w:p w:rsidR="000630F9" w:rsidRPr="000630F9" w:rsidRDefault="000630F9" w:rsidP="000630F9">
            <w:pPr>
              <w:ind w:firstLine="0"/>
              <w:jc w:val="center"/>
              <w:rPr>
                <w:sz w:val="24"/>
                <w:szCs w:val="24"/>
              </w:rPr>
            </w:pPr>
            <w:r w:rsidRPr="000630F9">
              <w:rPr>
                <w:sz w:val="24"/>
                <w:szCs w:val="24"/>
              </w:rPr>
              <w:t>0,08</w:t>
            </w:r>
          </w:p>
          <w:p w:rsidR="000630F9" w:rsidRPr="000630F9" w:rsidRDefault="000630F9" w:rsidP="000630F9">
            <w:pPr>
              <w:ind w:firstLine="0"/>
              <w:jc w:val="center"/>
              <w:rPr>
                <w:sz w:val="24"/>
                <w:szCs w:val="24"/>
              </w:rPr>
            </w:pPr>
            <w:r w:rsidRPr="000630F9">
              <w:rPr>
                <w:sz w:val="24"/>
                <w:szCs w:val="24"/>
              </w:rPr>
              <w:t>0,13</w:t>
            </w:r>
          </w:p>
        </w:tc>
        <w:tc>
          <w:tcPr>
            <w:tcW w:w="947" w:type="dxa"/>
          </w:tcPr>
          <w:p w:rsidR="000630F9" w:rsidRPr="000630F9" w:rsidRDefault="000630F9" w:rsidP="000630F9">
            <w:pPr>
              <w:ind w:firstLine="0"/>
              <w:jc w:val="center"/>
              <w:rPr>
                <w:sz w:val="24"/>
                <w:szCs w:val="24"/>
              </w:rPr>
            </w:pPr>
          </w:p>
          <w:p w:rsidR="000630F9" w:rsidRPr="000630F9" w:rsidRDefault="000630F9" w:rsidP="000630F9">
            <w:pPr>
              <w:ind w:firstLine="0"/>
              <w:jc w:val="center"/>
              <w:rPr>
                <w:sz w:val="24"/>
                <w:szCs w:val="24"/>
              </w:rPr>
            </w:pPr>
          </w:p>
          <w:p w:rsidR="000630F9" w:rsidRPr="000630F9" w:rsidRDefault="000630F9" w:rsidP="000630F9">
            <w:pPr>
              <w:ind w:firstLine="0"/>
              <w:jc w:val="center"/>
              <w:rPr>
                <w:sz w:val="24"/>
                <w:szCs w:val="24"/>
              </w:rPr>
            </w:pPr>
            <w:r w:rsidRPr="000630F9">
              <w:rPr>
                <w:sz w:val="24"/>
                <w:szCs w:val="24"/>
              </w:rPr>
              <w:t>0,68</w:t>
            </w:r>
          </w:p>
          <w:p w:rsidR="000630F9" w:rsidRPr="000630F9" w:rsidRDefault="000630F9" w:rsidP="000630F9">
            <w:pPr>
              <w:ind w:firstLine="0"/>
              <w:jc w:val="center"/>
              <w:rPr>
                <w:sz w:val="24"/>
                <w:szCs w:val="24"/>
              </w:rPr>
            </w:pPr>
            <w:r w:rsidRPr="000630F9">
              <w:rPr>
                <w:sz w:val="24"/>
                <w:szCs w:val="24"/>
              </w:rPr>
              <w:t>0,07</w:t>
            </w:r>
          </w:p>
          <w:p w:rsidR="000630F9" w:rsidRPr="000630F9" w:rsidRDefault="000630F9" w:rsidP="000630F9">
            <w:pPr>
              <w:ind w:firstLine="0"/>
              <w:jc w:val="center"/>
              <w:rPr>
                <w:sz w:val="24"/>
                <w:szCs w:val="24"/>
              </w:rPr>
            </w:pPr>
            <w:r w:rsidRPr="000630F9">
              <w:rPr>
                <w:sz w:val="24"/>
                <w:szCs w:val="24"/>
              </w:rPr>
              <w:t>0,10</w:t>
            </w:r>
          </w:p>
        </w:tc>
        <w:tc>
          <w:tcPr>
            <w:tcW w:w="947" w:type="dxa"/>
          </w:tcPr>
          <w:p w:rsidR="000630F9" w:rsidRPr="000630F9" w:rsidRDefault="000630F9" w:rsidP="00DC7E96">
            <w:pPr>
              <w:jc w:val="center"/>
              <w:rPr>
                <w:sz w:val="24"/>
                <w:szCs w:val="24"/>
              </w:rPr>
            </w:pPr>
          </w:p>
          <w:p w:rsidR="000630F9" w:rsidRPr="000630F9" w:rsidRDefault="000630F9" w:rsidP="00DC7E96">
            <w:pPr>
              <w:jc w:val="center"/>
              <w:rPr>
                <w:sz w:val="24"/>
                <w:szCs w:val="24"/>
              </w:rPr>
            </w:pPr>
          </w:p>
          <w:p w:rsidR="000630F9" w:rsidRPr="000630F9" w:rsidRDefault="000630F9" w:rsidP="000630F9">
            <w:pPr>
              <w:ind w:firstLine="0"/>
              <w:rPr>
                <w:sz w:val="24"/>
                <w:szCs w:val="24"/>
                <w:lang w:val="en-US"/>
              </w:rPr>
            </w:pPr>
            <w:r w:rsidRPr="000630F9">
              <w:rPr>
                <w:sz w:val="24"/>
                <w:szCs w:val="24"/>
                <w:lang w:val="en-US"/>
              </w:rPr>
              <w:t>&gt;2</w:t>
            </w:r>
          </w:p>
          <w:p w:rsidR="000630F9" w:rsidRPr="000630F9" w:rsidRDefault="000630F9" w:rsidP="000630F9">
            <w:pPr>
              <w:ind w:firstLine="0"/>
              <w:rPr>
                <w:sz w:val="24"/>
                <w:szCs w:val="24"/>
                <w:lang w:val="en-US"/>
              </w:rPr>
            </w:pPr>
            <w:r w:rsidRPr="000630F9">
              <w:rPr>
                <w:sz w:val="24"/>
                <w:szCs w:val="24"/>
                <w:lang w:val="en-US"/>
              </w:rPr>
              <w:t>0,7-1</w:t>
            </w:r>
          </w:p>
          <w:p w:rsidR="000630F9" w:rsidRPr="000630F9" w:rsidRDefault="000630F9" w:rsidP="000630F9">
            <w:pPr>
              <w:ind w:firstLine="0"/>
              <w:rPr>
                <w:sz w:val="24"/>
                <w:szCs w:val="24"/>
                <w:lang w:val="en-US"/>
              </w:rPr>
            </w:pPr>
            <w:r w:rsidRPr="000630F9">
              <w:rPr>
                <w:sz w:val="24"/>
                <w:szCs w:val="24"/>
                <w:lang w:val="en-US"/>
              </w:rPr>
              <w:t>&gt;0,2</w:t>
            </w:r>
          </w:p>
        </w:tc>
      </w:tr>
      <w:tr w:rsidR="000630F9" w:rsidRPr="000630F9">
        <w:tc>
          <w:tcPr>
            <w:tcW w:w="3221" w:type="dxa"/>
          </w:tcPr>
          <w:p w:rsidR="000630F9" w:rsidRPr="000630F9" w:rsidRDefault="000630F9" w:rsidP="000630F9">
            <w:pPr>
              <w:ind w:firstLine="0"/>
              <w:rPr>
                <w:sz w:val="24"/>
                <w:szCs w:val="24"/>
              </w:rPr>
            </w:pPr>
            <w:r w:rsidRPr="000630F9">
              <w:rPr>
                <w:sz w:val="24"/>
                <w:szCs w:val="24"/>
              </w:rPr>
              <w:t>Коэффициент соотношения суммы собственных оборотных средств к сумме краткосрочных обязательств</w:t>
            </w:r>
          </w:p>
        </w:tc>
        <w:tc>
          <w:tcPr>
            <w:tcW w:w="946" w:type="dxa"/>
          </w:tcPr>
          <w:p w:rsidR="000630F9" w:rsidRPr="000630F9" w:rsidRDefault="000630F9" w:rsidP="000630F9">
            <w:pPr>
              <w:ind w:firstLine="0"/>
              <w:jc w:val="center"/>
              <w:rPr>
                <w:sz w:val="24"/>
                <w:szCs w:val="24"/>
              </w:rPr>
            </w:pPr>
            <w:r w:rsidRPr="000630F9">
              <w:rPr>
                <w:sz w:val="24"/>
                <w:szCs w:val="24"/>
              </w:rPr>
              <w:t>-</w:t>
            </w:r>
          </w:p>
        </w:tc>
        <w:tc>
          <w:tcPr>
            <w:tcW w:w="947" w:type="dxa"/>
          </w:tcPr>
          <w:p w:rsidR="000630F9" w:rsidRPr="000630F9" w:rsidRDefault="000630F9" w:rsidP="000630F9">
            <w:pPr>
              <w:ind w:firstLine="0"/>
              <w:jc w:val="center"/>
              <w:rPr>
                <w:sz w:val="24"/>
                <w:szCs w:val="24"/>
              </w:rPr>
            </w:pPr>
            <w:r w:rsidRPr="000630F9">
              <w:rPr>
                <w:sz w:val="24"/>
                <w:szCs w:val="24"/>
              </w:rPr>
              <w:t>-</w:t>
            </w:r>
          </w:p>
        </w:tc>
        <w:tc>
          <w:tcPr>
            <w:tcW w:w="948" w:type="dxa"/>
          </w:tcPr>
          <w:p w:rsidR="000630F9" w:rsidRPr="000630F9" w:rsidRDefault="000630F9" w:rsidP="000630F9">
            <w:pPr>
              <w:ind w:firstLine="0"/>
              <w:jc w:val="center"/>
              <w:rPr>
                <w:sz w:val="24"/>
                <w:szCs w:val="24"/>
              </w:rPr>
            </w:pPr>
            <w:r w:rsidRPr="000630F9">
              <w:rPr>
                <w:sz w:val="24"/>
                <w:szCs w:val="24"/>
              </w:rPr>
              <w:t>-</w:t>
            </w:r>
          </w:p>
        </w:tc>
        <w:tc>
          <w:tcPr>
            <w:tcW w:w="945" w:type="dxa"/>
          </w:tcPr>
          <w:p w:rsidR="000630F9" w:rsidRPr="000630F9" w:rsidRDefault="000630F9" w:rsidP="000630F9">
            <w:pPr>
              <w:ind w:firstLine="0"/>
              <w:jc w:val="center"/>
              <w:rPr>
                <w:sz w:val="24"/>
                <w:szCs w:val="24"/>
              </w:rPr>
            </w:pPr>
            <w:r w:rsidRPr="000630F9">
              <w:rPr>
                <w:sz w:val="24"/>
                <w:szCs w:val="24"/>
              </w:rPr>
              <w:t>-</w:t>
            </w:r>
          </w:p>
        </w:tc>
        <w:tc>
          <w:tcPr>
            <w:tcW w:w="947" w:type="dxa"/>
          </w:tcPr>
          <w:p w:rsidR="000630F9" w:rsidRPr="000630F9" w:rsidRDefault="000630F9" w:rsidP="000630F9">
            <w:pPr>
              <w:ind w:firstLine="0"/>
              <w:jc w:val="center"/>
              <w:rPr>
                <w:sz w:val="24"/>
                <w:szCs w:val="24"/>
              </w:rPr>
            </w:pPr>
            <w:r w:rsidRPr="000630F9">
              <w:rPr>
                <w:sz w:val="24"/>
                <w:szCs w:val="24"/>
              </w:rPr>
              <w:t>-</w:t>
            </w:r>
          </w:p>
        </w:tc>
        <w:tc>
          <w:tcPr>
            <w:tcW w:w="947" w:type="dxa"/>
          </w:tcPr>
          <w:p w:rsidR="000630F9" w:rsidRPr="000630F9" w:rsidRDefault="000630F9" w:rsidP="000630F9">
            <w:pPr>
              <w:ind w:firstLine="0"/>
              <w:jc w:val="center"/>
              <w:rPr>
                <w:sz w:val="24"/>
                <w:szCs w:val="24"/>
              </w:rPr>
            </w:pPr>
            <w:r w:rsidRPr="000630F9">
              <w:rPr>
                <w:sz w:val="24"/>
                <w:szCs w:val="24"/>
              </w:rPr>
              <w:t>-</w:t>
            </w:r>
          </w:p>
        </w:tc>
        <w:tc>
          <w:tcPr>
            <w:tcW w:w="947" w:type="dxa"/>
          </w:tcPr>
          <w:p w:rsidR="000630F9" w:rsidRPr="000630F9" w:rsidRDefault="000630F9" w:rsidP="000630F9">
            <w:pPr>
              <w:ind w:firstLine="0"/>
              <w:rPr>
                <w:sz w:val="24"/>
                <w:szCs w:val="24"/>
              </w:rPr>
            </w:pPr>
            <w:r w:rsidRPr="000630F9">
              <w:rPr>
                <w:sz w:val="24"/>
                <w:szCs w:val="24"/>
                <w:lang w:val="en-US"/>
              </w:rPr>
              <w:t>&gt;0,1</w:t>
            </w:r>
          </w:p>
        </w:tc>
      </w:tr>
    </w:tbl>
    <w:p w:rsidR="000630F9" w:rsidRDefault="000630F9" w:rsidP="00EC3735">
      <w:pPr>
        <w:pStyle w:val="21"/>
        <w:ind w:left="0" w:firstLine="0"/>
      </w:pPr>
    </w:p>
    <w:p w:rsidR="00F856BB" w:rsidRDefault="000630F9" w:rsidP="00EC3735">
      <w:pPr>
        <w:pStyle w:val="21"/>
        <w:ind w:left="0" w:firstLine="0"/>
      </w:pPr>
      <w:r>
        <w:t>Таблица 2.3. Показатели платежеспособности</w:t>
      </w:r>
    </w:p>
    <w:p w:rsidR="00F856BB" w:rsidRPr="00DF7B97" w:rsidRDefault="00F856BB" w:rsidP="00DF7B97"/>
    <w:p w:rsidR="00075D40" w:rsidRPr="008E7F41" w:rsidRDefault="008E7F41" w:rsidP="008E7F41">
      <w:pPr>
        <w:jc w:val="right"/>
        <w:rPr>
          <w:b/>
        </w:rPr>
      </w:pPr>
      <w:r>
        <w:br w:type="page"/>
      </w:r>
      <w:r w:rsidRPr="008E7F41">
        <w:rPr>
          <w:b/>
        </w:rPr>
        <w:t>Приложение 5</w:t>
      </w:r>
    </w:p>
    <w:tbl>
      <w:tblPr>
        <w:tblW w:w="9740" w:type="dxa"/>
        <w:tblInd w:w="40" w:type="dxa"/>
        <w:tblLayout w:type="fixed"/>
        <w:tblCellMar>
          <w:left w:w="40" w:type="dxa"/>
          <w:right w:w="40" w:type="dxa"/>
        </w:tblCellMar>
        <w:tblLook w:val="0000" w:firstRow="0" w:lastRow="0" w:firstColumn="0" w:lastColumn="0" w:noHBand="0" w:noVBand="0"/>
      </w:tblPr>
      <w:tblGrid>
        <w:gridCol w:w="2980"/>
        <w:gridCol w:w="1380"/>
        <w:gridCol w:w="1380"/>
        <w:gridCol w:w="1400"/>
        <w:gridCol w:w="1224"/>
        <w:gridCol w:w="1376"/>
      </w:tblGrid>
      <w:tr w:rsidR="008E7F41" w:rsidRPr="008E7F41">
        <w:trPr>
          <w:cantSplit/>
          <w:trHeight w:hRule="exact" w:val="320"/>
        </w:trPr>
        <w:tc>
          <w:tcPr>
            <w:tcW w:w="2980"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before="20" w:line="240" w:lineRule="auto"/>
              <w:ind w:firstLine="0"/>
              <w:jc w:val="center"/>
              <w:rPr>
                <w:szCs w:val="24"/>
              </w:rPr>
            </w:pPr>
            <w:r w:rsidRPr="008E7F41">
              <w:rPr>
                <w:szCs w:val="24"/>
              </w:rPr>
              <w:t>Показатели</w:t>
            </w:r>
          </w:p>
          <w:p w:rsidR="008E7F41" w:rsidRPr="008E7F41" w:rsidRDefault="008E7F41" w:rsidP="00DC7E96">
            <w:pPr>
              <w:pStyle w:val="15"/>
              <w:spacing w:before="20"/>
              <w:jc w:val="center"/>
              <w:rPr>
                <w:szCs w:val="24"/>
              </w:rPr>
            </w:pPr>
          </w:p>
        </w:tc>
        <w:tc>
          <w:tcPr>
            <w:tcW w:w="2760" w:type="dxa"/>
            <w:gridSpan w:val="2"/>
            <w:tcBorders>
              <w:top w:val="single" w:sz="6" w:space="0" w:color="auto"/>
              <w:left w:val="single" w:sz="6" w:space="0" w:color="auto"/>
              <w:bottom w:val="single" w:sz="6" w:space="0" w:color="auto"/>
              <w:right w:val="single" w:sz="6" w:space="0" w:color="auto"/>
            </w:tcBorders>
          </w:tcPr>
          <w:p w:rsidR="008E7F41" w:rsidRPr="008E7F41" w:rsidRDefault="008E7F41" w:rsidP="00DC7E96">
            <w:pPr>
              <w:pStyle w:val="15"/>
              <w:spacing w:before="20" w:line="240" w:lineRule="auto"/>
              <w:ind w:firstLine="0"/>
              <w:jc w:val="center"/>
              <w:rPr>
                <w:szCs w:val="24"/>
              </w:rPr>
            </w:pPr>
            <w:r>
              <w:rPr>
                <w:szCs w:val="24"/>
              </w:rPr>
              <w:t>200</w:t>
            </w:r>
            <w:r w:rsidR="005C00BA">
              <w:rPr>
                <w:szCs w:val="24"/>
              </w:rPr>
              <w:t>7</w:t>
            </w:r>
          </w:p>
          <w:p w:rsidR="008E7F41" w:rsidRPr="008E7F41" w:rsidRDefault="008E7F41" w:rsidP="00DC7E96">
            <w:pPr>
              <w:pStyle w:val="15"/>
              <w:spacing w:before="20" w:line="240" w:lineRule="auto"/>
              <w:ind w:firstLine="0"/>
              <w:jc w:val="center"/>
              <w:rPr>
                <w:szCs w:val="24"/>
              </w:rPr>
            </w:pPr>
          </w:p>
        </w:tc>
        <w:tc>
          <w:tcPr>
            <w:tcW w:w="1400" w:type="dxa"/>
            <w:tcBorders>
              <w:top w:val="single" w:sz="6" w:space="0" w:color="auto"/>
              <w:left w:val="single" w:sz="6" w:space="0" w:color="auto"/>
              <w:bottom w:val="single" w:sz="6" w:space="0" w:color="auto"/>
            </w:tcBorders>
          </w:tcPr>
          <w:p w:rsidR="008E7F41" w:rsidRPr="008E7F41" w:rsidRDefault="008E7F41" w:rsidP="00DC7E96">
            <w:pPr>
              <w:pStyle w:val="15"/>
              <w:spacing w:before="20" w:line="240" w:lineRule="auto"/>
              <w:ind w:firstLine="0"/>
              <w:jc w:val="center"/>
              <w:rPr>
                <w:szCs w:val="24"/>
              </w:rPr>
            </w:pPr>
            <w:r>
              <w:rPr>
                <w:szCs w:val="24"/>
              </w:rPr>
              <w:t>200</w:t>
            </w:r>
            <w:r w:rsidR="005C00BA">
              <w:rPr>
                <w:szCs w:val="24"/>
              </w:rPr>
              <w:t>8</w:t>
            </w:r>
          </w:p>
          <w:p w:rsidR="008E7F41" w:rsidRPr="008E7F41" w:rsidRDefault="008E7F41" w:rsidP="00DC7E96">
            <w:pPr>
              <w:pStyle w:val="15"/>
              <w:spacing w:before="20" w:line="240" w:lineRule="auto"/>
              <w:ind w:firstLine="0"/>
              <w:jc w:val="center"/>
              <w:rPr>
                <w:szCs w:val="24"/>
              </w:rPr>
            </w:pPr>
          </w:p>
        </w:tc>
        <w:tc>
          <w:tcPr>
            <w:tcW w:w="1224" w:type="dxa"/>
            <w:tcBorders>
              <w:top w:val="single" w:sz="4" w:space="0" w:color="auto"/>
              <w:left w:val="single" w:sz="4" w:space="0" w:color="auto"/>
              <w:bottom w:val="single" w:sz="4" w:space="0" w:color="auto"/>
              <w:right w:val="single" w:sz="4" w:space="0" w:color="auto"/>
            </w:tcBorders>
          </w:tcPr>
          <w:p w:rsidR="008E7F41" w:rsidRPr="008E7F41" w:rsidRDefault="008E7F41" w:rsidP="005C00BA">
            <w:pPr>
              <w:pStyle w:val="15"/>
              <w:spacing w:before="40"/>
              <w:ind w:firstLine="0"/>
              <w:jc w:val="center"/>
              <w:rPr>
                <w:szCs w:val="24"/>
              </w:rPr>
            </w:pPr>
            <w:r>
              <w:rPr>
                <w:szCs w:val="24"/>
              </w:rPr>
              <w:t>200</w:t>
            </w:r>
            <w:r w:rsidR="005C00BA">
              <w:rPr>
                <w:szCs w:val="24"/>
              </w:rPr>
              <w:t>9</w:t>
            </w:r>
          </w:p>
        </w:tc>
        <w:tc>
          <w:tcPr>
            <w:tcW w:w="1376" w:type="dxa"/>
            <w:vMerge w:val="restart"/>
            <w:tcBorders>
              <w:top w:val="single" w:sz="4" w:space="0" w:color="auto"/>
              <w:left w:val="single" w:sz="4" w:space="0" w:color="auto"/>
              <w:bottom w:val="nil"/>
              <w:right w:val="single" w:sz="4" w:space="0" w:color="auto"/>
            </w:tcBorders>
          </w:tcPr>
          <w:p w:rsidR="008E7F41" w:rsidRPr="008E7F41" w:rsidRDefault="008E7F41" w:rsidP="00DC7E96">
            <w:pPr>
              <w:pStyle w:val="15"/>
              <w:spacing w:before="40"/>
              <w:ind w:firstLine="0"/>
              <w:jc w:val="center"/>
              <w:rPr>
                <w:szCs w:val="24"/>
              </w:rPr>
            </w:pPr>
          </w:p>
          <w:p w:rsidR="008E7F41" w:rsidRPr="008E7F41" w:rsidRDefault="008E7F41" w:rsidP="00DC7E96">
            <w:pPr>
              <w:pStyle w:val="15"/>
              <w:spacing w:before="40"/>
              <w:ind w:firstLine="0"/>
              <w:jc w:val="center"/>
              <w:rPr>
                <w:szCs w:val="24"/>
              </w:rPr>
            </w:pPr>
            <w:r w:rsidRPr="008E7F41">
              <w:rPr>
                <w:szCs w:val="24"/>
              </w:rPr>
              <w:t>Норматив</w:t>
            </w:r>
          </w:p>
        </w:tc>
      </w:tr>
      <w:tr w:rsidR="008E7F41" w:rsidRPr="008E7F41">
        <w:trPr>
          <w:cantSplit/>
          <w:trHeight w:hRule="exact" w:val="380"/>
        </w:trPr>
        <w:tc>
          <w:tcPr>
            <w:tcW w:w="2980" w:type="dxa"/>
            <w:vMerge/>
            <w:tcBorders>
              <w:left w:val="single" w:sz="6" w:space="0" w:color="auto"/>
              <w:right w:val="single" w:sz="6" w:space="0" w:color="auto"/>
            </w:tcBorders>
          </w:tcPr>
          <w:p w:rsidR="008E7F41" w:rsidRPr="008E7F41" w:rsidRDefault="008E7F41" w:rsidP="00DC7E96">
            <w:pPr>
              <w:pStyle w:val="15"/>
              <w:spacing w:before="20"/>
              <w:jc w:val="left"/>
              <w:rPr>
                <w:szCs w:val="24"/>
              </w:rPr>
            </w:pPr>
          </w:p>
        </w:tc>
        <w:tc>
          <w:tcPr>
            <w:tcW w:w="1380"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20" w:line="240" w:lineRule="auto"/>
              <w:ind w:firstLine="0"/>
              <w:jc w:val="center"/>
              <w:rPr>
                <w:szCs w:val="24"/>
              </w:rPr>
            </w:pPr>
            <w:r w:rsidRPr="008E7F41">
              <w:rPr>
                <w:szCs w:val="24"/>
              </w:rPr>
              <w:t>На начало года</w:t>
            </w:r>
          </w:p>
          <w:p w:rsidR="008E7F41" w:rsidRPr="008E7F41" w:rsidRDefault="008E7F41" w:rsidP="00DC7E96">
            <w:pPr>
              <w:pStyle w:val="15"/>
              <w:spacing w:before="40"/>
              <w:jc w:val="center"/>
              <w:rPr>
                <w:szCs w:val="24"/>
              </w:rPr>
            </w:pPr>
          </w:p>
        </w:tc>
        <w:tc>
          <w:tcPr>
            <w:tcW w:w="1380"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20" w:line="240" w:lineRule="auto"/>
              <w:ind w:firstLine="0"/>
              <w:jc w:val="center"/>
              <w:rPr>
                <w:szCs w:val="24"/>
              </w:rPr>
            </w:pPr>
            <w:r w:rsidRPr="008E7F41">
              <w:rPr>
                <w:szCs w:val="24"/>
              </w:rPr>
              <w:t>На конец года</w:t>
            </w:r>
          </w:p>
          <w:p w:rsidR="008E7F41" w:rsidRPr="008E7F41" w:rsidRDefault="008E7F41" w:rsidP="00DC7E96">
            <w:pPr>
              <w:pStyle w:val="15"/>
              <w:spacing w:before="40"/>
              <w:jc w:val="center"/>
              <w:rPr>
                <w:szCs w:val="24"/>
              </w:rPr>
            </w:pPr>
          </w:p>
        </w:tc>
        <w:tc>
          <w:tcPr>
            <w:tcW w:w="1400" w:type="dxa"/>
            <w:vMerge w:val="restart"/>
            <w:tcBorders>
              <w:top w:val="single" w:sz="6" w:space="0" w:color="auto"/>
              <w:left w:val="single" w:sz="6" w:space="0" w:color="auto"/>
            </w:tcBorders>
          </w:tcPr>
          <w:p w:rsidR="008E7F41" w:rsidRPr="008E7F41" w:rsidRDefault="008E7F41" w:rsidP="00DC7E96">
            <w:pPr>
              <w:pStyle w:val="15"/>
              <w:spacing w:before="20" w:line="240" w:lineRule="auto"/>
              <w:ind w:firstLine="0"/>
              <w:jc w:val="center"/>
              <w:rPr>
                <w:szCs w:val="24"/>
              </w:rPr>
            </w:pPr>
            <w:r w:rsidRPr="008E7F41">
              <w:rPr>
                <w:szCs w:val="24"/>
              </w:rPr>
              <w:t>На конец года</w:t>
            </w:r>
          </w:p>
          <w:p w:rsidR="008E7F41" w:rsidRPr="008E7F41" w:rsidRDefault="008E7F41" w:rsidP="00DC7E96">
            <w:pPr>
              <w:pStyle w:val="15"/>
              <w:spacing w:before="40"/>
              <w:jc w:val="center"/>
              <w:rPr>
                <w:szCs w:val="24"/>
              </w:rPr>
            </w:pPr>
          </w:p>
        </w:tc>
        <w:tc>
          <w:tcPr>
            <w:tcW w:w="1224" w:type="dxa"/>
            <w:vMerge w:val="restart"/>
            <w:tcBorders>
              <w:top w:val="single" w:sz="4" w:space="0" w:color="auto"/>
              <w:left w:val="single" w:sz="4" w:space="0" w:color="auto"/>
              <w:bottom w:val="nil"/>
              <w:right w:val="single" w:sz="4" w:space="0" w:color="auto"/>
            </w:tcBorders>
          </w:tcPr>
          <w:p w:rsidR="008E7F41" w:rsidRPr="008E7F41" w:rsidRDefault="008E7F41" w:rsidP="00DC7E96">
            <w:pPr>
              <w:pStyle w:val="15"/>
              <w:spacing w:before="20" w:line="240" w:lineRule="auto"/>
              <w:ind w:firstLine="0"/>
              <w:jc w:val="center"/>
              <w:rPr>
                <w:szCs w:val="24"/>
              </w:rPr>
            </w:pPr>
            <w:r w:rsidRPr="008E7F41">
              <w:rPr>
                <w:szCs w:val="24"/>
              </w:rPr>
              <w:t>На конец года</w:t>
            </w:r>
          </w:p>
          <w:p w:rsidR="008E7F41" w:rsidRPr="008E7F41" w:rsidRDefault="008E7F41" w:rsidP="00DC7E96">
            <w:pPr>
              <w:pStyle w:val="15"/>
              <w:spacing w:before="40"/>
              <w:jc w:val="center"/>
              <w:rPr>
                <w:szCs w:val="24"/>
              </w:rPr>
            </w:pPr>
          </w:p>
        </w:tc>
        <w:tc>
          <w:tcPr>
            <w:tcW w:w="1376" w:type="dxa"/>
            <w:vMerge/>
            <w:tcBorders>
              <w:top w:val="nil"/>
              <w:left w:val="single" w:sz="4" w:space="0" w:color="auto"/>
              <w:bottom w:val="nil"/>
              <w:right w:val="single" w:sz="4" w:space="0" w:color="auto"/>
            </w:tcBorders>
          </w:tcPr>
          <w:p w:rsidR="008E7F41" w:rsidRPr="008E7F41" w:rsidRDefault="008E7F41" w:rsidP="00DC7E96">
            <w:pPr>
              <w:pStyle w:val="15"/>
              <w:spacing w:before="40"/>
              <w:jc w:val="left"/>
              <w:rPr>
                <w:szCs w:val="24"/>
              </w:rPr>
            </w:pPr>
          </w:p>
        </w:tc>
      </w:tr>
      <w:tr w:rsidR="008E7F41" w:rsidRPr="008E7F41">
        <w:trPr>
          <w:cantSplit/>
          <w:trHeight w:hRule="exact" w:val="320"/>
        </w:trPr>
        <w:tc>
          <w:tcPr>
            <w:tcW w:w="2980" w:type="dxa"/>
            <w:vMerge/>
            <w:tcBorders>
              <w:left w:val="single" w:sz="6" w:space="0" w:color="auto"/>
              <w:right w:val="single" w:sz="6" w:space="0" w:color="auto"/>
            </w:tcBorders>
          </w:tcPr>
          <w:p w:rsidR="008E7F41" w:rsidRPr="008E7F41" w:rsidRDefault="008E7F41" w:rsidP="00DC7E96">
            <w:pPr>
              <w:pStyle w:val="15"/>
              <w:spacing w:before="20" w:line="240" w:lineRule="auto"/>
              <w:ind w:firstLine="0"/>
              <w:jc w:val="left"/>
              <w:rPr>
                <w:szCs w:val="24"/>
              </w:rPr>
            </w:pPr>
          </w:p>
        </w:tc>
        <w:tc>
          <w:tcPr>
            <w:tcW w:w="1380" w:type="dxa"/>
            <w:vMerge/>
            <w:tcBorders>
              <w:left w:val="single" w:sz="6" w:space="0" w:color="auto"/>
              <w:right w:val="single" w:sz="6" w:space="0" w:color="auto"/>
            </w:tcBorders>
          </w:tcPr>
          <w:p w:rsidR="008E7F41" w:rsidRPr="008E7F41" w:rsidRDefault="008E7F41" w:rsidP="00DC7E96">
            <w:pPr>
              <w:pStyle w:val="15"/>
              <w:spacing w:before="40"/>
              <w:jc w:val="center"/>
              <w:rPr>
                <w:szCs w:val="24"/>
              </w:rPr>
            </w:pPr>
          </w:p>
        </w:tc>
        <w:tc>
          <w:tcPr>
            <w:tcW w:w="1380" w:type="dxa"/>
            <w:vMerge/>
            <w:tcBorders>
              <w:left w:val="single" w:sz="6" w:space="0" w:color="auto"/>
              <w:right w:val="single" w:sz="6" w:space="0" w:color="auto"/>
            </w:tcBorders>
          </w:tcPr>
          <w:p w:rsidR="008E7F41" w:rsidRPr="008E7F41" w:rsidRDefault="008E7F41" w:rsidP="00DC7E96">
            <w:pPr>
              <w:pStyle w:val="15"/>
              <w:spacing w:before="40"/>
              <w:jc w:val="center"/>
              <w:rPr>
                <w:szCs w:val="24"/>
              </w:rPr>
            </w:pPr>
          </w:p>
        </w:tc>
        <w:tc>
          <w:tcPr>
            <w:tcW w:w="1400" w:type="dxa"/>
            <w:vMerge/>
            <w:tcBorders>
              <w:left w:val="single" w:sz="6" w:space="0" w:color="auto"/>
            </w:tcBorders>
          </w:tcPr>
          <w:p w:rsidR="008E7F41" w:rsidRPr="008E7F41" w:rsidRDefault="008E7F41" w:rsidP="00DC7E96">
            <w:pPr>
              <w:pStyle w:val="15"/>
              <w:spacing w:before="40"/>
              <w:jc w:val="center"/>
              <w:rPr>
                <w:szCs w:val="24"/>
              </w:rPr>
            </w:pPr>
          </w:p>
        </w:tc>
        <w:tc>
          <w:tcPr>
            <w:tcW w:w="1224" w:type="dxa"/>
            <w:vMerge/>
            <w:tcBorders>
              <w:left w:val="single" w:sz="4" w:space="0" w:color="auto"/>
              <w:bottom w:val="nil"/>
              <w:right w:val="single" w:sz="4" w:space="0" w:color="auto"/>
            </w:tcBorders>
          </w:tcPr>
          <w:p w:rsidR="008E7F41" w:rsidRPr="008E7F41" w:rsidRDefault="008E7F41" w:rsidP="00DC7E96">
            <w:pPr>
              <w:pStyle w:val="15"/>
              <w:spacing w:before="40"/>
              <w:jc w:val="center"/>
              <w:rPr>
                <w:szCs w:val="24"/>
              </w:rPr>
            </w:pPr>
          </w:p>
        </w:tc>
        <w:tc>
          <w:tcPr>
            <w:tcW w:w="1376" w:type="dxa"/>
            <w:vMerge/>
            <w:tcBorders>
              <w:top w:val="nil"/>
              <w:left w:val="single" w:sz="4" w:space="0" w:color="auto"/>
              <w:bottom w:val="nil"/>
              <w:right w:val="single" w:sz="4" w:space="0" w:color="auto"/>
            </w:tcBorders>
          </w:tcPr>
          <w:p w:rsidR="008E7F41" w:rsidRPr="008E7F41" w:rsidRDefault="008E7F41" w:rsidP="00DC7E96">
            <w:pPr>
              <w:pStyle w:val="15"/>
              <w:spacing w:before="40"/>
              <w:jc w:val="left"/>
              <w:rPr>
                <w:szCs w:val="24"/>
              </w:rPr>
            </w:pPr>
          </w:p>
        </w:tc>
      </w:tr>
      <w:tr w:rsidR="008E7F41" w:rsidRPr="008E7F41">
        <w:trPr>
          <w:cantSplit/>
          <w:trHeight w:hRule="exact" w:val="100"/>
        </w:trPr>
        <w:tc>
          <w:tcPr>
            <w:tcW w:w="2980" w:type="dxa"/>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left"/>
              <w:rPr>
                <w:szCs w:val="24"/>
              </w:rPr>
            </w:pPr>
          </w:p>
        </w:tc>
        <w:tc>
          <w:tcPr>
            <w:tcW w:w="1380" w:type="dxa"/>
            <w:vMerge/>
            <w:tcBorders>
              <w:left w:val="single" w:sz="6" w:space="0" w:color="auto"/>
              <w:bottom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p>
        </w:tc>
        <w:tc>
          <w:tcPr>
            <w:tcW w:w="1380" w:type="dxa"/>
            <w:vMerge/>
            <w:tcBorders>
              <w:left w:val="single" w:sz="6" w:space="0" w:color="auto"/>
              <w:bottom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p>
        </w:tc>
        <w:tc>
          <w:tcPr>
            <w:tcW w:w="1400" w:type="dxa"/>
            <w:vMerge/>
            <w:tcBorders>
              <w:left w:val="single" w:sz="6" w:space="0" w:color="auto"/>
            </w:tcBorders>
          </w:tcPr>
          <w:p w:rsidR="008E7F41" w:rsidRPr="008E7F41" w:rsidRDefault="008E7F41" w:rsidP="00DC7E96">
            <w:pPr>
              <w:pStyle w:val="15"/>
              <w:spacing w:before="40" w:line="240" w:lineRule="auto"/>
              <w:ind w:firstLine="0"/>
              <w:jc w:val="center"/>
              <w:rPr>
                <w:szCs w:val="24"/>
              </w:rPr>
            </w:pPr>
          </w:p>
        </w:tc>
        <w:tc>
          <w:tcPr>
            <w:tcW w:w="1224" w:type="dxa"/>
            <w:vMerge/>
            <w:tcBorders>
              <w:top w:val="nil"/>
              <w:left w:val="single" w:sz="4" w:space="0" w:color="auto"/>
              <w:right w:val="single" w:sz="4" w:space="0" w:color="auto"/>
            </w:tcBorders>
          </w:tcPr>
          <w:p w:rsidR="008E7F41" w:rsidRPr="008E7F41" w:rsidRDefault="008E7F41" w:rsidP="00DC7E96">
            <w:pPr>
              <w:pStyle w:val="15"/>
              <w:spacing w:before="40" w:line="240" w:lineRule="auto"/>
              <w:ind w:firstLine="0"/>
              <w:jc w:val="center"/>
              <w:rPr>
                <w:szCs w:val="24"/>
              </w:rPr>
            </w:pPr>
          </w:p>
        </w:tc>
        <w:tc>
          <w:tcPr>
            <w:tcW w:w="1376" w:type="dxa"/>
            <w:vMerge/>
            <w:tcBorders>
              <w:top w:val="nil"/>
              <w:left w:val="single" w:sz="4" w:space="0" w:color="auto"/>
              <w:right w:val="single" w:sz="4" w:space="0" w:color="auto"/>
            </w:tcBorders>
          </w:tcPr>
          <w:p w:rsidR="008E7F41" w:rsidRPr="008E7F41" w:rsidRDefault="008E7F41" w:rsidP="00DC7E96">
            <w:pPr>
              <w:pStyle w:val="15"/>
              <w:spacing w:before="40" w:line="240" w:lineRule="auto"/>
              <w:ind w:firstLine="0"/>
              <w:jc w:val="left"/>
              <w:rPr>
                <w:szCs w:val="24"/>
              </w:rPr>
            </w:pPr>
          </w:p>
        </w:tc>
      </w:tr>
      <w:tr w:rsidR="008E7F41" w:rsidRPr="008E7F41">
        <w:trPr>
          <w:cantSplit/>
          <w:trHeight w:val="1075"/>
        </w:trPr>
        <w:tc>
          <w:tcPr>
            <w:tcW w:w="2980" w:type="dxa"/>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rPr>
                <w:szCs w:val="24"/>
              </w:rPr>
            </w:pPr>
            <w:r w:rsidRPr="008E7F41">
              <w:rPr>
                <w:szCs w:val="24"/>
              </w:rPr>
              <w:t>Источники собственных средств, тыс. руб.</w:t>
            </w:r>
          </w:p>
        </w:tc>
        <w:tc>
          <w:tcPr>
            <w:tcW w:w="1380" w:type="dxa"/>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26318</w:t>
            </w:r>
          </w:p>
        </w:tc>
        <w:tc>
          <w:tcPr>
            <w:tcW w:w="1380" w:type="dxa"/>
            <w:tcBorders>
              <w:top w:val="single" w:sz="6" w:space="0" w:color="auto"/>
              <w:left w:val="single" w:sz="6" w:space="0" w:color="auto"/>
            </w:tcBorders>
          </w:tcPr>
          <w:p w:rsidR="008E7F41" w:rsidRPr="008E7F41" w:rsidRDefault="008E7F41" w:rsidP="00DC7E96">
            <w:pPr>
              <w:pStyle w:val="15"/>
              <w:ind w:firstLine="0"/>
              <w:jc w:val="center"/>
              <w:rPr>
                <w:szCs w:val="24"/>
              </w:rPr>
            </w:pPr>
            <w:r w:rsidRPr="008E7F41">
              <w:rPr>
                <w:szCs w:val="24"/>
              </w:rPr>
              <w:t>25732</w:t>
            </w:r>
          </w:p>
        </w:tc>
        <w:tc>
          <w:tcPr>
            <w:tcW w:w="1400" w:type="dxa"/>
            <w:tcBorders>
              <w:top w:val="single" w:sz="4" w:space="0" w:color="auto"/>
              <w:left w:val="single" w:sz="4" w:space="0" w:color="auto"/>
              <w:bottom w:val="single" w:sz="4" w:space="0" w:color="auto"/>
              <w:right w:val="single" w:sz="4" w:space="0" w:color="auto"/>
            </w:tcBorders>
          </w:tcPr>
          <w:p w:rsidR="008E7F41" w:rsidRPr="008E7F41" w:rsidRDefault="008E7F41" w:rsidP="00DC7E96">
            <w:pPr>
              <w:pStyle w:val="15"/>
              <w:ind w:firstLine="0"/>
              <w:jc w:val="center"/>
              <w:rPr>
                <w:szCs w:val="24"/>
              </w:rPr>
            </w:pPr>
            <w:r w:rsidRPr="008E7F41">
              <w:rPr>
                <w:szCs w:val="24"/>
              </w:rPr>
              <w:t>19593</w:t>
            </w:r>
          </w:p>
        </w:tc>
        <w:tc>
          <w:tcPr>
            <w:tcW w:w="1224" w:type="dxa"/>
            <w:tcBorders>
              <w:top w:val="single" w:sz="4" w:space="0" w:color="auto"/>
              <w:left w:val="single" w:sz="4" w:space="0" w:color="auto"/>
              <w:bottom w:val="single" w:sz="4" w:space="0" w:color="auto"/>
              <w:right w:val="single" w:sz="4" w:space="0" w:color="auto"/>
            </w:tcBorders>
          </w:tcPr>
          <w:p w:rsidR="008E7F41" w:rsidRPr="008E7F41" w:rsidRDefault="008E7F41" w:rsidP="00DC7E96">
            <w:pPr>
              <w:pStyle w:val="15"/>
              <w:spacing w:before="40" w:line="240" w:lineRule="auto"/>
              <w:ind w:firstLine="0"/>
              <w:jc w:val="center"/>
              <w:rPr>
                <w:szCs w:val="24"/>
              </w:rPr>
            </w:pPr>
            <w:r w:rsidRPr="008E7F41">
              <w:rPr>
                <w:szCs w:val="24"/>
              </w:rPr>
              <w:t>16131</w:t>
            </w:r>
          </w:p>
        </w:tc>
        <w:tc>
          <w:tcPr>
            <w:tcW w:w="1376" w:type="dxa"/>
            <w:tcBorders>
              <w:top w:val="single" w:sz="4" w:space="0" w:color="auto"/>
              <w:left w:val="single" w:sz="4" w:space="0" w:color="auto"/>
              <w:bottom w:val="single" w:sz="4" w:space="0" w:color="auto"/>
              <w:right w:val="single" w:sz="4"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jc w:val="center"/>
              <w:rPr>
                <w:szCs w:val="24"/>
              </w:rPr>
            </w:pPr>
          </w:p>
        </w:tc>
      </w:tr>
      <w:tr w:rsidR="008E7F41" w:rsidRPr="008E7F41">
        <w:trPr>
          <w:cantSplit/>
          <w:trHeight w:hRule="exact" w:val="420"/>
        </w:trPr>
        <w:tc>
          <w:tcPr>
            <w:tcW w:w="2980"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rPr>
                <w:szCs w:val="24"/>
              </w:rPr>
            </w:pPr>
            <w:r w:rsidRPr="008E7F41">
              <w:rPr>
                <w:szCs w:val="24"/>
              </w:rPr>
              <w:t>Долгосрочные кредиты</w:t>
            </w:r>
          </w:p>
          <w:p w:rsidR="008E7F41" w:rsidRPr="008E7F41" w:rsidRDefault="008E7F41" w:rsidP="00DC7E96">
            <w:pPr>
              <w:pStyle w:val="15"/>
              <w:spacing w:before="20" w:line="240" w:lineRule="auto"/>
              <w:ind w:firstLine="0"/>
              <w:rPr>
                <w:szCs w:val="24"/>
              </w:rPr>
            </w:pPr>
            <w:r w:rsidRPr="008E7F41">
              <w:rPr>
                <w:szCs w:val="24"/>
              </w:rPr>
              <w:t>и займы, тыс. руб.</w:t>
            </w:r>
          </w:p>
          <w:p w:rsidR="008E7F41" w:rsidRPr="008E7F41" w:rsidRDefault="008E7F41" w:rsidP="00DC7E96">
            <w:pPr>
              <w:pStyle w:val="15"/>
              <w:spacing w:before="20"/>
              <w:rPr>
                <w:szCs w:val="24"/>
              </w:rPr>
            </w:pPr>
          </w:p>
        </w:tc>
        <w:tc>
          <w:tcPr>
            <w:tcW w:w="1380"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1099</w:t>
            </w:r>
          </w:p>
        </w:tc>
        <w:tc>
          <w:tcPr>
            <w:tcW w:w="1380" w:type="dxa"/>
            <w:vMerge w:val="restart"/>
            <w:tcBorders>
              <w:top w:val="single" w:sz="6" w:space="0" w:color="auto"/>
              <w:left w:val="single" w:sz="6" w:space="0" w:color="auto"/>
              <w:right w:val="single" w:sz="6" w:space="0" w:color="auto"/>
            </w:tcBorders>
          </w:tcPr>
          <w:p w:rsidR="008E7F41" w:rsidRPr="008E7F41" w:rsidRDefault="008E7F41" w:rsidP="00DC7E96">
            <w:pPr>
              <w:pStyle w:val="15"/>
              <w:ind w:firstLine="0"/>
              <w:jc w:val="center"/>
              <w:rPr>
                <w:szCs w:val="24"/>
              </w:rPr>
            </w:pPr>
            <w:r w:rsidRPr="008E7F41">
              <w:rPr>
                <w:szCs w:val="24"/>
              </w:rPr>
              <w:t>741</w:t>
            </w:r>
          </w:p>
        </w:tc>
        <w:tc>
          <w:tcPr>
            <w:tcW w:w="1400" w:type="dxa"/>
            <w:vMerge w:val="restart"/>
            <w:tcBorders>
              <w:left w:val="single" w:sz="6" w:space="0" w:color="auto"/>
              <w:right w:val="single" w:sz="6" w:space="0" w:color="auto"/>
            </w:tcBorders>
          </w:tcPr>
          <w:p w:rsidR="008E7F41" w:rsidRPr="008E7F41" w:rsidRDefault="008E7F41" w:rsidP="00DC7E96">
            <w:pPr>
              <w:pStyle w:val="15"/>
              <w:ind w:firstLine="0"/>
              <w:jc w:val="center"/>
              <w:rPr>
                <w:szCs w:val="24"/>
              </w:rPr>
            </w:pPr>
            <w:r w:rsidRPr="008E7F41">
              <w:rPr>
                <w:szCs w:val="24"/>
              </w:rPr>
              <w:t>984</w:t>
            </w:r>
          </w:p>
        </w:tc>
        <w:tc>
          <w:tcPr>
            <w:tcW w:w="1224" w:type="dxa"/>
            <w:vMerge w:val="restart"/>
            <w:tcBorders>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957</w:t>
            </w:r>
          </w:p>
        </w:tc>
        <w:tc>
          <w:tcPr>
            <w:tcW w:w="1376" w:type="dxa"/>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tc>
      </w:tr>
      <w:tr w:rsidR="008E7F41" w:rsidRPr="008E7F41">
        <w:trPr>
          <w:cantSplit/>
          <w:trHeight w:hRule="exact" w:val="427"/>
        </w:trPr>
        <w:tc>
          <w:tcPr>
            <w:tcW w:w="2980" w:type="dxa"/>
            <w:vMerge/>
            <w:tcBorders>
              <w:left w:val="single" w:sz="6" w:space="0" w:color="auto"/>
              <w:bottom w:val="single" w:sz="6" w:space="0" w:color="auto"/>
              <w:right w:val="single" w:sz="6" w:space="0" w:color="auto"/>
            </w:tcBorders>
          </w:tcPr>
          <w:p w:rsidR="008E7F41" w:rsidRPr="008E7F41" w:rsidRDefault="008E7F41" w:rsidP="00DC7E96">
            <w:pPr>
              <w:pStyle w:val="15"/>
              <w:spacing w:before="20" w:line="240" w:lineRule="auto"/>
              <w:ind w:firstLine="0"/>
              <w:rPr>
                <w:szCs w:val="24"/>
              </w:rPr>
            </w:pPr>
          </w:p>
        </w:tc>
        <w:tc>
          <w:tcPr>
            <w:tcW w:w="1380" w:type="dxa"/>
            <w:vMerge/>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80" w:type="dxa"/>
            <w:vMerge/>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400" w:type="dxa"/>
            <w:vMerge/>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224" w:type="dxa"/>
            <w:vMerge/>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76" w:type="dxa"/>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tc>
      </w:tr>
      <w:tr w:rsidR="008E7F41" w:rsidRPr="008E7F41">
        <w:trPr>
          <w:cantSplit/>
          <w:trHeight w:hRule="exact" w:val="360"/>
        </w:trPr>
        <w:tc>
          <w:tcPr>
            <w:tcW w:w="2980"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20" w:line="240" w:lineRule="auto"/>
              <w:ind w:firstLine="0"/>
              <w:rPr>
                <w:szCs w:val="24"/>
              </w:rPr>
            </w:pPr>
            <w:r w:rsidRPr="008E7F41">
              <w:rPr>
                <w:szCs w:val="24"/>
              </w:rPr>
              <w:t>Краткосрочные кредиты, займы и краткосрочная задолженность, тыс. руб.</w:t>
            </w:r>
          </w:p>
          <w:p w:rsidR="008E7F41" w:rsidRPr="008E7F41" w:rsidRDefault="008E7F41" w:rsidP="00DC7E96">
            <w:pPr>
              <w:pStyle w:val="15"/>
              <w:spacing w:before="20"/>
              <w:rPr>
                <w:szCs w:val="24"/>
              </w:rPr>
            </w:pPr>
          </w:p>
        </w:tc>
        <w:tc>
          <w:tcPr>
            <w:tcW w:w="1380"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r w:rsidRPr="008E7F41">
              <w:rPr>
                <w:szCs w:val="24"/>
              </w:rPr>
              <w:t>11520</w:t>
            </w:r>
          </w:p>
        </w:tc>
        <w:tc>
          <w:tcPr>
            <w:tcW w:w="1380" w:type="dxa"/>
            <w:tcBorders>
              <w:top w:val="single" w:sz="6" w:space="0" w:color="auto"/>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r w:rsidRPr="008E7F41">
              <w:rPr>
                <w:szCs w:val="24"/>
              </w:rPr>
              <w:t>12916</w:t>
            </w:r>
          </w:p>
        </w:tc>
        <w:tc>
          <w:tcPr>
            <w:tcW w:w="1400" w:type="dxa"/>
            <w:tcBorders>
              <w:top w:val="single" w:sz="6" w:space="0" w:color="auto"/>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r w:rsidRPr="008E7F41">
              <w:rPr>
                <w:szCs w:val="24"/>
              </w:rPr>
              <w:t>14369</w:t>
            </w:r>
          </w:p>
        </w:tc>
        <w:tc>
          <w:tcPr>
            <w:tcW w:w="1224"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r w:rsidRPr="008E7F41">
              <w:rPr>
                <w:szCs w:val="24"/>
              </w:rPr>
              <w:t>14342</w:t>
            </w:r>
          </w:p>
        </w:tc>
        <w:tc>
          <w:tcPr>
            <w:tcW w:w="1376" w:type="dxa"/>
            <w:tcBorders>
              <w:top w:val="single" w:sz="6" w:space="0" w:color="auto"/>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tc>
      </w:tr>
      <w:tr w:rsidR="008E7F41" w:rsidRPr="008E7F41">
        <w:trPr>
          <w:cantSplit/>
          <w:trHeight w:hRule="exact" w:val="280"/>
        </w:trPr>
        <w:tc>
          <w:tcPr>
            <w:tcW w:w="2980" w:type="dxa"/>
            <w:vMerge/>
            <w:tcBorders>
              <w:left w:val="single" w:sz="6" w:space="0" w:color="auto"/>
              <w:right w:val="single" w:sz="6" w:space="0" w:color="auto"/>
            </w:tcBorders>
          </w:tcPr>
          <w:p w:rsidR="008E7F41" w:rsidRPr="008E7F41" w:rsidRDefault="008E7F41" w:rsidP="00DC7E96">
            <w:pPr>
              <w:pStyle w:val="15"/>
              <w:spacing w:before="20"/>
              <w:rPr>
                <w:szCs w:val="24"/>
              </w:rPr>
            </w:pPr>
          </w:p>
        </w:tc>
        <w:tc>
          <w:tcPr>
            <w:tcW w:w="1380" w:type="dxa"/>
            <w:vMerge/>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80" w:type="dxa"/>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400" w:type="dxa"/>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224" w:type="dxa"/>
            <w:vMerge/>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76" w:type="dxa"/>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tc>
      </w:tr>
      <w:tr w:rsidR="008E7F41" w:rsidRPr="008E7F41">
        <w:trPr>
          <w:cantSplit/>
          <w:trHeight w:hRule="exact" w:val="340"/>
        </w:trPr>
        <w:tc>
          <w:tcPr>
            <w:tcW w:w="2980" w:type="dxa"/>
            <w:vMerge/>
            <w:tcBorders>
              <w:left w:val="single" w:sz="6" w:space="0" w:color="auto"/>
              <w:right w:val="single" w:sz="6" w:space="0" w:color="auto"/>
            </w:tcBorders>
          </w:tcPr>
          <w:p w:rsidR="008E7F41" w:rsidRPr="008E7F41" w:rsidRDefault="008E7F41" w:rsidP="00DC7E96">
            <w:pPr>
              <w:pStyle w:val="15"/>
              <w:spacing w:before="20"/>
              <w:rPr>
                <w:szCs w:val="24"/>
              </w:rPr>
            </w:pPr>
          </w:p>
        </w:tc>
        <w:tc>
          <w:tcPr>
            <w:tcW w:w="1380" w:type="dxa"/>
            <w:vMerge/>
            <w:tcBorders>
              <w:left w:val="single" w:sz="6" w:space="0" w:color="auto"/>
              <w:right w:val="single" w:sz="6" w:space="0" w:color="auto"/>
            </w:tcBorders>
          </w:tcPr>
          <w:p w:rsidR="008E7F41" w:rsidRPr="008E7F41" w:rsidRDefault="008E7F41" w:rsidP="00DC7E96">
            <w:pPr>
              <w:pStyle w:val="15"/>
              <w:spacing w:before="20" w:line="240" w:lineRule="auto"/>
              <w:ind w:firstLine="0"/>
              <w:jc w:val="center"/>
              <w:rPr>
                <w:szCs w:val="24"/>
              </w:rPr>
            </w:pPr>
          </w:p>
        </w:tc>
        <w:tc>
          <w:tcPr>
            <w:tcW w:w="1380" w:type="dxa"/>
            <w:tcBorders>
              <w:left w:val="single" w:sz="6" w:space="0" w:color="auto"/>
              <w:right w:val="single" w:sz="6" w:space="0" w:color="auto"/>
            </w:tcBorders>
          </w:tcPr>
          <w:p w:rsidR="008E7F41" w:rsidRPr="008E7F41" w:rsidRDefault="008E7F41" w:rsidP="00DC7E96">
            <w:pPr>
              <w:pStyle w:val="15"/>
              <w:spacing w:before="20" w:line="240" w:lineRule="auto"/>
              <w:ind w:firstLine="0"/>
              <w:jc w:val="center"/>
              <w:rPr>
                <w:szCs w:val="24"/>
              </w:rPr>
            </w:pPr>
          </w:p>
        </w:tc>
        <w:tc>
          <w:tcPr>
            <w:tcW w:w="1400" w:type="dxa"/>
            <w:tcBorders>
              <w:left w:val="single" w:sz="6" w:space="0" w:color="auto"/>
              <w:right w:val="single" w:sz="6" w:space="0" w:color="auto"/>
            </w:tcBorders>
          </w:tcPr>
          <w:p w:rsidR="008E7F41" w:rsidRPr="008E7F41" w:rsidRDefault="008E7F41" w:rsidP="00DC7E96">
            <w:pPr>
              <w:pStyle w:val="15"/>
              <w:spacing w:before="20" w:line="240" w:lineRule="auto"/>
              <w:ind w:firstLine="0"/>
              <w:jc w:val="center"/>
              <w:rPr>
                <w:szCs w:val="24"/>
              </w:rPr>
            </w:pPr>
          </w:p>
        </w:tc>
        <w:tc>
          <w:tcPr>
            <w:tcW w:w="1224" w:type="dxa"/>
            <w:vMerge/>
            <w:tcBorders>
              <w:left w:val="single" w:sz="6" w:space="0" w:color="auto"/>
              <w:right w:val="single" w:sz="6" w:space="0" w:color="auto"/>
            </w:tcBorders>
          </w:tcPr>
          <w:p w:rsidR="008E7F41" w:rsidRPr="008E7F41" w:rsidRDefault="008E7F41" w:rsidP="00DC7E96">
            <w:pPr>
              <w:pStyle w:val="15"/>
              <w:spacing w:before="20" w:line="240" w:lineRule="auto"/>
              <w:ind w:firstLine="0"/>
              <w:jc w:val="center"/>
              <w:rPr>
                <w:szCs w:val="24"/>
              </w:rPr>
            </w:pPr>
          </w:p>
        </w:tc>
        <w:tc>
          <w:tcPr>
            <w:tcW w:w="1376" w:type="dxa"/>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tc>
      </w:tr>
      <w:tr w:rsidR="008E7F41" w:rsidRPr="008E7F41">
        <w:trPr>
          <w:cantSplit/>
          <w:trHeight w:hRule="exact" w:val="260"/>
        </w:trPr>
        <w:tc>
          <w:tcPr>
            <w:tcW w:w="2980" w:type="dxa"/>
            <w:vMerge/>
            <w:tcBorders>
              <w:left w:val="single" w:sz="6" w:space="0" w:color="auto"/>
              <w:right w:val="single" w:sz="6" w:space="0" w:color="auto"/>
            </w:tcBorders>
          </w:tcPr>
          <w:p w:rsidR="008E7F41" w:rsidRPr="008E7F41" w:rsidRDefault="008E7F41" w:rsidP="00DC7E96">
            <w:pPr>
              <w:pStyle w:val="15"/>
              <w:spacing w:before="20"/>
              <w:rPr>
                <w:szCs w:val="24"/>
              </w:rPr>
            </w:pPr>
          </w:p>
        </w:tc>
        <w:tc>
          <w:tcPr>
            <w:tcW w:w="1380" w:type="dxa"/>
            <w:vMerge/>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80" w:type="dxa"/>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400" w:type="dxa"/>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224" w:type="dxa"/>
            <w:vMerge/>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76" w:type="dxa"/>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tc>
      </w:tr>
      <w:tr w:rsidR="008E7F41" w:rsidRPr="008E7F41">
        <w:trPr>
          <w:cantSplit/>
          <w:trHeight w:hRule="exact" w:val="583"/>
        </w:trPr>
        <w:tc>
          <w:tcPr>
            <w:tcW w:w="2980" w:type="dxa"/>
            <w:vMerge/>
            <w:tcBorders>
              <w:left w:val="single" w:sz="6" w:space="0" w:color="auto"/>
              <w:bottom w:val="single" w:sz="6" w:space="0" w:color="auto"/>
              <w:right w:val="single" w:sz="6" w:space="0" w:color="auto"/>
            </w:tcBorders>
          </w:tcPr>
          <w:p w:rsidR="008E7F41" w:rsidRPr="008E7F41" w:rsidRDefault="008E7F41" w:rsidP="00DC7E96">
            <w:pPr>
              <w:pStyle w:val="15"/>
              <w:spacing w:before="20" w:line="240" w:lineRule="auto"/>
              <w:ind w:firstLine="0"/>
              <w:rPr>
                <w:szCs w:val="24"/>
              </w:rPr>
            </w:pPr>
          </w:p>
        </w:tc>
        <w:tc>
          <w:tcPr>
            <w:tcW w:w="1380" w:type="dxa"/>
            <w:vMerge/>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80" w:type="dxa"/>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400" w:type="dxa"/>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224" w:type="dxa"/>
            <w:vMerge/>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76" w:type="dxa"/>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tc>
      </w:tr>
      <w:tr w:rsidR="008E7F41" w:rsidRPr="008E7F41">
        <w:trPr>
          <w:cantSplit/>
          <w:trHeight w:hRule="exact" w:val="400"/>
        </w:trPr>
        <w:tc>
          <w:tcPr>
            <w:tcW w:w="2980"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rPr>
                <w:szCs w:val="24"/>
              </w:rPr>
            </w:pPr>
            <w:r w:rsidRPr="008E7F41">
              <w:rPr>
                <w:szCs w:val="24"/>
              </w:rPr>
              <w:t>Внеоборотные активы, тыс.руб.</w:t>
            </w:r>
          </w:p>
          <w:p w:rsidR="008E7F41" w:rsidRPr="008E7F41" w:rsidRDefault="008E7F41" w:rsidP="00DC7E96">
            <w:pPr>
              <w:pStyle w:val="15"/>
              <w:spacing w:before="20"/>
              <w:rPr>
                <w:szCs w:val="24"/>
              </w:rPr>
            </w:pPr>
          </w:p>
        </w:tc>
        <w:tc>
          <w:tcPr>
            <w:tcW w:w="1380"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27532</w:t>
            </w:r>
          </w:p>
        </w:tc>
        <w:tc>
          <w:tcPr>
            <w:tcW w:w="1380" w:type="dxa"/>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27725</w:t>
            </w:r>
          </w:p>
        </w:tc>
        <w:tc>
          <w:tcPr>
            <w:tcW w:w="1400" w:type="dxa"/>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25417</w:t>
            </w:r>
          </w:p>
        </w:tc>
        <w:tc>
          <w:tcPr>
            <w:tcW w:w="1224"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21635</w:t>
            </w:r>
          </w:p>
        </w:tc>
        <w:tc>
          <w:tcPr>
            <w:tcW w:w="1376" w:type="dxa"/>
            <w:tcBorders>
              <w:top w:val="single" w:sz="6" w:space="0" w:color="auto"/>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tc>
      </w:tr>
      <w:tr w:rsidR="008E7F41" w:rsidRPr="008E7F41">
        <w:trPr>
          <w:cantSplit/>
          <w:trHeight w:hRule="exact" w:val="455"/>
        </w:trPr>
        <w:tc>
          <w:tcPr>
            <w:tcW w:w="2980" w:type="dxa"/>
            <w:vMerge/>
            <w:tcBorders>
              <w:left w:val="single" w:sz="6" w:space="0" w:color="auto"/>
              <w:bottom w:val="single" w:sz="6" w:space="0" w:color="auto"/>
              <w:right w:val="single" w:sz="6" w:space="0" w:color="auto"/>
            </w:tcBorders>
          </w:tcPr>
          <w:p w:rsidR="008E7F41" w:rsidRPr="008E7F41" w:rsidRDefault="008E7F41" w:rsidP="00DC7E96">
            <w:pPr>
              <w:pStyle w:val="15"/>
              <w:spacing w:before="20" w:line="240" w:lineRule="auto"/>
              <w:ind w:firstLine="0"/>
              <w:rPr>
                <w:szCs w:val="24"/>
              </w:rPr>
            </w:pPr>
          </w:p>
        </w:tc>
        <w:tc>
          <w:tcPr>
            <w:tcW w:w="1380" w:type="dxa"/>
            <w:vMerge/>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80" w:type="dxa"/>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400" w:type="dxa"/>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224" w:type="dxa"/>
            <w:vMerge/>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76" w:type="dxa"/>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tc>
      </w:tr>
      <w:tr w:rsidR="008E7F41" w:rsidRPr="008E7F41">
        <w:trPr>
          <w:cantSplit/>
          <w:trHeight w:hRule="exact" w:val="420"/>
        </w:trPr>
        <w:tc>
          <w:tcPr>
            <w:tcW w:w="2980"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rPr>
                <w:szCs w:val="24"/>
              </w:rPr>
            </w:pPr>
            <w:r w:rsidRPr="008E7F41">
              <w:rPr>
                <w:szCs w:val="24"/>
              </w:rPr>
              <w:t>Общая сумма текущих активов, тыс. руб.</w:t>
            </w:r>
          </w:p>
          <w:p w:rsidR="008E7F41" w:rsidRPr="008E7F41" w:rsidRDefault="008E7F41" w:rsidP="00DC7E96">
            <w:pPr>
              <w:pStyle w:val="15"/>
              <w:spacing w:before="20"/>
              <w:rPr>
                <w:szCs w:val="24"/>
              </w:rPr>
            </w:pPr>
          </w:p>
        </w:tc>
        <w:tc>
          <w:tcPr>
            <w:tcW w:w="1380"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11405</w:t>
            </w:r>
          </w:p>
        </w:tc>
        <w:tc>
          <w:tcPr>
            <w:tcW w:w="1380" w:type="dxa"/>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11664</w:t>
            </w:r>
          </w:p>
        </w:tc>
        <w:tc>
          <w:tcPr>
            <w:tcW w:w="1400" w:type="dxa"/>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9529</w:t>
            </w:r>
          </w:p>
        </w:tc>
        <w:tc>
          <w:tcPr>
            <w:tcW w:w="1224"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9795</w:t>
            </w:r>
          </w:p>
        </w:tc>
        <w:tc>
          <w:tcPr>
            <w:tcW w:w="1376" w:type="dxa"/>
            <w:tcBorders>
              <w:top w:val="single" w:sz="6" w:space="0" w:color="auto"/>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tc>
      </w:tr>
      <w:tr w:rsidR="008E7F41" w:rsidRPr="008E7F41">
        <w:trPr>
          <w:cantSplit/>
          <w:trHeight w:hRule="exact" w:val="426"/>
        </w:trPr>
        <w:tc>
          <w:tcPr>
            <w:tcW w:w="2980" w:type="dxa"/>
            <w:vMerge/>
            <w:tcBorders>
              <w:left w:val="single" w:sz="6" w:space="0" w:color="auto"/>
              <w:bottom w:val="single" w:sz="6" w:space="0" w:color="auto"/>
              <w:right w:val="single" w:sz="6" w:space="0" w:color="auto"/>
            </w:tcBorders>
          </w:tcPr>
          <w:p w:rsidR="008E7F41" w:rsidRPr="008E7F41" w:rsidRDefault="008E7F41" w:rsidP="00DC7E96">
            <w:pPr>
              <w:pStyle w:val="15"/>
              <w:spacing w:before="20" w:line="240" w:lineRule="auto"/>
              <w:ind w:firstLine="0"/>
              <w:rPr>
                <w:szCs w:val="24"/>
              </w:rPr>
            </w:pPr>
          </w:p>
        </w:tc>
        <w:tc>
          <w:tcPr>
            <w:tcW w:w="1380" w:type="dxa"/>
            <w:vMerge/>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80" w:type="dxa"/>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400" w:type="dxa"/>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224" w:type="dxa"/>
            <w:vMerge/>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76" w:type="dxa"/>
            <w:tcBorders>
              <w:left w:val="single" w:sz="6" w:space="0" w:color="auto"/>
              <w:bottom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tc>
      </w:tr>
      <w:tr w:rsidR="008E7F41" w:rsidRPr="008E7F41">
        <w:trPr>
          <w:cantSplit/>
          <w:trHeight w:hRule="exact" w:val="420"/>
        </w:trPr>
        <w:tc>
          <w:tcPr>
            <w:tcW w:w="2980"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rPr>
                <w:szCs w:val="24"/>
              </w:rPr>
            </w:pPr>
            <w:r w:rsidRPr="008E7F41">
              <w:rPr>
                <w:szCs w:val="24"/>
              </w:rPr>
              <w:t>Валюта баланса, тыс. руб.</w:t>
            </w:r>
          </w:p>
          <w:p w:rsidR="008E7F41" w:rsidRPr="008E7F41" w:rsidRDefault="008E7F41" w:rsidP="00DC7E96">
            <w:pPr>
              <w:pStyle w:val="15"/>
              <w:spacing w:before="20"/>
              <w:rPr>
                <w:szCs w:val="24"/>
              </w:rPr>
            </w:pPr>
          </w:p>
        </w:tc>
        <w:tc>
          <w:tcPr>
            <w:tcW w:w="1380"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38937</w:t>
            </w:r>
          </w:p>
        </w:tc>
        <w:tc>
          <w:tcPr>
            <w:tcW w:w="1380" w:type="dxa"/>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39389</w:t>
            </w:r>
          </w:p>
        </w:tc>
        <w:tc>
          <w:tcPr>
            <w:tcW w:w="1400" w:type="dxa"/>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34946</w:t>
            </w:r>
          </w:p>
        </w:tc>
        <w:tc>
          <w:tcPr>
            <w:tcW w:w="1224" w:type="dxa"/>
            <w:vMerge w:val="restart"/>
            <w:tcBorders>
              <w:top w:val="single" w:sz="6" w:space="0" w:color="auto"/>
              <w:left w:val="single" w:sz="6" w:space="0" w:color="auto"/>
              <w:right w:val="single" w:sz="6" w:space="0" w:color="auto"/>
            </w:tcBorders>
          </w:tcPr>
          <w:p w:rsidR="008E7F41" w:rsidRPr="008E7F41" w:rsidRDefault="008E7F41" w:rsidP="00DC7E96">
            <w:pPr>
              <w:pStyle w:val="15"/>
              <w:spacing w:before="40" w:line="240" w:lineRule="auto"/>
              <w:ind w:firstLine="0"/>
              <w:jc w:val="center"/>
              <w:rPr>
                <w:szCs w:val="24"/>
              </w:rPr>
            </w:pPr>
            <w:r w:rsidRPr="008E7F41">
              <w:rPr>
                <w:szCs w:val="24"/>
              </w:rPr>
              <w:t>31430</w:t>
            </w:r>
          </w:p>
        </w:tc>
        <w:tc>
          <w:tcPr>
            <w:tcW w:w="1376" w:type="dxa"/>
            <w:tcBorders>
              <w:top w:val="single" w:sz="6" w:space="0" w:color="auto"/>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tc>
      </w:tr>
      <w:tr w:rsidR="008E7F41" w:rsidRPr="008E7F41">
        <w:trPr>
          <w:cantSplit/>
          <w:trHeight w:hRule="exact" w:val="423"/>
        </w:trPr>
        <w:tc>
          <w:tcPr>
            <w:tcW w:w="2980" w:type="dxa"/>
            <w:vMerge/>
            <w:tcBorders>
              <w:left w:val="single" w:sz="6" w:space="0" w:color="auto"/>
              <w:right w:val="single" w:sz="6" w:space="0" w:color="auto"/>
            </w:tcBorders>
          </w:tcPr>
          <w:p w:rsidR="008E7F41" w:rsidRPr="008E7F41" w:rsidRDefault="008E7F41" w:rsidP="00DC7E96">
            <w:pPr>
              <w:pStyle w:val="15"/>
              <w:spacing w:before="20" w:line="240" w:lineRule="auto"/>
              <w:ind w:firstLine="0"/>
              <w:rPr>
                <w:szCs w:val="24"/>
              </w:rPr>
            </w:pPr>
          </w:p>
        </w:tc>
        <w:tc>
          <w:tcPr>
            <w:tcW w:w="1380" w:type="dxa"/>
            <w:vMerge/>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80" w:type="dxa"/>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400" w:type="dxa"/>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224" w:type="dxa"/>
            <w:vMerge/>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tc>
        <w:tc>
          <w:tcPr>
            <w:tcW w:w="1376" w:type="dxa"/>
            <w:tcBorders>
              <w:left w:val="single" w:sz="6" w:space="0" w:color="auto"/>
              <w:right w:val="single" w:sz="6" w:space="0" w:color="auto"/>
            </w:tcBorders>
          </w:tcPr>
          <w:p w:rsidR="008E7F41" w:rsidRPr="008E7F41" w:rsidRDefault="008E7F41" w:rsidP="00DC7E96">
            <w:pPr>
              <w:pStyle w:val="15"/>
              <w:spacing w:line="240" w:lineRule="auto"/>
              <w:ind w:firstLine="0"/>
              <w:jc w:val="center"/>
              <w:rPr>
                <w:szCs w:val="24"/>
              </w:rPr>
            </w:pPr>
          </w:p>
          <w:p w:rsidR="008E7F41" w:rsidRPr="008E7F41" w:rsidRDefault="008E7F41" w:rsidP="00DC7E96">
            <w:pPr>
              <w:pStyle w:val="15"/>
              <w:spacing w:line="240" w:lineRule="auto"/>
              <w:ind w:firstLine="0"/>
              <w:jc w:val="center"/>
              <w:rPr>
                <w:szCs w:val="24"/>
              </w:rPr>
            </w:pPr>
          </w:p>
        </w:tc>
      </w:tr>
      <w:tr w:rsidR="008E7F41" w:rsidRPr="008E7F41">
        <w:trPr>
          <w:cantSplit/>
          <w:trHeight w:val="1664"/>
        </w:trPr>
        <w:tc>
          <w:tcPr>
            <w:tcW w:w="2980" w:type="dxa"/>
            <w:tcBorders>
              <w:top w:val="single" w:sz="4" w:space="0" w:color="auto"/>
              <w:left w:val="single" w:sz="4" w:space="0" w:color="auto"/>
              <w:bottom w:val="single" w:sz="4" w:space="0" w:color="auto"/>
              <w:right w:val="single" w:sz="4" w:space="0" w:color="auto"/>
            </w:tcBorders>
          </w:tcPr>
          <w:p w:rsidR="008E7F41" w:rsidRPr="008E7F41" w:rsidRDefault="008E7F41" w:rsidP="00DC7E96">
            <w:pPr>
              <w:pStyle w:val="15"/>
              <w:spacing w:before="20" w:line="240" w:lineRule="auto"/>
              <w:ind w:firstLine="0"/>
              <w:rPr>
                <w:szCs w:val="24"/>
              </w:rPr>
            </w:pPr>
            <w:r w:rsidRPr="008E7F41">
              <w:rPr>
                <w:szCs w:val="24"/>
              </w:rPr>
              <w:t>Наличие собственных оборотных средств, тыс руб.</w:t>
            </w:r>
          </w:p>
        </w:tc>
        <w:tc>
          <w:tcPr>
            <w:tcW w:w="1380" w:type="dxa"/>
            <w:tcBorders>
              <w:top w:val="single" w:sz="4" w:space="0" w:color="auto"/>
              <w:left w:val="single" w:sz="4" w:space="0" w:color="auto"/>
              <w:bottom w:val="single" w:sz="4" w:space="0" w:color="auto"/>
              <w:right w:val="single" w:sz="4" w:space="0" w:color="auto"/>
            </w:tcBorders>
          </w:tcPr>
          <w:p w:rsidR="008E7F41" w:rsidRPr="008E7F41" w:rsidRDefault="008E7F41" w:rsidP="00DC7E96">
            <w:pPr>
              <w:pStyle w:val="15"/>
              <w:spacing w:line="240" w:lineRule="auto"/>
              <w:ind w:firstLine="0"/>
              <w:jc w:val="center"/>
              <w:rPr>
                <w:szCs w:val="24"/>
              </w:rPr>
            </w:pPr>
            <w:r w:rsidRPr="008E7F41">
              <w:rPr>
                <w:szCs w:val="24"/>
              </w:rPr>
              <w:t>-</w:t>
            </w:r>
          </w:p>
        </w:tc>
        <w:tc>
          <w:tcPr>
            <w:tcW w:w="1380" w:type="dxa"/>
            <w:tcBorders>
              <w:top w:val="single" w:sz="4" w:space="0" w:color="auto"/>
              <w:left w:val="single" w:sz="4" w:space="0" w:color="auto"/>
              <w:bottom w:val="single" w:sz="4" w:space="0" w:color="auto"/>
              <w:right w:val="single" w:sz="4" w:space="0" w:color="auto"/>
            </w:tcBorders>
          </w:tcPr>
          <w:p w:rsidR="008E7F41" w:rsidRPr="008E7F41" w:rsidRDefault="008E7F41" w:rsidP="00DC7E96">
            <w:pPr>
              <w:pStyle w:val="15"/>
              <w:ind w:firstLine="0"/>
              <w:jc w:val="center"/>
              <w:rPr>
                <w:szCs w:val="24"/>
              </w:rPr>
            </w:pPr>
            <w:r w:rsidRPr="008E7F41">
              <w:rPr>
                <w:szCs w:val="24"/>
              </w:rPr>
              <w:t>-</w:t>
            </w:r>
          </w:p>
        </w:tc>
        <w:tc>
          <w:tcPr>
            <w:tcW w:w="1400" w:type="dxa"/>
            <w:tcBorders>
              <w:top w:val="single" w:sz="4" w:space="0" w:color="auto"/>
              <w:left w:val="single" w:sz="4" w:space="0" w:color="auto"/>
              <w:bottom w:val="single" w:sz="4" w:space="0" w:color="auto"/>
              <w:right w:val="single" w:sz="4" w:space="0" w:color="auto"/>
            </w:tcBorders>
          </w:tcPr>
          <w:p w:rsidR="008E7F41" w:rsidRPr="008E7F41" w:rsidRDefault="008E7F41" w:rsidP="00DC7E96">
            <w:pPr>
              <w:pStyle w:val="15"/>
              <w:ind w:firstLine="0"/>
              <w:jc w:val="center"/>
              <w:rPr>
                <w:szCs w:val="24"/>
              </w:rPr>
            </w:pPr>
            <w:r w:rsidRPr="008E7F41">
              <w:rPr>
                <w:szCs w:val="24"/>
              </w:rPr>
              <w:t>-</w:t>
            </w:r>
          </w:p>
        </w:tc>
        <w:tc>
          <w:tcPr>
            <w:tcW w:w="1224" w:type="dxa"/>
            <w:tcBorders>
              <w:top w:val="single" w:sz="4" w:space="0" w:color="auto"/>
              <w:left w:val="single" w:sz="4" w:space="0" w:color="auto"/>
              <w:bottom w:val="single" w:sz="4" w:space="0" w:color="auto"/>
              <w:right w:val="single" w:sz="4" w:space="0" w:color="auto"/>
            </w:tcBorders>
          </w:tcPr>
          <w:p w:rsidR="008E7F41" w:rsidRPr="008E7F41" w:rsidRDefault="008E7F41" w:rsidP="00DC7E96">
            <w:pPr>
              <w:pStyle w:val="15"/>
              <w:spacing w:line="240" w:lineRule="auto"/>
              <w:ind w:firstLine="0"/>
              <w:jc w:val="center"/>
              <w:rPr>
                <w:szCs w:val="24"/>
              </w:rPr>
            </w:pPr>
            <w:r w:rsidRPr="008E7F41">
              <w:rPr>
                <w:szCs w:val="24"/>
              </w:rPr>
              <w:t>-</w:t>
            </w:r>
          </w:p>
        </w:tc>
        <w:tc>
          <w:tcPr>
            <w:tcW w:w="1376" w:type="dxa"/>
            <w:tcBorders>
              <w:top w:val="single" w:sz="4" w:space="0" w:color="auto"/>
              <w:left w:val="single" w:sz="4" w:space="0" w:color="auto"/>
              <w:bottom w:val="single" w:sz="4" w:space="0" w:color="auto"/>
              <w:right w:val="single" w:sz="4" w:space="0" w:color="auto"/>
            </w:tcBorders>
          </w:tcPr>
          <w:p w:rsidR="008E7F41" w:rsidRPr="008E7F41" w:rsidRDefault="008E7F41" w:rsidP="00DC7E96">
            <w:pPr>
              <w:pStyle w:val="15"/>
              <w:ind w:firstLine="0"/>
              <w:jc w:val="center"/>
              <w:rPr>
                <w:szCs w:val="24"/>
              </w:rPr>
            </w:pPr>
            <w:r w:rsidRPr="008E7F41">
              <w:rPr>
                <w:szCs w:val="24"/>
              </w:rPr>
              <w:t>-</w:t>
            </w:r>
          </w:p>
        </w:tc>
      </w:tr>
    </w:tbl>
    <w:p w:rsidR="008E7F41" w:rsidRDefault="008E7F41" w:rsidP="008E7F41">
      <w:pPr>
        <w:pStyle w:val="15"/>
        <w:spacing w:line="240" w:lineRule="auto"/>
        <w:ind w:firstLine="0"/>
        <w:rPr>
          <w:sz w:val="28"/>
        </w:rPr>
      </w:pPr>
    </w:p>
    <w:p w:rsidR="008E7F41" w:rsidRDefault="008E7F41" w:rsidP="008E7F41">
      <w:pPr>
        <w:pStyle w:val="15"/>
        <w:spacing w:line="240" w:lineRule="auto"/>
        <w:ind w:firstLine="0"/>
        <w:rPr>
          <w:sz w:val="28"/>
        </w:rPr>
      </w:pPr>
      <w:r>
        <w:rPr>
          <w:sz w:val="28"/>
        </w:rPr>
        <w:t>Таблица 2.4. Оценка финансовой устойчивости предприятия</w:t>
      </w:r>
    </w:p>
    <w:p w:rsidR="008E7F41" w:rsidRPr="00075D40" w:rsidRDefault="008E7F41" w:rsidP="00A34F60">
      <w:bookmarkStart w:id="21" w:name="_GoBack"/>
      <w:bookmarkEnd w:id="21"/>
    </w:p>
    <w:sectPr w:rsidR="008E7F41" w:rsidRPr="00075D40">
      <w:headerReference w:type="default" r:id="rId7"/>
      <w:footnotePr>
        <w:numRestart w:val="eachPage"/>
      </w:footnotePr>
      <w:pgSz w:w="11906" w:h="16838"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974" w:rsidRDefault="000F7974">
      <w:r>
        <w:separator/>
      </w:r>
    </w:p>
  </w:endnote>
  <w:endnote w:type="continuationSeparator" w:id="0">
    <w:p w:rsidR="000F7974" w:rsidRDefault="000F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974" w:rsidRDefault="000F7974">
      <w:r>
        <w:separator/>
      </w:r>
    </w:p>
  </w:footnote>
  <w:footnote w:type="continuationSeparator" w:id="0">
    <w:p w:rsidR="000F7974" w:rsidRDefault="000F7974">
      <w:r>
        <w:continuationSeparator/>
      </w:r>
    </w:p>
  </w:footnote>
  <w:footnote w:id="1">
    <w:p w:rsidR="00E839A0" w:rsidRPr="00E839A0" w:rsidRDefault="00E839A0" w:rsidP="00E839A0">
      <w:pPr>
        <w:pStyle w:val="af3"/>
      </w:pPr>
      <w:r>
        <w:rPr>
          <w:rStyle w:val="ae"/>
        </w:rPr>
        <w:footnoteRef/>
      </w:r>
      <w:r>
        <w:t xml:space="preserve"> </w:t>
      </w:r>
      <w:r w:rsidRPr="00E839A0">
        <w:t>Серова Е.В. Аграрная экономика</w:t>
      </w:r>
      <w:r>
        <w:t xml:space="preserve">. - М., 1999. </w:t>
      </w:r>
      <w:r w:rsidRPr="00E839A0">
        <w:t>- С. 126-145.</w:t>
      </w:r>
    </w:p>
  </w:footnote>
  <w:footnote w:id="2">
    <w:p w:rsidR="00E839A0" w:rsidRPr="00E839A0" w:rsidRDefault="00E839A0">
      <w:pPr>
        <w:pStyle w:val="af3"/>
      </w:pPr>
      <w:r>
        <w:rPr>
          <w:rStyle w:val="ae"/>
        </w:rPr>
        <w:footnoteRef/>
      </w:r>
      <w:r>
        <w:t xml:space="preserve"> </w:t>
      </w:r>
      <w:r w:rsidRPr="00E839A0">
        <w:t>Старченко В.М. Организационно-экономические основы создания и функционирования сельскохозяйственных производственных кооперативов// Экономика с.-х. и перераб. предприятий. - 1997. - № 6. - С. 31-36.</w:t>
      </w:r>
    </w:p>
  </w:footnote>
  <w:footnote w:id="3">
    <w:p w:rsidR="00374F9A" w:rsidRDefault="00374F9A" w:rsidP="00374F9A">
      <w:pPr>
        <w:pStyle w:val="af3"/>
        <w:spacing w:line="480" w:lineRule="auto"/>
      </w:pPr>
      <w:r>
        <w:rPr>
          <w:rStyle w:val="ae"/>
        </w:rPr>
        <w:footnoteRef/>
      </w:r>
      <w:r>
        <w:t xml:space="preserve"> </w:t>
      </w:r>
      <w:r w:rsidRPr="008607B9">
        <w:rPr>
          <w:szCs w:val="28"/>
        </w:rPr>
        <w:t>Коваленко Н.Я., Сорокин В.С. Сельскохозяйственные рынки: Учебное пособие. – М.: МСХА, 2000</w:t>
      </w:r>
    </w:p>
  </w:footnote>
  <w:footnote w:id="4">
    <w:p w:rsidR="00DC7E96" w:rsidRDefault="00DC7E96" w:rsidP="006F521A">
      <w:pPr>
        <w:pStyle w:val="af3"/>
        <w:spacing w:line="240" w:lineRule="auto"/>
      </w:pPr>
      <w:r>
        <w:rPr>
          <w:rStyle w:val="ae"/>
        </w:rPr>
        <w:footnoteRef/>
      </w:r>
      <w:r>
        <w:t xml:space="preserve"> Туган-Барановский</w:t>
      </w:r>
      <w:r w:rsidRPr="006F521A">
        <w:t xml:space="preserve"> </w:t>
      </w:r>
      <w:r>
        <w:t>М.И. Социально-экономическая природа кооперации. — М.: Экономика, 1989. – С. 362.</w:t>
      </w:r>
    </w:p>
  </w:footnote>
  <w:footnote w:id="5">
    <w:p w:rsidR="00DC7E96" w:rsidRDefault="00DC7E96" w:rsidP="006F521A">
      <w:pPr>
        <w:pStyle w:val="af3"/>
        <w:spacing w:line="240" w:lineRule="auto"/>
      </w:pPr>
      <w:r>
        <w:rPr>
          <w:rStyle w:val="ae"/>
        </w:rPr>
        <w:footnoteRef/>
      </w:r>
      <w:r>
        <w:t xml:space="preserve"> Никонов</w:t>
      </w:r>
      <w:r w:rsidRPr="006F521A">
        <w:t xml:space="preserve"> </w:t>
      </w:r>
      <w:r>
        <w:t>А.А. Спираль многовековой драмы: аграрная наука и политика России (XVIII-XX вв.). — М.: Энциклопедия российских деревень, 1995.- С. 216.</w:t>
      </w:r>
    </w:p>
  </w:footnote>
  <w:footnote w:id="6">
    <w:p w:rsidR="00374F9A" w:rsidRPr="00374F9A" w:rsidRDefault="00374F9A" w:rsidP="00374F9A">
      <w:pPr>
        <w:pStyle w:val="af3"/>
        <w:spacing w:line="480" w:lineRule="auto"/>
      </w:pPr>
      <w:r w:rsidRPr="00374F9A">
        <w:rPr>
          <w:rStyle w:val="ae"/>
        </w:rPr>
        <w:footnoteRef/>
      </w:r>
      <w:r w:rsidRPr="00374F9A">
        <w:t xml:space="preserve"> Малыш М.Н., Волкова Т.Н., Смирнова Т.В. Экономика сельского хозяйства: Практикум. – СПб.: Лань, 2004. – С. 254.</w:t>
      </w:r>
    </w:p>
  </w:footnote>
  <w:footnote w:id="7">
    <w:p w:rsidR="00374F9A" w:rsidRPr="00374F9A" w:rsidRDefault="00374F9A" w:rsidP="00374F9A">
      <w:pPr>
        <w:pStyle w:val="af3"/>
      </w:pPr>
      <w:r w:rsidRPr="00374F9A">
        <w:rPr>
          <w:rStyle w:val="ae"/>
        </w:rPr>
        <w:footnoteRef/>
      </w:r>
      <w:r w:rsidRPr="00374F9A">
        <w:t xml:space="preserve"> Попов Н.А. Экономика сельскохозяйственного производства. С основами рыночной агроэкономики и сельскохозяйственного предпринимательства.  – М.: ЭКМОС, 2000. –  С. 357.</w:t>
      </w:r>
    </w:p>
  </w:footnote>
  <w:footnote w:id="8">
    <w:p w:rsidR="00DC7E96" w:rsidRPr="00092682" w:rsidRDefault="00DC7E96" w:rsidP="00092682">
      <w:pPr>
        <w:pStyle w:val="af3"/>
        <w:spacing w:line="240" w:lineRule="auto"/>
      </w:pPr>
      <w:r>
        <w:rPr>
          <w:rStyle w:val="ae"/>
        </w:rPr>
        <w:footnoteRef/>
      </w:r>
      <w:r>
        <w:t xml:space="preserve"> </w:t>
      </w:r>
      <w:r w:rsidRPr="00092682">
        <w:t>Ушачев И.Г. Аграрная реформа и проблемы развития кооперации в АПК России. /</w:t>
      </w:r>
      <w:r>
        <w:t>/</w:t>
      </w:r>
      <w:r w:rsidRPr="00092682">
        <w:t xml:space="preserve"> Экономика сельскохозяйственных </w:t>
      </w:r>
      <w:r>
        <w:t xml:space="preserve">и перерабатывающих предприятий. – 1996. – </w:t>
      </w:r>
      <w:r w:rsidRPr="00092682">
        <w:t xml:space="preserve"> №10</w:t>
      </w:r>
      <w:r>
        <w:t>. – С. 20.</w:t>
      </w:r>
    </w:p>
  </w:footnote>
  <w:footnote w:id="9">
    <w:p w:rsidR="00DC7E96" w:rsidRPr="00092682" w:rsidRDefault="00DC7E96" w:rsidP="00092682">
      <w:pPr>
        <w:pStyle w:val="af3"/>
        <w:spacing w:line="240" w:lineRule="auto"/>
      </w:pPr>
      <w:r>
        <w:rPr>
          <w:rStyle w:val="ae"/>
        </w:rPr>
        <w:footnoteRef/>
      </w:r>
      <w:r>
        <w:t xml:space="preserve"> </w:t>
      </w:r>
      <w:r w:rsidRPr="00092682">
        <w:t>Кузнецов В. Проблемы сел</w:t>
      </w:r>
      <w:r>
        <w:t>ьскохозяйственной кооперации. //</w:t>
      </w:r>
      <w:r w:rsidRPr="00092682">
        <w:t>Экономика с</w:t>
      </w:r>
      <w:r>
        <w:t>ельского хозяйства России, 1996. –  №12. – С</w:t>
      </w:r>
      <w:r w:rsidRPr="00092682">
        <w:t>.</w:t>
      </w:r>
      <w:r>
        <w:t xml:space="preserve"> </w:t>
      </w:r>
      <w:r w:rsidRPr="00092682">
        <w:t>6.</w:t>
      </w:r>
    </w:p>
  </w:footnote>
  <w:footnote w:id="10">
    <w:p w:rsidR="00DC7E96" w:rsidRDefault="00DC7E96" w:rsidP="00E839A0">
      <w:pPr>
        <w:pStyle w:val="af3"/>
        <w:spacing w:line="240" w:lineRule="auto"/>
      </w:pPr>
      <w:r>
        <w:rPr>
          <w:rStyle w:val="ae"/>
        </w:rPr>
        <w:footnoteRef/>
      </w:r>
      <w:r>
        <w:t xml:space="preserve"> </w:t>
      </w:r>
      <w:r w:rsidRPr="00092682">
        <w:t>Ушачев И.Г. Аграрная реформа и проблемы развития кооперации в АПК России. /</w:t>
      </w:r>
      <w:r>
        <w:t>/</w:t>
      </w:r>
      <w:r w:rsidRPr="00092682">
        <w:t xml:space="preserve"> Экономика сельскохозяйственных </w:t>
      </w:r>
      <w:r>
        <w:t xml:space="preserve">и перерабатывающих предприятий. – 1996. – </w:t>
      </w:r>
      <w:r w:rsidRPr="00092682">
        <w:t xml:space="preserve"> №10</w:t>
      </w:r>
      <w:r>
        <w:t>. – С. 22.</w:t>
      </w:r>
    </w:p>
  </w:footnote>
  <w:footnote w:id="11">
    <w:p w:rsidR="00374F9A" w:rsidRPr="00374F9A" w:rsidRDefault="00374F9A" w:rsidP="00374F9A">
      <w:pPr>
        <w:pStyle w:val="af3"/>
      </w:pPr>
      <w:r w:rsidRPr="00374F9A">
        <w:rPr>
          <w:rStyle w:val="ae"/>
        </w:rPr>
        <w:footnoteRef/>
      </w:r>
      <w:r w:rsidRPr="00374F9A">
        <w:t xml:space="preserve"> Попов Н.А. Экономика сельскохозяйственного производства. С основами рыночной агроэкономики и сельскохозяйственного предпринимательства.  – М.: ЭКМОС, 2000. – С. 369.</w:t>
      </w:r>
    </w:p>
  </w:footnote>
  <w:footnote w:id="12">
    <w:p w:rsidR="00DC7E96" w:rsidRPr="00092682" w:rsidRDefault="00DC7E96" w:rsidP="00092682">
      <w:pPr>
        <w:pStyle w:val="af3"/>
      </w:pPr>
      <w:r>
        <w:rPr>
          <w:rStyle w:val="ae"/>
        </w:rPr>
        <w:footnoteRef/>
      </w:r>
      <w:r>
        <w:t xml:space="preserve"> </w:t>
      </w:r>
      <w:r w:rsidRPr="00092682">
        <w:t>Никифорова Е. Эффективность кооперации: ее составляющие и критерии.</w:t>
      </w:r>
      <w:r>
        <w:t xml:space="preserve"> / АПК: экономика и управление. – 1996. – №4.</w:t>
      </w:r>
      <w:r w:rsidRPr="00092682">
        <w:t xml:space="preserve"> </w:t>
      </w:r>
      <w:r>
        <w:t>- С</w:t>
      </w:r>
      <w:r w:rsidRPr="00092682">
        <w:t>.7</w:t>
      </w:r>
      <w:r>
        <w:t>2.</w:t>
      </w:r>
    </w:p>
  </w:footnote>
  <w:footnote w:id="13">
    <w:p w:rsidR="00DC7E96" w:rsidRDefault="00DC7E96" w:rsidP="000630F9">
      <w:pPr>
        <w:pStyle w:val="af3"/>
        <w:spacing w:line="240" w:lineRule="auto"/>
      </w:pPr>
      <w:r>
        <w:rPr>
          <w:rStyle w:val="ae"/>
        </w:rPr>
        <w:footnoteRef/>
      </w:r>
      <w:r>
        <w:t xml:space="preserve"> Ермолович Л.Л. Анализ финансово- хозяйственной деятельности предприятия. – Минск: БГЭУ, 2001. – С.125</w:t>
      </w:r>
    </w:p>
  </w:footnote>
  <w:footnote w:id="14">
    <w:p w:rsidR="00DC7E96" w:rsidRDefault="00DC7E96" w:rsidP="00EC3735">
      <w:pPr>
        <w:pStyle w:val="af3"/>
      </w:pPr>
      <w:r>
        <w:rPr>
          <w:rStyle w:val="ae"/>
        </w:rPr>
        <w:footnoteRef/>
      </w:r>
      <w:r>
        <w:t xml:space="preserve"> Ковалев В.В. Финансовый анализ: методы и процедуры. – М., 200</w:t>
      </w:r>
      <w:r w:rsidR="000E625D">
        <w:t>8</w:t>
      </w:r>
      <w:r>
        <w:t>. – С.119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96" w:rsidRDefault="00DC7E96" w:rsidP="001C2C7D">
    <w:pPr>
      <w:pStyle w:val="a9"/>
      <w:ind w:firstLine="0"/>
      <w:jc w:val="center"/>
    </w:pPr>
    <w:r>
      <w:rPr>
        <w:rStyle w:val="a7"/>
      </w:rPr>
      <w:fldChar w:fldCharType="begin"/>
    </w:r>
    <w:r>
      <w:rPr>
        <w:rStyle w:val="a7"/>
      </w:rPr>
      <w:instrText xml:space="preserve"> PAGE </w:instrText>
    </w:r>
    <w:r>
      <w:rPr>
        <w:rStyle w:val="a7"/>
      </w:rPr>
      <w:fldChar w:fldCharType="separate"/>
    </w:r>
    <w:r w:rsidR="00F32482">
      <w:rPr>
        <w:rStyle w:val="a7"/>
        <w:noProof/>
      </w:rPr>
      <w:t>2</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04C2"/>
    <w:multiLevelType w:val="hybridMultilevel"/>
    <w:tmpl w:val="85AEE34E"/>
    <w:lvl w:ilvl="0" w:tplc="D90A110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nsid w:val="0A99308F"/>
    <w:multiLevelType w:val="hybridMultilevel"/>
    <w:tmpl w:val="D6029C84"/>
    <w:lvl w:ilvl="0" w:tplc="67C0B9DE">
      <w:start w:val="1"/>
      <w:numFmt w:val="decimal"/>
      <w:pStyle w:val="vita"/>
      <w:lvlText w:val="%1."/>
      <w:lvlJc w:val="left"/>
      <w:pPr>
        <w:tabs>
          <w:tab w:val="num" w:pos="737"/>
        </w:tabs>
        <w:ind w:left="73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D2B3AA3"/>
    <w:multiLevelType w:val="multilevel"/>
    <w:tmpl w:val="2C24C080"/>
    <w:styleLink w:val="19"/>
    <w:lvl w:ilvl="0">
      <w:start w:val="1"/>
      <w:numFmt w:val="decimal"/>
      <w:lvlText w:val="%1."/>
      <w:lvlJc w:val="left"/>
      <w:pPr>
        <w:tabs>
          <w:tab w:val="num" w:pos="737"/>
        </w:tabs>
        <w:ind w:left="737" w:hanging="567"/>
      </w:pPr>
      <w:rPr>
        <w:rFonts w:hint="default"/>
        <w:sz w:val="28"/>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3F9B6640"/>
    <w:multiLevelType w:val="singleLevel"/>
    <w:tmpl w:val="4B6015DE"/>
    <w:lvl w:ilvl="0">
      <w:start w:val="65535"/>
      <w:numFmt w:val="bullet"/>
      <w:lvlText w:val="ﻬ"/>
      <w:lvlJc w:val="left"/>
      <w:pPr>
        <w:tabs>
          <w:tab w:val="num" w:pos="0"/>
        </w:tabs>
        <w:ind w:left="0" w:firstLine="0"/>
      </w:pPr>
      <w:rPr>
        <w:rFonts w:ascii="Times New Roman" w:hAnsi="Times New Roman" w:hint="default"/>
      </w:rPr>
    </w:lvl>
  </w:abstractNum>
  <w:abstractNum w:abstractNumId="9">
    <w:nsid w:val="428A6E23"/>
    <w:multiLevelType w:val="hybridMultilevel"/>
    <w:tmpl w:val="1CFA08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46200B4C"/>
    <w:multiLevelType w:val="hybridMultilevel"/>
    <w:tmpl w:val="1FE61C92"/>
    <w:lvl w:ilvl="0" w:tplc="D90A1100">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6EE4DF5"/>
    <w:multiLevelType w:val="multilevel"/>
    <w:tmpl w:val="156C466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4C26130F"/>
    <w:multiLevelType w:val="multilevel"/>
    <w:tmpl w:val="10E68ED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56C87CB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70204470"/>
    <w:multiLevelType w:val="hybridMultilevel"/>
    <w:tmpl w:val="85CEC6B0"/>
    <w:lvl w:ilvl="0" w:tplc="D90A110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B55D32"/>
    <w:multiLevelType w:val="hybridMultilevel"/>
    <w:tmpl w:val="37AC485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731C40E6"/>
    <w:multiLevelType w:val="singleLevel"/>
    <w:tmpl w:val="4B6015DE"/>
    <w:lvl w:ilvl="0">
      <w:start w:val="65535"/>
      <w:numFmt w:val="bullet"/>
      <w:lvlText w:val="ﻬ"/>
      <w:lvlJc w:val="left"/>
      <w:pPr>
        <w:tabs>
          <w:tab w:val="num" w:pos="0"/>
        </w:tabs>
        <w:ind w:left="0" w:firstLine="0"/>
      </w:pPr>
      <w:rPr>
        <w:rFonts w:ascii="Times New Roman" w:hAnsi="Times New Roman" w:hint="default"/>
      </w:rPr>
    </w:lvl>
  </w:abstractNum>
  <w:abstractNum w:abstractNumId="20">
    <w:nsid w:val="74CC1728"/>
    <w:multiLevelType w:val="multilevel"/>
    <w:tmpl w:val="1666CD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7889725E"/>
    <w:multiLevelType w:val="singleLevel"/>
    <w:tmpl w:val="4B6015DE"/>
    <w:lvl w:ilvl="0">
      <w:start w:val="65535"/>
      <w:numFmt w:val="bullet"/>
      <w:lvlText w:val="ﻬ"/>
      <w:lvlJc w:val="left"/>
      <w:pPr>
        <w:tabs>
          <w:tab w:val="num" w:pos="0"/>
        </w:tabs>
        <w:ind w:left="0" w:firstLine="0"/>
      </w:pPr>
      <w:rPr>
        <w:rFonts w:ascii="Times New Roman" w:hAnsi="Times New Roman" w:hint="default"/>
      </w:rPr>
    </w:lvl>
  </w:abstractNum>
  <w:abstractNum w:abstractNumId="22">
    <w:nsid w:val="7AAD1D00"/>
    <w:multiLevelType w:val="singleLevel"/>
    <w:tmpl w:val="4B6015DE"/>
    <w:lvl w:ilvl="0">
      <w:start w:val="65535"/>
      <w:numFmt w:val="bullet"/>
      <w:lvlText w:val="ﻬ"/>
      <w:lvlJc w:val="left"/>
      <w:pPr>
        <w:tabs>
          <w:tab w:val="num" w:pos="0"/>
        </w:tabs>
        <w:ind w:left="0" w:firstLine="0"/>
      </w:pPr>
      <w:rPr>
        <w:rFonts w:ascii="Times New Roman" w:hAnsi="Times New Roman" w:hint="default"/>
      </w:rPr>
    </w:lvl>
  </w:abstractNum>
  <w:num w:numId="1">
    <w:abstractNumId w:val="16"/>
  </w:num>
  <w:num w:numId="2">
    <w:abstractNumId w:val="1"/>
  </w:num>
  <w:num w:numId="3">
    <w:abstractNumId w:val="20"/>
  </w:num>
  <w:num w:numId="4">
    <w:abstractNumId w:val="4"/>
  </w:num>
  <w:num w:numId="5">
    <w:abstractNumId w:val="14"/>
  </w:num>
  <w:num w:numId="6">
    <w:abstractNumId w:val="7"/>
  </w:num>
  <w:num w:numId="7">
    <w:abstractNumId w:val="13"/>
  </w:num>
  <w:num w:numId="8">
    <w:abstractNumId w:val="3"/>
  </w:num>
  <w:num w:numId="9">
    <w:abstractNumId w:val="10"/>
  </w:num>
  <w:num w:numId="10">
    <w:abstractNumId w:val="6"/>
  </w:num>
  <w:num w:numId="11">
    <w:abstractNumId w:val="5"/>
  </w:num>
  <w:num w:numId="12">
    <w:abstractNumId w:val="2"/>
  </w:num>
  <w:num w:numId="13">
    <w:abstractNumId w:val="15"/>
  </w:num>
  <w:num w:numId="14">
    <w:abstractNumId w:val="17"/>
  </w:num>
  <w:num w:numId="15">
    <w:abstractNumId w:val="0"/>
  </w:num>
  <w:num w:numId="16">
    <w:abstractNumId w:val="18"/>
  </w:num>
  <w:num w:numId="17">
    <w:abstractNumId w:val="11"/>
  </w:num>
  <w:num w:numId="18">
    <w:abstractNumId w:val="22"/>
  </w:num>
  <w:num w:numId="19">
    <w:abstractNumId w:val="19"/>
  </w:num>
  <w:num w:numId="20">
    <w:abstractNumId w:val="21"/>
  </w:num>
  <w:num w:numId="21">
    <w:abstractNumId w:val="8"/>
  </w:num>
  <w:num w:numId="22">
    <w:abstractNumId w:val="12"/>
  </w:num>
  <w:num w:numId="2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177"/>
    <w:rsid w:val="00006D46"/>
    <w:rsid w:val="00020177"/>
    <w:rsid w:val="0002323A"/>
    <w:rsid w:val="00045423"/>
    <w:rsid w:val="000469C3"/>
    <w:rsid w:val="00056088"/>
    <w:rsid w:val="00061DAF"/>
    <w:rsid w:val="000630F9"/>
    <w:rsid w:val="000640CE"/>
    <w:rsid w:val="00073718"/>
    <w:rsid w:val="00075D40"/>
    <w:rsid w:val="00092682"/>
    <w:rsid w:val="00093E64"/>
    <w:rsid w:val="000A7AAC"/>
    <w:rsid w:val="000E527D"/>
    <w:rsid w:val="000E625D"/>
    <w:rsid w:val="000F7651"/>
    <w:rsid w:val="000F7974"/>
    <w:rsid w:val="00100401"/>
    <w:rsid w:val="001104E7"/>
    <w:rsid w:val="00117E86"/>
    <w:rsid w:val="0013044B"/>
    <w:rsid w:val="00133C24"/>
    <w:rsid w:val="00134066"/>
    <w:rsid w:val="001601EB"/>
    <w:rsid w:val="00176A28"/>
    <w:rsid w:val="0018105E"/>
    <w:rsid w:val="00183817"/>
    <w:rsid w:val="0018563D"/>
    <w:rsid w:val="001C1A50"/>
    <w:rsid w:val="001C2C7D"/>
    <w:rsid w:val="00207267"/>
    <w:rsid w:val="002178FD"/>
    <w:rsid w:val="00270852"/>
    <w:rsid w:val="002846C5"/>
    <w:rsid w:val="00297F4E"/>
    <w:rsid w:val="002A6733"/>
    <w:rsid w:val="002C7B92"/>
    <w:rsid w:val="002D4CF8"/>
    <w:rsid w:val="002E0CCF"/>
    <w:rsid w:val="002E68DA"/>
    <w:rsid w:val="002E7628"/>
    <w:rsid w:val="002F2029"/>
    <w:rsid w:val="002F2394"/>
    <w:rsid w:val="00310F82"/>
    <w:rsid w:val="00313440"/>
    <w:rsid w:val="00317C2E"/>
    <w:rsid w:val="00320A67"/>
    <w:rsid w:val="00345074"/>
    <w:rsid w:val="00346E4C"/>
    <w:rsid w:val="003527B0"/>
    <w:rsid w:val="00355356"/>
    <w:rsid w:val="00367DE3"/>
    <w:rsid w:val="0037214E"/>
    <w:rsid w:val="00373B5D"/>
    <w:rsid w:val="00374F9A"/>
    <w:rsid w:val="00393D3F"/>
    <w:rsid w:val="003B34DD"/>
    <w:rsid w:val="003E29EB"/>
    <w:rsid w:val="003E6638"/>
    <w:rsid w:val="00402398"/>
    <w:rsid w:val="00422EC2"/>
    <w:rsid w:val="00433C5B"/>
    <w:rsid w:val="00443AF9"/>
    <w:rsid w:val="004613FF"/>
    <w:rsid w:val="004820F4"/>
    <w:rsid w:val="0049736D"/>
    <w:rsid w:val="004B0C4D"/>
    <w:rsid w:val="004B1DB1"/>
    <w:rsid w:val="004C1D17"/>
    <w:rsid w:val="004C599A"/>
    <w:rsid w:val="004C7770"/>
    <w:rsid w:val="004D2F29"/>
    <w:rsid w:val="004E21AF"/>
    <w:rsid w:val="005139D3"/>
    <w:rsid w:val="005442E4"/>
    <w:rsid w:val="00544AFE"/>
    <w:rsid w:val="0054666E"/>
    <w:rsid w:val="00553561"/>
    <w:rsid w:val="005576D9"/>
    <w:rsid w:val="00567A38"/>
    <w:rsid w:val="00594AAE"/>
    <w:rsid w:val="00596685"/>
    <w:rsid w:val="005A67D7"/>
    <w:rsid w:val="005C00BA"/>
    <w:rsid w:val="005D1BDC"/>
    <w:rsid w:val="005D23CC"/>
    <w:rsid w:val="005D4CFF"/>
    <w:rsid w:val="005F7E59"/>
    <w:rsid w:val="00601668"/>
    <w:rsid w:val="0061159E"/>
    <w:rsid w:val="00637512"/>
    <w:rsid w:val="006A13A8"/>
    <w:rsid w:val="006B62C6"/>
    <w:rsid w:val="006C4A31"/>
    <w:rsid w:val="006C5107"/>
    <w:rsid w:val="006D5298"/>
    <w:rsid w:val="006E4EDF"/>
    <w:rsid w:val="006F521A"/>
    <w:rsid w:val="007116AA"/>
    <w:rsid w:val="007128B1"/>
    <w:rsid w:val="00722FFC"/>
    <w:rsid w:val="007343CB"/>
    <w:rsid w:val="00745799"/>
    <w:rsid w:val="0076602B"/>
    <w:rsid w:val="00767A97"/>
    <w:rsid w:val="0077647D"/>
    <w:rsid w:val="0079375C"/>
    <w:rsid w:val="007A1F75"/>
    <w:rsid w:val="007B75CA"/>
    <w:rsid w:val="007E1D5A"/>
    <w:rsid w:val="007E2061"/>
    <w:rsid w:val="007F64BD"/>
    <w:rsid w:val="0080609E"/>
    <w:rsid w:val="00823A9A"/>
    <w:rsid w:val="00826EDC"/>
    <w:rsid w:val="008646CD"/>
    <w:rsid w:val="00872B38"/>
    <w:rsid w:val="008749D3"/>
    <w:rsid w:val="008761DF"/>
    <w:rsid w:val="0089331D"/>
    <w:rsid w:val="008A27F1"/>
    <w:rsid w:val="008E1E7D"/>
    <w:rsid w:val="008E589D"/>
    <w:rsid w:val="008E7F41"/>
    <w:rsid w:val="008F1F99"/>
    <w:rsid w:val="0092483A"/>
    <w:rsid w:val="009253A3"/>
    <w:rsid w:val="009256E7"/>
    <w:rsid w:val="00934952"/>
    <w:rsid w:val="00964F03"/>
    <w:rsid w:val="009759B1"/>
    <w:rsid w:val="009D0CA1"/>
    <w:rsid w:val="009E0026"/>
    <w:rsid w:val="009E287D"/>
    <w:rsid w:val="00A1429F"/>
    <w:rsid w:val="00A30187"/>
    <w:rsid w:val="00A34F60"/>
    <w:rsid w:val="00A70B7B"/>
    <w:rsid w:val="00AB6395"/>
    <w:rsid w:val="00AF09D5"/>
    <w:rsid w:val="00B1427C"/>
    <w:rsid w:val="00B4564B"/>
    <w:rsid w:val="00B81595"/>
    <w:rsid w:val="00B878E4"/>
    <w:rsid w:val="00B90571"/>
    <w:rsid w:val="00BB6AFB"/>
    <w:rsid w:val="00BC7EAA"/>
    <w:rsid w:val="00BE12A8"/>
    <w:rsid w:val="00C1613A"/>
    <w:rsid w:val="00C25188"/>
    <w:rsid w:val="00C27B26"/>
    <w:rsid w:val="00C44B54"/>
    <w:rsid w:val="00C44C3E"/>
    <w:rsid w:val="00C5487C"/>
    <w:rsid w:val="00C672C0"/>
    <w:rsid w:val="00CA6070"/>
    <w:rsid w:val="00CF1066"/>
    <w:rsid w:val="00D2547D"/>
    <w:rsid w:val="00D411D0"/>
    <w:rsid w:val="00D70F4D"/>
    <w:rsid w:val="00D812D1"/>
    <w:rsid w:val="00D874B3"/>
    <w:rsid w:val="00DA093F"/>
    <w:rsid w:val="00DA49F2"/>
    <w:rsid w:val="00DA7D50"/>
    <w:rsid w:val="00DB5EDB"/>
    <w:rsid w:val="00DC7E96"/>
    <w:rsid w:val="00DD7535"/>
    <w:rsid w:val="00DF7096"/>
    <w:rsid w:val="00DF7B97"/>
    <w:rsid w:val="00E2457D"/>
    <w:rsid w:val="00E666C7"/>
    <w:rsid w:val="00E839A0"/>
    <w:rsid w:val="00EA1BA8"/>
    <w:rsid w:val="00EC3735"/>
    <w:rsid w:val="00EE0465"/>
    <w:rsid w:val="00EF16A0"/>
    <w:rsid w:val="00EF419A"/>
    <w:rsid w:val="00F1105D"/>
    <w:rsid w:val="00F32482"/>
    <w:rsid w:val="00F327E0"/>
    <w:rsid w:val="00F73F7C"/>
    <w:rsid w:val="00F82B58"/>
    <w:rsid w:val="00F8547E"/>
    <w:rsid w:val="00F856BB"/>
    <w:rsid w:val="00F91893"/>
    <w:rsid w:val="00FA673C"/>
    <w:rsid w:val="00FB02DB"/>
    <w:rsid w:val="00FB17EA"/>
    <w:rsid w:val="00FD5D29"/>
    <w:rsid w:val="00FE1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134AB5-4753-48C4-BA3B-800C70C4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22FFC"/>
    <w:pPr>
      <w:widowControl w:val="0"/>
      <w:autoSpaceDE w:val="0"/>
      <w:autoSpaceDN w:val="0"/>
      <w:adjustRightInd w:val="0"/>
      <w:spacing w:line="360" w:lineRule="auto"/>
      <w:ind w:firstLine="720"/>
      <w:jc w:val="both"/>
    </w:pPr>
    <w:rPr>
      <w:sz w:val="28"/>
    </w:rPr>
  </w:style>
  <w:style w:type="paragraph" w:styleId="10">
    <w:name w:val="heading 1"/>
    <w:basedOn w:val="a2"/>
    <w:next w:val="a2"/>
    <w:link w:val="11"/>
    <w:qFormat/>
    <w:rsid w:val="002E0CCF"/>
    <w:pPr>
      <w:keepNext/>
      <w:pageBreakBefore/>
      <w:tabs>
        <w:tab w:val="left" w:pos="284"/>
      </w:tabs>
      <w:spacing w:after="120" w:line="288" w:lineRule="auto"/>
      <w:ind w:firstLine="0"/>
      <w:jc w:val="center"/>
      <w:outlineLvl w:val="0"/>
    </w:pPr>
    <w:rPr>
      <w:b/>
      <w:spacing w:val="20"/>
      <w:kern w:val="28"/>
      <w:szCs w:val="28"/>
    </w:rPr>
  </w:style>
  <w:style w:type="paragraph" w:styleId="20">
    <w:name w:val="heading 2"/>
    <w:basedOn w:val="a2"/>
    <w:next w:val="a2"/>
    <w:qFormat/>
    <w:rsid w:val="002E0CCF"/>
    <w:pPr>
      <w:keepNext/>
      <w:tabs>
        <w:tab w:val="left" w:pos="567"/>
      </w:tabs>
      <w:spacing w:before="120" w:after="240"/>
      <w:ind w:firstLine="0"/>
      <w:outlineLvl w:val="1"/>
    </w:pPr>
    <w:rPr>
      <w:b/>
      <w:bCs/>
      <w:i/>
      <w:spacing w:val="20"/>
      <w:szCs w:val="28"/>
    </w:rPr>
  </w:style>
  <w:style w:type="paragraph" w:styleId="3">
    <w:name w:val="heading 3"/>
    <w:basedOn w:val="a2"/>
    <w:next w:val="a2"/>
    <w:qFormat/>
    <w:rsid w:val="00056088"/>
    <w:pPr>
      <w:keepNext/>
      <w:spacing w:before="60" w:after="60" w:line="288" w:lineRule="auto"/>
      <w:ind w:firstLine="0"/>
      <w:jc w:val="center"/>
      <w:outlineLvl w:val="2"/>
    </w:pPr>
    <w:rPr>
      <w:rFonts w:cs="Arial"/>
      <w:b/>
      <w:szCs w:val="28"/>
    </w:rPr>
  </w:style>
  <w:style w:type="paragraph" w:styleId="4">
    <w:name w:val="heading 4"/>
    <w:basedOn w:val="a2"/>
    <w:next w:val="a2"/>
    <w:qFormat/>
    <w:rsid w:val="00B81595"/>
    <w:pPr>
      <w:keepNext/>
      <w:numPr>
        <w:ilvl w:val="3"/>
        <w:numId w:val="3"/>
      </w:numPr>
      <w:jc w:val="left"/>
      <w:outlineLvl w:val="3"/>
    </w:pPr>
    <w:rPr>
      <w:b/>
      <w:caps/>
      <w:spacing w:val="20"/>
    </w:rPr>
  </w:style>
  <w:style w:type="paragraph" w:styleId="5">
    <w:name w:val="heading 5"/>
    <w:basedOn w:val="a2"/>
    <w:next w:val="a2"/>
    <w:qFormat/>
    <w:rsid w:val="00B81595"/>
    <w:pPr>
      <w:numPr>
        <w:ilvl w:val="4"/>
        <w:numId w:val="3"/>
      </w:numPr>
      <w:spacing w:before="240" w:after="60"/>
      <w:outlineLvl w:val="4"/>
    </w:pPr>
    <w:rPr>
      <w:sz w:val="22"/>
    </w:rPr>
  </w:style>
  <w:style w:type="paragraph" w:styleId="6">
    <w:name w:val="heading 6"/>
    <w:basedOn w:val="a2"/>
    <w:next w:val="a2"/>
    <w:qFormat/>
    <w:rsid w:val="00B81595"/>
    <w:pPr>
      <w:numPr>
        <w:ilvl w:val="5"/>
        <w:numId w:val="3"/>
      </w:numPr>
      <w:spacing w:before="240" w:after="60"/>
      <w:outlineLvl w:val="5"/>
    </w:pPr>
    <w:rPr>
      <w:i/>
      <w:sz w:val="22"/>
    </w:rPr>
  </w:style>
  <w:style w:type="paragraph" w:styleId="7">
    <w:name w:val="heading 7"/>
    <w:basedOn w:val="a2"/>
    <w:next w:val="a2"/>
    <w:qFormat/>
    <w:rsid w:val="00B81595"/>
    <w:pPr>
      <w:numPr>
        <w:ilvl w:val="6"/>
        <w:numId w:val="3"/>
      </w:numPr>
      <w:spacing w:before="240" w:after="60"/>
      <w:outlineLvl w:val="6"/>
    </w:pPr>
    <w:rPr>
      <w:rFonts w:ascii="Arial" w:hAnsi="Arial"/>
      <w:sz w:val="20"/>
    </w:rPr>
  </w:style>
  <w:style w:type="paragraph" w:styleId="8">
    <w:name w:val="heading 8"/>
    <w:basedOn w:val="a2"/>
    <w:next w:val="a2"/>
    <w:qFormat/>
    <w:rsid w:val="00B81595"/>
    <w:pPr>
      <w:numPr>
        <w:ilvl w:val="7"/>
        <w:numId w:val="3"/>
      </w:numPr>
      <w:spacing w:before="240" w:after="60"/>
      <w:outlineLvl w:val="7"/>
    </w:pPr>
    <w:rPr>
      <w:rFonts w:ascii="Arial" w:hAnsi="Arial"/>
      <w:i/>
      <w:sz w:val="20"/>
    </w:rPr>
  </w:style>
  <w:style w:type="paragraph" w:styleId="9">
    <w:name w:val="heading 9"/>
    <w:basedOn w:val="a2"/>
    <w:next w:val="a2"/>
    <w:qFormat/>
    <w:rsid w:val="00B81595"/>
    <w:pPr>
      <w:numPr>
        <w:ilvl w:val="8"/>
        <w:numId w:val="3"/>
      </w:num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basedOn w:val="a3"/>
    <w:qFormat/>
    <w:rPr>
      <w:rFonts w:ascii="Times New Roman" w:hAnsi="Times New Roman"/>
      <w:b/>
      <w:sz w:val="28"/>
    </w:rPr>
  </w:style>
  <w:style w:type="character" w:styleId="a7">
    <w:name w:val="page number"/>
    <w:basedOn w:val="a3"/>
    <w:rsid w:val="006D5298"/>
    <w:rPr>
      <w:sz w:val="20"/>
      <w:szCs w:val="20"/>
    </w:rPr>
  </w:style>
  <w:style w:type="paragraph" w:styleId="a8">
    <w:name w:val="footer"/>
    <w:basedOn w:val="a2"/>
    <w:rsid w:val="0013044B"/>
    <w:pPr>
      <w:tabs>
        <w:tab w:val="center" w:pos="4153"/>
        <w:tab w:val="right" w:pos="8306"/>
      </w:tabs>
    </w:pPr>
    <w:rPr>
      <w:sz w:val="20"/>
    </w:rPr>
  </w:style>
  <w:style w:type="paragraph" w:styleId="a9">
    <w:name w:val="header"/>
    <w:basedOn w:val="a2"/>
    <w:pPr>
      <w:tabs>
        <w:tab w:val="center" w:pos="4153"/>
        <w:tab w:val="right" w:pos="8306"/>
      </w:tabs>
    </w:pPr>
  </w:style>
  <w:style w:type="paragraph" w:styleId="30">
    <w:name w:val="Body Text 3"/>
    <w:basedOn w:val="a2"/>
    <w:rsid w:val="003527B0"/>
    <w:pPr>
      <w:spacing w:line="240" w:lineRule="auto"/>
      <w:ind w:firstLine="0"/>
      <w:jc w:val="left"/>
    </w:pPr>
    <w:rPr>
      <w:sz w:val="24"/>
      <w:lang w:val="uk-UA"/>
    </w:rPr>
  </w:style>
  <w:style w:type="paragraph" w:styleId="aa">
    <w:name w:val="Body Text Indent"/>
    <w:basedOn w:val="a2"/>
    <w:pPr>
      <w:widowControl/>
      <w:spacing w:line="240" w:lineRule="auto"/>
      <w:ind w:firstLine="0"/>
      <w:jc w:val="left"/>
    </w:pPr>
    <w:rPr>
      <w:sz w:val="24"/>
    </w:rPr>
  </w:style>
  <w:style w:type="paragraph" w:styleId="21">
    <w:name w:val="Body Text Indent 2"/>
    <w:basedOn w:val="a2"/>
    <w:rsid w:val="00EC3735"/>
    <w:pPr>
      <w:spacing w:after="120" w:line="480" w:lineRule="auto"/>
      <w:ind w:left="283"/>
    </w:pPr>
  </w:style>
  <w:style w:type="paragraph" w:customStyle="1" w:styleId="vita1">
    <w:name w:val="Для рисунков vita"/>
    <w:basedOn w:val="30"/>
    <w:rsid w:val="003527B0"/>
    <w:pPr>
      <w:jc w:val="center"/>
    </w:pPr>
  </w:style>
  <w:style w:type="paragraph" w:customStyle="1" w:styleId="12">
    <w:name w:val="Для таблиц 12 лево отступ"/>
    <w:basedOn w:val="aa"/>
    <w:rsid w:val="00596685"/>
    <w:pPr>
      <w:autoSpaceDE/>
      <w:autoSpaceDN/>
      <w:adjustRightInd/>
      <w:ind w:left="57"/>
    </w:pPr>
    <w:rPr>
      <w:snapToGrid w:val="0"/>
    </w:rPr>
  </w:style>
  <w:style w:type="paragraph" w:customStyle="1" w:styleId="ab">
    <w:name w:val="Нумерация таблиц"/>
    <w:basedOn w:val="a2"/>
    <w:next w:val="ac"/>
    <w:semiHidden/>
    <w:pPr>
      <w:ind w:firstLine="0"/>
      <w:jc w:val="right"/>
    </w:pPr>
  </w:style>
  <w:style w:type="paragraph" w:customStyle="1" w:styleId="ac">
    <w:name w:val="Название таблицы"/>
    <w:aliases w:val="рисунка"/>
    <w:basedOn w:val="ab"/>
    <w:next w:val="a2"/>
    <w:pPr>
      <w:jc w:val="center"/>
    </w:pPr>
  </w:style>
  <w:style w:type="paragraph" w:customStyle="1" w:styleId="vita2">
    <w:name w:val="Обычный vita"/>
    <w:basedOn w:val="a2"/>
    <w:rsid w:val="00D812D1"/>
    <w:rPr>
      <w:bCs/>
      <w:color w:val="000000"/>
    </w:rPr>
  </w:style>
  <w:style w:type="paragraph" w:customStyle="1" w:styleId="14pt088">
    <w:name w:val="Стиль Основной текст + 14 pt Первая строка:  088 см"/>
    <w:basedOn w:val="ad"/>
    <w:semiHidden/>
    <w:rsid w:val="0018563D"/>
    <w:pPr>
      <w:spacing w:after="0"/>
    </w:pPr>
  </w:style>
  <w:style w:type="paragraph" w:styleId="ad">
    <w:name w:val="Body Text"/>
    <w:basedOn w:val="a2"/>
    <w:semiHidden/>
    <w:rsid w:val="0018563D"/>
    <w:pPr>
      <w:spacing w:after="120"/>
    </w:pPr>
  </w:style>
  <w:style w:type="paragraph" w:customStyle="1" w:styleId="13">
    <w:name w:val="Стиль Первая строка:  1"/>
    <w:aliases w:val="25 см"/>
    <w:basedOn w:val="a2"/>
    <w:semiHidden/>
    <w:rsid w:val="00207267"/>
  </w:style>
  <w:style w:type="paragraph" w:customStyle="1" w:styleId="RGB36">
    <w:name w:val="Стиль Другой цвет(RGB(36"/>
    <w:aliases w:val="38,15)) Первая строка:  088 см"/>
    <w:basedOn w:val="a2"/>
    <w:next w:val="a2"/>
    <w:autoRedefine/>
    <w:semiHidden/>
    <w:rsid w:val="00207267"/>
    <w:rPr>
      <w:color w:val="24260F"/>
    </w:rPr>
  </w:style>
  <w:style w:type="paragraph" w:customStyle="1" w:styleId="113pt13">
    <w:name w:val="Стиль Заголовок 1 + 13 pt Междустр.интервал:  множитель 13 ин"/>
    <w:basedOn w:val="10"/>
    <w:semiHidden/>
    <w:rsid w:val="003B34DD"/>
    <w:pPr>
      <w:spacing w:line="312" w:lineRule="auto"/>
    </w:pPr>
    <w:rPr>
      <w:bCs/>
      <w:sz w:val="26"/>
    </w:rPr>
  </w:style>
  <w:style w:type="paragraph" w:customStyle="1" w:styleId="095">
    <w:name w:val="Стиль Первая строка:  095 см"/>
    <w:basedOn w:val="a2"/>
    <w:semiHidden/>
    <w:rsid w:val="00045423"/>
  </w:style>
  <w:style w:type="paragraph" w:customStyle="1" w:styleId="12755">
    <w:name w:val="Стиль Черный Первая строка:  127 см Перед:  5 пт После:  5 пт"/>
    <w:basedOn w:val="a2"/>
    <w:semiHidden/>
    <w:rsid w:val="00F91893"/>
    <w:rPr>
      <w:color w:val="000000"/>
    </w:rPr>
  </w:style>
  <w:style w:type="character" w:styleId="ae">
    <w:name w:val="footnote reference"/>
    <w:basedOn w:val="a3"/>
    <w:rsid w:val="0013044B"/>
    <w:rPr>
      <w:sz w:val="20"/>
      <w:szCs w:val="20"/>
      <w:vertAlign w:val="superscript"/>
    </w:rPr>
  </w:style>
  <w:style w:type="paragraph" w:customStyle="1" w:styleId="af">
    <w:name w:val="Текст таблиц"/>
    <w:basedOn w:val="31"/>
    <w:rsid w:val="00BB6AFB"/>
    <w:pPr>
      <w:spacing w:after="0" w:line="240" w:lineRule="auto"/>
      <w:ind w:left="0" w:firstLine="0"/>
    </w:pPr>
    <w:rPr>
      <w:sz w:val="24"/>
      <w:szCs w:val="20"/>
    </w:rPr>
  </w:style>
  <w:style w:type="paragraph" w:styleId="31">
    <w:name w:val="Body Text Indent 3"/>
    <w:basedOn w:val="a2"/>
    <w:semiHidden/>
    <w:rsid w:val="00BB6AFB"/>
    <w:pPr>
      <w:spacing w:after="120"/>
      <w:ind w:left="283"/>
    </w:pPr>
    <w:rPr>
      <w:sz w:val="16"/>
      <w:szCs w:val="16"/>
    </w:rPr>
  </w:style>
  <w:style w:type="numbering" w:customStyle="1" w:styleId="SymbolSymbol10pt">
    <w:name w:val="Стиль маркированный Symbol (Symbol) 10 pt"/>
    <w:basedOn w:val="a5"/>
    <w:rsid w:val="00061DAF"/>
    <w:pPr>
      <w:numPr>
        <w:numId w:val="1"/>
      </w:numPr>
    </w:pPr>
  </w:style>
  <w:style w:type="paragraph" w:customStyle="1" w:styleId="vita">
    <w:name w:val="Список нумерованный vita"/>
    <w:basedOn w:val="a2"/>
    <w:rsid w:val="00422EC2"/>
    <w:pPr>
      <w:numPr>
        <w:numId w:val="12"/>
      </w:numPr>
      <w:jc w:val="left"/>
    </w:pPr>
    <w:rPr>
      <w:lang w:val="en-US"/>
    </w:rPr>
  </w:style>
  <w:style w:type="paragraph" w:customStyle="1" w:styleId="0950">
    <w:name w:val="Стиль Основной текст + Первая строка:  095 см"/>
    <w:basedOn w:val="ad"/>
    <w:semiHidden/>
    <w:rsid w:val="003E29EB"/>
    <w:pPr>
      <w:spacing w:after="0"/>
    </w:pPr>
  </w:style>
  <w:style w:type="paragraph" w:customStyle="1" w:styleId="8005">
    <w:name w:val="Стиль Серый 80% влево Первая строка:  0 см Перед:  5 пт После: ..."/>
    <w:basedOn w:val="a2"/>
    <w:semiHidden/>
    <w:rsid w:val="0080609E"/>
    <w:rPr>
      <w:color w:val="333333"/>
    </w:rPr>
  </w:style>
  <w:style w:type="paragraph" w:customStyle="1" w:styleId="Normal14pt">
    <w:name w:val="Стиль Normal + 14 pt по ширине Междустр.интервал:  полуторный"/>
    <w:basedOn w:val="a2"/>
    <w:semiHidden/>
    <w:rsid w:val="002D4CF8"/>
    <w:pPr>
      <w:numPr>
        <w:numId w:val="2"/>
      </w:numPr>
    </w:pPr>
  </w:style>
  <w:style w:type="character" w:styleId="af0">
    <w:name w:val="Hyperlink"/>
    <w:basedOn w:val="a3"/>
    <w:rsid w:val="00D411D0"/>
    <w:rPr>
      <w:color w:val="0000FF"/>
      <w:sz w:val="24"/>
      <w:u w:val="single"/>
    </w:rPr>
  </w:style>
  <w:style w:type="paragraph" w:customStyle="1" w:styleId="a">
    <w:name w:val="маркированный"/>
    <w:aliases w:val="Courier New,Слева:  3,17 см,Выступ:  0,63 см"/>
    <w:basedOn w:val="a2"/>
    <w:rsid w:val="007A1F75"/>
    <w:pPr>
      <w:numPr>
        <w:ilvl w:val="1"/>
        <w:numId w:val="4"/>
      </w:numPr>
    </w:pPr>
  </w:style>
  <w:style w:type="numbering" w:customStyle="1" w:styleId="a1">
    <w:name w:val="Стиль маркированный"/>
    <w:basedOn w:val="a5"/>
    <w:rsid w:val="00EF16A0"/>
    <w:pPr>
      <w:numPr>
        <w:numId w:val="5"/>
      </w:numPr>
    </w:pPr>
  </w:style>
  <w:style w:type="numbering" w:customStyle="1" w:styleId="1">
    <w:name w:val="Стиль маркированный1"/>
    <w:basedOn w:val="a5"/>
    <w:rsid w:val="00355356"/>
    <w:pPr>
      <w:numPr>
        <w:numId w:val="6"/>
      </w:numPr>
    </w:pPr>
  </w:style>
  <w:style w:type="paragraph" w:styleId="14">
    <w:name w:val="toc 1"/>
    <w:basedOn w:val="a2"/>
    <w:next w:val="a2"/>
    <w:rsid w:val="00A30187"/>
    <w:pPr>
      <w:ind w:firstLine="0"/>
      <w:jc w:val="left"/>
    </w:pPr>
    <w:rPr>
      <w:b/>
      <w:bCs/>
      <w:caps/>
      <w:sz w:val="24"/>
    </w:rPr>
  </w:style>
  <w:style w:type="paragraph" w:styleId="22">
    <w:name w:val="toc 2"/>
    <w:basedOn w:val="a2"/>
    <w:next w:val="a2"/>
    <w:rsid w:val="00A30187"/>
    <w:pPr>
      <w:ind w:left="278" w:firstLine="0"/>
      <w:jc w:val="left"/>
    </w:pPr>
    <w:rPr>
      <w:smallCaps/>
      <w:sz w:val="24"/>
    </w:rPr>
  </w:style>
  <w:style w:type="paragraph" w:styleId="32">
    <w:name w:val="toc 3"/>
    <w:basedOn w:val="a2"/>
    <w:next w:val="a2"/>
    <w:autoRedefine/>
    <w:rsid w:val="001C2C7D"/>
    <w:pPr>
      <w:ind w:left="560"/>
      <w:jc w:val="left"/>
    </w:pPr>
    <w:rPr>
      <w:i/>
      <w:iCs/>
      <w:sz w:val="20"/>
    </w:rPr>
  </w:style>
  <w:style w:type="paragraph" w:styleId="40">
    <w:name w:val="toc 4"/>
    <w:basedOn w:val="a2"/>
    <w:next w:val="a2"/>
    <w:autoRedefine/>
    <w:semiHidden/>
    <w:rsid w:val="001C2C7D"/>
    <w:pPr>
      <w:ind w:left="840"/>
      <w:jc w:val="left"/>
    </w:pPr>
    <w:rPr>
      <w:sz w:val="18"/>
      <w:szCs w:val="18"/>
    </w:rPr>
  </w:style>
  <w:style w:type="paragraph" w:styleId="50">
    <w:name w:val="toc 5"/>
    <w:basedOn w:val="a2"/>
    <w:next w:val="a2"/>
    <w:autoRedefine/>
    <w:semiHidden/>
    <w:rsid w:val="001C2C7D"/>
    <w:pPr>
      <w:ind w:left="1120"/>
      <w:jc w:val="left"/>
    </w:pPr>
    <w:rPr>
      <w:sz w:val="18"/>
      <w:szCs w:val="18"/>
    </w:rPr>
  </w:style>
  <w:style w:type="paragraph" w:styleId="60">
    <w:name w:val="toc 6"/>
    <w:basedOn w:val="a2"/>
    <w:next w:val="a2"/>
    <w:autoRedefine/>
    <w:semiHidden/>
    <w:rsid w:val="001C2C7D"/>
    <w:pPr>
      <w:ind w:left="1400"/>
      <w:jc w:val="left"/>
    </w:pPr>
    <w:rPr>
      <w:sz w:val="18"/>
      <w:szCs w:val="18"/>
    </w:rPr>
  </w:style>
  <w:style w:type="paragraph" w:styleId="70">
    <w:name w:val="toc 7"/>
    <w:basedOn w:val="a2"/>
    <w:next w:val="a2"/>
    <w:autoRedefine/>
    <w:semiHidden/>
    <w:rsid w:val="001C2C7D"/>
    <w:pPr>
      <w:ind w:left="1680"/>
      <w:jc w:val="left"/>
    </w:pPr>
    <w:rPr>
      <w:sz w:val="18"/>
      <w:szCs w:val="18"/>
    </w:rPr>
  </w:style>
  <w:style w:type="paragraph" w:styleId="80">
    <w:name w:val="toc 8"/>
    <w:basedOn w:val="a2"/>
    <w:next w:val="a2"/>
    <w:autoRedefine/>
    <w:semiHidden/>
    <w:rsid w:val="001C2C7D"/>
    <w:pPr>
      <w:ind w:left="1960"/>
      <w:jc w:val="left"/>
    </w:pPr>
    <w:rPr>
      <w:sz w:val="18"/>
      <w:szCs w:val="18"/>
    </w:rPr>
  </w:style>
  <w:style w:type="paragraph" w:styleId="90">
    <w:name w:val="toc 9"/>
    <w:basedOn w:val="a2"/>
    <w:next w:val="a2"/>
    <w:autoRedefine/>
    <w:semiHidden/>
    <w:rsid w:val="001C2C7D"/>
    <w:pPr>
      <w:ind w:left="2240"/>
      <w:jc w:val="left"/>
    </w:pPr>
    <w:rPr>
      <w:sz w:val="18"/>
      <w:szCs w:val="18"/>
    </w:rPr>
  </w:style>
  <w:style w:type="paragraph" w:customStyle="1" w:styleId="af1">
    <w:name w:val="Титульный лист"/>
    <w:basedOn w:val="a2"/>
    <w:rsid w:val="00637512"/>
    <w:pPr>
      <w:widowControl/>
      <w:autoSpaceDE/>
      <w:autoSpaceDN/>
      <w:adjustRightInd/>
      <w:spacing w:line="240" w:lineRule="auto"/>
      <w:ind w:firstLine="0"/>
      <w:jc w:val="center"/>
    </w:pPr>
    <w:rPr>
      <w:sz w:val="40"/>
    </w:rPr>
  </w:style>
  <w:style w:type="numbering" w:customStyle="1" w:styleId="2">
    <w:name w:val="Стиль маркированный2"/>
    <w:basedOn w:val="a5"/>
    <w:rsid w:val="002F2394"/>
    <w:pPr>
      <w:numPr>
        <w:numId w:val="8"/>
      </w:numPr>
    </w:pPr>
  </w:style>
  <w:style w:type="numbering" w:customStyle="1" w:styleId="a0">
    <w:name w:val="Стиль многоуровневый"/>
    <w:basedOn w:val="a5"/>
    <w:rsid w:val="008646CD"/>
    <w:pPr>
      <w:numPr>
        <w:numId w:val="9"/>
      </w:numPr>
    </w:pPr>
  </w:style>
  <w:style w:type="numbering" w:customStyle="1" w:styleId="19">
    <w:name w:val="Стиль нумерованный Слева:  19 см"/>
    <w:basedOn w:val="a5"/>
    <w:rsid w:val="00100401"/>
    <w:pPr>
      <w:numPr>
        <w:numId w:val="10"/>
      </w:numPr>
    </w:pPr>
  </w:style>
  <w:style w:type="numbering" w:customStyle="1" w:styleId="vita0">
    <w:name w:val="Список маркированный vita"/>
    <w:basedOn w:val="a5"/>
    <w:rsid w:val="00826EDC"/>
    <w:pPr>
      <w:numPr>
        <w:numId w:val="11"/>
      </w:numPr>
    </w:pPr>
  </w:style>
  <w:style w:type="table" w:styleId="af2">
    <w:name w:val="Table Grid"/>
    <w:basedOn w:val="a4"/>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2"/>
    <w:semiHidden/>
    <w:rsid w:val="00FA673C"/>
    <w:rPr>
      <w:sz w:val="20"/>
    </w:rPr>
  </w:style>
  <w:style w:type="paragraph" w:customStyle="1" w:styleId="vita10">
    <w:name w:val="Стиль Список нумерованный vita + разреженный на  1 пт"/>
    <w:basedOn w:val="vita"/>
    <w:rsid w:val="00422EC2"/>
    <w:pPr>
      <w:numPr>
        <w:numId w:val="0"/>
      </w:numPr>
      <w:jc w:val="both"/>
    </w:pPr>
    <w:rPr>
      <w:spacing w:val="20"/>
    </w:rPr>
  </w:style>
  <w:style w:type="paragraph" w:customStyle="1" w:styleId="15">
    <w:name w:val="Звичайний1"/>
    <w:rsid w:val="00EC3735"/>
    <w:pPr>
      <w:widowControl w:val="0"/>
      <w:spacing w:line="480" w:lineRule="auto"/>
      <w:ind w:firstLine="680"/>
      <w:jc w:val="both"/>
    </w:pPr>
    <w:rPr>
      <w:snapToGrid w:val="0"/>
      <w:sz w:val="24"/>
    </w:rPr>
  </w:style>
  <w:style w:type="paragraph" w:customStyle="1" w:styleId="Wrk1">
    <w:name w:val="_Wrk_1_"/>
    <w:basedOn w:val="a2"/>
    <w:rsid w:val="00EC3735"/>
    <w:pPr>
      <w:widowControl/>
      <w:suppressLineNumbers/>
      <w:autoSpaceDE/>
      <w:autoSpaceDN/>
      <w:adjustRightInd/>
      <w:ind w:firstLine="709"/>
    </w:pPr>
  </w:style>
  <w:style w:type="character" w:customStyle="1" w:styleId="11">
    <w:name w:val="Заголовок 1 Знак"/>
    <w:basedOn w:val="a3"/>
    <w:link w:val="10"/>
    <w:rsid w:val="00EC3735"/>
    <w:rPr>
      <w:b/>
      <w:spacing w:val="20"/>
      <w:kern w:val="28"/>
      <w:sz w:val="28"/>
      <w:szCs w:val="28"/>
      <w:lang w:val="ru-RU" w:eastAsia="ru-RU" w:bidi="ar-SA"/>
    </w:rPr>
  </w:style>
  <w:style w:type="paragraph" w:customStyle="1" w:styleId="310">
    <w:name w:val="Основний текст 31"/>
    <w:basedOn w:val="15"/>
    <w:rsid w:val="00EC3735"/>
    <w:pPr>
      <w:widowControl/>
      <w:spacing w:line="240" w:lineRule="auto"/>
      <w:ind w:firstLine="0"/>
      <w:jc w:val="center"/>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7921</Words>
  <Characters>45156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52972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Кисуля</dc:creator>
  <cp:keywords/>
  <dc:description/>
  <cp:lastModifiedBy>Irina</cp:lastModifiedBy>
  <cp:revision>2</cp:revision>
  <cp:lastPrinted>2010-09-21T12:51:00Z</cp:lastPrinted>
  <dcterms:created xsi:type="dcterms:W3CDTF">2014-08-26T05:05:00Z</dcterms:created>
  <dcterms:modified xsi:type="dcterms:W3CDTF">2014-08-26T05:05:00Z</dcterms:modified>
</cp:coreProperties>
</file>