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08" w:rsidRDefault="00A71D08" w:rsidP="00B019D3">
      <w:pPr>
        <w:pStyle w:val="HTML"/>
        <w:rPr>
          <w:color w:val="000000"/>
        </w:rPr>
      </w:pP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Три   повести   Сергея  Довлатова,  входящие  в  сборник,  как  обычно,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автобиографичны. Впрочем, "как обычно" - слова неподходящие. Довлатову  есть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о  чем  рассказать.   То,  что  он  пережил, и то, как он смог это передать,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всегда впечатляет. Этот человек умеет говорить правду. Поверьте, это нелегко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-  сказать  людям  правду о жизни и о них самих без того, чтобы не вызвать у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них чувство скуки, презрительную ухмылку или пожатие плечами.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Три  повести:  "Зона",  "Заповедник"  и  "Филиал" непрерывно удерживают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читателя в своем пространстве, абсурдном и узнаваемом одновременно.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 xml:space="preserve">   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Из  всех  достоинств прозы Довлатова, я бы пожалуй, выделил ее живость.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Людей, которых можно встретить на страницах его повестей, можно встретить  и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в  реальной жизни, несмотря на то, что заурядных среди них нет, и на то, что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по жизни можно пожно ползти ползком, цепляясь  за  каждую  мелочь,  а  книги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Довлатова  не  имеют  скучных  мест.  В  каждом персонаже Довлатов подмечает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черты, делающие человека героем комедии или трагедии,  или  того  и  другого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вместе.  Он  мастер  иронии  и  великий  писатель.  И  еще  посредник. Своим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>талантом,  точностью  зарисовок,  незабываемыми  образами  он  дарит   людям</w:t>
      </w:r>
    </w:p>
    <w:p w:rsidR="00B019D3" w:rsidRDefault="00B019D3" w:rsidP="00B019D3">
      <w:pPr>
        <w:pStyle w:val="HTML"/>
        <w:rPr>
          <w:color w:val="000000"/>
        </w:rPr>
      </w:pPr>
      <w:r>
        <w:rPr>
          <w:color w:val="000000"/>
        </w:rPr>
        <w:t xml:space="preserve">взаимопонимание. </w:t>
      </w:r>
    </w:p>
    <w:p w:rsidR="001A3316" w:rsidRDefault="00B019D3">
      <w:pPr>
        <w:rPr>
          <w:rStyle w:val="apple-style-span"/>
          <w:color w:val="000000"/>
          <w:sz w:val="27"/>
          <w:szCs w:val="27"/>
        </w:rPr>
      </w:pPr>
      <w:r>
        <w:rPr>
          <w:rStyle w:val="apple-style-span"/>
          <w:color w:val="000000"/>
          <w:sz w:val="27"/>
          <w:szCs w:val="27"/>
        </w:rPr>
        <w:t>Он хотел отметить свой 50-летний юбилей книгой рассказов, в которой было бы собрано все лучшее, что он написал. То есть к 50 годам Довлатов осознавал себя законченным писателем.</w:t>
      </w:r>
    </w:p>
    <w:p w:rsidR="009F6117" w:rsidRDefault="009F6117">
      <w:pPr>
        <w:rPr>
          <w:rStyle w:val="apple-converted-space"/>
          <w:rFonts w:ascii="Arial" w:hAnsi="Arial" w:cs="Arial"/>
          <w:color w:val="000000"/>
          <w:sz w:val="21"/>
          <w:szCs w:val="21"/>
        </w:rPr>
      </w:pPr>
      <w:r>
        <w:rPr>
          <w:rStyle w:val="apple-style-span"/>
          <w:rFonts w:ascii="Arial" w:hAnsi="Arial" w:cs="Arial"/>
          <w:color w:val="000000"/>
          <w:sz w:val="21"/>
          <w:szCs w:val="21"/>
        </w:rPr>
        <w:t>Получается поразительная штука. Довлатов как никто выразил человека своего поколения, социального статуса и, извините, гендера. Аутсайдера; любимца женщин и мужчин, но лучше женщин; наблюдателя. Человека, инстинктивно недоверчивого ко всяческому пафосу. Пьющего и непутевого.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</w:p>
    <w:p w:rsidR="009F6117" w:rsidRDefault="009F6117">
      <w:pPr>
        <w:rPr>
          <w:rStyle w:val="apple-style-span"/>
          <w:rFonts w:ascii="Verdana" w:hAnsi="Verdana"/>
          <w:color w:val="000000"/>
          <w:sz w:val="20"/>
          <w:szCs w:val="20"/>
        </w:rPr>
      </w:pPr>
      <w:r>
        <w:rPr>
          <w:rStyle w:val="apple-style-span"/>
          <w:rFonts w:ascii="Verdana" w:hAnsi="Verdana"/>
          <w:color w:val="000000"/>
          <w:sz w:val="20"/>
          <w:szCs w:val="20"/>
        </w:rPr>
        <w:t>Довлатов не похож на Бабеля, их все-таки разделяет несколько десятилетий. Но, пожалуй, в русской литературе нет более схожих друг с другом писателей по их отношению к стилю, по яростной и мучительной работе над словом, как бы банально и пафосно это не звучало.</w:t>
      </w:r>
    </w:p>
    <w:p w:rsidR="009F6117" w:rsidRDefault="009F6117" w:rsidP="009F6117">
      <w:pPr>
        <w:pStyle w:val="a3"/>
        <w:spacing w:before="0" w:beforeAutospacing="0" w:after="12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 Довлатова на читателя работает все: абзацы, отсутствие буквенных повторов в начале слов, помещающихся в одно предложение, многоточия. Способность в одно короткое предложение загнать несколько слоев смысла. И, разумеется, феерический юмор, где больше горечи, чем веселья. Что, собственно, и заставляло благодарных читателей заучивать довлатовские фразочки наизусть, как когда-то Ильфа и Петрова, но не привлекло к нему по-настоящему массового читателя. Довлатов - все-таки писатель для интеллигенции, реалии его рассказов ближе тем, кто жил в Советском Союзе в 1970-е или в эмиграции в 1980-е.</w:t>
      </w:r>
    </w:p>
    <w:p w:rsidR="009F6117" w:rsidRDefault="009F6117" w:rsidP="009F6117">
      <w:pPr>
        <w:pStyle w:val="a3"/>
        <w:spacing w:before="0" w:beforeAutospacing="0" w:after="12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Эмигрантский период Сергея Довлатова интересен не только тем, что писатель обрел свободу, начал печататься, превратился в объект восхищения и почитания, а затем стал знаменитостью в позднем Советском Союзе. В Америке писатель раскрылся в еще одной своей ипостаси - журналистской и редакторской. Довлатов и был замечательным журналистом - в границах дозволенного в советской прессе. Но его газетные колонки и радиоскрипты 1980-х - та высота в русской журналистике, взять которую едва ли кому-нибудь удастся.</w:t>
      </w:r>
    </w:p>
    <w:p w:rsidR="009F6117" w:rsidRDefault="00EB093F">
      <w:pPr>
        <w:rPr>
          <w:rStyle w:val="apple-converted-space"/>
          <w:rFonts w:ascii="Tahoma" w:hAnsi="Tahoma" w:cs="Tahoma"/>
          <w:color w:val="000000"/>
          <w:sz w:val="18"/>
          <w:szCs w:val="18"/>
        </w:rPr>
      </w:pPr>
      <w:r>
        <w:rPr>
          <w:rStyle w:val="apple-style-span"/>
          <w:rFonts w:ascii="Tahoma" w:hAnsi="Tahoma" w:cs="Tahoma"/>
          <w:color w:val="000000"/>
          <w:sz w:val="18"/>
          <w:szCs w:val="18"/>
        </w:rPr>
        <w:t>То, что не было опубликовано в СССР, было рассказано в бесчисленных пивных, редакционных курилках, зачитано на кухнях и подпольных выставках. Все его фразы, ювелирно построенные метафоры, искрометные диалоги с подтекстом – живы и по сей день.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</w:p>
    <w:p w:rsidR="00EB093F" w:rsidRDefault="00EB093F">
      <w:pPr>
        <w:rPr>
          <w:rStyle w:val="apple-style-span"/>
          <w:rFonts w:ascii="Verdana" w:hAnsi="Verdana"/>
          <w:color w:val="000000"/>
          <w:sz w:val="18"/>
          <w:szCs w:val="18"/>
        </w:rPr>
      </w:pPr>
      <w:r>
        <w:rPr>
          <w:rStyle w:val="apple-style-span"/>
          <w:rFonts w:ascii="Verdana" w:hAnsi="Verdana"/>
          <w:color w:val="000000"/>
          <w:sz w:val="18"/>
          <w:szCs w:val="18"/>
        </w:rPr>
        <w:t>черпал сюжеты из жизни огромной ложкой и переделывал все, что его окружало, в литературу</w:t>
      </w:r>
    </w:p>
    <w:p w:rsidR="00EB093F" w:rsidRDefault="00EB093F">
      <w:pP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Аутсайдеры Довлатова — без всяких метафор — лишние в нашем цивилизованном мире существа. Они нелепы с точки зрения оприходованных здравым смыслом критериев и мнений. И все-таки они люди. Ничем не уступающие в этом звании своим интеллектуальным тургеневским предтечам.</w:t>
      </w:r>
    </w:p>
    <w:p w:rsidR="003E3601" w:rsidRDefault="00EB093F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Конечно, термин «лишние люди» в России традиционно относят к интеллигенции, лишенной возможности реализоваться в подавленной всяческими репрессиями стране. И у Довлатова его персонажи — в основном, представители богемного андерграунда, всякого рода не печатающиеся поэты-метафизики. Но у него есть и другие герои, из других общественных слоев — например, спившиеся колхозники или солдаты лагерной охраны. Довлатов увидел и показал, что лишними в коммунистической утопии оказались буквально все</w:t>
      </w:r>
    </w:p>
    <w:p w:rsidR="003E3601" w:rsidRDefault="003E3601">
      <w:r>
        <w:rPr>
          <w:rStyle w:val="apple-style-span"/>
          <w:rFonts w:ascii="Arial" w:hAnsi="Arial" w:cs="Arial"/>
          <w:color w:val="000000"/>
          <w:sz w:val="20"/>
          <w:szCs w:val="20"/>
        </w:rPr>
        <w:br w:type="page"/>
      </w:r>
    </w:p>
    <w:tbl>
      <w:tblPr>
        <w:tblW w:w="45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653"/>
      </w:tblGrid>
      <w:tr w:rsidR="003E3601" w:rsidTr="003E3601">
        <w:trPr>
          <w:tblCellSpacing w:w="37" w:type="dxa"/>
        </w:trPr>
        <w:tc>
          <w:tcPr>
            <w:tcW w:w="0" w:type="auto"/>
          </w:tcPr>
          <w:p w:rsidR="003E3601" w:rsidRDefault="003E3601">
            <w:pPr>
              <w:rPr>
                <w:rFonts w:ascii="Verdana" w:hAnsi="Verdana"/>
                <w:color w:val="000000"/>
              </w:rPr>
            </w:pPr>
          </w:p>
        </w:tc>
      </w:tr>
      <w:tr w:rsidR="003E3601" w:rsidTr="003E3601">
        <w:trPr>
          <w:tblCellSpacing w:w="37" w:type="dxa"/>
        </w:trPr>
        <w:tc>
          <w:tcPr>
            <w:tcW w:w="0" w:type="auto"/>
          </w:tcPr>
          <w:p w:rsidR="003E3601" w:rsidRDefault="003E3601" w:rsidP="003E3601">
            <w:pPr>
              <w:pStyle w:val="2"/>
              <w:spacing w:before="225" w:beforeAutospacing="0" w:after="75" w:afterAutospacing="0"/>
              <w:rPr>
                <w:rFonts w:ascii="Verdana" w:hAnsi="Verdana"/>
                <w:color w:val="000000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</w:rPr>
              <w:t>Жизненный путь Сергея Довлатова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3 сентября 1941 года в Уфе родился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Сергей Довлатов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известный прозаик, журналист, яркий представитель третьей волны русской эмиграции, один из наиболее читаемых современных русских писателей во всем мире. С 1944 жил 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Ленинграде</w:t>
            </w:r>
            <w:r>
              <w:rPr>
                <w:rFonts w:ascii="Verdana" w:hAnsi="Verdana"/>
                <w:color w:val="000000"/>
              </w:rPr>
              <w:t>. Был отчислен со второго курса Ленинградского университета. Оказавшись в армии, Сергей Довлатов служил охранником в лагерях Коми АССР. После возвращения из армии работал корреспондентом в многотиражной газете Ленинградского кораблестроительного института «За кадры верфям», затем выехал в Эстонию, где сотрудничал в газетах «Советская Эстония», «Вечерний Таллинн». Писал рецензии для журналов «Нева» и «Звезда». Произведения Довлатова-прозаика не издавались в СССР. В 1978 Довлатов эмигрировал в Вену, затем переехал в США. Стал одним из создателей русскоязычной газеты «</w:t>
            </w:r>
            <w:r>
              <w:rPr>
                <w:rStyle w:val="a4"/>
                <w:rFonts w:ascii="Verdana" w:hAnsi="Verdana"/>
                <w:color w:val="000000"/>
              </w:rPr>
              <w:t>Новый американец</w:t>
            </w:r>
            <w:r>
              <w:rPr>
                <w:rFonts w:ascii="Verdana" w:hAnsi="Verdana"/>
                <w:color w:val="000000"/>
              </w:rPr>
              <w:t>», тираж которой достигал 11 тысяч экземпляров, с 1980 по 1982 был ее главным редактором. В Америке проза Довлатова получила широкое признание, публиковалась в известнейших американских газетах и журналах. Он стал вторым после В.Набокова русским писателем, печатавшимся в журнале «Нью-Йоркер». Через пять дней после смерти Довлатова в России была сдана в набор его книга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Заповедник</w:t>
            </w:r>
            <w:r>
              <w:rPr>
                <w:rFonts w:ascii="Verdana" w:hAnsi="Verdana"/>
                <w:color w:val="000000"/>
              </w:rPr>
              <w:t>, ставшая первым значительным произведения писателя, изданным на родине.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a4"/>
                <w:rFonts w:ascii="Verdana" w:hAnsi="Verdana"/>
                <w:color w:val="000000"/>
              </w:rPr>
              <w:t>Основные произведения Довлатова</w:t>
            </w:r>
            <w:r>
              <w:rPr>
                <w:rFonts w:ascii="Verdana" w:hAnsi="Verdana"/>
                <w:color w:val="000000"/>
              </w:rPr>
              <w:t>: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Зона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(1964–1982),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Невидимая книга</w:t>
            </w:r>
            <w:r>
              <w:rPr>
                <w:rFonts w:ascii="Verdana" w:hAnsi="Verdana"/>
                <w:color w:val="000000"/>
              </w:rPr>
              <w:t>(1978),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Соло на ундервуде: Записные книжки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(1980),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Компромисс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(1981),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Заповедник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(1983),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Наши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(1983),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Марш одиноких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(1985),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Ремесло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(1985),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Чемодан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(1986),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Иностранка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(1986),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Не только Бродский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(1988).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</w:p>
          <w:p w:rsidR="003E3601" w:rsidRDefault="003E3601" w:rsidP="003E3601">
            <w:pPr>
              <w:pStyle w:val="2"/>
              <w:spacing w:before="225" w:beforeAutospacing="0" w:after="75" w:afterAutospacing="0"/>
              <w:rPr>
                <w:rFonts w:ascii="Verdana" w:hAnsi="Verdana"/>
                <w:color w:val="000000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</w:rPr>
              <w:t>Основа произведений Довлатова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 основе всех произведений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Довлатова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факты и события из биографии писателя.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Зона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записки лагерного надзирателя, которым Довлатов служил в армии.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Компромисс</w:t>
            </w:r>
            <w:r>
              <w:rPr>
                <w:rStyle w:val="apple-converted-space"/>
                <w:rFonts w:ascii="Verdana" w:hAnsi="Verdana"/>
                <w:b/>
                <w:bCs/>
                <w:i/>
                <w:iCs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история эстонского периода жизни Довлатова, его впечатления от работы журналистом.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Заповедник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претворенный в горькое и ироничное повествование опыт работы экскурсоводом в Пушкинских Горах.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Наши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семейный эпос Довлатовых.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Чемодан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книга о вывезенном за границу житейском скарбе, воспоминания о ленинградской юности.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Ремесло</w:t>
            </w:r>
            <w:r>
              <w:rPr>
                <w:rFonts w:ascii="Verdana" w:hAnsi="Verdana"/>
                <w:color w:val="000000"/>
              </w:rPr>
              <w:t>– заметки «литературного неудачника». Однако книги Довлатова не документальны, созданный в них жанр писатель называл «псевдодокументалистикой». Цель Довлатова не документальность, а «ощущение реальности», узнаваемости описанных ситуаций в творчески созданном выразительном «документе». В своих новеллах Довлатов точно передает стиль жизни и мироощущение поколения 60-х годов, атмосферу богемных собраний на ленинградских и московских кухнях, абсурд советской действительности, мытарства русских эмигрантов в Америке.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Свою позицию в литературе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Довлатов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определял как позицию рассказчика, избегая называть себя писателем: «Рассказчик говорит о том, как живут люди. Прозаик – о том, как должны жить люди. Писатель – о том, ради чего живут люди. Для Довлатова драгоценен сам процесс рассказывания – удовольствие от «некоторого количества текста». Отсюда декларируемое Довлатовым предпочтение литературы американской литературе русской, Фолкнера и Хемингуэя – Достоевскому и Толстому. Опираясь на традицию американской литературы, Довлатов объединял свои новеллы в циклы, в которых каждая отдельно взятая история, включаясь в целое, оставалась самостоятельной. Циклы могли дополняться, видоизменяться, расширяться, приобретать новые оттенки.</w:t>
            </w:r>
          </w:p>
          <w:p w:rsidR="003E3601" w:rsidRDefault="003E3601" w:rsidP="003E3601">
            <w:pPr>
              <w:pStyle w:val="2"/>
              <w:spacing w:before="225" w:beforeAutospacing="0" w:after="75" w:afterAutospacing="0"/>
              <w:rPr>
                <w:rFonts w:ascii="Verdana" w:hAnsi="Verdana"/>
                <w:color w:val="000000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</w:rPr>
              <w:t>Нравственный смысл произведений Довлатова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Style w:val="a4"/>
                <w:rFonts w:ascii="Verdana" w:hAnsi="Verdana"/>
                <w:color w:val="000000"/>
              </w:rPr>
              <w:t>Нравственный смысл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своих произведений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Довлатов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видел в восстановлении нормы. Изображая в своих произведениях случайное, произвольное и нелепое, Довлатов касался абсурдных ситуаций не из любви к абсурду. При всей нелепости окружающей действительности герой Довлатова не утрачивает чувства нормального, естественного, гармоничного. Писатель проделывает путь от усложненных крайностей, противоречий к однозначной простоте. Стремлением «восстановить норму» порожден стиль и язык Довлатова.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a4"/>
                <w:rFonts w:ascii="Verdana" w:hAnsi="Verdana"/>
                <w:color w:val="000000"/>
              </w:rPr>
              <w:t>Довлатов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писатель-минималист, мастер сверхкороткой формы: рассказа, бытовой зарисовки, анекдота, афоризма. Стилю Довлатова присущ лаконизм, внимание к художественной детали, живая разговорная интонация. Характеры героев, как правило, раскрываются в виртуозно построенных диалогах, которые в прозе Довлатова преобладают над драматическими коллизиями. Довлатов любил повторять: «Сложное в литературе доступнее простого». 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Зоне</w:t>
            </w:r>
            <w:r>
              <w:rPr>
                <w:rFonts w:ascii="Verdana" w:hAnsi="Verdana"/>
                <w:color w:val="000000"/>
              </w:rPr>
              <w:t>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Заповеднике</w:t>
            </w:r>
            <w:r>
              <w:rPr>
                <w:rFonts w:ascii="Verdana" w:hAnsi="Verdana"/>
                <w:color w:val="000000"/>
              </w:rPr>
              <w:t>,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Чемодане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автор пытается вернуть слову утраченное им содержание.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Позиция рассказчика вела Довлатова и к уходу от оценочности. Обладая беспощадным зрением, Довлатов избегал выносить приговор своим героям, давать этическую оценку человеческим поступкам и отношениям. В художественном мире Довлатова охранник и заключенный, злодей и праведник уравнены в правах. Главная эмоция рассказчика – снисходительность: </w:t>
            </w:r>
          </w:p>
          <w:p w:rsidR="003E3601" w:rsidRDefault="003E3601" w:rsidP="003E3601">
            <w:pPr>
              <w:pStyle w:val="2"/>
              <w:spacing w:before="225" w:beforeAutospacing="0" w:after="75" w:afterAutospacing="0"/>
              <w:rPr>
                <w:rFonts w:ascii="Verdana" w:hAnsi="Verdana"/>
                <w:color w:val="000000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</w:rPr>
              <w:t>Писательская манера Довлатова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писательской манере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Довлатова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абсурдное и смешное, трагическое и комическое, ирония и юмор тесно переплетены. По словам литературоведа А.Арьева, художественная мысль Довлатова – «рассказать, как странно живут люди – то печально смеясь, то смешно печалясь».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 первой книге – сборнике рассказов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b/>
                <w:bCs/>
                <w:color w:val="000000"/>
              </w:rPr>
              <w:t>Зона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Довлатов разворачивал впечатляющую картину мира, охваченного жестокостью, абсурдом и насилием. «Мир, в который я попал, был ужасен. В этом мире дрались заточенными рашпилями, ели собак, покрывали лица татуировкой и насиловали коз. В этом мире убивали за пачку чая».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Зона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записки тюремного надзирателя Алиханова, но, говоря о лагере, Довлатов порывает с лагерной темой, изображая «не зону и зеков, а жизнь и людей».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Зона</w:t>
            </w:r>
            <w:r>
              <w:rPr>
                <w:rFonts w:ascii="Verdana" w:hAnsi="Verdana"/>
                <w:color w:val="000000"/>
              </w:rPr>
              <w:t>писалась тогда (1964), когда только что были опубликованы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color w:val="000000"/>
              </w:rPr>
              <w:t>Колымские рассказы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Шаламова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и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5"/>
                <w:rFonts w:ascii="Verdana" w:hAnsi="Verdana"/>
                <w:color w:val="000000"/>
              </w:rPr>
              <w:t>Один день Ивана Денисовича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Солженицына</w:t>
            </w:r>
            <w:r>
              <w:rPr>
                <w:rFonts w:ascii="Verdana" w:hAnsi="Verdana"/>
                <w:color w:val="000000"/>
              </w:rPr>
              <w:t>, однако Довлатов избежал соблазна эксплуатировать экзотический жизненный материал. Акцент у Довлатова сделан не на воспроизведении чудовищных подробностей армейского и зековского быта, а на выявлении обычных жизненных пропорций добра и зла, горя и радости. Зона – модель мира, государства, человеческих отношений. В замкнутом пространстве усть-вымского лагпункта сгущаются, концентрируются обычные для человека и жизни в целом парадоксы и противоречия. В художественном мире Довлатова надзиратель – такая же жертва обстоятельств, как и заключенный. В противовес идейным моделям «каторжник-страдалец, охранник-злодей», «полицейский-герой, преступник-исчадие ада» Довлатов вычерчивал единую, уравнивающую шкалу: «По обе стороны запретки расстилался единый и бездушный мир. Мы говорили на одном приблатненном языке. Распевали одинаковые сентиментальные песни. Претерпевали одни и те же лишения… Мы были очень похожи и даже – взаимозаменяемы. Почти любой заключенный годился на роль охранника. Почти любой надзиратель заслуживал тюрьмы».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 другой книге Довлатова –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Заповедник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всевозрастающий абсурд подчеркнут символической многоплановостью названия. Пушкинский заповедник, в который главный герой Алиханов приезжает на заработки, – клетка для гения, эпицентр фальши, заповедник человеческих нравов, изолированная от остального мира «зона культурных людей», Мекка ссыльного поэта, ныне возведенного в кумиры и удостоившегося мемориала. Прототипом Алиханова 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Заповеднике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был избран Иосиф Бродский, пытавшийся получить в Михайловском место библиотекаря. В то же время, Алиханов – это и бывший надзиратель из Зоны, и сам Довлатов, переживающий мучительный кризис, и – в более широком смысле – всякий опальный талант. Своеобразное развитие получала в Заповеднике пушкинская тема. Безрадостный июнь Алиханова уподоблен болдинской осени Пушкина: вокруг «минное поле жизни», впереди – ответственное решение, нелады с властями, опала, семейные горести. Уравнивая в правах Пушкина и Алиханова, Довлатов напоминал о человеческом смысле гениальной пушкинской поэзии, подчеркивал трагикомичность ситуации – хранители пушкинского культа глухи к явлению живого таланта. Герою Довлатова близко пушкинское «невмешательство в нравственность», стремление не преодолевать, а осваивать жизнь. Пушкин в восприятии Довлатова – «гениальный маленький человек», который «высоко парил, но стал жертвой обычного земного чувства, дав повод Булгарину заметить: «Великий был человек, а пропал, как заяц». Пафос пушкинского творчества Довлатов видит в сочувствии движению жизни в целом: «Не монархист, не заговорщик, не христианин – он был только поэтом, гением, сочувствовал движению жизни в целом. Его литература выше нравственности. Она побеждает нравственность и даже заменяет ее. Его литература сродни молитве, природе…».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 сборнике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Компромисс</w:t>
            </w:r>
            <w:r>
              <w:rPr>
                <w:rFonts w:ascii="Verdana" w:hAnsi="Verdana"/>
                <w:color w:val="000000"/>
              </w:rPr>
              <w:t>, написанном об эстонском, журналистском периоде своей жизни, Довлатов – герой и автор – выбирает между лживым, но оптимистичным взглядом на мир и подлинной жизнью с ее абсурдом и ущербом. Приукрашенные журналистские материалы Довлатова не имеют ничего общего с действительностью, изображенной в комментариях к ним. Довлатов уводит читателя за кулисы, показывая, что скрывается за внешним благополучием газетных репортажей, обманчивым фасадом.</w:t>
            </w:r>
          </w:p>
          <w:p w:rsidR="003E3601" w:rsidRDefault="003E3601" w:rsidP="003E3601">
            <w:pPr>
              <w:pStyle w:val="2"/>
              <w:spacing w:before="225" w:beforeAutospacing="0" w:after="75" w:afterAutospacing="0"/>
              <w:rPr>
                <w:rFonts w:ascii="Verdana" w:hAnsi="Verdana"/>
                <w:color w:val="000000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</w:rPr>
              <w:t>Довлатов летописец эмиграции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Иностранке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Довлатов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начинает выступать как летописец эмиграции, изображая эмигрантское существование в ироническом ключе. 108 - я улица Квинса, изображенная в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Иностранке</w:t>
            </w:r>
            <w:r>
              <w:rPr>
                <w:rFonts w:ascii="Verdana" w:hAnsi="Verdana"/>
                <w:color w:val="000000"/>
              </w:rPr>
              <w:t>, – галерея непроизвольных шаржей на русских эмигрантов.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Ленинградской молодости писателя посвящен сборник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i/>
                <w:iCs/>
                <w:color w:val="000000"/>
              </w:rPr>
              <w:t>Чемодан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– история человека, не состоявшегося ни в одной профессии. Каждый рассказ в сборнике Чемодан – о важном жизненном событии, непростых обстоятельствах. Но во всех этих серьезных, а подчас и драматичных, ситуациях автор «собирает чемодан», который становится олицетворением его эмигрантской, кочевой жизни. В Чемодане вновь проявляет себя довлатовский отказ от глобализма: человеку дорога лишь та житейская мелочь, которую он способен «носить с собой».</w:t>
            </w:r>
          </w:p>
          <w:p w:rsidR="003E3601" w:rsidRDefault="003E3601" w:rsidP="003E3601">
            <w:pPr>
              <w:pStyle w:val="2"/>
              <w:spacing w:before="225" w:beforeAutospacing="0" w:after="75" w:afterAutospacing="0"/>
              <w:rPr>
                <w:rFonts w:ascii="Verdana" w:hAnsi="Verdana"/>
                <w:color w:val="000000"/>
                <w:sz w:val="29"/>
                <w:szCs w:val="29"/>
              </w:rPr>
            </w:pPr>
            <w:r>
              <w:rPr>
                <w:rFonts w:ascii="Verdana" w:hAnsi="Verdana"/>
                <w:color w:val="000000"/>
                <w:sz w:val="29"/>
                <w:szCs w:val="29"/>
              </w:rPr>
              <w:t>Завершение жизненного пути Довлатова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Умер</w:t>
            </w:r>
            <w:r>
              <w:rPr>
                <w:rStyle w:val="apple-converted-space"/>
                <w:rFonts w:ascii="Verdana" w:hAnsi="Verdana"/>
                <w:color w:val="000000"/>
              </w:rPr>
              <w:t> </w:t>
            </w:r>
            <w:r>
              <w:rPr>
                <w:rStyle w:val="a4"/>
                <w:rFonts w:ascii="Verdana" w:hAnsi="Verdana"/>
                <w:color w:val="000000"/>
              </w:rPr>
              <w:t>Сергей Довлатов</w:t>
            </w:r>
            <w:r>
              <w:rPr>
                <w:rStyle w:val="apple-converted-space"/>
                <w:rFonts w:ascii="Verdana" w:hAnsi="Verdana"/>
                <w:b/>
                <w:bCs/>
                <w:color w:val="000000"/>
              </w:rPr>
              <w:t> </w:t>
            </w:r>
            <w:r>
              <w:rPr>
                <w:rFonts w:ascii="Verdana" w:hAnsi="Verdana"/>
                <w:color w:val="000000"/>
              </w:rPr>
              <w:t>24 августа 1990 в Нью-Йорке.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 творчестве Довлатова – редкое, не характерное для русской словесности соединение гротескового мироощущения с отказом от моральных инвектив, выводов.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В русской литературе ХХ века рассказы и повести писателя продолжают традицию изображения «маленького человека».</w:t>
            </w:r>
          </w:p>
          <w:p w:rsidR="003E3601" w:rsidRDefault="003E3601" w:rsidP="003E3601">
            <w:pPr>
              <w:pStyle w:val="a3"/>
              <w:spacing w:before="150" w:beforeAutospacing="0" w:after="150" w:afterAutospac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Сегодня проза Довлатова переведена на основные европейские и японский языки.</w:t>
            </w:r>
          </w:p>
        </w:tc>
      </w:tr>
      <w:tr w:rsidR="003E3601" w:rsidTr="003E3601">
        <w:trPr>
          <w:tblCellSpacing w:w="37" w:type="dxa"/>
        </w:trPr>
        <w:tc>
          <w:tcPr>
            <w:tcW w:w="0" w:type="auto"/>
          </w:tcPr>
          <w:p w:rsidR="003E3601" w:rsidRDefault="003E3601">
            <w:pPr>
              <w:rPr>
                <w:rFonts w:ascii="Verdana" w:hAnsi="Verdana"/>
                <w:color w:val="000000"/>
              </w:rPr>
            </w:pPr>
          </w:p>
        </w:tc>
      </w:tr>
    </w:tbl>
    <w:p w:rsidR="00EB093F" w:rsidRDefault="00EB093F"/>
    <w:p w:rsidR="007B1CF9" w:rsidRDefault="007B1CF9"/>
    <w:p w:rsidR="007B1CF9" w:rsidRDefault="007B1CF9" w:rsidP="007B1CF9">
      <w:pPr>
        <w:pStyle w:val="a3"/>
        <w:spacing w:before="0" w:beforeAutospacing="0" w:after="0" w:afterAutospacing="0" w:line="300" w:lineRule="atLeast"/>
        <w:textAlignment w:val="baseline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«Чемодан» Сергея Довлатова — это сборник литературных зарисовок, созданный автором в 1986-м году, в то время, когда он сам уже находился в эмиграции. В этом сборнике автор разбирает содержимое своего чемодана, окидывая мысленным взором всю свою жизнь на родине. Каждая вещь в чемодане — отдельная история, комичная и грустная одновременно, связанная с непростыми обстоятельствами и целыми пластами воспоминаний.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</w:rPr>
        <w:br/>
        <w:t>Многие поклонники творчества Довлатова говорят о том, что именно с «Чемодана» необходимо начинать знакомство с этим автором. Действительно, с самых первых строк это произведение увлекает читателя в круговорот воспоминаний, калейдоскоп лиц и событий, анекдотичных ситуаций и маленьких трагедий.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</w:rPr>
        <w:br/>
        <w:t>В каждом рассказе главный герой, который одновременно является и единственным рассказчиком и самим автором «Чемодана» знакомит читателя с той или иной вещью, проделавшей вместе с ним непростой путь за границу. Каждая из этих вещей может быть дорога только тем участком памяти, что просыпается при виде ее — автор сам, с горькой усмешкой дает понять, что кроме как для того, чтобы разжечь небольшой костер ностальгии, они ни на что не пригодны. Постепенно рассказывая о каждой из них, герой рассказывает и о своей жизни, становясь в конечном итоге близким другом читателю.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</w:rPr>
        <w:br/>
        <w:t>«Чемодан» — одно из тех произведений Довлатова, в котором наиболее ярко проявляется его способность писать иронично и легко, заставляя читателя улыбаться даже в самые грустные моменты. Несмотря на то, что сам Довлатов никогда не считал себя «настоящим писателем», в «Чемодане» четко виден именно писательский талант — автор держит внимание читателя, не отпускает его от себя ни на минуту, дает ему возможность не только провести время за безусловно интересным чтением, но и задуматься в том числе и о своей собственной жизни.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Fonts w:ascii="Tahoma" w:hAnsi="Tahoma" w:cs="Tahoma"/>
          <w:color w:val="000000"/>
          <w:sz w:val="23"/>
          <w:szCs w:val="23"/>
        </w:rPr>
        <w:br/>
        <w:t>Для Довлатова «Чемодан» — это автобиографичное произведение. В этой книге он пишет в первую очередь о себе и о том, что происходило с ним до эмиграции. Несмотря на то, что порой судьба автора преподносила ему массу неприятных сюрпризов, Довлатов умудряется сохранять неиссякаемый оптимизм, который чувствуется в каждой строке и благодаря которому вся книга оставляет легкое, приятное впечатление. Возможно, именно поэтому «Чемодан» стал одним из самых популярных произведений автора — переведенное на ряд иностранных языков, оно привлекает внимание новых и новых представителей обширной читательской аудитории, причем многие из них не ограничиваются однократным прочтением книги, периодически возвращаясь к ней снова и снова.</w:t>
      </w:r>
    </w:p>
    <w:p w:rsidR="007B1CF9" w:rsidRDefault="007B1CF9" w:rsidP="007B1CF9">
      <w:r>
        <w:rPr>
          <w:rFonts w:ascii="Tahoma" w:hAnsi="Tahoma" w:cs="Tahoma"/>
          <w:color w:val="000000"/>
          <w:sz w:val="23"/>
          <w:szCs w:val="23"/>
        </w:rPr>
        <w:br/>
      </w:r>
      <w:bookmarkStart w:id="0" w:name="_GoBack"/>
      <w:bookmarkEnd w:id="0"/>
    </w:p>
    <w:sectPr w:rsidR="007B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9D3"/>
    <w:rsid w:val="000A1493"/>
    <w:rsid w:val="001A3316"/>
    <w:rsid w:val="001F6C90"/>
    <w:rsid w:val="002B6487"/>
    <w:rsid w:val="0034640B"/>
    <w:rsid w:val="003E3601"/>
    <w:rsid w:val="00601A35"/>
    <w:rsid w:val="007B1CF9"/>
    <w:rsid w:val="009C1E10"/>
    <w:rsid w:val="009E381C"/>
    <w:rsid w:val="009F6117"/>
    <w:rsid w:val="00A71D08"/>
    <w:rsid w:val="00B019D3"/>
    <w:rsid w:val="00C07A74"/>
    <w:rsid w:val="00D2353C"/>
    <w:rsid w:val="00DC112A"/>
    <w:rsid w:val="00EB093F"/>
    <w:rsid w:val="00F05360"/>
    <w:rsid w:val="00F2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DE7CD-545B-4007-B25C-DF467733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E36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01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B019D3"/>
  </w:style>
  <w:style w:type="character" w:customStyle="1" w:styleId="apple-converted-space">
    <w:name w:val="apple-converted-space"/>
    <w:basedOn w:val="a0"/>
    <w:rsid w:val="009F6117"/>
  </w:style>
  <w:style w:type="paragraph" w:styleId="a3">
    <w:name w:val="Normal (Web)"/>
    <w:basedOn w:val="a"/>
    <w:rsid w:val="009F6117"/>
    <w:pPr>
      <w:spacing w:before="100" w:beforeAutospacing="1" w:after="100" w:afterAutospacing="1"/>
    </w:pPr>
  </w:style>
  <w:style w:type="character" w:styleId="a4">
    <w:name w:val="Strong"/>
    <w:basedOn w:val="a0"/>
    <w:qFormat/>
    <w:rsid w:val="003E3601"/>
    <w:rPr>
      <w:b/>
      <w:bCs/>
    </w:rPr>
  </w:style>
  <w:style w:type="character" w:styleId="a5">
    <w:name w:val="Emphasis"/>
    <w:basedOn w:val="a0"/>
    <w:qFormat/>
    <w:rsid w:val="003E36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cp:lastModifiedBy>admin</cp:lastModifiedBy>
  <cp:revision>2</cp:revision>
  <dcterms:created xsi:type="dcterms:W3CDTF">2014-05-13T16:31:00Z</dcterms:created>
  <dcterms:modified xsi:type="dcterms:W3CDTF">2014-05-13T16:31:00Z</dcterms:modified>
</cp:coreProperties>
</file>