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Ind w:w="-109" w:type="dxa"/>
        <w:tblLayout w:type="fixed"/>
        <w:tblLook w:val="0000" w:firstRow="0" w:lastRow="0" w:firstColumn="0" w:lastColumn="0" w:noHBand="0" w:noVBand="0"/>
      </w:tblPr>
      <w:tblGrid>
        <w:gridCol w:w="9287"/>
      </w:tblGrid>
      <w:tr w:rsidR="00AB4F37">
        <w:tc>
          <w:tcPr>
            <w:tcW w:w="9287" w:type="dxa"/>
            <w:tcBorders>
              <w:top w:val="single" w:sz="1" w:space="0" w:color="000000"/>
              <w:left w:val="single" w:sz="1" w:space="0" w:color="000000"/>
              <w:bottom w:val="single" w:sz="1" w:space="0" w:color="000000"/>
              <w:right w:val="single" w:sz="1" w:space="0" w:color="000000"/>
            </w:tcBorders>
          </w:tcPr>
          <w:p w:rsidR="00AB4F37" w:rsidRDefault="007825F0">
            <w:pPr>
              <w:ind w:left="540"/>
              <w:jc w:val="center"/>
              <w:rPr>
                <w:b/>
                <w:bCs/>
                <w:sz w:val="28"/>
                <w:szCs w:val="28"/>
              </w:rPr>
            </w:pPr>
            <w:r>
              <w:rPr>
                <w:b/>
                <w:bCs/>
                <w:sz w:val="28"/>
                <w:szCs w:val="28"/>
              </w:rPr>
              <w:t>ЧОУ ВПО «Институт экономики, управления и права (г.Казань)»</w:t>
            </w:r>
          </w:p>
          <w:p w:rsidR="00AB4F37" w:rsidRDefault="00AB4F37">
            <w:pPr>
              <w:ind w:left="540"/>
              <w:jc w:val="center"/>
              <w:rPr>
                <w:b/>
                <w:bCs/>
                <w:sz w:val="28"/>
                <w:szCs w:val="28"/>
              </w:rPr>
            </w:pPr>
          </w:p>
          <w:p w:rsidR="00AB4F37" w:rsidRDefault="007825F0">
            <w:pPr>
              <w:ind w:left="540"/>
              <w:jc w:val="center"/>
              <w:rPr>
                <w:b/>
                <w:bCs/>
                <w:sz w:val="28"/>
                <w:szCs w:val="28"/>
              </w:rPr>
            </w:pPr>
            <w:r>
              <w:rPr>
                <w:b/>
                <w:bCs/>
                <w:sz w:val="28"/>
                <w:szCs w:val="28"/>
              </w:rPr>
              <w:t>Экономический  факультет</w:t>
            </w:r>
          </w:p>
          <w:p w:rsidR="00AB4F37" w:rsidRDefault="00AB4F37">
            <w:pPr>
              <w:ind w:left="540"/>
              <w:jc w:val="center"/>
              <w:rPr>
                <w:b/>
                <w:bCs/>
                <w:sz w:val="28"/>
                <w:szCs w:val="28"/>
              </w:rPr>
            </w:pPr>
          </w:p>
          <w:p w:rsidR="00AB4F37" w:rsidRDefault="00AB4F37">
            <w:pPr>
              <w:ind w:left="540"/>
              <w:jc w:val="center"/>
              <w:rPr>
                <w:b/>
                <w:bCs/>
                <w:sz w:val="28"/>
                <w:szCs w:val="28"/>
              </w:rPr>
            </w:pPr>
          </w:p>
          <w:p w:rsidR="00AB4F37" w:rsidRDefault="00AB4F37">
            <w:pPr>
              <w:ind w:left="540"/>
              <w:jc w:val="center"/>
              <w:rPr>
                <w:b/>
                <w:bCs/>
                <w:sz w:val="28"/>
                <w:szCs w:val="28"/>
              </w:rPr>
            </w:pPr>
          </w:p>
          <w:p w:rsidR="00AB4F37" w:rsidRDefault="007825F0">
            <w:pPr>
              <w:pStyle w:val="41"/>
              <w:numPr>
                <w:ilvl w:val="0"/>
                <w:numId w:val="0"/>
              </w:numPr>
              <w:ind w:left="540"/>
              <w:jc w:val="right"/>
            </w:pPr>
            <w:r>
              <w:t xml:space="preserve">                                                      Шарифуллин Наиль Хакимжанович</w:t>
            </w:r>
          </w:p>
          <w:p w:rsidR="00AB4F37" w:rsidRDefault="007825F0">
            <w:pPr>
              <w:autoSpaceDE w:val="0"/>
              <w:ind w:left="540"/>
              <w:jc w:val="right"/>
              <w:rPr>
                <w:b/>
                <w:bCs/>
                <w:sz w:val="28"/>
                <w:szCs w:val="28"/>
              </w:rPr>
            </w:pPr>
            <w:r>
              <w:rPr>
                <w:b/>
                <w:bCs/>
                <w:sz w:val="28"/>
                <w:szCs w:val="28"/>
              </w:rPr>
              <w:t>1 курс заочного отделения</w:t>
            </w:r>
          </w:p>
          <w:p w:rsidR="00AB4F37" w:rsidRDefault="007825F0">
            <w:pPr>
              <w:autoSpaceDE w:val="0"/>
              <w:ind w:left="540"/>
              <w:jc w:val="right"/>
              <w:rPr>
                <w:b/>
                <w:bCs/>
                <w:sz w:val="28"/>
                <w:szCs w:val="28"/>
              </w:rPr>
            </w:pPr>
            <w:r>
              <w:rPr>
                <w:b/>
                <w:bCs/>
                <w:sz w:val="28"/>
                <w:szCs w:val="28"/>
              </w:rPr>
              <w:t>экономического   факультета</w:t>
            </w:r>
          </w:p>
          <w:p w:rsidR="00AB4F37" w:rsidRDefault="007825F0">
            <w:pPr>
              <w:autoSpaceDE w:val="0"/>
              <w:ind w:left="540"/>
              <w:jc w:val="right"/>
              <w:rPr>
                <w:b/>
                <w:bCs/>
                <w:sz w:val="28"/>
                <w:szCs w:val="28"/>
              </w:rPr>
            </w:pPr>
            <w:r>
              <w:rPr>
                <w:b/>
                <w:bCs/>
                <w:sz w:val="28"/>
                <w:szCs w:val="28"/>
              </w:rPr>
              <w:t xml:space="preserve">                                                                              гр.101/у</w:t>
            </w:r>
          </w:p>
          <w:p w:rsidR="00AB4F37" w:rsidRDefault="007825F0">
            <w:pPr>
              <w:autoSpaceDE w:val="0"/>
              <w:ind w:left="540"/>
              <w:jc w:val="right"/>
              <w:rPr>
                <w:sz w:val="28"/>
                <w:szCs w:val="28"/>
              </w:rPr>
            </w:pPr>
            <w:r>
              <w:rPr>
                <w:sz w:val="28"/>
                <w:szCs w:val="28"/>
              </w:rPr>
              <w:t xml:space="preserve">                 </w:t>
            </w:r>
          </w:p>
          <w:p w:rsidR="00AB4F37" w:rsidRDefault="00AB4F37">
            <w:pPr>
              <w:autoSpaceDE w:val="0"/>
              <w:ind w:left="540"/>
              <w:jc w:val="center"/>
              <w:rPr>
                <w:b/>
                <w:bCs/>
                <w:sz w:val="28"/>
                <w:szCs w:val="28"/>
              </w:rPr>
            </w:pPr>
          </w:p>
          <w:p w:rsidR="00AB4F37" w:rsidRDefault="00AB4F37">
            <w:pPr>
              <w:autoSpaceDE w:val="0"/>
              <w:ind w:left="540"/>
              <w:jc w:val="center"/>
              <w:rPr>
                <w:b/>
                <w:bCs/>
                <w:sz w:val="28"/>
                <w:szCs w:val="28"/>
              </w:rPr>
            </w:pPr>
          </w:p>
          <w:p w:rsidR="00AB4F37" w:rsidRDefault="00AB4F37">
            <w:pPr>
              <w:autoSpaceDE w:val="0"/>
              <w:ind w:left="540"/>
              <w:jc w:val="center"/>
              <w:rPr>
                <w:b/>
                <w:bCs/>
                <w:sz w:val="28"/>
                <w:szCs w:val="28"/>
              </w:rPr>
            </w:pPr>
          </w:p>
          <w:p w:rsidR="00AB4F37" w:rsidRDefault="00AB4F37">
            <w:pPr>
              <w:autoSpaceDE w:val="0"/>
              <w:ind w:left="540"/>
              <w:jc w:val="center"/>
              <w:rPr>
                <w:b/>
                <w:bCs/>
                <w:sz w:val="28"/>
                <w:szCs w:val="28"/>
              </w:rPr>
            </w:pPr>
          </w:p>
          <w:p w:rsidR="00AB4F37" w:rsidRDefault="007825F0">
            <w:pPr>
              <w:autoSpaceDE w:val="0"/>
              <w:ind w:left="540"/>
              <w:jc w:val="center"/>
              <w:rPr>
                <w:b/>
                <w:bCs/>
                <w:sz w:val="28"/>
                <w:szCs w:val="28"/>
              </w:rPr>
            </w:pPr>
            <w:r>
              <w:rPr>
                <w:b/>
                <w:bCs/>
                <w:sz w:val="28"/>
                <w:szCs w:val="28"/>
              </w:rPr>
              <w:t>Контрольная   работа</w:t>
            </w:r>
          </w:p>
          <w:p w:rsidR="00AB4F37" w:rsidRDefault="007825F0">
            <w:pPr>
              <w:jc w:val="center"/>
              <w:rPr>
                <w:rFonts w:ascii="Times NR Cyr MT Cyr" w:eastAsia="Times NR Cyr MT Cyr" w:hAnsi="Times NR Cyr MT Cyr" w:cs="Times NR Cyr MT Cyr"/>
                <w:b/>
                <w:bCs/>
                <w:sz w:val="28"/>
                <w:szCs w:val="28"/>
              </w:rPr>
            </w:pPr>
            <w:r>
              <w:rPr>
                <w:b/>
                <w:bCs/>
                <w:sz w:val="28"/>
                <w:szCs w:val="28"/>
              </w:rPr>
              <w:t xml:space="preserve">по </w:t>
            </w:r>
            <w:r>
              <w:rPr>
                <w:rFonts w:ascii="Times NR Cyr MT Cyr" w:eastAsia="Times NR Cyr MT Cyr" w:hAnsi="Times NR Cyr MT Cyr" w:cs="Times NR Cyr MT Cyr"/>
                <w:b/>
                <w:bCs/>
                <w:sz w:val="28"/>
                <w:szCs w:val="28"/>
              </w:rPr>
              <w:t>дисциплине</w:t>
            </w:r>
            <w:r>
              <w:rPr>
                <w:rFonts w:ascii="Times NR Cyr MT" w:eastAsia="Times NR Cyr MT" w:hAnsi="Times NR Cyr MT" w:cs="Times NR Cyr MT"/>
                <w:b/>
                <w:bCs/>
                <w:sz w:val="28"/>
                <w:szCs w:val="28"/>
              </w:rPr>
              <w:t xml:space="preserve"> </w:t>
            </w:r>
            <w:r>
              <w:rPr>
                <w:rFonts w:ascii="Times NR Cyr MT Cyr" w:eastAsia="Times NR Cyr MT Cyr" w:hAnsi="Times NR Cyr MT Cyr" w:cs="Times NR Cyr MT Cyr"/>
                <w:b/>
                <w:bCs/>
                <w:sz w:val="28"/>
                <w:szCs w:val="28"/>
              </w:rPr>
              <w:t>«Введение в специальность»</w:t>
            </w:r>
          </w:p>
          <w:p w:rsidR="00AB4F37" w:rsidRDefault="00AB4F37">
            <w:pPr>
              <w:autoSpaceDE w:val="0"/>
              <w:ind w:left="540"/>
              <w:jc w:val="center"/>
              <w:rPr>
                <w:b/>
                <w:bCs/>
                <w:sz w:val="28"/>
                <w:szCs w:val="28"/>
              </w:rPr>
            </w:pPr>
          </w:p>
          <w:p w:rsidR="00AB4F37" w:rsidRDefault="00AB4F37">
            <w:pPr>
              <w:autoSpaceDE w:val="0"/>
              <w:ind w:left="540"/>
              <w:jc w:val="center"/>
              <w:rPr>
                <w:b/>
                <w:bCs/>
                <w:sz w:val="28"/>
                <w:szCs w:val="28"/>
              </w:rPr>
            </w:pPr>
          </w:p>
          <w:p w:rsidR="00AB4F37" w:rsidRDefault="007825F0">
            <w:pPr>
              <w:jc w:val="center"/>
              <w:rPr>
                <w:b/>
                <w:bCs/>
                <w:sz w:val="28"/>
                <w:szCs w:val="28"/>
              </w:rPr>
            </w:pPr>
            <w:r>
              <w:rPr>
                <w:b/>
                <w:bCs/>
                <w:sz w:val="28"/>
                <w:szCs w:val="28"/>
              </w:rPr>
              <w:t>тема «Моя профессия экономист»</w:t>
            </w:r>
          </w:p>
          <w:p w:rsidR="00AB4F37" w:rsidRDefault="007825F0">
            <w:pPr>
              <w:autoSpaceDE w:val="0"/>
              <w:spacing w:line="360" w:lineRule="auto"/>
              <w:ind w:left="540"/>
              <w:jc w:val="center"/>
              <w:rPr>
                <w:b/>
                <w:bCs/>
                <w:sz w:val="28"/>
                <w:szCs w:val="28"/>
              </w:rPr>
            </w:pPr>
            <w:r>
              <w:rPr>
                <w:b/>
                <w:bCs/>
                <w:sz w:val="28"/>
                <w:szCs w:val="28"/>
              </w:rPr>
              <w:t>(вариант  №6)</w:t>
            </w:r>
          </w:p>
          <w:p w:rsidR="00AB4F37" w:rsidRDefault="007825F0">
            <w:pPr>
              <w:autoSpaceDE w:val="0"/>
              <w:spacing w:line="360" w:lineRule="auto"/>
              <w:ind w:left="540"/>
              <w:jc w:val="center"/>
              <w:rPr>
                <w:b/>
                <w:bCs/>
                <w:sz w:val="28"/>
                <w:szCs w:val="28"/>
              </w:rPr>
            </w:pPr>
            <w:r>
              <w:rPr>
                <w:b/>
                <w:bCs/>
                <w:sz w:val="28"/>
                <w:szCs w:val="28"/>
              </w:rPr>
              <w:t>за 1 семестр 2010/2011 уч.года</w:t>
            </w:r>
          </w:p>
          <w:p w:rsidR="00AB4F37" w:rsidRDefault="00AB4F37">
            <w:pPr>
              <w:autoSpaceDE w:val="0"/>
              <w:spacing w:line="360" w:lineRule="auto"/>
              <w:ind w:left="540"/>
              <w:jc w:val="center"/>
              <w:rPr>
                <w:b/>
                <w:bCs/>
                <w:sz w:val="28"/>
                <w:szCs w:val="28"/>
              </w:rPr>
            </w:pPr>
          </w:p>
          <w:p w:rsidR="00AB4F37" w:rsidRDefault="00AB4F37">
            <w:pPr>
              <w:autoSpaceDE w:val="0"/>
              <w:spacing w:line="360" w:lineRule="auto"/>
              <w:ind w:left="540"/>
              <w:jc w:val="center"/>
              <w:rPr>
                <w:b/>
                <w:bCs/>
                <w:sz w:val="28"/>
                <w:szCs w:val="28"/>
              </w:rPr>
            </w:pPr>
          </w:p>
          <w:p w:rsidR="00AB4F37" w:rsidRDefault="00AB4F37">
            <w:pPr>
              <w:autoSpaceDE w:val="0"/>
              <w:spacing w:line="360" w:lineRule="auto"/>
              <w:ind w:left="540"/>
              <w:jc w:val="center"/>
              <w:rPr>
                <w:b/>
                <w:bCs/>
                <w:sz w:val="28"/>
                <w:szCs w:val="28"/>
              </w:rPr>
            </w:pPr>
          </w:p>
          <w:p w:rsidR="00AB4F37" w:rsidRDefault="00AB4F37">
            <w:pPr>
              <w:autoSpaceDE w:val="0"/>
              <w:ind w:left="540"/>
              <w:jc w:val="right"/>
              <w:rPr>
                <w:b/>
                <w:bCs/>
                <w:sz w:val="28"/>
                <w:szCs w:val="28"/>
              </w:rPr>
            </w:pPr>
          </w:p>
          <w:p w:rsidR="00AB4F37" w:rsidRDefault="00AB4F37">
            <w:pPr>
              <w:autoSpaceDE w:val="0"/>
              <w:ind w:left="540"/>
              <w:jc w:val="right"/>
              <w:rPr>
                <w:b/>
                <w:bCs/>
                <w:sz w:val="28"/>
                <w:szCs w:val="28"/>
              </w:rPr>
            </w:pPr>
          </w:p>
          <w:p w:rsidR="00AB4F37" w:rsidRDefault="00AB4F37">
            <w:pPr>
              <w:autoSpaceDE w:val="0"/>
              <w:ind w:left="540"/>
              <w:jc w:val="center"/>
              <w:rPr>
                <w:b/>
                <w:bCs/>
                <w:sz w:val="28"/>
                <w:szCs w:val="28"/>
              </w:rPr>
            </w:pPr>
          </w:p>
          <w:p w:rsidR="00AB4F37" w:rsidRDefault="00AB4F37">
            <w:pPr>
              <w:autoSpaceDE w:val="0"/>
              <w:ind w:left="540"/>
              <w:jc w:val="center"/>
              <w:rPr>
                <w:b/>
                <w:bCs/>
                <w:sz w:val="28"/>
                <w:szCs w:val="28"/>
              </w:rPr>
            </w:pPr>
          </w:p>
          <w:p w:rsidR="00AB4F37" w:rsidRDefault="00AB4F37">
            <w:pPr>
              <w:autoSpaceDE w:val="0"/>
              <w:ind w:left="540"/>
              <w:jc w:val="center"/>
              <w:rPr>
                <w:b/>
                <w:bCs/>
                <w:sz w:val="28"/>
                <w:szCs w:val="28"/>
              </w:rPr>
            </w:pPr>
          </w:p>
          <w:p w:rsidR="00AB4F37" w:rsidRDefault="00AB4F37">
            <w:pPr>
              <w:autoSpaceDE w:val="0"/>
              <w:ind w:left="540"/>
              <w:jc w:val="center"/>
              <w:rPr>
                <w:b/>
                <w:bCs/>
                <w:sz w:val="28"/>
                <w:szCs w:val="28"/>
              </w:rPr>
            </w:pPr>
          </w:p>
          <w:p w:rsidR="00AB4F37" w:rsidRDefault="00AB4F37">
            <w:pPr>
              <w:autoSpaceDE w:val="0"/>
              <w:ind w:left="540"/>
              <w:jc w:val="center"/>
              <w:rPr>
                <w:b/>
                <w:bCs/>
                <w:sz w:val="28"/>
                <w:szCs w:val="28"/>
              </w:rPr>
            </w:pPr>
          </w:p>
          <w:p w:rsidR="00AB4F37" w:rsidRDefault="00AB4F37">
            <w:pPr>
              <w:autoSpaceDE w:val="0"/>
              <w:ind w:left="540"/>
              <w:jc w:val="center"/>
              <w:rPr>
                <w:b/>
                <w:bCs/>
                <w:sz w:val="28"/>
                <w:szCs w:val="28"/>
              </w:rPr>
            </w:pPr>
          </w:p>
          <w:p w:rsidR="00AB4F37" w:rsidRDefault="00AB4F37">
            <w:pPr>
              <w:autoSpaceDE w:val="0"/>
              <w:ind w:left="540"/>
              <w:jc w:val="center"/>
              <w:rPr>
                <w:b/>
                <w:bCs/>
                <w:sz w:val="28"/>
                <w:szCs w:val="28"/>
              </w:rPr>
            </w:pPr>
          </w:p>
          <w:p w:rsidR="00AB4F37" w:rsidRDefault="00AB4F37">
            <w:pPr>
              <w:autoSpaceDE w:val="0"/>
              <w:ind w:left="540"/>
              <w:jc w:val="center"/>
              <w:rPr>
                <w:b/>
                <w:bCs/>
                <w:sz w:val="28"/>
                <w:szCs w:val="28"/>
              </w:rPr>
            </w:pPr>
          </w:p>
          <w:p w:rsidR="00AB4F37" w:rsidRDefault="00AB4F37">
            <w:pPr>
              <w:autoSpaceDE w:val="0"/>
              <w:ind w:left="540"/>
              <w:jc w:val="center"/>
              <w:rPr>
                <w:b/>
                <w:bCs/>
                <w:sz w:val="28"/>
                <w:szCs w:val="28"/>
              </w:rPr>
            </w:pPr>
          </w:p>
          <w:p w:rsidR="00AB4F37" w:rsidRDefault="007825F0">
            <w:pPr>
              <w:autoSpaceDE w:val="0"/>
              <w:ind w:left="540"/>
              <w:jc w:val="center"/>
              <w:rPr>
                <w:b/>
                <w:bCs/>
                <w:sz w:val="28"/>
                <w:szCs w:val="28"/>
              </w:rPr>
            </w:pPr>
            <w:r>
              <w:rPr>
                <w:b/>
                <w:bCs/>
                <w:sz w:val="28"/>
                <w:szCs w:val="28"/>
              </w:rPr>
              <w:t>Казань – 2011</w:t>
            </w:r>
          </w:p>
          <w:p w:rsidR="00AB4F37" w:rsidRDefault="00AB4F37">
            <w:pPr>
              <w:autoSpaceDE w:val="0"/>
              <w:ind w:left="540"/>
              <w:jc w:val="center"/>
              <w:rPr>
                <w:b/>
                <w:bCs/>
                <w:sz w:val="28"/>
                <w:szCs w:val="28"/>
              </w:rPr>
            </w:pPr>
          </w:p>
          <w:p w:rsidR="00AB4F37" w:rsidRDefault="00AB4F37">
            <w:pPr>
              <w:autoSpaceDE w:val="0"/>
              <w:ind w:left="540"/>
              <w:jc w:val="center"/>
              <w:rPr>
                <w:b/>
                <w:bCs/>
                <w:sz w:val="28"/>
                <w:szCs w:val="28"/>
              </w:rPr>
            </w:pPr>
          </w:p>
        </w:tc>
      </w:tr>
    </w:tbl>
    <w:p w:rsidR="00AB4F37" w:rsidRDefault="007825F0">
      <w:pPr>
        <w:pStyle w:val="21"/>
        <w:numPr>
          <w:ilvl w:val="0"/>
          <w:numId w:val="0"/>
        </w:numPr>
        <w:spacing w:line="360" w:lineRule="auto"/>
        <w:jc w:val="center"/>
        <w:rPr>
          <w:rFonts w:ascii="Times New Roman" w:eastAsia="Times New Roman" w:hAnsi="Times New Roman" w:cs="Times New Roman"/>
          <w:i w:val="0"/>
          <w:iCs w:val="0"/>
        </w:rPr>
      </w:pPr>
      <w:r>
        <w:rPr>
          <w:rFonts w:ascii="Times New Roman" w:eastAsia="Times New Roman" w:hAnsi="Times New Roman" w:cs="Times New Roman"/>
          <w:i w:val="0"/>
          <w:iCs w:val="0"/>
        </w:rPr>
        <w:t>Содержание</w:t>
      </w:r>
    </w:p>
    <w:tbl>
      <w:tblPr>
        <w:tblW w:w="0" w:type="auto"/>
        <w:tblInd w:w="-108" w:type="dxa"/>
        <w:tblLayout w:type="fixed"/>
        <w:tblLook w:val="0000" w:firstRow="0" w:lastRow="0" w:firstColumn="0" w:lastColumn="0" w:noHBand="0" w:noVBand="0"/>
      </w:tblPr>
      <w:tblGrid>
        <w:gridCol w:w="636"/>
        <w:gridCol w:w="8112"/>
        <w:gridCol w:w="1034"/>
      </w:tblGrid>
      <w:tr w:rsidR="00AB4F37">
        <w:tc>
          <w:tcPr>
            <w:tcW w:w="636" w:type="dxa"/>
          </w:tcPr>
          <w:p w:rsidR="00AB4F37" w:rsidRDefault="00AB4F37">
            <w:pPr>
              <w:pStyle w:val="21"/>
              <w:numPr>
                <w:ilvl w:val="0"/>
                <w:numId w:val="0"/>
              </w:numPr>
              <w:spacing w:line="360" w:lineRule="auto"/>
              <w:jc w:val="right"/>
              <w:rPr>
                <w:rFonts w:ascii="Times New Roman" w:hAnsi="Times New Roman"/>
                <w:b w:val="0"/>
                <w:bCs w:val="0"/>
              </w:rPr>
            </w:pPr>
          </w:p>
        </w:tc>
        <w:tc>
          <w:tcPr>
            <w:tcW w:w="8112" w:type="dxa"/>
          </w:tcPr>
          <w:p w:rsidR="00AB4F37" w:rsidRDefault="007825F0">
            <w:pPr>
              <w:pStyle w:val="21"/>
              <w:numPr>
                <w:ilvl w:val="0"/>
                <w:numId w:val="0"/>
              </w:numPr>
              <w:spacing w:before="0" w:after="120" w:line="360" w:lineRule="auto"/>
              <w:rPr>
                <w:rFonts w:ascii="Times New Roman" w:eastAsia="Times New Roman" w:hAnsi="Times New Roman" w:cs="Times New Roman"/>
                <w:b w:val="0"/>
                <w:bCs w:val="0"/>
                <w:i w:val="0"/>
                <w:iCs w:val="0"/>
              </w:rPr>
            </w:pPr>
            <w:r>
              <w:rPr>
                <w:rFonts w:ascii="Times New Roman" w:eastAsia="Times New Roman" w:hAnsi="Times New Roman" w:cs="Times New Roman"/>
                <w:b w:val="0"/>
                <w:bCs w:val="0"/>
                <w:i w:val="0"/>
                <w:iCs w:val="0"/>
              </w:rPr>
              <w:t>Введение . . . . . . . . . . . . . . . . . . . . . . . . . . . . . . . . . . . . . . . . . . . . . . . .</w:t>
            </w:r>
          </w:p>
        </w:tc>
        <w:tc>
          <w:tcPr>
            <w:tcW w:w="1034" w:type="dxa"/>
          </w:tcPr>
          <w:p w:rsidR="00AB4F37" w:rsidRDefault="007825F0">
            <w:pPr>
              <w:pStyle w:val="21"/>
              <w:numPr>
                <w:ilvl w:val="0"/>
                <w:numId w:val="0"/>
              </w:numPr>
              <w:spacing w:before="0" w:after="120" w:line="360" w:lineRule="auto"/>
              <w:rPr>
                <w:rFonts w:ascii="Times New Roman" w:eastAsia="Times New Roman" w:hAnsi="Times New Roman"/>
                <w:b w:val="0"/>
                <w:bCs w:val="0"/>
                <w:i w:val="0"/>
                <w:iCs w:val="0"/>
              </w:rPr>
            </w:pPr>
            <w:r>
              <w:rPr>
                <w:rFonts w:ascii="Times New Roman" w:eastAsia="Times New Roman" w:hAnsi="Times New Roman"/>
                <w:b w:val="0"/>
                <w:bCs w:val="0"/>
                <w:i w:val="0"/>
                <w:iCs w:val="0"/>
              </w:rPr>
              <w:t>3</w:t>
            </w:r>
          </w:p>
        </w:tc>
      </w:tr>
      <w:tr w:rsidR="00AB4F37">
        <w:tc>
          <w:tcPr>
            <w:tcW w:w="636" w:type="dxa"/>
          </w:tcPr>
          <w:p w:rsidR="00AB4F37" w:rsidRDefault="007825F0">
            <w:pPr>
              <w:pStyle w:val="21"/>
              <w:numPr>
                <w:ilvl w:val="0"/>
                <w:numId w:val="0"/>
              </w:numPr>
              <w:spacing w:before="0" w:after="120" w:line="360" w:lineRule="auto"/>
              <w:rPr>
                <w:rFonts w:ascii="Times New Roman" w:eastAsia="Times New Roman" w:hAnsi="Times New Roman"/>
                <w:b w:val="0"/>
                <w:bCs w:val="0"/>
                <w:i w:val="0"/>
                <w:iCs w:val="0"/>
              </w:rPr>
            </w:pPr>
            <w:r>
              <w:rPr>
                <w:rFonts w:ascii="Times New Roman" w:eastAsia="Times New Roman" w:hAnsi="Times New Roman"/>
                <w:b w:val="0"/>
                <w:bCs w:val="0"/>
                <w:i w:val="0"/>
                <w:iCs w:val="0"/>
              </w:rPr>
              <w:t>1.</w:t>
            </w:r>
          </w:p>
        </w:tc>
        <w:tc>
          <w:tcPr>
            <w:tcW w:w="8112" w:type="dxa"/>
            <w:vAlign w:val="center"/>
          </w:tcPr>
          <w:p w:rsidR="00AB4F37" w:rsidRDefault="007825F0">
            <w:pPr>
              <w:pStyle w:val="21"/>
              <w:numPr>
                <w:ilvl w:val="0"/>
                <w:numId w:val="0"/>
              </w:numPr>
              <w:spacing w:before="0" w:after="120" w:line="360" w:lineRule="auto"/>
              <w:rPr>
                <w:rFonts w:ascii="Times New Roman" w:eastAsia="Times New Roman" w:hAnsi="Times New Roman" w:cs="Times New Roman"/>
                <w:b w:val="0"/>
                <w:bCs w:val="0"/>
                <w:i w:val="0"/>
                <w:iCs w:val="0"/>
              </w:rPr>
            </w:pPr>
            <w:r>
              <w:rPr>
                <w:rFonts w:ascii="Times New Roman" w:eastAsia="Times New Roman" w:hAnsi="Times New Roman" w:cs="Times New Roman"/>
                <w:b w:val="0"/>
                <w:bCs w:val="0"/>
                <w:i w:val="0"/>
                <w:iCs w:val="0"/>
              </w:rPr>
              <w:t xml:space="preserve">Общие данные о профессии «Экономист». . . . . . . . . . . . . . . . . . . . . </w:t>
            </w:r>
          </w:p>
        </w:tc>
        <w:tc>
          <w:tcPr>
            <w:tcW w:w="1034" w:type="dxa"/>
          </w:tcPr>
          <w:p w:rsidR="00AB4F37" w:rsidRDefault="007825F0">
            <w:pPr>
              <w:pStyle w:val="21"/>
              <w:numPr>
                <w:ilvl w:val="0"/>
                <w:numId w:val="0"/>
              </w:numPr>
              <w:spacing w:before="0" w:after="120" w:line="360" w:lineRule="auto"/>
              <w:rPr>
                <w:rFonts w:ascii="Times New Roman" w:eastAsia="Times New Roman" w:hAnsi="Times New Roman"/>
                <w:b w:val="0"/>
                <w:bCs w:val="0"/>
                <w:i w:val="0"/>
                <w:iCs w:val="0"/>
              </w:rPr>
            </w:pPr>
            <w:r>
              <w:rPr>
                <w:rFonts w:ascii="Times New Roman" w:eastAsia="Times New Roman" w:hAnsi="Times New Roman"/>
                <w:b w:val="0"/>
                <w:bCs w:val="0"/>
                <w:i w:val="0"/>
                <w:iCs w:val="0"/>
              </w:rPr>
              <w:t>5</w:t>
            </w:r>
          </w:p>
        </w:tc>
      </w:tr>
      <w:tr w:rsidR="00AB4F37">
        <w:tc>
          <w:tcPr>
            <w:tcW w:w="636" w:type="dxa"/>
          </w:tcPr>
          <w:p w:rsidR="00AB4F37" w:rsidRDefault="007825F0">
            <w:pPr>
              <w:pStyle w:val="21"/>
              <w:numPr>
                <w:ilvl w:val="0"/>
                <w:numId w:val="0"/>
              </w:numPr>
              <w:spacing w:line="360" w:lineRule="auto"/>
              <w:rPr>
                <w:rFonts w:ascii="Times New Roman" w:eastAsia="Times New Roman" w:hAnsi="Times New Roman"/>
                <w:b w:val="0"/>
                <w:bCs w:val="0"/>
                <w:i w:val="0"/>
                <w:iCs w:val="0"/>
              </w:rPr>
            </w:pPr>
            <w:r>
              <w:rPr>
                <w:rFonts w:ascii="Times New Roman" w:eastAsia="Times New Roman" w:hAnsi="Times New Roman"/>
                <w:b w:val="0"/>
                <w:bCs w:val="0"/>
                <w:i w:val="0"/>
                <w:iCs w:val="0"/>
              </w:rPr>
              <w:t>2.</w:t>
            </w:r>
          </w:p>
        </w:tc>
        <w:tc>
          <w:tcPr>
            <w:tcW w:w="8112" w:type="dxa"/>
            <w:vAlign w:val="center"/>
          </w:tcPr>
          <w:p w:rsidR="00AB4F37" w:rsidRDefault="007825F0">
            <w:pPr>
              <w:pStyle w:val="21"/>
              <w:numPr>
                <w:ilvl w:val="0"/>
                <w:numId w:val="0"/>
              </w:numPr>
              <w:spacing w:before="0" w:after="0" w:line="360" w:lineRule="auto"/>
              <w:rPr>
                <w:rFonts w:ascii="Times New Roman" w:eastAsia="Times New Roman" w:hAnsi="Times New Roman" w:cs="Times New Roman"/>
                <w:b w:val="0"/>
                <w:bCs w:val="0"/>
                <w:i w:val="0"/>
                <w:iCs w:val="0"/>
              </w:rPr>
            </w:pPr>
            <w:r>
              <w:rPr>
                <w:rFonts w:ascii="Times New Roman" w:eastAsia="Times New Roman" w:hAnsi="Times New Roman" w:cs="Times New Roman"/>
                <w:b w:val="0"/>
                <w:bCs w:val="0"/>
                <w:i w:val="0"/>
                <w:iCs w:val="0"/>
              </w:rPr>
              <w:t xml:space="preserve">Знания, которыми должен обладать будущий экономист. . . . . . . . </w:t>
            </w:r>
          </w:p>
        </w:tc>
        <w:tc>
          <w:tcPr>
            <w:tcW w:w="1034" w:type="dxa"/>
            <w:vAlign w:val="bottom"/>
          </w:tcPr>
          <w:p w:rsidR="00AB4F37" w:rsidRDefault="007825F0">
            <w:pPr>
              <w:pStyle w:val="21"/>
              <w:numPr>
                <w:ilvl w:val="0"/>
                <w:numId w:val="0"/>
              </w:numPr>
              <w:spacing w:line="360" w:lineRule="auto"/>
              <w:rPr>
                <w:rFonts w:ascii="Times New Roman" w:eastAsia="Times New Roman" w:hAnsi="Times New Roman"/>
                <w:b w:val="0"/>
                <w:bCs w:val="0"/>
                <w:i w:val="0"/>
                <w:iCs w:val="0"/>
              </w:rPr>
            </w:pPr>
            <w:r>
              <w:rPr>
                <w:rFonts w:ascii="Times New Roman" w:eastAsia="Times New Roman" w:hAnsi="Times New Roman"/>
                <w:b w:val="0"/>
                <w:bCs w:val="0"/>
                <w:i w:val="0"/>
                <w:iCs w:val="0"/>
              </w:rPr>
              <w:t>7</w:t>
            </w:r>
          </w:p>
        </w:tc>
      </w:tr>
      <w:tr w:rsidR="00AB4F37">
        <w:tc>
          <w:tcPr>
            <w:tcW w:w="636" w:type="dxa"/>
          </w:tcPr>
          <w:p w:rsidR="00AB4F37" w:rsidRDefault="00AB4F37">
            <w:pPr>
              <w:pStyle w:val="21"/>
              <w:numPr>
                <w:ilvl w:val="0"/>
                <w:numId w:val="0"/>
              </w:numPr>
              <w:spacing w:before="120" w:after="120" w:line="360" w:lineRule="auto"/>
              <w:jc w:val="right"/>
              <w:rPr>
                <w:rFonts w:ascii="Times New Roman" w:hAnsi="Times New Roman"/>
                <w:b w:val="0"/>
                <w:bCs w:val="0"/>
              </w:rPr>
            </w:pPr>
          </w:p>
        </w:tc>
        <w:tc>
          <w:tcPr>
            <w:tcW w:w="8112" w:type="dxa"/>
            <w:vAlign w:val="center"/>
          </w:tcPr>
          <w:p w:rsidR="00AB4F37" w:rsidRDefault="007825F0">
            <w:pPr>
              <w:pStyle w:val="21"/>
              <w:numPr>
                <w:ilvl w:val="0"/>
                <w:numId w:val="0"/>
              </w:numPr>
              <w:spacing w:before="120" w:after="120" w:line="360" w:lineRule="auto"/>
              <w:rPr>
                <w:rFonts w:ascii="Times New Roman" w:eastAsia="Times New Roman" w:hAnsi="Times New Roman" w:cs="Times New Roman"/>
                <w:b w:val="0"/>
                <w:bCs w:val="0"/>
                <w:i w:val="0"/>
                <w:iCs w:val="0"/>
              </w:rPr>
            </w:pPr>
            <w:r>
              <w:rPr>
                <w:rFonts w:ascii="Times New Roman" w:eastAsia="Times New Roman" w:hAnsi="Times New Roman" w:cs="Times New Roman"/>
                <w:b w:val="0"/>
                <w:bCs w:val="0"/>
                <w:i w:val="0"/>
                <w:iCs w:val="0"/>
              </w:rPr>
              <w:t>Заключение . . . . . . . . . . . . . . . . . . . . . . . . . . . . . . . . . . . . . . . . . . . . . .</w:t>
            </w:r>
          </w:p>
        </w:tc>
        <w:tc>
          <w:tcPr>
            <w:tcW w:w="1034" w:type="dxa"/>
          </w:tcPr>
          <w:p w:rsidR="00AB4F37" w:rsidRDefault="007825F0">
            <w:pPr>
              <w:pStyle w:val="21"/>
              <w:numPr>
                <w:ilvl w:val="0"/>
                <w:numId w:val="0"/>
              </w:numPr>
              <w:spacing w:before="120" w:after="120" w:line="360" w:lineRule="auto"/>
              <w:rPr>
                <w:rFonts w:ascii="Times New Roman" w:eastAsia="Times New Roman" w:hAnsi="Times New Roman"/>
                <w:b w:val="0"/>
                <w:bCs w:val="0"/>
                <w:i w:val="0"/>
                <w:iCs w:val="0"/>
              </w:rPr>
            </w:pPr>
            <w:r>
              <w:rPr>
                <w:rFonts w:ascii="Times New Roman" w:eastAsia="Times New Roman" w:hAnsi="Times New Roman"/>
                <w:b w:val="0"/>
                <w:bCs w:val="0"/>
                <w:i w:val="0"/>
                <w:iCs w:val="0"/>
              </w:rPr>
              <w:t>8</w:t>
            </w:r>
          </w:p>
        </w:tc>
      </w:tr>
      <w:tr w:rsidR="00AB4F37">
        <w:tc>
          <w:tcPr>
            <w:tcW w:w="636" w:type="dxa"/>
          </w:tcPr>
          <w:p w:rsidR="00AB4F37" w:rsidRDefault="00AB4F37">
            <w:pPr>
              <w:pStyle w:val="21"/>
              <w:numPr>
                <w:ilvl w:val="0"/>
                <w:numId w:val="0"/>
              </w:numPr>
              <w:spacing w:before="120" w:after="120" w:line="360" w:lineRule="auto"/>
              <w:jc w:val="right"/>
              <w:rPr>
                <w:rFonts w:ascii="Times New Roman" w:hAnsi="Times New Roman"/>
                <w:b w:val="0"/>
                <w:bCs w:val="0"/>
              </w:rPr>
            </w:pPr>
          </w:p>
        </w:tc>
        <w:tc>
          <w:tcPr>
            <w:tcW w:w="8112" w:type="dxa"/>
            <w:vAlign w:val="center"/>
          </w:tcPr>
          <w:p w:rsidR="00AB4F37" w:rsidRDefault="007825F0">
            <w:pPr>
              <w:pStyle w:val="21"/>
              <w:numPr>
                <w:ilvl w:val="0"/>
                <w:numId w:val="0"/>
              </w:numPr>
              <w:spacing w:before="120" w:after="120" w:line="360" w:lineRule="auto"/>
              <w:rPr>
                <w:rFonts w:ascii="Times New Roman" w:eastAsia="Times New Roman" w:hAnsi="Times New Roman" w:cs="Times New Roman"/>
                <w:b w:val="0"/>
                <w:bCs w:val="0"/>
                <w:i w:val="0"/>
                <w:iCs w:val="0"/>
              </w:rPr>
            </w:pPr>
            <w:r>
              <w:rPr>
                <w:rFonts w:ascii="Times New Roman" w:eastAsia="Times New Roman" w:hAnsi="Times New Roman" w:cs="Times New Roman"/>
                <w:b w:val="0"/>
                <w:bCs w:val="0"/>
                <w:i w:val="0"/>
                <w:iCs w:val="0"/>
              </w:rPr>
              <w:t xml:space="preserve">Список литературы . . . . . . . . . . . . . . . . . . . . . . . . . . . . . . . . . . . . . . . </w:t>
            </w:r>
          </w:p>
        </w:tc>
        <w:tc>
          <w:tcPr>
            <w:tcW w:w="1034" w:type="dxa"/>
          </w:tcPr>
          <w:p w:rsidR="00AB4F37" w:rsidRDefault="007825F0">
            <w:pPr>
              <w:pStyle w:val="21"/>
              <w:numPr>
                <w:ilvl w:val="0"/>
                <w:numId w:val="0"/>
              </w:numPr>
              <w:spacing w:before="120" w:after="120" w:line="360" w:lineRule="auto"/>
              <w:rPr>
                <w:rFonts w:ascii="Times New Roman" w:eastAsia="Times New Roman" w:hAnsi="Times New Roman"/>
                <w:b w:val="0"/>
                <w:bCs w:val="0"/>
                <w:i w:val="0"/>
                <w:iCs w:val="0"/>
              </w:rPr>
            </w:pPr>
            <w:r>
              <w:rPr>
                <w:rFonts w:ascii="Times New Roman" w:eastAsia="Times New Roman" w:hAnsi="Times New Roman"/>
                <w:b w:val="0"/>
                <w:bCs w:val="0"/>
                <w:i w:val="0"/>
                <w:iCs w:val="0"/>
              </w:rPr>
              <w:t>9</w:t>
            </w:r>
          </w:p>
        </w:tc>
      </w:tr>
    </w:tbl>
    <w:p w:rsidR="00AB4F37" w:rsidRDefault="00AB4F37">
      <w:pPr>
        <w:autoSpaceDE w:val="0"/>
        <w:spacing w:line="360" w:lineRule="auto"/>
        <w:ind w:left="360"/>
        <w:jc w:val="center"/>
        <w:rPr>
          <w:b/>
          <w:bCs/>
          <w:sz w:val="28"/>
          <w:szCs w:val="28"/>
        </w:rPr>
      </w:pPr>
    </w:p>
    <w:p w:rsidR="00AB4F37" w:rsidRDefault="00AB4F37">
      <w:pPr>
        <w:autoSpaceDE w:val="0"/>
        <w:spacing w:line="360" w:lineRule="auto"/>
        <w:ind w:left="360"/>
        <w:jc w:val="center"/>
        <w:rPr>
          <w:b/>
          <w:bCs/>
          <w:sz w:val="28"/>
          <w:szCs w:val="28"/>
        </w:rPr>
      </w:pPr>
    </w:p>
    <w:p w:rsidR="00AB4F37" w:rsidRDefault="00AB4F37">
      <w:pPr>
        <w:autoSpaceDE w:val="0"/>
        <w:spacing w:line="360" w:lineRule="auto"/>
        <w:ind w:left="360"/>
        <w:jc w:val="center"/>
        <w:rPr>
          <w:b/>
          <w:bCs/>
          <w:sz w:val="28"/>
          <w:szCs w:val="28"/>
        </w:rPr>
      </w:pPr>
    </w:p>
    <w:p w:rsidR="00AB4F37" w:rsidRDefault="00AB4F37">
      <w:pPr>
        <w:autoSpaceDE w:val="0"/>
        <w:spacing w:line="360" w:lineRule="auto"/>
        <w:ind w:left="360"/>
        <w:jc w:val="center"/>
        <w:rPr>
          <w:b/>
          <w:bCs/>
          <w:sz w:val="28"/>
          <w:szCs w:val="28"/>
        </w:rPr>
      </w:pPr>
    </w:p>
    <w:p w:rsidR="00AB4F37" w:rsidRDefault="00AB4F37">
      <w:pPr>
        <w:autoSpaceDE w:val="0"/>
        <w:spacing w:line="360" w:lineRule="auto"/>
        <w:ind w:left="360"/>
        <w:jc w:val="center"/>
        <w:rPr>
          <w:b/>
          <w:bCs/>
          <w:sz w:val="28"/>
          <w:szCs w:val="28"/>
          <w:lang w:val="en-US"/>
        </w:rPr>
      </w:pPr>
    </w:p>
    <w:p w:rsidR="00AB4F37" w:rsidRDefault="00AB4F37">
      <w:pPr>
        <w:autoSpaceDE w:val="0"/>
        <w:spacing w:line="360" w:lineRule="auto"/>
        <w:ind w:left="360"/>
        <w:jc w:val="center"/>
        <w:rPr>
          <w:b/>
          <w:bCs/>
          <w:sz w:val="28"/>
          <w:szCs w:val="28"/>
          <w:lang w:val="en-US"/>
        </w:rPr>
      </w:pPr>
    </w:p>
    <w:p w:rsidR="00AB4F37" w:rsidRDefault="00AB4F37">
      <w:pPr>
        <w:autoSpaceDE w:val="0"/>
        <w:spacing w:line="360" w:lineRule="auto"/>
        <w:ind w:left="360"/>
        <w:jc w:val="center"/>
        <w:rPr>
          <w:b/>
          <w:bCs/>
          <w:sz w:val="28"/>
          <w:szCs w:val="28"/>
          <w:lang w:val="en-US"/>
        </w:rPr>
      </w:pPr>
    </w:p>
    <w:p w:rsidR="00AB4F37" w:rsidRDefault="00AB4F37">
      <w:pPr>
        <w:autoSpaceDE w:val="0"/>
        <w:spacing w:line="360" w:lineRule="auto"/>
        <w:ind w:left="360"/>
        <w:jc w:val="center"/>
        <w:rPr>
          <w:b/>
          <w:bCs/>
          <w:sz w:val="28"/>
          <w:szCs w:val="28"/>
          <w:lang w:val="en-US"/>
        </w:rPr>
      </w:pPr>
    </w:p>
    <w:p w:rsidR="00AB4F37" w:rsidRDefault="00AB4F37">
      <w:pPr>
        <w:autoSpaceDE w:val="0"/>
        <w:spacing w:line="360" w:lineRule="auto"/>
        <w:ind w:left="360"/>
        <w:jc w:val="center"/>
        <w:rPr>
          <w:b/>
          <w:bCs/>
          <w:sz w:val="28"/>
          <w:szCs w:val="28"/>
          <w:lang w:val="en-US"/>
        </w:rPr>
      </w:pPr>
    </w:p>
    <w:p w:rsidR="00AB4F37" w:rsidRDefault="00AB4F37">
      <w:pPr>
        <w:autoSpaceDE w:val="0"/>
        <w:spacing w:line="360" w:lineRule="auto"/>
        <w:ind w:left="360"/>
        <w:jc w:val="center"/>
        <w:rPr>
          <w:b/>
          <w:bCs/>
          <w:sz w:val="28"/>
          <w:szCs w:val="28"/>
          <w:lang w:val="en-US"/>
        </w:rPr>
      </w:pPr>
    </w:p>
    <w:p w:rsidR="00AB4F37" w:rsidRDefault="00AB4F37">
      <w:pPr>
        <w:autoSpaceDE w:val="0"/>
        <w:spacing w:line="360" w:lineRule="auto"/>
        <w:ind w:left="360"/>
        <w:jc w:val="center"/>
        <w:rPr>
          <w:b/>
          <w:bCs/>
          <w:sz w:val="28"/>
          <w:szCs w:val="28"/>
          <w:lang w:val="en-US"/>
        </w:rPr>
      </w:pPr>
    </w:p>
    <w:p w:rsidR="00AB4F37" w:rsidRDefault="00AB4F37">
      <w:pPr>
        <w:autoSpaceDE w:val="0"/>
        <w:spacing w:line="360" w:lineRule="auto"/>
        <w:ind w:left="360"/>
        <w:jc w:val="center"/>
        <w:rPr>
          <w:b/>
          <w:bCs/>
          <w:sz w:val="28"/>
          <w:szCs w:val="28"/>
          <w:lang w:val="en-US"/>
        </w:rPr>
      </w:pPr>
    </w:p>
    <w:p w:rsidR="00AB4F37" w:rsidRDefault="00AB4F37">
      <w:pPr>
        <w:autoSpaceDE w:val="0"/>
        <w:spacing w:line="360" w:lineRule="auto"/>
        <w:ind w:left="360"/>
        <w:jc w:val="center"/>
        <w:rPr>
          <w:b/>
          <w:bCs/>
          <w:sz w:val="28"/>
          <w:szCs w:val="28"/>
          <w:lang w:val="en-US"/>
        </w:rPr>
      </w:pPr>
    </w:p>
    <w:p w:rsidR="00AB4F37" w:rsidRDefault="00AB4F37">
      <w:pPr>
        <w:autoSpaceDE w:val="0"/>
        <w:spacing w:line="360" w:lineRule="auto"/>
        <w:ind w:left="360"/>
        <w:jc w:val="center"/>
        <w:rPr>
          <w:b/>
          <w:bCs/>
          <w:sz w:val="28"/>
          <w:szCs w:val="28"/>
          <w:lang w:val="en-US"/>
        </w:rPr>
      </w:pPr>
    </w:p>
    <w:p w:rsidR="00AB4F37" w:rsidRDefault="00AB4F37">
      <w:pPr>
        <w:autoSpaceDE w:val="0"/>
        <w:spacing w:line="360" w:lineRule="auto"/>
        <w:ind w:left="360"/>
        <w:jc w:val="center"/>
        <w:rPr>
          <w:b/>
          <w:bCs/>
          <w:sz w:val="28"/>
          <w:szCs w:val="28"/>
          <w:lang w:val="en-US"/>
        </w:rPr>
      </w:pPr>
    </w:p>
    <w:p w:rsidR="00AB4F37" w:rsidRDefault="00AB4F37">
      <w:pPr>
        <w:autoSpaceDE w:val="0"/>
        <w:spacing w:line="360" w:lineRule="auto"/>
        <w:ind w:left="360"/>
        <w:jc w:val="center"/>
        <w:rPr>
          <w:b/>
          <w:bCs/>
          <w:sz w:val="28"/>
          <w:szCs w:val="28"/>
          <w:lang w:val="en-US"/>
        </w:rPr>
      </w:pPr>
    </w:p>
    <w:p w:rsidR="00AB4F37" w:rsidRDefault="00AB4F37">
      <w:pPr>
        <w:autoSpaceDE w:val="0"/>
        <w:spacing w:line="360" w:lineRule="auto"/>
        <w:ind w:left="360"/>
        <w:jc w:val="center"/>
        <w:rPr>
          <w:b/>
          <w:bCs/>
          <w:sz w:val="28"/>
          <w:szCs w:val="28"/>
          <w:lang w:val="en-US"/>
        </w:rPr>
      </w:pPr>
    </w:p>
    <w:p w:rsidR="00AB4F37" w:rsidRDefault="00AB4F37">
      <w:pPr>
        <w:autoSpaceDE w:val="0"/>
        <w:spacing w:line="360" w:lineRule="auto"/>
        <w:ind w:left="360"/>
        <w:jc w:val="center"/>
        <w:rPr>
          <w:b/>
          <w:bCs/>
          <w:sz w:val="28"/>
          <w:szCs w:val="28"/>
        </w:rPr>
      </w:pPr>
    </w:p>
    <w:p w:rsidR="00AB4F37" w:rsidRDefault="00AB4F37">
      <w:pPr>
        <w:autoSpaceDE w:val="0"/>
        <w:spacing w:line="360" w:lineRule="auto"/>
        <w:ind w:left="360"/>
        <w:jc w:val="center"/>
        <w:rPr>
          <w:b/>
          <w:bCs/>
          <w:sz w:val="28"/>
          <w:szCs w:val="28"/>
        </w:rPr>
      </w:pPr>
    </w:p>
    <w:p w:rsidR="00AB4F37" w:rsidRDefault="00AB4F37">
      <w:pPr>
        <w:autoSpaceDE w:val="0"/>
        <w:spacing w:line="360" w:lineRule="auto"/>
        <w:ind w:left="360"/>
        <w:jc w:val="center"/>
        <w:rPr>
          <w:b/>
          <w:bCs/>
          <w:sz w:val="28"/>
          <w:szCs w:val="28"/>
        </w:rPr>
      </w:pPr>
    </w:p>
    <w:p w:rsidR="00AB4F37" w:rsidRDefault="00AB4F37">
      <w:pPr>
        <w:autoSpaceDE w:val="0"/>
        <w:spacing w:line="360" w:lineRule="auto"/>
        <w:ind w:left="360"/>
        <w:jc w:val="center"/>
        <w:rPr>
          <w:b/>
          <w:bCs/>
          <w:sz w:val="28"/>
          <w:szCs w:val="28"/>
        </w:rPr>
      </w:pPr>
    </w:p>
    <w:p w:rsidR="00AB4F37" w:rsidRDefault="007825F0">
      <w:pPr>
        <w:autoSpaceDE w:val="0"/>
        <w:spacing w:line="360" w:lineRule="auto"/>
        <w:ind w:left="360"/>
        <w:jc w:val="center"/>
        <w:rPr>
          <w:b/>
          <w:bCs/>
          <w:sz w:val="28"/>
          <w:szCs w:val="28"/>
        </w:rPr>
      </w:pPr>
      <w:r>
        <w:rPr>
          <w:b/>
          <w:bCs/>
          <w:sz w:val="28"/>
          <w:szCs w:val="28"/>
        </w:rPr>
        <w:t>Введение</w:t>
      </w:r>
    </w:p>
    <w:p w:rsidR="00AB4F37" w:rsidRDefault="007825F0">
      <w:pPr>
        <w:spacing w:line="360" w:lineRule="auto"/>
        <w:ind w:firstLine="360"/>
        <w:jc w:val="both"/>
        <w:rPr>
          <w:sz w:val="28"/>
          <w:szCs w:val="28"/>
        </w:rPr>
      </w:pPr>
      <w:r>
        <w:rPr>
          <w:sz w:val="28"/>
          <w:szCs w:val="28"/>
        </w:rPr>
        <w:t>Моя будущая профессия - экономист, я выбрал специальность, которая в государственном списке профессий названа так: «Финансы и кредит». Специальность «Финансы и кредит занимает особое место в системе экономических отношений. Получение подобной экономической специальности дает комплекс знаний в области: государственных и муниципальных финансов, банковского и страхового дела, денежного обращения, финансового менеджмента, рынка ценных бумаг, налогов и налогообложения.</w:t>
      </w:r>
    </w:p>
    <w:p w:rsidR="00AB4F37" w:rsidRDefault="007825F0">
      <w:pPr>
        <w:spacing w:line="360" w:lineRule="auto"/>
        <w:ind w:firstLine="360"/>
        <w:jc w:val="both"/>
        <w:rPr>
          <w:sz w:val="28"/>
          <w:szCs w:val="28"/>
        </w:rPr>
      </w:pPr>
      <w:r>
        <w:rPr>
          <w:sz w:val="28"/>
          <w:szCs w:val="28"/>
        </w:rPr>
        <w:t>Моя будущая специальность предполагает изучение процессов формирования и исполнения бюджетов разных уровней; механизма управления государственным долгом; функционирования внебюджетных фондов; порядка планирования, учета и отчетности на предприятиях, в организациях, учреждениях; организации и управления денежными потоками предприятий, инвестиционной деятельности хозяйствующих субъектов; особенностей организации финансов предприятий и организаций; банковского и страхового дела.</w:t>
      </w:r>
    </w:p>
    <w:p w:rsidR="00AB4F37" w:rsidRDefault="007825F0">
      <w:pPr>
        <w:spacing w:line="360" w:lineRule="auto"/>
        <w:ind w:firstLine="360"/>
        <w:jc w:val="both"/>
        <w:rPr>
          <w:sz w:val="28"/>
          <w:szCs w:val="28"/>
        </w:rPr>
      </w:pPr>
      <w:r>
        <w:rPr>
          <w:sz w:val="28"/>
          <w:szCs w:val="28"/>
        </w:rPr>
        <w:t xml:space="preserve">Профессия экономиста обрела не малую популярность в наше время среди абитуриентов. При этом мало кто из поступающих в вузы точно себе представляет, на кого собирается учиться. </w:t>
      </w:r>
    </w:p>
    <w:p w:rsidR="00AB4F37" w:rsidRDefault="007825F0">
      <w:pPr>
        <w:spacing w:line="360" w:lineRule="auto"/>
        <w:ind w:firstLine="360"/>
        <w:jc w:val="both"/>
        <w:rPr>
          <w:sz w:val="28"/>
          <w:szCs w:val="28"/>
        </w:rPr>
      </w:pPr>
      <w:r>
        <w:rPr>
          <w:sz w:val="28"/>
          <w:szCs w:val="28"/>
        </w:rPr>
        <w:t xml:space="preserve">Кто же это такой экономист? В целом экономисты, если говорить кратко, это специалисты по эффективной экономической деятельности. Специальность «экономист» является смежной для таких профессий как бухгалтер, маркетолог, финансист, менеджер. </w:t>
      </w:r>
    </w:p>
    <w:p w:rsidR="00AB4F37" w:rsidRDefault="007825F0">
      <w:pPr>
        <w:spacing w:line="360" w:lineRule="auto"/>
        <w:ind w:firstLine="360"/>
        <w:jc w:val="both"/>
        <w:rPr>
          <w:sz w:val="28"/>
          <w:szCs w:val="28"/>
        </w:rPr>
      </w:pPr>
      <w:r>
        <w:rPr>
          <w:sz w:val="28"/>
          <w:szCs w:val="28"/>
        </w:rPr>
        <w:t xml:space="preserve">Экономисты востребованы везде, где требуется планировать и рассчитывать финансы, Где нужно контролировать расход средств, анализировать результаты работы предприятия и определять рентабельность. </w:t>
      </w:r>
    </w:p>
    <w:p w:rsidR="00AB4F37" w:rsidRDefault="007825F0">
      <w:pPr>
        <w:spacing w:line="360" w:lineRule="auto"/>
        <w:ind w:firstLine="360"/>
        <w:jc w:val="both"/>
        <w:rPr>
          <w:sz w:val="28"/>
          <w:szCs w:val="28"/>
        </w:rPr>
      </w:pPr>
      <w:r>
        <w:rPr>
          <w:sz w:val="28"/>
          <w:szCs w:val="28"/>
        </w:rPr>
        <w:t xml:space="preserve">К списку вакансий для экономистов относятся финансовые менеджеры, например, в банках, риск-менеджеры, аналитики, финансисты, аудиторы и т.д. При этом профессия экономиста действительно высокооплачиваемая и спрос на этих специалистов есть всегда. </w:t>
      </w:r>
    </w:p>
    <w:p w:rsidR="00AB4F37" w:rsidRDefault="00AB4F37">
      <w:pPr>
        <w:autoSpaceDE w:val="0"/>
        <w:spacing w:line="360" w:lineRule="auto"/>
        <w:ind w:left="360"/>
        <w:jc w:val="center"/>
        <w:rPr>
          <w:b/>
          <w:bCs/>
          <w:sz w:val="28"/>
          <w:szCs w:val="28"/>
        </w:rPr>
      </w:pPr>
    </w:p>
    <w:p w:rsidR="00AB4F37" w:rsidRDefault="00AB4F37">
      <w:pPr>
        <w:pStyle w:val="15"/>
        <w:spacing w:line="360" w:lineRule="auto"/>
        <w:ind w:firstLine="360"/>
        <w:jc w:val="both"/>
        <w:rPr>
          <w:sz w:val="28"/>
          <w:szCs w:val="28"/>
        </w:rPr>
      </w:pPr>
    </w:p>
    <w:p w:rsidR="00AB4F37" w:rsidRDefault="00AB4F37">
      <w:pPr>
        <w:pStyle w:val="15"/>
        <w:spacing w:line="360" w:lineRule="auto"/>
        <w:ind w:firstLine="360"/>
        <w:jc w:val="both"/>
        <w:rPr>
          <w:sz w:val="28"/>
          <w:szCs w:val="28"/>
        </w:rPr>
      </w:pPr>
    </w:p>
    <w:p w:rsidR="00AB4F37" w:rsidRDefault="00AB4F37">
      <w:pPr>
        <w:pStyle w:val="15"/>
        <w:spacing w:line="360" w:lineRule="auto"/>
        <w:ind w:firstLine="360"/>
        <w:jc w:val="both"/>
        <w:rPr>
          <w:sz w:val="28"/>
          <w:szCs w:val="28"/>
        </w:rPr>
      </w:pPr>
    </w:p>
    <w:p w:rsidR="00AB4F37" w:rsidRDefault="00AB4F37">
      <w:pPr>
        <w:pStyle w:val="15"/>
        <w:spacing w:line="360" w:lineRule="auto"/>
        <w:ind w:firstLine="360"/>
        <w:jc w:val="both"/>
        <w:rPr>
          <w:sz w:val="28"/>
          <w:szCs w:val="28"/>
        </w:rPr>
      </w:pPr>
    </w:p>
    <w:p w:rsidR="00AB4F37" w:rsidRDefault="00AB4F37">
      <w:pPr>
        <w:pStyle w:val="15"/>
        <w:spacing w:line="360" w:lineRule="auto"/>
        <w:ind w:firstLine="360"/>
        <w:jc w:val="both"/>
        <w:rPr>
          <w:sz w:val="28"/>
          <w:szCs w:val="28"/>
        </w:rPr>
      </w:pPr>
    </w:p>
    <w:p w:rsidR="00AB4F37" w:rsidRDefault="00AB4F37">
      <w:pPr>
        <w:pStyle w:val="15"/>
        <w:spacing w:line="360" w:lineRule="auto"/>
        <w:ind w:firstLine="360"/>
        <w:jc w:val="both"/>
        <w:rPr>
          <w:sz w:val="28"/>
          <w:szCs w:val="28"/>
        </w:rPr>
      </w:pPr>
    </w:p>
    <w:p w:rsidR="00AB4F37" w:rsidRDefault="00AB4F37">
      <w:pPr>
        <w:pStyle w:val="15"/>
        <w:spacing w:line="360" w:lineRule="auto"/>
        <w:ind w:firstLine="360"/>
        <w:jc w:val="both"/>
        <w:rPr>
          <w:sz w:val="28"/>
          <w:szCs w:val="28"/>
        </w:rPr>
      </w:pPr>
    </w:p>
    <w:p w:rsidR="00AB4F37" w:rsidRDefault="00AB4F37">
      <w:pPr>
        <w:pStyle w:val="15"/>
        <w:spacing w:line="360" w:lineRule="auto"/>
        <w:ind w:firstLine="360"/>
        <w:jc w:val="both"/>
        <w:rPr>
          <w:sz w:val="28"/>
          <w:szCs w:val="28"/>
        </w:rPr>
      </w:pPr>
    </w:p>
    <w:p w:rsidR="00AB4F37" w:rsidRDefault="00AB4F37">
      <w:pPr>
        <w:pStyle w:val="15"/>
        <w:spacing w:line="360" w:lineRule="auto"/>
        <w:ind w:firstLine="360"/>
        <w:jc w:val="both"/>
        <w:rPr>
          <w:sz w:val="28"/>
          <w:szCs w:val="28"/>
        </w:rPr>
      </w:pPr>
    </w:p>
    <w:p w:rsidR="00AB4F37" w:rsidRDefault="00AB4F37">
      <w:pPr>
        <w:pStyle w:val="15"/>
        <w:spacing w:line="360" w:lineRule="auto"/>
        <w:ind w:firstLine="360"/>
        <w:jc w:val="both"/>
        <w:rPr>
          <w:sz w:val="28"/>
          <w:szCs w:val="28"/>
        </w:rPr>
      </w:pPr>
    </w:p>
    <w:p w:rsidR="00AB4F37" w:rsidRDefault="00AB4F37">
      <w:pPr>
        <w:pStyle w:val="15"/>
        <w:spacing w:line="360" w:lineRule="auto"/>
        <w:ind w:firstLine="360"/>
        <w:jc w:val="both"/>
        <w:rPr>
          <w:sz w:val="28"/>
          <w:szCs w:val="28"/>
        </w:rPr>
      </w:pPr>
    </w:p>
    <w:p w:rsidR="00AB4F37" w:rsidRDefault="00AB4F37">
      <w:pPr>
        <w:pStyle w:val="15"/>
        <w:spacing w:line="360" w:lineRule="auto"/>
        <w:ind w:firstLine="360"/>
        <w:jc w:val="both"/>
        <w:rPr>
          <w:sz w:val="28"/>
          <w:szCs w:val="28"/>
        </w:rPr>
      </w:pPr>
    </w:p>
    <w:p w:rsidR="00AB4F37" w:rsidRDefault="00AB4F37">
      <w:pPr>
        <w:pStyle w:val="15"/>
        <w:spacing w:line="360" w:lineRule="auto"/>
        <w:ind w:firstLine="360"/>
        <w:jc w:val="both"/>
        <w:rPr>
          <w:sz w:val="28"/>
          <w:szCs w:val="28"/>
        </w:rPr>
      </w:pPr>
    </w:p>
    <w:p w:rsidR="00AB4F37" w:rsidRDefault="00AB4F37">
      <w:pPr>
        <w:pStyle w:val="15"/>
        <w:spacing w:line="360" w:lineRule="auto"/>
        <w:ind w:firstLine="360"/>
        <w:jc w:val="both"/>
        <w:rPr>
          <w:sz w:val="28"/>
          <w:szCs w:val="28"/>
        </w:rPr>
      </w:pPr>
    </w:p>
    <w:p w:rsidR="00AB4F37" w:rsidRDefault="00AB4F37">
      <w:pPr>
        <w:pStyle w:val="15"/>
        <w:spacing w:line="360" w:lineRule="auto"/>
        <w:ind w:firstLine="360"/>
        <w:jc w:val="both"/>
        <w:rPr>
          <w:sz w:val="28"/>
          <w:szCs w:val="28"/>
        </w:rPr>
      </w:pPr>
    </w:p>
    <w:p w:rsidR="00AB4F37" w:rsidRDefault="00AB4F37">
      <w:pPr>
        <w:pStyle w:val="15"/>
        <w:spacing w:line="360" w:lineRule="auto"/>
        <w:ind w:firstLine="360"/>
        <w:jc w:val="both"/>
        <w:rPr>
          <w:sz w:val="28"/>
          <w:szCs w:val="28"/>
        </w:rPr>
      </w:pPr>
    </w:p>
    <w:p w:rsidR="00AB4F37" w:rsidRDefault="00AB4F37">
      <w:pPr>
        <w:pStyle w:val="15"/>
        <w:spacing w:line="360" w:lineRule="auto"/>
        <w:ind w:firstLine="360"/>
        <w:jc w:val="both"/>
        <w:rPr>
          <w:sz w:val="28"/>
          <w:szCs w:val="28"/>
        </w:rPr>
      </w:pPr>
    </w:p>
    <w:p w:rsidR="00AB4F37" w:rsidRDefault="007825F0">
      <w:pPr>
        <w:numPr>
          <w:ilvl w:val="0"/>
          <w:numId w:val="1"/>
        </w:numPr>
        <w:tabs>
          <w:tab w:val="left" w:pos="720"/>
        </w:tabs>
        <w:spacing w:line="360" w:lineRule="auto"/>
        <w:jc w:val="both"/>
        <w:rPr>
          <w:b/>
          <w:bCs/>
          <w:sz w:val="28"/>
          <w:szCs w:val="28"/>
        </w:rPr>
      </w:pPr>
      <w:r>
        <w:rPr>
          <w:b/>
          <w:bCs/>
          <w:sz w:val="28"/>
          <w:szCs w:val="28"/>
        </w:rPr>
        <w:t>Общие данные о профессии «Экономист»</w:t>
      </w:r>
    </w:p>
    <w:p w:rsidR="00AB4F37" w:rsidRDefault="007825F0">
      <w:pPr>
        <w:pStyle w:val="15"/>
        <w:spacing w:line="360" w:lineRule="auto"/>
        <w:ind w:firstLine="360"/>
        <w:jc w:val="both"/>
        <w:rPr>
          <w:sz w:val="28"/>
          <w:szCs w:val="28"/>
        </w:rPr>
      </w:pPr>
      <w:r>
        <w:rPr>
          <w:sz w:val="28"/>
          <w:szCs w:val="28"/>
        </w:rPr>
        <w:t xml:space="preserve">Начнем с того что, профессия экономиста возникла сотни лет назад, когда начали существовать основные экономические понятия: товар, обмен, деньги. За прошедшие столетия функции экономиста заметно изменились и расширились. Экономист собирает и анализирует данные о производственной деятельности, затем оценивает, насколько она успешна и, в конечном счете, готовит предложения руководству по усовершенствованию технологии производства и труда. Экономисты работают по нескольким направлениям. </w:t>
      </w:r>
    </w:p>
    <w:p w:rsidR="00AB4F37" w:rsidRDefault="007825F0">
      <w:pPr>
        <w:pStyle w:val="15"/>
        <w:spacing w:line="360" w:lineRule="auto"/>
        <w:ind w:firstLine="360"/>
        <w:jc w:val="both"/>
        <w:rPr>
          <w:sz w:val="28"/>
          <w:szCs w:val="28"/>
        </w:rPr>
      </w:pPr>
      <w:r>
        <w:rPr>
          <w:sz w:val="28"/>
          <w:szCs w:val="28"/>
        </w:rPr>
        <w:t xml:space="preserve">Например, экономист по труду рассчитывает размер зарплаты для представителей каждой профессии - от бухгалтера до шахтера. Кроме того, он знает, как оценить результаты труда работников предприятия. Экономист планового отдела определяет наиболее эффективные пути получения прибыли. Для этого он сначала рассчитывает, какие доходы можно получить в будущем и сколько средств для этого понадобится. Затем он считает прибыль и обдумывает, как ее использовать. Таким образом, он планирует хозяйственную деятельность предприятия. Потом экономист будет оценивать, насколько реализовался его план, то есть проводить анализ выполнения намеченных планов и достигнутых предприятием результатов. Он сделает выводы и приступит к разработке планов на следующую перспективу. </w:t>
      </w:r>
    </w:p>
    <w:p w:rsidR="00AB4F37" w:rsidRDefault="007825F0">
      <w:pPr>
        <w:pStyle w:val="15"/>
        <w:spacing w:line="360" w:lineRule="auto"/>
        <w:ind w:firstLine="360"/>
        <w:jc w:val="both"/>
        <w:rPr>
          <w:sz w:val="28"/>
          <w:szCs w:val="28"/>
        </w:rPr>
      </w:pPr>
      <w:r>
        <w:rPr>
          <w:sz w:val="28"/>
          <w:szCs w:val="28"/>
        </w:rPr>
        <w:t>Задача экономиста по финансовой работе - сформировать и распределить доходы и накопления, обеспечить финансовыми ресурсами производство. Этот специалист следит за тем, чтобы предприятие выполняло свои финансовые обязательства перед государством и банками, правильно платило налоги, вовремя рассчитывалось с поставщиками.</w:t>
      </w:r>
    </w:p>
    <w:p w:rsidR="00AB4F37" w:rsidRDefault="007825F0">
      <w:pPr>
        <w:pStyle w:val="15"/>
        <w:spacing w:line="360" w:lineRule="auto"/>
        <w:ind w:firstLine="360"/>
        <w:jc w:val="both"/>
        <w:rPr>
          <w:sz w:val="28"/>
          <w:szCs w:val="28"/>
        </w:rPr>
      </w:pPr>
      <w:r>
        <w:rPr>
          <w:sz w:val="28"/>
          <w:szCs w:val="28"/>
        </w:rPr>
        <w:t>Существуют и другие экономические специальности: экономисты по договорной и претензионной работе, материально-техническому снабжению, сбыту и т.д.</w:t>
      </w:r>
    </w:p>
    <w:p w:rsidR="00AB4F37" w:rsidRDefault="00AB4F37">
      <w:pPr>
        <w:spacing w:line="360" w:lineRule="auto"/>
        <w:ind w:firstLine="360"/>
        <w:jc w:val="both"/>
        <w:rPr>
          <w:sz w:val="28"/>
          <w:szCs w:val="28"/>
        </w:rPr>
      </w:pPr>
    </w:p>
    <w:p w:rsidR="00AB4F37" w:rsidRDefault="00AB4F37">
      <w:pPr>
        <w:spacing w:line="360" w:lineRule="auto"/>
        <w:ind w:firstLine="708"/>
        <w:jc w:val="both"/>
        <w:rPr>
          <w:sz w:val="28"/>
          <w:szCs w:val="28"/>
        </w:rPr>
      </w:pPr>
    </w:p>
    <w:p w:rsidR="00AB4F37" w:rsidRDefault="00AB4F37">
      <w:pPr>
        <w:spacing w:line="360" w:lineRule="auto"/>
        <w:ind w:firstLine="708"/>
        <w:jc w:val="both"/>
        <w:rPr>
          <w:sz w:val="28"/>
          <w:szCs w:val="28"/>
        </w:rPr>
      </w:pPr>
    </w:p>
    <w:p w:rsidR="00AB4F37" w:rsidRDefault="00AB4F37">
      <w:pPr>
        <w:spacing w:line="360" w:lineRule="auto"/>
        <w:ind w:firstLine="708"/>
        <w:jc w:val="both"/>
        <w:rPr>
          <w:sz w:val="28"/>
          <w:szCs w:val="28"/>
        </w:rPr>
      </w:pPr>
    </w:p>
    <w:p w:rsidR="00AB4F37" w:rsidRDefault="00AB4F37">
      <w:pPr>
        <w:spacing w:line="360" w:lineRule="auto"/>
        <w:ind w:firstLine="708"/>
        <w:jc w:val="both"/>
        <w:rPr>
          <w:sz w:val="28"/>
          <w:szCs w:val="28"/>
        </w:rPr>
      </w:pPr>
    </w:p>
    <w:p w:rsidR="00AB4F37" w:rsidRDefault="00AB4F37">
      <w:pPr>
        <w:spacing w:line="360" w:lineRule="auto"/>
        <w:ind w:firstLine="708"/>
        <w:jc w:val="both"/>
        <w:rPr>
          <w:sz w:val="28"/>
          <w:szCs w:val="28"/>
        </w:rPr>
      </w:pPr>
    </w:p>
    <w:p w:rsidR="00AB4F37" w:rsidRDefault="00AB4F37">
      <w:pPr>
        <w:spacing w:line="360" w:lineRule="auto"/>
        <w:ind w:firstLine="708"/>
        <w:jc w:val="both"/>
        <w:rPr>
          <w:sz w:val="28"/>
          <w:szCs w:val="28"/>
        </w:rPr>
      </w:pPr>
    </w:p>
    <w:p w:rsidR="00AB4F37" w:rsidRDefault="00AB4F37">
      <w:pPr>
        <w:spacing w:line="360" w:lineRule="auto"/>
        <w:ind w:firstLine="708"/>
        <w:jc w:val="both"/>
        <w:rPr>
          <w:sz w:val="28"/>
          <w:szCs w:val="28"/>
        </w:rPr>
      </w:pPr>
    </w:p>
    <w:p w:rsidR="00AB4F37" w:rsidRDefault="00AB4F37">
      <w:pPr>
        <w:spacing w:line="360" w:lineRule="auto"/>
        <w:ind w:firstLine="708"/>
        <w:jc w:val="both"/>
        <w:rPr>
          <w:sz w:val="28"/>
          <w:szCs w:val="28"/>
        </w:rPr>
      </w:pPr>
    </w:p>
    <w:p w:rsidR="00AB4F37" w:rsidRDefault="00AB4F37">
      <w:pPr>
        <w:spacing w:line="360" w:lineRule="auto"/>
        <w:ind w:firstLine="708"/>
        <w:jc w:val="both"/>
        <w:rPr>
          <w:sz w:val="28"/>
          <w:szCs w:val="28"/>
        </w:rPr>
      </w:pPr>
    </w:p>
    <w:p w:rsidR="00AB4F37" w:rsidRDefault="00AB4F37">
      <w:pPr>
        <w:spacing w:line="360" w:lineRule="auto"/>
        <w:ind w:firstLine="708"/>
        <w:jc w:val="both"/>
        <w:rPr>
          <w:sz w:val="28"/>
          <w:szCs w:val="28"/>
        </w:rPr>
      </w:pPr>
    </w:p>
    <w:p w:rsidR="00AB4F37" w:rsidRDefault="00AB4F37">
      <w:pPr>
        <w:spacing w:line="360" w:lineRule="auto"/>
        <w:ind w:firstLine="708"/>
        <w:jc w:val="both"/>
        <w:rPr>
          <w:sz w:val="28"/>
          <w:szCs w:val="28"/>
        </w:rPr>
      </w:pPr>
    </w:p>
    <w:p w:rsidR="00AB4F37" w:rsidRDefault="00AB4F37">
      <w:pPr>
        <w:spacing w:line="360" w:lineRule="auto"/>
        <w:ind w:firstLine="708"/>
        <w:jc w:val="both"/>
        <w:rPr>
          <w:sz w:val="28"/>
          <w:szCs w:val="28"/>
        </w:rPr>
      </w:pPr>
    </w:p>
    <w:p w:rsidR="00AB4F37" w:rsidRDefault="00AB4F37">
      <w:pPr>
        <w:spacing w:line="360" w:lineRule="auto"/>
        <w:ind w:firstLine="708"/>
        <w:jc w:val="both"/>
        <w:rPr>
          <w:sz w:val="28"/>
          <w:szCs w:val="28"/>
        </w:rPr>
      </w:pPr>
    </w:p>
    <w:p w:rsidR="00AB4F37" w:rsidRDefault="00AB4F37">
      <w:pPr>
        <w:spacing w:line="360" w:lineRule="auto"/>
        <w:ind w:firstLine="708"/>
        <w:jc w:val="both"/>
        <w:rPr>
          <w:sz w:val="28"/>
          <w:szCs w:val="28"/>
        </w:rPr>
      </w:pPr>
    </w:p>
    <w:p w:rsidR="00AB4F37" w:rsidRDefault="00AB4F37">
      <w:pPr>
        <w:spacing w:line="360" w:lineRule="auto"/>
        <w:ind w:firstLine="708"/>
        <w:jc w:val="both"/>
        <w:rPr>
          <w:sz w:val="28"/>
          <w:szCs w:val="28"/>
        </w:rPr>
      </w:pPr>
    </w:p>
    <w:p w:rsidR="00AB4F37" w:rsidRDefault="00AB4F37">
      <w:pPr>
        <w:spacing w:line="360" w:lineRule="auto"/>
        <w:ind w:firstLine="708"/>
        <w:jc w:val="both"/>
        <w:rPr>
          <w:sz w:val="28"/>
          <w:szCs w:val="28"/>
        </w:rPr>
      </w:pPr>
    </w:p>
    <w:p w:rsidR="00AB4F37" w:rsidRDefault="00AB4F37">
      <w:pPr>
        <w:spacing w:line="360" w:lineRule="auto"/>
        <w:ind w:firstLine="708"/>
        <w:jc w:val="both"/>
        <w:rPr>
          <w:sz w:val="28"/>
          <w:szCs w:val="28"/>
        </w:rPr>
      </w:pPr>
    </w:p>
    <w:p w:rsidR="00AB4F37" w:rsidRDefault="00AB4F37">
      <w:pPr>
        <w:spacing w:line="360" w:lineRule="auto"/>
        <w:ind w:firstLine="708"/>
        <w:jc w:val="both"/>
        <w:rPr>
          <w:sz w:val="28"/>
          <w:szCs w:val="28"/>
        </w:rPr>
      </w:pPr>
    </w:p>
    <w:p w:rsidR="00AB4F37" w:rsidRDefault="00AB4F37">
      <w:pPr>
        <w:spacing w:line="360" w:lineRule="auto"/>
        <w:ind w:firstLine="708"/>
        <w:jc w:val="both"/>
        <w:rPr>
          <w:sz w:val="28"/>
          <w:szCs w:val="28"/>
        </w:rPr>
      </w:pPr>
    </w:p>
    <w:p w:rsidR="00AB4F37" w:rsidRDefault="00AB4F37">
      <w:pPr>
        <w:spacing w:line="360" w:lineRule="auto"/>
        <w:ind w:firstLine="708"/>
        <w:jc w:val="both"/>
        <w:rPr>
          <w:sz w:val="28"/>
          <w:szCs w:val="28"/>
        </w:rPr>
      </w:pPr>
    </w:p>
    <w:p w:rsidR="00AB4F37" w:rsidRDefault="00AB4F37">
      <w:pPr>
        <w:spacing w:line="360" w:lineRule="auto"/>
        <w:ind w:firstLine="708"/>
        <w:jc w:val="both"/>
        <w:rPr>
          <w:sz w:val="28"/>
          <w:szCs w:val="28"/>
        </w:rPr>
      </w:pPr>
    </w:p>
    <w:p w:rsidR="00AB4F37" w:rsidRDefault="00AB4F37">
      <w:pPr>
        <w:spacing w:line="360" w:lineRule="auto"/>
        <w:ind w:firstLine="708"/>
        <w:jc w:val="both"/>
        <w:rPr>
          <w:sz w:val="28"/>
          <w:szCs w:val="28"/>
        </w:rPr>
      </w:pPr>
    </w:p>
    <w:p w:rsidR="00AB4F37" w:rsidRDefault="00AB4F37">
      <w:pPr>
        <w:spacing w:line="360" w:lineRule="auto"/>
        <w:ind w:firstLine="708"/>
        <w:jc w:val="both"/>
        <w:rPr>
          <w:sz w:val="28"/>
          <w:szCs w:val="28"/>
        </w:rPr>
      </w:pPr>
    </w:p>
    <w:p w:rsidR="00AB4F37" w:rsidRDefault="00AB4F37">
      <w:pPr>
        <w:spacing w:line="360" w:lineRule="auto"/>
        <w:ind w:firstLine="708"/>
        <w:jc w:val="both"/>
        <w:rPr>
          <w:sz w:val="28"/>
          <w:szCs w:val="28"/>
        </w:rPr>
      </w:pPr>
    </w:p>
    <w:p w:rsidR="00AB4F37" w:rsidRDefault="00AB4F37">
      <w:pPr>
        <w:spacing w:line="360" w:lineRule="auto"/>
        <w:ind w:firstLine="708"/>
        <w:jc w:val="both"/>
        <w:rPr>
          <w:sz w:val="28"/>
          <w:szCs w:val="28"/>
        </w:rPr>
      </w:pPr>
    </w:p>
    <w:p w:rsidR="00AB4F37" w:rsidRDefault="007825F0">
      <w:pPr>
        <w:numPr>
          <w:ilvl w:val="0"/>
          <w:numId w:val="1"/>
        </w:numPr>
        <w:tabs>
          <w:tab w:val="left" w:pos="720"/>
        </w:tabs>
        <w:spacing w:line="360" w:lineRule="auto"/>
        <w:jc w:val="both"/>
        <w:rPr>
          <w:b/>
          <w:bCs/>
          <w:sz w:val="28"/>
          <w:szCs w:val="28"/>
        </w:rPr>
      </w:pPr>
      <w:r>
        <w:rPr>
          <w:b/>
          <w:bCs/>
          <w:sz w:val="28"/>
          <w:szCs w:val="28"/>
        </w:rPr>
        <w:t>Знания, которыми должен обладать будущий экономист.</w:t>
      </w:r>
    </w:p>
    <w:p w:rsidR="00AB4F37" w:rsidRDefault="007825F0">
      <w:pPr>
        <w:spacing w:line="360" w:lineRule="auto"/>
        <w:ind w:firstLine="360"/>
        <w:jc w:val="both"/>
        <w:rPr>
          <w:sz w:val="28"/>
          <w:szCs w:val="28"/>
        </w:rPr>
      </w:pPr>
      <w:r>
        <w:rPr>
          <w:sz w:val="28"/>
          <w:szCs w:val="28"/>
        </w:rPr>
        <w:t xml:space="preserve">Тут необходимо отметить, как говорил об экономике Д ж. Кейнс: "Предмет легок, но малочисленны те, кто добивается в нем успеха. Парадокс состоит в том факте, что экономист должен обладать редкой комбинацией талантов: Он должен быть математиком, историком, государственным деятелем, философом". </w:t>
      </w:r>
    </w:p>
    <w:p w:rsidR="00AB4F37" w:rsidRDefault="007825F0">
      <w:pPr>
        <w:spacing w:line="360" w:lineRule="auto"/>
        <w:jc w:val="both"/>
        <w:rPr>
          <w:sz w:val="28"/>
          <w:szCs w:val="28"/>
        </w:rPr>
      </w:pPr>
      <w:r>
        <w:rPr>
          <w:sz w:val="28"/>
          <w:szCs w:val="28"/>
        </w:rPr>
        <w:t xml:space="preserve">Что же должен знать экономист? </w:t>
      </w:r>
    </w:p>
    <w:p w:rsidR="00AB4F37" w:rsidRDefault="007825F0">
      <w:pPr>
        <w:spacing w:line="360" w:lineRule="auto"/>
        <w:jc w:val="both"/>
        <w:rPr>
          <w:sz w:val="28"/>
          <w:szCs w:val="28"/>
        </w:rPr>
      </w:pPr>
      <w:r>
        <w:rPr>
          <w:sz w:val="28"/>
          <w:szCs w:val="28"/>
        </w:rPr>
        <w:t xml:space="preserve">1. Во-первых, он должен получить фундаментальную экономическую подготовку. </w:t>
      </w:r>
    </w:p>
    <w:p w:rsidR="00AB4F37" w:rsidRDefault="007825F0">
      <w:pPr>
        <w:spacing w:line="360" w:lineRule="auto"/>
        <w:jc w:val="both"/>
        <w:rPr>
          <w:sz w:val="28"/>
          <w:szCs w:val="28"/>
        </w:rPr>
      </w:pPr>
      <w:r>
        <w:rPr>
          <w:sz w:val="28"/>
          <w:szCs w:val="28"/>
        </w:rPr>
        <w:t xml:space="preserve">2. Иметь необходимые знания для должности, на которую претендует (например, азы бухучета, истории, политологии, менеджмента и т. д. ). </w:t>
      </w:r>
    </w:p>
    <w:p w:rsidR="00AB4F37" w:rsidRDefault="007825F0">
      <w:pPr>
        <w:spacing w:line="360" w:lineRule="auto"/>
        <w:jc w:val="both"/>
        <w:rPr>
          <w:sz w:val="28"/>
          <w:szCs w:val="28"/>
        </w:rPr>
      </w:pPr>
      <w:r>
        <w:rPr>
          <w:sz w:val="28"/>
          <w:szCs w:val="28"/>
        </w:rPr>
        <w:t xml:space="preserve">3. Фактически 2/3 компаний ведут внешнеэкономическую деятельность и им необходимы специалисты со знанием иностранного языка. Таким образом, знание иностранного языка является обязательным требованием для специалиста в области экономики, и, как минимум, это знание желательно при устройстве на работу. В любом случае, специалисту непо мешает владение иностранными языками, и это увеличит возможности трудоустройства. </w:t>
      </w:r>
    </w:p>
    <w:p w:rsidR="00AB4F37" w:rsidRDefault="007825F0">
      <w:pPr>
        <w:spacing w:line="360" w:lineRule="auto"/>
        <w:jc w:val="both"/>
        <w:rPr>
          <w:sz w:val="28"/>
          <w:szCs w:val="28"/>
        </w:rPr>
      </w:pPr>
      <w:r>
        <w:rPr>
          <w:sz w:val="28"/>
          <w:szCs w:val="28"/>
        </w:rPr>
        <w:t xml:space="preserve">4. Экономисту приходится иметь дело с большим количеством информации. И, поэтому, просто необходимо иметь хорошие навыки владения компьютером, и, что особенно важно, знание специальных программ(по бухгалтерии, экономическому анализу и т. д. ), помимо этого необходимо иметь высокую скорость печати, чтобы быстро обрабатывать информацию. </w:t>
      </w:r>
    </w:p>
    <w:p w:rsidR="00AB4F37" w:rsidRDefault="00AB4F37">
      <w:pPr>
        <w:autoSpaceDE w:val="0"/>
        <w:spacing w:line="360" w:lineRule="auto"/>
        <w:ind w:left="360" w:firstLine="348"/>
        <w:jc w:val="both"/>
        <w:rPr>
          <w:sz w:val="28"/>
          <w:szCs w:val="28"/>
        </w:rPr>
      </w:pPr>
    </w:p>
    <w:p w:rsidR="00AB4F37" w:rsidRDefault="00AB4F37">
      <w:pPr>
        <w:autoSpaceDE w:val="0"/>
        <w:spacing w:line="360" w:lineRule="auto"/>
        <w:ind w:left="360" w:firstLine="348"/>
        <w:jc w:val="both"/>
        <w:rPr>
          <w:sz w:val="28"/>
          <w:szCs w:val="28"/>
        </w:rPr>
      </w:pPr>
    </w:p>
    <w:p w:rsidR="00AB4F37" w:rsidRDefault="00AB4F37">
      <w:pPr>
        <w:autoSpaceDE w:val="0"/>
        <w:spacing w:line="360" w:lineRule="auto"/>
        <w:ind w:left="360" w:firstLine="348"/>
        <w:jc w:val="both"/>
        <w:rPr>
          <w:sz w:val="28"/>
          <w:szCs w:val="28"/>
        </w:rPr>
      </w:pPr>
    </w:p>
    <w:p w:rsidR="00AB4F37" w:rsidRDefault="00AB4F37">
      <w:pPr>
        <w:autoSpaceDE w:val="0"/>
        <w:spacing w:line="360" w:lineRule="auto"/>
        <w:ind w:left="360" w:firstLine="348"/>
        <w:jc w:val="both"/>
        <w:rPr>
          <w:sz w:val="28"/>
          <w:szCs w:val="28"/>
        </w:rPr>
      </w:pPr>
    </w:p>
    <w:p w:rsidR="00AB4F37" w:rsidRDefault="00AB4F37">
      <w:pPr>
        <w:autoSpaceDE w:val="0"/>
        <w:spacing w:line="360" w:lineRule="auto"/>
        <w:ind w:left="360" w:firstLine="348"/>
        <w:jc w:val="both"/>
        <w:rPr>
          <w:sz w:val="28"/>
          <w:szCs w:val="28"/>
        </w:rPr>
      </w:pPr>
    </w:p>
    <w:p w:rsidR="00AB4F37" w:rsidRDefault="00AB4F37">
      <w:pPr>
        <w:autoSpaceDE w:val="0"/>
        <w:spacing w:line="360" w:lineRule="auto"/>
        <w:ind w:left="360" w:firstLine="348"/>
        <w:jc w:val="both"/>
        <w:rPr>
          <w:sz w:val="28"/>
          <w:szCs w:val="28"/>
        </w:rPr>
      </w:pPr>
    </w:p>
    <w:p w:rsidR="00AB4F37" w:rsidRDefault="007825F0">
      <w:pPr>
        <w:autoSpaceDE w:val="0"/>
        <w:spacing w:line="360" w:lineRule="auto"/>
        <w:jc w:val="center"/>
        <w:rPr>
          <w:b/>
          <w:bCs/>
          <w:sz w:val="28"/>
          <w:szCs w:val="28"/>
        </w:rPr>
      </w:pPr>
      <w:r>
        <w:rPr>
          <w:b/>
          <w:bCs/>
          <w:sz w:val="28"/>
          <w:szCs w:val="28"/>
        </w:rPr>
        <w:t>Заключение</w:t>
      </w:r>
    </w:p>
    <w:p w:rsidR="00AB4F37" w:rsidRDefault="007825F0">
      <w:pPr>
        <w:spacing w:line="360" w:lineRule="auto"/>
        <w:ind w:firstLine="708"/>
        <w:jc w:val="both"/>
        <w:rPr>
          <w:sz w:val="28"/>
          <w:szCs w:val="28"/>
        </w:rPr>
      </w:pPr>
      <w:r>
        <w:rPr>
          <w:sz w:val="28"/>
          <w:szCs w:val="28"/>
        </w:rPr>
        <w:t xml:space="preserve">Таким образом,  подводя итоговую черту всему вышесказанному можно ответить на вопрос: почему я выбрал специальность экономиста? </w:t>
      </w:r>
    </w:p>
    <w:p w:rsidR="00AB4F37" w:rsidRDefault="007825F0">
      <w:pPr>
        <w:spacing w:line="360" w:lineRule="auto"/>
        <w:ind w:firstLine="708"/>
        <w:jc w:val="both"/>
        <w:rPr>
          <w:sz w:val="28"/>
          <w:szCs w:val="28"/>
        </w:rPr>
      </w:pPr>
      <w:r>
        <w:rPr>
          <w:sz w:val="28"/>
          <w:szCs w:val="28"/>
        </w:rPr>
        <w:t xml:space="preserve">Прежде всего – это личное желание занять высокий пост, а соответственно и готовность брать на себя сопряженные с этим обязанности. </w:t>
      </w:r>
    </w:p>
    <w:p w:rsidR="00AB4F37" w:rsidRDefault="007825F0">
      <w:pPr>
        <w:spacing w:line="360" w:lineRule="auto"/>
        <w:jc w:val="both"/>
        <w:rPr>
          <w:sz w:val="28"/>
          <w:szCs w:val="28"/>
        </w:rPr>
      </w:pPr>
      <w:r>
        <w:rPr>
          <w:sz w:val="28"/>
          <w:szCs w:val="28"/>
        </w:rPr>
        <w:t xml:space="preserve">И, несмотря на то, что при окончании института, возникнут определенные трудности с трудоустройством и низкой заработной платой, я считаю, что данная профессия очень перспективна для целеустремленных людей. </w:t>
      </w:r>
    </w:p>
    <w:p w:rsidR="00AB4F37" w:rsidRDefault="007825F0">
      <w:pPr>
        <w:spacing w:line="360" w:lineRule="auto"/>
        <w:ind w:firstLine="708"/>
        <w:jc w:val="both"/>
        <w:rPr>
          <w:sz w:val="28"/>
          <w:szCs w:val="28"/>
        </w:rPr>
      </w:pPr>
      <w:r>
        <w:rPr>
          <w:sz w:val="28"/>
          <w:szCs w:val="28"/>
        </w:rPr>
        <w:t xml:space="preserve">Возможно, я начну свою карьеру с должности менеджера по продажам, корпоративного экономиста, экономиста планово-расчетного отдела, помощника консультанта, ассистента экономиста, помощника экономиста. Главное, в данной ситуации не забывать, что это только лишь первая профессиональная ступень. Часто, получив опыт работы по вышеизложенным специальностям в компании, вчерашние студенты становятся весьма продуктивными и успешными сотрудниками. </w:t>
      </w:r>
    </w:p>
    <w:p w:rsidR="00AB4F37" w:rsidRDefault="007825F0">
      <w:pPr>
        <w:spacing w:line="360" w:lineRule="auto"/>
        <w:ind w:firstLine="708"/>
        <w:jc w:val="both"/>
        <w:rPr>
          <w:sz w:val="28"/>
          <w:szCs w:val="28"/>
        </w:rPr>
      </w:pPr>
      <w:r>
        <w:rPr>
          <w:sz w:val="28"/>
          <w:szCs w:val="28"/>
        </w:rPr>
        <w:t>Единственное, хочется еще раз подчеркнуть, что никто не становится сразу директором отдела маркетинга или руководителем финансового отдела с соответствующим доходом. Сначала придется поработать рядовым менеджером или помощником. А дальше все будет зависеть только от самого специалиста, его желания повышать квалификацию.</w:t>
      </w:r>
    </w:p>
    <w:p w:rsidR="00AB4F37" w:rsidRDefault="00AB4F37">
      <w:pPr>
        <w:autoSpaceDE w:val="0"/>
        <w:spacing w:line="360" w:lineRule="auto"/>
        <w:ind w:firstLine="360"/>
        <w:jc w:val="both"/>
        <w:rPr>
          <w:sz w:val="28"/>
          <w:szCs w:val="28"/>
        </w:rPr>
      </w:pPr>
    </w:p>
    <w:p w:rsidR="00AB4F37" w:rsidRDefault="00AB4F37">
      <w:pPr>
        <w:autoSpaceDE w:val="0"/>
        <w:spacing w:line="360" w:lineRule="auto"/>
        <w:ind w:left="360" w:firstLine="708"/>
        <w:jc w:val="both"/>
        <w:rPr>
          <w:b/>
          <w:bCs/>
          <w:sz w:val="28"/>
          <w:szCs w:val="28"/>
        </w:rPr>
      </w:pPr>
    </w:p>
    <w:p w:rsidR="00AB4F37" w:rsidRDefault="00AB4F37">
      <w:pPr>
        <w:autoSpaceDE w:val="0"/>
        <w:spacing w:line="360" w:lineRule="auto"/>
        <w:ind w:left="360" w:firstLine="708"/>
        <w:jc w:val="both"/>
        <w:rPr>
          <w:b/>
          <w:bCs/>
          <w:sz w:val="28"/>
          <w:szCs w:val="28"/>
        </w:rPr>
      </w:pPr>
    </w:p>
    <w:p w:rsidR="00AB4F37" w:rsidRDefault="00AB4F37">
      <w:pPr>
        <w:autoSpaceDE w:val="0"/>
        <w:spacing w:line="360" w:lineRule="auto"/>
        <w:ind w:left="360" w:firstLine="708"/>
        <w:jc w:val="both"/>
        <w:rPr>
          <w:b/>
          <w:bCs/>
          <w:sz w:val="28"/>
          <w:szCs w:val="28"/>
        </w:rPr>
      </w:pPr>
    </w:p>
    <w:p w:rsidR="00AB4F37" w:rsidRDefault="00AB4F37">
      <w:pPr>
        <w:autoSpaceDE w:val="0"/>
        <w:spacing w:line="360" w:lineRule="auto"/>
        <w:ind w:left="360" w:firstLine="708"/>
        <w:jc w:val="both"/>
        <w:rPr>
          <w:b/>
          <w:bCs/>
          <w:sz w:val="28"/>
          <w:szCs w:val="28"/>
        </w:rPr>
      </w:pPr>
    </w:p>
    <w:p w:rsidR="00AB4F37" w:rsidRDefault="00AB4F37">
      <w:pPr>
        <w:autoSpaceDE w:val="0"/>
        <w:spacing w:line="360" w:lineRule="auto"/>
        <w:ind w:left="360" w:firstLine="708"/>
        <w:jc w:val="both"/>
        <w:rPr>
          <w:b/>
          <w:bCs/>
          <w:sz w:val="28"/>
          <w:szCs w:val="28"/>
        </w:rPr>
      </w:pPr>
    </w:p>
    <w:p w:rsidR="00AB4F37" w:rsidRDefault="00AB4F37">
      <w:pPr>
        <w:autoSpaceDE w:val="0"/>
        <w:spacing w:line="360" w:lineRule="auto"/>
        <w:ind w:left="360" w:firstLine="708"/>
        <w:jc w:val="both"/>
        <w:rPr>
          <w:b/>
          <w:bCs/>
          <w:sz w:val="28"/>
          <w:szCs w:val="28"/>
        </w:rPr>
      </w:pPr>
    </w:p>
    <w:p w:rsidR="00AB4F37" w:rsidRDefault="00AB4F37">
      <w:pPr>
        <w:autoSpaceDE w:val="0"/>
        <w:spacing w:line="360" w:lineRule="auto"/>
        <w:ind w:left="360" w:firstLine="708"/>
        <w:jc w:val="both"/>
        <w:rPr>
          <w:b/>
          <w:bCs/>
          <w:sz w:val="28"/>
          <w:szCs w:val="28"/>
        </w:rPr>
      </w:pPr>
    </w:p>
    <w:p w:rsidR="00AB4F37" w:rsidRDefault="00AB4F37">
      <w:pPr>
        <w:autoSpaceDE w:val="0"/>
        <w:spacing w:line="360" w:lineRule="auto"/>
        <w:jc w:val="both"/>
        <w:rPr>
          <w:b/>
          <w:bCs/>
          <w:sz w:val="28"/>
          <w:szCs w:val="28"/>
        </w:rPr>
      </w:pPr>
    </w:p>
    <w:p w:rsidR="00AB4F37" w:rsidRDefault="007825F0">
      <w:pPr>
        <w:autoSpaceDE w:val="0"/>
        <w:spacing w:line="360" w:lineRule="auto"/>
        <w:jc w:val="center"/>
        <w:rPr>
          <w:b/>
          <w:bCs/>
          <w:sz w:val="28"/>
          <w:szCs w:val="28"/>
        </w:rPr>
      </w:pPr>
      <w:r>
        <w:rPr>
          <w:b/>
          <w:bCs/>
          <w:sz w:val="28"/>
          <w:szCs w:val="28"/>
        </w:rPr>
        <w:t>Список литературы</w:t>
      </w:r>
    </w:p>
    <w:p w:rsidR="00AB4F37" w:rsidRDefault="007825F0">
      <w:pPr>
        <w:numPr>
          <w:ilvl w:val="0"/>
          <w:numId w:val="2"/>
        </w:numPr>
        <w:tabs>
          <w:tab w:val="left" w:pos="720"/>
        </w:tabs>
        <w:spacing w:line="360" w:lineRule="auto"/>
        <w:jc w:val="both"/>
        <w:rPr>
          <w:sz w:val="28"/>
          <w:szCs w:val="28"/>
        </w:rPr>
      </w:pPr>
      <w:r>
        <w:rPr>
          <w:sz w:val="28"/>
          <w:szCs w:val="28"/>
        </w:rPr>
        <w:t>Зайверт Л. «Ваше время в ваших руках», Интерэксперт,  2005 г..</w:t>
      </w:r>
    </w:p>
    <w:p w:rsidR="00AB4F37" w:rsidRDefault="007825F0">
      <w:pPr>
        <w:numPr>
          <w:ilvl w:val="0"/>
          <w:numId w:val="2"/>
        </w:numPr>
        <w:tabs>
          <w:tab w:val="left" w:pos="720"/>
        </w:tabs>
        <w:spacing w:line="360" w:lineRule="auto"/>
        <w:jc w:val="both"/>
        <w:rPr>
          <w:sz w:val="28"/>
          <w:szCs w:val="28"/>
        </w:rPr>
      </w:pPr>
      <w:r>
        <w:rPr>
          <w:sz w:val="28"/>
          <w:szCs w:val="28"/>
        </w:rPr>
        <w:t>Алексеев А., Пигалов В. "Деловое администрирование на практике", 2005 г.</w:t>
      </w:r>
    </w:p>
    <w:p w:rsidR="00AB4F37" w:rsidRDefault="007825F0">
      <w:pPr>
        <w:numPr>
          <w:ilvl w:val="0"/>
          <w:numId w:val="2"/>
        </w:numPr>
        <w:tabs>
          <w:tab w:val="left" w:pos="720"/>
        </w:tabs>
        <w:spacing w:line="360" w:lineRule="auto"/>
        <w:jc w:val="both"/>
        <w:rPr>
          <w:sz w:val="28"/>
          <w:szCs w:val="28"/>
        </w:rPr>
      </w:pPr>
      <w:r>
        <w:rPr>
          <w:sz w:val="28"/>
          <w:szCs w:val="28"/>
        </w:rPr>
        <w:t xml:space="preserve">Образовательный портал учеба.ру - </w:t>
      </w:r>
      <w:hyperlink r:id="rId7" w:history="1">
        <w:r>
          <w:rPr>
            <w:rStyle w:val="a4"/>
          </w:rPr>
          <w:t>http://www.ucheba.ru</w:t>
        </w:r>
      </w:hyperlink>
    </w:p>
    <w:p w:rsidR="00AB4F37" w:rsidRDefault="007825F0">
      <w:pPr>
        <w:numPr>
          <w:ilvl w:val="0"/>
          <w:numId w:val="2"/>
        </w:numPr>
        <w:tabs>
          <w:tab w:val="left" w:pos="720"/>
        </w:tabs>
        <w:spacing w:line="360" w:lineRule="auto"/>
        <w:jc w:val="both"/>
        <w:rPr>
          <w:sz w:val="28"/>
          <w:szCs w:val="28"/>
        </w:rPr>
      </w:pPr>
      <w:r>
        <w:rPr>
          <w:sz w:val="28"/>
          <w:szCs w:val="28"/>
        </w:rPr>
        <w:t xml:space="preserve">Свободная энциклопедия Википедия - </w:t>
      </w:r>
      <w:hyperlink r:id="rId8" w:history="1">
        <w:r>
          <w:rPr>
            <w:rStyle w:val="a4"/>
          </w:rPr>
          <w:t>http://ru.wikipedia.org</w:t>
        </w:r>
      </w:hyperlink>
    </w:p>
    <w:p w:rsidR="00AB4F37" w:rsidRDefault="007825F0">
      <w:pPr>
        <w:numPr>
          <w:ilvl w:val="0"/>
          <w:numId w:val="2"/>
        </w:numPr>
        <w:tabs>
          <w:tab w:val="left" w:pos="720"/>
        </w:tabs>
        <w:spacing w:line="360" w:lineRule="auto"/>
        <w:jc w:val="both"/>
        <w:rPr>
          <w:sz w:val="28"/>
          <w:szCs w:val="28"/>
        </w:rPr>
      </w:pPr>
      <w:r>
        <w:rPr>
          <w:sz w:val="28"/>
          <w:szCs w:val="28"/>
        </w:rPr>
        <w:t xml:space="preserve">Справочник профессий - </w:t>
      </w:r>
      <w:hyperlink r:id="rId9" w:history="1">
        <w:r>
          <w:rPr>
            <w:rStyle w:val="a4"/>
          </w:rPr>
          <w:t>http://prof.biografguru.ru</w:t>
        </w:r>
      </w:hyperlink>
    </w:p>
    <w:p w:rsidR="00AB4F37" w:rsidRDefault="00AB4F37">
      <w:pPr>
        <w:spacing w:line="360" w:lineRule="auto"/>
        <w:ind w:left="360"/>
        <w:jc w:val="both"/>
        <w:rPr>
          <w:sz w:val="28"/>
          <w:szCs w:val="28"/>
        </w:rPr>
      </w:pPr>
    </w:p>
    <w:p w:rsidR="00AB4F37" w:rsidRDefault="00AB4F37">
      <w:pPr>
        <w:spacing w:line="360" w:lineRule="auto"/>
        <w:ind w:left="360"/>
        <w:jc w:val="both"/>
        <w:rPr>
          <w:sz w:val="28"/>
          <w:szCs w:val="28"/>
        </w:rPr>
      </w:pPr>
    </w:p>
    <w:p w:rsidR="00AB4F37" w:rsidRDefault="00AB4F37">
      <w:pPr>
        <w:spacing w:line="360" w:lineRule="auto"/>
        <w:jc w:val="both"/>
      </w:pPr>
      <w:bookmarkStart w:id="0" w:name="_GoBack"/>
      <w:bookmarkEnd w:id="0"/>
    </w:p>
    <w:sectPr w:rsidR="00AB4F37">
      <w:footerReference w:type="default" r:id="rId10"/>
      <w:footerReference w:type="first" r:id="rId11"/>
      <w:footnotePr>
        <w:pos w:val="beneathText"/>
      </w:footnotePr>
      <w:pgSz w:w="11905" w:h="16837"/>
      <w:pgMar w:top="1134" w:right="1134" w:bottom="1134" w:left="1701" w:header="720"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F37" w:rsidRDefault="007825F0">
      <w:r>
        <w:separator/>
      </w:r>
    </w:p>
  </w:endnote>
  <w:endnote w:type="continuationSeparator" w:id="0">
    <w:p w:rsidR="00AB4F37" w:rsidRDefault="0078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Nimbus Sans L">
    <w:altName w:val="Arial"/>
    <w:charset w:val="00"/>
    <w:family w:val="swiss"/>
    <w:pitch w:val="variable"/>
  </w:font>
  <w:font w:name="Arial">
    <w:panose1 w:val="020B0604020202020204"/>
    <w:charset w:val="CC"/>
    <w:family w:val="swiss"/>
    <w:pitch w:val="variable"/>
    <w:sig w:usb0="E0002AFF" w:usb1="C0007843" w:usb2="00000009" w:usb3="00000000" w:csb0="000001FF" w:csb1="00000000"/>
  </w:font>
  <w:font w:name="Times NR Cyr MT Cyr">
    <w:altName w:val="Times New Roman"/>
    <w:charset w:val="CC"/>
    <w:family w:val="roman"/>
    <w:pitch w:val="variable"/>
  </w:font>
  <w:font w:name="Times NR Cyr MT">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F37" w:rsidRDefault="00B30D0F">
    <w:pPr>
      <w:pStyle w:val="13"/>
      <w:ind w:right="360"/>
    </w:pPr>
    <w:r>
      <w:pict>
        <v:shapetype id="_x0000_t202" coordsize="21600,21600" o:spt="202" path="m,l,21600r21600,l21600,xe">
          <v:stroke joinstyle="miter"/>
          <v:path gradientshapeok="t" o:connecttype="rect"/>
        </v:shapetype>
        <v:shape id="_x0000_s1025" type="#_x0000_t202" style="position:absolute;margin-left:516.6pt;margin-top:0;width:21.95pt;height:14.4pt;z-index:251657728;mso-wrap-distance-left:0;mso-wrap-distance-right:0;mso-position-horizontal:absolute;mso-position-horizontal-relative:page;mso-position-vertical:absolute;mso-position-vertical-relative:text" stroked="f">
          <v:fill opacity="0" color2="black"/>
          <v:textbox inset="0,0,0,0">
            <w:txbxContent>
              <w:p w:rsidR="00AB4F37" w:rsidRDefault="007825F0">
                <w:pPr>
                  <w:pStyle w:val="13"/>
                </w:pPr>
                <w:r>
                  <w:fldChar w:fldCharType="begin"/>
                </w:r>
                <w:r>
                  <w:instrText xml:space="preserve"> PAGE \*Arabic </w:instrText>
                </w:r>
                <w:r>
                  <w:fldChar w:fldCharType="separate"/>
                </w:r>
                <w:r>
                  <w:t>9</w:t>
                </w:r>
                <w:r>
                  <w:fldChar w:fldCharType="end"/>
                </w:r>
              </w:p>
            </w:txbxContent>
          </v:textbox>
          <w10:wrap type="square" anchorx="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F37" w:rsidRDefault="00AB4F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F37" w:rsidRDefault="007825F0">
      <w:r>
        <w:separator/>
      </w:r>
    </w:p>
  </w:footnote>
  <w:footnote w:type="continuationSeparator" w:id="0">
    <w:p w:rsidR="00AB4F37" w:rsidRDefault="007825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1">
    <w:nsid w:val="00000002"/>
    <w:multiLevelType w:val="multilevel"/>
    <w:tmpl w:val="00000002"/>
    <w:name w:val="RTF_Num 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1"/>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5F0"/>
    <w:rsid w:val="007825F0"/>
    <w:rsid w:val="00AB4F37"/>
    <w:rsid w:val="00B30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15:chartTrackingRefBased/>
  <w15:docId w15:val="{DEBFB883-B725-4484-8E14-2019727E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41">
    <w:name w:val="RTF_Num 4 1"/>
  </w:style>
  <w:style w:type="character" w:customStyle="1" w:styleId="RTFNum42">
    <w:name w:val="RTF_Num 4 2"/>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character" w:customStyle="1" w:styleId="RTFNum51">
    <w:name w:val="RTF_Num 5 1"/>
    <w:rPr>
      <w:rFonts w:ascii="Times New Roman" w:eastAsia="Times New Roman" w:hAnsi="Times New Roman" w:cs="Times New Roman"/>
    </w:rPr>
  </w:style>
  <w:style w:type="character" w:customStyle="1" w:styleId="RTFNum52">
    <w:name w:val="RTF_Num 5 2"/>
  </w:style>
  <w:style w:type="character" w:customStyle="1" w:styleId="RTFNum53">
    <w:name w:val="RTF_Num 5 3"/>
  </w:style>
  <w:style w:type="character" w:customStyle="1" w:styleId="RTFNum54">
    <w:name w:val="RTF_Num 5 4"/>
  </w:style>
  <w:style w:type="character" w:customStyle="1" w:styleId="RTFNum55">
    <w:name w:val="RTF_Num 5 5"/>
  </w:style>
  <w:style w:type="character" w:customStyle="1" w:styleId="RTFNum56">
    <w:name w:val="RTF_Num 5 6"/>
  </w:style>
  <w:style w:type="character" w:customStyle="1" w:styleId="RTFNum57">
    <w:name w:val="RTF_Num 5 7"/>
  </w:style>
  <w:style w:type="character" w:customStyle="1" w:styleId="RTFNum58">
    <w:name w:val="RTF_Num 5 8"/>
  </w:style>
  <w:style w:type="character" w:customStyle="1" w:styleId="RTFNum59">
    <w:name w:val="RTF_Num 5 9"/>
  </w:style>
  <w:style w:type="character" w:customStyle="1" w:styleId="RTFNum61">
    <w:name w:val="RTF_Num 6 1"/>
  </w:style>
  <w:style w:type="character" w:customStyle="1" w:styleId="RTFNum62">
    <w:name w:val="RTF_Num 6 2"/>
  </w:style>
  <w:style w:type="character" w:customStyle="1" w:styleId="RTFNum63">
    <w:name w:val="RTF_Num 6 3"/>
  </w:style>
  <w:style w:type="character" w:customStyle="1" w:styleId="RTFNum64">
    <w:name w:val="RTF_Num 6 4"/>
  </w:style>
  <w:style w:type="character" w:customStyle="1" w:styleId="RTFNum65">
    <w:name w:val="RTF_Num 6 5"/>
  </w:style>
  <w:style w:type="character" w:customStyle="1" w:styleId="RTFNum66">
    <w:name w:val="RTF_Num 6 6"/>
  </w:style>
  <w:style w:type="character" w:customStyle="1" w:styleId="RTFNum67">
    <w:name w:val="RTF_Num 6 7"/>
  </w:style>
  <w:style w:type="character" w:customStyle="1" w:styleId="RTFNum68">
    <w:name w:val="RTF_Num 6 8"/>
  </w:style>
  <w:style w:type="character" w:customStyle="1" w:styleId="RTFNum69">
    <w:name w:val="RTF_Num 6 9"/>
  </w:style>
  <w:style w:type="character" w:customStyle="1" w:styleId="1">
    <w:name w:val="Основной шрифт абзаца1"/>
  </w:style>
  <w:style w:type="character" w:styleId="a3">
    <w:name w:val="Strong"/>
    <w:basedOn w:val="1"/>
    <w:qFormat/>
    <w:rPr>
      <w:b/>
      <w:bCs/>
    </w:rPr>
  </w:style>
  <w:style w:type="character" w:customStyle="1" w:styleId="10">
    <w:name w:val="Номер страницы1"/>
    <w:basedOn w:val="1"/>
  </w:style>
  <w:style w:type="character" w:styleId="a4">
    <w:name w:val="Hyperlink"/>
    <w:basedOn w:val="1"/>
    <w:semiHidden/>
    <w:rPr>
      <w:color w:val="0000FF"/>
      <w:u w:val="single"/>
    </w:rPr>
  </w:style>
  <w:style w:type="character" w:customStyle="1" w:styleId="11">
    <w:name w:val="Просмотренная гиперссылка1"/>
    <w:basedOn w:val="1"/>
    <w:rPr>
      <w:color w:val="800080"/>
      <w:u w:val="single"/>
    </w:rPr>
  </w:style>
  <w:style w:type="paragraph" w:customStyle="1" w:styleId="Heading">
    <w:name w:val="Heading"/>
    <w:basedOn w:val="a"/>
    <w:next w:val="a5"/>
    <w:pPr>
      <w:keepNext/>
      <w:spacing w:before="240" w:after="120"/>
    </w:pPr>
    <w:rPr>
      <w:rFonts w:ascii="Nimbus Sans L" w:eastAsia="Nimbus Sans L" w:hAnsi="Nimbus Sans L" w:cs="Nimbus Sans L"/>
      <w:sz w:val="28"/>
      <w:szCs w:val="28"/>
    </w:rPr>
  </w:style>
  <w:style w:type="paragraph" w:styleId="a5">
    <w:name w:val="Body Text"/>
    <w:basedOn w:val="a"/>
    <w:semiHidden/>
    <w:pPr>
      <w:spacing w:after="120"/>
    </w:pPr>
  </w:style>
  <w:style w:type="paragraph" w:styleId="a6">
    <w:name w:val="List"/>
    <w:basedOn w:val="a5"/>
    <w:semiHidden/>
    <w:rPr>
      <w:rFonts w:cs="Nimbus Sans L"/>
    </w:rPr>
  </w:style>
  <w:style w:type="paragraph" w:customStyle="1" w:styleId="12">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21">
    <w:name w:val="Заголовок 21"/>
    <w:basedOn w:val="a"/>
    <w:next w:val="a"/>
    <w:pPr>
      <w:keepNext/>
      <w:numPr>
        <w:ilvl w:val="1"/>
        <w:numId w:val="3"/>
      </w:numPr>
      <w:spacing w:before="240" w:after="60"/>
      <w:outlineLvl w:val="1"/>
    </w:pPr>
    <w:rPr>
      <w:rFonts w:ascii="Arial" w:eastAsia="Arial" w:hAnsi="Arial" w:cs="Arial"/>
      <w:b/>
      <w:bCs/>
      <w:i/>
      <w:iCs/>
      <w:sz w:val="28"/>
      <w:szCs w:val="28"/>
    </w:rPr>
  </w:style>
  <w:style w:type="paragraph" w:customStyle="1" w:styleId="31">
    <w:name w:val="Заголовок 31"/>
    <w:basedOn w:val="a"/>
    <w:next w:val="a"/>
    <w:pPr>
      <w:keepNext/>
      <w:numPr>
        <w:ilvl w:val="2"/>
        <w:numId w:val="3"/>
      </w:numPr>
      <w:spacing w:before="240" w:after="60"/>
      <w:outlineLvl w:val="2"/>
    </w:pPr>
    <w:rPr>
      <w:rFonts w:ascii="Arial" w:eastAsia="Arial" w:hAnsi="Arial" w:cs="Arial"/>
      <w:b/>
      <w:bCs/>
      <w:sz w:val="26"/>
      <w:szCs w:val="26"/>
    </w:rPr>
  </w:style>
  <w:style w:type="paragraph" w:customStyle="1" w:styleId="41">
    <w:name w:val="Заголовок 41"/>
    <w:basedOn w:val="a"/>
    <w:next w:val="a"/>
    <w:pPr>
      <w:keepNext/>
      <w:numPr>
        <w:ilvl w:val="3"/>
        <w:numId w:val="3"/>
      </w:numPr>
      <w:autoSpaceDE w:val="0"/>
      <w:ind w:firstLine="720"/>
      <w:jc w:val="center"/>
      <w:outlineLvl w:val="3"/>
    </w:pPr>
    <w:rPr>
      <w:b/>
      <w:bCs/>
      <w:color w:val="000000"/>
      <w:sz w:val="28"/>
      <w:szCs w:val="28"/>
    </w:rPr>
  </w:style>
  <w:style w:type="paragraph" w:customStyle="1" w:styleId="61">
    <w:name w:val="Заголовок 61"/>
    <w:basedOn w:val="a"/>
    <w:next w:val="a"/>
    <w:pPr>
      <w:keepNext/>
      <w:numPr>
        <w:ilvl w:val="5"/>
        <w:numId w:val="3"/>
      </w:numPr>
      <w:autoSpaceDE w:val="0"/>
      <w:ind w:firstLine="720"/>
      <w:jc w:val="center"/>
      <w:outlineLvl w:val="5"/>
    </w:pPr>
    <w:rPr>
      <w:b/>
      <w:bCs/>
      <w:color w:val="000000"/>
      <w:sz w:val="36"/>
      <w:szCs w:val="36"/>
    </w:rPr>
  </w:style>
  <w:style w:type="paragraph" w:customStyle="1" w:styleId="13">
    <w:name w:val="Нижний колонтитул1"/>
    <w:basedOn w:val="a"/>
    <w:pPr>
      <w:tabs>
        <w:tab w:val="center" w:pos="4677"/>
        <w:tab w:val="right" w:pos="9355"/>
      </w:tabs>
    </w:pPr>
  </w:style>
  <w:style w:type="paragraph" w:customStyle="1" w:styleId="14">
    <w:name w:val="Верхний колонтитул1"/>
    <w:basedOn w:val="a"/>
    <w:pPr>
      <w:tabs>
        <w:tab w:val="center" w:pos="4677"/>
        <w:tab w:val="right" w:pos="9355"/>
      </w:tabs>
    </w:pPr>
  </w:style>
  <w:style w:type="paragraph" w:customStyle="1" w:styleId="15">
    <w:name w:val="Обычный (веб)1"/>
    <w:basedOn w:val="a"/>
    <w:pPr>
      <w:spacing w:before="100" w:after="100"/>
    </w:pPr>
  </w:style>
  <w:style w:type="paragraph" w:styleId="a7">
    <w:name w:val="Body Text Indent"/>
    <w:basedOn w:val="a"/>
    <w:semiHidden/>
    <w:pPr>
      <w:spacing w:after="120"/>
      <w:ind w:left="283"/>
    </w:pPr>
  </w:style>
  <w:style w:type="paragraph" w:styleId="a8">
    <w:name w:val="footer"/>
    <w:basedOn w:val="a"/>
    <w:semiHidden/>
    <w:pPr>
      <w:suppressLineNumbers/>
      <w:tabs>
        <w:tab w:val="center" w:pos="4535"/>
        <w:tab w:val="right" w:pos="9071"/>
      </w:tab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cheba.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rof.biografgu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1146</Words>
  <Characters>6534</Characters>
  <Application>Microsoft Office Word</Application>
  <DocSecurity>0</DocSecurity>
  <Lines>54</Lines>
  <Paragraphs>15</Paragraphs>
  <ScaleCrop>false</ScaleCrop>
  <Company/>
  <LinksUpToDate>false</LinksUpToDate>
  <CharactersWithSpaces>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2014-04-27T05:55:00Z</dcterms:created>
  <dcterms:modified xsi:type="dcterms:W3CDTF">2014-04-27T05:55:00Z</dcterms:modified>
</cp:coreProperties>
</file>