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Default="006770AC" w:rsidP="00583FA3">
      <w:pPr>
        <w:spacing w:after="0" w:line="360" w:lineRule="auto"/>
        <w:ind w:left="75" w:right="75" w:firstLine="624"/>
        <w:jc w:val="center"/>
        <w:rPr>
          <w:rFonts w:ascii="Times New Roman" w:eastAsia="Times New Roman" w:hAnsi="Times New Roman"/>
          <w:b/>
          <w:bCs/>
          <w:sz w:val="28"/>
          <w:szCs w:val="28"/>
          <w:lang w:eastAsia="ru-RU"/>
        </w:rPr>
      </w:pPr>
      <w:r w:rsidRPr="006770AC">
        <w:rPr>
          <w:rFonts w:ascii="Times New Roman" w:eastAsia="Times New Roman" w:hAnsi="Times New Roman"/>
          <w:b/>
          <w:bCs/>
          <w:sz w:val="28"/>
          <w:szCs w:val="28"/>
          <w:lang w:eastAsia="ru-RU"/>
        </w:rPr>
        <w:t>Содержание</w:t>
      </w:r>
    </w:p>
    <w:p w:rsidR="00583FA3" w:rsidRPr="006770AC" w:rsidRDefault="00583FA3" w:rsidP="00583FA3">
      <w:pPr>
        <w:spacing w:after="0" w:line="360" w:lineRule="auto"/>
        <w:ind w:left="75" w:right="75" w:firstLine="624"/>
        <w:jc w:val="center"/>
        <w:rPr>
          <w:rFonts w:ascii="Times New Roman" w:eastAsia="Times New Roman" w:hAnsi="Times New Roman"/>
          <w:sz w:val="28"/>
          <w:szCs w:val="28"/>
          <w:lang w:eastAsia="ru-RU"/>
        </w:rPr>
      </w:pPr>
    </w:p>
    <w:p w:rsidR="006770AC" w:rsidRPr="006770AC" w:rsidRDefault="00583FA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Введение </w:t>
      </w:r>
    </w:p>
    <w:p w:rsidR="006770AC" w:rsidRPr="00583FA3" w:rsidRDefault="006770AC" w:rsidP="00583FA3">
      <w:pPr>
        <w:pStyle w:val="a4"/>
        <w:numPr>
          <w:ilvl w:val="0"/>
          <w:numId w:val="2"/>
        </w:numPr>
        <w:spacing w:after="0" w:line="360" w:lineRule="auto"/>
        <w:ind w:right="75"/>
        <w:jc w:val="both"/>
        <w:rPr>
          <w:rFonts w:ascii="Times New Roman" w:eastAsia="Times New Roman" w:hAnsi="Times New Roman"/>
          <w:sz w:val="28"/>
          <w:szCs w:val="28"/>
          <w:lang w:eastAsia="ru-RU"/>
        </w:rPr>
      </w:pPr>
      <w:r w:rsidRPr="00583FA3">
        <w:rPr>
          <w:rFonts w:ascii="Times New Roman" w:eastAsia="Times New Roman" w:hAnsi="Times New Roman"/>
          <w:sz w:val="28"/>
          <w:szCs w:val="28"/>
          <w:lang w:eastAsia="ru-RU"/>
        </w:rPr>
        <w:t>Будди</w:t>
      </w:r>
      <w:r w:rsidR="00583FA3">
        <w:rPr>
          <w:rFonts w:ascii="Times New Roman" w:eastAsia="Times New Roman" w:hAnsi="Times New Roman"/>
          <w:sz w:val="28"/>
          <w:szCs w:val="28"/>
          <w:lang w:eastAsia="ru-RU"/>
        </w:rPr>
        <w:t xml:space="preserve">зм и брахманизм о смысле жизни </w:t>
      </w:r>
    </w:p>
    <w:p w:rsidR="006770AC" w:rsidRPr="00583FA3" w:rsidRDefault="006770AC" w:rsidP="00583FA3">
      <w:pPr>
        <w:pStyle w:val="a4"/>
        <w:numPr>
          <w:ilvl w:val="0"/>
          <w:numId w:val="2"/>
        </w:numPr>
        <w:spacing w:after="0" w:line="360" w:lineRule="auto"/>
        <w:ind w:right="75"/>
        <w:jc w:val="both"/>
        <w:rPr>
          <w:rFonts w:ascii="Times New Roman" w:eastAsia="Times New Roman" w:hAnsi="Times New Roman"/>
          <w:sz w:val="28"/>
          <w:szCs w:val="28"/>
          <w:lang w:eastAsia="ru-RU"/>
        </w:rPr>
      </w:pPr>
      <w:r w:rsidRPr="00583FA3">
        <w:rPr>
          <w:rFonts w:ascii="Times New Roman" w:eastAsia="Times New Roman" w:hAnsi="Times New Roman"/>
          <w:sz w:val="28"/>
          <w:szCs w:val="28"/>
          <w:lang w:eastAsia="ru-RU"/>
        </w:rPr>
        <w:t xml:space="preserve"> З.Фрей</w:t>
      </w:r>
      <w:r w:rsidR="00583FA3">
        <w:rPr>
          <w:rFonts w:ascii="Times New Roman" w:eastAsia="Times New Roman" w:hAnsi="Times New Roman"/>
          <w:sz w:val="28"/>
          <w:szCs w:val="28"/>
          <w:lang w:eastAsia="ru-RU"/>
        </w:rPr>
        <w:t xml:space="preserve">д о смысле человеческой жизни </w:t>
      </w:r>
    </w:p>
    <w:p w:rsidR="006770AC" w:rsidRPr="00583FA3" w:rsidRDefault="006770AC" w:rsidP="00583FA3">
      <w:pPr>
        <w:pStyle w:val="a4"/>
        <w:numPr>
          <w:ilvl w:val="0"/>
          <w:numId w:val="2"/>
        </w:numPr>
        <w:spacing w:after="0" w:line="360" w:lineRule="auto"/>
        <w:ind w:right="75"/>
        <w:jc w:val="both"/>
        <w:rPr>
          <w:rFonts w:ascii="Times New Roman" w:eastAsia="Times New Roman" w:hAnsi="Times New Roman"/>
          <w:sz w:val="28"/>
          <w:szCs w:val="28"/>
          <w:lang w:eastAsia="ru-RU"/>
        </w:rPr>
      </w:pPr>
      <w:r w:rsidRPr="00583FA3">
        <w:rPr>
          <w:rFonts w:ascii="Times New Roman" w:eastAsia="Times New Roman" w:hAnsi="Times New Roman"/>
          <w:sz w:val="28"/>
          <w:szCs w:val="28"/>
          <w:lang w:eastAsia="ru-RU"/>
        </w:rPr>
        <w:t xml:space="preserve">Философы-экзистенциалисты </w:t>
      </w:r>
      <w:r w:rsidR="00583FA3">
        <w:rPr>
          <w:rFonts w:ascii="Times New Roman" w:eastAsia="Times New Roman" w:hAnsi="Times New Roman"/>
          <w:sz w:val="28"/>
          <w:szCs w:val="28"/>
          <w:lang w:eastAsia="ru-RU"/>
        </w:rPr>
        <w:t xml:space="preserve">о смысле человеческой жизни </w:t>
      </w:r>
    </w:p>
    <w:p w:rsidR="006770AC" w:rsidRPr="00583FA3" w:rsidRDefault="006770AC" w:rsidP="00583FA3">
      <w:pPr>
        <w:pStyle w:val="a4"/>
        <w:numPr>
          <w:ilvl w:val="0"/>
          <w:numId w:val="2"/>
        </w:numPr>
        <w:spacing w:after="0" w:line="360" w:lineRule="auto"/>
        <w:ind w:right="75"/>
        <w:jc w:val="both"/>
        <w:rPr>
          <w:rFonts w:ascii="Times New Roman" w:eastAsia="Times New Roman" w:hAnsi="Times New Roman"/>
          <w:sz w:val="28"/>
          <w:szCs w:val="28"/>
          <w:lang w:eastAsia="ru-RU"/>
        </w:rPr>
      </w:pPr>
      <w:r w:rsidRPr="00583FA3">
        <w:rPr>
          <w:rFonts w:ascii="Times New Roman" w:eastAsia="Times New Roman" w:hAnsi="Times New Roman"/>
          <w:sz w:val="28"/>
          <w:szCs w:val="28"/>
          <w:lang w:eastAsia="ru-RU"/>
        </w:rPr>
        <w:t>Ру</w:t>
      </w:r>
      <w:r w:rsidR="00583FA3">
        <w:rPr>
          <w:rFonts w:ascii="Times New Roman" w:eastAsia="Times New Roman" w:hAnsi="Times New Roman"/>
          <w:sz w:val="28"/>
          <w:szCs w:val="28"/>
          <w:lang w:eastAsia="ru-RU"/>
        </w:rPr>
        <w:t xml:space="preserve">сские философы о смысле жизни </w:t>
      </w:r>
    </w:p>
    <w:p w:rsidR="006770AC" w:rsidRPr="006770AC" w:rsidRDefault="00583FA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Вывод</w:t>
      </w:r>
      <w:r w:rsidR="006770AC" w:rsidRPr="006770AC">
        <w:rPr>
          <w:rFonts w:ascii="Times New Roman" w:eastAsia="Times New Roman" w:hAnsi="Times New Roman"/>
          <w:sz w:val="28"/>
          <w:szCs w:val="28"/>
          <w:lang w:eastAsia="ru-RU"/>
        </w:rPr>
        <w:t xml:space="preserve">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Списо</w:t>
      </w:r>
      <w:r w:rsidR="00583FA3">
        <w:rPr>
          <w:rFonts w:ascii="Times New Roman" w:eastAsia="Times New Roman" w:hAnsi="Times New Roman"/>
          <w:sz w:val="28"/>
          <w:szCs w:val="28"/>
          <w:lang w:eastAsia="ru-RU"/>
        </w:rPr>
        <w:t xml:space="preserve">к литературы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583FA3" w:rsidRDefault="00583FA3" w:rsidP="006564D3">
      <w:pPr>
        <w:spacing w:after="0" w:line="360" w:lineRule="auto"/>
        <w:ind w:left="75" w:right="75" w:firstLine="624"/>
        <w:jc w:val="center"/>
        <w:rPr>
          <w:rFonts w:ascii="Times New Roman" w:eastAsia="Times New Roman" w:hAnsi="Times New Roman"/>
          <w:b/>
          <w:bCs/>
          <w:sz w:val="28"/>
          <w:szCs w:val="28"/>
          <w:lang w:eastAsia="ru-RU"/>
        </w:rPr>
      </w:pPr>
    </w:p>
    <w:p w:rsidR="00583FA3" w:rsidRDefault="00583FA3" w:rsidP="006564D3">
      <w:pPr>
        <w:spacing w:after="0" w:line="360" w:lineRule="auto"/>
        <w:ind w:left="75" w:right="75" w:firstLine="624"/>
        <w:jc w:val="center"/>
        <w:rPr>
          <w:rFonts w:ascii="Times New Roman" w:eastAsia="Times New Roman" w:hAnsi="Times New Roman"/>
          <w:b/>
          <w:bCs/>
          <w:sz w:val="28"/>
          <w:szCs w:val="28"/>
          <w:lang w:eastAsia="ru-RU"/>
        </w:rPr>
      </w:pPr>
    </w:p>
    <w:p w:rsidR="00583FA3" w:rsidRDefault="00583FA3" w:rsidP="006564D3">
      <w:pPr>
        <w:spacing w:after="0" w:line="360" w:lineRule="auto"/>
        <w:ind w:left="75" w:right="75" w:firstLine="624"/>
        <w:jc w:val="center"/>
        <w:rPr>
          <w:rFonts w:ascii="Times New Roman" w:eastAsia="Times New Roman" w:hAnsi="Times New Roman"/>
          <w:b/>
          <w:bCs/>
          <w:sz w:val="28"/>
          <w:szCs w:val="28"/>
          <w:lang w:eastAsia="ru-RU"/>
        </w:rPr>
      </w:pPr>
    </w:p>
    <w:p w:rsidR="00583FA3" w:rsidRDefault="00583FA3" w:rsidP="006564D3">
      <w:pPr>
        <w:spacing w:after="0" w:line="360" w:lineRule="auto"/>
        <w:ind w:left="75" w:right="75" w:firstLine="624"/>
        <w:jc w:val="center"/>
        <w:rPr>
          <w:rFonts w:ascii="Times New Roman" w:eastAsia="Times New Roman" w:hAnsi="Times New Roman"/>
          <w:b/>
          <w:bCs/>
          <w:sz w:val="28"/>
          <w:szCs w:val="28"/>
          <w:lang w:eastAsia="ru-RU"/>
        </w:rPr>
      </w:pPr>
    </w:p>
    <w:p w:rsidR="00583FA3" w:rsidRDefault="00583FA3" w:rsidP="006564D3">
      <w:pPr>
        <w:spacing w:after="0" w:line="360" w:lineRule="auto"/>
        <w:ind w:left="75" w:right="75" w:firstLine="624"/>
        <w:jc w:val="center"/>
        <w:rPr>
          <w:rFonts w:ascii="Times New Roman" w:eastAsia="Times New Roman" w:hAnsi="Times New Roman"/>
          <w:b/>
          <w:bCs/>
          <w:sz w:val="28"/>
          <w:szCs w:val="28"/>
          <w:lang w:eastAsia="ru-RU"/>
        </w:rPr>
      </w:pPr>
    </w:p>
    <w:p w:rsidR="00583FA3" w:rsidRDefault="00583FA3" w:rsidP="006564D3">
      <w:pPr>
        <w:spacing w:after="0" w:line="360" w:lineRule="auto"/>
        <w:ind w:left="75" w:right="75" w:firstLine="624"/>
        <w:jc w:val="center"/>
        <w:rPr>
          <w:rFonts w:ascii="Times New Roman" w:eastAsia="Times New Roman" w:hAnsi="Times New Roman"/>
          <w:b/>
          <w:bCs/>
          <w:sz w:val="28"/>
          <w:szCs w:val="28"/>
          <w:lang w:eastAsia="ru-RU"/>
        </w:rPr>
      </w:pPr>
    </w:p>
    <w:p w:rsidR="006770AC" w:rsidRPr="006770AC" w:rsidRDefault="006770AC" w:rsidP="006564D3">
      <w:pPr>
        <w:spacing w:after="0" w:line="360" w:lineRule="auto"/>
        <w:ind w:left="75" w:right="75" w:firstLine="624"/>
        <w:jc w:val="center"/>
        <w:rPr>
          <w:rFonts w:ascii="Times New Roman" w:eastAsia="Times New Roman" w:hAnsi="Times New Roman"/>
          <w:sz w:val="28"/>
          <w:szCs w:val="28"/>
          <w:lang w:eastAsia="ru-RU"/>
        </w:rPr>
      </w:pPr>
      <w:r w:rsidRPr="006770AC">
        <w:rPr>
          <w:rFonts w:ascii="Times New Roman" w:eastAsia="Times New Roman" w:hAnsi="Times New Roman"/>
          <w:b/>
          <w:bCs/>
          <w:sz w:val="28"/>
          <w:szCs w:val="28"/>
          <w:lang w:eastAsia="ru-RU"/>
        </w:rPr>
        <w:t>Введение</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Что такое человек? Какова природа человека? В чем драма человеческих отношений и человеческого существования? От чего зависят смысл человеческой жизни? Подобного рода вопросы интересуют людей с давних пор. Человек – уникальное творение Вселенной. Ни современная наука, ни философия, ни религия не могут в полной мере выявить тайну человека. Философы приходят к выводу, что человеческая натура проявляется в различных качествах (разумность, гуманность, доброта, способность любить и др.), но одно из них является главным. Выявить эту черту означает постичь сущность и задачу его жизни. Есть ли вообще в человеческой жизни смысл? Философы отвечают на эти вопросы по-разному. Многое зависит от общей мировоззренческой установки той или иной эпохи, то есть от того, что данное философское или религиозное направление выдвигает в качестве высшей ценности.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Размышляя о человеке, люди</w:t>
      </w:r>
      <w:r w:rsidRPr="006770AC">
        <w:rPr>
          <w:rFonts w:ascii="Times New Roman" w:eastAsia="Times New Roman" w:hAnsi="Times New Roman"/>
          <w:sz w:val="28"/>
          <w:szCs w:val="28"/>
          <w:lang w:eastAsia="ru-RU"/>
        </w:rPr>
        <w:t xml:space="preserve"> ограничены и уровнем естественно</w:t>
      </w:r>
      <w:r>
        <w:rPr>
          <w:rFonts w:ascii="Times New Roman" w:eastAsia="Times New Roman" w:hAnsi="Times New Roman"/>
          <w:sz w:val="28"/>
          <w:szCs w:val="28"/>
          <w:lang w:eastAsia="ru-RU"/>
        </w:rPr>
        <w:t xml:space="preserve"> </w:t>
      </w:r>
      <w:r w:rsidRPr="006770A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6770AC">
        <w:rPr>
          <w:rFonts w:ascii="Times New Roman" w:eastAsia="Times New Roman" w:hAnsi="Times New Roman"/>
          <w:sz w:val="28"/>
          <w:szCs w:val="28"/>
          <w:lang w:eastAsia="ru-RU"/>
        </w:rPr>
        <w:t>научных знаний своего времени, и условиями исторической или житейской ситуации, и взглядами на мир.</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Проблема человека всегда стояла в </w:t>
      </w:r>
      <w:r>
        <w:rPr>
          <w:rFonts w:ascii="Times New Roman" w:eastAsia="Times New Roman" w:hAnsi="Times New Roman"/>
          <w:sz w:val="28"/>
          <w:szCs w:val="28"/>
          <w:lang w:eastAsia="ru-RU"/>
        </w:rPr>
        <w:t>центре философских исследований,</w:t>
      </w:r>
      <w:r w:rsidRPr="006770AC">
        <w:rPr>
          <w:rFonts w:ascii="Times New Roman" w:eastAsia="Times New Roman" w:hAnsi="Times New Roman"/>
          <w:sz w:val="28"/>
          <w:szCs w:val="28"/>
          <w:lang w:eastAsia="ru-RU"/>
        </w:rPr>
        <w:t xml:space="preserve"> какими бы проблемами философия ни занималась, человек всегда был для нее проблемой наиважнейшей.</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Целью написания реферата является рассмотрение проблемы смысла жизни человека, основываясь на взглядах мыслителей различных эпох и направлений.</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Default="006770AC"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Pr="006770AC" w:rsidRDefault="006564D3" w:rsidP="006564D3">
      <w:pPr>
        <w:spacing w:after="0" w:line="360" w:lineRule="auto"/>
        <w:ind w:left="75" w:right="75" w:firstLine="624"/>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1.</w:t>
      </w:r>
      <w:r w:rsidR="006770AC" w:rsidRPr="006770AC">
        <w:rPr>
          <w:rFonts w:ascii="Times New Roman" w:eastAsia="Times New Roman" w:hAnsi="Times New Roman"/>
          <w:b/>
          <w:bCs/>
          <w:sz w:val="28"/>
          <w:szCs w:val="28"/>
          <w:lang w:eastAsia="ru-RU"/>
        </w:rPr>
        <w:t xml:space="preserve"> Буддизм и брахманизм о смысле жизни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Творцы Упанишад - одного из величайших литературных достижений человечества во множестве ставят вопросы о Вселенной, о человеке. Откуда он пришел и куда идет? Есть ли какой то смысл в этой жизни или нет? Как связан человек с Вечностью? Ведь только через эту связь человек приобщается к подлинной жизни.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На этот вопрос мудрецы-брахманы отвечали просто: наша гибель в неведении. Человеку нужно лишь осознать, насколько глубоко он укоренен в Бессмертном. Блажен тот, кто откроет в себе всеобщий Дух. Лишь через свое "я" человек может приблизится к мировому "Атману". Земные желания были помехой истинному знанию. Только тот, кто отказывался от всего, что связывало его с жизнью и окружающего мира, мог стать бессмертным.</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Но не все люди, искавшие смысл жизни, были готовы стать аскетами и естественно, что брахманское учение не вышло за пределы скитов.</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Характерной особенностью буддизма является его этико-практическая направленность. С самого начала буддизм выступил не</w:t>
      </w:r>
      <w:r>
        <w:rPr>
          <w:rFonts w:ascii="Times New Roman" w:eastAsia="Times New Roman" w:hAnsi="Times New Roman"/>
          <w:sz w:val="28"/>
          <w:szCs w:val="28"/>
          <w:lang w:eastAsia="ru-RU"/>
        </w:rPr>
        <w:t xml:space="preserve"> </w:t>
      </w:r>
      <w:r w:rsidRPr="006770AC">
        <w:rPr>
          <w:rFonts w:ascii="Times New Roman" w:eastAsia="Times New Roman" w:hAnsi="Times New Roman"/>
          <w:sz w:val="28"/>
          <w:szCs w:val="28"/>
          <w:lang w:eastAsia="ru-RU"/>
        </w:rPr>
        <w:t>только против значения внешних форм религиозной жизни и прежде всего ритуализма, но и против абстрактно-догматических исканий, войственных, в частности, брахманийско-ведической традиции. В качестве центральной проблемы в буддизме была выдвинута проблема бытия личности. Стержнем содержания буддизма является проповедь Будды о четырех благородных истинах. Разъяснению и развитию этих положений и, в частности, заключенному в них представлению об автономии личности, посвящены все построения буддизма.</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Страдание и освобождение представлены в буддизме как различные состояния единого бытия: страдание - состояние бытия проявленного, освобождение - непроявленного.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Освобождение буддизм представляет себе прежде всего как уничтожение желаний, точнее - угашение их страстности. Буддийский принцип так называемого среднего (срединного) пути рекомендует избегать крайностей - как влечения к чувственному удовольствию, так и совершенного подавления этого влечения. В нравственно-эмоциональной сфере господствующей в буддизме оказывается концепция терпимости, относительности, с позиций которой нравственные предписания не являются обязательными и могут быть нарушены. </w:t>
      </w:r>
    </w:p>
    <w:p w:rsidR="007D4570" w:rsidRDefault="007D4570"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Pr="006564D3" w:rsidRDefault="006564D3" w:rsidP="006564D3">
      <w:pPr>
        <w:spacing w:after="0" w:line="360" w:lineRule="auto"/>
        <w:ind w:left="75" w:right="75" w:firstLine="624"/>
        <w:jc w:val="center"/>
        <w:rPr>
          <w:rFonts w:ascii="Times New Roman" w:eastAsia="Times New Roman" w:hAnsi="Times New Roman"/>
          <w:sz w:val="28"/>
          <w:szCs w:val="28"/>
          <w:lang w:eastAsia="ru-RU"/>
        </w:rPr>
      </w:pPr>
      <w:r w:rsidRPr="006564D3">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 xml:space="preserve"> </w:t>
      </w:r>
      <w:r w:rsidR="006770AC" w:rsidRPr="006564D3">
        <w:rPr>
          <w:rFonts w:ascii="Times New Roman" w:eastAsia="Times New Roman" w:hAnsi="Times New Roman"/>
          <w:b/>
          <w:bCs/>
          <w:sz w:val="28"/>
          <w:szCs w:val="28"/>
          <w:lang w:eastAsia="ru-RU"/>
        </w:rPr>
        <w:t>Фрейд о смысле человеческой жизни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В ХХ веке разработка философских и философско-социологических проблем человека приобрела новую интенсивность и развертывалась по многим направлениям: экзистенциализм, фрейдизм, неофрейдизм, философская антропология.</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Открыв важную роль бессознательного в жизни как отдельного человека, так и всего общества, фрейдизм позволил объемно и на многих уровнях представить картину социальной жизни человека.</w:t>
      </w:r>
    </w:p>
    <w:p w:rsidR="006770AC" w:rsidRPr="006770AC" w:rsidRDefault="00074179"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 Фрейд писал</w:t>
      </w:r>
      <w:r w:rsidR="006770AC" w:rsidRPr="006770AC">
        <w:rPr>
          <w:rFonts w:ascii="Times New Roman" w:eastAsia="Times New Roman" w:hAnsi="Times New Roman"/>
          <w:sz w:val="28"/>
          <w:szCs w:val="28"/>
          <w:lang w:eastAsia="ru-RU"/>
        </w:rPr>
        <w:t xml:space="preserve">: “ Вопрос о смысле человеческой жизни ставился бесчисленное количество раз; на этот вопрос никогда не было дано удовлетворительного ответа, и возможно, что таковой вообще заповедан. Некоторые из вопрошавших добавляли: если бы оказалось, что жизнь не имеет никакого смысла, то она потеряла бы для них и всякую ценность, но эти угрозы ничего не меняют. О смысле жизни животных не говорят, разве только в связи с их назначением служить людям. Но и это толкование не состоятельно, так как человек не знает, что делать со многими животными, если не считать того, что он их описывает, классифицирует и изучает, да и то многие виды животных избежали и такого применения, так как они жили и вымерли до того, как их увидел человек. И опять-таки только религия берется ответить на вопрос о цели жизни. </w:t>
      </w:r>
    </w:p>
    <w:p w:rsidR="006770AC" w:rsidRPr="006770AC" w:rsidRDefault="007D4570" w:rsidP="007D4570">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6770AC" w:rsidRPr="006770AC">
        <w:rPr>
          <w:rFonts w:ascii="Times New Roman" w:eastAsia="Times New Roman" w:hAnsi="Times New Roman"/>
          <w:sz w:val="28"/>
          <w:szCs w:val="28"/>
          <w:lang w:eastAsia="ru-RU"/>
        </w:rPr>
        <w:t>аковы смысл и цели жизни людей, если судить об этом на основании их собственного поведения: чего люди требуют от жизни</w:t>
      </w:r>
      <w:r w:rsidR="00074179">
        <w:rPr>
          <w:rFonts w:ascii="Times New Roman" w:eastAsia="Times New Roman" w:hAnsi="Times New Roman"/>
          <w:sz w:val="28"/>
          <w:szCs w:val="28"/>
          <w:lang w:eastAsia="ru-RU"/>
        </w:rPr>
        <w:t xml:space="preserve"> и чего стремятся в ней достичь</w:t>
      </w:r>
      <w:r w:rsidR="006770AC" w:rsidRPr="006770AC">
        <w:rPr>
          <w:rFonts w:ascii="Times New Roman" w:eastAsia="Times New Roman" w:hAnsi="Times New Roman"/>
          <w:sz w:val="28"/>
          <w:szCs w:val="28"/>
          <w:lang w:eastAsia="ru-RU"/>
        </w:rPr>
        <w:t>?</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Трудно ошибиться отвечая на этот вопрос: люди стремятся к счастью, они хотят стать и пребывать счастливыми. Это стремление имеет две стороны, положительную и отрицательную цели: отсутствие боли и неудовольствия, с одной стороны, переживание сильных чувств наслаждения - с другой. В узком смысле слова под «счастьем» подразумевается только последнее. Сообразно этой двойственной цели человеческая деятельность протекает в двух направлениях, в зависимости от того, какую из целей - преимущественно или даже исключительно - она стремится осуществить.</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Таким образом, как мы видим, просто определяется программой принципа наслаждения. Этот принцип главенствует в деятельности душевного аппарата с самого начала; его целенаправленность не подлежит никакому сомнению, и в то же время его программа ставит человека во враждебные отношения со всем миром, как с микрокосмосом, так и с макрокосмосом. ….Размышление нам подсказывает, что для разрешения этой задачи можно пробовать идти самыми разнообразными путями; все эти пути рекомендовались различными школами житейской мудрости и были людьми исхожены.</w:t>
      </w:r>
    </w:p>
    <w:p w:rsidR="006770AC" w:rsidRP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Религия затрудняет эту проблему выбора и приспособления те, что она всем одинаково навязывает свой путь к счастью и к защите от страдания. Ее методика заключается в умалении ценности жизни и в химерическом искажении картины реального мира, что предполагает предварительное запугивание интеллекта. Такой ценой, путем насильственного закрепления психического инфантилизма и включения в систему массового безумия, религии удается спасти многих людей от индивидуального невроза. Но едва ли больше; как уже сказано, к счастью ведут многие доступные человеку пути, хотя ни один из них не приводит к цели наверняка. Не может выполнить своих обещаний и религия. Когда верующий в конце концов принужден ссылаться на "неисповедимые пути Господни", он этим только признает, что в его страданиях, в качестве последнего утешения и источника наслаждения, ему остается лишь безоговорочное подчинение. Но если он к этому уже готов, то, вероятно, мог </w:t>
      </w:r>
      <w:r w:rsidR="007D4570">
        <w:rPr>
          <w:rFonts w:ascii="Times New Roman" w:eastAsia="Times New Roman" w:hAnsi="Times New Roman"/>
          <w:sz w:val="28"/>
          <w:szCs w:val="28"/>
          <w:lang w:eastAsia="ru-RU"/>
        </w:rPr>
        <w:t>бы и миновать окольные пути.”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Pr="006770AC" w:rsidRDefault="00583FA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006770AC" w:rsidRPr="006770AC">
        <w:rPr>
          <w:rFonts w:ascii="Times New Roman" w:eastAsia="Times New Roman" w:hAnsi="Times New Roman"/>
          <w:b/>
          <w:bCs/>
          <w:sz w:val="28"/>
          <w:szCs w:val="28"/>
          <w:lang w:eastAsia="ru-RU"/>
        </w:rPr>
        <w:t xml:space="preserve"> Философы-экзистенциалисты о смысле человеческой</w:t>
      </w:r>
      <w:r w:rsidR="00074179">
        <w:rPr>
          <w:rFonts w:ascii="Times New Roman" w:eastAsia="Times New Roman" w:hAnsi="Times New Roman"/>
          <w:b/>
          <w:bCs/>
          <w:sz w:val="28"/>
          <w:szCs w:val="28"/>
          <w:lang w:eastAsia="ru-RU"/>
        </w:rPr>
        <w:t xml:space="preserve"> </w:t>
      </w:r>
      <w:r w:rsidR="006770AC" w:rsidRPr="006770AC">
        <w:rPr>
          <w:rFonts w:ascii="Times New Roman" w:eastAsia="Times New Roman" w:hAnsi="Times New Roman"/>
          <w:b/>
          <w:bCs/>
          <w:sz w:val="28"/>
          <w:szCs w:val="28"/>
          <w:lang w:eastAsia="ru-RU"/>
        </w:rPr>
        <w:t>жизни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Философией существования, или же экзис</w:t>
      </w:r>
      <w:r w:rsidR="00074179">
        <w:rPr>
          <w:rFonts w:ascii="Times New Roman" w:eastAsia="Times New Roman" w:hAnsi="Times New Roman"/>
          <w:sz w:val="28"/>
          <w:szCs w:val="28"/>
          <w:lang w:eastAsia="ru-RU"/>
        </w:rPr>
        <w:t>тенциальной философей</w:t>
      </w:r>
      <w:r w:rsidRPr="006770AC">
        <w:rPr>
          <w:rFonts w:ascii="Times New Roman" w:eastAsia="Times New Roman" w:hAnsi="Times New Roman"/>
          <w:sz w:val="28"/>
          <w:szCs w:val="28"/>
          <w:lang w:eastAsia="ru-RU"/>
        </w:rPr>
        <w:t>, обозначают философское течение, которое возникло прежде всего около 1930 года в Германии с тех пор продолжало развиваться в различных формах и затем распространилось за пределы Германии. Единство этого, в свою очередь, внутренне еще очень разнообразного, движения состояло в возврате к великому датскому философу Сёрену Кьеркегору, лишь в эти годы по-настоящему открытому и приобретшему значительное влияние. Образованное им понятие экзистенциального существования обозначает общий исходный пункт получившей тогда свое название экзистенциальной философии.</w:t>
      </w:r>
    </w:p>
    <w:p w:rsidR="006770AC" w:rsidRP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Это философское движение лучше всего понимается в качестве радикализации первоначального выступления философии жизни, как оно было воплощено на исходе </w:t>
      </w:r>
      <w:r w:rsidR="00074179">
        <w:rPr>
          <w:rFonts w:ascii="Times New Roman" w:eastAsia="Times New Roman" w:hAnsi="Times New Roman"/>
          <w:sz w:val="28"/>
          <w:szCs w:val="28"/>
          <w:lang w:eastAsia="ru-RU"/>
        </w:rPr>
        <w:t>XIX и в</w:t>
      </w:r>
      <w:r w:rsidRPr="006770AC">
        <w:rPr>
          <w:rFonts w:ascii="Times New Roman" w:eastAsia="Times New Roman" w:hAnsi="Times New Roman"/>
          <w:sz w:val="28"/>
          <w:szCs w:val="28"/>
          <w:lang w:eastAsia="ru-RU"/>
        </w:rPr>
        <w:t>начале XX в., прежде всего Ницше. Поставленная философией жизни задача — понять человеческую жизнь, исключая все внешние установки, непосредственно из нее самой, — в свою очередь, является выражением совершенно определенного конфликта и принципиально нового начинания в философии. Философия жизни поворачивается против любой всеобщей систематики и против любой воспаряющей метафизической спекуляции, верящей в возможность освобождения от связи с особенным местоположением философствующего, и обнаруживает человеческую жизнь в качестве той предельной связующей точки, где укоренено все философское познание, а также вообще все человеческие достижения, точки, с которой они всегда должны б</w:t>
      </w:r>
      <w:r w:rsidR="00074179">
        <w:rPr>
          <w:rFonts w:ascii="Times New Roman" w:eastAsia="Times New Roman" w:hAnsi="Times New Roman"/>
          <w:sz w:val="28"/>
          <w:szCs w:val="28"/>
          <w:lang w:eastAsia="ru-RU"/>
        </w:rPr>
        <w:t>ыть обратным образом соотнесены</w:t>
      </w:r>
      <w:r w:rsidRPr="006770AC">
        <w:rPr>
          <w:rFonts w:ascii="Times New Roman" w:eastAsia="Times New Roman" w:hAnsi="Times New Roman"/>
          <w:sz w:val="28"/>
          <w:szCs w:val="28"/>
          <w:lang w:eastAsia="ru-RU"/>
        </w:rPr>
        <w:t xml:space="preserve">. Иначе говоря, эта философия отрицает покоящееся в себе царство духа, собственную сущность и самоцель великих сфер культуры: искусства, науки и т. д., старается понять их исходя из жизни, откуда они произошли и где должны воплотить совершенно определенный результат.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Воспринимая окружающий мир как враждебный, Камю понимал, что смысл жизни человека не разрушение, а поддержание мира: “Каждое поколение уверено, что именно оно призвано переделать мир. Мое, однако. уже знает. что ему этот мир не переделать. Но его задача, быть может, на самом деле еще величественнее. Она состоит в том, ч</w:t>
      </w:r>
      <w:r w:rsidR="007D4570">
        <w:rPr>
          <w:rFonts w:ascii="Times New Roman" w:eastAsia="Times New Roman" w:hAnsi="Times New Roman"/>
          <w:sz w:val="28"/>
          <w:szCs w:val="28"/>
          <w:lang w:eastAsia="ru-RU"/>
        </w:rPr>
        <w:t>тобы не дать миру погибнуть”</w:t>
      </w:r>
      <w:r w:rsidR="00074179">
        <w:rPr>
          <w:rFonts w:ascii="Times New Roman" w:eastAsia="Times New Roman" w:hAnsi="Times New Roman"/>
          <w:sz w:val="28"/>
          <w:szCs w:val="28"/>
          <w:lang w:eastAsia="ru-RU"/>
        </w:rPr>
        <w:t>.</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Проблему экзистенциального вакуума пытался разрешить Виктор Франкл с точки</w:t>
      </w:r>
      <w:r w:rsidR="00583FA3">
        <w:rPr>
          <w:rFonts w:ascii="Times New Roman" w:eastAsia="Times New Roman" w:hAnsi="Times New Roman"/>
          <w:sz w:val="28"/>
          <w:szCs w:val="28"/>
          <w:lang w:eastAsia="ru-RU"/>
        </w:rPr>
        <w:t xml:space="preserve"> зрения классической психологии:</w:t>
      </w:r>
    </w:p>
    <w:p w:rsidR="006770AC" w:rsidRPr="006770AC" w:rsidRDefault="00583FA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770AC" w:rsidRPr="006770AC">
        <w:rPr>
          <w:rFonts w:ascii="Times New Roman" w:eastAsia="Times New Roman" w:hAnsi="Times New Roman"/>
          <w:sz w:val="28"/>
          <w:szCs w:val="28"/>
          <w:lang w:eastAsia="ru-RU"/>
        </w:rPr>
        <w:t>Смысл должен быть найден, но не может быть создан. Создать можно либо субъективный смысл, простое ощущение смысла, либо бессмыслицу. Тем самым понятно и то, что человек, который уже не в состоянии найти в своей жизни смысл, равно как и выдумать его, убегая от чувства утраты смысла, создает либо бессмыслицу, либо субъективный смысл.…</w:t>
      </w:r>
      <w:r>
        <w:rPr>
          <w:rFonts w:ascii="Times New Roman" w:eastAsia="Times New Roman" w:hAnsi="Times New Roman"/>
          <w:sz w:val="28"/>
          <w:szCs w:val="28"/>
          <w:lang w:eastAsia="ru-RU"/>
        </w:rPr>
        <w:t>»</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Смысл не только должен, но и может быть найден, и в поисках смысла человека направляет его совесть. Одним словом, совесть-это орган смысла. Ее можно </w:t>
      </w:r>
      <w:r w:rsidR="00074179" w:rsidRPr="006770AC">
        <w:rPr>
          <w:rFonts w:ascii="Times New Roman" w:eastAsia="Times New Roman" w:hAnsi="Times New Roman"/>
          <w:sz w:val="28"/>
          <w:szCs w:val="28"/>
          <w:lang w:eastAsia="ru-RU"/>
        </w:rPr>
        <w:t>определить,</w:t>
      </w:r>
      <w:r w:rsidRPr="006770AC">
        <w:rPr>
          <w:rFonts w:ascii="Times New Roman" w:eastAsia="Times New Roman" w:hAnsi="Times New Roman"/>
          <w:sz w:val="28"/>
          <w:szCs w:val="28"/>
          <w:lang w:eastAsia="ru-RU"/>
        </w:rPr>
        <w:t xml:space="preserve"> как способность обнаружить тот единственный и уникальный смысл, который кроется в любой ситуации.</w:t>
      </w:r>
    </w:p>
    <w:p w:rsidR="006770AC" w:rsidRP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Совесть принадлежит к числу специфически человеческих проявлений, и даже более чем специфически человеческих, ибо она является неотъемлемой составной частью условий человеческого существования, и работа ее подчинена основной отличительной характеристике человеческого существования - его конечности. Совесть, однако, может и дезориентировать человека. Более того, до последнего мгновения, до последнего вздоха человек не знает, действительно ли он осуществил смысл своей жизни или лишь верит в то, что этот смысл осуществлен. После Петера Вуста в нашем сознани</w:t>
      </w:r>
      <w:r w:rsidR="00074179">
        <w:rPr>
          <w:rFonts w:ascii="Times New Roman" w:eastAsia="Times New Roman" w:hAnsi="Times New Roman"/>
          <w:sz w:val="28"/>
          <w:szCs w:val="28"/>
          <w:lang w:eastAsia="ru-RU"/>
        </w:rPr>
        <w:t>и слились неизвестность и риск</w:t>
      </w:r>
      <w:r w:rsidRPr="006770AC">
        <w:rPr>
          <w:rFonts w:ascii="Times New Roman" w:eastAsia="Times New Roman" w:hAnsi="Times New Roman"/>
          <w:sz w:val="28"/>
          <w:szCs w:val="28"/>
          <w:lang w:eastAsia="ru-RU"/>
        </w:rPr>
        <w:t xml:space="preserve">. Пусть даже совесть держит человека в неизвестности относительно того, постиг ли он смысл своей жизни, такая </w:t>
      </w:r>
      <w:r w:rsidR="00074179">
        <w:rPr>
          <w:rFonts w:ascii="Times New Roman" w:eastAsia="Times New Roman" w:hAnsi="Times New Roman"/>
          <w:sz w:val="28"/>
          <w:szCs w:val="28"/>
          <w:lang w:eastAsia="ru-RU"/>
        </w:rPr>
        <w:t>неизвестность не освобождает его от риска</w:t>
      </w:r>
      <w:r w:rsidRPr="006770AC">
        <w:rPr>
          <w:rFonts w:ascii="Times New Roman" w:eastAsia="Times New Roman" w:hAnsi="Times New Roman"/>
          <w:sz w:val="28"/>
          <w:szCs w:val="28"/>
          <w:lang w:eastAsia="ru-RU"/>
        </w:rPr>
        <w:t xml:space="preserve"> повиноваться своей совести или по крайней м</w:t>
      </w:r>
      <w:r w:rsidR="00074179">
        <w:rPr>
          <w:rFonts w:ascii="Times New Roman" w:eastAsia="Times New Roman" w:hAnsi="Times New Roman"/>
          <w:sz w:val="28"/>
          <w:szCs w:val="28"/>
          <w:lang w:eastAsia="ru-RU"/>
        </w:rPr>
        <w:t>ере прислушиваться к ее голосу.</w:t>
      </w:r>
    </w:p>
    <w:p w:rsid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Осуществляя смысл, человек реализует сам себя. Осуществляя же смысл, заключенный в страдании, мы реализуем самое человеческое в человеке. Мы обретаем зрелость, мы растем, мы перерастаем самих себя. Именно там, где мы беспомощны и лишены надежды, будучи не в состоянии изменить ситуацию, - именно там мы призваны, ощущаем нео</w:t>
      </w:r>
      <w:r w:rsidR="005C5FFD">
        <w:rPr>
          <w:rFonts w:ascii="Times New Roman" w:eastAsia="Times New Roman" w:hAnsi="Times New Roman"/>
          <w:sz w:val="28"/>
          <w:szCs w:val="28"/>
          <w:lang w:eastAsia="ru-RU"/>
        </w:rPr>
        <w:t>бходимость измениться самим".</w:t>
      </w:r>
    </w:p>
    <w:p w:rsidR="007D4570" w:rsidRPr="006770AC" w:rsidRDefault="007D4570" w:rsidP="007D4570">
      <w:pPr>
        <w:spacing w:after="0" w:line="360" w:lineRule="auto"/>
        <w:ind w:left="75" w:right="75" w:firstLine="624"/>
        <w:jc w:val="both"/>
        <w:rPr>
          <w:rFonts w:ascii="Times New Roman" w:eastAsia="Times New Roman" w:hAnsi="Times New Roman"/>
          <w:sz w:val="28"/>
          <w:szCs w:val="28"/>
          <w:lang w:eastAsia="ru-RU"/>
        </w:rPr>
      </w:pPr>
    </w:p>
    <w:p w:rsidR="006770AC" w:rsidRPr="006770AC" w:rsidRDefault="00583FA3" w:rsidP="00583FA3">
      <w:pPr>
        <w:spacing w:after="0" w:line="360" w:lineRule="auto"/>
        <w:ind w:left="75" w:right="75" w:firstLine="624"/>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4</w:t>
      </w:r>
      <w:r w:rsidR="006770AC" w:rsidRPr="006770AC">
        <w:rPr>
          <w:rFonts w:ascii="Times New Roman" w:eastAsia="Times New Roman" w:hAnsi="Times New Roman"/>
          <w:b/>
          <w:bCs/>
          <w:sz w:val="28"/>
          <w:szCs w:val="28"/>
          <w:lang w:eastAsia="ru-RU"/>
        </w:rPr>
        <w:t>.Русские философы о смысле жизни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Одной из характерных особенностей русской философии второй половины XIX - начала XX века также является внимание к человеку, антропоцентризм. Здесь четко выделяются два направления: материалистическое и идеалистическое, светское и религиозное. Материалистическое направление представлено революционерами-демократами и прежде всего В.Г.Белинским и Н.Г.Чернышевским, идеалистическое связано с именами В.Соловьева, Н.А. Бердяева и рядом других мыслителей.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В.С.Соловьев в своей работе "Нравственный смысл жизни в его предварительном понятии" рассматривает еще один аспект этого вечного вопроса - нравственный. Он пишет:</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“Есть ли у нашей </w:t>
      </w:r>
      <w:r w:rsidR="005C5FFD">
        <w:rPr>
          <w:rFonts w:ascii="Times New Roman" w:eastAsia="Times New Roman" w:hAnsi="Times New Roman"/>
          <w:sz w:val="28"/>
          <w:szCs w:val="28"/>
          <w:lang w:eastAsia="ru-RU"/>
        </w:rPr>
        <w:t>жизни вообще какой-нибудь смысл</w:t>
      </w:r>
      <w:r w:rsidRPr="006770AC">
        <w:rPr>
          <w:rFonts w:ascii="Times New Roman" w:eastAsia="Times New Roman" w:hAnsi="Times New Roman"/>
          <w:sz w:val="28"/>
          <w:szCs w:val="28"/>
          <w:lang w:eastAsia="ru-RU"/>
        </w:rPr>
        <w:t>? Если есть, то имеет ли он нравственный характер, коренится ли он в нрав</w:t>
      </w:r>
      <w:r w:rsidR="005C5FFD">
        <w:rPr>
          <w:rFonts w:ascii="Times New Roman" w:eastAsia="Times New Roman" w:hAnsi="Times New Roman"/>
          <w:sz w:val="28"/>
          <w:szCs w:val="28"/>
          <w:lang w:eastAsia="ru-RU"/>
        </w:rPr>
        <w:t>ственной области</w:t>
      </w:r>
      <w:r w:rsidRPr="006770AC">
        <w:rPr>
          <w:rFonts w:ascii="Times New Roman" w:eastAsia="Times New Roman" w:hAnsi="Times New Roman"/>
          <w:sz w:val="28"/>
          <w:szCs w:val="28"/>
          <w:lang w:eastAsia="ru-RU"/>
        </w:rPr>
        <w:t>? И если да, то в чем он состоит, какое ему бу</w:t>
      </w:r>
      <w:r w:rsidR="005C5FFD">
        <w:rPr>
          <w:rFonts w:ascii="Times New Roman" w:eastAsia="Times New Roman" w:hAnsi="Times New Roman"/>
          <w:sz w:val="28"/>
          <w:szCs w:val="28"/>
          <w:lang w:eastAsia="ru-RU"/>
        </w:rPr>
        <w:t>дет верное и полное определение</w:t>
      </w:r>
      <w:r w:rsidRPr="006770AC">
        <w:rPr>
          <w:rFonts w:ascii="Times New Roman" w:eastAsia="Times New Roman" w:hAnsi="Times New Roman"/>
          <w:sz w:val="28"/>
          <w:szCs w:val="28"/>
          <w:lang w:eastAsia="ru-RU"/>
        </w:rPr>
        <w:t>? Нельзя обойти этих вопросов, относительно которых нет согласия в современном сознании. Одни отрицают у жизни всякий смысл, другие полагают, что смысл жизни не имеет ничего общего с нравственностью, что он вовсе не зависит от наших должных или добрых отношений к Богу, к людям и ко всему миру; третьи, наконец, признавая значение нравственных норм для жизни, дают им весьма различные определения, вступая между собою в спо</w:t>
      </w:r>
      <w:r w:rsidR="005C5FFD">
        <w:rPr>
          <w:rFonts w:ascii="Times New Roman" w:eastAsia="Times New Roman" w:hAnsi="Times New Roman"/>
          <w:sz w:val="28"/>
          <w:szCs w:val="28"/>
          <w:lang w:eastAsia="ru-RU"/>
        </w:rPr>
        <w:t>р, требующий разбора и решения.</w:t>
      </w:r>
    </w:p>
    <w:p w:rsidR="006770AC" w:rsidRP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Нравственный смысл жизни первоначально и окончательно определяется самим добром, доступным нам внутренне через нашу совесть и разум, поскольку эти внутренние формы добра освобождены нравственным подвигом от рабства страстям и от ограниченности личного и </w:t>
      </w:r>
      <w:r w:rsidR="005C5FFD">
        <w:rPr>
          <w:rFonts w:ascii="Times New Roman" w:eastAsia="Times New Roman" w:hAnsi="Times New Roman"/>
          <w:sz w:val="28"/>
          <w:szCs w:val="28"/>
          <w:lang w:eastAsia="ru-RU"/>
        </w:rPr>
        <w:t>коллективного себялюбия”.</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Ближайший друг и последователь Владимира Соловьева князь Е.Н.Трубецкой также предупреждал об огромной опасности бездуховности и предлагал созидать непреходящее:</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"…Второе пришествие Христово, как акт окончательного объединения двух естеств во всем человечестве и во всем космосе, есть действие не только Божеское и не только величайшее чудо Божие, но вместе с тем и проявление высшей энергии человеческого естества.</w:t>
      </w:r>
    </w:p>
    <w:p w:rsidR="006770AC" w:rsidRPr="006770AC" w:rsidRDefault="006770AC" w:rsidP="005C5FFD">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Христос не придет пока человечество не созреет для Его принятия. А созреть для человечества именно и значит обнаружить высший подъем энергии в искан</w:t>
      </w:r>
      <w:r w:rsidR="005C5FFD">
        <w:rPr>
          <w:rFonts w:ascii="Times New Roman" w:eastAsia="Times New Roman" w:hAnsi="Times New Roman"/>
          <w:sz w:val="28"/>
          <w:szCs w:val="28"/>
          <w:lang w:eastAsia="ru-RU"/>
        </w:rPr>
        <w:t xml:space="preserve">ии Бога и в стремлении к Нему. </w:t>
      </w:r>
      <w:r w:rsidRPr="006770AC">
        <w:rPr>
          <w:rFonts w:ascii="Times New Roman" w:eastAsia="Times New Roman" w:hAnsi="Times New Roman"/>
          <w:sz w:val="28"/>
          <w:szCs w:val="28"/>
          <w:lang w:eastAsia="ru-RU"/>
        </w:rPr>
        <w:t xml:space="preserve"> Это не какой-либо внешний, посторонний миру акт божественной магии, а двухстороннее и при этом окончательное самоопределение творчества Божества и человеческой свободы.</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Очевидно, что такой конец мира может быть подготовлен не пассивным </w:t>
      </w:r>
      <w:r w:rsidR="005C5FFD">
        <w:rPr>
          <w:rFonts w:ascii="Times New Roman" w:eastAsia="Times New Roman" w:hAnsi="Times New Roman"/>
          <w:sz w:val="28"/>
          <w:szCs w:val="28"/>
          <w:lang w:eastAsia="ru-RU"/>
        </w:rPr>
        <w:t>ожиданием со стороны человека, а</w:t>
      </w:r>
      <w:r w:rsidRPr="006770AC">
        <w:rPr>
          <w:rFonts w:ascii="Times New Roman" w:eastAsia="Times New Roman" w:hAnsi="Times New Roman"/>
          <w:sz w:val="28"/>
          <w:szCs w:val="28"/>
          <w:lang w:eastAsia="ru-RU"/>
        </w:rPr>
        <w:t xml:space="preserve"> высшим напряжением его деятельной любви к Богу, стало быть, и крайним напряжением человеческой борьбы про</w:t>
      </w:r>
      <w:r w:rsidR="005C5FFD">
        <w:rPr>
          <w:rFonts w:ascii="Times New Roman" w:eastAsia="Times New Roman" w:hAnsi="Times New Roman"/>
          <w:sz w:val="28"/>
          <w:szCs w:val="28"/>
          <w:lang w:eastAsia="ru-RU"/>
        </w:rPr>
        <w:t>тив темных сил сатанинских</w:t>
      </w:r>
      <w:r w:rsidR="007D4570">
        <w:rPr>
          <w:rFonts w:ascii="Times New Roman" w:eastAsia="Times New Roman" w:hAnsi="Times New Roman"/>
          <w:sz w:val="28"/>
          <w:szCs w:val="28"/>
          <w:lang w:eastAsia="ru-RU"/>
        </w:rPr>
        <w:t>"</w:t>
      </w:r>
      <w:r w:rsidR="005C5FFD">
        <w:rPr>
          <w:rFonts w:ascii="Times New Roman" w:eastAsia="Times New Roman" w:hAnsi="Times New Roman"/>
          <w:sz w:val="28"/>
          <w:szCs w:val="28"/>
          <w:lang w:eastAsia="ru-RU"/>
        </w:rPr>
        <w:t>.</w:t>
      </w:r>
      <w:r w:rsidR="007D4570">
        <w:rPr>
          <w:rFonts w:ascii="Times New Roman" w:eastAsia="Times New Roman" w:hAnsi="Times New Roman"/>
          <w:sz w:val="28"/>
          <w:szCs w:val="28"/>
          <w:lang w:eastAsia="ru-RU"/>
        </w:rPr>
        <w:t xml:space="preserve">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Русский философ С.Л. Франк продолжил фундаментальное исследование мировоззренческих проблем в уже сложившейся русской философии. Франк был философом, который пытался разъяснить природу человеческой души и знаний человека.</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Философское учение Франка было высоко религиозно. Он был одним из тех философов XX века, кто в процессе поиска мировоззрения наивысшей духовности пришел к выводу, что таковым является христианство, выражающее общечеловеческие духовные ценности и подлинное существо духовности. Сам же Франк говорил: "Я не богослов, я философ".</w:t>
      </w:r>
    </w:p>
    <w:p w:rsidR="006770AC" w:rsidRP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Франк называл свою концепцию</w:t>
      </w:r>
      <w:r w:rsidR="007D4570">
        <w:rPr>
          <w:rFonts w:ascii="Times New Roman" w:eastAsia="Times New Roman" w:hAnsi="Times New Roman"/>
          <w:sz w:val="28"/>
          <w:szCs w:val="28"/>
          <w:lang w:eastAsia="ru-RU"/>
        </w:rPr>
        <w:t xml:space="preserve">: "метафизическим (философским) </w:t>
      </w:r>
      <w:r w:rsidRPr="006770AC">
        <w:rPr>
          <w:rFonts w:ascii="Times New Roman" w:eastAsia="Times New Roman" w:hAnsi="Times New Roman"/>
          <w:sz w:val="28"/>
          <w:szCs w:val="28"/>
          <w:lang w:eastAsia="ru-RU"/>
        </w:rPr>
        <w:t>реализмом". Его философия - реалистичная философия духовности,</w:t>
      </w:r>
      <w:r w:rsidR="007D4570">
        <w:rPr>
          <w:rFonts w:ascii="Times New Roman" w:eastAsia="Times New Roman" w:hAnsi="Times New Roman"/>
          <w:sz w:val="28"/>
          <w:szCs w:val="28"/>
          <w:lang w:eastAsia="ru-RU"/>
        </w:rPr>
        <w:t xml:space="preserve"> </w:t>
      </w:r>
      <w:r w:rsidRPr="006770AC">
        <w:rPr>
          <w:rFonts w:ascii="Times New Roman" w:eastAsia="Times New Roman" w:hAnsi="Times New Roman"/>
          <w:sz w:val="28"/>
          <w:szCs w:val="28"/>
          <w:lang w:eastAsia="ru-RU"/>
        </w:rPr>
        <w:t>высоко поднимающая проблему человека и нацеливающая на достижение духовного единства всего человечества.</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Имеет ли жизнь вообще смысл, и если да - то какой именно? В чем смысл жизни? Или жизнь есть просто бессмыслица, бессмысленный, никчемный процесс естественного рождения, расцветания, созревания, увядания и смерти человека, как всякого другого органического существа? </w:t>
      </w:r>
    </w:p>
    <w:p w:rsidR="006770AC" w:rsidRP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Именно такие вопросы задавал Франк в своей книге "Смысл жизни человека".</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"Эти, как обычно говорится, "проклятые" вопросы или, вернее, этот единый вопрос "о смысле жизни" волнует и мучает в глубине души каждого человека. Этот вопрос - не "теоретический вопрос", не предмет праздной умственной игры; этот вопрос есть вопрос самой жизни, он так же страшен, и, собственно говоря, еще гораздо более страшен, чем при тяжкой нужде вопрос о куске хлеба для утоления голода. Поистине, это есть вопрос о хлебе, который бы напитал нас, и воде, которая утолила бы нашу жажду. Чехов описывает человека, который, всю жизнь живя будничными интересами в провинциальном городе, как все другие люди, лгал и притворялся, "играл роль" в "обществе", был занят «делами», погружен в мелкие интриги и заботы - и вдруг, неожиданно, однажды ночью, просыпается с тяжелым сердцебиением и в холодном поту. Что случилось? Случилось что-то ужасное - </w:t>
      </w:r>
      <w:r w:rsidRPr="006770AC">
        <w:rPr>
          <w:rFonts w:ascii="Times New Roman" w:eastAsia="Times New Roman" w:hAnsi="Times New Roman"/>
          <w:i/>
          <w:iCs/>
          <w:sz w:val="28"/>
          <w:szCs w:val="28"/>
          <w:lang w:eastAsia="ru-RU"/>
        </w:rPr>
        <w:t>жизнь прошла,</w:t>
      </w:r>
      <w:r w:rsidRPr="006770AC">
        <w:rPr>
          <w:rFonts w:ascii="Times New Roman" w:eastAsia="Times New Roman" w:hAnsi="Times New Roman"/>
          <w:sz w:val="28"/>
          <w:szCs w:val="28"/>
          <w:lang w:eastAsia="ru-RU"/>
        </w:rPr>
        <w:t xml:space="preserve"> и жизни не было, потому что </w:t>
      </w:r>
      <w:r w:rsidR="005C5FFD">
        <w:rPr>
          <w:rFonts w:ascii="Times New Roman" w:eastAsia="Times New Roman" w:hAnsi="Times New Roman"/>
          <w:sz w:val="28"/>
          <w:szCs w:val="28"/>
          <w:lang w:eastAsia="ru-RU"/>
        </w:rPr>
        <w:t>не было и нет в ней смысла! "</w:t>
      </w:r>
    </w:p>
    <w:p w:rsidR="006770AC" w:rsidRP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Франк прежде всего постарался вдуматься, что это означает найти смысл жизни, какой смысл люди вкладывают в это понятие и при каких условиях они посчитали бы его осуществленным?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Под "смыслом" фи</w:t>
      </w:r>
      <w:r w:rsidR="005C5FFD">
        <w:rPr>
          <w:rFonts w:ascii="Times New Roman" w:eastAsia="Times New Roman" w:hAnsi="Times New Roman"/>
          <w:sz w:val="28"/>
          <w:szCs w:val="28"/>
          <w:lang w:eastAsia="ru-RU"/>
        </w:rPr>
        <w:t xml:space="preserve">лософ подразумевает примерно то </w:t>
      </w:r>
      <w:r w:rsidRPr="006770AC">
        <w:rPr>
          <w:rFonts w:ascii="Times New Roman" w:eastAsia="Times New Roman" w:hAnsi="Times New Roman"/>
          <w:sz w:val="28"/>
          <w:szCs w:val="28"/>
          <w:lang w:eastAsia="ru-RU"/>
        </w:rPr>
        <w:t>же, что "разумность". Под "разумным" - все целесообразное, все правильно ведущее к цели или помогающее ее осуществить. Разумно то поведение, которое согласовано с поставленной целью и ведет к ее осуществлению, разумно или осмысленно пользование средством, которое помогает нам достигнуть цели. Но все это только относительно разумно - именно при условии, что сама цель бесспорно разумна и</w:t>
      </w:r>
      <w:r w:rsidR="005C5FFD">
        <w:rPr>
          <w:rFonts w:ascii="Times New Roman" w:eastAsia="Times New Roman" w:hAnsi="Times New Roman"/>
          <w:sz w:val="28"/>
          <w:szCs w:val="28"/>
          <w:lang w:eastAsia="ru-RU"/>
        </w:rPr>
        <w:t>ли осмысленна, уточняет автор,</w:t>
      </w:r>
      <w:r w:rsidRPr="006770AC">
        <w:rPr>
          <w:rFonts w:ascii="Times New Roman" w:eastAsia="Times New Roman" w:hAnsi="Times New Roman"/>
          <w:sz w:val="28"/>
          <w:szCs w:val="28"/>
          <w:lang w:eastAsia="ru-RU"/>
        </w:rPr>
        <w:t xml:space="preserve"> что значит "разумная цель?" задается философ. Средство разумно, когда оно ведет к цели. Но цель должна быть подлинной. Но что это значит </w:t>
      </w:r>
      <w:r w:rsidR="005C5FFD">
        <w:rPr>
          <w:rFonts w:ascii="Times New Roman" w:eastAsia="Times New Roman" w:hAnsi="Times New Roman"/>
          <w:sz w:val="28"/>
          <w:szCs w:val="28"/>
          <w:lang w:eastAsia="ru-RU"/>
        </w:rPr>
        <w:t xml:space="preserve">и как это возможно? Цель или </w:t>
      </w:r>
      <w:r w:rsidRPr="006770AC">
        <w:rPr>
          <w:rFonts w:ascii="Times New Roman" w:eastAsia="Times New Roman" w:hAnsi="Times New Roman"/>
          <w:sz w:val="28"/>
          <w:szCs w:val="28"/>
          <w:lang w:eastAsia="ru-RU"/>
        </w:rPr>
        <w:t xml:space="preserve"> жизнь в ее целом не имеет уже вне себя никакой цели - жизнь дана ради жизни или надо признать, что сама постановка о смысле жизни незаконна, что этот вопрос принадлежит к числу тех, которые не находят себе разрешения просто в силу своей собственной внутренней нелепости. Вопрос о "смысле" чего-либо имеет всегда относительное значение, он предполагает "смысл" для чего-нибудь, целесообразность при достижении определенной цели. Жизнь же в целом никакой цели не имеет, и потому вопрос о "смысле" нельзя ставить, решает философ. </w:t>
      </w:r>
    </w:p>
    <w:p w:rsidR="006770AC" w:rsidRPr="006770AC" w:rsidRDefault="006770AC" w:rsidP="006564D3">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Далее Франк пишет: “…что наша жизнь, пребывание на свете и сознания этого факта, вовсе не есть для нас "самоцель". Она не может быть самоцелью, во-первых, потому, что в общем страдания и тягости преобладают в ней над радостями и наслаждениями и, несмотря на всю силу животного инстинкта самосохранения, мы часто недоумеваем, для чего же мы должны тянуть эту тяжелую лямку. Но и независимо от этого она не может быть самоцелью и потому, что жизнь, по самому своему существу, есть не неподвижное пребывание в себе, самодовлеющий покой, а делание чего-то или стремление к чему-то; миг, в котором мы свободны от всякого дела или стремления, мы испытываем, как мучительно-тоскливое состояние пустоты и неудовлетворенности. Мы не можем жить для жизни; мы всегда - хотим ли мы того или нет -</w:t>
      </w:r>
      <w:r w:rsidR="007D4570">
        <w:rPr>
          <w:rFonts w:ascii="Times New Roman" w:eastAsia="Times New Roman" w:hAnsi="Times New Roman"/>
          <w:sz w:val="28"/>
          <w:szCs w:val="28"/>
          <w:lang w:eastAsia="ru-RU"/>
        </w:rPr>
        <w:t xml:space="preserve"> </w:t>
      </w:r>
      <w:r w:rsidRPr="006770AC">
        <w:rPr>
          <w:rFonts w:ascii="Times New Roman" w:eastAsia="Times New Roman" w:hAnsi="Times New Roman"/>
          <w:sz w:val="28"/>
          <w:szCs w:val="28"/>
          <w:lang w:eastAsia="ru-RU"/>
        </w:rPr>
        <w:t>живем для чего-то. Но только в большинстве случаев это "что-то", будучи целью, к которой мы стремимся, по своему содержанию есть в свою очередь средство, и притом средство для сохранения жизни. Отсюда получается тот мучительный заколдованный круг, который острее всего дает нам чувствовать бессмысленность жизни и порождает тоску по ее осмыслению: мы живем, чтобы трудиться над чем-то, стремиться к чему-то, а трудимся, заботимся и стремимся - для того, чтобы жить. И, измученные этим кружением в беличьем колесе, мы ищем "смысла жизни" - мы ищем стремления и дела, которое не было бы направлено на простое сохранение жизни, и жизни, которая не тратилась бы на тяж</w:t>
      </w:r>
      <w:r w:rsidR="007D4570">
        <w:rPr>
          <w:rFonts w:ascii="Times New Roman" w:eastAsia="Times New Roman" w:hAnsi="Times New Roman"/>
          <w:sz w:val="28"/>
          <w:szCs w:val="28"/>
          <w:lang w:eastAsia="ru-RU"/>
        </w:rPr>
        <w:t>кий труд ее же сохранения.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Так в чем же ее содержание, и, прежде всего, при каких условиях человек может признать конечную цель «разумной»?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…."Чтобы быть осмысленной, наша жизнь - вопреки уверениям поклонников "жизни для жизни" и в согласии с явным требованием нашей души - должна быть </w:t>
      </w:r>
      <w:r w:rsidRPr="006770AC">
        <w:rPr>
          <w:rFonts w:ascii="Times New Roman" w:eastAsia="Times New Roman" w:hAnsi="Times New Roman"/>
          <w:i/>
          <w:iCs/>
          <w:sz w:val="28"/>
          <w:szCs w:val="28"/>
          <w:lang w:eastAsia="ru-RU"/>
        </w:rPr>
        <w:t>служен</w:t>
      </w:r>
      <w:r w:rsidR="00882CDD">
        <w:rPr>
          <w:rFonts w:ascii="Times New Roman" w:eastAsia="Times New Roman" w:hAnsi="Times New Roman"/>
          <w:i/>
          <w:iCs/>
          <w:sz w:val="28"/>
          <w:szCs w:val="28"/>
          <w:lang w:eastAsia="ru-RU"/>
        </w:rPr>
        <w:t>ием высшему и абсолютному благу</w:t>
      </w:r>
      <w:r w:rsidRPr="006770AC">
        <w:rPr>
          <w:rFonts w:ascii="Times New Roman" w:eastAsia="Times New Roman" w:hAnsi="Times New Roman"/>
          <w:i/>
          <w:iCs/>
          <w:sz w:val="28"/>
          <w:szCs w:val="28"/>
          <w:lang w:eastAsia="ru-RU"/>
        </w:rPr>
        <w:t>"</w:t>
      </w:r>
      <w:r w:rsidR="00882CDD">
        <w:rPr>
          <w:rFonts w:ascii="Times New Roman" w:eastAsia="Times New Roman" w:hAnsi="Times New Roman"/>
          <w:i/>
          <w:iCs/>
          <w:sz w:val="28"/>
          <w:szCs w:val="28"/>
          <w:lang w:eastAsia="ru-RU"/>
        </w:rPr>
        <w:t>.</w:t>
      </w:r>
      <w:r w:rsidRPr="006770AC">
        <w:rPr>
          <w:rFonts w:ascii="Times New Roman" w:eastAsia="Times New Roman" w:hAnsi="Times New Roman"/>
          <w:sz w:val="28"/>
          <w:szCs w:val="28"/>
          <w:lang w:eastAsia="ru-RU"/>
        </w:rPr>
        <w:t xml:space="preserve"> И при этом человек должен также непрерывно разумно сознавать все это соотношение к высшему благу. В этом единстве жизни и Истины и заключается по Франку искомый "смысл жизни". </w:t>
      </w:r>
    </w:p>
    <w:p w:rsidR="006770AC" w:rsidRPr="006770AC" w:rsidRDefault="006770AC" w:rsidP="007D4570">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"Итак, жизнь становится осмысленной, поскольку она свободно и сознательно служит абсолютному и высшему благу, которое есть вечная </w:t>
      </w:r>
      <w:r w:rsidRPr="006770AC">
        <w:rPr>
          <w:rFonts w:ascii="Times New Roman" w:eastAsia="Times New Roman" w:hAnsi="Times New Roman"/>
          <w:i/>
          <w:iCs/>
          <w:sz w:val="28"/>
          <w:szCs w:val="28"/>
          <w:lang w:eastAsia="ru-RU"/>
        </w:rPr>
        <w:t>жизнь,</w:t>
      </w:r>
      <w:r w:rsidRPr="006770AC">
        <w:rPr>
          <w:rFonts w:ascii="Times New Roman" w:eastAsia="Times New Roman" w:hAnsi="Times New Roman"/>
          <w:sz w:val="28"/>
          <w:szCs w:val="28"/>
          <w:lang w:eastAsia="ru-RU"/>
        </w:rPr>
        <w:t xml:space="preserve"> животворящая человеческую жизнь, как ее вечная основа и подлинное завершение, и есть вместе с тем абсолютная истина, свет разума, пронизывающий и озаряющий человеческую жизнь. Жизнь наша осмысляется, поскольку она есть разумный путь к цели, или путь к разумной, высшей цели, иначе она есть бессмысленное блуждание. Но таким истинным путем для нашей жизни может быть лишь то, что вместе с тем само</w:t>
      </w:r>
      <w:r w:rsidR="006564D3">
        <w:rPr>
          <w:rFonts w:ascii="Times New Roman" w:eastAsia="Times New Roman" w:hAnsi="Times New Roman"/>
          <w:sz w:val="28"/>
          <w:szCs w:val="28"/>
          <w:lang w:eastAsia="ru-RU"/>
        </w:rPr>
        <w:t xml:space="preserve"> есть и жизнь, и Истина.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И теперь мы можем подвести краткий итог нашим размышлениям. Для того чтобы жизнь имела смысл, необходимы два условия: </w:t>
      </w:r>
      <w:r w:rsidRPr="006770AC">
        <w:rPr>
          <w:rFonts w:ascii="Times New Roman" w:eastAsia="Times New Roman" w:hAnsi="Times New Roman"/>
          <w:i/>
          <w:iCs/>
          <w:sz w:val="28"/>
          <w:szCs w:val="28"/>
          <w:lang w:eastAsia="ru-RU"/>
        </w:rPr>
        <w:t>существование Бога</w:t>
      </w:r>
      <w:r w:rsidRPr="006770AC">
        <w:rPr>
          <w:rFonts w:ascii="Times New Roman" w:eastAsia="Times New Roman" w:hAnsi="Times New Roman"/>
          <w:sz w:val="28"/>
          <w:szCs w:val="28"/>
          <w:lang w:eastAsia="ru-RU"/>
        </w:rPr>
        <w:t xml:space="preserve"> и наша собственная причастность Ему, достижимость для нас </w:t>
      </w:r>
      <w:r w:rsidRPr="006770AC">
        <w:rPr>
          <w:rFonts w:ascii="Times New Roman" w:eastAsia="Times New Roman" w:hAnsi="Times New Roman"/>
          <w:i/>
          <w:iCs/>
          <w:sz w:val="28"/>
          <w:szCs w:val="28"/>
          <w:lang w:eastAsia="ru-RU"/>
        </w:rPr>
        <w:t>жизни в Боге, или божественной жизни.</w:t>
      </w:r>
      <w:r w:rsidRPr="006770AC">
        <w:rPr>
          <w:rFonts w:ascii="Times New Roman" w:eastAsia="Times New Roman" w:hAnsi="Times New Roman"/>
          <w:sz w:val="28"/>
          <w:szCs w:val="28"/>
          <w:lang w:eastAsia="ru-RU"/>
        </w:rPr>
        <w:t xml:space="preserve"> Необходимо</w:t>
      </w:r>
      <w:r w:rsidR="006564D3">
        <w:rPr>
          <w:rFonts w:ascii="Times New Roman" w:eastAsia="Times New Roman" w:hAnsi="Times New Roman"/>
          <w:sz w:val="28"/>
          <w:szCs w:val="28"/>
          <w:lang w:eastAsia="ru-RU"/>
        </w:rPr>
        <w:t>,</w:t>
      </w:r>
      <w:r w:rsidRPr="006770AC">
        <w:rPr>
          <w:rFonts w:ascii="Times New Roman" w:eastAsia="Times New Roman" w:hAnsi="Times New Roman"/>
          <w:sz w:val="28"/>
          <w:szCs w:val="28"/>
          <w:lang w:eastAsia="ru-RU"/>
        </w:rPr>
        <w:t xml:space="preserve"> прежде всего, чтобы, несмотря на всю бессмысленность мировой жизни, существовало общее условие ее осмысленности, чтобы последней, высшей и абсолютной основой ее был не слепой случай, не мутный, все на миг выбрасывающий наружу и все опять поглощающий хаотический поток времени, не тьма неведения, а Бог, как вечная твердыня, вечная жизнь, абсолютное благо и всеобъемлющий свет разума. И необходимо, во-вторых, чтобы мы сами, несмотря на все наше бессилие, на слепоту и губительность наших страстей, на случайность и краткосрочность нашей жизни, были не только "творениями" Бога, не только глиняной посудой, которую лепит по своему произволу горшечник, и даже не только "рабами" Бога, исполняющими Его волю подневольно и только для Него, но и свободными участниками и причастниками самой божественной жизни, так, чтобы служа Ему, мы в этом служении не угашали и не изнуряли своей собственной жизни, а, напротив, ее утверждали, обогащали и просветляли. Это служение должно быть истинным хлебом насущным и истинной водой, утоляющей нас. Более того: только в этом случае мы </w:t>
      </w:r>
      <w:r w:rsidRPr="006770AC">
        <w:rPr>
          <w:rFonts w:ascii="Times New Roman" w:eastAsia="Times New Roman" w:hAnsi="Times New Roman"/>
          <w:i/>
          <w:iCs/>
          <w:sz w:val="28"/>
          <w:szCs w:val="28"/>
          <w:lang w:eastAsia="ru-RU"/>
        </w:rPr>
        <w:t>для себя самих</w:t>
      </w:r>
      <w:r w:rsidRPr="006770AC">
        <w:rPr>
          <w:rFonts w:ascii="Times New Roman" w:eastAsia="Times New Roman" w:hAnsi="Times New Roman"/>
          <w:sz w:val="28"/>
          <w:szCs w:val="28"/>
          <w:lang w:eastAsia="ru-RU"/>
        </w:rPr>
        <w:t xml:space="preserve"> обретаем смысл жизни, если, служа Ему, мы, как сыновья и наследники домохозяина, служим в нашем собственном деле, если Его жизнь, свет, вечность и блаженство могут стать и нашим, если наша жизнь может стать божественной, и мы сами можем ст</w:t>
      </w:r>
      <w:r w:rsidR="006564D3">
        <w:rPr>
          <w:rFonts w:ascii="Times New Roman" w:eastAsia="Times New Roman" w:hAnsi="Times New Roman"/>
          <w:sz w:val="28"/>
          <w:szCs w:val="28"/>
          <w:lang w:eastAsia="ru-RU"/>
        </w:rPr>
        <w:t xml:space="preserve">ать "богами", "обожиться" </w:t>
      </w:r>
    </w:p>
    <w:p w:rsidR="006770AC" w:rsidRPr="006770AC" w:rsidRDefault="006770AC" w:rsidP="006564D3">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Практичный путь в постижении смысла Людвиг Семенович видит в религиозном, внутреннем делании, молитве, аскетической борьбе с самим собой, именно и это есть неприметный для него основной труд человеческой жизни, "единственное подлинное производительное </w:t>
      </w:r>
      <w:r w:rsidR="006564D3">
        <w:rPr>
          <w:rFonts w:ascii="Times New Roman" w:eastAsia="Times New Roman" w:hAnsi="Times New Roman"/>
          <w:sz w:val="28"/>
          <w:szCs w:val="28"/>
          <w:lang w:eastAsia="ru-RU"/>
        </w:rPr>
        <w:t xml:space="preserve">человеческое дело </w:t>
      </w:r>
      <w:r w:rsidRPr="006770AC">
        <w:rPr>
          <w:rFonts w:ascii="Times New Roman" w:eastAsia="Times New Roman" w:hAnsi="Times New Roman"/>
          <w:sz w:val="28"/>
          <w:szCs w:val="28"/>
          <w:lang w:eastAsia="ru-RU"/>
        </w:rPr>
        <w:t>с помощью которого мы действенно осуществляем смысл жизни и в силу которого в мире действительно совершается нечто существенное именно возрождение самой внутренней его ткани, рассеяние сил зла и наполнение мира силами добра. Это дело - подлинно метафизическое дело - возможно вообще только потому, что оно совсем не есть простое человеческое дело. Человеку здесь принадлежит только работа по уготовлению почвы, произрастание же совершается самим Богом. Это есть метафизический, Богочеловеческий процесс, в котором только соучаствует человек, и именно потому в нем может осуществиться утверждение человеческой жиз</w:t>
      </w:r>
      <w:r w:rsidR="006564D3">
        <w:rPr>
          <w:rFonts w:ascii="Times New Roman" w:eastAsia="Times New Roman" w:hAnsi="Times New Roman"/>
          <w:sz w:val="28"/>
          <w:szCs w:val="28"/>
          <w:lang w:eastAsia="ru-RU"/>
        </w:rPr>
        <w:t>ни на ее подлинном смысле".</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Pr="006770AC" w:rsidRDefault="006770AC" w:rsidP="007D4570">
      <w:pPr>
        <w:spacing w:after="0" w:line="360" w:lineRule="auto"/>
        <w:ind w:right="75"/>
        <w:jc w:val="both"/>
        <w:rPr>
          <w:rFonts w:ascii="Times New Roman" w:eastAsia="Times New Roman" w:hAnsi="Times New Roman"/>
          <w:sz w:val="28"/>
          <w:szCs w:val="28"/>
          <w:lang w:eastAsia="ru-RU"/>
        </w:rPr>
      </w:pP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564D3" w:rsidRDefault="006564D3" w:rsidP="006770AC">
      <w:pPr>
        <w:spacing w:after="0" w:line="360" w:lineRule="auto"/>
        <w:ind w:left="75" w:right="75" w:firstLine="624"/>
        <w:jc w:val="both"/>
        <w:rPr>
          <w:rFonts w:ascii="Times New Roman" w:eastAsia="Times New Roman" w:hAnsi="Times New Roman"/>
          <w:b/>
          <w:bCs/>
          <w:sz w:val="28"/>
          <w:szCs w:val="28"/>
          <w:lang w:eastAsia="ru-RU"/>
        </w:rPr>
      </w:pPr>
    </w:p>
    <w:p w:rsidR="006770AC" w:rsidRPr="006770AC" w:rsidRDefault="006564D3" w:rsidP="006564D3">
      <w:pPr>
        <w:spacing w:after="0" w:line="360" w:lineRule="auto"/>
        <w:ind w:left="75" w:right="75" w:firstLine="624"/>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Вывод</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Рассмотрев взгляды выдающихся философов и мудрецов человечества мы видим, что проблема смысла человеческого бытия всегда стояла в центре философских исследований. </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Конечно, мы видим, что философы были ограничены уровнем знаний и задач общества, в котором жили.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Так в Древнем Китае для Лао-цзы главное для человека жить по законам Высшего начала (Дао), а все что связывает человека с земной жизнью, мудрец отметает. Конфуция наоборот занимали практические земные задачи и человек интересует его не сам по себе, а как часть иерархии, где он занимает определенное место.</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Мудрецы Древней Индии утверждали, что человеку необходимо открыть всебевсеобщий Дух, только через свое “я” человек может приблизится и слиться с мировым “Атманом”.</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Античная философия сформировала основные западно-европейские подходы к выделению человека в качестве отдельной и специальной философской проблемы и определила его как самостоятельную ценность и признала за ним право на активность и инициативу перед объективным миропорядком.</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Христианство было следующим и на сегодняшний день основным религиозным учением, сформировавшим новый смысл человеческого бытия, признавшей в человеке личность, смотревшей на человека как на земное воплощение Бога и на Бога как наивысшую любовь к людям. Христианство стало религией о том, как жить человеку, о смысле человеческого бытия, о совести, долге, чести.</w:t>
      </w:r>
    </w:p>
    <w:p w:rsidR="006770AC" w:rsidRPr="006770AC" w:rsidRDefault="006770AC" w:rsidP="006564D3">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Философия Нового времени, сформировавшаяся под влиянием развития капиталистических отношений и расцвета наук, прежде всего механики, физики, математики, открыла путь к рациональному истолкованию человеческой сущности и рассматривала человека с физиологических и прагматических позиций.</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Возникшие в середине ХIХ века науки о человеке (психология, социология, биологическая теория эволюции) сделали прежний философский образ лишенным опытных оснований и практической ценности.</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Открыв важную роль бессознательного в жизни, как отдельного человека, так и всего общества, Фрейд показал свои пути решения как личных, так и общественных проблем жизни человека.</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Экзистенциальная философия понимается в качестве радикализации первоначального выступления философии жизни, как оно было воплощено на исходе XIX и в начале XX в., прежде всего Ницше. Поставленная философией жизни задача — понять человеческую жизнь, исключая все внешние установки, непосредственно из нее самой.</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Одной из характерных особенностей русской философии второй половины XIX - начала XX века также является внимание к человеку, антропоцентризм. И главное направление которой было духовное.</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Для русского философа Франка …."Чтобы быть осмысленной, наша жизнь - вопреки уверениям поклонников "жизни для жизни" и в согласии с явным требованием нашей души - должна быть </w:t>
      </w:r>
      <w:r w:rsidRPr="006770AC">
        <w:rPr>
          <w:rFonts w:ascii="Times New Roman" w:eastAsia="Times New Roman" w:hAnsi="Times New Roman"/>
          <w:i/>
          <w:iCs/>
          <w:sz w:val="28"/>
          <w:szCs w:val="28"/>
          <w:lang w:eastAsia="ru-RU"/>
        </w:rPr>
        <w:t>служением высшему и абсолютному благу."</w:t>
      </w:r>
      <w:r w:rsidRPr="006770AC">
        <w:rPr>
          <w:rFonts w:ascii="Times New Roman" w:eastAsia="Times New Roman" w:hAnsi="Times New Roman"/>
          <w:sz w:val="28"/>
          <w:szCs w:val="28"/>
          <w:lang w:eastAsia="ru-RU"/>
        </w:rPr>
        <w:t xml:space="preserve">(14) И при этом человек должен также непрерывно разумно сознавать все это соотношение к высшему благу. В этом единстве жизни и Истины и заключается по Франку искомый "смысл жизни" </w:t>
      </w:r>
    </w:p>
    <w:p w:rsidR="006770AC" w:rsidRPr="006770AC" w:rsidRDefault="006770AC" w:rsidP="006564D3">
      <w:pPr>
        <w:spacing w:after="0" w:line="360" w:lineRule="auto"/>
        <w:ind w:left="75" w:right="75" w:firstLine="624"/>
        <w:jc w:val="both"/>
        <w:rPr>
          <w:rFonts w:ascii="Times New Roman" w:eastAsia="Times New Roman" w:hAnsi="Times New Roman"/>
          <w:sz w:val="28"/>
          <w:szCs w:val="28"/>
          <w:lang w:eastAsia="ru-RU"/>
        </w:rPr>
      </w:pPr>
      <w:r w:rsidRPr="006770AC">
        <w:rPr>
          <w:rFonts w:ascii="Times New Roman" w:eastAsia="Times New Roman" w:hAnsi="Times New Roman"/>
          <w:sz w:val="28"/>
          <w:szCs w:val="28"/>
          <w:lang w:eastAsia="ru-RU"/>
        </w:rPr>
        <w:t xml:space="preserve">Подводя краткий обзор религиозно-филосовских исканий человечества о смысле жизни, мы видим что человечество на протяжении всей своей истории приближалось к пониманию близости человека к высшему духовному началу. И ведущие мыслители всех времен - от </w:t>
      </w:r>
      <w:r w:rsidR="006564D3">
        <w:rPr>
          <w:rFonts w:ascii="Times New Roman" w:eastAsia="Times New Roman" w:hAnsi="Times New Roman"/>
          <w:sz w:val="28"/>
          <w:szCs w:val="28"/>
          <w:lang w:eastAsia="ru-RU"/>
        </w:rPr>
        <w:t xml:space="preserve"> </w:t>
      </w:r>
      <w:r w:rsidRPr="006770AC">
        <w:rPr>
          <w:rFonts w:ascii="Times New Roman" w:eastAsia="Times New Roman" w:hAnsi="Times New Roman"/>
          <w:sz w:val="28"/>
          <w:szCs w:val="28"/>
          <w:lang w:eastAsia="ru-RU"/>
        </w:rPr>
        <w:t>брахманов до современных философов понимали, что человек сможет реализовать свою миссию только в служении вечным истинам, духовной работе над своей душой, окружающем миром и в конечном итоге слиянии со своим Творцом - слиянии "тленного с нетленным".</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Pr="006770AC" w:rsidRDefault="006770AC" w:rsidP="006564D3">
      <w:pPr>
        <w:spacing w:after="0" w:line="360" w:lineRule="auto"/>
        <w:ind w:left="75" w:right="75" w:firstLine="624"/>
        <w:jc w:val="center"/>
        <w:rPr>
          <w:rFonts w:ascii="Times New Roman" w:eastAsia="Times New Roman" w:hAnsi="Times New Roman"/>
          <w:sz w:val="28"/>
          <w:szCs w:val="28"/>
          <w:lang w:eastAsia="ru-RU"/>
        </w:rPr>
      </w:pPr>
      <w:r w:rsidRPr="006770AC">
        <w:rPr>
          <w:rFonts w:ascii="Times New Roman" w:eastAsia="Times New Roman" w:hAnsi="Times New Roman"/>
          <w:b/>
          <w:bCs/>
          <w:sz w:val="28"/>
          <w:szCs w:val="28"/>
          <w:lang w:eastAsia="ru-RU"/>
        </w:rPr>
        <w:t>Список литературы</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6770AC" w:rsidRPr="006770AC" w:rsidRDefault="006564D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6770AC" w:rsidRPr="006770AC">
        <w:rPr>
          <w:rFonts w:ascii="Times New Roman" w:eastAsia="Times New Roman" w:hAnsi="Times New Roman"/>
          <w:sz w:val="28"/>
          <w:szCs w:val="28"/>
          <w:lang w:eastAsia="ru-RU"/>
        </w:rPr>
        <w:t>.Человек. Мыслители прошлого и настоящего о его жизни, смерти и бессмертии. Древний мир – эпоха Просвещения. ( Редкол.: И.Т. Фролов и др.; сост. П.С. Гуревич. – М. Политиздат, 1991.</w:t>
      </w:r>
    </w:p>
    <w:p w:rsidR="006770AC" w:rsidRPr="006770AC" w:rsidRDefault="006564D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6770AC" w:rsidRPr="006770AC">
        <w:rPr>
          <w:rFonts w:ascii="Times New Roman" w:eastAsia="Times New Roman" w:hAnsi="Times New Roman"/>
          <w:sz w:val="28"/>
          <w:szCs w:val="28"/>
          <w:lang w:eastAsia="ru-RU"/>
        </w:rPr>
        <w:t>. Гроувс К. П. Происхожден</w:t>
      </w:r>
      <w:r>
        <w:rPr>
          <w:rFonts w:ascii="Times New Roman" w:eastAsia="Times New Roman" w:hAnsi="Times New Roman"/>
          <w:sz w:val="28"/>
          <w:szCs w:val="28"/>
          <w:lang w:eastAsia="ru-RU"/>
        </w:rPr>
        <w:t>ие современного человека</w:t>
      </w:r>
      <w:r w:rsidR="006770AC" w:rsidRPr="006770AC">
        <w:rPr>
          <w:rFonts w:ascii="Times New Roman" w:eastAsia="Times New Roman" w:hAnsi="Times New Roman"/>
          <w:sz w:val="28"/>
          <w:szCs w:val="28"/>
          <w:lang w:eastAsia="ru-RU"/>
        </w:rPr>
        <w:t>. 1996. № 3.</w:t>
      </w:r>
    </w:p>
    <w:p w:rsidR="006770AC" w:rsidRPr="006770AC" w:rsidRDefault="006564D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6770AC" w:rsidRPr="006770AC">
        <w:rPr>
          <w:rFonts w:ascii="Times New Roman" w:eastAsia="Times New Roman" w:hAnsi="Times New Roman"/>
          <w:sz w:val="28"/>
          <w:szCs w:val="28"/>
          <w:lang w:eastAsia="ru-RU"/>
        </w:rPr>
        <w:t>. З.Фрейд. Неудовлетворенность культурой. Избранное. Лондон, 1969.</w:t>
      </w:r>
    </w:p>
    <w:p w:rsidR="006770AC" w:rsidRPr="006770AC" w:rsidRDefault="006564D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6770AC" w:rsidRPr="006770AC">
        <w:rPr>
          <w:rFonts w:ascii="Times New Roman" w:eastAsia="Times New Roman" w:hAnsi="Times New Roman"/>
          <w:sz w:val="28"/>
          <w:szCs w:val="28"/>
          <w:lang w:eastAsia="ru-RU"/>
        </w:rPr>
        <w:t>. Бердяев Н. А. Смысл творчества. М., 1993.</w:t>
      </w:r>
    </w:p>
    <w:p w:rsidR="006770AC" w:rsidRPr="006770AC" w:rsidRDefault="006564D3" w:rsidP="006770AC">
      <w:pPr>
        <w:spacing w:after="0" w:line="360" w:lineRule="auto"/>
        <w:ind w:left="75" w:right="75" w:firstLine="62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6770AC" w:rsidRPr="006770AC">
        <w:rPr>
          <w:rFonts w:ascii="Times New Roman" w:eastAsia="Times New Roman" w:hAnsi="Times New Roman"/>
          <w:sz w:val="28"/>
          <w:szCs w:val="28"/>
          <w:lang w:eastAsia="ru-RU"/>
        </w:rPr>
        <w:t>. Соловьев В.С. Нравственный смысл жизни в его предварительном понятии. Собрание сочинений Владимира Сергеевича Соловьева.</w:t>
      </w:r>
    </w:p>
    <w:p w:rsidR="006770AC" w:rsidRPr="006770AC" w:rsidRDefault="006770AC" w:rsidP="006770AC">
      <w:pPr>
        <w:spacing w:after="0" w:line="360" w:lineRule="auto"/>
        <w:ind w:left="75" w:right="75" w:firstLine="624"/>
        <w:jc w:val="both"/>
        <w:rPr>
          <w:rFonts w:ascii="Times New Roman" w:eastAsia="Times New Roman" w:hAnsi="Times New Roman"/>
          <w:sz w:val="28"/>
          <w:szCs w:val="28"/>
          <w:lang w:eastAsia="ru-RU"/>
        </w:rPr>
      </w:pPr>
    </w:p>
    <w:p w:rsidR="00BB2ED5" w:rsidRPr="006770AC" w:rsidRDefault="00BB2ED5" w:rsidP="006770AC">
      <w:pPr>
        <w:spacing w:after="0" w:line="360" w:lineRule="auto"/>
        <w:ind w:firstLine="624"/>
        <w:rPr>
          <w:rFonts w:ascii="Times New Roman" w:hAnsi="Times New Roman"/>
          <w:sz w:val="28"/>
          <w:szCs w:val="28"/>
        </w:rPr>
      </w:pPr>
      <w:bookmarkStart w:id="0" w:name="_GoBack"/>
      <w:bookmarkEnd w:id="0"/>
    </w:p>
    <w:sectPr w:rsidR="00BB2ED5" w:rsidRPr="006770AC" w:rsidSect="00583FA3">
      <w:footerReference w:type="default" r:id="rId7"/>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A1F" w:rsidRDefault="00491A1F" w:rsidP="00583FA3">
      <w:pPr>
        <w:spacing w:after="0" w:line="240" w:lineRule="auto"/>
      </w:pPr>
      <w:r>
        <w:separator/>
      </w:r>
    </w:p>
  </w:endnote>
  <w:endnote w:type="continuationSeparator" w:id="0">
    <w:p w:rsidR="00491A1F" w:rsidRDefault="00491A1F" w:rsidP="0058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A3" w:rsidRDefault="00C04D6D">
    <w:pPr>
      <w:pStyle w:val="a7"/>
      <w:jc w:val="center"/>
    </w:pPr>
    <w:r>
      <w:fldChar w:fldCharType="begin"/>
    </w:r>
    <w:r>
      <w:instrText xml:space="preserve"> PAGE   \* MERGEFORMAT </w:instrText>
    </w:r>
    <w:r>
      <w:fldChar w:fldCharType="separate"/>
    </w:r>
    <w:r w:rsidR="00302C5B">
      <w:rPr>
        <w:noProof/>
      </w:rPr>
      <w:t>2</w:t>
    </w:r>
    <w:r>
      <w:fldChar w:fldCharType="end"/>
    </w:r>
  </w:p>
  <w:p w:rsidR="00583FA3" w:rsidRDefault="00583F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A1F" w:rsidRDefault="00491A1F" w:rsidP="00583FA3">
      <w:pPr>
        <w:spacing w:after="0" w:line="240" w:lineRule="auto"/>
      </w:pPr>
      <w:r>
        <w:separator/>
      </w:r>
    </w:p>
  </w:footnote>
  <w:footnote w:type="continuationSeparator" w:id="0">
    <w:p w:rsidR="00491A1F" w:rsidRDefault="00491A1F" w:rsidP="00583F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7A61"/>
    <w:multiLevelType w:val="hybridMultilevel"/>
    <w:tmpl w:val="F440F060"/>
    <w:lvl w:ilvl="0" w:tplc="BD7CE45A">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0EA5038B"/>
    <w:multiLevelType w:val="multilevel"/>
    <w:tmpl w:val="3FC0F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0AC"/>
    <w:rsid w:val="00074179"/>
    <w:rsid w:val="00302C5B"/>
    <w:rsid w:val="004114D7"/>
    <w:rsid w:val="0042188E"/>
    <w:rsid w:val="00491A1F"/>
    <w:rsid w:val="00583FA3"/>
    <w:rsid w:val="005C5FFD"/>
    <w:rsid w:val="006564D3"/>
    <w:rsid w:val="006770AC"/>
    <w:rsid w:val="0079475D"/>
    <w:rsid w:val="007D4570"/>
    <w:rsid w:val="00882CDD"/>
    <w:rsid w:val="00BB2ED5"/>
    <w:rsid w:val="00C04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26F0A-ED61-4CEB-A91A-434DF263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ED5"/>
    <w:pPr>
      <w:spacing w:after="200" w:line="276" w:lineRule="auto"/>
    </w:pPr>
    <w:rPr>
      <w:sz w:val="22"/>
      <w:szCs w:val="22"/>
      <w:lang w:eastAsia="en-US"/>
    </w:rPr>
  </w:style>
  <w:style w:type="paragraph" w:styleId="2">
    <w:name w:val="heading 2"/>
    <w:basedOn w:val="a"/>
    <w:link w:val="20"/>
    <w:uiPriority w:val="9"/>
    <w:qFormat/>
    <w:rsid w:val="006770AC"/>
    <w:pPr>
      <w:spacing w:before="100" w:beforeAutospacing="1" w:after="100" w:afterAutospacing="1" w:line="240" w:lineRule="auto"/>
      <w:jc w:val="center"/>
      <w:outlineLvl w:val="1"/>
    </w:pPr>
    <w:rPr>
      <w:rFonts w:ascii="Times New Roman" w:eastAsia="Times New Roman" w:hAnsi="Times New Roman"/>
      <w:b/>
      <w:bCs/>
      <w:sz w:val="27"/>
      <w:szCs w:val="27"/>
      <w:lang w:eastAsia="ru-RU"/>
    </w:rPr>
  </w:style>
  <w:style w:type="paragraph" w:styleId="3">
    <w:name w:val="heading 3"/>
    <w:basedOn w:val="a"/>
    <w:link w:val="30"/>
    <w:uiPriority w:val="9"/>
    <w:qFormat/>
    <w:rsid w:val="006770A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70AC"/>
    <w:rPr>
      <w:rFonts w:ascii="Times New Roman" w:eastAsia="Times New Roman" w:hAnsi="Times New Roman" w:cs="Times New Roman"/>
      <w:b/>
      <w:bCs/>
      <w:sz w:val="27"/>
      <w:szCs w:val="27"/>
      <w:lang w:eastAsia="ru-RU"/>
    </w:rPr>
  </w:style>
  <w:style w:type="character" w:customStyle="1" w:styleId="30">
    <w:name w:val="Заголовок 3 Знак"/>
    <w:basedOn w:val="a0"/>
    <w:link w:val="3"/>
    <w:uiPriority w:val="9"/>
    <w:rsid w:val="006770A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770AC"/>
    <w:pPr>
      <w:spacing w:before="100" w:beforeAutospacing="1" w:after="100" w:afterAutospacing="1" w:line="240" w:lineRule="auto"/>
      <w:ind w:firstLine="300"/>
    </w:pPr>
    <w:rPr>
      <w:rFonts w:ascii="Times New Roman" w:eastAsia="Times New Roman" w:hAnsi="Times New Roman"/>
      <w:sz w:val="24"/>
      <w:szCs w:val="24"/>
      <w:lang w:eastAsia="ru-RU"/>
    </w:rPr>
  </w:style>
  <w:style w:type="paragraph" w:styleId="a4">
    <w:name w:val="List Paragraph"/>
    <w:basedOn w:val="a"/>
    <w:uiPriority w:val="34"/>
    <w:qFormat/>
    <w:rsid w:val="006564D3"/>
    <w:pPr>
      <w:ind w:left="720"/>
      <w:contextualSpacing/>
    </w:pPr>
  </w:style>
  <w:style w:type="paragraph" w:styleId="a5">
    <w:name w:val="header"/>
    <w:basedOn w:val="a"/>
    <w:link w:val="a6"/>
    <w:uiPriority w:val="99"/>
    <w:semiHidden/>
    <w:unhideWhenUsed/>
    <w:rsid w:val="00583FA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83FA3"/>
  </w:style>
  <w:style w:type="paragraph" w:styleId="a7">
    <w:name w:val="footer"/>
    <w:basedOn w:val="a"/>
    <w:link w:val="a8"/>
    <w:uiPriority w:val="99"/>
    <w:unhideWhenUsed/>
    <w:rsid w:val="00583F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3905</Words>
  <Characters>22260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admin</cp:lastModifiedBy>
  <cp:revision>2</cp:revision>
  <dcterms:created xsi:type="dcterms:W3CDTF">2014-04-17T02:33:00Z</dcterms:created>
  <dcterms:modified xsi:type="dcterms:W3CDTF">2014-04-17T02:33:00Z</dcterms:modified>
</cp:coreProperties>
</file>