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030" w:rsidRDefault="00F42030" w:rsidP="004026B0">
      <w:pPr>
        <w:spacing w:after="0" w:line="360" w:lineRule="auto"/>
        <w:ind w:firstLine="709"/>
        <w:jc w:val="center"/>
        <w:rPr>
          <w:rFonts w:ascii="Times New Roman" w:hAnsi="Times New Roman"/>
          <w:b/>
          <w:sz w:val="28"/>
          <w:szCs w:val="28"/>
        </w:rPr>
      </w:pPr>
    </w:p>
    <w:p w:rsidR="00642D2E" w:rsidRPr="00D53465" w:rsidRDefault="00642D2E" w:rsidP="004026B0">
      <w:pPr>
        <w:spacing w:after="0" w:line="360" w:lineRule="auto"/>
        <w:ind w:firstLine="709"/>
        <w:jc w:val="center"/>
        <w:rPr>
          <w:rFonts w:ascii="Times New Roman" w:hAnsi="Times New Roman"/>
          <w:sz w:val="28"/>
          <w:szCs w:val="28"/>
        </w:rPr>
      </w:pPr>
      <w:r w:rsidRPr="00D53465">
        <w:rPr>
          <w:rFonts w:ascii="Times New Roman" w:hAnsi="Times New Roman"/>
          <w:b/>
          <w:sz w:val="28"/>
          <w:szCs w:val="28"/>
        </w:rPr>
        <w:t>Содержание</w:t>
      </w:r>
    </w:p>
    <w:p w:rsidR="00642D2E" w:rsidRPr="00D53465" w:rsidRDefault="00642D2E" w:rsidP="004026B0">
      <w:pPr>
        <w:spacing w:after="0" w:line="360" w:lineRule="auto"/>
        <w:ind w:firstLine="709"/>
        <w:rPr>
          <w:rFonts w:ascii="Times New Roman" w:hAnsi="Times New Roman"/>
          <w:b/>
          <w:sz w:val="28"/>
          <w:szCs w:val="28"/>
        </w:rPr>
      </w:pPr>
    </w:p>
    <w:p w:rsidR="00642D2E" w:rsidRPr="00445E1C" w:rsidRDefault="00642D2E" w:rsidP="004026B0">
      <w:pPr>
        <w:spacing w:after="0" w:line="360" w:lineRule="auto"/>
        <w:jc w:val="both"/>
        <w:rPr>
          <w:rFonts w:ascii="Times New Roman" w:hAnsi="Times New Roman"/>
          <w:b/>
          <w:sz w:val="28"/>
          <w:szCs w:val="28"/>
        </w:rPr>
      </w:pPr>
      <w:r w:rsidRPr="00445E1C">
        <w:rPr>
          <w:rFonts w:ascii="Times New Roman" w:hAnsi="Times New Roman"/>
          <w:b/>
          <w:sz w:val="28"/>
          <w:szCs w:val="28"/>
        </w:rPr>
        <w:t>Введение</w:t>
      </w:r>
      <w:r w:rsidR="00445E1C">
        <w:rPr>
          <w:rFonts w:ascii="Times New Roman" w:hAnsi="Times New Roman"/>
          <w:b/>
          <w:sz w:val="28"/>
          <w:szCs w:val="28"/>
        </w:rPr>
        <w:t>……………………………………………………………………………..</w:t>
      </w:r>
      <w:r w:rsidR="00616EC4" w:rsidRPr="00445E1C">
        <w:rPr>
          <w:rFonts w:ascii="Times New Roman" w:hAnsi="Times New Roman"/>
          <w:b/>
          <w:sz w:val="28"/>
          <w:szCs w:val="28"/>
        </w:rPr>
        <w:t>3</w:t>
      </w:r>
      <w:r w:rsidRPr="00445E1C">
        <w:rPr>
          <w:rFonts w:ascii="Times New Roman" w:hAnsi="Times New Roman"/>
          <w:b/>
          <w:sz w:val="28"/>
          <w:szCs w:val="28"/>
        </w:rPr>
        <w:t xml:space="preserve"> </w:t>
      </w:r>
    </w:p>
    <w:p w:rsidR="00642D2E" w:rsidRPr="00445E1C" w:rsidRDefault="00642D2E" w:rsidP="004026B0">
      <w:pPr>
        <w:spacing w:after="0" w:line="360" w:lineRule="auto"/>
        <w:jc w:val="both"/>
        <w:rPr>
          <w:rFonts w:ascii="Times New Roman" w:hAnsi="Times New Roman"/>
          <w:b/>
          <w:sz w:val="28"/>
          <w:szCs w:val="28"/>
        </w:rPr>
      </w:pPr>
      <w:r w:rsidRPr="00445E1C">
        <w:rPr>
          <w:rFonts w:ascii="Times New Roman" w:hAnsi="Times New Roman"/>
          <w:b/>
          <w:sz w:val="28"/>
          <w:szCs w:val="28"/>
        </w:rPr>
        <w:t>1. Сущность финансового рынка, его роль и значение</w:t>
      </w:r>
      <w:r w:rsidR="00445E1C">
        <w:rPr>
          <w:rFonts w:ascii="Times New Roman" w:hAnsi="Times New Roman"/>
          <w:b/>
          <w:sz w:val="28"/>
          <w:szCs w:val="28"/>
        </w:rPr>
        <w:t>……</w:t>
      </w:r>
      <w:r w:rsidR="007B6C36">
        <w:rPr>
          <w:rFonts w:ascii="Times New Roman" w:hAnsi="Times New Roman"/>
          <w:b/>
          <w:sz w:val="28"/>
          <w:szCs w:val="28"/>
        </w:rPr>
        <w:t>..</w:t>
      </w:r>
      <w:r w:rsidR="00445E1C">
        <w:rPr>
          <w:rFonts w:ascii="Times New Roman" w:hAnsi="Times New Roman"/>
          <w:b/>
          <w:sz w:val="28"/>
          <w:szCs w:val="28"/>
        </w:rPr>
        <w:t>…………………</w:t>
      </w:r>
      <w:r w:rsidR="00616EC4" w:rsidRPr="00445E1C">
        <w:rPr>
          <w:rFonts w:ascii="Times New Roman" w:hAnsi="Times New Roman"/>
          <w:b/>
          <w:sz w:val="28"/>
          <w:szCs w:val="28"/>
        </w:rPr>
        <w:t>6</w:t>
      </w:r>
      <w:r w:rsidR="00FC1F16" w:rsidRPr="00445E1C">
        <w:rPr>
          <w:rFonts w:ascii="Times New Roman" w:hAnsi="Times New Roman"/>
          <w:b/>
          <w:sz w:val="28"/>
          <w:szCs w:val="28"/>
        </w:rPr>
        <w:t xml:space="preserve"> </w:t>
      </w:r>
    </w:p>
    <w:p w:rsidR="00642D2E" w:rsidRPr="00445E1C" w:rsidRDefault="00642D2E" w:rsidP="004026B0">
      <w:pPr>
        <w:spacing w:after="0" w:line="360" w:lineRule="auto"/>
        <w:jc w:val="both"/>
        <w:rPr>
          <w:rFonts w:ascii="Times New Roman" w:hAnsi="Times New Roman"/>
          <w:b/>
          <w:sz w:val="28"/>
          <w:szCs w:val="28"/>
        </w:rPr>
      </w:pPr>
      <w:r w:rsidRPr="00445E1C">
        <w:rPr>
          <w:rFonts w:ascii="Times New Roman" w:hAnsi="Times New Roman"/>
          <w:b/>
          <w:sz w:val="28"/>
          <w:szCs w:val="28"/>
        </w:rPr>
        <w:t>2</w:t>
      </w:r>
      <w:r w:rsidR="007B6C36">
        <w:rPr>
          <w:rFonts w:ascii="Times New Roman" w:hAnsi="Times New Roman"/>
          <w:b/>
          <w:sz w:val="28"/>
          <w:szCs w:val="28"/>
        </w:rPr>
        <w:t>.</w:t>
      </w:r>
      <w:r w:rsidRPr="00445E1C">
        <w:rPr>
          <w:rFonts w:ascii="Times New Roman" w:hAnsi="Times New Roman"/>
          <w:b/>
          <w:sz w:val="28"/>
          <w:szCs w:val="28"/>
        </w:rPr>
        <w:t xml:space="preserve"> Взаимосвязь финансовой системы и финансового рынка</w:t>
      </w:r>
      <w:r w:rsidR="00445E1C">
        <w:rPr>
          <w:rFonts w:ascii="Times New Roman" w:hAnsi="Times New Roman"/>
          <w:b/>
          <w:sz w:val="28"/>
          <w:szCs w:val="28"/>
        </w:rPr>
        <w:t>……</w:t>
      </w:r>
      <w:r w:rsidR="007B6C36">
        <w:rPr>
          <w:rFonts w:ascii="Times New Roman" w:hAnsi="Times New Roman"/>
          <w:b/>
          <w:sz w:val="28"/>
          <w:szCs w:val="28"/>
        </w:rPr>
        <w:t>..</w:t>
      </w:r>
      <w:r w:rsidR="00445E1C">
        <w:rPr>
          <w:rFonts w:ascii="Times New Roman" w:hAnsi="Times New Roman"/>
          <w:b/>
          <w:sz w:val="28"/>
          <w:szCs w:val="28"/>
        </w:rPr>
        <w:t>…………</w:t>
      </w:r>
      <w:r w:rsidR="00EE4F3F" w:rsidRPr="00445E1C">
        <w:rPr>
          <w:rFonts w:ascii="Times New Roman" w:hAnsi="Times New Roman"/>
          <w:b/>
          <w:sz w:val="28"/>
          <w:szCs w:val="28"/>
        </w:rPr>
        <w:t>12</w:t>
      </w:r>
    </w:p>
    <w:p w:rsidR="00642D2E" w:rsidRPr="00445E1C" w:rsidRDefault="00642D2E" w:rsidP="004026B0">
      <w:pPr>
        <w:spacing w:after="0" w:line="360" w:lineRule="auto"/>
        <w:jc w:val="both"/>
        <w:rPr>
          <w:rFonts w:ascii="Times New Roman" w:hAnsi="Times New Roman"/>
          <w:b/>
          <w:sz w:val="28"/>
          <w:szCs w:val="28"/>
        </w:rPr>
      </w:pPr>
      <w:r w:rsidRPr="00445E1C">
        <w:rPr>
          <w:rFonts w:ascii="Times New Roman" w:hAnsi="Times New Roman"/>
          <w:b/>
          <w:sz w:val="28"/>
          <w:szCs w:val="28"/>
        </w:rPr>
        <w:t>3</w:t>
      </w:r>
      <w:r w:rsidR="007B6C36">
        <w:rPr>
          <w:rFonts w:ascii="Times New Roman" w:hAnsi="Times New Roman"/>
          <w:b/>
          <w:sz w:val="28"/>
          <w:szCs w:val="28"/>
        </w:rPr>
        <w:t>.</w:t>
      </w:r>
      <w:r w:rsidRPr="00445E1C">
        <w:rPr>
          <w:rFonts w:ascii="Times New Roman" w:hAnsi="Times New Roman"/>
          <w:b/>
          <w:sz w:val="28"/>
          <w:szCs w:val="28"/>
        </w:rPr>
        <w:t xml:space="preserve"> Финансовый рынок в условиях мирового финансового кризиса</w:t>
      </w:r>
      <w:r w:rsidR="00445E1C">
        <w:rPr>
          <w:rFonts w:ascii="Times New Roman" w:hAnsi="Times New Roman"/>
          <w:b/>
          <w:sz w:val="28"/>
          <w:szCs w:val="28"/>
        </w:rPr>
        <w:t>……</w:t>
      </w:r>
      <w:r w:rsidR="007B6C36">
        <w:rPr>
          <w:rFonts w:ascii="Times New Roman" w:hAnsi="Times New Roman"/>
          <w:b/>
          <w:sz w:val="28"/>
          <w:szCs w:val="28"/>
        </w:rPr>
        <w:t>..</w:t>
      </w:r>
      <w:r w:rsidR="00445E1C">
        <w:rPr>
          <w:rFonts w:ascii="Times New Roman" w:hAnsi="Times New Roman"/>
          <w:b/>
          <w:sz w:val="28"/>
          <w:szCs w:val="28"/>
        </w:rPr>
        <w:t>…1</w:t>
      </w:r>
      <w:r w:rsidR="007B6C36">
        <w:rPr>
          <w:rFonts w:ascii="Times New Roman" w:hAnsi="Times New Roman"/>
          <w:b/>
          <w:sz w:val="28"/>
          <w:szCs w:val="28"/>
        </w:rPr>
        <w:t>7</w:t>
      </w:r>
    </w:p>
    <w:p w:rsidR="00642D2E" w:rsidRPr="00445E1C" w:rsidRDefault="007B6C36" w:rsidP="004026B0">
      <w:pPr>
        <w:spacing w:after="0" w:line="360" w:lineRule="auto"/>
        <w:jc w:val="both"/>
        <w:rPr>
          <w:rFonts w:ascii="Times New Roman" w:hAnsi="Times New Roman"/>
          <w:b/>
          <w:sz w:val="28"/>
          <w:szCs w:val="28"/>
        </w:rPr>
      </w:pPr>
      <w:r>
        <w:rPr>
          <w:rFonts w:ascii="Times New Roman" w:hAnsi="Times New Roman"/>
          <w:b/>
          <w:sz w:val="28"/>
          <w:szCs w:val="28"/>
        </w:rPr>
        <w:t>4.</w:t>
      </w:r>
      <w:r w:rsidR="00642D2E" w:rsidRPr="00445E1C">
        <w:rPr>
          <w:rFonts w:ascii="Times New Roman" w:hAnsi="Times New Roman"/>
          <w:b/>
          <w:sz w:val="28"/>
          <w:szCs w:val="28"/>
        </w:rPr>
        <w:t xml:space="preserve"> Структура финансовой системы Российской Федерации</w:t>
      </w:r>
      <w:r w:rsidR="00445E1C">
        <w:rPr>
          <w:rFonts w:ascii="Times New Roman" w:hAnsi="Times New Roman"/>
          <w:b/>
          <w:sz w:val="28"/>
          <w:szCs w:val="28"/>
        </w:rPr>
        <w:t>……</w:t>
      </w:r>
      <w:r>
        <w:rPr>
          <w:rFonts w:ascii="Times New Roman" w:hAnsi="Times New Roman"/>
          <w:b/>
          <w:sz w:val="28"/>
          <w:szCs w:val="28"/>
        </w:rPr>
        <w:t>..</w:t>
      </w:r>
      <w:r w:rsidR="00445E1C">
        <w:rPr>
          <w:rFonts w:ascii="Times New Roman" w:hAnsi="Times New Roman"/>
          <w:b/>
          <w:sz w:val="28"/>
          <w:szCs w:val="28"/>
        </w:rPr>
        <w:t>………….</w:t>
      </w:r>
      <w:r w:rsidR="00EE4F3F" w:rsidRPr="00445E1C">
        <w:rPr>
          <w:rFonts w:ascii="Times New Roman" w:hAnsi="Times New Roman"/>
          <w:b/>
          <w:sz w:val="28"/>
          <w:szCs w:val="28"/>
        </w:rPr>
        <w:t>23</w:t>
      </w:r>
      <w:r w:rsidR="00642D2E" w:rsidRPr="00445E1C">
        <w:rPr>
          <w:rFonts w:ascii="Times New Roman" w:hAnsi="Times New Roman"/>
          <w:b/>
          <w:sz w:val="28"/>
          <w:szCs w:val="28"/>
        </w:rPr>
        <w:t xml:space="preserve"> </w:t>
      </w:r>
    </w:p>
    <w:p w:rsidR="00642D2E" w:rsidRPr="00445E1C" w:rsidRDefault="007B6C36" w:rsidP="004026B0">
      <w:pPr>
        <w:spacing w:after="0" w:line="360" w:lineRule="auto"/>
        <w:jc w:val="both"/>
        <w:rPr>
          <w:rFonts w:ascii="Times New Roman" w:hAnsi="Times New Roman"/>
          <w:b/>
          <w:sz w:val="28"/>
          <w:szCs w:val="28"/>
        </w:rPr>
      </w:pPr>
      <w:r>
        <w:rPr>
          <w:rFonts w:ascii="Times New Roman" w:hAnsi="Times New Roman"/>
          <w:b/>
          <w:sz w:val="28"/>
          <w:szCs w:val="28"/>
        </w:rPr>
        <w:t>5.</w:t>
      </w:r>
      <w:r w:rsidR="00642D2E" w:rsidRPr="00445E1C">
        <w:rPr>
          <w:rFonts w:ascii="Times New Roman" w:hAnsi="Times New Roman"/>
          <w:b/>
          <w:sz w:val="28"/>
          <w:szCs w:val="28"/>
        </w:rPr>
        <w:t xml:space="preserve"> Структура финансового рынка в Российской Федерации</w:t>
      </w:r>
      <w:r w:rsidR="00445E1C">
        <w:rPr>
          <w:rFonts w:ascii="Times New Roman" w:hAnsi="Times New Roman"/>
          <w:b/>
          <w:sz w:val="28"/>
          <w:szCs w:val="28"/>
        </w:rPr>
        <w:t>…</w:t>
      </w:r>
      <w:r>
        <w:rPr>
          <w:rFonts w:ascii="Times New Roman" w:hAnsi="Times New Roman"/>
          <w:b/>
          <w:sz w:val="28"/>
          <w:szCs w:val="28"/>
        </w:rPr>
        <w:t>..</w:t>
      </w:r>
      <w:r w:rsidR="00445E1C">
        <w:rPr>
          <w:rFonts w:ascii="Times New Roman" w:hAnsi="Times New Roman"/>
          <w:b/>
          <w:sz w:val="28"/>
          <w:szCs w:val="28"/>
        </w:rPr>
        <w:t>……………</w:t>
      </w:r>
      <w:r w:rsidR="00EE4F3F" w:rsidRPr="00445E1C">
        <w:rPr>
          <w:rFonts w:ascii="Times New Roman" w:hAnsi="Times New Roman"/>
          <w:b/>
          <w:sz w:val="28"/>
          <w:szCs w:val="28"/>
        </w:rPr>
        <w:t>29</w:t>
      </w:r>
      <w:r w:rsidR="00642D2E" w:rsidRPr="00445E1C">
        <w:rPr>
          <w:rFonts w:ascii="Times New Roman" w:hAnsi="Times New Roman"/>
          <w:b/>
          <w:sz w:val="28"/>
          <w:szCs w:val="28"/>
        </w:rPr>
        <w:t xml:space="preserve"> </w:t>
      </w:r>
    </w:p>
    <w:p w:rsidR="00642D2E" w:rsidRPr="00445E1C" w:rsidRDefault="00642D2E" w:rsidP="004026B0">
      <w:pPr>
        <w:spacing w:after="0" w:line="360" w:lineRule="auto"/>
        <w:jc w:val="both"/>
        <w:rPr>
          <w:rFonts w:ascii="Times New Roman" w:hAnsi="Times New Roman"/>
          <w:b/>
          <w:sz w:val="28"/>
          <w:szCs w:val="28"/>
        </w:rPr>
      </w:pPr>
      <w:r w:rsidRPr="00445E1C">
        <w:rPr>
          <w:rFonts w:ascii="Times New Roman" w:hAnsi="Times New Roman"/>
          <w:b/>
          <w:sz w:val="28"/>
          <w:szCs w:val="28"/>
        </w:rPr>
        <w:t>Заключение</w:t>
      </w:r>
      <w:r w:rsidR="00445E1C">
        <w:rPr>
          <w:rFonts w:ascii="Times New Roman" w:hAnsi="Times New Roman"/>
          <w:b/>
          <w:sz w:val="28"/>
          <w:szCs w:val="28"/>
        </w:rPr>
        <w:t>………………………………………………………………………...</w:t>
      </w:r>
      <w:r w:rsidR="00EE4F3F" w:rsidRPr="00445E1C">
        <w:rPr>
          <w:rFonts w:ascii="Times New Roman" w:hAnsi="Times New Roman"/>
          <w:b/>
          <w:sz w:val="28"/>
          <w:szCs w:val="28"/>
        </w:rPr>
        <w:t>35</w:t>
      </w:r>
    </w:p>
    <w:p w:rsidR="00642D2E" w:rsidRPr="00445E1C" w:rsidRDefault="00642D2E" w:rsidP="004026B0">
      <w:pPr>
        <w:tabs>
          <w:tab w:val="right" w:pos="1134"/>
        </w:tabs>
        <w:spacing w:after="0" w:line="360" w:lineRule="auto"/>
        <w:jc w:val="both"/>
        <w:rPr>
          <w:rFonts w:ascii="Times New Roman" w:hAnsi="Times New Roman"/>
          <w:b/>
          <w:sz w:val="28"/>
          <w:szCs w:val="28"/>
        </w:rPr>
      </w:pPr>
      <w:r w:rsidRPr="00445E1C">
        <w:rPr>
          <w:rFonts w:ascii="Times New Roman" w:hAnsi="Times New Roman"/>
          <w:b/>
          <w:sz w:val="28"/>
          <w:szCs w:val="28"/>
        </w:rPr>
        <w:t>Список использованных источников</w:t>
      </w:r>
      <w:r w:rsidR="00445E1C">
        <w:rPr>
          <w:rFonts w:ascii="Times New Roman" w:hAnsi="Times New Roman"/>
          <w:b/>
          <w:sz w:val="28"/>
          <w:szCs w:val="28"/>
        </w:rPr>
        <w:t>…………………………………………..</w:t>
      </w:r>
      <w:r w:rsidR="00EE4F3F" w:rsidRPr="00445E1C">
        <w:rPr>
          <w:rFonts w:ascii="Times New Roman" w:hAnsi="Times New Roman"/>
          <w:b/>
          <w:sz w:val="28"/>
          <w:szCs w:val="28"/>
        </w:rPr>
        <w:t>38</w:t>
      </w:r>
    </w:p>
    <w:p w:rsidR="00F0015B" w:rsidRPr="00D53465" w:rsidRDefault="00FC1F16" w:rsidP="004026B0">
      <w:pPr>
        <w:spacing w:after="0" w:line="360" w:lineRule="auto"/>
        <w:ind w:firstLine="709"/>
        <w:jc w:val="center"/>
        <w:rPr>
          <w:rFonts w:ascii="Times New Roman" w:hAnsi="Times New Roman"/>
          <w:sz w:val="28"/>
          <w:szCs w:val="28"/>
        </w:rPr>
      </w:pPr>
      <w:r w:rsidRPr="00D53465">
        <w:rPr>
          <w:rFonts w:ascii="Times New Roman" w:hAnsi="Times New Roman"/>
          <w:sz w:val="28"/>
          <w:szCs w:val="28"/>
        </w:rPr>
        <w:br w:type="page"/>
      </w:r>
      <w:r w:rsidR="006E0BF2" w:rsidRPr="00D53465">
        <w:rPr>
          <w:rFonts w:ascii="Times New Roman" w:hAnsi="Times New Roman"/>
          <w:b/>
          <w:sz w:val="28"/>
          <w:szCs w:val="28"/>
        </w:rPr>
        <w:lastRenderedPageBreak/>
        <w:t>Введение</w:t>
      </w:r>
    </w:p>
    <w:p w:rsidR="00FC1F16" w:rsidRPr="00D53465" w:rsidRDefault="00FC1F16" w:rsidP="004026B0">
      <w:pPr>
        <w:spacing w:after="0" w:line="360" w:lineRule="auto"/>
        <w:ind w:firstLine="709"/>
        <w:jc w:val="both"/>
        <w:rPr>
          <w:rFonts w:ascii="Times New Roman" w:hAnsi="Times New Roman"/>
          <w:sz w:val="28"/>
          <w:szCs w:val="28"/>
        </w:rPr>
      </w:pPr>
    </w:p>
    <w:p w:rsidR="0016178E" w:rsidRPr="00D53465" w:rsidRDefault="0016178E"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 xml:space="preserve">Финансовая система государства является отображением форм и методов конкретного использования финансов в экономике и соответственно к задействованной модели экономики в значительной мере обозначается ею. </w:t>
      </w:r>
    </w:p>
    <w:p w:rsidR="0016178E" w:rsidRPr="00D53465" w:rsidRDefault="0016178E"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 xml:space="preserve">Финансовые системы некоторых государств могут отличаться по своей структуре, но они все имеют общий признак – это различные фонды финансовых ресурсов, </w:t>
      </w:r>
      <w:r w:rsidR="00E01365" w:rsidRPr="00D53465">
        <w:rPr>
          <w:rFonts w:ascii="Times New Roman" w:hAnsi="Times New Roman"/>
          <w:sz w:val="28"/>
          <w:szCs w:val="28"/>
        </w:rPr>
        <w:t>отличающихся</w:t>
      </w:r>
      <w:r w:rsidRPr="00D53465">
        <w:rPr>
          <w:rFonts w:ascii="Times New Roman" w:hAnsi="Times New Roman"/>
          <w:sz w:val="28"/>
          <w:szCs w:val="28"/>
        </w:rPr>
        <w:t xml:space="preserve"> по методам мобилизации и </w:t>
      </w:r>
      <w:r w:rsidR="00FA254C" w:rsidRPr="00D53465">
        <w:rPr>
          <w:rFonts w:ascii="Times New Roman" w:hAnsi="Times New Roman"/>
          <w:sz w:val="28"/>
          <w:szCs w:val="28"/>
        </w:rPr>
        <w:t xml:space="preserve">их </w:t>
      </w:r>
      <w:r w:rsidRPr="00D53465">
        <w:rPr>
          <w:rFonts w:ascii="Times New Roman" w:hAnsi="Times New Roman"/>
          <w:sz w:val="28"/>
          <w:szCs w:val="28"/>
        </w:rPr>
        <w:t>использованию</w:t>
      </w:r>
      <w:r w:rsidR="00E01365" w:rsidRPr="00D53465">
        <w:rPr>
          <w:rFonts w:ascii="Times New Roman" w:hAnsi="Times New Roman"/>
          <w:sz w:val="28"/>
          <w:szCs w:val="28"/>
        </w:rPr>
        <w:t>. О</w:t>
      </w:r>
      <w:r w:rsidR="001925EB" w:rsidRPr="00D53465">
        <w:rPr>
          <w:rFonts w:ascii="Times New Roman" w:hAnsi="Times New Roman"/>
          <w:sz w:val="28"/>
          <w:szCs w:val="28"/>
        </w:rPr>
        <w:t>днако</w:t>
      </w:r>
      <w:r w:rsidR="00E01365" w:rsidRPr="00D53465">
        <w:rPr>
          <w:rFonts w:ascii="Times New Roman" w:hAnsi="Times New Roman"/>
          <w:sz w:val="28"/>
          <w:szCs w:val="28"/>
        </w:rPr>
        <w:t xml:space="preserve"> они тесно</w:t>
      </w:r>
      <w:r w:rsidR="001925EB" w:rsidRPr="00D53465">
        <w:rPr>
          <w:rFonts w:ascii="Times New Roman" w:hAnsi="Times New Roman"/>
          <w:sz w:val="28"/>
          <w:szCs w:val="28"/>
        </w:rPr>
        <w:t xml:space="preserve"> </w:t>
      </w:r>
      <w:r w:rsidRPr="00D53465">
        <w:rPr>
          <w:rFonts w:ascii="Times New Roman" w:hAnsi="Times New Roman"/>
          <w:sz w:val="28"/>
          <w:szCs w:val="28"/>
        </w:rPr>
        <w:t>связаны между собой, имеют прямое и обратное влияние на экономические и социальные процессы в государстве, а также на формирование и использования фондов финансовых ресурсов в разрезе отдельных звеньев. Можно утверждать, что каждое звено финансовой системы является независимым её элементом, но эта самостоятельность относительна в с</w:t>
      </w:r>
      <w:r w:rsidR="00FA254C" w:rsidRPr="00D53465">
        <w:rPr>
          <w:rFonts w:ascii="Times New Roman" w:hAnsi="Times New Roman"/>
          <w:sz w:val="28"/>
          <w:szCs w:val="28"/>
        </w:rPr>
        <w:t>е</w:t>
      </w:r>
      <w:r w:rsidRPr="00D53465">
        <w:rPr>
          <w:rFonts w:ascii="Times New Roman" w:hAnsi="Times New Roman"/>
          <w:sz w:val="28"/>
          <w:szCs w:val="28"/>
        </w:rPr>
        <w:t xml:space="preserve">редине единого целого. Финансовая система – это совокупность разнообразных видов фондов финансовых ресурсов, сконцентрированных в распоряжении государства, нефинансового сектора экономики (хозяйствующих субъектов), отдельных финансовых институтов и населения (домохозяйств) для исполнения возложенных на них функций, а также для удовлетворения экономических и социальных потребностей. </w:t>
      </w:r>
    </w:p>
    <w:p w:rsidR="00E110DD" w:rsidRPr="00D53465" w:rsidRDefault="00E110DD" w:rsidP="004026B0">
      <w:pPr>
        <w:spacing w:after="0" w:line="360" w:lineRule="auto"/>
        <w:ind w:firstLine="709"/>
        <w:jc w:val="both"/>
        <w:rPr>
          <w:rStyle w:val="noncited1"/>
          <w:rFonts w:ascii="Times New Roman" w:hAnsi="Times New Roman"/>
          <w:sz w:val="28"/>
          <w:szCs w:val="28"/>
        </w:rPr>
      </w:pPr>
      <w:r w:rsidRPr="00D53465">
        <w:rPr>
          <w:rStyle w:val="noncited1"/>
          <w:rFonts w:ascii="Times New Roman" w:hAnsi="Times New Roman"/>
          <w:sz w:val="28"/>
          <w:szCs w:val="28"/>
        </w:rPr>
        <w:t>Финансовая система состоит из трех подсистем:</w:t>
      </w:r>
    </w:p>
    <w:p w:rsidR="00E110DD" w:rsidRPr="00D53465" w:rsidRDefault="00E110DD" w:rsidP="004026B0">
      <w:pPr>
        <w:pStyle w:val="a3"/>
        <w:numPr>
          <w:ilvl w:val="0"/>
          <w:numId w:val="9"/>
        </w:numPr>
        <w:spacing w:after="0" w:line="360" w:lineRule="auto"/>
        <w:ind w:left="0" w:firstLine="709"/>
        <w:jc w:val="both"/>
        <w:rPr>
          <w:rStyle w:val="noncited1"/>
          <w:rFonts w:ascii="Times New Roman" w:hAnsi="Times New Roman"/>
          <w:sz w:val="28"/>
          <w:szCs w:val="28"/>
        </w:rPr>
      </w:pPr>
      <w:r w:rsidRPr="00D53465">
        <w:rPr>
          <w:rStyle w:val="noncited1"/>
          <w:rFonts w:ascii="Times New Roman" w:hAnsi="Times New Roman"/>
          <w:sz w:val="28"/>
          <w:szCs w:val="28"/>
        </w:rPr>
        <w:t>государственных и муниципальных финансов;</w:t>
      </w:r>
    </w:p>
    <w:p w:rsidR="00E110DD" w:rsidRPr="00D53465" w:rsidRDefault="00E110DD" w:rsidP="004026B0">
      <w:pPr>
        <w:pStyle w:val="a3"/>
        <w:numPr>
          <w:ilvl w:val="0"/>
          <w:numId w:val="9"/>
        </w:numPr>
        <w:spacing w:after="0" w:line="360" w:lineRule="auto"/>
        <w:ind w:left="0" w:firstLine="709"/>
        <w:jc w:val="both"/>
        <w:rPr>
          <w:rStyle w:val="noncited1"/>
          <w:rFonts w:ascii="Times New Roman" w:hAnsi="Times New Roman"/>
          <w:sz w:val="28"/>
          <w:szCs w:val="28"/>
        </w:rPr>
      </w:pPr>
      <w:r w:rsidRPr="00D53465">
        <w:rPr>
          <w:rStyle w:val="noncited1"/>
          <w:rFonts w:ascii="Times New Roman" w:hAnsi="Times New Roman"/>
          <w:sz w:val="28"/>
          <w:szCs w:val="28"/>
        </w:rPr>
        <w:t>финансов хозяйствующих субъектов;</w:t>
      </w:r>
    </w:p>
    <w:p w:rsidR="00E110DD" w:rsidRPr="00D53465" w:rsidRDefault="00E110DD" w:rsidP="004026B0">
      <w:pPr>
        <w:pStyle w:val="a3"/>
        <w:numPr>
          <w:ilvl w:val="0"/>
          <w:numId w:val="9"/>
        </w:numPr>
        <w:spacing w:after="0" w:line="360" w:lineRule="auto"/>
        <w:ind w:left="0" w:firstLine="709"/>
        <w:jc w:val="both"/>
        <w:rPr>
          <w:rStyle w:val="noncited1"/>
          <w:rFonts w:ascii="Times New Roman" w:hAnsi="Times New Roman"/>
          <w:sz w:val="28"/>
          <w:szCs w:val="28"/>
        </w:rPr>
      </w:pPr>
      <w:r w:rsidRPr="00D53465">
        <w:rPr>
          <w:rStyle w:val="noncited1"/>
          <w:rFonts w:ascii="Times New Roman" w:hAnsi="Times New Roman"/>
          <w:sz w:val="28"/>
          <w:szCs w:val="28"/>
        </w:rPr>
        <w:t>финансов граждан.</w:t>
      </w:r>
    </w:p>
    <w:p w:rsidR="00861D0D" w:rsidRPr="00D53465" w:rsidRDefault="0016178E"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Финансовая система занимает важное место в макроэкономике, так как экономическая жизнь страны в значительной мере зависит от ее состояния. В связи с этим необходимо осознавать всю важность этой системы, разбираться, каким образом действует ее механизм</w:t>
      </w:r>
      <w:r w:rsidR="001925EB" w:rsidRPr="00D53465">
        <w:rPr>
          <w:rFonts w:ascii="Times New Roman" w:hAnsi="Times New Roman"/>
          <w:sz w:val="28"/>
          <w:szCs w:val="28"/>
        </w:rPr>
        <w:t>ы,</w:t>
      </w:r>
      <w:r w:rsidRPr="00D53465">
        <w:rPr>
          <w:rFonts w:ascii="Times New Roman" w:hAnsi="Times New Roman"/>
          <w:sz w:val="28"/>
          <w:szCs w:val="28"/>
        </w:rPr>
        <w:t xml:space="preserve"> и как она функционирует.</w:t>
      </w:r>
      <w:r w:rsidR="00861D0D" w:rsidRPr="00D53465">
        <w:rPr>
          <w:rFonts w:ascii="Times New Roman" w:hAnsi="Times New Roman"/>
          <w:sz w:val="28"/>
          <w:szCs w:val="28"/>
        </w:rPr>
        <w:t xml:space="preserve"> В рамках элементов финансовой системы формируются финансовые ресурсы как количественно определённая и специально предназначенная сумма денежных средств. Чем более развиты рыночные отношения, чем сложнее и </w:t>
      </w:r>
      <w:r w:rsidR="00861D0D" w:rsidRPr="00D53465">
        <w:rPr>
          <w:rFonts w:ascii="Times New Roman" w:hAnsi="Times New Roman"/>
          <w:sz w:val="28"/>
          <w:szCs w:val="28"/>
        </w:rPr>
        <w:lastRenderedPageBreak/>
        <w:t>многообразнее экономические связи в государстве, тем сложнее финансовая система</w:t>
      </w:r>
      <w:r w:rsidR="001925EB" w:rsidRPr="00D53465">
        <w:rPr>
          <w:rFonts w:ascii="Times New Roman" w:hAnsi="Times New Roman"/>
          <w:sz w:val="28"/>
          <w:szCs w:val="28"/>
        </w:rPr>
        <w:t>,</w:t>
      </w:r>
      <w:r w:rsidR="00861D0D" w:rsidRPr="00D53465">
        <w:rPr>
          <w:rFonts w:ascii="Times New Roman" w:hAnsi="Times New Roman"/>
          <w:sz w:val="28"/>
          <w:szCs w:val="28"/>
        </w:rPr>
        <w:t xml:space="preserve"> и тем больше её финансовые ресурсы. Развитость и размер финансовых ресурсов обеспечивают более широкую манёвренность государства в выполнении внутренних и внешних экономических функций.</w:t>
      </w:r>
    </w:p>
    <w:p w:rsidR="00A30B85" w:rsidRPr="00D53465" w:rsidRDefault="00FF6AB8"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 xml:space="preserve">Финансовый рынок </w:t>
      </w:r>
      <w:r w:rsidR="00E01365" w:rsidRPr="00D53465">
        <w:rPr>
          <w:rFonts w:ascii="Times New Roman" w:hAnsi="Times New Roman"/>
          <w:sz w:val="28"/>
          <w:szCs w:val="28"/>
        </w:rPr>
        <w:t>является составной</w:t>
      </w:r>
      <w:r w:rsidRPr="00D53465">
        <w:rPr>
          <w:rFonts w:ascii="Times New Roman" w:hAnsi="Times New Roman"/>
          <w:sz w:val="28"/>
          <w:szCs w:val="28"/>
        </w:rPr>
        <w:t xml:space="preserve"> часть</w:t>
      </w:r>
      <w:r w:rsidR="00E01365" w:rsidRPr="00D53465">
        <w:rPr>
          <w:rFonts w:ascii="Times New Roman" w:hAnsi="Times New Roman"/>
          <w:sz w:val="28"/>
          <w:szCs w:val="28"/>
        </w:rPr>
        <w:t>ю</w:t>
      </w:r>
      <w:r w:rsidRPr="00D53465">
        <w:rPr>
          <w:rFonts w:ascii="Times New Roman" w:hAnsi="Times New Roman"/>
          <w:sz w:val="28"/>
          <w:szCs w:val="28"/>
        </w:rPr>
        <w:t xml:space="preserve"> финансовой системы.</w:t>
      </w:r>
      <w:r w:rsidRPr="00D53465">
        <w:rPr>
          <w:rFonts w:ascii="Times New Roman" w:hAnsi="Times New Roman"/>
          <w:sz w:val="28"/>
          <w:szCs w:val="24"/>
        </w:rPr>
        <w:t xml:space="preserve"> </w:t>
      </w:r>
      <w:r w:rsidRPr="00D53465">
        <w:rPr>
          <w:rFonts w:ascii="Times New Roman" w:hAnsi="Times New Roman"/>
          <w:sz w:val="28"/>
          <w:szCs w:val="28"/>
        </w:rPr>
        <w:t>Он</w:t>
      </w:r>
      <w:r w:rsidR="00873F18" w:rsidRPr="00D53465">
        <w:rPr>
          <w:rFonts w:ascii="Times New Roman" w:hAnsi="Times New Roman"/>
          <w:sz w:val="28"/>
          <w:szCs w:val="28"/>
        </w:rPr>
        <w:t xml:space="preserve"> представляет собой организованную</w:t>
      </w:r>
      <w:r w:rsidR="00FC1F16" w:rsidRPr="00D53465">
        <w:rPr>
          <w:rFonts w:ascii="Times New Roman" w:hAnsi="Times New Roman"/>
          <w:sz w:val="28"/>
          <w:szCs w:val="28"/>
        </w:rPr>
        <w:t xml:space="preserve"> </w:t>
      </w:r>
      <w:r w:rsidR="00873F18" w:rsidRPr="00D53465">
        <w:rPr>
          <w:rFonts w:ascii="Times New Roman" w:hAnsi="Times New Roman"/>
          <w:sz w:val="28"/>
          <w:szCs w:val="28"/>
        </w:rPr>
        <w:t>или неформальную систему торговли финансовыми</w:t>
      </w:r>
      <w:r w:rsidR="00FC1F16" w:rsidRPr="00D53465">
        <w:rPr>
          <w:rFonts w:ascii="Times New Roman" w:hAnsi="Times New Roman"/>
          <w:sz w:val="28"/>
          <w:szCs w:val="28"/>
        </w:rPr>
        <w:t xml:space="preserve"> </w:t>
      </w:r>
      <w:r w:rsidR="00873F18" w:rsidRPr="00D53465">
        <w:rPr>
          <w:rFonts w:ascii="Times New Roman" w:hAnsi="Times New Roman"/>
          <w:sz w:val="28"/>
          <w:szCs w:val="28"/>
        </w:rPr>
        <w:t>ресурсами.</w:t>
      </w:r>
      <w:r w:rsidR="00FC1F16" w:rsidRPr="00D53465">
        <w:rPr>
          <w:rFonts w:ascii="Times New Roman" w:hAnsi="Times New Roman"/>
          <w:sz w:val="28"/>
          <w:szCs w:val="28"/>
        </w:rPr>
        <w:t xml:space="preserve"> </w:t>
      </w:r>
      <w:r w:rsidR="00873F18" w:rsidRPr="00D53465">
        <w:rPr>
          <w:rFonts w:ascii="Times New Roman" w:hAnsi="Times New Roman"/>
          <w:sz w:val="28"/>
          <w:szCs w:val="28"/>
        </w:rPr>
        <w:t>На</w:t>
      </w:r>
      <w:r w:rsidR="00FC1F16" w:rsidRPr="00D53465">
        <w:rPr>
          <w:rFonts w:ascii="Times New Roman" w:hAnsi="Times New Roman"/>
          <w:sz w:val="28"/>
          <w:szCs w:val="28"/>
        </w:rPr>
        <w:t xml:space="preserve"> </w:t>
      </w:r>
      <w:r w:rsidR="00873F18" w:rsidRPr="00D53465">
        <w:rPr>
          <w:rFonts w:ascii="Times New Roman" w:hAnsi="Times New Roman"/>
          <w:sz w:val="28"/>
          <w:szCs w:val="28"/>
        </w:rPr>
        <w:t xml:space="preserve">этом рынке происходит обмен деньгами, предоставление кредита и мобилизация капитала. Основную </w:t>
      </w:r>
      <w:r w:rsidR="007D6120" w:rsidRPr="00D53465">
        <w:rPr>
          <w:rFonts w:ascii="Times New Roman" w:hAnsi="Times New Roman"/>
          <w:sz w:val="28"/>
          <w:szCs w:val="28"/>
        </w:rPr>
        <w:t>роль</w:t>
      </w:r>
      <w:r w:rsidR="00873F18" w:rsidRPr="00D53465">
        <w:rPr>
          <w:rFonts w:ascii="Times New Roman" w:hAnsi="Times New Roman"/>
          <w:sz w:val="28"/>
          <w:szCs w:val="28"/>
        </w:rPr>
        <w:t xml:space="preserve"> здесь играют финансовые</w:t>
      </w:r>
      <w:r w:rsidR="00FC1F16" w:rsidRPr="00D53465">
        <w:rPr>
          <w:rFonts w:ascii="Times New Roman" w:hAnsi="Times New Roman"/>
          <w:sz w:val="28"/>
          <w:szCs w:val="28"/>
        </w:rPr>
        <w:t xml:space="preserve"> </w:t>
      </w:r>
      <w:r w:rsidR="00873F18" w:rsidRPr="00D53465">
        <w:rPr>
          <w:rFonts w:ascii="Times New Roman" w:hAnsi="Times New Roman"/>
          <w:sz w:val="28"/>
          <w:szCs w:val="28"/>
        </w:rPr>
        <w:t>инструменты, направляющие потоки денежных средств от собственников к заемщикам. Товаром выступают деньги и ценные бумаги.</w:t>
      </w:r>
      <w:r w:rsidR="00C74740" w:rsidRPr="00D53465">
        <w:rPr>
          <w:rFonts w:ascii="Times New Roman" w:hAnsi="Times New Roman"/>
          <w:sz w:val="28"/>
          <w:szCs w:val="28"/>
        </w:rPr>
        <w:t xml:space="preserve"> </w:t>
      </w:r>
      <w:r w:rsidR="00873F18" w:rsidRPr="00D53465">
        <w:rPr>
          <w:rFonts w:ascii="Times New Roman" w:hAnsi="Times New Roman"/>
          <w:sz w:val="28"/>
          <w:szCs w:val="28"/>
        </w:rPr>
        <w:t>Финансовый рынок предназначен для установления</w:t>
      </w:r>
      <w:r w:rsidR="00FC1F16" w:rsidRPr="00D53465">
        <w:rPr>
          <w:rFonts w:ascii="Times New Roman" w:hAnsi="Times New Roman"/>
          <w:sz w:val="28"/>
          <w:szCs w:val="28"/>
        </w:rPr>
        <w:t xml:space="preserve"> </w:t>
      </w:r>
      <w:r w:rsidR="00873F18" w:rsidRPr="00D53465">
        <w:rPr>
          <w:rFonts w:ascii="Times New Roman" w:hAnsi="Times New Roman"/>
          <w:sz w:val="28"/>
          <w:szCs w:val="28"/>
        </w:rPr>
        <w:t xml:space="preserve">непосредственных контактов между покупателями и продавцами финансовых </w:t>
      </w:r>
      <w:r w:rsidR="007D6120" w:rsidRPr="00D53465">
        <w:rPr>
          <w:rFonts w:ascii="Times New Roman" w:hAnsi="Times New Roman"/>
          <w:sz w:val="28"/>
          <w:szCs w:val="28"/>
        </w:rPr>
        <w:t>ресурсов</w:t>
      </w:r>
      <w:r w:rsidR="00873F18" w:rsidRPr="00D53465">
        <w:rPr>
          <w:rFonts w:ascii="Times New Roman" w:hAnsi="Times New Roman"/>
          <w:sz w:val="28"/>
          <w:szCs w:val="28"/>
        </w:rPr>
        <w:t>.</w:t>
      </w:r>
      <w:r w:rsidR="00FF1659" w:rsidRPr="00D53465">
        <w:rPr>
          <w:rFonts w:ascii="Times New Roman" w:hAnsi="Times New Roman"/>
          <w:sz w:val="28"/>
          <w:szCs w:val="28"/>
        </w:rPr>
        <w:t xml:space="preserve"> Главное назначение финансового рынка — быть механизмом, который обеспечивает движение материальных и денежных фондов общества на взаимосвязанной и сбалансированной основе.</w:t>
      </w:r>
      <w:r w:rsidR="00A30B85" w:rsidRPr="00D53465">
        <w:rPr>
          <w:rFonts w:ascii="Times New Roman" w:hAnsi="Times New Roman"/>
          <w:sz w:val="28"/>
          <w:szCs w:val="28"/>
        </w:rPr>
        <w:t xml:space="preserve"> Ключевой задачей, которую должен выполнять финансовый рынок</w:t>
      </w:r>
      <w:r w:rsidR="001925EB" w:rsidRPr="00D53465">
        <w:rPr>
          <w:rFonts w:ascii="Times New Roman" w:hAnsi="Times New Roman"/>
          <w:sz w:val="28"/>
          <w:szCs w:val="28"/>
        </w:rPr>
        <w:t>,</w:t>
      </w:r>
      <w:r w:rsidR="00A30B85" w:rsidRPr="00D53465">
        <w:rPr>
          <w:rFonts w:ascii="Times New Roman" w:hAnsi="Times New Roman"/>
          <w:sz w:val="28"/>
          <w:szCs w:val="28"/>
        </w:rPr>
        <w:t xml:space="preserve"> </w:t>
      </w:r>
      <w:r w:rsidR="00972403" w:rsidRPr="00D53465">
        <w:rPr>
          <w:rFonts w:ascii="Times New Roman" w:hAnsi="Times New Roman"/>
          <w:sz w:val="28"/>
          <w:szCs w:val="28"/>
        </w:rPr>
        <w:t>является,</w:t>
      </w:r>
      <w:r w:rsidR="00A30B85" w:rsidRPr="00D53465">
        <w:rPr>
          <w:rFonts w:ascii="Times New Roman" w:hAnsi="Times New Roman"/>
          <w:sz w:val="28"/>
          <w:szCs w:val="28"/>
        </w:rPr>
        <w:t xml:space="preserve"> прежде всего</w:t>
      </w:r>
      <w:r w:rsidR="001925EB" w:rsidRPr="00D53465">
        <w:rPr>
          <w:rFonts w:ascii="Times New Roman" w:hAnsi="Times New Roman"/>
          <w:sz w:val="28"/>
          <w:szCs w:val="28"/>
        </w:rPr>
        <w:t xml:space="preserve"> -</w:t>
      </w:r>
      <w:r w:rsidR="00A30B85" w:rsidRPr="00D53465">
        <w:rPr>
          <w:rFonts w:ascii="Times New Roman" w:hAnsi="Times New Roman"/>
          <w:sz w:val="28"/>
          <w:szCs w:val="28"/>
        </w:rPr>
        <w:t xml:space="preserve"> обеспечение условий для привлечения инвестиций на предприятия, доступ этих предприятий к более дешевому, по сравнению с банковскими кредитами</w:t>
      </w:r>
      <w:r w:rsidR="001925EB" w:rsidRPr="00D53465">
        <w:rPr>
          <w:rFonts w:ascii="Times New Roman" w:hAnsi="Times New Roman"/>
          <w:sz w:val="28"/>
          <w:szCs w:val="28"/>
        </w:rPr>
        <w:t>,</w:t>
      </w:r>
      <w:r w:rsidR="00A30B85" w:rsidRPr="00D53465">
        <w:rPr>
          <w:rFonts w:ascii="Times New Roman" w:hAnsi="Times New Roman"/>
          <w:sz w:val="28"/>
          <w:szCs w:val="28"/>
        </w:rPr>
        <w:t xml:space="preserve"> капиталу.</w:t>
      </w:r>
    </w:p>
    <w:p w:rsidR="004958D9" w:rsidRPr="00D53465" w:rsidRDefault="00972403"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Финансовый рынок подразделяется на:</w:t>
      </w:r>
    </w:p>
    <w:p w:rsidR="004958D9" w:rsidRPr="00D53465" w:rsidRDefault="004958D9" w:rsidP="004026B0">
      <w:pPr>
        <w:pStyle w:val="a3"/>
        <w:numPr>
          <w:ilvl w:val="0"/>
          <w:numId w:val="11"/>
        </w:numPr>
        <w:spacing w:after="0" w:line="360" w:lineRule="auto"/>
        <w:ind w:left="0" w:firstLine="709"/>
        <w:jc w:val="both"/>
        <w:rPr>
          <w:rFonts w:ascii="Times New Roman" w:hAnsi="Times New Roman"/>
          <w:sz w:val="28"/>
          <w:szCs w:val="28"/>
        </w:rPr>
      </w:pPr>
      <w:r w:rsidRPr="00D53465">
        <w:rPr>
          <w:rFonts w:ascii="Times New Roman" w:hAnsi="Times New Roman"/>
          <w:sz w:val="28"/>
          <w:szCs w:val="28"/>
        </w:rPr>
        <w:t xml:space="preserve">рынок капитала; </w:t>
      </w:r>
    </w:p>
    <w:p w:rsidR="004958D9" w:rsidRPr="00D53465" w:rsidRDefault="004958D9" w:rsidP="004026B0">
      <w:pPr>
        <w:pStyle w:val="a3"/>
        <w:numPr>
          <w:ilvl w:val="0"/>
          <w:numId w:val="11"/>
        </w:numPr>
        <w:spacing w:after="0" w:line="360" w:lineRule="auto"/>
        <w:ind w:left="0" w:firstLine="709"/>
        <w:jc w:val="both"/>
        <w:rPr>
          <w:rFonts w:ascii="Times New Roman" w:hAnsi="Times New Roman"/>
          <w:sz w:val="28"/>
          <w:szCs w:val="28"/>
        </w:rPr>
      </w:pPr>
      <w:r w:rsidRPr="00D53465">
        <w:rPr>
          <w:rFonts w:ascii="Times New Roman" w:hAnsi="Times New Roman"/>
          <w:sz w:val="28"/>
          <w:szCs w:val="28"/>
        </w:rPr>
        <w:t>рынок ценных бумаг;</w:t>
      </w:r>
    </w:p>
    <w:p w:rsidR="004958D9" w:rsidRPr="00D53465" w:rsidRDefault="004958D9" w:rsidP="004026B0">
      <w:pPr>
        <w:pStyle w:val="a3"/>
        <w:numPr>
          <w:ilvl w:val="0"/>
          <w:numId w:val="11"/>
        </w:numPr>
        <w:spacing w:after="0" w:line="360" w:lineRule="auto"/>
        <w:ind w:left="0" w:firstLine="709"/>
        <w:jc w:val="both"/>
        <w:rPr>
          <w:rFonts w:ascii="Times New Roman" w:hAnsi="Times New Roman"/>
          <w:sz w:val="28"/>
          <w:szCs w:val="28"/>
        </w:rPr>
      </w:pPr>
      <w:r w:rsidRPr="00D53465">
        <w:rPr>
          <w:rFonts w:ascii="Times New Roman" w:hAnsi="Times New Roman"/>
          <w:sz w:val="28"/>
          <w:szCs w:val="28"/>
        </w:rPr>
        <w:t>денежный рынок;</w:t>
      </w:r>
    </w:p>
    <w:p w:rsidR="004958D9" w:rsidRPr="00D53465" w:rsidRDefault="004958D9" w:rsidP="004026B0">
      <w:pPr>
        <w:pStyle w:val="a3"/>
        <w:numPr>
          <w:ilvl w:val="0"/>
          <w:numId w:val="11"/>
        </w:numPr>
        <w:spacing w:after="0" w:line="360" w:lineRule="auto"/>
        <w:ind w:left="0" w:firstLine="709"/>
        <w:jc w:val="both"/>
        <w:rPr>
          <w:rFonts w:ascii="Times New Roman" w:hAnsi="Times New Roman"/>
          <w:sz w:val="28"/>
          <w:szCs w:val="28"/>
        </w:rPr>
      </w:pPr>
      <w:r w:rsidRPr="00D53465">
        <w:rPr>
          <w:rFonts w:ascii="Times New Roman" w:hAnsi="Times New Roman"/>
          <w:sz w:val="28"/>
          <w:szCs w:val="28"/>
        </w:rPr>
        <w:t>валютный рынок;</w:t>
      </w:r>
    </w:p>
    <w:p w:rsidR="004958D9" w:rsidRPr="00D53465" w:rsidRDefault="004958D9" w:rsidP="004026B0">
      <w:pPr>
        <w:pStyle w:val="a3"/>
        <w:numPr>
          <w:ilvl w:val="0"/>
          <w:numId w:val="11"/>
        </w:numPr>
        <w:spacing w:after="0" w:line="360" w:lineRule="auto"/>
        <w:ind w:left="0" w:firstLine="709"/>
        <w:jc w:val="both"/>
        <w:rPr>
          <w:rFonts w:ascii="Times New Roman" w:hAnsi="Times New Roman"/>
          <w:sz w:val="28"/>
          <w:szCs w:val="28"/>
        </w:rPr>
      </w:pPr>
      <w:r w:rsidRPr="00D53465">
        <w:rPr>
          <w:rFonts w:ascii="Times New Roman" w:hAnsi="Times New Roman"/>
          <w:sz w:val="28"/>
          <w:szCs w:val="28"/>
        </w:rPr>
        <w:t xml:space="preserve">рынок золота и драгоценных металлов. </w:t>
      </w:r>
    </w:p>
    <w:p w:rsidR="00A3518A" w:rsidRPr="00D53465" w:rsidRDefault="00570358" w:rsidP="004026B0">
      <w:pPr>
        <w:spacing w:after="0" w:line="360" w:lineRule="auto"/>
        <w:ind w:firstLine="709"/>
        <w:jc w:val="both"/>
        <w:outlineLvl w:val="0"/>
        <w:rPr>
          <w:rFonts w:ascii="Times New Roman" w:hAnsi="Times New Roman"/>
          <w:sz w:val="28"/>
          <w:szCs w:val="28"/>
        </w:rPr>
      </w:pPr>
      <w:r w:rsidRPr="00D53465">
        <w:rPr>
          <w:rFonts w:ascii="Times New Roman" w:hAnsi="Times New Roman"/>
          <w:sz w:val="28"/>
          <w:szCs w:val="28"/>
        </w:rPr>
        <w:t>Взаимоотношения государства и финансового рынка многоплановы. Государство может выступать кредитором и заемщиком, устанавливать общие правила функционирования рынка и осуществлять контроль</w:t>
      </w:r>
      <w:r w:rsidR="00FC1F16" w:rsidRPr="00D53465">
        <w:rPr>
          <w:rFonts w:ascii="Times New Roman" w:hAnsi="Times New Roman"/>
          <w:sz w:val="28"/>
          <w:szCs w:val="28"/>
        </w:rPr>
        <w:t xml:space="preserve"> </w:t>
      </w:r>
      <w:r w:rsidRPr="00D53465">
        <w:rPr>
          <w:rFonts w:ascii="Times New Roman" w:hAnsi="Times New Roman"/>
          <w:sz w:val="28"/>
          <w:szCs w:val="28"/>
        </w:rPr>
        <w:t>за ним, проводить официальную денежно-кредитную политику. Государство может также поощрять и защищать развитие финансового рынка, от которого зависит устойчивость национальной экономики. В первую очередь</w:t>
      </w:r>
      <w:r w:rsidR="003F48EB" w:rsidRPr="00D53465">
        <w:rPr>
          <w:rFonts w:ascii="Times New Roman" w:hAnsi="Times New Roman"/>
          <w:sz w:val="28"/>
          <w:szCs w:val="28"/>
        </w:rPr>
        <w:t>,</w:t>
      </w:r>
      <w:r w:rsidRPr="00D53465">
        <w:rPr>
          <w:rFonts w:ascii="Times New Roman" w:hAnsi="Times New Roman"/>
          <w:sz w:val="28"/>
          <w:szCs w:val="28"/>
        </w:rPr>
        <w:t xml:space="preserve"> такая политика </w:t>
      </w:r>
      <w:r w:rsidRPr="00D53465">
        <w:rPr>
          <w:rFonts w:ascii="Times New Roman" w:hAnsi="Times New Roman"/>
          <w:sz w:val="28"/>
          <w:szCs w:val="28"/>
        </w:rPr>
        <w:lastRenderedPageBreak/>
        <w:t>проводится через придание рынку организационной завершенности, стандартизацию операций и жесткий контроль. В отдельных европейских странах государство участвует в создании и поддержании рынков отдельных финансовых активов, принимает “защитные” законы, ограждающие от иностранного проникновения и излишней конкурент</w:t>
      </w:r>
      <w:r w:rsidR="007D6120">
        <w:rPr>
          <w:rFonts w:ascii="Times New Roman" w:hAnsi="Times New Roman"/>
          <w:sz w:val="28"/>
          <w:szCs w:val="28"/>
        </w:rPr>
        <w:t>ности</w:t>
      </w:r>
      <w:r w:rsidRPr="00D53465">
        <w:rPr>
          <w:rFonts w:ascii="Times New Roman" w:hAnsi="Times New Roman"/>
          <w:sz w:val="28"/>
          <w:szCs w:val="28"/>
        </w:rPr>
        <w:t>.</w:t>
      </w:r>
    </w:p>
    <w:p w:rsidR="00ED0A39" w:rsidRPr="00D53465" w:rsidRDefault="00ED0A39"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Актуальность данной темы курсовой работы заключается в определении значения финансового рынка как части финансовой системы в экономике, а также</w:t>
      </w:r>
      <w:r w:rsidR="00FC1F16" w:rsidRPr="00D53465">
        <w:rPr>
          <w:rFonts w:ascii="Times New Roman" w:hAnsi="Times New Roman"/>
          <w:sz w:val="28"/>
          <w:szCs w:val="28"/>
        </w:rPr>
        <w:t xml:space="preserve"> </w:t>
      </w:r>
      <w:r w:rsidR="00E01365" w:rsidRPr="00D53465">
        <w:rPr>
          <w:rFonts w:ascii="Times New Roman" w:hAnsi="Times New Roman"/>
          <w:sz w:val="28"/>
          <w:szCs w:val="28"/>
        </w:rPr>
        <w:t xml:space="preserve">в </w:t>
      </w:r>
      <w:r w:rsidRPr="00D53465">
        <w:rPr>
          <w:rFonts w:ascii="Times New Roman" w:hAnsi="Times New Roman"/>
          <w:sz w:val="28"/>
          <w:szCs w:val="28"/>
        </w:rPr>
        <w:t>необходимост</w:t>
      </w:r>
      <w:r w:rsidR="00E01365" w:rsidRPr="00D53465">
        <w:rPr>
          <w:rFonts w:ascii="Times New Roman" w:hAnsi="Times New Roman"/>
          <w:sz w:val="28"/>
          <w:szCs w:val="28"/>
        </w:rPr>
        <w:t>и</w:t>
      </w:r>
      <w:r w:rsidRPr="00D53465">
        <w:rPr>
          <w:rFonts w:ascii="Times New Roman" w:hAnsi="Times New Roman"/>
          <w:sz w:val="28"/>
          <w:szCs w:val="28"/>
        </w:rPr>
        <w:t xml:space="preserve"> рассмотрения направлений развития финансового рынка Российской Федерации, что является одним из важнейших факторов экономического роста.</w:t>
      </w:r>
    </w:p>
    <w:p w:rsidR="00ED0A39" w:rsidRPr="00D53465" w:rsidRDefault="00ED0A39" w:rsidP="004026B0">
      <w:pPr>
        <w:spacing w:after="0" w:line="360" w:lineRule="auto"/>
        <w:ind w:firstLine="709"/>
        <w:jc w:val="both"/>
        <w:rPr>
          <w:rFonts w:ascii="Times New Roman" w:hAnsi="Times New Roman"/>
          <w:sz w:val="28"/>
          <w:szCs w:val="28"/>
        </w:rPr>
      </w:pPr>
      <w:r w:rsidRPr="007D6120">
        <w:rPr>
          <w:rFonts w:ascii="Times New Roman" w:hAnsi="Times New Roman"/>
          <w:b/>
          <w:sz w:val="28"/>
          <w:szCs w:val="28"/>
        </w:rPr>
        <w:t>Целью</w:t>
      </w:r>
      <w:r w:rsidRPr="00D53465">
        <w:rPr>
          <w:rFonts w:ascii="Times New Roman" w:hAnsi="Times New Roman"/>
          <w:sz w:val="28"/>
          <w:szCs w:val="28"/>
        </w:rPr>
        <w:t xml:space="preserve"> представленной курсовой работы является определение взаимосвязи финансового рынка и финансовой системы.</w:t>
      </w:r>
    </w:p>
    <w:p w:rsidR="00ED0A39" w:rsidRPr="00D53465" w:rsidRDefault="00ED0A39"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 xml:space="preserve">Реализация поставленной цели предопределяет решение следующих </w:t>
      </w:r>
      <w:r w:rsidRPr="007D6120">
        <w:rPr>
          <w:rFonts w:ascii="Times New Roman" w:hAnsi="Times New Roman"/>
          <w:b/>
          <w:sz w:val="28"/>
          <w:szCs w:val="28"/>
        </w:rPr>
        <w:t>задач</w:t>
      </w:r>
      <w:r w:rsidRPr="00D53465">
        <w:rPr>
          <w:rFonts w:ascii="Times New Roman" w:hAnsi="Times New Roman"/>
          <w:sz w:val="28"/>
          <w:szCs w:val="28"/>
        </w:rPr>
        <w:t>:</w:t>
      </w:r>
    </w:p>
    <w:p w:rsidR="00ED0A39" w:rsidRPr="00D53465" w:rsidRDefault="00ED0A39" w:rsidP="004026B0">
      <w:pPr>
        <w:pStyle w:val="a3"/>
        <w:numPr>
          <w:ilvl w:val="0"/>
          <w:numId w:val="12"/>
        </w:numPr>
        <w:spacing w:after="0" w:line="360" w:lineRule="auto"/>
        <w:ind w:left="0" w:firstLine="709"/>
        <w:jc w:val="both"/>
        <w:rPr>
          <w:rFonts w:ascii="Times New Roman" w:hAnsi="Times New Roman"/>
          <w:sz w:val="28"/>
          <w:szCs w:val="28"/>
        </w:rPr>
      </w:pPr>
      <w:r w:rsidRPr="00D53465">
        <w:rPr>
          <w:rFonts w:ascii="Times New Roman" w:hAnsi="Times New Roman"/>
          <w:sz w:val="28"/>
          <w:szCs w:val="28"/>
        </w:rPr>
        <w:t>рассмотреть понятие и сущность финансового рынка в экономике;</w:t>
      </w:r>
    </w:p>
    <w:p w:rsidR="00ED0A39" w:rsidRPr="00D53465" w:rsidRDefault="00ED0A39" w:rsidP="004026B0">
      <w:pPr>
        <w:pStyle w:val="a3"/>
        <w:numPr>
          <w:ilvl w:val="0"/>
          <w:numId w:val="12"/>
        </w:numPr>
        <w:spacing w:after="0" w:line="360" w:lineRule="auto"/>
        <w:ind w:left="0" w:firstLine="709"/>
        <w:jc w:val="both"/>
        <w:rPr>
          <w:rFonts w:ascii="Times New Roman" w:hAnsi="Times New Roman"/>
          <w:sz w:val="28"/>
          <w:szCs w:val="28"/>
        </w:rPr>
      </w:pPr>
      <w:r w:rsidRPr="00D53465">
        <w:rPr>
          <w:rFonts w:ascii="Times New Roman" w:hAnsi="Times New Roman"/>
          <w:sz w:val="28"/>
          <w:szCs w:val="28"/>
        </w:rPr>
        <w:t>проследить связь между финансовым рынком и финансовой системой;</w:t>
      </w:r>
    </w:p>
    <w:p w:rsidR="00ED0A39" w:rsidRPr="00D53465" w:rsidRDefault="00ED0A39" w:rsidP="004026B0">
      <w:pPr>
        <w:pStyle w:val="a3"/>
        <w:numPr>
          <w:ilvl w:val="0"/>
          <w:numId w:val="12"/>
        </w:numPr>
        <w:spacing w:after="0" w:line="360" w:lineRule="auto"/>
        <w:ind w:left="0" w:firstLine="709"/>
        <w:jc w:val="both"/>
        <w:rPr>
          <w:rFonts w:ascii="Times New Roman" w:hAnsi="Times New Roman"/>
          <w:sz w:val="28"/>
          <w:szCs w:val="28"/>
        </w:rPr>
      </w:pPr>
      <w:r w:rsidRPr="00D53465">
        <w:rPr>
          <w:rFonts w:ascii="Times New Roman" w:hAnsi="Times New Roman"/>
          <w:sz w:val="28"/>
          <w:szCs w:val="28"/>
        </w:rPr>
        <w:t>проанализировать современную структуру финансовой системы</w:t>
      </w:r>
      <w:r w:rsidR="00E01365" w:rsidRPr="00D53465">
        <w:rPr>
          <w:rFonts w:ascii="Times New Roman" w:hAnsi="Times New Roman"/>
          <w:sz w:val="28"/>
          <w:szCs w:val="28"/>
        </w:rPr>
        <w:t>, а также</w:t>
      </w:r>
      <w:r w:rsidR="00FC1F16" w:rsidRPr="00D53465">
        <w:rPr>
          <w:rFonts w:ascii="Times New Roman" w:hAnsi="Times New Roman"/>
          <w:sz w:val="28"/>
          <w:szCs w:val="28"/>
        </w:rPr>
        <w:t xml:space="preserve"> </w:t>
      </w:r>
      <w:r w:rsidRPr="00D53465">
        <w:rPr>
          <w:rFonts w:ascii="Times New Roman" w:hAnsi="Times New Roman"/>
          <w:sz w:val="28"/>
          <w:szCs w:val="28"/>
        </w:rPr>
        <w:t>финансового рынка</w:t>
      </w:r>
      <w:r w:rsidR="00E01365" w:rsidRPr="00D53465">
        <w:rPr>
          <w:rFonts w:ascii="Times New Roman" w:hAnsi="Times New Roman"/>
          <w:sz w:val="28"/>
          <w:szCs w:val="28"/>
        </w:rPr>
        <w:t xml:space="preserve"> РФ</w:t>
      </w:r>
      <w:r w:rsidR="006B2B4F" w:rsidRPr="00D53465">
        <w:rPr>
          <w:rFonts w:ascii="Times New Roman" w:hAnsi="Times New Roman"/>
          <w:sz w:val="28"/>
          <w:szCs w:val="28"/>
        </w:rPr>
        <w:t xml:space="preserve"> </w:t>
      </w:r>
      <w:r w:rsidR="00E01365" w:rsidRPr="00D53465">
        <w:rPr>
          <w:rFonts w:ascii="Times New Roman" w:hAnsi="Times New Roman"/>
          <w:sz w:val="28"/>
          <w:szCs w:val="28"/>
        </w:rPr>
        <w:t>и</w:t>
      </w:r>
      <w:r w:rsidR="006B2B4F" w:rsidRPr="00D53465">
        <w:rPr>
          <w:rFonts w:ascii="Times New Roman" w:hAnsi="Times New Roman"/>
          <w:sz w:val="28"/>
          <w:szCs w:val="28"/>
        </w:rPr>
        <w:t xml:space="preserve"> </w:t>
      </w:r>
      <w:r w:rsidRPr="00D53465">
        <w:rPr>
          <w:rFonts w:ascii="Times New Roman" w:hAnsi="Times New Roman"/>
          <w:sz w:val="28"/>
          <w:szCs w:val="28"/>
        </w:rPr>
        <w:t>его состояние;</w:t>
      </w:r>
    </w:p>
    <w:p w:rsidR="00ED0A39" w:rsidRPr="00D53465" w:rsidRDefault="00ED0A39" w:rsidP="004026B0">
      <w:pPr>
        <w:pStyle w:val="a3"/>
        <w:numPr>
          <w:ilvl w:val="0"/>
          <w:numId w:val="10"/>
        </w:numPr>
        <w:spacing w:after="0" w:line="360" w:lineRule="auto"/>
        <w:ind w:left="0" w:firstLine="709"/>
        <w:jc w:val="both"/>
        <w:outlineLvl w:val="0"/>
        <w:rPr>
          <w:rFonts w:ascii="Times New Roman" w:hAnsi="Times New Roman"/>
          <w:sz w:val="28"/>
          <w:szCs w:val="28"/>
        </w:rPr>
      </w:pPr>
      <w:r w:rsidRPr="00D53465">
        <w:rPr>
          <w:rFonts w:ascii="Times New Roman" w:hAnsi="Times New Roman"/>
          <w:sz w:val="28"/>
          <w:szCs w:val="28"/>
        </w:rPr>
        <w:t xml:space="preserve">выявить перспективы развития финансового рынка РФ </w:t>
      </w:r>
      <w:r w:rsidRPr="00D53465">
        <w:rPr>
          <w:rFonts w:ascii="Times New Roman" w:hAnsi="Times New Roman"/>
          <w:snapToGrid w:val="0"/>
          <w:sz w:val="28"/>
          <w:szCs w:val="28"/>
        </w:rPr>
        <w:t>на основе прогнозов специалистов аналитических агентств и специалистов Министерств экономики и финансов Российской Федерации.</w:t>
      </w:r>
    </w:p>
    <w:p w:rsidR="00CC0A42" w:rsidRPr="00D53465" w:rsidRDefault="004026B0" w:rsidP="00C706A4">
      <w:pPr>
        <w:spacing w:after="0" w:line="360" w:lineRule="auto"/>
        <w:jc w:val="center"/>
        <w:rPr>
          <w:rFonts w:ascii="Times New Roman" w:hAnsi="Times New Roman"/>
          <w:b/>
          <w:sz w:val="28"/>
          <w:szCs w:val="28"/>
        </w:rPr>
      </w:pPr>
      <w:r w:rsidRPr="00D53465">
        <w:rPr>
          <w:rFonts w:ascii="Times New Roman" w:hAnsi="Times New Roman"/>
          <w:sz w:val="28"/>
          <w:szCs w:val="28"/>
        </w:rPr>
        <w:br w:type="page"/>
      </w:r>
      <w:r w:rsidR="00CC0A42" w:rsidRPr="00D53465">
        <w:rPr>
          <w:rFonts w:ascii="Times New Roman" w:hAnsi="Times New Roman"/>
          <w:b/>
          <w:sz w:val="28"/>
          <w:szCs w:val="28"/>
        </w:rPr>
        <w:lastRenderedPageBreak/>
        <w:t>1. Сущность финансового рынка, его роль и значение</w:t>
      </w:r>
    </w:p>
    <w:p w:rsidR="004026B0" w:rsidRPr="00D53465" w:rsidRDefault="004026B0" w:rsidP="004026B0">
      <w:pPr>
        <w:spacing w:after="0" w:line="360" w:lineRule="auto"/>
        <w:ind w:firstLine="709"/>
        <w:jc w:val="both"/>
        <w:rPr>
          <w:rFonts w:ascii="Times New Roman" w:hAnsi="Times New Roman"/>
          <w:sz w:val="28"/>
          <w:szCs w:val="28"/>
        </w:rPr>
      </w:pPr>
    </w:p>
    <w:p w:rsidR="00650CC4" w:rsidRPr="00D53465" w:rsidRDefault="00650CC4" w:rsidP="004026B0">
      <w:pPr>
        <w:spacing w:after="0" w:line="360" w:lineRule="auto"/>
        <w:ind w:firstLine="709"/>
        <w:jc w:val="both"/>
        <w:rPr>
          <w:rFonts w:ascii="Times New Roman" w:hAnsi="Times New Roman"/>
          <w:bCs/>
          <w:sz w:val="28"/>
          <w:szCs w:val="28"/>
        </w:rPr>
      </w:pPr>
      <w:r w:rsidRPr="00D53465">
        <w:rPr>
          <w:rFonts w:ascii="Times New Roman" w:hAnsi="Times New Roman"/>
          <w:sz w:val="28"/>
          <w:szCs w:val="28"/>
        </w:rPr>
        <w:t xml:space="preserve">Функционирование рыночной экономики </w:t>
      </w:r>
      <w:r w:rsidR="00FA254C" w:rsidRPr="00D53465">
        <w:rPr>
          <w:rFonts w:ascii="Times New Roman" w:hAnsi="Times New Roman"/>
          <w:sz w:val="28"/>
          <w:szCs w:val="28"/>
        </w:rPr>
        <w:t xml:space="preserve">основано на функционировании </w:t>
      </w:r>
      <w:r w:rsidRPr="00D53465">
        <w:rPr>
          <w:rFonts w:ascii="Times New Roman" w:hAnsi="Times New Roman"/>
          <w:sz w:val="28"/>
          <w:szCs w:val="28"/>
        </w:rPr>
        <w:t>разнообразных рынков, которые</w:t>
      </w:r>
      <w:r w:rsidR="00FC1F16" w:rsidRPr="00D53465">
        <w:rPr>
          <w:rFonts w:ascii="Times New Roman" w:hAnsi="Times New Roman"/>
          <w:sz w:val="28"/>
          <w:szCs w:val="28"/>
        </w:rPr>
        <w:t xml:space="preserve"> </w:t>
      </w:r>
      <w:r w:rsidRPr="00D53465">
        <w:rPr>
          <w:rFonts w:ascii="Times New Roman" w:hAnsi="Times New Roman"/>
          <w:sz w:val="28"/>
          <w:szCs w:val="28"/>
        </w:rPr>
        <w:t xml:space="preserve">можно сгруппировать в два основных класса: рынки выработанной продукции (товаров и услуг) и рынки трудовых и финансовых ресурсов. </w:t>
      </w:r>
    </w:p>
    <w:p w:rsidR="007B6C36" w:rsidRDefault="00650CC4"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На рынке финансовых ресурсов встречаются такие рынки, в которых в процессе хозяйствования возникает потребность в средствах для расширения их деятельности, а также такие, в которых накапливаются сбережения, котор</w:t>
      </w:r>
      <w:r w:rsidR="00D63F76" w:rsidRPr="00D53465">
        <w:rPr>
          <w:rFonts w:ascii="Times New Roman" w:hAnsi="Times New Roman"/>
          <w:sz w:val="28"/>
          <w:szCs w:val="28"/>
        </w:rPr>
        <w:t>ы</w:t>
      </w:r>
      <w:r w:rsidRPr="00D53465">
        <w:rPr>
          <w:rFonts w:ascii="Times New Roman" w:hAnsi="Times New Roman"/>
          <w:sz w:val="28"/>
          <w:szCs w:val="28"/>
        </w:rPr>
        <w:t xml:space="preserve">е могут быть использованы для инвестиций. Именно на рынке финансовых ресурсов, или финансовом рынке, происходит </w:t>
      </w:r>
      <w:r w:rsidR="00E01365" w:rsidRPr="00D53465">
        <w:rPr>
          <w:rFonts w:ascii="Times New Roman" w:hAnsi="Times New Roman"/>
          <w:sz w:val="28"/>
          <w:szCs w:val="28"/>
        </w:rPr>
        <w:t>перемещение</w:t>
      </w:r>
      <w:r w:rsidRPr="00D53465">
        <w:rPr>
          <w:rFonts w:ascii="Times New Roman" w:hAnsi="Times New Roman"/>
          <w:sz w:val="28"/>
          <w:szCs w:val="28"/>
        </w:rPr>
        <w:t xml:space="preserve"> средств от тех, кто имеет их излишек, к тем, кто требует инвестиций. </w:t>
      </w:r>
    </w:p>
    <w:p w:rsidR="00650CC4" w:rsidRPr="00D53465" w:rsidRDefault="00650CC4"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При этом, как правило, средств</w:t>
      </w:r>
      <w:r w:rsidR="00D63F76" w:rsidRPr="00D53465">
        <w:rPr>
          <w:rFonts w:ascii="Times New Roman" w:hAnsi="Times New Roman"/>
          <w:sz w:val="28"/>
          <w:szCs w:val="28"/>
        </w:rPr>
        <w:t>а</w:t>
      </w:r>
      <w:r w:rsidRPr="00D53465">
        <w:rPr>
          <w:rFonts w:ascii="Times New Roman" w:hAnsi="Times New Roman"/>
          <w:sz w:val="28"/>
          <w:szCs w:val="28"/>
        </w:rPr>
        <w:t xml:space="preserve"> направляются от тех, кто не может их эффективно использовать, к тем, кто использует их продуктивно. Это оказывает содействие не только повышению производительности и эффективност</w:t>
      </w:r>
      <w:r w:rsidR="00D63F76" w:rsidRPr="00D53465">
        <w:rPr>
          <w:rFonts w:ascii="Times New Roman" w:hAnsi="Times New Roman"/>
          <w:sz w:val="28"/>
          <w:szCs w:val="28"/>
        </w:rPr>
        <w:t>и</w:t>
      </w:r>
      <w:r w:rsidRPr="00D53465">
        <w:rPr>
          <w:rFonts w:ascii="Times New Roman" w:hAnsi="Times New Roman"/>
          <w:sz w:val="28"/>
          <w:szCs w:val="28"/>
        </w:rPr>
        <w:t xml:space="preserve"> экономики в целом, </w:t>
      </w:r>
      <w:r w:rsidR="00D63F76" w:rsidRPr="00D53465">
        <w:rPr>
          <w:rFonts w:ascii="Times New Roman" w:hAnsi="Times New Roman"/>
          <w:sz w:val="28"/>
          <w:szCs w:val="28"/>
        </w:rPr>
        <w:t>но</w:t>
      </w:r>
      <w:r w:rsidRPr="00D53465">
        <w:rPr>
          <w:rFonts w:ascii="Times New Roman" w:hAnsi="Times New Roman"/>
          <w:sz w:val="28"/>
          <w:szCs w:val="28"/>
        </w:rPr>
        <w:t xml:space="preserve"> и улучшению экономического благосостояния каждого члена общества.</w:t>
      </w:r>
    </w:p>
    <w:p w:rsidR="007B6C36" w:rsidRDefault="006B4A0B"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 xml:space="preserve">Передача в пользование финансовых ресурсов на финансовом рынке оформляется </w:t>
      </w:r>
      <w:r w:rsidR="00E01365" w:rsidRPr="00D53465">
        <w:rPr>
          <w:rFonts w:ascii="Times New Roman" w:hAnsi="Times New Roman"/>
          <w:sz w:val="28"/>
          <w:szCs w:val="28"/>
        </w:rPr>
        <w:t>определенным</w:t>
      </w:r>
      <w:r w:rsidRPr="00D53465">
        <w:rPr>
          <w:rFonts w:ascii="Times New Roman" w:hAnsi="Times New Roman"/>
          <w:sz w:val="28"/>
          <w:szCs w:val="28"/>
        </w:rPr>
        <w:t xml:space="preserve"> финансовым инструментом. Если ресурсы передаются на условиях займа, это оформляется соответствующими инструментами займа — долговыми ценными бумагами (облигациями, векселями, сберегательными сертификатами и т.п.) или разными видами кредитных инструментов. </w:t>
      </w:r>
    </w:p>
    <w:p w:rsidR="006B4A0B" w:rsidRPr="00D53465" w:rsidRDefault="006B4A0B"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Если инвестор вкладывает средства в акционерный капитал,</w:t>
      </w:r>
      <w:r w:rsidR="00D63F76" w:rsidRPr="00D53465">
        <w:rPr>
          <w:rFonts w:ascii="Times New Roman" w:hAnsi="Times New Roman"/>
          <w:sz w:val="28"/>
          <w:szCs w:val="28"/>
        </w:rPr>
        <w:t xml:space="preserve"> то</w:t>
      </w:r>
      <w:r w:rsidRPr="00D53465">
        <w:rPr>
          <w:rFonts w:ascii="Times New Roman" w:hAnsi="Times New Roman"/>
          <w:sz w:val="28"/>
          <w:szCs w:val="28"/>
        </w:rPr>
        <w:t xml:space="preserve"> такая операция оформляется инструментами собственности — акциями. Платой за предоставленные в заем ресурсы выступает процент, а при бессрочном инвестировании средств в акционерный капитал — прибыль в виде дивидендов и капитализированн</w:t>
      </w:r>
      <w:r w:rsidR="00D63F76" w:rsidRPr="00D53465">
        <w:rPr>
          <w:rFonts w:ascii="Times New Roman" w:hAnsi="Times New Roman"/>
          <w:sz w:val="28"/>
          <w:szCs w:val="28"/>
        </w:rPr>
        <w:t xml:space="preserve">ая </w:t>
      </w:r>
      <w:r w:rsidRPr="00D53465">
        <w:rPr>
          <w:rFonts w:ascii="Times New Roman" w:hAnsi="Times New Roman"/>
          <w:sz w:val="28"/>
          <w:szCs w:val="28"/>
        </w:rPr>
        <w:t>прибыль, которая направляется на увеличение собственного капитала корпорации.</w:t>
      </w:r>
    </w:p>
    <w:p w:rsidR="00A44A2D" w:rsidRPr="00D53465" w:rsidRDefault="00A44A2D"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lastRenderedPageBreak/>
        <w:t xml:space="preserve">Торговля финансовыми активами между участниками рынка происходит </w:t>
      </w:r>
      <w:r w:rsidR="00D63F76" w:rsidRPr="00D53465">
        <w:rPr>
          <w:rFonts w:ascii="Times New Roman" w:hAnsi="Times New Roman"/>
          <w:sz w:val="28"/>
          <w:szCs w:val="28"/>
        </w:rPr>
        <w:t>путем посредничества</w:t>
      </w:r>
      <w:r w:rsidRPr="00D53465">
        <w:rPr>
          <w:rFonts w:ascii="Times New Roman" w:hAnsi="Times New Roman"/>
          <w:sz w:val="28"/>
          <w:szCs w:val="28"/>
        </w:rPr>
        <w:t xml:space="preserve"> разнообразных финансовых институтов. Именно они обеспечивают непрерывное функционирование рынка.</w:t>
      </w:r>
      <w:r w:rsidR="00D63F76" w:rsidRPr="00D53465">
        <w:rPr>
          <w:rFonts w:ascii="Times New Roman" w:hAnsi="Times New Roman"/>
          <w:sz w:val="28"/>
          <w:szCs w:val="28"/>
        </w:rPr>
        <w:t xml:space="preserve"> Финансовые посредники являются необходимыми участниками финансового рынка, которые обеспечивают инвесторам оперативное вложение средств в финансовые активы и изъятие средств из процесса инвестирования. Участникам рынка, которые требуют инвестиций, финансовые посредники помогают задействовать средства за соответствующую своей конкурентной позиции плату. Чем выше конкурентная позиция заемщика на рынке, тем ниже плата за пользование финансовыми ресурсами.</w:t>
      </w:r>
      <w:r w:rsidR="00FC1F16" w:rsidRPr="00D53465">
        <w:rPr>
          <w:rFonts w:ascii="Times New Roman" w:hAnsi="Times New Roman"/>
          <w:sz w:val="28"/>
          <w:szCs w:val="28"/>
        </w:rPr>
        <w:t xml:space="preserve"> </w:t>
      </w:r>
      <w:r w:rsidRPr="00D53465">
        <w:rPr>
          <w:rFonts w:ascii="Times New Roman" w:hAnsi="Times New Roman"/>
          <w:sz w:val="28"/>
          <w:szCs w:val="28"/>
        </w:rPr>
        <w:t xml:space="preserve">Наличие на финансовом рынке большого количества финансовых посредников с широким спектром услуг оказывает содействие обострению конкуренции между ними, а также, снижению цен на разные виды финансовых услуг. </w:t>
      </w:r>
    </w:p>
    <w:p w:rsidR="00B9368D" w:rsidRPr="00D53465" w:rsidRDefault="00B9368D" w:rsidP="004026B0">
      <w:pPr>
        <w:spacing w:after="0" w:line="360" w:lineRule="auto"/>
        <w:ind w:firstLine="709"/>
        <w:jc w:val="both"/>
        <w:rPr>
          <w:rFonts w:ascii="Times New Roman" w:hAnsi="Times New Roman"/>
          <w:sz w:val="28"/>
          <w:szCs w:val="28"/>
        </w:rPr>
      </w:pPr>
      <w:r w:rsidRPr="00D53465">
        <w:rPr>
          <w:rFonts w:ascii="Times New Roman" w:hAnsi="Times New Roman"/>
          <w:bCs/>
          <w:iCs/>
          <w:sz w:val="28"/>
          <w:szCs w:val="28"/>
        </w:rPr>
        <w:t xml:space="preserve">В общем виде </w:t>
      </w:r>
      <w:r w:rsidRPr="00D53465">
        <w:rPr>
          <w:rFonts w:ascii="Times New Roman" w:hAnsi="Times New Roman"/>
          <w:sz w:val="28"/>
          <w:szCs w:val="28"/>
        </w:rPr>
        <w:t>основных участников финансовых рынков можно представить следующ</w:t>
      </w:r>
      <w:r w:rsidR="00DA7D35" w:rsidRPr="00D53465">
        <w:rPr>
          <w:rFonts w:ascii="Times New Roman" w:hAnsi="Times New Roman"/>
          <w:sz w:val="28"/>
          <w:szCs w:val="28"/>
        </w:rPr>
        <w:t>им</w:t>
      </w:r>
      <w:r w:rsidR="00FC1F16" w:rsidRPr="00D53465">
        <w:rPr>
          <w:rFonts w:ascii="Times New Roman" w:hAnsi="Times New Roman"/>
          <w:sz w:val="28"/>
          <w:szCs w:val="28"/>
        </w:rPr>
        <w:t xml:space="preserve"> </w:t>
      </w:r>
      <w:r w:rsidR="00DA7D35" w:rsidRPr="00D53465">
        <w:rPr>
          <w:rFonts w:ascii="Times New Roman" w:hAnsi="Times New Roman"/>
          <w:sz w:val="28"/>
          <w:szCs w:val="28"/>
        </w:rPr>
        <w:t>образом</w:t>
      </w:r>
      <w:r w:rsidRPr="00D53465">
        <w:rPr>
          <w:rFonts w:ascii="Times New Roman" w:hAnsi="Times New Roman"/>
          <w:sz w:val="28"/>
          <w:szCs w:val="28"/>
        </w:rPr>
        <w:t>:</w:t>
      </w:r>
    </w:p>
    <w:p w:rsidR="00B9368D" w:rsidRPr="00D53465" w:rsidRDefault="00B9368D"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ИНВЕСТОРЫ, в роли которых</w:t>
      </w:r>
      <w:r w:rsidR="00FC1F16" w:rsidRPr="00D53465">
        <w:rPr>
          <w:rFonts w:ascii="Times New Roman" w:hAnsi="Times New Roman"/>
          <w:sz w:val="28"/>
          <w:szCs w:val="28"/>
        </w:rPr>
        <w:t xml:space="preserve"> </w:t>
      </w:r>
      <w:r w:rsidRPr="00D53465">
        <w:rPr>
          <w:rFonts w:ascii="Times New Roman" w:hAnsi="Times New Roman"/>
          <w:sz w:val="28"/>
          <w:szCs w:val="28"/>
        </w:rPr>
        <w:t>могут выступать государство, юридические и физические лица, располагающие свободными финансовыми ресурсами, направляемыми на соответствующие рынки в целях последующего извлечения прибыли;</w:t>
      </w:r>
    </w:p>
    <w:p w:rsidR="00B9368D" w:rsidRPr="00D53465" w:rsidRDefault="00B9368D"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РАСПОРЯДИТЕЛИ, в роли которых выступа</w:t>
      </w:r>
      <w:r w:rsidR="00DA7D35" w:rsidRPr="00D53465">
        <w:rPr>
          <w:rFonts w:ascii="Times New Roman" w:hAnsi="Times New Roman"/>
          <w:sz w:val="28"/>
          <w:szCs w:val="28"/>
        </w:rPr>
        <w:t>ют</w:t>
      </w:r>
      <w:r w:rsidRPr="00D53465">
        <w:rPr>
          <w:rFonts w:ascii="Times New Roman" w:hAnsi="Times New Roman"/>
          <w:sz w:val="28"/>
          <w:szCs w:val="28"/>
        </w:rPr>
        <w:t xml:space="preserve"> специализированные финансовые структуры (банки, страховые компании, посредники на фондовом рынке), осуществляющие мобилизацию финансовых ресурсов инвесторов и обеспечивающие их распределение среди пользователей за соответствующую плату, часть из котор</w:t>
      </w:r>
      <w:r w:rsidR="00DA7D35" w:rsidRPr="00D53465">
        <w:rPr>
          <w:rFonts w:ascii="Times New Roman" w:hAnsi="Times New Roman"/>
          <w:sz w:val="28"/>
          <w:szCs w:val="28"/>
        </w:rPr>
        <w:t>ой</w:t>
      </w:r>
      <w:r w:rsidRPr="00D53465">
        <w:rPr>
          <w:rFonts w:ascii="Times New Roman" w:hAnsi="Times New Roman"/>
          <w:sz w:val="28"/>
          <w:szCs w:val="28"/>
        </w:rPr>
        <w:t xml:space="preserve"> составляет их собственное комиссионное вознаграждение:</w:t>
      </w:r>
    </w:p>
    <w:p w:rsidR="00D32718" w:rsidRPr="00D53465" w:rsidRDefault="00B9368D"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ПОЛЬЗОВАТЕЛИ – государство, юридические, физические лица, приобретающие на различных основаниях необходимые им финансовые ресурсы на соответствующем финансовом рынке и оплачивающие право на их использование.</w:t>
      </w:r>
    </w:p>
    <w:p w:rsidR="00DA7254" w:rsidRPr="00D53465" w:rsidRDefault="00DA7254"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 xml:space="preserve">Финансовые рынки выполняют ряд важных </w:t>
      </w:r>
      <w:r w:rsidR="00D40EBA" w:rsidRPr="00D53465">
        <w:rPr>
          <w:rFonts w:ascii="Times New Roman" w:hAnsi="Times New Roman"/>
          <w:sz w:val="28"/>
          <w:szCs w:val="28"/>
        </w:rPr>
        <w:t>функций:</w:t>
      </w:r>
    </w:p>
    <w:p w:rsidR="00DA7D35" w:rsidRPr="00D53465" w:rsidRDefault="00DA7254"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lastRenderedPageBreak/>
        <w:t xml:space="preserve">1. </w:t>
      </w:r>
      <w:r w:rsidR="00EF3FE4" w:rsidRPr="00D53465">
        <w:rPr>
          <w:rFonts w:ascii="Times New Roman" w:hAnsi="Times New Roman"/>
          <w:sz w:val="28"/>
          <w:szCs w:val="28"/>
        </w:rPr>
        <w:t>о</w:t>
      </w:r>
      <w:r w:rsidRPr="00D53465">
        <w:rPr>
          <w:rFonts w:ascii="Times New Roman" w:hAnsi="Times New Roman"/>
          <w:sz w:val="28"/>
          <w:szCs w:val="28"/>
        </w:rPr>
        <w:t>беспечивают такое взаимодействие покупателей и продавцов финансовых активов, в результате которого устанавливаются цены на финансовые активы, уравновешиваю</w:t>
      </w:r>
      <w:r w:rsidR="00DA7D35" w:rsidRPr="00D53465">
        <w:rPr>
          <w:rFonts w:ascii="Times New Roman" w:hAnsi="Times New Roman"/>
          <w:sz w:val="28"/>
          <w:szCs w:val="28"/>
        </w:rPr>
        <w:t>щие</w:t>
      </w:r>
      <w:r w:rsidRPr="00D53465">
        <w:rPr>
          <w:rFonts w:ascii="Times New Roman" w:hAnsi="Times New Roman"/>
          <w:sz w:val="28"/>
          <w:szCs w:val="28"/>
        </w:rPr>
        <w:t xml:space="preserve"> спрос и предложение на них.</w:t>
      </w:r>
    </w:p>
    <w:p w:rsidR="00DA7254" w:rsidRPr="00D53465" w:rsidRDefault="00306CB7"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 xml:space="preserve"> </w:t>
      </w:r>
      <w:r w:rsidR="00DA7254" w:rsidRPr="00D53465">
        <w:rPr>
          <w:rFonts w:ascii="Times New Roman" w:hAnsi="Times New Roman"/>
          <w:sz w:val="28"/>
          <w:szCs w:val="28"/>
        </w:rPr>
        <w:t>На финансовом рынке каждый из инвесторов имеет определенные соображения относительно доходности и риска своих будущих вложений в финансовые активы. При этом, конечно, им учитывается существующая на финансовом рынке ситуация: минимальные процентные ставки и уровни процентных ставок, которые отвечают разным уровням риска. Эмитенты финансовых активов для того</w:t>
      </w:r>
      <w:r w:rsidR="00DA7D35" w:rsidRPr="00D53465">
        <w:rPr>
          <w:rFonts w:ascii="Times New Roman" w:hAnsi="Times New Roman"/>
          <w:sz w:val="28"/>
          <w:szCs w:val="28"/>
        </w:rPr>
        <w:t>,</w:t>
      </w:r>
      <w:r w:rsidR="00DA7254" w:rsidRPr="00D53465">
        <w:rPr>
          <w:rFonts w:ascii="Times New Roman" w:hAnsi="Times New Roman"/>
          <w:sz w:val="28"/>
          <w:szCs w:val="28"/>
        </w:rPr>
        <w:t xml:space="preserve"> чтобы быть конкурентоспособными на финансовом рынке, стремятся обеспечить инвесторам необходимый уровень доходности их финансовых вложений. Таким образом</w:t>
      </w:r>
      <w:r w:rsidR="00DA7D35" w:rsidRPr="00D53465">
        <w:rPr>
          <w:rFonts w:ascii="Times New Roman" w:hAnsi="Times New Roman"/>
          <w:sz w:val="28"/>
          <w:szCs w:val="28"/>
        </w:rPr>
        <w:t>,</w:t>
      </w:r>
      <w:r w:rsidR="00DA7254" w:rsidRPr="00D53465">
        <w:rPr>
          <w:rFonts w:ascii="Times New Roman" w:hAnsi="Times New Roman"/>
          <w:sz w:val="28"/>
          <w:szCs w:val="28"/>
        </w:rPr>
        <w:t xml:space="preserve"> на эффективно действующем финансовом рынке формируется равновесная цена на финансовый актив, которая удовлетворяет и инвесторов, и эмитентов, и финансовых посредников.</w:t>
      </w:r>
    </w:p>
    <w:p w:rsidR="00DA7254" w:rsidRPr="00D53465" w:rsidRDefault="00DA7254" w:rsidP="004026B0">
      <w:pPr>
        <w:tabs>
          <w:tab w:val="left" w:pos="523"/>
        </w:tabs>
        <w:spacing w:after="0" w:line="360" w:lineRule="auto"/>
        <w:ind w:firstLine="709"/>
        <w:jc w:val="both"/>
        <w:rPr>
          <w:rFonts w:ascii="Times New Roman" w:hAnsi="Times New Roman"/>
          <w:sz w:val="28"/>
          <w:szCs w:val="28"/>
        </w:rPr>
      </w:pPr>
      <w:r w:rsidRPr="00D53465">
        <w:rPr>
          <w:rFonts w:ascii="Times New Roman" w:hAnsi="Times New Roman"/>
          <w:sz w:val="28"/>
          <w:szCs w:val="28"/>
        </w:rPr>
        <w:t>2.</w:t>
      </w:r>
      <w:r w:rsidR="00EF3FE4" w:rsidRPr="00D53465">
        <w:rPr>
          <w:rFonts w:ascii="Times New Roman" w:hAnsi="Times New Roman"/>
          <w:sz w:val="28"/>
          <w:szCs w:val="28"/>
        </w:rPr>
        <w:t xml:space="preserve"> </w:t>
      </w:r>
      <w:r w:rsidRPr="00D53465">
        <w:rPr>
          <w:rFonts w:ascii="Times New Roman" w:hAnsi="Times New Roman"/>
          <w:sz w:val="28"/>
          <w:szCs w:val="28"/>
        </w:rPr>
        <w:t>вводят механизм выкупа у инвесторов надлежащих им финансовых активов и тем самым повышают ликвидность этих активов.</w:t>
      </w:r>
      <w:r w:rsidR="00306CB7" w:rsidRPr="00D53465">
        <w:rPr>
          <w:rFonts w:ascii="Times New Roman" w:hAnsi="Times New Roman"/>
          <w:sz w:val="28"/>
          <w:szCs w:val="28"/>
        </w:rPr>
        <w:t xml:space="preserve"> </w:t>
      </w:r>
      <w:r w:rsidRPr="00D53465">
        <w:rPr>
          <w:rFonts w:ascii="Times New Roman" w:hAnsi="Times New Roman"/>
          <w:sz w:val="28"/>
          <w:szCs w:val="28"/>
        </w:rPr>
        <w:t xml:space="preserve">Выкуп у инвесторов финансовых активов обеспечивают финансовые посредники — дилеры рынка, которые в любой момент, если это нужно инвесторам, готовы выкупить финансовые активы, которыми они владеют. Чем </w:t>
      </w:r>
      <w:r w:rsidR="00DA7D35" w:rsidRPr="00D53465">
        <w:rPr>
          <w:rFonts w:ascii="Times New Roman" w:hAnsi="Times New Roman"/>
          <w:sz w:val="28"/>
          <w:szCs w:val="28"/>
        </w:rPr>
        <w:t>э</w:t>
      </w:r>
      <w:r w:rsidRPr="00D53465">
        <w:rPr>
          <w:rFonts w:ascii="Times New Roman" w:hAnsi="Times New Roman"/>
          <w:sz w:val="28"/>
          <w:szCs w:val="28"/>
        </w:rPr>
        <w:t xml:space="preserve">ффективнее функционирует финансовый рынок, тем выше ликвидность он обеспечивает финансовым активам, которые находятся в обороте, поскольку любой инвестор может быстро и практически без </w:t>
      </w:r>
      <w:r w:rsidR="00DA7D35" w:rsidRPr="00D53465">
        <w:rPr>
          <w:rFonts w:ascii="Times New Roman" w:hAnsi="Times New Roman"/>
          <w:sz w:val="28"/>
          <w:szCs w:val="28"/>
        </w:rPr>
        <w:t>потерь,</w:t>
      </w:r>
      <w:r w:rsidRPr="00D53465">
        <w:rPr>
          <w:rFonts w:ascii="Times New Roman" w:hAnsi="Times New Roman"/>
          <w:sz w:val="28"/>
          <w:szCs w:val="28"/>
        </w:rPr>
        <w:t xml:space="preserve"> в любой момент</w:t>
      </w:r>
      <w:r w:rsidR="00764B84" w:rsidRPr="00D53465">
        <w:rPr>
          <w:rFonts w:ascii="Times New Roman" w:hAnsi="Times New Roman"/>
          <w:sz w:val="28"/>
          <w:szCs w:val="28"/>
        </w:rPr>
        <w:t>,</w:t>
      </w:r>
      <w:r w:rsidRPr="00D53465">
        <w:rPr>
          <w:rFonts w:ascii="Times New Roman" w:hAnsi="Times New Roman"/>
          <w:sz w:val="28"/>
          <w:szCs w:val="28"/>
        </w:rPr>
        <w:t xml:space="preserve"> превратить финансовые активы на денежную наличность.</w:t>
      </w:r>
      <w:r w:rsidR="00EF3FE4" w:rsidRPr="00D53465">
        <w:rPr>
          <w:rFonts w:ascii="Times New Roman" w:hAnsi="Times New Roman"/>
          <w:sz w:val="28"/>
          <w:szCs w:val="28"/>
        </w:rPr>
        <w:t xml:space="preserve"> </w:t>
      </w:r>
      <w:r w:rsidRPr="00D53465">
        <w:rPr>
          <w:rFonts w:ascii="Times New Roman" w:hAnsi="Times New Roman"/>
          <w:sz w:val="28"/>
          <w:szCs w:val="28"/>
        </w:rPr>
        <w:t>Финансовые посредники всегда готовы не только выкупить финансовые</w:t>
      </w:r>
      <w:r w:rsidR="00EF3FE4" w:rsidRPr="00D53465">
        <w:rPr>
          <w:rFonts w:ascii="Times New Roman" w:hAnsi="Times New Roman"/>
          <w:sz w:val="28"/>
          <w:szCs w:val="28"/>
        </w:rPr>
        <w:t xml:space="preserve"> активы, но</w:t>
      </w:r>
      <w:r w:rsidRPr="00D53465">
        <w:rPr>
          <w:rFonts w:ascii="Times New Roman" w:hAnsi="Times New Roman"/>
          <w:sz w:val="28"/>
          <w:szCs w:val="28"/>
        </w:rPr>
        <w:t xml:space="preserve"> и продать их инвесторам в случае необходимости. </w:t>
      </w:r>
      <w:r w:rsidR="00306CB7" w:rsidRPr="00D53465">
        <w:rPr>
          <w:rFonts w:ascii="Times New Roman" w:hAnsi="Times New Roman"/>
          <w:sz w:val="28"/>
          <w:szCs w:val="28"/>
        </w:rPr>
        <w:t xml:space="preserve">Таким образом, </w:t>
      </w:r>
      <w:r w:rsidRPr="00D53465">
        <w:rPr>
          <w:rFonts w:ascii="Times New Roman" w:hAnsi="Times New Roman"/>
          <w:sz w:val="28"/>
          <w:szCs w:val="28"/>
        </w:rPr>
        <w:t>финансовые посредники не только обеспечивают ликвидность финансовых активов</w:t>
      </w:r>
      <w:r w:rsidR="00306CB7" w:rsidRPr="00D53465">
        <w:rPr>
          <w:rFonts w:ascii="Times New Roman" w:hAnsi="Times New Roman"/>
          <w:sz w:val="28"/>
          <w:szCs w:val="28"/>
        </w:rPr>
        <w:t>, н</w:t>
      </w:r>
      <w:r w:rsidR="00EF3FE4" w:rsidRPr="00D53465">
        <w:rPr>
          <w:rFonts w:ascii="Times New Roman" w:hAnsi="Times New Roman"/>
          <w:sz w:val="28"/>
          <w:szCs w:val="28"/>
        </w:rPr>
        <w:t>о</w:t>
      </w:r>
      <w:r w:rsidRPr="00D53465">
        <w:rPr>
          <w:rFonts w:ascii="Times New Roman" w:hAnsi="Times New Roman"/>
          <w:sz w:val="28"/>
          <w:szCs w:val="28"/>
        </w:rPr>
        <w:t xml:space="preserve"> и стабилизируют рынок, противодействуют значительным колебаниям цен, которые не связаны с изменениями в реальной стоимости финансовых активов и изменениями в деятельности эмитентов этих активов.</w:t>
      </w:r>
    </w:p>
    <w:p w:rsidR="00DA7254" w:rsidRPr="00D53465" w:rsidRDefault="00DA7254" w:rsidP="004026B0">
      <w:pPr>
        <w:tabs>
          <w:tab w:val="left" w:pos="523"/>
        </w:tabs>
        <w:spacing w:after="0" w:line="360" w:lineRule="auto"/>
        <w:ind w:firstLine="709"/>
        <w:jc w:val="both"/>
        <w:rPr>
          <w:rFonts w:ascii="Times New Roman" w:hAnsi="Times New Roman"/>
          <w:sz w:val="28"/>
          <w:szCs w:val="28"/>
        </w:rPr>
      </w:pPr>
      <w:r w:rsidRPr="00D53465">
        <w:rPr>
          <w:rFonts w:ascii="Times New Roman" w:hAnsi="Times New Roman"/>
          <w:sz w:val="28"/>
          <w:szCs w:val="28"/>
        </w:rPr>
        <w:lastRenderedPageBreak/>
        <w:t>3. оказывают содействие нахождению для любого из кредиторов (заемщиков) контрагента соглашения, а также существенно снижают затраты на проведение операций и информационные затраты.</w:t>
      </w:r>
      <w:r w:rsidR="00306CB7" w:rsidRPr="00D53465">
        <w:rPr>
          <w:rFonts w:ascii="Times New Roman" w:hAnsi="Times New Roman"/>
          <w:sz w:val="28"/>
          <w:szCs w:val="28"/>
        </w:rPr>
        <w:t xml:space="preserve"> </w:t>
      </w:r>
      <w:r w:rsidRPr="00D53465">
        <w:rPr>
          <w:rFonts w:ascii="Times New Roman" w:hAnsi="Times New Roman"/>
          <w:sz w:val="28"/>
          <w:szCs w:val="28"/>
        </w:rPr>
        <w:t>Финансовые посредники, осуществляя большие объемы операций по инвестированию и привлечению средства, уменьшают для участников рынка затраты и соответствующие риски от проведения операций с финансовыми активами. Как на рынке акций и облигаций, так и на кредитном рынке именно посредники играют решающую роль в перемещении капиталов. Финансовые посредники уменьшают затраты через осуществление экономии на масштабе операций и усовершенствовани</w:t>
      </w:r>
      <w:r w:rsidR="00764B84" w:rsidRPr="00D53465">
        <w:rPr>
          <w:rFonts w:ascii="Times New Roman" w:hAnsi="Times New Roman"/>
          <w:sz w:val="28"/>
          <w:szCs w:val="28"/>
        </w:rPr>
        <w:t>и</w:t>
      </w:r>
      <w:r w:rsidRPr="00D53465">
        <w:rPr>
          <w:rFonts w:ascii="Times New Roman" w:hAnsi="Times New Roman"/>
          <w:sz w:val="28"/>
          <w:szCs w:val="28"/>
        </w:rPr>
        <w:t xml:space="preserve"> процедур оценивания ценных бумаг, эмитентов и заемщиков на кредитном рынке.</w:t>
      </w:r>
    </w:p>
    <w:p w:rsidR="00411867" w:rsidRPr="00D53465" w:rsidRDefault="006421AE"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 xml:space="preserve">Из этого следует, что </w:t>
      </w:r>
      <w:r w:rsidR="00A8353A" w:rsidRPr="00D53465">
        <w:rPr>
          <w:rFonts w:ascii="Times New Roman" w:hAnsi="Times New Roman"/>
          <w:sz w:val="28"/>
          <w:szCs w:val="28"/>
        </w:rPr>
        <w:t>ф</w:t>
      </w:r>
      <w:r w:rsidR="00411867" w:rsidRPr="00D53465">
        <w:rPr>
          <w:rFonts w:ascii="Times New Roman" w:hAnsi="Times New Roman"/>
          <w:sz w:val="28"/>
          <w:szCs w:val="28"/>
        </w:rPr>
        <w:t>ункциональное назначение финансового рынка -</w:t>
      </w:r>
      <w:r w:rsidR="00FC1F16" w:rsidRPr="00D53465">
        <w:rPr>
          <w:rFonts w:ascii="Times New Roman" w:hAnsi="Times New Roman"/>
          <w:sz w:val="28"/>
          <w:szCs w:val="28"/>
        </w:rPr>
        <w:t xml:space="preserve"> </w:t>
      </w:r>
      <w:r w:rsidR="00411867" w:rsidRPr="00D53465">
        <w:rPr>
          <w:rFonts w:ascii="Times New Roman" w:hAnsi="Times New Roman"/>
          <w:sz w:val="28"/>
          <w:szCs w:val="28"/>
        </w:rPr>
        <w:t>осуществление аккумуляции и перераспределение денежных средств в целях обеспечения необходимыми финансовыми ресурсами субъектов хозяйствования и государственных органов.</w:t>
      </w:r>
      <w:r w:rsidR="00FC1F16" w:rsidRPr="00D53465">
        <w:rPr>
          <w:rFonts w:ascii="Times New Roman" w:hAnsi="Times New Roman"/>
          <w:sz w:val="28"/>
          <w:szCs w:val="28"/>
        </w:rPr>
        <w:t xml:space="preserve"> </w:t>
      </w:r>
    </w:p>
    <w:p w:rsidR="00C25C2E" w:rsidRPr="00D53465" w:rsidRDefault="00C25C2E" w:rsidP="004026B0">
      <w:pPr>
        <w:pStyle w:val="a7"/>
        <w:shd w:val="clear" w:color="auto" w:fill="auto"/>
        <w:spacing w:before="0" w:line="360" w:lineRule="auto"/>
        <w:ind w:firstLine="709"/>
        <w:jc w:val="both"/>
        <w:rPr>
          <w:sz w:val="28"/>
          <w:lang w:val="ru-RU"/>
        </w:rPr>
      </w:pPr>
      <w:r w:rsidRPr="00D53465">
        <w:rPr>
          <w:bCs/>
          <w:sz w:val="28"/>
          <w:szCs w:val="28"/>
          <w:lang w:val="ru-RU"/>
        </w:rPr>
        <w:t>Роль финансового рынка заключается в том, что он:</w:t>
      </w:r>
      <w:r w:rsidR="001352AD" w:rsidRPr="00D53465">
        <w:rPr>
          <w:bCs/>
          <w:sz w:val="28"/>
          <w:szCs w:val="28"/>
          <w:lang w:val="ru-RU"/>
        </w:rPr>
        <w:t xml:space="preserve"> </w:t>
      </w:r>
      <w:r w:rsidRPr="00D53465">
        <w:rPr>
          <w:bCs/>
          <w:sz w:val="28"/>
          <w:szCs w:val="28"/>
          <w:lang w:val="ru-RU"/>
        </w:rPr>
        <w:t>мобилизует временно свободный капитал из многообразных источников;</w:t>
      </w:r>
      <w:r w:rsidR="001352AD" w:rsidRPr="00D53465">
        <w:rPr>
          <w:bCs/>
          <w:sz w:val="28"/>
          <w:szCs w:val="28"/>
          <w:lang w:val="ru-RU"/>
        </w:rPr>
        <w:t xml:space="preserve"> </w:t>
      </w:r>
      <w:r w:rsidRPr="00D53465">
        <w:rPr>
          <w:bCs/>
          <w:sz w:val="28"/>
          <w:szCs w:val="28"/>
          <w:lang w:val="ru-RU"/>
        </w:rPr>
        <w:t>эффективно распределяет аккумулированный свободный капитал между многочисленными конечными потребителями;</w:t>
      </w:r>
      <w:r w:rsidR="001352AD" w:rsidRPr="00D53465">
        <w:rPr>
          <w:bCs/>
          <w:sz w:val="28"/>
          <w:szCs w:val="28"/>
          <w:lang w:val="ru-RU"/>
        </w:rPr>
        <w:t xml:space="preserve"> </w:t>
      </w:r>
      <w:r w:rsidRPr="00D53465">
        <w:rPr>
          <w:bCs/>
          <w:sz w:val="28"/>
          <w:szCs w:val="28"/>
          <w:lang w:val="ru-RU"/>
        </w:rPr>
        <w:t>определяет наиболее эффективные направления использования капитала в инвестиционной сфере;</w:t>
      </w:r>
      <w:r w:rsidR="001352AD" w:rsidRPr="00D53465">
        <w:rPr>
          <w:bCs/>
          <w:sz w:val="28"/>
          <w:szCs w:val="28"/>
          <w:lang w:val="ru-RU"/>
        </w:rPr>
        <w:t xml:space="preserve"> </w:t>
      </w:r>
      <w:r w:rsidRPr="00D53465">
        <w:rPr>
          <w:bCs/>
          <w:sz w:val="28"/>
          <w:szCs w:val="28"/>
          <w:lang w:val="ru-RU"/>
        </w:rPr>
        <w:t>формирует рыночные цены на отдельные финансовые инструменты и услуги, объективно отражающие складывающееся соотношение между предложением и спросом;</w:t>
      </w:r>
      <w:r w:rsidR="001352AD" w:rsidRPr="00D53465">
        <w:rPr>
          <w:bCs/>
          <w:sz w:val="28"/>
          <w:szCs w:val="28"/>
          <w:lang w:val="ru-RU"/>
        </w:rPr>
        <w:t xml:space="preserve"> </w:t>
      </w:r>
      <w:r w:rsidRPr="00D53465">
        <w:rPr>
          <w:bCs/>
          <w:sz w:val="28"/>
          <w:szCs w:val="28"/>
          <w:lang w:val="ru-RU"/>
        </w:rPr>
        <w:t>осуществляет квалифицированное посредничество между продавцом и покупателем финансовых инструментов;</w:t>
      </w:r>
      <w:r w:rsidR="001352AD" w:rsidRPr="00D53465">
        <w:rPr>
          <w:bCs/>
          <w:sz w:val="28"/>
          <w:szCs w:val="28"/>
          <w:lang w:val="ru-RU"/>
        </w:rPr>
        <w:t xml:space="preserve"> </w:t>
      </w:r>
      <w:r w:rsidRPr="00D53465">
        <w:rPr>
          <w:bCs/>
          <w:sz w:val="28"/>
          <w:szCs w:val="28"/>
          <w:lang w:val="ru-RU"/>
        </w:rPr>
        <w:t>формирует условия для минимизации финансового и коммерческого риска;</w:t>
      </w:r>
      <w:r w:rsidR="001352AD" w:rsidRPr="00D53465">
        <w:rPr>
          <w:bCs/>
          <w:sz w:val="28"/>
          <w:szCs w:val="28"/>
          <w:lang w:val="ru-RU"/>
        </w:rPr>
        <w:t xml:space="preserve"> </w:t>
      </w:r>
      <w:r w:rsidRPr="00D53465">
        <w:rPr>
          <w:bCs/>
          <w:sz w:val="28"/>
          <w:szCs w:val="28"/>
          <w:lang w:val="ru-RU"/>
        </w:rPr>
        <w:t>ускоряет оборот капитала, т.е. способствует активизации экономических процессов.</w:t>
      </w:r>
      <w:r w:rsidR="00BF0717" w:rsidRPr="00D53465">
        <w:rPr>
          <w:bCs/>
          <w:sz w:val="28"/>
          <w:szCs w:val="28"/>
          <w:lang w:val="ru-RU"/>
        </w:rPr>
        <w:t xml:space="preserve"> </w:t>
      </w:r>
    </w:p>
    <w:p w:rsidR="00DA7254" w:rsidRPr="00D53465" w:rsidRDefault="00997A82"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 xml:space="preserve">Поскольку каждый тип финансового инструмента порождает свой (пусть даже маленький) рынок, число финансовых рынков теоретически не ограничено и может меняться. Но основные типы финансовых рынков сохраняются всегда, и их не так много. Главные различия между финансовыми </w:t>
      </w:r>
      <w:r w:rsidRPr="00D53465">
        <w:rPr>
          <w:rFonts w:ascii="Times New Roman" w:hAnsi="Times New Roman"/>
          <w:sz w:val="28"/>
          <w:szCs w:val="28"/>
        </w:rPr>
        <w:lastRenderedPageBreak/>
        <w:t xml:space="preserve">рынками определяются теми требованиями, которые предъявляют к финансовым инструментам кредиторы и заемщики. </w:t>
      </w:r>
    </w:p>
    <w:p w:rsidR="00414FF2" w:rsidRPr="00D53465" w:rsidRDefault="00C015E6"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 xml:space="preserve">По типу финансовых инструментов финансовые рынки можно разделить на рынки долговых обязательств и рынки титулов собственности. На рынке обязательств обращаются облигации, векселя, расписки, коммерческие бумаги и </w:t>
      </w:r>
      <w:r w:rsidR="008E0C86" w:rsidRPr="00D53465">
        <w:rPr>
          <w:rFonts w:ascii="Times New Roman" w:hAnsi="Times New Roman"/>
          <w:sz w:val="28"/>
          <w:szCs w:val="28"/>
        </w:rPr>
        <w:t>т.</w:t>
      </w:r>
      <w:r w:rsidR="00440ECD" w:rsidRPr="00D53465">
        <w:rPr>
          <w:rFonts w:ascii="Times New Roman" w:hAnsi="Times New Roman"/>
          <w:sz w:val="28"/>
          <w:szCs w:val="28"/>
        </w:rPr>
        <w:t>п</w:t>
      </w:r>
      <w:r w:rsidRPr="00D53465">
        <w:rPr>
          <w:rFonts w:ascii="Times New Roman" w:hAnsi="Times New Roman"/>
          <w:sz w:val="28"/>
          <w:szCs w:val="28"/>
        </w:rPr>
        <w:t xml:space="preserve">. Все долговые обязательства предусматривают возврат предоставленной в долг суммы через оговоренное время. Владельцы долговых обязательств, как правило, не принимают участия в управлении фирмой, а потому не несут ответственности в случае банкротства предприятия, и задолженность перед ними погашается после осуществления процедуры банкротства в первую очередь. Среди финансовых инструментов, дающих право собственности, - титулов собственности – наиболее известны акции и паи. Акционеры и пайщики являются совладельцами фирмы и имеют право принимать участие в выработке решений по развитию предприятия. </w:t>
      </w:r>
      <w:r w:rsidR="008E0C86" w:rsidRPr="00D53465">
        <w:rPr>
          <w:rFonts w:ascii="Times New Roman" w:hAnsi="Times New Roman"/>
          <w:sz w:val="28"/>
          <w:szCs w:val="28"/>
        </w:rPr>
        <w:t>Поэтому</w:t>
      </w:r>
      <w:r w:rsidR="00E95282" w:rsidRPr="00D53465">
        <w:rPr>
          <w:rFonts w:ascii="Times New Roman" w:hAnsi="Times New Roman"/>
          <w:sz w:val="28"/>
          <w:szCs w:val="28"/>
        </w:rPr>
        <w:t xml:space="preserve"> </w:t>
      </w:r>
      <w:r w:rsidRPr="00D53465">
        <w:rPr>
          <w:rFonts w:ascii="Times New Roman" w:hAnsi="Times New Roman"/>
          <w:sz w:val="28"/>
          <w:szCs w:val="28"/>
        </w:rPr>
        <w:t>в случае банкротства на них перекладывается часть ответственности, и возмещение долей участия производится по остаточному принципу, после погашения долгов перед прочими кредиторами.</w:t>
      </w:r>
    </w:p>
    <w:p w:rsidR="00C015E6" w:rsidRPr="00D53465" w:rsidRDefault="00AC64AC"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Вновь выпущенные ценные бумаги требуется разместить на рынке, т.е. найти для эмитируемых инструментов первых владельцев. Обобщенно рынок всех вновь размещаемых финансовых инструментов называют первичным. Часто первичное размещение осуществляется при участии финансовых посредников. После того</w:t>
      </w:r>
      <w:r w:rsidR="00764B84" w:rsidRPr="00D53465">
        <w:rPr>
          <w:rFonts w:ascii="Times New Roman" w:hAnsi="Times New Roman"/>
          <w:sz w:val="28"/>
          <w:szCs w:val="28"/>
        </w:rPr>
        <w:t>,</w:t>
      </w:r>
      <w:r w:rsidRPr="00D53465">
        <w:rPr>
          <w:rFonts w:ascii="Times New Roman" w:hAnsi="Times New Roman"/>
          <w:sz w:val="28"/>
          <w:szCs w:val="28"/>
        </w:rPr>
        <w:t xml:space="preserve"> как первичное размещение завершено, новый владелец может принять решение продать свои ценные бумаги, и они таким образом попадают в обращение на вторичный рынок. </w:t>
      </w:r>
    </w:p>
    <w:p w:rsidR="00AC64AC" w:rsidRPr="00D53465" w:rsidRDefault="002F2632"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Рынок краткосрочных финансовых инструментов часто именуют рынком денежных инструментов</w:t>
      </w:r>
      <w:r w:rsidR="00211895" w:rsidRPr="00D53465">
        <w:rPr>
          <w:rFonts w:ascii="Times New Roman" w:hAnsi="Times New Roman"/>
          <w:sz w:val="28"/>
          <w:szCs w:val="28"/>
        </w:rPr>
        <w:t xml:space="preserve">, т.к. </w:t>
      </w:r>
      <w:r w:rsidRPr="00D53465">
        <w:rPr>
          <w:rFonts w:ascii="Times New Roman" w:hAnsi="Times New Roman"/>
          <w:sz w:val="28"/>
          <w:szCs w:val="28"/>
        </w:rPr>
        <w:t>ликвидность краткосрочных финансовых инструментов довольно высока и вполне сопоставима с ликвидностью денег.</w:t>
      </w:r>
      <w:r w:rsidR="00DD0033" w:rsidRPr="00D53465">
        <w:rPr>
          <w:rFonts w:ascii="Times New Roman" w:hAnsi="Times New Roman"/>
          <w:sz w:val="28"/>
          <w:szCs w:val="28"/>
        </w:rPr>
        <w:t xml:space="preserve"> Рынок долгосрочных финансовых инструментов именуют рынком капитальных инструментов (капитала). Долгосрочные финансовые инструменты дают </w:t>
      </w:r>
      <w:r w:rsidR="00DD0033" w:rsidRPr="00D53465">
        <w:rPr>
          <w:rFonts w:ascii="Times New Roman" w:hAnsi="Times New Roman"/>
          <w:sz w:val="28"/>
          <w:szCs w:val="28"/>
        </w:rPr>
        <w:lastRenderedPageBreak/>
        <w:t>эмитентам больше свободы в отношении распоряжения средствами, так как срок погашения долга отдален во времени.</w:t>
      </w:r>
    </w:p>
    <w:p w:rsidR="00DD0033" w:rsidRPr="00D53465" w:rsidRDefault="00B9398A"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Рынки биржевые – организованные, доступ на них вполне упорядочен, торговля ценными бумагами ведется по правилам, устанавливаемым биржей. Биржа – специальный институт финансовой системы, не являющийся финансовым посредником, а потому не участвующий непосредственно в финансовых отношениях, но обслуживающий их. Отличительной чертой биржи является ведение биржевого листинга (списка), в который попадают ценные бумаги, допущенные к торгам на данной бирже</w:t>
      </w:r>
      <w:r w:rsidR="000339DF" w:rsidRPr="00D53465">
        <w:rPr>
          <w:rFonts w:ascii="Times New Roman" w:hAnsi="Times New Roman"/>
          <w:sz w:val="28"/>
          <w:szCs w:val="28"/>
        </w:rPr>
        <w:t xml:space="preserve">. </w:t>
      </w:r>
      <w:r w:rsidRPr="00D53465">
        <w:rPr>
          <w:rFonts w:ascii="Times New Roman" w:hAnsi="Times New Roman"/>
          <w:sz w:val="28"/>
          <w:szCs w:val="28"/>
        </w:rPr>
        <w:t>Попасть в биржев</w:t>
      </w:r>
      <w:r w:rsidR="009A0828" w:rsidRPr="00D53465">
        <w:rPr>
          <w:rFonts w:ascii="Times New Roman" w:hAnsi="Times New Roman"/>
          <w:sz w:val="28"/>
          <w:szCs w:val="28"/>
        </w:rPr>
        <w:t>о</w:t>
      </w:r>
      <w:r w:rsidRPr="00D53465">
        <w:rPr>
          <w:rFonts w:ascii="Times New Roman" w:hAnsi="Times New Roman"/>
          <w:sz w:val="28"/>
          <w:szCs w:val="28"/>
        </w:rPr>
        <w:t xml:space="preserve">й листинг для компаний зачастую означает получить признание надежности. Финансовые инструменты, не обращающиеся на бирже, </w:t>
      </w:r>
      <w:r w:rsidR="000339DF" w:rsidRPr="00D53465">
        <w:rPr>
          <w:rFonts w:ascii="Times New Roman" w:hAnsi="Times New Roman"/>
          <w:sz w:val="28"/>
          <w:szCs w:val="28"/>
        </w:rPr>
        <w:t>могут продаваться и покупаться</w:t>
      </w:r>
      <w:r w:rsidRPr="00D53465">
        <w:rPr>
          <w:rFonts w:ascii="Times New Roman" w:hAnsi="Times New Roman"/>
          <w:sz w:val="28"/>
          <w:szCs w:val="28"/>
        </w:rPr>
        <w:t xml:space="preserve"> </w:t>
      </w:r>
      <w:r w:rsidR="000339DF" w:rsidRPr="00D53465">
        <w:rPr>
          <w:rFonts w:ascii="Times New Roman" w:hAnsi="Times New Roman"/>
          <w:sz w:val="28"/>
          <w:szCs w:val="28"/>
        </w:rPr>
        <w:t>на</w:t>
      </w:r>
      <w:r w:rsidRPr="00D53465">
        <w:rPr>
          <w:rFonts w:ascii="Times New Roman" w:hAnsi="Times New Roman"/>
          <w:sz w:val="28"/>
          <w:szCs w:val="28"/>
        </w:rPr>
        <w:t xml:space="preserve"> внебиржевых рынках. </w:t>
      </w:r>
      <w:r w:rsidR="009A0828" w:rsidRPr="00D53465">
        <w:rPr>
          <w:rFonts w:ascii="Times New Roman" w:hAnsi="Times New Roman"/>
          <w:sz w:val="28"/>
          <w:szCs w:val="28"/>
        </w:rPr>
        <w:t xml:space="preserve">Основное отличие </w:t>
      </w:r>
      <w:r w:rsidRPr="00D53465">
        <w:rPr>
          <w:rFonts w:ascii="Times New Roman" w:hAnsi="Times New Roman"/>
          <w:sz w:val="28"/>
          <w:szCs w:val="28"/>
        </w:rPr>
        <w:t>этого типа заключается в отсутствии каких-либо ограничений доступа на рынок, так как формально организацией торговли никто не занимается.</w:t>
      </w:r>
    </w:p>
    <w:p w:rsidR="00650CC4" w:rsidRPr="00D53465" w:rsidRDefault="00B9398A" w:rsidP="004026B0">
      <w:pPr>
        <w:spacing w:after="0" w:line="360" w:lineRule="auto"/>
        <w:ind w:firstLine="709"/>
        <w:jc w:val="both"/>
        <w:rPr>
          <w:rFonts w:ascii="Times New Roman" w:hAnsi="Times New Roman"/>
          <w:sz w:val="28"/>
          <w:szCs w:val="28"/>
        </w:rPr>
      </w:pPr>
      <w:r w:rsidRPr="00D53465">
        <w:rPr>
          <w:rFonts w:ascii="Times New Roman" w:hAnsi="Times New Roman"/>
          <w:bCs/>
          <w:iCs/>
          <w:sz w:val="28"/>
          <w:szCs w:val="28"/>
        </w:rPr>
        <w:t>Подводя итог</w:t>
      </w:r>
      <w:r w:rsidR="004A732E" w:rsidRPr="00D53465">
        <w:rPr>
          <w:rFonts w:ascii="Times New Roman" w:hAnsi="Times New Roman"/>
          <w:bCs/>
          <w:iCs/>
          <w:sz w:val="28"/>
          <w:szCs w:val="28"/>
        </w:rPr>
        <w:t>,</w:t>
      </w:r>
      <w:r w:rsidRPr="00D53465">
        <w:rPr>
          <w:rFonts w:ascii="Times New Roman" w:hAnsi="Times New Roman"/>
          <w:bCs/>
          <w:iCs/>
          <w:sz w:val="28"/>
          <w:szCs w:val="28"/>
        </w:rPr>
        <w:t xml:space="preserve"> можно сказать, что </w:t>
      </w:r>
      <w:r w:rsidRPr="00D53465">
        <w:rPr>
          <w:rFonts w:ascii="Times New Roman" w:hAnsi="Times New Roman"/>
          <w:sz w:val="28"/>
          <w:szCs w:val="28"/>
        </w:rPr>
        <w:t>ф</w:t>
      </w:r>
      <w:r w:rsidR="00650CC4" w:rsidRPr="00D53465">
        <w:rPr>
          <w:rFonts w:ascii="Times New Roman" w:hAnsi="Times New Roman"/>
          <w:sz w:val="28"/>
          <w:szCs w:val="28"/>
        </w:rPr>
        <w:t>инансовый рынок способствует развитию экономики, осуществлению материально-финансовой сбалансированности по общему объему и по структуре</w:t>
      </w:r>
      <w:r w:rsidR="00FC1F16" w:rsidRPr="00D53465">
        <w:rPr>
          <w:rFonts w:ascii="Times New Roman" w:hAnsi="Times New Roman"/>
          <w:sz w:val="28"/>
          <w:szCs w:val="28"/>
        </w:rPr>
        <w:t xml:space="preserve"> </w:t>
      </w:r>
      <w:r w:rsidR="00650CC4" w:rsidRPr="00D53465">
        <w:rPr>
          <w:rFonts w:ascii="Times New Roman" w:hAnsi="Times New Roman"/>
          <w:sz w:val="28"/>
          <w:szCs w:val="28"/>
        </w:rPr>
        <w:t>общественного производства. С его помощью развиваются предприятия и отрасли, которые обеспечивают инвесторам максимальную прибыль на вложенный капитал</w:t>
      </w:r>
      <w:r w:rsidR="00E95282" w:rsidRPr="00D53465">
        <w:rPr>
          <w:rFonts w:ascii="Times New Roman" w:hAnsi="Times New Roman"/>
          <w:sz w:val="28"/>
          <w:szCs w:val="28"/>
        </w:rPr>
        <w:t>; с</w:t>
      </w:r>
      <w:r w:rsidR="00650CC4" w:rsidRPr="00D53465">
        <w:rPr>
          <w:rFonts w:ascii="Times New Roman" w:hAnsi="Times New Roman"/>
          <w:sz w:val="28"/>
          <w:szCs w:val="28"/>
        </w:rPr>
        <w:t>пособствует реальному осуществлению научно-технического</w:t>
      </w:r>
      <w:r w:rsidR="00FC1F16" w:rsidRPr="00D53465">
        <w:rPr>
          <w:rFonts w:ascii="Times New Roman" w:hAnsi="Times New Roman"/>
          <w:sz w:val="28"/>
          <w:szCs w:val="28"/>
        </w:rPr>
        <w:t xml:space="preserve"> </w:t>
      </w:r>
      <w:r w:rsidR="00650CC4" w:rsidRPr="00D53465">
        <w:rPr>
          <w:rFonts w:ascii="Times New Roman" w:hAnsi="Times New Roman"/>
          <w:sz w:val="28"/>
          <w:szCs w:val="28"/>
        </w:rPr>
        <w:t>прогресса</w:t>
      </w:r>
      <w:r w:rsidR="00E95282" w:rsidRPr="00D53465">
        <w:rPr>
          <w:rFonts w:ascii="Times New Roman" w:hAnsi="Times New Roman"/>
          <w:sz w:val="28"/>
          <w:szCs w:val="28"/>
        </w:rPr>
        <w:t xml:space="preserve">; </w:t>
      </w:r>
      <w:r w:rsidR="00650CC4" w:rsidRPr="00D53465">
        <w:rPr>
          <w:rFonts w:ascii="Times New Roman" w:hAnsi="Times New Roman"/>
          <w:sz w:val="28"/>
          <w:szCs w:val="28"/>
        </w:rPr>
        <w:t>позволяет цивилизованным образом покрыть дефицит государственного бюджета, для чего государство выпус</w:t>
      </w:r>
      <w:r w:rsidR="00117AE7" w:rsidRPr="00D53465">
        <w:rPr>
          <w:rFonts w:ascii="Times New Roman" w:hAnsi="Times New Roman"/>
          <w:sz w:val="28"/>
          <w:szCs w:val="28"/>
        </w:rPr>
        <w:t>кает ценные бумаги и продает их</w:t>
      </w:r>
      <w:r w:rsidR="00FE5E2D" w:rsidRPr="00D53465">
        <w:rPr>
          <w:rFonts w:ascii="Times New Roman" w:hAnsi="Times New Roman"/>
          <w:sz w:val="28"/>
          <w:szCs w:val="28"/>
        </w:rPr>
        <w:t>.</w:t>
      </w:r>
    </w:p>
    <w:p w:rsidR="00FA0506" w:rsidRPr="00D53465" w:rsidRDefault="004026B0" w:rsidP="00445E1C">
      <w:pPr>
        <w:spacing w:after="0" w:line="360" w:lineRule="auto"/>
        <w:jc w:val="center"/>
        <w:rPr>
          <w:rFonts w:ascii="Times New Roman" w:hAnsi="Times New Roman"/>
          <w:b/>
          <w:sz w:val="28"/>
          <w:szCs w:val="28"/>
        </w:rPr>
      </w:pPr>
      <w:r w:rsidRPr="00D53465">
        <w:rPr>
          <w:rFonts w:ascii="Times New Roman" w:hAnsi="Times New Roman"/>
          <w:sz w:val="28"/>
          <w:szCs w:val="28"/>
        </w:rPr>
        <w:br w:type="page"/>
      </w:r>
      <w:r w:rsidR="00FA0506" w:rsidRPr="00D53465">
        <w:rPr>
          <w:rFonts w:ascii="Times New Roman" w:hAnsi="Times New Roman"/>
          <w:b/>
          <w:sz w:val="28"/>
          <w:szCs w:val="28"/>
        </w:rPr>
        <w:lastRenderedPageBreak/>
        <w:t>2</w:t>
      </w:r>
      <w:r w:rsidR="007B6C36">
        <w:rPr>
          <w:rFonts w:ascii="Times New Roman" w:hAnsi="Times New Roman"/>
          <w:b/>
          <w:sz w:val="28"/>
          <w:szCs w:val="28"/>
        </w:rPr>
        <w:t>.</w:t>
      </w:r>
      <w:r w:rsidR="00FA0506" w:rsidRPr="00D53465">
        <w:rPr>
          <w:rFonts w:ascii="Times New Roman" w:hAnsi="Times New Roman"/>
          <w:b/>
          <w:sz w:val="28"/>
          <w:szCs w:val="28"/>
        </w:rPr>
        <w:t xml:space="preserve"> Взаимосвязь финансовой системы и финансового рынка</w:t>
      </w:r>
    </w:p>
    <w:p w:rsidR="004026B0" w:rsidRPr="00D53465" w:rsidRDefault="004026B0" w:rsidP="004026B0">
      <w:pPr>
        <w:spacing w:after="0" w:line="360" w:lineRule="auto"/>
        <w:ind w:firstLine="709"/>
        <w:jc w:val="both"/>
        <w:rPr>
          <w:rFonts w:ascii="Times New Roman" w:hAnsi="Times New Roman"/>
          <w:sz w:val="28"/>
          <w:szCs w:val="28"/>
        </w:rPr>
      </w:pPr>
    </w:p>
    <w:p w:rsidR="00045ADB" w:rsidRPr="00D53465" w:rsidRDefault="00ED310B"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Ф</w:t>
      </w:r>
      <w:r w:rsidR="00045ADB" w:rsidRPr="00D53465">
        <w:rPr>
          <w:rFonts w:ascii="Times New Roman" w:hAnsi="Times New Roman"/>
          <w:sz w:val="28"/>
          <w:szCs w:val="28"/>
        </w:rPr>
        <w:t xml:space="preserve">инансовая система рассматривается как форма организации денежных отношений между всеми субъектами воспроизводственного процесса по распределению и перераспределению совокупного общественного продукта. </w:t>
      </w:r>
      <w:r w:rsidR="00DC19CE" w:rsidRPr="00D53465">
        <w:rPr>
          <w:rFonts w:ascii="Times New Roman" w:hAnsi="Times New Roman"/>
          <w:sz w:val="28"/>
          <w:szCs w:val="28"/>
        </w:rPr>
        <w:t>Она</w:t>
      </w:r>
      <w:r w:rsidR="00045ADB" w:rsidRPr="00D53465">
        <w:rPr>
          <w:rFonts w:ascii="Times New Roman" w:hAnsi="Times New Roman"/>
          <w:sz w:val="28"/>
          <w:szCs w:val="28"/>
        </w:rPr>
        <w:t xml:space="preserve"> может быть подразделена на три взаимосвязанные подсистемы, обеспечивающие формирование и использование финансовых ресурсов соответственно: у хозяйствующих субъектов, у населения, у государства и органов местного самоуправления.</w:t>
      </w:r>
    </w:p>
    <w:p w:rsidR="00045ADB" w:rsidRPr="00D53465" w:rsidRDefault="00045ADB"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В каждой из выделенных подсистем используются специфические формы и методы образования и использования финансовых ресурсов; каждая из них имеет собственное функциональное назначение и соответствующий финансовый механизм, ориентированный на достижение собственных целей каждого из субъектов экономический отношений.</w:t>
      </w:r>
    </w:p>
    <w:p w:rsidR="00045ADB" w:rsidRPr="00D53465" w:rsidRDefault="00045ADB"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 xml:space="preserve">Существующие </w:t>
      </w:r>
      <w:r w:rsidR="00972403" w:rsidRPr="00D53465">
        <w:rPr>
          <w:rFonts w:ascii="Times New Roman" w:hAnsi="Times New Roman"/>
          <w:sz w:val="28"/>
          <w:szCs w:val="28"/>
        </w:rPr>
        <w:t>различия,</w:t>
      </w:r>
      <w:r w:rsidRPr="00D53465">
        <w:rPr>
          <w:rFonts w:ascii="Times New Roman" w:hAnsi="Times New Roman"/>
          <w:sz w:val="28"/>
          <w:szCs w:val="28"/>
        </w:rPr>
        <w:t xml:space="preserve"> как в функциональном назначении указанных подсистем, так и в методах, способах формирования и использования финансовых ресурсов делают целесообразным выделение обособленных систем финансовых отношений: финансы организаций (хозяйствующих субъектов); публичные финансы (государственные и муниципальные финансы); финансы домашних хозяйств (домохозяйств). Эти подсистемы, в свою очередь, подразделяются на отдельные звенья (частные подсистемы), что обусловлено различиями задач каждого звена, а также методов формирования и использования централизованных и децентрализованных фондов денежных средств</w:t>
      </w:r>
      <w:r w:rsidR="0064254C" w:rsidRPr="00D53465">
        <w:rPr>
          <w:rFonts w:ascii="Times New Roman" w:hAnsi="Times New Roman"/>
          <w:sz w:val="28"/>
          <w:szCs w:val="28"/>
        </w:rPr>
        <w:t>.</w:t>
      </w:r>
      <w:r w:rsidR="00FC1F16" w:rsidRPr="00D53465">
        <w:rPr>
          <w:rFonts w:ascii="Times New Roman" w:hAnsi="Times New Roman"/>
          <w:sz w:val="28"/>
          <w:szCs w:val="28"/>
        </w:rPr>
        <w:t xml:space="preserve"> </w:t>
      </w:r>
      <w:r w:rsidR="0064254C" w:rsidRPr="00D53465">
        <w:rPr>
          <w:rFonts w:ascii="Times New Roman" w:hAnsi="Times New Roman"/>
          <w:sz w:val="28"/>
          <w:szCs w:val="28"/>
        </w:rPr>
        <w:t>О</w:t>
      </w:r>
      <w:r w:rsidRPr="00D53465">
        <w:rPr>
          <w:rFonts w:ascii="Times New Roman" w:hAnsi="Times New Roman"/>
          <w:sz w:val="28"/>
          <w:szCs w:val="28"/>
        </w:rPr>
        <w:t>бщегосударственные централизованные фонды денежных средств создаются путем распределения и перераспределения национального дохода, созданного в отраслях материального производства</w:t>
      </w:r>
      <w:r w:rsidR="0064254C" w:rsidRPr="00D53465">
        <w:rPr>
          <w:rFonts w:ascii="Times New Roman" w:hAnsi="Times New Roman"/>
          <w:sz w:val="28"/>
          <w:szCs w:val="28"/>
        </w:rPr>
        <w:t>, а</w:t>
      </w:r>
      <w:r w:rsidRPr="00D53465">
        <w:rPr>
          <w:rFonts w:ascii="Times New Roman" w:hAnsi="Times New Roman"/>
          <w:sz w:val="28"/>
          <w:szCs w:val="28"/>
        </w:rPr>
        <w:t xml:space="preserve"> децентрализованные фонды денежных средств образуются из денежных доходов и накоплений самих предприятий. Таким образом, финансовая система – это совокупность сфер и звеньев финансовых отношений, связанных с ними денежных фондов и органов управления финансами. </w:t>
      </w:r>
    </w:p>
    <w:p w:rsidR="00453F98" w:rsidRPr="00D53465" w:rsidRDefault="00453F98"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lastRenderedPageBreak/>
        <w:t xml:space="preserve">Основная функция финансовой системы состоит в том, чтобы способствовать эффективному движению средств от лиц, имеющих их в избытке (кредиторов), к лицам, испытывающим в них недостаток (заемщиков). </w:t>
      </w:r>
    </w:p>
    <w:p w:rsidR="00453F98" w:rsidRPr="00D53465" w:rsidRDefault="00453F98"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Под заемщиком понимается любое лицо, как юридическое, так и физическое, которое нуждается в средствах для финансирования какого-либо производственного проекта и использует для привлечения средств любой из доступных ему механизмов, включая продажу долей участия в этом инвестиционном проекте.</w:t>
      </w:r>
      <w:r w:rsidR="005C1980" w:rsidRPr="00D53465">
        <w:rPr>
          <w:rFonts w:ascii="Times New Roman" w:hAnsi="Times New Roman"/>
          <w:sz w:val="28"/>
          <w:szCs w:val="28"/>
        </w:rPr>
        <w:t xml:space="preserve"> </w:t>
      </w:r>
      <w:r w:rsidRPr="00D53465">
        <w:rPr>
          <w:rFonts w:ascii="Times New Roman" w:hAnsi="Times New Roman"/>
          <w:sz w:val="28"/>
          <w:szCs w:val="28"/>
        </w:rPr>
        <w:t xml:space="preserve">Под кредитором понимается любое юридическое и физическое лицо, обладающее свободными средствами, но не имеющее доступа к производственным проектам, позволяющим использовать эти средства эффективно, и потому предоставляющее свои средства в распоряжение заемщиков посредством любого доступного механизма размещения средств, в том числе и через покупку долей в производственном проекте. </w:t>
      </w:r>
    </w:p>
    <w:p w:rsidR="00453F98" w:rsidRPr="00D53465" w:rsidRDefault="00A62EEB"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Поэтому</w:t>
      </w:r>
      <w:r w:rsidR="00453F98" w:rsidRPr="00D53465">
        <w:rPr>
          <w:rFonts w:ascii="Times New Roman" w:hAnsi="Times New Roman"/>
          <w:sz w:val="28"/>
          <w:szCs w:val="28"/>
        </w:rPr>
        <w:t xml:space="preserve"> категория заемщиков не сводится только к ссудополучателям, но включает в себя эмитентов ценных бумаг, в том числе облигаций и акций. Категория кредиторов состоит не только из тех, кто предоставляет свои средства в распоряжение заемщиков посредством кредитов или ссуд, но и из тех, кто приобретает облигации, акции и прочие финансовые инструменты, призванные обеспечить движение средств от кредиторов к заемщикам.</w:t>
      </w:r>
    </w:p>
    <w:p w:rsidR="00F70917" w:rsidRPr="00D53465" w:rsidRDefault="00F70917"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 xml:space="preserve">Процесс аккумулирования и размещения финансовых ресурсов, осуществляемый финансовой системой, непосредственно связан с функционированием финансовых рынков и деятельностью финансовых институтов. Если задачей финансовых институтов </w:t>
      </w:r>
      <w:r w:rsidR="00DD407E" w:rsidRPr="00D53465">
        <w:rPr>
          <w:rFonts w:ascii="Times New Roman" w:hAnsi="Times New Roman"/>
          <w:sz w:val="28"/>
          <w:szCs w:val="28"/>
        </w:rPr>
        <w:t>является</w:t>
      </w:r>
      <w:r w:rsidRPr="00D53465">
        <w:rPr>
          <w:rFonts w:ascii="Times New Roman" w:hAnsi="Times New Roman"/>
          <w:sz w:val="28"/>
          <w:szCs w:val="28"/>
        </w:rPr>
        <w:t xml:space="preserve"> обеспечение наиболее эффективного перемещения средств от собственников к заемщикам, то задача финансовых рынков состоит в организации торговли финансовыми активами и обязательствами между заемщиками и кредиторами.</w:t>
      </w:r>
    </w:p>
    <w:p w:rsidR="00652D7B" w:rsidRPr="00D53465" w:rsidRDefault="00652D7B"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 xml:space="preserve">В связи с тем, что движение средств от кредиторов к заемщикам может осуществляться как напрямую, так и опосредованно, в рамках финансовой системы можно выделить сферу прямого финансирования и сферу косвенного финансирования. Оба способа финансирования необходимы для связывания </w:t>
      </w:r>
      <w:r w:rsidRPr="00D53465">
        <w:rPr>
          <w:rFonts w:ascii="Times New Roman" w:hAnsi="Times New Roman"/>
          <w:sz w:val="28"/>
          <w:szCs w:val="28"/>
        </w:rPr>
        <w:lastRenderedPageBreak/>
        <w:t>между собой заемщиков и кредиторов, из чего следует, что место финансовой системы – между этими двумя группами финансовых агентов.</w:t>
      </w:r>
    </w:p>
    <w:p w:rsidR="006C6D1F" w:rsidRPr="00D53465" w:rsidRDefault="002D0920"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При прямом финансировании заемщик в обмен на финансовое обязательство получает денежные средства непосредственно у кредитора. Для заемщика финансовые обязательства кредитора рассматриваются как активы, приносящие процентные доходы. Эти финансовые обязательства могут продаваться и покупаться на финансовых рынках.</w:t>
      </w:r>
      <w:r w:rsidR="00F76131" w:rsidRPr="00D53465">
        <w:rPr>
          <w:rFonts w:ascii="Times New Roman" w:hAnsi="Times New Roman"/>
          <w:sz w:val="28"/>
          <w:szCs w:val="28"/>
        </w:rPr>
        <w:t xml:space="preserve"> Финансовым рынком называют условное место заключения финансовых сделок между кредиторами и заемщиками.</w:t>
      </w:r>
    </w:p>
    <w:p w:rsidR="00956933" w:rsidRPr="00D53465" w:rsidRDefault="00956933"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На финансовых рынках всегда присутствуют соответствующие специалисты, прежде всего брокеры, которые сводят кредиторов и заемщиков. Брокеры не покупают и не продают ценные бумаги. Они лишь исполняют заказы своих клиентов на проведение определенных операций по приемлемым для них ценам.</w:t>
      </w:r>
      <w:r w:rsidR="00F34638" w:rsidRPr="00D53465">
        <w:rPr>
          <w:rFonts w:ascii="Times New Roman" w:hAnsi="Times New Roman"/>
          <w:sz w:val="28"/>
          <w:szCs w:val="28"/>
        </w:rPr>
        <w:t xml:space="preserve"> Участниками рынка прямых заимствований наряду с брокерами выступают дилеры и инвестиционные банки. Дилеры от своего имени и за свой счет приобретают и продают определенные ценные бумаги, по которым, на их взгляд, ожидается рост котировок. Доход дилера определяется разницей между ценой спроса и ценой предложения, называемой также спрэдом. Очевидно, что прибыль дилера</w:t>
      </w:r>
      <w:r w:rsidR="00D41429" w:rsidRPr="00D53465">
        <w:rPr>
          <w:rFonts w:ascii="Times New Roman" w:hAnsi="Times New Roman"/>
          <w:sz w:val="28"/>
          <w:szCs w:val="28"/>
        </w:rPr>
        <w:t xml:space="preserve"> </w:t>
      </w:r>
      <w:r w:rsidR="00972403" w:rsidRPr="00D53465">
        <w:rPr>
          <w:rFonts w:ascii="Times New Roman" w:hAnsi="Times New Roman"/>
          <w:sz w:val="28"/>
          <w:szCs w:val="28"/>
        </w:rPr>
        <w:t>зависит,</w:t>
      </w:r>
      <w:r w:rsidR="00D41429" w:rsidRPr="00D53465">
        <w:rPr>
          <w:rFonts w:ascii="Times New Roman" w:hAnsi="Times New Roman"/>
          <w:sz w:val="28"/>
          <w:szCs w:val="28"/>
        </w:rPr>
        <w:t xml:space="preserve"> прежде </w:t>
      </w:r>
      <w:r w:rsidR="00972403" w:rsidRPr="00D53465">
        <w:rPr>
          <w:rFonts w:ascii="Times New Roman" w:hAnsi="Times New Roman"/>
          <w:sz w:val="28"/>
          <w:szCs w:val="28"/>
        </w:rPr>
        <w:t>всего,</w:t>
      </w:r>
      <w:r w:rsidR="00D41429" w:rsidRPr="00D53465">
        <w:rPr>
          <w:rFonts w:ascii="Times New Roman" w:hAnsi="Times New Roman"/>
          <w:sz w:val="28"/>
          <w:szCs w:val="28"/>
        </w:rPr>
        <w:t xml:space="preserve"> от характера роста стоимости ценных бумаг и, разумеется, от расходов, связанных с </w:t>
      </w:r>
      <w:r w:rsidR="0064254C" w:rsidRPr="00D53465">
        <w:rPr>
          <w:rFonts w:ascii="Times New Roman" w:hAnsi="Times New Roman"/>
          <w:sz w:val="28"/>
          <w:szCs w:val="28"/>
        </w:rPr>
        <w:t xml:space="preserve">их </w:t>
      </w:r>
      <w:r w:rsidR="00D41429" w:rsidRPr="00D53465">
        <w:rPr>
          <w:rFonts w:ascii="Times New Roman" w:hAnsi="Times New Roman"/>
          <w:sz w:val="28"/>
          <w:szCs w:val="28"/>
        </w:rPr>
        <w:t>приобретением, хранением и продажей</w:t>
      </w:r>
      <w:r w:rsidR="0064254C" w:rsidRPr="00D53465">
        <w:rPr>
          <w:rFonts w:ascii="Times New Roman" w:hAnsi="Times New Roman"/>
          <w:sz w:val="28"/>
          <w:szCs w:val="28"/>
        </w:rPr>
        <w:t xml:space="preserve">. </w:t>
      </w:r>
      <w:r w:rsidR="00D41429" w:rsidRPr="00D53465">
        <w:rPr>
          <w:rFonts w:ascii="Times New Roman" w:hAnsi="Times New Roman"/>
          <w:sz w:val="28"/>
          <w:szCs w:val="28"/>
        </w:rPr>
        <w:t>Инвестиционные банки помогают осуществлять первичное размещение финансовых обязательств. Они снижают эмиссионный риск кредиторов путем гарантированного размещения этих обязательств по фиксированной цене, выступая в роли дилера или брокера. Инвестиционные банки выполняют и другие функции, услуги. В частности, они осуществляют консультирование эмитентов по всем аспектам выпуска и размещения ценных бумаг, оказывают помощь в составлении проспекта эмиссии, в выборе срока (времени) выхода на рынок и т.д.</w:t>
      </w:r>
      <w:r w:rsidR="003C22A4" w:rsidRPr="00D53465">
        <w:rPr>
          <w:rFonts w:ascii="Times New Roman" w:hAnsi="Times New Roman"/>
          <w:sz w:val="28"/>
          <w:szCs w:val="28"/>
        </w:rPr>
        <w:t xml:space="preserve"> </w:t>
      </w:r>
    </w:p>
    <w:p w:rsidR="00E62442" w:rsidRPr="00D53465" w:rsidRDefault="00E62442" w:rsidP="00402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rPr>
      </w:pPr>
      <w:r w:rsidRPr="00D53465">
        <w:rPr>
          <w:rFonts w:ascii="Times New Roman" w:hAnsi="Times New Roman"/>
          <w:sz w:val="28"/>
          <w:szCs w:val="28"/>
          <w:lang w:eastAsia="ru-RU"/>
        </w:rPr>
        <w:t xml:space="preserve">Существуют две формы прямого финансирования. Капитальное финансирование – это приобретение прав собственности на объект </w:t>
      </w:r>
      <w:r w:rsidRPr="00D53465">
        <w:rPr>
          <w:rFonts w:ascii="Times New Roman" w:hAnsi="Times New Roman"/>
          <w:sz w:val="28"/>
          <w:szCs w:val="28"/>
          <w:lang w:eastAsia="ru-RU"/>
        </w:rPr>
        <w:lastRenderedPageBreak/>
        <w:t>инвестирования в виде акций акционерных обществ, паев товариществ, долей кооперативов и т.п. Капитальное финансирование является наиболее рисковым способом инвестирования, т.к. его участники сами несут солидарную ответственность за эффективное использование их собственности. В то же время</w:t>
      </w:r>
      <w:r w:rsidR="00B863A4" w:rsidRPr="00D53465">
        <w:rPr>
          <w:rFonts w:ascii="Times New Roman" w:hAnsi="Times New Roman"/>
          <w:sz w:val="28"/>
          <w:szCs w:val="28"/>
          <w:lang w:eastAsia="ru-RU"/>
        </w:rPr>
        <w:t>,</w:t>
      </w:r>
      <w:r w:rsidRPr="00D53465">
        <w:rPr>
          <w:rFonts w:ascii="Times New Roman" w:hAnsi="Times New Roman"/>
          <w:sz w:val="28"/>
          <w:szCs w:val="28"/>
          <w:lang w:eastAsia="ru-RU"/>
        </w:rPr>
        <w:t xml:space="preserve"> именно этот способ является потенциально наиболее доходным, причем доход может возникать как от использования собственности, так и от ее реализации (получение дивидендов и разница между ценой приобретения и продажи прав собственности).</w:t>
      </w:r>
      <w:r w:rsidR="00FC1F16" w:rsidRPr="00D53465">
        <w:rPr>
          <w:rFonts w:ascii="Times New Roman" w:hAnsi="Times New Roman"/>
          <w:sz w:val="28"/>
          <w:szCs w:val="28"/>
          <w:lang w:eastAsia="ru-RU"/>
        </w:rPr>
        <w:t xml:space="preserve"> </w:t>
      </w:r>
      <w:r w:rsidR="00415EF7" w:rsidRPr="00D53465">
        <w:rPr>
          <w:rFonts w:ascii="Times New Roman" w:hAnsi="Times New Roman"/>
          <w:sz w:val="28"/>
          <w:szCs w:val="28"/>
          <w:lang w:eastAsia="ru-RU"/>
        </w:rPr>
        <w:t>Вторая форма прямого финансирования – з</w:t>
      </w:r>
      <w:r w:rsidRPr="00D53465">
        <w:rPr>
          <w:rFonts w:ascii="Times New Roman" w:hAnsi="Times New Roman"/>
          <w:sz w:val="28"/>
          <w:szCs w:val="28"/>
          <w:lang w:eastAsia="ru-RU"/>
        </w:rPr>
        <w:t>аймы</w:t>
      </w:r>
      <w:r w:rsidR="00415EF7" w:rsidRPr="00D53465">
        <w:rPr>
          <w:rFonts w:ascii="Times New Roman" w:hAnsi="Times New Roman"/>
          <w:sz w:val="28"/>
          <w:szCs w:val="28"/>
          <w:lang w:eastAsia="ru-RU"/>
        </w:rPr>
        <w:t>.</w:t>
      </w:r>
      <w:r w:rsidRPr="00D53465">
        <w:rPr>
          <w:rFonts w:ascii="Times New Roman" w:hAnsi="Times New Roman"/>
          <w:sz w:val="28"/>
          <w:szCs w:val="28"/>
          <w:lang w:eastAsia="ru-RU"/>
        </w:rPr>
        <w:t xml:space="preserve"> </w:t>
      </w:r>
      <w:r w:rsidR="00415EF7" w:rsidRPr="00D53465">
        <w:rPr>
          <w:rFonts w:ascii="Times New Roman" w:hAnsi="Times New Roman"/>
          <w:sz w:val="28"/>
          <w:szCs w:val="28"/>
          <w:lang w:eastAsia="ru-RU"/>
        </w:rPr>
        <w:t>Э</w:t>
      </w:r>
      <w:r w:rsidRPr="00D53465">
        <w:rPr>
          <w:rFonts w:ascii="Times New Roman" w:hAnsi="Times New Roman"/>
          <w:sz w:val="28"/>
          <w:szCs w:val="28"/>
          <w:lang w:eastAsia="ru-RU"/>
        </w:rPr>
        <w:t>то предоставление свободных денег во временное пользование с гарантией выплаты определенного (фиксированного) дохода. Наиболее распространенная форма инвестирования через займы – это приобретение облигаций предприятий или государства. Для этой формы хар</w:t>
      </w:r>
      <w:r w:rsidR="00A62EEB" w:rsidRPr="00D53465">
        <w:rPr>
          <w:rFonts w:ascii="Times New Roman" w:hAnsi="Times New Roman"/>
          <w:sz w:val="28"/>
          <w:szCs w:val="28"/>
          <w:lang w:eastAsia="ru-RU"/>
        </w:rPr>
        <w:t>актерна более низкая доходность</w:t>
      </w:r>
      <w:r w:rsidRPr="00D53465">
        <w:rPr>
          <w:rFonts w:ascii="Times New Roman" w:hAnsi="Times New Roman"/>
          <w:sz w:val="28"/>
          <w:szCs w:val="28"/>
          <w:lang w:eastAsia="ru-RU"/>
        </w:rPr>
        <w:t xml:space="preserve"> </w:t>
      </w:r>
      <w:r w:rsidR="00A62EEB" w:rsidRPr="00D53465">
        <w:rPr>
          <w:rFonts w:ascii="Times New Roman" w:hAnsi="Times New Roman"/>
          <w:sz w:val="28"/>
          <w:szCs w:val="28"/>
          <w:lang w:eastAsia="ru-RU"/>
        </w:rPr>
        <w:t>(выше – у облигаций предприятий, ниже – у государственных облигаций), ч</w:t>
      </w:r>
      <w:r w:rsidRPr="00D53465">
        <w:rPr>
          <w:rFonts w:ascii="Times New Roman" w:hAnsi="Times New Roman"/>
          <w:sz w:val="28"/>
          <w:szCs w:val="28"/>
          <w:lang w:eastAsia="ru-RU"/>
        </w:rPr>
        <w:t>ем у капитального финансирования, связанная с тем, что инвестор не принимает участия в управлении объектом инвестирования. В то же время риск при инвестировании через займы ниже, т.к. облигации являются объектом высшей ответственности для их эмитента: выплата дохода и своевременное погашение облигаций юридически обязательны.</w:t>
      </w:r>
      <w:r w:rsidR="00FC1F16" w:rsidRPr="00D53465">
        <w:rPr>
          <w:rFonts w:ascii="Times New Roman" w:hAnsi="Times New Roman"/>
          <w:sz w:val="28"/>
          <w:szCs w:val="28"/>
          <w:lang w:eastAsia="ru-RU"/>
        </w:rPr>
        <w:t xml:space="preserve"> </w:t>
      </w:r>
      <w:r w:rsidRPr="00D53465">
        <w:rPr>
          <w:rFonts w:ascii="Times New Roman" w:hAnsi="Times New Roman"/>
          <w:sz w:val="28"/>
          <w:szCs w:val="28"/>
          <w:lang w:eastAsia="ru-RU"/>
        </w:rPr>
        <w:t>В ходе капитального финансирования и размещения займов возникает важнейший вид денежных активов – ценные бумаги. В силу этого в структуре финансового рынка выделяется рынок ценных бумаг (фондовый рынок).</w:t>
      </w:r>
    </w:p>
    <w:p w:rsidR="003C22A4" w:rsidRPr="00D53465" w:rsidRDefault="003C22A4"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Функционирование рынков прямых заимствований связано с рядом трудностей, которые обусловлены крупно</w:t>
      </w:r>
      <w:r w:rsidR="00B863A4" w:rsidRPr="00D53465">
        <w:rPr>
          <w:rFonts w:ascii="Times New Roman" w:hAnsi="Times New Roman"/>
          <w:sz w:val="28"/>
          <w:szCs w:val="28"/>
        </w:rPr>
        <w:t>-</w:t>
      </w:r>
      <w:r w:rsidRPr="00D53465">
        <w:rPr>
          <w:rFonts w:ascii="Times New Roman" w:hAnsi="Times New Roman"/>
          <w:sz w:val="28"/>
          <w:szCs w:val="28"/>
        </w:rPr>
        <w:t>оптовым характером продаж, что сужает круг возможных заемщиков. Поэтому движение денежных средств от субъектов, имеющих пр</w:t>
      </w:r>
      <w:r w:rsidR="00B863A4" w:rsidRPr="00D53465">
        <w:rPr>
          <w:rFonts w:ascii="Times New Roman" w:hAnsi="Times New Roman"/>
          <w:sz w:val="28"/>
          <w:szCs w:val="28"/>
        </w:rPr>
        <w:t>о</w:t>
      </w:r>
      <w:r w:rsidRPr="00D53465">
        <w:rPr>
          <w:rFonts w:ascii="Times New Roman" w:hAnsi="Times New Roman"/>
          <w:sz w:val="28"/>
          <w:szCs w:val="28"/>
        </w:rPr>
        <w:t xml:space="preserve">фицит бюджетов, к субъектам с </w:t>
      </w:r>
      <w:r w:rsidR="0079779C" w:rsidRPr="00D53465">
        <w:rPr>
          <w:rFonts w:ascii="Times New Roman" w:hAnsi="Times New Roman"/>
          <w:sz w:val="28"/>
          <w:szCs w:val="28"/>
        </w:rPr>
        <w:t>дефицитом</w:t>
      </w:r>
      <w:r w:rsidRPr="00D53465">
        <w:rPr>
          <w:rFonts w:ascii="Times New Roman" w:hAnsi="Times New Roman"/>
          <w:sz w:val="28"/>
          <w:szCs w:val="28"/>
        </w:rPr>
        <w:t xml:space="preserve"> бюджета зачастую носит опосредованный характер.</w:t>
      </w:r>
    </w:p>
    <w:p w:rsidR="003C22A4" w:rsidRPr="00D53465" w:rsidRDefault="003C22A4"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 xml:space="preserve">При </w:t>
      </w:r>
      <w:r w:rsidR="00F43F76" w:rsidRPr="00D53465">
        <w:rPr>
          <w:rFonts w:ascii="Times New Roman" w:hAnsi="Times New Roman"/>
          <w:sz w:val="28"/>
          <w:szCs w:val="28"/>
        </w:rPr>
        <w:t>опосредованном</w:t>
      </w:r>
      <w:r w:rsidRPr="00D53465">
        <w:rPr>
          <w:rFonts w:ascii="Times New Roman" w:hAnsi="Times New Roman"/>
          <w:sz w:val="28"/>
          <w:szCs w:val="28"/>
        </w:rPr>
        <w:t xml:space="preserve"> финансировании кредиторы предоставляют свои средства в распоряжение финансового посредника, который аккумулирует ресурсы и далее предоставляет их в распоряжение конечных участников финансовой сделки – заемщиков. Функция финансового посредника </w:t>
      </w:r>
      <w:r w:rsidRPr="00D53465">
        <w:rPr>
          <w:rFonts w:ascii="Times New Roman" w:hAnsi="Times New Roman"/>
          <w:sz w:val="28"/>
          <w:szCs w:val="28"/>
        </w:rPr>
        <w:lastRenderedPageBreak/>
        <w:t>заключается в преобразовании финансовых сделок, которые готовы заключить кредиторы на своих условиях (как по сумме сделки, так и по ее срочности) в финансовые сделки, которые готовы заключить заемщики (имеющие свои предпочтения относительно объемов сделок и их срочности).</w:t>
      </w:r>
    </w:p>
    <w:p w:rsidR="00282A56" w:rsidRPr="00D53465" w:rsidRDefault="00282A56"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 xml:space="preserve">Из всего </w:t>
      </w:r>
      <w:r w:rsidR="00884339" w:rsidRPr="00D53465">
        <w:rPr>
          <w:rFonts w:ascii="Times New Roman" w:hAnsi="Times New Roman"/>
          <w:sz w:val="28"/>
          <w:szCs w:val="28"/>
        </w:rPr>
        <w:t>изложенного</w:t>
      </w:r>
      <w:r w:rsidRPr="00D53465">
        <w:rPr>
          <w:rFonts w:ascii="Times New Roman" w:hAnsi="Times New Roman"/>
          <w:sz w:val="28"/>
          <w:szCs w:val="28"/>
        </w:rPr>
        <w:t xml:space="preserve"> следует, что финансовая система – это экономический институт, обеспечивающий движение средств от кредиторов (в обобщенном понимании) к заемщикам (опять же в обобщенном понимании), а совокупность финансовых рынков и финансовых посредников </w:t>
      </w:r>
      <w:r w:rsidR="00C7110C" w:rsidRPr="00D53465">
        <w:rPr>
          <w:rFonts w:ascii="Times New Roman" w:hAnsi="Times New Roman"/>
          <w:sz w:val="28"/>
          <w:szCs w:val="28"/>
        </w:rPr>
        <w:t>подразумевает</w:t>
      </w:r>
      <w:r w:rsidRPr="00D53465">
        <w:rPr>
          <w:rFonts w:ascii="Times New Roman" w:hAnsi="Times New Roman"/>
          <w:sz w:val="28"/>
          <w:szCs w:val="28"/>
        </w:rPr>
        <w:t xml:space="preserve"> наличие прямого и опосредованного финансирования, т</w:t>
      </w:r>
      <w:r w:rsidR="00972403" w:rsidRPr="00D53465">
        <w:rPr>
          <w:rFonts w:ascii="Times New Roman" w:hAnsi="Times New Roman"/>
          <w:sz w:val="28"/>
          <w:szCs w:val="28"/>
        </w:rPr>
        <w:t>. е</w:t>
      </w:r>
      <w:r w:rsidRPr="00D53465">
        <w:rPr>
          <w:rFonts w:ascii="Times New Roman" w:hAnsi="Times New Roman"/>
          <w:sz w:val="28"/>
          <w:szCs w:val="28"/>
        </w:rPr>
        <w:t xml:space="preserve"> двух разных способов заключения сделок между кредиторами и заемщиками.</w:t>
      </w:r>
    </w:p>
    <w:p w:rsidR="00E93695" w:rsidRPr="00D53465" w:rsidRDefault="00A74799"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С</w:t>
      </w:r>
      <w:r w:rsidR="00E046A9" w:rsidRPr="00D53465">
        <w:rPr>
          <w:rFonts w:ascii="Times New Roman" w:hAnsi="Times New Roman"/>
          <w:sz w:val="28"/>
          <w:szCs w:val="28"/>
        </w:rPr>
        <w:t>вязь между финансовой системой, финансовым рынком и финансовыми посредниками можно представить в виде схемы:</w:t>
      </w:r>
    </w:p>
    <w:p w:rsidR="00E046A9" w:rsidRPr="00D53465" w:rsidRDefault="00F726EB" w:rsidP="004026B0">
      <w:pPr>
        <w:ind w:firstLine="709"/>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26" style="width:402.5pt;height:196.5pt;mso-position-horizontal-relative:char;mso-position-vertical-relative:line" coordorigin="1200,2625" coordsize="9360,3930">
            <v:rect id="_x0000_s1027" style="position:absolute;left:3690;top:2625;width:4470;height:3930">
              <v:textbox style="mso-next-textbox:#_x0000_s1027">
                <w:txbxContent>
                  <w:p w:rsidR="004026B0" w:rsidRPr="004026B0" w:rsidRDefault="004026B0" w:rsidP="00205F34">
                    <w:pPr>
                      <w:rPr>
                        <w:rFonts w:ascii="Times New Roman" w:hAnsi="Times New Roman"/>
                        <w:sz w:val="18"/>
                        <w:szCs w:val="18"/>
                      </w:rPr>
                    </w:pPr>
                  </w:p>
                  <w:p w:rsidR="004026B0" w:rsidRPr="004026B0" w:rsidRDefault="004026B0" w:rsidP="00205F34">
                    <w:pPr>
                      <w:rPr>
                        <w:rFonts w:ascii="Times New Roman" w:hAnsi="Times New Roman"/>
                        <w:sz w:val="18"/>
                        <w:szCs w:val="18"/>
                      </w:rPr>
                    </w:pPr>
                  </w:p>
                  <w:p w:rsidR="004026B0" w:rsidRPr="004026B0" w:rsidRDefault="004026B0" w:rsidP="00205F34">
                    <w:pPr>
                      <w:rPr>
                        <w:rFonts w:ascii="Times New Roman" w:hAnsi="Times New Roman"/>
                        <w:sz w:val="18"/>
                        <w:szCs w:val="18"/>
                      </w:rPr>
                    </w:pPr>
                  </w:p>
                  <w:p w:rsidR="004026B0" w:rsidRPr="004026B0" w:rsidRDefault="004026B0" w:rsidP="00205F34">
                    <w:pPr>
                      <w:rPr>
                        <w:rFonts w:ascii="Times New Roman" w:hAnsi="Times New Roman"/>
                        <w:sz w:val="18"/>
                        <w:szCs w:val="18"/>
                      </w:rPr>
                    </w:pPr>
                  </w:p>
                  <w:p w:rsidR="004026B0" w:rsidRPr="004026B0" w:rsidRDefault="004026B0" w:rsidP="00205F34">
                    <w:pPr>
                      <w:rPr>
                        <w:rFonts w:ascii="Times New Roman" w:hAnsi="Times New Roman"/>
                        <w:sz w:val="18"/>
                        <w:szCs w:val="18"/>
                      </w:rPr>
                    </w:pPr>
                  </w:p>
                  <w:p w:rsidR="004026B0" w:rsidRPr="004026B0" w:rsidRDefault="004026B0" w:rsidP="00205F34">
                    <w:pPr>
                      <w:rPr>
                        <w:rFonts w:ascii="Times New Roman" w:hAnsi="Times New Roman"/>
                        <w:sz w:val="18"/>
                        <w:szCs w:val="18"/>
                      </w:rPr>
                    </w:pPr>
                  </w:p>
                  <w:p w:rsidR="004026B0" w:rsidRPr="004026B0" w:rsidRDefault="004026B0" w:rsidP="00205F34">
                    <w:pPr>
                      <w:rPr>
                        <w:rFonts w:ascii="Times New Roman" w:hAnsi="Times New Roman"/>
                        <w:sz w:val="18"/>
                        <w:szCs w:val="18"/>
                      </w:rPr>
                    </w:pPr>
                  </w:p>
                  <w:p w:rsidR="004026B0" w:rsidRPr="004026B0" w:rsidRDefault="004026B0" w:rsidP="00205F34">
                    <w:pPr>
                      <w:jc w:val="center"/>
                      <w:rPr>
                        <w:rFonts w:ascii="Times New Roman" w:hAnsi="Times New Roman"/>
                        <w:sz w:val="18"/>
                        <w:szCs w:val="18"/>
                      </w:rPr>
                    </w:pPr>
                    <w:r w:rsidRPr="004026B0">
                      <w:rPr>
                        <w:rFonts w:ascii="Times New Roman" w:hAnsi="Times New Roman"/>
                        <w:sz w:val="18"/>
                        <w:szCs w:val="18"/>
                      </w:rPr>
                      <w:t>ФИНАНСОВАЯ СИСТЕМА</w:t>
                    </w:r>
                  </w:p>
                </w:txbxContent>
              </v:textbox>
            </v:rect>
            <v:rect id="_x0000_s1028" style="position:absolute;left:4125;top:2895;width:3525;height:1305">
              <v:textbox style="mso-next-textbox:#_x0000_s1028">
                <w:txbxContent>
                  <w:p w:rsidR="004026B0" w:rsidRPr="004026B0" w:rsidRDefault="004026B0" w:rsidP="00205F34">
                    <w:pPr>
                      <w:jc w:val="center"/>
                      <w:rPr>
                        <w:rFonts w:ascii="Times New Roman" w:hAnsi="Times New Roman"/>
                        <w:sz w:val="18"/>
                        <w:szCs w:val="18"/>
                      </w:rPr>
                    </w:pPr>
                    <w:r w:rsidRPr="004026B0">
                      <w:rPr>
                        <w:rFonts w:ascii="Times New Roman" w:hAnsi="Times New Roman"/>
                        <w:sz w:val="18"/>
                        <w:szCs w:val="18"/>
                      </w:rPr>
                      <w:t>Прямое финансирование</w:t>
                    </w:r>
                  </w:p>
                </w:txbxContent>
              </v:textbox>
            </v:rect>
            <v:rect id="_x0000_s1029" style="position:absolute;left:4125;top:4500;width:3525;height:1470">
              <v:textbox style="mso-next-textbox:#_x0000_s1029">
                <w:txbxContent>
                  <w:p w:rsidR="004026B0" w:rsidRPr="004026B0" w:rsidRDefault="004026B0" w:rsidP="00205F34">
                    <w:pPr>
                      <w:rPr>
                        <w:rFonts w:ascii="Times New Roman" w:hAnsi="Times New Roman"/>
                        <w:sz w:val="18"/>
                        <w:szCs w:val="18"/>
                      </w:rPr>
                    </w:pPr>
                  </w:p>
                  <w:p w:rsidR="004026B0" w:rsidRPr="004026B0" w:rsidRDefault="004026B0" w:rsidP="00205F34">
                    <w:pPr>
                      <w:rPr>
                        <w:rFonts w:ascii="Times New Roman" w:hAnsi="Times New Roman"/>
                        <w:sz w:val="18"/>
                        <w:szCs w:val="18"/>
                      </w:rPr>
                    </w:pPr>
                  </w:p>
                  <w:p w:rsidR="004026B0" w:rsidRPr="004026B0" w:rsidRDefault="004026B0" w:rsidP="00205F34">
                    <w:pPr>
                      <w:jc w:val="center"/>
                      <w:rPr>
                        <w:rFonts w:ascii="Times New Roman" w:hAnsi="Times New Roman"/>
                        <w:sz w:val="18"/>
                        <w:szCs w:val="18"/>
                      </w:rPr>
                    </w:pPr>
                    <w:r w:rsidRPr="004026B0">
                      <w:rPr>
                        <w:rFonts w:ascii="Times New Roman" w:hAnsi="Times New Roman"/>
                        <w:sz w:val="18"/>
                        <w:szCs w:val="18"/>
                      </w:rPr>
                      <w:t>Косвенное финансирование</w:t>
                    </w:r>
                  </w:p>
                </w:txbxContent>
              </v:textbox>
            </v:rect>
            <v:rect id="_x0000_s1030" style="position:absolute;left:4410;top:4710;width:3000;height:420">
              <v:textbox style="mso-next-textbox:#_x0000_s1030">
                <w:txbxContent>
                  <w:p w:rsidR="004026B0" w:rsidRPr="004026B0" w:rsidRDefault="004026B0" w:rsidP="00205F34">
                    <w:pPr>
                      <w:jc w:val="center"/>
                      <w:rPr>
                        <w:rFonts w:ascii="Times New Roman" w:hAnsi="Times New Roman"/>
                        <w:sz w:val="18"/>
                        <w:szCs w:val="18"/>
                      </w:rPr>
                    </w:pPr>
                    <w:r w:rsidRPr="004026B0">
                      <w:rPr>
                        <w:rFonts w:ascii="Times New Roman" w:hAnsi="Times New Roman"/>
                        <w:sz w:val="18"/>
                        <w:szCs w:val="18"/>
                      </w:rPr>
                      <w:t>Финансовые посредники</w:t>
                    </w:r>
                  </w:p>
                </w:txbxContent>
              </v:textbox>
            </v:rect>
            <v:rect id="_x0000_s1031" style="position:absolute;left:4410;top:3675;width:3000;height:390">
              <v:textbox style="mso-next-textbox:#_x0000_s1031">
                <w:txbxContent>
                  <w:p w:rsidR="004026B0" w:rsidRPr="004026B0" w:rsidRDefault="004026B0" w:rsidP="00205F34">
                    <w:pPr>
                      <w:jc w:val="center"/>
                      <w:rPr>
                        <w:rFonts w:ascii="Times New Roman" w:hAnsi="Times New Roman"/>
                        <w:sz w:val="18"/>
                        <w:szCs w:val="18"/>
                      </w:rPr>
                    </w:pPr>
                    <w:r w:rsidRPr="004026B0">
                      <w:rPr>
                        <w:rFonts w:ascii="Times New Roman" w:hAnsi="Times New Roman"/>
                        <w:sz w:val="18"/>
                        <w:szCs w:val="18"/>
                      </w:rPr>
                      <w:t>Финансовые рынки</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2" type="#_x0000_t68" style="position:absolute;left:5595;top:4065;width:480;height:645"/>
            <v:rect id="_x0000_s1033" style="position:absolute;left:1200;top:2625;width:1860;height:3120">
              <v:textbox style="mso-next-textbox:#_x0000_s1033">
                <w:txbxContent>
                  <w:p w:rsidR="004026B0" w:rsidRPr="004026B0" w:rsidRDefault="004026B0" w:rsidP="00205F34">
                    <w:pPr>
                      <w:rPr>
                        <w:rFonts w:ascii="Times New Roman" w:hAnsi="Times New Roman"/>
                        <w:b/>
                        <w:sz w:val="18"/>
                        <w:szCs w:val="18"/>
                      </w:rPr>
                    </w:pPr>
                    <w:r w:rsidRPr="004026B0">
                      <w:rPr>
                        <w:rFonts w:ascii="Times New Roman" w:hAnsi="Times New Roman"/>
                        <w:b/>
                        <w:sz w:val="18"/>
                        <w:szCs w:val="18"/>
                      </w:rPr>
                      <w:t>Кредиторы</w:t>
                    </w:r>
                  </w:p>
                  <w:p w:rsidR="004026B0" w:rsidRPr="004026B0" w:rsidRDefault="004026B0" w:rsidP="00205F34">
                    <w:pPr>
                      <w:rPr>
                        <w:rFonts w:ascii="Times New Roman" w:hAnsi="Times New Roman"/>
                        <w:sz w:val="18"/>
                        <w:szCs w:val="18"/>
                      </w:rPr>
                    </w:pPr>
                    <w:r w:rsidRPr="004026B0">
                      <w:rPr>
                        <w:rFonts w:ascii="Times New Roman" w:hAnsi="Times New Roman"/>
                        <w:sz w:val="18"/>
                        <w:szCs w:val="18"/>
                      </w:rPr>
                      <w:t>Фирмы</w:t>
                    </w:r>
                  </w:p>
                  <w:p w:rsidR="004026B0" w:rsidRPr="004026B0" w:rsidRDefault="004026B0" w:rsidP="00205F34">
                    <w:pPr>
                      <w:rPr>
                        <w:rFonts w:ascii="Times New Roman" w:hAnsi="Times New Roman"/>
                        <w:sz w:val="18"/>
                        <w:szCs w:val="18"/>
                      </w:rPr>
                    </w:pPr>
                    <w:r w:rsidRPr="004026B0">
                      <w:rPr>
                        <w:rFonts w:ascii="Times New Roman" w:hAnsi="Times New Roman"/>
                        <w:sz w:val="18"/>
                        <w:szCs w:val="18"/>
                      </w:rPr>
                      <w:t>Государство</w:t>
                    </w:r>
                  </w:p>
                  <w:p w:rsidR="004026B0" w:rsidRPr="004026B0" w:rsidRDefault="004026B0" w:rsidP="00205F34">
                    <w:pPr>
                      <w:rPr>
                        <w:rFonts w:ascii="Times New Roman" w:hAnsi="Times New Roman"/>
                        <w:sz w:val="18"/>
                        <w:szCs w:val="18"/>
                      </w:rPr>
                    </w:pPr>
                    <w:r w:rsidRPr="004026B0">
                      <w:rPr>
                        <w:rFonts w:ascii="Times New Roman" w:hAnsi="Times New Roman"/>
                        <w:sz w:val="18"/>
                        <w:szCs w:val="18"/>
                      </w:rPr>
                      <w:t>Домохозяйства</w:t>
                    </w:r>
                  </w:p>
                  <w:p w:rsidR="004026B0" w:rsidRPr="004026B0" w:rsidRDefault="004026B0" w:rsidP="00205F34">
                    <w:pPr>
                      <w:rPr>
                        <w:rFonts w:ascii="Times New Roman" w:hAnsi="Times New Roman"/>
                        <w:sz w:val="18"/>
                        <w:szCs w:val="18"/>
                      </w:rPr>
                    </w:pPr>
                    <w:r w:rsidRPr="004026B0">
                      <w:rPr>
                        <w:rFonts w:ascii="Times New Roman" w:hAnsi="Times New Roman"/>
                        <w:sz w:val="18"/>
                        <w:szCs w:val="18"/>
                      </w:rPr>
                      <w:t>Иностранные участники рынка</w:t>
                    </w:r>
                  </w:p>
                  <w:p w:rsidR="004026B0" w:rsidRPr="004026B0" w:rsidRDefault="004026B0" w:rsidP="00205F34">
                    <w:pPr>
                      <w:rPr>
                        <w:rFonts w:ascii="Times New Roman" w:hAnsi="Times New Roman"/>
                        <w:sz w:val="18"/>
                        <w:szCs w:val="18"/>
                      </w:rPr>
                    </w:pPr>
                  </w:p>
                </w:txbxContent>
              </v:textbox>
            </v:rect>
            <v:rect id="_x0000_s1034" style="position:absolute;left:8775;top:2625;width:1785;height:3120">
              <v:textbox style="mso-next-textbox:#_x0000_s1034">
                <w:txbxContent>
                  <w:p w:rsidR="004026B0" w:rsidRPr="004026B0" w:rsidRDefault="004026B0" w:rsidP="00205F34">
                    <w:pPr>
                      <w:rPr>
                        <w:rFonts w:ascii="Times New Roman" w:hAnsi="Times New Roman"/>
                        <w:b/>
                        <w:sz w:val="18"/>
                        <w:szCs w:val="18"/>
                      </w:rPr>
                    </w:pPr>
                    <w:r w:rsidRPr="004026B0">
                      <w:rPr>
                        <w:rFonts w:ascii="Times New Roman" w:hAnsi="Times New Roman"/>
                        <w:b/>
                        <w:sz w:val="18"/>
                        <w:szCs w:val="18"/>
                      </w:rPr>
                      <w:t>Заемщики</w:t>
                    </w:r>
                  </w:p>
                  <w:p w:rsidR="004026B0" w:rsidRPr="004026B0" w:rsidRDefault="004026B0" w:rsidP="00205F34">
                    <w:pPr>
                      <w:rPr>
                        <w:rFonts w:ascii="Times New Roman" w:hAnsi="Times New Roman"/>
                        <w:sz w:val="18"/>
                        <w:szCs w:val="18"/>
                      </w:rPr>
                    </w:pPr>
                    <w:r w:rsidRPr="004026B0">
                      <w:rPr>
                        <w:rFonts w:ascii="Times New Roman" w:hAnsi="Times New Roman"/>
                        <w:sz w:val="18"/>
                        <w:szCs w:val="18"/>
                      </w:rPr>
                      <w:t>Фирмы</w:t>
                    </w:r>
                  </w:p>
                  <w:p w:rsidR="004026B0" w:rsidRPr="004026B0" w:rsidRDefault="004026B0" w:rsidP="00205F34">
                    <w:pPr>
                      <w:rPr>
                        <w:rFonts w:ascii="Times New Roman" w:hAnsi="Times New Roman"/>
                        <w:sz w:val="18"/>
                        <w:szCs w:val="18"/>
                      </w:rPr>
                    </w:pPr>
                    <w:r w:rsidRPr="004026B0">
                      <w:rPr>
                        <w:rFonts w:ascii="Times New Roman" w:hAnsi="Times New Roman"/>
                        <w:sz w:val="18"/>
                        <w:szCs w:val="18"/>
                      </w:rPr>
                      <w:t>Государство</w:t>
                    </w:r>
                  </w:p>
                  <w:p w:rsidR="004026B0" w:rsidRPr="004026B0" w:rsidRDefault="004026B0" w:rsidP="00205F34">
                    <w:pPr>
                      <w:rPr>
                        <w:rFonts w:ascii="Times New Roman" w:hAnsi="Times New Roman"/>
                        <w:sz w:val="18"/>
                        <w:szCs w:val="18"/>
                      </w:rPr>
                    </w:pPr>
                    <w:r w:rsidRPr="004026B0">
                      <w:rPr>
                        <w:rFonts w:ascii="Times New Roman" w:hAnsi="Times New Roman"/>
                        <w:sz w:val="18"/>
                        <w:szCs w:val="18"/>
                      </w:rPr>
                      <w:t>Домохозяйства</w:t>
                    </w:r>
                  </w:p>
                  <w:p w:rsidR="004026B0" w:rsidRPr="004026B0" w:rsidRDefault="004026B0" w:rsidP="00205F34">
                    <w:pPr>
                      <w:rPr>
                        <w:rFonts w:ascii="Times New Roman" w:hAnsi="Times New Roman"/>
                        <w:sz w:val="18"/>
                        <w:szCs w:val="18"/>
                      </w:rPr>
                    </w:pPr>
                    <w:r w:rsidRPr="004026B0">
                      <w:rPr>
                        <w:rFonts w:ascii="Times New Roman" w:hAnsi="Times New Roman"/>
                        <w:sz w:val="18"/>
                        <w:szCs w:val="18"/>
                      </w:rPr>
                      <w:t>Иностранные участники рынка</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5" type="#_x0000_t13" style="position:absolute;left:3060;top:4785;width:1350;height:255"/>
            <v:shape id="_x0000_s1036" type="#_x0000_t13" style="position:absolute;left:3060;top:3765;width:1350;height:225"/>
            <v:shape id="_x0000_s1037" type="#_x0000_t13" style="position:absolute;left:7410;top:3765;width:1365;height:225"/>
            <v:shape id="_x0000_s1038" type="#_x0000_t13" style="position:absolute;left:7410;top:4785;width:1365;height:255"/>
            <w10:wrap type="none"/>
            <w10:anchorlock/>
          </v:group>
        </w:pict>
      </w:r>
    </w:p>
    <w:p w:rsidR="00E046A9" w:rsidRPr="00D53465" w:rsidRDefault="00E046A9" w:rsidP="004026B0">
      <w:pPr>
        <w:spacing w:after="0" w:line="360" w:lineRule="auto"/>
        <w:ind w:firstLine="709"/>
        <w:jc w:val="center"/>
        <w:rPr>
          <w:rFonts w:ascii="Times New Roman" w:hAnsi="Times New Roman"/>
          <w:sz w:val="28"/>
          <w:szCs w:val="28"/>
        </w:rPr>
      </w:pPr>
      <w:r w:rsidRPr="00D53465">
        <w:rPr>
          <w:rFonts w:ascii="Times New Roman" w:hAnsi="Times New Roman"/>
          <w:sz w:val="28"/>
          <w:szCs w:val="28"/>
        </w:rPr>
        <w:t>Рис. 1. Финансовая система и ее части</w:t>
      </w:r>
    </w:p>
    <w:p w:rsidR="006F6826" w:rsidRPr="00D53465" w:rsidRDefault="006F6826" w:rsidP="004026B0">
      <w:pPr>
        <w:spacing w:after="0" w:line="360" w:lineRule="auto"/>
        <w:ind w:firstLine="709"/>
        <w:jc w:val="center"/>
        <w:rPr>
          <w:rFonts w:ascii="Times New Roman" w:hAnsi="Times New Roman"/>
          <w:sz w:val="28"/>
          <w:szCs w:val="28"/>
        </w:rPr>
      </w:pPr>
    </w:p>
    <w:p w:rsidR="00241F39" w:rsidRPr="00D53465" w:rsidRDefault="00241F39"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Таким образом, функционирование финансовой системы без финансового рынка было бы немыслимым, так как под потребностью экономических агентов в средствах подразумевается их нужда в платежных средствах, на которые можно приобрести факторы производства, потребительские товары и услуги. В противном случае обмен долговыми расписками между агентами должен был бы сопровождаться и товарным оборотом.</w:t>
      </w:r>
    </w:p>
    <w:p w:rsidR="006F6826" w:rsidRPr="00D53465" w:rsidRDefault="006F6826" w:rsidP="004026B0">
      <w:pPr>
        <w:spacing w:after="0" w:line="360" w:lineRule="auto"/>
        <w:ind w:firstLine="709"/>
        <w:jc w:val="both"/>
        <w:rPr>
          <w:rFonts w:ascii="Times New Roman" w:hAnsi="Times New Roman"/>
          <w:sz w:val="28"/>
          <w:szCs w:val="28"/>
        </w:rPr>
      </w:pPr>
    </w:p>
    <w:p w:rsidR="000D617E" w:rsidRPr="00D53465" w:rsidRDefault="000D617E" w:rsidP="00445E1C">
      <w:pPr>
        <w:spacing w:after="0" w:line="360" w:lineRule="auto"/>
        <w:jc w:val="center"/>
        <w:rPr>
          <w:rFonts w:ascii="Times New Roman" w:hAnsi="Times New Roman"/>
          <w:b/>
          <w:sz w:val="28"/>
          <w:szCs w:val="28"/>
        </w:rPr>
      </w:pPr>
      <w:r w:rsidRPr="00D53465">
        <w:rPr>
          <w:rFonts w:ascii="Times New Roman" w:hAnsi="Times New Roman"/>
          <w:b/>
          <w:sz w:val="28"/>
          <w:szCs w:val="28"/>
        </w:rPr>
        <w:lastRenderedPageBreak/>
        <w:t>3</w:t>
      </w:r>
      <w:r w:rsidR="007B6C36">
        <w:rPr>
          <w:rFonts w:ascii="Times New Roman" w:hAnsi="Times New Roman"/>
          <w:b/>
          <w:sz w:val="28"/>
          <w:szCs w:val="28"/>
        </w:rPr>
        <w:t>.</w:t>
      </w:r>
      <w:r w:rsidRPr="00D53465">
        <w:rPr>
          <w:rFonts w:ascii="Times New Roman" w:hAnsi="Times New Roman"/>
          <w:b/>
          <w:sz w:val="28"/>
          <w:szCs w:val="28"/>
        </w:rPr>
        <w:t xml:space="preserve"> Финансовый рынок</w:t>
      </w:r>
      <w:r w:rsidR="006F5354" w:rsidRPr="00D53465">
        <w:rPr>
          <w:rFonts w:ascii="Times New Roman" w:hAnsi="Times New Roman"/>
          <w:b/>
          <w:sz w:val="28"/>
          <w:szCs w:val="28"/>
        </w:rPr>
        <w:t xml:space="preserve"> РФ</w:t>
      </w:r>
      <w:r w:rsidRPr="00D53465">
        <w:rPr>
          <w:rFonts w:ascii="Times New Roman" w:hAnsi="Times New Roman"/>
          <w:b/>
          <w:sz w:val="28"/>
          <w:szCs w:val="28"/>
        </w:rPr>
        <w:t xml:space="preserve"> в условиях мирового финансового кризиса</w:t>
      </w:r>
    </w:p>
    <w:p w:rsidR="004026B0" w:rsidRPr="00D53465" w:rsidRDefault="004026B0" w:rsidP="004026B0">
      <w:pPr>
        <w:spacing w:after="0" w:line="360" w:lineRule="auto"/>
        <w:ind w:firstLine="709"/>
        <w:jc w:val="both"/>
        <w:rPr>
          <w:rFonts w:ascii="Times New Roman" w:hAnsi="Times New Roman"/>
          <w:sz w:val="28"/>
          <w:szCs w:val="28"/>
        </w:rPr>
      </w:pPr>
    </w:p>
    <w:p w:rsidR="006F6826" w:rsidRPr="00D53465" w:rsidRDefault="00894E3F"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Финансовые рынки всегда оказывали существенное воздействие на уровень и темпы социально-экономического развития. В условиях глобализации они превращаются в особо мощный фактор хозяйственного, политического и иного влияния на общественную жизнь. Предоставляя ресурсы внешнего финансирования, финансовые рынки формируют инвестиционное и инновационное обеспечение общественного воспроизводства. В то же время</w:t>
      </w:r>
      <w:r w:rsidR="00884339" w:rsidRPr="00D53465">
        <w:rPr>
          <w:rFonts w:ascii="Times New Roman" w:hAnsi="Times New Roman"/>
          <w:sz w:val="28"/>
          <w:szCs w:val="28"/>
        </w:rPr>
        <w:t>,</w:t>
      </w:r>
      <w:r w:rsidRPr="00D53465">
        <w:rPr>
          <w:rFonts w:ascii="Times New Roman" w:hAnsi="Times New Roman"/>
          <w:sz w:val="28"/>
          <w:szCs w:val="28"/>
        </w:rPr>
        <w:t xml:space="preserve"> развитие финансовых рынков сопровождается резким увеличением производных инструментов и спекулятивных сделок, что при глобальном характере финансового капитала создает масштабные угрозы общественному развитию.</w:t>
      </w:r>
    </w:p>
    <w:p w:rsidR="001E1D42" w:rsidRPr="00D53465" w:rsidRDefault="00D91D6D"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В условиях усиления вовлеченности российского финансового рынка в глобальную финансовую систему актуализируется проблема разработки обоснованной стратегии его развития, позволяющей обеспечить необходимую устойчивость указанного рынка при негативных внешних и внутренних воздействи</w:t>
      </w:r>
      <w:r w:rsidR="000869B4" w:rsidRPr="00D53465">
        <w:rPr>
          <w:rFonts w:ascii="Times New Roman" w:hAnsi="Times New Roman"/>
          <w:sz w:val="28"/>
          <w:szCs w:val="28"/>
        </w:rPr>
        <w:t>ях</w:t>
      </w:r>
      <w:r w:rsidRPr="00D53465">
        <w:rPr>
          <w:rFonts w:ascii="Times New Roman" w:hAnsi="Times New Roman"/>
          <w:sz w:val="28"/>
          <w:szCs w:val="28"/>
        </w:rPr>
        <w:t>. Устойчивость является фундаментальным свойством природных и социальных динамических систем. Под устойчивостью экономической системы понимается ее способность, не разрушаясь, реагировать на внешние и внутренние воздействия, функционировать, сохраняя стабильную структурно-функциональную</w:t>
      </w:r>
      <w:r w:rsidR="00343B2E" w:rsidRPr="00D53465">
        <w:rPr>
          <w:rFonts w:ascii="Times New Roman" w:hAnsi="Times New Roman"/>
          <w:sz w:val="28"/>
          <w:szCs w:val="28"/>
        </w:rPr>
        <w:t xml:space="preserve"> организацию, и развиваться в направлении достижения генетически заданных целей своего существования.</w:t>
      </w:r>
    </w:p>
    <w:p w:rsidR="00343B2E" w:rsidRPr="00D53465" w:rsidRDefault="00343B2E"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Для того чтобы оценить, насколько современное состояние российского финансового рынка соответствует задачам его устойчивого развития и реализации макроэкономических функций, рассмотри</w:t>
      </w:r>
      <w:r w:rsidR="00884339" w:rsidRPr="00D53465">
        <w:rPr>
          <w:rFonts w:ascii="Times New Roman" w:hAnsi="Times New Roman"/>
          <w:sz w:val="28"/>
          <w:szCs w:val="28"/>
        </w:rPr>
        <w:t>м</w:t>
      </w:r>
      <w:r w:rsidRPr="00D53465">
        <w:rPr>
          <w:rFonts w:ascii="Times New Roman" w:hAnsi="Times New Roman"/>
          <w:sz w:val="28"/>
          <w:szCs w:val="28"/>
        </w:rPr>
        <w:t xml:space="preserve"> его основные характеристики.</w:t>
      </w:r>
    </w:p>
    <w:p w:rsidR="00957456" w:rsidRPr="00D53465" w:rsidRDefault="00343B2E"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В период 2000-2007 гг. российский финансовый рынок развивался высокими темпами, о чем свидетельствует динамика показателей капитализации рынка акций, облигаций, ресурсного потенциала финансовых институтов.</w:t>
      </w:r>
    </w:p>
    <w:p w:rsidR="00343B2E" w:rsidRPr="00D53465" w:rsidRDefault="008A7807"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Уровень финансового развития, который согласно методологии Мирового банка определяется как сумма внутреннего кредита и капитализации рынка ценных бумаг в процентном отношении к ВВ</w:t>
      </w:r>
      <w:r w:rsidR="005B1F8E" w:rsidRPr="00D53465">
        <w:rPr>
          <w:rFonts w:ascii="Times New Roman" w:hAnsi="Times New Roman"/>
          <w:sz w:val="28"/>
          <w:szCs w:val="28"/>
        </w:rPr>
        <w:t>П</w:t>
      </w:r>
      <w:r w:rsidRPr="00D53465">
        <w:rPr>
          <w:rFonts w:ascii="Times New Roman" w:hAnsi="Times New Roman"/>
          <w:sz w:val="28"/>
          <w:szCs w:val="28"/>
        </w:rPr>
        <w:t>, возрос за рассматриваемый период в 3,4 раза.</w:t>
      </w:r>
      <w:r w:rsidR="00472A21" w:rsidRPr="00D53465">
        <w:rPr>
          <w:rFonts w:ascii="Times New Roman" w:hAnsi="Times New Roman"/>
          <w:sz w:val="28"/>
          <w:szCs w:val="28"/>
        </w:rPr>
        <w:t xml:space="preserve"> Однако, стремительный рост капитализации в 2000-2007 гг. вряд ли может быть оценен однозначно как положительный фактор. Если на начальных этапах большой потенциал рынка объяснялся недооцененностью российских компаний, то к 2007 г. большинство российских компаний стали соответствовать своим западным аналогам. </w:t>
      </w:r>
    </w:p>
    <w:p w:rsidR="00472A21" w:rsidRPr="00D53465" w:rsidRDefault="00472A21"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Среди стран СНГ финансовый рынок России является наиболее развитым. Но в мировой финансовой системе его роль остается незначительной. Так, несмотря на рост капитализации российского рынка ценных бумаг, его доля в мировом рынке в 2007 г. составляла 2,4%. А в рейтинге финансовых рынков</w:t>
      </w:r>
      <w:r w:rsidR="00341FA6" w:rsidRPr="00D53465">
        <w:rPr>
          <w:rFonts w:ascii="Times New Roman" w:hAnsi="Times New Roman"/>
          <w:sz w:val="28"/>
          <w:szCs w:val="28"/>
        </w:rPr>
        <w:t>,</w:t>
      </w:r>
      <w:r w:rsidRPr="00D53465">
        <w:rPr>
          <w:rFonts w:ascii="Times New Roman" w:hAnsi="Times New Roman"/>
          <w:sz w:val="28"/>
          <w:szCs w:val="28"/>
        </w:rPr>
        <w:t xml:space="preserve"> согласно подготовленному Всемирным экономическим форумом отчету</w:t>
      </w:r>
      <w:r w:rsidR="00341FA6" w:rsidRPr="00D53465">
        <w:rPr>
          <w:rFonts w:ascii="Times New Roman" w:hAnsi="Times New Roman"/>
          <w:sz w:val="28"/>
          <w:szCs w:val="28"/>
        </w:rPr>
        <w:t>,</w:t>
      </w:r>
      <w:r w:rsidRPr="00D53465">
        <w:rPr>
          <w:rFonts w:ascii="Times New Roman" w:hAnsi="Times New Roman"/>
          <w:sz w:val="28"/>
          <w:szCs w:val="28"/>
        </w:rPr>
        <w:t xml:space="preserve"> Россия заняла только 36-е место. </w:t>
      </w:r>
      <w:r w:rsidR="003E1E6E" w:rsidRPr="00D53465">
        <w:rPr>
          <w:rFonts w:ascii="Times New Roman" w:hAnsi="Times New Roman"/>
          <w:sz w:val="28"/>
          <w:szCs w:val="28"/>
        </w:rPr>
        <w:t>При формировании отчета принимались во внимание такие показатели, как институциональный климат, бизнес-климат, финансовая стабильность, состояние банковской системы, небанковских организаций, состояние финансового рынка, а также размер, глубина и доступность капитала. Данные отчета показали, что глобальное финансовое сообщество пока не готово воспринимать Россию как надежную «тихую гавань»</w:t>
      </w:r>
      <w:r w:rsidR="005079BB" w:rsidRPr="00D53465">
        <w:rPr>
          <w:rFonts w:ascii="Times New Roman" w:hAnsi="Times New Roman"/>
          <w:sz w:val="28"/>
          <w:szCs w:val="28"/>
        </w:rPr>
        <w:t>.</w:t>
      </w:r>
    </w:p>
    <w:p w:rsidR="00B51312" w:rsidRPr="00D53465" w:rsidRDefault="00192FFE"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Несмотря на позитивные сдвиги за этот период, российский финансовый рынок остается преимущественно спекулятивным. Доля кредитного рынка в инвестициях в основной капитал составляет 10% (Италия – 50%), а фондового рынка – 2% (Польша – 28%).</w:t>
      </w:r>
    </w:p>
    <w:p w:rsidR="00192FFE" w:rsidRPr="00D53465" w:rsidRDefault="00192FFE"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В силу сложившихся структурно-функциональных характеристик финансовый рынок оказался весьма чувствительным к внешним факторам. Высокая зависимость от внешней конъюнктуры позволила мировому кризису быстро перенестись на территорию России. Вместе с тем, поскольку российский финансовый рынок не играет такой роли в функционировании реального сектора экономики, как в развитых странах, его спад пока не оказал такого же воздействия на реальную экономику.</w:t>
      </w:r>
      <w:r w:rsidR="00906FCD" w:rsidRPr="00D53465">
        <w:rPr>
          <w:rFonts w:ascii="Times New Roman" w:hAnsi="Times New Roman"/>
          <w:sz w:val="28"/>
          <w:szCs w:val="28"/>
        </w:rPr>
        <w:t xml:space="preserve"> Однако нельзя игнорировать то обстоятельство, что финансовые рынки считаются опережающими индикаторами ближайшего будущего реального сектора экономики. Уже сейчас ухудшение ситуации на финансовых рынках привело к снижению роста инвестиций в основной капитал.</w:t>
      </w:r>
      <w:r w:rsidR="00D503DB" w:rsidRPr="00D53465">
        <w:rPr>
          <w:rFonts w:ascii="Times New Roman" w:hAnsi="Times New Roman"/>
          <w:sz w:val="28"/>
          <w:szCs w:val="28"/>
        </w:rPr>
        <w:t xml:space="preserve"> </w:t>
      </w:r>
    </w:p>
    <w:p w:rsidR="00C4682E" w:rsidRPr="00D53465" w:rsidRDefault="0046506F"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С середины мая 2008 г. показатели российского финансового рынка стали ухудшаться. При этом поначалу динамика российских фондовых индексов практически не отличалась от динамики фондовых индексов других стран (в том числе США) и динамики региональных групповых и отраслевых индексов. Но с середины июля 2008 г. Россия стала опережать страновые рынки по глубине фондового кризиса.</w:t>
      </w:r>
      <w:r w:rsidR="00C553E7" w:rsidRPr="00D53465">
        <w:rPr>
          <w:rFonts w:ascii="Times New Roman" w:hAnsi="Times New Roman"/>
          <w:sz w:val="28"/>
          <w:szCs w:val="28"/>
        </w:rPr>
        <w:t xml:space="preserve"> Возросли кредитные риски банковского сектора, что выразилось в быстром росте абсолютных сумм просроченной задолженности (по разным размещенным средствам) и кризисе ликвидности. Помимо банков, предприятий и инвестиционных компаний от спада российского финансового рынка пострадали и мелкие частные инвесторы.</w:t>
      </w:r>
      <w:r w:rsidR="00FC1F16" w:rsidRPr="00D53465">
        <w:rPr>
          <w:rFonts w:ascii="Times New Roman" w:hAnsi="Times New Roman"/>
          <w:sz w:val="28"/>
          <w:szCs w:val="28"/>
        </w:rPr>
        <w:t xml:space="preserve"> </w:t>
      </w:r>
      <w:r w:rsidR="00C34C5A" w:rsidRPr="00D53465">
        <w:rPr>
          <w:rFonts w:ascii="Times New Roman" w:hAnsi="Times New Roman"/>
          <w:sz w:val="28"/>
          <w:szCs w:val="28"/>
        </w:rPr>
        <w:t>9 октября 2008 года в «Независимой газете» было опубликовано сообщение, что «за последние полгода российский рынок потерял около 70 % капитализации, тогда как остальные страны потеряли около 25 или 30 %»</w:t>
      </w:r>
      <w:r w:rsidR="00FC1F16" w:rsidRPr="00D53465">
        <w:rPr>
          <w:rFonts w:ascii="Times New Roman" w:hAnsi="Times New Roman"/>
          <w:sz w:val="28"/>
          <w:szCs w:val="28"/>
        </w:rPr>
        <w:t xml:space="preserve"> </w:t>
      </w:r>
      <w:r w:rsidR="00341FA6" w:rsidRPr="00D53465">
        <w:rPr>
          <w:rFonts w:ascii="Times New Roman" w:hAnsi="Times New Roman"/>
          <w:sz w:val="28"/>
          <w:szCs w:val="28"/>
        </w:rPr>
        <w:t>Э</w:t>
      </w:r>
      <w:r w:rsidR="00C34C5A" w:rsidRPr="00D53465">
        <w:rPr>
          <w:rFonts w:ascii="Times New Roman" w:hAnsi="Times New Roman"/>
          <w:sz w:val="28"/>
          <w:szCs w:val="28"/>
        </w:rPr>
        <w:t>то, по мнению некоторых экспертов, наряду с прочими факторами, объяснялось перекапитализированностью российского фондового рынка, которая была достигнута к началу текущего года в результате реализации принципа</w:t>
      </w:r>
      <w:r w:rsidR="00341FA6" w:rsidRPr="00D53465">
        <w:rPr>
          <w:rFonts w:ascii="Times New Roman" w:hAnsi="Times New Roman"/>
          <w:sz w:val="28"/>
          <w:szCs w:val="28"/>
        </w:rPr>
        <w:t xml:space="preserve"> -</w:t>
      </w:r>
      <w:r w:rsidR="00C34C5A" w:rsidRPr="00D53465">
        <w:rPr>
          <w:rFonts w:ascii="Times New Roman" w:hAnsi="Times New Roman"/>
          <w:sz w:val="28"/>
          <w:szCs w:val="28"/>
        </w:rPr>
        <w:t xml:space="preserve"> „чем больше капитализация — тем лучше“»</w:t>
      </w:r>
      <w:r w:rsidR="00D7464E" w:rsidRPr="00D53465">
        <w:rPr>
          <w:rFonts w:ascii="Times New Roman" w:hAnsi="Times New Roman"/>
          <w:sz w:val="28"/>
          <w:szCs w:val="28"/>
        </w:rPr>
        <w:t xml:space="preserve"> </w:t>
      </w:r>
      <w:r w:rsidR="00C4682E" w:rsidRPr="00D53465">
        <w:rPr>
          <w:rFonts w:ascii="Times New Roman" w:hAnsi="Times New Roman"/>
          <w:sz w:val="28"/>
          <w:szCs w:val="28"/>
        </w:rPr>
        <w:t>Постепенное ухудшение привело к тому, что в рейтинге</w:t>
      </w:r>
      <w:r w:rsidR="00FC1F16" w:rsidRPr="00D53465">
        <w:rPr>
          <w:rFonts w:ascii="Times New Roman" w:hAnsi="Times New Roman"/>
          <w:sz w:val="28"/>
          <w:szCs w:val="28"/>
        </w:rPr>
        <w:t xml:space="preserve"> </w:t>
      </w:r>
      <w:r w:rsidR="00C4682E" w:rsidRPr="00D53465">
        <w:rPr>
          <w:rFonts w:ascii="Times New Roman" w:hAnsi="Times New Roman"/>
          <w:sz w:val="28"/>
          <w:szCs w:val="28"/>
        </w:rPr>
        <w:t xml:space="preserve">мировых финансовых рынков, опубликованным в ноябре 2009 г. Всемирным экономическим форумом, Россия опустилась с 36-го на 40-е место. Это худший результат среди стран БРИК. </w:t>
      </w:r>
    </w:p>
    <w:p w:rsidR="00D77793" w:rsidRPr="00D53465" w:rsidRDefault="00D77793"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Меры, проводимые экономических блоком правительства с целью снижения напряженности на финансовых рынках (увеличение лимита размещения временно свободных бюджетных средств, снижение нормативов обязательного резервирования, предоставление субординированных</w:t>
      </w:r>
      <w:r w:rsidR="00FC1F16" w:rsidRPr="00D53465">
        <w:rPr>
          <w:rFonts w:ascii="Times New Roman" w:hAnsi="Times New Roman"/>
          <w:sz w:val="28"/>
          <w:szCs w:val="28"/>
        </w:rPr>
        <w:t xml:space="preserve"> </w:t>
      </w:r>
      <w:r w:rsidRPr="00D53465">
        <w:rPr>
          <w:rFonts w:ascii="Times New Roman" w:hAnsi="Times New Roman"/>
          <w:sz w:val="28"/>
          <w:szCs w:val="28"/>
        </w:rPr>
        <w:t xml:space="preserve">кредитов ведущим банкам, покупка государством акций и другое), носят оперативный и тактический характер. Они связаны с ликвидацией последствий от финансовых кризисов, а не с предотвращением накопившихся проблем в регулировании финансового рынка в условиях глобализации. </w:t>
      </w:r>
      <w:r w:rsidR="00972403" w:rsidRPr="00D53465">
        <w:rPr>
          <w:rFonts w:ascii="Times New Roman" w:hAnsi="Times New Roman"/>
          <w:sz w:val="28"/>
          <w:szCs w:val="28"/>
        </w:rPr>
        <w:t>Но,</w:t>
      </w:r>
      <w:r w:rsidRPr="00D53465">
        <w:rPr>
          <w:rFonts w:ascii="Times New Roman" w:hAnsi="Times New Roman"/>
          <w:sz w:val="28"/>
          <w:szCs w:val="28"/>
        </w:rPr>
        <w:t xml:space="preserve"> несмотря на это, эти меры оказали положительное воздействие на финансовый рынок в целом.</w:t>
      </w:r>
    </w:p>
    <w:p w:rsidR="00755509" w:rsidRPr="00D53465" w:rsidRDefault="007B191D"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Глава Федеральной службы по финансовым рынкам (ФСФР) Владимир Миловидов</w:t>
      </w:r>
      <w:r w:rsidR="007D34D4" w:rsidRPr="00D53465">
        <w:rPr>
          <w:rFonts w:ascii="Times New Roman" w:hAnsi="Times New Roman"/>
          <w:sz w:val="28"/>
          <w:szCs w:val="28"/>
        </w:rPr>
        <w:t xml:space="preserve"> </w:t>
      </w:r>
      <w:r w:rsidR="0054292F" w:rsidRPr="00D53465">
        <w:rPr>
          <w:rFonts w:ascii="Times New Roman" w:hAnsi="Times New Roman"/>
          <w:sz w:val="28"/>
          <w:szCs w:val="28"/>
        </w:rPr>
        <w:t xml:space="preserve">в одном из своих заявлений </w:t>
      </w:r>
      <w:r w:rsidRPr="00D53465">
        <w:rPr>
          <w:rFonts w:ascii="Times New Roman" w:hAnsi="Times New Roman"/>
          <w:sz w:val="28"/>
          <w:szCs w:val="28"/>
        </w:rPr>
        <w:t>напомнил, что, как правило, экономика, пережившая кризис, выходит из него на более качественный уровень развития, и как раз к этому и следует готовить российский финансовый рынок. «Пройти через кризис важно, но важнее – определиться с посткризисными шагами», - подчеркнул он. С этим, по словам В.Миловидова, будет связано то, останется ли Россия второстепенным финансовым рынком на фоне общего мирового развития или же станет полноценным игроком рынка глобального. «Если мы будем нацелены на успех, мы обязательно добьемся своего», - уверен глава ФСФР.</w:t>
      </w:r>
      <w:r w:rsidR="007D34D4" w:rsidRPr="00D53465">
        <w:rPr>
          <w:rFonts w:ascii="Times New Roman" w:hAnsi="Times New Roman"/>
          <w:sz w:val="28"/>
          <w:szCs w:val="28"/>
        </w:rPr>
        <w:t xml:space="preserve"> </w:t>
      </w:r>
      <w:r w:rsidR="00FA7C28" w:rsidRPr="00D53465">
        <w:rPr>
          <w:rFonts w:ascii="Times New Roman" w:hAnsi="Times New Roman"/>
          <w:sz w:val="28"/>
          <w:szCs w:val="28"/>
        </w:rPr>
        <w:t>В</w:t>
      </w:r>
      <w:r w:rsidR="00755509" w:rsidRPr="00D53465">
        <w:rPr>
          <w:rFonts w:ascii="Times New Roman" w:hAnsi="Times New Roman"/>
          <w:sz w:val="28"/>
          <w:szCs w:val="28"/>
        </w:rPr>
        <w:t xml:space="preserve"> своем выступлении на радио Bus</w:t>
      </w:r>
      <w:r w:rsidR="00341FA6" w:rsidRPr="00D53465">
        <w:rPr>
          <w:rFonts w:ascii="Times New Roman" w:hAnsi="Times New Roman"/>
          <w:sz w:val="28"/>
          <w:szCs w:val="28"/>
        </w:rPr>
        <w:t>i</w:t>
      </w:r>
      <w:r w:rsidR="00755509" w:rsidRPr="00D53465">
        <w:rPr>
          <w:rFonts w:ascii="Times New Roman" w:hAnsi="Times New Roman"/>
          <w:sz w:val="28"/>
          <w:szCs w:val="28"/>
        </w:rPr>
        <w:t>nessFM Миловид</w:t>
      </w:r>
      <w:r w:rsidR="003568A2" w:rsidRPr="00D53465">
        <w:rPr>
          <w:rFonts w:ascii="Times New Roman" w:hAnsi="Times New Roman"/>
          <w:sz w:val="28"/>
          <w:szCs w:val="28"/>
        </w:rPr>
        <w:t>ов</w:t>
      </w:r>
      <w:r w:rsidR="00755509" w:rsidRPr="00D53465">
        <w:rPr>
          <w:rFonts w:ascii="Times New Roman" w:hAnsi="Times New Roman"/>
          <w:sz w:val="28"/>
          <w:szCs w:val="28"/>
        </w:rPr>
        <w:t xml:space="preserve"> выразил надежду, что в ближайшем времени (в течение 2010 года) российский финансовый рынок будет защищен от инсайда и манипулирования, на нем будут работать центральные контрагенты, на биржах будут совершаться сделки в оперативном режиме, увеличится их ликвидность, появится новое налогообложение производных финансовых инструментов, что увеличит привлекательность сделок с ними, облигационеры будут защищены, появятся новые возможности для выпуска новых бумаг. То есть будет качественно другой рынок. </w:t>
      </w:r>
      <w:r w:rsidR="003568A2" w:rsidRPr="00D53465">
        <w:rPr>
          <w:rFonts w:ascii="Times New Roman" w:hAnsi="Times New Roman"/>
          <w:sz w:val="28"/>
          <w:szCs w:val="28"/>
        </w:rPr>
        <w:t>В конце интервью он добавил,</w:t>
      </w:r>
      <w:r w:rsidR="00755509" w:rsidRPr="00D53465">
        <w:rPr>
          <w:rFonts w:ascii="Times New Roman" w:hAnsi="Times New Roman"/>
          <w:sz w:val="28"/>
          <w:szCs w:val="28"/>
        </w:rPr>
        <w:t xml:space="preserve"> что </w:t>
      </w:r>
      <w:r w:rsidR="003568A2" w:rsidRPr="00D53465">
        <w:rPr>
          <w:rFonts w:ascii="Times New Roman" w:hAnsi="Times New Roman"/>
          <w:sz w:val="28"/>
          <w:szCs w:val="28"/>
        </w:rPr>
        <w:t>«</w:t>
      </w:r>
      <w:r w:rsidR="00755509" w:rsidRPr="00D53465">
        <w:rPr>
          <w:rFonts w:ascii="Times New Roman" w:hAnsi="Times New Roman"/>
          <w:sz w:val="28"/>
          <w:szCs w:val="28"/>
        </w:rPr>
        <w:t xml:space="preserve">ликвидность вернулась на российский рынок, и объемы торгов на рынке существенно превышают то, что происходит на других рынках. </w:t>
      </w:r>
      <w:r w:rsidR="00972403" w:rsidRPr="00D53465">
        <w:rPr>
          <w:rFonts w:ascii="Times New Roman" w:hAnsi="Times New Roman"/>
          <w:sz w:val="28"/>
          <w:szCs w:val="28"/>
        </w:rPr>
        <w:t>Сегодня 75% сделок с российскими бумагами происходят в России».</w:t>
      </w:r>
    </w:p>
    <w:p w:rsidR="00F850F9" w:rsidRPr="00D53465" w:rsidRDefault="00140722"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А у</w:t>
      </w:r>
      <w:r w:rsidR="00985189" w:rsidRPr="00D53465">
        <w:rPr>
          <w:rFonts w:ascii="Times New Roman" w:hAnsi="Times New Roman"/>
          <w:sz w:val="28"/>
          <w:szCs w:val="28"/>
        </w:rPr>
        <w:t>же в этом году, 28 января премьер-министр В.В. Путин заявил, что российская экономика и финансовый рынок могут быстро восстановиться после кризиса.</w:t>
      </w:r>
      <w:r w:rsidR="00F850F9" w:rsidRPr="00D53465">
        <w:rPr>
          <w:rFonts w:ascii="Times New Roman" w:hAnsi="Times New Roman"/>
          <w:sz w:val="28"/>
          <w:szCs w:val="28"/>
        </w:rPr>
        <w:t xml:space="preserve"> «Мы увидели, что наша отечественная экономика, финансовая сфера показали свою жизнеспособность и, что немаловажно, способность к быстрому восстановлению», — сказал глава правительства, заметив, что «мировая и российская, в том числе, экономики пережили, да еще продолжают переживать непростые времена». Председатель правительства напомнил, что «с конца декабря 2008 года по 31 декабря 2009-го рост российского рынка был самым впечатляющим, самым большим в мире». «По РТС это 131%, по ММВБ — 122%», — уточнил он. «</w:t>
      </w:r>
      <w:r w:rsidR="00FA7C28" w:rsidRPr="00D53465">
        <w:rPr>
          <w:rFonts w:ascii="Times New Roman" w:hAnsi="Times New Roman"/>
          <w:sz w:val="28"/>
          <w:szCs w:val="28"/>
        </w:rPr>
        <w:t xml:space="preserve">И </w:t>
      </w:r>
      <w:r w:rsidR="00F850F9" w:rsidRPr="00D53465">
        <w:rPr>
          <w:rFonts w:ascii="Times New Roman" w:hAnsi="Times New Roman"/>
          <w:sz w:val="28"/>
          <w:szCs w:val="28"/>
        </w:rPr>
        <w:t>это, не в последнюю очередь, результат положительных тенденций в мировой экономике и в российской, но и, конечно, результат осмысленных действий правительства, ЦБ и непосредственно ведомства</w:t>
      </w:r>
      <w:r w:rsidR="00307C76" w:rsidRPr="00D53465">
        <w:rPr>
          <w:rFonts w:ascii="Times New Roman" w:hAnsi="Times New Roman"/>
          <w:sz w:val="28"/>
          <w:szCs w:val="28"/>
        </w:rPr>
        <w:t xml:space="preserve"> ФСФР</w:t>
      </w:r>
      <w:r w:rsidR="00F850F9" w:rsidRPr="00D53465">
        <w:rPr>
          <w:rFonts w:ascii="Times New Roman" w:hAnsi="Times New Roman"/>
          <w:sz w:val="28"/>
          <w:szCs w:val="28"/>
        </w:rPr>
        <w:t>». Путин оценил и усилия ведомства по совершенствованию законодательства в области финансового рынка. «Было направлено в Думу 8 законопроектов. Три из них принято и уже вступили в законную силу. Первый — это «закон о регулировании производных финансовых документов» — фьючерсы и т. д., что позволяет участникам рынка оперативно действовать — не только приспособиться, но и уже быстрее выходить из финансовых затруднений», — сказал премьер. Еще одним важнейшим решением он назвал закон, снимающий ограничения на выпуск ценных бумаг. «В условиях кризиса и в условиях накопленной задолженности предприятия не имели раньше возможности привлечения дополнительного капитала, и такие ограничения были сняты. А значит — появились эти дополнительные возможности не только для спасения конкретных предприятий и производств, но и для того, чтобы создать им условия для посткризисного развития</w:t>
      </w:r>
      <w:r w:rsidR="00FA7C28" w:rsidRPr="00D53465">
        <w:rPr>
          <w:rFonts w:ascii="Times New Roman" w:hAnsi="Times New Roman"/>
          <w:sz w:val="28"/>
          <w:szCs w:val="28"/>
        </w:rPr>
        <w:t>.</w:t>
      </w:r>
      <w:r w:rsidR="00F850F9" w:rsidRPr="00D53465">
        <w:rPr>
          <w:rFonts w:ascii="Times New Roman" w:hAnsi="Times New Roman"/>
          <w:sz w:val="28"/>
          <w:szCs w:val="28"/>
        </w:rPr>
        <w:t xml:space="preserve"> </w:t>
      </w:r>
      <w:r w:rsidR="00FA7C28" w:rsidRPr="00D53465">
        <w:rPr>
          <w:rFonts w:ascii="Times New Roman" w:hAnsi="Times New Roman"/>
          <w:sz w:val="28"/>
          <w:szCs w:val="28"/>
        </w:rPr>
        <w:t>И</w:t>
      </w:r>
      <w:r w:rsidR="00F850F9" w:rsidRPr="00D53465">
        <w:rPr>
          <w:rFonts w:ascii="Times New Roman" w:hAnsi="Times New Roman"/>
          <w:sz w:val="28"/>
          <w:szCs w:val="28"/>
        </w:rPr>
        <w:t>, наконец, - введение уголовной ответственности за финансовые нарушения</w:t>
      </w:r>
      <w:r w:rsidR="00FA7C28" w:rsidRPr="00D53465">
        <w:rPr>
          <w:rFonts w:ascii="Times New Roman" w:hAnsi="Times New Roman"/>
          <w:sz w:val="28"/>
          <w:szCs w:val="28"/>
        </w:rPr>
        <w:t>»</w:t>
      </w:r>
      <w:r w:rsidR="00F850F9" w:rsidRPr="00D53465">
        <w:rPr>
          <w:rFonts w:ascii="Times New Roman" w:hAnsi="Times New Roman"/>
          <w:sz w:val="28"/>
          <w:szCs w:val="28"/>
        </w:rPr>
        <w:t xml:space="preserve"> </w:t>
      </w:r>
      <w:r w:rsidR="00FA7C28" w:rsidRPr="00D53465">
        <w:rPr>
          <w:rFonts w:ascii="Times New Roman" w:hAnsi="Times New Roman"/>
          <w:sz w:val="28"/>
          <w:szCs w:val="28"/>
        </w:rPr>
        <w:t>П</w:t>
      </w:r>
      <w:r w:rsidR="00F850F9" w:rsidRPr="00D53465">
        <w:rPr>
          <w:rFonts w:ascii="Times New Roman" w:hAnsi="Times New Roman"/>
          <w:sz w:val="28"/>
          <w:szCs w:val="28"/>
        </w:rPr>
        <w:t xml:space="preserve">одобные преступления будут караться серьезными сроками заключения. "Санкции большие - до 7 лет лишения свободы", - заметил </w:t>
      </w:r>
      <w:r w:rsidR="00307C76" w:rsidRPr="00D53465">
        <w:rPr>
          <w:rFonts w:ascii="Times New Roman" w:hAnsi="Times New Roman"/>
          <w:sz w:val="28"/>
          <w:szCs w:val="28"/>
        </w:rPr>
        <w:t>Путин</w:t>
      </w:r>
      <w:r w:rsidR="00F850F9" w:rsidRPr="00D53465">
        <w:rPr>
          <w:rFonts w:ascii="Times New Roman" w:hAnsi="Times New Roman"/>
          <w:sz w:val="28"/>
          <w:szCs w:val="28"/>
        </w:rPr>
        <w:t>. "И мы знаем, что не все участники рынка отнеслись к этому однозначно, но порядок здесь нужно наводить", - уверен он.</w:t>
      </w:r>
    </w:p>
    <w:p w:rsidR="008A29A0" w:rsidRPr="00D53465" w:rsidRDefault="008A29A0"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Предупреждение кризисов на финансовых рынках является важной проблемой, нуждающейся в стратегическом подходе. Антикризисная стратегия должна стать важной составляющей стратегии развития финансового рынка России. Формирование такой стратегии предполагает разработку системы предупреждения кризисов в процессе стратегического планирования финансового развития, выявление кризисных явлений и факторов риска на взаимосвязанных сегментах финансового рынка, формирование комплекса инструментов по их раннему предупреждению с целью минимизации ущерба и обеспечения устойчивого развития.</w:t>
      </w:r>
      <w:r w:rsidR="002776AC" w:rsidRPr="00D53465">
        <w:rPr>
          <w:rFonts w:ascii="Times New Roman" w:hAnsi="Times New Roman"/>
          <w:sz w:val="28"/>
          <w:szCs w:val="28"/>
        </w:rPr>
        <w:t xml:space="preserve"> </w:t>
      </w:r>
      <w:r w:rsidRPr="00D53465">
        <w:rPr>
          <w:rFonts w:ascii="Times New Roman" w:hAnsi="Times New Roman"/>
          <w:sz w:val="28"/>
          <w:szCs w:val="28"/>
        </w:rPr>
        <w:t>Вместе с тем в условиях усиления взаимозависимости</w:t>
      </w:r>
      <w:r w:rsidR="00153EF2" w:rsidRPr="00D53465">
        <w:rPr>
          <w:rFonts w:ascii="Times New Roman" w:hAnsi="Times New Roman"/>
          <w:sz w:val="28"/>
          <w:szCs w:val="28"/>
        </w:rPr>
        <w:t xml:space="preserve"> финансовых рынков возникает необходимость не только национального, но и наднационального их регулирования. Мировой финансовый кризис требует поиска новой финансовой архитектуры мира.</w:t>
      </w:r>
    </w:p>
    <w:p w:rsidR="008C06DB" w:rsidRPr="00D53465" w:rsidRDefault="00BE2EBD" w:rsidP="00445E1C">
      <w:pPr>
        <w:spacing w:after="0" w:line="360" w:lineRule="auto"/>
        <w:jc w:val="center"/>
        <w:rPr>
          <w:rFonts w:ascii="Times New Roman" w:hAnsi="Times New Roman"/>
          <w:b/>
          <w:sz w:val="28"/>
          <w:szCs w:val="28"/>
        </w:rPr>
      </w:pPr>
      <w:r w:rsidRPr="00D53465">
        <w:rPr>
          <w:rFonts w:ascii="Times New Roman" w:hAnsi="Times New Roman"/>
          <w:sz w:val="28"/>
          <w:szCs w:val="28"/>
        </w:rPr>
        <w:br w:type="page"/>
      </w:r>
      <w:r w:rsidR="007B6C36" w:rsidRPr="007B6C36">
        <w:rPr>
          <w:rFonts w:ascii="Times New Roman" w:hAnsi="Times New Roman"/>
          <w:b/>
          <w:sz w:val="28"/>
          <w:szCs w:val="28"/>
        </w:rPr>
        <w:t>4.</w:t>
      </w:r>
      <w:r w:rsidR="008C06DB" w:rsidRPr="00D53465">
        <w:rPr>
          <w:rFonts w:ascii="Times New Roman" w:hAnsi="Times New Roman"/>
          <w:b/>
          <w:sz w:val="28"/>
          <w:szCs w:val="28"/>
        </w:rPr>
        <w:t xml:space="preserve"> </w:t>
      </w:r>
      <w:r w:rsidR="007C70B1" w:rsidRPr="00D53465">
        <w:rPr>
          <w:rFonts w:ascii="Times New Roman" w:hAnsi="Times New Roman"/>
          <w:b/>
          <w:sz w:val="28"/>
          <w:szCs w:val="28"/>
        </w:rPr>
        <w:t>Структура</w:t>
      </w:r>
      <w:r w:rsidR="008C06DB" w:rsidRPr="00D53465">
        <w:rPr>
          <w:rFonts w:ascii="Times New Roman" w:hAnsi="Times New Roman"/>
          <w:b/>
          <w:sz w:val="28"/>
          <w:szCs w:val="28"/>
        </w:rPr>
        <w:t xml:space="preserve"> финансовой системы Российской Федерации</w:t>
      </w:r>
    </w:p>
    <w:p w:rsidR="00BE2EBD" w:rsidRPr="00D53465" w:rsidRDefault="00BE2EBD" w:rsidP="00BE2EBD">
      <w:pPr>
        <w:pStyle w:val="3"/>
        <w:widowControl w:val="0"/>
        <w:spacing w:after="0" w:line="360" w:lineRule="auto"/>
        <w:ind w:left="0" w:firstLine="709"/>
        <w:jc w:val="center"/>
        <w:rPr>
          <w:rFonts w:ascii="Times New Roman" w:hAnsi="Times New Roman"/>
          <w:b/>
          <w:sz w:val="28"/>
          <w:szCs w:val="28"/>
        </w:rPr>
      </w:pPr>
    </w:p>
    <w:p w:rsidR="007B6C36" w:rsidRDefault="005433E6" w:rsidP="004026B0">
      <w:pPr>
        <w:pStyle w:val="3"/>
        <w:widowControl w:val="0"/>
        <w:spacing w:after="0" w:line="360" w:lineRule="auto"/>
        <w:ind w:left="0" w:firstLine="709"/>
        <w:jc w:val="both"/>
        <w:rPr>
          <w:rFonts w:ascii="Times New Roman" w:hAnsi="Times New Roman"/>
          <w:sz w:val="28"/>
          <w:szCs w:val="28"/>
        </w:rPr>
      </w:pPr>
      <w:r w:rsidRPr="00D53465">
        <w:rPr>
          <w:rFonts w:ascii="Times New Roman" w:hAnsi="Times New Roman"/>
          <w:sz w:val="28"/>
          <w:szCs w:val="28"/>
        </w:rPr>
        <w:t xml:space="preserve">Финансы любого государства составляют целостную систему, включающую в себя несколько взаимосвязанных звеньев (институтов) и органов. Наличие различных институтов внутри финансовой системы объясняется тем, что финансы обслуживают многообразные потребности общества, охватывают своим воздействием всю экономику страны и всю сферу социальной деятельности в целом. </w:t>
      </w:r>
    </w:p>
    <w:p w:rsidR="005433E6" w:rsidRPr="00D53465" w:rsidRDefault="005433E6" w:rsidP="004026B0">
      <w:pPr>
        <w:pStyle w:val="3"/>
        <w:widowControl w:val="0"/>
        <w:spacing w:after="0" w:line="360" w:lineRule="auto"/>
        <w:ind w:left="0" w:firstLine="709"/>
        <w:jc w:val="both"/>
        <w:rPr>
          <w:rFonts w:ascii="Times New Roman" w:hAnsi="Times New Roman"/>
          <w:sz w:val="28"/>
          <w:szCs w:val="28"/>
        </w:rPr>
      </w:pPr>
      <w:r w:rsidRPr="00D53465">
        <w:rPr>
          <w:rFonts w:ascii="Times New Roman" w:hAnsi="Times New Roman"/>
          <w:sz w:val="28"/>
          <w:szCs w:val="28"/>
        </w:rPr>
        <w:t xml:space="preserve">Исходя из этого, под финансовой системой Российской Федерации следует понимать: </w:t>
      </w:r>
    </w:p>
    <w:p w:rsidR="005433E6" w:rsidRPr="00D53465" w:rsidRDefault="00275227" w:rsidP="004026B0">
      <w:pPr>
        <w:pStyle w:val="3"/>
        <w:widowControl w:val="0"/>
        <w:spacing w:after="0" w:line="360" w:lineRule="auto"/>
        <w:ind w:left="0" w:firstLine="709"/>
        <w:jc w:val="both"/>
        <w:rPr>
          <w:rFonts w:ascii="Times New Roman" w:hAnsi="Times New Roman"/>
          <w:sz w:val="28"/>
          <w:szCs w:val="28"/>
        </w:rPr>
      </w:pPr>
      <w:r w:rsidRPr="00D53465">
        <w:rPr>
          <w:rFonts w:ascii="Times New Roman" w:hAnsi="Times New Roman"/>
          <w:sz w:val="28"/>
          <w:szCs w:val="28"/>
        </w:rPr>
        <w:t xml:space="preserve">- </w:t>
      </w:r>
      <w:r w:rsidR="005433E6" w:rsidRPr="00D53465">
        <w:rPr>
          <w:rFonts w:ascii="Times New Roman" w:hAnsi="Times New Roman"/>
          <w:sz w:val="28"/>
          <w:szCs w:val="28"/>
        </w:rPr>
        <w:t xml:space="preserve">совокупность финансовых институтов, каждый из которых способствует образованию и использованию соответствующих денежных фондов; </w:t>
      </w:r>
    </w:p>
    <w:p w:rsidR="005433E6" w:rsidRPr="00D53465" w:rsidRDefault="00275227" w:rsidP="004026B0">
      <w:pPr>
        <w:pStyle w:val="3"/>
        <w:widowControl w:val="0"/>
        <w:spacing w:after="0" w:line="360" w:lineRule="auto"/>
        <w:ind w:left="0" w:firstLine="709"/>
        <w:jc w:val="both"/>
        <w:rPr>
          <w:rFonts w:ascii="Times New Roman" w:hAnsi="Times New Roman"/>
          <w:sz w:val="28"/>
          <w:szCs w:val="28"/>
        </w:rPr>
      </w:pPr>
      <w:r w:rsidRPr="00D53465">
        <w:rPr>
          <w:rFonts w:ascii="Times New Roman" w:hAnsi="Times New Roman"/>
          <w:sz w:val="28"/>
          <w:szCs w:val="28"/>
        </w:rPr>
        <w:t xml:space="preserve">- </w:t>
      </w:r>
      <w:r w:rsidR="005433E6" w:rsidRPr="00D53465">
        <w:rPr>
          <w:rFonts w:ascii="Times New Roman" w:hAnsi="Times New Roman"/>
          <w:sz w:val="28"/>
          <w:szCs w:val="28"/>
        </w:rPr>
        <w:t>совокупность государственных органов и учреждений, осуществляющих в пределах своей компетенции финансовую деятельность.</w:t>
      </w:r>
    </w:p>
    <w:p w:rsidR="007B6C36" w:rsidRDefault="004A1968"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 xml:space="preserve">Централизованные финансы представлены бюджетной системой, а также государственным и муниципальным кредитом. </w:t>
      </w:r>
    </w:p>
    <w:p w:rsidR="007B6C36" w:rsidRDefault="004A1968"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 xml:space="preserve">В Бюджетном кодексе РФ бюджетная система определена как совокупность бюджетов всех уровней и бюджетов государственных внебюджетных фондов, которая регулируется нормами права и основывается на экономических отношениях. </w:t>
      </w:r>
    </w:p>
    <w:p w:rsidR="004A1968" w:rsidRPr="00D53465" w:rsidRDefault="004A1968"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Финансовые ресурсы бюджетной системы находятся в государственной собственности или собственности органов местного самоуправления (муниципальной собственности). Функционирование бюджетной системы России регламентируется Бюджетным кодексом РФ.</w:t>
      </w:r>
    </w:p>
    <w:p w:rsidR="004A1968" w:rsidRPr="00D53465" w:rsidRDefault="004A1968"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Федеративное устройство России включает три уровня управления: федеральный уровень, уровень субъектов Федерации и местный уровень (органов местного самоуправления). Каждый из них предполагает наличие собственных представительных (законодательных) и исполнительных органов власти, а также наличие собственного бюджета. Бюджеты являются финансовой основой управления государственных и муниципальных органов власти.</w:t>
      </w:r>
    </w:p>
    <w:p w:rsidR="004A1968" w:rsidRPr="00D53465" w:rsidRDefault="004A1968"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Бюджетная система РФ также</w:t>
      </w:r>
      <w:r w:rsidR="00FC1F16" w:rsidRPr="00D53465">
        <w:rPr>
          <w:rFonts w:ascii="Times New Roman" w:hAnsi="Times New Roman"/>
          <w:sz w:val="28"/>
          <w:szCs w:val="28"/>
        </w:rPr>
        <w:t xml:space="preserve"> </w:t>
      </w:r>
      <w:r w:rsidRPr="00D53465">
        <w:rPr>
          <w:rFonts w:ascii="Times New Roman" w:hAnsi="Times New Roman"/>
          <w:sz w:val="28"/>
          <w:szCs w:val="28"/>
        </w:rPr>
        <w:t>включает три уровня:</w:t>
      </w:r>
    </w:p>
    <w:p w:rsidR="004A1968" w:rsidRPr="00D53465" w:rsidRDefault="008F5955" w:rsidP="004026B0">
      <w:pPr>
        <w:pStyle w:val="a3"/>
        <w:numPr>
          <w:ilvl w:val="0"/>
          <w:numId w:val="7"/>
        </w:numPr>
        <w:spacing w:after="0" w:line="360" w:lineRule="auto"/>
        <w:ind w:left="0" w:firstLine="709"/>
        <w:jc w:val="both"/>
        <w:rPr>
          <w:rFonts w:ascii="Times New Roman" w:hAnsi="Times New Roman"/>
          <w:sz w:val="28"/>
          <w:szCs w:val="28"/>
        </w:rPr>
      </w:pPr>
      <w:r w:rsidRPr="00D53465">
        <w:rPr>
          <w:rFonts w:ascii="Times New Roman" w:hAnsi="Times New Roman"/>
          <w:sz w:val="28"/>
          <w:szCs w:val="28"/>
        </w:rPr>
        <w:t>ф</w:t>
      </w:r>
      <w:r w:rsidR="004A1968" w:rsidRPr="00D53465">
        <w:rPr>
          <w:rFonts w:ascii="Times New Roman" w:hAnsi="Times New Roman"/>
          <w:sz w:val="28"/>
          <w:szCs w:val="28"/>
        </w:rPr>
        <w:t>едеральный бюджет и бюджеты государственных внебюджетных фондов</w:t>
      </w:r>
    </w:p>
    <w:p w:rsidR="004A1968" w:rsidRPr="00D53465" w:rsidRDefault="008F5955" w:rsidP="004026B0">
      <w:pPr>
        <w:pStyle w:val="a3"/>
        <w:numPr>
          <w:ilvl w:val="0"/>
          <w:numId w:val="7"/>
        </w:numPr>
        <w:spacing w:after="0" w:line="360" w:lineRule="auto"/>
        <w:ind w:left="0" w:firstLine="709"/>
        <w:jc w:val="both"/>
        <w:rPr>
          <w:rFonts w:ascii="Times New Roman" w:hAnsi="Times New Roman"/>
          <w:sz w:val="28"/>
          <w:szCs w:val="28"/>
        </w:rPr>
      </w:pPr>
      <w:r w:rsidRPr="00D53465">
        <w:rPr>
          <w:rFonts w:ascii="Times New Roman" w:hAnsi="Times New Roman"/>
          <w:sz w:val="28"/>
          <w:szCs w:val="28"/>
        </w:rPr>
        <w:t>б</w:t>
      </w:r>
      <w:r w:rsidR="004A1968" w:rsidRPr="00D53465">
        <w:rPr>
          <w:rFonts w:ascii="Times New Roman" w:hAnsi="Times New Roman"/>
          <w:sz w:val="28"/>
          <w:szCs w:val="28"/>
        </w:rPr>
        <w:t>юджеты субъектов РФ (региональные бюджеты) и бюджеты региональных (территориальных) государственных внебюджетных фондов</w:t>
      </w:r>
    </w:p>
    <w:p w:rsidR="004A1968" w:rsidRPr="00D53465" w:rsidRDefault="008F5955" w:rsidP="004026B0">
      <w:pPr>
        <w:pStyle w:val="a3"/>
        <w:numPr>
          <w:ilvl w:val="0"/>
          <w:numId w:val="7"/>
        </w:numPr>
        <w:spacing w:after="0" w:line="360" w:lineRule="auto"/>
        <w:ind w:left="0" w:firstLine="709"/>
        <w:jc w:val="both"/>
        <w:rPr>
          <w:rFonts w:ascii="Times New Roman" w:hAnsi="Times New Roman"/>
          <w:sz w:val="28"/>
          <w:szCs w:val="28"/>
        </w:rPr>
      </w:pPr>
      <w:r w:rsidRPr="00D53465">
        <w:rPr>
          <w:rFonts w:ascii="Times New Roman" w:hAnsi="Times New Roman"/>
          <w:sz w:val="28"/>
          <w:szCs w:val="28"/>
        </w:rPr>
        <w:t>б</w:t>
      </w:r>
      <w:r w:rsidR="004A1968" w:rsidRPr="00D53465">
        <w:rPr>
          <w:rFonts w:ascii="Times New Roman" w:hAnsi="Times New Roman"/>
          <w:sz w:val="28"/>
          <w:szCs w:val="28"/>
        </w:rPr>
        <w:t>юджеты органов местного самоуправления (местные, муниципальные бюджеты)</w:t>
      </w:r>
    </w:p>
    <w:p w:rsidR="004A1968" w:rsidRPr="00D53465" w:rsidRDefault="004A1968"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Федеральный бюджет и бюджеты государственных внебюджетных фондов разрабатываются и принимаются в форме федеральных законов. Бюджеты субъектов РФ и бюджеты территориальных государственных внебюджетных фондов утверждают в форме законов субъектов РФ. Местные бюджеты разрабатываются и утверждаются в соответствии с правовыми актами органов местного самоуправления либо в порядке, установленном уставами муниципальных образований.</w:t>
      </w:r>
    </w:p>
    <w:p w:rsidR="004A1968" w:rsidRPr="00D53465" w:rsidRDefault="004A1968"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В составе бюджетов могут создаваться целевые бюджетные фонды, которые предоставляют фонды денежных средств, образуемые за счет целевых источников, используемых по отдельной смете. Средства целевых бюджетных фондов находятся под контролем фискальных органов власти и не могут быть использованы на цели, не соответствующие их назначению.</w:t>
      </w:r>
    </w:p>
    <w:p w:rsidR="004A1968" w:rsidRPr="00D53465" w:rsidRDefault="004A1968"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Финансовые ресурсы, аккумулируемые в бюджетах, имеют строго целевое направление их расходования. Структура бюджета (т.е. соотношение отдельных статей доходов и расходов бюджета), его размеры позволяют судить об уровне экономического развития страны, в том числе о материальном положении основной части населения.</w:t>
      </w:r>
    </w:p>
    <w:p w:rsidR="004A1968" w:rsidRPr="00D53465" w:rsidRDefault="004A1968"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Для целей планирования бюджетных ресурсов составляются консолидированные бюджеты. Федеральный бюджет и консолидированные бюджеты субъектов РФ составляют консолидированный бюджет Российской Федерации. Бюджет субъекта РФ и бюджеты муниципальных образований, находящихся на его территории, составляют консолидированный бюджет субъекта РФ.</w:t>
      </w:r>
    </w:p>
    <w:p w:rsidR="004A1968" w:rsidRPr="00D53465" w:rsidRDefault="004A1968"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Государственные внебюджетные фонды – это фонды денежных средств, образуемые вне федерального бюджета и бюджетов субъектов РФ.</w:t>
      </w:r>
      <w:r w:rsidR="00617700" w:rsidRPr="00D53465">
        <w:rPr>
          <w:rFonts w:ascii="Times New Roman" w:hAnsi="Times New Roman"/>
          <w:sz w:val="28"/>
          <w:szCs w:val="28"/>
        </w:rPr>
        <w:t xml:space="preserve"> Внебюджетные фонды в финансовой системе России созданы в соответствии с </w:t>
      </w:r>
      <w:r w:rsidR="00617700" w:rsidRPr="00D53465">
        <w:rPr>
          <w:rFonts w:ascii="Times New Roman" w:hAnsi="Times New Roman"/>
          <w:i/>
          <w:sz w:val="28"/>
          <w:szCs w:val="28"/>
        </w:rPr>
        <w:t xml:space="preserve">Законом РСФСР "Об основах бюджетного устройства и бюджетного процесса в РСФСР" </w:t>
      </w:r>
      <w:r w:rsidR="00617700" w:rsidRPr="00D53465">
        <w:rPr>
          <w:rFonts w:ascii="Times New Roman" w:hAnsi="Times New Roman"/>
          <w:sz w:val="28"/>
          <w:szCs w:val="28"/>
        </w:rPr>
        <w:t>(от 17 октября 1991 г.). Главная причина их создания — необходимость выделения чрезвычайно важных для общества расходов и обеспечение их самостоятельными источниками дохода. Решение об образовании внебюджетных фондов принимает Федеральное Собрание РФ, а также государственные представительные органы субъектов Федерации и местного самоуправления. Фонды должны поддерживать специальными финансовыми ресурсами важнейшие отрасли и сферы народного хозяйства, а также оказывать социальную помощь гражданам РФ (за счет различно создаваемых социальных фондов).</w:t>
      </w:r>
      <w:r w:rsidR="00FC1F16" w:rsidRPr="00D53465">
        <w:rPr>
          <w:rFonts w:ascii="Times New Roman" w:hAnsi="Times New Roman"/>
          <w:sz w:val="28"/>
          <w:szCs w:val="28"/>
        </w:rPr>
        <w:t xml:space="preserve"> </w:t>
      </w:r>
      <w:r w:rsidRPr="00D53465">
        <w:rPr>
          <w:rFonts w:ascii="Times New Roman" w:hAnsi="Times New Roman"/>
          <w:sz w:val="28"/>
          <w:szCs w:val="28"/>
        </w:rPr>
        <w:t xml:space="preserve">Внебюджетные фонды подразделяются на фонды социального и экономического назначения. Начиная с 1999 г. многие фонды, прежде всего экономического назначения, были консолидированы с бюджетами (федеральные внебюджетные фонды с федеральным бюджетом, региональные внебюджетные фонды с региональными бюджетами). Основной причиной ликвидации фондов и консолидации их средств в бюджеты разных уровней, как правило, указывается «слабый контроль за использованием средств этих фондов». </w:t>
      </w:r>
    </w:p>
    <w:p w:rsidR="004A1968" w:rsidRPr="00D53465" w:rsidRDefault="004A1968"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 xml:space="preserve">В качестве самостоятельного звена в системе государственных и муниципальных финансов выделяют государственный и муниципальный кредиты. Такое отнесение является достаточно условным, т.к. государственный (муниципальный) кредит как экономическая категория находится на стыке двух видов денежных отношений: финансов и кредита. Соответственно она несет в себе черты обеих </w:t>
      </w:r>
      <w:r w:rsidR="00972403" w:rsidRPr="00D53465">
        <w:rPr>
          <w:rFonts w:ascii="Times New Roman" w:hAnsi="Times New Roman"/>
          <w:sz w:val="28"/>
          <w:szCs w:val="28"/>
        </w:rPr>
        <w:t>категорий. Государственный</w:t>
      </w:r>
      <w:r w:rsidRPr="00D53465">
        <w:rPr>
          <w:rFonts w:ascii="Times New Roman" w:hAnsi="Times New Roman"/>
          <w:sz w:val="28"/>
          <w:szCs w:val="28"/>
        </w:rPr>
        <w:t xml:space="preserve"> и муниципальный кредиты обслуживают функционирование и использование средств бюджета и внебюджетных фондов и выступают как:</w:t>
      </w:r>
    </w:p>
    <w:p w:rsidR="004A1968" w:rsidRPr="00D53465" w:rsidRDefault="004A1968" w:rsidP="004026B0">
      <w:pPr>
        <w:pStyle w:val="a3"/>
        <w:numPr>
          <w:ilvl w:val="0"/>
          <w:numId w:val="3"/>
        </w:numPr>
        <w:spacing w:after="0" w:line="360" w:lineRule="auto"/>
        <w:ind w:left="0" w:firstLine="709"/>
        <w:jc w:val="both"/>
        <w:rPr>
          <w:rFonts w:ascii="Times New Roman" w:hAnsi="Times New Roman"/>
          <w:sz w:val="28"/>
          <w:szCs w:val="28"/>
        </w:rPr>
      </w:pPr>
      <w:r w:rsidRPr="00D53465">
        <w:rPr>
          <w:rFonts w:ascii="Times New Roman" w:hAnsi="Times New Roman"/>
          <w:sz w:val="28"/>
          <w:szCs w:val="28"/>
        </w:rPr>
        <w:t>Способ финансирования дефицита бюджета, а также бюджетов внебюджетных фондов</w:t>
      </w:r>
    </w:p>
    <w:p w:rsidR="004A1968" w:rsidRPr="00D53465" w:rsidRDefault="004A1968" w:rsidP="004026B0">
      <w:pPr>
        <w:pStyle w:val="a3"/>
        <w:numPr>
          <w:ilvl w:val="0"/>
          <w:numId w:val="3"/>
        </w:numPr>
        <w:spacing w:after="0" w:line="360" w:lineRule="auto"/>
        <w:ind w:left="0" w:firstLine="709"/>
        <w:jc w:val="both"/>
        <w:rPr>
          <w:rFonts w:ascii="Times New Roman" w:hAnsi="Times New Roman"/>
          <w:sz w:val="28"/>
          <w:szCs w:val="28"/>
        </w:rPr>
      </w:pPr>
      <w:r w:rsidRPr="00D53465">
        <w:rPr>
          <w:rFonts w:ascii="Times New Roman" w:hAnsi="Times New Roman"/>
          <w:sz w:val="28"/>
          <w:szCs w:val="28"/>
        </w:rPr>
        <w:t>Средство покрытия временной недостаточности финансовых ресурсов для исполнения бюджетов внебюджетных фондов</w:t>
      </w:r>
    </w:p>
    <w:p w:rsidR="009F3054" w:rsidRPr="00D53465" w:rsidRDefault="004A1968"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Государственный и муниципальный кредиты представляют собой денежные отношения между государством, муниципалитетами, от имени которых выступают органы исполнительной власти федерального уровня, уровня субъектов Российской Федерации, органов местного самоуправления, с одной стороны, и юридическими, физическими лицами, иностранными государствами, международными финансовыми организациями, с другой стороны, по поводу получения займов, предоставления кредита или гарантии.</w:t>
      </w:r>
      <w:r w:rsidR="00604E95" w:rsidRPr="00D53465">
        <w:rPr>
          <w:rFonts w:ascii="Times New Roman" w:hAnsi="Times New Roman"/>
          <w:sz w:val="28"/>
          <w:szCs w:val="28"/>
        </w:rPr>
        <w:t xml:space="preserve"> </w:t>
      </w:r>
      <w:r w:rsidRPr="00D53465">
        <w:rPr>
          <w:rFonts w:ascii="Times New Roman" w:hAnsi="Times New Roman"/>
          <w:sz w:val="28"/>
          <w:szCs w:val="28"/>
        </w:rPr>
        <w:t>Государственные и муниципальные органы исполнительной власти Российской Федерации преимущественно выступают в качестве заемщика или гаранта. Если предоставление кредита или получение займа сразу влияют на величину финансовых ресурсов централизованных денежных средств, то гарантия приводит к их изменению только в случае несвоевременного выполнения заемщиком своих обязательств.</w:t>
      </w:r>
      <w:r w:rsidR="00715062" w:rsidRPr="00D53465">
        <w:rPr>
          <w:rFonts w:ascii="Times New Roman" w:hAnsi="Times New Roman"/>
          <w:sz w:val="28"/>
          <w:szCs w:val="28"/>
        </w:rPr>
        <w:t xml:space="preserve"> </w:t>
      </w:r>
    </w:p>
    <w:p w:rsidR="004A1968" w:rsidRPr="00D53465" w:rsidRDefault="00715062"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 xml:space="preserve">Государственные и муниципальные займы – это денежные средства, привлекаемые от физических, юридических лиц, иностранных государств, международных финансовых организаций, по которым возникают долговые обязательства Российской Федерации, субъектов Российской Федерации, муниципальных образований как заемщиков или гаранта. </w:t>
      </w:r>
      <w:r w:rsidR="00604E95" w:rsidRPr="00D53465">
        <w:rPr>
          <w:rFonts w:ascii="Times New Roman" w:hAnsi="Times New Roman"/>
          <w:sz w:val="28"/>
          <w:szCs w:val="28"/>
        </w:rPr>
        <w:t>Необходимость использования государственного кредита обусловлена невозможностью удовлетворения потребностей общества за счет бюджетных доходов. Мобилизуемые временно свободные средства населения и юридических лиц используются для финансирования экономических и социальных программ, т.е. государственный кредит является средством увеличения финансовых возможностей государства. На общегосударственном уровне государственные займы не выражают конкретного целевого характера. Тогда как местные органы власти могут использовать мобилизованные средства на благоустройство городских и сельских районов, строительство объектов здравоохранения, культурного, просветительного, жилищно-бытового назначения.</w:t>
      </w:r>
    </w:p>
    <w:p w:rsidR="004A1968" w:rsidRPr="00D53465" w:rsidRDefault="004A1968"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Основой финансовой системы являются децентрализованные финансы, поскольку именно в этой сфере формируется преобладающая доля финансовых ресурсов государства. Часть этих ресурсов перераспределяется в соответствии с нормами финансового права в доходы бюджетов всех уровней и во внебюджетные фонды. При этом значительная часть указанных средств в дальнейшим направляется на финансирование бюджетных организаций; коммерческих организаций в виде субвенций, субсидий, а также возвращается населению в форме социальных трансфертов (пенсий, пособий, стипендий и т.п.).</w:t>
      </w:r>
    </w:p>
    <w:p w:rsidR="004A1968" w:rsidRPr="00D53465" w:rsidRDefault="004A1968"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Среди децентрализованных финансов ключевое место принадлежит финансам коммерческих организаций. Здесь создаются материальные блага, производятся товары, оказываются услуги, формируется прибыл</w:t>
      </w:r>
      <w:r w:rsidR="001C42A1" w:rsidRPr="00D53465">
        <w:rPr>
          <w:rFonts w:ascii="Times New Roman" w:hAnsi="Times New Roman"/>
          <w:sz w:val="28"/>
          <w:szCs w:val="28"/>
        </w:rPr>
        <w:t>ь</w:t>
      </w:r>
      <w:r w:rsidRPr="00D53465">
        <w:rPr>
          <w:rFonts w:ascii="Times New Roman" w:hAnsi="Times New Roman"/>
          <w:sz w:val="28"/>
          <w:szCs w:val="28"/>
        </w:rPr>
        <w:t>, являющаяся главным источником производственного и социального развития общества.</w:t>
      </w:r>
      <w:r w:rsidR="00FD5108" w:rsidRPr="00D53465">
        <w:rPr>
          <w:rFonts w:ascii="Times New Roman" w:hAnsi="Times New Roman"/>
          <w:sz w:val="28"/>
          <w:szCs w:val="28"/>
        </w:rPr>
        <w:t xml:space="preserve"> Для коммерческих организаций</w:t>
      </w:r>
      <w:r w:rsidR="001C42A1" w:rsidRPr="00D53465">
        <w:rPr>
          <w:rFonts w:ascii="Times New Roman" w:hAnsi="Times New Roman"/>
          <w:sz w:val="28"/>
          <w:szCs w:val="28"/>
        </w:rPr>
        <w:t xml:space="preserve"> г</w:t>
      </w:r>
      <w:r w:rsidR="00FD5108" w:rsidRPr="00D53465">
        <w:rPr>
          <w:rFonts w:ascii="Times New Roman" w:hAnsi="Times New Roman"/>
          <w:sz w:val="28"/>
          <w:szCs w:val="28"/>
        </w:rPr>
        <w:t>лавная цель - получение прибыли. Некоммерческие организации преследуют иную цель - обеспечение наилучшего социального эффекта, и если так</w:t>
      </w:r>
      <w:r w:rsidR="001C42A1" w:rsidRPr="00D53465">
        <w:rPr>
          <w:rFonts w:ascii="Times New Roman" w:hAnsi="Times New Roman"/>
          <w:sz w:val="28"/>
          <w:szCs w:val="28"/>
        </w:rPr>
        <w:t>ие</w:t>
      </w:r>
      <w:r w:rsidR="00FD5108" w:rsidRPr="00D53465">
        <w:rPr>
          <w:rFonts w:ascii="Times New Roman" w:hAnsi="Times New Roman"/>
          <w:sz w:val="28"/>
          <w:szCs w:val="28"/>
        </w:rPr>
        <w:t xml:space="preserve"> организаци</w:t>
      </w:r>
      <w:r w:rsidR="001C42A1" w:rsidRPr="00D53465">
        <w:rPr>
          <w:rFonts w:ascii="Times New Roman" w:hAnsi="Times New Roman"/>
          <w:sz w:val="28"/>
          <w:szCs w:val="28"/>
        </w:rPr>
        <w:t>и</w:t>
      </w:r>
      <w:r w:rsidR="00FD5108" w:rsidRPr="00D53465">
        <w:rPr>
          <w:rFonts w:ascii="Times New Roman" w:hAnsi="Times New Roman"/>
          <w:sz w:val="28"/>
          <w:szCs w:val="28"/>
        </w:rPr>
        <w:t xml:space="preserve"> получа</w:t>
      </w:r>
      <w:r w:rsidR="001C42A1" w:rsidRPr="00D53465">
        <w:rPr>
          <w:rFonts w:ascii="Times New Roman" w:hAnsi="Times New Roman"/>
          <w:sz w:val="28"/>
          <w:szCs w:val="28"/>
        </w:rPr>
        <w:t>ю</w:t>
      </w:r>
      <w:r w:rsidR="00FD5108" w:rsidRPr="00D53465">
        <w:rPr>
          <w:rFonts w:ascii="Times New Roman" w:hAnsi="Times New Roman"/>
          <w:sz w:val="28"/>
          <w:szCs w:val="28"/>
        </w:rPr>
        <w:t>т прибыль, то, как правило, не распределя</w:t>
      </w:r>
      <w:r w:rsidR="001C42A1" w:rsidRPr="00D53465">
        <w:rPr>
          <w:rFonts w:ascii="Times New Roman" w:hAnsi="Times New Roman"/>
          <w:sz w:val="28"/>
          <w:szCs w:val="28"/>
        </w:rPr>
        <w:t>ю</w:t>
      </w:r>
      <w:r w:rsidR="00FD5108" w:rsidRPr="00D53465">
        <w:rPr>
          <w:rFonts w:ascii="Times New Roman" w:hAnsi="Times New Roman"/>
          <w:sz w:val="28"/>
          <w:szCs w:val="28"/>
        </w:rPr>
        <w:t>т её между участниками.</w:t>
      </w:r>
      <w:r w:rsidR="00DF76F4" w:rsidRPr="00D53465">
        <w:rPr>
          <w:rFonts w:ascii="Times New Roman" w:hAnsi="Times New Roman"/>
          <w:sz w:val="28"/>
          <w:szCs w:val="28"/>
        </w:rPr>
        <w:t xml:space="preserve"> Финансы некоммерческих организаций и коммерческих организаций имеют различия по следующим направлениям: формирование первоначального капитала (имущества и денежных средств); процедура создания юридического лица; порядок осуществления хозяйственной деятельности; реализация права собственности на имущество; порядок распределения прибыли; порядок управления юридическим лицом; объем и порядок ответственности по своим обязательствам перед третьими лицами;</w:t>
      </w:r>
      <w:r w:rsidR="00FC1F16" w:rsidRPr="00D53465">
        <w:rPr>
          <w:rFonts w:ascii="Times New Roman" w:hAnsi="Times New Roman"/>
          <w:sz w:val="28"/>
          <w:szCs w:val="28"/>
        </w:rPr>
        <w:t xml:space="preserve"> </w:t>
      </w:r>
      <w:r w:rsidR="00DF76F4" w:rsidRPr="00D53465">
        <w:rPr>
          <w:rFonts w:ascii="Times New Roman" w:hAnsi="Times New Roman"/>
          <w:sz w:val="28"/>
          <w:szCs w:val="28"/>
        </w:rPr>
        <w:t>порядок ликвидации юридического лица.</w:t>
      </w:r>
    </w:p>
    <w:p w:rsidR="00521204" w:rsidRPr="00D53465" w:rsidRDefault="00521204" w:rsidP="004026B0">
      <w:pPr>
        <w:pStyle w:val="2"/>
        <w:shd w:val="clear" w:color="auto" w:fill="auto"/>
        <w:ind w:right="0" w:firstLine="709"/>
      </w:pPr>
      <w:r w:rsidRPr="00D53465">
        <w:t xml:space="preserve">Финансы финансовых посредников имеют особое значение в системе децентрализованных финансов, поскольку в них сконцентрированы огромные финансовые ресурсы, </w:t>
      </w:r>
      <w:r w:rsidR="00972403" w:rsidRPr="00D53465">
        <w:t>используемые,</w:t>
      </w:r>
      <w:r w:rsidRPr="00D53465">
        <w:t xml:space="preserve"> прежде всего на инвестиционные цели. Под финансовыми посредниками понимаются фирмы, специализирующиеся на организации взаимодействия лиц, имеющих свободные денежные средства, с лицами, нуждающимися в денежных средствах. К финансовым посредникам относятся коммерческие банки, сберегательные институты, кредитные союзы, компании, занимающиеся страхованием, пенсионные фонды и другие </w:t>
      </w:r>
      <w:r w:rsidR="00972403" w:rsidRPr="00D53465">
        <w:t>организации,</w:t>
      </w:r>
      <w:r w:rsidRPr="00D53465">
        <w:t xml:space="preserve"> приобретающие и продающие различные «финансовые продукты»</w:t>
      </w:r>
      <w:r w:rsidR="001C42A1" w:rsidRPr="00D53465">
        <w:t>,</w:t>
      </w:r>
      <w:r w:rsidRPr="00D53465">
        <w:t xml:space="preserve"> обеспечивая тем самым эффективное перемещение финансовых ресурсов к их конечным потребителям.</w:t>
      </w:r>
    </w:p>
    <w:p w:rsidR="004A1968" w:rsidRPr="00D53465" w:rsidRDefault="000D56D4"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Финансы домохозяйств - это совокупность денежных отношений по поводу создания и использования фондов денежных средств, в которые вступают домашнее хозяйство и его отдельные участники в процессе своей социально-экономической деятельности.</w:t>
      </w:r>
      <w:r w:rsidR="0034011F" w:rsidRPr="00D53465">
        <w:rPr>
          <w:rFonts w:ascii="Times New Roman" w:hAnsi="Times New Roman"/>
          <w:sz w:val="28"/>
          <w:szCs w:val="28"/>
        </w:rPr>
        <w:t xml:space="preserve"> Финансы домохозяйств - это мощный элемент финансовой системы, ведь число домохозяйств на территории страны огромно, они платят налоги, а их денежные сбережения могут быть инвестированы на финансовом рынке в виде операций с ценными бумагами. Домохозяйства участвуют и в кредитных операциях. Денежные сбережения одних людей в форме банковских вкладов служат источником получения кредита другими людьми на покупку дорогого товара, когда нужной суммы нет или она недостаточна.</w:t>
      </w:r>
    </w:p>
    <w:p w:rsidR="00964896" w:rsidRDefault="00964896" w:rsidP="004026B0">
      <w:pPr>
        <w:pStyle w:val="2"/>
        <w:shd w:val="clear" w:color="auto" w:fill="auto"/>
        <w:ind w:right="0" w:firstLine="709"/>
      </w:pPr>
      <w:r w:rsidRPr="00D53465">
        <w:t xml:space="preserve">Общее управление </w:t>
      </w:r>
      <w:r w:rsidR="005A375C" w:rsidRPr="00D53465">
        <w:t>всеми</w:t>
      </w:r>
      <w:r w:rsidR="003E66A2" w:rsidRPr="00D53465">
        <w:t xml:space="preserve"> </w:t>
      </w:r>
      <w:r w:rsidR="005A375C" w:rsidRPr="00D53465">
        <w:t>сферами и звеньями финансовой системы</w:t>
      </w:r>
      <w:r w:rsidRPr="00D53465">
        <w:t xml:space="preserve"> осуществляют органы государственной власти и управления. </w:t>
      </w:r>
    </w:p>
    <w:p w:rsidR="005A4F54" w:rsidRDefault="005A4F54" w:rsidP="004026B0">
      <w:pPr>
        <w:pStyle w:val="2"/>
        <w:shd w:val="clear" w:color="auto" w:fill="auto"/>
        <w:ind w:right="0" w:firstLine="709"/>
      </w:pPr>
    </w:p>
    <w:p w:rsidR="005A4F54" w:rsidRDefault="005A4F54" w:rsidP="004026B0">
      <w:pPr>
        <w:pStyle w:val="2"/>
        <w:shd w:val="clear" w:color="auto" w:fill="auto"/>
        <w:ind w:right="0" w:firstLine="709"/>
      </w:pPr>
    </w:p>
    <w:p w:rsidR="00587A92" w:rsidRDefault="00587A92" w:rsidP="004026B0">
      <w:pPr>
        <w:pStyle w:val="2"/>
        <w:shd w:val="clear" w:color="auto" w:fill="auto"/>
        <w:ind w:right="0" w:firstLine="709"/>
      </w:pPr>
    </w:p>
    <w:p w:rsidR="00587A92" w:rsidRDefault="00587A92" w:rsidP="004026B0">
      <w:pPr>
        <w:pStyle w:val="2"/>
        <w:shd w:val="clear" w:color="auto" w:fill="auto"/>
        <w:ind w:right="0" w:firstLine="709"/>
      </w:pPr>
    </w:p>
    <w:p w:rsidR="005A4F54" w:rsidRDefault="005A4F54" w:rsidP="004026B0">
      <w:pPr>
        <w:pStyle w:val="2"/>
        <w:shd w:val="clear" w:color="auto" w:fill="auto"/>
        <w:ind w:right="0" w:firstLine="709"/>
      </w:pPr>
    </w:p>
    <w:p w:rsidR="005A4F54" w:rsidRDefault="005A4F54" w:rsidP="004026B0">
      <w:pPr>
        <w:pStyle w:val="2"/>
        <w:shd w:val="clear" w:color="auto" w:fill="auto"/>
        <w:ind w:right="0" w:firstLine="709"/>
      </w:pPr>
    </w:p>
    <w:p w:rsidR="005A4F54" w:rsidRPr="00D53465" w:rsidRDefault="005A4F54" w:rsidP="004026B0">
      <w:pPr>
        <w:pStyle w:val="2"/>
        <w:shd w:val="clear" w:color="auto" w:fill="auto"/>
        <w:ind w:right="0" w:firstLine="709"/>
      </w:pPr>
    </w:p>
    <w:p w:rsidR="006125A9" w:rsidRPr="00D53465" w:rsidRDefault="006125A9" w:rsidP="004026B0">
      <w:pPr>
        <w:spacing w:after="0" w:line="360" w:lineRule="auto"/>
        <w:ind w:firstLine="709"/>
        <w:jc w:val="center"/>
        <w:rPr>
          <w:rFonts w:ascii="Times New Roman" w:hAnsi="Times New Roman"/>
          <w:sz w:val="28"/>
          <w:szCs w:val="28"/>
        </w:rPr>
      </w:pPr>
    </w:p>
    <w:p w:rsidR="007C70B1" w:rsidRPr="00D53465" w:rsidRDefault="007B6C36" w:rsidP="00445E1C">
      <w:pPr>
        <w:spacing w:after="0" w:line="360" w:lineRule="auto"/>
        <w:jc w:val="center"/>
        <w:rPr>
          <w:rFonts w:ascii="Times New Roman" w:hAnsi="Times New Roman"/>
          <w:b/>
          <w:sz w:val="28"/>
          <w:szCs w:val="28"/>
        </w:rPr>
      </w:pPr>
      <w:r>
        <w:rPr>
          <w:rFonts w:ascii="Times New Roman" w:hAnsi="Times New Roman"/>
          <w:b/>
          <w:sz w:val="28"/>
          <w:szCs w:val="28"/>
        </w:rPr>
        <w:t>5.</w:t>
      </w:r>
      <w:r w:rsidR="007C70B1" w:rsidRPr="00D53465">
        <w:rPr>
          <w:rFonts w:ascii="Times New Roman" w:hAnsi="Times New Roman"/>
          <w:b/>
          <w:sz w:val="28"/>
          <w:szCs w:val="28"/>
        </w:rPr>
        <w:t xml:space="preserve"> Структура финансового рынка в Российской Федерации</w:t>
      </w:r>
    </w:p>
    <w:p w:rsidR="00BE2EBD" w:rsidRPr="00D53465" w:rsidRDefault="00BE2EBD" w:rsidP="004026B0">
      <w:pPr>
        <w:spacing w:after="0" w:line="360" w:lineRule="auto"/>
        <w:ind w:firstLine="709"/>
        <w:jc w:val="both"/>
        <w:rPr>
          <w:rFonts w:ascii="Times New Roman" w:hAnsi="Times New Roman"/>
          <w:sz w:val="28"/>
          <w:szCs w:val="28"/>
        </w:rPr>
      </w:pPr>
    </w:p>
    <w:p w:rsidR="005C5D6F" w:rsidRPr="00D53465" w:rsidRDefault="00CF22A5"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Формирование финансовых рынков в Российской Федерации непосредственно связано со становлением финансовых институтов. Этот процесс осуществлялся и осуществляется до сих пор, по существу, при отсутствии завершенной законодательной базы. Деятельность многих финансовых институтов до сих пор регламентируется указами Президента, постановлениями Правительства, инструкциями либо разъяснениями отдельных министерств и ведомств. Безусловно, такая ситуация негативным образом влияет на формирование и развитие отдельных сегментов финансового рынка.</w:t>
      </w:r>
    </w:p>
    <w:p w:rsidR="006D7FC2" w:rsidRPr="00D53465" w:rsidRDefault="006D7FC2"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С организационной точки зрения финансовый рынок можно рассматривать как совокупность финансовых институтов, экономических субъектов, осуществляющих эмиссию, куплю и продажу финансовых инструментов. Каждый финансовый институт наделен определенными полномочиями по ведению тех или иных операций с конкретным набором финансовых инструментов.</w:t>
      </w:r>
      <w:r w:rsidR="00CE60CC" w:rsidRPr="00D53465">
        <w:rPr>
          <w:rFonts w:ascii="Times New Roman" w:hAnsi="Times New Roman"/>
          <w:sz w:val="28"/>
          <w:szCs w:val="28"/>
        </w:rPr>
        <w:t xml:space="preserve"> </w:t>
      </w:r>
      <w:r w:rsidR="00A45FC6" w:rsidRPr="00D53465">
        <w:rPr>
          <w:rFonts w:ascii="Times New Roman" w:hAnsi="Times New Roman"/>
          <w:sz w:val="28"/>
          <w:szCs w:val="28"/>
        </w:rPr>
        <w:t>В зависимости от типа финансового института, а также вида финансовых инструментов финансовый рынок России можно подразделить на: денежный рынок; рынок ценных бумаг; рынок страховых полисов и пенсионных счетов; валютный рынок; рынок золота</w:t>
      </w:r>
      <w:r w:rsidR="00B7612F" w:rsidRPr="00D53465">
        <w:rPr>
          <w:rFonts w:ascii="Times New Roman" w:hAnsi="Times New Roman"/>
          <w:sz w:val="28"/>
          <w:szCs w:val="28"/>
        </w:rPr>
        <w:t xml:space="preserve"> и драгоценных металлов</w:t>
      </w:r>
      <w:r w:rsidR="00A45FC6" w:rsidRPr="00D53465">
        <w:rPr>
          <w:rFonts w:ascii="Times New Roman" w:hAnsi="Times New Roman"/>
          <w:sz w:val="28"/>
          <w:szCs w:val="28"/>
        </w:rPr>
        <w:t>.</w:t>
      </w:r>
    </w:p>
    <w:p w:rsidR="00CE60CC" w:rsidRPr="00D53465" w:rsidRDefault="001E18B7"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Главное назначение финансовых рынков состоит в обеспечении эффективного распределения накоплений между конечными потребителями финансовых ресурсов. Решение этой задачи сложно как в силу объективных, так и субъективных причин, поскольку должны учитываться разные, порой диаметрально противоположные интересы участников финансового рынка, большие риски выполнения финансовых обязательств и т.п.</w:t>
      </w:r>
    </w:p>
    <w:p w:rsidR="00FE1B81" w:rsidRPr="00D53465" w:rsidRDefault="00FE1B81"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В деятельности экономических субъектов для обеспечения их текущей ликвидности важную роль играет рынок денежных средств (денежный рынок), имеющий, в свою очере</w:t>
      </w:r>
      <w:r w:rsidR="005A4F54">
        <w:rPr>
          <w:rFonts w:ascii="Times New Roman" w:hAnsi="Times New Roman"/>
          <w:sz w:val="28"/>
          <w:szCs w:val="28"/>
        </w:rPr>
        <w:t>дь, несколько сегментов (рис. 2</w:t>
      </w:r>
      <w:r w:rsidRPr="00D53465">
        <w:rPr>
          <w:rFonts w:ascii="Times New Roman" w:hAnsi="Times New Roman"/>
          <w:sz w:val="28"/>
          <w:szCs w:val="28"/>
        </w:rPr>
        <w:t>)</w:t>
      </w:r>
    </w:p>
    <w:p w:rsidR="00BE2EBD" w:rsidRPr="00D53465" w:rsidRDefault="00BE2EBD" w:rsidP="004026B0">
      <w:pPr>
        <w:spacing w:after="0" w:line="360" w:lineRule="auto"/>
        <w:ind w:firstLine="709"/>
        <w:jc w:val="both"/>
        <w:rPr>
          <w:rFonts w:ascii="Times New Roman" w:hAnsi="Times New Roman"/>
          <w:sz w:val="28"/>
          <w:szCs w:val="28"/>
        </w:rPr>
      </w:pPr>
    </w:p>
    <w:p w:rsidR="00FE1B81" w:rsidRPr="00D53465" w:rsidRDefault="00F726EB" w:rsidP="004026B0">
      <w:pPr>
        <w:spacing w:after="0" w:line="36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39" style="width:388.35pt;height:93.75pt;mso-position-horizontal-relative:char;mso-position-vertical-relative:line" coordorigin="1830,7905" coordsize="9060,1875">
            <v:rect id="_x0000_s1040" style="position:absolute;left:5040;top:7905;width:2745;height:405">
              <v:textbox>
                <w:txbxContent>
                  <w:p w:rsidR="004026B0" w:rsidRPr="00BE2EBD" w:rsidRDefault="004026B0">
                    <w:pPr>
                      <w:rPr>
                        <w:rFonts w:ascii="Times New Roman" w:hAnsi="Times New Roman"/>
                        <w:sz w:val="20"/>
                        <w:szCs w:val="20"/>
                      </w:rPr>
                    </w:pPr>
                    <w:r w:rsidRPr="00BE2EBD">
                      <w:rPr>
                        <w:rFonts w:ascii="Times New Roman" w:hAnsi="Times New Roman"/>
                        <w:sz w:val="20"/>
                        <w:szCs w:val="20"/>
                      </w:rPr>
                      <w:t>Рынок денежных средств</w:t>
                    </w:r>
                  </w:p>
                </w:txbxContent>
              </v:textbox>
            </v:rect>
            <v:rect id="_x0000_s1041" style="position:absolute;left:9090;top:8835;width:1800;height:945">
              <v:textbox>
                <w:txbxContent>
                  <w:p w:rsidR="004026B0" w:rsidRPr="00BE2EBD" w:rsidRDefault="004026B0" w:rsidP="00AB6903">
                    <w:pPr>
                      <w:spacing w:after="0" w:line="240" w:lineRule="auto"/>
                      <w:jc w:val="center"/>
                      <w:rPr>
                        <w:rFonts w:ascii="Times New Roman" w:hAnsi="Times New Roman"/>
                        <w:sz w:val="20"/>
                        <w:szCs w:val="20"/>
                      </w:rPr>
                    </w:pPr>
                    <w:r w:rsidRPr="00BE2EBD">
                      <w:rPr>
                        <w:rFonts w:ascii="Times New Roman" w:hAnsi="Times New Roman"/>
                        <w:sz w:val="20"/>
                        <w:szCs w:val="20"/>
                      </w:rPr>
                      <w:t>Рынок депозитных сертификатов</w:t>
                    </w:r>
                  </w:p>
                </w:txbxContent>
              </v:textbox>
            </v:rect>
            <v:rect id="_x0000_s1042" style="position:absolute;left:7200;top:8865;width:1440;height:915">
              <v:textbox>
                <w:txbxContent>
                  <w:p w:rsidR="004026B0" w:rsidRPr="00BE2EBD" w:rsidRDefault="004026B0" w:rsidP="00AB6903">
                    <w:pPr>
                      <w:spacing w:after="0" w:line="240" w:lineRule="auto"/>
                      <w:jc w:val="center"/>
                      <w:rPr>
                        <w:rFonts w:ascii="Times New Roman" w:hAnsi="Times New Roman"/>
                        <w:sz w:val="20"/>
                        <w:szCs w:val="20"/>
                      </w:rPr>
                    </w:pPr>
                    <w:r w:rsidRPr="00BE2EBD">
                      <w:rPr>
                        <w:rFonts w:ascii="Times New Roman" w:hAnsi="Times New Roman"/>
                        <w:sz w:val="20"/>
                        <w:szCs w:val="20"/>
                      </w:rPr>
                      <w:t>Рынок евровалют</w:t>
                    </w:r>
                  </w:p>
                </w:txbxContent>
              </v:textbox>
            </v:rect>
            <v:rect id="_x0000_s1043" style="position:absolute;left:4200;top:8835;width:2550;height:945">
              <v:textbox>
                <w:txbxContent>
                  <w:p w:rsidR="004026B0" w:rsidRPr="00BE2EBD" w:rsidRDefault="004026B0" w:rsidP="00AB6903">
                    <w:pPr>
                      <w:spacing w:after="0" w:line="240" w:lineRule="auto"/>
                      <w:jc w:val="center"/>
                      <w:rPr>
                        <w:rFonts w:ascii="Times New Roman" w:hAnsi="Times New Roman"/>
                        <w:sz w:val="20"/>
                        <w:szCs w:val="20"/>
                      </w:rPr>
                    </w:pPr>
                    <w:r w:rsidRPr="00BE2EBD">
                      <w:rPr>
                        <w:rFonts w:ascii="Times New Roman" w:hAnsi="Times New Roman"/>
                        <w:sz w:val="20"/>
                        <w:szCs w:val="20"/>
                      </w:rPr>
                      <w:t>Рынок межбанковских кредитов (МБК)</w:t>
                    </w:r>
                  </w:p>
                </w:txbxContent>
              </v:textbox>
            </v:rect>
            <v:rect id="_x0000_s1044" style="position:absolute;left:1830;top:8835;width:1770;height:945">
              <v:textbox>
                <w:txbxContent>
                  <w:p w:rsidR="004026B0" w:rsidRPr="00BE2EBD" w:rsidRDefault="004026B0" w:rsidP="00AB6903">
                    <w:pPr>
                      <w:spacing w:after="0" w:line="240" w:lineRule="auto"/>
                      <w:jc w:val="center"/>
                      <w:rPr>
                        <w:rFonts w:ascii="Times New Roman" w:hAnsi="Times New Roman"/>
                        <w:sz w:val="20"/>
                        <w:szCs w:val="20"/>
                      </w:rPr>
                    </w:pPr>
                    <w:r w:rsidRPr="00BE2EBD">
                      <w:rPr>
                        <w:rFonts w:ascii="Times New Roman" w:hAnsi="Times New Roman"/>
                        <w:sz w:val="20"/>
                        <w:szCs w:val="20"/>
                      </w:rPr>
                      <w:t>Дисконтный рынок</w:t>
                    </w:r>
                  </w:p>
                </w:txbxContent>
              </v:textbox>
            </v:rect>
            <v:shapetype id="_x0000_t32" coordsize="21600,21600" o:spt="32" o:oned="t" path="m,l21600,21600e" filled="f">
              <v:path arrowok="t" fillok="f" o:connecttype="none"/>
              <o:lock v:ext="edit" shapetype="t"/>
            </v:shapetype>
            <v:shape id="_x0000_s1045" type="#_x0000_t32" style="position:absolute;left:6330;top:8310;width:0;height:180" o:connectortype="straight"/>
            <v:shape id="_x0000_s1046" type="#_x0000_t32" style="position:absolute;left:2760;top:8490;width:7290;height:0" o:connectortype="straight"/>
            <v:shape id="_x0000_s1047" type="#_x0000_t32" style="position:absolute;left:2760;top:8490;width:0;height:345" o:connectortype="straight">
              <v:stroke endarrow="block"/>
            </v:shape>
            <v:shape id="_x0000_s1048" type="#_x0000_t32" style="position:absolute;left:5340;top:8490;width:0;height:345" o:connectortype="straight">
              <v:stroke endarrow="block"/>
            </v:shape>
            <v:shape id="_x0000_s1049" type="#_x0000_t32" style="position:absolute;left:10050;top:8490;width:0;height:375" o:connectortype="straight">
              <v:stroke endarrow="block"/>
            </v:shape>
            <v:shape id="_x0000_s1050" type="#_x0000_t32" style="position:absolute;left:7995;top:8490;width:0;height:375" o:connectortype="straight">
              <v:stroke endarrow="block"/>
            </v:shape>
            <w10:wrap type="none"/>
            <w10:anchorlock/>
          </v:group>
        </w:pict>
      </w:r>
    </w:p>
    <w:p w:rsidR="00FE1B81" w:rsidRPr="00D53465" w:rsidRDefault="002D0B04" w:rsidP="004026B0">
      <w:pPr>
        <w:spacing w:after="0" w:line="360" w:lineRule="auto"/>
        <w:ind w:firstLine="709"/>
        <w:jc w:val="center"/>
        <w:rPr>
          <w:rFonts w:ascii="Times New Roman" w:hAnsi="Times New Roman"/>
          <w:sz w:val="28"/>
          <w:szCs w:val="28"/>
        </w:rPr>
      </w:pPr>
      <w:r w:rsidRPr="00D53465">
        <w:rPr>
          <w:rFonts w:ascii="Times New Roman" w:hAnsi="Times New Roman"/>
          <w:sz w:val="28"/>
          <w:szCs w:val="28"/>
        </w:rPr>
        <w:t>Рис. 2. Основные сегменты рынка денежных средств</w:t>
      </w:r>
    </w:p>
    <w:p w:rsidR="00BE2EBD" w:rsidRPr="00D53465" w:rsidRDefault="00BE2EBD" w:rsidP="004026B0">
      <w:pPr>
        <w:spacing w:after="0" w:line="360" w:lineRule="auto"/>
        <w:ind w:firstLine="709"/>
        <w:jc w:val="both"/>
        <w:rPr>
          <w:rFonts w:ascii="Times New Roman" w:hAnsi="Times New Roman"/>
          <w:sz w:val="28"/>
          <w:szCs w:val="28"/>
        </w:rPr>
      </w:pPr>
    </w:p>
    <w:p w:rsidR="003D7692" w:rsidRPr="00D53465" w:rsidRDefault="00EB72FC"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На дисконтном рынке продаются и покупаются векселя. Он играет особую роль в денежно-кредитном регулировании экономики, а его значение заключается в обеспечении равномерного притока денег в экономику. Операторами дисконтного рынка являются Центральный банк и коммерческие банки.</w:t>
      </w:r>
      <w:r w:rsidR="00540822" w:rsidRPr="00D53465">
        <w:rPr>
          <w:rFonts w:ascii="Times New Roman" w:hAnsi="Times New Roman"/>
          <w:sz w:val="28"/>
          <w:szCs w:val="28"/>
        </w:rPr>
        <w:t xml:space="preserve"> </w:t>
      </w:r>
    </w:p>
    <w:p w:rsidR="003D7692" w:rsidRPr="00D53465" w:rsidRDefault="00540822"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Важным сегментом денежного рынка является рынок межбанковских кредитов, на котором коммерческие банки кредитуют друг друга. Межбанковские кредиты предоставляются в форме продажи излишка средств коммерческого банка на резервном счете в центральном банке сверх определенной законом величины обязательных резервов и в форме сделок «РЕПО» (продажа ценных бумаг с условием обратного выкупа).</w:t>
      </w:r>
    </w:p>
    <w:p w:rsidR="00FE1B81" w:rsidRPr="00D53465" w:rsidRDefault="0013266C"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 xml:space="preserve">Рынок евровалют представляет собой часть денежного рынка, на котором осуществляется торговля краткосрочными финансовыми инструментами, номинированными в евровалютах. Евровалюта </w:t>
      </w:r>
      <w:r w:rsidR="003D7692" w:rsidRPr="00D53465">
        <w:rPr>
          <w:rFonts w:ascii="Times New Roman" w:hAnsi="Times New Roman"/>
          <w:sz w:val="28"/>
          <w:szCs w:val="28"/>
        </w:rPr>
        <w:t>–</w:t>
      </w:r>
      <w:r w:rsidRPr="00D53465">
        <w:rPr>
          <w:rFonts w:ascii="Times New Roman" w:hAnsi="Times New Roman"/>
          <w:sz w:val="28"/>
          <w:szCs w:val="28"/>
        </w:rPr>
        <w:t xml:space="preserve"> общее</w:t>
      </w:r>
      <w:r w:rsidR="003D7692" w:rsidRPr="00D53465">
        <w:rPr>
          <w:rFonts w:ascii="Times New Roman" w:hAnsi="Times New Roman"/>
          <w:sz w:val="28"/>
          <w:szCs w:val="28"/>
        </w:rPr>
        <w:t xml:space="preserve"> понятие для обозначения валют, которые широко используются на международных рынках при кредитных, депозитных и иных операциях. Примером инструментов, обращающихся на рынке евровалют, являются синдицированные кредиты сроком от 3 до 6 месяцев, предоставляемые синдикатами банков из разных стран в одной из евровалют.</w:t>
      </w:r>
    </w:p>
    <w:p w:rsidR="003D7692" w:rsidRPr="00D53465" w:rsidRDefault="003D7692"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Депозитные сертификаты представляют собой свидетельства о крупных срочных вкладах в банках и являются ценной бумагой.</w:t>
      </w:r>
    </w:p>
    <w:p w:rsidR="00A5276F" w:rsidRPr="00D53465" w:rsidRDefault="009524C2"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 xml:space="preserve">Основными институтами денежного рынка являются Центральный Банк РФ и кредитные организации (коммерческие банки, включая филиалы и представительства иностранных банков, специализированные кредитные организации). ЦБ РФ, как и центральные </w:t>
      </w:r>
      <w:r w:rsidR="00972403" w:rsidRPr="00D53465">
        <w:rPr>
          <w:rFonts w:ascii="Times New Roman" w:hAnsi="Times New Roman"/>
          <w:sz w:val="28"/>
          <w:szCs w:val="28"/>
        </w:rPr>
        <w:t>банки,</w:t>
      </w:r>
      <w:r w:rsidRPr="00D53465">
        <w:rPr>
          <w:rFonts w:ascii="Times New Roman" w:hAnsi="Times New Roman"/>
          <w:sz w:val="28"/>
          <w:szCs w:val="28"/>
        </w:rPr>
        <w:t xml:space="preserve"> во всех странах занимает приоритетное место в финансовой системе. Правовое регулирование его деятельности на денежном </w:t>
      </w:r>
      <w:r w:rsidR="00972403" w:rsidRPr="00D53465">
        <w:rPr>
          <w:rFonts w:ascii="Times New Roman" w:hAnsi="Times New Roman"/>
          <w:sz w:val="28"/>
          <w:szCs w:val="28"/>
        </w:rPr>
        <w:t>рынке,</w:t>
      </w:r>
      <w:r w:rsidRPr="00D53465">
        <w:rPr>
          <w:rFonts w:ascii="Times New Roman" w:hAnsi="Times New Roman"/>
          <w:sz w:val="28"/>
          <w:szCs w:val="28"/>
        </w:rPr>
        <w:t xml:space="preserve"> прежде </w:t>
      </w:r>
      <w:r w:rsidR="00972403" w:rsidRPr="00D53465">
        <w:rPr>
          <w:rFonts w:ascii="Times New Roman" w:hAnsi="Times New Roman"/>
          <w:sz w:val="28"/>
          <w:szCs w:val="28"/>
        </w:rPr>
        <w:t>всего,</w:t>
      </w:r>
      <w:r w:rsidRPr="00D53465">
        <w:rPr>
          <w:rFonts w:ascii="Times New Roman" w:hAnsi="Times New Roman"/>
          <w:sz w:val="28"/>
          <w:szCs w:val="28"/>
        </w:rPr>
        <w:t xml:space="preserve"> регламентируется Федеральным Законом от 10.07.2002 г. №86-ФЗ «О центральном банке Российской Федерации (Банке России)».</w:t>
      </w:r>
      <w:r w:rsidR="00FC1F16" w:rsidRPr="00D53465">
        <w:rPr>
          <w:rFonts w:ascii="Times New Roman" w:hAnsi="Times New Roman"/>
          <w:sz w:val="28"/>
          <w:szCs w:val="28"/>
        </w:rPr>
        <w:t xml:space="preserve"> </w:t>
      </w:r>
      <w:r w:rsidR="00D552A6" w:rsidRPr="00D53465">
        <w:rPr>
          <w:rFonts w:ascii="Times New Roman" w:hAnsi="Times New Roman"/>
          <w:sz w:val="28"/>
          <w:szCs w:val="28"/>
        </w:rPr>
        <w:t>Основная функция Банка России состоит в защите и обеспечении устойчивости рубля.</w:t>
      </w:r>
      <w:r w:rsidR="00B8353A" w:rsidRPr="00D53465">
        <w:rPr>
          <w:rFonts w:ascii="Times New Roman" w:hAnsi="Times New Roman"/>
          <w:sz w:val="28"/>
          <w:szCs w:val="28"/>
        </w:rPr>
        <w:t xml:space="preserve"> Центральный банк России подотчетен Государственной </w:t>
      </w:r>
      <w:r w:rsidR="000D7CF4" w:rsidRPr="00D53465">
        <w:rPr>
          <w:rFonts w:ascii="Times New Roman" w:hAnsi="Times New Roman"/>
          <w:sz w:val="28"/>
          <w:szCs w:val="28"/>
        </w:rPr>
        <w:t>Д</w:t>
      </w:r>
      <w:r w:rsidR="00B8353A" w:rsidRPr="00D53465">
        <w:rPr>
          <w:rFonts w:ascii="Times New Roman" w:hAnsi="Times New Roman"/>
          <w:sz w:val="28"/>
          <w:szCs w:val="28"/>
        </w:rPr>
        <w:t xml:space="preserve">уме РФ. Председатель Банка России и члены Совета директоров назначаются на должность и освобождаются от должности Государственной </w:t>
      </w:r>
      <w:r w:rsidR="000D7CF4" w:rsidRPr="00D53465">
        <w:rPr>
          <w:rFonts w:ascii="Times New Roman" w:hAnsi="Times New Roman"/>
          <w:sz w:val="28"/>
          <w:szCs w:val="28"/>
        </w:rPr>
        <w:t>Д</w:t>
      </w:r>
      <w:r w:rsidR="00B8353A" w:rsidRPr="00D53465">
        <w:rPr>
          <w:rFonts w:ascii="Times New Roman" w:hAnsi="Times New Roman"/>
          <w:sz w:val="28"/>
          <w:szCs w:val="28"/>
        </w:rPr>
        <w:t>умой. Банк России осуществляет эмиссию наличных денег, организует их обращение, регулирует объем выдаваемых им кредитов; регистрирует кредитные организации; выдает и отзывает лицензии на осуществление банковских операций; осуществляет регистрацию эмиссий ценных бумаг кредитных организаций; осуществляет контроль за соблюдением кредитными организациями банковского законодательства.</w:t>
      </w:r>
    </w:p>
    <w:p w:rsidR="00770C9A" w:rsidRPr="00D53465" w:rsidRDefault="002637D4"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На рынке ценных бумаг выпускаются, обращаются и поглощаются как собственно ценные бумаги, так и их заменители (сертификаты, купоны и т.п.). Участники рынка ценных бумаг разделяются на:</w:t>
      </w:r>
    </w:p>
    <w:p w:rsidR="002637D4" w:rsidRPr="00D53465" w:rsidRDefault="002637D4" w:rsidP="004026B0">
      <w:pPr>
        <w:pStyle w:val="a3"/>
        <w:numPr>
          <w:ilvl w:val="0"/>
          <w:numId w:val="4"/>
        </w:numPr>
        <w:spacing w:after="0" w:line="360" w:lineRule="auto"/>
        <w:ind w:left="0" w:firstLine="709"/>
        <w:jc w:val="both"/>
        <w:rPr>
          <w:rFonts w:ascii="Times New Roman" w:hAnsi="Times New Roman"/>
          <w:sz w:val="28"/>
          <w:szCs w:val="28"/>
        </w:rPr>
      </w:pPr>
      <w:r w:rsidRPr="00D53465">
        <w:rPr>
          <w:rFonts w:ascii="Times New Roman" w:hAnsi="Times New Roman"/>
          <w:sz w:val="28"/>
          <w:szCs w:val="28"/>
        </w:rPr>
        <w:t>Эмитенты – лица, выпускающие ценные бумаги с целью привлечения необходимых им денежных средств.</w:t>
      </w:r>
    </w:p>
    <w:p w:rsidR="002637D4" w:rsidRPr="00D53465" w:rsidRDefault="002637D4" w:rsidP="004026B0">
      <w:pPr>
        <w:pStyle w:val="a3"/>
        <w:numPr>
          <w:ilvl w:val="0"/>
          <w:numId w:val="4"/>
        </w:numPr>
        <w:spacing w:after="0" w:line="360" w:lineRule="auto"/>
        <w:ind w:left="0" w:firstLine="709"/>
        <w:jc w:val="both"/>
        <w:rPr>
          <w:rFonts w:ascii="Times New Roman" w:hAnsi="Times New Roman"/>
          <w:sz w:val="28"/>
          <w:szCs w:val="28"/>
        </w:rPr>
      </w:pPr>
      <w:r w:rsidRPr="00D53465">
        <w:rPr>
          <w:rFonts w:ascii="Times New Roman" w:hAnsi="Times New Roman"/>
          <w:sz w:val="28"/>
          <w:szCs w:val="28"/>
        </w:rPr>
        <w:t>Инвесторы – лица, покупающие ценные бумаги с целью получения дохода, имущественных и неимущественных прав.</w:t>
      </w:r>
    </w:p>
    <w:p w:rsidR="002637D4" w:rsidRPr="00D53465" w:rsidRDefault="002637D4" w:rsidP="004026B0">
      <w:pPr>
        <w:pStyle w:val="a3"/>
        <w:numPr>
          <w:ilvl w:val="0"/>
          <w:numId w:val="4"/>
        </w:numPr>
        <w:spacing w:after="0" w:line="360" w:lineRule="auto"/>
        <w:ind w:left="0" w:firstLine="709"/>
        <w:jc w:val="both"/>
        <w:rPr>
          <w:rFonts w:ascii="Times New Roman" w:hAnsi="Times New Roman"/>
          <w:sz w:val="28"/>
          <w:szCs w:val="28"/>
        </w:rPr>
      </w:pPr>
      <w:r w:rsidRPr="00D53465">
        <w:rPr>
          <w:rFonts w:ascii="Times New Roman" w:hAnsi="Times New Roman"/>
          <w:sz w:val="28"/>
          <w:szCs w:val="28"/>
        </w:rPr>
        <w:t>Посредники – лица, оказывающие услуги эмитентам и инвесторам по достижению ими поставленных целей.</w:t>
      </w:r>
    </w:p>
    <w:p w:rsidR="001067D0" w:rsidRPr="00D53465" w:rsidRDefault="001B741A"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Рынок ценных бумаг может развиваться только при нормальных товарно-денежных отношениях и отношениях собственности. В условиях современного состояния экономики в России не может быть полноценного рынка ценных бумаг. Уровень его развития во многом зависит от благосостояния населения, которое определяет спрос на ценные бумаги. Поэтому экономический рост, сопровождаемый увеличением доходов населения, - главный фактор возрождения рынка ценных бумаг.</w:t>
      </w:r>
      <w:r w:rsidR="00C713AD" w:rsidRPr="00D53465">
        <w:rPr>
          <w:rFonts w:ascii="Times New Roman" w:hAnsi="Times New Roman"/>
          <w:sz w:val="28"/>
          <w:szCs w:val="28"/>
        </w:rPr>
        <w:t xml:space="preserve"> </w:t>
      </w:r>
      <w:r w:rsidR="001067D0" w:rsidRPr="00D53465">
        <w:rPr>
          <w:rFonts w:ascii="Times New Roman" w:hAnsi="Times New Roman"/>
          <w:sz w:val="28"/>
          <w:szCs w:val="28"/>
        </w:rPr>
        <w:t>Государственн</w:t>
      </w:r>
      <w:r w:rsidR="00D83587" w:rsidRPr="00D53465">
        <w:rPr>
          <w:rFonts w:ascii="Times New Roman" w:hAnsi="Times New Roman"/>
          <w:sz w:val="28"/>
          <w:szCs w:val="28"/>
        </w:rPr>
        <w:t>ый</w:t>
      </w:r>
      <w:r w:rsidR="001067D0" w:rsidRPr="00D53465">
        <w:rPr>
          <w:rFonts w:ascii="Times New Roman" w:hAnsi="Times New Roman"/>
          <w:sz w:val="28"/>
          <w:szCs w:val="28"/>
        </w:rPr>
        <w:t xml:space="preserve"> контрол</w:t>
      </w:r>
      <w:r w:rsidR="00D83587" w:rsidRPr="00D53465">
        <w:rPr>
          <w:rFonts w:ascii="Times New Roman" w:hAnsi="Times New Roman"/>
          <w:sz w:val="28"/>
          <w:szCs w:val="28"/>
        </w:rPr>
        <w:t xml:space="preserve">ь </w:t>
      </w:r>
      <w:r w:rsidR="001067D0" w:rsidRPr="00D53465">
        <w:rPr>
          <w:rFonts w:ascii="Times New Roman" w:hAnsi="Times New Roman"/>
          <w:sz w:val="28"/>
          <w:szCs w:val="28"/>
        </w:rPr>
        <w:t>деятельности российского рынка ценных бумаг осуществляется Банком России, а также Федеральной комиссией по ценным бумагам. Кроме того, свою лепту в дело регулирования работы фондового рынка вносят профессиональные организации, в которые объединяются участники рынка. Так, Национальная фондовая ассоциация объединяет порядка двухсот кредитных организаций - участников рынка, а Национальная ассоциация участников фондового рынка объединяет около восьмиста некредитных организаций - профессиональных участников.</w:t>
      </w:r>
    </w:p>
    <w:p w:rsidR="003615DD" w:rsidRPr="00D53465" w:rsidRDefault="00E63A80"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На рынке страховых полисов и пенсионных счетов основными видами деятельности являются страхование и пенсионное обеспечение. Соответственно основными институтами данного рынка выступают страховые компании, перестраховочные общества, общества взаимного страхования и негосударственные пенсионные фонды.</w:t>
      </w:r>
      <w:r w:rsidR="003615DD" w:rsidRPr="00D53465">
        <w:rPr>
          <w:rFonts w:ascii="Times New Roman" w:hAnsi="Times New Roman"/>
          <w:sz w:val="28"/>
          <w:szCs w:val="28"/>
        </w:rPr>
        <w:t xml:space="preserve"> Инвестиционная</w:t>
      </w:r>
      <w:r w:rsidR="00FC1F16" w:rsidRPr="00D53465">
        <w:rPr>
          <w:rFonts w:ascii="Times New Roman" w:hAnsi="Times New Roman"/>
          <w:sz w:val="28"/>
          <w:szCs w:val="28"/>
        </w:rPr>
        <w:t xml:space="preserve"> </w:t>
      </w:r>
      <w:r w:rsidR="003615DD" w:rsidRPr="00D53465">
        <w:rPr>
          <w:rFonts w:ascii="Times New Roman" w:hAnsi="Times New Roman"/>
          <w:sz w:val="28"/>
          <w:szCs w:val="28"/>
        </w:rPr>
        <w:t>политика</w:t>
      </w:r>
      <w:r w:rsidR="00FC1F16" w:rsidRPr="00D53465">
        <w:rPr>
          <w:rFonts w:ascii="Times New Roman" w:hAnsi="Times New Roman"/>
          <w:sz w:val="28"/>
          <w:szCs w:val="28"/>
        </w:rPr>
        <w:t xml:space="preserve"> </w:t>
      </w:r>
      <w:r w:rsidR="003615DD" w:rsidRPr="00D53465">
        <w:rPr>
          <w:rFonts w:ascii="Times New Roman" w:hAnsi="Times New Roman"/>
          <w:sz w:val="28"/>
          <w:szCs w:val="28"/>
        </w:rPr>
        <w:t>страховых</w:t>
      </w:r>
      <w:r w:rsidR="00FC1F16" w:rsidRPr="00D53465">
        <w:rPr>
          <w:rFonts w:ascii="Times New Roman" w:hAnsi="Times New Roman"/>
          <w:sz w:val="28"/>
          <w:szCs w:val="28"/>
        </w:rPr>
        <w:t xml:space="preserve"> </w:t>
      </w:r>
      <w:r w:rsidR="003615DD" w:rsidRPr="00D53465">
        <w:rPr>
          <w:rFonts w:ascii="Times New Roman" w:hAnsi="Times New Roman"/>
          <w:sz w:val="28"/>
          <w:szCs w:val="28"/>
        </w:rPr>
        <w:t>компаний</w:t>
      </w:r>
      <w:r w:rsidR="00FC1F16" w:rsidRPr="00D53465">
        <w:rPr>
          <w:rFonts w:ascii="Times New Roman" w:hAnsi="Times New Roman"/>
          <w:sz w:val="28"/>
          <w:szCs w:val="28"/>
        </w:rPr>
        <w:t xml:space="preserve"> </w:t>
      </w:r>
      <w:r w:rsidR="003615DD" w:rsidRPr="00D53465">
        <w:rPr>
          <w:rFonts w:ascii="Times New Roman" w:hAnsi="Times New Roman"/>
          <w:sz w:val="28"/>
          <w:szCs w:val="28"/>
        </w:rPr>
        <w:t>и</w:t>
      </w:r>
      <w:r w:rsidR="00FC1F16" w:rsidRPr="00D53465">
        <w:rPr>
          <w:rFonts w:ascii="Times New Roman" w:hAnsi="Times New Roman"/>
          <w:sz w:val="28"/>
          <w:szCs w:val="28"/>
        </w:rPr>
        <w:t xml:space="preserve"> </w:t>
      </w:r>
      <w:r w:rsidR="003615DD" w:rsidRPr="00D53465">
        <w:rPr>
          <w:rFonts w:ascii="Times New Roman" w:hAnsi="Times New Roman"/>
          <w:sz w:val="28"/>
          <w:szCs w:val="28"/>
        </w:rPr>
        <w:t>пенсионных</w:t>
      </w:r>
      <w:r w:rsidR="00FC1F16" w:rsidRPr="00D53465">
        <w:rPr>
          <w:rFonts w:ascii="Times New Roman" w:hAnsi="Times New Roman"/>
          <w:sz w:val="28"/>
          <w:szCs w:val="28"/>
        </w:rPr>
        <w:t xml:space="preserve"> </w:t>
      </w:r>
      <w:r w:rsidR="003615DD" w:rsidRPr="00D53465">
        <w:rPr>
          <w:rFonts w:ascii="Times New Roman" w:hAnsi="Times New Roman"/>
          <w:sz w:val="28"/>
          <w:szCs w:val="28"/>
        </w:rPr>
        <w:t>фондов направлена на приобретение долгосрочных финансовых инструментов</w:t>
      </w:r>
      <w:r w:rsidR="00FC1F16" w:rsidRPr="00D53465">
        <w:rPr>
          <w:rFonts w:ascii="Times New Roman" w:hAnsi="Times New Roman"/>
          <w:sz w:val="28"/>
          <w:szCs w:val="28"/>
        </w:rPr>
        <w:t xml:space="preserve"> </w:t>
      </w:r>
      <w:r w:rsidR="003615DD" w:rsidRPr="00D53465">
        <w:rPr>
          <w:rFonts w:ascii="Times New Roman" w:hAnsi="Times New Roman"/>
          <w:sz w:val="28"/>
          <w:szCs w:val="28"/>
        </w:rPr>
        <w:t>со</w:t>
      </w:r>
      <w:r w:rsidR="00FC1F16" w:rsidRPr="00D53465">
        <w:rPr>
          <w:rFonts w:ascii="Times New Roman" w:hAnsi="Times New Roman"/>
          <w:sz w:val="28"/>
          <w:szCs w:val="28"/>
        </w:rPr>
        <w:t xml:space="preserve"> </w:t>
      </w:r>
      <w:r w:rsidR="003615DD" w:rsidRPr="00D53465">
        <w:rPr>
          <w:rFonts w:ascii="Times New Roman" w:hAnsi="Times New Roman"/>
          <w:sz w:val="28"/>
          <w:szCs w:val="28"/>
        </w:rPr>
        <w:t>сроками погашения,</w:t>
      </w:r>
      <w:r w:rsidR="00FC1F16" w:rsidRPr="00D53465">
        <w:rPr>
          <w:rFonts w:ascii="Times New Roman" w:hAnsi="Times New Roman"/>
          <w:sz w:val="28"/>
          <w:szCs w:val="28"/>
        </w:rPr>
        <w:t xml:space="preserve"> </w:t>
      </w:r>
      <w:r w:rsidR="003615DD" w:rsidRPr="00D53465">
        <w:rPr>
          <w:rFonts w:ascii="Times New Roman" w:hAnsi="Times New Roman"/>
          <w:sz w:val="28"/>
          <w:szCs w:val="28"/>
        </w:rPr>
        <w:t>которые</w:t>
      </w:r>
      <w:r w:rsidR="00FC1F16" w:rsidRPr="00D53465">
        <w:rPr>
          <w:rFonts w:ascii="Times New Roman" w:hAnsi="Times New Roman"/>
          <w:sz w:val="28"/>
          <w:szCs w:val="28"/>
        </w:rPr>
        <w:t xml:space="preserve"> </w:t>
      </w:r>
      <w:r w:rsidR="003615DD" w:rsidRPr="00D53465">
        <w:rPr>
          <w:rFonts w:ascii="Times New Roman" w:hAnsi="Times New Roman"/>
          <w:sz w:val="28"/>
          <w:szCs w:val="28"/>
        </w:rPr>
        <w:t>наиболее</w:t>
      </w:r>
      <w:r w:rsidR="00FC1F16" w:rsidRPr="00D53465">
        <w:rPr>
          <w:rFonts w:ascii="Times New Roman" w:hAnsi="Times New Roman"/>
          <w:sz w:val="28"/>
          <w:szCs w:val="28"/>
        </w:rPr>
        <w:t xml:space="preserve"> </w:t>
      </w:r>
      <w:r w:rsidR="003615DD" w:rsidRPr="00D53465">
        <w:rPr>
          <w:rFonts w:ascii="Times New Roman" w:hAnsi="Times New Roman"/>
          <w:sz w:val="28"/>
          <w:szCs w:val="28"/>
        </w:rPr>
        <w:t>близко</w:t>
      </w:r>
      <w:r w:rsidR="00FC1F16" w:rsidRPr="00D53465">
        <w:rPr>
          <w:rFonts w:ascii="Times New Roman" w:hAnsi="Times New Roman"/>
          <w:sz w:val="28"/>
          <w:szCs w:val="28"/>
        </w:rPr>
        <w:t xml:space="preserve"> </w:t>
      </w:r>
      <w:r w:rsidR="003615DD" w:rsidRPr="00D53465">
        <w:rPr>
          <w:rFonts w:ascii="Times New Roman" w:hAnsi="Times New Roman"/>
          <w:sz w:val="28"/>
          <w:szCs w:val="28"/>
        </w:rPr>
        <w:t>совпадают</w:t>
      </w:r>
      <w:r w:rsidR="00FC1F16" w:rsidRPr="00D53465">
        <w:rPr>
          <w:rFonts w:ascii="Times New Roman" w:hAnsi="Times New Roman"/>
          <w:sz w:val="28"/>
          <w:szCs w:val="28"/>
        </w:rPr>
        <w:t xml:space="preserve"> </w:t>
      </w:r>
      <w:r w:rsidR="003615DD" w:rsidRPr="00D53465">
        <w:rPr>
          <w:rFonts w:ascii="Times New Roman" w:hAnsi="Times New Roman"/>
          <w:sz w:val="28"/>
          <w:szCs w:val="28"/>
        </w:rPr>
        <w:t>с</w:t>
      </w:r>
      <w:r w:rsidR="00FC1F16" w:rsidRPr="00D53465">
        <w:rPr>
          <w:rFonts w:ascii="Times New Roman" w:hAnsi="Times New Roman"/>
          <w:sz w:val="28"/>
          <w:szCs w:val="28"/>
        </w:rPr>
        <w:t xml:space="preserve"> </w:t>
      </w:r>
      <w:r w:rsidR="003615DD" w:rsidRPr="00D53465">
        <w:rPr>
          <w:rFonts w:ascii="Times New Roman" w:hAnsi="Times New Roman"/>
          <w:sz w:val="28"/>
          <w:szCs w:val="28"/>
        </w:rPr>
        <w:t>их</w:t>
      </w:r>
      <w:r w:rsidR="00FC1F16" w:rsidRPr="00D53465">
        <w:rPr>
          <w:rFonts w:ascii="Times New Roman" w:hAnsi="Times New Roman"/>
          <w:sz w:val="28"/>
          <w:szCs w:val="28"/>
        </w:rPr>
        <w:t xml:space="preserve"> </w:t>
      </w:r>
      <w:r w:rsidR="003615DD" w:rsidRPr="00D53465">
        <w:rPr>
          <w:rFonts w:ascii="Times New Roman" w:hAnsi="Times New Roman"/>
          <w:sz w:val="28"/>
          <w:szCs w:val="28"/>
        </w:rPr>
        <w:t>долгосрочными обязательствами.</w:t>
      </w:r>
      <w:r w:rsidR="00D012F6" w:rsidRPr="00D53465">
        <w:rPr>
          <w:rFonts w:ascii="Times New Roman" w:hAnsi="Times New Roman"/>
          <w:sz w:val="28"/>
          <w:szCs w:val="28"/>
        </w:rPr>
        <w:t xml:space="preserve"> Перспективы развития страхового рынка в России связаны не только с выходом страны из экономического кризиса, но и с решением вопросов собственно страхования. Это касается и проблем научно-методического обеспечения страховой деятельности, создания стабильного, разветвленного, грамотного законодательства. Наряду с ограниченностью финансовых возможностей российских страхователей</w:t>
      </w:r>
      <w:r w:rsidR="00D83587" w:rsidRPr="00D53465">
        <w:rPr>
          <w:rFonts w:ascii="Times New Roman" w:hAnsi="Times New Roman"/>
          <w:sz w:val="28"/>
          <w:szCs w:val="28"/>
        </w:rPr>
        <w:t>,</w:t>
      </w:r>
      <w:r w:rsidR="00D012F6" w:rsidRPr="00D53465">
        <w:rPr>
          <w:rFonts w:ascii="Times New Roman" w:hAnsi="Times New Roman"/>
          <w:sz w:val="28"/>
          <w:szCs w:val="28"/>
        </w:rPr>
        <w:t xml:space="preserve"> эти факторы, безусловно, сдерживают развитие страхового рынка как в части роста страховых поступлений и уровня выплат, так и в части</w:t>
      </w:r>
      <w:r w:rsidR="00625595" w:rsidRPr="00D53465">
        <w:rPr>
          <w:rFonts w:ascii="Times New Roman" w:hAnsi="Times New Roman"/>
          <w:sz w:val="28"/>
          <w:szCs w:val="28"/>
        </w:rPr>
        <w:t xml:space="preserve"> роста страхования видов рисков (в России страхуются около 60 различных видов рисков, а в США – 3000).</w:t>
      </w:r>
    </w:p>
    <w:p w:rsidR="007E44B0" w:rsidRPr="00D53465" w:rsidRDefault="007E44B0"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Валютный рынок представляет собой официальный</w:t>
      </w:r>
      <w:r w:rsidR="00FC1F16" w:rsidRPr="00D53465">
        <w:rPr>
          <w:rFonts w:ascii="Times New Roman" w:hAnsi="Times New Roman"/>
          <w:sz w:val="28"/>
          <w:szCs w:val="28"/>
        </w:rPr>
        <w:t xml:space="preserve"> </w:t>
      </w:r>
      <w:r w:rsidRPr="00D53465">
        <w:rPr>
          <w:rFonts w:ascii="Times New Roman" w:hAnsi="Times New Roman"/>
          <w:sz w:val="28"/>
          <w:szCs w:val="28"/>
        </w:rPr>
        <w:t>финансовый</w:t>
      </w:r>
      <w:r w:rsidR="00FC1F16" w:rsidRPr="00D53465">
        <w:rPr>
          <w:rFonts w:ascii="Times New Roman" w:hAnsi="Times New Roman"/>
          <w:sz w:val="28"/>
          <w:szCs w:val="28"/>
        </w:rPr>
        <w:t xml:space="preserve"> </w:t>
      </w:r>
      <w:r w:rsidRPr="00D53465">
        <w:rPr>
          <w:rFonts w:ascii="Times New Roman" w:hAnsi="Times New Roman"/>
          <w:sz w:val="28"/>
          <w:szCs w:val="28"/>
        </w:rPr>
        <w:t>центр,</w:t>
      </w:r>
      <w:r w:rsidR="00FC1F16" w:rsidRPr="00D53465">
        <w:rPr>
          <w:rFonts w:ascii="Times New Roman" w:hAnsi="Times New Roman"/>
          <w:sz w:val="28"/>
          <w:szCs w:val="28"/>
        </w:rPr>
        <w:t xml:space="preserve"> </w:t>
      </w:r>
      <w:r w:rsidRPr="00D53465">
        <w:rPr>
          <w:rFonts w:ascii="Times New Roman" w:hAnsi="Times New Roman"/>
          <w:sz w:val="28"/>
          <w:szCs w:val="28"/>
        </w:rPr>
        <w:t>где сосредоточена купля-продажа валют и ценных бумаг в валюте на</w:t>
      </w:r>
      <w:r w:rsidR="00FC1F16" w:rsidRPr="00D53465">
        <w:rPr>
          <w:rFonts w:ascii="Times New Roman" w:hAnsi="Times New Roman"/>
          <w:sz w:val="28"/>
          <w:szCs w:val="28"/>
        </w:rPr>
        <w:t xml:space="preserve"> </w:t>
      </w:r>
      <w:r w:rsidRPr="00D53465">
        <w:rPr>
          <w:rFonts w:ascii="Times New Roman" w:hAnsi="Times New Roman"/>
          <w:sz w:val="28"/>
          <w:szCs w:val="28"/>
        </w:rPr>
        <w:t>основе</w:t>
      </w:r>
      <w:r w:rsidR="00FC1F16" w:rsidRPr="00D53465">
        <w:rPr>
          <w:rFonts w:ascii="Times New Roman" w:hAnsi="Times New Roman"/>
          <w:sz w:val="28"/>
          <w:szCs w:val="28"/>
        </w:rPr>
        <w:t xml:space="preserve"> </w:t>
      </w:r>
      <w:r w:rsidRPr="00D53465">
        <w:rPr>
          <w:rFonts w:ascii="Times New Roman" w:hAnsi="Times New Roman"/>
          <w:sz w:val="28"/>
          <w:szCs w:val="28"/>
        </w:rPr>
        <w:t>спроса и</w:t>
      </w:r>
      <w:r w:rsidR="00FC1F16" w:rsidRPr="00D53465">
        <w:rPr>
          <w:rFonts w:ascii="Times New Roman" w:hAnsi="Times New Roman"/>
          <w:sz w:val="28"/>
          <w:szCs w:val="28"/>
        </w:rPr>
        <w:t xml:space="preserve"> </w:t>
      </w:r>
      <w:r w:rsidRPr="00D53465">
        <w:rPr>
          <w:rFonts w:ascii="Times New Roman" w:hAnsi="Times New Roman"/>
          <w:sz w:val="28"/>
          <w:szCs w:val="28"/>
        </w:rPr>
        <w:t>предложения</w:t>
      </w:r>
      <w:r w:rsidR="00FC1F16" w:rsidRPr="00D53465">
        <w:rPr>
          <w:rFonts w:ascii="Times New Roman" w:hAnsi="Times New Roman"/>
          <w:sz w:val="28"/>
          <w:szCs w:val="28"/>
        </w:rPr>
        <w:t xml:space="preserve"> </w:t>
      </w:r>
      <w:r w:rsidRPr="00D53465">
        <w:rPr>
          <w:rFonts w:ascii="Times New Roman" w:hAnsi="Times New Roman"/>
          <w:sz w:val="28"/>
          <w:szCs w:val="28"/>
        </w:rPr>
        <w:t>на</w:t>
      </w:r>
      <w:r w:rsidR="00FC1F16" w:rsidRPr="00D53465">
        <w:rPr>
          <w:rFonts w:ascii="Times New Roman" w:hAnsi="Times New Roman"/>
          <w:sz w:val="28"/>
          <w:szCs w:val="28"/>
        </w:rPr>
        <w:t xml:space="preserve"> </w:t>
      </w:r>
      <w:r w:rsidRPr="00D53465">
        <w:rPr>
          <w:rFonts w:ascii="Times New Roman" w:hAnsi="Times New Roman"/>
          <w:sz w:val="28"/>
          <w:szCs w:val="28"/>
        </w:rPr>
        <w:t>них.</w:t>
      </w:r>
      <w:r w:rsidR="00FC1F16" w:rsidRPr="00D53465">
        <w:rPr>
          <w:rFonts w:ascii="Times New Roman" w:hAnsi="Times New Roman"/>
          <w:sz w:val="28"/>
          <w:szCs w:val="28"/>
        </w:rPr>
        <w:t xml:space="preserve"> </w:t>
      </w:r>
      <w:r w:rsidRPr="00D53465">
        <w:rPr>
          <w:rFonts w:ascii="Times New Roman" w:hAnsi="Times New Roman"/>
          <w:sz w:val="28"/>
          <w:szCs w:val="28"/>
        </w:rPr>
        <w:t>С</w:t>
      </w:r>
      <w:r w:rsidR="00FC1F16" w:rsidRPr="00D53465">
        <w:rPr>
          <w:rFonts w:ascii="Times New Roman" w:hAnsi="Times New Roman"/>
          <w:sz w:val="28"/>
          <w:szCs w:val="28"/>
        </w:rPr>
        <w:t xml:space="preserve"> </w:t>
      </w:r>
      <w:r w:rsidRPr="00D53465">
        <w:rPr>
          <w:rFonts w:ascii="Times New Roman" w:hAnsi="Times New Roman"/>
          <w:sz w:val="28"/>
          <w:szCs w:val="28"/>
        </w:rPr>
        <w:t>функциональной</w:t>
      </w:r>
      <w:r w:rsidR="00FC1F16" w:rsidRPr="00D53465">
        <w:rPr>
          <w:rFonts w:ascii="Times New Roman" w:hAnsi="Times New Roman"/>
          <w:sz w:val="28"/>
          <w:szCs w:val="28"/>
        </w:rPr>
        <w:t xml:space="preserve"> </w:t>
      </w:r>
      <w:r w:rsidRPr="00D53465">
        <w:rPr>
          <w:rFonts w:ascii="Times New Roman" w:hAnsi="Times New Roman"/>
          <w:sz w:val="28"/>
          <w:szCs w:val="28"/>
        </w:rPr>
        <w:t>точки</w:t>
      </w:r>
      <w:r w:rsidR="00FC1F16" w:rsidRPr="00D53465">
        <w:rPr>
          <w:rFonts w:ascii="Times New Roman" w:hAnsi="Times New Roman"/>
          <w:sz w:val="28"/>
          <w:szCs w:val="28"/>
        </w:rPr>
        <w:t xml:space="preserve"> </w:t>
      </w:r>
      <w:r w:rsidRPr="00D53465">
        <w:rPr>
          <w:rFonts w:ascii="Times New Roman" w:hAnsi="Times New Roman"/>
          <w:sz w:val="28"/>
          <w:szCs w:val="28"/>
        </w:rPr>
        <w:t>зрения</w:t>
      </w:r>
      <w:r w:rsidR="00FC1F16" w:rsidRPr="00D53465">
        <w:rPr>
          <w:rFonts w:ascii="Times New Roman" w:hAnsi="Times New Roman"/>
          <w:sz w:val="28"/>
          <w:szCs w:val="28"/>
        </w:rPr>
        <w:t xml:space="preserve"> </w:t>
      </w:r>
      <w:r w:rsidRPr="00D53465">
        <w:rPr>
          <w:rFonts w:ascii="Times New Roman" w:hAnsi="Times New Roman"/>
          <w:sz w:val="28"/>
          <w:szCs w:val="28"/>
        </w:rPr>
        <w:t>валютный</w:t>
      </w:r>
      <w:r w:rsidR="00FC1F16" w:rsidRPr="00D53465">
        <w:rPr>
          <w:rFonts w:ascii="Times New Roman" w:hAnsi="Times New Roman"/>
          <w:sz w:val="28"/>
          <w:szCs w:val="28"/>
        </w:rPr>
        <w:t xml:space="preserve"> </w:t>
      </w:r>
      <w:r w:rsidRPr="00D53465">
        <w:rPr>
          <w:rFonts w:ascii="Times New Roman" w:hAnsi="Times New Roman"/>
          <w:sz w:val="28"/>
          <w:szCs w:val="28"/>
        </w:rPr>
        <w:t>рынок обеспечива</w:t>
      </w:r>
      <w:r w:rsidR="00D83587" w:rsidRPr="00D53465">
        <w:rPr>
          <w:rFonts w:ascii="Times New Roman" w:hAnsi="Times New Roman"/>
          <w:sz w:val="28"/>
          <w:szCs w:val="28"/>
        </w:rPr>
        <w:t>е</w:t>
      </w:r>
      <w:r w:rsidRPr="00D53465">
        <w:rPr>
          <w:rFonts w:ascii="Times New Roman" w:hAnsi="Times New Roman"/>
          <w:sz w:val="28"/>
          <w:szCs w:val="28"/>
        </w:rPr>
        <w:t>т</w:t>
      </w:r>
      <w:r w:rsidR="00FC1F16" w:rsidRPr="00D53465">
        <w:rPr>
          <w:rFonts w:ascii="Times New Roman" w:hAnsi="Times New Roman"/>
          <w:sz w:val="28"/>
          <w:szCs w:val="28"/>
        </w:rPr>
        <w:t xml:space="preserve"> </w:t>
      </w:r>
      <w:r w:rsidRPr="00D53465">
        <w:rPr>
          <w:rFonts w:ascii="Times New Roman" w:hAnsi="Times New Roman"/>
          <w:sz w:val="28"/>
          <w:szCs w:val="28"/>
        </w:rPr>
        <w:t>своевременное</w:t>
      </w:r>
      <w:r w:rsidR="00FC1F16" w:rsidRPr="00D53465">
        <w:rPr>
          <w:rFonts w:ascii="Times New Roman" w:hAnsi="Times New Roman"/>
          <w:sz w:val="28"/>
          <w:szCs w:val="28"/>
        </w:rPr>
        <w:t xml:space="preserve"> </w:t>
      </w:r>
      <w:r w:rsidRPr="00D53465">
        <w:rPr>
          <w:rFonts w:ascii="Times New Roman" w:hAnsi="Times New Roman"/>
          <w:sz w:val="28"/>
          <w:szCs w:val="28"/>
        </w:rPr>
        <w:t>осуществление</w:t>
      </w:r>
      <w:r w:rsidR="00FC1F16" w:rsidRPr="00D53465">
        <w:rPr>
          <w:rFonts w:ascii="Times New Roman" w:hAnsi="Times New Roman"/>
          <w:sz w:val="28"/>
          <w:szCs w:val="28"/>
        </w:rPr>
        <w:t xml:space="preserve"> </w:t>
      </w:r>
      <w:r w:rsidRPr="00D53465">
        <w:rPr>
          <w:rFonts w:ascii="Times New Roman" w:hAnsi="Times New Roman"/>
          <w:sz w:val="28"/>
          <w:szCs w:val="28"/>
        </w:rPr>
        <w:t>международных</w:t>
      </w:r>
      <w:r w:rsidR="00FC1F16" w:rsidRPr="00D53465">
        <w:rPr>
          <w:rFonts w:ascii="Times New Roman" w:hAnsi="Times New Roman"/>
          <w:sz w:val="28"/>
          <w:szCs w:val="28"/>
        </w:rPr>
        <w:t xml:space="preserve"> </w:t>
      </w:r>
      <w:r w:rsidRPr="00D53465">
        <w:rPr>
          <w:rFonts w:ascii="Times New Roman" w:hAnsi="Times New Roman"/>
          <w:sz w:val="28"/>
          <w:szCs w:val="28"/>
        </w:rPr>
        <w:t>расчетов, страхование от валютных рисков, диверсификацию валютных</w:t>
      </w:r>
      <w:r w:rsidR="00FC1F16" w:rsidRPr="00D53465">
        <w:rPr>
          <w:rFonts w:ascii="Times New Roman" w:hAnsi="Times New Roman"/>
          <w:sz w:val="28"/>
          <w:szCs w:val="28"/>
        </w:rPr>
        <w:t xml:space="preserve"> </w:t>
      </w:r>
      <w:r w:rsidRPr="00D53465">
        <w:rPr>
          <w:rFonts w:ascii="Times New Roman" w:hAnsi="Times New Roman"/>
          <w:sz w:val="28"/>
          <w:szCs w:val="28"/>
        </w:rPr>
        <w:t>резервов,</w:t>
      </w:r>
      <w:r w:rsidR="00FC1F16" w:rsidRPr="00D53465">
        <w:rPr>
          <w:rFonts w:ascii="Times New Roman" w:hAnsi="Times New Roman"/>
          <w:sz w:val="28"/>
          <w:szCs w:val="28"/>
        </w:rPr>
        <w:t xml:space="preserve"> </w:t>
      </w:r>
      <w:r w:rsidRPr="00D53465">
        <w:rPr>
          <w:rFonts w:ascii="Times New Roman" w:hAnsi="Times New Roman"/>
          <w:sz w:val="28"/>
          <w:szCs w:val="28"/>
        </w:rPr>
        <w:t>валютную интервенцию, получение прибыли его участниками в виде разных курсов валют.</w:t>
      </w:r>
      <w:r w:rsidR="00FC1F16" w:rsidRPr="00D53465">
        <w:rPr>
          <w:rFonts w:ascii="Times New Roman" w:hAnsi="Times New Roman"/>
          <w:sz w:val="28"/>
          <w:szCs w:val="28"/>
        </w:rPr>
        <w:t xml:space="preserve"> </w:t>
      </w:r>
      <w:r w:rsidRPr="00D53465">
        <w:rPr>
          <w:rFonts w:ascii="Times New Roman" w:hAnsi="Times New Roman"/>
          <w:sz w:val="28"/>
          <w:szCs w:val="28"/>
        </w:rPr>
        <w:t>С институционной точки зрения валютный рынок представля</w:t>
      </w:r>
      <w:r w:rsidR="00D83587" w:rsidRPr="00D53465">
        <w:rPr>
          <w:rFonts w:ascii="Times New Roman" w:hAnsi="Times New Roman"/>
          <w:sz w:val="28"/>
          <w:szCs w:val="28"/>
        </w:rPr>
        <w:t>е</w:t>
      </w:r>
      <w:r w:rsidRPr="00D53465">
        <w:rPr>
          <w:rFonts w:ascii="Times New Roman" w:hAnsi="Times New Roman"/>
          <w:sz w:val="28"/>
          <w:szCs w:val="28"/>
        </w:rPr>
        <w:t>т</w:t>
      </w:r>
      <w:r w:rsidR="00FC1F16" w:rsidRPr="00D53465">
        <w:rPr>
          <w:rFonts w:ascii="Times New Roman" w:hAnsi="Times New Roman"/>
          <w:sz w:val="28"/>
          <w:szCs w:val="28"/>
        </w:rPr>
        <w:t xml:space="preserve"> </w:t>
      </w:r>
      <w:r w:rsidRPr="00D53465">
        <w:rPr>
          <w:rFonts w:ascii="Times New Roman" w:hAnsi="Times New Roman"/>
          <w:sz w:val="28"/>
          <w:szCs w:val="28"/>
        </w:rPr>
        <w:t>собой</w:t>
      </w:r>
      <w:r w:rsidR="00FC1F16" w:rsidRPr="00D53465">
        <w:rPr>
          <w:rFonts w:ascii="Times New Roman" w:hAnsi="Times New Roman"/>
          <w:sz w:val="28"/>
          <w:szCs w:val="28"/>
        </w:rPr>
        <w:t xml:space="preserve"> </w:t>
      </w:r>
      <w:r w:rsidRPr="00D53465">
        <w:rPr>
          <w:rFonts w:ascii="Times New Roman" w:hAnsi="Times New Roman"/>
          <w:sz w:val="28"/>
          <w:szCs w:val="28"/>
        </w:rPr>
        <w:t>совокупность уполномоченных банков, инвестиционных</w:t>
      </w:r>
      <w:r w:rsidR="00FC1F16" w:rsidRPr="00D53465">
        <w:rPr>
          <w:rFonts w:ascii="Times New Roman" w:hAnsi="Times New Roman"/>
          <w:sz w:val="28"/>
          <w:szCs w:val="28"/>
        </w:rPr>
        <w:t xml:space="preserve"> </w:t>
      </w:r>
      <w:r w:rsidRPr="00D53465">
        <w:rPr>
          <w:rFonts w:ascii="Times New Roman" w:hAnsi="Times New Roman"/>
          <w:sz w:val="28"/>
          <w:szCs w:val="28"/>
        </w:rPr>
        <w:t>компаний,</w:t>
      </w:r>
      <w:r w:rsidR="00FC1F16" w:rsidRPr="00D53465">
        <w:rPr>
          <w:rFonts w:ascii="Times New Roman" w:hAnsi="Times New Roman"/>
          <w:sz w:val="28"/>
          <w:szCs w:val="28"/>
        </w:rPr>
        <w:t xml:space="preserve"> </w:t>
      </w:r>
      <w:r w:rsidRPr="00D53465">
        <w:rPr>
          <w:rFonts w:ascii="Times New Roman" w:hAnsi="Times New Roman"/>
          <w:sz w:val="28"/>
          <w:szCs w:val="28"/>
        </w:rPr>
        <w:t>бирж,</w:t>
      </w:r>
      <w:r w:rsidR="00FC1F16" w:rsidRPr="00D53465">
        <w:rPr>
          <w:rFonts w:ascii="Times New Roman" w:hAnsi="Times New Roman"/>
          <w:sz w:val="28"/>
          <w:szCs w:val="28"/>
        </w:rPr>
        <w:t xml:space="preserve"> </w:t>
      </w:r>
      <w:r w:rsidRPr="00D53465">
        <w:rPr>
          <w:rFonts w:ascii="Times New Roman" w:hAnsi="Times New Roman"/>
          <w:sz w:val="28"/>
          <w:szCs w:val="28"/>
        </w:rPr>
        <w:t>брокерских</w:t>
      </w:r>
      <w:r w:rsidR="00FC1F16" w:rsidRPr="00D53465">
        <w:rPr>
          <w:rFonts w:ascii="Times New Roman" w:hAnsi="Times New Roman"/>
          <w:sz w:val="28"/>
          <w:szCs w:val="28"/>
        </w:rPr>
        <w:t xml:space="preserve"> </w:t>
      </w:r>
      <w:r w:rsidRPr="00D53465">
        <w:rPr>
          <w:rFonts w:ascii="Times New Roman" w:hAnsi="Times New Roman"/>
          <w:sz w:val="28"/>
          <w:szCs w:val="28"/>
        </w:rPr>
        <w:t>контор, иностранных банков, осуществляющих валютные операции. Операции</w:t>
      </w:r>
      <w:r w:rsidR="00FC1F16" w:rsidRPr="00D53465">
        <w:rPr>
          <w:rFonts w:ascii="Times New Roman" w:hAnsi="Times New Roman"/>
          <w:sz w:val="28"/>
          <w:szCs w:val="28"/>
        </w:rPr>
        <w:t xml:space="preserve"> </w:t>
      </w:r>
      <w:r w:rsidRPr="00D53465">
        <w:rPr>
          <w:rFonts w:ascii="Times New Roman" w:hAnsi="Times New Roman"/>
          <w:sz w:val="28"/>
          <w:szCs w:val="28"/>
        </w:rPr>
        <w:t>на</w:t>
      </w:r>
      <w:r w:rsidR="00FC1F16" w:rsidRPr="00D53465">
        <w:rPr>
          <w:rFonts w:ascii="Times New Roman" w:hAnsi="Times New Roman"/>
          <w:sz w:val="28"/>
          <w:szCs w:val="28"/>
        </w:rPr>
        <w:t xml:space="preserve"> </w:t>
      </w:r>
      <w:r w:rsidRPr="00D53465">
        <w:rPr>
          <w:rFonts w:ascii="Times New Roman" w:hAnsi="Times New Roman"/>
          <w:sz w:val="28"/>
          <w:szCs w:val="28"/>
        </w:rPr>
        <w:t>валютном рынке проводятся между банками (межбанковские валютные</w:t>
      </w:r>
      <w:r w:rsidR="00FC1F16" w:rsidRPr="00D53465">
        <w:rPr>
          <w:rFonts w:ascii="Times New Roman" w:hAnsi="Times New Roman"/>
          <w:sz w:val="28"/>
          <w:szCs w:val="28"/>
        </w:rPr>
        <w:t xml:space="preserve"> </w:t>
      </w:r>
      <w:r w:rsidRPr="00D53465">
        <w:rPr>
          <w:rFonts w:ascii="Times New Roman" w:hAnsi="Times New Roman"/>
          <w:sz w:val="28"/>
          <w:szCs w:val="28"/>
        </w:rPr>
        <w:t>расчеты)</w:t>
      </w:r>
      <w:r w:rsidR="00FC1F16" w:rsidRPr="00D53465">
        <w:rPr>
          <w:rFonts w:ascii="Times New Roman" w:hAnsi="Times New Roman"/>
          <w:sz w:val="28"/>
          <w:szCs w:val="28"/>
        </w:rPr>
        <w:t xml:space="preserve"> </w:t>
      </w:r>
      <w:r w:rsidRPr="00D53465">
        <w:rPr>
          <w:rFonts w:ascii="Times New Roman" w:hAnsi="Times New Roman"/>
          <w:sz w:val="28"/>
          <w:szCs w:val="28"/>
        </w:rPr>
        <w:t>и</w:t>
      </w:r>
      <w:r w:rsidR="00FC1F16" w:rsidRPr="00D53465">
        <w:rPr>
          <w:rFonts w:ascii="Times New Roman" w:hAnsi="Times New Roman"/>
          <w:sz w:val="28"/>
          <w:szCs w:val="28"/>
        </w:rPr>
        <w:t xml:space="preserve"> </w:t>
      </w:r>
      <w:r w:rsidRPr="00D53465">
        <w:rPr>
          <w:rFonts w:ascii="Times New Roman" w:hAnsi="Times New Roman"/>
          <w:sz w:val="28"/>
          <w:szCs w:val="28"/>
        </w:rPr>
        <w:t>банками со своими клиентами.</w:t>
      </w:r>
      <w:r w:rsidR="00AD742D" w:rsidRPr="00D53465">
        <w:rPr>
          <w:rFonts w:ascii="Times New Roman" w:hAnsi="Times New Roman"/>
          <w:sz w:val="28"/>
          <w:szCs w:val="28"/>
        </w:rPr>
        <w:t xml:space="preserve"> </w:t>
      </w:r>
    </w:p>
    <w:p w:rsidR="003B3FD8" w:rsidRPr="00D53465" w:rsidRDefault="00D43E2B"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Московская межбанковская валютная биржа — ведущая российская биржа, на основе которой действует общенациональная система торгов на всех основных сегментах финансового рынка — валютном, фондовом и срочном — как в Москве, так и в крупнейших финансово-промышленных центрах России.</w:t>
      </w:r>
      <w:r w:rsidR="00CE56B8" w:rsidRPr="00D53465">
        <w:rPr>
          <w:rFonts w:ascii="Times New Roman" w:hAnsi="Times New Roman"/>
          <w:sz w:val="28"/>
          <w:szCs w:val="28"/>
        </w:rPr>
        <w:t xml:space="preserve"> С 1992 года Центральный банк РФ устанавливает официальный курс российского рубля с учетом результатов валютных торгов на ММВБ. В системе электронных торгов (СЭЛТ) ММВБ проводятся межрегиональные валютные торги в рамках единой торговой сессии межбанковских валютных бирж по иностранным валютам, включая доллар США и евро. Членами секции валютного рынка ММВБ являются свыше 530 кредитных организаций. В рамках Национальной валютной ассоциации биржа участвует в разработке и внедрении «Стандартов работы на внутреннем валютном и денежном рынках».</w:t>
      </w:r>
      <w:r w:rsidR="003B3FD8" w:rsidRPr="00D53465">
        <w:rPr>
          <w:rFonts w:ascii="Times New Roman" w:hAnsi="Times New Roman"/>
          <w:sz w:val="28"/>
          <w:szCs w:val="28"/>
        </w:rPr>
        <w:t xml:space="preserve"> </w:t>
      </w:r>
      <w:bookmarkStart w:id="0" w:name="_Toc69632055"/>
      <w:bookmarkStart w:id="1" w:name="_Toc66700956"/>
      <w:r w:rsidR="003B3FD8" w:rsidRPr="00D53465">
        <w:rPr>
          <w:rFonts w:ascii="Times New Roman" w:hAnsi="Times New Roman"/>
          <w:sz w:val="28"/>
          <w:szCs w:val="28"/>
        </w:rPr>
        <w:t>В рамках Секции валютного рынка ММВБ проводит следующие виды операций:</w:t>
      </w:r>
      <w:bookmarkEnd w:id="0"/>
      <w:bookmarkEnd w:id="1"/>
      <w:r w:rsidR="003B3FD8" w:rsidRPr="00D53465">
        <w:rPr>
          <w:rFonts w:ascii="Times New Roman" w:hAnsi="Times New Roman"/>
          <w:sz w:val="28"/>
          <w:szCs w:val="28"/>
        </w:rPr>
        <w:t xml:space="preserve"> организует торги по купле и продаже иностранной валюты за рубли членами Секции; осуществляет расчеты по сделкам, заключенным членами Секции в ходе торгов. </w:t>
      </w:r>
      <w:bookmarkStart w:id="2" w:name="_Toc69632056"/>
      <w:bookmarkStart w:id="3" w:name="_Toc66700957"/>
      <w:r w:rsidR="003B3FD8" w:rsidRPr="00D53465">
        <w:rPr>
          <w:rFonts w:ascii="Times New Roman" w:hAnsi="Times New Roman"/>
          <w:sz w:val="28"/>
          <w:szCs w:val="28"/>
        </w:rPr>
        <w:t>Участники торгов могут осуществлять операции:</w:t>
      </w:r>
      <w:bookmarkEnd w:id="2"/>
      <w:bookmarkEnd w:id="3"/>
      <w:r w:rsidR="003B3FD8" w:rsidRPr="00D53465">
        <w:rPr>
          <w:rFonts w:ascii="Times New Roman" w:hAnsi="Times New Roman"/>
          <w:sz w:val="28"/>
          <w:szCs w:val="28"/>
        </w:rPr>
        <w:t xml:space="preserve"> от своего имени по поручению клиентов; от своего имени и за свой счет.</w:t>
      </w:r>
    </w:p>
    <w:p w:rsidR="00D43E2B" w:rsidRPr="00D53465" w:rsidRDefault="00B7612F"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Основным сектором рынка драгоценных металлов является рынок золота. Организационно рынок золота представляет собой консорциум из нескольких банков, уполномоченных совершать сделки с золотом. Они являются посредниками между продавцами и покупателями золота, собирают их заявки, сопоставляют их и по взаимной договорённости фиксируют средний рыночный курс золота (обычно два раза в день)</w:t>
      </w:r>
      <w:r w:rsidR="00586C77" w:rsidRPr="00D53465">
        <w:rPr>
          <w:rFonts w:ascii="Times New Roman" w:hAnsi="Times New Roman"/>
          <w:sz w:val="28"/>
          <w:szCs w:val="28"/>
        </w:rPr>
        <w:t xml:space="preserve">. </w:t>
      </w:r>
      <w:r w:rsidR="00C438A5" w:rsidRPr="00D53465">
        <w:rPr>
          <w:rFonts w:ascii="Times New Roman" w:hAnsi="Times New Roman"/>
          <w:sz w:val="28"/>
          <w:szCs w:val="28"/>
        </w:rPr>
        <w:t>Будучи шестой в мире по производству золота (примерно 8% от производимого в мире) –</w:t>
      </w:r>
      <w:r w:rsidR="00586C77" w:rsidRPr="00D53465">
        <w:rPr>
          <w:rFonts w:ascii="Times New Roman" w:hAnsi="Times New Roman"/>
          <w:sz w:val="28"/>
          <w:szCs w:val="28"/>
        </w:rPr>
        <w:t xml:space="preserve"> </w:t>
      </w:r>
      <w:r w:rsidR="00C438A5" w:rsidRPr="00D53465">
        <w:rPr>
          <w:rFonts w:ascii="Times New Roman" w:hAnsi="Times New Roman"/>
          <w:sz w:val="28"/>
          <w:szCs w:val="28"/>
        </w:rPr>
        <w:t>Россия существенного влияния на мировой рынок золота не оказывает. А вот российские ресурсы и запасы драгоценного металла привлекают внимание многих золотодобывающих компаний, в том числе самых крупных. Особенностью минерально-сырьевой базы (МСБ) золота России, благоприятно отражающейся на конъюнктуре российского золотого рынка, является значительное количество недостаточно изученных ресурсов в виде перспективных площадей, рудных полей и месторождений. По этому показателю с ней могут сравниться только Китай, Монголия и страны Латинской Америки, тогда как ведущие золотодобывающие страны (США, Канада, Австралия) такими ресурсами не обладают. При сохранении позитивной динамики цены на золото мировая золотодобывающая отрасль будет стремиться охватывать все новые территории. Два наиболее привлекательных с этой точки зрения региона сейчас – это Россия (вместе с рядом стран СНГ) и Китай.</w:t>
      </w:r>
    </w:p>
    <w:p w:rsidR="00D746B0" w:rsidRPr="00D53465" w:rsidRDefault="00586C77"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Сейчас золото находится в дефиците – национальные центральные банки в последние годы активно распродавали свои золотые запасы, а производство многих зарубежных золотодобывающих компаний ежегодно падает на 3–5%. К тому же во многих странах-продуцентах</w:t>
      </w:r>
      <w:r w:rsidR="00D00E00" w:rsidRPr="00D53465">
        <w:rPr>
          <w:rFonts w:ascii="Times New Roman" w:hAnsi="Times New Roman"/>
          <w:sz w:val="28"/>
          <w:szCs w:val="28"/>
        </w:rPr>
        <w:t>,</w:t>
      </w:r>
      <w:r w:rsidRPr="00D53465">
        <w:rPr>
          <w:rFonts w:ascii="Times New Roman" w:hAnsi="Times New Roman"/>
          <w:sz w:val="28"/>
          <w:szCs w:val="28"/>
        </w:rPr>
        <w:t xml:space="preserve"> в отличие от России</w:t>
      </w:r>
      <w:r w:rsidR="00D00E00" w:rsidRPr="00D53465">
        <w:rPr>
          <w:rFonts w:ascii="Times New Roman" w:hAnsi="Times New Roman"/>
          <w:sz w:val="28"/>
          <w:szCs w:val="28"/>
        </w:rPr>
        <w:t>,</w:t>
      </w:r>
      <w:r w:rsidRPr="00D53465">
        <w:rPr>
          <w:rFonts w:ascii="Times New Roman" w:hAnsi="Times New Roman"/>
          <w:sz w:val="28"/>
          <w:szCs w:val="28"/>
        </w:rPr>
        <w:t xml:space="preserve"> крупные неразрабатываемые месторождения представляют большую редкость. Все это открывает перед российской золотодобывающей отраслью благоприятные перспективы, позволяет ожидать роста объема производства драгоценных металлов, расширения внутреннего потребления, прежде всего в ювелирной промышленности. Продолжится</w:t>
      </w:r>
      <w:r w:rsidR="00D00E00" w:rsidRPr="00D53465">
        <w:rPr>
          <w:rFonts w:ascii="Times New Roman" w:hAnsi="Times New Roman"/>
          <w:sz w:val="28"/>
          <w:szCs w:val="28"/>
        </w:rPr>
        <w:t xml:space="preserve"> </w:t>
      </w:r>
      <w:r w:rsidRPr="00D53465">
        <w:rPr>
          <w:rFonts w:ascii="Times New Roman" w:hAnsi="Times New Roman"/>
          <w:sz w:val="28"/>
          <w:szCs w:val="28"/>
        </w:rPr>
        <w:t>и консолидация предприятий, что позволит снизить производственные издержки и уменьшить себестоимость золота в целом по стране. Можно быть уверенным – пока мировая цена на золото растет, поток инвестиций в золотодобывающую промышленность не иссякнет.</w:t>
      </w:r>
    </w:p>
    <w:p w:rsidR="002679F6" w:rsidRDefault="002679F6" w:rsidP="004026B0">
      <w:pPr>
        <w:spacing w:after="0" w:line="360" w:lineRule="auto"/>
        <w:ind w:firstLine="709"/>
        <w:jc w:val="center"/>
        <w:rPr>
          <w:rFonts w:ascii="Times New Roman" w:hAnsi="Times New Roman"/>
          <w:sz w:val="28"/>
          <w:szCs w:val="28"/>
        </w:rPr>
      </w:pPr>
    </w:p>
    <w:p w:rsidR="005A4F54" w:rsidRDefault="005A4F54" w:rsidP="004026B0">
      <w:pPr>
        <w:spacing w:after="0" w:line="360" w:lineRule="auto"/>
        <w:ind w:firstLine="709"/>
        <w:jc w:val="center"/>
        <w:rPr>
          <w:rFonts w:ascii="Times New Roman" w:hAnsi="Times New Roman"/>
          <w:sz w:val="28"/>
          <w:szCs w:val="28"/>
        </w:rPr>
      </w:pPr>
    </w:p>
    <w:p w:rsidR="005A4F54" w:rsidRPr="00D53465" w:rsidRDefault="005A4F54" w:rsidP="004026B0">
      <w:pPr>
        <w:spacing w:after="0" w:line="360" w:lineRule="auto"/>
        <w:ind w:firstLine="709"/>
        <w:jc w:val="center"/>
        <w:rPr>
          <w:rFonts w:ascii="Times New Roman" w:hAnsi="Times New Roman"/>
          <w:sz w:val="28"/>
          <w:szCs w:val="28"/>
        </w:rPr>
      </w:pPr>
    </w:p>
    <w:p w:rsidR="00616EC4" w:rsidRDefault="00616EC4" w:rsidP="00BE2EBD">
      <w:pPr>
        <w:spacing w:after="0" w:line="360" w:lineRule="auto"/>
        <w:ind w:firstLine="709"/>
        <w:jc w:val="center"/>
        <w:rPr>
          <w:rFonts w:ascii="Times New Roman" w:hAnsi="Times New Roman"/>
          <w:b/>
          <w:sz w:val="28"/>
          <w:szCs w:val="28"/>
        </w:rPr>
      </w:pPr>
    </w:p>
    <w:p w:rsidR="00B36D8C" w:rsidRPr="00D53465" w:rsidRDefault="008D706D" w:rsidP="00445E1C">
      <w:pPr>
        <w:spacing w:after="0" w:line="360" w:lineRule="auto"/>
        <w:jc w:val="center"/>
        <w:rPr>
          <w:rFonts w:ascii="Times New Roman" w:hAnsi="Times New Roman"/>
          <w:sz w:val="28"/>
          <w:szCs w:val="28"/>
        </w:rPr>
      </w:pPr>
      <w:r w:rsidRPr="00D53465">
        <w:rPr>
          <w:rFonts w:ascii="Times New Roman" w:hAnsi="Times New Roman"/>
          <w:b/>
          <w:sz w:val="28"/>
          <w:szCs w:val="28"/>
        </w:rPr>
        <w:t>Заключение</w:t>
      </w:r>
    </w:p>
    <w:p w:rsidR="00B36D8C" w:rsidRPr="00D53465" w:rsidRDefault="00B36D8C" w:rsidP="004026B0">
      <w:pPr>
        <w:spacing w:after="0" w:line="360" w:lineRule="auto"/>
        <w:ind w:firstLine="709"/>
        <w:jc w:val="both"/>
        <w:rPr>
          <w:rFonts w:ascii="Times New Roman" w:hAnsi="Times New Roman"/>
          <w:sz w:val="28"/>
          <w:szCs w:val="28"/>
        </w:rPr>
      </w:pPr>
    </w:p>
    <w:p w:rsidR="00B36D8C" w:rsidRPr="00D53465" w:rsidRDefault="00A273F7"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Подводя итог</w:t>
      </w:r>
      <w:r w:rsidR="00153C0E" w:rsidRPr="00D53465">
        <w:rPr>
          <w:rFonts w:ascii="Times New Roman" w:hAnsi="Times New Roman"/>
          <w:sz w:val="28"/>
          <w:szCs w:val="28"/>
        </w:rPr>
        <w:t xml:space="preserve"> выше</w:t>
      </w:r>
      <w:r w:rsidR="00A84126" w:rsidRPr="00D53465">
        <w:rPr>
          <w:rFonts w:ascii="Times New Roman" w:hAnsi="Times New Roman"/>
          <w:sz w:val="28"/>
          <w:szCs w:val="28"/>
        </w:rPr>
        <w:t>и</w:t>
      </w:r>
      <w:r w:rsidRPr="00D53465">
        <w:rPr>
          <w:rFonts w:ascii="Times New Roman" w:hAnsi="Times New Roman"/>
          <w:sz w:val="28"/>
          <w:szCs w:val="28"/>
        </w:rPr>
        <w:t>зложенному, можно сделать несколько выводов:</w:t>
      </w:r>
    </w:p>
    <w:p w:rsidR="00850C7A" w:rsidRPr="00D53465" w:rsidRDefault="00A273F7" w:rsidP="004026B0">
      <w:pPr>
        <w:pStyle w:val="af2"/>
        <w:spacing w:line="360" w:lineRule="auto"/>
        <w:ind w:firstLine="709"/>
        <w:rPr>
          <w:rFonts w:ascii="Times New Roman" w:hAnsi="Times New Roman"/>
          <w:szCs w:val="28"/>
        </w:rPr>
      </w:pPr>
      <w:r w:rsidRPr="00D53465">
        <w:rPr>
          <w:rFonts w:ascii="Times New Roman" w:hAnsi="Times New Roman"/>
          <w:szCs w:val="28"/>
        </w:rPr>
        <w:t xml:space="preserve">1) </w:t>
      </w:r>
      <w:r w:rsidR="00850C7A" w:rsidRPr="00D53465">
        <w:rPr>
          <w:rFonts w:ascii="Times New Roman" w:hAnsi="Times New Roman"/>
          <w:szCs w:val="28"/>
        </w:rPr>
        <w:t xml:space="preserve">Для нормального развития экономики требуется мобилизация временно свободных денежных средств физических и юридических лиц и их распределение и перераспределение на коммерческой основе между различными секторами экономики. В эффективно функционирующей экономике этот процесс осуществляется на финансовых рынках. Таким образом, финансовый рынок </w:t>
      </w:r>
      <w:r w:rsidR="00A84126" w:rsidRPr="00D53465">
        <w:rPr>
          <w:rFonts w:ascii="Times New Roman" w:hAnsi="Times New Roman"/>
          <w:szCs w:val="28"/>
        </w:rPr>
        <w:t xml:space="preserve">должен </w:t>
      </w:r>
      <w:r w:rsidR="00850C7A" w:rsidRPr="00D53465">
        <w:rPr>
          <w:rFonts w:ascii="Times New Roman" w:hAnsi="Times New Roman"/>
          <w:szCs w:val="28"/>
        </w:rPr>
        <w:t>представля</w:t>
      </w:r>
      <w:r w:rsidR="00A84126" w:rsidRPr="00D53465">
        <w:rPr>
          <w:rFonts w:ascii="Times New Roman" w:hAnsi="Times New Roman"/>
          <w:szCs w:val="28"/>
        </w:rPr>
        <w:t>ть собой</w:t>
      </w:r>
      <w:r w:rsidR="00850C7A" w:rsidRPr="00D53465">
        <w:rPr>
          <w:rFonts w:ascii="Times New Roman" w:hAnsi="Times New Roman"/>
          <w:szCs w:val="28"/>
        </w:rPr>
        <w:t xml:space="preserve"> эффективный механизм функционирования рыночной экономики, инструмент мобилизации финансовых ресурсов и сбережений населения, оптимального перераспределения средств, повышения активности человека как реального собственника. Как показывает мировой опыт, эффективное функционирование финансового рынка невозможно без регулирующей и контролирующей деятельности государственных органов. В условиях становления финансового рынка функционирование подобных структур приобретает исключительное значение.</w:t>
      </w:r>
    </w:p>
    <w:p w:rsidR="00A273F7" w:rsidRPr="00D53465" w:rsidRDefault="00753125"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 xml:space="preserve">2) </w:t>
      </w:r>
      <w:r w:rsidR="00032C38" w:rsidRPr="00D53465">
        <w:rPr>
          <w:rFonts w:ascii="Times New Roman" w:hAnsi="Times New Roman"/>
          <w:sz w:val="28"/>
          <w:szCs w:val="28"/>
        </w:rPr>
        <w:t xml:space="preserve">Процесс аккумулирования и размещения финансовых ресурсов, осуществляемый финансовой системой, непосредственно связан с функционированием финансовых рынков и деятельностью финансовых институтов. Задача финансовых рынков состоит в организации торговли финансовыми активами и обязательствами между покупателями и продавцами финансовых ресурсов. Взаимодействие между продавцами и покупателями может осуществляться непосредственно либо опосредованно (через посредников). </w:t>
      </w:r>
      <w:r w:rsidR="00C826D3" w:rsidRPr="00D53465">
        <w:rPr>
          <w:rFonts w:ascii="Times New Roman" w:hAnsi="Times New Roman"/>
          <w:sz w:val="28"/>
          <w:szCs w:val="28"/>
        </w:rPr>
        <w:t>При прямом финансировании покупатель в обмен на финансовое обязательство (обязательство возврата согласованной суммы денежных средств в определенные сроки на определенных условиях) получает денежные средства непосредственно у продавца. Эти финансовые обязательства могут продаваться и покупаться на финансовых рынках. На финансовых рынках всегда присутствуют специалисты, которые сводят продавцов и заинтересованных покупателей: брокеры, дилеры, инвестиционны</w:t>
      </w:r>
      <w:r w:rsidR="00A84126" w:rsidRPr="00D53465">
        <w:rPr>
          <w:rFonts w:ascii="Times New Roman" w:hAnsi="Times New Roman"/>
          <w:sz w:val="28"/>
          <w:szCs w:val="28"/>
        </w:rPr>
        <w:t>е</w:t>
      </w:r>
      <w:r w:rsidR="00C826D3" w:rsidRPr="00D53465">
        <w:rPr>
          <w:rFonts w:ascii="Times New Roman" w:hAnsi="Times New Roman"/>
          <w:sz w:val="28"/>
          <w:szCs w:val="28"/>
        </w:rPr>
        <w:t xml:space="preserve"> банки.</w:t>
      </w:r>
    </w:p>
    <w:p w:rsidR="00B61E5A" w:rsidRPr="00D53465" w:rsidRDefault="00C826D3"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3)</w:t>
      </w:r>
      <w:r w:rsidR="00C877CC" w:rsidRPr="00D53465">
        <w:rPr>
          <w:rFonts w:ascii="Times New Roman" w:hAnsi="Times New Roman"/>
          <w:sz w:val="28"/>
          <w:szCs w:val="28"/>
        </w:rPr>
        <w:t xml:space="preserve"> </w:t>
      </w:r>
      <w:r w:rsidR="00A84126" w:rsidRPr="00D53465">
        <w:rPr>
          <w:rFonts w:ascii="Times New Roman" w:hAnsi="Times New Roman"/>
          <w:sz w:val="28"/>
          <w:szCs w:val="28"/>
        </w:rPr>
        <w:t xml:space="preserve">В настоящее время </w:t>
      </w:r>
      <w:r w:rsidR="00C877CC" w:rsidRPr="00D53465">
        <w:rPr>
          <w:rFonts w:ascii="Times New Roman" w:hAnsi="Times New Roman"/>
          <w:sz w:val="28"/>
          <w:szCs w:val="28"/>
        </w:rPr>
        <w:t>состояние финансового рынка РФ в целом определено как удовлетворительное.</w:t>
      </w:r>
      <w:r w:rsidR="00E50E97" w:rsidRPr="00D53465">
        <w:rPr>
          <w:rFonts w:ascii="Times New Roman" w:hAnsi="Times New Roman"/>
          <w:sz w:val="28"/>
          <w:szCs w:val="28"/>
        </w:rPr>
        <w:t xml:space="preserve"> Поскольку финансовый рынок России не является одним из ключевых звеньев мирового финансового рынка, то его спад в связи с наступлением мирового финансового кризиса оказался не столь губительным как в других экономически развитых странах.</w:t>
      </w:r>
      <w:r w:rsidR="002A287B" w:rsidRPr="00D53465">
        <w:rPr>
          <w:rFonts w:ascii="Times New Roman" w:hAnsi="Times New Roman"/>
          <w:sz w:val="28"/>
          <w:szCs w:val="28"/>
        </w:rPr>
        <w:t xml:space="preserve"> Безусловно, состояние нынешнего российского рынка еще далеко </w:t>
      </w:r>
      <w:r w:rsidR="00B61E5A" w:rsidRPr="00D53465">
        <w:rPr>
          <w:rFonts w:ascii="Times New Roman" w:hAnsi="Times New Roman"/>
          <w:sz w:val="28"/>
          <w:szCs w:val="28"/>
        </w:rPr>
        <w:t>до отметки «хорошо», но правительство активно принимает меры для того, чтоб снизить риски и с</w:t>
      </w:r>
      <w:r w:rsidR="006532EF" w:rsidRPr="00D53465">
        <w:rPr>
          <w:rFonts w:ascii="Times New Roman" w:hAnsi="Times New Roman"/>
          <w:sz w:val="28"/>
          <w:szCs w:val="28"/>
        </w:rPr>
        <w:t xml:space="preserve">табилизировать финансовый рынок, в </w:t>
      </w:r>
      <w:r w:rsidR="00A84126" w:rsidRPr="00D53465">
        <w:rPr>
          <w:rFonts w:ascii="Times New Roman" w:hAnsi="Times New Roman"/>
          <w:sz w:val="28"/>
          <w:szCs w:val="28"/>
        </w:rPr>
        <w:t>следствии</w:t>
      </w:r>
      <w:r w:rsidR="006532EF" w:rsidRPr="00D53465">
        <w:rPr>
          <w:rFonts w:ascii="Times New Roman" w:hAnsi="Times New Roman"/>
          <w:sz w:val="28"/>
          <w:szCs w:val="28"/>
        </w:rPr>
        <w:t xml:space="preserve"> чего идет его медленное восстановление.</w:t>
      </w:r>
    </w:p>
    <w:p w:rsidR="008C1BC1" w:rsidRPr="00D53465" w:rsidRDefault="006532EF" w:rsidP="004026B0">
      <w:pPr>
        <w:pStyle w:val="af3"/>
        <w:spacing w:before="0" w:beforeAutospacing="0" w:after="0" w:afterAutospacing="0" w:line="360" w:lineRule="auto"/>
        <w:ind w:firstLine="709"/>
        <w:jc w:val="both"/>
        <w:rPr>
          <w:sz w:val="28"/>
          <w:szCs w:val="28"/>
        </w:rPr>
      </w:pPr>
      <w:r w:rsidRPr="00D53465">
        <w:rPr>
          <w:sz w:val="28"/>
          <w:szCs w:val="28"/>
        </w:rPr>
        <w:t>4)</w:t>
      </w:r>
      <w:r w:rsidR="00241202" w:rsidRPr="00D53465">
        <w:rPr>
          <w:sz w:val="28"/>
          <w:szCs w:val="28"/>
        </w:rPr>
        <w:t xml:space="preserve"> </w:t>
      </w:r>
      <w:r w:rsidR="008C1BC1" w:rsidRPr="00D53465">
        <w:rPr>
          <w:sz w:val="28"/>
          <w:szCs w:val="28"/>
        </w:rPr>
        <w:t xml:space="preserve">Финансовая система играет в жизни общества настолько важную роль, что нарушение ее функционирования может повлечь катастрофические последствия для всей экономики. Поэтому во всех странах она находится под жестким контролем государства. Используя различные методы, государство добивается такого ее состояния, которое соответствует интересам развития всей экономики, эффективному решению возникающих экономических задач. </w:t>
      </w:r>
    </w:p>
    <w:p w:rsidR="006532EF" w:rsidRPr="00D53465" w:rsidRDefault="00241202"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Финансовая система РФ подразделяется на: финансы организация (хозяйствующих субъектов), публичные финансы (государственные и муниципальные финансы), финансы домашних хозяйств (домохозяйств).</w:t>
      </w:r>
      <w:r w:rsidR="008C1BC1" w:rsidRPr="00D53465">
        <w:rPr>
          <w:rFonts w:ascii="Times New Roman" w:hAnsi="Times New Roman"/>
          <w:sz w:val="28"/>
          <w:szCs w:val="28"/>
        </w:rPr>
        <w:t xml:space="preserve"> Эти подсистемы, в свою очередь, подразделяются на отдельные звенья (частные подсистемы) в зависимости от механизма формирования и использования денежных фондов у конкретных экономических субъектов.</w:t>
      </w:r>
    </w:p>
    <w:p w:rsidR="00FB2BC9" w:rsidRPr="00D53465" w:rsidRDefault="00397C5B"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5)</w:t>
      </w:r>
      <w:r w:rsidR="0095419E" w:rsidRPr="00D53465">
        <w:rPr>
          <w:rFonts w:ascii="Times New Roman" w:hAnsi="Times New Roman"/>
          <w:sz w:val="28"/>
          <w:szCs w:val="28"/>
        </w:rPr>
        <w:t xml:space="preserve"> </w:t>
      </w:r>
      <w:r w:rsidR="00FB2BC9" w:rsidRPr="00D53465">
        <w:rPr>
          <w:rFonts w:ascii="Times New Roman" w:hAnsi="Times New Roman"/>
          <w:sz w:val="28"/>
          <w:szCs w:val="28"/>
        </w:rPr>
        <w:t>Финансовый рынок – это механизм перераспределения капитала между кредиторами и заемщиками при помощи посредников на основе спроса и предложения на капитал. Главная функция финансового рынка состоит в трансформации бездействующих денежных средств в</w:t>
      </w:r>
      <w:r w:rsidR="00FC1F16" w:rsidRPr="00D53465">
        <w:rPr>
          <w:rFonts w:ascii="Times New Roman" w:hAnsi="Times New Roman"/>
          <w:sz w:val="28"/>
          <w:szCs w:val="28"/>
        </w:rPr>
        <w:t xml:space="preserve"> </w:t>
      </w:r>
      <w:r w:rsidR="00FB2BC9" w:rsidRPr="00D53465">
        <w:rPr>
          <w:rFonts w:ascii="Times New Roman" w:hAnsi="Times New Roman"/>
          <w:sz w:val="28"/>
          <w:szCs w:val="28"/>
        </w:rPr>
        <w:t>ссудный капитал.</w:t>
      </w:r>
    </w:p>
    <w:p w:rsidR="00C826D3" w:rsidRPr="00D53465" w:rsidRDefault="0095419E"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Финансовый рынок РФ подразделяется на: денежный рынок, рынок ценных бумаг, рынок страховых полисов и пенсионных счетов, валютный рынок, рынок золота. В свою очередь, денежный рынок делится на: дисконтный рынок, рынок межбанковских кредитов, рынок евровалют, рынок депозитных сертификатов.</w:t>
      </w:r>
    </w:p>
    <w:p w:rsidR="003E633A" w:rsidRPr="00D53465" w:rsidRDefault="00D02E1E" w:rsidP="004026B0">
      <w:pPr>
        <w:spacing w:after="0" w:line="360" w:lineRule="auto"/>
        <w:ind w:firstLine="709"/>
        <w:jc w:val="both"/>
        <w:rPr>
          <w:rFonts w:ascii="Times New Roman" w:hAnsi="Times New Roman"/>
          <w:sz w:val="28"/>
          <w:szCs w:val="28"/>
        </w:rPr>
      </w:pPr>
      <w:r w:rsidRPr="00D53465">
        <w:rPr>
          <w:rFonts w:ascii="Times New Roman" w:hAnsi="Times New Roman"/>
          <w:sz w:val="28"/>
          <w:szCs w:val="28"/>
        </w:rPr>
        <w:t>6)</w:t>
      </w:r>
      <w:r w:rsidR="003E633A" w:rsidRPr="00D53465">
        <w:rPr>
          <w:rFonts w:ascii="Times New Roman" w:hAnsi="Times New Roman"/>
          <w:sz w:val="28"/>
          <w:szCs w:val="28"/>
        </w:rPr>
        <w:t xml:space="preserve"> Создание в России мирового финансового центра рассматривается ФСФР как важнейший приоритет долгосрочной экономической политики России, обеспечивающ</w:t>
      </w:r>
      <w:r w:rsidR="0074538E" w:rsidRPr="00D53465">
        <w:rPr>
          <w:rFonts w:ascii="Times New Roman" w:hAnsi="Times New Roman"/>
          <w:sz w:val="28"/>
          <w:szCs w:val="28"/>
        </w:rPr>
        <w:t>ей</w:t>
      </w:r>
      <w:r w:rsidR="003E633A" w:rsidRPr="00D53465">
        <w:rPr>
          <w:rFonts w:ascii="Times New Roman" w:hAnsi="Times New Roman"/>
          <w:sz w:val="28"/>
          <w:szCs w:val="28"/>
        </w:rPr>
        <w:t xml:space="preserve"> в долгосрочном периоде конкурентоспособность российского финансового рынка. К 2020 г. необходимо провести мероприятия, позволяющие повысить конкурентоспособность российского финансового рынка. Для этого нужно будет увеличить ёмкость финансового рынка за счёт привлечения инвестиций от физических и юридических лиц. Увеличение ёмкости рынка предполагается проводить за счёт обязательного публичного размещения ценных бумаг каждого </w:t>
      </w:r>
      <w:r w:rsidR="0074538E" w:rsidRPr="00D53465">
        <w:rPr>
          <w:rFonts w:ascii="Times New Roman" w:hAnsi="Times New Roman"/>
          <w:sz w:val="28"/>
          <w:szCs w:val="28"/>
        </w:rPr>
        <w:t>акционерного общества</w:t>
      </w:r>
      <w:r w:rsidR="003E633A" w:rsidRPr="00D53465">
        <w:rPr>
          <w:rFonts w:ascii="Times New Roman" w:hAnsi="Times New Roman"/>
          <w:sz w:val="28"/>
          <w:szCs w:val="28"/>
        </w:rPr>
        <w:t xml:space="preserve">, проработавшего три года. </w:t>
      </w:r>
      <w:r w:rsidR="0074538E" w:rsidRPr="00D53465">
        <w:rPr>
          <w:rFonts w:ascii="Times New Roman" w:hAnsi="Times New Roman"/>
          <w:sz w:val="28"/>
          <w:szCs w:val="28"/>
        </w:rPr>
        <w:t>Необходимо</w:t>
      </w:r>
      <w:r w:rsidR="003E633A" w:rsidRPr="00D53465">
        <w:rPr>
          <w:rFonts w:ascii="Times New Roman" w:hAnsi="Times New Roman"/>
          <w:sz w:val="28"/>
          <w:szCs w:val="28"/>
        </w:rPr>
        <w:t xml:space="preserve"> выпустить методические материалы по осуществлению размещений, как на российском рынке, так и на зарубежном, предоставлять информацию о стоимости таких размещений. Также для массового привлечения частных инвесторов предполагается дальнейшее совершенствование биржевых технологий, позволяющих инвесторам самостоятельно выходить на фондовый рынок. Следующее важное условие создания финансового центра – это повышение прозрачности рыночных сделок и поведения участников рынка, что должно способствовать минимизации инвестиционных рисков инвесторов. Для этого ФСФР предполагает разработать требования для эмитентов, согласно которым ими будет более детально раскрываться структура собственности российских </w:t>
      </w:r>
      <w:r w:rsidR="0074538E" w:rsidRPr="00D53465">
        <w:rPr>
          <w:rFonts w:ascii="Times New Roman" w:hAnsi="Times New Roman"/>
          <w:sz w:val="28"/>
          <w:szCs w:val="28"/>
        </w:rPr>
        <w:t xml:space="preserve">акционерных обществ. </w:t>
      </w:r>
      <w:r w:rsidR="003E633A" w:rsidRPr="00D53465">
        <w:rPr>
          <w:rFonts w:ascii="Times New Roman" w:hAnsi="Times New Roman"/>
          <w:sz w:val="28"/>
          <w:szCs w:val="28"/>
        </w:rPr>
        <w:t xml:space="preserve">Повышение прозрачности сделок будет способствовать защите прав акционеров. Такая мера </w:t>
      </w:r>
      <w:r w:rsidR="0074538E" w:rsidRPr="00D53465">
        <w:rPr>
          <w:rFonts w:ascii="Times New Roman" w:hAnsi="Times New Roman"/>
          <w:sz w:val="28"/>
          <w:szCs w:val="28"/>
        </w:rPr>
        <w:t>должна</w:t>
      </w:r>
      <w:r w:rsidR="003E633A" w:rsidRPr="00D53465">
        <w:rPr>
          <w:rFonts w:ascii="Times New Roman" w:hAnsi="Times New Roman"/>
          <w:sz w:val="28"/>
          <w:szCs w:val="28"/>
        </w:rPr>
        <w:t xml:space="preserve"> повысить привлекательность российских бумаг, а эмитентам привлечь большее количество инвесторов, в т.ч. иностранных. Необходима также и прозрачность финансовых институтов, заемщиков и регуляторов</w:t>
      </w:r>
      <w:r w:rsidR="009F6E41" w:rsidRPr="00D53465">
        <w:rPr>
          <w:rFonts w:ascii="Times New Roman" w:hAnsi="Times New Roman"/>
          <w:sz w:val="28"/>
          <w:szCs w:val="28"/>
        </w:rPr>
        <w:t>.</w:t>
      </w:r>
    </w:p>
    <w:p w:rsidR="004A19E7" w:rsidRPr="00D53465" w:rsidRDefault="00BE2EBD" w:rsidP="00445E1C">
      <w:pPr>
        <w:spacing w:after="0" w:line="360" w:lineRule="auto"/>
        <w:jc w:val="center"/>
        <w:rPr>
          <w:rFonts w:ascii="Times New Roman" w:hAnsi="Times New Roman"/>
          <w:b/>
          <w:sz w:val="28"/>
          <w:szCs w:val="28"/>
        </w:rPr>
      </w:pPr>
      <w:r w:rsidRPr="00D53465">
        <w:rPr>
          <w:rFonts w:ascii="Times New Roman" w:hAnsi="Times New Roman"/>
          <w:sz w:val="28"/>
          <w:szCs w:val="28"/>
        </w:rPr>
        <w:br w:type="page"/>
      </w:r>
      <w:r w:rsidR="004A19E7" w:rsidRPr="00D53465">
        <w:rPr>
          <w:rFonts w:ascii="Times New Roman" w:hAnsi="Times New Roman"/>
          <w:b/>
          <w:sz w:val="28"/>
          <w:szCs w:val="28"/>
        </w:rPr>
        <w:t>Список использованных источников</w:t>
      </w:r>
    </w:p>
    <w:p w:rsidR="00B36D8C" w:rsidRPr="00D53465" w:rsidRDefault="00B36D8C" w:rsidP="004026B0">
      <w:pPr>
        <w:spacing w:after="0" w:line="360" w:lineRule="auto"/>
        <w:ind w:firstLine="709"/>
        <w:jc w:val="both"/>
        <w:rPr>
          <w:rFonts w:ascii="Times New Roman" w:hAnsi="Times New Roman"/>
          <w:sz w:val="28"/>
          <w:szCs w:val="28"/>
        </w:rPr>
      </w:pPr>
    </w:p>
    <w:p w:rsidR="0074538E" w:rsidRPr="00D53465" w:rsidRDefault="0074538E" w:rsidP="00BE2EBD">
      <w:pPr>
        <w:spacing w:after="0" w:line="360" w:lineRule="auto"/>
        <w:jc w:val="both"/>
        <w:rPr>
          <w:rFonts w:ascii="Times New Roman" w:hAnsi="Times New Roman"/>
          <w:sz w:val="28"/>
          <w:szCs w:val="28"/>
        </w:rPr>
      </w:pPr>
      <w:r w:rsidRPr="00D53465">
        <w:rPr>
          <w:rFonts w:ascii="Times New Roman" w:hAnsi="Times New Roman"/>
          <w:sz w:val="28"/>
          <w:szCs w:val="28"/>
        </w:rPr>
        <w:t>1. Федеральный закон №86-ФЗ «О центральном банке Российской Федерации (Банке России)».</w:t>
      </w:r>
    </w:p>
    <w:p w:rsidR="00B36D8C" w:rsidRPr="00D53465" w:rsidRDefault="0074538E" w:rsidP="00BE2EBD">
      <w:pPr>
        <w:spacing w:after="0" w:line="360" w:lineRule="auto"/>
        <w:jc w:val="both"/>
        <w:rPr>
          <w:rFonts w:ascii="Times New Roman" w:hAnsi="Times New Roman"/>
          <w:sz w:val="28"/>
          <w:szCs w:val="28"/>
        </w:rPr>
      </w:pPr>
      <w:r w:rsidRPr="00D53465">
        <w:rPr>
          <w:rFonts w:ascii="Times New Roman" w:hAnsi="Times New Roman"/>
          <w:sz w:val="28"/>
          <w:szCs w:val="28"/>
        </w:rPr>
        <w:t>2</w:t>
      </w:r>
      <w:r w:rsidR="0067373B" w:rsidRPr="00D53465">
        <w:rPr>
          <w:rFonts w:ascii="Times New Roman" w:hAnsi="Times New Roman"/>
          <w:sz w:val="28"/>
          <w:szCs w:val="28"/>
        </w:rPr>
        <w:t xml:space="preserve">. </w:t>
      </w:r>
      <w:r w:rsidR="00E85FB4" w:rsidRPr="00D53465">
        <w:rPr>
          <w:rFonts w:ascii="Times New Roman" w:hAnsi="Times New Roman"/>
          <w:sz w:val="28"/>
          <w:szCs w:val="28"/>
        </w:rPr>
        <w:t>Бюджетный кодекс Российской Федерации. Федеральный закон от 31.07.1998г. №145-ФЗ</w:t>
      </w:r>
    </w:p>
    <w:p w:rsidR="000D51ED" w:rsidRPr="00D53465" w:rsidRDefault="0074538E" w:rsidP="00BE2EBD">
      <w:pPr>
        <w:spacing w:after="0" w:line="360" w:lineRule="auto"/>
        <w:jc w:val="both"/>
        <w:rPr>
          <w:rFonts w:ascii="Times New Roman" w:hAnsi="Times New Roman"/>
          <w:sz w:val="28"/>
          <w:szCs w:val="28"/>
        </w:rPr>
      </w:pPr>
      <w:r w:rsidRPr="00D53465">
        <w:rPr>
          <w:rFonts w:ascii="Times New Roman" w:hAnsi="Times New Roman"/>
          <w:sz w:val="28"/>
          <w:szCs w:val="28"/>
        </w:rPr>
        <w:t>3</w:t>
      </w:r>
      <w:r w:rsidR="0067373B" w:rsidRPr="00D53465">
        <w:rPr>
          <w:rFonts w:ascii="Times New Roman" w:hAnsi="Times New Roman"/>
          <w:sz w:val="28"/>
          <w:szCs w:val="28"/>
        </w:rPr>
        <w:t>.</w:t>
      </w:r>
      <w:r w:rsidR="00FC1F16" w:rsidRPr="00D53465">
        <w:rPr>
          <w:rFonts w:ascii="Times New Roman" w:hAnsi="Times New Roman"/>
          <w:sz w:val="28"/>
          <w:szCs w:val="28"/>
        </w:rPr>
        <w:t xml:space="preserve"> </w:t>
      </w:r>
      <w:r w:rsidR="000D51ED" w:rsidRPr="00D53465">
        <w:rPr>
          <w:rFonts w:ascii="Times New Roman" w:hAnsi="Times New Roman"/>
          <w:sz w:val="28"/>
          <w:szCs w:val="28"/>
        </w:rPr>
        <w:t>Авдеев С.М. Валютные отношения и валютный рынок; Статинформ; 2002г.</w:t>
      </w:r>
    </w:p>
    <w:p w:rsidR="00336BAC" w:rsidRPr="00D53465" w:rsidRDefault="0074538E" w:rsidP="00BE2EBD">
      <w:pPr>
        <w:spacing w:after="0" w:line="360" w:lineRule="auto"/>
        <w:jc w:val="both"/>
        <w:rPr>
          <w:rFonts w:ascii="Times New Roman" w:hAnsi="Times New Roman"/>
          <w:sz w:val="28"/>
          <w:szCs w:val="28"/>
        </w:rPr>
      </w:pPr>
      <w:r w:rsidRPr="00D53465">
        <w:rPr>
          <w:rFonts w:ascii="Times New Roman" w:hAnsi="Times New Roman"/>
          <w:sz w:val="28"/>
          <w:szCs w:val="28"/>
        </w:rPr>
        <w:t>4</w:t>
      </w:r>
      <w:r w:rsidR="0067373B" w:rsidRPr="00D53465">
        <w:rPr>
          <w:rFonts w:ascii="Times New Roman" w:hAnsi="Times New Roman"/>
          <w:sz w:val="28"/>
          <w:szCs w:val="28"/>
        </w:rPr>
        <w:t xml:space="preserve">. </w:t>
      </w:r>
      <w:r w:rsidR="00336BAC" w:rsidRPr="00D53465">
        <w:rPr>
          <w:rFonts w:ascii="Times New Roman" w:hAnsi="Times New Roman"/>
          <w:sz w:val="28"/>
          <w:szCs w:val="28"/>
        </w:rPr>
        <w:t>Бабич А.М. Павлова Л.Н. Государственные и муниципальные финансы; ЮНИТИ; 2002г.</w:t>
      </w:r>
    </w:p>
    <w:p w:rsidR="003023E2" w:rsidRPr="00D53465" w:rsidRDefault="0074538E" w:rsidP="00BE2EBD">
      <w:pPr>
        <w:spacing w:after="0" w:line="360" w:lineRule="auto"/>
        <w:jc w:val="both"/>
        <w:rPr>
          <w:rFonts w:ascii="Times New Roman" w:hAnsi="Times New Roman"/>
          <w:sz w:val="28"/>
          <w:szCs w:val="28"/>
        </w:rPr>
      </w:pPr>
      <w:r w:rsidRPr="00D53465">
        <w:rPr>
          <w:rFonts w:ascii="Times New Roman" w:hAnsi="Times New Roman"/>
          <w:sz w:val="28"/>
          <w:szCs w:val="28"/>
        </w:rPr>
        <w:t>5</w:t>
      </w:r>
      <w:r w:rsidR="0067373B" w:rsidRPr="00D53465">
        <w:rPr>
          <w:rFonts w:ascii="Times New Roman" w:hAnsi="Times New Roman"/>
          <w:sz w:val="28"/>
          <w:szCs w:val="28"/>
        </w:rPr>
        <w:t xml:space="preserve">. </w:t>
      </w:r>
      <w:r w:rsidR="003023E2" w:rsidRPr="00D53465">
        <w:rPr>
          <w:rFonts w:ascii="Times New Roman" w:hAnsi="Times New Roman"/>
          <w:sz w:val="28"/>
          <w:szCs w:val="28"/>
        </w:rPr>
        <w:t>Виноградов Д.В. Финансово-денежная экономика; ГУ ВШЭ; 2009г.</w:t>
      </w:r>
    </w:p>
    <w:p w:rsidR="00D273BC" w:rsidRPr="00D53465" w:rsidRDefault="0074538E" w:rsidP="00BE2EBD">
      <w:pPr>
        <w:spacing w:after="0" w:line="360" w:lineRule="auto"/>
        <w:jc w:val="both"/>
        <w:rPr>
          <w:rFonts w:ascii="Times New Roman" w:hAnsi="Times New Roman"/>
          <w:sz w:val="28"/>
          <w:szCs w:val="28"/>
        </w:rPr>
      </w:pPr>
      <w:r w:rsidRPr="00D53465">
        <w:rPr>
          <w:rFonts w:ascii="Times New Roman" w:hAnsi="Times New Roman"/>
          <w:sz w:val="28"/>
          <w:szCs w:val="28"/>
        </w:rPr>
        <w:t>6</w:t>
      </w:r>
      <w:r w:rsidR="0067373B" w:rsidRPr="00D53465">
        <w:rPr>
          <w:rFonts w:ascii="Times New Roman" w:hAnsi="Times New Roman"/>
          <w:sz w:val="28"/>
          <w:szCs w:val="28"/>
        </w:rPr>
        <w:t xml:space="preserve">. </w:t>
      </w:r>
      <w:r w:rsidR="00D273BC" w:rsidRPr="00D53465">
        <w:rPr>
          <w:rFonts w:ascii="Times New Roman" w:hAnsi="Times New Roman"/>
          <w:sz w:val="28"/>
          <w:szCs w:val="28"/>
        </w:rPr>
        <w:t>Голубев А.А. Гаврилов Н.П. Финансы и Кредит; Спб; 2006г.</w:t>
      </w:r>
    </w:p>
    <w:p w:rsidR="00B5334F" w:rsidRPr="00D53465" w:rsidRDefault="0074538E" w:rsidP="00BE2EBD">
      <w:pPr>
        <w:spacing w:after="0" w:line="360" w:lineRule="auto"/>
        <w:jc w:val="both"/>
        <w:rPr>
          <w:rFonts w:ascii="Times New Roman" w:hAnsi="Times New Roman"/>
          <w:sz w:val="28"/>
          <w:szCs w:val="28"/>
        </w:rPr>
      </w:pPr>
      <w:r w:rsidRPr="00D53465">
        <w:rPr>
          <w:rFonts w:ascii="Times New Roman" w:hAnsi="Times New Roman"/>
          <w:sz w:val="28"/>
          <w:szCs w:val="28"/>
        </w:rPr>
        <w:t>7</w:t>
      </w:r>
      <w:r w:rsidR="0067373B" w:rsidRPr="00D53465">
        <w:rPr>
          <w:rFonts w:ascii="Times New Roman" w:hAnsi="Times New Roman"/>
          <w:sz w:val="28"/>
          <w:szCs w:val="28"/>
        </w:rPr>
        <w:t xml:space="preserve">. </w:t>
      </w:r>
      <w:r w:rsidR="00B5334F" w:rsidRPr="00D53465">
        <w:rPr>
          <w:rFonts w:ascii="Times New Roman" w:hAnsi="Times New Roman"/>
          <w:sz w:val="28"/>
          <w:szCs w:val="28"/>
        </w:rPr>
        <w:t>«Деловая пресса» №11-12 от 21.03.2008г</w:t>
      </w:r>
      <w:r w:rsidR="00B11513">
        <w:rPr>
          <w:rFonts w:ascii="Times New Roman" w:hAnsi="Times New Roman"/>
          <w:sz w:val="28"/>
          <w:szCs w:val="28"/>
        </w:rPr>
        <w:t>.</w:t>
      </w:r>
    </w:p>
    <w:p w:rsidR="003023E2" w:rsidRPr="00D53465" w:rsidRDefault="0074538E" w:rsidP="00BE2EBD">
      <w:pPr>
        <w:spacing w:after="0" w:line="360" w:lineRule="auto"/>
        <w:jc w:val="both"/>
        <w:rPr>
          <w:rFonts w:ascii="Times New Roman" w:hAnsi="Times New Roman"/>
          <w:sz w:val="28"/>
          <w:szCs w:val="28"/>
        </w:rPr>
      </w:pPr>
      <w:r w:rsidRPr="00D53465">
        <w:rPr>
          <w:rFonts w:ascii="Times New Roman" w:hAnsi="Times New Roman"/>
          <w:sz w:val="28"/>
          <w:szCs w:val="28"/>
        </w:rPr>
        <w:t>8</w:t>
      </w:r>
      <w:r w:rsidR="0067373B" w:rsidRPr="00D53465">
        <w:rPr>
          <w:rFonts w:ascii="Times New Roman" w:hAnsi="Times New Roman"/>
          <w:sz w:val="28"/>
          <w:szCs w:val="28"/>
        </w:rPr>
        <w:t xml:space="preserve">. </w:t>
      </w:r>
      <w:r w:rsidR="003023E2" w:rsidRPr="00D53465">
        <w:rPr>
          <w:rFonts w:ascii="Times New Roman" w:hAnsi="Times New Roman"/>
          <w:sz w:val="28"/>
          <w:szCs w:val="28"/>
        </w:rPr>
        <w:t>Джумов А.М. Финансовый рынок в условиях глобализации; Страховое дело; 2007г.; №9</w:t>
      </w:r>
    </w:p>
    <w:p w:rsidR="006D7226" w:rsidRPr="00D53465" w:rsidRDefault="0074538E" w:rsidP="00BE2EBD">
      <w:pPr>
        <w:pStyle w:val="a4"/>
        <w:spacing w:line="360" w:lineRule="auto"/>
        <w:jc w:val="both"/>
        <w:rPr>
          <w:rFonts w:ascii="Times New Roman" w:hAnsi="Times New Roman"/>
          <w:sz w:val="28"/>
          <w:szCs w:val="28"/>
        </w:rPr>
      </w:pPr>
      <w:r w:rsidRPr="00D53465">
        <w:rPr>
          <w:rFonts w:ascii="Times New Roman" w:hAnsi="Times New Roman"/>
          <w:sz w:val="28"/>
          <w:szCs w:val="28"/>
        </w:rPr>
        <w:t>9</w:t>
      </w:r>
      <w:r w:rsidR="0067373B" w:rsidRPr="00D53465">
        <w:rPr>
          <w:rFonts w:ascii="Times New Roman" w:hAnsi="Times New Roman"/>
          <w:sz w:val="28"/>
          <w:szCs w:val="28"/>
        </w:rPr>
        <w:t xml:space="preserve">. </w:t>
      </w:r>
      <w:r w:rsidR="006D7226" w:rsidRPr="00D53465">
        <w:rPr>
          <w:rFonts w:ascii="Times New Roman" w:hAnsi="Times New Roman"/>
          <w:sz w:val="28"/>
          <w:szCs w:val="28"/>
        </w:rPr>
        <w:t xml:space="preserve">Долан. Э. Дж. и др. Деньги, банковское дело и денежно-кредитная политика; Туран; 1996г. </w:t>
      </w:r>
    </w:p>
    <w:p w:rsidR="003023E2" w:rsidRPr="00D53465" w:rsidRDefault="0074538E" w:rsidP="00BE2EBD">
      <w:pPr>
        <w:spacing w:after="0" w:line="360" w:lineRule="auto"/>
        <w:jc w:val="both"/>
        <w:rPr>
          <w:rFonts w:ascii="Times New Roman" w:hAnsi="Times New Roman"/>
          <w:sz w:val="28"/>
          <w:szCs w:val="28"/>
        </w:rPr>
      </w:pPr>
      <w:r w:rsidRPr="00D53465">
        <w:rPr>
          <w:rFonts w:ascii="Times New Roman" w:hAnsi="Times New Roman"/>
          <w:sz w:val="28"/>
          <w:szCs w:val="28"/>
        </w:rPr>
        <w:t>10</w:t>
      </w:r>
      <w:r w:rsidR="0067373B" w:rsidRPr="00D53465">
        <w:rPr>
          <w:rFonts w:ascii="Times New Roman" w:hAnsi="Times New Roman"/>
          <w:sz w:val="28"/>
          <w:szCs w:val="28"/>
        </w:rPr>
        <w:t xml:space="preserve">. </w:t>
      </w:r>
      <w:r w:rsidR="003023E2" w:rsidRPr="00D53465">
        <w:rPr>
          <w:rFonts w:ascii="Times New Roman" w:hAnsi="Times New Roman"/>
          <w:sz w:val="28"/>
          <w:szCs w:val="28"/>
        </w:rPr>
        <w:t>Игонина Л.Л. Финансовый кризис и стратегия развития финансового рынка России: Экономическая наука современной России; 2009г.; №1</w:t>
      </w:r>
    </w:p>
    <w:p w:rsidR="003023E2" w:rsidRPr="00D53465" w:rsidRDefault="0067373B" w:rsidP="00BE2EBD">
      <w:pPr>
        <w:spacing w:after="0" w:line="360" w:lineRule="auto"/>
        <w:jc w:val="both"/>
        <w:rPr>
          <w:rFonts w:ascii="Times New Roman" w:hAnsi="Times New Roman"/>
          <w:sz w:val="28"/>
          <w:szCs w:val="28"/>
        </w:rPr>
      </w:pPr>
      <w:r w:rsidRPr="00D53465">
        <w:rPr>
          <w:rFonts w:ascii="Times New Roman" w:hAnsi="Times New Roman"/>
          <w:sz w:val="28"/>
          <w:szCs w:val="28"/>
        </w:rPr>
        <w:t>1</w:t>
      </w:r>
      <w:r w:rsidR="0074538E" w:rsidRPr="00D53465">
        <w:rPr>
          <w:rFonts w:ascii="Times New Roman" w:hAnsi="Times New Roman"/>
          <w:sz w:val="28"/>
          <w:szCs w:val="28"/>
        </w:rPr>
        <w:t>1</w:t>
      </w:r>
      <w:r w:rsidRPr="00D53465">
        <w:rPr>
          <w:rFonts w:ascii="Times New Roman" w:hAnsi="Times New Roman"/>
          <w:sz w:val="28"/>
          <w:szCs w:val="28"/>
        </w:rPr>
        <w:t xml:space="preserve">. </w:t>
      </w:r>
      <w:r w:rsidR="003023E2" w:rsidRPr="00D53465">
        <w:rPr>
          <w:rFonts w:ascii="Times New Roman" w:hAnsi="Times New Roman"/>
          <w:sz w:val="28"/>
          <w:szCs w:val="28"/>
        </w:rPr>
        <w:t>Кравченко П.З. Модели и методы анализа финансовых рынков; ТГЭУ; 2008г.</w:t>
      </w:r>
    </w:p>
    <w:p w:rsidR="00C51E6B" w:rsidRPr="00D53465" w:rsidRDefault="0067373B" w:rsidP="00BE2EBD">
      <w:pPr>
        <w:spacing w:after="0" w:line="360" w:lineRule="auto"/>
        <w:jc w:val="both"/>
        <w:rPr>
          <w:rFonts w:ascii="Times New Roman" w:hAnsi="Times New Roman"/>
          <w:sz w:val="28"/>
          <w:szCs w:val="28"/>
        </w:rPr>
      </w:pPr>
      <w:r w:rsidRPr="00D53465">
        <w:rPr>
          <w:rFonts w:ascii="Times New Roman" w:hAnsi="Times New Roman"/>
          <w:sz w:val="28"/>
          <w:szCs w:val="28"/>
        </w:rPr>
        <w:t>1</w:t>
      </w:r>
      <w:r w:rsidR="0074538E" w:rsidRPr="00D53465">
        <w:rPr>
          <w:rFonts w:ascii="Times New Roman" w:hAnsi="Times New Roman"/>
          <w:sz w:val="28"/>
          <w:szCs w:val="28"/>
        </w:rPr>
        <w:t>2</w:t>
      </w:r>
      <w:r w:rsidRPr="00D53465">
        <w:rPr>
          <w:rFonts w:ascii="Times New Roman" w:hAnsi="Times New Roman"/>
          <w:sz w:val="28"/>
          <w:szCs w:val="28"/>
        </w:rPr>
        <w:t xml:space="preserve">. </w:t>
      </w:r>
      <w:r w:rsidR="00C51E6B" w:rsidRPr="00D53465">
        <w:rPr>
          <w:rFonts w:ascii="Times New Roman" w:hAnsi="Times New Roman"/>
          <w:sz w:val="28"/>
          <w:szCs w:val="28"/>
        </w:rPr>
        <w:t>Ковалев В.В. Финансы; Проспект; 2008г.</w:t>
      </w:r>
    </w:p>
    <w:p w:rsidR="00C51E6B" w:rsidRPr="00D53465" w:rsidRDefault="0067373B" w:rsidP="00BE2EBD">
      <w:pPr>
        <w:spacing w:after="0" w:line="360" w:lineRule="auto"/>
        <w:jc w:val="both"/>
        <w:rPr>
          <w:rFonts w:ascii="Times New Roman" w:hAnsi="Times New Roman"/>
          <w:sz w:val="28"/>
          <w:szCs w:val="28"/>
        </w:rPr>
      </w:pPr>
      <w:r w:rsidRPr="00D53465">
        <w:rPr>
          <w:rFonts w:ascii="Times New Roman" w:hAnsi="Times New Roman"/>
          <w:sz w:val="28"/>
          <w:szCs w:val="28"/>
        </w:rPr>
        <w:t>1</w:t>
      </w:r>
      <w:r w:rsidR="0074538E" w:rsidRPr="00D53465">
        <w:rPr>
          <w:rFonts w:ascii="Times New Roman" w:hAnsi="Times New Roman"/>
          <w:sz w:val="28"/>
          <w:szCs w:val="28"/>
        </w:rPr>
        <w:t>3</w:t>
      </w:r>
      <w:r w:rsidRPr="00D53465">
        <w:rPr>
          <w:rFonts w:ascii="Times New Roman" w:hAnsi="Times New Roman"/>
          <w:sz w:val="28"/>
          <w:szCs w:val="28"/>
        </w:rPr>
        <w:t xml:space="preserve">. </w:t>
      </w:r>
      <w:r w:rsidR="00C51E6B" w:rsidRPr="00D53465">
        <w:rPr>
          <w:rFonts w:ascii="Times New Roman" w:hAnsi="Times New Roman"/>
          <w:sz w:val="28"/>
          <w:szCs w:val="28"/>
        </w:rPr>
        <w:t>Ковалев В.В. Финансы и статистика; Проспект; 2006г.</w:t>
      </w:r>
    </w:p>
    <w:p w:rsidR="003023E2" w:rsidRPr="00D53465" w:rsidRDefault="0067373B" w:rsidP="00BE2EBD">
      <w:pPr>
        <w:spacing w:after="0" w:line="360" w:lineRule="auto"/>
        <w:jc w:val="both"/>
        <w:rPr>
          <w:rFonts w:ascii="Times New Roman" w:hAnsi="Times New Roman"/>
          <w:sz w:val="28"/>
          <w:szCs w:val="28"/>
        </w:rPr>
      </w:pPr>
      <w:r w:rsidRPr="00D53465">
        <w:rPr>
          <w:rFonts w:ascii="Times New Roman" w:hAnsi="Times New Roman"/>
          <w:sz w:val="28"/>
          <w:szCs w:val="28"/>
        </w:rPr>
        <w:t>1</w:t>
      </w:r>
      <w:r w:rsidR="0074538E" w:rsidRPr="00D53465">
        <w:rPr>
          <w:rFonts w:ascii="Times New Roman" w:hAnsi="Times New Roman"/>
          <w:sz w:val="28"/>
          <w:szCs w:val="28"/>
        </w:rPr>
        <w:t>4</w:t>
      </w:r>
      <w:r w:rsidRPr="00D53465">
        <w:rPr>
          <w:rFonts w:ascii="Times New Roman" w:hAnsi="Times New Roman"/>
          <w:sz w:val="28"/>
          <w:szCs w:val="28"/>
        </w:rPr>
        <w:t xml:space="preserve">. </w:t>
      </w:r>
      <w:r w:rsidR="003023E2" w:rsidRPr="00D53465">
        <w:rPr>
          <w:rFonts w:ascii="Times New Roman" w:hAnsi="Times New Roman"/>
          <w:sz w:val="28"/>
          <w:szCs w:val="28"/>
        </w:rPr>
        <w:t>Козлов Н.Б. Регулирование финансовых рынков как фактор экономического развития России; Финансовый бизнес; 2006г.; №2</w:t>
      </w:r>
    </w:p>
    <w:p w:rsidR="003023E2" w:rsidRPr="00D53465" w:rsidRDefault="0067373B" w:rsidP="00BE2EBD">
      <w:pPr>
        <w:spacing w:after="0" w:line="360" w:lineRule="auto"/>
        <w:jc w:val="both"/>
        <w:rPr>
          <w:rFonts w:ascii="Times New Roman" w:hAnsi="Times New Roman"/>
          <w:sz w:val="28"/>
          <w:szCs w:val="28"/>
        </w:rPr>
      </w:pPr>
      <w:r w:rsidRPr="00D53465">
        <w:rPr>
          <w:rFonts w:ascii="Times New Roman" w:hAnsi="Times New Roman"/>
          <w:sz w:val="28"/>
          <w:szCs w:val="28"/>
        </w:rPr>
        <w:t>1</w:t>
      </w:r>
      <w:r w:rsidR="0074538E" w:rsidRPr="00D53465">
        <w:rPr>
          <w:rFonts w:ascii="Times New Roman" w:hAnsi="Times New Roman"/>
          <w:sz w:val="28"/>
          <w:szCs w:val="28"/>
        </w:rPr>
        <w:t>5</w:t>
      </w:r>
      <w:r w:rsidRPr="00D53465">
        <w:rPr>
          <w:rFonts w:ascii="Times New Roman" w:hAnsi="Times New Roman"/>
          <w:sz w:val="28"/>
          <w:szCs w:val="28"/>
        </w:rPr>
        <w:t xml:space="preserve">. </w:t>
      </w:r>
      <w:r w:rsidR="003023E2" w:rsidRPr="00D53465">
        <w:rPr>
          <w:rFonts w:ascii="Times New Roman" w:hAnsi="Times New Roman"/>
          <w:sz w:val="28"/>
          <w:szCs w:val="28"/>
        </w:rPr>
        <w:t>Котляров</w:t>
      </w:r>
      <w:r w:rsidR="00647475" w:rsidRPr="00D53465">
        <w:rPr>
          <w:rFonts w:ascii="Times New Roman" w:hAnsi="Times New Roman"/>
          <w:sz w:val="28"/>
          <w:szCs w:val="28"/>
        </w:rPr>
        <w:t xml:space="preserve"> М.А. Финансовая система в программе антикризисных мер правительства; Финансы и Кредит; 2009г.; №18</w:t>
      </w:r>
    </w:p>
    <w:p w:rsidR="002F0C81" w:rsidRPr="00D53465" w:rsidRDefault="0067373B" w:rsidP="00BE2EBD">
      <w:pPr>
        <w:spacing w:after="0" w:line="360" w:lineRule="auto"/>
        <w:jc w:val="both"/>
        <w:rPr>
          <w:rFonts w:ascii="Times New Roman" w:hAnsi="Times New Roman"/>
          <w:sz w:val="28"/>
          <w:szCs w:val="28"/>
        </w:rPr>
      </w:pPr>
      <w:r w:rsidRPr="00D53465">
        <w:rPr>
          <w:rFonts w:ascii="Times New Roman" w:hAnsi="Times New Roman"/>
          <w:sz w:val="28"/>
          <w:szCs w:val="28"/>
        </w:rPr>
        <w:t>1</w:t>
      </w:r>
      <w:r w:rsidR="0074538E" w:rsidRPr="00D53465">
        <w:rPr>
          <w:rFonts w:ascii="Times New Roman" w:hAnsi="Times New Roman"/>
          <w:sz w:val="28"/>
          <w:szCs w:val="28"/>
        </w:rPr>
        <w:t>6</w:t>
      </w:r>
      <w:r w:rsidRPr="00D53465">
        <w:rPr>
          <w:rFonts w:ascii="Times New Roman" w:hAnsi="Times New Roman"/>
          <w:sz w:val="28"/>
          <w:szCs w:val="28"/>
        </w:rPr>
        <w:t xml:space="preserve">. </w:t>
      </w:r>
      <w:r w:rsidR="002F0C81" w:rsidRPr="00D53465">
        <w:rPr>
          <w:rFonts w:ascii="Times New Roman" w:hAnsi="Times New Roman"/>
          <w:sz w:val="28"/>
          <w:szCs w:val="28"/>
        </w:rPr>
        <w:t>Куликов С. Глубина Падения; Независимая газета; 2008-10-09</w:t>
      </w:r>
    </w:p>
    <w:p w:rsidR="00647475" w:rsidRPr="00D53465" w:rsidRDefault="0067373B" w:rsidP="00BE2EBD">
      <w:pPr>
        <w:spacing w:after="0" w:line="360" w:lineRule="auto"/>
        <w:jc w:val="both"/>
        <w:rPr>
          <w:rFonts w:ascii="Times New Roman" w:hAnsi="Times New Roman"/>
          <w:sz w:val="28"/>
          <w:szCs w:val="28"/>
        </w:rPr>
      </w:pPr>
      <w:r w:rsidRPr="00D53465">
        <w:rPr>
          <w:rFonts w:ascii="Times New Roman" w:hAnsi="Times New Roman"/>
          <w:sz w:val="28"/>
          <w:szCs w:val="28"/>
        </w:rPr>
        <w:t>1</w:t>
      </w:r>
      <w:r w:rsidR="0074538E" w:rsidRPr="00D53465">
        <w:rPr>
          <w:rFonts w:ascii="Times New Roman" w:hAnsi="Times New Roman"/>
          <w:sz w:val="28"/>
          <w:szCs w:val="28"/>
        </w:rPr>
        <w:t>7</w:t>
      </w:r>
      <w:r w:rsidRPr="00D53465">
        <w:rPr>
          <w:rFonts w:ascii="Times New Roman" w:hAnsi="Times New Roman"/>
          <w:sz w:val="28"/>
          <w:szCs w:val="28"/>
        </w:rPr>
        <w:t xml:space="preserve">. </w:t>
      </w:r>
      <w:r w:rsidR="006A7DBB" w:rsidRPr="00D53465">
        <w:rPr>
          <w:rFonts w:ascii="Times New Roman" w:hAnsi="Times New Roman"/>
          <w:sz w:val="28"/>
          <w:szCs w:val="28"/>
        </w:rPr>
        <w:t>Мишкин Ф.С. Экономическая теория денег, банковского дела и финансовых рынков; Вильямс; 2006г.</w:t>
      </w:r>
    </w:p>
    <w:p w:rsidR="000240AF" w:rsidRPr="00D53465" w:rsidRDefault="0067373B" w:rsidP="00BE2EBD">
      <w:pPr>
        <w:spacing w:after="0" w:line="360" w:lineRule="auto"/>
        <w:jc w:val="both"/>
        <w:rPr>
          <w:rFonts w:ascii="Times New Roman" w:hAnsi="Times New Roman"/>
          <w:sz w:val="28"/>
          <w:szCs w:val="28"/>
        </w:rPr>
      </w:pPr>
      <w:r w:rsidRPr="00D53465">
        <w:rPr>
          <w:rFonts w:ascii="Times New Roman" w:hAnsi="Times New Roman"/>
          <w:sz w:val="28"/>
          <w:szCs w:val="28"/>
        </w:rPr>
        <w:t>1</w:t>
      </w:r>
      <w:r w:rsidR="0074538E" w:rsidRPr="00D53465">
        <w:rPr>
          <w:rFonts w:ascii="Times New Roman" w:hAnsi="Times New Roman"/>
          <w:sz w:val="28"/>
          <w:szCs w:val="28"/>
        </w:rPr>
        <w:t>8</w:t>
      </w:r>
      <w:r w:rsidRPr="00D53465">
        <w:rPr>
          <w:rFonts w:ascii="Times New Roman" w:hAnsi="Times New Roman"/>
          <w:sz w:val="28"/>
          <w:szCs w:val="28"/>
        </w:rPr>
        <w:t xml:space="preserve">. </w:t>
      </w:r>
      <w:r w:rsidR="000240AF" w:rsidRPr="00D53465">
        <w:rPr>
          <w:rFonts w:ascii="Times New Roman" w:hAnsi="Times New Roman"/>
          <w:sz w:val="28"/>
          <w:szCs w:val="28"/>
        </w:rPr>
        <w:t>Панчишин С.М. Макроэкономика; Лебедь; 2002г.</w:t>
      </w:r>
    </w:p>
    <w:p w:rsidR="006A7DBB" w:rsidRPr="00D53465" w:rsidRDefault="0067373B" w:rsidP="00BE2EBD">
      <w:pPr>
        <w:spacing w:after="0" w:line="360" w:lineRule="auto"/>
        <w:jc w:val="both"/>
        <w:rPr>
          <w:rFonts w:ascii="Times New Roman" w:hAnsi="Times New Roman"/>
          <w:sz w:val="28"/>
          <w:szCs w:val="28"/>
        </w:rPr>
      </w:pPr>
      <w:r w:rsidRPr="00D53465">
        <w:rPr>
          <w:rFonts w:ascii="Times New Roman" w:hAnsi="Times New Roman"/>
          <w:sz w:val="28"/>
          <w:szCs w:val="28"/>
        </w:rPr>
        <w:t>1</w:t>
      </w:r>
      <w:r w:rsidR="0074538E" w:rsidRPr="00D53465">
        <w:rPr>
          <w:rFonts w:ascii="Times New Roman" w:hAnsi="Times New Roman"/>
          <w:sz w:val="28"/>
          <w:szCs w:val="28"/>
        </w:rPr>
        <w:t>9</w:t>
      </w:r>
      <w:r w:rsidRPr="00D53465">
        <w:rPr>
          <w:rFonts w:ascii="Times New Roman" w:hAnsi="Times New Roman"/>
          <w:sz w:val="28"/>
          <w:szCs w:val="28"/>
        </w:rPr>
        <w:t xml:space="preserve">. </w:t>
      </w:r>
      <w:r w:rsidR="006A7DBB" w:rsidRPr="00D53465">
        <w:rPr>
          <w:rFonts w:ascii="Times New Roman" w:hAnsi="Times New Roman"/>
          <w:sz w:val="28"/>
          <w:szCs w:val="28"/>
        </w:rPr>
        <w:t>Поляк Г.Б. Финансы: учебник для вузов; Юнити-Дана; 2007г.</w:t>
      </w:r>
    </w:p>
    <w:p w:rsidR="00C33344" w:rsidRPr="00D53465" w:rsidRDefault="0074538E" w:rsidP="00BE2EBD">
      <w:pPr>
        <w:spacing w:after="0" w:line="360" w:lineRule="auto"/>
        <w:jc w:val="both"/>
        <w:rPr>
          <w:rFonts w:ascii="Times New Roman" w:hAnsi="Times New Roman"/>
          <w:sz w:val="28"/>
          <w:szCs w:val="28"/>
        </w:rPr>
      </w:pPr>
      <w:r w:rsidRPr="00D53465">
        <w:rPr>
          <w:rFonts w:ascii="Times New Roman" w:hAnsi="Times New Roman"/>
          <w:sz w:val="28"/>
          <w:szCs w:val="28"/>
        </w:rPr>
        <w:t>20</w:t>
      </w:r>
      <w:r w:rsidR="0067373B" w:rsidRPr="00D53465">
        <w:rPr>
          <w:rFonts w:ascii="Times New Roman" w:hAnsi="Times New Roman"/>
          <w:sz w:val="28"/>
          <w:szCs w:val="28"/>
        </w:rPr>
        <w:t xml:space="preserve">. </w:t>
      </w:r>
      <w:r w:rsidR="00C33344" w:rsidRPr="00D53465">
        <w:rPr>
          <w:rFonts w:ascii="Times New Roman" w:hAnsi="Times New Roman"/>
          <w:sz w:val="28"/>
          <w:szCs w:val="28"/>
        </w:rPr>
        <w:t>Пономаренко Е.В. Финансы общественного сектора; Экономист; 2005г.; №9</w:t>
      </w:r>
    </w:p>
    <w:p w:rsidR="006B4905" w:rsidRPr="00D53465" w:rsidRDefault="0067373B" w:rsidP="00BE2EBD">
      <w:pPr>
        <w:spacing w:after="0" w:line="360" w:lineRule="auto"/>
        <w:jc w:val="both"/>
        <w:rPr>
          <w:rFonts w:ascii="Times New Roman" w:hAnsi="Times New Roman"/>
          <w:sz w:val="28"/>
          <w:szCs w:val="28"/>
        </w:rPr>
      </w:pPr>
      <w:r w:rsidRPr="00D53465">
        <w:rPr>
          <w:rFonts w:ascii="Times New Roman" w:hAnsi="Times New Roman"/>
          <w:sz w:val="28"/>
          <w:szCs w:val="28"/>
        </w:rPr>
        <w:t>2</w:t>
      </w:r>
      <w:r w:rsidR="0074538E" w:rsidRPr="00D53465">
        <w:rPr>
          <w:rFonts w:ascii="Times New Roman" w:hAnsi="Times New Roman"/>
          <w:sz w:val="28"/>
          <w:szCs w:val="28"/>
        </w:rPr>
        <w:t>1</w:t>
      </w:r>
      <w:r w:rsidRPr="00D53465">
        <w:rPr>
          <w:rFonts w:ascii="Times New Roman" w:hAnsi="Times New Roman"/>
          <w:sz w:val="28"/>
          <w:szCs w:val="28"/>
        </w:rPr>
        <w:t xml:space="preserve">. </w:t>
      </w:r>
      <w:r w:rsidR="006B4905" w:rsidRPr="00D53465">
        <w:rPr>
          <w:rFonts w:ascii="Times New Roman" w:hAnsi="Times New Roman"/>
          <w:sz w:val="28"/>
          <w:szCs w:val="28"/>
        </w:rPr>
        <w:t>Романовский М.В. Врублевская О.В. Финансы, денежное обращение и кредит; ЮРАЙТ; 2006г.</w:t>
      </w:r>
    </w:p>
    <w:p w:rsidR="006A7DBB" w:rsidRPr="00D53465" w:rsidRDefault="0067373B" w:rsidP="00BE2EBD">
      <w:pPr>
        <w:spacing w:after="0" w:line="360" w:lineRule="auto"/>
        <w:jc w:val="both"/>
        <w:rPr>
          <w:rFonts w:ascii="Times New Roman" w:hAnsi="Times New Roman"/>
          <w:sz w:val="28"/>
          <w:szCs w:val="28"/>
        </w:rPr>
      </w:pPr>
      <w:r w:rsidRPr="00D53465">
        <w:rPr>
          <w:rFonts w:ascii="Times New Roman" w:hAnsi="Times New Roman"/>
          <w:sz w:val="28"/>
          <w:szCs w:val="28"/>
        </w:rPr>
        <w:t>2</w:t>
      </w:r>
      <w:r w:rsidR="0074538E" w:rsidRPr="00D53465">
        <w:rPr>
          <w:rFonts w:ascii="Times New Roman" w:hAnsi="Times New Roman"/>
          <w:sz w:val="28"/>
          <w:szCs w:val="28"/>
        </w:rPr>
        <w:t>2</w:t>
      </w:r>
      <w:r w:rsidRPr="00D53465">
        <w:rPr>
          <w:rFonts w:ascii="Times New Roman" w:hAnsi="Times New Roman"/>
          <w:sz w:val="28"/>
          <w:szCs w:val="28"/>
        </w:rPr>
        <w:t xml:space="preserve">. </w:t>
      </w:r>
      <w:r w:rsidR="006A7DBB" w:rsidRPr="00D53465">
        <w:rPr>
          <w:rFonts w:ascii="Times New Roman" w:hAnsi="Times New Roman"/>
          <w:sz w:val="28"/>
          <w:szCs w:val="28"/>
        </w:rPr>
        <w:t>Самсонов Н.Ф. Финансы, денежное обращение и кредит; ИНФРА-М; 2003г.</w:t>
      </w:r>
    </w:p>
    <w:p w:rsidR="006A7DBB" w:rsidRPr="00D53465" w:rsidRDefault="0067373B" w:rsidP="00BE2EBD">
      <w:pPr>
        <w:spacing w:after="0" w:line="360" w:lineRule="auto"/>
        <w:jc w:val="both"/>
        <w:rPr>
          <w:rFonts w:ascii="Times New Roman" w:hAnsi="Times New Roman"/>
          <w:sz w:val="28"/>
          <w:szCs w:val="28"/>
        </w:rPr>
      </w:pPr>
      <w:r w:rsidRPr="00D53465">
        <w:rPr>
          <w:rFonts w:ascii="Times New Roman" w:hAnsi="Times New Roman"/>
          <w:sz w:val="28"/>
          <w:szCs w:val="28"/>
        </w:rPr>
        <w:t>2</w:t>
      </w:r>
      <w:r w:rsidR="0074538E" w:rsidRPr="00D53465">
        <w:rPr>
          <w:rFonts w:ascii="Times New Roman" w:hAnsi="Times New Roman"/>
          <w:sz w:val="28"/>
          <w:szCs w:val="28"/>
        </w:rPr>
        <w:t>3</w:t>
      </w:r>
      <w:r w:rsidRPr="00D53465">
        <w:rPr>
          <w:rFonts w:ascii="Times New Roman" w:hAnsi="Times New Roman"/>
          <w:sz w:val="28"/>
          <w:szCs w:val="28"/>
        </w:rPr>
        <w:t xml:space="preserve">. </w:t>
      </w:r>
      <w:r w:rsidR="009577CB" w:rsidRPr="00D53465">
        <w:rPr>
          <w:rFonts w:ascii="Times New Roman" w:hAnsi="Times New Roman"/>
          <w:sz w:val="28"/>
          <w:szCs w:val="28"/>
        </w:rPr>
        <w:t>Саркисянец А.Г. Финансовый рынок: некоторые тенденции последних лет; Аудитор; 2008г.; №7</w:t>
      </w:r>
    </w:p>
    <w:p w:rsidR="009577CB" w:rsidRPr="00D53465" w:rsidRDefault="0067373B" w:rsidP="00BE2EBD">
      <w:pPr>
        <w:spacing w:after="0" w:line="360" w:lineRule="auto"/>
        <w:jc w:val="both"/>
        <w:rPr>
          <w:rFonts w:ascii="Times New Roman" w:hAnsi="Times New Roman"/>
          <w:sz w:val="28"/>
          <w:szCs w:val="28"/>
        </w:rPr>
      </w:pPr>
      <w:r w:rsidRPr="00D53465">
        <w:rPr>
          <w:rFonts w:ascii="Times New Roman" w:hAnsi="Times New Roman"/>
          <w:sz w:val="28"/>
          <w:szCs w:val="28"/>
        </w:rPr>
        <w:t>2</w:t>
      </w:r>
      <w:r w:rsidR="0074538E" w:rsidRPr="00D53465">
        <w:rPr>
          <w:rFonts w:ascii="Times New Roman" w:hAnsi="Times New Roman"/>
          <w:sz w:val="28"/>
          <w:szCs w:val="28"/>
        </w:rPr>
        <w:t>4</w:t>
      </w:r>
      <w:r w:rsidRPr="00D53465">
        <w:rPr>
          <w:rFonts w:ascii="Times New Roman" w:hAnsi="Times New Roman"/>
          <w:sz w:val="28"/>
          <w:szCs w:val="28"/>
        </w:rPr>
        <w:t xml:space="preserve">. </w:t>
      </w:r>
      <w:r w:rsidR="009577CB" w:rsidRPr="00D53465">
        <w:rPr>
          <w:rFonts w:ascii="Times New Roman" w:hAnsi="Times New Roman"/>
          <w:sz w:val="28"/>
          <w:szCs w:val="28"/>
        </w:rPr>
        <w:t>Суэтин А.А. Особенности развития финансовых рынков; Аудитор; 2007г.; №7</w:t>
      </w:r>
    </w:p>
    <w:p w:rsidR="009577CB" w:rsidRPr="00D53465" w:rsidRDefault="0067373B" w:rsidP="00BE2EBD">
      <w:pPr>
        <w:spacing w:after="0" w:line="360" w:lineRule="auto"/>
        <w:jc w:val="both"/>
        <w:rPr>
          <w:rFonts w:ascii="Times New Roman" w:hAnsi="Times New Roman"/>
          <w:sz w:val="28"/>
          <w:szCs w:val="28"/>
        </w:rPr>
      </w:pPr>
      <w:r w:rsidRPr="00D53465">
        <w:rPr>
          <w:rFonts w:ascii="Times New Roman" w:hAnsi="Times New Roman"/>
          <w:sz w:val="28"/>
          <w:szCs w:val="28"/>
        </w:rPr>
        <w:t>2</w:t>
      </w:r>
      <w:r w:rsidR="0074538E" w:rsidRPr="00D53465">
        <w:rPr>
          <w:rFonts w:ascii="Times New Roman" w:hAnsi="Times New Roman"/>
          <w:sz w:val="28"/>
          <w:szCs w:val="28"/>
        </w:rPr>
        <w:t>5</w:t>
      </w:r>
      <w:r w:rsidRPr="00D53465">
        <w:rPr>
          <w:rFonts w:ascii="Times New Roman" w:hAnsi="Times New Roman"/>
          <w:sz w:val="28"/>
          <w:szCs w:val="28"/>
        </w:rPr>
        <w:t xml:space="preserve">. </w:t>
      </w:r>
      <w:r w:rsidR="00CA1843" w:rsidRPr="00D53465">
        <w:rPr>
          <w:rFonts w:ascii="Times New Roman" w:hAnsi="Times New Roman"/>
          <w:sz w:val="28"/>
          <w:szCs w:val="28"/>
        </w:rPr>
        <w:t>Федоров А.В. Анализ финансовых рынков и торговля финансовыми активами</w:t>
      </w:r>
      <w:r w:rsidR="00007CA4" w:rsidRPr="00D53465">
        <w:rPr>
          <w:rFonts w:ascii="Times New Roman" w:hAnsi="Times New Roman"/>
          <w:sz w:val="28"/>
          <w:szCs w:val="28"/>
        </w:rPr>
        <w:t>; Питер; 2007г.</w:t>
      </w:r>
    </w:p>
    <w:p w:rsidR="0044003C" w:rsidRPr="00D53465" w:rsidRDefault="0067373B" w:rsidP="00BE2EBD">
      <w:pPr>
        <w:spacing w:after="0" w:line="360" w:lineRule="auto"/>
        <w:jc w:val="both"/>
        <w:rPr>
          <w:rFonts w:ascii="Times New Roman" w:hAnsi="Times New Roman"/>
          <w:sz w:val="28"/>
          <w:szCs w:val="28"/>
        </w:rPr>
      </w:pPr>
      <w:r w:rsidRPr="00D53465">
        <w:rPr>
          <w:rFonts w:ascii="Times New Roman" w:hAnsi="Times New Roman"/>
          <w:sz w:val="28"/>
          <w:szCs w:val="28"/>
        </w:rPr>
        <w:t>2</w:t>
      </w:r>
      <w:r w:rsidR="0074538E" w:rsidRPr="00D53465">
        <w:rPr>
          <w:rFonts w:ascii="Times New Roman" w:hAnsi="Times New Roman"/>
          <w:sz w:val="28"/>
          <w:szCs w:val="28"/>
        </w:rPr>
        <w:t>6</w:t>
      </w:r>
      <w:r w:rsidRPr="00D53465">
        <w:rPr>
          <w:rFonts w:ascii="Times New Roman" w:hAnsi="Times New Roman"/>
          <w:sz w:val="28"/>
          <w:szCs w:val="28"/>
        </w:rPr>
        <w:t xml:space="preserve">. </w:t>
      </w:r>
      <w:r w:rsidR="0044003C" w:rsidRPr="00D53465">
        <w:rPr>
          <w:rFonts w:ascii="Times New Roman" w:hAnsi="Times New Roman"/>
          <w:sz w:val="28"/>
          <w:szCs w:val="28"/>
        </w:rPr>
        <w:t>Шелудько В.М. Финансовый рынок; Знання-Прес; 2002г.</w:t>
      </w:r>
    </w:p>
    <w:p w:rsidR="00007CA4" w:rsidRPr="00D53465" w:rsidRDefault="0067373B" w:rsidP="00BE2EBD">
      <w:pPr>
        <w:spacing w:after="0" w:line="360" w:lineRule="auto"/>
        <w:jc w:val="both"/>
        <w:rPr>
          <w:rFonts w:ascii="Times New Roman" w:hAnsi="Times New Roman"/>
          <w:sz w:val="28"/>
          <w:szCs w:val="28"/>
        </w:rPr>
      </w:pPr>
      <w:r w:rsidRPr="00D53465">
        <w:rPr>
          <w:rFonts w:ascii="Times New Roman" w:hAnsi="Times New Roman"/>
          <w:sz w:val="28"/>
          <w:szCs w:val="28"/>
        </w:rPr>
        <w:t>Интернет:</w:t>
      </w:r>
    </w:p>
    <w:p w:rsidR="0067373B" w:rsidRPr="00D53465" w:rsidRDefault="00F726EB" w:rsidP="00BE2EBD">
      <w:pPr>
        <w:spacing w:after="0" w:line="360" w:lineRule="auto"/>
        <w:jc w:val="both"/>
        <w:rPr>
          <w:rFonts w:ascii="Times New Roman" w:hAnsi="Times New Roman"/>
          <w:sz w:val="28"/>
          <w:szCs w:val="28"/>
        </w:rPr>
      </w:pPr>
      <w:hyperlink r:id="rId7" w:history="1">
        <w:r w:rsidR="002247B2" w:rsidRPr="00D53465">
          <w:rPr>
            <w:rStyle w:val="af4"/>
            <w:rFonts w:ascii="Times New Roman" w:hAnsi="Times New Roman"/>
            <w:color w:val="auto"/>
            <w:sz w:val="28"/>
            <w:szCs w:val="28"/>
            <w:u w:val="none"/>
          </w:rPr>
          <w:t>http://www.fcsm.ru</w:t>
        </w:r>
      </w:hyperlink>
      <w:r w:rsidR="002247B2" w:rsidRPr="00D53465">
        <w:rPr>
          <w:rFonts w:ascii="Times New Roman" w:hAnsi="Times New Roman"/>
          <w:sz w:val="28"/>
          <w:szCs w:val="28"/>
        </w:rPr>
        <w:t xml:space="preserve"> Сайт Федеральной службы по финансовым рынкам</w:t>
      </w:r>
    </w:p>
    <w:p w:rsidR="002247B2" w:rsidRPr="00D53465" w:rsidRDefault="00F726EB" w:rsidP="00BE2EBD">
      <w:pPr>
        <w:spacing w:after="0" w:line="360" w:lineRule="auto"/>
        <w:jc w:val="both"/>
        <w:rPr>
          <w:rFonts w:ascii="Times New Roman" w:hAnsi="Times New Roman"/>
          <w:sz w:val="28"/>
          <w:szCs w:val="28"/>
        </w:rPr>
      </w:pPr>
      <w:hyperlink r:id="rId8" w:history="1">
        <w:r w:rsidR="006E26E8" w:rsidRPr="00D53465">
          <w:rPr>
            <w:rStyle w:val="af4"/>
            <w:rFonts w:ascii="Times New Roman" w:hAnsi="Times New Roman"/>
            <w:color w:val="auto"/>
            <w:sz w:val="28"/>
            <w:szCs w:val="28"/>
            <w:u w:val="none"/>
          </w:rPr>
          <w:t>http://www.kremlin.ru</w:t>
        </w:r>
      </w:hyperlink>
      <w:r w:rsidR="006E26E8" w:rsidRPr="00D53465">
        <w:rPr>
          <w:rFonts w:ascii="Times New Roman" w:hAnsi="Times New Roman"/>
          <w:sz w:val="28"/>
          <w:szCs w:val="28"/>
        </w:rPr>
        <w:t xml:space="preserve"> Сайт Президента РФ</w:t>
      </w:r>
    </w:p>
    <w:p w:rsidR="006E26E8" w:rsidRPr="00D53465" w:rsidRDefault="00F726EB" w:rsidP="00BE2EBD">
      <w:pPr>
        <w:spacing w:after="0" w:line="360" w:lineRule="auto"/>
        <w:jc w:val="both"/>
        <w:rPr>
          <w:rFonts w:ascii="Times New Roman" w:hAnsi="Times New Roman"/>
          <w:sz w:val="28"/>
          <w:szCs w:val="28"/>
        </w:rPr>
      </w:pPr>
      <w:hyperlink r:id="rId9" w:history="1">
        <w:r w:rsidR="006E26E8" w:rsidRPr="00D53465">
          <w:rPr>
            <w:rStyle w:val="af4"/>
            <w:rFonts w:ascii="Times New Roman" w:hAnsi="Times New Roman"/>
            <w:color w:val="auto"/>
            <w:sz w:val="28"/>
            <w:szCs w:val="28"/>
            <w:u w:val="none"/>
          </w:rPr>
          <w:t>http://www.medvedev-da.ru</w:t>
        </w:r>
      </w:hyperlink>
      <w:r w:rsidR="006E26E8" w:rsidRPr="00D53465">
        <w:rPr>
          <w:rFonts w:ascii="Times New Roman" w:hAnsi="Times New Roman"/>
          <w:sz w:val="28"/>
          <w:szCs w:val="28"/>
        </w:rPr>
        <w:t xml:space="preserve"> Личный сайт Президента РФ Д.</w:t>
      </w:r>
      <w:r w:rsidR="00531C91" w:rsidRPr="00D53465">
        <w:rPr>
          <w:rFonts w:ascii="Times New Roman" w:hAnsi="Times New Roman"/>
          <w:sz w:val="28"/>
          <w:szCs w:val="28"/>
        </w:rPr>
        <w:t xml:space="preserve">А. </w:t>
      </w:r>
      <w:r w:rsidR="006E26E8" w:rsidRPr="00D53465">
        <w:rPr>
          <w:rFonts w:ascii="Times New Roman" w:hAnsi="Times New Roman"/>
          <w:sz w:val="28"/>
          <w:szCs w:val="28"/>
        </w:rPr>
        <w:t>Медведева</w:t>
      </w:r>
    </w:p>
    <w:p w:rsidR="00645E48" w:rsidRPr="00D53465" w:rsidRDefault="00645E48" w:rsidP="00946A15">
      <w:pPr>
        <w:spacing w:after="0" w:line="360" w:lineRule="auto"/>
        <w:ind w:firstLine="709"/>
        <w:jc w:val="center"/>
        <w:rPr>
          <w:rFonts w:ascii="Times New Roman" w:hAnsi="Times New Roman"/>
          <w:sz w:val="28"/>
          <w:szCs w:val="28"/>
        </w:rPr>
      </w:pPr>
      <w:bookmarkStart w:id="4" w:name="_GoBack"/>
      <w:bookmarkEnd w:id="4"/>
    </w:p>
    <w:sectPr w:rsidR="00645E48" w:rsidRPr="00D53465" w:rsidSect="00587A92">
      <w:headerReference w:type="default" r:id="rId10"/>
      <w:footerReference w:type="default" r:id="rId11"/>
      <w:headerReference w:type="first" r:id="rId12"/>
      <w:footnotePr>
        <w:numRestart w:val="eachPage"/>
      </w:footnotePr>
      <w:pgSz w:w="11906" w:h="16838" w:code="9"/>
      <w:pgMar w:top="1134" w:right="567" w:bottom="1134" w:left="1701" w:header="567" w:footer="56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041" w:rsidRDefault="00503041" w:rsidP="00B002E7">
      <w:pPr>
        <w:spacing w:after="0" w:line="240" w:lineRule="auto"/>
      </w:pPr>
      <w:r>
        <w:separator/>
      </w:r>
    </w:p>
  </w:endnote>
  <w:endnote w:type="continuationSeparator" w:id="0">
    <w:p w:rsidR="00503041" w:rsidRDefault="00503041" w:rsidP="00B00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A15" w:rsidRDefault="00946A15" w:rsidP="00946A15">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041" w:rsidRDefault="00503041" w:rsidP="00B002E7">
      <w:pPr>
        <w:spacing w:after="0" w:line="240" w:lineRule="auto"/>
      </w:pPr>
      <w:r>
        <w:separator/>
      </w:r>
    </w:p>
  </w:footnote>
  <w:footnote w:type="continuationSeparator" w:id="0">
    <w:p w:rsidR="00503041" w:rsidRDefault="00503041" w:rsidP="00B002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A92" w:rsidRDefault="00587A92">
    <w:pPr>
      <w:pStyle w:val="ac"/>
      <w:jc w:val="right"/>
    </w:pPr>
    <w:r>
      <w:fldChar w:fldCharType="begin"/>
    </w:r>
    <w:r>
      <w:instrText>PAGE   \* MERGEFORMAT</w:instrText>
    </w:r>
    <w:r>
      <w:fldChar w:fldCharType="separate"/>
    </w:r>
    <w:r w:rsidR="00F726EB">
      <w:rPr>
        <w:noProof/>
      </w:rPr>
      <w:t>16</w:t>
    </w:r>
    <w:r>
      <w:fldChar w:fldCharType="end"/>
    </w:r>
  </w:p>
  <w:p w:rsidR="00587A92" w:rsidRDefault="00587A9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A92" w:rsidRDefault="00587A92">
    <w:pPr>
      <w:pStyle w:val="ac"/>
      <w:jc w:val="right"/>
    </w:pPr>
  </w:p>
  <w:p w:rsidR="00587A92" w:rsidRDefault="00587A9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548B"/>
    <w:multiLevelType w:val="hybridMultilevel"/>
    <w:tmpl w:val="36E42C2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FD1687A"/>
    <w:multiLevelType w:val="hybridMultilevel"/>
    <w:tmpl w:val="B126B4A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43DA4FAB"/>
    <w:multiLevelType w:val="hybridMultilevel"/>
    <w:tmpl w:val="1826E2A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463B0E8F"/>
    <w:multiLevelType w:val="hybridMultilevel"/>
    <w:tmpl w:val="4D5E80E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46A55E26"/>
    <w:multiLevelType w:val="hybridMultilevel"/>
    <w:tmpl w:val="648A99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8B1700D"/>
    <w:multiLevelType w:val="hybridMultilevel"/>
    <w:tmpl w:val="C68C615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58F15BFB"/>
    <w:multiLevelType w:val="hybridMultilevel"/>
    <w:tmpl w:val="E9A6425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68E84C9A"/>
    <w:multiLevelType w:val="hybridMultilevel"/>
    <w:tmpl w:val="F9D284E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6B463259"/>
    <w:multiLevelType w:val="hybridMultilevel"/>
    <w:tmpl w:val="925EBA3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71D66170"/>
    <w:multiLevelType w:val="singleLevel"/>
    <w:tmpl w:val="C6289F76"/>
    <w:lvl w:ilvl="0">
      <w:numFmt w:val="bullet"/>
      <w:lvlText w:val="-"/>
      <w:lvlJc w:val="left"/>
      <w:pPr>
        <w:tabs>
          <w:tab w:val="num" w:pos="360"/>
        </w:tabs>
        <w:ind w:left="360" w:hanging="360"/>
      </w:pPr>
      <w:rPr>
        <w:rFonts w:hint="default"/>
      </w:rPr>
    </w:lvl>
  </w:abstractNum>
  <w:abstractNum w:abstractNumId="10">
    <w:nsid w:val="75FF7A36"/>
    <w:multiLevelType w:val="hybridMultilevel"/>
    <w:tmpl w:val="8912037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7EC51A28"/>
    <w:multiLevelType w:val="hybridMultilevel"/>
    <w:tmpl w:val="4DF2B41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9"/>
  </w:num>
  <w:num w:numId="2">
    <w:abstractNumId w:val="5"/>
  </w:num>
  <w:num w:numId="3">
    <w:abstractNumId w:val="11"/>
  </w:num>
  <w:num w:numId="4">
    <w:abstractNumId w:val="1"/>
  </w:num>
  <w:num w:numId="5">
    <w:abstractNumId w:val="6"/>
  </w:num>
  <w:num w:numId="6">
    <w:abstractNumId w:val="7"/>
  </w:num>
  <w:num w:numId="7">
    <w:abstractNumId w:val="2"/>
  </w:num>
  <w:num w:numId="8">
    <w:abstractNumId w:val="4"/>
  </w:num>
  <w:num w:numId="9">
    <w:abstractNumId w:val="0"/>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A42"/>
    <w:rsid w:val="000014F2"/>
    <w:rsid w:val="00005073"/>
    <w:rsid w:val="00007CA4"/>
    <w:rsid w:val="000240AF"/>
    <w:rsid w:val="00032C38"/>
    <w:rsid w:val="00032F5D"/>
    <w:rsid w:val="000339DF"/>
    <w:rsid w:val="00035B2A"/>
    <w:rsid w:val="00045ADB"/>
    <w:rsid w:val="00056FF0"/>
    <w:rsid w:val="00065899"/>
    <w:rsid w:val="00085409"/>
    <w:rsid w:val="000869B4"/>
    <w:rsid w:val="000936FB"/>
    <w:rsid w:val="00095BFB"/>
    <w:rsid w:val="000A35FB"/>
    <w:rsid w:val="000B2AE9"/>
    <w:rsid w:val="000C036E"/>
    <w:rsid w:val="000C3FB5"/>
    <w:rsid w:val="000D51ED"/>
    <w:rsid w:val="000D56D4"/>
    <w:rsid w:val="000D617E"/>
    <w:rsid w:val="000D7CF4"/>
    <w:rsid w:val="000F27CA"/>
    <w:rsid w:val="001067D0"/>
    <w:rsid w:val="0011360D"/>
    <w:rsid w:val="00117AE7"/>
    <w:rsid w:val="00120EDD"/>
    <w:rsid w:val="0013266C"/>
    <w:rsid w:val="00134FFD"/>
    <w:rsid w:val="001352AD"/>
    <w:rsid w:val="00135D3B"/>
    <w:rsid w:val="00140722"/>
    <w:rsid w:val="00146673"/>
    <w:rsid w:val="00153C0E"/>
    <w:rsid w:val="00153EF2"/>
    <w:rsid w:val="0016178E"/>
    <w:rsid w:val="00170954"/>
    <w:rsid w:val="00170B68"/>
    <w:rsid w:val="001734BA"/>
    <w:rsid w:val="00176732"/>
    <w:rsid w:val="00190BFB"/>
    <w:rsid w:val="001925EB"/>
    <w:rsid w:val="00192FFE"/>
    <w:rsid w:val="001975F8"/>
    <w:rsid w:val="001A042A"/>
    <w:rsid w:val="001B4720"/>
    <w:rsid w:val="001B741A"/>
    <w:rsid w:val="001C42A1"/>
    <w:rsid w:val="001E18B7"/>
    <w:rsid w:val="001E1D42"/>
    <w:rsid w:val="00205F34"/>
    <w:rsid w:val="0021156F"/>
    <w:rsid w:val="00211895"/>
    <w:rsid w:val="00216D86"/>
    <w:rsid w:val="0022123C"/>
    <w:rsid w:val="002247B2"/>
    <w:rsid w:val="0023070D"/>
    <w:rsid w:val="00241202"/>
    <w:rsid w:val="00241F39"/>
    <w:rsid w:val="00244043"/>
    <w:rsid w:val="002637D4"/>
    <w:rsid w:val="00266BAF"/>
    <w:rsid w:val="002679F6"/>
    <w:rsid w:val="00270EFA"/>
    <w:rsid w:val="00275227"/>
    <w:rsid w:val="002776AC"/>
    <w:rsid w:val="00282A56"/>
    <w:rsid w:val="00296E30"/>
    <w:rsid w:val="002A287B"/>
    <w:rsid w:val="002A2A05"/>
    <w:rsid w:val="002B0E1C"/>
    <w:rsid w:val="002C35B5"/>
    <w:rsid w:val="002D0920"/>
    <w:rsid w:val="002D0B04"/>
    <w:rsid w:val="002D3370"/>
    <w:rsid w:val="002D666C"/>
    <w:rsid w:val="002F0C81"/>
    <w:rsid w:val="002F2632"/>
    <w:rsid w:val="002F35DF"/>
    <w:rsid w:val="003023E2"/>
    <w:rsid w:val="00305D98"/>
    <w:rsid w:val="00306CB7"/>
    <w:rsid w:val="00307C76"/>
    <w:rsid w:val="003124BE"/>
    <w:rsid w:val="00316738"/>
    <w:rsid w:val="00336BAC"/>
    <w:rsid w:val="0034011F"/>
    <w:rsid w:val="00341FA6"/>
    <w:rsid w:val="00343B2E"/>
    <w:rsid w:val="00347604"/>
    <w:rsid w:val="003568A2"/>
    <w:rsid w:val="003615DD"/>
    <w:rsid w:val="00370C89"/>
    <w:rsid w:val="003879D1"/>
    <w:rsid w:val="00397C5B"/>
    <w:rsid w:val="003B2252"/>
    <w:rsid w:val="003B3FD8"/>
    <w:rsid w:val="003B506D"/>
    <w:rsid w:val="003B7415"/>
    <w:rsid w:val="003C22A4"/>
    <w:rsid w:val="003C4CE7"/>
    <w:rsid w:val="003D4A07"/>
    <w:rsid w:val="003D7692"/>
    <w:rsid w:val="003E1E6E"/>
    <w:rsid w:val="003E2EF4"/>
    <w:rsid w:val="003E633A"/>
    <w:rsid w:val="003E66A2"/>
    <w:rsid w:val="003F48EB"/>
    <w:rsid w:val="004026B0"/>
    <w:rsid w:val="00405883"/>
    <w:rsid w:val="00411867"/>
    <w:rsid w:val="00414FF2"/>
    <w:rsid w:val="00415EF7"/>
    <w:rsid w:val="00424BDE"/>
    <w:rsid w:val="00424E9D"/>
    <w:rsid w:val="00437D00"/>
    <w:rsid w:val="0044003C"/>
    <w:rsid w:val="00440ECD"/>
    <w:rsid w:val="00441D63"/>
    <w:rsid w:val="00444C30"/>
    <w:rsid w:val="00445E1C"/>
    <w:rsid w:val="00453F98"/>
    <w:rsid w:val="0046506F"/>
    <w:rsid w:val="00472A21"/>
    <w:rsid w:val="004958D9"/>
    <w:rsid w:val="0049776B"/>
    <w:rsid w:val="004A1968"/>
    <w:rsid w:val="004A19E7"/>
    <w:rsid w:val="004A629C"/>
    <w:rsid w:val="004A732E"/>
    <w:rsid w:val="004E259A"/>
    <w:rsid w:val="004F2BCC"/>
    <w:rsid w:val="004F3599"/>
    <w:rsid w:val="00503041"/>
    <w:rsid w:val="005046EC"/>
    <w:rsid w:val="005079BB"/>
    <w:rsid w:val="00511397"/>
    <w:rsid w:val="00521204"/>
    <w:rsid w:val="00531C91"/>
    <w:rsid w:val="00540822"/>
    <w:rsid w:val="005413FD"/>
    <w:rsid w:val="0054292F"/>
    <w:rsid w:val="005433E6"/>
    <w:rsid w:val="00546C51"/>
    <w:rsid w:val="005473AB"/>
    <w:rsid w:val="005501FE"/>
    <w:rsid w:val="00570358"/>
    <w:rsid w:val="00575068"/>
    <w:rsid w:val="00577FC2"/>
    <w:rsid w:val="00581F8F"/>
    <w:rsid w:val="00586C77"/>
    <w:rsid w:val="00587A92"/>
    <w:rsid w:val="005A375C"/>
    <w:rsid w:val="005A4F54"/>
    <w:rsid w:val="005B1F8E"/>
    <w:rsid w:val="005C1980"/>
    <w:rsid w:val="005C5D6F"/>
    <w:rsid w:val="005C6BBD"/>
    <w:rsid w:val="005D601E"/>
    <w:rsid w:val="005F02B3"/>
    <w:rsid w:val="00602DBE"/>
    <w:rsid w:val="00604E95"/>
    <w:rsid w:val="00607AA7"/>
    <w:rsid w:val="00611A60"/>
    <w:rsid w:val="006125A9"/>
    <w:rsid w:val="00616EC4"/>
    <w:rsid w:val="00617700"/>
    <w:rsid w:val="00625595"/>
    <w:rsid w:val="00637280"/>
    <w:rsid w:val="006421AE"/>
    <w:rsid w:val="0064254C"/>
    <w:rsid w:val="00642D2E"/>
    <w:rsid w:val="00645E48"/>
    <w:rsid w:val="00647475"/>
    <w:rsid w:val="00650CC4"/>
    <w:rsid w:val="00652D7B"/>
    <w:rsid w:val="006532EF"/>
    <w:rsid w:val="0067373B"/>
    <w:rsid w:val="0067609E"/>
    <w:rsid w:val="00676486"/>
    <w:rsid w:val="006810B8"/>
    <w:rsid w:val="006A2870"/>
    <w:rsid w:val="006A5040"/>
    <w:rsid w:val="006A593E"/>
    <w:rsid w:val="006A71EF"/>
    <w:rsid w:val="006A7DBB"/>
    <w:rsid w:val="006B0508"/>
    <w:rsid w:val="006B2B4F"/>
    <w:rsid w:val="006B4905"/>
    <w:rsid w:val="006B4A0B"/>
    <w:rsid w:val="006C6D1F"/>
    <w:rsid w:val="006D61DA"/>
    <w:rsid w:val="006D7226"/>
    <w:rsid w:val="006D7FC2"/>
    <w:rsid w:val="006E0BF2"/>
    <w:rsid w:val="006E26E8"/>
    <w:rsid w:val="006E3CBA"/>
    <w:rsid w:val="006F5354"/>
    <w:rsid w:val="006F6826"/>
    <w:rsid w:val="006F7D74"/>
    <w:rsid w:val="006F7E6F"/>
    <w:rsid w:val="0070470E"/>
    <w:rsid w:val="00707ED0"/>
    <w:rsid w:val="00715062"/>
    <w:rsid w:val="0074538E"/>
    <w:rsid w:val="00753125"/>
    <w:rsid w:val="00755509"/>
    <w:rsid w:val="00756092"/>
    <w:rsid w:val="00764B84"/>
    <w:rsid w:val="00770C9A"/>
    <w:rsid w:val="00771E11"/>
    <w:rsid w:val="007758E7"/>
    <w:rsid w:val="00782636"/>
    <w:rsid w:val="00792D81"/>
    <w:rsid w:val="0079349C"/>
    <w:rsid w:val="0079779C"/>
    <w:rsid w:val="007A03B6"/>
    <w:rsid w:val="007B191D"/>
    <w:rsid w:val="007B6C36"/>
    <w:rsid w:val="007C2AC8"/>
    <w:rsid w:val="007C3868"/>
    <w:rsid w:val="007C4165"/>
    <w:rsid w:val="007C70B1"/>
    <w:rsid w:val="007D34D4"/>
    <w:rsid w:val="007D6120"/>
    <w:rsid w:val="007E44B0"/>
    <w:rsid w:val="007E55A8"/>
    <w:rsid w:val="007E5AC9"/>
    <w:rsid w:val="007E62D0"/>
    <w:rsid w:val="00813F72"/>
    <w:rsid w:val="008251E9"/>
    <w:rsid w:val="008266A8"/>
    <w:rsid w:val="00826BD1"/>
    <w:rsid w:val="00850C7A"/>
    <w:rsid w:val="0085123D"/>
    <w:rsid w:val="00854E7E"/>
    <w:rsid w:val="00860840"/>
    <w:rsid w:val="00861D0D"/>
    <w:rsid w:val="00864C23"/>
    <w:rsid w:val="0087092E"/>
    <w:rsid w:val="00873F18"/>
    <w:rsid w:val="00884339"/>
    <w:rsid w:val="00894E3F"/>
    <w:rsid w:val="008A29A0"/>
    <w:rsid w:val="008A7807"/>
    <w:rsid w:val="008C06DB"/>
    <w:rsid w:val="008C1BC1"/>
    <w:rsid w:val="008C3376"/>
    <w:rsid w:val="008D1F5D"/>
    <w:rsid w:val="008D706D"/>
    <w:rsid w:val="008E0C86"/>
    <w:rsid w:val="008F5955"/>
    <w:rsid w:val="008F7683"/>
    <w:rsid w:val="00902125"/>
    <w:rsid w:val="00906FCD"/>
    <w:rsid w:val="00915C45"/>
    <w:rsid w:val="009276CD"/>
    <w:rsid w:val="00935C59"/>
    <w:rsid w:val="00946A15"/>
    <w:rsid w:val="009524C2"/>
    <w:rsid w:val="0095419E"/>
    <w:rsid w:val="00954516"/>
    <w:rsid w:val="00956933"/>
    <w:rsid w:val="00957456"/>
    <w:rsid w:val="009577CB"/>
    <w:rsid w:val="00960EE5"/>
    <w:rsid w:val="00964896"/>
    <w:rsid w:val="0096668E"/>
    <w:rsid w:val="0097046D"/>
    <w:rsid w:val="00972403"/>
    <w:rsid w:val="00985189"/>
    <w:rsid w:val="00997A82"/>
    <w:rsid w:val="009A0828"/>
    <w:rsid w:val="009B2ED8"/>
    <w:rsid w:val="009C1BC9"/>
    <w:rsid w:val="009C6788"/>
    <w:rsid w:val="009F3054"/>
    <w:rsid w:val="009F6E41"/>
    <w:rsid w:val="00A24F92"/>
    <w:rsid w:val="00A259E2"/>
    <w:rsid w:val="00A273F7"/>
    <w:rsid w:val="00A30B85"/>
    <w:rsid w:val="00A329F4"/>
    <w:rsid w:val="00A3518A"/>
    <w:rsid w:val="00A42704"/>
    <w:rsid w:val="00A42A1D"/>
    <w:rsid w:val="00A44A2D"/>
    <w:rsid w:val="00A45FC6"/>
    <w:rsid w:val="00A5179B"/>
    <w:rsid w:val="00A5276F"/>
    <w:rsid w:val="00A62770"/>
    <w:rsid w:val="00A62EEB"/>
    <w:rsid w:val="00A64F3E"/>
    <w:rsid w:val="00A667A6"/>
    <w:rsid w:val="00A742C5"/>
    <w:rsid w:val="00A74799"/>
    <w:rsid w:val="00A8353A"/>
    <w:rsid w:val="00A84126"/>
    <w:rsid w:val="00AA73DE"/>
    <w:rsid w:val="00AB6903"/>
    <w:rsid w:val="00AC53F1"/>
    <w:rsid w:val="00AC64AC"/>
    <w:rsid w:val="00AD0181"/>
    <w:rsid w:val="00AD37EE"/>
    <w:rsid w:val="00AD742D"/>
    <w:rsid w:val="00B002E7"/>
    <w:rsid w:val="00B11513"/>
    <w:rsid w:val="00B11DE6"/>
    <w:rsid w:val="00B36D8C"/>
    <w:rsid w:val="00B40508"/>
    <w:rsid w:val="00B45E15"/>
    <w:rsid w:val="00B51312"/>
    <w:rsid w:val="00B5334F"/>
    <w:rsid w:val="00B61E5A"/>
    <w:rsid w:val="00B64981"/>
    <w:rsid w:val="00B7612F"/>
    <w:rsid w:val="00B82859"/>
    <w:rsid w:val="00B8353A"/>
    <w:rsid w:val="00B863A4"/>
    <w:rsid w:val="00B9164C"/>
    <w:rsid w:val="00B9368D"/>
    <w:rsid w:val="00B9398A"/>
    <w:rsid w:val="00BA31EE"/>
    <w:rsid w:val="00BA4782"/>
    <w:rsid w:val="00BB1391"/>
    <w:rsid w:val="00BC3425"/>
    <w:rsid w:val="00BD4075"/>
    <w:rsid w:val="00BE2EBD"/>
    <w:rsid w:val="00BE32F6"/>
    <w:rsid w:val="00BE58C7"/>
    <w:rsid w:val="00BF0717"/>
    <w:rsid w:val="00BF564C"/>
    <w:rsid w:val="00C015E6"/>
    <w:rsid w:val="00C206B3"/>
    <w:rsid w:val="00C25C2E"/>
    <w:rsid w:val="00C33344"/>
    <w:rsid w:val="00C34C5A"/>
    <w:rsid w:val="00C438A5"/>
    <w:rsid w:val="00C4682E"/>
    <w:rsid w:val="00C507ED"/>
    <w:rsid w:val="00C51E6B"/>
    <w:rsid w:val="00C553E7"/>
    <w:rsid w:val="00C61339"/>
    <w:rsid w:val="00C6312B"/>
    <w:rsid w:val="00C706A4"/>
    <w:rsid w:val="00C7110C"/>
    <w:rsid w:val="00C713AD"/>
    <w:rsid w:val="00C74740"/>
    <w:rsid w:val="00C826D3"/>
    <w:rsid w:val="00C877CC"/>
    <w:rsid w:val="00C93CCC"/>
    <w:rsid w:val="00CA1843"/>
    <w:rsid w:val="00CB2B3F"/>
    <w:rsid w:val="00CC0A42"/>
    <w:rsid w:val="00CD1B4F"/>
    <w:rsid w:val="00CE56B8"/>
    <w:rsid w:val="00CE60CC"/>
    <w:rsid w:val="00CF22A5"/>
    <w:rsid w:val="00D00E00"/>
    <w:rsid w:val="00D012F6"/>
    <w:rsid w:val="00D0260C"/>
    <w:rsid w:val="00D02E1E"/>
    <w:rsid w:val="00D11FAD"/>
    <w:rsid w:val="00D13B24"/>
    <w:rsid w:val="00D273BC"/>
    <w:rsid w:val="00D32718"/>
    <w:rsid w:val="00D34975"/>
    <w:rsid w:val="00D40CA6"/>
    <w:rsid w:val="00D40EBA"/>
    <w:rsid w:val="00D41429"/>
    <w:rsid w:val="00D43E2B"/>
    <w:rsid w:val="00D503DB"/>
    <w:rsid w:val="00D53465"/>
    <w:rsid w:val="00D552A6"/>
    <w:rsid w:val="00D61F27"/>
    <w:rsid w:val="00D63F76"/>
    <w:rsid w:val="00D7464E"/>
    <w:rsid w:val="00D746B0"/>
    <w:rsid w:val="00D77793"/>
    <w:rsid w:val="00D83587"/>
    <w:rsid w:val="00D91D6D"/>
    <w:rsid w:val="00D93767"/>
    <w:rsid w:val="00DA3966"/>
    <w:rsid w:val="00DA7254"/>
    <w:rsid w:val="00DA7624"/>
    <w:rsid w:val="00DA7D35"/>
    <w:rsid w:val="00DC19CE"/>
    <w:rsid w:val="00DC2067"/>
    <w:rsid w:val="00DC2B30"/>
    <w:rsid w:val="00DC5BBB"/>
    <w:rsid w:val="00DD0033"/>
    <w:rsid w:val="00DD407E"/>
    <w:rsid w:val="00DD7861"/>
    <w:rsid w:val="00DE0439"/>
    <w:rsid w:val="00DF76F4"/>
    <w:rsid w:val="00E01365"/>
    <w:rsid w:val="00E046A9"/>
    <w:rsid w:val="00E110DD"/>
    <w:rsid w:val="00E265FC"/>
    <w:rsid w:val="00E404A0"/>
    <w:rsid w:val="00E424F7"/>
    <w:rsid w:val="00E50E97"/>
    <w:rsid w:val="00E551E3"/>
    <w:rsid w:val="00E57ED4"/>
    <w:rsid w:val="00E60191"/>
    <w:rsid w:val="00E62442"/>
    <w:rsid w:val="00E62556"/>
    <w:rsid w:val="00E63A80"/>
    <w:rsid w:val="00E85FB4"/>
    <w:rsid w:val="00E93695"/>
    <w:rsid w:val="00E95282"/>
    <w:rsid w:val="00EB3A67"/>
    <w:rsid w:val="00EB4F1A"/>
    <w:rsid w:val="00EB72FC"/>
    <w:rsid w:val="00EC176F"/>
    <w:rsid w:val="00ED0A39"/>
    <w:rsid w:val="00ED310B"/>
    <w:rsid w:val="00ED5352"/>
    <w:rsid w:val="00EE4B1D"/>
    <w:rsid w:val="00EE4F3F"/>
    <w:rsid w:val="00EE79A9"/>
    <w:rsid w:val="00EF39E6"/>
    <w:rsid w:val="00EF3FE4"/>
    <w:rsid w:val="00F0015B"/>
    <w:rsid w:val="00F14F8D"/>
    <w:rsid w:val="00F1550C"/>
    <w:rsid w:val="00F34638"/>
    <w:rsid w:val="00F42030"/>
    <w:rsid w:val="00F43F76"/>
    <w:rsid w:val="00F5377B"/>
    <w:rsid w:val="00F70917"/>
    <w:rsid w:val="00F726EB"/>
    <w:rsid w:val="00F74900"/>
    <w:rsid w:val="00F76131"/>
    <w:rsid w:val="00F850F9"/>
    <w:rsid w:val="00F8523A"/>
    <w:rsid w:val="00FA0506"/>
    <w:rsid w:val="00FA254C"/>
    <w:rsid w:val="00FA4063"/>
    <w:rsid w:val="00FA7C28"/>
    <w:rsid w:val="00FB2BC9"/>
    <w:rsid w:val="00FC1F16"/>
    <w:rsid w:val="00FD4C4A"/>
    <w:rsid w:val="00FD5108"/>
    <w:rsid w:val="00FE1B81"/>
    <w:rsid w:val="00FE5E2D"/>
    <w:rsid w:val="00FF1659"/>
    <w:rsid w:val="00FF1983"/>
    <w:rsid w:val="00FF24E2"/>
    <w:rsid w:val="00FF5AFE"/>
    <w:rsid w:val="00FF6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rules v:ext="edit">
        <o:r id="V:Rule1" type="connector" idref="#_x0000_s1045"/>
        <o:r id="V:Rule2" type="connector" idref="#_x0000_s1046"/>
        <o:r id="V:Rule3" type="connector" idref="#_x0000_s1047"/>
        <o:r id="V:Rule4" type="connector" idref="#_x0000_s1048"/>
        <o:r id="V:Rule5" type="connector" idref="#_x0000_s1049"/>
        <o:r id="V:Rule6" type="connector" idref="#_x0000_s1050"/>
      </o:rules>
    </o:shapelayout>
  </w:shapeDefaults>
  <w:decimalSymbol w:val=","/>
  <w:listSeparator w:val=";"/>
  <w15:chartTrackingRefBased/>
  <w15:docId w15:val="{21A33221-7A93-461D-B57F-2A3988C7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A42"/>
    <w:pPr>
      <w:spacing w:after="200" w:line="276" w:lineRule="auto"/>
    </w:pPr>
    <w:rPr>
      <w:rFonts w:cs="Times New Roman"/>
      <w:sz w:val="22"/>
      <w:szCs w:val="22"/>
      <w:lang w:eastAsia="en-US"/>
    </w:rPr>
  </w:style>
  <w:style w:type="paragraph" w:styleId="1">
    <w:name w:val="heading 1"/>
    <w:basedOn w:val="a"/>
    <w:next w:val="a"/>
    <w:link w:val="10"/>
    <w:uiPriority w:val="9"/>
    <w:qFormat/>
    <w:rsid w:val="00642D2E"/>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42D2E"/>
    <w:rPr>
      <w:rFonts w:ascii="Cambria" w:eastAsia="Times New Roman" w:hAnsi="Cambria" w:cs="Times New Roman"/>
      <w:b/>
      <w:bCs/>
      <w:color w:val="365F91"/>
      <w:sz w:val="28"/>
      <w:szCs w:val="28"/>
    </w:rPr>
  </w:style>
  <w:style w:type="paragraph" w:styleId="a3">
    <w:name w:val="List Paragraph"/>
    <w:basedOn w:val="a"/>
    <w:uiPriority w:val="34"/>
    <w:qFormat/>
    <w:rsid w:val="00D32718"/>
    <w:pPr>
      <w:ind w:left="720"/>
      <w:contextualSpacing/>
    </w:pPr>
  </w:style>
  <w:style w:type="paragraph" w:styleId="a4">
    <w:name w:val="footnote text"/>
    <w:basedOn w:val="a"/>
    <w:link w:val="a5"/>
    <w:uiPriority w:val="99"/>
    <w:unhideWhenUsed/>
    <w:rsid w:val="00B002E7"/>
    <w:pPr>
      <w:spacing w:after="0" w:line="240" w:lineRule="auto"/>
    </w:pPr>
    <w:rPr>
      <w:sz w:val="20"/>
      <w:szCs w:val="20"/>
    </w:rPr>
  </w:style>
  <w:style w:type="character" w:customStyle="1" w:styleId="a5">
    <w:name w:val="Текст сноски Знак"/>
    <w:link w:val="a4"/>
    <w:uiPriority w:val="99"/>
    <w:locked/>
    <w:rsid w:val="00B002E7"/>
    <w:rPr>
      <w:rFonts w:cs="Times New Roman"/>
      <w:sz w:val="20"/>
      <w:szCs w:val="20"/>
    </w:rPr>
  </w:style>
  <w:style w:type="character" w:styleId="a6">
    <w:name w:val="footnote reference"/>
    <w:uiPriority w:val="99"/>
    <w:semiHidden/>
    <w:unhideWhenUsed/>
    <w:rsid w:val="00B002E7"/>
    <w:rPr>
      <w:rFonts w:cs="Times New Roman"/>
      <w:vertAlign w:val="superscript"/>
    </w:rPr>
  </w:style>
  <w:style w:type="paragraph" w:styleId="a7">
    <w:name w:val="Body Text Indent"/>
    <w:basedOn w:val="a"/>
    <w:link w:val="a8"/>
    <w:uiPriority w:val="99"/>
    <w:rsid w:val="00C25C2E"/>
    <w:pPr>
      <w:widowControl w:val="0"/>
      <w:shd w:val="clear" w:color="auto" w:fill="FFFFFF"/>
      <w:autoSpaceDE w:val="0"/>
      <w:autoSpaceDN w:val="0"/>
      <w:adjustRightInd w:val="0"/>
      <w:spacing w:before="251" w:after="0" w:line="189" w:lineRule="exact"/>
      <w:ind w:firstLine="567"/>
      <w:jc w:val="center"/>
    </w:pPr>
    <w:rPr>
      <w:rFonts w:ascii="Times New Roman" w:hAnsi="Times New Roman"/>
      <w:szCs w:val="20"/>
      <w:lang w:val="uk-UA" w:eastAsia="ru-RU"/>
    </w:rPr>
  </w:style>
  <w:style w:type="character" w:customStyle="1" w:styleId="a8">
    <w:name w:val="Основной текст с отступом Знак"/>
    <w:link w:val="a7"/>
    <w:uiPriority w:val="99"/>
    <w:locked/>
    <w:rsid w:val="00C25C2E"/>
    <w:rPr>
      <w:rFonts w:ascii="Times New Roman" w:hAnsi="Times New Roman" w:cs="Times New Roman"/>
      <w:sz w:val="20"/>
      <w:szCs w:val="20"/>
      <w:shd w:val="clear" w:color="auto" w:fill="FFFFFF"/>
      <w:lang w:val="uk-UA" w:eastAsia="ru-RU"/>
    </w:rPr>
  </w:style>
  <w:style w:type="paragraph" w:styleId="2">
    <w:name w:val="Body Text Indent 2"/>
    <w:basedOn w:val="a"/>
    <w:link w:val="20"/>
    <w:uiPriority w:val="99"/>
    <w:rsid w:val="00C25C2E"/>
    <w:pPr>
      <w:shd w:val="clear" w:color="auto" w:fill="FFFFFF"/>
      <w:spacing w:after="0" w:line="360" w:lineRule="auto"/>
      <w:ind w:right="5" w:firstLine="567"/>
      <w:jc w:val="both"/>
    </w:pPr>
    <w:rPr>
      <w:rFonts w:ascii="Times New Roman" w:hAnsi="Times New Roman"/>
      <w:bCs/>
      <w:sz w:val="28"/>
      <w:szCs w:val="28"/>
      <w:lang w:eastAsia="ru-RU"/>
    </w:rPr>
  </w:style>
  <w:style w:type="character" w:customStyle="1" w:styleId="20">
    <w:name w:val="Основной текст с отступом 2 Знак"/>
    <w:link w:val="2"/>
    <w:uiPriority w:val="99"/>
    <w:locked/>
    <w:rsid w:val="00C25C2E"/>
    <w:rPr>
      <w:rFonts w:ascii="Times New Roman" w:hAnsi="Times New Roman" w:cs="Times New Roman"/>
      <w:bCs/>
      <w:sz w:val="28"/>
      <w:szCs w:val="28"/>
      <w:shd w:val="clear" w:color="auto" w:fill="FFFFFF"/>
      <w:lang w:val="x-none" w:eastAsia="ru-RU"/>
    </w:rPr>
  </w:style>
  <w:style w:type="paragraph" w:styleId="a9">
    <w:name w:val="Balloon Text"/>
    <w:basedOn w:val="a"/>
    <w:link w:val="aa"/>
    <w:uiPriority w:val="99"/>
    <w:semiHidden/>
    <w:unhideWhenUsed/>
    <w:rsid w:val="00C25C2E"/>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C25C2E"/>
    <w:rPr>
      <w:rFonts w:ascii="Tahoma" w:hAnsi="Tahoma" w:cs="Tahoma"/>
      <w:sz w:val="16"/>
      <w:szCs w:val="16"/>
    </w:rPr>
  </w:style>
  <w:style w:type="paragraph" w:styleId="HTML">
    <w:name w:val="HTML Preformatted"/>
    <w:basedOn w:val="a"/>
    <w:link w:val="HTML0"/>
    <w:uiPriority w:val="99"/>
    <w:semiHidden/>
    <w:unhideWhenUsed/>
    <w:rsid w:val="00E6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E62442"/>
    <w:rPr>
      <w:rFonts w:ascii="Courier New" w:hAnsi="Courier New" w:cs="Courier New"/>
      <w:sz w:val="20"/>
      <w:szCs w:val="20"/>
      <w:lang w:val="x-none" w:eastAsia="ru-RU"/>
    </w:rPr>
  </w:style>
  <w:style w:type="table" w:styleId="ab">
    <w:name w:val="Table Grid"/>
    <w:basedOn w:val="a1"/>
    <w:uiPriority w:val="59"/>
    <w:rsid w:val="00957456"/>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5433E6"/>
    <w:pPr>
      <w:spacing w:after="120"/>
      <w:ind w:left="283"/>
    </w:pPr>
    <w:rPr>
      <w:sz w:val="16"/>
      <w:szCs w:val="16"/>
    </w:rPr>
  </w:style>
  <w:style w:type="character" w:customStyle="1" w:styleId="30">
    <w:name w:val="Основной текст с отступом 3 Знак"/>
    <w:link w:val="3"/>
    <w:uiPriority w:val="99"/>
    <w:semiHidden/>
    <w:locked/>
    <w:rsid w:val="005433E6"/>
    <w:rPr>
      <w:rFonts w:cs="Times New Roman"/>
      <w:sz w:val="16"/>
      <w:szCs w:val="16"/>
    </w:rPr>
  </w:style>
  <w:style w:type="paragraph" w:styleId="ac">
    <w:name w:val="header"/>
    <w:basedOn w:val="a"/>
    <w:link w:val="ad"/>
    <w:uiPriority w:val="99"/>
    <w:unhideWhenUsed/>
    <w:rsid w:val="00B36D8C"/>
    <w:pPr>
      <w:tabs>
        <w:tab w:val="center" w:pos="4677"/>
        <w:tab w:val="right" w:pos="9355"/>
      </w:tabs>
      <w:spacing w:after="0" w:line="240" w:lineRule="auto"/>
    </w:pPr>
  </w:style>
  <w:style w:type="character" w:customStyle="1" w:styleId="ad">
    <w:name w:val="Верхний колонтитул Знак"/>
    <w:link w:val="ac"/>
    <w:uiPriority w:val="99"/>
    <w:locked/>
    <w:rsid w:val="00B36D8C"/>
    <w:rPr>
      <w:rFonts w:cs="Times New Roman"/>
    </w:rPr>
  </w:style>
  <w:style w:type="paragraph" w:styleId="ae">
    <w:name w:val="footer"/>
    <w:basedOn w:val="a"/>
    <w:link w:val="af"/>
    <w:uiPriority w:val="99"/>
    <w:unhideWhenUsed/>
    <w:rsid w:val="00B36D8C"/>
    <w:pPr>
      <w:tabs>
        <w:tab w:val="center" w:pos="4677"/>
        <w:tab w:val="right" w:pos="9355"/>
      </w:tabs>
      <w:spacing w:after="0" w:line="240" w:lineRule="auto"/>
    </w:pPr>
  </w:style>
  <w:style w:type="character" w:customStyle="1" w:styleId="af">
    <w:name w:val="Нижний колонтитул Знак"/>
    <w:link w:val="ae"/>
    <w:uiPriority w:val="99"/>
    <w:locked/>
    <w:rsid w:val="00B36D8C"/>
    <w:rPr>
      <w:rFonts w:cs="Times New Roman"/>
    </w:rPr>
  </w:style>
  <w:style w:type="paragraph" w:styleId="af0">
    <w:name w:val="Plain Text"/>
    <w:basedOn w:val="a"/>
    <w:link w:val="af1"/>
    <w:uiPriority w:val="99"/>
    <w:rsid w:val="00873F18"/>
    <w:pPr>
      <w:spacing w:after="0" w:line="240" w:lineRule="auto"/>
    </w:pPr>
    <w:rPr>
      <w:rFonts w:ascii="Courier New" w:hAnsi="Courier New" w:cs="Courier New"/>
      <w:sz w:val="20"/>
      <w:szCs w:val="20"/>
      <w:lang w:eastAsia="zh-CN"/>
    </w:rPr>
  </w:style>
  <w:style w:type="character" w:customStyle="1" w:styleId="af1">
    <w:name w:val="Текст Знак"/>
    <w:link w:val="af0"/>
    <w:uiPriority w:val="99"/>
    <w:locked/>
    <w:rsid w:val="00873F18"/>
    <w:rPr>
      <w:rFonts w:ascii="Courier New" w:hAnsi="Courier New" w:cs="Courier New"/>
      <w:sz w:val="20"/>
      <w:szCs w:val="20"/>
      <w:lang w:val="x-none" w:eastAsia="zh-CN"/>
    </w:rPr>
  </w:style>
  <w:style w:type="character" w:customStyle="1" w:styleId="noncited1">
    <w:name w:val="noncited1"/>
    <w:rsid w:val="00E110DD"/>
    <w:rPr>
      <w:rFonts w:cs="Times New Roman"/>
    </w:rPr>
  </w:style>
  <w:style w:type="paragraph" w:customStyle="1" w:styleId="af2">
    <w:name w:val="Основной"/>
    <w:basedOn w:val="a"/>
    <w:rsid w:val="00850C7A"/>
    <w:pPr>
      <w:spacing w:after="0" w:line="240" w:lineRule="auto"/>
      <w:ind w:firstLine="567"/>
      <w:jc w:val="both"/>
    </w:pPr>
    <w:rPr>
      <w:rFonts w:ascii="Arial" w:hAnsi="Arial"/>
      <w:sz w:val="28"/>
      <w:szCs w:val="20"/>
      <w:lang w:eastAsia="ru-RU"/>
    </w:rPr>
  </w:style>
  <w:style w:type="paragraph" w:styleId="af3">
    <w:name w:val="Normal (Web)"/>
    <w:basedOn w:val="a"/>
    <w:uiPriority w:val="99"/>
    <w:rsid w:val="008C1BC1"/>
    <w:pPr>
      <w:spacing w:before="100" w:beforeAutospacing="1" w:after="100" w:afterAutospacing="1" w:line="240" w:lineRule="auto"/>
    </w:pPr>
    <w:rPr>
      <w:rFonts w:ascii="Times New Roman" w:hAnsi="Times New Roman"/>
      <w:sz w:val="24"/>
      <w:szCs w:val="24"/>
      <w:lang w:eastAsia="ru-RU"/>
    </w:rPr>
  </w:style>
  <w:style w:type="paragraph" w:styleId="11">
    <w:name w:val="toc 1"/>
    <w:basedOn w:val="a"/>
    <w:next w:val="a"/>
    <w:autoRedefine/>
    <w:uiPriority w:val="39"/>
    <w:unhideWhenUsed/>
    <w:qFormat/>
    <w:rsid w:val="003124BE"/>
    <w:pPr>
      <w:spacing w:before="240" w:after="120"/>
    </w:pPr>
    <w:rPr>
      <w:b/>
      <w:bCs/>
      <w:sz w:val="20"/>
      <w:szCs w:val="20"/>
    </w:rPr>
  </w:style>
  <w:style w:type="paragraph" w:styleId="21">
    <w:name w:val="toc 2"/>
    <w:basedOn w:val="a"/>
    <w:next w:val="a"/>
    <w:autoRedefine/>
    <w:uiPriority w:val="39"/>
    <w:unhideWhenUsed/>
    <w:qFormat/>
    <w:rsid w:val="003124BE"/>
    <w:pPr>
      <w:spacing w:before="120" w:after="0"/>
      <w:ind w:left="220"/>
    </w:pPr>
    <w:rPr>
      <w:i/>
      <w:iCs/>
      <w:sz w:val="20"/>
      <w:szCs w:val="20"/>
    </w:rPr>
  </w:style>
  <w:style w:type="paragraph" w:styleId="31">
    <w:name w:val="toc 3"/>
    <w:basedOn w:val="a"/>
    <w:next w:val="a"/>
    <w:autoRedefine/>
    <w:uiPriority w:val="39"/>
    <w:unhideWhenUsed/>
    <w:qFormat/>
    <w:rsid w:val="003124BE"/>
    <w:pPr>
      <w:spacing w:after="0"/>
      <w:ind w:left="440"/>
    </w:pPr>
    <w:rPr>
      <w:sz w:val="20"/>
      <w:szCs w:val="20"/>
    </w:rPr>
  </w:style>
  <w:style w:type="paragraph" w:styleId="4">
    <w:name w:val="toc 4"/>
    <w:basedOn w:val="a"/>
    <w:next w:val="a"/>
    <w:autoRedefine/>
    <w:uiPriority w:val="39"/>
    <w:unhideWhenUsed/>
    <w:rsid w:val="003124BE"/>
    <w:pPr>
      <w:spacing w:after="0"/>
      <w:ind w:left="660"/>
    </w:pPr>
    <w:rPr>
      <w:sz w:val="20"/>
      <w:szCs w:val="20"/>
    </w:rPr>
  </w:style>
  <w:style w:type="paragraph" w:styleId="5">
    <w:name w:val="toc 5"/>
    <w:basedOn w:val="a"/>
    <w:next w:val="a"/>
    <w:autoRedefine/>
    <w:uiPriority w:val="39"/>
    <w:unhideWhenUsed/>
    <w:rsid w:val="003124BE"/>
    <w:pPr>
      <w:spacing w:after="0"/>
      <w:ind w:left="880"/>
    </w:pPr>
    <w:rPr>
      <w:sz w:val="20"/>
      <w:szCs w:val="20"/>
    </w:rPr>
  </w:style>
  <w:style w:type="paragraph" w:styleId="6">
    <w:name w:val="toc 6"/>
    <w:basedOn w:val="a"/>
    <w:next w:val="a"/>
    <w:autoRedefine/>
    <w:uiPriority w:val="39"/>
    <w:unhideWhenUsed/>
    <w:rsid w:val="003124BE"/>
    <w:pPr>
      <w:spacing w:after="0"/>
      <w:ind w:left="1100"/>
    </w:pPr>
    <w:rPr>
      <w:sz w:val="20"/>
      <w:szCs w:val="20"/>
    </w:rPr>
  </w:style>
  <w:style w:type="paragraph" w:styleId="7">
    <w:name w:val="toc 7"/>
    <w:basedOn w:val="a"/>
    <w:next w:val="a"/>
    <w:autoRedefine/>
    <w:uiPriority w:val="39"/>
    <w:unhideWhenUsed/>
    <w:rsid w:val="003124BE"/>
    <w:pPr>
      <w:spacing w:after="0"/>
      <w:ind w:left="1320"/>
    </w:pPr>
    <w:rPr>
      <w:sz w:val="20"/>
      <w:szCs w:val="20"/>
    </w:rPr>
  </w:style>
  <w:style w:type="paragraph" w:styleId="8">
    <w:name w:val="toc 8"/>
    <w:basedOn w:val="a"/>
    <w:next w:val="a"/>
    <w:autoRedefine/>
    <w:uiPriority w:val="39"/>
    <w:unhideWhenUsed/>
    <w:rsid w:val="003124BE"/>
    <w:pPr>
      <w:spacing w:after="0"/>
      <w:ind w:left="1540"/>
    </w:pPr>
    <w:rPr>
      <w:sz w:val="20"/>
      <w:szCs w:val="20"/>
    </w:rPr>
  </w:style>
  <w:style w:type="paragraph" w:styleId="9">
    <w:name w:val="toc 9"/>
    <w:basedOn w:val="a"/>
    <w:next w:val="a"/>
    <w:autoRedefine/>
    <w:uiPriority w:val="39"/>
    <w:unhideWhenUsed/>
    <w:rsid w:val="003124BE"/>
    <w:pPr>
      <w:spacing w:after="0"/>
      <w:ind w:left="1760"/>
    </w:pPr>
    <w:rPr>
      <w:sz w:val="20"/>
      <w:szCs w:val="20"/>
    </w:rPr>
  </w:style>
  <w:style w:type="character" w:styleId="af4">
    <w:name w:val="Hyperlink"/>
    <w:uiPriority w:val="99"/>
    <w:unhideWhenUsed/>
    <w:rsid w:val="003124BE"/>
    <w:rPr>
      <w:rFonts w:cs="Times New Roman"/>
      <w:color w:val="0000FF"/>
      <w:u w:val="single"/>
    </w:rPr>
  </w:style>
  <w:style w:type="paragraph" w:styleId="af5">
    <w:name w:val="TOC Heading"/>
    <w:basedOn w:val="1"/>
    <w:next w:val="a"/>
    <w:uiPriority w:val="39"/>
    <w:qFormat/>
    <w:rsid w:val="00642D2E"/>
    <w:pPr>
      <w:outlineLvl w:val="9"/>
    </w:pPr>
  </w:style>
  <w:style w:type="paragraph" w:styleId="22">
    <w:name w:val="Body Text 2"/>
    <w:basedOn w:val="a"/>
    <w:link w:val="23"/>
    <w:uiPriority w:val="99"/>
    <w:semiHidden/>
    <w:unhideWhenUsed/>
    <w:rsid w:val="00645E48"/>
    <w:pPr>
      <w:spacing w:after="120" w:line="480" w:lineRule="auto"/>
    </w:pPr>
  </w:style>
  <w:style w:type="character" w:customStyle="1" w:styleId="23">
    <w:name w:val="Основной текст 2 Знак"/>
    <w:link w:val="22"/>
    <w:uiPriority w:val="99"/>
    <w:semiHidden/>
    <w:locked/>
    <w:rsid w:val="00645E48"/>
    <w:rPr>
      <w:rFonts w:cs="Times New Roman"/>
    </w:rPr>
  </w:style>
  <w:style w:type="paragraph" w:styleId="32">
    <w:name w:val="Body Text 3"/>
    <w:basedOn w:val="a"/>
    <w:link w:val="33"/>
    <w:uiPriority w:val="99"/>
    <w:semiHidden/>
    <w:unhideWhenUsed/>
    <w:rsid w:val="00645E48"/>
    <w:pPr>
      <w:spacing w:after="120"/>
    </w:pPr>
    <w:rPr>
      <w:sz w:val="16"/>
      <w:szCs w:val="16"/>
    </w:rPr>
  </w:style>
  <w:style w:type="character" w:customStyle="1" w:styleId="33">
    <w:name w:val="Основной текст 3 Знак"/>
    <w:link w:val="32"/>
    <w:uiPriority w:val="99"/>
    <w:semiHidden/>
    <w:locked/>
    <w:rsid w:val="00645E48"/>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454484">
      <w:marLeft w:val="0"/>
      <w:marRight w:val="0"/>
      <w:marTop w:val="0"/>
      <w:marBottom w:val="0"/>
      <w:divBdr>
        <w:top w:val="none" w:sz="0" w:space="0" w:color="auto"/>
        <w:left w:val="none" w:sz="0" w:space="0" w:color="auto"/>
        <w:bottom w:val="none" w:sz="0" w:space="0" w:color="auto"/>
        <w:right w:val="none" w:sz="0" w:space="0" w:color="auto"/>
      </w:divBdr>
    </w:div>
    <w:div w:id="1550454485">
      <w:marLeft w:val="0"/>
      <w:marRight w:val="0"/>
      <w:marTop w:val="0"/>
      <w:marBottom w:val="0"/>
      <w:divBdr>
        <w:top w:val="none" w:sz="0" w:space="0" w:color="auto"/>
        <w:left w:val="none" w:sz="0" w:space="0" w:color="auto"/>
        <w:bottom w:val="none" w:sz="0" w:space="0" w:color="auto"/>
        <w:right w:val="none" w:sz="0" w:space="0" w:color="auto"/>
      </w:divBdr>
    </w:div>
    <w:div w:id="1550454487">
      <w:marLeft w:val="0"/>
      <w:marRight w:val="0"/>
      <w:marTop w:val="0"/>
      <w:marBottom w:val="0"/>
      <w:divBdr>
        <w:top w:val="none" w:sz="0" w:space="0" w:color="auto"/>
        <w:left w:val="none" w:sz="0" w:space="0" w:color="auto"/>
        <w:bottom w:val="none" w:sz="0" w:space="0" w:color="auto"/>
        <w:right w:val="none" w:sz="0" w:space="0" w:color="auto"/>
      </w:divBdr>
      <w:divsChild>
        <w:div w:id="1550454486">
          <w:marLeft w:val="0"/>
          <w:marRight w:val="0"/>
          <w:marTop w:val="135"/>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kremlin.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csm.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dvedev-d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9647</Words>
  <Characters>54988</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64506</CharactersWithSpaces>
  <SharedDoc>false</SharedDoc>
  <HLinks>
    <vt:vector size="18" baseType="variant">
      <vt:variant>
        <vt:i4>3342446</vt:i4>
      </vt:variant>
      <vt:variant>
        <vt:i4>12</vt:i4>
      </vt:variant>
      <vt:variant>
        <vt:i4>0</vt:i4>
      </vt:variant>
      <vt:variant>
        <vt:i4>5</vt:i4>
      </vt:variant>
      <vt:variant>
        <vt:lpwstr>http://www.medvedev-da.ru/</vt:lpwstr>
      </vt:variant>
      <vt:variant>
        <vt:lpwstr/>
      </vt:variant>
      <vt:variant>
        <vt:i4>7995517</vt:i4>
      </vt:variant>
      <vt:variant>
        <vt:i4>9</vt:i4>
      </vt:variant>
      <vt:variant>
        <vt:i4>0</vt:i4>
      </vt:variant>
      <vt:variant>
        <vt:i4>5</vt:i4>
      </vt:variant>
      <vt:variant>
        <vt:lpwstr>http://www.kremlin.ru/</vt:lpwstr>
      </vt:variant>
      <vt:variant>
        <vt:lpwstr/>
      </vt:variant>
      <vt:variant>
        <vt:i4>6619180</vt:i4>
      </vt:variant>
      <vt:variant>
        <vt:i4>6</vt:i4>
      </vt:variant>
      <vt:variant>
        <vt:i4>0</vt:i4>
      </vt:variant>
      <vt:variant>
        <vt:i4>5</vt:i4>
      </vt:variant>
      <vt:variant>
        <vt:lpwstr>http://www.fcsm.ru/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dc:creator>
  <cp:keywords/>
  <dc:description/>
  <cp:lastModifiedBy>admin</cp:lastModifiedBy>
  <cp:revision>2</cp:revision>
  <cp:lastPrinted>2010-12-15T06:54:00Z</cp:lastPrinted>
  <dcterms:created xsi:type="dcterms:W3CDTF">2014-04-08T16:16:00Z</dcterms:created>
  <dcterms:modified xsi:type="dcterms:W3CDTF">2014-04-08T16:16:00Z</dcterms:modified>
</cp:coreProperties>
</file>