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F75" w:rsidRDefault="00AA2F75" w:rsidP="00EB46E1">
      <w:pPr>
        <w:jc w:val="center"/>
      </w:pPr>
    </w:p>
    <w:p w:rsidR="00B40D9B" w:rsidRPr="00EB46E1" w:rsidRDefault="006B6401" w:rsidP="00EB46E1">
      <w:pPr>
        <w:jc w:val="center"/>
        <w:rPr>
          <w:rFonts w:ascii="Times New Roman" w:hAnsi="Times New Roman"/>
          <w:sz w:val="28"/>
          <w:szCs w:val="28"/>
        </w:rPr>
      </w:pPr>
      <w:r>
        <w:br w:type="page"/>
      </w:r>
      <w:r w:rsidR="005A4D61" w:rsidRPr="00EB46E1">
        <w:rPr>
          <w:rFonts w:ascii="Times New Roman" w:hAnsi="Times New Roman"/>
          <w:sz w:val="28"/>
          <w:szCs w:val="28"/>
        </w:rPr>
        <w:t>ОГЛАВЛЕНИЕ</w:t>
      </w:r>
    </w:p>
    <w:p w:rsidR="00200FAE" w:rsidRPr="00200FAE" w:rsidRDefault="00AA26D2" w:rsidP="00200FAE">
      <w:pPr>
        <w:pStyle w:val="11"/>
        <w:rPr>
          <w:rFonts w:ascii="Times New Roman" w:eastAsia="Times New Roman" w:hAnsi="Times New Roman"/>
          <w:noProof/>
          <w:sz w:val="28"/>
          <w:szCs w:val="28"/>
          <w:lang w:eastAsia="ru-RU"/>
        </w:rPr>
      </w:pPr>
      <w:r w:rsidRPr="00200FAE">
        <w:rPr>
          <w:rFonts w:ascii="Times New Roman" w:hAnsi="Times New Roman"/>
          <w:sz w:val="28"/>
          <w:szCs w:val="28"/>
        </w:rPr>
        <w:fldChar w:fldCharType="begin"/>
      </w:r>
      <w:r w:rsidR="00B40D9B" w:rsidRPr="00200FAE">
        <w:rPr>
          <w:rFonts w:ascii="Times New Roman" w:hAnsi="Times New Roman"/>
          <w:sz w:val="28"/>
          <w:szCs w:val="28"/>
        </w:rPr>
        <w:instrText xml:space="preserve"> TOC \o "1-3" \h \z \u </w:instrText>
      </w:r>
      <w:r w:rsidRPr="00200FAE">
        <w:rPr>
          <w:rFonts w:ascii="Times New Roman" w:hAnsi="Times New Roman"/>
          <w:sz w:val="28"/>
          <w:szCs w:val="28"/>
        </w:rPr>
        <w:fldChar w:fldCharType="separate"/>
      </w:r>
      <w:hyperlink w:anchor="_Toc261425375" w:history="1">
        <w:r w:rsidR="00200FAE" w:rsidRPr="00200FAE">
          <w:rPr>
            <w:rStyle w:val="ae"/>
            <w:rFonts w:ascii="Times New Roman" w:hAnsi="Times New Roman"/>
            <w:noProof/>
            <w:sz w:val="28"/>
            <w:szCs w:val="28"/>
          </w:rPr>
          <w:t>ВВЕДЕНИЕ</w:t>
        </w:r>
        <w:r w:rsidR="00200FAE" w:rsidRPr="00200FAE">
          <w:rPr>
            <w:rFonts w:ascii="Times New Roman" w:hAnsi="Times New Roman"/>
            <w:noProof/>
            <w:webHidden/>
            <w:sz w:val="28"/>
            <w:szCs w:val="28"/>
          </w:rPr>
          <w:tab/>
        </w:r>
        <w:r w:rsidR="00200FAE" w:rsidRPr="00200FAE">
          <w:rPr>
            <w:rFonts w:ascii="Times New Roman" w:hAnsi="Times New Roman"/>
            <w:noProof/>
            <w:webHidden/>
            <w:sz w:val="28"/>
            <w:szCs w:val="28"/>
          </w:rPr>
          <w:fldChar w:fldCharType="begin"/>
        </w:r>
        <w:r w:rsidR="00200FAE" w:rsidRPr="00200FAE">
          <w:rPr>
            <w:rFonts w:ascii="Times New Roman" w:hAnsi="Times New Roman"/>
            <w:noProof/>
            <w:webHidden/>
            <w:sz w:val="28"/>
            <w:szCs w:val="28"/>
          </w:rPr>
          <w:instrText xml:space="preserve"> PAGEREF _Toc261425375 \h </w:instrText>
        </w:r>
        <w:r w:rsidR="00200FAE" w:rsidRPr="00200FAE">
          <w:rPr>
            <w:rFonts w:ascii="Times New Roman" w:hAnsi="Times New Roman"/>
            <w:noProof/>
            <w:webHidden/>
            <w:sz w:val="28"/>
            <w:szCs w:val="28"/>
          </w:rPr>
        </w:r>
        <w:r w:rsidR="00200FAE" w:rsidRPr="00200FAE">
          <w:rPr>
            <w:rFonts w:ascii="Times New Roman" w:hAnsi="Times New Roman"/>
            <w:noProof/>
            <w:webHidden/>
            <w:sz w:val="28"/>
            <w:szCs w:val="28"/>
          </w:rPr>
          <w:fldChar w:fldCharType="separate"/>
        </w:r>
        <w:r w:rsidR="007A4E7E">
          <w:rPr>
            <w:rFonts w:ascii="Times New Roman" w:hAnsi="Times New Roman"/>
            <w:noProof/>
            <w:webHidden/>
            <w:sz w:val="28"/>
            <w:szCs w:val="28"/>
          </w:rPr>
          <w:t>3</w:t>
        </w:r>
        <w:r w:rsidR="00200FAE" w:rsidRPr="00200FAE">
          <w:rPr>
            <w:rFonts w:ascii="Times New Roman" w:hAnsi="Times New Roman"/>
            <w:noProof/>
            <w:webHidden/>
            <w:sz w:val="28"/>
            <w:szCs w:val="28"/>
          </w:rPr>
          <w:fldChar w:fldCharType="end"/>
        </w:r>
      </w:hyperlink>
    </w:p>
    <w:p w:rsidR="00200FAE" w:rsidRPr="00200FAE" w:rsidRDefault="00DC6C90" w:rsidP="00200FAE">
      <w:pPr>
        <w:pStyle w:val="11"/>
        <w:rPr>
          <w:rFonts w:ascii="Times New Roman" w:eastAsia="Times New Roman" w:hAnsi="Times New Roman"/>
          <w:noProof/>
          <w:sz w:val="28"/>
          <w:szCs w:val="28"/>
          <w:lang w:eastAsia="ru-RU"/>
        </w:rPr>
      </w:pPr>
      <w:hyperlink w:anchor="_Toc261425376" w:history="1">
        <w:r w:rsidR="00200FAE" w:rsidRPr="00200FAE">
          <w:rPr>
            <w:rStyle w:val="ae"/>
            <w:rFonts w:ascii="Times New Roman" w:hAnsi="Times New Roman"/>
            <w:noProof/>
            <w:sz w:val="28"/>
            <w:szCs w:val="28"/>
          </w:rPr>
          <w:t>ГЛАВА 1. СУЩНОСТЬ  ГОСУДАРСТВЕННОГО ФИНАНСОВОГО РЕГУЛИРОВАНИЯ ЭКОНОМИКИ</w:t>
        </w:r>
        <w:r w:rsidR="00200FAE" w:rsidRPr="00200FAE">
          <w:rPr>
            <w:rFonts w:ascii="Times New Roman" w:hAnsi="Times New Roman"/>
            <w:noProof/>
            <w:webHidden/>
            <w:sz w:val="28"/>
            <w:szCs w:val="28"/>
          </w:rPr>
          <w:tab/>
        </w:r>
        <w:r w:rsidR="00200FAE" w:rsidRPr="00200FAE">
          <w:rPr>
            <w:rFonts w:ascii="Times New Roman" w:hAnsi="Times New Roman"/>
            <w:noProof/>
            <w:webHidden/>
            <w:sz w:val="28"/>
            <w:szCs w:val="28"/>
          </w:rPr>
          <w:fldChar w:fldCharType="begin"/>
        </w:r>
        <w:r w:rsidR="00200FAE" w:rsidRPr="00200FAE">
          <w:rPr>
            <w:rFonts w:ascii="Times New Roman" w:hAnsi="Times New Roman"/>
            <w:noProof/>
            <w:webHidden/>
            <w:sz w:val="28"/>
            <w:szCs w:val="28"/>
          </w:rPr>
          <w:instrText xml:space="preserve"> PAGEREF _Toc261425376 \h </w:instrText>
        </w:r>
        <w:r w:rsidR="00200FAE" w:rsidRPr="00200FAE">
          <w:rPr>
            <w:rFonts w:ascii="Times New Roman" w:hAnsi="Times New Roman"/>
            <w:noProof/>
            <w:webHidden/>
            <w:sz w:val="28"/>
            <w:szCs w:val="28"/>
          </w:rPr>
        </w:r>
        <w:r w:rsidR="00200FAE" w:rsidRPr="00200FAE">
          <w:rPr>
            <w:rFonts w:ascii="Times New Roman" w:hAnsi="Times New Roman"/>
            <w:noProof/>
            <w:webHidden/>
            <w:sz w:val="28"/>
            <w:szCs w:val="28"/>
          </w:rPr>
          <w:fldChar w:fldCharType="separate"/>
        </w:r>
        <w:r w:rsidR="007A4E7E">
          <w:rPr>
            <w:rFonts w:ascii="Times New Roman" w:hAnsi="Times New Roman"/>
            <w:noProof/>
            <w:webHidden/>
            <w:sz w:val="28"/>
            <w:szCs w:val="28"/>
          </w:rPr>
          <w:t>6</w:t>
        </w:r>
        <w:r w:rsidR="00200FAE" w:rsidRPr="00200FAE">
          <w:rPr>
            <w:rFonts w:ascii="Times New Roman" w:hAnsi="Times New Roman"/>
            <w:noProof/>
            <w:webHidden/>
            <w:sz w:val="28"/>
            <w:szCs w:val="28"/>
          </w:rPr>
          <w:fldChar w:fldCharType="end"/>
        </w:r>
      </w:hyperlink>
    </w:p>
    <w:p w:rsidR="00200FAE" w:rsidRPr="00200FAE" w:rsidRDefault="00DC6C90" w:rsidP="00200FAE">
      <w:pPr>
        <w:pStyle w:val="21"/>
        <w:jc w:val="both"/>
        <w:rPr>
          <w:rFonts w:ascii="Times New Roman" w:eastAsia="Times New Roman" w:hAnsi="Times New Roman"/>
          <w:noProof/>
          <w:sz w:val="28"/>
          <w:szCs w:val="28"/>
          <w:lang w:eastAsia="ru-RU"/>
        </w:rPr>
      </w:pPr>
      <w:hyperlink w:anchor="_Toc261425377" w:history="1">
        <w:r w:rsidR="00200FAE" w:rsidRPr="00200FAE">
          <w:rPr>
            <w:rStyle w:val="ae"/>
            <w:rFonts w:ascii="Times New Roman" w:hAnsi="Times New Roman"/>
            <w:noProof/>
            <w:sz w:val="28"/>
            <w:szCs w:val="28"/>
          </w:rPr>
          <w:t>1.1.</w:t>
        </w:r>
        <w:r w:rsidR="00200FAE" w:rsidRPr="00200FAE">
          <w:rPr>
            <w:rFonts w:ascii="Times New Roman" w:eastAsia="Times New Roman" w:hAnsi="Times New Roman"/>
            <w:noProof/>
            <w:sz w:val="28"/>
            <w:szCs w:val="28"/>
            <w:lang w:eastAsia="ru-RU"/>
          </w:rPr>
          <w:tab/>
        </w:r>
        <w:r w:rsidR="00200FAE" w:rsidRPr="00200FAE">
          <w:rPr>
            <w:rStyle w:val="ae"/>
            <w:rFonts w:ascii="Times New Roman" w:hAnsi="Times New Roman"/>
            <w:noProof/>
            <w:sz w:val="28"/>
            <w:szCs w:val="28"/>
          </w:rPr>
          <w:t>Развитие государственного регулирования. Исторический аспект</w:t>
        </w:r>
        <w:r w:rsidR="00200FAE" w:rsidRPr="00200FAE">
          <w:rPr>
            <w:rFonts w:ascii="Times New Roman" w:hAnsi="Times New Roman"/>
            <w:noProof/>
            <w:webHidden/>
            <w:sz w:val="28"/>
            <w:szCs w:val="28"/>
          </w:rPr>
          <w:tab/>
        </w:r>
        <w:r w:rsidR="00200FAE" w:rsidRPr="00200FAE">
          <w:rPr>
            <w:rFonts w:ascii="Times New Roman" w:hAnsi="Times New Roman"/>
            <w:noProof/>
            <w:webHidden/>
            <w:sz w:val="28"/>
            <w:szCs w:val="28"/>
          </w:rPr>
          <w:fldChar w:fldCharType="begin"/>
        </w:r>
        <w:r w:rsidR="00200FAE" w:rsidRPr="00200FAE">
          <w:rPr>
            <w:rFonts w:ascii="Times New Roman" w:hAnsi="Times New Roman"/>
            <w:noProof/>
            <w:webHidden/>
            <w:sz w:val="28"/>
            <w:szCs w:val="28"/>
          </w:rPr>
          <w:instrText xml:space="preserve"> PAGEREF _Toc261425377 \h </w:instrText>
        </w:r>
        <w:r w:rsidR="00200FAE" w:rsidRPr="00200FAE">
          <w:rPr>
            <w:rFonts w:ascii="Times New Roman" w:hAnsi="Times New Roman"/>
            <w:noProof/>
            <w:webHidden/>
            <w:sz w:val="28"/>
            <w:szCs w:val="28"/>
          </w:rPr>
        </w:r>
        <w:r w:rsidR="00200FAE" w:rsidRPr="00200FAE">
          <w:rPr>
            <w:rFonts w:ascii="Times New Roman" w:hAnsi="Times New Roman"/>
            <w:noProof/>
            <w:webHidden/>
            <w:sz w:val="28"/>
            <w:szCs w:val="28"/>
          </w:rPr>
          <w:fldChar w:fldCharType="separate"/>
        </w:r>
        <w:r w:rsidR="007A4E7E">
          <w:rPr>
            <w:rFonts w:ascii="Times New Roman" w:hAnsi="Times New Roman"/>
            <w:noProof/>
            <w:webHidden/>
            <w:sz w:val="28"/>
            <w:szCs w:val="28"/>
          </w:rPr>
          <w:t>6</w:t>
        </w:r>
        <w:r w:rsidR="00200FAE" w:rsidRPr="00200FAE">
          <w:rPr>
            <w:rFonts w:ascii="Times New Roman" w:hAnsi="Times New Roman"/>
            <w:noProof/>
            <w:webHidden/>
            <w:sz w:val="28"/>
            <w:szCs w:val="28"/>
          </w:rPr>
          <w:fldChar w:fldCharType="end"/>
        </w:r>
      </w:hyperlink>
    </w:p>
    <w:p w:rsidR="00200FAE" w:rsidRPr="00200FAE" w:rsidRDefault="00DC6C90" w:rsidP="00200FAE">
      <w:pPr>
        <w:pStyle w:val="21"/>
        <w:jc w:val="both"/>
        <w:rPr>
          <w:rFonts w:ascii="Times New Roman" w:eastAsia="Times New Roman" w:hAnsi="Times New Roman"/>
          <w:noProof/>
          <w:sz w:val="28"/>
          <w:szCs w:val="28"/>
          <w:lang w:eastAsia="ru-RU"/>
        </w:rPr>
      </w:pPr>
      <w:hyperlink w:anchor="_Toc261425378" w:history="1">
        <w:r w:rsidR="00200FAE" w:rsidRPr="00200FAE">
          <w:rPr>
            <w:rStyle w:val="ae"/>
            <w:rFonts w:ascii="Times New Roman" w:hAnsi="Times New Roman"/>
            <w:noProof/>
            <w:sz w:val="28"/>
            <w:szCs w:val="28"/>
          </w:rPr>
          <w:t>1.2.</w:t>
        </w:r>
        <w:r w:rsidR="00200FAE" w:rsidRPr="00200FAE">
          <w:rPr>
            <w:rFonts w:ascii="Times New Roman" w:eastAsia="Times New Roman" w:hAnsi="Times New Roman"/>
            <w:noProof/>
            <w:sz w:val="28"/>
            <w:szCs w:val="28"/>
            <w:lang w:eastAsia="ru-RU"/>
          </w:rPr>
          <w:tab/>
        </w:r>
        <w:r w:rsidR="00200FAE" w:rsidRPr="00200FAE">
          <w:rPr>
            <w:rStyle w:val="ae"/>
            <w:rFonts w:ascii="Times New Roman" w:hAnsi="Times New Roman"/>
            <w:noProof/>
            <w:sz w:val="28"/>
            <w:szCs w:val="28"/>
          </w:rPr>
          <w:t>Сущность государственного регулирования</w:t>
        </w:r>
        <w:r w:rsidR="00200FAE" w:rsidRPr="00200FAE">
          <w:rPr>
            <w:rFonts w:ascii="Times New Roman" w:hAnsi="Times New Roman"/>
            <w:noProof/>
            <w:webHidden/>
            <w:sz w:val="28"/>
            <w:szCs w:val="28"/>
          </w:rPr>
          <w:tab/>
        </w:r>
        <w:r w:rsidR="00200FAE" w:rsidRPr="00200FAE">
          <w:rPr>
            <w:rFonts w:ascii="Times New Roman" w:hAnsi="Times New Roman"/>
            <w:noProof/>
            <w:webHidden/>
            <w:sz w:val="28"/>
            <w:szCs w:val="28"/>
          </w:rPr>
          <w:fldChar w:fldCharType="begin"/>
        </w:r>
        <w:r w:rsidR="00200FAE" w:rsidRPr="00200FAE">
          <w:rPr>
            <w:rFonts w:ascii="Times New Roman" w:hAnsi="Times New Roman"/>
            <w:noProof/>
            <w:webHidden/>
            <w:sz w:val="28"/>
            <w:szCs w:val="28"/>
          </w:rPr>
          <w:instrText xml:space="preserve"> PAGEREF _Toc261425378 \h </w:instrText>
        </w:r>
        <w:r w:rsidR="00200FAE" w:rsidRPr="00200FAE">
          <w:rPr>
            <w:rFonts w:ascii="Times New Roman" w:hAnsi="Times New Roman"/>
            <w:noProof/>
            <w:webHidden/>
            <w:sz w:val="28"/>
            <w:szCs w:val="28"/>
          </w:rPr>
        </w:r>
        <w:r w:rsidR="00200FAE" w:rsidRPr="00200FAE">
          <w:rPr>
            <w:rFonts w:ascii="Times New Roman" w:hAnsi="Times New Roman"/>
            <w:noProof/>
            <w:webHidden/>
            <w:sz w:val="28"/>
            <w:szCs w:val="28"/>
          </w:rPr>
          <w:fldChar w:fldCharType="separate"/>
        </w:r>
        <w:r w:rsidR="007A4E7E">
          <w:rPr>
            <w:rFonts w:ascii="Times New Roman" w:hAnsi="Times New Roman"/>
            <w:noProof/>
            <w:webHidden/>
            <w:sz w:val="28"/>
            <w:szCs w:val="28"/>
          </w:rPr>
          <w:t>10</w:t>
        </w:r>
        <w:r w:rsidR="00200FAE" w:rsidRPr="00200FAE">
          <w:rPr>
            <w:rFonts w:ascii="Times New Roman" w:hAnsi="Times New Roman"/>
            <w:noProof/>
            <w:webHidden/>
            <w:sz w:val="28"/>
            <w:szCs w:val="28"/>
          </w:rPr>
          <w:fldChar w:fldCharType="end"/>
        </w:r>
      </w:hyperlink>
    </w:p>
    <w:p w:rsidR="00200FAE" w:rsidRPr="00200FAE" w:rsidRDefault="00DC6C90" w:rsidP="00200FAE">
      <w:pPr>
        <w:pStyle w:val="21"/>
        <w:jc w:val="both"/>
        <w:rPr>
          <w:rFonts w:ascii="Times New Roman" w:eastAsia="Times New Roman" w:hAnsi="Times New Roman"/>
          <w:noProof/>
          <w:sz w:val="28"/>
          <w:szCs w:val="28"/>
          <w:lang w:eastAsia="ru-RU"/>
        </w:rPr>
      </w:pPr>
      <w:hyperlink w:anchor="_Toc261425379" w:history="1">
        <w:r w:rsidR="00200FAE" w:rsidRPr="00200FAE">
          <w:rPr>
            <w:rStyle w:val="ae"/>
            <w:rFonts w:ascii="Times New Roman" w:hAnsi="Times New Roman"/>
            <w:noProof/>
            <w:sz w:val="28"/>
            <w:szCs w:val="28"/>
          </w:rPr>
          <w:t>1.3. Направления государственного регулирования</w:t>
        </w:r>
        <w:r w:rsidR="00200FAE" w:rsidRPr="00200FAE">
          <w:rPr>
            <w:rFonts w:ascii="Times New Roman" w:hAnsi="Times New Roman"/>
            <w:noProof/>
            <w:webHidden/>
            <w:sz w:val="28"/>
            <w:szCs w:val="28"/>
          </w:rPr>
          <w:tab/>
        </w:r>
        <w:r w:rsidR="00200FAE" w:rsidRPr="00200FAE">
          <w:rPr>
            <w:rFonts w:ascii="Times New Roman" w:hAnsi="Times New Roman"/>
            <w:noProof/>
            <w:webHidden/>
            <w:sz w:val="28"/>
            <w:szCs w:val="28"/>
          </w:rPr>
          <w:fldChar w:fldCharType="begin"/>
        </w:r>
        <w:r w:rsidR="00200FAE" w:rsidRPr="00200FAE">
          <w:rPr>
            <w:rFonts w:ascii="Times New Roman" w:hAnsi="Times New Roman"/>
            <w:noProof/>
            <w:webHidden/>
            <w:sz w:val="28"/>
            <w:szCs w:val="28"/>
          </w:rPr>
          <w:instrText xml:space="preserve"> PAGEREF _Toc261425379 \h </w:instrText>
        </w:r>
        <w:r w:rsidR="00200FAE" w:rsidRPr="00200FAE">
          <w:rPr>
            <w:rFonts w:ascii="Times New Roman" w:hAnsi="Times New Roman"/>
            <w:noProof/>
            <w:webHidden/>
            <w:sz w:val="28"/>
            <w:szCs w:val="28"/>
          </w:rPr>
        </w:r>
        <w:r w:rsidR="00200FAE" w:rsidRPr="00200FAE">
          <w:rPr>
            <w:rFonts w:ascii="Times New Roman" w:hAnsi="Times New Roman"/>
            <w:noProof/>
            <w:webHidden/>
            <w:sz w:val="28"/>
            <w:szCs w:val="28"/>
          </w:rPr>
          <w:fldChar w:fldCharType="separate"/>
        </w:r>
        <w:r w:rsidR="007A4E7E">
          <w:rPr>
            <w:rFonts w:ascii="Times New Roman" w:hAnsi="Times New Roman"/>
            <w:noProof/>
            <w:webHidden/>
            <w:sz w:val="28"/>
            <w:szCs w:val="28"/>
          </w:rPr>
          <w:t>14</w:t>
        </w:r>
        <w:r w:rsidR="00200FAE" w:rsidRPr="00200FAE">
          <w:rPr>
            <w:rFonts w:ascii="Times New Roman" w:hAnsi="Times New Roman"/>
            <w:noProof/>
            <w:webHidden/>
            <w:sz w:val="28"/>
            <w:szCs w:val="28"/>
          </w:rPr>
          <w:fldChar w:fldCharType="end"/>
        </w:r>
      </w:hyperlink>
    </w:p>
    <w:p w:rsidR="00200FAE" w:rsidRPr="00200FAE" w:rsidRDefault="00DC6C90" w:rsidP="00200FAE">
      <w:pPr>
        <w:pStyle w:val="11"/>
        <w:rPr>
          <w:rFonts w:ascii="Times New Roman" w:eastAsia="Times New Roman" w:hAnsi="Times New Roman"/>
          <w:noProof/>
          <w:sz w:val="28"/>
          <w:szCs w:val="28"/>
          <w:lang w:eastAsia="ru-RU"/>
        </w:rPr>
      </w:pPr>
      <w:hyperlink w:anchor="_Toc261425380" w:history="1">
        <w:r w:rsidR="00200FAE" w:rsidRPr="00200FAE">
          <w:rPr>
            <w:rStyle w:val="ae"/>
            <w:rFonts w:ascii="Times New Roman" w:hAnsi="Times New Roman"/>
            <w:noProof/>
            <w:sz w:val="28"/>
            <w:szCs w:val="28"/>
          </w:rPr>
          <w:t>ГЛАВА 2. МЕТОДЫ  ГОСУДАРСТВЕННОГО ФИНАНСОВОГО РЕГУЛИРОВАНИЯ ЭКОНОМИКИ</w:t>
        </w:r>
        <w:r w:rsidR="00200FAE" w:rsidRPr="00200FAE">
          <w:rPr>
            <w:rFonts w:ascii="Times New Roman" w:hAnsi="Times New Roman"/>
            <w:noProof/>
            <w:webHidden/>
            <w:sz w:val="28"/>
            <w:szCs w:val="28"/>
          </w:rPr>
          <w:tab/>
        </w:r>
        <w:r w:rsidR="00200FAE" w:rsidRPr="00200FAE">
          <w:rPr>
            <w:rFonts w:ascii="Times New Roman" w:hAnsi="Times New Roman"/>
            <w:noProof/>
            <w:webHidden/>
            <w:sz w:val="28"/>
            <w:szCs w:val="28"/>
          </w:rPr>
          <w:fldChar w:fldCharType="begin"/>
        </w:r>
        <w:r w:rsidR="00200FAE" w:rsidRPr="00200FAE">
          <w:rPr>
            <w:rFonts w:ascii="Times New Roman" w:hAnsi="Times New Roman"/>
            <w:noProof/>
            <w:webHidden/>
            <w:sz w:val="28"/>
            <w:szCs w:val="28"/>
          </w:rPr>
          <w:instrText xml:space="preserve"> PAGEREF _Toc261425380 \h </w:instrText>
        </w:r>
        <w:r w:rsidR="00200FAE" w:rsidRPr="00200FAE">
          <w:rPr>
            <w:rFonts w:ascii="Times New Roman" w:hAnsi="Times New Roman"/>
            <w:noProof/>
            <w:webHidden/>
            <w:sz w:val="28"/>
            <w:szCs w:val="28"/>
          </w:rPr>
        </w:r>
        <w:r w:rsidR="00200FAE" w:rsidRPr="00200FAE">
          <w:rPr>
            <w:rFonts w:ascii="Times New Roman" w:hAnsi="Times New Roman"/>
            <w:noProof/>
            <w:webHidden/>
            <w:sz w:val="28"/>
            <w:szCs w:val="28"/>
          </w:rPr>
          <w:fldChar w:fldCharType="separate"/>
        </w:r>
        <w:r w:rsidR="007A4E7E">
          <w:rPr>
            <w:rFonts w:ascii="Times New Roman" w:hAnsi="Times New Roman"/>
            <w:noProof/>
            <w:webHidden/>
            <w:sz w:val="28"/>
            <w:szCs w:val="28"/>
          </w:rPr>
          <w:t>22</w:t>
        </w:r>
        <w:r w:rsidR="00200FAE" w:rsidRPr="00200FAE">
          <w:rPr>
            <w:rFonts w:ascii="Times New Roman" w:hAnsi="Times New Roman"/>
            <w:noProof/>
            <w:webHidden/>
            <w:sz w:val="28"/>
            <w:szCs w:val="28"/>
          </w:rPr>
          <w:fldChar w:fldCharType="end"/>
        </w:r>
      </w:hyperlink>
    </w:p>
    <w:p w:rsidR="00200FAE" w:rsidRPr="00200FAE" w:rsidRDefault="00DC6C90" w:rsidP="00200FAE">
      <w:pPr>
        <w:pStyle w:val="21"/>
        <w:jc w:val="both"/>
        <w:rPr>
          <w:rFonts w:ascii="Times New Roman" w:eastAsia="Times New Roman" w:hAnsi="Times New Roman"/>
          <w:noProof/>
          <w:sz w:val="28"/>
          <w:szCs w:val="28"/>
          <w:lang w:eastAsia="ru-RU"/>
        </w:rPr>
      </w:pPr>
      <w:hyperlink w:anchor="_Toc261425381" w:history="1">
        <w:r w:rsidR="00200FAE" w:rsidRPr="00200FAE">
          <w:rPr>
            <w:rStyle w:val="ae"/>
            <w:rFonts w:ascii="Times New Roman" w:hAnsi="Times New Roman"/>
            <w:noProof/>
            <w:sz w:val="28"/>
            <w:szCs w:val="28"/>
          </w:rPr>
          <w:t>2.1. Финансовая политика государства</w:t>
        </w:r>
        <w:r w:rsidR="00200FAE" w:rsidRPr="00200FAE">
          <w:rPr>
            <w:rFonts w:ascii="Times New Roman" w:hAnsi="Times New Roman"/>
            <w:noProof/>
            <w:webHidden/>
            <w:sz w:val="28"/>
            <w:szCs w:val="28"/>
          </w:rPr>
          <w:tab/>
        </w:r>
        <w:r w:rsidR="00200FAE" w:rsidRPr="00200FAE">
          <w:rPr>
            <w:rFonts w:ascii="Times New Roman" w:hAnsi="Times New Roman"/>
            <w:noProof/>
            <w:webHidden/>
            <w:sz w:val="28"/>
            <w:szCs w:val="28"/>
          </w:rPr>
          <w:fldChar w:fldCharType="begin"/>
        </w:r>
        <w:r w:rsidR="00200FAE" w:rsidRPr="00200FAE">
          <w:rPr>
            <w:rFonts w:ascii="Times New Roman" w:hAnsi="Times New Roman"/>
            <w:noProof/>
            <w:webHidden/>
            <w:sz w:val="28"/>
            <w:szCs w:val="28"/>
          </w:rPr>
          <w:instrText xml:space="preserve"> PAGEREF _Toc261425381 \h </w:instrText>
        </w:r>
        <w:r w:rsidR="00200FAE" w:rsidRPr="00200FAE">
          <w:rPr>
            <w:rFonts w:ascii="Times New Roman" w:hAnsi="Times New Roman"/>
            <w:noProof/>
            <w:webHidden/>
            <w:sz w:val="28"/>
            <w:szCs w:val="28"/>
          </w:rPr>
        </w:r>
        <w:r w:rsidR="00200FAE" w:rsidRPr="00200FAE">
          <w:rPr>
            <w:rFonts w:ascii="Times New Roman" w:hAnsi="Times New Roman"/>
            <w:noProof/>
            <w:webHidden/>
            <w:sz w:val="28"/>
            <w:szCs w:val="28"/>
          </w:rPr>
          <w:fldChar w:fldCharType="separate"/>
        </w:r>
        <w:r w:rsidR="007A4E7E">
          <w:rPr>
            <w:rFonts w:ascii="Times New Roman" w:hAnsi="Times New Roman"/>
            <w:noProof/>
            <w:webHidden/>
            <w:sz w:val="28"/>
            <w:szCs w:val="28"/>
          </w:rPr>
          <w:t>22</w:t>
        </w:r>
        <w:r w:rsidR="00200FAE" w:rsidRPr="00200FAE">
          <w:rPr>
            <w:rFonts w:ascii="Times New Roman" w:hAnsi="Times New Roman"/>
            <w:noProof/>
            <w:webHidden/>
            <w:sz w:val="28"/>
            <w:szCs w:val="28"/>
          </w:rPr>
          <w:fldChar w:fldCharType="end"/>
        </w:r>
      </w:hyperlink>
    </w:p>
    <w:p w:rsidR="00200FAE" w:rsidRPr="00200FAE" w:rsidRDefault="00DC6C90" w:rsidP="00200FAE">
      <w:pPr>
        <w:pStyle w:val="21"/>
        <w:jc w:val="both"/>
        <w:rPr>
          <w:rFonts w:ascii="Times New Roman" w:eastAsia="Times New Roman" w:hAnsi="Times New Roman"/>
          <w:noProof/>
          <w:sz w:val="28"/>
          <w:szCs w:val="28"/>
          <w:lang w:eastAsia="ru-RU"/>
        </w:rPr>
      </w:pPr>
      <w:hyperlink w:anchor="_Toc261425382" w:history="1">
        <w:r w:rsidR="00200FAE" w:rsidRPr="00200FAE">
          <w:rPr>
            <w:rStyle w:val="ae"/>
            <w:rFonts w:ascii="Times New Roman" w:hAnsi="Times New Roman"/>
            <w:noProof/>
            <w:sz w:val="28"/>
            <w:szCs w:val="28"/>
          </w:rPr>
          <w:t>2.2.  Монетарная  политика государства</w:t>
        </w:r>
        <w:r w:rsidR="00200FAE" w:rsidRPr="00200FAE">
          <w:rPr>
            <w:rFonts w:ascii="Times New Roman" w:hAnsi="Times New Roman"/>
            <w:noProof/>
            <w:webHidden/>
            <w:sz w:val="28"/>
            <w:szCs w:val="28"/>
          </w:rPr>
          <w:tab/>
        </w:r>
        <w:r w:rsidR="00200FAE" w:rsidRPr="00200FAE">
          <w:rPr>
            <w:rFonts w:ascii="Times New Roman" w:hAnsi="Times New Roman"/>
            <w:noProof/>
            <w:webHidden/>
            <w:sz w:val="28"/>
            <w:szCs w:val="28"/>
          </w:rPr>
          <w:fldChar w:fldCharType="begin"/>
        </w:r>
        <w:r w:rsidR="00200FAE" w:rsidRPr="00200FAE">
          <w:rPr>
            <w:rFonts w:ascii="Times New Roman" w:hAnsi="Times New Roman"/>
            <w:noProof/>
            <w:webHidden/>
            <w:sz w:val="28"/>
            <w:szCs w:val="28"/>
          </w:rPr>
          <w:instrText xml:space="preserve"> PAGEREF _Toc261425382 \h </w:instrText>
        </w:r>
        <w:r w:rsidR="00200FAE" w:rsidRPr="00200FAE">
          <w:rPr>
            <w:rFonts w:ascii="Times New Roman" w:hAnsi="Times New Roman"/>
            <w:noProof/>
            <w:webHidden/>
            <w:sz w:val="28"/>
            <w:szCs w:val="28"/>
          </w:rPr>
        </w:r>
        <w:r w:rsidR="00200FAE" w:rsidRPr="00200FAE">
          <w:rPr>
            <w:rFonts w:ascii="Times New Roman" w:hAnsi="Times New Roman"/>
            <w:noProof/>
            <w:webHidden/>
            <w:sz w:val="28"/>
            <w:szCs w:val="28"/>
          </w:rPr>
          <w:fldChar w:fldCharType="separate"/>
        </w:r>
        <w:r w:rsidR="007A4E7E">
          <w:rPr>
            <w:rFonts w:ascii="Times New Roman" w:hAnsi="Times New Roman"/>
            <w:noProof/>
            <w:webHidden/>
            <w:sz w:val="28"/>
            <w:szCs w:val="28"/>
          </w:rPr>
          <w:t>27</w:t>
        </w:r>
        <w:r w:rsidR="00200FAE" w:rsidRPr="00200FAE">
          <w:rPr>
            <w:rFonts w:ascii="Times New Roman" w:hAnsi="Times New Roman"/>
            <w:noProof/>
            <w:webHidden/>
            <w:sz w:val="28"/>
            <w:szCs w:val="28"/>
          </w:rPr>
          <w:fldChar w:fldCharType="end"/>
        </w:r>
      </w:hyperlink>
    </w:p>
    <w:p w:rsidR="00200FAE" w:rsidRPr="00200FAE" w:rsidRDefault="00DC6C90" w:rsidP="00200FAE">
      <w:pPr>
        <w:pStyle w:val="11"/>
        <w:rPr>
          <w:rFonts w:ascii="Times New Roman" w:eastAsia="Times New Roman" w:hAnsi="Times New Roman"/>
          <w:noProof/>
          <w:sz w:val="28"/>
          <w:szCs w:val="28"/>
          <w:lang w:eastAsia="ru-RU"/>
        </w:rPr>
      </w:pPr>
      <w:hyperlink w:anchor="_Toc261425383" w:history="1">
        <w:r w:rsidR="00200FAE" w:rsidRPr="00200FAE">
          <w:rPr>
            <w:rStyle w:val="ae"/>
            <w:rFonts w:ascii="Times New Roman" w:hAnsi="Times New Roman"/>
            <w:noProof/>
            <w:sz w:val="28"/>
            <w:szCs w:val="28"/>
          </w:rPr>
          <w:t>ГЛАВА 3. ГОСУДАРСТВЕННОЕ РЕГУЛИРОВАНИЕ В УСЛОВИЯХ КРИЗИСА В РОССИЙСКОЙ ФЕДЕРАЦИИ</w:t>
        </w:r>
        <w:r w:rsidR="00200FAE" w:rsidRPr="00200FAE">
          <w:rPr>
            <w:rFonts w:ascii="Times New Roman" w:hAnsi="Times New Roman"/>
            <w:noProof/>
            <w:webHidden/>
            <w:sz w:val="28"/>
            <w:szCs w:val="28"/>
          </w:rPr>
          <w:tab/>
        </w:r>
        <w:r w:rsidR="00200FAE" w:rsidRPr="00200FAE">
          <w:rPr>
            <w:rFonts w:ascii="Times New Roman" w:hAnsi="Times New Roman"/>
            <w:noProof/>
            <w:webHidden/>
            <w:sz w:val="28"/>
            <w:szCs w:val="28"/>
          </w:rPr>
          <w:fldChar w:fldCharType="begin"/>
        </w:r>
        <w:r w:rsidR="00200FAE" w:rsidRPr="00200FAE">
          <w:rPr>
            <w:rFonts w:ascii="Times New Roman" w:hAnsi="Times New Roman"/>
            <w:noProof/>
            <w:webHidden/>
            <w:sz w:val="28"/>
            <w:szCs w:val="28"/>
          </w:rPr>
          <w:instrText xml:space="preserve"> PAGEREF _Toc261425383 \h </w:instrText>
        </w:r>
        <w:r w:rsidR="00200FAE" w:rsidRPr="00200FAE">
          <w:rPr>
            <w:rFonts w:ascii="Times New Roman" w:hAnsi="Times New Roman"/>
            <w:noProof/>
            <w:webHidden/>
            <w:sz w:val="28"/>
            <w:szCs w:val="28"/>
          </w:rPr>
        </w:r>
        <w:r w:rsidR="00200FAE" w:rsidRPr="00200FAE">
          <w:rPr>
            <w:rFonts w:ascii="Times New Roman" w:hAnsi="Times New Roman"/>
            <w:noProof/>
            <w:webHidden/>
            <w:sz w:val="28"/>
            <w:szCs w:val="28"/>
          </w:rPr>
          <w:fldChar w:fldCharType="separate"/>
        </w:r>
        <w:r w:rsidR="007A4E7E">
          <w:rPr>
            <w:rFonts w:ascii="Times New Roman" w:hAnsi="Times New Roman"/>
            <w:noProof/>
            <w:webHidden/>
            <w:sz w:val="28"/>
            <w:szCs w:val="28"/>
          </w:rPr>
          <w:t>36</w:t>
        </w:r>
        <w:r w:rsidR="00200FAE" w:rsidRPr="00200FAE">
          <w:rPr>
            <w:rFonts w:ascii="Times New Roman" w:hAnsi="Times New Roman"/>
            <w:noProof/>
            <w:webHidden/>
            <w:sz w:val="28"/>
            <w:szCs w:val="28"/>
          </w:rPr>
          <w:fldChar w:fldCharType="end"/>
        </w:r>
      </w:hyperlink>
    </w:p>
    <w:p w:rsidR="00200FAE" w:rsidRPr="00200FAE" w:rsidRDefault="00DC6C90" w:rsidP="00200FAE">
      <w:pPr>
        <w:pStyle w:val="21"/>
        <w:jc w:val="both"/>
        <w:rPr>
          <w:rFonts w:ascii="Times New Roman" w:eastAsia="Times New Roman" w:hAnsi="Times New Roman"/>
          <w:noProof/>
          <w:sz w:val="28"/>
          <w:szCs w:val="28"/>
          <w:lang w:eastAsia="ru-RU"/>
        </w:rPr>
      </w:pPr>
      <w:hyperlink w:anchor="_Toc261425384" w:history="1">
        <w:r w:rsidR="00200FAE" w:rsidRPr="00200FAE">
          <w:rPr>
            <w:rStyle w:val="ae"/>
            <w:rFonts w:ascii="Times New Roman" w:hAnsi="Times New Roman"/>
            <w:noProof/>
            <w:sz w:val="28"/>
            <w:szCs w:val="28"/>
          </w:rPr>
          <w:t>3.1. Характеристика кризиса 2008 года в Российской Федерации</w:t>
        </w:r>
        <w:r w:rsidR="00200FAE" w:rsidRPr="00200FAE">
          <w:rPr>
            <w:rFonts w:ascii="Times New Roman" w:hAnsi="Times New Roman"/>
            <w:noProof/>
            <w:webHidden/>
            <w:sz w:val="28"/>
            <w:szCs w:val="28"/>
          </w:rPr>
          <w:tab/>
        </w:r>
        <w:r w:rsidR="00200FAE" w:rsidRPr="00200FAE">
          <w:rPr>
            <w:rFonts w:ascii="Times New Roman" w:hAnsi="Times New Roman"/>
            <w:noProof/>
            <w:webHidden/>
            <w:sz w:val="28"/>
            <w:szCs w:val="28"/>
          </w:rPr>
          <w:fldChar w:fldCharType="begin"/>
        </w:r>
        <w:r w:rsidR="00200FAE" w:rsidRPr="00200FAE">
          <w:rPr>
            <w:rFonts w:ascii="Times New Roman" w:hAnsi="Times New Roman"/>
            <w:noProof/>
            <w:webHidden/>
            <w:sz w:val="28"/>
            <w:szCs w:val="28"/>
          </w:rPr>
          <w:instrText xml:space="preserve"> PAGEREF _Toc261425384 \h </w:instrText>
        </w:r>
        <w:r w:rsidR="00200FAE" w:rsidRPr="00200FAE">
          <w:rPr>
            <w:rFonts w:ascii="Times New Roman" w:hAnsi="Times New Roman"/>
            <w:noProof/>
            <w:webHidden/>
            <w:sz w:val="28"/>
            <w:szCs w:val="28"/>
          </w:rPr>
        </w:r>
        <w:r w:rsidR="00200FAE" w:rsidRPr="00200FAE">
          <w:rPr>
            <w:rFonts w:ascii="Times New Roman" w:hAnsi="Times New Roman"/>
            <w:noProof/>
            <w:webHidden/>
            <w:sz w:val="28"/>
            <w:szCs w:val="28"/>
          </w:rPr>
          <w:fldChar w:fldCharType="separate"/>
        </w:r>
        <w:r w:rsidR="007A4E7E">
          <w:rPr>
            <w:rFonts w:ascii="Times New Roman" w:hAnsi="Times New Roman"/>
            <w:noProof/>
            <w:webHidden/>
            <w:sz w:val="28"/>
            <w:szCs w:val="28"/>
          </w:rPr>
          <w:t>36</w:t>
        </w:r>
        <w:r w:rsidR="00200FAE" w:rsidRPr="00200FAE">
          <w:rPr>
            <w:rFonts w:ascii="Times New Roman" w:hAnsi="Times New Roman"/>
            <w:noProof/>
            <w:webHidden/>
            <w:sz w:val="28"/>
            <w:szCs w:val="28"/>
          </w:rPr>
          <w:fldChar w:fldCharType="end"/>
        </w:r>
      </w:hyperlink>
    </w:p>
    <w:p w:rsidR="00200FAE" w:rsidRPr="00200FAE" w:rsidRDefault="00DC6C90" w:rsidP="00200FAE">
      <w:pPr>
        <w:pStyle w:val="21"/>
        <w:jc w:val="both"/>
        <w:rPr>
          <w:rFonts w:ascii="Times New Roman" w:eastAsia="Times New Roman" w:hAnsi="Times New Roman"/>
          <w:noProof/>
          <w:sz w:val="28"/>
          <w:szCs w:val="28"/>
          <w:lang w:eastAsia="ru-RU"/>
        </w:rPr>
      </w:pPr>
      <w:hyperlink w:anchor="_Toc261425385" w:history="1">
        <w:r w:rsidR="00200FAE" w:rsidRPr="00200FAE">
          <w:rPr>
            <w:rStyle w:val="ae"/>
            <w:rFonts w:ascii="Times New Roman" w:hAnsi="Times New Roman"/>
            <w:noProof/>
            <w:sz w:val="28"/>
            <w:szCs w:val="28"/>
          </w:rPr>
          <w:t>3.2. Основные направления антикризисных действий Правительства Российской Федерации на 2010 год</w:t>
        </w:r>
        <w:r w:rsidR="00200FAE" w:rsidRPr="00200FAE">
          <w:rPr>
            <w:rFonts w:ascii="Times New Roman" w:hAnsi="Times New Roman"/>
            <w:noProof/>
            <w:webHidden/>
            <w:sz w:val="28"/>
            <w:szCs w:val="28"/>
          </w:rPr>
          <w:tab/>
        </w:r>
        <w:r w:rsidR="00200FAE" w:rsidRPr="00200FAE">
          <w:rPr>
            <w:rFonts w:ascii="Times New Roman" w:hAnsi="Times New Roman"/>
            <w:noProof/>
            <w:webHidden/>
            <w:sz w:val="28"/>
            <w:szCs w:val="28"/>
          </w:rPr>
          <w:fldChar w:fldCharType="begin"/>
        </w:r>
        <w:r w:rsidR="00200FAE" w:rsidRPr="00200FAE">
          <w:rPr>
            <w:rFonts w:ascii="Times New Roman" w:hAnsi="Times New Roman"/>
            <w:noProof/>
            <w:webHidden/>
            <w:sz w:val="28"/>
            <w:szCs w:val="28"/>
          </w:rPr>
          <w:instrText xml:space="preserve"> PAGEREF _Toc261425385 \h </w:instrText>
        </w:r>
        <w:r w:rsidR="00200FAE" w:rsidRPr="00200FAE">
          <w:rPr>
            <w:rFonts w:ascii="Times New Roman" w:hAnsi="Times New Roman"/>
            <w:noProof/>
            <w:webHidden/>
            <w:sz w:val="28"/>
            <w:szCs w:val="28"/>
          </w:rPr>
        </w:r>
        <w:r w:rsidR="00200FAE" w:rsidRPr="00200FAE">
          <w:rPr>
            <w:rFonts w:ascii="Times New Roman" w:hAnsi="Times New Roman"/>
            <w:noProof/>
            <w:webHidden/>
            <w:sz w:val="28"/>
            <w:szCs w:val="28"/>
          </w:rPr>
          <w:fldChar w:fldCharType="separate"/>
        </w:r>
        <w:r w:rsidR="007A4E7E">
          <w:rPr>
            <w:rFonts w:ascii="Times New Roman" w:hAnsi="Times New Roman"/>
            <w:noProof/>
            <w:webHidden/>
            <w:sz w:val="28"/>
            <w:szCs w:val="28"/>
          </w:rPr>
          <w:t>40</w:t>
        </w:r>
        <w:r w:rsidR="00200FAE" w:rsidRPr="00200FAE">
          <w:rPr>
            <w:rFonts w:ascii="Times New Roman" w:hAnsi="Times New Roman"/>
            <w:noProof/>
            <w:webHidden/>
            <w:sz w:val="28"/>
            <w:szCs w:val="28"/>
          </w:rPr>
          <w:fldChar w:fldCharType="end"/>
        </w:r>
      </w:hyperlink>
    </w:p>
    <w:p w:rsidR="00200FAE" w:rsidRPr="00200FAE" w:rsidRDefault="00DC6C90" w:rsidP="00200FAE">
      <w:pPr>
        <w:pStyle w:val="11"/>
        <w:rPr>
          <w:rFonts w:ascii="Times New Roman" w:eastAsia="Times New Roman" w:hAnsi="Times New Roman"/>
          <w:noProof/>
          <w:sz w:val="28"/>
          <w:szCs w:val="28"/>
          <w:lang w:eastAsia="ru-RU"/>
        </w:rPr>
      </w:pPr>
      <w:hyperlink w:anchor="_Toc261425386" w:history="1">
        <w:r w:rsidR="00200FAE" w:rsidRPr="00200FAE">
          <w:rPr>
            <w:rStyle w:val="ae"/>
            <w:rFonts w:ascii="Times New Roman" w:hAnsi="Times New Roman"/>
            <w:noProof/>
            <w:sz w:val="28"/>
            <w:szCs w:val="28"/>
          </w:rPr>
          <w:t>ЗАКЛЮЧЕНИЕ</w:t>
        </w:r>
        <w:r w:rsidR="00200FAE" w:rsidRPr="00200FAE">
          <w:rPr>
            <w:rFonts w:ascii="Times New Roman" w:hAnsi="Times New Roman"/>
            <w:noProof/>
            <w:webHidden/>
            <w:sz w:val="28"/>
            <w:szCs w:val="28"/>
          </w:rPr>
          <w:tab/>
        </w:r>
        <w:r w:rsidR="00200FAE" w:rsidRPr="00200FAE">
          <w:rPr>
            <w:rFonts w:ascii="Times New Roman" w:hAnsi="Times New Roman"/>
            <w:noProof/>
            <w:webHidden/>
            <w:sz w:val="28"/>
            <w:szCs w:val="28"/>
          </w:rPr>
          <w:fldChar w:fldCharType="begin"/>
        </w:r>
        <w:r w:rsidR="00200FAE" w:rsidRPr="00200FAE">
          <w:rPr>
            <w:rFonts w:ascii="Times New Roman" w:hAnsi="Times New Roman"/>
            <w:noProof/>
            <w:webHidden/>
            <w:sz w:val="28"/>
            <w:szCs w:val="28"/>
          </w:rPr>
          <w:instrText xml:space="preserve"> PAGEREF _Toc261425386 \h </w:instrText>
        </w:r>
        <w:r w:rsidR="00200FAE" w:rsidRPr="00200FAE">
          <w:rPr>
            <w:rFonts w:ascii="Times New Roman" w:hAnsi="Times New Roman"/>
            <w:noProof/>
            <w:webHidden/>
            <w:sz w:val="28"/>
            <w:szCs w:val="28"/>
          </w:rPr>
        </w:r>
        <w:r w:rsidR="00200FAE" w:rsidRPr="00200FAE">
          <w:rPr>
            <w:rFonts w:ascii="Times New Roman" w:hAnsi="Times New Roman"/>
            <w:noProof/>
            <w:webHidden/>
            <w:sz w:val="28"/>
            <w:szCs w:val="28"/>
          </w:rPr>
          <w:fldChar w:fldCharType="separate"/>
        </w:r>
        <w:r w:rsidR="007A4E7E">
          <w:rPr>
            <w:rFonts w:ascii="Times New Roman" w:hAnsi="Times New Roman"/>
            <w:noProof/>
            <w:webHidden/>
            <w:sz w:val="28"/>
            <w:szCs w:val="28"/>
          </w:rPr>
          <w:t>44</w:t>
        </w:r>
        <w:r w:rsidR="00200FAE" w:rsidRPr="00200FAE">
          <w:rPr>
            <w:rFonts w:ascii="Times New Roman" w:hAnsi="Times New Roman"/>
            <w:noProof/>
            <w:webHidden/>
            <w:sz w:val="28"/>
            <w:szCs w:val="28"/>
          </w:rPr>
          <w:fldChar w:fldCharType="end"/>
        </w:r>
      </w:hyperlink>
    </w:p>
    <w:p w:rsidR="00200FAE" w:rsidRPr="00200FAE" w:rsidRDefault="00DC6C90" w:rsidP="00200FAE">
      <w:pPr>
        <w:pStyle w:val="11"/>
        <w:rPr>
          <w:rFonts w:ascii="Times New Roman" w:eastAsia="Times New Roman" w:hAnsi="Times New Roman"/>
          <w:noProof/>
          <w:sz w:val="28"/>
          <w:szCs w:val="28"/>
          <w:lang w:eastAsia="ru-RU"/>
        </w:rPr>
      </w:pPr>
      <w:hyperlink w:anchor="_Toc261425387" w:history="1">
        <w:r w:rsidR="00200FAE" w:rsidRPr="00200FAE">
          <w:rPr>
            <w:rStyle w:val="ae"/>
            <w:rFonts w:ascii="Times New Roman" w:hAnsi="Times New Roman"/>
            <w:noProof/>
            <w:sz w:val="28"/>
            <w:szCs w:val="28"/>
          </w:rPr>
          <w:t>СПИСОК ЛИТЕРАТУРЫ</w:t>
        </w:r>
        <w:r w:rsidR="00200FAE" w:rsidRPr="00200FAE">
          <w:rPr>
            <w:rFonts w:ascii="Times New Roman" w:hAnsi="Times New Roman"/>
            <w:noProof/>
            <w:webHidden/>
            <w:sz w:val="28"/>
            <w:szCs w:val="28"/>
          </w:rPr>
          <w:tab/>
        </w:r>
        <w:r w:rsidR="00200FAE" w:rsidRPr="00200FAE">
          <w:rPr>
            <w:rFonts w:ascii="Times New Roman" w:hAnsi="Times New Roman"/>
            <w:noProof/>
            <w:webHidden/>
            <w:sz w:val="28"/>
            <w:szCs w:val="28"/>
          </w:rPr>
          <w:fldChar w:fldCharType="begin"/>
        </w:r>
        <w:r w:rsidR="00200FAE" w:rsidRPr="00200FAE">
          <w:rPr>
            <w:rFonts w:ascii="Times New Roman" w:hAnsi="Times New Roman"/>
            <w:noProof/>
            <w:webHidden/>
            <w:sz w:val="28"/>
            <w:szCs w:val="28"/>
          </w:rPr>
          <w:instrText xml:space="preserve"> PAGEREF _Toc261425387 \h </w:instrText>
        </w:r>
        <w:r w:rsidR="00200FAE" w:rsidRPr="00200FAE">
          <w:rPr>
            <w:rFonts w:ascii="Times New Roman" w:hAnsi="Times New Roman"/>
            <w:noProof/>
            <w:webHidden/>
            <w:sz w:val="28"/>
            <w:szCs w:val="28"/>
          </w:rPr>
        </w:r>
        <w:r w:rsidR="00200FAE" w:rsidRPr="00200FAE">
          <w:rPr>
            <w:rFonts w:ascii="Times New Roman" w:hAnsi="Times New Roman"/>
            <w:noProof/>
            <w:webHidden/>
            <w:sz w:val="28"/>
            <w:szCs w:val="28"/>
          </w:rPr>
          <w:fldChar w:fldCharType="separate"/>
        </w:r>
        <w:r w:rsidR="007A4E7E">
          <w:rPr>
            <w:rFonts w:ascii="Times New Roman" w:hAnsi="Times New Roman"/>
            <w:noProof/>
            <w:webHidden/>
            <w:sz w:val="28"/>
            <w:szCs w:val="28"/>
          </w:rPr>
          <w:t>47</w:t>
        </w:r>
        <w:r w:rsidR="00200FAE" w:rsidRPr="00200FAE">
          <w:rPr>
            <w:rFonts w:ascii="Times New Roman" w:hAnsi="Times New Roman"/>
            <w:noProof/>
            <w:webHidden/>
            <w:sz w:val="28"/>
            <w:szCs w:val="28"/>
          </w:rPr>
          <w:fldChar w:fldCharType="end"/>
        </w:r>
      </w:hyperlink>
    </w:p>
    <w:p w:rsidR="00200FAE" w:rsidRPr="00200FAE" w:rsidRDefault="00DC6C90" w:rsidP="00200FAE">
      <w:pPr>
        <w:pStyle w:val="11"/>
        <w:rPr>
          <w:rFonts w:ascii="Times New Roman" w:eastAsia="Times New Roman" w:hAnsi="Times New Roman"/>
          <w:noProof/>
          <w:sz w:val="28"/>
          <w:szCs w:val="28"/>
          <w:lang w:eastAsia="ru-RU"/>
        </w:rPr>
      </w:pPr>
      <w:hyperlink w:anchor="_Toc261425388" w:history="1">
        <w:r w:rsidR="00200FAE" w:rsidRPr="00200FAE">
          <w:rPr>
            <w:rStyle w:val="ae"/>
            <w:rFonts w:ascii="Times New Roman" w:hAnsi="Times New Roman"/>
            <w:noProof/>
            <w:sz w:val="28"/>
            <w:szCs w:val="28"/>
          </w:rPr>
          <w:t>ПРИЛОЖЕНИЕ</w:t>
        </w:r>
        <w:r w:rsidR="00200FAE" w:rsidRPr="00200FAE">
          <w:rPr>
            <w:rFonts w:ascii="Times New Roman" w:hAnsi="Times New Roman"/>
            <w:noProof/>
            <w:webHidden/>
            <w:sz w:val="28"/>
            <w:szCs w:val="28"/>
          </w:rPr>
          <w:tab/>
        </w:r>
        <w:r w:rsidR="00200FAE" w:rsidRPr="00200FAE">
          <w:rPr>
            <w:rFonts w:ascii="Times New Roman" w:hAnsi="Times New Roman"/>
            <w:noProof/>
            <w:webHidden/>
            <w:sz w:val="28"/>
            <w:szCs w:val="28"/>
          </w:rPr>
          <w:fldChar w:fldCharType="begin"/>
        </w:r>
        <w:r w:rsidR="00200FAE" w:rsidRPr="00200FAE">
          <w:rPr>
            <w:rFonts w:ascii="Times New Roman" w:hAnsi="Times New Roman"/>
            <w:noProof/>
            <w:webHidden/>
            <w:sz w:val="28"/>
            <w:szCs w:val="28"/>
          </w:rPr>
          <w:instrText xml:space="preserve"> PAGEREF _Toc261425388 \h </w:instrText>
        </w:r>
        <w:r w:rsidR="00200FAE" w:rsidRPr="00200FAE">
          <w:rPr>
            <w:rFonts w:ascii="Times New Roman" w:hAnsi="Times New Roman"/>
            <w:noProof/>
            <w:webHidden/>
            <w:sz w:val="28"/>
            <w:szCs w:val="28"/>
          </w:rPr>
        </w:r>
        <w:r w:rsidR="00200FAE" w:rsidRPr="00200FAE">
          <w:rPr>
            <w:rFonts w:ascii="Times New Roman" w:hAnsi="Times New Roman"/>
            <w:noProof/>
            <w:webHidden/>
            <w:sz w:val="28"/>
            <w:szCs w:val="28"/>
          </w:rPr>
          <w:fldChar w:fldCharType="separate"/>
        </w:r>
        <w:r w:rsidR="007A4E7E">
          <w:rPr>
            <w:rFonts w:ascii="Times New Roman" w:hAnsi="Times New Roman"/>
            <w:noProof/>
            <w:webHidden/>
            <w:sz w:val="28"/>
            <w:szCs w:val="28"/>
          </w:rPr>
          <w:t>50</w:t>
        </w:r>
        <w:r w:rsidR="00200FAE" w:rsidRPr="00200FAE">
          <w:rPr>
            <w:rFonts w:ascii="Times New Roman" w:hAnsi="Times New Roman"/>
            <w:noProof/>
            <w:webHidden/>
            <w:sz w:val="28"/>
            <w:szCs w:val="28"/>
          </w:rPr>
          <w:fldChar w:fldCharType="end"/>
        </w:r>
      </w:hyperlink>
    </w:p>
    <w:p w:rsidR="00B40D9B" w:rsidRPr="00353ED6" w:rsidRDefault="00AA26D2" w:rsidP="00200FAE">
      <w:pPr>
        <w:spacing w:after="0" w:line="240" w:lineRule="auto"/>
        <w:jc w:val="both"/>
        <w:rPr>
          <w:rFonts w:ascii="Times New Roman" w:hAnsi="Times New Roman"/>
          <w:sz w:val="28"/>
          <w:szCs w:val="28"/>
        </w:rPr>
      </w:pPr>
      <w:r w:rsidRPr="00200FAE">
        <w:rPr>
          <w:rFonts w:ascii="Times New Roman" w:hAnsi="Times New Roman"/>
          <w:sz w:val="28"/>
          <w:szCs w:val="28"/>
        </w:rPr>
        <w:fldChar w:fldCharType="end"/>
      </w:r>
    </w:p>
    <w:p w:rsidR="007250E7" w:rsidRDefault="007250E7">
      <w:pPr>
        <w:rPr>
          <w:rFonts w:ascii="Cambria" w:eastAsia="Times New Roman" w:hAnsi="Cambria"/>
          <w:b/>
          <w:bCs/>
          <w:color w:val="365F91"/>
          <w:sz w:val="28"/>
          <w:szCs w:val="28"/>
        </w:rPr>
      </w:pPr>
    </w:p>
    <w:p w:rsidR="00B40D9B" w:rsidRDefault="00B40D9B">
      <w:pPr>
        <w:rPr>
          <w:rFonts w:ascii="Cambria" w:eastAsia="Times New Roman" w:hAnsi="Cambria"/>
          <w:b/>
          <w:bCs/>
          <w:color w:val="365F91"/>
          <w:sz w:val="28"/>
          <w:szCs w:val="28"/>
        </w:rPr>
      </w:pPr>
      <w:r>
        <w:br w:type="page"/>
      </w:r>
    </w:p>
    <w:p w:rsidR="0020578A" w:rsidRDefault="007250E7" w:rsidP="009165FF">
      <w:pPr>
        <w:pStyle w:val="1"/>
        <w:spacing w:before="0" w:line="360" w:lineRule="auto"/>
        <w:jc w:val="center"/>
      </w:pPr>
      <w:bookmarkStart w:id="0" w:name="_Toc261425375"/>
      <w:r>
        <w:t>ВВЕДЕНИЕ</w:t>
      </w:r>
      <w:bookmarkEnd w:id="0"/>
    </w:p>
    <w:p w:rsidR="009165FF" w:rsidRDefault="009165FF" w:rsidP="009165FF"/>
    <w:p w:rsidR="009165FF" w:rsidRPr="009165FF" w:rsidRDefault="009165FF" w:rsidP="009165FF"/>
    <w:p w:rsidR="002D6B34" w:rsidRPr="00702137" w:rsidRDefault="002D6B34" w:rsidP="00353ED6">
      <w:pPr>
        <w:spacing w:after="0" w:line="360" w:lineRule="auto"/>
        <w:ind w:firstLine="708"/>
        <w:jc w:val="both"/>
        <w:rPr>
          <w:rFonts w:ascii="Times New Roman" w:hAnsi="Times New Roman"/>
          <w:sz w:val="28"/>
          <w:szCs w:val="28"/>
        </w:rPr>
      </w:pPr>
      <w:r w:rsidRPr="00702137">
        <w:rPr>
          <w:rFonts w:ascii="Times New Roman" w:hAnsi="Times New Roman"/>
          <w:sz w:val="28"/>
          <w:szCs w:val="28"/>
        </w:rPr>
        <w:t>В обеспечении нормального функционирования любой современной экономической системы важная роль принадлежит государству. Государство на протяжении всей истории своего существования наряду с задачами поддержания порядка, законности, организации национальной обороны, выполняло определенные функции в сфере экономики. Государственное регулирование экономики имеет долгую историю - даже в период раннего капитализма в Европе существовал централизованный контроль над ценами, качеством товаров и услуг, процентными ставками и внешней торговлей. В современных условиях любое государство осуществляет регулирование национальной экономики, с различной степенью государственного вмешательства в экономику.</w:t>
      </w:r>
    </w:p>
    <w:p w:rsidR="002D6B34" w:rsidRPr="00702137" w:rsidRDefault="002D6B34" w:rsidP="00353ED6">
      <w:pPr>
        <w:spacing w:after="0" w:line="360" w:lineRule="auto"/>
        <w:ind w:firstLine="708"/>
        <w:jc w:val="both"/>
        <w:rPr>
          <w:rFonts w:ascii="Times New Roman" w:hAnsi="Times New Roman"/>
          <w:sz w:val="28"/>
          <w:szCs w:val="28"/>
        </w:rPr>
      </w:pPr>
      <w:r w:rsidRPr="00702137">
        <w:rPr>
          <w:rFonts w:ascii="Times New Roman" w:hAnsi="Times New Roman"/>
          <w:sz w:val="28"/>
          <w:szCs w:val="28"/>
        </w:rPr>
        <w:t>Однако необходимость выполнения государством определенных функций в экономике не подвергается сомнению. Это еще раз получило подтверждение в ходе “кейнсианской революции”,</w:t>
      </w:r>
      <w:r w:rsidR="00970B60" w:rsidRPr="00702137">
        <w:rPr>
          <w:rFonts w:ascii="Times New Roman" w:hAnsi="Times New Roman"/>
          <w:sz w:val="28"/>
          <w:szCs w:val="28"/>
        </w:rPr>
        <w:t xml:space="preserve"> </w:t>
      </w:r>
      <w:r w:rsidRPr="00702137">
        <w:rPr>
          <w:rFonts w:ascii="Times New Roman" w:hAnsi="Times New Roman"/>
          <w:sz w:val="28"/>
          <w:szCs w:val="28"/>
        </w:rPr>
        <w:t>которая совершила переворот в классических воззрениях на рыночную экономику и доказала невозможность самоисцеления экономического спада.</w:t>
      </w:r>
    </w:p>
    <w:p w:rsidR="002D6B34" w:rsidRPr="00702137" w:rsidRDefault="002D6B34" w:rsidP="00353ED6">
      <w:pPr>
        <w:spacing w:after="0" w:line="360" w:lineRule="auto"/>
        <w:ind w:firstLine="708"/>
        <w:jc w:val="both"/>
        <w:rPr>
          <w:rFonts w:ascii="Times New Roman" w:hAnsi="Times New Roman"/>
          <w:sz w:val="28"/>
          <w:szCs w:val="28"/>
        </w:rPr>
      </w:pPr>
      <w:r w:rsidRPr="00702137">
        <w:rPr>
          <w:rFonts w:ascii="Times New Roman" w:hAnsi="Times New Roman"/>
          <w:sz w:val="28"/>
          <w:szCs w:val="28"/>
        </w:rPr>
        <w:t>Таким образом, государственное регулирование экономики имеет важное значение для экономического развития страны. При этом, осуществляя регулирование экономики, государство использует широкий набор средств и методов воздействия на экономику</w:t>
      </w:r>
      <w:r w:rsidR="00970B60" w:rsidRPr="00702137">
        <w:rPr>
          <w:rFonts w:ascii="Times New Roman" w:hAnsi="Times New Roman"/>
          <w:sz w:val="28"/>
          <w:szCs w:val="28"/>
        </w:rPr>
        <w:t>,</w:t>
      </w:r>
      <w:r w:rsidRPr="00702137">
        <w:rPr>
          <w:rFonts w:ascii="Times New Roman" w:hAnsi="Times New Roman"/>
          <w:sz w:val="28"/>
          <w:szCs w:val="28"/>
        </w:rPr>
        <w:t xml:space="preserve"> таких как бюджет, налоги, кредитно-денежная политика, экономическое законодательство и т.д.</w:t>
      </w:r>
    </w:p>
    <w:p w:rsidR="005439D5" w:rsidRPr="00702137" w:rsidRDefault="002D6B34" w:rsidP="00353ED6">
      <w:pPr>
        <w:spacing w:after="0" w:line="360" w:lineRule="auto"/>
        <w:ind w:firstLine="708"/>
        <w:jc w:val="both"/>
        <w:rPr>
          <w:rFonts w:ascii="Times New Roman" w:hAnsi="Times New Roman"/>
          <w:sz w:val="28"/>
          <w:szCs w:val="28"/>
        </w:rPr>
      </w:pPr>
      <w:r w:rsidRPr="00702137">
        <w:rPr>
          <w:rFonts w:ascii="Times New Roman" w:hAnsi="Times New Roman"/>
          <w:sz w:val="28"/>
          <w:szCs w:val="28"/>
        </w:rPr>
        <w:t>Как бы там ни было, государство всегда, во все времена и во всех странах</w:t>
      </w:r>
      <w:r w:rsidR="0020578A">
        <w:rPr>
          <w:rFonts w:ascii="Times New Roman" w:hAnsi="Times New Roman"/>
          <w:sz w:val="28"/>
          <w:szCs w:val="28"/>
        </w:rPr>
        <w:t xml:space="preserve"> </w:t>
      </w:r>
      <w:r w:rsidRPr="00702137">
        <w:rPr>
          <w:rFonts w:ascii="Times New Roman" w:hAnsi="Times New Roman"/>
          <w:sz w:val="28"/>
          <w:szCs w:val="28"/>
        </w:rPr>
        <w:t>оказывало ключевое влияние на функционирование экономики, и вследствие этого, на развитие общества в целом. Таким образом</w:t>
      </w:r>
      <w:r w:rsidR="00D759A3" w:rsidRPr="00702137">
        <w:rPr>
          <w:rFonts w:ascii="Times New Roman" w:hAnsi="Times New Roman"/>
          <w:sz w:val="28"/>
          <w:szCs w:val="28"/>
        </w:rPr>
        <w:t>,</w:t>
      </w:r>
      <w:r w:rsidRPr="00702137">
        <w:rPr>
          <w:rFonts w:ascii="Times New Roman" w:hAnsi="Times New Roman"/>
          <w:sz w:val="28"/>
          <w:szCs w:val="28"/>
        </w:rPr>
        <w:t xml:space="preserve"> государственное регулирование является важной частью функционирования экономики и, поэтому, заслуживает самого пристального внимания.</w:t>
      </w:r>
    </w:p>
    <w:p w:rsidR="002D6B34" w:rsidRPr="00702137" w:rsidRDefault="002D6B34" w:rsidP="00353ED6">
      <w:pPr>
        <w:spacing w:after="0" w:line="360" w:lineRule="auto"/>
        <w:ind w:firstLine="708"/>
        <w:jc w:val="both"/>
        <w:rPr>
          <w:rFonts w:ascii="Times New Roman" w:hAnsi="Times New Roman"/>
          <w:sz w:val="28"/>
          <w:szCs w:val="28"/>
        </w:rPr>
      </w:pPr>
      <w:r w:rsidRPr="00702137">
        <w:rPr>
          <w:rFonts w:ascii="Times New Roman" w:hAnsi="Times New Roman"/>
          <w:sz w:val="28"/>
          <w:szCs w:val="28"/>
        </w:rPr>
        <w:t xml:space="preserve">Объектом курсовой работы выступает </w:t>
      </w:r>
      <w:r w:rsidR="00172D18">
        <w:rPr>
          <w:rFonts w:ascii="Times New Roman" w:hAnsi="Times New Roman"/>
          <w:sz w:val="28"/>
          <w:szCs w:val="28"/>
        </w:rPr>
        <w:t>государственное регулирование экономики</w:t>
      </w:r>
      <w:r w:rsidRPr="00702137">
        <w:rPr>
          <w:rFonts w:ascii="Times New Roman" w:hAnsi="Times New Roman"/>
          <w:sz w:val="28"/>
          <w:szCs w:val="28"/>
        </w:rPr>
        <w:t>.</w:t>
      </w:r>
    </w:p>
    <w:p w:rsidR="002D6B34" w:rsidRPr="00702137" w:rsidRDefault="002D6B34" w:rsidP="00353ED6">
      <w:pPr>
        <w:spacing w:after="0" w:line="360" w:lineRule="auto"/>
        <w:ind w:firstLine="708"/>
        <w:jc w:val="both"/>
        <w:rPr>
          <w:rFonts w:ascii="Times New Roman" w:hAnsi="Times New Roman"/>
          <w:sz w:val="28"/>
          <w:szCs w:val="28"/>
        </w:rPr>
      </w:pPr>
      <w:r w:rsidRPr="00702137">
        <w:rPr>
          <w:rFonts w:ascii="Times New Roman" w:hAnsi="Times New Roman"/>
          <w:sz w:val="28"/>
          <w:szCs w:val="28"/>
        </w:rPr>
        <w:t>Предметом исследования  является анализ форм и способов финансового регулирования экономики</w:t>
      </w:r>
      <w:r w:rsidR="00D759A3" w:rsidRPr="00702137">
        <w:rPr>
          <w:rFonts w:ascii="Times New Roman" w:hAnsi="Times New Roman"/>
          <w:sz w:val="28"/>
          <w:szCs w:val="28"/>
        </w:rPr>
        <w:t xml:space="preserve"> государством</w:t>
      </w:r>
      <w:r w:rsidRPr="00702137">
        <w:rPr>
          <w:rFonts w:ascii="Times New Roman" w:hAnsi="Times New Roman"/>
          <w:sz w:val="28"/>
          <w:szCs w:val="28"/>
        </w:rPr>
        <w:t>.</w:t>
      </w:r>
    </w:p>
    <w:p w:rsidR="003C7FB6" w:rsidRPr="00702137" w:rsidRDefault="003C7FB6" w:rsidP="00353ED6">
      <w:pPr>
        <w:spacing w:after="0" w:line="360" w:lineRule="auto"/>
        <w:ind w:firstLine="708"/>
        <w:jc w:val="both"/>
        <w:rPr>
          <w:rFonts w:ascii="Times New Roman" w:hAnsi="Times New Roman"/>
          <w:sz w:val="28"/>
          <w:szCs w:val="28"/>
        </w:rPr>
      </w:pPr>
      <w:r w:rsidRPr="00702137">
        <w:rPr>
          <w:rFonts w:ascii="Times New Roman" w:hAnsi="Times New Roman"/>
          <w:sz w:val="28"/>
          <w:szCs w:val="28"/>
        </w:rPr>
        <w:t>Цель данной работы – оценить место и роль финансового регулирования экономики в общей системе государственного регулирования.</w:t>
      </w:r>
    </w:p>
    <w:p w:rsidR="003C7FB6" w:rsidRDefault="003C7FB6" w:rsidP="00353ED6">
      <w:pPr>
        <w:spacing w:after="0" w:line="360" w:lineRule="auto"/>
        <w:jc w:val="both"/>
        <w:rPr>
          <w:rFonts w:ascii="Times New Roman" w:hAnsi="Times New Roman"/>
          <w:sz w:val="28"/>
          <w:szCs w:val="28"/>
        </w:rPr>
      </w:pPr>
      <w:r w:rsidRPr="00702137">
        <w:rPr>
          <w:rFonts w:ascii="Times New Roman" w:hAnsi="Times New Roman"/>
          <w:sz w:val="28"/>
          <w:szCs w:val="28"/>
        </w:rPr>
        <w:t>Задачи:</w:t>
      </w:r>
    </w:p>
    <w:p w:rsidR="00447DA6" w:rsidRDefault="00447DA6" w:rsidP="00447DA6">
      <w:pPr>
        <w:numPr>
          <w:ilvl w:val="0"/>
          <w:numId w:val="38"/>
        </w:numPr>
        <w:spacing w:after="0" w:line="360" w:lineRule="auto"/>
        <w:jc w:val="both"/>
        <w:rPr>
          <w:rFonts w:ascii="Times New Roman" w:hAnsi="Times New Roman"/>
          <w:sz w:val="28"/>
          <w:szCs w:val="28"/>
        </w:rPr>
      </w:pPr>
      <w:r>
        <w:rPr>
          <w:rFonts w:ascii="Times New Roman" w:hAnsi="Times New Roman"/>
          <w:sz w:val="28"/>
          <w:szCs w:val="28"/>
        </w:rPr>
        <w:t xml:space="preserve">Раскрыть исторический аспект возникновения и формирования </w:t>
      </w:r>
      <w:r w:rsidRPr="00702137">
        <w:rPr>
          <w:rFonts w:ascii="Times New Roman" w:hAnsi="Times New Roman"/>
          <w:sz w:val="28"/>
          <w:szCs w:val="28"/>
        </w:rPr>
        <w:t xml:space="preserve"> государственного регулирования экономики</w:t>
      </w:r>
      <w:r>
        <w:rPr>
          <w:rFonts w:ascii="Times New Roman" w:hAnsi="Times New Roman"/>
          <w:sz w:val="28"/>
          <w:szCs w:val="28"/>
        </w:rPr>
        <w:t xml:space="preserve">. </w:t>
      </w:r>
    </w:p>
    <w:p w:rsidR="00447DA6" w:rsidRDefault="00447DA6" w:rsidP="00447DA6">
      <w:pPr>
        <w:numPr>
          <w:ilvl w:val="0"/>
          <w:numId w:val="38"/>
        </w:numPr>
        <w:spacing w:after="0" w:line="360" w:lineRule="auto"/>
        <w:jc w:val="both"/>
        <w:rPr>
          <w:rFonts w:ascii="Times New Roman" w:hAnsi="Times New Roman"/>
          <w:sz w:val="28"/>
          <w:szCs w:val="28"/>
        </w:rPr>
      </w:pPr>
      <w:r>
        <w:rPr>
          <w:rFonts w:ascii="Times New Roman" w:hAnsi="Times New Roman"/>
          <w:sz w:val="28"/>
          <w:szCs w:val="28"/>
        </w:rPr>
        <w:t>Д</w:t>
      </w:r>
      <w:r w:rsidRPr="00702137">
        <w:rPr>
          <w:rFonts w:ascii="Times New Roman" w:hAnsi="Times New Roman"/>
          <w:sz w:val="28"/>
          <w:szCs w:val="28"/>
        </w:rPr>
        <w:t>а</w:t>
      </w:r>
      <w:r>
        <w:rPr>
          <w:rFonts w:ascii="Times New Roman" w:hAnsi="Times New Roman"/>
          <w:sz w:val="28"/>
          <w:szCs w:val="28"/>
        </w:rPr>
        <w:t>ть понятие и классификация</w:t>
      </w:r>
      <w:r w:rsidRPr="00702137">
        <w:rPr>
          <w:rFonts w:ascii="Times New Roman" w:hAnsi="Times New Roman"/>
          <w:sz w:val="28"/>
          <w:szCs w:val="28"/>
        </w:rPr>
        <w:t xml:space="preserve"> государственного </w:t>
      </w:r>
      <w:r>
        <w:rPr>
          <w:rFonts w:ascii="Times New Roman" w:hAnsi="Times New Roman"/>
          <w:sz w:val="28"/>
          <w:szCs w:val="28"/>
        </w:rPr>
        <w:t>финансового</w:t>
      </w:r>
      <w:r w:rsidRPr="00702137">
        <w:rPr>
          <w:rFonts w:ascii="Times New Roman" w:hAnsi="Times New Roman"/>
          <w:sz w:val="28"/>
          <w:szCs w:val="28"/>
        </w:rPr>
        <w:t xml:space="preserve"> регулирования экономики. </w:t>
      </w:r>
    </w:p>
    <w:p w:rsidR="00447DA6" w:rsidRDefault="00447DA6" w:rsidP="00447DA6">
      <w:pPr>
        <w:numPr>
          <w:ilvl w:val="0"/>
          <w:numId w:val="38"/>
        </w:numPr>
        <w:spacing w:after="0" w:line="360" w:lineRule="auto"/>
        <w:jc w:val="both"/>
        <w:rPr>
          <w:rFonts w:ascii="Times New Roman" w:hAnsi="Times New Roman"/>
          <w:sz w:val="28"/>
          <w:szCs w:val="28"/>
        </w:rPr>
      </w:pPr>
      <w:r>
        <w:rPr>
          <w:rFonts w:ascii="Times New Roman" w:hAnsi="Times New Roman"/>
          <w:sz w:val="28"/>
          <w:szCs w:val="28"/>
        </w:rPr>
        <w:t>Определить</w:t>
      </w:r>
      <w:r w:rsidRPr="00702137">
        <w:rPr>
          <w:rFonts w:ascii="Times New Roman" w:hAnsi="Times New Roman"/>
          <w:sz w:val="28"/>
          <w:szCs w:val="28"/>
        </w:rPr>
        <w:t xml:space="preserve"> предпосылки и условия проведения эффективного государственного финансового регулирования.</w:t>
      </w:r>
      <w:r>
        <w:rPr>
          <w:rFonts w:ascii="Times New Roman" w:hAnsi="Times New Roman"/>
          <w:sz w:val="28"/>
          <w:szCs w:val="28"/>
        </w:rPr>
        <w:t xml:space="preserve"> </w:t>
      </w:r>
    </w:p>
    <w:p w:rsidR="00447DA6" w:rsidRDefault="00447DA6" w:rsidP="00447DA6">
      <w:pPr>
        <w:numPr>
          <w:ilvl w:val="0"/>
          <w:numId w:val="38"/>
        </w:numPr>
        <w:spacing w:after="0" w:line="360" w:lineRule="auto"/>
        <w:jc w:val="both"/>
        <w:rPr>
          <w:rFonts w:ascii="Times New Roman" w:hAnsi="Times New Roman"/>
          <w:sz w:val="28"/>
          <w:szCs w:val="28"/>
        </w:rPr>
      </w:pPr>
      <w:r>
        <w:rPr>
          <w:rFonts w:ascii="Times New Roman" w:hAnsi="Times New Roman"/>
          <w:sz w:val="28"/>
          <w:szCs w:val="28"/>
        </w:rPr>
        <w:t>Рассмотреть</w:t>
      </w:r>
      <w:r w:rsidRPr="00447DA6">
        <w:rPr>
          <w:rFonts w:ascii="Times New Roman" w:hAnsi="Times New Roman"/>
          <w:sz w:val="28"/>
          <w:szCs w:val="28"/>
        </w:rPr>
        <w:t xml:space="preserve"> методы государственного финансового регулирования экономикой. </w:t>
      </w:r>
    </w:p>
    <w:p w:rsidR="00447DA6" w:rsidRDefault="00447DA6" w:rsidP="00447DA6">
      <w:pPr>
        <w:numPr>
          <w:ilvl w:val="0"/>
          <w:numId w:val="38"/>
        </w:numPr>
        <w:spacing w:after="0" w:line="360" w:lineRule="auto"/>
        <w:jc w:val="both"/>
        <w:rPr>
          <w:rFonts w:ascii="Times New Roman" w:hAnsi="Times New Roman"/>
          <w:sz w:val="28"/>
          <w:szCs w:val="28"/>
        </w:rPr>
      </w:pPr>
      <w:r w:rsidRPr="00447DA6">
        <w:rPr>
          <w:rFonts w:ascii="Times New Roman" w:hAnsi="Times New Roman"/>
          <w:sz w:val="28"/>
          <w:szCs w:val="28"/>
        </w:rPr>
        <w:t>Да</w:t>
      </w:r>
      <w:r>
        <w:rPr>
          <w:rFonts w:ascii="Times New Roman" w:hAnsi="Times New Roman"/>
          <w:sz w:val="28"/>
          <w:szCs w:val="28"/>
        </w:rPr>
        <w:t>ть</w:t>
      </w:r>
      <w:r w:rsidRPr="00447DA6">
        <w:rPr>
          <w:rFonts w:ascii="Times New Roman" w:hAnsi="Times New Roman"/>
          <w:sz w:val="28"/>
          <w:szCs w:val="28"/>
        </w:rPr>
        <w:t xml:space="preserve"> характеристика финансового кризиса 2008 года в Российской Федерации. </w:t>
      </w:r>
    </w:p>
    <w:p w:rsidR="00447DA6" w:rsidRPr="00447DA6" w:rsidRDefault="00447DA6" w:rsidP="00447DA6">
      <w:pPr>
        <w:numPr>
          <w:ilvl w:val="0"/>
          <w:numId w:val="38"/>
        </w:numPr>
        <w:spacing w:after="0" w:line="360" w:lineRule="auto"/>
        <w:jc w:val="both"/>
        <w:rPr>
          <w:rFonts w:ascii="Times New Roman" w:hAnsi="Times New Roman"/>
          <w:sz w:val="28"/>
          <w:szCs w:val="28"/>
        </w:rPr>
      </w:pPr>
      <w:r w:rsidRPr="00447DA6">
        <w:rPr>
          <w:rFonts w:ascii="Times New Roman" w:hAnsi="Times New Roman"/>
          <w:sz w:val="28"/>
          <w:szCs w:val="28"/>
        </w:rPr>
        <w:t>Приве</w:t>
      </w:r>
      <w:r>
        <w:rPr>
          <w:rFonts w:ascii="Times New Roman" w:hAnsi="Times New Roman"/>
          <w:sz w:val="28"/>
          <w:szCs w:val="28"/>
        </w:rPr>
        <w:t>сти</w:t>
      </w:r>
      <w:r w:rsidRPr="00447DA6">
        <w:rPr>
          <w:rFonts w:ascii="Times New Roman" w:hAnsi="Times New Roman"/>
          <w:sz w:val="28"/>
          <w:szCs w:val="28"/>
        </w:rPr>
        <w:t xml:space="preserve"> основные направления, мероприятия и цели антикризисных действий Правительства Российской Федерации на 2010 год.</w:t>
      </w:r>
    </w:p>
    <w:p w:rsidR="00AA0FC3" w:rsidRPr="0067403D" w:rsidRDefault="00AA0FC3" w:rsidP="00353ED6">
      <w:pPr>
        <w:spacing w:after="0" w:line="360" w:lineRule="auto"/>
        <w:ind w:firstLine="708"/>
        <w:jc w:val="both"/>
        <w:rPr>
          <w:rFonts w:ascii="Times New Roman" w:hAnsi="Times New Roman"/>
          <w:sz w:val="28"/>
          <w:szCs w:val="28"/>
        </w:rPr>
      </w:pPr>
      <w:r w:rsidRPr="00702137">
        <w:rPr>
          <w:rFonts w:ascii="Times New Roman" w:hAnsi="Times New Roman"/>
          <w:sz w:val="28"/>
          <w:szCs w:val="28"/>
        </w:rPr>
        <w:t>При подготовке данной работы были использованы</w:t>
      </w:r>
      <w:r w:rsidR="0067403D">
        <w:rPr>
          <w:rFonts w:ascii="Times New Roman" w:hAnsi="Times New Roman"/>
          <w:sz w:val="28"/>
          <w:szCs w:val="28"/>
        </w:rPr>
        <w:t xml:space="preserve"> учебники по экономической теории, </w:t>
      </w:r>
      <w:r w:rsidR="00E8180C">
        <w:rPr>
          <w:rFonts w:ascii="Times New Roman" w:hAnsi="Times New Roman"/>
          <w:sz w:val="28"/>
          <w:szCs w:val="28"/>
        </w:rPr>
        <w:t>м</w:t>
      </w:r>
      <w:r w:rsidR="00E8180C" w:rsidRPr="007A7B9D">
        <w:rPr>
          <w:rFonts w:ascii="Times New Roman" w:hAnsi="Times New Roman"/>
          <w:sz w:val="28"/>
          <w:szCs w:val="28"/>
        </w:rPr>
        <w:t>етодические рекомендации по выполнению и защите курсовой работы</w:t>
      </w:r>
      <w:r w:rsidR="00E8180C">
        <w:rPr>
          <w:rFonts w:ascii="Times New Roman" w:hAnsi="Times New Roman"/>
          <w:sz w:val="28"/>
          <w:szCs w:val="28"/>
        </w:rPr>
        <w:t xml:space="preserve">, </w:t>
      </w:r>
      <w:r w:rsidR="00E8180C" w:rsidRPr="007A7B9D">
        <w:rPr>
          <w:rFonts w:ascii="Times New Roman" w:hAnsi="Times New Roman"/>
          <w:sz w:val="28"/>
          <w:szCs w:val="28"/>
        </w:rPr>
        <w:t xml:space="preserve"> </w:t>
      </w:r>
      <w:r w:rsidR="0067403D">
        <w:rPr>
          <w:rFonts w:ascii="Times New Roman" w:hAnsi="Times New Roman"/>
          <w:sz w:val="28"/>
          <w:szCs w:val="28"/>
        </w:rPr>
        <w:t xml:space="preserve">статьи из </w:t>
      </w:r>
      <w:r w:rsidR="00E8180C">
        <w:rPr>
          <w:rFonts w:ascii="Times New Roman" w:hAnsi="Times New Roman"/>
          <w:sz w:val="28"/>
          <w:szCs w:val="28"/>
        </w:rPr>
        <w:t xml:space="preserve">современных </w:t>
      </w:r>
      <w:r w:rsidR="0067403D">
        <w:rPr>
          <w:rFonts w:ascii="Times New Roman" w:hAnsi="Times New Roman"/>
          <w:sz w:val="28"/>
          <w:szCs w:val="28"/>
        </w:rPr>
        <w:t xml:space="preserve">экономических журналов, </w:t>
      </w:r>
      <w:r w:rsidR="00E8180C">
        <w:rPr>
          <w:rFonts w:ascii="Times New Roman" w:hAnsi="Times New Roman"/>
          <w:sz w:val="28"/>
          <w:szCs w:val="28"/>
        </w:rPr>
        <w:t xml:space="preserve">в которых авторы излагают свои идеи на счет кризиса 2008 года, </w:t>
      </w:r>
      <w:r w:rsidR="0067403D">
        <w:rPr>
          <w:rFonts w:ascii="Times New Roman" w:hAnsi="Times New Roman"/>
          <w:sz w:val="28"/>
          <w:szCs w:val="28"/>
        </w:rPr>
        <w:t>а также информация с сайта Председателя Правительства Российской Федерации.</w:t>
      </w:r>
    </w:p>
    <w:p w:rsidR="0067403D" w:rsidRPr="00C746AC" w:rsidRDefault="00AA0FC3" w:rsidP="00353ED6">
      <w:pPr>
        <w:spacing w:after="0" w:line="360" w:lineRule="auto"/>
        <w:jc w:val="both"/>
        <w:rPr>
          <w:rFonts w:ascii="Times New Roman" w:hAnsi="Times New Roman"/>
          <w:sz w:val="28"/>
          <w:szCs w:val="28"/>
        </w:rPr>
      </w:pPr>
      <w:r w:rsidRPr="00702137">
        <w:rPr>
          <w:rFonts w:ascii="Times New Roman" w:hAnsi="Times New Roman"/>
          <w:sz w:val="28"/>
          <w:szCs w:val="28"/>
        </w:rPr>
        <w:t xml:space="preserve">Курсовая работа состоит из введения, </w:t>
      </w:r>
      <w:r w:rsidR="00B465D3">
        <w:rPr>
          <w:rFonts w:ascii="Times New Roman" w:hAnsi="Times New Roman"/>
          <w:sz w:val="28"/>
          <w:szCs w:val="28"/>
        </w:rPr>
        <w:t>двух</w:t>
      </w:r>
      <w:r w:rsidRPr="00702137">
        <w:rPr>
          <w:rFonts w:ascii="Times New Roman" w:hAnsi="Times New Roman"/>
          <w:sz w:val="28"/>
          <w:szCs w:val="28"/>
        </w:rPr>
        <w:t xml:space="preserve"> глав</w:t>
      </w:r>
      <w:r w:rsidR="00B465D3">
        <w:rPr>
          <w:rFonts w:ascii="Times New Roman" w:hAnsi="Times New Roman"/>
          <w:sz w:val="28"/>
          <w:szCs w:val="28"/>
        </w:rPr>
        <w:t>, заключения, списка литературы. В первой главе рассматриваю</w:t>
      </w:r>
      <w:r w:rsidRPr="00702137">
        <w:rPr>
          <w:rFonts w:ascii="Times New Roman" w:hAnsi="Times New Roman"/>
          <w:sz w:val="28"/>
          <w:szCs w:val="28"/>
        </w:rPr>
        <w:t xml:space="preserve">тся </w:t>
      </w:r>
      <w:r w:rsidR="00B465D3">
        <w:rPr>
          <w:rFonts w:ascii="Times New Roman" w:hAnsi="Times New Roman"/>
          <w:sz w:val="28"/>
          <w:szCs w:val="28"/>
        </w:rPr>
        <w:t xml:space="preserve">исторический аспект и  теоретическая основа </w:t>
      </w:r>
      <w:r w:rsidRPr="00702137">
        <w:rPr>
          <w:rFonts w:ascii="Times New Roman" w:hAnsi="Times New Roman"/>
          <w:sz w:val="28"/>
          <w:szCs w:val="28"/>
        </w:rPr>
        <w:t xml:space="preserve"> </w:t>
      </w:r>
      <w:r w:rsidR="00B465D3" w:rsidRPr="00702137">
        <w:rPr>
          <w:rFonts w:ascii="Times New Roman" w:hAnsi="Times New Roman"/>
          <w:sz w:val="28"/>
          <w:szCs w:val="28"/>
        </w:rPr>
        <w:t xml:space="preserve">государственного </w:t>
      </w:r>
      <w:r w:rsidR="00B465D3">
        <w:rPr>
          <w:rFonts w:ascii="Times New Roman" w:hAnsi="Times New Roman"/>
          <w:sz w:val="28"/>
          <w:szCs w:val="28"/>
        </w:rPr>
        <w:t>финансового</w:t>
      </w:r>
      <w:r w:rsidR="00B465D3" w:rsidRPr="00702137">
        <w:rPr>
          <w:rFonts w:ascii="Times New Roman" w:hAnsi="Times New Roman"/>
          <w:sz w:val="28"/>
          <w:szCs w:val="28"/>
        </w:rPr>
        <w:t xml:space="preserve"> регулирования экономики</w:t>
      </w:r>
      <w:r w:rsidR="0067403D">
        <w:rPr>
          <w:rFonts w:ascii="Times New Roman" w:hAnsi="Times New Roman"/>
          <w:sz w:val="28"/>
          <w:szCs w:val="28"/>
        </w:rPr>
        <w:t>: его сущность и направления</w:t>
      </w:r>
      <w:r w:rsidR="00B465D3">
        <w:rPr>
          <w:rFonts w:ascii="Times New Roman" w:hAnsi="Times New Roman"/>
          <w:sz w:val="28"/>
          <w:szCs w:val="28"/>
        </w:rPr>
        <w:t>.</w:t>
      </w:r>
      <w:r w:rsidR="00B465D3" w:rsidRPr="00702137">
        <w:rPr>
          <w:rFonts w:ascii="Times New Roman" w:hAnsi="Times New Roman"/>
          <w:sz w:val="28"/>
          <w:szCs w:val="28"/>
        </w:rPr>
        <w:t xml:space="preserve"> </w:t>
      </w:r>
      <w:r w:rsidR="0067403D">
        <w:rPr>
          <w:rFonts w:ascii="Times New Roman" w:hAnsi="Times New Roman"/>
          <w:sz w:val="28"/>
          <w:szCs w:val="28"/>
        </w:rPr>
        <w:t>Во второй главе изучаю</w:t>
      </w:r>
      <w:r w:rsidRPr="00702137">
        <w:rPr>
          <w:rFonts w:ascii="Times New Roman" w:hAnsi="Times New Roman"/>
          <w:sz w:val="28"/>
          <w:szCs w:val="28"/>
        </w:rPr>
        <w:t xml:space="preserve">тся </w:t>
      </w:r>
      <w:r w:rsidR="0067403D">
        <w:rPr>
          <w:rFonts w:ascii="Times New Roman" w:hAnsi="Times New Roman"/>
          <w:sz w:val="28"/>
          <w:szCs w:val="28"/>
        </w:rPr>
        <w:t xml:space="preserve">методы государственного финансового регулирования экономикой. В третьей главе анализируется финансовый кризис 2008 года на примере Российской Федерации, а также направления </w:t>
      </w:r>
      <w:r w:rsidR="0067403D" w:rsidRPr="0067403D">
        <w:rPr>
          <w:rFonts w:ascii="Times New Roman" w:hAnsi="Times New Roman"/>
          <w:sz w:val="28"/>
          <w:szCs w:val="28"/>
        </w:rPr>
        <w:t>антикризисных действий Правительства Российской Федерации на 2010 год</w:t>
      </w:r>
      <w:r w:rsidR="0067403D">
        <w:rPr>
          <w:rFonts w:ascii="Times New Roman" w:hAnsi="Times New Roman"/>
          <w:sz w:val="28"/>
          <w:szCs w:val="28"/>
        </w:rPr>
        <w:t>.</w:t>
      </w:r>
    </w:p>
    <w:p w:rsidR="0067403D" w:rsidRDefault="0067403D" w:rsidP="0067403D">
      <w:pPr>
        <w:spacing w:after="0" w:line="360" w:lineRule="auto"/>
        <w:jc w:val="both"/>
        <w:rPr>
          <w:rFonts w:ascii="Times New Roman" w:hAnsi="Times New Roman"/>
          <w:sz w:val="28"/>
          <w:szCs w:val="28"/>
        </w:rPr>
      </w:pPr>
    </w:p>
    <w:p w:rsidR="00AA0FC3" w:rsidRPr="00C746AC" w:rsidRDefault="00AA0FC3" w:rsidP="0067403D">
      <w:pPr>
        <w:spacing w:after="0" w:line="360" w:lineRule="auto"/>
        <w:jc w:val="both"/>
        <w:rPr>
          <w:rFonts w:ascii="Times New Roman" w:hAnsi="Times New Roman"/>
          <w:sz w:val="28"/>
          <w:szCs w:val="28"/>
        </w:rPr>
      </w:pPr>
    </w:p>
    <w:p w:rsidR="00702137" w:rsidRPr="00C746AC" w:rsidRDefault="00702137" w:rsidP="00172D18">
      <w:pPr>
        <w:spacing w:after="0" w:line="360" w:lineRule="auto"/>
        <w:jc w:val="both"/>
        <w:rPr>
          <w:rFonts w:ascii="Times New Roman" w:hAnsi="Times New Roman"/>
          <w:sz w:val="28"/>
          <w:szCs w:val="28"/>
        </w:rPr>
      </w:pPr>
    </w:p>
    <w:p w:rsidR="00702137" w:rsidRPr="00C746AC" w:rsidRDefault="00702137" w:rsidP="00172D18">
      <w:pPr>
        <w:spacing w:after="0" w:line="360" w:lineRule="auto"/>
        <w:jc w:val="both"/>
        <w:rPr>
          <w:rFonts w:ascii="Times New Roman" w:hAnsi="Times New Roman"/>
          <w:sz w:val="28"/>
          <w:szCs w:val="28"/>
        </w:rPr>
      </w:pPr>
    </w:p>
    <w:p w:rsidR="00702137" w:rsidRDefault="00702137" w:rsidP="00172D18">
      <w:pPr>
        <w:spacing w:after="0" w:line="360" w:lineRule="auto"/>
        <w:jc w:val="both"/>
        <w:rPr>
          <w:rFonts w:ascii="Times New Roman" w:hAnsi="Times New Roman"/>
          <w:sz w:val="28"/>
          <w:szCs w:val="28"/>
        </w:rPr>
      </w:pPr>
    </w:p>
    <w:p w:rsidR="00702137" w:rsidRDefault="00702137" w:rsidP="00172D18">
      <w:pPr>
        <w:spacing w:after="0" w:line="360" w:lineRule="auto"/>
        <w:jc w:val="both"/>
        <w:rPr>
          <w:rFonts w:ascii="Times New Roman" w:hAnsi="Times New Roman"/>
          <w:sz w:val="28"/>
          <w:szCs w:val="28"/>
        </w:rPr>
      </w:pPr>
    </w:p>
    <w:p w:rsidR="00B465D3" w:rsidRDefault="00B465D3" w:rsidP="00172D18">
      <w:pPr>
        <w:jc w:val="both"/>
        <w:rPr>
          <w:rFonts w:ascii="Times New Roman" w:hAnsi="Times New Roman"/>
          <w:sz w:val="28"/>
          <w:szCs w:val="28"/>
        </w:rPr>
      </w:pPr>
      <w:r>
        <w:rPr>
          <w:rFonts w:ascii="Times New Roman" w:hAnsi="Times New Roman"/>
          <w:sz w:val="28"/>
          <w:szCs w:val="28"/>
        </w:rPr>
        <w:br w:type="page"/>
      </w:r>
    </w:p>
    <w:p w:rsidR="007250E7" w:rsidRDefault="0067403D" w:rsidP="0067403D">
      <w:pPr>
        <w:pStyle w:val="1"/>
        <w:jc w:val="center"/>
      </w:pPr>
      <w:bookmarkStart w:id="1" w:name="_Toc261425376"/>
      <w:r>
        <w:t>ГЛАВА</w:t>
      </w:r>
      <w:r w:rsidR="007250E7">
        <w:t xml:space="preserve"> 1. СУЩНОСТЬ </w:t>
      </w:r>
      <w:r w:rsidR="00B465D3" w:rsidRPr="005D1732">
        <w:t xml:space="preserve"> </w:t>
      </w:r>
      <w:r w:rsidR="007250E7">
        <w:t>ГОСУДАРСТВЕННОГО ФИНАНСОВОГО РЕГУЛИРОВАНИЯ ЭКОНОМИКИ</w:t>
      </w:r>
      <w:bookmarkEnd w:id="1"/>
    </w:p>
    <w:p w:rsidR="00B465D3" w:rsidRDefault="00B465D3" w:rsidP="0067403D">
      <w:pPr>
        <w:pStyle w:val="1"/>
        <w:spacing w:before="0" w:line="360" w:lineRule="auto"/>
        <w:jc w:val="center"/>
      </w:pPr>
    </w:p>
    <w:p w:rsidR="006B6401" w:rsidRPr="006B6401" w:rsidRDefault="006B6401" w:rsidP="0067403D">
      <w:pPr>
        <w:jc w:val="center"/>
      </w:pPr>
    </w:p>
    <w:p w:rsidR="00702137" w:rsidRDefault="00702137" w:rsidP="0067403D">
      <w:pPr>
        <w:pStyle w:val="2"/>
        <w:numPr>
          <w:ilvl w:val="1"/>
          <w:numId w:val="10"/>
        </w:numPr>
        <w:spacing w:before="0" w:line="360" w:lineRule="auto"/>
      </w:pPr>
      <w:bookmarkStart w:id="2" w:name="_Toc261425377"/>
      <w:r w:rsidRPr="00702137">
        <w:t>Развитие государственного регулирования. Исторический аспект</w:t>
      </w:r>
      <w:bookmarkEnd w:id="2"/>
    </w:p>
    <w:p w:rsidR="006B6401" w:rsidRDefault="006B6401" w:rsidP="0067403D">
      <w:pPr>
        <w:jc w:val="center"/>
      </w:pPr>
    </w:p>
    <w:p w:rsidR="006B6401" w:rsidRPr="006B6401" w:rsidRDefault="006B6401" w:rsidP="006B6401"/>
    <w:p w:rsidR="00F2639D" w:rsidRPr="00F2639D" w:rsidRDefault="00F2639D" w:rsidP="00353ED6">
      <w:pPr>
        <w:autoSpaceDE w:val="0"/>
        <w:autoSpaceDN w:val="0"/>
        <w:adjustRightInd w:val="0"/>
        <w:spacing w:after="0" w:line="360" w:lineRule="auto"/>
        <w:ind w:firstLine="708"/>
        <w:jc w:val="both"/>
        <w:rPr>
          <w:rFonts w:ascii="Times New Roman" w:hAnsi="Times New Roman"/>
          <w:sz w:val="28"/>
          <w:szCs w:val="28"/>
        </w:rPr>
      </w:pPr>
      <w:r w:rsidRPr="00F2639D">
        <w:rPr>
          <w:rFonts w:ascii="Times New Roman" w:hAnsi="Times New Roman"/>
          <w:sz w:val="28"/>
          <w:szCs w:val="28"/>
        </w:rPr>
        <w:t>Государственное  регулирование  экономики  имеет  долгую  историю    и</w:t>
      </w:r>
      <w:r>
        <w:rPr>
          <w:rFonts w:ascii="Times New Roman" w:hAnsi="Times New Roman"/>
          <w:sz w:val="28"/>
          <w:szCs w:val="28"/>
        </w:rPr>
        <w:t xml:space="preserve"> </w:t>
      </w:r>
      <w:r w:rsidRPr="00F2639D">
        <w:rPr>
          <w:rFonts w:ascii="Times New Roman" w:hAnsi="Times New Roman"/>
          <w:sz w:val="28"/>
          <w:szCs w:val="28"/>
        </w:rPr>
        <w:t>восходит к концу средневековья. Отношение к  государственному  вмешательству</w:t>
      </w:r>
      <w:r>
        <w:rPr>
          <w:rFonts w:ascii="Times New Roman" w:hAnsi="Times New Roman"/>
          <w:sz w:val="28"/>
          <w:szCs w:val="28"/>
        </w:rPr>
        <w:t xml:space="preserve"> </w:t>
      </w:r>
      <w:r w:rsidRPr="00F2639D">
        <w:rPr>
          <w:rFonts w:ascii="Times New Roman" w:hAnsi="Times New Roman"/>
          <w:sz w:val="28"/>
          <w:szCs w:val="28"/>
        </w:rPr>
        <w:t>в экономику на разных этапах её становления было различным.</w:t>
      </w:r>
    </w:p>
    <w:p w:rsidR="00F2639D" w:rsidRPr="00F2639D" w:rsidRDefault="00F2639D" w:rsidP="00353ED6">
      <w:pPr>
        <w:autoSpaceDE w:val="0"/>
        <w:autoSpaceDN w:val="0"/>
        <w:adjustRightInd w:val="0"/>
        <w:spacing w:after="0" w:line="360" w:lineRule="auto"/>
        <w:ind w:firstLine="708"/>
        <w:jc w:val="both"/>
        <w:rPr>
          <w:rFonts w:ascii="Times New Roman" w:hAnsi="Times New Roman"/>
          <w:sz w:val="28"/>
          <w:szCs w:val="28"/>
        </w:rPr>
      </w:pPr>
      <w:r w:rsidRPr="00F2639D">
        <w:rPr>
          <w:rFonts w:ascii="Times New Roman" w:hAnsi="Times New Roman"/>
          <w:sz w:val="28"/>
          <w:szCs w:val="28"/>
        </w:rPr>
        <w:t xml:space="preserve">      Заслуга первых представителей экономических школ не  в  том,  что  они</w:t>
      </w:r>
      <w:r>
        <w:rPr>
          <w:rFonts w:ascii="Times New Roman" w:hAnsi="Times New Roman"/>
          <w:sz w:val="28"/>
          <w:szCs w:val="28"/>
        </w:rPr>
        <w:t xml:space="preserve"> </w:t>
      </w:r>
      <w:r w:rsidRPr="00F2639D">
        <w:rPr>
          <w:rFonts w:ascii="Times New Roman" w:hAnsi="Times New Roman"/>
          <w:sz w:val="28"/>
          <w:szCs w:val="28"/>
        </w:rPr>
        <w:t>нашли исчерпывающий ответ на поставленный вопрос, а в  том,  что  обозначили</w:t>
      </w:r>
      <w:r>
        <w:rPr>
          <w:rFonts w:ascii="Times New Roman" w:hAnsi="Times New Roman"/>
          <w:sz w:val="28"/>
          <w:szCs w:val="28"/>
        </w:rPr>
        <w:t xml:space="preserve"> </w:t>
      </w:r>
      <w:r w:rsidRPr="00F2639D">
        <w:rPr>
          <w:rFonts w:ascii="Times New Roman" w:hAnsi="Times New Roman"/>
          <w:sz w:val="28"/>
          <w:szCs w:val="28"/>
        </w:rPr>
        <w:t>его. Поставить проблему – значит наметить  направление,  в  котором  следует</w:t>
      </w:r>
      <w:r>
        <w:rPr>
          <w:rFonts w:ascii="Times New Roman" w:hAnsi="Times New Roman"/>
          <w:sz w:val="28"/>
          <w:szCs w:val="28"/>
        </w:rPr>
        <w:t xml:space="preserve"> </w:t>
      </w:r>
      <w:r w:rsidRPr="00F2639D">
        <w:rPr>
          <w:rFonts w:ascii="Times New Roman" w:hAnsi="Times New Roman"/>
          <w:sz w:val="28"/>
          <w:szCs w:val="28"/>
        </w:rPr>
        <w:t>вести поиск, нащупывая, пусть несколько в общей, расплывчатой  форме,  сферу</w:t>
      </w:r>
      <w:r>
        <w:rPr>
          <w:rFonts w:ascii="Times New Roman" w:hAnsi="Times New Roman"/>
          <w:sz w:val="28"/>
          <w:szCs w:val="28"/>
        </w:rPr>
        <w:t xml:space="preserve"> </w:t>
      </w:r>
      <w:r w:rsidRPr="00F2639D">
        <w:rPr>
          <w:rFonts w:ascii="Times New Roman" w:hAnsi="Times New Roman"/>
          <w:sz w:val="28"/>
          <w:szCs w:val="28"/>
        </w:rPr>
        <w:t>общественных отношений, которыми должна заниматься экономическая теория.</w:t>
      </w:r>
    </w:p>
    <w:p w:rsidR="00F2639D" w:rsidRPr="00F2639D" w:rsidRDefault="00F2639D" w:rsidP="00353ED6">
      <w:pPr>
        <w:autoSpaceDE w:val="0"/>
        <w:autoSpaceDN w:val="0"/>
        <w:adjustRightInd w:val="0"/>
        <w:spacing w:after="0" w:line="360" w:lineRule="auto"/>
        <w:ind w:firstLine="708"/>
        <w:jc w:val="both"/>
        <w:rPr>
          <w:rFonts w:ascii="Times New Roman" w:hAnsi="Times New Roman"/>
          <w:sz w:val="28"/>
          <w:szCs w:val="28"/>
        </w:rPr>
      </w:pPr>
      <w:r w:rsidRPr="00F2639D">
        <w:rPr>
          <w:rFonts w:ascii="Times New Roman" w:hAnsi="Times New Roman"/>
          <w:sz w:val="28"/>
          <w:szCs w:val="28"/>
        </w:rPr>
        <w:t xml:space="preserve">      Первые камни в фундамент новой отрасли общественного  знания  заложили</w:t>
      </w:r>
      <w:r>
        <w:rPr>
          <w:rFonts w:ascii="Times New Roman" w:hAnsi="Times New Roman"/>
          <w:sz w:val="28"/>
          <w:szCs w:val="28"/>
        </w:rPr>
        <w:t xml:space="preserve"> </w:t>
      </w:r>
      <w:r w:rsidRPr="00F2639D">
        <w:rPr>
          <w:rFonts w:ascii="Times New Roman" w:hAnsi="Times New Roman"/>
          <w:sz w:val="28"/>
          <w:szCs w:val="28"/>
        </w:rPr>
        <w:t>меркантилисты. Меркантилисты  - от итальянского mercante –  купец,  торговец</w:t>
      </w:r>
      <w:r>
        <w:rPr>
          <w:rFonts w:ascii="Times New Roman" w:hAnsi="Times New Roman"/>
          <w:sz w:val="28"/>
          <w:szCs w:val="28"/>
        </w:rPr>
        <w:t xml:space="preserve"> </w:t>
      </w:r>
      <w:r w:rsidRPr="00F2639D">
        <w:rPr>
          <w:rFonts w:ascii="Times New Roman" w:hAnsi="Times New Roman"/>
          <w:sz w:val="28"/>
          <w:szCs w:val="28"/>
        </w:rPr>
        <w:t>–  сторонники  сильной  власти,  выступали  за   государственную   поддержку</w:t>
      </w:r>
      <w:r>
        <w:rPr>
          <w:rFonts w:ascii="Times New Roman" w:hAnsi="Times New Roman"/>
          <w:sz w:val="28"/>
          <w:szCs w:val="28"/>
        </w:rPr>
        <w:t xml:space="preserve"> </w:t>
      </w:r>
      <w:r w:rsidRPr="00F2639D">
        <w:rPr>
          <w:rFonts w:ascii="Times New Roman" w:hAnsi="Times New Roman"/>
          <w:sz w:val="28"/>
          <w:szCs w:val="28"/>
        </w:rPr>
        <w:t>торговли (особенно экспорта). Условием  роста  богатства  нации  считали  не</w:t>
      </w:r>
      <w:r>
        <w:rPr>
          <w:rFonts w:ascii="Times New Roman" w:hAnsi="Times New Roman"/>
          <w:sz w:val="28"/>
          <w:szCs w:val="28"/>
        </w:rPr>
        <w:t xml:space="preserve"> </w:t>
      </w:r>
      <w:r w:rsidRPr="00F2639D">
        <w:rPr>
          <w:rFonts w:ascii="Times New Roman" w:hAnsi="Times New Roman"/>
          <w:sz w:val="28"/>
          <w:szCs w:val="28"/>
        </w:rPr>
        <w:t>только выгоду внешнеторговых  связей  с  другими  странами,  но  и  развитие</w:t>
      </w:r>
      <w:r>
        <w:rPr>
          <w:rFonts w:ascii="Times New Roman" w:hAnsi="Times New Roman"/>
          <w:sz w:val="28"/>
          <w:szCs w:val="28"/>
        </w:rPr>
        <w:t xml:space="preserve"> </w:t>
      </w:r>
      <w:r w:rsidRPr="00F2639D">
        <w:rPr>
          <w:rFonts w:ascii="Times New Roman" w:hAnsi="Times New Roman"/>
          <w:sz w:val="28"/>
          <w:szCs w:val="28"/>
        </w:rPr>
        <w:t>собственной  промышленности,  ремесленного  и  мануфактурного  производства,</w:t>
      </w:r>
      <w:r>
        <w:rPr>
          <w:rFonts w:ascii="Times New Roman" w:hAnsi="Times New Roman"/>
          <w:sz w:val="28"/>
          <w:szCs w:val="28"/>
        </w:rPr>
        <w:t xml:space="preserve"> </w:t>
      </w:r>
      <w:r w:rsidRPr="00F2639D">
        <w:rPr>
          <w:rFonts w:ascii="Times New Roman" w:hAnsi="Times New Roman"/>
          <w:sz w:val="28"/>
          <w:szCs w:val="28"/>
        </w:rPr>
        <w:t>судоходства,   обработка   свободных   земель,   вовлечение   населения    в</w:t>
      </w:r>
      <w:r>
        <w:rPr>
          <w:rFonts w:ascii="Times New Roman" w:hAnsi="Times New Roman"/>
          <w:sz w:val="28"/>
          <w:szCs w:val="28"/>
        </w:rPr>
        <w:t xml:space="preserve"> </w:t>
      </w:r>
      <w:r w:rsidRPr="00F2639D">
        <w:rPr>
          <w:rFonts w:ascii="Times New Roman" w:hAnsi="Times New Roman"/>
          <w:sz w:val="28"/>
          <w:szCs w:val="28"/>
        </w:rPr>
        <w:t>производительный труд.  [13,  с.5]  Меркантилисты  утверждали,  что  главный</w:t>
      </w:r>
      <w:r>
        <w:rPr>
          <w:rFonts w:ascii="Times New Roman" w:hAnsi="Times New Roman"/>
          <w:sz w:val="28"/>
          <w:szCs w:val="28"/>
        </w:rPr>
        <w:t xml:space="preserve"> </w:t>
      </w:r>
      <w:r w:rsidRPr="00F2639D">
        <w:rPr>
          <w:rFonts w:ascii="Times New Roman" w:hAnsi="Times New Roman"/>
          <w:sz w:val="28"/>
          <w:szCs w:val="28"/>
        </w:rPr>
        <w:t>показатель богатства страны  -  количество  золота.   В  связи  с  этим  они</w:t>
      </w:r>
      <w:r>
        <w:rPr>
          <w:rFonts w:ascii="Times New Roman" w:hAnsi="Times New Roman"/>
          <w:sz w:val="28"/>
          <w:szCs w:val="28"/>
        </w:rPr>
        <w:t xml:space="preserve"> </w:t>
      </w:r>
      <w:r w:rsidRPr="00F2639D">
        <w:rPr>
          <w:rFonts w:ascii="Times New Roman" w:hAnsi="Times New Roman"/>
          <w:sz w:val="28"/>
          <w:szCs w:val="28"/>
        </w:rPr>
        <w:t>призывали  поощрять  экспорт  и  сдерживать  импорт,  поддерживать  активный</w:t>
      </w:r>
      <w:r>
        <w:rPr>
          <w:rFonts w:ascii="Times New Roman" w:hAnsi="Times New Roman"/>
          <w:sz w:val="28"/>
          <w:szCs w:val="28"/>
        </w:rPr>
        <w:t xml:space="preserve"> </w:t>
      </w:r>
      <w:r w:rsidRPr="00F2639D">
        <w:rPr>
          <w:rFonts w:ascii="Times New Roman" w:hAnsi="Times New Roman"/>
          <w:sz w:val="28"/>
          <w:szCs w:val="28"/>
        </w:rPr>
        <w:t>торговый баланс (то есть тратить меньше,  чем  зарабатывать).  Меркантилисты</w:t>
      </w:r>
      <w:r>
        <w:rPr>
          <w:rFonts w:ascii="Times New Roman" w:hAnsi="Times New Roman"/>
          <w:sz w:val="28"/>
          <w:szCs w:val="28"/>
        </w:rPr>
        <w:t xml:space="preserve"> </w:t>
      </w:r>
      <w:r w:rsidRPr="00F2639D">
        <w:rPr>
          <w:rFonts w:ascii="Times New Roman" w:hAnsi="Times New Roman"/>
          <w:sz w:val="28"/>
          <w:szCs w:val="28"/>
        </w:rPr>
        <w:t>подчёркивали исключительную роль  государства  в   экономике,  как  основной</w:t>
      </w:r>
      <w:r>
        <w:rPr>
          <w:rFonts w:ascii="Times New Roman" w:hAnsi="Times New Roman"/>
          <w:sz w:val="28"/>
          <w:szCs w:val="28"/>
        </w:rPr>
        <w:t xml:space="preserve"> </w:t>
      </w:r>
      <w:r w:rsidRPr="00F2639D">
        <w:rPr>
          <w:rFonts w:ascii="Times New Roman" w:hAnsi="Times New Roman"/>
          <w:sz w:val="28"/>
          <w:szCs w:val="28"/>
        </w:rPr>
        <w:t>институт, способный управлять всеми экономическими процессами.</w:t>
      </w:r>
    </w:p>
    <w:p w:rsidR="00F2639D" w:rsidRPr="00F2639D" w:rsidRDefault="00610CAE" w:rsidP="00353ED6">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00F2639D" w:rsidRPr="00F2639D">
        <w:rPr>
          <w:rFonts w:ascii="Times New Roman" w:hAnsi="Times New Roman"/>
          <w:sz w:val="28"/>
          <w:szCs w:val="28"/>
        </w:rPr>
        <w:t>Следующей ступенью развития  экономической  мысли  стала  классическая</w:t>
      </w:r>
      <w:r w:rsidR="00F2639D">
        <w:rPr>
          <w:rFonts w:ascii="Times New Roman" w:hAnsi="Times New Roman"/>
          <w:sz w:val="28"/>
          <w:szCs w:val="28"/>
        </w:rPr>
        <w:t xml:space="preserve"> </w:t>
      </w:r>
      <w:r w:rsidR="00F2639D" w:rsidRPr="00F2639D">
        <w:rPr>
          <w:rFonts w:ascii="Times New Roman" w:hAnsi="Times New Roman"/>
          <w:sz w:val="28"/>
          <w:szCs w:val="28"/>
        </w:rPr>
        <w:t>школа.  Начало  её  формирования  положил  Уильям  Пети.  Он   считал,   что</w:t>
      </w:r>
      <w:r w:rsidR="00F2639D">
        <w:rPr>
          <w:rFonts w:ascii="Times New Roman" w:hAnsi="Times New Roman"/>
          <w:sz w:val="28"/>
          <w:szCs w:val="28"/>
        </w:rPr>
        <w:t xml:space="preserve"> </w:t>
      </w:r>
      <w:r w:rsidR="00F2639D" w:rsidRPr="00F2639D">
        <w:rPr>
          <w:rFonts w:ascii="Times New Roman" w:hAnsi="Times New Roman"/>
          <w:sz w:val="28"/>
          <w:szCs w:val="28"/>
        </w:rPr>
        <w:t>государство играет главную роль  в  регулировании  экономических  процессов.</w:t>
      </w:r>
    </w:p>
    <w:p w:rsidR="00F2639D" w:rsidRDefault="00F2639D" w:rsidP="00353ED6">
      <w:pPr>
        <w:autoSpaceDE w:val="0"/>
        <w:autoSpaceDN w:val="0"/>
        <w:adjustRightInd w:val="0"/>
        <w:spacing w:after="0" w:line="360" w:lineRule="auto"/>
        <w:ind w:firstLine="708"/>
        <w:jc w:val="both"/>
        <w:rPr>
          <w:rFonts w:ascii="Times New Roman" w:hAnsi="Times New Roman"/>
          <w:sz w:val="28"/>
          <w:szCs w:val="28"/>
        </w:rPr>
      </w:pPr>
      <w:r w:rsidRPr="00F2639D">
        <w:rPr>
          <w:rFonts w:ascii="Times New Roman" w:hAnsi="Times New Roman"/>
          <w:sz w:val="28"/>
          <w:szCs w:val="28"/>
        </w:rPr>
        <w:t>Все  его  действия  должны  быть  направлены  на  увеличение  благосостояния</w:t>
      </w:r>
      <w:r>
        <w:rPr>
          <w:rFonts w:ascii="Times New Roman" w:hAnsi="Times New Roman"/>
          <w:sz w:val="28"/>
          <w:szCs w:val="28"/>
        </w:rPr>
        <w:t xml:space="preserve"> </w:t>
      </w:r>
      <w:r w:rsidRPr="00F2639D">
        <w:rPr>
          <w:rFonts w:ascii="Times New Roman" w:hAnsi="Times New Roman"/>
          <w:sz w:val="28"/>
          <w:szCs w:val="28"/>
        </w:rPr>
        <w:t>граждан страны, так как чем они богаче, тем  болеешь  налогов  с  них  можно</w:t>
      </w:r>
      <w:r>
        <w:rPr>
          <w:rFonts w:ascii="Times New Roman" w:hAnsi="Times New Roman"/>
          <w:sz w:val="28"/>
          <w:szCs w:val="28"/>
        </w:rPr>
        <w:t xml:space="preserve"> </w:t>
      </w:r>
      <w:r w:rsidRPr="00F2639D">
        <w:rPr>
          <w:rFonts w:ascii="Times New Roman" w:hAnsi="Times New Roman"/>
          <w:sz w:val="28"/>
          <w:szCs w:val="28"/>
        </w:rPr>
        <w:t>собрать.</w:t>
      </w:r>
      <w:r>
        <w:rPr>
          <w:rFonts w:ascii="Times New Roman" w:hAnsi="Times New Roman"/>
          <w:sz w:val="28"/>
          <w:szCs w:val="28"/>
        </w:rPr>
        <w:t xml:space="preserve"> </w:t>
      </w:r>
    </w:p>
    <w:p w:rsidR="00F2639D" w:rsidRPr="00F2639D" w:rsidRDefault="00F2639D" w:rsidP="00353ED6">
      <w:pPr>
        <w:autoSpaceDE w:val="0"/>
        <w:autoSpaceDN w:val="0"/>
        <w:adjustRightInd w:val="0"/>
        <w:spacing w:after="0" w:line="360" w:lineRule="auto"/>
        <w:ind w:firstLine="708"/>
        <w:jc w:val="both"/>
        <w:rPr>
          <w:rFonts w:ascii="Times New Roman" w:hAnsi="Times New Roman"/>
          <w:sz w:val="28"/>
          <w:szCs w:val="28"/>
        </w:rPr>
      </w:pPr>
      <w:r w:rsidRPr="00F2639D">
        <w:rPr>
          <w:rFonts w:ascii="Times New Roman" w:hAnsi="Times New Roman"/>
          <w:sz w:val="28"/>
          <w:szCs w:val="28"/>
        </w:rPr>
        <w:t>Как известно,  родоначальником  классической  школы  называют  Адама</w:t>
      </w:r>
      <w:r>
        <w:rPr>
          <w:rFonts w:ascii="Times New Roman" w:hAnsi="Times New Roman"/>
          <w:sz w:val="28"/>
          <w:szCs w:val="28"/>
        </w:rPr>
        <w:t xml:space="preserve"> </w:t>
      </w:r>
      <w:r w:rsidRPr="00F2639D">
        <w:rPr>
          <w:rFonts w:ascii="Times New Roman" w:hAnsi="Times New Roman"/>
          <w:sz w:val="28"/>
          <w:szCs w:val="28"/>
        </w:rPr>
        <w:t>Смита. Дело в том, что  именно  он  разработал  и  представил  экономическую</w:t>
      </w:r>
      <w:r>
        <w:rPr>
          <w:rFonts w:ascii="Times New Roman" w:hAnsi="Times New Roman"/>
          <w:sz w:val="28"/>
          <w:szCs w:val="28"/>
        </w:rPr>
        <w:t xml:space="preserve"> </w:t>
      </w:r>
      <w:r w:rsidRPr="00F2639D">
        <w:rPr>
          <w:rFonts w:ascii="Times New Roman" w:hAnsi="Times New Roman"/>
          <w:sz w:val="28"/>
          <w:szCs w:val="28"/>
        </w:rPr>
        <w:t>картину общества как систему, а не как отдельные тезисы. В своей  знаменитой</w:t>
      </w:r>
      <w:r>
        <w:rPr>
          <w:rFonts w:ascii="Times New Roman" w:hAnsi="Times New Roman"/>
          <w:sz w:val="28"/>
          <w:szCs w:val="28"/>
        </w:rPr>
        <w:t xml:space="preserve"> </w:t>
      </w:r>
      <w:r w:rsidRPr="00F2639D">
        <w:rPr>
          <w:rFonts w:ascii="Times New Roman" w:hAnsi="Times New Roman"/>
          <w:sz w:val="28"/>
          <w:szCs w:val="28"/>
        </w:rPr>
        <w:t>работе  “Исследование  о  природе  и   причинах  богатства   народов”   Смит</w:t>
      </w:r>
      <w:r>
        <w:rPr>
          <w:rFonts w:ascii="Times New Roman" w:hAnsi="Times New Roman"/>
          <w:sz w:val="28"/>
          <w:szCs w:val="28"/>
        </w:rPr>
        <w:t xml:space="preserve"> </w:t>
      </w:r>
      <w:r w:rsidRPr="00F2639D">
        <w:rPr>
          <w:rFonts w:ascii="Times New Roman" w:hAnsi="Times New Roman"/>
          <w:sz w:val="28"/>
          <w:szCs w:val="28"/>
        </w:rPr>
        <w:t>утверждал, что экономика не управляется из единого  центра,  не  подчиняется</w:t>
      </w:r>
      <w:r>
        <w:rPr>
          <w:rFonts w:ascii="Times New Roman" w:hAnsi="Times New Roman"/>
          <w:sz w:val="28"/>
          <w:szCs w:val="28"/>
        </w:rPr>
        <w:t xml:space="preserve"> </w:t>
      </w:r>
      <w:r w:rsidRPr="00F2639D">
        <w:rPr>
          <w:rFonts w:ascii="Times New Roman" w:hAnsi="Times New Roman"/>
          <w:sz w:val="28"/>
          <w:szCs w:val="28"/>
        </w:rPr>
        <w:t>общему  замыслу,  тем  не   менее,   она   функционирует   по   определённым</w:t>
      </w:r>
      <w:r>
        <w:rPr>
          <w:rFonts w:ascii="Times New Roman" w:hAnsi="Times New Roman"/>
          <w:sz w:val="28"/>
          <w:szCs w:val="28"/>
        </w:rPr>
        <w:t xml:space="preserve"> </w:t>
      </w:r>
      <w:r w:rsidRPr="00F2639D">
        <w:rPr>
          <w:rFonts w:ascii="Times New Roman" w:hAnsi="Times New Roman"/>
          <w:sz w:val="28"/>
          <w:szCs w:val="28"/>
        </w:rPr>
        <w:t>правилам.[13, с.10]  В  соответствии  с  классическим  подходом  государство</w:t>
      </w:r>
      <w:r>
        <w:rPr>
          <w:rFonts w:ascii="Times New Roman" w:hAnsi="Times New Roman"/>
          <w:sz w:val="28"/>
          <w:szCs w:val="28"/>
        </w:rPr>
        <w:t xml:space="preserve"> </w:t>
      </w:r>
      <w:r w:rsidRPr="00F2639D">
        <w:rPr>
          <w:rFonts w:ascii="Times New Roman" w:hAnsi="Times New Roman"/>
          <w:sz w:val="28"/>
          <w:szCs w:val="28"/>
        </w:rPr>
        <w:t>должно:</w:t>
      </w:r>
    </w:p>
    <w:p w:rsidR="00F2639D" w:rsidRPr="00F2639D" w:rsidRDefault="00F2639D" w:rsidP="00353ED6">
      <w:pPr>
        <w:numPr>
          <w:ilvl w:val="0"/>
          <w:numId w:val="16"/>
        </w:numPr>
        <w:autoSpaceDE w:val="0"/>
        <w:autoSpaceDN w:val="0"/>
        <w:adjustRightInd w:val="0"/>
        <w:spacing w:after="0" w:line="360" w:lineRule="auto"/>
        <w:ind w:left="426" w:hanging="426"/>
        <w:jc w:val="both"/>
        <w:rPr>
          <w:rFonts w:ascii="Times New Roman" w:hAnsi="Times New Roman"/>
          <w:sz w:val="28"/>
          <w:szCs w:val="28"/>
        </w:rPr>
      </w:pPr>
      <w:r w:rsidRPr="00F2639D">
        <w:rPr>
          <w:rFonts w:ascii="Times New Roman" w:hAnsi="Times New Roman"/>
          <w:sz w:val="28"/>
          <w:szCs w:val="28"/>
        </w:rPr>
        <w:t>Обеспечивать военную безопасность страны, людей и их имущества;</w:t>
      </w:r>
    </w:p>
    <w:p w:rsidR="00F2639D" w:rsidRPr="00F2639D" w:rsidRDefault="00F2639D" w:rsidP="00353ED6">
      <w:pPr>
        <w:numPr>
          <w:ilvl w:val="0"/>
          <w:numId w:val="16"/>
        </w:numPr>
        <w:autoSpaceDE w:val="0"/>
        <w:autoSpaceDN w:val="0"/>
        <w:adjustRightInd w:val="0"/>
        <w:spacing w:after="0" w:line="360" w:lineRule="auto"/>
        <w:ind w:left="426" w:hanging="426"/>
        <w:jc w:val="both"/>
        <w:rPr>
          <w:rFonts w:ascii="Times New Roman" w:hAnsi="Times New Roman"/>
          <w:sz w:val="28"/>
          <w:szCs w:val="28"/>
        </w:rPr>
      </w:pPr>
      <w:r w:rsidRPr="00F2639D">
        <w:rPr>
          <w:rFonts w:ascii="Times New Roman" w:hAnsi="Times New Roman"/>
          <w:sz w:val="28"/>
          <w:szCs w:val="28"/>
        </w:rPr>
        <w:t>Обеспечивать правосудие;</w:t>
      </w:r>
    </w:p>
    <w:p w:rsidR="00F2639D" w:rsidRPr="00F2639D" w:rsidRDefault="00F2639D" w:rsidP="00353ED6">
      <w:pPr>
        <w:numPr>
          <w:ilvl w:val="0"/>
          <w:numId w:val="16"/>
        </w:numPr>
        <w:autoSpaceDE w:val="0"/>
        <w:autoSpaceDN w:val="0"/>
        <w:adjustRightInd w:val="0"/>
        <w:spacing w:after="0" w:line="360" w:lineRule="auto"/>
        <w:ind w:left="426" w:hanging="426"/>
        <w:jc w:val="both"/>
        <w:rPr>
          <w:rFonts w:ascii="Times New Roman" w:hAnsi="Times New Roman"/>
          <w:sz w:val="28"/>
          <w:szCs w:val="28"/>
        </w:rPr>
      </w:pPr>
      <w:r w:rsidRPr="00F2639D">
        <w:rPr>
          <w:rFonts w:ascii="Times New Roman" w:hAnsi="Times New Roman"/>
          <w:sz w:val="28"/>
          <w:szCs w:val="28"/>
        </w:rPr>
        <w:t>Создавать и содержать общественные учреждения.</w:t>
      </w:r>
    </w:p>
    <w:p w:rsidR="00F2639D" w:rsidRPr="00F2639D" w:rsidRDefault="00F2639D" w:rsidP="00353ED6">
      <w:pPr>
        <w:autoSpaceDE w:val="0"/>
        <w:autoSpaceDN w:val="0"/>
        <w:adjustRightInd w:val="0"/>
        <w:spacing w:after="0" w:line="360" w:lineRule="auto"/>
        <w:ind w:firstLine="708"/>
        <w:jc w:val="both"/>
        <w:rPr>
          <w:rFonts w:ascii="Times New Roman" w:hAnsi="Times New Roman"/>
          <w:sz w:val="28"/>
          <w:szCs w:val="28"/>
        </w:rPr>
      </w:pPr>
      <w:r w:rsidRPr="00F2639D">
        <w:rPr>
          <w:rFonts w:ascii="Times New Roman" w:hAnsi="Times New Roman"/>
          <w:sz w:val="28"/>
          <w:szCs w:val="28"/>
        </w:rPr>
        <w:t>В  своем  описании  системы рыночной экономики  Адам  Смит  доказывал,</w:t>
      </w:r>
      <w:r>
        <w:rPr>
          <w:rFonts w:ascii="Times New Roman" w:hAnsi="Times New Roman"/>
          <w:sz w:val="28"/>
          <w:szCs w:val="28"/>
        </w:rPr>
        <w:t xml:space="preserve"> </w:t>
      </w:r>
      <w:r w:rsidRPr="00F2639D">
        <w:rPr>
          <w:rFonts w:ascii="Times New Roman" w:hAnsi="Times New Roman"/>
          <w:sz w:val="28"/>
          <w:szCs w:val="28"/>
        </w:rPr>
        <w:t>что именно стремление предпринимателя к достижению  своих частных  интересов</w:t>
      </w:r>
      <w:r>
        <w:rPr>
          <w:rFonts w:ascii="Times New Roman" w:hAnsi="Times New Roman"/>
          <w:sz w:val="28"/>
          <w:szCs w:val="28"/>
        </w:rPr>
        <w:t xml:space="preserve"> </w:t>
      </w:r>
      <w:r w:rsidRPr="00F2639D">
        <w:rPr>
          <w:rFonts w:ascii="Times New Roman" w:hAnsi="Times New Roman"/>
          <w:sz w:val="28"/>
          <w:szCs w:val="28"/>
        </w:rPr>
        <w:t>является главной движущей  силой  экономического  развития,   увеличивая   в</w:t>
      </w:r>
      <w:r>
        <w:rPr>
          <w:rFonts w:ascii="Times New Roman" w:hAnsi="Times New Roman"/>
          <w:sz w:val="28"/>
          <w:szCs w:val="28"/>
        </w:rPr>
        <w:t xml:space="preserve"> </w:t>
      </w:r>
      <w:r w:rsidRPr="00F2639D">
        <w:rPr>
          <w:rFonts w:ascii="Times New Roman" w:hAnsi="Times New Roman"/>
          <w:sz w:val="28"/>
          <w:szCs w:val="28"/>
        </w:rPr>
        <w:t>конечном  итоге  благосостояние, как его са</w:t>
      </w:r>
      <w:r w:rsidR="00B60447">
        <w:rPr>
          <w:rFonts w:ascii="Times New Roman" w:hAnsi="Times New Roman"/>
          <w:sz w:val="28"/>
          <w:szCs w:val="28"/>
        </w:rPr>
        <w:t>мого, так и общества в целом  [</w:t>
      </w:r>
      <w:r w:rsidR="00B60447" w:rsidRPr="00B60447">
        <w:rPr>
          <w:rFonts w:ascii="Times New Roman" w:hAnsi="Times New Roman"/>
          <w:sz w:val="28"/>
          <w:szCs w:val="28"/>
        </w:rPr>
        <w:t>8</w:t>
      </w:r>
      <w:r w:rsidRPr="00F2639D">
        <w:rPr>
          <w:rFonts w:ascii="Times New Roman" w:hAnsi="Times New Roman"/>
          <w:sz w:val="28"/>
          <w:szCs w:val="28"/>
        </w:rPr>
        <w:t>,</w:t>
      </w:r>
      <w:r>
        <w:rPr>
          <w:rFonts w:ascii="Times New Roman" w:hAnsi="Times New Roman"/>
          <w:sz w:val="28"/>
          <w:szCs w:val="28"/>
        </w:rPr>
        <w:t xml:space="preserve"> </w:t>
      </w:r>
      <w:r w:rsidRPr="00F2639D">
        <w:rPr>
          <w:rFonts w:ascii="Times New Roman" w:hAnsi="Times New Roman"/>
          <w:sz w:val="28"/>
          <w:szCs w:val="28"/>
        </w:rPr>
        <w:t>с.10].  Это  достигается,  как  писал  Смит,  посредством  «невидимой  руки»</w:t>
      </w:r>
      <w:r>
        <w:rPr>
          <w:rFonts w:ascii="Times New Roman" w:hAnsi="Times New Roman"/>
          <w:sz w:val="28"/>
          <w:szCs w:val="28"/>
        </w:rPr>
        <w:t xml:space="preserve"> </w:t>
      </w:r>
      <w:r w:rsidRPr="00F2639D">
        <w:rPr>
          <w:rFonts w:ascii="Times New Roman" w:hAnsi="Times New Roman"/>
          <w:sz w:val="28"/>
          <w:szCs w:val="28"/>
        </w:rPr>
        <w:t>рыночных  законов.  Стремление  к  личной  выгоде  ведёт   к  общей  выгоде,</w:t>
      </w:r>
      <w:r>
        <w:rPr>
          <w:rFonts w:ascii="Times New Roman" w:hAnsi="Times New Roman"/>
          <w:sz w:val="28"/>
          <w:szCs w:val="28"/>
        </w:rPr>
        <w:t xml:space="preserve"> </w:t>
      </w:r>
      <w:r w:rsidRPr="00F2639D">
        <w:rPr>
          <w:rFonts w:ascii="Times New Roman" w:hAnsi="Times New Roman"/>
          <w:sz w:val="28"/>
          <w:szCs w:val="28"/>
        </w:rPr>
        <w:t>развитию  производства и прогрессу. Каждый в отдельности заботится  о  себе,</w:t>
      </w:r>
      <w:r>
        <w:rPr>
          <w:rFonts w:ascii="Times New Roman" w:hAnsi="Times New Roman"/>
          <w:sz w:val="28"/>
          <w:szCs w:val="28"/>
        </w:rPr>
        <w:t xml:space="preserve"> </w:t>
      </w:r>
      <w:r w:rsidRPr="00F2639D">
        <w:rPr>
          <w:rFonts w:ascii="Times New Roman" w:hAnsi="Times New Roman"/>
          <w:sz w:val="28"/>
          <w:szCs w:val="28"/>
        </w:rPr>
        <w:t>а выигрывает общество. Смит показал силу и значимость личного  интереса  как</w:t>
      </w:r>
      <w:r>
        <w:rPr>
          <w:rFonts w:ascii="Times New Roman" w:hAnsi="Times New Roman"/>
          <w:sz w:val="28"/>
          <w:szCs w:val="28"/>
        </w:rPr>
        <w:t xml:space="preserve"> </w:t>
      </w:r>
      <w:r w:rsidRPr="00F2639D">
        <w:rPr>
          <w:rFonts w:ascii="Times New Roman" w:hAnsi="Times New Roman"/>
          <w:sz w:val="28"/>
          <w:szCs w:val="28"/>
        </w:rPr>
        <w:t>внутренней пружины конкуренции и хозяйственного  механизма.  Таким  образом,</w:t>
      </w:r>
      <w:r>
        <w:rPr>
          <w:rFonts w:ascii="Times New Roman" w:hAnsi="Times New Roman"/>
          <w:sz w:val="28"/>
          <w:szCs w:val="28"/>
        </w:rPr>
        <w:t xml:space="preserve"> </w:t>
      </w:r>
      <w:r w:rsidRPr="00F2639D">
        <w:rPr>
          <w:rFonts w:ascii="Times New Roman" w:hAnsi="Times New Roman"/>
          <w:sz w:val="28"/>
          <w:szCs w:val="28"/>
        </w:rPr>
        <w:t>представители классической школы не видели большого значения  государства  в</w:t>
      </w:r>
      <w:r>
        <w:rPr>
          <w:rFonts w:ascii="Times New Roman" w:hAnsi="Times New Roman"/>
          <w:sz w:val="28"/>
          <w:szCs w:val="28"/>
        </w:rPr>
        <w:t xml:space="preserve"> </w:t>
      </w:r>
      <w:r w:rsidRPr="00F2639D">
        <w:rPr>
          <w:rFonts w:ascii="Times New Roman" w:hAnsi="Times New Roman"/>
          <w:sz w:val="28"/>
          <w:szCs w:val="28"/>
        </w:rPr>
        <w:t>регулировании экономических  процессов,  так  как  считали,  что  рынок  сам</w:t>
      </w:r>
      <w:r>
        <w:rPr>
          <w:rFonts w:ascii="Times New Roman" w:hAnsi="Times New Roman"/>
          <w:sz w:val="28"/>
          <w:szCs w:val="28"/>
        </w:rPr>
        <w:t xml:space="preserve"> </w:t>
      </w:r>
      <w:r w:rsidRPr="00F2639D">
        <w:rPr>
          <w:rFonts w:ascii="Times New Roman" w:hAnsi="Times New Roman"/>
          <w:sz w:val="28"/>
          <w:szCs w:val="28"/>
        </w:rPr>
        <w:t>способен себя регулировать с помощью конкуренции.</w:t>
      </w:r>
    </w:p>
    <w:p w:rsidR="00447DA6" w:rsidRDefault="00F2639D" w:rsidP="00447DA6">
      <w:pPr>
        <w:autoSpaceDE w:val="0"/>
        <w:autoSpaceDN w:val="0"/>
        <w:adjustRightInd w:val="0"/>
        <w:spacing w:after="0" w:line="360" w:lineRule="auto"/>
        <w:ind w:firstLine="708"/>
        <w:jc w:val="both"/>
        <w:rPr>
          <w:rFonts w:ascii="Times New Roman" w:hAnsi="Times New Roman"/>
          <w:sz w:val="28"/>
          <w:szCs w:val="28"/>
        </w:rPr>
      </w:pPr>
      <w:r w:rsidRPr="00F2639D">
        <w:rPr>
          <w:rFonts w:ascii="Times New Roman" w:hAnsi="Times New Roman"/>
          <w:sz w:val="28"/>
          <w:szCs w:val="28"/>
        </w:rPr>
        <w:t xml:space="preserve">      В 30-е года прошлого века,  после глубочайшего  спада  экономики  США,</w:t>
      </w:r>
      <w:r>
        <w:rPr>
          <w:rFonts w:ascii="Times New Roman" w:hAnsi="Times New Roman"/>
          <w:sz w:val="28"/>
          <w:szCs w:val="28"/>
        </w:rPr>
        <w:t xml:space="preserve"> </w:t>
      </w:r>
      <w:r w:rsidRPr="00F2639D">
        <w:rPr>
          <w:rFonts w:ascii="Times New Roman" w:hAnsi="Times New Roman"/>
          <w:sz w:val="28"/>
          <w:szCs w:val="28"/>
        </w:rPr>
        <w:t>Джон Кейнс  в  своей  книге  “Общая  теория  занятости,  процента  и  денег”</w:t>
      </w:r>
      <w:r>
        <w:rPr>
          <w:rFonts w:ascii="Times New Roman" w:hAnsi="Times New Roman"/>
          <w:sz w:val="28"/>
          <w:szCs w:val="28"/>
        </w:rPr>
        <w:t xml:space="preserve"> </w:t>
      </w:r>
      <w:r w:rsidRPr="00F2639D">
        <w:rPr>
          <w:rFonts w:ascii="Times New Roman" w:hAnsi="Times New Roman"/>
          <w:sz w:val="28"/>
          <w:szCs w:val="28"/>
        </w:rPr>
        <w:t>выдвинул свою теорию, в которой  он  опроверг,  взгляды  классиков  на  роль</w:t>
      </w:r>
      <w:r>
        <w:rPr>
          <w:rFonts w:ascii="Times New Roman" w:hAnsi="Times New Roman"/>
          <w:sz w:val="28"/>
          <w:szCs w:val="28"/>
        </w:rPr>
        <w:t xml:space="preserve"> </w:t>
      </w:r>
      <w:r w:rsidRPr="00F2639D">
        <w:rPr>
          <w:rFonts w:ascii="Times New Roman" w:hAnsi="Times New Roman"/>
          <w:sz w:val="28"/>
          <w:szCs w:val="28"/>
        </w:rPr>
        <w:t>государства. Концепция, выдвинутая и отстаиваемая  Кейнсом,  предусматривает</w:t>
      </w:r>
      <w:r>
        <w:rPr>
          <w:rFonts w:ascii="Times New Roman" w:hAnsi="Times New Roman"/>
          <w:sz w:val="28"/>
          <w:szCs w:val="28"/>
        </w:rPr>
        <w:t xml:space="preserve"> </w:t>
      </w:r>
      <w:r w:rsidRPr="00F2639D">
        <w:rPr>
          <w:rFonts w:ascii="Times New Roman" w:hAnsi="Times New Roman"/>
          <w:sz w:val="28"/>
          <w:szCs w:val="28"/>
        </w:rPr>
        <w:t>активное вмешательство государства в экономическую  жизнь.  Он  не  верил  в</w:t>
      </w:r>
      <w:r>
        <w:rPr>
          <w:rFonts w:ascii="Times New Roman" w:hAnsi="Times New Roman"/>
          <w:sz w:val="28"/>
          <w:szCs w:val="28"/>
        </w:rPr>
        <w:t xml:space="preserve"> </w:t>
      </w:r>
      <w:r w:rsidRPr="00F2639D">
        <w:rPr>
          <w:rFonts w:ascii="Times New Roman" w:hAnsi="Times New Roman"/>
          <w:sz w:val="28"/>
          <w:szCs w:val="28"/>
        </w:rPr>
        <w:t>саморегулирующийся  рыночный  механизм  и  считал,   что   для   обеспечения</w:t>
      </w:r>
      <w:r>
        <w:rPr>
          <w:rFonts w:ascii="Times New Roman" w:hAnsi="Times New Roman"/>
          <w:sz w:val="28"/>
          <w:szCs w:val="28"/>
        </w:rPr>
        <w:t xml:space="preserve"> </w:t>
      </w:r>
      <w:r w:rsidRPr="00F2639D">
        <w:rPr>
          <w:rFonts w:ascii="Times New Roman" w:hAnsi="Times New Roman"/>
          <w:sz w:val="28"/>
          <w:szCs w:val="28"/>
        </w:rPr>
        <w:t>нормального  роста  и  достижения  равновесия  необходимо  вмешательство   в</w:t>
      </w:r>
      <w:r>
        <w:rPr>
          <w:rFonts w:ascii="Times New Roman" w:hAnsi="Times New Roman"/>
          <w:sz w:val="28"/>
          <w:szCs w:val="28"/>
        </w:rPr>
        <w:t xml:space="preserve"> </w:t>
      </w:r>
      <w:r w:rsidRPr="00F2639D">
        <w:rPr>
          <w:rFonts w:ascii="Times New Roman" w:hAnsi="Times New Roman"/>
          <w:sz w:val="28"/>
          <w:szCs w:val="28"/>
        </w:rPr>
        <w:t>процесс  экономического  развития  извне.  Но  кейнсианское  государственное</w:t>
      </w:r>
      <w:r>
        <w:rPr>
          <w:rFonts w:ascii="Times New Roman" w:hAnsi="Times New Roman"/>
          <w:sz w:val="28"/>
          <w:szCs w:val="28"/>
        </w:rPr>
        <w:t xml:space="preserve"> </w:t>
      </w:r>
      <w:r w:rsidRPr="00F2639D">
        <w:rPr>
          <w:rFonts w:ascii="Times New Roman" w:hAnsi="Times New Roman"/>
          <w:sz w:val="28"/>
          <w:szCs w:val="28"/>
        </w:rPr>
        <w:t>регулирование имело  целью  сохранение  рыночной  экономики  (конкуренции  и</w:t>
      </w:r>
      <w:r>
        <w:rPr>
          <w:rFonts w:ascii="Times New Roman" w:hAnsi="Times New Roman"/>
          <w:sz w:val="28"/>
          <w:szCs w:val="28"/>
        </w:rPr>
        <w:t xml:space="preserve"> </w:t>
      </w:r>
      <w:r w:rsidRPr="00F2639D">
        <w:rPr>
          <w:rFonts w:ascii="Times New Roman" w:hAnsi="Times New Roman"/>
          <w:sz w:val="28"/>
          <w:szCs w:val="28"/>
        </w:rPr>
        <w:t>свободного ценообразования), то есть не порывала  с  классической  традицией</w:t>
      </w:r>
      <w:r>
        <w:rPr>
          <w:rFonts w:ascii="Times New Roman" w:hAnsi="Times New Roman"/>
          <w:sz w:val="28"/>
          <w:szCs w:val="28"/>
        </w:rPr>
        <w:t xml:space="preserve"> </w:t>
      </w:r>
      <w:r w:rsidR="00B60447">
        <w:rPr>
          <w:rFonts w:ascii="Times New Roman" w:hAnsi="Times New Roman"/>
          <w:sz w:val="28"/>
          <w:szCs w:val="28"/>
        </w:rPr>
        <w:t>[1</w:t>
      </w:r>
      <w:r w:rsidR="00B60447" w:rsidRPr="00B60447">
        <w:rPr>
          <w:rFonts w:ascii="Times New Roman" w:hAnsi="Times New Roman"/>
          <w:sz w:val="28"/>
          <w:szCs w:val="28"/>
        </w:rPr>
        <w:t>1</w:t>
      </w:r>
      <w:r w:rsidRPr="00F2639D">
        <w:rPr>
          <w:rFonts w:ascii="Times New Roman" w:hAnsi="Times New Roman"/>
          <w:sz w:val="28"/>
          <w:szCs w:val="28"/>
        </w:rPr>
        <w:t>, с. 202].</w:t>
      </w:r>
    </w:p>
    <w:p w:rsidR="00F2639D" w:rsidRPr="00F2639D" w:rsidRDefault="00F2639D" w:rsidP="00447DA6">
      <w:pPr>
        <w:autoSpaceDE w:val="0"/>
        <w:autoSpaceDN w:val="0"/>
        <w:adjustRightInd w:val="0"/>
        <w:spacing w:after="0" w:line="360" w:lineRule="auto"/>
        <w:ind w:firstLine="708"/>
        <w:jc w:val="both"/>
        <w:rPr>
          <w:rFonts w:ascii="Times New Roman" w:hAnsi="Times New Roman"/>
          <w:sz w:val="28"/>
          <w:szCs w:val="28"/>
        </w:rPr>
      </w:pPr>
      <w:r w:rsidRPr="00F2639D">
        <w:rPr>
          <w:rFonts w:ascii="Times New Roman" w:hAnsi="Times New Roman"/>
          <w:sz w:val="28"/>
          <w:szCs w:val="28"/>
        </w:rPr>
        <w:t>В середине 70-х гг. и эта теория оказалась  несостоятельной,  причиной</w:t>
      </w:r>
      <w:r>
        <w:rPr>
          <w:rFonts w:ascii="Times New Roman" w:hAnsi="Times New Roman"/>
          <w:sz w:val="28"/>
          <w:szCs w:val="28"/>
        </w:rPr>
        <w:t xml:space="preserve"> </w:t>
      </w:r>
      <w:r w:rsidRPr="00F2639D">
        <w:rPr>
          <w:rFonts w:ascii="Times New Roman" w:hAnsi="Times New Roman"/>
          <w:sz w:val="28"/>
          <w:szCs w:val="28"/>
        </w:rPr>
        <w:t>стало  чрезмерное  государственное   вмешательство   в   экономику.   Теперь</w:t>
      </w:r>
      <w:r>
        <w:rPr>
          <w:rFonts w:ascii="Times New Roman" w:hAnsi="Times New Roman"/>
          <w:sz w:val="28"/>
          <w:szCs w:val="28"/>
        </w:rPr>
        <w:t xml:space="preserve"> </w:t>
      </w:r>
      <w:r w:rsidRPr="00F2639D">
        <w:rPr>
          <w:rFonts w:ascii="Times New Roman" w:hAnsi="Times New Roman"/>
          <w:sz w:val="28"/>
          <w:szCs w:val="28"/>
        </w:rPr>
        <w:t>потребовалась  новая  концепция,  которая,  сохраняя  регулируемы   характер</w:t>
      </w:r>
      <w:r>
        <w:rPr>
          <w:rFonts w:ascii="Times New Roman" w:hAnsi="Times New Roman"/>
          <w:sz w:val="28"/>
          <w:szCs w:val="28"/>
        </w:rPr>
        <w:t xml:space="preserve"> </w:t>
      </w:r>
      <w:r w:rsidRPr="00F2639D">
        <w:rPr>
          <w:rFonts w:ascii="Times New Roman" w:hAnsi="Times New Roman"/>
          <w:sz w:val="28"/>
          <w:szCs w:val="28"/>
        </w:rPr>
        <w:t>рыночной экономики, помогла бы найти  государству  «экономический»  механизм</w:t>
      </w:r>
      <w:r>
        <w:rPr>
          <w:rFonts w:ascii="Times New Roman" w:hAnsi="Times New Roman"/>
          <w:sz w:val="28"/>
          <w:szCs w:val="28"/>
        </w:rPr>
        <w:t xml:space="preserve"> </w:t>
      </w:r>
      <w:r w:rsidRPr="00F2639D">
        <w:rPr>
          <w:rFonts w:ascii="Times New Roman" w:hAnsi="Times New Roman"/>
          <w:sz w:val="28"/>
          <w:szCs w:val="28"/>
        </w:rPr>
        <w:t>своего вмешательства, а не «административный». Именно эту  задачу  выполнила</w:t>
      </w:r>
      <w:r>
        <w:rPr>
          <w:rFonts w:ascii="Times New Roman" w:hAnsi="Times New Roman"/>
          <w:sz w:val="28"/>
          <w:szCs w:val="28"/>
        </w:rPr>
        <w:t xml:space="preserve"> </w:t>
      </w:r>
      <w:r w:rsidRPr="00F2639D">
        <w:rPr>
          <w:rFonts w:ascii="Times New Roman" w:hAnsi="Times New Roman"/>
          <w:sz w:val="28"/>
          <w:szCs w:val="28"/>
        </w:rPr>
        <w:t>широко  известная  сегодня  монетаристская  концепция,  которую   разработал</w:t>
      </w:r>
      <w:r>
        <w:rPr>
          <w:rFonts w:ascii="Times New Roman" w:hAnsi="Times New Roman"/>
          <w:sz w:val="28"/>
          <w:szCs w:val="28"/>
        </w:rPr>
        <w:t xml:space="preserve"> </w:t>
      </w:r>
      <w:r w:rsidRPr="00F2639D">
        <w:rPr>
          <w:rFonts w:ascii="Times New Roman" w:hAnsi="Times New Roman"/>
          <w:sz w:val="28"/>
          <w:szCs w:val="28"/>
        </w:rPr>
        <w:t>Милтон  Фридмен.  Его  теория,  не  отрицая  необходимости  государственного</w:t>
      </w:r>
      <w:r>
        <w:rPr>
          <w:rFonts w:ascii="Times New Roman" w:hAnsi="Times New Roman"/>
          <w:sz w:val="28"/>
          <w:szCs w:val="28"/>
        </w:rPr>
        <w:t xml:space="preserve"> </w:t>
      </w:r>
      <w:r w:rsidRPr="00F2639D">
        <w:rPr>
          <w:rFonts w:ascii="Times New Roman" w:hAnsi="Times New Roman"/>
          <w:sz w:val="28"/>
          <w:szCs w:val="28"/>
        </w:rPr>
        <w:t>вмешательства в экономику, сводила это вмешательство к «косвенному» -  через</w:t>
      </w:r>
      <w:r>
        <w:rPr>
          <w:rFonts w:ascii="Times New Roman" w:hAnsi="Times New Roman"/>
          <w:sz w:val="28"/>
          <w:szCs w:val="28"/>
        </w:rPr>
        <w:t xml:space="preserve"> </w:t>
      </w:r>
      <w:r w:rsidRPr="00F2639D">
        <w:rPr>
          <w:rFonts w:ascii="Times New Roman" w:hAnsi="Times New Roman"/>
          <w:sz w:val="28"/>
          <w:szCs w:val="28"/>
        </w:rPr>
        <w:t>регулирование  денежной  сферы.  Фридмен,  продолжая  мысли  меркантилистов,</w:t>
      </w:r>
      <w:r>
        <w:rPr>
          <w:rFonts w:ascii="Times New Roman" w:hAnsi="Times New Roman"/>
          <w:sz w:val="28"/>
          <w:szCs w:val="28"/>
        </w:rPr>
        <w:t xml:space="preserve"> </w:t>
      </w:r>
      <w:r w:rsidRPr="00F2639D">
        <w:rPr>
          <w:rFonts w:ascii="Times New Roman" w:hAnsi="Times New Roman"/>
          <w:sz w:val="28"/>
          <w:szCs w:val="28"/>
        </w:rPr>
        <w:t>считал, что самым мощным фактором,  влияющим  на  экономическую  активность,</w:t>
      </w:r>
      <w:r>
        <w:rPr>
          <w:rFonts w:ascii="Times New Roman" w:hAnsi="Times New Roman"/>
          <w:sz w:val="28"/>
          <w:szCs w:val="28"/>
        </w:rPr>
        <w:t xml:space="preserve"> </w:t>
      </w:r>
      <w:r w:rsidRPr="00F2639D">
        <w:rPr>
          <w:rFonts w:ascii="Times New Roman" w:hAnsi="Times New Roman"/>
          <w:sz w:val="28"/>
          <w:szCs w:val="28"/>
        </w:rPr>
        <w:t>является  изменение  денежного  запаса.  Существует   прямая   связь   между</w:t>
      </w:r>
      <w:r>
        <w:rPr>
          <w:rFonts w:ascii="Times New Roman" w:hAnsi="Times New Roman"/>
          <w:sz w:val="28"/>
          <w:szCs w:val="28"/>
        </w:rPr>
        <w:t xml:space="preserve"> </w:t>
      </w:r>
      <w:r w:rsidRPr="00F2639D">
        <w:rPr>
          <w:rFonts w:ascii="Times New Roman" w:hAnsi="Times New Roman"/>
          <w:sz w:val="28"/>
          <w:szCs w:val="28"/>
        </w:rPr>
        <w:t>количеством денег  и  уровнем  цен,  цены  определяются  количеством  денег,</w:t>
      </w:r>
      <w:r>
        <w:rPr>
          <w:rFonts w:ascii="Times New Roman" w:hAnsi="Times New Roman"/>
          <w:sz w:val="28"/>
          <w:szCs w:val="28"/>
        </w:rPr>
        <w:t xml:space="preserve"> </w:t>
      </w:r>
      <w:r w:rsidRPr="00F2639D">
        <w:rPr>
          <w:rFonts w:ascii="Times New Roman" w:hAnsi="Times New Roman"/>
          <w:sz w:val="28"/>
          <w:szCs w:val="28"/>
        </w:rPr>
        <w:t>находящихся в обращении, а покупательная способность  денег  обуславливается</w:t>
      </w:r>
      <w:r>
        <w:rPr>
          <w:rFonts w:ascii="Times New Roman" w:hAnsi="Times New Roman"/>
          <w:sz w:val="28"/>
          <w:szCs w:val="28"/>
        </w:rPr>
        <w:t xml:space="preserve"> </w:t>
      </w:r>
      <w:r w:rsidRPr="00F2639D">
        <w:rPr>
          <w:rFonts w:ascii="Times New Roman" w:hAnsi="Times New Roman"/>
          <w:sz w:val="28"/>
          <w:szCs w:val="28"/>
        </w:rPr>
        <w:t>уровнем цен.  Увеличивается  денежная  масса  –  растут  цены,  и  наоборот,</w:t>
      </w:r>
      <w:r>
        <w:rPr>
          <w:rFonts w:ascii="Times New Roman" w:hAnsi="Times New Roman"/>
          <w:sz w:val="28"/>
          <w:szCs w:val="28"/>
        </w:rPr>
        <w:t xml:space="preserve"> </w:t>
      </w:r>
      <w:r w:rsidRPr="00F2639D">
        <w:rPr>
          <w:rFonts w:ascii="Times New Roman" w:hAnsi="Times New Roman"/>
          <w:sz w:val="28"/>
          <w:szCs w:val="28"/>
        </w:rPr>
        <w:t>сокращается  денежная  масса  –  снижаются  цены,  т.е.  при  прочих  равных</w:t>
      </w:r>
      <w:r>
        <w:rPr>
          <w:rFonts w:ascii="Times New Roman" w:hAnsi="Times New Roman"/>
          <w:sz w:val="28"/>
          <w:szCs w:val="28"/>
        </w:rPr>
        <w:t xml:space="preserve"> </w:t>
      </w:r>
      <w:r w:rsidRPr="00F2639D">
        <w:rPr>
          <w:rFonts w:ascii="Times New Roman" w:hAnsi="Times New Roman"/>
          <w:sz w:val="28"/>
          <w:szCs w:val="28"/>
        </w:rPr>
        <w:t>условиях товарные цены изменяются пропорционально количеству  денег  [2,  с.</w:t>
      </w:r>
      <w:r>
        <w:rPr>
          <w:rFonts w:ascii="Times New Roman" w:hAnsi="Times New Roman"/>
          <w:sz w:val="28"/>
          <w:szCs w:val="28"/>
        </w:rPr>
        <w:t xml:space="preserve"> </w:t>
      </w:r>
      <w:r w:rsidRPr="00F2639D">
        <w:rPr>
          <w:rFonts w:ascii="Times New Roman" w:hAnsi="Times New Roman"/>
          <w:sz w:val="28"/>
          <w:szCs w:val="28"/>
        </w:rPr>
        <w:t>193].</w:t>
      </w:r>
    </w:p>
    <w:p w:rsidR="00F2639D" w:rsidRPr="00F2639D" w:rsidRDefault="00F2639D" w:rsidP="00447DA6">
      <w:pPr>
        <w:autoSpaceDE w:val="0"/>
        <w:autoSpaceDN w:val="0"/>
        <w:adjustRightInd w:val="0"/>
        <w:spacing w:after="0" w:line="360" w:lineRule="auto"/>
        <w:ind w:firstLine="708"/>
        <w:jc w:val="both"/>
        <w:rPr>
          <w:rFonts w:ascii="Times New Roman" w:hAnsi="Times New Roman"/>
          <w:sz w:val="28"/>
          <w:szCs w:val="28"/>
        </w:rPr>
      </w:pPr>
      <w:r w:rsidRPr="00F2639D">
        <w:rPr>
          <w:rFonts w:ascii="Times New Roman" w:hAnsi="Times New Roman"/>
          <w:sz w:val="28"/>
          <w:szCs w:val="28"/>
        </w:rPr>
        <w:t>Наиболее глубоко необходимость государственного регулирования рыночной</w:t>
      </w:r>
      <w:r>
        <w:rPr>
          <w:rFonts w:ascii="Times New Roman" w:hAnsi="Times New Roman"/>
          <w:sz w:val="28"/>
          <w:szCs w:val="28"/>
        </w:rPr>
        <w:t xml:space="preserve"> </w:t>
      </w:r>
      <w:r w:rsidRPr="00F2639D">
        <w:rPr>
          <w:rFonts w:ascii="Times New Roman" w:hAnsi="Times New Roman"/>
          <w:sz w:val="28"/>
          <w:szCs w:val="28"/>
        </w:rPr>
        <w:t>экономики  изложил  Маркс в своих  работах  о  капиталистическом   способе</w:t>
      </w:r>
      <w:r>
        <w:rPr>
          <w:rFonts w:ascii="Times New Roman" w:hAnsi="Times New Roman"/>
          <w:sz w:val="28"/>
          <w:szCs w:val="28"/>
        </w:rPr>
        <w:t xml:space="preserve"> </w:t>
      </w:r>
      <w:r w:rsidRPr="00F2639D">
        <w:rPr>
          <w:rFonts w:ascii="Times New Roman" w:hAnsi="Times New Roman"/>
          <w:sz w:val="28"/>
          <w:szCs w:val="28"/>
        </w:rPr>
        <w:t>производства. Марксизм обоснованно и последовательно приводит  к  выводу  об</w:t>
      </w:r>
      <w:r>
        <w:rPr>
          <w:rFonts w:ascii="Times New Roman" w:hAnsi="Times New Roman"/>
          <w:sz w:val="28"/>
          <w:szCs w:val="28"/>
        </w:rPr>
        <w:t xml:space="preserve"> </w:t>
      </w:r>
      <w:r w:rsidRPr="00F2639D">
        <w:rPr>
          <w:rFonts w:ascii="Times New Roman" w:hAnsi="Times New Roman"/>
          <w:sz w:val="28"/>
          <w:szCs w:val="28"/>
        </w:rPr>
        <w:t>ограниченности капиталистического  способа  производства  в  чистом  виде  и</w:t>
      </w:r>
      <w:r>
        <w:rPr>
          <w:rFonts w:ascii="Times New Roman" w:hAnsi="Times New Roman"/>
          <w:sz w:val="28"/>
          <w:szCs w:val="28"/>
        </w:rPr>
        <w:t xml:space="preserve"> </w:t>
      </w:r>
      <w:r w:rsidRPr="00F2639D">
        <w:rPr>
          <w:rFonts w:ascii="Times New Roman" w:hAnsi="Times New Roman"/>
          <w:sz w:val="28"/>
          <w:szCs w:val="28"/>
        </w:rPr>
        <w:t>необходимости замены его другим более  прогрессивным  строем  с  приоритетом</w:t>
      </w:r>
      <w:r>
        <w:rPr>
          <w:rFonts w:ascii="Times New Roman" w:hAnsi="Times New Roman"/>
          <w:sz w:val="28"/>
          <w:szCs w:val="28"/>
        </w:rPr>
        <w:t xml:space="preserve"> </w:t>
      </w:r>
      <w:r w:rsidRPr="00F2639D">
        <w:rPr>
          <w:rFonts w:ascii="Times New Roman" w:hAnsi="Times New Roman"/>
          <w:sz w:val="28"/>
          <w:szCs w:val="28"/>
        </w:rPr>
        <w:t>социального аспекта.  Главным  недостатком  марксистской  теории  с  позиции</w:t>
      </w:r>
      <w:r>
        <w:rPr>
          <w:rFonts w:ascii="Times New Roman" w:hAnsi="Times New Roman"/>
          <w:sz w:val="28"/>
          <w:szCs w:val="28"/>
        </w:rPr>
        <w:t xml:space="preserve"> </w:t>
      </w:r>
      <w:r w:rsidRPr="00F2639D">
        <w:rPr>
          <w:rFonts w:ascii="Times New Roman" w:hAnsi="Times New Roman"/>
          <w:sz w:val="28"/>
          <w:szCs w:val="28"/>
        </w:rPr>
        <w:t>современной   отечественной   политэкономии   считается   именно   вывод   о</w:t>
      </w:r>
      <w:r>
        <w:rPr>
          <w:rFonts w:ascii="Times New Roman" w:hAnsi="Times New Roman"/>
          <w:sz w:val="28"/>
          <w:szCs w:val="28"/>
        </w:rPr>
        <w:t xml:space="preserve"> </w:t>
      </w:r>
      <w:r w:rsidRPr="00F2639D">
        <w:rPr>
          <w:rFonts w:ascii="Times New Roman" w:hAnsi="Times New Roman"/>
          <w:sz w:val="28"/>
          <w:szCs w:val="28"/>
        </w:rPr>
        <w:t>необходимости  революционного  пути  изменения  способа  воспроизводства   и</w:t>
      </w:r>
      <w:r>
        <w:rPr>
          <w:rFonts w:ascii="Times New Roman" w:hAnsi="Times New Roman"/>
          <w:sz w:val="28"/>
          <w:szCs w:val="28"/>
        </w:rPr>
        <w:t xml:space="preserve"> </w:t>
      </w:r>
      <w:r w:rsidRPr="00F2639D">
        <w:rPr>
          <w:rFonts w:ascii="Times New Roman" w:hAnsi="Times New Roman"/>
          <w:sz w:val="28"/>
          <w:szCs w:val="28"/>
        </w:rPr>
        <w:t>социально-экономической системы.</w:t>
      </w:r>
    </w:p>
    <w:p w:rsidR="00F2639D" w:rsidRPr="00F2639D" w:rsidRDefault="00F2639D" w:rsidP="00447DA6">
      <w:pPr>
        <w:autoSpaceDE w:val="0"/>
        <w:autoSpaceDN w:val="0"/>
        <w:adjustRightInd w:val="0"/>
        <w:spacing w:after="0" w:line="360" w:lineRule="auto"/>
        <w:ind w:firstLine="708"/>
        <w:jc w:val="both"/>
        <w:rPr>
          <w:rFonts w:ascii="Times New Roman" w:hAnsi="Times New Roman"/>
          <w:sz w:val="28"/>
          <w:szCs w:val="28"/>
        </w:rPr>
      </w:pPr>
      <w:r w:rsidRPr="00F2639D">
        <w:rPr>
          <w:rFonts w:ascii="Times New Roman" w:hAnsi="Times New Roman"/>
          <w:sz w:val="28"/>
          <w:szCs w:val="28"/>
        </w:rPr>
        <w:t>Отношение к государственному регулированию экономики на разных  этапах</w:t>
      </w:r>
      <w:r>
        <w:rPr>
          <w:rFonts w:ascii="Times New Roman" w:hAnsi="Times New Roman"/>
          <w:sz w:val="28"/>
          <w:szCs w:val="28"/>
        </w:rPr>
        <w:t xml:space="preserve"> </w:t>
      </w:r>
      <w:r w:rsidRPr="00F2639D">
        <w:rPr>
          <w:rFonts w:ascii="Times New Roman" w:hAnsi="Times New Roman"/>
          <w:sz w:val="28"/>
          <w:szCs w:val="28"/>
        </w:rPr>
        <w:t>её  становления  было  различным:   некоторые  учёные  считали,  что  только</w:t>
      </w:r>
      <w:r>
        <w:rPr>
          <w:rFonts w:ascii="Times New Roman" w:hAnsi="Times New Roman"/>
          <w:sz w:val="28"/>
          <w:szCs w:val="28"/>
        </w:rPr>
        <w:t xml:space="preserve"> </w:t>
      </w:r>
      <w:r w:rsidRPr="00F2639D">
        <w:rPr>
          <w:rFonts w:ascii="Times New Roman" w:hAnsi="Times New Roman"/>
          <w:sz w:val="28"/>
          <w:szCs w:val="28"/>
        </w:rPr>
        <w:t>государство в состоянии обеспечить  стабильность  и  процветание  экономики,</w:t>
      </w:r>
      <w:r>
        <w:rPr>
          <w:rFonts w:ascii="Times New Roman" w:hAnsi="Times New Roman"/>
          <w:sz w:val="28"/>
          <w:szCs w:val="28"/>
        </w:rPr>
        <w:t xml:space="preserve"> </w:t>
      </w:r>
      <w:r w:rsidRPr="00F2639D">
        <w:rPr>
          <w:rFonts w:ascii="Times New Roman" w:hAnsi="Times New Roman"/>
          <w:sz w:val="28"/>
          <w:szCs w:val="28"/>
        </w:rPr>
        <w:t>некоторые занимали противоположную точку зрения, полагая, что  рынок  сам  в</w:t>
      </w:r>
      <w:r>
        <w:rPr>
          <w:rFonts w:ascii="Times New Roman" w:hAnsi="Times New Roman"/>
          <w:sz w:val="28"/>
          <w:szCs w:val="28"/>
        </w:rPr>
        <w:t xml:space="preserve"> </w:t>
      </w:r>
      <w:r w:rsidRPr="00F2639D">
        <w:rPr>
          <w:rFonts w:ascii="Times New Roman" w:hAnsi="Times New Roman"/>
          <w:sz w:val="28"/>
          <w:szCs w:val="28"/>
        </w:rPr>
        <w:t>состоянии  регулировать  себя.   В  общей  массе  современных  экономических</w:t>
      </w:r>
      <w:r>
        <w:rPr>
          <w:rFonts w:ascii="Times New Roman" w:hAnsi="Times New Roman"/>
          <w:sz w:val="28"/>
          <w:szCs w:val="28"/>
        </w:rPr>
        <w:t xml:space="preserve"> </w:t>
      </w:r>
      <w:r w:rsidRPr="00F2639D">
        <w:rPr>
          <w:rFonts w:ascii="Times New Roman" w:hAnsi="Times New Roman"/>
          <w:sz w:val="28"/>
          <w:szCs w:val="28"/>
        </w:rPr>
        <w:t>учений преобладает убеждение о необходимости государственного  вмешательства</w:t>
      </w:r>
      <w:r>
        <w:rPr>
          <w:rFonts w:ascii="Times New Roman" w:hAnsi="Times New Roman"/>
          <w:sz w:val="28"/>
          <w:szCs w:val="28"/>
        </w:rPr>
        <w:t xml:space="preserve"> </w:t>
      </w:r>
      <w:r w:rsidRPr="00F2639D">
        <w:rPr>
          <w:rFonts w:ascii="Times New Roman" w:hAnsi="Times New Roman"/>
          <w:sz w:val="28"/>
          <w:szCs w:val="28"/>
        </w:rPr>
        <w:t>в  действие  рыночного  механизма.  По  большей  части  экономические  школы</w:t>
      </w:r>
      <w:r>
        <w:rPr>
          <w:rFonts w:ascii="Times New Roman" w:hAnsi="Times New Roman"/>
          <w:sz w:val="28"/>
          <w:szCs w:val="28"/>
        </w:rPr>
        <w:t xml:space="preserve"> </w:t>
      </w:r>
      <w:r w:rsidRPr="00F2639D">
        <w:rPr>
          <w:rFonts w:ascii="Times New Roman" w:hAnsi="Times New Roman"/>
          <w:sz w:val="28"/>
          <w:szCs w:val="28"/>
        </w:rPr>
        <w:t>расходятся только во мнении о методах и размерах такого вмешательства.</w:t>
      </w:r>
    </w:p>
    <w:p w:rsidR="00F2639D" w:rsidRPr="00F2639D" w:rsidRDefault="00F2639D" w:rsidP="00447DA6">
      <w:pPr>
        <w:autoSpaceDE w:val="0"/>
        <w:autoSpaceDN w:val="0"/>
        <w:adjustRightInd w:val="0"/>
        <w:spacing w:after="0" w:line="360" w:lineRule="auto"/>
        <w:ind w:firstLine="708"/>
        <w:jc w:val="both"/>
        <w:rPr>
          <w:rFonts w:ascii="Times New Roman" w:hAnsi="Times New Roman"/>
          <w:sz w:val="28"/>
          <w:szCs w:val="28"/>
        </w:rPr>
      </w:pPr>
      <w:r w:rsidRPr="00F2639D">
        <w:rPr>
          <w:rFonts w:ascii="Times New Roman" w:hAnsi="Times New Roman"/>
          <w:sz w:val="28"/>
          <w:szCs w:val="28"/>
        </w:rPr>
        <w:t>Общество устроено таким образом,  что  принуждение  в  известной  мере</w:t>
      </w:r>
      <w:r>
        <w:rPr>
          <w:rFonts w:ascii="Times New Roman" w:hAnsi="Times New Roman"/>
          <w:sz w:val="28"/>
          <w:szCs w:val="28"/>
        </w:rPr>
        <w:t xml:space="preserve"> </w:t>
      </w:r>
      <w:r w:rsidRPr="00F2639D">
        <w:rPr>
          <w:rFonts w:ascii="Times New Roman" w:hAnsi="Times New Roman"/>
          <w:sz w:val="28"/>
          <w:szCs w:val="28"/>
        </w:rPr>
        <w:t>является  условием  свободы.  Рынок,  свободный  от  какого   бы   ни   было</w:t>
      </w:r>
      <w:r>
        <w:rPr>
          <w:rFonts w:ascii="Times New Roman" w:hAnsi="Times New Roman"/>
          <w:sz w:val="28"/>
          <w:szCs w:val="28"/>
        </w:rPr>
        <w:t xml:space="preserve"> </w:t>
      </w:r>
      <w:r w:rsidRPr="00F2639D">
        <w:rPr>
          <w:rFonts w:ascii="Times New Roman" w:hAnsi="Times New Roman"/>
          <w:sz w:val="28"/>
          <w:szCs w:val="28"/>
        </w:rPr>
        <w:t>вмешательства государства,  может  быть  только  теоретической  абстракцией.</w:t>
      </w:r>
    </w:p>
    <w:p w:rsidR="00F2639D" w:rsidRDefault="00F2639D" w:rsidP="00353ED6">
      <w:pPr>
        <w:autoSpaceDE w:val="0"/>
        <w:autoSpaceDN w:val="0"/>
        <w:adjustRightInd w:val="0"/>
        <w:spacing w:after="0" w:line="360" w:lineRule="auto"/>
        <w:ind w:firstLine="708"/>
        <w:jc w:val="both"/>
        <w:rPr>
          <w:rFonts w:ascii="Times New Roman" w:hAnsi="Times New Roman"/>
          <w:sz w:val="28"/>
          <w:szCs w:val="28"/>
        </w:rPr>
      </w:pPr>
      <w:r w:rsidRPr="00F2639D">
        <w:rPr>
          <w:rFonts w:ascii="Times New Roman" w:hAnsi="Times New Roman"/>
          <w:sz w:val="28"/>
          <w:szCs w:val="28"/>
        </w:rPr>
        <w:t>Экономическая  же  реальность  состоит  в  том,  что  государство  выступает</w:t>
      </w:r>
      <w:r>
        <w:rPr>
          <w:rFonts w:ascii="Times New Roman" w:hAnsi="Times New Roman"/>
          <w:sz w:val="28"/>
          <w:szCs w:val="28"/>
        </w:rPr>
        <w:t xml:space="preserve"> </w:t>
      </w:r>
      <w:r w:rsidRPr="00F2639D">
        <w:rPr>
          <w:rFonts w:ascii="Times New Roman" w:hAnsi="Times New Roman"/>
          <w:sz w:val="28"/>
          <w:szCs w:val="28"/>
        </w:rPr>
        <w:t>активным участником рыночных отношений. Уже в период  свободной  конкуренции</w:t>
      </w:r>
      <w:r>
        <w:rPr>
          <w:rFonts w:ascii="Times New Roman" w:hAnsi="Times New Roman"/>
          <w:sz w:val="28"/>
          <w:szCs w:val="28"/>
        </w:rPr>
        <w:t xml:space="preserve"> </w:t>
      </w:r>
      <w:r w:rsidRPr="00F2639D">
        <w:rPr>
          <w:rFonts w:ascii="Times New Roman" w:hAnsi="Times New Roman"/>
          <w:sz w:val="28"/>
          <w:szCs w:val="28"/>
        </w:rPr>
        <w:t>значительная  часть  производительных  сил  перерастает  рамки  классической</w:t>
      </w:r>
      <w:r>
        <w:rPr>
          <w:rFonts w:ascii="Times New Roman" w:hAnsi="Times New Roman"/>
          <w:sz w:val="28"/>
          <w:szCs w:val="28"/>
        </w:rPr>
        <w:t xml:space="preserve"> </w:t>
      </w:r>
      <w:r w:rsidRPr="00F2639D">
        <w:rPr>
          <w:rFonts w:ascii="Times New Roman" w:hAnsi="Times New Roman"/>
          <w:sz w:val="28"/>
          <w:szCs w:val="28"/>
        </w:rPr>
        <w:t>частной  собственности,  и  государство  вынуждено  было   брать   на   себя</w:t>
      </w:r>
      <w:r>
        <w:rPr>
          <w:rFonts w:ascii="Times New Roman" w:hAnsi="Times New Roman"/>
          <w:sz w:val="28"/>
          <w:szCs w:val="28"/>
        </w:rPr>
        <w:t xml:space="preserve"> </w:t>
      </w:r>
      <w:r w:rsidRPr="00F2639D">
        <w:rPr>
          <w:rFonts w:ascii="Times New Roman" w:hAnsi="Times New Roman"/>
          <w:sz w:val="28"/>
          <w:szCs w:val="28"/>
        </w:rPr>
        <w:t>содержание больших экономических структур: железных дорог, почты,  телеграфа</w:t>
      </w:r>
      <w:r>
        <w:rPr>
          <w:rFonts w:ascii="Times New Roman" w:hAnsi="Times New Roman"/>
          <w:sz w:val="28"/>
          <w:szCs w:val="28"/>
        </w:rPr>
        <w:t xml:space="preserve"> </w:t>
      </w:r>
      <w:r w:rsidRPr="00F2639D">
        <w:rPr>
          <w:rFonts w:ascii="Times New Roman" w:hAnsi="Times New Roman"/>
          <w:sz w:val="28"/>
          <w:szCs w:val="28"/>
        </w:rPr>
        <w:t>и т.д. В условиях монополистической конкуренции,  когда  производство  стало</w:t>
      </w:r>
      <w:r>
        <w:rPr>
          <w:rFonts w:ascii="Times New Roman" w:hAnsi="Times New Roman"/>
          <w:sz w:val="28"/>
          <w:szCs w:val="28"/>
        </w:rPr>
        <w:t xml:space="preserve"> </w:t>
      </w:r>
      <w:r w:rsidRPr="00F2639D">
        <w:rPr>
          <w:rFonts w:ascii="Times New Roman" w:hAnsi="Times New Roman"/>
          <w:sz w:val="28"/>
          <w:szCs w:val="28"/>
        </w:rPr>
        <w:t>характеризоваться  большой  сложностью,  капитало-  и  энергоемкостью,  сами</w:t>
      </w:r>
      <w:r>
        <w:rPr>
          <w:rFonts w:ascii="Times New Roman" w:hAnsi="Times New Roman"/>
          <w:sz w:val="28"/>
          <w:szCs w:val="28"/>
        </w:rPr>
        <w:t xml:space="preserve"> </w:t>
      </w:r>
      <w:r w:rsidRPr="00F2639D">
        <w:rPr>
          <w:rFonts w:ascii="Times New Roman" w:hAnsi="Times New Roman"/>
          <w:sz w:val="28"/>
          <w:szCs w:val="28"/>
        </w:rPr>
        <w:t>монополии  оказались  заинтересованными   в   усилении   регулирующей   роли</w:t>
      </w:r>
      <w:r>
        <w:rPr>
          <w:rFonts w:ascii="Times New Roman" w:hAnsi="Times New Roman"/>
          <w:sz w:val="28"/>
          <w:szCs w:val="28"/>
        </w:rPr>
        <w:t xml:space="preserve"> </w:t>
      </w:r>
      <w:r w:rsidRPr="00F2639D">
        <w:rPr>
          <w:rFonts w:ascii="Times New Roman" w:hAnsi="Times New Roman"/>
          <w:sz w:val="28"/>
          <w:szCs w:val="28"/>
        </w:rPr>
        <w:t>государства, в постоянной поддержке с его стороны на  внутреннем  и  внешнем</w:t>
      </w:r>
      <w:r>
        <w:rPr>
          <w:rFonts w:ascii="Times New Roman" w:hAnsi="Times New Roman"/>
          <w:sz w:val="28"/>
          <w:szCs w:val="28"/>
        </w:rPr>
        <w:t xml:space="preserve"> </w:t>
      </w:r>
      <w:r w:rsidRPr="00F2639D">
        <w:rPr>
          <w:rFonts w:ascii="Times New Roman" w:hAnsi="Times New Roman"/>
          <w:sz w:val="28"/>
          <w:szCs w:val="28"/>
        </w:rPr>
        <w:t>рынках. Сегодняшнее усилие межгосударственной интеграции ведет к  тому,  что</w:t>
      </w:r>
      <w:r>
        <w:rPr>
          <w:rFonts w:ascii="Times New Roman" w:hAnsi="Times New Roman"/>
          <w:sz w:val="28"/>
          <w:szCs w:val="28"/>
        </w:rPr>
        <w:t xml:space="preserve"> </w:t>
      </w:r>
      <w:r w:rsidRPr="00F2639D">
        <w:rPr>
          <w:rFonts w:ascii="Times New Roman" w:hAnsi="Times New Roman"/>
          <w:sz w:val="28"/>
          <w:szCs w:val="28"/>
        </w:rPr>
        <w:t>общие экономические процессы перешагивают  национальные  границы,  формируют</w:t>
      </w:r>
      <w:r>
        <w:rPr>
          <w:rFonts w:ascii="Times New Roman" w:hAnsi="Times New Roman"/>
          <w:sz w:val="28"/>
          <w:szCs w:val="28"/>
        </w:rPr>
        <w:t xml:space="preserve"> </w:t>
      </w:r>
      <w:r w:rsidRPr="00F2639D">
        <w:rPr>
          <w:rFonts w:ascii="Times New Roman" w:hAnsi="Times New Roman"/>
          <w:sz w:val="28"/>
          <w:szCs w:val="28"/>
        </w:rPr>
        <w:t>новые  социально-экономические  задачи,  связанные   с   обороной,   наукой,</w:t>
      </w:r>
      <w:r>
        <w:rPr>
          <w:rFonts w:ascii="Times New Roman" w:hAnsi="Times New Roman"/>
          <w:sz w:val="28"/>
          <w:szCs w:val="28"/>
        </w:rPr>
        <w:t xml:space="preserve"> </w:t>
      </w:r>
      <w:r w:rsidRPr="00F2639D">
        <w:rPr>
          <w:rFonts w:ascii="Times New Roman" w:hAnsi="Times New Roman"/>
          <w:sz w:val="28"/>
          <w:szCs w:val="28"/>
        </w:rPr>
        <w:t>экологией, воспроизводством рабочей силы [11, с. 480].</w:t>
      </w:r>
    </w:p>
    <w:p w:rsidR="00F2639D" w:rsidRDefault="00F2639D" w:rsidP="00F2639D">
      <w:pPr>
        <w:autoSpaceDE w:val="0"/>
        <w:autoSpaceDN w:val="0"/>
        <w:adjustRightInd w:val="0"/>
        <w:spacing w:before="120" w:after="0" w:line="360" w:lineRule="auto"/>
        <w:ind w:firstLine="708"/>
        <w:jc w:val="both"/>
        <w:rPr>
          <w:rFonts w:ascii="Times New Roman" w:hAnsi="Times New Roman"/>
          <w:sz w:val="28"/>
          <w:szCs w:val="28"/>
        </w:rPr>
      </w:pPr>
    </w:p>
    <w:p w:rsidR="00F2639D" w:rsidRDefault="00F2639D" w:rsidP="00F2639D">
      <w:pPr>
        <w:autoSpaceDE w:val="0"/>
        <w:autoSpaceDN w:val="0"/>
        <w:adjustRightInd w:val="0"/>
        <w:spacing w:before="120" w:after="0" w:line="360" w:lineRule="auto"/>
        <w:ind w:firstLine="708"/>
        <w:jc w:val="both"/>
        <w:rPr>
          <w:rFonts w:ascii="Times New Roman" w:hAnsi="Times New Roman"/>
          <w:sz w:val="28"/>
          <w:szCs w:val="28"/>
        </w:rPr>
      </w:pPr>
    </w:p>
    <w:p w:rsidR="00702137" w:rsidRDefault="00AD0C4E" w:rsidP="009165FF">
      <w:pPr>
        <w:pStyle w:val="2"/>
        <w:numPr>
          <w:ilvl w:val="1"/>
          <w:numId w:val="10"/>
        </w:numPr>
        <w:spacing w:before="0" w:line="360" w:lineRule="auto"/>
      </w:pPr>
      <w:bookmarkStart w:id="3" w:name="_Toc261425378"/>
      <w:r>
        <w:t>Сущность</w:t>
      </w:r>
      <w:r w:rsidR="00702137">
        <w:t xml:space="preserve"> государственного регулирования</w:t>
      </w:r>
      <w:bookmarkEnd w:id="3"/>
    </w:p>
    <w:p w:rsidR="009165FF" w:rsidRDefault="009165FF" w:rsidP="009165FF">
      <w:pPr>
        <w:ind w:left="480"/>
      </w:pPr>
    </w:p>
    <w:p w:rsidR="009165FF" w:rsidRPr="009165FF" w:rsidRDefault="009165FF" w:rsidP="009165FF">
      <w:pPr>
        <w:ind w:left="480"/>
      </w:pPr>
    </w:p>
    <w:p w:rsidR="00702137" w:rsidRDefault="00702137" w:rsidP="00353ED6">
      <w:pPr>
        <w:spacing w:after="0" w:line="360" w:lineRule="auto"/>
        <w:ind w:firstLine="480"/>
        <w:jc w:val="both"/>
        <w:rPr>
          <w:rFonts w:ascii="Times New Roman" w:hAnsi="Times New Roman"/>
          <w:sz w:val="28"/>
          <w:szCs w:val="28"/>
        </w:rPr>
      </w:pPr>
      <w:r w:rsidRPr="00702137">
        <w:rPr>
          <w:rFonts w:ascii="Times New Roman" w:hAnsi="Times New Roman"/>
          <w:sz w:val="28"/>
          <w:szCs w:val="28"/>
        </w:rPr>
        <w:t>В целях корректировки со стороны государства развития общественного производства в нужном направлении осуществляется государственное финансовое регулирование. Государственное финансовое регулирование экономики - это процесс целенаправленного и последовательного применения государством форм и методов финансового воздействия на субъектов хозяйствования для оказания влияния на макроэкономическое равновесие и поступательное развитие экономики на каждом конкретном этапе ее функционирования. То есть финансовое регулирование представляет собой организованную государством деятельность по использованию всех аспектов финансовых отношений в целях корректировки параметров воспроизводства. Его субъектами выступают государственные структуры, объектами - доходы и расходы участников общественного воспроизводства. Цель финансового регулирования - установление пропорций распределения и накопления, обеспечивающих удовлетворение потребностей на микро и макро уровне.</w:t>
      </w:r>
    </w:p>
    <w:p w:rsidR="00E122D6" w:rsidRPr="00E122D6" w:rsidRDefault="00E122D6" w:rsidP="00353ED6">
      <w:pPr>
        <w:spacing w:after="0" w:line="360" w:lineRule="auto"/>
        <w:ind w:firstLine="708"/>
        <w:jc w:val="both"/>
        <w:rPr>
          <w:rFonts w:ascii="Times New Roman" w:hAnsi="Times New Roman"/>
          <w:sz w:val="28"/>
          <w:szCs w:val="28"/>
        </w:rPr>
      </w:pPr>
      <w:r w:rsidRPr="00E122D6">
        <w:rPr>
          <w:rFonts w:ascii="Times New Roman" w:hAnsi="Times New Roman"/>
          <w:sz w:val="28"/>
          <w:szCs w:val="28"/>
        </w:rPr>
        <w:t>Предпосылками осуществления государственного финансового регулирования экономики являются следующие исходные основания:</w:t>
      </w:r>
    </w:p>
    <w:p w:rsidR="00E122D6" w:rsidRPr="00E122D6" w:rsidRDefault="00E122D6" w:rsidP="00353ED6">
      <w:pPr>
        <w:numPr>
          <w:ilvl w:val="0"/>
          <w:numId w:val="15"/>
        </w:numPr>
        <w:spacing w:after="0" w:line="360" w:lineRule="auto"/>
        <w:ind w:left="284" w:hanging="426"/>
        <w:jc w:val="both"/>
        <w:rPr>
          <w:rFonts w:ascii="Times New Roman" w:hAnsi="Times New Roman"/>
          <w:sz w:val="28"/>
          <w:szCs w:val="28"/>
        </w:rPr>
      </w:pPr>
      <w:r w:rsidRPr="00E122D6">
        <w:rPr>
          <w:rFonts w:ascii="Times New Roman" w:hAnsi="Times New Roman"/>
          <w:sz w:val="28"/>
          <w:szCs w:val="28"/>
        </w:rPr>
        <w:t>Учет действия объективных экономических законов развития общества. Поскольку процесс финансового регулирования протекает по субъективно намеченному направлению финансовой политики и механизму ее воплощения в хозяйственную практику, мероприятия этой политики и механизма будут тем более действенными и отвечающими требованиям практики, чем полнее в них учтены интересы субъектов хозяйствования, отраженные в экономических законах и соответствующих им экономических категориях. А в противном случае будет проявляться реакция отторжения форм и методов финансового механизма в реальной экономической жизни.</w:t>
      </w:r>
    </w:p>
    <w:p w:rsidR="00E122D6" w:rsidRPr="00E122D6" w:rsidRDefault="00E122D6" w:rsidP="00353ED6">
      <w:pPr>
        <w:numPr>
          <w:ilvl w:val="0"/>
          <w:numId w:val="15"/>
        </w:numPr>
        <w:spacing w:after="0" w:line="360" w:lineRule="auto"/>
        <w:ind w:left="284" w:hanging="426"/>
        <w:jc w:val="both"/>
        <w:rPr>
          <w:rFonts w:ascii="Times New Roman" w:hAnsi="Times New Roman"/>
          <w:sz w:val="28"/>
          <w:szCs w:val="28"/>
        </w:rPr>
      </w:pPr>
      <w:r w:rsidRPr="00E122D6">
        <w:rPr>
          <w:rFonts w:ascii="Times New Roman" w:hAnsi="Times New Roman"/>
          <w:sz w:val="28"/>
          <w:szCs w:val="28"/>
        </w:rPr>
        <w:t>Разработка научно обоснованной стратегической программы развития общества, выражающей коренные интересы всех его членов. Программа определяется как цельное, долгосрочное направление, которое обеспечивает нормативные акты государства и нижестоящих структур; допускается корректировка тактического характера по непредвиденным обстоятельствам.</w:t>
      </w:r>
    </w:p>
    <w:p w:rsidR="00E122D6" w:rsidRPr="00E122D6" w:rsidRDefault="00E122D6" w:rsidP="00353ED6">
      <w:pPr>
        <w:numPr>
          <w:ilvl w:val="0"/>
          <w:numId w:val="15"/>
        </w:numPr>
        <w:spacing w:after="0" w:line="360" w:lineRule="auto"/>
        <w:ind w:left="284" w:hanging="426"/>
        <w:jc w:val="both"/>
        <w:rPr>
          <w:rFonts w:ascii="Times New Roman" w:hAnsi="Times New Roman"/>
          <w:sz w:val="28"/>
          <w:szCs w:val="28"/>
        </w:rPr>
      </w:pPr>
      <w:r w:rsidRPr="00E122D6">
        <w:rPr>
          <w:rFonts w:ascii="Times New Roman" w:hAnsi="Times New Roman"/>
          <w:sz w:val="28"/>
          <w:szCs w:val="28"/>
        </w:rPr>
        <w:t>Наличие демократической системы выражения взглядов и представляющих их демократических институтов для возможности свободного изъявления интересов всех слоев населения, социальных, национальных, профессиональных групп. Автократическая форма правления порождает волюнтаризм решений, неприятие и отторжение их обществом, искаженное выполнение, низкую эффективность работы государственных структур: при внешней видимости благополучия общество обречено на застой, социально-экономическую отсталость и деградацию.</w:t>
      </w:r>
    </w:p>
    <w:p w:rsidR="00E122D6" w:rsidRDefault="00E122D6" w:rsidP="00353ED6">
      <w:pPr>
        <w:numPr>
          <w:ilvl w:val="0"/>
          <w:numId w:val="15"/>
        </w:numPr>
        <w:spacing w:after="0" w:line="360" w:lineRule="auto"/>
        <w:ind w:left="284" w:hanging="426"/>
        <w:jc w:val="both"/>
        <w:rPr>
          <w:rFonts w:ascii="Times New Roman" w:hAnsi="Times New Roman"/>
          <w:sz w:val="28"/>
          <w:szCs w:val="28"/>
        </w:rPr>
      </w:pPr>
      <w:r w:rsidRPr="00E122D6">
        <w:rPr>
          <w:rFonts w:ascii="Times New Roman" w:hAnsi="Times New Roman"/>
          <w:sz w:val="28"/>
          <w:szCs w:val="28"/>
        </w:rPr>
        <w:t>Наличие в стране отлаженной законодательной системы, четко и оперативно реагирующей на отступление от норм и правил поведения в хозяйственной деятельности.</w:t>
      </w:r>
    </w:p>
    <w:p w:rsidR="00E122D6" w:rsidRPr="00E122D6" w:rsidRDefault="00E122D6" w:rsidP="00353ED6">
      <w:pPr>
        <w:spacing w:after="0" w:line="360" w:lineRule="auto"/>
        <w:ind w:firstLine="708"/>
        <w:jc w:val="both"/>
        <w:rPr>
          <w:rFonts w:ascii="Times New Roman" w:hAnsi="Times New Roman"/>
          <w:sz w:val="28"/>
          <w:szCs w:val="28"/>
        </w:rPr>
      </w:pPr>
      <w:r w:rsidRPr="00E122D6">
        <w:rPr>
          <w:rFonts w:ascii="Times New Roman" w:hAnsi="Times New Roman"/>
          <w:sz w:val="28"/>
          <w:szCs w:val="28"/>
        </w:rPr>
        <w:t>Результативность</w:t>
      </w:r>
      <w:r w:rsidR="006C2D35">
        <w:rPr>
          <w:rFonts w:ascii="Times New Roman" w:hAnsi="Times New Roman"/>
          <w:sz w:val="28"/>
          <w:szCs w:val="28"/>
        </w:rPr>
        <w:t xml:space="preserve"> </w:t>
      </w:r>
      <w:r w:rsidRPr="00E122D6">
        <w:rPr>
          <w:rFonts w:ascii="Times New Roman" w:hAnsi="Times New Roman"/>
          <w:sz w:val="28"/>
          <w:szCs w:val="28"/>
        </w:rPr>
        <w:t xml:space="preserve"> государственного финансового регулирова</w:t>
      </w:r>
      <w:r w:rsidR="006C2D35">
        <w:rPr>
          <w:rFonts w:ascii="Times New Roman" w:hAnsi="Times New Roman"/>
          <w:sz w:val="28"/>
          <w:szCs w:val="28"/>
        </w:rPr>
        <w:t>ния, достигается при соблюдении</w:t>
      </w:r>
      <w:r w:rsidRPr="00E122D6">
        <w:rPr>
          <w:rFonts w:ascii="Times New Roman" w:hAnsi="Times New Roman"/>
          <w:sz w:val="28"/>
          <w:szCs w:val="28"/>
        </w:rPr>
        <w:t xml:space="preserve"> условий его осуществления. К таким условиям относятся следующие:</w:t>
      </w:r>
    </w:p>
    <w:p w:rsidR="00E122D6" w:rsidRPr="00E122D6" w:rsidRDefault="00610CAE" w:rsidP="00353ED6">
      <w:pPr>
        <w:numPr>
          <w:ilvl w:val="0"/>
          <w:numId w:val="12"/>
        </w:numPr>
        <w:spacing w:after="0" w:line="360" w:lineRule="auto"/>
        <w:ind w:left="426" w:hanging="426"/>
        <w:jc w:val="both"/>
        <w:rPr>
          <w:rFonts w:ascii="Times New Roman" w:hAnsi="Times New Roman"/>
          <w:sz w:val="28"/>
          <w:szCs w:val="28"/>
        </w:rPr>
      </w:pPr>
      <w:r>
        <w:rPr>
          <w:rFonts w:ascii="Times New Roman" w:hAnsi="Times New Roman"/>
          <w:sz w:val="28"/>
          <w:szCs w:val="28"/>
        </w:rPr>
        <w:t>с</w:t>
      </w:r>
      <w:r w:rsidR="00E122D6" w:rsidRPr="00E122D6">
        <w:rPr>
          <w:rFonts w:ascii="Times New Roman" w:hAnsi="Times New Roman"/>
          <w:sz w:val="28"/>
          <w:szCs w:val="28"/>
        </w:rPr>
        <w:t>труктурная перестройка экономики с постепенным развитием возможно большего набора производств по технологическим переделам: от добычи природных ресурсов до изготовления товаров и изделий конечного потребительского назначения в соответствии со спросом населения; имеется в виду достижение ресурсно-технологического равновесия, поддержание высокотехнологичных и жизненно важных производств (топливно-энергетического, агропромышленного комплексов, транспорта, связи), проведение конверсии военного производства;</w:t>
      </w:r>
    </w:p>
    <w:p w:rsidR="00E122D6" w:rsidRPr="00E122D6" w:rsidRDefault="00E122D6" w:rsidP="00353ED6">
      <w:pPr>
        <w:numPr>
          <w:ilvl w:val="0"/>
          <w:numId w:val="12"/>
        </w:numPr>
        <w:spacing w:after="0" w:line="360" w:lineRule="auto"/>
        <w:ind w:left="426" w:hanging="426"/>
        <w:jc w:val="both"/>
        <w:rPr>
          <w:rFonts w:ascii="Times New Roman" w:hAnsi="Times New Roman"/>
          <w:sz w:val="28"/>
          <w:szCs w:val="28"/>
        </w:rPr>
      </w:pPr>
      <w:r w:rsidRPr="00E122D6">
        <w:rPr>
          <w:rFonts w:ascii="Times New Roman" w:hAnsi="Times New Roman"/>
          <w:sz w:val="28"/>
          <w:szCs w:val="28"/>
        </w:rPr>
        <w:t>демонополизация хозяйственных процессов и структур на всех уровнях управления и в формах собственности;</w:t>
      </w:r>
    </w:p>
    <w:p w:rsidR="00E122D6" w:rsidRPr="00E122D6" w:rsidRDefault="00E122D6" w:rsidP="00353ED6">
      <w:pPr>
        <w:numPr>
          <w:ilvl w:val="0"/>
          <w:numId w:val="12"/>
        </w:numPr>
        <w:spacing w:after="0" w:line="360" w:lineRule="auto"/>
        <w:ind w:left="426" w:hanging="426"/>
        <w:jc w:val="both"/>
        <w:rPr>
          <w:rFonts w:ascii="Times New Roman" w:hAnsi="Times New Roman"/>
          <w:sz w:val="28"/>
          <w:szCs w:val="28"/>
        </w:rPr>
      </w:pPr>
      <w:r w:rsidRPr="00E122D6">
        <w:rPr>
          <w:rFonts w:ascii="Times New Roman" w:hAnsi="Times New Roman"/>
          <w:sz w:val="28"/>
          <w:szCs w:val="28"/>
        </w:rPr>
        <w:t>развитие конкуренции, предпринимательства на основе создания подлинного равноправия всех форм собственности всех субъектов хозяйствования, открывающих простор рыночной инициативе, свободе коммерческой деятельности, равных возможностей в выборе видов деятельности, за исключением оговоренных в законе;</w:t>
      </w:r>
    </w:p>
    <w:p w:rsidR="00E122D6" w:rsidRDefault="00E122D6" w:rsidP="00353ED6">
      <w:pPr>
        <w:numPr>
          <w:ilvl w:val="0"/>
          <w:numId w:val="12"/>
        </w:numPr>
        <w:spacing w:after="0" w:line="360" w:lineRule="auto"/>
        <w:ind w:left="426" w:hanging="426"/>
        <w:jc w:val="both"/>
        <w:rPr>
          <w:rFonts w:ascii="Times New Roman" w:hAnsi="Times New Roman"/>
          <w:sz w:val="28"/>
          <w:szCs w:val="28"/>
        </w:rPr>
      </w:pPr>
      <w:r w:rsidRPr="00E122D6">
        <w:rPr>
          <w:rFonts w:ascii="Times New Roman" w:hAnsi="Times New Roman"/>
          <w:sz w:val="28"/>
          <w:szCs w:val="28"/>
        </w:rPr>
        <w:t>возможность свободного беспрепятственного перемещения подвижных факторов производства (капиталов в разной форме, рабочей силы, технологий, информации, прав собственности и т.д.) между отраслями, производствами, территориями как в границах государства, так и в рамках единого интеграционного пространства нескольких стран, объединяющихся в экономические союзы по развитию сотрудничества, исходящего из преимуществ международной кооперации и разделения труда.</w:t>
      </w:r>
    </w:p>
    <w:p w:rsidR="00C34CCC" w:rsidRDefault="006C2D35" w:rsidP="00353ED6">
      <w:pPr>
        <w:spacing w:after="0" w:line="360" w:lineRule="auto"/>
        <w:ind w:firstLine="708"/>
        <w:jc w:val="both"/>
        <w:rPr>
          <w:rFonts w:ascii="Times New Roman" w:hAnsi="Times New Roman"/>
          <w:sz w:val="28"/>
          <w:szCs w:val="28"/>
        </w:rPr>
      </w:pPr>
      <w:r w:rsidRPr="006C2D35">
        <w:rPr>
          <w:rFonts w:ascii="Times New Roman" w:hAnsi="Times New Roman"/>
          <w:sz w:val="28"/>
          <w:szCs w:val="28"/>
        </w:rPr>
        <w:t>Весь процесс регулирования экономики характеризуется многообразием объективных и субъективных факторов, условий функционирования экономики, использованием разных категорий, их элементов. Поэтому важно разграничить по этим основаниям систему государственного регулирования, классифицировать на типы, виды, формы и методы.</w:t>
      </w:r>
    </w:p>
    <w:p w:rsidR="00C34CCC" w:rsidRDefault="00C34CCC" w:rsidP="00353ED6">
      <w:pPr>
        <w:spacing w:after="0" w:line="360" w:lineRule="auto"/>
        <w:ind w:firstLine="708"/>
        <w:jc w:val="both"/>
        <w:rPr>
          <w:rFonts w:ascii="Times New Roman" w:hAnsi="Times New Roman"/>
          <w:sz w:val="28"/>
          <w:szCs w:val="28"/>
        </w:rPr>
      </w:pPr>
      <w:r w:rsidRPr="00702137">
        <w:rPr>
          <w:rFonts w:ascii="Times New Roman" w:hAnsi="Times New Roman"/>
          <w:sz w:val="28"/>
          <w:szCs w:val="28"/>
        </w:rPr>
        <w:t>Виды финансового регулирования охватывают: налоговое, бюджетное, государственно-кредитное, таможенно-тарифное, валютно-финансовое, внутрихозяйственное (внутрифирменное, в пределах предприятия, организации, корпорации и т.д.)</w:t>
      </w:r>
      <w:r w:rsidR="006C2D35">
        <w:rPr>
          <w:rFonts w:ascii="Times New Roman" w:hAnsi="Times New Roman"/>
          <w:sz w:val="28"/>
          <w:szCs w:val="28"/>
        </w:rPr>
        <w:t>.</w:t>
      </w:r>
    </w:p>
    <w:p w:rsidR="00E122D6" w:rsidRPr="00E122D6" w:rsidRDefault="00E122D6" w:rsidP="00353ED6">
      <w:pPr>
        <w:spacing w:after="0" w:line="360" w:lineRule="auto"/>
        <w:ind w:firstLine="708"/>
        <w:jc w:val="both"/>
        <w:rPr>
          <w:rFonts w:ascii="Times New Roman" w:hAnsi="Times New Roman"/>
          <w:sz w:val="28"/>
          <w:szCs w:val="28"/>
        </w:rPr>
      </w:pPr>
      <w:r w:rsidRPr="00E122D6">
        <w:rPr>
          <w:rFonts w:ascii="Times New Roman" w:hAnsi="Times New Roman"/>
          <w:sz w:val="28"/>
          <w:szCs w:val="28"/>
        </w:rPr>
        <w:t>Формы регулирования обозначают процессы, пр</w:t>
      </w:r>
      <w:r w:rsidR="006C2D35">
        <w:rPr>
          <w:rFonts w:ascii="Times New Roman" w:hAnsi="Times New Roman"/>
          <w:sz w:val="28"/>
          <w:szCs w:val="28"/>
        </w:rPr>
        <w:t>отекающие в перечисленных видах. В</w:t>
      </w:r>
      <w:r w:rsidRPr="00E122D6">
        <w:rPr>
          <w:rFonts w:ascii="Times New Roman" w:hAnsi="Times New Roman"/>
          <w:sz w:val="28"/>
          <w:szCs w:val="28"/>
        </w:rPr>
        <w:t xml:space="preserve"> бюджетном виде формами являются финансирование (субвенции, субсидии, трансферты), в налоговом - прямое и косвенное налогообложение, в валютно-финансовом - внешнее инвестирование, внешние займы, внешний долг. </w:t>
      </w:r>
    </w:p>
    <w:p w:rsidR="00E122D6" w:rsidRPr="00E122D6" w:rsidRDefault="00E122D6" w:rsidP="00353ED6">
      <w:pPr>
        <w:spacing w:after="0" w:line="360" w:lineRule="auto"/>
        <w:ind w:firstLine="708"/>
        <w:jc w:val="both"/>
        <w:rPr>
          <w:rFonts w:ascii="Times New Roman" w:hAnsi="Times New Roman"/>
          <w:sz w:val="28"/>
          <w:szCs w:val="28"/>
        </w:rPr>
      </w:pPr>
      <w:r w:rsidRPr="00E122D6">
        <w:rPr>
          <w:rFonts w:ascii="Times New Roman" w:hAnsi="Times New Roman"/>
          <w:sz w:val="28"/>
          <w:szCs w:val="28"/>
        </w:rPr>
        <w:t>Основными методами в валютно-финансовом регулировании являются:</w:t>
      </w:r>
    </w:p>
    <w:p w:rsidR="00E122D6" w:rsidRPr="00E122D6" w:rsidRDefault="00E122D6" w:rsidP="00353ED6">
      <w:pPr>
        <w:spacing w:after="0" w:line="360" w:lineRule="auto"/>
        <w:jc w:val="both"/>
        <w:rPr>
          <w:rFonts w:ascii="Times New Roman" w:hAnsi="Times New Roman"/>
          <w:sz w:val="28"/>
          <w:szCs w:val="28"/>
        </w:rPr>
      </w:pPr>
      <w:r w:rsidRPr="00E122D6">
        <w:rPr>
          <w:rFonts w:ascii="Times New Roman" w:hAnsi="Times New Roman"/>
          <w:sz w:val="28"/>
          <w:szCs w:val="28"/>
        </w:rPr>
        <w:t>1) валютный курс;</w:t>
      </w:r>
    </w:p>
    <w:p w:rsidR="00E122D6" w:rsidRPr="00E122D6" w:rsidRDefault="00E122D6" w:rsidP="00353ED6">
      <w:pPr>
        <w:spacing w:after="0" w:line="360" w:lineRule="auto"/>
        <w:jc w:val="both"/>
        <w:rPr>
          <w:rFonts w:ascii="Times New Roman" w:hAnsi="Times New Roman"/>
          <w:sz w:val="28"/>
          <w:szCs w:val="28"/>
        </w:rPr>
      </w:pPr>
      <w:r w:rsidRPr="00E122D6">
        <w:rPr>
          <w:rFonts w:ascii="Times New Roman" w:hAnsi="Times New Roman"/>
          <w:sz w:val="28"/>
          <w:szCs w:val="28"/>
        </w:rPr>
        <w:t>2) процентные ставки на денежный капитал;</w:t>
      </w:r>
    </w:p>
    <w:p w:rsidR="00E122D6" w:rsidRPr="00E122D6" w:rsidRDefault="00E122D6" w:rsidP="00353ED6">
      <w:pPr>
        <w:spacing w:after="0" w:line="360" w:lineRule="auto"/>
        <w:jc w:val="both"/>
        <w:rPr>
          <w:rFonts w:ascii="Times New Roman" w:hAnsi="Times New Roman"/>
          <w:sz w:val="28"/>
          <w:szCs w:val="28"/>
        </w:rPr>
      </w:pPr>
      <w:r w:rsidRPr="00E122D6">
        <w:rPr>
          <w:rFonts w:ascii="Times New Roman" w:hAnsi="Times New Roman"/>
          <w:sz w:val="28"/>
          <w:szCs w:val="28"/>
        </w:rPr>
        <w:t>3) курсы международных платежных средств и ценных бумаг;</w:t>
      </w:r>
    </w:p>
    <w:p w:rsidR="00E122D6" w:rsidRPr="00E122D6" w:rsidRDefault="00E122D6" w:rsidP="00353ED6">
      <w:pPr>
        <w:spacing w:after="0" w:line="360" w:lineRule="auto"/>
        <w:jc w:val="both"/>
        <w:rPr>
          <w:rFonts w:ascii="Times New Roman" w:hAnsi="Times New Roman"/>
          <w:sz w:val="28"/>
          <w:szCs w:val="28"/>
        </w:rPr>
      </w:pPr>
      <w:r w:rsidRPr="00E122D6">
        <w:rPr>
          <w:rFonts w:ascii="Times New Roman" w:hAnsi="Times New Roman"/>
          <w:sz w:val="28"/>
          <w:szCs w:val="28"/>
        </w:rPr>
        <w:t>4) разнообразные методы страхования от валютных рисков.</w:t>
      </w:r>
    </w:p>
    <w:p w:rsidR="00E122D6" w:rsidRPr="00E122D6" w:rsidRDefault="00E122D6" w:rsidP="00353ED6">
      <w:pPr>
        <w:spacing w:after="0" w:line="360" w:lineRule="auto"/>
        <w:ind w:firstLine="708"/>
        <w:jc w:val="both"/>
        <w:rPr>
          <w:rFonts w:ascii="Times New Roman" w:hAnsi="Times New Roman"/>
          <w:sz w:val="28"/>
          <w:szCs w:val="28"/>
        </w:rPr>
      </w:pPr>
      <w:r w:rsidRPr="00E122D6">
        <w:rPr>
          <w:rFonts w:ascii="Times New Roman" w:hAnsi="Times New Roman"/>
          <w:sz w:val="28"/>
          <w:szCs w:val="28"/>
        </w:rPr>
        <w:t>Во внутрихозяйственном виде регулирования применяются методы коммерческого или хозяйственного расчета, нормирования средств, нормативы отчислений в финансовые фонды и их использования.</w:t>
      </w:r>
      <w:r w:rsidR="006C2D35">
        <w:rPr>
          <w:rFonts w:ascii="Times New Roman" w:hAnsi="Times New Roman"/>
          <w:sz w:val="28"/>
          <w:szCs w:val="28"/>
        </w:rPr>
        <w:t xml:space="preserve"> </w:t>
      </w:r>
      <w:r w:rsidRPr="00E122D6">
        <w:rPr>
          <w:rFonts w:ascii="Times New Roman" w:hAnsi="Times New Roman"/>
          <w:sz w:val="28"/>
          <w:szCs w:val="28"/>
        </w:rPr>
        <w:t>Элементы системы финансового регулирования - виды, формы, методы - призваны обеспечить скоординированное, устойчивое развитие экономики в принятом направлении.</w:t>
      </w:r>
      <w:r w:rsidR="006C2D35">
        <w:rPr>
          <w:rFonts w:ascii="Times New Roman" w:hAnsi="Times New Roman"/>
          <w:sz w:val="28"/>
          <w:szCs w:val="28"/>
        </w:rPr>
        <w:t xml:space="preserve"> </w:t>
      </w:r>
      <w:r w:rsidRPr="00E122D6">
        <w:rPr>
          <w:rFonts w:ascii="Times New Roman" w:hAnsi="Times New Roman"/>
          <w:sz w:val="28"/>
          <w:szCs w:val="28"/>
        </w:rPr>
        <w:t>В процессах регулирования экономики необходимо иметь в виду, что достижение общего макроэкономического равновесия возможно только в теоретическом плане.</w:t>
      </w:r>
    </w:p>
    <w:p w:rsidR="00E122D6" w:rsidRPr="00E122D6" w:rsidRDefault="00E122D6" w:rsidP="00353ED6">
      <w:pPr>
        <w:spacing w:after="0" w:line="360" w:lineRule="auto"/>
        <w:ind w:firstLine="708"/>
        <w:jc w:val="both"/>
        <w:rPr>
          <w:rFonts w:ascii="Times New Roman" w:hAnsi="Times New Roman"/>
          <w:sz w:val="28"/>
          <w:szCs w:val="28"/>
        </w:rPr>
      </w:pPr>
      <w:r w:rsidRPr="00E122D6">
        <w:rPr>
          <w:rFonts w:ascii="Times New Roman" w:hAnsi="Times New Roman"/>
          <w:sz w:val="28"/>
          <w:szCs w:val="28"/>
        </w:rPr>
        <w:t>Состояние макроэкономического равновесия предполагает сбалансирование важнейших экономических параметров, таких, как:</w:t>
      </w:r>
    </w:p>
    <w:p w:rsidR="00E122D6" w:rsidRPr="00E122D6" w:rsidRDefault="00E122D6" w:rsidP="00353ED6">
      <w:pPr>
        <w:numPr>
          <w:ilvl w:val="0"/>
          <w:numId w:val="19"/>
        </w:numPr>
        <w:spacing w:after="0" w:line="360" w:lineRule="auto"/>
        <w:ind w:left="426" w:hanging="426"/>
        <w:jc w:val="both"/>
        <w:rPr>
          <w:rFonts w:ascii="Times New Roman" w:hAnsi="Times New Roman"/>
          <w:sz w:val="28"/>
          <w:szCs w:val="28"/>
        </w:rPr>
      </w:pPr>
      <w:r w:rsidRPr="00E122D6">
        <w:rPr>
          <w:rFonts w:ascii="Times New Roman" w:hAnsi="Times New Roman"/>
          <w:sz w:val="28"/>
          <w:szCs w:val="28"/>
        </w:rPr>
        <w:t>спроса и предложения;</w:t>
      </w:r>
    </w:p>
    <w:p w:rsidR="00E122D6" w:rsidRPr="00E122D6" w:rsidRDefault="00E122D6" w:rsidP="00353ED6">
      <w:pPr>
        <w:numPr>
          <w:ilvl w:val="0"/>
          <w:numId w:val="19"/>
        </w:numPr>
        <w:spacing w:after="0" w:line="360" w:lineRule="auto"/>
        <w:ind w:left="426" w:hanging="426"/>
        <w:jc w:val="both"/>
        <w:rPr>
          <w:rFonts w:ascii="Times New Roman" w:hAnsi="Times New Roman"/>
          <w:sz w:val="28"/>
          <w:szCs w:val="28"/>
        </w:rPr>
      </w:pPr>
      <w:r w:rsidRPr="00E122D6">
        <w:rPr>
          <w:rFonts w:ascii="Times New Roman" w:hAnsi="Times New Roman"/>
          <w:sz w:val="28"/>
          <w:szCs w:val="28"/>
        </w:rPr>
        <w:t>товарной и денежной масс;</w:t>
      </w:r>
    </w:p>
    <w:p w:rsidR="00E122D6" w:rsidRPr="00E122D6" w:rsidRDefault="00E122D6" w:rsidP="00353ED6">
      <w:pPr>
        <w:numPr>
          <w:ilvl w:val="0"/>
          <w:numId w:val="19"/>
        </w:numPr>
        <w:spacing w:after="0" w:line="360" w:lineRule="auto"/>
        <w:ind w:left="426" w:hanging="426"/>
        <w:jc w:val="both"/>
        <w:rPr>
          <w:rFonts w:ascii="Times New Roman" w:hAnsi="Times New Roman"/>
          <w:sz w:val="28"/>
          <w:szCs w:val="28"/>
        </w:rPr>
      </w:pPr>
      <w:r w:rsidRPr="00E122D6">
        <w:rPr>
          <w:rFonts w:ascii="Times New Roman" w:hAnsi="Times New Roman"/>
          <w:sz w:val="28"/>
          <w:szCs w:val="28"/>
        </w:rPr>
        <w:t>сбережений и инвестиций;</w:t>
      </w:r>
    </w:p>
    <w:p w:rsidR="00E122D6" w:rsidRPr="00E122D6" w:rsidRDefault="00E122D6" w:rsidP="00353ED6">
      <w:pPr>
        <w:numPr>
          <w:ilvl w:val="0"/>
          <w:numId w:val="19"/>
        </w:numPr>
        <w:spacing w:after="0" w:line="360" w:lineRule="auto"/>
        <w:ind w:left="426" w:hanging="426"/>
        <w:jc w:val="both"/>
        <w:rPr>
          <w:rFonts w:ascii="Times New Roman" w:hAnsi="Times New Roman"/>
          <w:sz w:val="28"/>
          <w:szCs w:val="28"/>
        </w:rPr>
      </w:pPr>
      <w:r w:rsidRPr="00E122D6">
        <w:rPr>
          <w:rFonts w:ascii="Times New Roman" w:hAnsi="Times New Roman"/>
          <w:sz w:val="28"/>
          <w:szCs w:val="28"/>
        </w:rPr>
        <w:t>инфляции и безработицы;</w:t>
      </w:r>
    </w:p>
    <w:p w:rsidR="00E122D6" w:rsidRPr="00E122D6" w:rsidRDefault="00E122D6" w:rsidP="00353ED6">
      <w:pPr>
        <w:numPr>
          <w:ilvl w:val="0"/>
          <w:numId w:val="19"/>
        </w:numPr>
        <w:spacing w:after="0" w:line="360" w:lineRule="auto"/>
        <w:ind w:left="426" w:hanging="426"/>
        <w:jc w:val="both"/>
        <w:rPr>
          <w:rFonts w:ascii="Times New Roman" w:hAnsi="Times New Roman"/>
          <w:sz w:val="28"/>
          <w:szCs w:val="28"/>
        </w:rPr>
      </w:pPr>
      <w:r w:rsidRPr="00E122D6">
        <w:rPr>
          <w:rFonts w:ascii="Times New Roman" w:hAnsi="Times New Roman"/>
          <w:sz w:val="28"/>
          <w:szCs w:val="28"/>
        </w:rPr>
        <w:t>производительности труда и его оплаты;</w:t>
      </w:r>
    </w:p>
    <w:p w:rsidR="00E122D6" w:rsidRPr="00E122D6" w:rsidRDefault="00E122D6" w:rsidP="00353ED6">
      <w:pPr>
        <w:numPr>
          <w:ilvl w:val="0"/>
          <w:numId w:val="19"/>
        </w:numPr>
        <w:spacing w:after="0" w:line="360" w:lineRule="auto"/>
        <w:ind w:left="426" w:hanging="426"/>
        <w:jc w:val="both"/>
        <w:rPr>
          <w:rFonts w:ascii="Times New Roman" w:hAnsi="Times New Roman"/>
          <w:sz w:val="28"/>
          <w:szCs w:val="28"/>
        </w:rPr>
      </w:pPr>
      <w:r w:rsidRPr="00E122D6">
        <w:rPr>
          <w:rFonts w:ascii="Times New Roman" w:hAnsi="Times New Roman"/>
          <w:sz w:val="28"/>
          <w:szCs w:val="28"/>
        </w:rPr>
        <w:t>финансовых ресурсов и социально-экономических потребностей общества;</w:t>
      </w:r>
    </w:p>
    <w:p w:rsidR="00E122D6" w:rsidRPr="00E122D6" w:rsidRDefault="00E122D6" w:rsidP="00353ED6">
      <w:pPr>
        <w:numPr>
          <w:ilvl w:val="0"/>
          <w:numId w:val="19"/>
        </w:numPr>
        <w:spacing w:after="0" w:line="360" w:lineRule="auto"/>
        <w:ind w:left="426" w:hanging="426"/>
        <w:jc w:val="both"/>
        <w:rPr>
          <w:rFonts w:ascii="Times New Roman" w:hAnsi="Times New Roman"/>
          <w:sz w:val="28"/>
          <w:szCs w:val="28"/>
        </w:rPr>
      </w:pPr>
      <w:r w:rsidRPr="00E122D6">
        <w:rPr>
          <w:rFonts w:ascii="Times New Roman" w:hAnsi="Times New Roman"/>
          <w:sz w:val="28"/>
          <w:szCs w:val="28"/>
        </w:rPr>
        <w:t>доходов и расходов государственного бюджета;</w:t>
      </w:r>
    </w:p>
    <w:p w:rsidR="00E122D6" w:rsidRPr="00E122D6" w:rsidRDefault="00E122D6" w:rsidP="00353ED6">
      <w:pPr>
        <w:numPr>
          <w:ilvl w:val="0"/>
          <w:numId w:val="19"/>
        </w:numPr>
        <w:spacing w:after="0" w:line="360" w:lineRule="auto"/>
        <w:ind w:left="426" w:hanging="426"/>
        <w:jc w:val="both"/>
        <w:rPr>
          <w:rFonts w:ascii="Times New Roman" w:hAnsi="Times New Roman"/>
          <w:sz w:val="28"/>
          <w:szCs w:val="28"/>
        </w:rPr>
      </w:pPr>
      <w:r w:rsidRPr="00E122D6">
        <w:rPr>
          <w:rFonts w:ascii="Times New Roman" w:hAnsi="Times New Roman"/>
          <w:sz w:val="28"/>
          <w:szCs w:val="28"/>
        </w:rPr>
        <w:t>размеров бюджетного дефицита и источников его покрытия;</w:t>
      </w:r>
    </w:p>
    <w:p w:rsidR="00E122D6" w:rsidRPr="00E122D6" w:rsidRDefault="00E122D6" w:rsidP="00353ED6">
      <w:pPr>
        <w:numPr>
          <w:ilvl w:val="0"/>
          <w:numId w:val="19"/>
        </w:numPr>
        <w:spacing w:after="0" w:line="360" w:lineRule="auto"/>
        <w:ind w:left="426" w:hanging="426"/>
        <w:jc w:val="both"/>
        <w:rPr>
          <w:rFonts w:ascii="Times New Roman" w:hAnsi="Times New Roman"/>
          <w:sz w:val="28"/>
          <w:szCs w:val="28"/>
        </w:rPr>
      </w:pPr>
      <w:r w:rsidRPr="00E122D6">
        <w:rPr>
          <w:rFonts w:ascii="Times New Roman" w:hAnsi="Times New Roman"/>
          <w:sz w:val="28"/>
          <w:szCs w:val="28"/>
        </w:rPr>
        <w:t>актива и пассива платежного баланса.</w:t>
      </w:r>
    </w:p>
    <w:p w:rsidR="00E122D6" w:rsidRDefault="00E122D6" w:rsidP="00353ED6">
      <w:pPr>
        <w:spacing w:after="0" w:line="360" w:lineRule="auto"/>
        <w:jc w:val="both"/>
        <w:rPr>
          <w:rFonts w:ascii="Times New Roman" w:hAnsi="Times New Roman"/>
          <w:sz w:val="28"/>
          <w:szCs w:val="28"/>
        </w:rPr>
      </w:pPr>
      <w:r w:rsidRPr="00E122D6">
        <w:rPr>
          <w:rFonts w:ascii="Times New Roman" w:hAnsi="Times New Roman"/>
          <w:sz w:val="28"/>
          <w:szCs w:val="28"/>
        </w:rPr>
        <w:t>Ясно, что достижение равновесия даже по одному из названных соотношений вызовет одновременно дисбаланс в одном или нескольких других.</w:t>
      </w:r>
    </w:p>
    <w:p w:rsidR="007E013D" w:rsidRDefault="007E013D" w:rsidP="00172D18">
      <w:pPr>
        <w:spacing w:after="0" w:line="360" w:lineRule="auto"/>
        <w:jc w:val="both"/>
        <w:rPr>
          <w:rFonts w:ascii="Times New Roman" w:hAnsi="Times New Roman"/>
          <w:sz w:val="28"/>
          <w:szCs w:val="28"/>
        </w:rPr>
      </w:pPr>
    </w:p>
    <w:p w:rsidR="009165FF" w:rsidRDefault="009165FF" w:rsidP="00172D18">
      <w:pPr>
        <w:spacing w:after="0" w:line="360" w:lineRule="auto"/>
        <w:jc w:val="both"/>
        <w:rPr>
          <w:rFonts w:ascii="Times New Roman" w:hAnsi="Times New Roman"/>
          <w:sz w:val="28"/>
          <w:szCs w:val="28"/>
        </w:rPr>
      </w:pPr>
    </w:p>
    <w:p w:rsidR="00A67C13" w:rsidRDefault="00AD0C4E" w:rsidP="00AD0C4E">
      <w:pPr>
        <w:pStyle w:val="2"/>
        <w:spacing w:after="360"/>
      </w:pPr>
      <w:bookmarkStart w:id="4" w:name="_Toc261425379"/>
      <w:r w:rsidRPr="00AD0C4E">
        <w:t>1</w:t>
      </w:r>
      <w:r>
        <w:t>.3</w:t>
      </w:r>
      <w:r w:rsidR="00610CAE">
        <w:t>.</w:t>
      </w:r>
      <w:r>
        <w:t xml:space="preserve"> Направления государственного регулирования</w:t>
      </w:r>
      <w:bookmarkEnd w:id="4"/>
    </w:p>
    <w:p w:rsidR="009165FF" w:rsidRDefault="009165FF" w:rsidP="009165FF"/>
    <w:p w:rsidR="009165FF" w:rsidRPr="009165FF" w:rsidRDefault="009165FF" w:rsidP="009165FF"/>
    <w:p w:rsidR="00AD0C4E" w:rsidRDefault="00AD0C4E" w:rsidP="009165FF">
      <w:pPr>
        <w:pStyle w:val="af"/>
        <w:spacing w:before="0" w:beforeAutospacing="0" w:after="0" w:afterAutospacing="0" w:line="360" w:lineRule="auto"/>
        <w:ind w:firstLine="708"/>
        <w:rPr>
          <w:sz w:val="28"/>
          <w:szCs w:val="28"/>
        </w:rPr>
      </w:pPr>
      <w:r w:rsidRPr="00AD0C4E">
        <w:rPr>
          <w:sz w:val="28"/>
          <w:szCs w:val="28"/>
        </w:rPr>
        <w:t xml:space="preserve">Государственное регулирование экономики включает различные направления экономической деятельности государства. Некоторые из них отражены </w:t>
      </w:r>
      <w:r w:rsidR="00345A40">
        <w:rPr>
          <w:sz w:val="28"/>
          <w:szCs w:val="28"/>
        </w:rPr>
        <w:t>в Таблице</w:t>
      </w:r>
      <w:r w:rsidRPr="00AD0C4E">
        <w:rPr>
          <w:sz w:val="28"/>
          <w:szCs w:val="28"/>
        </w:rPr>
        <w:t xml:space="preserve"> 1. </w:t>
      </w:r>
    </w:p>
    <w:p w:rsidR="009165FF" w:rsidRPr="00A10B00" w:rsidRDefault="009165FF" w:rsidP="009165FF">
      <w:pPr>
        <w:pStyle w:val="af"/>
        <w:spacing w:before="0" w:beforeAutospacing="0" w:after="0" w:afterAutospacing="0" w:line="360" w:lineRule="auto"/>
        <w:ind w:firstLine="708"/>
        <w:rPr>
          <w:sz w:val="28"/>
          <w:szCs w:val="28"/>
        </w:rPr>
      </w:pPr>
      <w:r w:rsidRPr="00A10B00">
        <w:rPr>
          <w:sz w:val="28"/>
          <w:szCs w:val="28"/>
        </w:rPr>
        <w:t xml:space="preserve">Одной из важных функций государства в современной экономике является </w:t>
      </w:r>
      <w:r w:rsidRPr="00A10B00">
        <w:rPr>
          <w:bCs/>
          <w:iCs/>
          <w:sz w:val="28"/>
          <w:szCs w:val="28"/>
        </w:rPr>
        <w:t>создание правовой основы экономической деятельности</w:t>
      </w:r>
      <w:r w:rsidRPr="00A10B00">
        <w:rPr>
          <w:sz w:val="28"/>
          <w:szCs w:val="28"/>
        </w:rPr>
        <w:t xml:space="preserve">. Эта функция государства сводится к разработке законодательных и нормативных документов, регулирующих механизм функционирования экономики в целом, отдельных ее субъектов. Одновременно государство обязано контролировать выполнение установленных законодательных и нормативных документов. </w:t>
      </w:r>
    </w:p>
    <w:p w:rsidR="00610CAE" w:rsidRDefault="00610CAE" w:rsidP="009165FF">
      <w:pPr>
        <w:pStyle w:val="af"/>
        <w:spacing w:before="0" w:beforeAutospacing="0" w:after="0" w:afterAutospacing="0" w:line="360" w:lineRule="auto"/>
        <w:jc w:val="right"/>
        <w:rPr>
          <w:sz w:val="28"/>
          <w:szCs w:val="28"/>
        </w:rPr>
      </w:pPr>
    </w:p>
    <w:p w:rsidR="009165FF" w:rsidRDefault="009165FF" w:rsidP="009165FF">
      <w:pPr>
        <w:pStyle w:val="af"/>
        <w:spacing w:before="0" w:beforeAutospacing="0" w:after="0" w:afterAutospacing="0" w:line="360" w:lineRule="auto"/>
        <w:jc w:val="right"/>
        <w:rPr>
          <w:sz w:val="28"/>
          <w:szCs w:val="28"/>
        </w:rPr>
      </w:pPr>
      <w:r>
        <w:rPr>
          <w:sz w:val="28"/>
          <w:szCs w:val="28"/>
        </w:rPr>
        <w:t>Таблица 1</w:t>
      </w:r>
    </w:p>
    <w:p w:rsidR="0046606B" w:rsidRDefault="0046606B" w:rsidP="009165FF">
      <w:pPr>
        <w:pStyle w:val="af"/>
        <w:spacing w:before="0" w:beforeAutospacing="0" w:after="0" w:afterAutospacing="0" w:line="360" w:lineRule="auto"/>
        <w:jc w:val="right"/>
        <w:rPr>
          <w:sz w:val="28"/>
          <w:szCs w:val="28"/>
        </w:rPr>
      </w:pPr>
    </w:p>
    <w:p w:rsidR="009165FF" w:rsidRDefault="009165FF" w:rsidP="0046606B">
      <w:pPr>
        <w:pStyle w:val="af"/>
        <w:spacing w:before="0" w:beforeAutospacing="0" w:after="0" w:afterAutospacing="0" w:line="360" w:lineRule="auto"/>
        <w:jc w:val="center"/>
        <w:rPr>
          <w:sz w:val="28"/>
          <w:szCs w:val="28"/>
        </w:rPr>
      </w:pPr>
      <w:r w:rsidRPr="00AD0C4E">
        <w:rPr>
          <w:sz w:val="28"/>
          <w:szCs w:val="28"/>
        </w:rPr>
        <w:t>Основные направления государст</w:t>
      </w:r>
      <w:r w:rsidR="00610CAE">
        <w:rPr>
          <w:sz w:val="28"/>
          <w:szCs w:val="28"/>
        </w:rPr>
        <w:t>венного регулирования экономики</w:t>
      </w:r>
    </w:p>
    <w:p w:rsidR="009165FF" w:rsidRPr="00AD0C4E" w:rsidRDefault="009165FF" w:rsidP="009165FF">
      <w:pPr>
        <w:pStyle w:val="af"/>
        <w:spacing w:before="0" w:beforeAutospacing="0" w:after="0" w:afterAutospacing="0" w:line="360" w:lineRule="auto"/>
        <w:jc w:val="right"/>
        <w:rPr>
          <w:sz w:val="28"/>
          <w:szCs w:val="28"/>
        </w:rPr>
      </w:pPr>
    </w:p>
    <w:p w:rsidR="00AD0C4E" w:rsidRPr="00AD0C4E" w:rsidRDefault="00DC6C90" w:rsidP="00AD0C4E">
      <w:pPr>
        <w:spacing w:after="0" w:line="360" w:lineRule="auto"/>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8.25pt;height:231pt;visibility:visible">
            <v:imagedata r:id="rId7" o:title=""/>
          </v:shape>
        </w:pict>
      </w:r>
    </w:p>
    <w:p w:rsidR="009165FF" w:rsidRDefault="009165FF" w:rsidP="009165FF">
      <w:pPr>
        <w:pStyle w:val="af"/>
        <w:spacing w:before="0" w:beforeAutospacing="0" w:after="0" w:afterAutospacing="0" w:line="360" w:lineRule="auto"/>
        <w:rPr>
          <w:bCs/>
          <w:iCs/>
          <w:sz w:val="28"/>
          <w:szCs w:val="28"/>
        </w:rPr>
      </w:pPr>
    </w:p>
    <w:p w:rsidR="009165FF" w:rsidRPr="00A10B00" w:rsidRDefault="009165FF" w:rsidP="00353ED6">
      <w:pPr>
        <w:pStyle w:val="af"/>
        <w:spacing w:before="0" w:beforeAutospacing="0" w:after="0" w:afterAutospacing="0" w:line="360" w:lineRule="auto"/>
        <w:ind w:firstLine="708"/>
        <w:rPr>
          <w:sz w:val="28"/>
          <w:szCs w:val="28"/>
        </w:rPr>
      </w:pPr>
      <w:r w:rsidRPr="00A10B00">
        <w:rPr>
          <w:bCs/>
          <w:iCs/>
          <w:sz w:val="28"/>
          <w:szCs w:val="28"/>
        </w:rPr>
        <w:t xml:space="preserve">Создание общественных благ </w:t>
      </w:r>
      <w:r w:rsidRPr="00A10B00">
        <w:rPr>
          <w:sz w:val="28"/>
          <w:szCs w:val="28"/>
        </w:rPr>
        <w:t xml:space="preserve">— другое важное направление государственного регулирования экономики. Вместе с тем государство может гарантировать лишь такой уровень потребления общественных благ, который позволяют в данный момент времени ресурсы государственного бюджета. </w:t>
      </w:r>
    </w:p>
    <w:p w:rsidR="00AD0C4E" w:rsidRPr="00A10B00" w:rsidRDefault="00AD0C4E" w:rsidP="00353ED6">
      <w:pPr>
        <w:pStyle w:val="af"/>
        <w:spacing w:before="0" w:beforeAutospacing="0" w:after="0" w:afterAutospacing="0" w:line="360" w:lineRule="auto"/>
        <w:rPr>
          <w:sz w:val="28"/>
          <w:szCs w:val="28"/>
        </w:rPr>
      </w:pPr>
      <w:r w:rsidRPr="00A10B00">
        <w:rPr>
          <w:sz w:val="28"/>
          <w:szCs w:val="28"/>
        </w:rPr>
        <w:t xml:space="preserve">Мировая практика свидетельствует, что рынку свойственна тенденция к монополизации, которая приводит к подрыву основ свободной конкуренции, диктату производителей над потребителями, а вследствие этого — к стагнации. </w:t>
      </w:r>
      <w:r w:rsidRPr="00A10B00">
        <w:rPr>
          <w:bCs/>
          <w:iCs/>
          <w:sz w:val="28"/>
          <w:szCs w:val="28"/>
        </w:rPr>
        <w:t xml:space="preserve">Проведение антимонопольной политики </w:t>
      </w:r>
      <w:r w:rsidRPr="00A10B00">
        <w:rPr>
          <w:bCs/>
          <w:sz w:val="28"/>
          <w:szCs w:val="28"/>
        </w:rPr>
        <w:t xml:space="preserve">, </w:t>
      </w:r>
      <w:r w:rsidRPr="00A10B00">
        <w:rPr>
          <w:sz w:val="28"/>
          <w:szCs w:val="28"/>
        </w:rPr>
        <w:t xml:space="preserve">направленной на борьбу с монополизмом, защиту принципов свободной конкуренции может быть выполнено только государством. Для достижения этой цели государство опирается на антимонопольное законодательство. </w:t>
      </w:r>
    </w:p>
    <w:p w:rsidR="00AD0C4E" w:rsidRPr="00A10B00" w:rsidRDefault="00AD0C4E" w:rsidP="00353ED6">
      <w:pPr>
        <w:pStyle w:val="af"/>
        <w:spacing w:before="0" w:beforeAutospacing="0" w:after="0" w:afterAutospacing="0" w:line="360" w:lineRule="auto"/>
        <w:ind w:firstLine="708"/>
        <w:rPr>
          <w:sz w:val="28"/>
          <w:szCs w:val="28"/>
        </w:rPr>
      </w:pPr>
      <w:r w:rsidRPr="00A10B00">
        <w:rPr>
          <w:sz w:val="28"/>
          <w:szCs w:val="28"/>
        </w:rPr>
        <w:t xml:space="preserve">Рыночный механизм не в состоянии решить проблему </w:t>
      </w:r>
      <w:r w:rsidRPr="00A10B00">
        <w:rPr>
          <w:bCs/>
          <w:iCs/>
          <w:sz w:val="28"/>
          <w:szCs w:val="28"/>
        </w:rPr>
        <w:t>регулирования внешних или по</w:t>
      </w:r>
      <w:r w:rsidR="0046606B">
        <w:rPr>
          <w:bCs/>
          <w:iCs/>
          <w:sz w:val="28"/>
          <w:szCs w:val="28"/>
        </w:rPr>
        <w:t>бочных эффектов</w:t>
      </w:r>
      <w:r w:rsidRPr="00A10B00">
        <w:rPr>
          <w:bCs/>
          <w:sz w:val="28"/>
          <w:szCs w:val="28"/>
        </w:rPr>
        <w:t xml:space="preserve">. </w:t>
      </w:r>
      <w:r w:rsidRPr="00A10B00">
        <w:rPr>
          <w:bCs/>
          <w:iCs/>
          <w:sz w:val="28"/>
          <w:szCs w:val="28"/>
        </w:rPr>
        <w:t>Внешний эффект</w:t>
      </w:r>
      <w:r w:rsidRPr="00A10B00">
        <w:rPr>
          <w:bCs/>
          <w:sz w:val="28"/>
          <w:szCs w:val="28"/>
        </w:rPr>
        <w:t xml:space="preserve"> </w:t>
      </w:r>
      <w:r w:rsidRPr="00A10B00">
        <w:rPr>
          <w:sz w:val="28"/>
          <w:szCs w:val="28"/>
        </w:rPr>
        <w:t xml:space="preserve">— это эффект, оказывающий влияние на фирмы и потребителей при производстве товаров и услуг. Внешние эффекты могут быть как отрицательными, так и положительными. Загрязнение окружающей среды в связи со строительством железных дорог является отрицательным внешним эффектом. Пример положительного внешнего эффекта представляет строительство оросительной системы одним фермером, в результате, которого улучшается качество земель других фермеров без дополнительных инвестиций. В современной экономике регулирование внешних эффектов берет на себя государство. Надо отметить, что существуют различные точки зрения на решение проблемы внешних эффектов и участие в этом вопросе государства. </w:t>
      </w:r>
    </w:p>
    <w:p w:rsidR="00AD0C4E" w:rsidRPr="00A10B00" w:rsidRDefault="00AD0C4E" w:rsidP="00353ED6">
      <w:pPr>
        <w:pStyle w:val="af"/>
        <w:spacing w:before="0" w:beforeAutospacing="0" w:after="0" w:afterAutospacing="0" w:line="360" w:lineRule="auto"/>
        <w:ind w:firstLine="708"/>
        <w:rPr>
          <w:sz w:val="28"/>
          <w:szCs w:val="28"/>
        </w:rPr>
      </w:pPr>
      <w:r w:rsidRPr="00A10B00">
        <w:rPr>
          <w:sz w:val="28"/>
          <w:szCs w:val="28"/>
        </w:rPr>
        <w:t>А. Пигу</w:t>
      </w:r>
      <w:r w:rsidRPr="00A10B00">
        <w:rPr>
          <w:iCs/>
          <w:sz w:val="28"/>
          <w:szCs w:val="28"/>
        </w:rPr>
        <w:t xml:space="preserve">, </w:t>
      </w:r>
      <w:r w:rsidRPr="00A10B00">
        <w:rPr>
          <w:sz w:val="28"/>
          <w:szCs w:val="28"/>
        </w:rPr>
        <w:t>английский экономист, основатель теории государства всеобщего благоденствия, обосновывает налоговый путь разрешения этого вопроса, предполагающий активную роль государства в ре</w:t>
      </w:r>
      <w:r w:rsidR="00345A40">
        <w:rPr>
          <w:sz w:val="28"/>
          <w:szCs w:val="28"/>
        </w:rPr>
        <w:t>шении проблемы внешних эффектов</w:t>
      </w:r>
      <w:r w:rsidR="006B6401" w:rsidRPr="00A10B00">
        <w:rPr>
          <w:sz w:val="28"/>
          <w:szCs w:val="28"/>
        </w:rPr>
        <w:t>[4</w:t>
      </w:r>
      <w:r w:rsidRPr="00A10B00">
        <w:rPr>
          <w:sz w:val="28"/>
          <w:szCs w:val="28"/>
        </w:rPr>
        <w:t>]</w:t>
      </w:r>
      <w:r w:rsidR="00345A40">
        <w:rPr>
          <w:sz w:val="28"/>
          <w:szCs w:val="28"/>
        </w:rPr>
        <w:t>.</w:t>
      </w:r>
    </w:p>
    <w:p w:rsidR="00AD0C4E" w:rsidRPr="00A10B00" w:rsidRDefault="00AD0C4E" w:rsidP="00353ED6">
      <w:pPr>
        <w:pStyle w:val="af"/>
        <w:spacing w:before="0" w:beforeAutospacing="0" w:after="0" w:afterAutospacing="0" w:line="360" w:lineRule="auto"/>
        <w:ind w:firstLine="708"/>
        <w:rPr>
          <w:sz w:val="28"/>
          <w:szCs w:val="28"/>
        </w:rPr>
      </w:pPr>
      <w:r w:rsidRPr="00A10B00">
        <w:rPr>
          <w:sz w:val="28"/>
          <w:szCs w:val="28"/>
        </w:rPr>
        <w:t>Р.Коуз</w:t>
      </w:r>
      <w:r w:rsidRPr="00A10B00">
        <w:rPr>
          <w:bCs/>
          <w:sz w:val="28"/>
          <w:szCs w:val="28"/>
        </w:rPr>
        <w:t xml:space="preserve">, </w:t>
      </w:r>
      <w:r w:rsidRPr="00A10B00">
        <w:rPr>
          <w:sz w:val="28"/>
          <w:szCs w:val="28"/>
        </w:rPr>
        <w:t xml:space="preserve">американский экономист, теоретик неоклассической школы, выступает за расширение рыночных отношений для преодоления внешних эффектов. Р. Коуз вводит понятие </w:t>
      </w:r>
      <w:r w:rsidRPr="00A10B00">
        <w:rPr>
          <w:bCs/>
          <w:iCs/>
          <w:sz w:val="28"/>
          <w:szCs w:val="28"/>
        </w:rPr>
        <w:t>трансакционных издержек</w:t>
      </w:r>
      <w:r w:rsidRPr="00A10B00">
        <w:rPr>
          <w:sz w:val="28"/>
          <w:szCs w:val="28"/>
        </w:rPr>
        <w:t>. Это издержки, связанные не с производством как таковым, a c соответствующими ему затратами (поиском информации о ценах, о контрагентах хозяйственных сделок, издержках заключения хозяйственного договора, контролем за его исполнением и т. д.). Р. Коуз считает, что регулирование внешних эффектов наиболее эффективно на основе частных соглашений собственников. [</w:t>
      </w:r>
      <w:r w:rsidR="006B6401" w:rsidRPr="00A10B00">
        <w:rPr>
          <w:sz w:val="28"/>
          <w:szCs w:val="28"/>
        </w:rPr>
        <w:t>9</w:t>
      </w:r>
      <w:r w:rsidRPr="00A10B00">
        <w:rPr>
          <w:sz w:val="28"/>
          <w:szCs w:val="28"/>
        </w:rPr>
        <w:t>]</w:t>
      </w:r>
    </w:p>
    <w:p w:rsidR="00AD0C4E" w:rsidRPr="00A10B00" w:rsidRDefault="00AD0C4E" w:rsidP="00353ED6">
      <w:pPr>
        <w:pStyle w:val="af"/>
        <w:spacing w:before="0" w:beforeAutospacing="0" w:after="0" w:afterAutospacing="0" w:line="360" w:lineRule="auto"/>
        <w:ind w:firstLine="708"/>
        <w:rPr>
          <w:sz w:val="28"/>
          <w:szCs w:val="28"/>
        </w:rPr>
      </w:pPr>
      <w:r w:rsidRPr="00A10B00">
        <w:rPr>
          <w:sz w:val="28"/>
          <w:szCs w:val="28"/>
        </w:rPr>
        <w:t>Задача состоит в разумном сочетании государства и рынка, с целью сближения общественных и частных издержек. Как справедливо отметил известный американский экономист К. Д. Эрроу</w:t>
      </w:r>
      <w:r w:rsidRPr="00A10B00">
        <w:rPr>
          <w:bCs/>
          <w:sz w:val="28"/>
          <w:szCs w:val="28"/>
        </w:rPr>
        <w:t xml:space="preserve">, </w:t>
      </w:r>
      <w:r w:rsidRPr="00A10B00">
        <w:rPr>
          <w:sz w:val="28"/>
          <w:szCs w:val="28"/>
        </w:rPr>
        <w:t>определение трансакционных издержек в различных условиях и при различных системах распределения ресурсов должно стать основным вопросом исследования по теори</w:t>
      </w:r>
      <w:r w:rsidR="00345A40">
        <w:rPr>
          <w:sz w:val="28"/>
          <w:szCs w:val="28"/>
        </w:rPr>
        <w:t>и общественного благосостояния</w:t>
      </w:r>
      <w:r w:rsidRPr="00A10B00">
        <w:rPr>
          <w:sz w:val="28"/>
          <w:szCs w:val="28"/>
        </w:rPr>
        <w:t>[</w:t>
      </w:r>
      <w:r w:rsidR="006B6401" w:rsidRPr="00A10B00">
        <w:rPr>
          <w:sz w:val="28"/>
          <w:szCs w:val="28"/>
        </w:rPr>
        <w:t>9</w:t>
      </w:r>
      <w:r w:rsidRPr="00A10B00">
        <w:rPr>
          <w:sz w:val="28"/>
          <w:szCs w:val="28"/>
        </w:rPr>
        <w:t>]</w:t>
      </w:r>
      <w:r w:rsidR="00345A40">
        <w:rPr>
          <w:sz w:val="28"/>
          <w:szCs w:val="28"/>
        </w:rPr>
        <w:t>.</w:t>
      </w:r>
    </w:p>
    <w:p w:rsidR="00AD0C4E" w:rsidRPr="00A10B00" w:rsidRDefault="00AD0C4E" w:rsidP="00353ED6">
      <w:pPr>
        <w:pStyle w:val="af"/>
        <w:spacing w:before="0" w:beforeAutospacing="0" w:after="0" w:afterAutospacing="0" w:line="360" w:lineRule="auto"/>
        <w:ind w:firstLine="708"/>
        <w:rPr>
          <w:sz w:val="28"/>
          <w:szCs w:val="28"/>
        </w:rPr>
      </w:pPr>
      <w:r w:rsidRPr="00A10B00">
        <w:rPr>
          <w:bCs/>
          <w:iCs/>
          <w:sz w:val="28"/>
          <w:szCs w:val="28"/>
        </w:rPr>
        <w:t xml:space="preserve">Создание инфраструктуры экономики </w:t>
      </w:r>
      <w:r w:rsidRPr="00A10B00">
        <w:rPr>
          <w:sz w:val="28"/>
          <w:szCs w:val="28"/>
        </w:rPr>
        <w:t xml:space="preserve">– другое важное направление государственного регулирования экономики. Эффективная экономика требует наличия соответствующей инфраструктуры — комплекса организаций, обеспечивающих условия воспроизводства. Выделяют несколько видов инфраструктуры: </w:t>
      </w:r>
    </w:p>
    <w:p w:rsidR="00AD0C4E" w:rsidRPr="00A10B00" w:rsidRDefault="00AD0C4E" w:rsidP="00353ED6">
      <w:pPr>
        <w:pStyle w:val="af"/>
        <w:numPr>
          <w:ilvl w:val="1"/>
          <w:numId w:val="37"/>
        </w:numPr>
        <w:spacing w:before="0" w:beforeAutospacing="0" w:after="0" w:afterAutospacing="0" w:line="360" w:lineRule="auto"/>
        <w:ind w:left="284" w:hanging="284"/>
        <w:rPr>
          <w:sz w:val="28"/>
          <w:szCs w:val="28"/>
        </w:rPr>
      </w:pPr>
      <w:r w:rsidRPr="00A10B00">
        <w:rPr>
          <w:sz w:val="28"/>
          <w:szCs w:val="28"/>
        </w:rPr>
        <w:t xml:space="preserve">производственная (сеть энергоснабжения, транспорта и связи); </w:t>
      </w:r>
    </w:p>
    <w:p w:rsidR="00AD0C4E" w:rsidRPr="00A10B00" w:rsidRDefault="00AD0C4E" w:rsidP="00353ED6">
      <w:pPr>
        <w:pStyle w:val="af"/>
        <w:numPr>
          <w:ilvl w:val="1"/>
          <w:numId w:val="37"/>
        </w:numPr>
        <w:spacing w:before="0" w:beforeAutospacing="0" w:after="0" w:afterAutospacing="0" w:line="360" w:lineRule="auto"/>
        <w:ind w:left="284" w:hanging="284"/>
        <w:rPr>
          <w:sz w:val="28"/>
          <w:szCs w:val="28"/>
        </w:rPr>
      </w:pPr>
      <w:r w:rsidRPr="00A10B00">
        <w:rPr>
          <w:sz w:val="28"/>
          <w:szCs w:val="28"/>
        </w:rPr>
        <w:t xml:space="preserve">институциональная (государственный аппарат управления); </w:t>
      </w:r>
    </w:p>
    <w:p w:rsidR="00AD0C4E" w:rsidRPr="00A10B00" w:rsidRDefault="00AD0C4E" w:rsidP="00353ED6">
      <w:pPr>
        <w:pStyle w:val="af"/>
        <w:numPr>
          <w:ilvl w:val="1"/>
          <w:numId w:val="37"/>
        </w:numPr>
        <w:spacing w:before="0" w:beforeAutospacing="0" w:after="0" w:afterAutospacing="0" w:line="360" w:lineRule="auto"/>
        <w:ind w:left="284" w:hanging="284"/>
        <w:rPr>
          <w:sz w:val="28"/>
          <w:szCs w:val="28"/>
        </w:rPr>
      </w:pPr>
      <w:r w:rsidRPr="00A10B00">
        <w:rPr>
          <w:sz w:val="28"/>
          <w:szCs w:val="28"/>
        </w:rPr>
        <w:t xml:space="preserve">социальная (учебные, медицинские, культурные заведения); </w:t>
      </w:r>
    </w:p>
    <w:p w:rsidR="00AD0C4E" w:rsidRPr="00A10B00" w:rsidRDefault="00AD0C4E" w:rsidP="00353ED6">
      <w:pPr>
        <w:pStyle w:val="af"/>
        <w:numPr>
          <w:ilvl w:val="1"/>
          <w:numId w:val="37"/>
        </w:numPr>
        <w:spacing w:before="0" w:beforeAutospacing="0" w:after="0" w:afterAutospacing="0" w:line="360" w:lineRule="auto"/>
        <w:ind w:left="284" w:hanging="284"/>
        <w:rPr>
          <w:sz w:val="28"/>
          <w:szCs w:val="28"/>
        </w:rPr>
      </w:pPr>
      <w:r w:rsidRPr="00A10B00">
        <w:rPr>
          <w:sz w:val="28"/>
          <w:szCs w:val="28"/>
        </w:rPr>
        <w:t xml:space="preserve">информационная (совокупность информационных каналов и хранилищ, информационных технологий). </w:t>
      </w:r>
    </w:p>
    <w:p w:rsidR="00AD0C4E" w:rsidRPr="00A10B00" w:rsidRDefault="00AD0C4E" w:rsidP="00353ED6">
      <w:pPr>
        <w:pStyle w:val="af"/>
        <w:spacing w:before="0" w:beforeAutospacing="0" w:after="0" w:afterAutospacing="0" w:line="360" w:lineRule="auto"/>
        <w:ind w:firstLine="708"/>
        <w:rPr>
          <w:sz w:val="28"/>
          <w:szCs w:val="28"/>
        </w:rPr>
      </w:pPr>
      <w:r w:rsidRPr="00A10B00">
        <w:rPr>
          <w:sz w:val="28"/>
          <w:szCs w:val="28"/>
        </w:rPr>
        <w:t xml:space="preserve">В современной рыночной экономике государство является не только координатором и контролером, но и предпринимателем. Оно занимается особым видом предпринимательства </w:t>
      </w:r>
      <w:r w:rsidRPr="00A10B00">
        <w:rPr>
          <w:bCs/>
          <w:iCs/>
          <w:sz w:val="28"/>
          <w:szCs w:val="28"/>
        </w:rPr>
        <w:t>государственным предпринимательством</w:t>
      </w:r>
      <w:r w:rsidRPr="00A10B00">
        <w:rPr>
          <w:bCs/>
          <w:sz w:val="28"/>
          <w:szCs w:val="28"/>
        </w:rPr>
        <w:t xml:space="preserve">. </w:t>
      </w:r>
      <w:r w:rsidRPr="00A10B00">
        <w:rPr>
          <w:sz w:val="28"/>
          <w:szCs w:val="28"/>
        </w:rPr>
        <w:t xml:space="preserve">Под ним понимается деятельность государственных предприятий, выпускающих товары и услуги, необходимые для развития национальной экономики. Государство в качестве предпринимателя действует, с одной стороны, как типичный предприниматель, a c другой стороны, как особый общественный предприниматель. В отличие от частного предпринимателя государство ориентируется не только на получение прибыли, но и на предоставление товаров, работ, услуг, обеспечивающих функционирование экономики в целом, включая частный капитал. Государство ведет предпринимательскую деятельность на базе государственного сектора экономики. </w:t>
      </w:r>
    </w:p>
    <w:p w:rsidR="00AD0C4E" w:rsidRPr="00A10B00" w:rsidRDefault="00AD0C4E" w:rsidP="00353ED6">
      <w:pPr>
        <w:widowControl w:val="0"/>
        <w:snapToGrid w:val="0"/>
        <w:spacing w:after="0" w:line="360" w:lineRule="auto"/>
        <w:ind w:firstLine="708"/>
        <w:jc w:val="both"/>
        <w:rPr>
          <w:rFonts w:ascii="Times New Roman" w:hAnsi="Times New Roman"/>
          <w:sz w:val="28"/>
          <w:szCs w:val="28"/>
        </w:rPr>
      </w:pPr>
      <w:r w:rsidRPr="00A10B00">
        <w:rPr>
          <w:rFonts w:ascii="Times New Roman" w:hAnsi="Times New Roman"/>
          <w:bCs/>
          <w:iCs/>
          <w:sz w:val="28"/>
          <w:szCs w:val="28"/>
        </w:rPr>
        <w:t xml:space="preserve">Перераспределение доходов </w:t>
      </w:r>
      <w:r w:rsidRPr="00A10B00">
        <w:rPr>
          <w:rFonts w:ascii="Times New Roman" w:hAnsi="Times New Roman"/>
          <w:sz w:val="28"/>
          <w:szCs w:val="28"/>
        </w:rPr>
        <w:t>— это изъятие части дохода у одних лиц с целью их передачи другим лицам или добровольная передача доходов одними лицами другим, более в них нуждающимся. Перераспределение доходов осуществляется государством и является характерной чертой социальной рыночной экономики. Существуют различные формы перераспределения доходов, некоторые из которых показаны на рис. 2.</w:t>
      </w:r>
    </w:p>
    <w:p w:rsidR="00AD0C4E" w:rsidRPr="00AD0C4E" w:rsidRDefault="00AD0C4E" w:rsidP="00AD0C4E">
      <w:pPr>
        <w:widowControl w:val="0"/>
        <w:snapToGrid w:val="0"/>
        <w:spacing w:after="0" w:line="360" w:lineRule="auto"/>
        <w:jc w:val="both"/>
        <w:rPr>
          <w:rFonts w:ascii="Times New Roman" w:hAnsi="Times New Roman"/>
          <w:b/>
          <w:iCs/>
          <w:color w:val="000000"/>
          <w:sz w:val="28"/>
          <w:szCs w:val="28"/>
        </w:rPr>
      </w:pPr>
    </w:p>
    <w:p w:rsidR="00AD0C4E" w:rsidRPr="00AD0C4E" w:rsidRDefault="00DC6C90" w:rsidP="00AD0C4E">
      <w:pPr>
        <w:widowControl w:val="0"/>
        <w:snapToGrid w:val="0"/>
        <w:spacing w:after="0" w:line="360" w:lineRule="auto"/>
        <w:jc w:val="both"/>
        <w:rPr>
          <w:rFonts w:ascii="Times New Roman" w:hAnsi="Times New Roman"/>
          <w:b/>
          <w:iCs/>
          <w:color w:val="000000"/>
          <w:sz w:val="28"/>
          <w:szCs w:val="28"/>
        </w:rPr>
      </w:pPr>
      <w:r>
        <w:rPr>
          <w:rFonts w:ascii="Times New Roman" w:hAnsi="Times New Roman"/>
          <w:b/>
          <w:noProof/>
          <w:color w:val="000000"/>
          <w:sz w:val="28"/>
          <w:szCs w:val="28"/>
          <w:lang w:eastAsia="ru-RU"/>
        </w:rPr>
        <w:pict>
          <v:shape id="Рисунок 2" o:spid="_x0000_i1026" type="#_x0000_t75" style="width:467.25pt;height:193.5pt;visibility:visible">
            <v:imagedata r:id="rId8" o:title=""/>
          </v:shape>
        </w:pict>
      </w:r>
    </w:p>
    <w:p w:rsidR="00AD0C4E" w:rsidRPr="00AD0C4E" w:rsidRDefault="00AD0C4E" w:rsidP="008D5BDC">
      <w:pPr>
        <w:widowControl w:val="0"/>
        <w:snapToGrid w:val="0"/>
        <w:spacing w:after="0" w:line="360" w:lineRule="auto"/>
        <w:jc w:val="center"/>
        <w:rPr>
          <w:rFonts w:ascii="Times New Roman" w:hAnsi="Times New Roman"/>
          <w:iCs/>
          <w:color w:val="000000"/>
          <w:sz w:val="28"/>
          <w:szCs w:val="28"/>
        </w:rPr>
      </w:pPr>
      <w:r w:rsidRPr="00AD0C4E">
        <w:rPr>
          <w:rFonts w:ascii="Times New Roman" w:hAnsi="Times New Roman"/>
          <w:iCs/>
          <w:color w:val="000000"/>
          <w:sz w:val="28"/>
          <w:szCs w:val="28"/>
        </w:rPr>
        <w:t xml:space="preserve">Рис 2. Формы перераспределения </w:t>
      </w:r>
      <w:r w:rsidR="00C737A5">
        <w:rPr>
          <w:rFonts w:ascii="Times New Roman" w:hAnsi="Times New Roman"/>
          <w:iCs/>
          <w:color w:val="000000"/>
          <w:sz w:val="28"/>
          <w:szCs w:val="28"/>
        </w:rPr>
        <w:t xml:space="preserve">государственных </w:t>
      </w:r>
      <w:r w:rsidRPr="00AD0C4E">
        <w:rPr>
          <w:rFonts w:ascii="Times New Roman" w:hAnsi="Times New Roman"/>
          <w:iCs/>
          <w:color w:val="000000"/>
          <w:sz w:val="28"/>
          <w:szCs w:val="28"/>
        </w:rPr>
        <w:t>доходов</w:t>
      </w:r>
    </w:p>
    <w:p w:rsidR="008D5BDC" w:rsidRDefault="008D5BDC" w:rsidP="00AD0C4E">
      <w:pPr>
        <w:pStyle w:val="af"/>
        <w:spacing w:before="0" w:beforeAutospacing="0" w:after="0" w:afterAutospacing="0" w:line="360" w:lineRule="auto"/>
        <w:rPr>
          <w:b/>
          <w:bCs/>
          <w:i/>
          <w:iCs/>
          <w:sz w:val="28"/>
          <w:szCs w:val="28"/>
        </w:rPr>
      </w:pPr>
    </w:p>
    <w:p w:rsidR="00AD0C4E" w:rsidRPr="00A10B00" w:rsidRDefault="00AD0C4E" w:rsidP="009165FF">
      <w:pPr>
        <w:pStyle w:val="af"/>
        <w:spacing w:before="0" w:beforeAutospacing="0" w:after="0" w:afterAutospacing="0" w:line="360" w:lineRule="auto"/>
        <w:ind w:firstLine="708"/>
        <w:rPr>
          <w:sz w:val="28"/>
          <w:szCs w:val="28"/>
        </w:rPr>
      </w:pPr>
      <w:r w:rsidRPr="00A10B00">
        <w:rPr>
          <w:bCs/>
          <w:iCs/>
          <w:sz w:val="28"/>
          <w:szCs w:val="28"/>
        </w:rPr>
        <w:t xml:space="preserve">Государственная закупка товаров и услуг </w:t>
      </w:r>
      <w:r w:rsidRPr="00A10B00">
        <w:rPr>
          <w:sz w:val="28"/>
          <w:szCs w:val="28"/>
        </w:rPr>
        <w:t xml:space="preserve">представляет форму государственного потребления. Такой способ перераспределения доходов затрагивает главным образом военные заказы, гражданские строительные программы, финансирование капитальных вложений в государственные предприятия. Государственная закупка товаров гарантирует предпринимателям стабильный рынок сбыта, получение прибыли. Эта форма перераспределения доходов способствует решению проблем занятости, благосостояния. </w:t>
      </w:r>
    </w:p>
    <w:p w:rsidR="00AD0C4E" w:rsidRPr="00A10B00" w:rsidRDefault="00AD0C4E" w:rsidP="009165FF">
      <w:pPr>
        <w:pStyle w:val="af"/>
        <w:spacing w:before="0" w:beforeAutospacing="0" w:after="0" w:afterAutospacing="0" w:line="360" w:lineRule="auto"/>
        <w:ind w:firstLine="708"/>
        <w:rPr>
          <w:sz w:val="28"/>
          <w:szCs w:val="28"/>
        </w:rPr>
      </w:pPr>
      <w:r w:rsidRPr="00A10B00">
        <w:rPr>
          <w:sz w:val="28"/>
          <w:szCs w:val="28"/>
        </w:rPr>
        <w:t xml:space="preserve">Важными каналами перераспределения доходов являются </w:t>
      </w:r>
      <w:r w:rsidRPr="00A10B00">
        <w:rPr>
          <w:bCs/>
          <w:iCs/>
          <w:sz w:val="28"/>
          <w:szCs w:val="28"/>
        </w:rPr>
        <w:t>государственные кредиты и субсидии</w:t>
      </w:r>
      <w:r w:rsidRPr="00A10B00">
        <w:rPr>
          <w:bCs/>
          <w:sz w:val="28"/>
          <w:szCs w:val="28"/>
        </w:rPr>
        <w:t xml:space="preserve">. </w:t>
      </w:r>
      <w:r w:rsidRPr="00A10B00">
        <w:rPr>
          <w:sz w:val="28"/>
          <w:szCs w:val="28"/>
        </w:rPr>
        <w:t xml:space="preserve">Они предоставляются государством за счет средств государственного или местных бюджетов, а также специальных фондов. </w:t>
      </w:r>
    </w:p>
    <w:p w:rsidR="00AD0C4E" w:rsidRPr="00A10B00" w:rsidRDefault="00AD0C4E" w:rsidP="009165FF">
      <w:pPr>
        <w:pStyle w:val="af"/>
        <w:spacing w:before="0" w:beforeAutospacing="0" w:after="0" w:afterAutospacing="0" w:line="360" w:lineRule="auto"/>
        <w:ind w:firstLine="708"/>
        <w:rPr>
          <w:sz w:val="28"/>
          <w:szCs w:val="28"/>
        </w:rPr>
      </w:pPr>
      <w:r w:rsidRPr="00A10B00">
        <w:rPr>
          <w:bCs/>
          <w:iCs/>
          <w:sz w:val="28"/>
          <w:szCs w:val="28"/>
        </w:rPr>
        <w:t xml:space="preserve">Налоговое перераспределение доходов </w:t>
      </w:r>
      <w:r w:rsidRPr="00A10B00">
        <w:rPr>
          <w:sz w:val="28"/>
          <w:szCs w:val="28"/>
        </w:rPr>
        <w:t xml:space="preserve">— это косвенный метод регулирования доходов. Он подразумевает частичное или полное освобождение от уплаты налогов одних лиц и повышенную ставку их оплаты с других. Эта мера перераспределения доходов направлена на достижение определенных социальных и экономических целей. Например, налоговые льготы используются для привлечения иностранных инвестиций, развитие малого бизнеса. </w:t>
      </w:r>
    </w:p>
    <w:p w:rsidR="00AD0C4E" w:rsidRPr="00A10B00" w:rsidRDefault="00AD0C4E" w:rsidP="009165FF">
      <w:pPr>
        <w:pStyle w:val="af"/>
        <w:spacing w:before="0" w:beforeAutospacing="0" w:after="0" w:afterAutospacing="0" w:line="360" w:lineRule="auto"/>
        <w:ind w:firstLine="708"/>
        <w:rPr>
          <w:sz w:val="28"/>
          <w:szCs w:val="28"/>
        </w:rPr>
      </w:pPr>
      <w:r w:rsidRPr="00A10B00">
        <w:rPr>
          <w:sz w:val="28"/>
          <w:szCs w:val="28"/>
        </w:rPr>
        <w:t xml:space="preserve">Рыночной экономике присуща неравномерность, цикличность развития, которая сопровождается потерей работы, расслоением населения по доходам. Государство берет на себя функцию по выплате пособий безработным, семьям с детьми, инвалидам и иным группам населения, нуждающимся в социальной помощи. Государство поддерживает социальные программы, обеспечивающие доступность населения к образованию, здравоохранению, культуре, физической культуре и спорту. </w:t>
      </w:r>
    </w:p>
    <w:p w:rsidR="00AD0C4E" w:rsidRPr="00A10B00" w:rsidRDefault="00AD0C4E" w:rsidP="009165FF">
      <w:pPr>
        <w:pStyle w:val="af"/>
        <w:spacing w:before="0" w:beforeAutospacing="0" w:after="0" w:afterAutospacing="0" w:line="360" w:lineRule="auto"/>
        <w:ind w:firstLine="708"/>
        <w:rPr>
          <w:sz w:val="28"/>
          <w:szCs w:val="28"/>
        </w:rPr>
      </w:pPr>
      <w:r w:rsidRPr="00A10B00">
        <w:rPr>
          <w:sz w:val="28"/>
          <w:szCs w:val="28"/>
        </w:rPr>
        <w:t xml:space="preserve">Государство в социально ориентированной рыночной экономике выполняет также такую необходимую функцию, как </w:t>
      </w:r>
      <w:r w:rsidRPr="00A10B00">
        <w:rPr>
          <w:bCs/>
          <w:iCs/>
          <w:sz w:val="28"/>
          <w:szCs w:val="28"/>
        </w:rPr>
        <w:t>макроэкономическая стабилизация экономики</w:t>
      </w:r>
      <w:r w:rsidRPr="00A10B00">
        <w:rPr>
          <w:bCs/>
          <w:sz w:val="28"/>
          <w:szCs w:val="28"/>
        </w:rPr>
        <w:t xml:space="preserve">. </w:t>
      </w:r>
      <w:r w:rsidRPr="00A10B00">
        <w:rPr>
          <w:sz w:val="28"/>
          <w:szCs w:val="28"/>
        </w:rPr>
        <w:t xml:space="preserve">Эта мера государственного регулирования направлена на предотвращение, торможение экономического спада, закрепление и поддержание показателей функционирования экономики на определенном уровне, оздоровление хозяйства. Макроэкономическая стабилизация достигается преимущественно посредством фискальной и денежной политики. К основным мерам, направленным на достижение макроэкономической стабилизации, относятся: изменение государственных расходов, налогов и др. </w:t>
      </w:r>
    </w:p>
    <w:p w:rsidR="00AD0C4E" w:rsidRPr="00A10B00" w:rsidRDefault="00AD0C4E" w:rsidP="009165FF">
      <w:pPr>
        <w:pStyle w:val="af"/>
        <w:spacing w:before="0" w:beforeAutospacing="0" w:after="0" w:afterAutospacing="0" w:line="360" w:lineRule="auto"/>
        <w:ind w:firstLine="708"/>
        <w:rPr>
          <w:sz w:val="28"/>
          <w:szCs w:val="28"/>
        </w:rPr>
      </w:pPr>
      <w:r w:rsidRPr="00A10B00">
        <w:rPr>
          <w:bCs/>
          <w:iCs/>
          <w:sz w:val="28"/>
          <w:szCs w:val="28"/>
        </w:rPr>
        <w:t xml:space="preserve">Фискальная политика </w:t>
      </w:r>
      <w:r w:rsidRPr="00A10B00">
        <w:rPr>
          <w:sz w:val="28"/>
          <w:szCs w:val="28"/>
        </w:rPr>
        <w:t xml:space="preserve">— это сознательное применение расходных и налоговых функций правительства для достижения определенных макроэкономических целей. Если экономика действует ниже своих возможностей, то государство проводит расширительную фискальную политику. Она осуществляется за счет роста государственных расходов и снижения налоговых ставок, что, как правило, ведет к росту бюджетного дефицита. Для преодоления инфляционных разрывов используется ограничительная фискальная политика, которая предполагает сокращение правительственных расходов и рост налоговых ставок. </w:t>
      </w:r>
    </w:p>
    <w:p w:rsidR="00AD0C4E" w:rsidRPr="00A10B00" w:rsidRDefault="00AD0C4E" w:rsidP="009165FF">
      <w:pPr>
        <w:pStyle w:val="af"/>
        <w:spacing w:before="0" w:beforeAutospacing="0" w:after="0" w:afterAutospacing="0" w:line="360" w:lineRule="auto"/>
        <w:ind w:firstLine="708"/>
        <w:rPr>
          <w:sz w:val="28"/>
          <w:szCs w:val="28"/>
        </w:rPr>
      </w:pPr>
      <w:r w:rsidRPr="00A10B00">
        <w:rPr>
          <w:sz w:val="28"/>
          <w:szCs w:val="28"/>
        </w:rPr>
        <w:t xml:space="preserve">К мерам государственного регулирования экономики относится также </w:t>
      </w:r>
      <w:r w:rsidRPr="00A10B00">
        <w:rPr>
          <w:bCs/>
          <w:iCs/>
          <w:sz w:val="28"/>
          <w:szCs w:val="28"/>
        </w:rPr>
        <w:t xml:space="preserve">поддержка малого бизнеса. </w:t>
      </w:r>
      <w:r w:rsidRPr="00A10B00">
        <w:rPr>
          <w:sz w:val="28"/>
          <w:szCs w:val="28"/>
        </w:rPr>
        <w:t xml:space="preserve">Малый бизнес способствует поддержанию конкуренции в рыночной экономике, созданию рабочих мест. Государство оказывает поддержку развитию малого бизнеса посредством налоговой, кредитной политики, оказания услуг (образовательных, консультационных и других). </w:t>
      </w:r>
    </w:p>
    <w:p w:rsidR="00AD0C4E" w:rsidRPr="00A10B00" w:rsidRDefault="00AD0C4E" w:rsidP="009165FF">
      <w:pPr>
        <w:pStyle w:val="af"/>
        <w:spacing w:before="0" w:beforeAutospacing="0" w:after="0" w:afterAutospacing="0" w:line="360" w:lineRule="auto"/>
        <w:ind w:firstLine="708"/>
        <w:rPr>
          <w:sz w:val="28"/>
          <w:szCs w:val="28"/>
        </w:rPr>
      </w:pPr>
      <w:r w:rsidRPr="00A10B00">
        <w:rPr>
          <w:sz w:val="28"/>
          <w:szCs w:val="28"/>
        </w:rPr>
        <w:t xml:space="preserve">Государство осуществляет регулирование не только внутренней, но и </w:t>
      </w:r>
      <w:r w:rsidRPr="00A10B00">
        <w:rPr>
          <w:bCs/>
          <w:iCs/>
          <w:sz w:val="28"/>
          <w:szCs w:val="28"/>
        </w:rPr>
        <w:t>внешнеэкономической деятельности</w:t>
      </w:r>
      <w:r w:rsidRPr="00A10B00">
        <w:rPr>
          <w:sz w:val="28"/>
          <w:szCs w:val="28"/>
        </w:rPr>
        <w:t xml:space="preserve">. Каждое государство стремится создать благоприятные внешние условия для развития национальной экономики. Исходя из конкретных национальных интересов, государство проводит либо политику либерализации, либо протекционизма. Государственное регулирование внешней среды происходит с помощью комплекса мер, которые можно подразделить на таможенные тарифы и нетарифные меры регулирования. </w:t>
      </w:r>
    </w:p>
    <w:p w:rsidR="00AD0C4E" w:rsidRPr="00A10B00" w:rsidRDefault="00AD0C4E" w:rsidP="009165FF">
      <w:pPr>
        <w:pStyle w:val="af"/>
        <w:spacing w:before="0" w:beforeAutospacing="0" w:after="0" w:afterAutospacing="0" w:line="360" w:lineRule="auto"/>
        <w:ind w:firstLine="708"/>
        <w:rPr>
          <w:sz w:val="28"/>
          <w:szCs w:val="28"/>
        </w:rPr>
      </w:pPr>
      <w:r w:rsidRPr="00A10B00">
        <w:rPr>
          <w:sz w:val="28"/>
          <w:szCs w:val="28"/>
        </w:rPr>
        <w:t xml:space="preserve">Одной из функций государства в социально ориентированной рыночной экономике является </w:t>
      </w:r>
      <w:r w:rsidRPr="00A10B00">
        <w:rPr>
          <w:bCs/>
          <w:iCs/>
          <w:sz w:val="28"/>
          <w:szCs w:val="28"/>
        </w:rPr>
        <w:t>поддержка фундаментальной науки, проведение общей научно технической и инновационной политики.</w:t>
      </w:r>
      <w:r w:rsidRPr="00A10B00">
        <w:rPr>
          <w:sz w:val="28"/>
          <w:szCs w:val="28"/>
        </w:rPr>
        <w:t xml:space="preserve"> Современная экономика базируется на проведении эффективной научно технической и инновационной политики. Неотъемлемым ее признаком является постоянное создание новой техники, технологий, являющихся результатом достижений научно технического прогресса. Развитие изобретательства, появление пионерских и крупных изобретений являются существенным фактором инновации. В США государство финансирует более половины фундаментальных исследований, практически полностью создание наиболее сложных и дорогостоящих установок фундаментальной науки. Государство берет на себя значительную часть расходов на проведение НИОКР (научно исследовательских и опытно конструкторских работ). Особенно активно государство принимает участие в финансировании НИОКР, связанных с военным производством. В России в условиях ограниченности государственного бюджета наметилась опасная тенденция к сокращению объема финансирования фундаментальной науки, что ставит под угрозу сохранение интеллектуального потенциала общества. </w:t>
      </w:r>
    </w:p>
    <w:p w:rsidR="00AD0C4E" w:rsidRPr="00A10B00" w:rsidRDefault="00AD0C4E" w:rsidP="009165FF">
      <w:pPr>
        <w:pStyle w:val="af"/>
        <w:spacing w:before="0" w:beforeAutospacing="0" w:after="0" w:afterAutospacing="0" w:line="360" w:lineRule="auto"/>
        <w:ind w:firstLine="708"/>
        <w:rPr>
          <w:sz w:val="28"/>
          <w:szCs w:val="28"/>
        </w:rPr>
      </w:pPr>
      <w:r w:rsidRPr="00A10B00">
        <w:rPr>
          <w:bCs/>
          <w:iCs/>
          <w:sz w:val="28"/>
          <w:szCs w:val="28"/>
        </w:rPr>
        <w:t xml:space="preserve">Обеспечение экологической безопасности </w:t>
      </w:r>
      <w:r w:rsidRPr="00A10B00">
        <w:rPr>
          <w:iCs/>
          <w:sz w:val="28"/>
          <w:szCs w:val="28"/>
        </w:rPr>
        <w:t xml:space="preserve">– </w:t>
      </w:r>
      <w:r w:rsidRPr="00A10B00">
        <w:rPr>
          <w:sz w:val="28"/>
          <w:szCs w:val="28"/>
        </w:rPr>
        <w:t>важная функция государства в социальной рыночной экономике. Вторая половина XX века показала, что экстенсивное развитие экономики сопровождается рядом отрицательных последствий. Одними из них являются разрушение экосистем, потери части ВВП. Ежегодные потери только от атмосферных загрязнений в 70x годах составили во Франции 0,7—0,9% ВВП, в Италии — 0,7%, в Великобритании — 1,7—2,3%, в США — 2,2—2,9% ВВП. Общий ущерб, нанесенный окружающей среде в результате хозяйственной деятельности, например, в европейских странах оценивается в 3—5% ВВП. [</w:t>
      </w:r>
      <w:r w:rsidR="006B6401" w:rsidRPr="00A10B00">
        <w:rPr>
          <w:sz w:val="28"/>
          <w:szCs w:val="28"/>
        </w:rPr>
        <w:t>4</w:t>
      </w:r>
      <w:r w:rsidRPr="00A10B00">
        <w:rPr>
          <w:sz w:val="28"/>
          <w:szCs w:val="28"/>
        </w:rPr>
        <w:t xml:space="preserve">] Такие потери приводят к негативным экономическим, финансовым и социальным последствиям. Их можно устранить или снижением темпов экономического развития, или осуществлением комплекса мер по экологизации производства. Для современной экономики приемлемым является второй путь. Его реализация предоставляется государству. Оно организует систему контроля, оценки и слежения за изменениями состояния окружающей среды под влиянием антропогенных воздействий. Государство создает сеть стационарных станций наблюдения, с помощью авиакосмических средств контроля над изменениями параметров, характеризующих состояние среды. Государство посредством законов, налоговой политики ведет оперативное управление охраной окружающей среды, принуждая предпринимателей к соблюдению природоохранных мер. Государство контролирует эксплуатацию природных ресурсов, устанавливает запреты и ограничения на производство некоторых продуктов, административные санкции за нарушение природоохранного законодательства, экологических норм. </w:t>
      </w:r>
    </w:p>
    <w:p w:rsidR="00AD0C4E" w:rsidRPr="00AD0C4E" w:rsidRDefault="00AD0C4E" w:rsidP="00172D18">
      <w:pPr>
        <w:spacing w:after="0" w:line="360" w:lineRule="auto"/>
        <w:jc w:val="both"/>
        <w:rPr>
          <w:rFonts w:ascii="Times New Roman" w:hAnsi="Times New Roman"/>
          <w:sz w:val="28"/>
          <w:szCs w:val="28"/>
        </w:rPr>
      </w:pPr>
    </w:p>
    <w:p w:rsidR="00A67C13" w:rsidRDefault="00A67C13" w:rsidP="00172D18">
      <w:pPr>
        <w:jc w:val="both"/>
        <w:rPr>
          <w:rFonts w:ascii="Times New Roman" w:eastAsia="Times New Roman" w:hAnsi="Times New Roman"/>
          <w:b/>
          <w:bCs/>
          <w:color w:val="365F91"/>
          <w:sz w:val="28"/>
          <w:szCs w:val="28"/>
        </w:rPr>
      </w:pPr>
      <w:r>
        <w:rPr>
          <w:rFonts w:ascii="Times New Roman" w:hAnsi="Times New Roman"/>
        </w:rPr>
        <w:br w:type="page"/>
      </w:r>
    </w:p>
    <w:p w:rsidR="007250E7" w:rsidRDefault="006B6401" w:rsidP="006B6401">
      <w:pPr>
        <w:pStyle w:val="1"/>
        <w:spacing w:line="360" w:lineRule="auto"/>
        <w:jc w:val="center"/>
      </w:pPr>
      <w:bookmarkStart w:id="5" w:name="_Toc261425380"/>
      <w:r>
        <w:t>ГЛАВА</w:t>
      </w:r>
      <w:r w:rsidR="00172D18">
        <w:t xml:space="preserve"> 2. МЕТОДЫ</w:t>
      </w:r>
      <w:r w:rsidR="007250E7">
        <w:t xml:space="preserve"> </w:t>
      </w:r>
      <w:r w:rsidR="00A67C13" w:rsidRPr="005D1732">
        <w:t xml:space="preserve"> </w:t>
      </w:r>
      <w:r w:rsidR="007250E7">
        <w:t>ГОСУДАРСТВЕННОГО ФИНАНСОВОГО РЕГУЛИРОВАНИЯ ЭКОНОМИКИ</w:t>
      </w:r>
      <w:bookmarkEnd w:id="5"/>
    </w:p>
    <w:p w:rsidR="001509CE" w:rsidRDefault="001509CE" w:rsidP="006B6401">
      <w:pPr>
        <w:pStyle w:val="2"/>
        <w:spacing w:before="0" w:line="360" w:lineRule="auto"/>
        <w:ind w:firstLine="709"/>
      </w:pPr>
    </w:p>
    <w:p w:rsidR="00A10B00" w:rsidRPr="00A10B00" w:rsidRDefault="00A10B00" w:rsidP="00A10B00"/>
    <w:p w:rsidR="00A67C13" w:rsidRDefault="002C528F" w:rsidP="00A10B00">
      <w:pPr>
        <w:pStyle w:val="2"/>
        <w:spacing w:before="0" w:line="360" w:lineRule="auto"/>
        <w:ind w:firstLine="527"/>
      </w:pPr>
      <w:bookmarkStart w:id="6" w:name="_Toc261425381"/>
      <w:r>
        <w:t>2.1</w:t>
      </w:r>
      <w:r w:rsidR="00610CAE">
        <w:t>.</w:t>
      </w:r>
      <w:r w:rsidR="001509CE">
        <w:t xml:space="preserve"> </w:t>
      </w:r>
      <w:r w:rsidR="00A67C13" w:rsidRPr="005D1732">
        <w:t>Финансовая политика государства</w:t>
      </w:r>
      <w:bookmarkEnd w:id="6"/>
    </w:p>
    <w:p w:rsidR="00A10B00" w:rsidRDefault="00A10B00" w:rsidP="00A10B00"/>
    <w:p w:rsidR="00A10B00" w:rsidRPr="00A10B00" w:rsidRDefault="00A10B00" w:rsidP="00A10B00"/>
    <w:p w:rsidR="00A67C13" w:rsidRPr="00A67C13" w:rsidRDefault="00A67C13" w:rsidP="00353ED6">
      <w:pPr>
        <w:spacing w:after="0" w:line="360" w:lineRule="auto"/>
        <w:ind w:left="-181" w:firstLine="709"/>
        <w:jc w:val="both"/>
        <w:rPr>
          <w:rFonts w:ascii="Times New Roman" w:hAnsi="Times New Roman"/>
          <w:sz w:val="28"/>
          <w:szCs w:val="28"/>
        </w:rPr>
      </w:pPr>
      <w:r w:rsidRPr="00A67C13">
        <w:rPr>
          <w:rFonts w:ascii="Times New Roman" w:hAnsi="Times New Roman"/>
          <w:sz w:val="28"/>
          <w:szCs w:val="28"/>
        </w:rPr>
        <w:t>Совокупность мероприятий государства по мобилизации финансовых ресурсов, их распределению и использованию на основе финансового законодательства страны называется финансовой политикой. Направления финансовой политики зависят от экономического состояния страны. Кризисное состояние экономики предполагает финансовую политику, направленную, с одной стороны на прекращение спада производства и на сти</w:t>
      </w:r>
      <w:r w:rsidR="00DD4A4E">
        <w:rPr>
          <w:rFonts w:ascii="Times New Roman" w:hAnsi="Times New Roman"/>
          <w:sz w:val="28"/>
          <w:szCs w:val="28"/>
        </w:rPr>
        <w:t>мулирование производства</w:t>
      </w:r>
      <w:r w:rsidRPr="00A67C13">
        <w:rPr>
          <w:rFonts w:ascii="Times New Roman" w:hAnsi="Times New Roman"/>
          <w:sz w:val="28"/>
          <w:szCs w:val="28"/>
        </w:rPr>
        <w:t>, на мобилизацию финансовых ресурсов в целях их эффективного вложения в отдельные отрасли экономики, а с другой - на сдерживание всех социальных программ, сокращение расходов на оборону и т.д. Соответственно, при переходе экономики в другое состояние меняются также направления финансовой политики.</w:t>
      </w:r>
    </w:p>
    <w:p w:rsidR="00A67C13" w:rsidRPr="00A67C13" w:rsidRDefault="00A67C13" w:rsidP="00353ED6">
      <w:pPr>
        <w:spacing w:after="0" w:line="360" w:lineRule="auto"/>
        <w:ind w:left="-181" w:firstLine="709"/>
        <w:jc w:val="both"/>
        <w:rPr>
          <w:rFonts w:ascii="Times New Roman" w:hAnsi="Times New Roman"/>
          <w:sz w:val="28"/>
          <w:szCs w:val="28"/>
        </w:rPr>
      </w:pPr>
      <w:r w:rsidRPr="00A67C13">
        <w:rPr>
          <w:rFonts w:ascii="Times New Roman" w:hAnsi="Times New Roman"/>
          <w:sz w:val="28"/>
          <w:szCs w:val="28"/>
        </w:rPr>
        <w:t>Уместность выбранной финансовой политики, несомненно, зависит от критической оценки складывающейся в стране экономической ситуации. Необходимо также соблюдать “золотое правило” экономической теории, а именно, при разработке прогнозов и рекомендаций оценивать экономическую ситуацию в стране такой, какая она есть, а не такой, какой ее хотелось бы видеть.</w:t>
      </w:r>
    </w:p>
    <w:p w:rsidR="00A67C13" w:rsidRPr="00A67C13" w:rsidRDefault="00A67C13" w:rsidP="00353ED6">
      <w:pPr>
        <w:spacing w:after="0" w:line="360" w:lineRule="auto"/>
        <w:ind w:left="-181" w:firstLine="709"/>
        <w:jc w:val="both"/>
        <w:rPr>
          <w:rFonts w:ascii="Times New Roman" w:hAnsi="Times New Roman"/>
          <w:sz w:val="28"/>
          <w:szCs w:val="28"/>
        </w:rPr>
      </w:pPr>
      <w:r w:rsidRPr="00A67C13">
        <w:rPr>
          <w:rFonts w:ascii="Times New Roman" w:hAnsi="Times New Roman"/>
          <w:sz w:val="28"/>
          <w:szCs w:val="28"/>
        </w:rPr>
        <w:t>Между возникновением конкретной опасности, принятием решения, проведением соответствующих действий и их эффектом неизбежно происходят временные лаги (промежутки времени, разделяющие вышеназванные процессы). Опасность заключается в том, что отсрочки при принятии решений часто приводят к результатам, противоположным задуманным, еще более расшатывая, а не стабилизируя ситуацию.</w:t>
      </w:r>
    </w:p>
    <w:p w:rsidR="00A67C13" w:rsidRPr="00A67C13" w:rsidRDefault="00A67C13" w:rsidP="00353ED6">
      <w:pPr>
        <w:spacing w:after="0" w:line="360" w:lineRule="auto"/>
        <w:ind w:left="-181" w:firstLine="709"/>
        <w:jc w:val="both"/>
        <w:rPr>
          <w:rFonts w:ascii="Times New Roman" w:hAnsi="Times New Roman"/>
          <w:sz w:val="28"/>
          <w:szCs w:val="28"/>
        </w:rPr>
      </w:pPr>
      <w:r w:rsidRPr="00A67C13">
        <w:rPr>
          <w:rFonts w:ascii="Times New Roman" w:hAnsi="Times New Roman"/>
          <w:sz w:val="28"/>
          <w:szCs w:val="28"/>
        </w:rPr>
        <w:t>Финансовая политика любого развитого государства складывается из двух взаимосвязанных направлений деятельности государства: в области налогообложения и регулирования структуры государственных расходов (фискальная политика) и в области регулирования бюджета (бюджетная политика).</w:t>
      </w:r>
    </w:p>
    <w:p w:rsidR="00A67C13" w:rsidRPr="00A67C13" w:rsidRDefault="00A67C13" w:rsidP="00353ED6">
      <w:pPr>
        <w:spacing w:after="0" w:line="360" w:lineRule="auto"/>
        <w:ind w:left="-181" w:firstLine="709"/>
        <w:jc w:val="both"/>
        <w:rPr>
          <w:rFonts w:ascii="Times New Roman" w:hAnsi="Times New Roman"/>
          <w:sz w:val="28"/>
          <w:szCs w:val="28"/>
        </w:rPr>
      </w:pPr>
      <w:r w:rsidRPr="00A67C13">
        <w:rPr>
          <w:rFonts w:ascii="Times New Roman" w:hAnsi="Times New Roman"/>
          <w:sz w:val="28"/>
          <w:szCs w:val="28"/>
        </w:rPr>
        <w:t>Лишь одна форма воздействия на экономических агентов является адекватной рыночным отношениям - это система экономического принуждения в сочетании с материальной заинтересованностью, возможностью заработать неограниченную сумму денег.</w:t>
      </w:r>
    </w:p>
    <w:p w:rsidR="00A67C13" w:rsidRPr="00A67C13" w:rsidRDefault="00DD4A4E" w:rsidP="00353ED6">
      <w:pPr>
        <w:spacing w:after="0" w:line="360" w:lineRule="auto"/>
        <w:ind w:left="-181" w:firstLine="709"/>
        <w:jc w:val="both"/>
        <w:rPr>
          <w:rFonts w:ascii="Times New Roman" w:hAnsi="Times New Roman"/>
          <w:sz w:val="28"/>
          <w:szCs w:val="28"/>
        </w:rPr>
      </w:pPr>
      <w:r>
        <w:rPr>
          <w:rFonts w:ascii="Times New Roman" w:hAnsi="Times New Roman"/>
          <w:sz w:val="28"/>
          <w:szCs w:val="28"/>
        </w:rPr>
        <w:t>Ц</w:t>
      </w:r>
      <w:r w:rsidR="00A67C13" w:rsidRPr="00A67C13">
        <w:rPr>
          <w:rFonts w:ascii="Times New Roman" w:hAnsi="Times New Roman"/>
          <w:sz w:val="28"/>
          <w:szCs w:val="28"/>
        </w:rPr>
        <w:t>ентральное место в комплексе экономических методов</w:t>
      </w:r>
      <w:r w:rsidRPr="00DD4A4E">
        <w:rPr>
          <w:rFonts w:ascii="Times New Roman" w:hAnsi="Times New Roman"/>
          <w:sz w:val="28"/>
          <w:szCs w:val="28"/>
        </w:rPr>
        <w:t xml:space="preserve"> </w:t>
      </w:r>
      <w:r w:rsidRPr="00A67C13">
        <w:rPr>
          <w:rFonts w:ascii="Times New Roman" w:hAnsi="Times New Roman"/>
          <w:sz w:val="28"/>
          <w:szCs w:val="28"/>
        </w:rPr>
        <w:t>занимают</w:t>
      </w:r>
      <w:r w:rsidRPr="00DD4A4E">
        <w:rPr>
          <w:rFonts w:ascii="Times New Roman" w:hAnsi="Times New Roman"/>
          <w:sz w:val="28"/>
          <w:szCs w:val="28"/>
        </w:rPr>
        <w:t xml:space="preserve"> </w:t>
      </w:r>
      <w:r>
        <w:rPr>
          <w:rFonts w:ascii="Times New Roman" w:hAnsi="Times New Roman"/>
          <w:sz w:val="28"/>
          <w:szCs w:val="28"/>
        </w:rPr>
        <w:t>н</w:t>
      </w:r>
      <w:r w:rsidRPr="00A67C13">
        <w:rPr>
          <w:rFonts w:ascii="Times New Roman" w:hAnsi="Times New Roman"/>
          <w:sz w:val="28"/>
          <w:szCs w:val="28"/>
        </w:rPr>
        <w:t>алоги</w:t>
      </w:r>
      <w:r w:rsidR="00A67C13" w:rsidRPr="00A67C13">
        <w:rPr>
          <w:rFonts w:ascii="Times New Roman" w:hAnsi="Times New Roman"/>
          <w:sz w:val="28"/>
          <w:szCs w:val="28"/>
        </w:rPr>
        <w:t>.</w:t>
      </w:r>
    </w:p>
    <w:p w:rsidR="00A67C13" w:rsidRPr="00A67C13" w:rsidRDefault="00A67C13" w:rsidP="00353ED6">
      <w:pPr>
        <w:spacing w:after="0" w:line="360" w:lineRule="auto"/>
        <w:ind w:left="-181"/>
        <w:jc w:val="both"/>
        <w:rPr>
          <w:rFonts w:ascii="Times New Roman" w:hAnsi="Times New Roman"/>
          <w:sz w:val="28"/>
          <w:szCs w:val="28"/>
        </w:rPr>
      </w:pPr>
      <w:r w:rsidRPr="00A67C13">
        <w:rPr>
          <w:rFonts w:ascii="Times New Roman" w:hAnsi="Times New Roman"/>
          <w:sz w:val="28"/>
          <w:szCs w:val="28"/>
        </w:rPr>
        <w:t>Оперируя налоговыми ставками, льготами и штрафами, изменяя условия налогообложения адекватно ситуации, государство создает условия для ускоренного развития определенных отраслей и видов производства, способствует решению актуальных для общества проблем.</w:t>
      </w:r>
    </w:p>
    <w:p w:rsidR="00447DA6" w:rsidRDefault="00A67C13" w:rsidP="00447DA6">
      <w:pPr>
        <w:spacing w:after="0" w:line="360" w:lineRule="auto"/>
        <w:ind w:left="-181" w:firstLine="709"/>
        <w:jc w:val="both"/>
        <w:rPr>
          <w:rFonts w:ascii="Times New Roman" w:hAnsi="Times New Roman"/>
          <w:sz w:val="28"/>
          <w:szCs w:val="28"/>
        </w:rPr>
      </w:pPr>
      <w:r w:rsidRPr="00A67C13">
        <w:rPr>
          <w:rFonts w:ascii="Times New Roman" w:hAnsi="Times New Roman"/>
          <w:sz w:val="28"/>
          <w:szCs w:val="28"/>
        </w:rPr>
        <w:t xml:space="preserve">Государство должно способствовать развитию малого бизнеса, а также всячески поддерживать его. Главное средство оказания помощи малому </w:t>
      </w:r>
    </w:p>
    <w:p w:rsidR="00A67C13" w:rsidRPr="00A67C13" w:rsidRDefault="00A67C13" w:rsidP="00447DA6">
      <w:pPr>
        <w:spacing w:after="0" w:line="360" w:lineRule="auto"/>
        <w:jc w:val="both"/>
        <w:rPr>
          <w:rFonts w:ascii="Times New Roman" w:hAnsi="Times New Roman"/>
          <w:sz w:val="28"/>
          <w:szCs w:val="28"/>
        </w:rPr>
      </w:pPr>
      <w:r w:rsidRPr="00A67C13">
        <w:rPr>
          <w:rFonts w:ascii="Times New Roman" w:hAnsi="Times New Roman"/>
          <w:sz w:val="28"/>
          <w:szCs w:val="28"/>
        </w:rPr>
        <w:t>бизнесу - особые льготные условия налогообложения.</w:t>
      </w:r>
    </w:p>
    <w:p w:rsidR="00A67C13" w:rsidRPr="00A67C13" w:rsidRDefault="00A67C13" w:rsidP="00353ED6">
      <w:pPr>
        <w:spacing w:after="0" w:line="360" w:lineRule="auto"/>
        <w:ind w:left="-181" w:firstLine="709"/>
        <w:jc w:val="both"/>
        <w:rPr>
          <w:rFonts w:ascii="Times New Roman" w:hAnsi="Times New Roman"/>
          <w:sz w:val="28"/>
          <w:szCs w:val="28"/>
        </w:rPr>
      </w:pPr>
      <w:r w:rsidRPr="00A67C13">
        <w:rPr>
          <w:rFonts w:ascii="Times New Roman" w:hAnsi="Times New Roman"/>
          <w:sz w:val="28"/>
          <w:szCs w:val="28"/>
        </w:rPr>
        <w:t>Также, с помощью налогов, льгот и санкций государство стимулирует технический прогресс, увеличение числа рабочих мест, капитальные вложения в расширение производства и др. Стимулирование технического прогресса с помощью налогов проявляется, прежде всего, в том, что сумма прибыли, направленная на техническое развитие освобождается от налогообложения.</w:t>
      </w:r>
    </w:p>
    <w:p w:rsidR="00A67C13" w:rsidRPr="00A67C13" w:rsidRDefault="00A67C13" w:rsidP="00353ED6">
      <w:pPr>
        <w:spacing w:after="0" w:line="360" w:lineRule="auto"/>
        <w:ind w:left="-181" w:firstLine="709"/>
        <w:jc w:val="both"/>
        <w:rPr>
          <w:rFonts w:ascii="Times New Roman" w:hAnsi="Times New Roman"/>
          <w:sz w:val="28"/>
          <w:szCs w:val="28"/>
        </w:rPr>
      </w:pPr>
      <w:r w:rsidRPr="00A67C13">
        <w:rPr>
          <w:rFonts w:ascii="Times New Roman" w:hAnsi="Times New Roman"/>
          <w:sz w:val="28"/>
          <w:szCs w:val="28"/>
        </w:rPr>
        <w:t>С помощью налогов государства добиваются также перераспределения ресурсов. Благодаря налогам в государственном бюджете концентрируются средства, направляемые затем на решение проблем народного хозяйства, как производственных, так и социальных, финансирование крупных межотраслевых, комплексных целевых программ - научно-технических, экономических и др.</w:t>
      </w:r>
    </w:p>
    <w:p w:rsidR="00A67C13" w:rsidRPr="00A67C13" w:rsidRDefault="00A67C13" w:rsidP="00353ED6">
      <w:pPr>
        <w:spacing w:after="0" w:line="360" w:lineRule="auto"/>
        <w:ind w:left="-181" w:firstLine="709"/>
        <w:jc w:val="both"/>
        <w:rPr>
          <w:rFonts w:ascii="Times New Roman" w:hAnsi="Times New Roman"/>
          <w:sz w:val="28"/>
          <w:szCs w:val="28"/>
        </w:rPr>
      </w:pPr>
      <w:r w:rsidRPr="00A67C13">
        <w:rPr>
          <w:rFonts w:ascii="Times New Roman" w:hAnsi="Times New Roman"/>
          <w:sz w:val="28"/>
          <w:szCs w:val="28"/>
        </w:rPr>
        <w:t>Посредством налогов, государство перераспределяет часть прибыли предприятий и предпринимателей, доходов граждан, направляя ее на развитие производственной и социальной инфраструктуры, на инвестиции в затратоемкие с длительными сроками окупаемости затрат (железные дороги и автострады, добывающие отрасли, электростанции и др.)</w:t>
      </w:r>
    </w:p>
    <w:p w:rsidR="00A67C13" w:rsidRPr="00A67C13" w:rsidRDefault="00A67C13" w:rsidP="00353ED6">
      <w:pPr>
        <w:spacing w:after="0" w:line="360" w:lineRule="auto"/>
        <w:ind w:left="-181" w:firstLine="709"/>
        <w:jc w:val="both"/>
        <w:rPr>
          <w:rFonts w:ascii="Times New Roman" w:hAnsi="Times New Roman"/>
          <w:sz w:val="28"/>
          <w:szCs w:val="28"/>
        </w:rPr>
      </w:pPr>
      <w:r w:rsidRPr="00A67C13">
        <w:rPr>
          <w:rFonts w:ascii="Times New Roman" w:hAnsi="Times New Roman"/>
          <w:sz w:val="28"/>
          <w:szCs w:val="28"/>
        </w:rPr>
        <w:t>Перераспределительная функция налогов носит ярко выраженный социальный характер. Она в какой-то степени создает и морально-этические устои общества.</w:t>
      </w:r>
    </w:p>
    <w:p w:rsidR="00A67C13" w:rsidRPr="00A67C13" w:rsidRDefault="00A67C13" w:rsidP="00353ED6">
      <w:pPr>
        <w:spacing w:after="0" w:line="360" w:lineRule="auto"/>
        <w:ind w:left="-181" w:firstLine="709"/>
        <w:jc w:val="both"/>
        <w:rPr>
          <w:rFonts w:ascii="Times New Roman" w:hAnsi="Times New Roman"/>
          <w:sz w:val="28"/>
          <w:szCs w:val="28"/>
        </w:rPr>
      </w:pPr>
      <w:r w:rsidRPr="00A67C13">
        <w:rPr>
          <w:rFonts w:ascii="Times New Roman" w:hAnsi="Times New Roman"/>
          <w:sz w:val="28"/>
          <w:szCs w:val="28"/>
        </w:rPr>
        <w:t>Не менее важна также и фискальная функция налогов. Она представляет собой изъятие части доходов предприятий и граждан для содержания государственного аппарата, обороны страны и той части околопроизводственной сферы, которая не имеет собственных источников доходов, либо они недостаточны для обеспечения должного уровня развития.</w:t>
      </w:r>
    </w:p>
    <w:p w:rsidR="00A67C13" w:rsidRPr="00A67C13" w:rsidRDefault="00A67C13" w:rsidP="00353ED6">
      <w:pPr>
        <w:spacing w:after="0" w:line="360" w:lineRule="auto"/>
        <w:ind w:left="-181" w:firstLine="709"/>
        <w:jc w:val="both"/>
        <w:rPr>
          <w:rFonts w:ascii="Times New Roman" w:hAnsi="Times New Roman"/>
          <w:sz w:val="28"/>
          <w:szCs w:val="28"/>
        </w:rPr>
      </w:pPr>
      <w:r w:rsidRPr="00A67C13">
        <w:rPr>
          <w:rFonts w:ascii="Times New Roman" w:hAnsi="Times New Roman"/>
          <w:sz w:val="28"/>
          <w:szCs w:val="28"/>
        </w:rPr>
        <w:t>Следует также отметить, что указанное разграничение функций налоговой системы носит условный характер, поскольку все они переплетаются и осуществляются одновременно. Налогам присуща одновременно стабильность и подвижность. Чем стабильнее система налогообложения, тем увереннее чувствуют себя экономические агенты. Отлаженная и нормально функционирующая система налогов является одним из средств борьбы с теневой экономикой.</w:t>
      </w:r>
    </w:p>
    <w:p w:rsidR="00A67C13" w:rsidRPr="00A67C13" w:rsidRDefault="00A67C13" w:rsidP="00353ED6">
      <w:pPr>
        <w:spacing w:after="0" w:line="360" w:lineRule="auto"/>
        <w:ind w:left="-181" w:firstLine="709"/>
        <w:jc w:val="both"/>
        <w:rPr>
          <w:rFonts w:ascii="Times New Roman" w:hAnsi="Times New Roman"/>
          <w:sz w:val="28"/>
          <w:szCs w:val="28"/>
        </w:rPr>
      </w:pPr>
      <w:r w:rsidRPr="00A67C13">
        <w:rPr>
          <w:rFonts w:ascii="Times New Roman" w:hAnsi="Times New Roman"/>
          <w:sz w:val="28"/>
          <w:szCs w:val="28"/>
        </w:rPr>
        <w:t>Существуют три основные системы прогрессивного налогообложения (отношения суммы, взимаемой в виде налога с дохода конкретного работника к величине этого дохода):</w:t>
      </w:r>
    </w:p>
    <w:p w:rsidR="00A67C13" w:rsidRPr="00A67C13" w:rsidRDefault="00A67C13" w:rsidP="00353ED6">
      <w:pPr>
        <w:numPr>
          <w:ilvl w:val="0"/>
          <w:numId w:val="21"/>
        </w:numPr>
        <w:spacing w:after="0" w:line="360" w:lineRule="auto"/>
        <w:ind w:left="284" w:hanging="284"/>
        <w:jc w:val="both"/>
        <w:rPr>
          <w:rFonts w:ascii="Times New Roman" w:hAnsi="Times New Roman"/>
          <w:sz w:val="28"/>
          <w:szCs w:val="28"/>
        </w:rPr>
      </w:pPr>
      <w:r w:rsidRPr="00A67C13">
        <w:rPr>
          <w:rFonts w:ascii="Times New Roman" w:hAnsi="Times New Roman"/>
          <w:sz w:val="28"/>
          <w:szCs w:val="28"/>
        </w:rPr>
        <w:t>пропорциональный налог (сумма налога пропорциональна доходу работника);</w:t>
      </w:r>
    </w:p>
    <w:p w:rsidR="00A67C13" w:rsidRPr="00A67C13" w:rsidRDefault="00A67C13" w:rsidP="00353ED6">
      <w:pPr>
        <w:numPr>
          <w:ilvl w:val="0"/>
          <w:numId w:val="21"/>
        </w:numPr>
        <w:spacing w:after="0" w:line="360" w:lineRule="auto"/>
        <w:ind w:left="284" w:hanging="284"/>
        <w:jc w:val="both"/>
        <w:rPr>
          <w:rFonts w:ascii="Times New Roman" w:hAnsi="Times New Roman"/>
          <w:sz w:val="28"/>
          <w:szCs w:val="28"/>
        </w:rPr>
      </w:pPr>
      <w:r w:rsidRPr="00A67C13">
        <w:rPr>
          <w:rFonts w:ascii="Times New Roman" w:hAnsi="Times New Roman"/>
          <w:sz w:val="28"/>
          <w:szCs w:val="28"/>
        </w:rPr>
        <w:t>регрессивный налог (налог взимается тем ниже, чем выше доход работника);</w:t>
      </w:r>
    </w:p>
    <w:p w:rsidR="00A67C13" w:rsidRPr="00A67C13" w:rsidRDefault="00A67C13" w:rsidP="00353ED6">
      <w:pPr>
        <w:numPr>
          <w:ilvl w:val="0"/>
          <w:numId w:val="21"/>
        </w:numPr>
        <w:spacing w:after="0" w:line="360" w:lineRule="auto"/>
        <w:ind w:left="284" w:hanging="284"/>
        <w:jc w:val="both"/>
        <w:rPr>
          <w:rFonts w:ascii="Times New Roman" w:hAnsi="Times New Roman"/>
          <w:sz w:val="28"/>
          <w:szCs w:val="28"/>
        </w:rPr>
      </w:pPr>
      <w:r w:rsidRPr="00A67C13">
        <w:rPr>
          <w:rFonts w:ascii="Times New Roman" w:hAnsi="Times New Roman"/>
          <w:sz w:val="28"/>
          <w:szCs w:val="28"/>
        </w:rPr>
        <w:t>прогрессивный налог (чем выше доход, тем выше налог).</w:t>
      </w:r>
    </w:p>
    <w:p w:rsidR="00A67C13" w:rsidRPr="00A67C13" w:rsidRDefault="00A67C13" w:rsidP="00353ED6">
      <w:pPr>
        <w:spacing w:after="0" w:line="360" w:lineRule="auto"/>
        <w:ind w:left="-181" w:firstLine="709"/>
        <w:jc w:val="both"/>
        <w:rPr>
          <w:rFonts w:ascii="Times New Roman" w:hAnsi="Times New Roman"/>
          <w:sz w:val="28"/>
          <w:szCs w:val="28"/>
        </w:rPr>
      </w:pPr>
      <w:r w:rsidRPr="00A67C13">
        <w:rPr>
          <w:rFonts w:ascii="Times New Roman" w:hAnsi="Times New Roman"/>
          <w:sz w:val="28"/>
          <w:szCs w:val="28"/>
        </w:rPr>
        <w:t>Фундаментальная задача государства в этой сфере заключатся в том, чтобы посредством налогов обеспечить потребности бюджета и одновременно не вызвать недовольства налогоплательщиков. При слишком высоких налоговых ставках начинается массовое уклонение от уплаты налогов.</w:t>
      </w:r>
    </w:p>
    <w:p w:rsidR="00A67C13" w:rsidRPr="00A67C13" w:rsidRDefault="00A67C13" w:rsidP="00353ED6">
      <w:pPr>
        <w:pStyle w:val="31"/>
        <w:ind w:left="-181" w:firstLine="709"/>
        <w:rPr>
          <w:sz w:val="28"/>
          <w:szCs w:val="28"/>
        </w:rPr>
      </w:pPr>
      <w:r w:rsidRPr="00A67C13">
        <w:rPr>
          <w:sz w:val="28"/>
          <w:szCs w:val="28"/>
        </w:rPr>
        <w:t>Стабильность налоговой системы не означает, что состав налогов, ставки, льготы, санкции могут быть установлены раз и навсегда. "Неподвижных" систем налогообложения нет и быть не может.</w:t>
      </w:r>
    </w:p>
    <w:p w:rsidR="00A67C13" w:rsidRPr="00A67C13" w:rsidRDefault="00A67C13" w:rsidP="00353ED6">
      <w:pPr>
        <w:pStyle w:val="31"/>
        <w:ind w:left="-181" w:firstLine="709"/>
        <w:rPr>
          <w:sz w:val="28"/>
          <w:szCs w:val="28"/>
        </w:rPr>
      </w:pPr>
      <w:r w:rsidRPr="00A67C13">
        <w:rPr>
          <w:sz w:val="28"/>
          <w:szCs w:val="28"/>
        </w:rPr>
        <w:t>Сочетание стабильности и динамичности, подвижности налоговой системы достигается тем, что в течение года никакие изменения (за исключением устранения очевидных ошибок) не вносятся; состав налоговой системы (перечень налогов и платежей) должен быть стабилен в течение нескольких лет. Систему налогообложения можно считать стабильной и, соответственно, благоприятной для предпринимательской деятельности и экономического развития, если остаются неизменными основные принципы налогообложения, состав налоговой системы, наиболее значимые льготы и санкции.</w:t>
      </w:r>
    </w:p>
    <w:p w:rsidR="00A67C13" w:rsidRPr="00A67C13" w:rsidRDefault="00A67C13" w:rsidP="00353ED6">
      <w:pPr>
        <w:pStyle w:val="31"/>
        <w:ind w:left="-181" w:firstLine="709"/>
        <w:rPr>
          <w:sz w:val="28"/>
          <w:szCs w:val="28"/>
        </w:rPr>
      </w:pPr>
      <w:r w:rsidRPr="00A67C13">
        <w:rPr>
          <w:sz w:val="28"/>
          <w:szCs w:val="28"/>
        </w:rPr>
        <w:t>Стабильность налогов означает относительную неизменность в течение ряда лет основных принципов системы налогообложения, а также наиболее значимых налогов и ставок, определяющих взаимоотношения предпринимателей и предприятий с государственным бюджетом</w:t>
      </w:r>
      <w:r w:rsidR="00B60447">
        <w:rPr>
          <w:sz w:val="28"/>
          <w:szCs w:val="28"/>
        </w:rPr>
        <w:t>[</w:t>
      </w:r>
      <w:r w:rsidR="00B60447" w:rsidRPr="00B60447">
        <w:rPr>
          <w:sz w:val="28"/>
          <w:szCs w:val="28"/>
        </w:rPr>
        <w:t>6</w:t>
      </w:r>
      <w:r w:rsidR="001509CE" w:rsidRPr="001509CE">
        <w:rPr>
          <w:sz w:val="28"/>
          <w:szCs w:val="28"/>
        </w:rPr>
        <w:t>]</w:t>
      </w:r>
      <w:r w:rsidRPr="00A67C13">
        <w:rPr>
          <w:sz w:val="28"/>
          <w:szCs w:val="28"/>
        </w:rPr>
        <w:t>.</w:t>
      </w:r>
    </w:p>
    <w:p w:rsidR="00A67C13" w:rsidRDefault="00DD4A4E" w:rsidP="00353ED6">
      <w:pPr>
        <w:pStyle w:val="31"/>
        <w:ind w:left="-180" w:firstLine="709"/>
        <w:rPr>
          <w:sz w:val="28"/>
          <w:szCs w:val="28"/>
        </w:rPr>
      </w:pPr>
      <w:r>
        <w:rPr>
          <w:sz w:val="28"/>
          <w:szCs w:val="28"/>
        </w:rPr>
        <w:t>Важным направлением ф</w:t>
      </w:r>
      <w:r w:rsidRPr="00A67C13">
        <w:rPr>
          <w:sz w:val="28"/>
          <w:szCs w:val="28"/>
        </w:rPr>
        <w:t>инансов</w:t>
      </w:r>
      <w:r>
        <w:rPr>
          <w:sz w:val="28"/>
          <w:szCs w:val="28"/>
        </w:rPr>
        <w:t>ой</w:t>
      </w:r>
      <w:r w:rsidRPr="00A67C13">
        <w:rPr>
          <w:sz w:val="28"/>
          <w:szCs w:val="28"/>
        </w:rPr>
        <w:t xml:space="preserve"> политик</w:t>
      </w:r>
      <w:r>
        <w:rPr>
          <w:sz w:val="28"/>
          <w:szCs w:val="28"/>
        </w:rPr>
        <w:t>и</w:t>
      </w:r>
      <w:r w:rsidRPr="00A67C13">
        <w:rPr>
          <w:sz w:val="28"/>
          <w:szCs w:val="28"/>
        </w:rPr>
        <w:t xml:space="preserve"> любого развитого государства </w:t>
      </w:r>
      <w:r>
        <w:rPr>
          <w:sz w:val="28"/>
          <w:szCs w:val="28"/>
        </w:rPr>
        <w:t xml:space="preserve">является </w:t>
      </w:r>
      <w:bookmarkStart w:id="7" w:name="_Toc254178280"/>
      <w:bookmarkStart w:id="8" w:name="_Toc258920205"/>
      <w:bookmarkStart w:id="9" w:name="_Toc259711321"/>
      <w:bookmarkStart w:id="10" w:name="_Toc259713266"/>
      <w:r w:rsidRPr="00DD4A4E">
        <w:rPr>
          <w:sz w:val="28"/>
          <w:szCs w:val="28"/>
        </w:rPr>
        <w:t>г</w:t>
      </w:r>
      <w:r w:rsidR="00A67C13" w:rsidRPr="00DD4A4E">
        <w:rPr>
          <w:iCs/>
          <w:sz w:val="28"/>
          <w:szCs w:val="28"/>
        </w:rPr>
        <w:t>осударственный бюджет</w:t>
      </w:r>
      <w:bookmarkEnd w:id="7"/>
      <w:bookmarkEnd w:id="8"/>
      <w:bookmarkEnd w:id="9"/>
      <w:bookmarkEnd w:id="10"/>
      <w:r>
        <w:rPr>
          <w:iCs/>
          <w:sz w:val="28"/>
          <w:szCs w:val="28"/>
        </w:rPr>
        <w:t>.</w:t>
      </w:r>
    </w:p>
    <w:p w:rsidR="00A67C13" w:rsidRPr="00A67C13" w:rsidRDefault="00A67C13" w:rsidP="00353ED6">
      <w:pPr>
        <w:spacing w:after="0" w:line="360" w:lineRule="auto"/>
        <w:ind w:left="-181" w:firstLine="709"/>
        <w:jc w:val="both"/>
        <w:rPr>
          <w:rFonts w:ascii="Times New Roman" w:hAnsi="Times New Roman"/>
          <w:sz w:val="28"/>
          <w:szCs w:val="28"/>
        </w:rPr>
      </w:pPr>
      <w:r w:rsidRPr="00A67C13">
        <w:rPr>
          <w:rFonts w:ascii="Times New Roman" w:hAnsi="Times New Roman"/>
          <w:sz w:val="28"/>
          <w:szCs w:val="28"/>
        </w:rPr>
        <w:t>Государственный бюджет - это подлежащая перераспределению часть национального дохода. Бюджет формируется балансом доходов и расходов за отчетный период</w:t>
      </w:r>
    </w:p>
    <w:p w:rsidR="00A67C13" w:rsidRPr="00A67C13" w:rsidRDefault="00A67C13" w:rsidP="00353ED6">
      <w:pPr>
        <w:spacing w:after="0" w:line="360" w:lineRule="auto"/>
        <w:ind w:left="-181" w:firstLine="709"/>
        <w:jc w:val="both"/>
        <w:rPr>
          <w:rFonts w:ascii="Times New Roman" w:hAnsi="Times New Roman"/>
          <w:sz w:val="28"/>
          <w:szCs w:val="28"/>
        </w:rPr>
      </w:pPr>
      <w:r w:rsidRPr="00A67C13">
        <w:rPr>
          <w:rFonts w:ascii="Times New Roman" w:hAnsi="Times New Roman"/>
          <w:sz w:val="28"/>
          <w:szCs w:val="28"/>
        </w:rPr>
        <w:t>Дефицит бюджета и величина государственного долга - это важнейшие показатели состояния экономики, поэтому данной проблеме традиционно уделяется большое внимание. Дефицит бюджета - это та сумма, на которую в данном году расходы бюджета превосходят его доходы</w:t>
      </w:r>
    </w:p>
    <w:p w:rsidR="00A67C13" w:rsidRPr="00A67C13" w:rsidRDefault="00A67C13" w:rsidP="00353ED6">
      <w:pPr>
        <w:spacing w:after="0" w:line="360" w:lineRule="auto"/>
        <w:ind w:left="-181" w:firstLine="709"/>
        <w:jc w:val="both"/>
        <w:rPr>
          <w:rFonts w:ascii="Times New Roman" w:hAnsi="Times New Roman"/>
          <w:sz w:val="28"/>
          <w:szCs w:val="28"/>
        </w:rPr>
      </w:pPr>
      <w:r w:rsidRPr="00A67C13">
        <w:rPr>
          <w:rFonts w:ascii="Times New Roman" w:hAnsi="Times New Roman"/>
          <w:sz w:val="28"/>
          <w:szCs w:val="28"/>
        </w:rPr>
        <w:t>Причины бюджетного дефицита могут быть следующими:</w:t>
      </w:r>
    </w:p>
    <w:p w:rsidR="00A67C13" w:rsidRPr="00A67C13" w:rsidRDefault="00A67C13" w:rsidP="00345A40">
      <w:pPr>
        <w:pStyle w:val="ac"/>
        <w:numPr>
          <w:ilvl w:val="0"/>
          <w:numId w:val="22"/>
        </w:numPr>
        <w:spacing w:after="0" w:line="360" w:lineRule="auto"/>
        <w:ind w:left="284" w:hanging="284"/>
        <w:jc w:val="both"/>
        <w:rPr>
          <w:rFonts w:ascii="Times New Roman" w:hAnsi="Times New Roman"/>
          <w:sz w:val="28"/>
          <w:szCs w:val="28"/>
        </w:rPr>
      </w:pPr>
      <w:r w:rsidRPr="00A67C13">
        <w:rPr>
          <w:rFonts w:ascii="Times New Roman" w:hAnsi="Times New Roman"/>
          <w:sz w:val="28"/>
          <w:szCs w:val="28"/>
        </w:rPr>
        <w:t>неоправданно дорогостоящие социальные программы;</w:t>
      </w:r>
    </w:p>
    <w:p w:rsidR="00A67C13" w:rsidRPr="00A67C13" w:rsidRDefault="00A67C13" w:rsidP="00345A40">
      <w:pPr>
        <w:pStyle w:val="ac"/>
        <w:numPr>
          <w:ilvl w:val="0"/>
          <w:numId w:val="22"/>
        </w:numPr>
        <w:spacing w:after="0" w:line="360" w:lineRule="auto"/>
        <w:ind w:left="284" w:hanging="284"/>
        <w:jc w:val="both"/>
        <w:rPr>
          <w:rFonts w:ascii="Times New Roman" w:hAnsi="Times New Roman"/>
          <w:sz w:val="28"/>
          <w:szCs w:val="28"/>
        </w:rPr>
      </w:pPr>
      <w:r w:rsidRPr="00A67C13">
        <w:rPr>
          <w:rFonts w:ascii="Times New Roman" w:hAnsi="Times New Roman"/>
          <w:sz w:val="28"/>
          <w:szCs w:val="28"/>
        </w:rPr>
        <w:t>крупномасштабный оборот “теневого” капитала;</w:t>
      </w:r>
    </w:p>
    <w:p w:rsidR="00A67C13" w:rsidRPr="00A67C13" w:rsidRDefault="00A67C13" w:rsidP="00345A40">
      <w:pPr>
        <w:pStyle w:val="ac"/>
        <w:numPr>
          <w:ilvl w:val="0"/>
          <w:numId w:val="22"/>
        </w:numPr>
        <w:spacing w:after="0" w:line="360" w:lineRule="auto"/>
        <w:ind w:left="284" w:hanging="284"/>
        <w:jc w:val="both"/>
        <w:rPr>
          <w:rFonts w:ascii="Times New Roman" w:hAnsi="Times New Roman"/>
          <w:sz w:val="28"/>
          <w:szCs w:val="28"/>
        </w:rPr>
      </w:pPr>
      <w:r w:rsidRPr="00A67C13">
        <w:rPr>
          <w:rFonts w:ascii="Times New Roman" w:hAnsi="Times New Roman"/>
          <w:sz w:val="28"/>
          <w:szCs w:val="28"/>
        </w:rPr>
        <w:t>спад общественного производства;</w:t>
      </w:r>
    </w:p>
    <w:p w:rsidR="00A67C13" w:rsidRPr="00A67C13" w:rsidRDefault="00A67C13" w:rsidP="00345A40">
      <w:pPr>
        <w:pStyle w:val="ac"/>
        <w:numPr>
          <w:ilvl w:val="0"/>
          <w:numId w:val="22"/>
        </w:numPr>
        <w:spacing w:after="0" w:line="360" w:lineRule="auto"/>
        <w:ind w:left="284" w:hanging="284"/>
        <w:jc w:val="both"/>
        <w:rPr>
          <w:rFonts w:ascii="Times New Roman" w:hAnsi="Times New Roman"/>
          <w:sz w:val="28"/>
          <w:szCs w:val="28"/>
        </w:rPr>
      </w:pPr>
      <w:r w:rsidRPr="00A67C13">
        <w:rPr>
          <w:rFonts w:ascii="Times New Roman" w:hAnsi="Times New Roman"/>
          <w:sz w:val="28"/>
          <w:szCs w:val="28"/>
        </w:rPr>
        <w:t>рост предельных издержек общественного производства;</w:t>
      </w:r>
    </w:p>
    <w:p w:rsidR="00A67C13" w:rsidRPr="00A67C13" w:rsidRDefault="00A67C13" w:rsidP="00345A40">
      <w:pPr>
        <w:pStyle w:val="ac"/>
        <w:numPr>
          <w:ilvl w:val="0"/>
          <w:numId w:val="22"/>
        </w:numPr>
        <w:spacing w:after="0" w:line="360" w:lineRule="auto"/>
        <w:ind w:left="284" w:hanging="284"/>
        <w:jc w:val="both"/>
        <w:rPr>
          <w:rFonts w:ascii="Times New Roman" w:hAnsi="Times New Roman"/>
          <w:sz w:val="28"/>
          <w:szCs w:val="28"/>
        </w:rPr>
      </w:pPr>
      <w:r w:rsidRPr="00A67C13">
        <w:rPr>
          <w:rFonts w:ascii="Times New Roman" w:hAnsi="Times New Roman"/>
          <w:sz w:val="28"/>
          <w:szCs w:val="28"/>
        </w:rPr>
        <w:t>массовый выпуск обесценивающихся денег;</w:t>
      </w:r>
    </w:p>
    <w:p w:rsidR="00A67C13" w:rsidRPr="00A67C13" w:rsidRDefault="00A67C13" w:rsidP="00345A40">
      <w:pPr>
        <w:pStyle w:val="ac"/>
        <w:numPr>
          <w:ilvl w:val="0"/>
          <w:numId w:val="22"/>
        </w:numPr>
        <w:spacing w:after="0" w:line="360" w:lineRule="auto"/>
        <w:ind w:left="284" w:hanging="284"/>
        <w:jc w:val="both"/>
        <w:rPr>
          <w:rFonts w:ascii="Times New Roman" w:hAnsi="Times New Roman"/>
          <w:sz w:val="28"/>
          <w:szCs w:val="28"/>
        </w:rPr>
      </w:pPr>
      <w:r w:rsidRPr="00A67C13">
        <w:rPr>
          <w:rFonts w:ascii="Times New Roman" w:hAnsi="Times New Roman"/>
          <w:sz w:val="28"/>
          <w:szCs w:val="28"/>
        </w:rPr>
        <w:t>огромные непроизводительные расходы, приписки, хищения и др.</w:t>
      </w:r>
    </w:p>
    <w:p w:rsidR="00A67C13" w:rsidRPr="00A67C13" w:rsidRDefault="00A67C13" w:rsidP="00353ED6">
      <w:pPr>
        <w:spacing w:after="0" w:line="360" w:lineRule="auto"/>
        <w:ind w:left="-181" w:firstLine="709"/>
        <w:jc w:val="both"/>
        <w:rPr>
          <w:rFonts w:ascii="Times New Roman" w:hAnsi="Times New Roman"/>
          <w:sz w:val="28"/>
          <w:szCs w:val="28"/>
        </w:rPr>
      </w:pPr>
      <w:r w:rsidRPr="00A67C13">
        <w:rPr>
          <w:rFonts w:ascii="Times New Roman" w:hAnsi="Times New Roman"/>
          <w:sz w:val="28"/>
          <w:szCs w:val="28"/>
        </w:rPr>
        <w:t>Бюджетный дефицит относится к негативным экономическим категориям, наряду с инфляцией, кризисами, безработицей, которые, однако, являются неизбежными элементами экономической системы.</w:t>
      </w:r>
    </w:p>
    <w:p w:rsidR="00A67C13" w:rsidRPr="00A67C13" w:rsidRDefault="00A67C13" w:rsidP="00353ED6">
      <w:pPr>
        <w:spacing w:after="0" w:line="360" w:lineRule="auto"/>
        <w:ind w:left="-181" w:firstLine="709"/>
        <w:jc w:val="both"/>
        <w:rPr>
          <w:rFonts w:ascii="Times New Roman" w:hAnsi="Times New Roman"/>
          <w:sz w:val="28"/>
          <w:szCs w:val="28"/>
        </w:rPr>
      </w:pPr>
      <w:r w:rsidRPr="00A67C13">
        <w:rPr>
          <w:rFonts w:ascii="Times New Roman" w:hAnsi="Times New Roman"/>
          <w:sz w:val="28"/>
          <w:szCs w:val="28"/>
        </w:rPr>
        <w:t>Существует несколько концепций бюджетной политики. Общепринятая концепция базируется на том, что бюджет должен быть ежегодно сбалансирован. Однако при более детальном рассмотрении этой проблемы становится очевидным, что такое состояние бюджета в значительной степени уменьшает эффективность фискальной политики государства, имеющей стабилизирующую направленность.</w:t>
      </w:r>
    </w:p>
    <w:p w:rsidR="00A67C13" w:rsidRPr="00A67C13" w:rsidRDefault="00A67C13" w:rsidP="00353ED6">
      <w:pPr>
        <w:spacing w:after="0" w:line="360" w:lineRule="auto"/>
        <w:ind w:left="-181" w:firstLine="709"/>
        <w:jc w:val="both"/>
        <w:rPr>
          <w:rFonts w:ascii="Times New Roman" w:hAnsi="Times New Roman"/>
          <w:sz w:val="28"/>
          <w:szCs w:val="28"/>
        </w:rPr>
      </w:pPr>
      <w:r w:rsidRPr="00A67C13">
        <w:rPr>
          <w:rFonts w:ascii="Times New Roman" w:hAnsi="Times New Roman"/>
          <w:sz w:val="28"/>
          <w:szCs w:val="28"/>
        </w:rPr>
        <w:t>В данный момент все большую популярность приобретает концепция, которая основывается на том, что бюджет должен быть сбалансирован в ходе каждого экономического цикла, а не за каждый год. Данная концепция предполагает, что правительство осуществляет антициклическое воздействие и одновременно стремится сбалансировать бюджет. Поскольку для того, чтобы противостоять спаду, правительство снижает налоги и увеличивает расходы, то есть сознательно вызывает дефицит бюджета.</w:t>
      </w:r>
    </w:p>
    <w:p w:rsidR="00A67C13" w:rsidRPr="00A67C13" w:rsidRDefault="00A67C13" w:rsidP="00353ED6">
      <w:pPr>
        <w:spacing w:after="0" w:line="360" w:lineRule="auto"/>
        <w:ind w:left="-181" w:firstLine="709"/>
        <w:jc w:val="both"/>
        <w:rPr>
          <w:rFonts w:ascii="Times New Roman" w:hAnsi="Times New Roman"/>
          <w:sz w:val="28"/>
          <w:szCs w:val="28"/>
        </w:rPr>
      </w:pPr>
      <w:r w:rsidRPr="00A67C13">
        <w:rPr>
          <w:rFonts w:ascii="Times New Roman" w:hAnsi="Times New Roman"/>
          <w:sz w:val="28"/>
          <w:szCs w:val="28"/>
        </w:rPr>
        <w:t>Существует также концепция, связанная с идеей так называемых “функциональных финансов”. В соответствии с этой концепцией целью государственных финансов является обеспечение сбалансированности экономики, а не бюджета, при этом достижение макроэкономической стабильности может сопровождаться как устойчивым положительным сальдо, так и устойчивым бюджетным дефицитом. Таким образом, снижение бюджетного дефицита, соответственно с данной концепцией является второстепенной проблемой.</w:t>
      </w:r>
    </w:p>
    <w:p w:rsidR="00A67C13" w:rsidRPr="00A67C13" w:rsidRDefault="00A67C13" w:rsidP="00353ED6">
      <w:pPr>
        <w:spacing w:after="0" w:line="360" w:lineRule="auto"/>
        <w:ind w:left="-181" w:firstLine="709"/>
        <w:jc w:val="both"/>
        <w:rPr>
          <w:rFonts w:ascii="Times New Roman" w:hAnsi="Times New Roman"/>
          <w:sz w:val="28"/>
          <w:szCs w:val="28"/>
        </w:rPr>
      </w:pPr>
      <w:r w:rsidRPr="00A67C13">
        <w:rPr>
          <w:rFonts w:ascii="Times New Roman" w:hAnsi="Times New Roman"/>
          <w:sz w:val="28"/>
          <w:szCs w:val="28"/>
        </w:rPr>
        <w:t>Не смотря на все эти концепции бюджетного дефицита, крупные дефициты приводят к значительным отрицательным последствиям для государств, поскольку нарастание бюджетного дефицита приводит к появлению и росту государственного долга.</w:t>
      </w:r>
    </w:p>
    <w:p w:rsidR="00A67C13" w:rsidRPr="00A67C13" w:rsidRDefault="00A67C13" w:rsidP="00353ED6">
      <w:pPr>
        <w:pStyle w:val="31"/>
        <w:ind w:left="-181" w:firstLine="709"/>
        <w:rPr>
          <w:sz w:val="28"/>
          <w:szCs w:val="28"/>
        </w:rPr>
      </w:pPr>
      <w:r w:rsidRPr="00A67C13">
        <w:rPr>
          <w:sz w:val="28"/>
          <w:szCs w:val="28"/>
        </w:rPr>
        <w:t>Государственный долг - это сумма накопленных за определенный период времени бюджетных дефицитов за вычетом имевшихся за это время положительных сальдо бюджета. Бюджетный дефицит и государственный долг очень тесно связаны.</w:t>
      </w:r>
    </w:p>
    <w:p w:rsidR="002A2951" w:rsidRPr="002D10CD" w:rsidRDefault="00A67C13" w:rsidP="00353ED6">
      <w:pPr>
        <w:spacing w:after="0" w:line="360" w:lineRule="auto"/>
        <w:rPr>
          <w:rFonts w:ascii="Times New Roman" w:hAnsi="Times New Roman"/>
        </w:rPr>
      </w:pPr>
      <w:r w:rsidRPr="002D10CD">
        <w:rPr>
          <w:rFonts w:ascii="Times New Roman" w:hAnsi="Times New Roman"/>
          <w:sz w:val="28"/>
          <w:szCs w:val="28"/>
        </w:rPr>
        <w:t>В любом случае рост государственного долга влечет за собой крайне негативные экономические последствия, поскольку государство будет вынужденно поднять налоги (как средство выплаты государственного долга или его уменьшения), а это, в свою очередь, может подорвать действие экономических стимулов развития производства, снизить инвестиции в  производство, а также усилить социальную напряженность.</w:t>
      </w:r>
      <w:r w:rsidR="002A2951" w:rsidRPr="002D10CD">
        <w:rPr>
          <w:rFonts w:ascii="Times New Roman" w:hAnsi="Times New Roman"/>
        </w:rPr>
        <w:t xml:space="preserve">               </w:t>
      </w:r>
    </w:p>
    <w:p w:rsidR="009165FF" w:rsidRPr="00342DEF" w:rsidRDefault="002A2951" w:rsidP="002A2951">
      <w:r>
        <w:t xml:space="preserve">  </w:t>
      </w:r>
    </w:p>
    <w:p w:rsidR="009165FF" w:rsidRDefault="009165FF" w:rsidP="009165FF">
      <w:pPr>
        <w:pStyle w:val="2"/>
      </w:pPr>
    </w:p>
    <w:p w:rsidR="002A2951" w:rsidRPr="002D10CD" w:rsidRDefault="002A2951" w:rsidP="009165FF">
      <w:pPr>
        <w:pStyle w:val="2"/>
      </w:pPr>
      <w:bookmarkStart w:id="11" w:name="_Toc261425382"/>
      <w:r w:rsidRPr="002D10CD">
        <w:t>2</w:t>
      </w:r>
      <w:r w:rsidR="002C528F">
        <w:t>.2</w:t>
      </w:r>
      <w:r w:rsidR="000F4CC5">
        <w:t>.</w:t>
      </w:r>
      <w:r w:rsidRPr="002D10CD">
        <w:t xml:space="preserve">  </w:t>
      </w:r>
      <w:r w:rsidR="002D10CD" w:rsidRPr="002D10CD">
        <w:t xml:space="preserve">Монетарная </w:t>
      </w:r>
      <w:r w:rsidR="002D10CD" w:rsidRPr="002D10CD">
        <w:rPr>
          <w:szCs w:val="28"/>
        </w:rPr>
        <w:t xml:space="preserve"> </w:t>
      </w:r>
      <w:r w:rsidRPr="002D10CD">
        <w:t>политика государства</w:t>
      </w:r>
      <w:bookmarkEnd w:id="11"/>
    </w:p>
    <w:p w:rsidR="002A2951" w:rsidRDefault="002A2951" w:rsidP="002A2951">
      <w:pPr>
        <w:spacing w:after="0" w:line="360" w:lineRule="auto"/>
        <w:rPr>
          <w:rFonts w:ascii="Times New Roman" w:hAnsi="Times New Roman"/>
          <w:sz w:val="28"/>
          <w:szCs w:val="28"/>
        </w:rPr>
      </w:pPr>
    </w:p>
    <w:p w:rsidR="00A10B00" w:rsidRPr="002A2951" w:rsidRDefault="00A10B00" w:rsidP="002A2951">
      <w:pPr>
        <w:spacing w:after="0" w:line="360" w:lineRule="auto"/>
        <w:rPr>
          <w:rFonts w:ascii="Times New Roman" w:hAnsi="Times New Roman"/>
          <w:sz w:val="28"/>
          <w:szCs w:val="28"/>
        </w:rPr>
      </w:pPr>
    </w:p>
    <w:p w:rsidR="002D10CD" w:rsidRPr="002D10CD" w:rsidRDefault="002D10CD" w:rsidP="002D10CD">
      <w:pPr>
        <w:pStyle w:val="31"/>
        <w:ind w:left="-181" w:firstLine="709"/>
        <w:rPr>
          <w:sz w:val="28"/>
          <w:szCs w:val="28"/>
        </w:rPr>
      </w:pPr>
      <w:r w:rsidRPr="002D10CD">
        <w:rPr>
          <w:sz w:val="28"/>
          <w:szCs w:val="28"/>
        </w:rPr>
        <w:t>Монетарная (кредитно-денежная) политика представляет собой один из видов стабилизационной или антициклической политики (наряду с фискальной, внешнеторговой, структурной, валютной и др.), направленной на сглаживание экономических колебаний.</w:t>
      </w:r>
    </w:p>
    <w:p w:rsidR="00496352" w:rsidRDefault="002D10CD" w:rsidP="002D10CD">
      <w:pPr>
        <w:pStyle w:val="31"/>
        <w:ind w:left="-181" w:firstLine="709"/>
        <w:rPr>
          <w:sz w:val="28"/>
          <w:szCs w:val="28"/>
          <w:lang w:val="en-US"/>
        </w:rPr>
      </w:pPr>
      <w:r w:rsidRPr="002D10CD">
        <w:rPr>
          <w:sz w:val="28"/>
          <w:szCs w:val="28"/>
        </w:rPr>
        <w:t xml:space="preserve">Целью стабилизационной монетарной, как любой стабилизационной политики государства является обеспечение: </w:t>
      </w:r>
    </w:p>
    <w:p w:rsidR="00496352" w:rsidRDefault="002D10CD" w:rsidP="000F4CC5">
      <w:pPr>
        <w:pStyle w:val="31"/>
        <w:numPr>
          <w:ilvl w:val="0"/>
          <w:numId w:val="23"/>
        </w:numPr>
        <w:ind w:left="426" w:hanging="426"/>
        <w:rPr>
          <w:sz w:val="28"/>
          <w:szCs w:val="28"/>
          <w:lang w:val="en-US"/>
        </w:rPr>
      </w:pPr>
      <w:r w:rsidRPr="002D10CD">
        <w:rPr>
          <w:sz w:val="28"/>
          <w:szCs w:val="28"/>
        </w:rPr>
        <w:t xml:space="preserve">стабильного экономического роста, </w:t>
      </w:r>
    </w:p>
    <w:p w:rsidR="00496352" w:rsidRPr="00496352" w:rsidRDefault="002D10CD" w:rsidP="000F4CC5">
      <w:pPr>
        <w:pStyle w:val="31"/>
        <w:numPr>
          <w:ilvl w:val="0"/>
          <w:numId w:val="23"/>
        </w:numPr>
        <w:ind w:left="426" w:hanging="426"/>
        <w:rPr>
          <w:sz w:val="28"/>
          <w:szCs w:val="28"/>
        </w:rPr>
      </w:pPr>
      <w:r w:rsidRPr="002D10CD">
        <w:rPr>
          <w:sz w:val="28"/>
          <w:szCs w:val="28"/>
        </w:rPr>
        <w:t xml:space="preserve">полной занятости ресурсов, </w:t>
      </w:r>
    </w:p>
    <w:p w:rsidR="00496352" w:rsidRPr="00496352" w:rsidRDefault="002D10CD" w:rsidP="000F4CC5">
      <w:pPr>
        <w:pStyle w:val="31"/>
        <w:numPr>
          <w:ilvl w:val="0"/>
          <w:numId w:val="23"/>
        </w:numPr>
        <w:ind w:left="426" w:hanging="426"/>
        <w:rPr>
          <w:sz w:val="28"/>
          <w:szCs w:val="28"/>
        </w:rPr>
      </w:pPr>
      <w:r w:rsidRPr="002D10CD">
        <w:rPr>
          <w:sz w:val="28"/>
          <w:szCs w:val="28"/>
        </w:rPr>
        <w:t xml:space="preserve">стабильности уровня цен, </w:t>
      </w:r>
    </w:p>
    <w:p w:rsidR="002D10CD" w:rsidRPr="002D10CD" w:rsidRDefault="002D10CD" w:rsidP="000F4CC5">
      <w:pPr>
        <w:pStyle w:val="31"/>
        <w:numPr>
          <w:ilvl w:val="0"/>
          <w:numId w:val="23"/>
        </w:numPr>
        <w:ind w:left="426" w:hanging="426"/>
        <w:rPr>
          <w:sz w:val="28"/>
          <w:szCs w:val="28"/>
        </w:rPr>
      </w:pPr>
      <w:r w:rsidRPr="002D10CD">
        <w:rPr>
          <w:sz w:val="28"/>
          <w:szCs w:val="28"/>
        </w:rPr>
        <w:t>равновесия платежного баланса.</w:t>
      </w:r>
    </w:p>
    <w:p w:rsidR="002D10CD" w:rsidRPr="002D10CD" w:rsidRDefault="002D10CD" w:rsidP="002D10CD">
      <w:pPr>
        <w:pStyle w:val="31"/>
        <w:ind w:left="-181" w:firstLine="709"/>
        <w:rPr>
          <w:sz w:val="28"/>
          <w:szCs w:val="28"/>
        </w:rPr>
      </w:pPr>
      <w:r w:rsidRPr="002D10CD">
        <w:rPr>
          <w:sz w:val="28"/>
          <w:szCs w:val="28"/>
        </w:rPr>
        <w:t xml:space="preserve">Монетарная политика оказывает влияние на экономическую конъюнктуру, воздействуя на совокупный спрос. Объектом регулирования выступает денежный рынок и, прежде всего, денежная масса. </w:t>
      </w:r>
    </w:p>
    <w:p w:rsidR="002D10CD" w:rsidRPr="002D10CD" w:rsidRDefault="002D10CD" w:rsidP="002D10CD">
      <w:pPr>
        <w:pStyle w:val="31"/>
        <w:ind w:left="-181" w:firstLine="709"/>
        <w:rPr>
          <w:sz w:val="28"/>
          <w:szCs w:val="28"/>
        </w:rPr>
      </w:pPr>
      <w:r w:rsidRPr="002D10CD">
        <w:rPr>
          <w:sz w:val="28"/>
          <w:szCs w:val="28"/>
        </w:rPr>
        <w:t xml:space="preserve">Монетарную политику определяет и осуществляет центральный банк. Однако изменение предложения денег в экономике происходит в результате операций не только центрального банка, но и коммерческих банков, а также решений небанковского сектора (домохозяйств и фирм). </w:t>
      </w:r>
    </w:p>
    <w:p w:rsidR="00496352" w:rsidRPr="00496352" w:rsidRDefault="002D10CD" w:rsidP="002D10CD">
      <w:pPr>
        <w:pStyle w:val="31"/>
        <w:ind w:left="-181" w:firstLine="709"/>
        <w:rPr>
          <w:sz w:val="28"/>
          <w:szCs w:val="28"/>
        </w:rPr>
      </w:pPr>
      <w:r w:rsidRPr="002D10CD">
        <w:rPr>
          <w:sz w:val="28"/>
          <w:szCs w:val="28"/>
        </w:rPr>
        <w:t xml:space="preserve">Тактическими целями монетарной политики центрального банка могут выступать: </w:t>
      </w:r>
    </w:p>
    <w:p w:rsidR="00496352" w:rsidRPr="00496352" w:rsidRDefault="002D10CD" w:rsidP="000F4CC5">
      <w:pPr>
        <w:pStyle w:val="31"/>
        <w:numPr>
          <w:ilvl w:val="0"/>
          <w:numId w:val="25"/>
        </w:numPr>
        <w:ind w:left="426" w:hanging="426"/>
        <w:rPr>
          <w:sz w:val="28"/>
          <w:szCs w:val="28"/>
        </w:rPr>
      </w:pPr>
      <w:r w:rsidRPr="002D10CD">
        <w:rPr>
          <w:sz w:val="28"/>
          <w:szCs w:val="28"/>
        </w:rPr>
        <w:t xml:space="preserve">контроль за предложением денежной массы, </w:t>
      </w:r>
    </w:p>
    <w:p w:rsidR="00496352" w:rsidRPr="000F4CC5" w:rsidRDefault="002D10CD" w:rsidP="000F4CC5">
      <w:pPr>
        <w:pStyle w:val="31"/>
        <w:numPr>
          <w:ilvl w:val="0"/>
          <w:numId w:val="25"/>
        </w:numPr>
        <w:ind w:left="426" w:hanging="426"/>
        <w:rPr>
          <w:sz w:val="28"/>
          <w:szCs w:val="28"/>
        </w:rPr>
      </w:pPr>
      <w:r w:rsidRPr="002D10CD">
        <w:rPr>
          <w:sz w:val="28"/>
          <w:szCs w:val="28"/>
        </w:rPr>
        <w:t xml:space="preserve">контроль за уровнем ставки процента, </w:t>
      </w:r>
    </w:p>
    <w:p w:rsidR="002D10CD" w:rsidRPr="002D10CD" w:rsidRDefault="002D10CD" w:rsidP="000F4CC5">
      <w:pPr>
        <w:pStyle w:val="31"/>
        <w:numPr>
          <w:ilvl w:val="0"/>
          <w:numId w:val="25"/>
        </w:numPr>
        <w:ind w:left="426" w:hanging="426"/>
        <w:rPr>
          <w:sz w:val="28"/>
          <w:szCs w:val="28"/>
        </w:rPr>
      </w:pPr>
      <w:r w:rsidRPr="002D10CD">
        <w:rPr>
          <w:sz w:val="28"/>
          <w:szCs w:val="28"/>
        </w:rPr>
        <w:t>контроль за обменным курсом нацио</w:t>
      </w:r>
      <w:r w:rsidR="00496352">
        <w:rPr>
          <w:sz w:val="28"/>
          <w:szCs w:val="28"/>
        </w:rPr>
        <w:t>нальной денежной единицы.</w:t>
      </w:r>
      <w:r w:rsidRPr="002D10CD">
        <w:rPr>
          <w:sz w:val="28"/>
          <w:szCs w:val="28"/>
        </w:rPr>
        <w:t xml:space="preserve"> </w:t>
      </w:r>
    </w:p>
    <w:p w:rsidR="00496352" w:rsidRDefault="002D10CD" w:rsidP="002D10CD">
      <w:pPr>
        <w:pStyle w:val="31"/>
        <w:ind w:left="-181" w:firstLine="709"/>
        <w:rPr>
          <w:sz w:val="28"/>
          <w:szCs w:val="28"/>
        </w:rPr>
      </w:pPr>
      <w:r w:rsidRPr="002D10CD">
        <w:rPr>
          <w:sz w:val="28"/>
          <w:szCs w:val="28"/>
        </w:rPr>
        <w:t xml:space="preserve">Изменение предложения денег центральный банк осуществляет посредством </w:t>
      </w:r>
      <w:r w:rsidR="006B5708">
        <w:rPr>
          <w:sz w:val="28"/>
          <w:szCs w:val="28"/>
        </w:rPr>
        <w:t>воздействия на денежную базу</w:t>
      </w:r>
      <w:r w:rsidRPr="002D10CD">
        <w:rPr>
          <w:sz w:val="28"/>
          <w:szCs w:val="28"/>
        </w:rPr>
        <w:t xml:space="preserve"> и на денежный </w:t>
      </w:r>
      <w:r w:rsidR="00496352">
        <w:rPr>
          <w:sz w:val="28"/>
          <w:szCs w:val="28"/>
        </w:rPr>
        <w:t>мультипликатор</w:t>
      </w:r>
      <w:r w:rsidR="006B5708">
        <w:rPr>
          <w:sz w:val="28"/>
          <w:szCs w:val="28"/>
        </w:rPr>
        <w:t>, который можно рассчитать по формуле (1)</w:t>
      </w:r>
      <w:r w:rsidR="006B5708" w:rsidRPr="006B5708">
        <w:rPr>
          <w:sz w:val="28"/>
          <w:szCs w:val="28"/>
        </w:rPr>
        <w:t>[</w:t>
      </w:r>
      <w:r w:rsidR="00B60447" w:rsidRPr="00B60447">
        <w:rPr>
          <w:sz w:val="28"/>
          <w:szCs w:val="28"/>
        </w:rPr>
        <w:t>5</w:t>
      </w:r>
      <w:r w:rsidR="006B5708" w:rsidRPr="006B5708">
        <w:rPr>
          <w:sz w:val="28"/>
          <w:szCs w:val="28"/>
        </w:rPr>
        <w:t>]</w:t>
      </w:r>
      <w:r w:rsidR="006B5708">
        <w:rPr>
          <w:sz w:val="28"/>
          <w:szCs w:val="28"/>
        </w:rPr>
        <w:t>:</w:t>
      </w:r>
      <w:r w:rsidR="00496352">
        <w:rPr>
          <w:sz w:val="28"/>
          <w:szCs w:val="28"/>
        </w:rPr>
        <w:t xml:space="preserve"> </w:t>
      </w:r>
    </w:p>
    <w:p w:rsidR="00B963E6" w:rsidRDefault="002D10CD" w:rsidP="00353ED6">
      <w:pPr>
        <w:pStyle w:val="31"/>
        <w:ind w:left="-181" w:firstLine="709"/>
        <w:jc w:val="center"/>
        <w:rPr>
          <w:sz w:val="28"/>
          <w:szCs w:val="28"/>
        </w:rPr>
      </w:pPr>
      <w:r w:rsidRPr="002D10CD">
        <w:rPr>
          <w:sz w:val="28"/>
          <w:szCs w:val="28"/>
        </w:rPr>
        <w:t>mult</w:t>
      </w:r>
      <w:r w:rsidRPr="00496352">
        <w:rPr>
          <w:sz w:val="28"/>
          <w:szCs w:val="28"/>
          <w:vertAlign w:val="subscript"/>
        </w:rPr>
        <w:t>ден</w:t>
      </w:r>
      <w:r w:rsidR="00353ED6">
        <w:rPr>
          <w:sz w:val="28"/>
          <w:szCs w:val="28"/>
        </w:rPr>
        <w:t xml:space="preserve"> = [(1 + сr)/(cr + rr)]</w:t>
      </w:r>
      <w:r w:rsidRPr="002D10CD">
        <w:rPr>
          <w:sz w:val="28"/>
          <w:szCs w:val="28"/>
        </w:rPr>
        <w:t xml:space="preserve"> </w:t>
      </w:r>
      <w:r w:rsidR="00B963E6">
        <w:rPr>
          <w:sz w:val="28"/>
          <w:szCs w:val="28"/>
        </w:rPr>
        <w:t>(1)</w:t>
      </w:r>
      <w:r w:rsidR="00353ED6">
        <w:rPr>
          <w:sz w:val="28"/>
          <w:szCs w:val="28"/>
        </w:rPr>
        <w:t>,</w:t>
      </w:r>
    </w:p>
    <w:p w:rsidR="00496352" w:rsidRDefault="002D10CD" w:rsidP="00353ED6">
      <w:pPr>
        <w:pStyle w:val="31"/>
        <w:ind w:left="-181" w:firstLine="709"/>
        <w:jc w:val="center"/>
        <w:rPr>
          <w:sz w:val="28"/>
          <w:szCs w:val="28"/>
        </w:rPr>
      </w:pPr>
      <w:r w:rsidRPr="002D10CD">
        <w:rPr>
          <w:sz w:val="28"/>
          <w:szCs w:val="28"/>
        </w:rPr>
        <w:t>так как ΔМ = mult</w:t>
      </w:r>
      <w:r w:rsidRPr="006B5708">
        <w:rPr>
          <w:sz w:val="28"/>
          <w:szCs w:val="28"/>
          <w:vertAlign w:val="subscript"/>
        </w:rPr>
        <w:t>ден</w:t>
      </w:r>
      <w:r w:rsidR="006B5708">
        <w:rPr>
          <w:sz w:val="28"/>
          <w:szCs w:val="28"/>
        </w:rPr>
        <w:t xml:space="preserve"> х ΔН,</w:t>
      </w:r>
    </w:p>
    <w:p w:rsidR="006B5708" w:rsidRDefault="006B5708" w:rsidP="002D10CD">
      <w:pPr>
        <w:pStyle w:val="31"/>
        <w:ind w:left="-181" w:firstLine="709"/>
        <w:rPr>
          <w:sz w:val="28"/>
          <w:szCs w:val="28"/>
        </w:rPr>
      </w:pPr>
      <w:r>
        <w:rPr>
          <w:sz w:val="28"/>
          <w:szCs w:val="28"/>
        </w:rPr>
        <w:t xml:space="preserve">где </w:t>
      </w:r>
      <w:r w:rsidRPr="002D10CD">
        <w:rPr>
          <w:sz w:val="28"/>
          <w:szCs w:val="28"/>
        </w:rPr>
        <w:t>mult</w:t>
      </w:r>
      <w:r w:rsidRPr="00496352">
        <w:rPr>
          <w:sz w:val="28"/>
          <w:szCs w:val="28"/>
          <w:vertAlign w:val="subscript"/>
        </w:rPr>
        <w:t>ден</w:t>
      </w:r>
      <w:r>
        <w:rPr>
          <w:sz w:val="28"/>
          <w:szCs w:val="28"/>
          <w:vertAlign w:val="subscript"/>
        </w:rPr>
        <w:t xml:space="preserve"> </w:t>
      </w:r>
      <w:r w:rsidRPr="006B5708">
        <w:rPr>
          <w:sz w:val="28"/>
          <w:szCs w:val="28"/>
        </w:rPr>
        <w:t xml:space="preserve">- </w:t>
      </w:r>
      <w:r w:rsidRPr="002D10CD">
        <w:rPr>
          <w:sz w:val="28"/>
          <w:szCs w:val="28"/>
        </w:rPr>
        <w:t xml:space="preserve">денежный </w:t>
      </w:r>
      <w:r>
        <w:rPr>
          <w:sz w:val="28"/>
          <w:szCs w:val="28"/>
        </w:rPr>
        <w:t>мультипликатор;</w:t>
      </w:r>
    </w:p>
    <w:p w:rsidR="006B5708" w:rsidRDefault="006B5708" w:rsidP="002D10CD">
      <w:pPr>
        <w:pStyle w:val="31"/>
        <w:ind w:left="-181" w:firstLine="709"/>
        <w:rPr>
          <w:sz w:val="28"/>
          <w:szCs w:val="28"/>
        </w:rPr>
      </w:pPr>
      <w:r w:rsidRPr="006B5708">
        <w:rPr>
          <w:sz w:val="28"/>
          <w:szCs w:val="28"/>
        </w:rPr>
        <w:t>rr – норма обязательных резервов (в процентах)</w:t>
      </w:r>
      <w:r>
        <w:rPr>
          <w:sz w:val="28"/>
          <w:szCs w:val="28"/>
        </w:rPr>
        <w:t>;</w:t>
      </w:r>
    </w:p>
    <w:p w:rsidR="00065B73" w:rsidRDefault="00065B73" w:rsidP="00065B73">
      <w:pPr>
        <w:pStyle w:val="31"/>
        <w:rPr>
          <w:sz w:val="28"/>
          <w:szCs w:val="28"/>
        </w:rPr>
      </w:pPr>
      <w:r>
        <w:rPr>
          <w:sz w:val="28"/>
          <w:szCs w:val="28"/>
        </w:rPr>
        <w:t>М – денежная масса;</w:t>
      </w:r>
    </w:p>
    <w:p w:rsidR="006B5708" w:rsidRDefault="006B5708" w:rsidP="002D10CD">
      <w:pPr>
        <w:pStyle w:val="31"/>
        <w:ind w:left="-181" w:firstLine="709"/>
        <w:rPr>
          <w:sz w:val="28"/>
          <w:szCs w:val="28"/>
        </w:rPr>
      </w:pPr>
      <w:r>
        <w:rPr>
          <w:sz w:val="28"/>
          <w:szCs w:val="28"/>
        </w:rPr>
        <w:t>Н – денежная база.</w:t>
      </w:r>
    </w:p>
    <w:p w:rsidR="00A8385B" w:rsidRDefault="002D10CD" w:rsidP="002D10CD">
      <w:pPr>
        <w:pStyle w:val="31"/>
        <w:ind w:left="-181" w:firstLine="709"/>
        <w:rPr>
          <w:sz w:val="28"/>
          <w:szCs w:val="28"/>
        </w:rPr>
      </w:pPr>
      <w:r w:rsidRPr="002D10CD">
        <w:rPr>
          <w:sz w:val="28"/>
          <w:szCs w:val="28"/>
        </w:rPr>
        <w:t>На уровне банковской системы это воздействие осуществляется через регулирование величины кредитных возможностей коммерческих банков и банковского мультипликатора</w:t>
      </w:r>
      <w:r w:rsidR="00A8385B">
        <w:rPr>
          <w:sz w:val="28"/>
          <w:szCs w:val="28"/>
        </w:rPr>
        <w:t>, который можно рассчитать по формуле (2)</w:t>
      </w:r>
      <w:r w:rsidR="00B60447" w:rsidRPr="00B60447">
        <w:rPr>
          <w:sz w:val="28"/>
          <w:szCs w:val="28"/>
        </w:rPr>
        <w:t>[5</w:t>
      </w:r>
      <w:r w:rsidR="00A8385B" w:rsidRPr="006B5708">
        <w:rPr>
          <w:sz w:val="28"/>
          <w:szCs w:val="28"/>
        </w:rPr>
        <w:t>]</w:t>
      </w:r>
      <w:r w:rsidR="00A8385B">
        <w:rPr>
          <w:sz w:val="28"/>
          <w:szCs w:val="28"/>
        </w:rPr>
        <w:t xml:space="preserve">: </w:t>
      </w:r>
    </w:p>
    <w:p w:rsidR="00353ED6" w:rsidRDefault="00353ED6" w:rsidP="00353ED6">
      <w:pPr>
        <w:pStyle w:val="31"/>
        <w:ind w:left="-181" w:firstLine="709"/>
        <w:jc w:val="center"/>
        <w:rPr>
          <w:sz w:val="28"/>
          <w:szCs w:val="28"/>
        </w:rPr>
      </w:pPr>
    </w:p>
    <w:p w:rsidR="00A8385B" w:rsidRDefault="002D10CD" w:rsidP="00353ED6">
      <w:pPr>
        <w:pStyle w:val="31"/>
        <w:ind w:left="-181" w:firstLine="709"/>
        <w:jc w:val="center"/>
        <w:rPr>
          <w:sz w:val="28"/>
          <w:szCs w:val="28"/>
        </w:rPr>
      </w:pPr>
      <w:r w:rsidRPr="002D10CD">
        <w:rPr>
          <w:sz w:val="28"/>
          <w:szCs w:val="28"/>
        </w:rPr>
        <w:t>mult</w:t>
      </w:r>
      <w:r w:rsidRPr="00A8385B">
        <w:rPr>
          <w:sz w:val="28"/>
          <w:szCs w:val="28"/>
          <w:vertAlign w:val="subscript"/>
        </w:rPr>
        <w:t>банк</w:t>
      </w:r>
      <w:r w:rsidR="00353ED6">
        <w:rPr>
          <w:sz w:val="28"/>
          <w:szCs w:val="28"/>
        </w:rPr>
        <w:t xml:space="preserve"> = 1/rr </w:t>
      </w:r>
      <w:r w:rsidR="00B963E6">
        <w:rPr>
          <w:sz w:val="28"/>
          <w:szCs w:val="28"/>
        </w:rPr>
        <w:tab/>
        <w:t>(2)</w:t>
      </w:r>
      <w:r w:rsidR="00353ED6">
        <w:rPr>
          <w:sz w:val="28"/>
          <w:szCs w:val="28"/>
        </w:rPr>
        <w:t>,</w:t>
      </w:r>
    </w:p>
    <w:p w:rsidR="002D10CD" w:rsidRDefault="00A8385B" w:rsidP="002D10CD">
      <w:pPr>
        <w:pStyle w:val="31"/>
        <w:ind w:left="-181" w:firstLine="709"/>
        <w:rPr>
          <w:sz w:val="28"/>
          <w:szCs w:val="28"/>
          <w:vertAlign w:val="subscript"/>
        </w:rPr>
      </w:pPr>
      <w:r>
        <w:rPr>
          <w:sz w:val="28"/>
          <w:szCs w:val="28"/>
        </w:rPr>
        <w:t xml:space="preserve">где </w:t>
      </w:r>
      <w:r w:rsidR="002D10CD" w:rsidRPr="002D10CD">
        <w:rPr>
          <w:sz w:val="28"/>
          <w:szCs w:val="28"/>
        </w:rPr>
        <w:t xml:space="preserve"> </w:t>
      </w:r>
      <w:r w:rsidRPr="002D10CD">
        <w:rPr>
          <w:sz w:val="28"/>
          <w:szCs w:val="28"/>
        </w:rPr>
        <w:t>mult</w:t>
      </w:r>
      <w:r w:rsidRPr="00A8385B">
        <w:rPr>
          <w:sz w:val="28"/>
          <w:szCs w:val="28"/>
          <w:vertAlign w:val="subscript"/>
        </w:rPr>
        <w:t>банк</w:t>
      </w:r>
      <w:r>
        <w:rPr>
          <w:sz w:val="28"/>
          <w:szCs w:val="28"/>
          <w:vertAlign w:val="subscript"/>
        </w:rPr>
        <w:t xml:space="preserve"> </w:t>
      </w:r>
      <w:r w:rsidRPr="00A8385B">
        <w:rPr>
          <w:sz w:val="28"/>
          <w:szCs w:val="28"/>
        </w:rPr>
        <w:t xml:space="preserve">- </w:t>
      </w:r>
      <w:r>
        <w:rPr>
          <w:sz w:val="28"/>
          <w:szCs w:val="28"/>
        </w:rPr>
        <w:t>банковский мультипликатор;</w:t>
      </w:r>
    </w:p>
    <w:p w:rsidR="00A8385B" w:rsidRPr="002D10CD" w:rsidRDefault="00A8385B" w:rsidP="002D10CD">
      <w:pPr>
        <w:pStyle w:val="31"/>
        <w:ind w:left="-181" w:firstLine="709"/>
        <w:rPr>
          <w:sz w:val="28"/>
          <w:szCs w:val="28"/>
        </w:rPr>
      </w:pPr>
      <w:r>
        <w:rPr>
          <w:sz w:val="28"/>
          <w:szCs w:val="28"/>
        </w:rPr>
        <w:t xml:space="preserve">rr - </w:t>
      </w:r>
      <w:r w:rsidRPr="006B5708">
        <w:rPr>
          <w:sz w:val="28"/>
          <w:szCs w:val="28"/>
        </w:rPr>
        <w:t>норма обязательных резервов (в процентах)</w:t>
      </w:r>
      <w:r>
        <w:rPr>
          <w:sz w:val="28"/>
          <w:szCs w:val="28"/>
        </w:rPr>
        <w:t>.</w:t>
      </w:r>
    </w:p>
    <w:p w:rsidR="002D10CD" w:rsidRPr="002D10CD" w:rsidRDefault="002D10CD" w:rsidP="002D10CD">
      <w:pPr>
        <w:pStyle w:val="31"/>
        <w:ind w:left="-181" w:firstLine="709"/>
        <w:rPr>
          <w:sz w:val="28"/>
          <w:szCs w:val="28"/>
        </w:rPr>
      </w:pPr>
      <w:r w:rsidRPr="002D10CD">
        <w:rPr>
          <w:sz w:val="28"/>
          <w:szCs w:val="28"/>
        </w:rPr>
        <w:t xml:space="preserve">К инструментам монетарной политики, дающим возможность центральному банку контролировать величину денежной массы, относятся: </w:t>
      </w:r>
    </w:p>
    <w:p w:rsidR="002D10CD" w:rsidRPr="002D10CD" w:rsidRDefault="002D10CD" w:rsidP="00353ED6">
      <w:pPr>
        <w:pStyle w:val="31"/>
        <w:numPr>
          <w:ilvl w:val="0"/>
          <w:numId w:val="27"/>
        </w:numPr>
        <w:ind w:left="284" w:hanging="142"/>
        <w:rPr>
          <w:sz w:val="28"/>
          <w:szCs w:val="28"/>
        </w:rPr>
      </w:pPr>
      <w:r w:rsidRPr="002D10CD">
        <w:rPr>
          <w:sz w:val="28"/>
          <w:szCs w:val="28"/>
        </w:rPr>
        <w:t>изменение нормы обязательных резервов</w:t>
      </w:r>
      <w:r w:rsidR="00A8385B">
        <w:rPr>
          <w:sz w:val="28"/>
          <w:szCs w:val="28"/>
        </w:rPr>
        <w:t>;</w:t>
      </w:r>
      <w:r w:rsidRPr="002D10CD">
        <w:rPr>
          <w:sz w:val="28"/>
          <w:szCs w:val="28"/>
        </w:rPr>
        <w:t xml:space="preserve"> </w:t>
      </w:r>
    </w:p>
    <w:p w:rsidR="002D10CD" w:rsidRPr="002D10CD" w:rsidRDefault="002D10CD" w:rsidP="00353ED6">
      <w:pPr>
        <w:pStyle w:val="31"/>
        <w:numPr>
          <w:ilvl w:val="0"/>
          <w:numId w:val="27"/>
        </w:numPr>
        <w:ind w:left="284" w:hanging="142"/>
        <w:rPr>
          <w:sz w:val="28"/>
          <w:szCs w:val="28"/>
        </w:rPr>
      </w:pPr>
      <w:r w:rsidRPr="002D10CD">
        <w:rPr>
          <w:sz w:val="28"/>
          <w:szCs w:val="28"/>
        </w:rPr>
        <w:t>изменение учетной ставки процента (ставки рефинансирования)</w:t>
      </w:r>
      <w:r w:rsidR="00A8385B">
        <w:rPr>
          <w:sz w:val="28"/>
          <w:szCs w:val="28"/>
        </w:rPr>
        <w:t>;</w:t>
      </w:r>
      <w:r w:rsidRPr="002D10CD">
        <w:rPr>
          <w:sz w:val="28"/>
          <w:szCs w:val="28"/>
        </w:rPr>
        <w:t xml:space="preserve"> </w:t>
      </w:r>
    </w:p>
    <w:p w:rsidR="002D10CD" w:rsidRPr="002D10CD" w:rsidRDefault="002D10CD" w:rsidP="00353ED6">
      <w:pPr>
        <w:pStyle w:val="31"/>
        <w:numPr>
          <w:ilvl w:val="0"/>
          <w:numId w:val="27"/>
        </w:numPr>
        <w:ind w:left="284" w:hanging="142"/>
        <w:rPr>
          <w:sz w:val="28"/>
          <w:szCs w:val="28"/>
        </w:rPr>
      </w:pPr>
      <w:r w:rsidRPr="002D10CD">
        <w:rPr>
          <w:sz w:val="28"/>
          <w:szCs w:val="28"/>
        </w:rPr>
        <w:t>операции на открытом рынке</w:t>
      </w:r>
      <w:r w:rsidR="00A8385B">
        <w:rPr>
          <w:sz w:val="28"/>
          <w:szCs w:val="28"/>
        </w:rPr>
        <w:t>;</w:t>
      </w:r>
      <w:r w:rsidRPr="002D10CD">
        <w:rPr>
          <w:sz w:val="28"/>
          <w:szCs w:val="28"/>
        </w:rPr>
        <w:t xml:space="preserve"> </w:t>
      </w:r>
    </w:p>
    <w:p w:rsidR="00A8385B" w:rsidRPr="00B60447" w:rsidRDefault="002D10CD" w:rsidP="002D10CD">
      <w:pPr>
        <w:pStyle w:val="31"/>
        <w:ind w:left="-181" w:firstLine="709"/>
        <w:rPr>
          <w:sz w:val="28"/>
          <w:szCs w:val="28"/>
        </w:rPr>
      </w:pPr>
      <w:r w:rsidRPr="002D10CD">
        <w:rPr>
          <w:sz w:val="28"/>
          <w:szCs w:val="28"/>
        </w:rPr>
        <w:t>Первым инструментом монетарной политики является изменение нормы обязательных резервов (или нормы резервных требований</w:t>
      </w:r>
      <w:r w:rsidR="00A8385B">
        <w:rPr>
          <w:sz w:val="28"/>
          <w:szCs w:val="28"/>
        </w:rPr>
        <w:t xml:space="preserve"> – required reserve ratio). О</w:t>
      </w:r>
      <w:r w:rsidRPr="002D10CD">
        <w:rPr>
          <w:sz w:val="28"/>
          <w:szCs w:val="28"/>
        </w:rPr>
        <w:t>бязательные резервы представляют собой часть депозитов коммерческих банков, которую они должны хранить либо в виде беспроцентных вкладов в центральном</w:t>
      </w:r>
      <w:r w:rsidR="00A8385B">
        <w:rPr>
          <w:sz w:val="28"/>
          <w:szCs w:val="28"/>
        </w:rPr>
        <w:t xml:space="preserve"> банке, </w:t>
      </w:r>
      <w:r w:rsidRPr="002D10CD">
        <w:rPr>
          <w:sz w:val="28"/>
          <w:szCs w:val="28"/>
        </w:rPr>
        <w:t>если в стра</w:t>
      </w:r>
      <w:r w:rsidR="00A8385B">
        <w:rPr>
          <w:sz w:val="28"/>
          <w:szCs w:val="28"/>
        </w:rPr>
        <w:t>не резервная банковская система</w:t>
      </w:r>
      <w:r w:rsidRPr="002D10CD">
        <w:rPr>
          <w:sz w:val="28"/>
          <w:szCs w:val="28"/>
        </w:rPr>
        <w:t>, либо в виде наличности. Величина обязательных резервов определяется в соответствии с нормой обязательных резервов, которая устанавливается как процент от общей суммы депозитов и может быть рассчитана по формуле</w:t>
      </w:r>
      <w:r w:rsidR="00A8385B">
        <w:rPr>
          <w:sz w:val="28"/>
          <w:szCs w:val="28"/>
        </w:rPr>
        <w:t>(3)</w:t>
      </w:r>
      <w:r w:rsidR="00A8385B" w:rsidRPr="00A8385B">
        <w:rPr>
          <w:sz w:val="28"/>
          <w:szCs w:val="28"/>
        </w:rPr>
        <w:t>[</w:t>
      </w:r>
      <w:r w:rsidR="00B60447" w:rsidRPr="00B60447">
        <w:rPr>
          <w:sz w:val="28"/>
          <w:szCs w:val="28"/>
        </w:rPr>
        <w:t>5</w:t>
      </w:r>
      <w:r w:rsidR="00A8385B" w:rsidRPr="00A8385B">
        <w:rPr>
          <w:sz w:val="28"/>
          <w:szCs w:val="28"/>
        </w:rPr>
        <w:t>]</w:t>
      </w:r>
      <w:r w:rsidRPr="002D10CD">
        <w:rPr>
          <w:sz w:val="28"/>
          <w:szCs w:val="28"/>
        </w:rPr>
        <w:t>:</w:t>
      </w:r>
    </w:p>
    <w:p w:rsidR="00A8385B" w:rsidRPr="00B963E6" w:rsidRDefault="00345A40" w:rsidP="00345A40">
      <w:pPr>
        <w:pStyle w:val="31"/>
        <w:ind w:left="-181" w:firstLine="709"/>
        <w:jc w:val="center"/>
        <w:rPr>
          <w:sz w:val="28"/>
          <w:szCs w:val="28"/>
        </w:rPr>
      </w:pPr>
      <w:r>
        <w:rPr>
          <w:sz w:val="28"/>
          <w:szCs w:val="28"/>
        </w:rPr>
        <w:t xml:space="preserve">Rобяз = D х rr </w:t>
      </w:r>
      <w:r w:rsidR="00B963E6">
        <w:rPr>
          <w:sz w:val="28"/>
          <w:szCs w:val="28"/>
        </w:rPr>
        <w:t>(3)</w:t>
      </w:r>
      <w:r>
        <w:rPr>
          <w:sz w:val="28"/>
          <w:szCs w:val="28"/>
        </w:rPr>
        <w:t>,</w:t>
      </w:r>
    </w:p>
    <w:p w:rsidR="00A8385B" w:rsidRDefault="002D10CD" w:rsidP="002D10CD">
      <w:pPr>
        <w:pStyle w:val="31"/>
        <w:ind w:left="-181" w:firstLine="709"/>
        <w:rPr>
          <w:sz w:val="28"/>
          <w:szCs w:val="28"/>
        </w:rPr>
      </w:pPr>
      <w:r w:rsidRPr="002D10CD">
        <w:rPr>
          <w:sz w:val="28"/>
          <w:szCs w:val="28"/>
        </w:rPr>
        <w:t>где R обя</w:t>
      </w:r>
      <w:r w:rsidR="00A8385B">
        <w:rPr>
          <w:sz w:val="28"/>
          <w:szCs w:val="28"/>
        </w:rPr>
        <w:t>з – сумма обязательных резервов;</w:t>
      </w:r>
    </w:p>
    <w:p w:rsidR="00A8385B" w:rsidRDefault="00A8385B" w:rsidP="002D10CD">
      <w:pPr>
        <w:pStyle w:val="31"/>
        <w:ind w:left="-181" w:firstLine="709"/>
        <w:rPr>
          <w:sz w:val="28"/>
          <w:szCs w:val="28"/>
        </w:rPr>
      </w:pPr>
      <w:r>
        <w:rPr>
          <w:sz w:val="28"/>
          <w:szCs w:val="28"/>
        </w:rPr>
        <w:t>D – общая сумма депозитов;</w:t>
      </w:r>
      <w:r w:rsidR="002D10CD" w:rsidRPr="002D10CD">
        <w:rPr>
          <w:sz w:val="28"/>
          <w:szCs w:val="28"/>
        </w:rPr>
        <w:t xml:space="preserve"> </w:t>
      </w:r>
    </w:p>
    <w:p w:rsidR="00A8385B" w:rsidRDefault="002D10CD" w:rsidP="002D10CD">
      <w:pPr>
        <w:pStyle w:val="31"/>
        <w:ind w:left="-181" w:firstLine="709"/>
        <w:rPr>
          <w:sz w:val="28"/>
          <w:szCs w:val="28"/>
        </w:rPr>
      </w:pPr>
      <w:r w:rsidRPr="002D10CD">
        <w:rPr>
          <w:sz w:val="28"/>
          <w:szCs w:val="28"/>
        </w:rPr>
        <w:t xml:space="preserve">rr – норма обязательных резервов (в процентах). </w:t>
      </w:r>
    </w:p>
    <w:p w:rsidR="002D10CD" w:rsidRPr="002D10CD" w:rsidRDefault="002D10CD" w:rsidP="002D10CD">
      <w:pPr>
        <w:pStyle w:val="31"/>
        <w:ind w:left="-181" w:firstLine="709"/>
        <w:rPr>
          <w:sz w:val="28"/>
          <w:szCs w:val="28"/>
        </w:rPr>
      </w:pPr>
      <w:r w:rsidRPr="002D10CD">
        <w:rPr>
          <w:sz w:val="28"/>
          <w:szCs w:val="28"/>
        </w:rPr>
        <w:t>Для каждого вида депозитов (до востребования, сберегательные, срочные) устанавливается своя норма обязательных резервов, причем, чем выше степень ликвидности депозита, тем выше эта норма, например, для депозитов до востребования норма обязательных резервов более высокая, чем для срочных.</w:t>
      </w:r>
    </w:p>
    <w:p w:rsidR="00A8385B" w:rsidRDefault="002D10CD" w:rsidP="00A8385B">
      <w:pPr>
        <w:pStyle w:val="31"/>
        <w:ind w:left="-181" w:firstLine="709"/>
        <w:rPr>
          <w:sz w:val="28"/>
          <w:szCs w:val="28"/>
        </w:rPr>
      </w:pPr>
      <w:r w:rsidRPr="002D10CD">
        <w:rPr>
          <w:sz w:val="28"/>
          <w:szCs w:val="28"/>
        </w:rPr>
        <w:t xml:space="preserve">Если центральный банк повышает норму обязательных резервов, то предложение денег сокращается по двум причинам. Во-первых, сокращаются кредитные возможности коммерческого банка, т.е. сумма, которую он может выдать в кредит. Как известно, кредитные возможности представляют собой разницу между суммой депозитов и величиной обязательных резервов банка. При росте нормы обязательных резервов сумма обязательных резервов, которую коммерческий банк не имеет права использовать на цели кредитования (как кредитные ресурсы), увеличивается, а его кредитные возможности соответственно сокращается. </w:t>
      </w:r>
      <w:r w:rsidR="00A8385B">
        <w:rPr>
          <w:sz w:val="28"/>
          <w:szCs w:val="28"/>
        </w:rPr>
        <w:t>К</w:t>
      </w:r>
      <w:r w:rsidR="00A8385B" w:rsidRPr="002D10CD">
        <w:rPr>
          <w:sz w:val="28"/>
          <w:szCs w:val="28"/>
        </w:rPr>
        <w:t xml:space="preserve">редитные возможности </w:t>
      </w:r>
      <w:r w:rsidR="00A8385B">
        <w:rPr>
          <w:sz w:val="28"/>
          <w:szCs w:val="28"/>
        </w:rPr>
        <w:t>можно представить формулой (4)</w:t>
      </w:r>
      <w:r w:rsidR="00A8385B" w:rsidRPr="00A8385B">
        <w:rPr>
          <w:sz w:val="28"/>
          <w:szCs w:val="28"/>
        </w:rPr>
        <w:t>[</w:t>
      </w:r>
      <w:r w:rsidR="000F4CC5">
        <w:rPr>
          <w:sz w:val="28"/>
          <w:szCs w:val="28"/>
        </w:rPr>
        <w:t>5</w:t>
      </w:r>
      <w:r w:rsidR="00A8385B" w:rsidRPr="00A8385B">
        <w:rPr>
          <w:sz w:val="28"/>
          <w:szCs w:val="28"/>
        </w:rPr>
        <w:t>]</w:t>
      </w:r>
      <w:r w:rsidR="00A8385B">
        <w:rPr>
          <w:sz w:val="28"/>
          <w:szCs w:val="28"/>
        </w:rPr>
        <w:t>:</w:t>
      </w:r>
    </w:p>
    <w:p w:rsidR="00A8385B" w:rsidRPr="002D10CD" w:rsidRDefault="002D10CD" w:rsidP="00345A40">
      <w:pPr>
        <w:pStyle w:val="31"/>
        <w:ind w:left="-181" w:firstLine="709"/>
        <w:jc w:val="center"/>
        <w:rPr>
          <w:sz w:val="28"/>
          <w:szCs w:val="28"/>
        </w:rPr>
      </w:pPr>
      <w:r w:rsidRPr="002D10CD">
        <w:rPr>
          <w:sz w:val="28"/>
          <w:szCs w:val="28"/>
        </w:rPr>
        <w:t>ΔК= ΔD – ΔRобяз = ΔD – (ΔD х rr)</w:t>
      </w:r>
      <w:r w:rsidR="00B963E6">
        <w:rPr>
          <w:sz w:val="28"/>
          <w:szCs w:val="28"/>
        </w:rPr>
        <w:tab/>
        <w:t>(4)</w:t>
      </w:r>
      <w:r w:rsidR="00345A40">
        <w:rPr>
          <w:sz w:val="28"/>
          <w:szCs w:val="28"/>
        </w:rPr>
        <w:t>,</w:t>
      </w:r>
    </w:p>
    <w:p w:rsidR="00833F7B" w:rsidRDefault="00A8385B" w:rsidP="002D10CD">
      <w:pPr>
        <w:pStyle w:val="31"/>
        <w:ind w:left="-181" w:firstLine="709"/>
        <w:rPr>
          <w:sz w:val="28"/>
          <w:szCs w:val="28"/>
        </w:rPr>
      </w:pPr>
      <w:r>
        <w:rPr>
          <w:sz w:val="28"/>
          <w:szCs w:val="28"/>
        </w:rPr>
        <w:t xml:space="preserve">где </w:t>
      </w:r>
      <w:r w:rsidR="00833F7B">
        <w:rPr>
          <w:sz w:val="28"/>
          <w:szCs w:val="28"/>
        </w:rPr>
        <w:t>К - величина</w:t>
      </w:r>
      <w:r w:rsidR="00833F7B" w:rsidRPr="00833F7B">
        <w:rPr>
          <w:sz w:val="28"/>
          <w:szCs w:val="28"/>
        </w:rPr>
        <w:t xml:space="preserve"> кредитных возможностей коммерческих банков</w:t>
      </w:r>
      <w:r w:rsidR="00833F7B">
        <w:rPr>
          <w:sz w:val="28"/>
          <w:szCs w:val="28"/>
        </w:rPr>
        <w:t>;</w:t>
      </w:r>
    </w:p>
    <w:p w:rsidR="00833F7B" w:rsidRDefault="00833F7B" w:rsidP="00833F7B">
      <w:pPr>
        <w:pStyle w:val="31"/>
        <w:ind w:left="-181" w:firstLine="709"/>
        <w:rPr>
          <w:sz w:val="28"/>
          <w:szCs w:val="28"/>
        </w:rPr>
      </w:pPr>
      <w:r w:rsidRPr="002D10CD">
        <w:rPr>
          <w:sz w:val="28"/>
          <w:szCs w:val="28"/>
        </w:rPr>
        <w:t>R обя</w:t>
      </w:r>
      <w:r>
        <w:rPr>
          <w:sz w:val="28"/>
          <w:szCs w:val="28"/>
        </w:rPr>
        <w:t>з – сумма обязательных резервов;</w:t>
      </w:r>
    </w:p>
    <w:p w:rsidR="00833F7B" w:rsidRDefault="00833F7B" w:rsidP="00833F7B">
      <w:pPr>
        <w:pStyle w:val="31"/>
        <w:ind w:left="-181" w:firstLine="709"/>
        <w:rPr>
          <w:sz w:val="28"/>
          <w:szCs w:val="28"/>
        </w:rPr>
      </w:pPr>
      <w:r>
        <w:rPr>
          <w:sz w:val="28"/>
          <w:szCs w:val="28"/>
        </w:rPr>
        <w:t>D – общая сумма депозитов;</w:t>
      </w:r>
      <w:r w:rsidRPr="002D10CD">
        <w:rPr>
          <w:sz w:val="28"/>
          <w:szCs w:val="28"/>
        </w:rPr>
        <w:t xml:space="preserve"> </w:t>
      </w:r>
    </w:p>
    <w:p w:rsidR="00833F7B" w:rsidRDefault="00833F7B" w:rsidP="00833F7B">
      <w:pPr>
        <w:pStyle w:val="31"/>
        <w:ind w:left="-181" w:firstLine="709"/>
        <w:rPr>
          <w:sz w:val="28"/>
          <w:szCs w:val="28"/>
        </w:rPr>
      </w:pPr>
      <w:r w:rsidRPr="002D10CD">
        <w:rPr>
          <w:sz w:val="28"/>
          <w:szCs w:val="28"/>
        </w:rPr>
        <w:t xml:space="preserve">rr – норма обязательных резервов (в процентах). </w:t>
      </w:r>
    </w:p>
    <w:p w:rsidR="00833F7B" w:rsidRDefault="002D10CD" w:rsidP="002D10CD">
      <w:pPr>
        <w:pStyle w:val="31"/>
        <w:ind w:left="-181" w:firstLine="709"/>
        <w:rPr>
          <w:sz w:val="28"/>
          <w:szCs w:val="28"/>
        </w:rPr>
      </w:pPr>
      <w:r w:rsidRPr="002D10CD">
        <w:rPr>
          <w:sz w:val="28"/>
          <w:szCs w:val="28"/>
        </w:rPr>
        <w:t xml:space="preserve"> Во-вторых, норма обязательных резервов определяет величину банковского (депозитного) мультипликатора </w:t>
      </w:r>
      <w:r w:rsidR="00833F7B">
        <w:rPr>
          <w:sz w:val="28"/>
          <w:szCs w:val="28"/>
        </w:rPr>
        <w:t>по формуле (</w:t>
      </w:r>
      <w:r w:rsidR="00B963E6">
        <w:rPr>
          <w:sz w:val="28"/>
          <w:szCs w:val="28"/>
        </w:rPr>
        <w:t>2</w:t>
      </w:r>
      <w:r w:rsidR="00833F7B">
        <w:rPr>
          <w:sz w:val="28"/>
          <w:szCs w:val="28"/>
        </w:rPr>
        <w:t>)</w:t>
      </w:r>
      <w:r w:rsidR="00B963E6">
        <w:rPr>
          <w:sz w:val="28"/>
          <w:szCs w:val="28"/>
        </w:rPr>
        <w:t>.</w:t>
      </w:r>
    </w:p>
    <w:p w:rsidR="00833F7B" w:rsidRDefault="002D10CD" w:rsidP="002D10CD">
      <w:pPr>
        <w:pStyle w:val="31"/>
        <w:ind w:left="-181" w:firstLine="709"/>
        <w:rPr>
          <w:sz w:val="28"/>
          <w:szCs w:val="28"/>
        </w:rPr>
      </w:pPr>
      <w:r w:rsidRPr="002D10CD">
        <w:rPr>
          <w:sz w:val="28"/>
          <w:szCs w:val="28"/>
        </w:rPr>
        <w:t>Рост нормы обязательных резервов сокращает величину банковского мультипликатора</w:t>
      </w:r>
      <w:r w:rsidR="00833F7B">
        <w:rPr>
          <w:sz w:val="28"/>
          <w:szCs w:val="28"/>
        </w:rPr>
        <w:t>.</w:t>
      </w:r>
      <w:r w:rsidRPr="002D10CD">
        <w:rPr>
          <w:sz w:val="28"/>
          <w:szCs w:val="28"/>
        </w:rPr>
        <w:t xml:space="preserve"> Таким образом, изменение нормы обязательных резервов оказывает влияние на денежную массу по двум каналам: </w:t>
      </w:r>
    </w:p>
    <w:p w:rsidR="00833F7B" w:rsidRDefault="002D10CD" w:rsidP="000F4CC5">
      <w:pPr>
        <w:pStyle w:val="31"/>
        <w:numPr>
          <w:ilvl w:val="0"/>
          <w:numId w:val="28"/>
        </w:numPr>
        <w:ind w:left="426" w:hanging="426"/>
        <w:rPr>
          <w:sz w:val="28"/>
          <w:szCs w:val="28"/>
        </w:rPr>
      </w:pPr>
      <w:r w:rsidRPr="002D10CD">
        <w:rPr>
          <w:sz w:val="28"/>
          <w:szCs w:val="28"/>
        </w:rPr>
        <w:t>и через изменение кредитных в</w:t>
      </w:r>
      <w:r w:rsidR="00833F7B">
        <w:rPr>
          <w:sz w:val="28"/>
          <w:szCs w:val="28"/>
        </w:rPr>
        <w:t>озможностей коммерческих банков;</w:t>
      </w:r>
      <w:r w:rsidRPr="002D10CD">
        <w:rPr>
          <w:sz w:val="28"/>
          <w:szCs w:val="28"/>
        </w:rPr>
        <w:t xml:space="preserve"> </w:t>
      </w:r>
    </w:p>
    <w:p w:rsidR="002D10CD" w:rsidRPr="002D10CD" w:rsidRDefault="002D10CD" w:rsidP="000F4CC5">
      <w:pPr>
        <w:pStyle w:val="31"/>
        <w:numPr>
          <w:ilvl w:val="0"/>
          <w:numId w:val="28"/>
        </w:numPr>
        <w:ind w:left="426" w:hanging="426"/>
        <w:rPr>
          <w:sz w:val="28"/>
          <w:szCs w:val="28"/>
        </w:rPr>
      </w:pPr>
      <w:r w:rsidRPr="002D10CD">
        <w:rPr>
          <w:sz w:val="28"/>
          <w:szCs w:val="28"/>
        </w:rPr>
        <w:t>и через изменение величины банковского мультипликатора.</w:t>
      </w:r>
    </w:p>
    <w:p w:rsidR="00833F7B" w:rsidRDefault="002D10CD" w:rsidP="002D10CD">
      <w:pPr>
        <w:pStyle w:val="31"/>
        <w:ind w:left="-181" w:firstLine="709"/>
        <w:rPr>
          <w:sz w:val="28"/>
          <w:szCs w:val="28"/>
        </w:rPr>
      </w:pPr>
      <w:r w:rsidRPr="002D10CD">
        <w:rPr>
          <w:sz w:val="28"/>
          <w:szCs w:val="28"/>
        </w:rPr>
        <w:t>Изменение в</w:t>
      </w:r>
      <w:r w:rsidR="00833F7B">
        <w:rPr>
          <w:sz w:val="28"/>
          <w:szCs w:val="28"/>
        </w:rPr>
        <w:t xml:space="preserve">еличины кредитных возможностей, т.е. резервов, </w:t>
      </w:r>
      <w:r w:rsidRPr="002D10CD">
        <w:rPr>
          <w:sz w:val="28"/>
          <w:szCs w:val="28"/>
        </w:rPr>
        <w:t xml:space="preserve">коммерческих банков ведет к изменению величины денежной базы </w:t>
      </w:r>
      <w:r w:rsidR="00833F7B">
        <w:rPr>
          <w:sz w:val="28"/>
          <w:szCs w:val="28"/>
        </w:rPr>
        <w:t>Денежную базу можно рассчитать по формуле (</w:t>
      </w:r>
      <w:r w:rsidR="00B963E6">
        <w:rPr>
          <w:sz w:val="28"/>
          <w:szCs w:val="28"/>
        </w:rPr>
        <w:t>5</w:t>
      </w:r>
      <w:r w:rsidR="00833F7B">
        <w:rPr>
          <w:sz w:val="28"/>
          <w:szCs w:val="28"/>
        </w:rPr>
        <w:t>)</w:t>
      </w:r>
      <w:r w:rsidR="00833F7B" w:rsidRPr="00833F7B">
        <w:rPr>
          <w:sz w:val="28"/>
          <w:szCs w:val="28"/>
        </w:rPr>
        <w:t>[</w:t>
      </w:r>
      <w:r w:rsidR="00B60447" w:rsidRPr="00B60447">
        <w:rPr>
          <w:sz w:val="28"/>
          <w:szCs w:val="28"/>
        </w:rPr>
        <w:t>5</w:t>
      </w:r>
      <w:r w:rsidR="00833F7B" w:rsidRPr="00833F7B">
        <w:rPr>
          <w:sz w:val="28"/>
          <w:szCs w:val="28"/>
        </w:rPr>
        <w:t>]</w:t>
      </w:r>
      <w:r w:rsidR="00833F7B">
        <w:rPr>
          <w:sz w:val="28"/>
          <w:szCs w:val="28"/>
        </w:rPr>
        <w:t>:</w:t>
      </w:r>
    </w:p>
    <w:p w:rsidR="00833F7B" w:rsidRDefault="00833F7B" w:rsidP="00345A40">
      <w:pPr>
        <w:pStyle w:val="31"/>
        <w:ind w:left="-181" w:firstLine="709"/>
        <w:jc w:val="center"/>
        <w:rPr>
          <w:sz w:val="28"/>
          <w:szCs w:val="28"/>
        </w:rPr>
      </w:pPr>
      <w:r>
        <w:rPr>
          <w:sz w:val="28"/>
          <w:szCs w:val="28"/>
          <w:lang w:val="en-US"/>
        </w:rPr>
        <w:t>H</w:t>
      </w:r>
      <w:r w:rsidRPr="00833F7B">
        <w:rPr>
          <w:sz w:val="28"/>
          <w:szCs w:val="28"/>
        </w:rPr>
        <w:t xml:space="preserve"> = </w:t>
      </w:r>
      <w:r>
        <w:rPr>
          <w:sz w:val="28"/>
          <w:szCs w:val="28"/>
          <w:lang w:val="en-US"/>
        </w:rPr>
        <w:t>C</w:t>
      </w:r>
      <w:r w:rsidRPr="00833F7B">
        <w:rPr>
          <w:sz w:val="28"/>
          <w:szCs w:val="28"/>
        </w:rPr>
        <w:t xml:space="preserve"> + </w:t>
      </w:r>
      <w:r>
        <w:rPr>
          <w:sz w:val="28"/>
          <w:szCs w:val="28"/>
          <w:lang w:val="en-US"/>
        </w:rPr>
        <w:t>R</w:t>
      </w:r>
      <w:r w:rsidR="00345A40">
        <w:rPr>
          <w:sz w:val="28"/>
          <w:szCs w:val="28"/>
        </w:rPr>
        <w:t xml:space="preserve"> </w:t>
      </w:r>
      <w:r w:rsidR="00B963E6">
        <w:rPr>
          <w:sz w:val="28"/>
          <w:szCs w:val="28"/>
        </w:rPr>
        <w:t>(5)</w:t>
      </w:r>
      <w:r w:rsidR="00345A40">
        <w:rPr>
          <w:sz w:val="28"/>
          <w:szCs w:val="28"/>
        </w:rPr>
        <w:t>,</w:t>
      </w:r>
    </w:p>
    <w:p w:rsidR="00833F7B" w:rsidRDefault="00345A40" w:rsidP="002D10CD">
      <w:pPr>
        <w:pStyle w:val="31"/>
        <w:ind w:left="-181" w:firstLine="709"/>
        <w:rPr>
          <w:sz w:val="28"/>
          <w:szCs w:val="28"/>
        </w:rPr>
      </w:pPr>
      <w:r>
        <w:rPr>
          <w:sz w:val="28"/>
          <w:szCs w:val="28"/>
        </w:rPr>
        <w:t>г</w:t>
      </w:r>
      <w:r w:rsidR="00833F7B">
        <w:rPr>
          <w:sz w:val="28"/>
          <w:szCs w:val="28"/>
        </w:rPr>
        <w:t xml:space="preserve">де Н - </w:t>
      </w:r>
      <w:r w:rsidR="002D10CD" w:rsidRPr="002D10CD">
        <w:rPr>
          <w:sz w:val="28"/>
          <w:szCs w:val="28"/>
        </w:rPr>
        <w:t>денежная база</w:t>
      </w:r>
      <w:r w:rsidR="00833F7B">
        <w:rPr>
          <w:sz w:val="28"/>
          <w:szCs w:val="28"/>
        </w:rPr>
        <w:t>;</w:t>
      </w:r>
    </w:p>
    <w:p w:rsidR="00833F7B" w:rsidRDefault="00833F7B" w:rsidP="002D10CD">
      <w:pPr>
        <w:pStyle w:val="31"/>
        <w:ind w:left="-181" w:firstLine="709"/>
        <w:rPr>
          <w:sz w:val="28"/>
          <w:szCs w:val="28"/>
        </w:rPr>
      </w:pPr>
      <w:r>
        <w:rPr>
          <w:sz w:val="28"/>
          <w:szCs w:val="28"/>
        </w:rPr>
        <w:t xml:space="preserve">С – </w:t>
      </w:r>
      <w:r w:rsidR="002D10CD" w:rsidRPr="002D10CD">
        <w:rPr>
          <w:sz w:val="28"/>
          <w:szCs w:val="28"/>
        </w:rPr>
        <w:t>наличность</w:t>
      </w:r>
      <w:r>
        <w:rPr>
          <w:sz w:val="28"/>
          <w:szCs w:val="28"/>
        </w:rPr>
        <w:t>;</w:t>
      </w:r>
    </w:p>
    <w:p w:rsidR="00833F7B" w:rsidRDefault="002D10CD" w:rsidP="002D10CD">
      <w:pPr>
        <w:pStyle w:val="31"/>
        <w:ind w:left="-181" w:firstLine="709"/>
        <w:rPr>
          <w:sz w:val="28"/>
          <w:szCs w:val="28"/>
        </w:rPr>
      </w:pPr>
      <w:r w:rsidRPr="002D10CD">
        <w:rPr>
          <w:sz w:val="28"/>
          <w:szCs w:val="28"/>
        </w:rPr>
        <w:t xml:space="preserve"> R</w:t>
      </w:r>
      <w:r w:rsidR="00833F7B">
        <w:rPr>
          <w:sz w:val="28"/>
          <w:szCs w:val="28"/>
        </w:rPr>
        <w:t xml:space="preserve"> – </w:t>
      </w:r>
      <w:r w:rsidR="00833F7B" w:rsidRPr="002D10CD">
        <w:rPr>
          <w:sz w:val="28"/>
          <w:szCs w:val="28"/>
        </w:rPr>
        <w:t>резервы</w:t>
      </w:r>
      <w:r w:rsidR="00833F7B">
        <w:rPr>
          <w:sz w:val="28"/>
          <w:szCs w:val="28"/>
        </w:rPr>
        <w:t>.</w:t>
      </w:r>
    </w:p>
    <w:p w:rsidR="002D10CD" w:rsidRPr="002D10CD" w:rsidRDefault="00833F7B" w:rsidP="002D10CD">
      <w:pPr>
        <w:pStyle w:val="31"/>
        <w:ind w:left="-181" w:firstLine="709"/>
        <w:rPr>
          <w:sz w:val="28"/>
          <w:szCs w:val="28"/>
        </w:rPr>
      </w:pPr>
      <w:r>
        <w:rPr>
          <w:sz w:val="28"/>
          <w:szCs w:val="28"/>
        </w:rPr>
        <w:t>А</w:t>
      </w:r>
      <w:r w:rsidR="002D10CD" w:rsidRPr="002D10CD">
        <w:rPr>
          <w:sz w:val="28"/>
          <w:szCs w:val="28"/>
        </w:rPr>
        <w:t xml:space="preserve"> изменение величины банковского мультипликатора</w:t>
      </w:r>
      <w:r w:rsidR="00B963E6">
        <w:rPr>
          <w:sz w:val="28"/>
          <w:szCs w:val="28"/>
        </w:rPr>
        <w:t>, по формуле (2),</w:t>
      </w:r>
      <w:r w:rsidR="002D10CD" w:rsidRPr="002D10CD">
        <w:rPr>
          <w:sz w:val="28"/>
          <w:szCs w:val="28"/>
        </w:rPr>
        <w:t xml:space="preserve"> обусловливает изменение денежного мультипликатора</w:t>
      </w:r>
      <w:r w:rsidR="00B963E6">
        <w:rPr>
          <w:sz w:val="28"/>
          <w:szCs w:val="28"/>
        </w:rPr>
        <w:t>, по формуле (1)</w:t>
      </w:r>
      <w:r w:rsidR="002D10CD" w:rsidRPr="002D10CD">
        <w:rPr>
          <w:sz w:val="28"/>
          <w:szCs w:val="28"/>
        </w:rPr>
        <w:t>.</w:t>
      </w:r>
    </w:p>
    <w:p w:rsidR="002D10CD" w:rsidRPr="002D10CD" w:rsidRDefault="002D10CD" w:rsidP="002D10CD">
      <w:pPr>
        <w:pStyle w:val="31"/>
        <w:ind w:left="-181" w:firstLine="709"/>
        <w:rPr>
          <w:sz w:val="28"/>
          <w:szCs w:val="28"/>
        </w:rPr>
      </w:pPr>
      <w:r w:rsidRPr="002D10CD">
        <w:rPr>
          <w:sz w:val="28"/>
          <w:szCs w:val="28"/>
        </w:rPr>
        <w:t>В результате даже незначительные изменения нормы обязательных резервов могут привести к существенным и непредсказуемым изменениям денежной массы. Кроме того, стабильность нормы резервных требований служит основой для спокойного ведения дел коммерческими банками. Поэтому этот инструмент не используется для целей текущего контроля над предложением денег. Изменение нормы обязательных резервов происходит лишь в случаях, когда Центральный банк намерен добиться значительного расширения или сжатия денежной массы</w:t>
      </w:r>
      <w:r w:rsidR="00833F7B">
        <w:rPr>
          <w:sz w:val="28"/>
          <w:szCs w:val="28"/>
        </w:rPr>
        <w:t>.</w:t>
      </w:r>
      <w:r w:rsidRPr="002D10CD">
        <w:rPr>
          <w:sz w:val="28"/>
          <w:szCs w:val="28"/>
        </w:rPr>
        <w:t xml:space="preserve"> </w:t>
      </w:r>
      <w:r w:rsidR="00833F7B">
        <w:rPr>
          <w:sz w:val="28"/>
          <w:szCs w:val="28"/>
        </w:rPr>
        <w:t>П</w:t>
      </w:r>
      <w:r w:rsidRPr="002D10CD">
        <w:rPr>
          <w:sz w:val="28"/>
          <w:szCs w:val="28"/>
        </w:rPr>
        <w:t>оследний раз этот инструмент в США использовался</w:t>
      </w:r>
      <w:r w:rsidR="00833F7B">
        <w:rPr>
          <w:sz w:val="28"/>
          <w:szCs w:val="28"/>
        </w:rPr>
        <w:t xml:space="preserve"> в период кризиса 1974-1975 гг</w:t>
      </w:r>
      <w:r w:rsidRPr="002D10CD">
        <w:rPr>
          <w:sz w:val="28"/>
          <w:szCs w:val="28"/>
        </w:rPr>
        <w:t>.</w:t>
      </w:r>
    </w:p>
    <w:p w:rsidR="002D10CD" w:rsidRPr="002D10CD" w:rsidRDefault="002D10CD" w:rsidP="002D10CD">
      <w:pPr>
        <w:pStyle w:val="31"/>
        <w:ind w:left="-181" w:firstLine="709"/>
        <w:rPr>
          <w:sz w:val="28"/>
          <w:szCs w:val="28"/>
        </w:rPr>
      </w:pPr>
      <w:r w:rsidRPr="002D10CD">
        <w:rPr>
          <w:sz w:val="28"/>
          <w:szCs w:val="28"/>
        </w:rPr>
        <w:t xml:space="preserve">К тому же, начиная с 1980 г. процедура пересмотра этого показателя стала очень громоздкой и технически сложной, поэтому он перестал быть средством оперативного и гибкого управления денежной массой. </w:t>
      </w:r>
    </w:p>
    <w:p w:rsidR="002D10CD" w:rsidRPr="002D10CD" w:rsidRDefault="002D10CD" w:rsidP="002D10CD">
      <w:pPr>
        <w:pStyle w:val="31"/>
        <w:ind w:left="-181" w:firstLine="709"/>
        <w:rPr>
          <w:sz w:val="28"/>
          <w:szCs w:val="28"/>
        </w:rPr>
      </w:pPr>
      <w:r w:rsidRPr="002D10CD">
        <w:rPr>
          <w:sz w:val="28"/>
          <w:szCs w:val="28"/>
        </w:rPr>
        <w:t>Вторым инструментом монетарной политики выступает регулирование учетной ставки проц</w:t>
      </w:r>
      <w:r w:rsidR="00833F7B">
        <w:rPr>
          <w:sz w:val="28"/>
          <w:szCs w:val="28"/>
        </w:rPr>
        <w:t xml:space="preserve">ента (ставки рефинансирования - </w:t>
      </w:r>
      <w:r w:rsidRPr="002D10CD">
        <w:rPr>
          <w:sz w:val="28"/>
          <w:szCs w:val="28"/>
        </w:rPr>
        <w:t xml:space="preserve">discount rate). Учетная ставка процента – это ставка процента, по которой центральный банк предоставляет кредиты коммерческим банкам. Коммерческие банки прибегают к займам у центрального банка, если они неожиданно сталкиваются с необходимостью срочного пополнения резервов или для выхода из сложного финансового положения. В последнем случае центральный банк выступает в качестве кредитора последней инстанции. </w:t>
      </w:r>
    </w:p>
    <w:p w:rsidR="002D10CD" w:rsidRPr="002D10CD" w:rsidRDefault="002D10CD" w:rsidP="002D10CD">
      <w:pPr>
        <w:pStyle w:val="31"/>
        <w:ind w:left="-181" w:firstLine="709"/>
        <w:rPr>
          <w:sz w:val="28"/>
          <w:szCs w:val="28"/>
        </w:rPr>
      </w:pPr>
      <w:r w:rsidRPr="002D10CD">
        <w:rPr>
          <w:sz w:val="28"/>
          <w:szCs w:val="28"/>
        </w:rPr>
        <w:t>Денежные средства, полученные в ссуду у центрального банка по учетной ставке, представляют собой дополнительные резервы коммерческих банков, основу для мультипликативного увеличения денежной массы.</w:t>
      </w:r>
    </w:p>
    <w:p w:rsidR="00B963E6" w:rsidRDefault="002D10CD" w:rsidP="002D10CD">
      <w:pPr>
        <w:pStyle w:val="31"/>
        <w:ind w:left="-181" w:firstLine="709"/>
        <w:rPr>
          <w:sz w:val="28"/>
          <w:szCs w:val="28"/>
        </w:rPr>
      </w:pPr>
      <w:r w:rsidRPr="002D10CD">
        <w:rPr>
          <w:sz w:val="28"/>
          <w:szCs w:val="28"/>
        </w:rPr>
        <w:t xml:space="preserve">Поэтому, изменяя учетную ставку, центральный банк может воздействовать на предложение денег. Коммерческие банки рассматривают учетную ставку как издержки, связанные с приобретением резервов. Чем выше учетная ставка, тем меньше величина заимствований у центрального банка и тем меньший объем кредитов предоставляют коммерческие банки. А чем меньше кредитные возможности банков, тем меньше денежная масса. Если же учетная ставка процента снижается, то это побуждает коммерческие банки брать кредиты у центрального банка для увеличения своих резервов. Их кредитные возможности расширяются, увеличивая денежную базу, начинается процесс мультипликативного увеличения денежной </w:t>
      </w:r>
      <w:r w:rsidR="00B963E6">
        <w:rPr>
          <w:sz w:val="28"/>
          <w:szCs w:val="28"/>
        </w:rPr>
        <w:t>массы:</w:t>
      </w:r>
    </w:p>
    <w:p w:rsidR="00B963E6" w:rsidRDefault="002D10CD" w:rsidP="000F4CC5">
      <w:pPr>
        <w:pStyle w:val="31"/>
        <w:numPr>
          <w:ilvl w:val="0"/>
          <w:numId w:val="30"/>
        </w:numPr>
        <w:ind w:left="284" w:hanging="284"/>
        <w:rPr>
          <w:sz w:val="28"/>
          <w:szCs w:val="28"/>
        </w:rPr>
      </w:pPr>
      <w:r w:rsidRPr="002D10CD">
        <w:rPr>
          <w:sz w:val="28"/>
          <w:szCs w:val="28"/>
        </w:rPr>
        <w:t xml:space="preserve">на уровне банков </w:t>
      </w:r>
      <w:r w:rsidR="00B963E6">
        <w:rPr>
          <w:sz w:val="28"/>
          <w:szCs w:val="28"/>
        </w:rPr>
        <w:t>можно рассчитать по формуле (6)</w:t>
      </w:r>
      <w:r w:rsidR="00065B73" w:rsidRPr="00065B73">
        <w:rPr>
          <w:sz w:val="28"/>
          <w:szCs w:val="28"/>
        </w:rPr>
        <w:t>[</w:t>
      </w:r>
      <w:r w:rsidR="00B60447" w:rsidRPr="00B60447">
        <w:rPr>
          <w:sz w:val="28"/>
          <w:szCs w:val="28"/>
        </w:rPr>
        <w:t>5</w:t>
      </w:r>
      <w:r w:rsidR="00065B73" w:rsidRPr="00065B73">
        <w:rPr>
          <w:sz w:val="28"/>
          <w:szCs w:val="28"/>
        </w:rPr>
        <w:t>]</w:t>
      </w:r>
      <w:r w:rsidR="00065B73">
        <w:rPr>
          <w:sz w:val="28"/>
          <w:szCs w:val="28"/>
        </w:rPr>
        <w:t>:</w:t>
      </w:r>
    </w:p>
    <w:p w:rsidR="00B963E6" w:rsidRDefault="002D10CD" w:rsidP="00345A40">
      <w:pPr>
        <w:pStyle w:val="31"/>
        <w:ind w:left="284" w:firstLine="0"/>
        <w:jc w:val="center"/>
        <w:rPr>
          <w:sz w:val="28"/>
          <w:szCs w:val="28"/>
        </w:rPr>
      </w:pPr>
      <w:r w:rsidRPr="002D10CD">
        <w:rPr>
          <w:sz w:val="28"/>
          <w:szCs w:val="28"/>
        </w:rPr>
        <w:t>ΔM = mult</w:t>
      </w:r>
      <w:r w:rsidRPr="00B963E6">
        <w:rPr>
          <w:sz w:val="28"/>
          <w:szCs w:val="28"/>
          <w:vertAlign w:val="subscript"/>
        </w:rPr>
        <w:t>банк</w:t>
      </w:r>
      <w:r w:rsidR="00B963E6">
        <w:rPr>
          <w:sz w:val="28"/>
          <w:szCs w:val="28"/>
        </w:rPr>
        <w:t xml:space="preserve"> </w:t>
      </w:r>
      <w:r w:rsidRPr="002D10CD">
        <w:rPr>
          <w:sz w:val="28"/>
          <w:szCs w:val="28"/>
        </w:rPr>
        <w:t>х</w:t>
      </w:r>
      <w:r w:rsidR="00345A40">
        <w:rPr>
          <w:sz w:val="28"/>
          <w:szCs w:val="28"/>
        </w:rPr>
        <w:t xml:space="preserve"> ΔК </w:t>
      </w:r>
      <w:r w:rsidR="00065B73">
        <w:rPr>
          <w:sz w:val="28"/>
          <w:szCs w:val="28"/>
        </w:rPr>
        <w:t>(6)</w:t>
      </w:r>
      <w:r w:rsidR="00345A40">
        <w:rPr>
          <w:sz w:val="28"/>
          <w:szCs w:val="28"/>
        </w:rPr>
        <w:t>,</w:t>
      </w:r>
    </w:p>
    <w:p w:rsidR="00B963E6" w:rsidRDefault="00B963E6" w:rsidP="000F4CC5">
      <w:pPr>
        <w:pStyle w:val="31"/>
        <w:ind w:left="284" w:firstLine="0"/>
        <w:rPr>
          <w:sz w:val="28"/>
          <w:szCs w:val="28"/>
        </w:rPr>
      </w:pPr>
      <w:r>
        <w:rPr>
          <w:sz w:val="28"/>
          <w:szCs w:val="28"/>
        </w:rPr>
        <w:t>где М – денежная масса;</w:t>
      </w:r>
    </w:p>
    <w:p w:rsidR="00B963E6" w:rsidRDefault="00B963E6" w:rsidP="000F4CC5">
      <w:pPr>
        <w:pStyle w:val="31"/>
        <w:ind w:left="284" w:firstLine="0"/>
        <w:rPr>
          <w:sz w:val="28"/>
          <w:szCs w:val="28"/>
          <w:vertAlign w:val="subscript"/>
        </w:rPr>
      </w:pPr>
      <w:r w:rsidRPr="002D10CD">
        <w:rPr>
          <w:sz w:val="28"/>
          <w:szCs w:val="28"/>
        </w:rPr>
        <w:t>mult</w:t>
      </w:r>
      <w:r w:rsidRPr="00B963E6">
        <w:rPr>
          <w:sz w:val="28"/>
          <w:szCs w:val="28"/>
          <w:vertAlign w:val="subscript"/>
        </w:rPr>
        <w:t>банк</w:t>
      </w:r>
      <w:r w:rsidRPr="00B963E6">
        <w:rPr>
          <w:sz w:val="28"/>
          <w:szCs w:val="28"/>
        </w:rPr>
        <w:t xml:space="preserve"> </w:t>
      </w:r>
      <w:r>
        <w:rPr>
          <w:sz w:val="28"/>
          <w:szCs w:val="28"/>
        </w:rPr>
        <w:t>–</w:t>
      </w:r>
      <w:r>
        <w:rPr>
          <w:sz w:val="28"/>
          <w:szCs w:val="28"/>
          <w:vertAlign w:val="subscript"/>
        </w:rPr>
        <w:t xml:space="preserve"> </w:t>
      </w:r>
      <w:r w:rsidRPr="00B963E6">
        <w:rPr>
          <w:sz w:val="28"/>
          <w:szCs w:val="28"/>
        </w:rPr>
        <w:t xml:space="preserve"> </w:t>
      </w:r>
      <w:r>
        <w:rPr>
          <w:sz w:val="28"/>
          <w:szCs w:val="28"/>
        </w:rPr>
        <w:t>банковский мультипликатор</w:t>
      </w:r>
      <w:r w:rsidRPr="00B963E6">
        <w:rPr>
          <w:sz w:val="28"/>
          <w:szCs w:val="28"/>
        </w:rPr>
        <w:t>;</w:t>
      </w:r>
    </w:p>
    <w:p w:rsidR="00B963E6" w:rsidRPr="00B963E6" w:rsidRDefault="00B963E6" w:rsidP="000F4CC5">
      <w:pPr>
        <w:pStyle w:val="31"/>
        <w:ind w:left="284" w:firstLine="0"/>
        <w:rPr>
          <w:sz w:val="28"/>
          <w:szCs w:val="28"/>
        </w:rPr>
      </w:pPr>
      <w:r w:rsidRPr="00B963E6">
        <w:rPr>
          <w:sz w:val="28"/>
          <w:szCs w:val="28"/>
        </w:rPr>
        <w:t>К</w:t>
      </w:r>
      <w:r>
        <w:rPr>
          <w:sz w:val="28"/>
          <w:szCs w:val="28"/>
        </w:rPr>
        <w:t xml:space="preserve"> - величина</w:t>
      </w:r>
      <w:r w:rsidRPr="00B963E6">
        <w:rPr>
          <w:sz w:val="28"/>
          <w:szCs w:val="28"/>
        </w:rPr>
        <w:t xml:space="preserve"> кредитных возможностей коммерческих банков</w:t>
      </w:r>
      <w:r>
        <w:rPr>
          <w:sz w:val="28"/>
          <w:szCs w:val="28"/>
        </w:rPr>
        <w:t>;</w:t>
      </w:r>
    </w:p>
    <w:p w:rsidR="00065B73" w:rsidRDefault="002D10CD" w:rsidP="000F4CC5">
      <w:pPr>
        <w:pStyle w:val="31"/>
        <w:numPr>
          <w:ilvl w:val="0"/>
          <w:numId w:val="30"/>
        </w:numPr>
        <w:ind w:left="284" w:hanging="284"/>
        <w:rPr>
          <w:sz w:val="28"/>
          <w:szCs w:val="28"/>
        </w:rPr>
      </w:pPr>
      <w:r w:rsidRPr="002D10CD">
        <w:rPr>
          <w:sz w:val="28"/>
          <w:szCs w:val="28"/>
        </w:rPr>
        <w:t>на у</w:t>
      </w:r>
      <w:r w:rsidR="00B963E6">
        <w:rPr>
          <w:sz w:val="28"/>
          <w:szCs w:val="28"/>
        </w:rPr>
        <w:t xml:space="preserve">ровне экономики </w:t>
      </w:r>
      <w:r w:rsidR="00065B73">
        <w:rPr>
          <w:sz w:val="28"/>
          <w:szCs w:val="28"/>
        </w:rPr>
        <w:t>можно рассчитать по формуле (</w:t>
      </w:r>
      <w:r w:rsidR="00065B73" w:rsidRPr="00065B73">
        <w:rPr>
          <w:sz w:val="28"/>
          <w:szCs w:val="28"/>
        </w:rPr>
        <w:t>7</w:t>
      </w:r>
      <w:r w:rsidR="00065B73">
        <w:rPr>
          <w:sz w:val="28"/>
          <w:szCs w:val="28"/>
        </w:rPr>
        <w:t>)</w:t>
      </w:r>
      <w:r w:rsidR="00065B73" w:rsidRPr="00065B73">
        <w:rPr>
          <w:sz w:val="28"/>
          <w:szCs w:val="28"/>
        </w:rPr>
        <w:t>[</w:t>
      </w:r>
      <w:r w:rsidR="00B60447" w:rsidRPr="00B60447">
        <w:rPr>
          <w:sz w:val="28"/>
          <w:szCs w:val="28"/>
        </w:rPr>
        <w:t>5</w:t>
      </w:r>
      <w:r w:rsidR="00065B73" w:rsidRPr="00065B73">
        <w:rPr>
          <w:sz w:val="28"/>
          <w:szCs w:val="28"/>
        </w:rPr>
        <w:t>]</w:t>
      </w:r>
      <w:r w:rsidR="00065B73">
        <w:rPr>
          <w:sz w:val="28"/>
          <w:szCs w:val="28"/>
        </w:rPr>
        <w:t>:</w:t>
      </w:r>
    </w:p>
    <w:p w:rsidR="00065B73" w:rsidRDefault="00B963E6" w:rsidP="00345A40">
      <w:pPr>
        <w:pStyle w:val="31"/>
        <w:ind w:left="284" w:firstLine="0"/>
        <w:jc w:val="center"/>
        <w:rPr>
          <w:sz w:val="28"/>
          <w:szCs w:val="28"/>
        </w:rPr>
      </w:pPr>
      <w:r>
        <w:rPr>
          <w:sz w:val="28"/>
          <w:szCs w:val="28"/>
        </w:rPr>
        <w:t>ΔM = mult</w:t>
      </w:r>
      <w:r w:rsidRPr="00B963E6">
        <w:rPr>
          <w:sz w:val="28"/>
          <w:szCs w:val="28"/>
          <w:vertAlign w:val="subscript"/>
        </w:rPr>
        <w:t>ден</w:t>
      </w:r>
      <w:r>
        <w:rPr>
          <w:sz w:val="28"/>
          <w:szCs w:val="28"/>
        </w:rPr>
        <w:t xml:space="preserve"> x ΔH</w:t>
      </w:r>
      <w:r w:rsidR="00345A40">
        <w:rPr>
          <w:sz w:val="28"/>
          <w:szCs w:val="28"/>
        </w:rPr>
        <w:t xml:space="preserve"> </w:t>
      </w:r>
      <w:r w:rsidR="00065B73">
        <w:rPr>
          <w:sz w:val="28"/>
          <w:szCs w:val="28"/>
        </w:rPr>
        <w:t>(7)</w:t>
      </w:r>
      <w:r w:rsidR="00345A40">
        <w:rPr>
          <w:sz w:val="28"/>
          <w:szCs w:val="28"/>
        </w:rPr>
        <w:t>,</w:t>
      </w:r>
    </w:p>
    <w:p w:rsidR="00065B73" w:rsidRDefault="00065B73" w:rsidP="000F4CC5">
      <w:pPr>
        <w:pStyle w:val="31"/>
        <w:ind w:left="284" w:firstLine="0"/>
        <w:rPr>
          <w:sz w:val="28"/>
          <w:szCs w:val="28"/>
        </w:rPr>
      </w:pPr>
      <w:r>
        <w:rPr>
          <w:sz w:val="28"/>
          <w:szCs w:val="28"/>
        </w:rPr>
        <w:t>где М – денежная масса;</w:t>
      </w:r>
    </w:p>
    <w:p w:rsidR="002D10CD" w:rsidRDefault="00065B73" w:rsidP="000F4CC5">
      <w:pPr>
        <w:pStyle w:val="31"/>
        <w:ind w:left="284" w:firstLine="0"/>
        <w:rPr>
          <w:sz w:val="28"/>
          <w:szCs w:val="28"/>
        </w:rPr>
      </w:pPr>
      <w:r>
        <w:rPr>
          <w:sz w:val="28"/>
          <w:szCs w:val="28"/>
        </w:rPr>
        <w:t>mult</w:t>
      </w:r>
      <w:r w:rsidRPr="00B963E6">
        <w:rPr>
          <w:sz w:val="28"/>
          <w:szCs w:val="28"/>
          <w:vertAlign w:val="subscript"/>
        </w:rPr>
        <w:t>ден</w:t>
      </w:r>
      <w:r>
        <w:rPr>
          <w:sz w:val="28"/>
          <w:szCs w:val="28"/>
          <w:vertAlign w:val="subscript"/>
        </w:rPr>
        <w:t xml:space="preserve"> </w:t>
      </w:r>
      <w:r>
        <w:rPr>
          <w:sz w:val="28"/>
          <w:szCs w:val="28"/>
        </w:rPr>
        <w:t>– денежный мультипликатор;</w:t>
      </w:r>
    </w:p>
    <w:p w:rsidR="00065B73" w:rsidRPr="00065B73" w:rsidRDefault="00065B73" w:rsidP="000F4CC5">
      <w:pPr>
        <w:pStyle w:val="31"/>
        <w:ind w:left="284" w:firstLine="0"/>
        <w:rPr>
          <w:sz w:val="28"/>
          <w:szCs w:val="28"/>
        </w:rPr>
      </w:pPr>
      <w:r>
        <w:rPr>
          <w:sz w:val="28"/>
          <w:szCs w:val="28"/>
        </w:rPr>
        <w:t>Н – денежная база.</w:t>
      </w:r>
    </w:p>
    <w:p w:rsidR="002D10CD" w:rsidRPr="002D10CD" w:rsidRDefault="002D10CD" w:rsidP="002D10CD">
      <w:pPr>
        <w:pStyle w:val="31"/>
        <w:ind w:left="-181" w:firstLine="709"/>
        <w:rPr>
          <w:sz w:val="28"/>
          <w:szCs w:val="28"/>
        </w:rPr>
      </w:pPr>
      <w:r w:rsidRPr="002D10CD">
        <w:rPr>
          <w:sz w:val="28"/>
          <w:szCs w:val="28"/>
        </w:rPr>
        <w:t>Следует отметить, что в отличие от воздействия на предложение денег изменения нормы обязательных резервов, изменение учетной ставки процента влияет только на величину кредитных возможностей коммерческих банков и соответственно денежной базы, не изменяя величину банковского</w:t>
      </w:r>
      <w:r w:rsidR="00065B73">
        <w:rPr>
          <w:sz w:val="28"/>
          <w:szCs w:val="28"/>
        </w:rPr>
        <w:t>,</w:t>
      </w:r>
      <w:r w:rsidRPr="002D10CD">
        <w:rPr>
          <w:sz w:val="28"/>
          <w:szCs w:val="28"/>
        </w:rPr>
        <w:t xml:space="preserve"> </w:t>
      </w:r>
      <w:r w:rsidR="00065B73">
        <w:rPr>
          <w:sz w:val="28"/>
          <w:szCs w:val="28"/>
        </w:rPr>
        <w:t>и поэтому денежного,</w:t>
      </w:r>
      <w:r w:rsidRPr="002D10CD">
        <w:rPr>
          <w:sz w:val="28"/>
          <w:szCs w:val="28"/>
        </w:rPr>
        <w:t xml:space="preserve"> мультипликатора.</w:t>
      </w:r>
    </w:p>
    <w:p w:rsidR="002D10CD" w:rsidRPr="002D10CD" w:rsidRDefault="002D10CD" w:rsidP="002D10CD">
      <w:pPr>
        <w:pStyle w:val="31"/>
        <w:ind w:left="-181" w:firstLine="709"/>
        <w:rPr>
          <w:sz w:val="28"/>
          <w:szCs w:val="28"/>
        </w:rPr>
      </w:pPr>
      <w:r w:rsidRPr="002D10CD">
        <w:rPr>
          <w:sz w:val="28"/>
          <w:szCs w:val="28"/>
        </w:rPr>
        <w:t>Изменение учетной ставки также не является самым гибким и оперативным инструментом монетарной политики. Это связано, прежде всего, с тем, что объем кредитов, получаемых путем займа у центрального бан</w:t>
      </w:r>
      <w:r w:rsidR="00065B73">
        <w:rPr>
          <w:sz w:val="28"/>
          <w:szCs w:val="28"/>
        </w:rPr>
        <w:t>ка, невелик и не превышает два или три процента</w:t>
      </w:r>
      <w:r w:rsidRPr="002D10CD">
        <w:rPr>
          <w:sz w:val="28"/>
          <w:szCs w:val="28"/>
        </w:rPr>
        <w:t xml:space="preserve"> общей величины банковских резервов. Дело в том, что центральный банк не позволяет коммерческим банкам злоупотреблять возможностью получения у него кредитов. Он предоставляет средства только в том случае, если, по оценкам экспертов, банк действительно нуждается в помощи, а причины его финансовых затруднений являются объективными.</w:t>
      </w:r>
    </w:p>
    <w:p w:rsidR="002D10CD" w:rsidRPr="002D10CD" w:rsidRDefault="002D10CD" w:rsidP="002D10CD">
      <w:pPr>
        <w:pStyle w:val="31"/>
        <w:ind w:left="-181" w:firstLine="709"/>
        <w:rPr>
          <w:sz w:val="28"/>
          <w:szCs w:val="28"/>
        </w:rPr>
      </w:pPr>
      <w:r w:rsidRPr="002D10CD">
        <w:rPr>
          <w:sz w:val="28"/>
          <w:szCs w:val="28"/>
        </w:rPr>
        <w:t>Поэтому изменение учетной ставки скорее рассматривается как информационный сигнал о намечаемом направлении политики центрального банка. Объявление о повышении учетной ставки информирует о его намерении проводить сдерживающую монетарную политику, как правило, для борьбы с инфляцией. Дело в том, что учетная ставка является своеобразным ориентиром для установления</w:t>
      </w:r>
      <w:r w:rsidR="00065B73">
        <w:rPr>
          <w:sz w:val="28"/>
          <w:szCs w:val="28"/>
        </w:rPr>
        <w:t xml:space="preserve"> межбанковской ставки процента, </w:t>
      </w:r>
      <w:r w:rsidRPr="002D10CD">
        <w:rPr>
          <w:sz w:val="28"/>
          <w:szCs w:val="28"/>
        </w:rPr>
        <w:t>т.е. ставки процента, по которой коммерческие банки п</w:t>
      </w:r>
      <w:r w:rsidR="00065B73">
        <w:rPr>
          <w:sz w:val="28"/>
          <w:szCs w:val="28"/>
        </w:rPr>
        <w:t>редоставляют кредиты друг другу,</w:t>
      </w:r>
      <w:r w:rsidRPr="002D10CD">
        <w:rPr>
          <w:sz w:val="28"/>
          <w:szCs w:val="28"/>
        </w:rPr>
        <w:t xml:space="preserve"> и ставки процента, по которой коммерческие банки выдают кредиты небанковскому сектору экономики (домохозяйствам и фирмам). Если центральный банк объявляет о возможном повышении учетной ставки процента, экономика реагирует очень быстро, деньги (кредиты) становятся «дорогими», и денежная масса сокращается.</w:t>
      </w:r>
    </w:p>
    <w:p w:rsidR="00065B73" w:rsidRDefault="002D10CD" w:rsidP="002D10CD">
      <w:pPr>
        <w:pStyle w:val="31"/>
        <w:ind w:left="-181" w:firstLine="709"/>
        <w:rPr>
          <w:sz w:val="28"/>
          <w:szCs w:val="28"/>
        </w:rPr>
      </w:pPr>
      <w:r w:rsidRPr="002D10CD">
        <w:rPr>
          <w:sz w:val="28"/>
          <w:szCs w:val="28"/>
        </w:rPr>
        <w:t xml:space="preserve">Наиболее важным и оперативным средством контроля за денежной массой выступают операции на открытом рынке (open market operations). Операции на открытом рынке представляют собой покупку и продажу центральным банком государственных ценных бумаг на </w:t>
      </w:r>
      <w:r w:rsidR="00065B73">
        <w:rPr>
          <w:sz w:val="28"/>
          <w:szCs w:val="28"/>
        </w:rPr>
        <w:t xml:space="preserve">вторичных рынках ценных бумаг. </w:t>
      </w:r>
      <w:r w:rsidRPr="002D10CD">
        <w:rPr>
          <w:sz w:val="28"/>
          <w:szCs w:val="28"/>
        </w:rPr>
        <w:t xml:space="preserve">Деятельность центрального банка на первичных рынках ценных бумаг, </w:t>
      </w:r>
      <w:r w:rsidR="00065B73">
        <w:rPr>
          <w:sz w:val="28"/>
          <w:szCs w:val="28"/>
        </w:rPr>
        <w:t>как правило, запрещена законом.</w:t>
      </w:r>
      <w:r w:rsidRPr="002D10CD">
        <w:rPr>
          <w:sz w:val="28"/>
          <w:szCs w:val="28"/>
        </w:rPr>
        <w:t xml:space="preserve"> Объектом операций на открытом рынке служат преимущественно: </w:t>
      </w:r>
    </w:p>
    <w:p w:rsidR="00065B73" w:rsidRDefault="002D10CD" w:rsidP="000F4CC5">
      <w:pPr>
        <w:pStyle w:val="31"/>
        <w:numPr>
          <w:ilvl w:val="0"/>
          <w:numId w:val="31"/>
        </w:numPr>
        <w:ind w:left="426" w:hanging="426"/>
        <w:rPr>
          <w:sz w:val="28"/>
          <w:szCs w:val="28"/>
        </w:rPr>
      </w:pPr>
      <w:r w:rsidRPr="002D10CD">
        <w:rPr>
          <w:sz w:val="28"/>
          <w:szCs w:val="28"/>
        </w:rPr>
        <w:t>краткосро</w:t>
      </w:r>
      <w:r w:rsidR="00065B73">
        <w:rPr>
          <w:sz w:val="28"/>
          <w:szCs w:val="28"/>
        </w:rPr>
        <w:t xml:space="preserve">чные государственные облигации </w:t>
      </w:r>
    </w:p>
    <w:p w:rsidR="002D10CD" w:rsidRPr="002D10CD" w:rsidRDefault="002D10CD" w:rsidP="000F4CC5">
      <w:pPr>
        <w:pStyle w:val="31"/>
        <w:numPr>
          <w:ilvl w:val="0"/>
          <w:numId w:val="31"/>
        </w:numPr>
        <w:ind w:left="426" w:hanging="426"/>
        <w:rPr>
          <w:sz w:val="28"/>
          <w:szCs w:val="28"/>
        </w:rPr>
      </w:pPr>
      <w:r w:rsidRPr="002D10CD">
        <w:rPr>
          <w:sz w:val="28"/>
          <w:szCs w:val="28"/>
        </w:rPr>
        <w:t>казначейские векселя.</w:t>
      </w:r>
    </w:p>
    <w:p w:rsidR="002D10CD" w:rsidRPr="002D10CD" w:rsidRDefault="002D10CD" w:rsidP="002D10CD">
      <w:pPr>
        <w:pStyle w:val="31"/>
        <w:ind w:left="-181" w:firstLine="709"/>
        <w:rPr>
          <w:sz w:val="28"/>
          <w:szCs w:val="28"/>
        </w:rPr>
      </w:pPr>
      <w:r w:rsidRPr="002D10CD">
        <w:rPr>
          <w:sz w:val="28"/>
          <w:szCs w:val="28"/>
        </w:rPr>
        <w:t>Отличие государственных облигаций от векселей Казначейства состоит в том, что облигации приносят доход в виде процента (percent income), а доход по казначейским векселям представляет собой разницу между ценой, по которой Центральный банк продает ценные бумаги, обязуясь выкупить их через некоторый срок, и более высокой, определяемой в момент продажи, ценой обратного выкупа, т.е. это по сути capital gain.</w:t>
      </w:r>
    </w:p>
    <w:p w:rsidR="002D10CD" w:rsidRPr="002D10CD" w:rsidRDefault="002D10CD" w:rsidP="002D10CD">
      <w:pPr>
        <w:pStyle w:val="31"/>
        <w:ind w:left="-181" w:firstLine="709"/>
        <w:rPr>
          <w:sz w:val="28"/>
          <w:szCs w:val="28"/>
        </w:rPr>
      </w:pPr>
      <w:r w:rsidRPr="002D10CD">
        <w:rPr>
          <w:sz w:val="28"/>
          <w:szCs w:val="28"/>
        </w:rPr>
        <w:t>Государственные ценные бумаги покупаются и продаются коммерческим банкам и населению. Покупка центральным банком государственных облигаций и в первом, и во втором случае увеличивает резервы коммерческих банков. Если Ц</w:t>
      </w:r>
      <w:r w:rsidR="00065B73">
        <w:rPr>
          <w:sz w:val="28"/>
          <w:szCs w:val="28"/>
        </w:rPr>
        <w:t xml:space="preserve">ентральный </w:t>
      </w:r>
      <w:r w:rsidRPr="002D10CD">
        <w:rPr>
          <w:sz w:val="28"/>
          <w:szCs w:val="28"/>
        </w:rPr>
        <w:t>Б</w:t>
      </w:r>
      <w:r w:rsidR="00065B73">
        <w:rPr>
          <w:sz w:val="28"/>
          <w:szCs w:val="28"/>
        </w:rPr>
        <w:t>анк</w:t>
      </w:r>
      <w:r w:rsidRPr="002D10CD">
        <w:rPr>
          <w:sz w:val="28"/>
          <w:szCs w:val="28"/>
        </w:rPr>
        <w:t xml:space="preserve"> покупает ценные бумаги у коммерческого банка, он увеличивает сумму резервов на его счете в центральном банке. Тем самым, общий объем резервных депозитов банковской системы возрастает, что увеличивает кредитные возможности банков и ведет к депозитному (мультипликативному) расширению. Таким образом, как и изменение учетной ставки процента, операции на открытом рынке влияют на изменение предложения денег, лишь воздействуя на величину кредитных возможностей коммерческих банков и соответственно денежную базу. Изменение величины банковского, а поэтому и величины денежног</w:t>
      </w:r>
      <w:r w:rsidR="00065B73">
        <w:rPr>
          <w:sz w:val="28"/>
          <w:szCs w:val="28"/>
        </w:rPr>
        <w:t>о мультипликатора не происходит</w:t>
      </w:r>
      <w:r w:rsidRPr="002D10CD">
        <w:rPr>
          <w:sz w:val="28"/>
          <w:szCs w:val="28"/>
        </w:rPr>
        <w:t>.</w:t>
      </w:r>
    </w:p>
    <w:p w:rsidR="00065B73" w:rsidRDefault="002D10CD" w:rsidP="002D10CD">
      <w:pPr>
        <w:pStyle w:val="31"/>
        <w:ind w:left="-181" w:firstLine="709"/>
        <w:rPr>
          <w:sz w:val="28"/>
          <w:szCs w:val="28"/>
        </w:rPr>
      </w:pPr>
      <w:r w:rsidRPr="002D10CD">
        <w:rPr>
          <w:sz w:val="28"/>
          <w:szCs w:val="28"/>
        </w:rPr>
        <w:t>Если центральный банк покупает ценные бумаги у населения (домохозяйств или фирм), то поскольку продавец получает чек у центрального банка и вкладывает его на свой счет в коммерческом банке, резервы коммерческого банка увеличатся, и предложение денег возрастет по тем же причинам, как и в случае, когда ценные бумаги продает коммерческий банк. Отличие</w:t>
      </w:r>
      <w:r w:rsidR="00065B73">
        <w:rPr>
          <w:sz w:val="28"/>
          <w:szCs w:val="28"/>
        </w:rPr>
        <w:t xml:space="preserve"> </w:t>
      </w:r>
      <w:r w:rsidRPr="002D10CD">
        <w:rPr>
          <w:sz w:val="28"/>
          <w:szCs w:val="28"/>
        </w:rPr>
        <w:t>состоит в том, что когда продавцом выступает коммерческий банк, его резервы увеличиваются, как уже отмечалось, на всю сумму покупки облигаций, в то время как, если ценные бумаги продает частное лицо, то увелич</w:t>
      </w:r>
      <w:r w:rsidR="00065B73">
        <w:rPr>
          <w:sz w:val="28"/>
          <w:szCs w:val="28"/>
        </w:rPr>
        <w:t>ивается сумма на текущих счетах.</w:t>
      </w:r>
      <w:r w:rsidRPr="002D10CD">
        <w:rPr>
          <w:sz w:val="28"/>
          <w:szCs w:val="28"/>
        </w:rPr>
        <w:t xml:space="preserve"> </w:t>
      </w:r>
      <w:r w:rsidR="00065B73">
        <w:rPr>
          <w:sz w:val="28"/>
          <w:szCs w:val="28"/>
        </w:rPr>
        <w:t>П</w:t>
      </w:r>
      <w:r w:rsidRPr="002D10CD">
        <w:rPr>
          <w:sz w:val="28"/>
          <w:szCs w:val="28"/>
        </w:rPr>
        <w:t xml:space="preserve">оэтому кредитные возможности банковской системы будут меньше, поскольку часть депозита в соответствии с нормой резервных требований составит обязательные резервы банка. </w:t>
      </w:r>
    </w:p>
    <w:p w:rsidR="002D10CD" w:rsidRPr="002D10CD" w:rsidRDefault="002D10CD" w:rsidP="002D10CD">
      <w:pPr>
        <w:pStyle w:val="31"/>
        <w:ind w:left="-181" w:firstLine="709"/>
        <w:rPr>
          <w:sz w:val="28"/>
          <w:szCs w:val="28"/>
        </w:rPr>
      </w:pPr>
      <w:r w:rsidRPr="002D10CD">
        <w:rPr>
          <w:sz w:val="28"/>
          <w:szCs w:val="28"/>
        </w:rPr>
        <w:t xml:space="preserve">Покупка ценных бумаг центральным банком используется как средство оперативного воздействия на экономическую ситуацию в период спада. Если же экономика «перегрета», то центральный банк продает государственные ценные бумаги на открытом рынке. Это существенно ограничивает кредитные возможности коммерческих банков, сокращая их резервы, и соответственно денежную базу, что ведет к мультипликативному сжатию денежной массы на величину, равную произведению банковского, а на уровне экономики – денежного мультипликатора и объема продажи ценных бумаг на открытом </w:t>
      </w:r>
      <w:r w:rsidR="002C528F">
        <w:rPr>
          <w:sz w:val="28"/>
          <w:szCs w:val="28"/>
        </w:rPr>
        <w:t>рынке</w:t>
      </w:r>
      <w:r w:rsidRPr="002D10CD">
        <w:rPr>
          <w:sz w:val="28"/>
          <w:szCs w:val="28"/>
        </w:rPr>
        <w:t>. Это оказывает сдерживающее влияние на экономическую активность.</w:t>
      </w:r>
    </w:p>
    <w:p w:rsidR="002D10CD" w:rsidRPr="002D10CD" w:rsidRDefault="002D10CD" w:rsidP="002D10CD">
      <w:pPr>
        <w:pStyle w:val="31"/>
        <w:ind w:left="-181" w:firstLine="709"/>
        <w:rPr>
          <w:sz w:val="28"/>
          <w:szCs w:val="28"/>
        </w:rPr>
      </w:pPr>
      <w:r w:rsidRPr="002D10CD">
        <w:rPr>
          <w:sz w:val="28"/>
          <w:szCs w:val="28"/>
        </w:rPr>
        <w:t>Возможность проведения операций на открытом рынке обусловлена тем, что покупка и продажа государственных ценных бумаг у центрального банка выгодна коммерческим банкам и населению. Это связано с тем, что цена облигации и ставка процента находятся в обратной зависимости, и когда центральный банк покупает государственные облигации, спрос на них возрастает, что ведет к росту их цены и падению ставки процента. Владе</w:t>
      </w:r>
      <w:r w:rsidR="002C528F">
        <w:rPr>
          <w:sz w:val="28"/>
          <w:szCs w:val="28"/>
        </w:rPr>
        <w:t xml:space="preserve">льцы государственных облигаций, </w:t>
      </w:r>
      <w:r w:rsidRPr="002D10CD">
        <w:rPr>
          <w:sz w:val="28"/>
          <w:szCs w:val="28"/>
        </w:rPr>
        <w:t>и коммерческие банки, и население начинают продавать их центральному банку, поскольку возросшие цены позволяют получить доход за счет разницы между ценой, по которой облигация была куплена, и ценой, по которой она продается (capital gain). И, наоборот, когда центральный банк продает государственные ценные облигации, их предложение растет, что ведет к падению их цены и росту ставки процента, делая выгодным их покупку.</w:t>
      </w:r>
    </w:p>
    <w:p w:rsidR="002A2951" w:rsidRPr="00342DEF" w:rsidRDefault="002D10CD" w:rsidP="002C528F">
      <w:pPr>
        <w:pStyle w:val="31"/>
        <w:ind w:left="-181" w:firstLine="709"/>
        <w:rPr>
          <w:sz w:val="28"/>
          <w:szCs w:val="28"/>
        </w:rPr>
      </w:pPr>
      <w:r w:rsidRPr="002D10CD">
        <w:rPr>
          <w:sz w:val="28"/>
          <w:szCs w:val="28"/>
        </w:rPr>
        <w:t>Итак, инъекции в банковские резервы, как результат покупки, и изъятия из них, как результат продажи центральным банком государственных ценных бумаг, приводят к быстрой реакции банковской системы, действуют более тонко, чем другие инструменты монетарной политики, поэтому операции на открытом рынке представляют собой наиболее эффективный, оперативный и гибкий способ воздействия на величину предложения денег</w:t>
      </w:r>
      <w:r w:rsidR="002C528F" w:rsidRPr="002C528F">
        <w:rPr>
          <w:sz w:val="28"/>
          <w:szCs w:val="28"/>
        </w:rPr>
        <w:t>[</w:t>
      </w:r>
      <w:r w:rsidR="00B60447" w:rsidRPr="00B60447">
        <w:rPr>
          <w:sz w:val="28"/>
          <w:szCs w:val="28"/>
        </w:rPr>
        <w:t>5</w:t>
      </w:r>
      <w:r w:rsidR="002C528F" w:rsidRPr="002C528F">
        <w:rPr>
          <w:sz w:val="28"/>
          <w:szCs w:val="28"/>
        </w:rPr>
        <w:t>]</w:t>
      </w:r>
      <w:r w:rsidRPr="002D10CD">
        <w:rPr>
          <w:sz w:val="28"/>
          <w:szCs w:val="28"/>
        </w:rPr>
        <w:t>.</w:t>
      </w:r>
      <w:r w:rsidR="00E460B5">
        <w:rPr>
          <w:sz w:val="28"/>
          <w:szCs w:val="28"/>
        </w:rPr>
        <w:br w:type="page"/>
      </w:r>
    </w:p>
    <w:p w:rsidR="00B40D9B" w:rsidRDefault="0067403D" w:rsidP="00345A40">
      <w:pPr>
        <w:pStyle w:val="1"/>
        <w:ind w:firstLine="528"/>
        <w:jc w:val="center"/>
      </w:pPr>
      <w:bookmarkStart w:id="12" w:name="_Toc261425383"/>
      <w:r>
        <w:t>ГЛАВА</w:t>
      </w:r>
      <w:r w:rsidR="00E460B5">
        <w:t xml:space="preserve"> 3. ГОСУДАРСТВЕННОЕ РЕГУЛИРОВАНИЕ В УСЛОВИЯХ КРИЗИСА В РОССИЙСКОЙ ФЕДЕРАЦИИ</w:t>
      </w:r>
      <w:bookmarkEnd w:id="12"/>
    </w:p>
    <w:p w:rsidR="0057627B" w:rsidRDefault="0057627B" w:rsidP="0067403D">
      <w:pPr>
        <w:jc w:val="center"/>
        <w:rPr>
          <w:rFonts w:ascii="Times New Roman" w:hAnsi="Times New Roman"/>
          <w:sz w:val="28"/>
          <w:szCs w:val="28"/>
        </w:rPr>
      </w:pPr>
    </w:p>
    <w:p w:rsidR="0067403D" w:rsidRPr="001602CA" w:rsidRDefault="0067403D" w:rsidP="0067403D">
      <w:pPr>
        <w:jc w:val="center"/>
        <w:rPr>
          <w:rFonts w:ascii="Times New Roman" w:hAnsi="Times New Roman"/>
          <w:sz w:val="28"/>
          <w:szCs w:val="28"/>
        </w:rPr>
      </w:pPr>
    </w:p>
    <w:p w:rsidR="00B04C5B" w:rsidRPr="00B04C5B" w:rsidRDefault="00F01878" w:rsidP="0067403D">
      <w:pPr>
        <w:pStyle w:val="2"/>
      </w:pPr>
      <w:bookmarkStart w:id="13" w:name="_Toc261425384"/>
      <w:r>
        <w:t xml:space="preserve">3.1. </w:t>
      </w:r>
      <w:r w:rsidR="00B04C5B" w:rsidRPr="00B04C5B">
        <w:t xml:space="preserve">Характеристика кризиса </w:t>
      </w:r>
      <w:r w:rsidRPr="00B04C5B">
        <w:t xml:space="preserve">2008 года </w:t>
      </w:r>
      <w:r w:rsidR="00A10B00">
        <w:t xml:space="preserve">в </w:t>
      </w:r>
      <w:r w:rsidR="00B04C5B" w:rsidRPr="00B04C5B">
        <w:t>Росси</w:t>
      </w:r>
      <w:r>
        <w:t>йской Федерации</w:t>
      </w:r>
      <w:bookmarkEnd w:id="13"/>
    </w:p>
    <w:p w:rsidR="001602CA" w:rsidRDefault="001602CA" w:rsidP="0067403D">
      <w:pPr>
        <w:spacing w:after="0" w:line="360" w:lineRule="auto"/>
        <w:ind w:firstLine="708"/>
        <w:jc w:val="center"/>
        <w:rPr>
          <w:rFonts w:ascii="Times New Roman" w:hAnsi="Times New Roman"/>
          <w:sz w:val="28"/>
          <w:szCs w:val="28"/>
        </w:rPr>
      </w:pPr>
    </w:p>
    <w:p w:rsidR="0067403D" w:rsidRDefault="0067403D" w:rsidP="00B04C5B">
      <w:pPr>
        <w:spacing w:after="0" w:line="360" w:lineRule="auto"/>
        <w:ind w:firstLine="708"/>
        <w:jc w:val="both"/>
        <w:rPr>
          <w:rFonts w:ascii="Times New Roman" w:hAnsi="Times New Roman"/>
          <w:sz w:val="28"/>
          <w:szCs w:val="28"/>
        </w:rPr>
      </w:pPr>
    </w:p>
    <w:p w:rsidR="00AB6CDF" w:rsidRDefault="00B04C5B" w:rsidP="00B04C5B">
      <w:pPr>
        <w:spacing w:after="0" w:line="360" w:lineRule="auto"/>
        <w:ind w:firstLine="708"/>
        <w:jc w:val="both"/>
        <w:rPr>
          <w:rFonts w:ascii="Times New Roman" w:hAnsi="Times New Roman"/>
          <w:sz w:val="28"/>
          <w:szCs w:val="28"/>
          <w:lang w:val="en-US"/>
        </w:rPr>
      </w:pPr>
      <w:r w:rsidRPr="00B04C5B">
        <w:rPr>
          <w:rFonts w:ascii="Times New Roman" w:hAnsi="Times New Roman"/>
          <w:sz w:val="28"/>
          <w:szCs w:val="28"/>
        </w:rPr>
        <w:t>Ход кризиса и его влияние на российс</w:t>
      </w:r>
      <w:r>
        <w:rPr>
          <w:rFonts w:ascii="Times New Roman" w:hAnsi="Times New Roman"/>
          <w:sz w:val="28"/>
          <w:szCs w:val="28"/>
        </w:rPr>
        <w:t>кую экономику во многом опреде</w:t>
      </w:r>
      <w:r w:rsidRPr="00B04C5B">
        <w:rPr>
          <w:rFonts w:ascii="Times New Roman" w:hAnsi="Times New Roman"/>
          <w:sz w:val="28"/>
          <w:szCs w:val="28"/>
        </w:rPr>
        <w:t xml:space="preserve">ляются характером участия России в процессах глобализации. Страна </w:t>
      </w:r>
      <w:r>
        <w:rPr>
          <w:rFonts w:ascii="Times New Roman" w:hAnsi="Times New Roman"/>
          <w:sz w:val="28"/>
          <w:szCs w:val="28"/>
        </w:rPr>
        <w:t>сочетает в</w:t>
      </w:r>
      <w:r w:rsidRPr="00B04C5B">
        <w:rPr>
          <w:rFonts w:ascii="Times New Roman" w:hAnsi="Times New Roman"/>
          <w:sz w:val="28"/>
          <w:szCs w:val="28"/>
        </w:rPr>
        <w:t xml:space="preserve"> себе </w:t>
      </w:r>
      <w:r>
        <w:rPr>
          <w:rFonts w:ascii="Times New Roman" w:hAnsi="Times New Roman"/>
          <w:sz w:val="28"/>
          <w:szCs w:val="28"/>
        </w:rPr>
        <w:t>редкое заселение</w:t>
      </w:r>
      <w:r w:rsidRPr="00B04C5B">
        <w:rPr>
          <w:rFonts w:ascii="Times New Roman" w:hAnsi="Times New Roman"/>
          <w:sz w:val="28"/>
          <w:szCs w:val="28"/>
        </w:rPr>
        <w:t xml:space="preserve"> и слабо</w:t>
      </w:r>
      <w:r>
        <w:rPr>
          <w:rFonts w:ascii="Times New Roman" w:hAnsi="Times New Roman"/>
          <w:sz w:val="28"/>
          <w:szCs w:val="28"/>
        </w:rPr>
        <w:t>е</w:t>
      </w:r>
      <w:r w:rsidRPr="00B04C5B">
        <w:rPr>
          <w:rFonts w:ascii="Times New Roman" w:hAnsi="Times New Roman"/>
          <w:sz w:val="28"/>
          <w:szCs w:val="28"/>
        </w:rPr>
        <w:t xml:space="preserve"> х</w:t>
      </w:r>
      <w:r>
        <w:rPr>
          <w:rFonts w:ascii="Times New Roman" w:hAnsi="Times New Roman"/>
          <w:sz w:val="28"/>
          <w:szCs w:val="28"/>
        </w:rPr>
        <w:t>озяйственное освоение. На Россию приходится 11,5 процентов</w:t>
      </w:r>
      <w:r w:rsidRPr="00B04C5B">
        <w:rPr>
          <w:rFonts w:ascii="Times New Roman" w:hAnsi="Times New Roman"/>
          <w:sz w:val="28"/>
          <w:szCs w:val="28"/>
        </w:rPr>
        <w:t xml:space="preserve"> мировой суши, но 2,1 </w:t>
      </w:r>
      <w:r>
        <w:rPr>
          <w:rFonts w:ascii="Times New Roman" w:hAnsi="Times New Roman"/>
          <w:sz w:val="28"/>
          <w:szCs w:val="28"/>
        </w:rPr>
        <w:t>процента населения планеты и около</w:t>
      </w:r>
      <w:r w:rsidRPr="00B04C5B">
        <w:rPr>
          <w:rFonts w:ascii="Times New Roman" w:hAnsi="Times New Roman"/>
          <w:sz w:val="28"/>
          <w:szCs w:val="28"/>
        </w:rPr>
        <w:t xml:space="preserve"> 3 </w:t>
      </w:r>
      <w:r>
        <w:rPr>
          <w:rFonts w:ascii="Times New Roman" w:hAnsi="Times New Roman"/>
          <w:sz w:val="28"/>
          <w:szCs w:val="28"/>
        </w:rPr>
        <w:t xml:space="preserve">процентов </w:t>
      </w:r>
      <w:r w:rsidRPr="00B04C5B">
        <w:rPr>
          <w:rFonts w:ascii="Times New Roman" w:hAnsi="Times New Roman"/>
          <w:sz w:val="28"/>
          <w:szCs w:val="28"/>
        </w:rPr>
        <w:t xml:space="preserve"> мирового ВВП по ППС (2005 г.) </w:t>
      </w:r>
      <w:r w:rsidR="00AB6CDF" w:rsidRPr="00AB6CDF">
        <w:rPr>
          <w:rFonts w:ascii="Times New Roman" w:hAnsi="Times New Roman"/>
          <w:sz w:val="28"/>
          <w:szCs w:val="28"/>
        </w:rPr>
        <w:t>[</w:t>
      </w:r>
      <w:r w:rsidR="00B60447">
        <w:rPr>
          <w:rFonts w:ascii="Times New Roman" w:hAnsi="Times New Roman"/>
          <w:sz w:val="28"/>
          <w:szCs w:val="28"/>
        </w:rPr>
        <w:t>18</w:t>
      </w:r>
      <w:r w:rsidR="00AB6CDF" w:rsidRPr="00AB6CDF">
        <w:rPr>
          <w:rFonts w:ascii="Times New Roman" w:hAnsi="Times New Roman"/>
          <w:sz w:val="28"/>
          <w:szCs w:val="28"/>
        </w:rPr>
        <w:t xml:space="preserve">, </w:t>
      </w:r>
      <w:r w:rsidR="00AB6CDF">
        <w:rPr>
          <w:rFonts w:ascii="Times New Roman" w:hAnsi="Times New Roman"/>
          <w:sz w:val="28"/>
          <w:szCs w:val="28"/>
          <w:lang w:val="en-US"/>
        </w:rPr>
        <w:t>c</w:t>
      </w:r>
      <w:r w:rsidR="00AB6CDF" w:rsidRPr="00AB6CDF">
        <w:rPr>
          <w:rFonts w:ascii="Times New Roman" w:hAnsi="Times New Roman"/>
          <w:sz w:val="28"/>
          <w:szCs w:val="28"/>
        </w:rPr>
        <w:t>. 35].</w:t>
      </w:r>
      <w:r w:rsidRPr="00B04C5B">
        <w:rPr>
          <w:rFonts w:ascii="Times New Roman" w:hAnsi="Times New Roman"/>
          <w:sz w:val="28"/>
          <w:szCs w:val="28"/>
        </w:rPr>
        <w:t xml:space="preserve">  На международной специализации России, безусловно, сказывается и то, что  по уровню экономического развития она су</w:t>
      </w:r>
      <w:r w:rsidR="00AB6CDF">
        <w:rPr>
          <w:rFonts w:ascii="Times New Roman" w:hAnsi="Times New Roman"/>
          <w:sz w:val="28"/>
          <w:szCs w:val="28"/>
        </w:rPr>
        <w:t>щественно уступает развитой ча</w:t>
      </w:r>
      <w:r w:rsidRPr="00B04C5B">
        <w:rPr>
          <w:rFonts w:ascii="Times New Roman" w:hAnsi="Times New Roman"/>
          <w:sz w:val="28"/>
          <w:szCs w:val="28"/>
        </w:rPr>
        <w:t xml:space="preserve">сти мира и сравнительно недавно встала на путь рыночной трансформации. </w:t>
      </w:r>
    </w:p>
    <w:p w:rsidR="0021255E" w:rsidRDefault="00AB6CDF" w:rsidP="00D42D2C">
      <w:pPr>
        <w:spacing w:after="0" w:line="360" w:lineRule="auto"/>
        <w:ind w:firstLine="708"/>
        <w:jc w:val="both"/>
        <w:rPr>
          <w:rFonts w:ascii="Times New Roman" w:hAnsi="Times New Roman"/>
          <w:sz w:val="28"/>
          <w:szCs w:val="28"/>
          <w:lang w:val="en-US"/>
        </w:rPr>
      </w:pPr>
      <w:r w:rsidRPr="00AB6CDF">
        <w:rPr>
          <w:rFonts w:ascii="Times New Roman" w:hAnsi="Times New Roman"/>
          <w:sz w:val="28"/>
          <w:szCs w:val="28"/>
        </w:rPr>
        <w:t xml:space="preserve"> По ряду признаков Россия выступает как периферийная часть мировой  экономики. Об этом, в частности, свидетельствует растущий топливный флюс  в структуре экспорта страны. В 2008 г. на долю топливно-энергетической  продукции пришлось 68,6% российского экспорта (в 2007 г. – 64,2%) </w:t>
      </w:r>
      <w:r w:rsidR="00D42D2C" w:rsidRPr="00D42D2C">
        <w:rPr>
          <w:rFonts w:ascii="Times New Roman" w:hAnsi="Times New Roman"/>
          <w:sz w:val="28"/>
          <w:szCs w:val="28"/>
        </w:rPr>
        <w:t>[2</w:t>
      </w:r>
      <w:r w:rsidR="00B60447">
        <w:rPr>
          <w:rFonts w:ascii="Times New Roman" w:hAnsi="Times New Roman"/>
          <w:sz w:val="28"/>
          <w:szCs w:val="28"/>
        </w:rPr>
        <w:t>4</w:t>
      </w:r>
      <w:r w:rsidR="00D42D2C" w:rsidRPr="00D42D2C">
        <w:rPr>
          <w:rFonts w:ascii="Times New Roman" w:hAnsi="Times New Roman"/>
          <w:sz w:val="28"/>
          <w:szCs w:val="28"/>
        </w:rPr>
        <w:t>]</w:t>
      </w:r>
      <w:r w:rsidRPr="00AB6CDF">
        <w:rPr>
          <w:rFonts w:ascii="Times New Roman" w:hAnsi="Times New Roman"/>
          <w:sz w:val="28"/>
          <w:szCs w:val="28"/>
        </w:rPr>
        <w:t xml:space="preserve">. </w:t>
      </w:r>
      <w:r w:rsidR="00D42D2C">
        <w:rPr>
          <w:rFonts w:ascii="Times New Roman" w:hAnsi="Times New Roman"/>
          <w:sz w:val="28"/>
          <w:szCs w:val="28"/>
        </w:rPr>
        <w:t>Отрицатель</w:t>
      </w:r>
      <w:r w:rsidRPr="00AB6CDF">
        <w:rPr>
          <w:rFonts w:ascii="Times New Roman" w:hAnsi="Times New Roman"/>
          <w:sz w:val="28"/>
          <w:szCs w:val="28"/>
        </w:rPr>
        <w:t>ное  сальдо  по  статье «машины, оборудование и  транспортные  средства»  за 2000–2008 гг. увеличилось с 1,5 до 117,8 млрд долл</w:t>
      </w:r>
      <w:r w:rsidR="00D42D2C" w:rsidRPr="00D42D2C">
        <w:rPr>
          <w:rFonts w:ascii="Times New Roman" w:hAnsi="Times New Roman"/>
          <w:sz w:val="28"/>
          <w:szCs w:val="28"/>
        </w:rPr>
        <w:t xml:space="preserve"> [</w:t>
      </w:r>
      <w:r w:rsidR="00B60447">
        <w:rPr>
          <w:rFonts w:ascii="Times New Roman" w:hAnsi="Times New Roman"/>
          <w:sz w:val="28"/>
          <w:szCs w:val="28"/>
        </w:rPr>
        <w:t>22</w:t>
      </w:r>
      <w:r w:rsidR="00D42D2C" w:rsidRPr="00D42D2C">
        <w:rPr>
          <w:rFonts w:ascii="Times New Roman" w:hAnsi="Times New Roman"/>
          <w:sz w:val="28"/>
          <w:szCs w:val="28"/>
        </w:rPr>
        <w:t>]</w:t>
      </w:r>
      <w:r w:rsidRPr="00AB6CDF">
        <w:rPr>
          <w:rFonts w:ascii="Times New Roman" w:hAnsi="Times New Roman"/>
          <w:sz w:val="28"/>
          <w:szCs w:val="28"/>
        </w:rPr>
        <w:t xml:space="preserve">. </w:t>
      </w:r>
      <w:r w:rsidR="00D42D2C" w:rsidRPr="00D42D2C">
        <w:rPr>
          <w:rFonts w:ascii="Times New Roman" w:hAnsi="Times New Roman"/>
          <w:sz w:val="28"/>
          <w:szCs w:val="28"/>
        </w:rPr>
        <w:t xml:space="preserve"> </w:t>
      </w:r>
      <w:r w:rsidRPr="00AB6CDF">
        <w:rPr>
          <w:rFonts w:ascii="Times New Roman" w:hAnsi="Times New Roman"/>
          <w:sz w:val="28"/>
          <w:szCs w:val="28"/>
        </w:rPr>
        <w:t>По оценке ЮНКТА</w:t>
      </w:r>
      <w:r w:rsidR="00D42D2C">
        <w:rPr>
          <w:rFonts w:ascii="Times New Roman" w:hAnsi="Times New Roman"/>
          <w:sz w:val="28"/>
          <w:szCs w:val="28"/>
        </w:rPr>
        <w:t>Д, в 2008 г. в России было раз</w:t>
      </w:r>
      <w:r w:rsidRPr="00AB6CDF">
        <w:rPr>
          <w:rFonts w:ascii="Times New Roman" w:hAnsi="Times New Roman"/>
          <w:sz w:val="28"/>
          <w:szCs w:val="28"/>
        </w:rPr>
        <w:t xml:space="preserve">мещено около 62 млрд долл. </w:t>
      </w:r>
      <w:r w:rsidR="00CF4588">
        <w:rPr>
          <w:rFonts w:ascii="Times New Roman" w:hAnsi="Times New Roman"/>
          <w:sz w:val="28"/>
          <w:szCs w:val="28"/>
        </w:rPr>
        <w:t>прямых иностранных инвестиции (</w:t>
      </w:r>
      <w:r w:rsidRPr="00AB6CDF">
        <w:rPr>
          <w:rFonts w:ascii="Times New Roman" w:hAnsi="Times New Roman"/>
          <w:sz w:val="28"/>
          <w:szCs w:val="28"/>
        </w:rPr>
        <w:t>ПИИ</w:t>
      </w:r>
      <w:r w:rsidR="00CF4588">
        <w:rPr>
          <w:rFonts w:ascii="Times New Roman" w:hAnsi="Times New Roman"/>
          <w:sz w:val="28"/>
          <w:szCs w:val="28"/>
        </w:rPr>
        <w:t>)</w:t>
      </w:r>
      <w:r w:rsidRPr="00AB6CDF">
        <w:rPr>
          <w:rFonts w:ascii="Times New Roman" w:hAnsi="Times New Roman"/>
          <w:sz w:val="28"/>
          <w:szCs w:val="28"/>
        </w:rPr>
        <w:t>, или 4,3% их мирового объема (в 2007 г. –  2,9%)</w:t>
      </w:r>
      <w:r w:rsidR="0021255E" w:rsidRPr="0021255E">
        <w:rPr>
          <w:rFonts w:ascii="Times New Roman" w:hAnsi="Times New Roman"/>
          <w:sz w:val="28"/>
          <w:szCs w:val="28"/>
        </w:rPr>
        <w:t xml:space="preserve"> [</w:t>
      </w:r>
      <w:r w:rsidR="00B60447">
        <w:rPr>
          <w:rFonts w:ascii="Times New Roman" w:hAnsi="Times New Roman"/>
          <w:sz w:val="28"/>
          <w:szCs w:val="28"/>
        </w:rPr>
        <w:t>15</w:t>
      </w:r>
      <w:r w:rsidR="0021255E" w:rsidRPr="0021255E">
        <w:rPr>
          <w:rFonts w:ascii="Times New Roman" w:hAnsi="Times New Roman"/>
          <w:sz w:val="28"/>
          <w:szCs w:val="28"/>
        </w:rPr>
        <w:t xml:space="preserve">, </w:t>
      </w:r>
      <w:r w:rsidR="0021255E">
        <w:rPr>
          <w:rFonts w:ascii="Times New Roman" w:hAnsi="Times New Roman"/>
          <w:sz w:val="28"/>
          <w:szCs w:val="28"/>
        </w:rPr>
        <w:t>с. 146</w:t>
      </w:r>
      <w:r w:rsidR="0021255E" w:rsidRPr="0021255E">
        <w:rPr>
          <w:rFonts w:ascii="Times New Roman" w:hAnsi="Times New Roman"/>
          <w:sz w:val="28"/>
          <w:szCs w:val="28"/>
        </w:rPr>
        <w:t>]</w:t>
      </w:r>
      <w:r w:rsidRPr="00AB6CDF">
        <w:rPr>
          <w:rFonts w:ascii="Times New Roman" w:hAnsi="Times New Roman"/>
          <w:sz w:val="28"/>
          <w:szCs w:val="28"/>
        </w:rPr>
        <w:t xml:space="preserve">  . Федеральная служба государственной статистики  в 2008 г. зарегистрировала более 75 млрд до</w:t>
      </w:r>
      <w:r w:rsidR="0021255E">
        <w:rPr>
          <w:rFonts w:ascii="Times New Roman" w:hAnsi="Times New Roman"/>
          <w:sz w:val="28"/>
          <w:szCs w:val="28"/>
        </w:rPr>
        <w:t>лл. инвестиций в кредитной фор</w:t>
      </w:r>
      <w:r w:rsidRPr="00AB6CDF">
        <w:rPr>
          <w:rFonts w:ascii="Times New Roman" w:hAnsi="Times New Roman"/>
          <w:sz w:val="28"/>
          <w:szCs w:val="28"/>
        </w:rPr>
        <w:t>ме из 103,8 млрд долл. всех полученных инвестиций.  С  активизацией  инвестиционной  деятельности  свя</w:t>
      </w:r>
      <w:r w:rsidR="0021255E">
        <w:rPr>
          <w:rFonts w:ascii="Times New Roman" w:hAnsi="Times New Roman"/>
          <w:sz w:val="28"/>
          <w:szCs w:val="28"/>
        </w:rPr>
        <w:t>зан  стреми</w:t>
      </w:r>
      <w:r w:rsidRPr="00AB6CDF">
        <w:rPr>
          <w:rFonts w:ascii="Times New Roman" w:hAnsi="Times New Roman"/>
          <w:sz w:val="28"/>
          <w:szCs w:val="28"/>
        </w:rPr>
        <w:t xml:space="preserve">тельный рост корпоративной  задолженности  – со  108  (в  конце  2004  г.)  до 488 млрд долл. (к середине 2008 г.) </w:t>
      </w:r>
      <w:r w:rsidR="00B60447">
        <w:rPr>
          <w:rFonts w:ascii="Times New Roman" w:hAnsi="Times New Roman"/>
          <w:sz w:val="28"/>
          <w:szCs w:val="28"/>
          <w:lang w:val="en-US"/>
        </w:rPr>
        <w:t>[</w:t>
      </w:r>
      <w:r w:rsidR="00B60447">
        <w:rPr>
          <w:rFonts w:ascii="Times New Roman" w:hAnsi="Times New Roman"/>
          <w:sz w:val="28"/>
          <w:szCs w:val="28"/>
        </w:rPr>
        <w:t>16</w:t>
      </w:r>
      <w:r w:rsidRPr="00AB6CDF">
        <w:rPr>
          <w:rFonts w:ascii="Times New Roman" w:hAnsi="Times New Roman"/>
          <w:sz w:val="28"/>
          <w:szCs w:val="28"/>
        </w:rPr>
        <w:t>, с. 14</w:t>
      </w:r>
      <w:r w:rsidR="0021255E">
        <w:rPr>
          <w:rFonts w:ascii="Times New Roman" w:hAnsi="Times New Roman"/>
          <w:sz w:val="28"/>
          <w:szCs w:val="28"/>
          <w:lang w:val="en-US"/>
        </w:rPr>
        <w:t>]</w:t>
      </w:r>
      <w:r w:rsidRPr="00AB6CDF">
        <w:rPr>
          <w:rFonts w:ascii="Times New Roman" w:hAnsi="Times New Roman"/>
          <w:sz w:val="28"/>
          <w:szCs w:val="28"/>
        </w:rPr>
        <w:t>.</w:t>
      </w:r>
    </w:p>
    <w:p w:rsidR="00AB6CDF" w:rsidRPr="00AB6CDF" w:rsidRDefault="00AB6CDF" w:rsidP="00B04C5B">
      <w:pPr>
        <w:spacing w:after="0" w:line="360" w:lineRule="auto"/>
        <w:ind w:firstLine="708"/>
        <w:jc w:val="both"/>
        <w:rPr>
          <w:rFonts w:ascii="Times New Roman" w:hAnsi="Times New Roman"/>
          <w:sz w:val="28"/>
          <w:szCs w:val="28"/>
        </w:rPr>
      </w:pPr>
      <w:r w:rsidRPr="00AB6CDF">
        <w:rPr>
          <w:rFonts w:ascii="Times New Roman" w:hAnsi="Times New Roman"/>
          <w:sz w:val="28"/>
          <w:szCs w:val="28"/>
        </w:rPr>
        <w:t xml:space="preserve"> Наряду с чертами периферийности </w:t>
      </w:r>
      <w:r w:rsidR="0021255E">
        <w:rPr>
          <w:rFonts w:ascii="Times New Roman" w:hAnsi="Times New Roman"/>
          <w:sz w:val="28"/>
          <w:szCs w:val="28"/>
        </w:rPr>
        <w:t>у российской экономики также на</w:t>
      </w:r>
      <w:r w:rsidRPr="00AB6CDF">
        <w:rPr>
          <w:rFonts w:ascii="Times New Roman" w:hAnsi="Times New Roman"/>
          <w:sz w:val="28"/>
          <w:szCs w:val="28"/>
        </w:rPr>
        <w:t>блюдаются отдельные свойства глобаль</w:t>
      </w:r>
      <w:r w:rsidR="0021255E">
        <w:rPr>
          <w:rFonts w:ascii="Times New Roman" w:hAnsi="Times New Roman"/>
          <w:sz w:val="28"/>
          <w:szCs w:val="28"/>
        </w:rPr>
        <w:t>ного центра – высокая доля в ми</w:t>
      </w:r>
      <w:r w:rsidRPr="00AB6CDF">
        <w:rPr>
          <w:rFonts w:ascii="Times New Roman" w:hAnsi="Times New Roman"/>
          <w:sz w:val="28"/>
          <w:szCs w:val="28"/>
        </w:rPr>
        <w:t>ровом производстве и экспорте вооружений, космических услугах, фундаментальных научных исследованиях в сочетании с динамичным развитием  информационных технологий и масштабным экспортом капитала до начала  финансово-экономического кризиса</w:t>
      </w:r>
      <w:r w:rsidR="0021255E" w:rsidRPr="0021255E">
        <w:rPr>
          <w:rFonts w:ascii="Times New Roman" w:hAnsi="Times New Roman"/>
          <w:sz w:val="28"/>
          <w:szCs w:val="28"/>
        </w:rPr>
        <w:t>[</w:t>
      </w:r>
      <w:r w:rsidR="00B60447">
        <w:rPr>
          <w:rFonts w:ascii="Times New Roman" w:hAnsi="Times New Roman"/>
          <w:sz w:val="28"/>
          <w:szCs w:val="28"/>
        </w:rPr>
        <w:t>15</w:t>
      </w:r>
      <w:r w:rsidR="0021255E" w:rsidRPr="0021255E">
        <w:rPr>
          <w:rFonts w:ascii="Times New Roman" w:hAnsi="Times New Roman"/>
          <w:sz w:val="28"/>
          <w:szCs w:val="28"/>
        </w:rPr>
        <w:t xml:space="preserve">, </w:t>
      </w:r>
      <w:r w:rsidR="0021255E">
        <w:rPr>
          <w:rFonts w:ascii="Times New Roman" w:hAnsi="Times New Roman"/>
          <w:sz w:val="28"/>
          <w:szCs w:val="28"/>
          <w:lang w:val="en-US"/>
        </w:rPr>
        <w:t>c</w:t>
      </w:r>
      <w:r w:rsidR="0021255E" w:rsidRPr="0021255E">
        <w:rPr>
          <w:rFonts w:ascii="Times New Roman" w:hAnsi="Times New Roman"/>
          <w:sz w:val="28"/>
          <w:szCs w:val="28"/>
        </w:rPr>
        <w:t xml:space="preserve">. </w:t>
      </w:r>
      <w:r w:rsidR="0021255E" w:rsidRPr="004C6EBE">
        <w:rPr>
          <w:rFonts w:ascii="Times New Roman" w:hAnsi="Times New Roman"/>
          <w:sz w:val="28"/>
          <w:szCs w:val="28"/>
        </w:rPr>
        <w:t>146</w:t>
      </w:r>
      <w:r w:rsidR="0021255E" w:rsidRPr="0021255E">
        <w:rPr>
          <w:rFonts w:ascii="Times New Roman" w:hAnsi="Times New Roman"/>
          <w:sz w:val="28"/>
          <w:szCs w:val="28"/>
        </w:rPr>
        <w:t>].</w:t>
      </w:r>
    </w:p>
    <w:p w:rsidR="00B04C5B" w:rsidRPr="00B04C5B" w:rsidRDefault="00B04C5B" w:rsidP="00B04C5B">
      <w:pPr>
        <w:spacing w:after="0" w:line="360" w:lineRule="auto"/>
        <w:ind w:firstLine="708"/>
        <w:jc w:val="both"/>
        <w:rPr>
          <w:rFonts w:ascii="Times New Roman" w:hAnsi="Times New Roman"/>
          <w:sz w:val="28"/>
          <w:szCs w:val="28"/>
        </w:rPr>
      </w:pPr>
      <w:r w:rsidRPr="00B04C5B">
        <w:rPr>
          <w:rFonts w:ascii="Times New Roman" w:hAnsi="Times New Roman"/>
          <w:sz w:val="28"/>
          <w:szCs w:val="28"/>
        </w:rPr>
        <w:t>Россия существенно укрепила не  то</w:t>
      </w:r>
      <w:r w:rsidR="00AB6CDF">
        <w:rPr>
          <w:rFonts w:ascii="Times New Roman" w:hAnsi="Times New Roman"/>
          <w:sz w:val="28"/>
          <w:szCs w:val="28"/>
        </w:rPr>
        <w:t>лько свое финансовое, но и  гео</w:t>
      </w:r>
      <w:r w:rsidRPr="00B04C5B">
        <w:rPr>
          <w:rFonts w:ascii="Times New Roman" w:hAnsi="Times New Roman"/>
          <w:sz w:val="28"/>
          <w:szCs w:val="28"/>
        </w:rPr>
        <w:t xml:space="preserve">политическое  положение  благодаря  экспорту  углеводородов и  металлов,  а также росту мировых цен на эти товары (до середины 2008 г.). В 2008 г.  ее экспорт (471,8 млрд долл.) превысил импорт (292,0 млрд долл.) почти  на 180 млрд долл. Но одновременно в </w:t>
      </w:r>
      <w:r w:rsidR="00AB6CDF">
        <w:rPr>
          <w:rFonts w:ascii="Times New Roman" w:hAnsi="Times New Roman"/>
          <w:sz w:val="28"/>
          <w:szCs w:val="28"/>
        </w:rPr>
        <w:t>результате структурного «упроще</w:t>
      </w:r>
      <w:r w:rsidRPr="00B04C5B">
        <w:rPr>
          <w:rFonts w:ascii="Times New Roman" w:hAnsi="Times New Roman"/>
          <w:sz w:val="28"/>
          <w:szCs w:val="28"/>
        </w:rPr>
        <w:t>ния» промышленности серьезно возрос</w:t>
      </w:r>
      <w:r w:rsidR="00AB6CDF">
        <w:rPr>
          <w:rFonts w:ascii="Times New Roman" w:hAnsi="Times New Roman"/>
          <w:sz w:val="28"/>
          <w:szCs w:val="28"/>
        </w:rPr>
        <w:t>ла связь между финансовым поло</w:t>
      </w:r>
      <w:r w:rsidRPr="00B04C5B">
        <w:rPr>
          <w:rFonts w:ascii="Times New Roman" w:hAnsi="Times New Roman"/>
          <w:sz w:val="28"/>
          <w:szCs w:val="28"/>
        </w:rPr>
        <w:t>жением страны и динамикой цен на мировых топливно-сырьевых рынках.  При слабости финансовой системы также возросла зависимость от внешних  заимствований. Экономика страны стала менее инновационной, резко уси- лилась поляризация населения по дохо</w:t>
      </w:r>
      <w:r w:rsidR="004C6EBE">
        <w:rPr>
          <w:rFonts w:ascii="Times New Roman" w:hAnsi="Times New Roman"/>
          <w:sz w:val="28"/>
          <w:szCs w:val="28"/>
        </w:rPr>
        <w:t>дам. Топливно-сырьевая специали</w:t>
      </w:r>
      <w:r w:rsidRPr="00B04C5B">
        <w:rPr>
          <w:rFonts w:ascii="Times New Roman" w:hAnsi="Times New Roman"/>
          <w:sz w:val="28"/>
          <w:szCs w:val="28"/>
        </w:rPr>
        <w:t>зация сдерживает рост конкурентоспособности страны и делает нестаби</w:t>
      </w:r>
      <w:r w:rsidR="004C6EBE">
        <w:rPr>
          <w:rFonts w:ascii="Times New Roman" w:hAnsi="Times New Roman"/>
          <w:sz w:val="28"/>
          <w:szCs w:val="28"/>
        </w:rPr>
        <w:t>ль</w:t>
      </w:r>
      <w:r w:rsidRPr="00B04C5B">
        <w:rPr>
          <w:rFonts w:ascii="Times New Roman" w:hAnsi="Times New Roman"/>
          <w:sz w:val="28"/>
          <w:szCs w:val="28"/>
        </w:rPr>
        <w:t>ными ее экономические позиции в мире. Об этом свидетельствует текущий  финансово-экономический кризис. Многи</w:t>
      </w:r>
      <w:r w:rsidR="004C6EBE">
        <w:rPr>
          <w:rFonts w:ascii="Times New Roman" w:hAnsi="Times New Roman"/>
          <w:sz w:val="28"/>
          <w:szCs w:val="28"/>
        </w:rPr>
        <w:t>е эксперты полагают, что он име</w:t>
      </w:r>
      <w:r w:rsidRPr="00B04C5B">
        <w:rPr>
          <w:rFonts w:ascii="Times New Roman" w:hAnsi="Times New Roman"/>
          <w:sz w:val="28"/>
          <w:szCs w:val="28"/>
        </w:rPr>
        <w:t>ет внешнее происхождение</w:t>
      </w:r>
      <w:r w:rsidR="004C6EBE">
        <w:rPr>
          <w:rFonts w:ascii="Times New Roman" w:hAnsi="Times New Roman"/>
          <w:sz w:val="28"/>
          <w:szCs w:val="28"/>
          <w:lang w:val="en-US"/>
        </w:rPr>
        <w:t xml:space="preserve"> [</w:t>
      </w:r>
      <w:r w:rsidR="00B60447">
        <w:rPr>
          <w:rFonts w:ascii="Times New Roman" w:hAnsi="Times New Roman"/>
          <w:sz w:val="28"/>
          <w:szCs w:val="28"/>
        </w:rPr>
        <w:t>1</w:t>
      </w:r>
      <w:r w:rsidR="004C6EBE">
        <w:rPr>
          <w:rFonts w:ascii="Times New Roman" w:hAnsi="Times New Roman"/>
          <w:sz w:val="28"/>
          <w:szCs w:val="28"/>
          <w:lang w:val="en-US"/>
        </w:rPr>
        <w:t>4]</w:t>
      </w:r>
      <w:r w:rsidRPr="00B04C5B">
        <w:rPr>
          <w:rFonts w:ascii="Times New Roman" w:hAnsi="Times New Roman"/>
          <w:sz w:val="28"/>
          <w:szCs w:val="28"/>
        </w:rPr>
        <w:t>. Резко понизились экспортные  цены на топливно-сырьевые товары и одновременно повысилась стоимость  ссудного капитала. Падение российского ф</w:t>
      </w:r>
      <w:r w:rsidR="004C6EBE">
        <w:rPr>
          <w:rFonts w:ascii="Times New Roman" w:hAnsi="Times New Roman"/>
          <w:sz w:val="28"/>
          <w:szCs w:val="28"/>
        </w:rPr>
        <w:t>ондового рынка из-за ухода ино</w:t>
      </w:r>
      <w:r w:rsidRPr="00B04C5B">
        <w:rPr>
          <w:rFonts w:ascii="Times New Roman" w:hAnsi="Times New Roman"/>
          <w:sz w:val="28"/>
          <w:szCs w:val="28"/>
        </w:rPr>
        <w:t>странных участников и вывода ими капитал</w:t>
      </w:r>
      <w:r w:rsidR="004C6EBE">
        <w:rPr>
          <w:rFonts w:ascii="Times New Roman" w:hAnsi="Times New Roman"/>
          <w:sz w:val="28"/>
          <w:szCs w:val="28"/>
        </w:rPr>
        <w:t>а обернулось для России декапи</w:t>
      </w:r>
      <w:r w:rsidRPr="00B04C5B">
        <w:rPr>
          <w:rFonts w:ascii="Times New Roman" w:hAnsi="Times New Roman"/>
          <w:sz w:val="28"/>
          <w:szCs w:val="28"/>
        </w:rPr>
        <w:t xml:space="preserve">тализацией крупных компаний. Возникли </w:t>
      </w:r>
      <w:r w:rsidR="004C6EBE">
        <w:rPr>
          <w:rFonts w:ascii="Times New Roman" w:hAnsi="Times New Roman"/>
          <w:sz w:val="28"/>
          <w:szCs w:val="28"/>
        </w:rPr>
        <w:t>проблемы обеспечения ранее взя</w:t>
      </w:r>
      <w:r w:rsidRPr="00B04C5B">
        <w:rPr>
          <w:rFonts w:ascii="Times New Roman" w:hAnsi="Times New Roman"/>
          <w:sz w:val="28"/>
          <w:szCs w:val="28"/>
        </w:rPr>
        <w:t>тых ими кредитов. Однако углубление топливно-сырьевой специализации  России, рискованная кредитная политика крупных банков и корпораций,  неразвитость институциональной основы экономики – результат действия  в основном внутренних факторов</w:t>
      </w:r>
      <w:r w:rsidR="004C6EBE" w:rsidRPr="0021255E">
        <w:rPr>
          <w:rFonts w:ascii="Times New Roman" w:hAnsi="Times New Roman"/>
          <w:sz w:val="28"/>
          <w:szCs w:val="28"/>
        </w:rPr>
        <w:t>[</w:t>
      </w:r>
      <w:r w:rsidR="00B60447">
        <w:rPr>
          <w:rFonts w:ascii="Times New Roman" w:hAnsi="Times New Roman"/>
          <w:sz w:val="28"/>
          <w:szCs w:val="28"/>
        </w:rPr>
        <w:t>15</w:t>
      </w:r>
      <w:r w:rsidR="004C6EBE" w:rsidRPr="0021255E">
        <w:rPr>
          <w:rFonts w:ascii="Times New Roman" w:hAnsi="Times New Roman"/>
          <w:sz w:val="28"/>
          <w:szCs w:val="28"/>
        </w:rPr>
        <w:t xml:space="preserve">, </w:t>
      </w:r>
      <w:r w:rsidR="004C6EBE">
        <w:rPr>
          <w:rFonts w:ascii="Times New Roman" w:hAnsi="Times New Roman"/>
          <w:sz w:val="28"/>
          <w:szCs w:val="28"/>
          <w:lang w:val="en-US"/>
        </w:rPr>
        <w:t>c</w:t>
      </w:r>
      <w:r w:rsidR="004C6EBE" w:rsidRPr="0021255E">
        <w:rPr>
          <w:rFonts w:ascii="Times New Roman" w:hAnsi="Times New Roman"/>
          <w:sz w:val="28"/>
          <w:szCs w:val="28"/>
        </w:rPr>
        <w:t xml:space="preserve">. </w:t>
      </w:r>
      <w:r w:rsidR="004C6EBE" w:rsidRPr="004C6EBE">
        <w:rPr>
          <w:rFonts w:ascii="Times New Roman" w:hAnsi="Times New Roman"/>
          <w:sz w:val="28"/>
          <w:szCs w:val="28"/>
        </w:rPr>
        <w:t>146</w:t>
      </w:r>
      <w:r w:rsidR="004C6EBE" w:rsidRPr="0021255E">
        <w:rPr>
          <w:rFonts w:ascii="Times New Roman" w:hAnsi="Times New Roman"/>
          <w:sz w:val="28"/>
          <w:szCs w:val="28"/>
        </w:rPr>
        <w:t>]</w:t>
      </w:r>
      <w:r w:rsidRPr="00B04C5B">
        <w:rPr>
          <w:rFonts w:ascii="Times New Roman" w:hAnsi="Times New Roman"/>
          <w:sz w:val="28"/>
          <w:szCs w:val="28"/>
        </w:rPr>
        <w:t>.</w:t>
      </w:r>
    </w:p>
    <w:p w:rsidR="00B04C5B" w:rsidRPr="00B04C5B" w:rsidRDefault="00B04C5B" w:rsidP="004C6EBE">
      <w:pPr>
        <w:spacing w:after="0" w:line="360" w:lineRule="auto"/>
        <w:ind w:firstLine="708"/>
        <w:jc w:val="both"/>
        <w:rPr>
          <w:rFonts w:ascii="Times New Roman" w:hAnsi="Times New Roman"/>
          <w:sz w:val="28"/>
          <w:szCs w:val="28"/>
        </w:rPr>
      </w:pPr>
      <w:r w:rsidRPr="00B04C5B">
        <w:rPr>
          <w:rFonts w:ascii="Times New Roman" w:hAnsi="Times New Roman"/>
          <w:sz w:val="28"/>
          <w:szCs w:val="28"/>
        </w:rPr>
        <w:t>Одним  из  главных  проявлений  кризиса  стало  резкое  сокращение  объемов внешней торговли. Если в июле 2008 г. объем экспорта составил  47,3 млрд долл., а импорта – 29 млрд долл.,</w:t>
      </w:r>
      <w:r w:rsidR="004C6EBE">
        <w:rPr>
          <w:rFonts w:ascii="Times New Roman" w:hAnsi="Times New Roman"/>
          <w:sz w:val="28"/>
          <w:szCs w:val="28"/>
        </w:rPr>
        <w:t xml:space="preserve"> то в январе 2009 г. – уже соот</w:t>
      </w:r>
      <w:r w:rsidRPr="00B04C5B">
        <w:rPr>
          <w:rFonts w:ascii="Times New Roman" w:hAnsi="Times New Roman"/>
          <w:sz w:val="28"/>
          <w:szCs w:val="28"/>
        </w:rPr>
        <w:t>ветственно 17,0 и 8,7 млрд долл. Более чем трехкратное сокращение импорта  произошло за счет инвестиционных товаров. Ввоз машин  и оборудования по сравнению с январем 2008 г. сократился на 43,2%. При  этом цены на импорт за данный период снизи</w:t>
      </w:r>
      <w:r w:rsidR="004C6EBE">
        <w:rPr>
          <w:rFonts w:ascii="Times New Roman" w:hAnsi="Times New Roman"/>
          <w:sz w:val="28"/>
          <w:szCs w:val="28"/>
        </w:rPr>
        <w:t>лись на 6,1%, а физический объ</w:t>
      </w:r>
      <w:r w:rsidRPr="00B04C5B">
        <w:rPr>
          <w:rFonts w:ascii="Times New Roman" w:hAnsi="Times New Roman"/>
          <w:sz w:val="28"/>
          <w:szCs w:val="28"/>
        </w:rPr>
        <w:t xml:space="preserve">ем импорта – на 33%. </w:t>
      </w:r>
      <w:r w:rsidR="004C6EBE">
        <w:rPr>
          <w:rFonts w:ascii="Times New Roman" w:hAnsi="Times New Roman"/>
          <w:sz w:val="28"/>
          <w:szCs w:val="28"/>
        </w:rPr>
        <w:t xml:space="preserve">А </w:t>
      </w:r>
      <w:r w:rsidRPr="00B04C5B">
        <w:rPr>
          <w:rFonts w:ascii="Times New Roman" w:hAnsi="Times New Roman"/>
          <w:sz w:val="28"/>
          <w:szCs w:val="28"/>
        </w:rPr>
        <w:t>средние цены на экспорт сократились на 56,4%, тогда как физически  объе</w:t>
      </w:r>
      <w:r w:rsidR="004C6EBE">
        <w:rPr>
          <w:rFonts w:ascii="Times New Roman" w:hAnsi="Times New Roman"/>
          <w:sz w:val="28"/>
          <w:szCs w:val="28"/>
        </w:rPr>
        <w:t xml:space="preserve">м экспорта уменьшился на 11,9% </w:t>
      </w:r>
      <w:r w:rsidR="004C6EBE" w:rsidRPr="004C6EBE">
        <w:rPr>
          <w:rFonts w:ascii="Times New Roman" w:hAnsi="Times New Roman"/>
          <w:sz w:val="28"/>
          <w:szCs w:val="28"/>
        </w:rPr>
        <w:t>[</w:t>
      </w:r>
      <w:r w:rsidR="00B60447">
        <w:rPr>
          <w:rFonts w:ascii="Times New Roman" w:hAnsi="Times New Roman"/>
          <w:sz w:val="28"/>
          <w:szCs w:val="28"/>
        </w:rPr>
        <w:t>20</w:t>
      </w:r>
      <w:r w:rsidRPr="00B04C5B">
        <w:rPr>
          <w:rFonts w:ascii="Times New Roman" w:hAnsi="Times New Roman"/>
          <w:sz w:val="28"/>
          <w:szCs w:val="28"/>
        </w:rPr>
        <w:t>, с. 2</w:t>
      </w:r>
      <w:r w:rsidR="004C6EBE" w:rsidRPr="004C6EBE">
        <w:rPr>
          <w:rFonts w:ascii="Times New Roman" w:hAnsi="Times New Roman"/>
          <w:sz w:val="28"/>
          <w:szCs w:val="28"/>
        </w:rPr>
        <w:t>]</w:t>
      </w:r>
      <w:r w:rsidRPr="00B04C5B">
        <w:rPr>
          <w:rFonts w:ascii="Times New Roman" w:hAnsi="Times New Roman"/>
          <w:sz w:val="28"/>
          <w:szCs w:val="28"/>
        </w:rPr>
        <w:t>.</w:t>
      </w:r>
    </w:p>
    <w:p w:rsidR="004C6EBE" w:rsidRDefault="00B04C5B" w:rsidP="004C6EBE">
      <w:pPr>
        <w:spacing w:after="0" w:line="360" w:lineRule="auto"/>
        <w:ind w:firstLine="708"/>
        <w:jc w:val="both"/>
        <w:rPr>
          <w:rFonts w:ascii="Times New Roman" w:hAnsi="Times New Roman"/>
          <w:sz w:val="28"/>
          <w:szCs w:val="28"/>
        </w:rPr>
      </w:pPr>
      <w:r w:rsidRPr="00B04C5B">
        <w:rPr>
          <w:rFonts w:ascii="Times New Roman" w:hAnsi="Times New Roman"/>
          <w:sz w:val="28"/>
          <w:szCs w:val="28"/>
        </w:rPr>
        <w:t>Другое проявление кризиса – девальв</w:t>
      </w:r>
      <w:r w:rsidR="004C6EBE">
        <w:rPr>
          <w:rFonts w:ascii="Times New Roman" w:hAnsi="Times New Roman"/>
          <w:sz w:val="28"/>
          <w:szCs w:val="28"/>
        </w:rPr>
        <w:t>ация рубля, который относитель</w:t>
      </w:r>
      <w:r w:rsidRPr="00B04C5B">
        <w:rPr>
          <w:rFonts w:ascii="Times New Roman" w:hAnsi="Times New Roman"/>
          <w:sz w:val="28"/>
          <w:szCs w:val="28"/>
        </w:rPr>
        <w:t>но доллара обесценился  более чем на 50% (в июле 2008 г. 1 долл. стоил  23,5 руб., а в феврале 2009 г. – 36,3 руб.). Такая девальвация поддерживает  топливно-сырьевой экспорт, но существе</w:t>
      </w:r>
      <w:r w:rsidR="004C6EBE">
        <w:rPr>
          <w:rFonts w:ascii="Times New Roman" w:hAnsi="Times New Roman"/>
          <w:sz w:val="28"/>
          <w:szCs w:val="28"/>
        </w:rPr>
        <w:t>нно удорожает в рублевом выраже</w:t>
      </w:r>
      <w:r w:rsidRPr="00B04C5B">
        <w:rPr>
          <w:rFonts w:ascii="Times New Roman" w:hAnsi="Times New Roman"/>
          <w:sz w:val="28"/>
          <w:szCs w:val="28"/>
        </w:rPr>
        <w:t>нии импорт. Во втором квартале 2009 г. рубль несколько укрепился, отражая  начавшийся рост цен на нефть. Резкий  спад  промышленного  производства,  сокращение  занятости,  большие проблемы в кредитовании экономики банковским сектором, рост  объемов неплатежей – результат сложен</w:t>
      </w:r>
      <w:r w:rsidR="004C6EBE">
        <w:rPr>
          <w:rFonts w:ascii="Times New Roman" w:hAnsi="Times New Roman"/>
          <w:sz w:val="28"/>
          <w:szCs w:val="28"/>
        </w:rPr>
        <w:t>ия внешних факторов со структур</w:t>
      </w:r>
      <w:r w:rsidRPr="00B04C5B">
        <w:rPr>
          <w:rFonts w:ascii="Times New Roman" w:hAnsi="Times New Roman"/>
          <w:sz w:val="28"/>
          <w:szCs w:val="28"/>
        </w:rPr>
        <w:t>ной слабостью российской экономики: низким уровнем развития банковской  системы и управления как во властной сфере,</w:t>
      </w:r>
      <w:r w:rsidR="004C6EBE">
        <w:rPr>
          <w:rFonts w:ascii="Times New Roman" w:hAnsi="Times New Roman"/>
          <w:sz w:val="28"/>
          <w:szCs w:val="28"/>
        </w:rPr>
        <w:t xml:space="preserve"> так и в сфере бизнеса. </w:t>
      </w:r>
    </w:p>
    <w:p w:rsidR="00B04C5B" w:rsidRPr="00B04C5B" w:rsidRDefault="00B04C5B" w:rsidP="004C6EBE">
      <w:pPr>
        <w:spacing w:after="0" w:line="360" w:lineRule="auto"/>
        <w:ind w:firstLine="708"/>
        <w:jc w:val="both"/>
        <w:rPr>
          <w:rFonts w:ascii="Times New Roman" w:hAnsi="Times New Roman"/>
          <w:sz w:val="28"/>
          <w:szCs w:val="28"/>
        </w:rPr>
      </w:pPr>
      <w:r w:rsidRPr="00B04C5B">
        <w:rPr>
          <w:rFonts w:ascii="Times New Roman" w:hAnsi="Times New Roman"/>
          <w:sz w:val="28"/>
          <w:szCs w:val="28"/>
        </w:rPr>
        <w:t>В ноябре–феврале  (2008–2009  гг.)  финансовый кризис  в российской  экономике  трансформировался  в  кризис  перепроизводства,  в  результате  произошло резкое  сужение спроса как на внешних, так и на внутреннем  рынках. Частичной замене внешних поставок внутр</w:t>
      </w:r>
      <w:r w:rsidR="004C6EBE">
        <w:rPr>
          <w:rFonts w:ascii="Times New Roman" w:hAnsi="Times New Roman"/>
          <w:sz w:val="28"/>
          <w:szCs w:val="28"/>
        </w:rPr>
        <w:t>енними (путем замеще</w:t>
      </w:r>
      <w:r w:rsidRPr="00B04C5B">
        <w:rPr>
          <w:rFonts w:ascii="Times New Roman" w:hAnsi="Times New Roman"/>
          <w:sz w:val="28"/>
          <w:szCs w:val="28"/>
        </w:rPr>
        <w:t>ния импорта) противодействует возросшая цена импортных компонентов и  материалов в рублевом выражении. Практикуемый сегодня протекционизм  имеет ограниченный ресурс в плане ожив</w:t>
      </w:r>
      <w:r w:rsidR="004C6EBE">
        <w:rPr>
          <w:rFonts w:ascii="Times New Roman" w:hAnsi="Times New Roman"/>
          <w:sz w:val="28"/>
          <w:szCs w:val="28"/>
        </w:rPr>
        <w:t>ления экономики в связи с высо</w:t>
      </w:r>
      <w:r w:rsidRPr="00B04C5B">
        <w:rPr>
          <w:rFonts w:ascii="Times New Roman" w:hAnsi="Times New Roman"/>
          <w:sz w:val="28"/>
          <w:szCs w:val="28"/>
        </w:rPr>
        <w:t>кой зависимостью большинства поддер</w:t>
      </w:r>
      <w:r w:rsidR="004C6EBE">
        <w:rPr>
          <w:rFonts w:ascii="Times New Roman" w:hAnsi="Times New Roman"/>
          <w:sz w:val="28"/>
          <w:szCs w:val="28"/>
        </w:rPr>
        <w:t>живаемых  отраслей обрабатываю</w:t>
      </w:r>
      <w:r w:rsidRPr="00B04C5B">
        <w:rPr>
          <w:rFonts w:ascii="Times New Roman" w:hAnsi="Times New Roman"/>
          <w:sz w:val="28"/>
          <w:szCs w:val="28"/>
        </w:rPr>
        <w:t>щей промышленности от импорта. Таким образом, сохранение в России в</w:t>
      </w:r>
      <w:r w:rsidR="004C6EBE">
        <w:rPr>
          <w:rFonts w:ascii="Times New Roman" w:hAnsi="Times New Roman"/>
          <w:sz w:val="28"/>
          <w:szCs w:val="28"/>
        </w:rPr>
        <w:t>ысокой инфляции, хотя в середи</w:t>
      </w:r>
      <w:r w:rsidRPr="00B04C5B">
        <w:rPr>
          <w:rFonts w:ascii="Times New Roman" w:hAnsi="Times New Roman"/>
          <w:sz w:val="28"/>
          <w:szCs w:val="28"/>
        </w:rPr>
        <w:t>не 2009 г. она была заметно ниже, чем в нач</w:t>
      </w:r>
      <w:r w:rsidR="004C6EBE">
        <w:rPr>
          <w:rFonts w:ascii="Times New Roman" w:hAnsi="Times New Roman"/>
          <w:sz w:val="28"/>
          <w:szCs w:val="28"/>
        </w:rPr>
        <w:t>але,  и высоких рисков предпри</w:t>
      </w:r>
      <w:r w:rsidRPr="00B04C5B">
        <w:rPr>
          <w:rFonts w:ascii="Times New Roman" w:hAnsi="Times New Roman"/>
          <w:sz w:val="28"/>
          <w:szCs w:val="28"/>
        </w:rPr>
        <w:t xml:space="preserve">нимательской деятельности в нестабильной обстановке затрудняет снижение  кредитных ставок, а недоступность кредитов для широкого круга компаний  ограничивает хозяйственную деятельность </w:t>
      </w:r>
      <w:r w:rsidR="004C6EBE">
        <w:rPr>
          <w:rFonts w:ascii="Times New Roman" w:hAnsi="Times New Roman"/>
          <w:sz w:val="28"/>
          <w:szCs w:val="28"/>
        </w:rPr>
        <w:t>и дополнительно затрудняет тех</w:t>
      </w:r>
      <w:r w:rsidRPr="00B04C5B">
        <w:rPr>
          <w:rFonts w:ascii="Times New Roman" w:hAnsi="Times New Roman"/>
          <w:sz w:val="28"/>
          <w:szCs w:val="28"/>
        </w:rPr>
        <w:t xml:space="preserve">нологическую модернизацию производства. </w:t>
      </w:r>
    </w:p>
    <w:p w:rsidR="00F01878" w:rsidRDefault="00CF4588" w:rsidP="00F01878">
      <w:pPr>
        <w:spacing w:after="0" w:line="360" w:lineRule="auto"/>
        <w:ind w:firstLine="708"/>
        <w:jc w:val="both"/>
        <w:rPr>
          <w:rFonts w:ascii="Times New Roman" w:hAnsi="Times New Roman"/>
          <w:sz w:val="28"/>
          <w:szCs w:val="28"/>
        </w:rPr>
      </w:pPr>
      <w:r w:rsidRPr="00CF4588">
        <w:rPr>
          <w:rFonts w:ascii="Times New Roman" w:hAnsi="Times New Roman"/>
          <w:sz w:val="28"/>
          <w:szCs w:val="28"/>
        </w:rPr>
        <w:t>Судя  по  данным Федеральной  службы  государственной  статистики,  в  январе–марте  2009  г. кризис сравнительно  слабо  затронул  энергетику,  а также производство продукции, ориентированной на текущие потребности  населения, прежде всего продовольствия. Но в полной мере он проявился  в отраслях промышленности, производящ</w:t>
      </w:r>
      <w:r w:rsidR="00F01878">
        <w:rPr>
          <w:rFonts w:ascii="Times New Roman" w:hAnsi="Times New Roman"/>
          <w:sz w:val="28"/>
          <w:szCs w:val="28"/>
        </w:rPr>
        <w:t>их материалы, товары длительно</w:t>
      </w:r>
      <w:r w:rsidRPr="00CF4588">
        <w:rPr>
          <w:rFonts w:ascii="Times New Roman" w:hAnsi="Times New Roman"/>
          <w:sz w:val="28"/>
          <w:szCs w:val="28"/>
        </w:rPr>
        <w:t xml:space="preserve">го пользования и инвестиционные товары </w:t>
      </w:r>
      <w:r w:rsidR="00F01878" w:rsidRPr="00F01878">
        <w:rPr>
          <w:rFonts w:ascii="Times New Roman" w:hAnsi="Times New Roman"/>
          <w:sz w:val="28"/>
          <w:szCs w:val="28"/>
        </w:rPr>
        <w:t>[</w:t>
      </w:r>
      <w:r w:rsidR="00B60447">
        <w:rPr>
          <w:rFonts w:ascii="Times New Roman" w:hAnsi="Times New Roman"/>
          <w:sz w:val="28"/>
          <w:szCs w:val="28"/>
        </w:rPr>
        <w:t>23</w:t>
      </w:r>
      <w:r w:rsidR="00F01878" w:rsidRPr="00F01878">
        <w:rPr>
          <w:rFonts w:ascii="Times New Roman" w:hAnsi="Times New Roman"/>
          <w:sz w:val="28"/>
          <w:szCs w:val="28"/>
        </w:rPr>
        <w:t>].</w:t>
      </w:r>
      <w:r w:rsidRPr="00CF4588">
        <w:rPr>
          <w:rFonts w:ascii="Times New Roman" w:hAnsi="Times New Roman"/>
          <w:sz w:val="28"/>
          <w:szCs w:val="28"/>
        </w:rPr>
        <w:t xml:space="preserve"> Это означает, что от кризиса на </w:t>
      </w:r>
      <w:r w:rsidR="00F01878">
        <w:rPr>
          <w:rFonts w:ascii="Times New Roman" w:hAnsi="Times New Roman"/>
          <w:sz w:val="28"/>
          <w:szCs w:val="28"/>
        </w:rPr>
        <w:t>данный момент сильнее пострада</w:t>
      </w:r>
      <w:r w:rsidRPr="00CF4588">
        <w:rPr>
          <w:rFonts w:ascii="Times New Roman" w:hAnsi="Times New Roman"/>
          <w:sz w:val="28"/>
          <w:szCs w:val="28"/>
        </w:rPr>
        <w:t>ли регионы с преобладанием металлурги</w:t>
      </w:r>
      <w:r w:rsidR="00F01878">
        <w:rPr>
          <w:rFonts w:ascii="Times New Roman" w:hAnsi="Times New Roman"/>
          <w:sz w:val="28"/>
          <w:szCs w:val="28"/>
        </w:rPr>
        <w:t>и, машиностроения, химии, дере</w:t>
      </w:r>
      <w:r w:rsidRPr="00CF4588">
        <w:rPr>
          <w:rFonts w:ascii="Times New Roman" w:hAnsi="Times New Roman"/>
          <w:sz w:val="28"/>
          <w:szCs w:val="28"/>
        </w:rPr>
        <w:t>вообработки, что выразилось в сокращении производства, превышающем  среднероссийский  уровень. Экономика  этих регионов во многом зависит  от экспорта,  доступности кредитов, вну</w:t>
      </w:r>
      <w:r w:rsidR="00F01878">
        <w:rPr>
          <w:rFonts w:ascii="Times New Roman" w:hAnsi="Times New Roman"/>
          <w:sz w:val="28"/>
          <w:szCs w:val="28"/>
        </w:rPr>
        <w:t>тренней, межрегиональной коопе</w:t>
      </w:r>
      <w:r w:rsidRPr="00CF4588">
        <w:rPr>
          <w:rFonts w:ascii="Times New Roman" w:hAnsi="Times New Roman"/>
          <w:sz w:val="28"/>
          <w:szCs w:val="28"/>
        </w:rPr>
        <w:t xml:space="preserve">рации. Среди них – Вологодская, Кемеровская, Нижегородская, Пермская,  Самарская и Челябинская области. </w:t>
      </w:r>
    </w:p>
    <w:p w:rsidR="00F01878" w:rsidRDefault="00CF4588" w:rsidP="00F01878">
      <w:pPr>
        <w:spacing w:after="0" w:line="360" w:lineRule="auto"/>
        <w:ind w:firstLine="708"/>
        <w:jc w:val="both"/>
        <w:rPr>
          <w:rFonts w:ascii="Times New Roman" w:hAnsi="Times New Roman"/>
          <w:sz w:val="28"/>
          <w:szCs w:val="28"/>
        </w:rPr>
      </w:pPr>
      <w:r w:rsidRPr="00CF4588">
        <w:rPr>
          <w:rFonts w:ascii="Times New Roman" w:hAnsi="Times New Roman"/>
          <w:sz w:val="28"/>
          <w:szCs w:val="28"/>
        </w:rPr>
        <w:t>В  то  же время  регионы,  в  которых преобладает хозяйство,  сильно  не пострадавшее либо от мировой реце</w:t>
      </w:r>
      <w:r w:rsidR="00F01878">
        <w:rPr>
          <w:rFonts w:ascii="Times New Roman" w:hAnsi="Times New Roman"/>
          <w:sz w:val="28"/>
          <w:szCs w:val="28"/>
        </w:rPr>
        <w:t>ссии, либо от сжатия внутренне</w:t>
      </w:r>
      <w:r w:rsidRPr="00CF4588">
        <w:rPr>
          <w:rFonts w:ascii="Times New Roman" w:hAnsi="Times New Roman"/>
          <w:sz w:val="28"/>
          <w:szCs w:val="28"/>
        </w:rPr>
        <w:t>го, прежде всего регионального, спроса, смогли увеличить производство  даже в первом квартале 2009 г. Это ре</w:t>
      </w:r>
      <w:r w:rsidR="00F01878">
        <w:rPr>
          <w:rFonts w:ascii="Times New Roman" w:hAnsi="Times New Roman"/>
          <w:sz w:val="28"/>
          <w:szCs w:val="28"/>
        </w:rPr>
        <w:t>спублики Северного Кавказа, Юж</w:t>
      </w:r>
      <w:r w:rsidRPr="00CF4588">
        <w:rPr>
          <w:rFonts w:ascii="Times New Roman" w:hAnsi="Times New Roman"/>
          <w:sz w:val="28"/>
          <w:szCs w:val="28"/>
        </w:rPr>
        <w:t xml:space="preserve">ной Сибири, ряд дальневосточных регионов. </w:t>
      </w:r>
    </w:p>
    <w:p w:rsidR="00F01878" w:rsidRDefault="00F01878" w:rsidP="00F01878">
      <w:pPr>
        <w:spacing w:after="0" w:line="360" w:lineRule="auto"/>
        <w:ind w:firstLine="708"/>
        <w:jc w:val="both"/>
        <w:rPr>
          <w:rFonts w:ascii="Times New Roman" w:hAnsi="Times New Roman"/>
          <w:sz w:val="28"/>
          <w:szCs w:val="28"/>
        </w:rPr>
      </w:pPr>
      <w:r>
        <w:rPr>
          <w:rFonts w:ascii="Times New Roman" w:hAnsi="Times New Roman"/>
          <w:sz w:val="28"/>
          <w:szCs w:val="28"/>
        </w:rPr>
        <w:t>Периферия легче пере</w:t>
      </w:r>
      <w:r w:rsidR="00CF4588" w:rsidRPr="00CF4588">
        <w:rPr>
          <w:rFonts w:ascii="Times New Roman" w:hAnsi="Times New Roman"/>
          <w:sz w:val="28"/>
          <w:szCs w:val="28"/>
        </w:rPr>
        <w:t xml:space="preserve">носит кризис, чем экономические центры России. </w:t>
      </w:r>
      <w:r>
        <w:rPr>
          <w:rFonts w:ascii="Times New Roman" w:hAnsi="Times New Roman"/>
          <w:sz w:val="28"/>
          <w:szCs w:val="28"/>
        </w:rPr>
        <w:t>П</w:t>
      </w:r>
      <w:r w:rsidR="00CF4588" w:rsidRPr="00CF4588">
        <w:rPr>
          <w:rFonts w:ascii="Times New Roman" w:hAnsi="Times New Roman"/>
          <w:sz w:val="28"/>
          <w:szCs w:val="28"/>
        </w:rPr>
        <w:t>оскольку периферийные регионы получают относи</w:t>
      </w:r>
      <w:r>
        <w:rPr>
          <w:rFonts w:ascii="Times New Roman" w:hAnsi="Times New Roman"/>
          <w:sz w:val="28"/>
          <w:szCs w:val="28"/>
        </w:rPr>
        <w:t>тельно большую фе</w:t>
      </w:r>
      <w:r w:rsidR="00CF4588" w:rsidRPr="00CF4588">
        <w:rPr>
          <w:rFonts w:ascii="Times New Roman" w:hAnsi="Times New Roman"/>
          <w:sz w:val="28"/>
          <w:szCs w:val="28"/>
        </w:rPr>
        <w:t>деральную бюджетную поддержку, а цены на внутреннем рынке не снизились так, как на внешнем. В связи с этим при сохранении уро</w:t>
      </w:r>
      <w:r>
        <w:rPr>
          <w:rFonts w:ascii="Times New Roman" w:hAnsi="Times New Roman"/>
          <w:sz w:val="28"/>
          <w:szCs w:val="28"/>
        </w:rPr>
        <w:t>вня бюджетных трансфертов в ре</w:t>
      </w:r>
      <w:r w:rsidR="00CF4588" w:rsidRPr="00CF4588">
        <w:rPr>
          <w:rFonts w:ascii="Times New Roman" w:hAnsi="Times New Roman"/>
          <w:sz w:val="28"/>
          <w:szCs w:val="28"/>
        </w:rPr>
        <w:t>гионы, которые не могут за счет собственно</w:t>
      </w:r>
      <w:r>
        <w:rPr>
          <w:rFonts w:ascii="Times New Roman" w:hAnsi="Times New Roman"/>
          <w:sz w:val="28"/>
          <w:szCs w:val="28"/>
        </w:rPr>
        <w:t>й налоговой базы обеспечить до</w:t>
      </w:r>
      <w:r w:rsidR="00CF4588" w:rsidRPr="00CF4588">
        <w:rPr>
          <w:rFonts w:ascii="Times New Roman" w:hAnsi="Times New Roman"/>
          <w:sz w:val="28"/>
          <w:szCs w:val="28"/>
        </w:rPr>
        <w:t>ходную часть своих бюджетов, и более или менее равномерной федеральной  помощи для стимулирования внутреннего с</w:t>
      </w:r>
      <w:r>
        <w:rPr>
          <w:rFonts w:ascii="Times New Roman" w:hAnsi="Times New Roman"/>
          <w:sz w:val="28"/>
          <w:szCs w:val="28"/>
        </w:rPr>
        <w:t>проса одним из результатов кри</w:t>
      </w:r>
      <w:r w:rsidR="00CF4588" w:rsidRPr="00CF4588">
        <w:rPr>
          <w:rFonts w:ascii="Times New Roman" w:hAnsi="Times New Roman"/>
          <w:sz w:val="28"/>
          <w:szCs w:val="28"/>
        </w:rPr>
        <w:t xml:space="preserve">зиса может стать торможение роста межрегиональных различий по уровню  ВРП на душу населения и сближение регионов по показателю бюджетной  обеспеченности. </w:t>
      </w:r>
    </w:p>
    <w:p w:rsidR="00F01878" w:rsidRDefault="00F01878" w:rsidP="00F01878">
      <w:pPr>
        <w:spacing w:after="0" w:line="360" w:lineRule="auto"/>
        <w:ind w:firstLine="708"/>
        <w:jc w:val="both"/>
        <w:rPr>
          <w:rFonts w:ascii="Times New Roman" w:hAnsi="Times New Roman"/>
          <w:sz w:val="28"/>
          <w:szCs w:val="28"/>
        </w:rPr>
      </w:pPr>
    </w:p>
    <w:p w:rsidR="0057627B" w:rsidRPr="001602CA" w:rsidRDefault="00CF4588" w:rsidP="001602CA">
      <w:pPr>
        <w:spacing w:after="0" w:line="360" w:lineRule="auto"/>
        <w:ind w:firstLine="708"/>
        <w:jc w:val="both"/>
        <w:rPr>
          <w:rFonts w:ascii="Times New Roman" w:hAnsi="Times New Roman"/>
          <w:sz w:val="28"/>
          <w:szCs w:val="28"/>
        </w:rPr>
      </w:pPr>
      <w:r w:rsidRPr="00CF4588">
        <w:rPr>
          <w:rFonts w:ascii="Times New Roman" w:hAnsi="Times New Roman"/>
          <w:sz w:val="28"/>
          <w:szCs w:val="28"/>
        </w:rPr>
        <w:t xml:space="preserve"> </w:t>
      </w:r>
    </w:p>
    <w:p w:rsidR="001602CA" w:rsidRPr="000F4CC5" w:rsidRDefault="001602CA" w:rsidP="000F4CC5">
      <w:pPr>
        <w:pStyle w:val="2"/>
      </w:pPr>
      <w:bookmarkStart w:id="14" w:name="_Toc261425385"/>
      <w:r w:rsidRPr="000F4CC5">
        <w:t>3.2</w:t>
      </w:r>
      <w:r w:rsidR="0057627B" w:rsidRPr="000F4CC5">
        <w:t xml:space="preserve">. </w:t>
      </w:r>
      <w:r w:rsidRPr="000F4CC5">
        <w:t>Основные направления антикризи</w:t>
      </w:r>
      <w:r w:rsidR="007872A6" w:rsidRPr="000F4CC5">
        <w:t>сных действий П</w:t>
      </w:r>
      <w:r w:rsidRPr="000F4CC5">
        <w:t>равительства Российской Федерации на 2010 год</w:t>
      </w:r>
      <w:bookmarkEnd w:id="14"/>
    </w:p>
    <w:p w:rsidR="0057627B" w:rsidRPr="007872A6" w:rsidRDefault="0057627B">
      <w:pPr>
        <w:rPr>
          <w:rFonts w:ascii="Times New Roman" w:hAnsi="Times New Roman"/>
          <w:sz w:val="28"/>
          <w:szCs w:val="28"/>
        </w:rPr>
      </w:pPr>
    </w:p>
    <w:p w:rsidR="001602CA" w:rsidRPr="007872A6" w:rsidRDefault="001602CA">
      <w:pPr>
        <w:rPr>
          <w:rFonts w:ascii="Times New Roman" w:hAnsi="Times New Roman"/>
          <w:sz w:val="28"/>
          <w:szCs w:val="28"/>
        </w:rPr>
      </w:pPr>
    </w:p>
    <w:p w:rsidR="0057627B" w:rsidRPr="0057627B" w:rsidRDefault="0057627B" w:rsidP="0057627B">
      <w:pPr>
        <w:spacing w:after="0" w:line="360" w:lineRule="auto"/>
        <w:ind w:firstLine="708"/>
        <w:jc w:val="both"/>
        <w:rPr>
          <w:rFonts w:ascii="Times New Roman" w:eastAsia="Times New Roman" w:hAnsi="Times New Roman"/>
          <w:sz w:val="28"/>
          <w:szCs w:val="28"/>
          <w:lang w:eastAsia="ru-RU"/>
        </w:rPr>
      </w:pPr>
      <w:r w:rsidRPr="0057627B">
        <w:rPr>
          <w:rFonts w:ascii="Times New Roman" w:eastAsia="Times New Roman" w:hAnsi="Times New Roman"/>
          <w:sz w:val="28"/>
          <w:szCs w:val="28"/>
          <w:lang w:eastAsia="ru-RU"/>
        </w:rPr>
        <w:t>По итогам третьего квартала 2009 года можно констатировать, что российская экономика вышла из острой фазы кризиса. Об этом свидетельствует возобновление роста российской экономики во второй половине 2009 года. В III и IV кварталах 2009 года, по предварительной оценке, прирост ВВП (с учетом сезонности) составил 1,1% и 1,9% соответственно</w:t>
      </w:r>
      <w:r w:rsidR="007872A6">
        <w:rPr>
          <w:rFonts w:ascii="Times New Roman" w:eastAsia="Times New Roman" w:hAnsi="Times New Roman"/>
          <w:sz w:val="28"/>
          <w:szCs w:val="28"/>
          <w:lang w:eastAsia="ru-RU"/>
        </w:rPr>
        <w:t>.</w:t>
      </w:r>
      <w:r w:rsidRPr="0057627B">
        <w:rPr>
          <w:rFonts w:ascii="Times New Roman" w:eastAsia="Times New Roman" w:hAnsi="Times New Roman"/>
          <w:sz w:val="28"/>
          <w:szCs w:val="28"/>
          <w:lang w:eastAsia="ru-RU"/>
        </w:rPr>
        <w:t xml:space="preserve"> </w:t>
      </w:r>
    </w:p>
    <w:p w:rsidR="0057627B" w:rsidRPr="0057627B" w:rsidRDefault="0057627B" w:rsidP="0057627B">
      <w:pPr>
        <w:spacing w:after="0" w:line="360" w:lineRule="auto"/>
        <w:ind w:firstLine="708"/>
        <w:jc w:val="both"/>
        <w:rPr>
          <w:rFonts w:ascii="Times New Roman" w:eastAsia="Times New Roman" w:hAnsi="Times New Roman"/>
          <w:sz w:val="28"/>
          <w:szCs w:val="28"/>
          <w:lang w:eastAsia="ru-RU"/>
        </w:rPr>
      </w:pPr>
      <w:r w:rsidRPr="0057627B">
        <w:rPr>
          <w:rFonts w:ascii="Times New Roman" w:eastAsia="Times New Roman" w:hAnsi="Times New Roman"/>
          <w:sz w:val="28"/>
          <w:szCs w:val="28"/>
          <w:lang w:eastAsia="ru-RU"/>
        </w:rPr>
        <w:t>Принимаемые меры позволили улучшить ситуацию на рынке труда, уменьшить масштабы безработицы, способствовали стабильной работе аграрного сектора. Так, в годовом исчислении, в течение 2009 года падение промышленного производства существенно замедлялось - с 14,3% в I квартале до 5% в IV квартале. По итогам года ожидается спад промышленного производства на 11,5% против его роста на 2,1% в 2008 году. По предварительной оценке, падение ВВП в 2009 году составит не более 8,5 процентов</w:t>
      </w:r>
      <w:r w:rsidR="007872A6" w:rsidRPr="0057627B">
        <w:rPr>
          <w:rFonts w:ascii="Times New Roman" w:eastAsia="Times New Roman" w:hAnsi="Times New Roman"/>
          <w:sz w:val="28"/>
          <w:szCs w:val="28"/>
          <w:lang w:eastAsia="ru-RU"/>
        </w:rPr>
        <w:t xml:space="preserve">. </w:t>
      </w:r>
      <w:r w:rsidRPr="0057627B">
        <w:rPr>
          <w:rFonts w:ascii="Times New Roman" w:eastAsia="Times New Roman" w:hAnsi="Times New Roman"/>
          <w:sz w:val="28"/>
          <w:szCs w:val="28"/>
          <w:lang w:eastAsia="ru-RU"/>
        </w:rPr>
        <w:t xml:space="preserve"> </w:t>
      </w:r>
    </w:p>
    <w:p w:rsidR="0057627B" w:rsidRPr="0057627B" w:rsidRDefault="0057627B" w:rsidP="0057627B">
      <w:pPr>
        <w:spacing w:after="0" w:line="360" w:lineRule="auto"/>
        <w:ind w:firstLine="708"/>
        <w:jc w:val="both"/>
        <w:rPr>
          <w:rFonts w:ascii="Times New Roman" w:eastAsia="Times New Roman" w:hAnsi="Times New Roman"/>
          <w:sz w:val="28"/>
          <w:szCs w:val="28"/>
          <w:lang w:eastAsia="ru-RU"/>
        </w:rPr>
      </w:pPr>
      <w:r w:rsidRPr="0057627B">
        <w:rPr>
          <w:rFonts w:ascii="Times New Roman" w:eastAsia="Times New Roman" w:hAnsi="Times New Roman"/>
          <w:sz w:val="28"/>
          <w:szCs w:val="28"/>
          <w:lang w:eastAsia="ru-RU"/>
        </w:rPr>
        <w:t xml:space="preserve">Проводимая Правительством Российской Федерации антикризисная политика не только позволила предотвратить более глубокий спад, но и привела к сравнительно быстрому выходу экономики на положительные темпы роста. Другими важными факторами стали также рост цен на мировых рынках углеводородов и иных товаров российского экспорта, оживление мировой экономики, в первую очередь в Юго-Восточной Азии. </w:t>
      </w:r>
    </w:p>
    <w:p w:rsidR="0057627B" w:rsidRPr="0057627B" w:rsidRDefault="0057627B" w:rsidP="0057627B">
      <w:pPr>
        <w:spacing w:after="0" w:line="360" w:lineRule="auto"/>
        <w:ind w:firstLine="708"/>
        <w:jc w:val="both"/>
        <w:rPr>
          <w:rFonts w:ascii="Times New Roman" w:eastAsia="Times New Roman" w:hAnsi="Times New Roman"/>
          <w:sz w:val="28"/>
          <w:szCs w:val="28"/>
          <w:lang w:eastAsia="ru-RU"/>
        </w:rPr>
      </w:pPr>
      <w:r w:rsidRPr="0057627B">
        <w:rPr>
          <w:rFonts w:ascii="Times New Roman" w:eastAsia="Times New Roman" w:hAnsi="Times New Roman"/>
          <w:sz w:val="28"/>
          <w:szCs w:val="28"/>
          <w:lang w:eastAsia="ru-RU"/>
        </w:rPr>
        <w:t xml:space="preserve">При этом положительные тенденции оживления экономики сопровождаются резким замедлением инфляции, что позволяет предположить, что рост является сбалансированным и не основан на появлении новых «пузырей» на отдельных рынках. Стабильной остается ситуация в социальной сфере - в результате проводимой антикризисной политики удалось предотвратить рост социальной напряженности, под контролем находится уровень безработицы (на конец ноября он составил 8,1% экономически активного населения, против 9,1% по итогам первого квартала). </w:t>
      </w:r>
    </w:p>
    <w:p w:rsidR="0057627B" w:rsidRPr="0057627B" w:rsidRDefault="0057627B" w:rsidP="001602CA">
      <w:pPr>
        <w:spacing w:after="0" w:line="360" w:lineRule="auto"/>
        <w:ind w:firstLine="708"/>
        <w:jc w:val="both"/>
        <w:rPr>
          <w:rFonts w:ascii="Times New Roman" w:eastAsia="Times New Roman" w:hAnsi="Times New Roman"/>
          <w:sz w:val="28"/>
          <w:szCs w:val="28"/>
          <w:lang w:eastAsia="ru-RU"/>
        </w:rPr>
      </w:pPr>
      <w:r w:rsidRPr="0057627B">
        <w:rPr>
          <w:rFonts w:ascii="Times New Roman" w:eastAsia="Times New Roman" w:hAnsi="Times New Roman"/>
          <w:sz w:val="28"/>
          <w:szCs w:val="28"/>
          <w:lang w:eastAsia="ru-RU"/>
        </w:rPr>
        <w:t xml:space="preserve">В то же время, положительные тенденции пока носят неустойчивый характер. Экономический рост и увеличение объема промышленного производства в одних секторах сочетается с падением в других. Продолжается стагнация основных локомотивов устойчивого роста - инвестиционной и кредитной активности. </w:t>
      </w:r>
    </w:p>
    <w:p w:rsidR="0057627B" w:rsidRPr="0057627B" w:rsidRDefault="0057627B" w:rsidP="001602CA">
      <w:pPr>
        <w:spacing w:after="0" w:line="360" w:lineRule="auto"/>
        <w:ind w:firstLine="708"/>
        <w:jc w:val="both"/>
        <w:rPr>
          <w:rFonts w:ascii="Times New Roman" w:eastAsia="Times New Roman" w:hAnsi="Times New Roman"/>
          <w:sz w:val="28"/>
          <w:szCs w:val="28"/>
          <w:lang w:eastAsia="ru-RU"/>
        </w:rPr>
      </w:pPr>
      <w:r w:rsidRPr="0057627B">
        <w:rPr>
          <w:rFonts w:ascii="Times New Roman" w:eastAsia="Times New Roman" w:hAnsi="Times New Roman"/>
          <w:sz w:val="28"/>
          <w:szCs w:val="28"/>
          <w:lang w:eastAsia="ru-RU"/>
        </w:rPr>
        <w:t xml:space="preserve">В экономике продолжают доминировать факторы, обусловившие быстроту и глубину спада: зависимость от конъюнктуры мировых цен на товары сырьевого экспорта, низкий внутренний спрос и неспособность российской промышленности его обеспечить, слабая финансовая система и отсутствие в экономике «длинных» денег. Антикризисная политика Правительства Российской Федерации на первом этапе (конец 2008 - 2009 год), несмотря на наличие модернизационной составляющей, в большей степени была направлена на смягчение последствий воздействия кризиса на граждан и экономику, на предотвращение безвозвратных потерь промышленного и технологического потенциала. </w:t>
      </w:r>
    </w:p>
    <w:p w:rsidR="0057627B" w:rsidRPr="0057627B" w:rsidRDefault="0057627B" w:rsidP="001602CA">
      <w:pPr>
        <w:spacing w:after="0" w:line="360" w:lineRule="auto"/>
        <w:ind w:firstLine="708"/>
        <w:jc w:val="both"/>
        <w:rPr>
          <w:rFonts w:ascii="Times New Roman" w:eastAsia="Times New Roman" w:hAnsi="Times New Roman"/>
          <w:sz w:val="28"/>
          <w:szCs w:val="28"/>
          <w:lang w:eastAsia="ru-RU"/>
        </w:rPr>
      </w:pPr>
      <w:r w:rsidRPr="0057627B">
        <w:rPr>
          <w:rFonts w:ascii="Times New Roman" w:eastAsia="Times New Roman" w:hAnsi="Times New Roman"/>
          <w:sz w:val="28"/>
          <w:szCs w:val="28"/>
          <w:lang w:eastAsia="ru-RU"/>
        </w:rPr>
        <w:t xml:space="preserve">Это значит, что продолжение восстановительного роста в сложившейся экономической парадигме, во-первых, будет неустойчивым, поскольку внутренние риски российской экономики в краткосрочном периоде не устранены, во-вторых, будет более медленным, поскольку будет жестко «завязано» на восстановление мировой экономики, и, в-третьих, будет воспроизводить ту модель экономики, уход от которой был обозначен в качестве главного приоритета докризисной повестки дня Правительства Российской Федерации. </w:t>
      </w:r>
    </w:p>
    <w:p w:rsidR="0057627B" w:rsidRPr="0057627B" w:rsidRDefault="0057627B" w:rsidP="009165FF">
      <w:pPr>
        <w:spacing w:after="0" w:line="360" w:lineRule="auto"/>
        <w:ind w:firstLine="708"/>
        <w:jc w:val="both"/>
        <w:rPr>
          <w:rFonts w:ascii="Times New Roman" w:eastAsia="Times New Roman" w:hAnsi="Times New Roman"/>
          <w:sz w:val="28"/>
          <w:szCs w:val="28"/>
          <w:lang w:eastAsia="ru-RU"/>
        </w:rPr>
      </w:pPr>
      <w:r w:rsidRPr="0057627B">
        <w:rPr>
          <w:rFonts w:ascii="Times New Roman" w:eastAsia="Times New Roman" w:hAnsi="Times New Roman"/>
          <w:sz w:val="28"/>
          <w:szCs w:val="28"/>
          <w:lang w:eastAsia="ru-RU"/>
        </w:rPr>
        <w:t xml:space="preserve">Такой путь не обеспечивает модернизации экономики, достижения целей и задач долгосрочного развития, сформулированных в Концепции долгосрочного социально-экономического развития Российской Федерации на период до 2020 года, а также в Основных направлениях деятельности Правительства Российской Федерации на  период до 2012 года. </w:t>
      </w:r>
    </w:p>
    <w:p w:rsidR="0057627B" w:rsidRPr="0057627B" w:rsidRDefault="0057627B" w:rsidP="007872A6">
      <w:pPr>
        <w:spacing w:after="0" w:line="360" w:lineRule="auto"/>
        <w:ind w:firstLine="708"/>
        <w:jc w:val="both"/>
        <w:rPr>
          <w:rFonts w:ascii="Times New Roman" w:eastAsia="Times New Roman" w:hAnsi="Times New Roman"/>
          <w:sz w:val="28"/>
          <w:szCs w:val="28"/>
          <w:lang w:eastAsia="ru-RU"/>
        </w:rPr>
      </w:pPr>
      <w:r w:rsidRPr="0057627B">
        <w:rPr>
          <w:rFonts w:ascii="Times New Roman" w:eastAsia="Times New Roman" w:hAnsi="Times New Roman"/>
          <w:sz w:val="28"/>
          <w:szCs w:val="28"/>
          <w:lang w:eastAsia="ru-RU"/>
        </w:rPr>
        <w:t xml:space="preserve">Это значит, что необходима корректировка политики в плане смещения акцента с мер, нацеленных на антикризисную поддержку отраслей, предприятий и населения, на меры, ориентированные на формирование нового промышленного потенциала, модернизацию, инновации, повышение качества человеческого капитала. Такое смещение акцентов должно позволить на горизонте в 2-3 года компенсировать накопленное за 2009 год отставание от «графика» модернизационной повестки дня, сформулированной в </w:t>
      </w:r>
      <w:r w:rsidR="007872A6" w:rsidRPr="0057627B">
        <w:rPr>
          <w:rFonts w:ascii="Times New Roman" w:eastAsia="Times New Roman" w:hAnsi="Times New Roman"/>
          <w:sz w:val="28"/>
          <w:szCs w:val="28"/>
          <w:lang w:eastAsia="ru-RU"/>
        </w:rPr>
        <w:t>Концепции долгосрочного социально-экономического развития Российской Федерации на период до 2020 года</w:t>
      </w:r>
      <w:r w:rsidRPr="0057627B">
        <w:rPr>
          <w:rFonts w:ascii="Times New Roman" w:eastAsia="Times New Roman" w:hAnsi="Times New Roman"/>
          <w:sz w:val="28"/>
          <w:szCs w:val="28"/>
          <w:lang w:eastAsia="ru-RU"/>
        </w:rPr>
        <w:t xml:space="preserve">. </w:t>
      </w:r>
    </w:p>
    <w:p w:rsidR="0057627B" w:rsidRPr="0057627B" w:rsidRDefault="0057627B" w:rsidP="007872A6">
      <w:pPr>
        <w:spacing w:after="0" w:line="360" w:lineRule="auto"/>
        <w:ind w:firstLine="708"/>
        <w:jc w:val="both"/>
        <w:rPr>
          <w:rFonts w:ascii="Times New Roman" w:eastAsia="Times New Roman" w:hAnsi="Times New Roman"/>
          <w:sz w:val="28"/>
          <w:szCs w:val="28"/>
          <w:lang w:eastAsia="ru-RU"/>
        </w:rPr>
      </w:pPr>
      <w:r w:rsidRPr="0057627B">
        <w:rPr>
          <w:rFonts w:ascii="Times New Roman" w:eastAsia="Times New Roman" w:hAnsi="Times New Roman"/>
          <w:sz w:val="28"/>
          <w:szCs w:val="28"/>
          <w:lang w:eastAsia="ru-RU"/>
        </w:rPr>
        <w:t xml:space="preserve">Смещение акцентов, однако, не означает прекращения реализации собственно антикризисных мер - в течение всего 2010 года принятые Правительством Российской Федерации решения будут реализовываться. Более того, поддержка оживления экономики, обеспечение устойчивости наметившегося экономического роста в краткосрочном периоде являются важнейшим приоритетом. При необходимости будут приниматься новые меры в рамках выделенного в федеральном бюджете антикризисного резерва в размере 195 млрд. рублей. Особое внимание будет уделяться и вопросам безработицы, социальной поддержки населения, пенсионного обеспечения, решению проблем моногородов. </w:t>
      </w:r>
    </w:p>
    <w:p w:rsidR="0057627B" w:rsidRPr="0057627B" w:rsidRDefault="0057627B" w:rsidP="0057627B">
      <w:pPr>
        <w:spacing w:after="0" w:line="360" w:lineRule="auto"/>
        <w:jc w:val="both"/>
        <w:rPr>
          <w:rFonts w:ascii="Times New Roman" w:eastAsia="Times New Roman" w:hAnsi="Times New Roman"/>
          <w:sz w:val="28"/>
          <w:szCs w:val="28"/>
          <w:lang w:eastAsia="ru-RU"/>
        </w:rPr>
      </w:pPr>
      <w:r w:rsidRPr="0057627B">
        <w:rPr>
          <w:rFonts w:ascii="Times New Roman" w:eastAsia="Times New Roman" w:hAnsi="Times New Roman"/>
          <w:b/>
          <w:bCs/>
          <w:sz w:val="28"/>
          <w:szCs w:val="28"/>
          <w:lang w:eastAsia="ru-RU"/>
        </w:rPr>
        <w:t> </w:t>
      </w:r>
      <w:r w:rsidRPr="0057627B">
        <w:rPr>
          <w:rFonts w:ascii="Times New Roman" w:eastAsia="Times New Roman" w:hAnsi="Times New Roman"/>
          <w:sz w:val="28"/>
          <w:szCs w:val="28"/>
          <w:lang w:eastAsia="ru-RU"/>
        </w:rPr>
        <w:t xml:space="preserve"> </w:t>
      </w:r>
      <w:r w:rsidR="007872A6">
        <w:rPr>
          <w:rFonts w:ascii="Times New Roman" w:eastAsia="Times New Roman" w:hAnsi="Times New Roman"/>
          <w:sz w:val="28"/>
          <w:szCs w:val="28"/>
          <w:lang w:eastAsia="ru-RU"/>
        </w:rPr>
        <w:tab/>
      </w:r>
      <w:r w:rsidRPr="0057627B">
        <w:rPr>
          <w:rFonts w:ascii="Times New Roman" w:eastAsia="Times New Roman" w:hAnsi="Times New Roman"/>
          <w:sz w:val="28"/>
          <w:szCs w:val="28"/>
          <w:lang w:eastAsia="ru-RU"/>
        </w:rPr>
        <w:t xml:space="preserve">Основными приоритетами антикризисных и модернизационных действий Правительства Российской Федерации в 2010 году станут: </w:t>
      </w:r>
    </w:p>
    <w:p w:rsidR="0057627B" w:rsidRPr="0057627B" w:rsidRDefault="0057627B" w:rsidP="000F4CC5">
      <w:pPr>
        <w:numPr>
          <w:ilvl w:val="0"/>
          <w:numId w:val="33"/>
        </w:numPr>
        <w:spacing w:after="0" w:line="360" w:lineRule="auto"/>
        <w:ind w:left="284" w:hanging="284"/>
        <w:jc w:val="both"/>
        <w:rPr>
          <w:rFonts w:ascii="Times New Roman" w:eastAsia="Times New Roman" w:hAnsi="Times New Roman"/>
          <w:sz w:val="28"/>
          <w:szCs w:val="28"/>
          <w:lang w:eastAsia="ru-RU"/>
        </w:rPr>
      </w:pPr>
      <w:r w:rsidRPr="0057627B">
        <w:rPr>
          <w:rFonts w:ascii="Times New Roman" w:eastAsia="Times New Roman" w:hAnsi="Times New Roman"/>
          <w:sz w:val="28"/>
          <w:szCs w:val="28"/>
          <w:lang w:eastAsia="ru-RU"/>
        </w:rPr>
        <w:t xml:space="preserve">поддержка социальной стабильности и обеспечение полноценной социальной защиты населения; </w:t>
      </w:r>
    </w:p>
    <w:p w:rsidR="0057627B" w:rsidRPr="0057627B" w:rsidRDefault="0057627B" w:rsidP="000F4CC5">
      <w:pPr>
        <w:numPr>
          <w:ilvl w:val="0"/>
          <w:numId w:val="33"/>
        </w:numPr>
        <w:spacing w:after="0" w:line="360" w:lineRule="auto"/>
        <w:ind w:left="284" w:hanging="284"/>
        <w:jc w:val="both"/>
        <w:rPr>
          <w:rFonts w:ascii="Times New Roman" w:eastAsia="Times New Roman" w:hAnsi="Times New Roman"/>
          <w:sz w:val="28"/>
          <w:szCs w:val="28"/>
          <w:lang w:eastAsia="ru-RU"/>
        </w:rPr>
      </w:pPr>
      <w:r w:rsidRPr="0057627B">
        <w:rPr>
          <w:rFonts w:ascii="Times New Roman" w:eastAsia="Times New Roman" w:hAnsi="Times New Roman"/>
          <w:sz w:val="28"/>
          <w:szCs w:val="28"/>
          <w:lang w:eastAsia="ru-RU"/>
        </w:rPr>
        <w:t xml:space="preserve">поддержка оживления экономики, обеспечение устойчивости наметившихся положительных тенденций; </w:t>
      </w:r>
    </w:p>
    <w:p w:rsidR="0057627B" w:rsidRDefault="0057627B" w:rsidP="000F4CC5">
      <w:pPr>
        <w:numPr>
          <w:ilvl w:val="0"/>
          <w:numId w:val="33"/>
        </w:numPr>
        <w:spacing w:after="0" w:line="360" w:lineRule="auto"/>
        <w:ind w:left="284" w:hanging="284"/>
        <w:jc w:val="both"/>
        <w:rPr>
          <w:rFonts w:ascii="Times New Roman" w:eastAsia="Times New Roman" w:hAnsi="Times New Roman"/>
          <w:sz w:val="28"/>
          <w:szCs w:val="28"/>
          <w:lang w:eastAsia="ru-RU"/>
        </w:rPr>
      </w:pPr>
      <w:r w:rsidRPr="0057627B">
        <w:rPr>
          <w:rFonts w:ascii="Times New Roman" w:eastAsia="Times New Roman" w:hAnsi="Times New Roman"/>
          <w:sz w:val="28"/>
          <w:szCs w:val="28"/>
          <w:lang w:eastAsia="ru-RU"/>
        </w:rPr>
        <w:t>активизация модернизационной повестки дня: реализация первоочередных мер по решению проблем российской экономики, обусловивших скорость и глубину спада (слабость национальной финансовой системы, недиверсифицированность экономики и экспорта, неконкурентоспособность значительной части перерабатывающих производств), совершенствование институциональной среды, выстраивание новой модели регулирования, в том числе на финансовых рынках, наращивание инвестиций в человеческий капитал</w:t>
      </w:r>
      <w:r w:rsidR="007872A6" w:rsidRPr="001602CA">
        <w:rPr>
          <w:rFonts w:ascii="Times New Roman" w:eastAsia="Times New Roman" w:hAnsi="Times New Roman"/>
          <w:sz w:val="28"/>
          <w:szCs w:val="28"/>
          <w:lang w:eastAsia="ru-RU"/>
        </w:rPr>
        <w:t>[</w:t>
      </w:r>
      <w:r w:rsidR="00B60447">
        <w:rPr>
          <w:rFonts w:ascii="Times New Roman" w:eastAsia="Times New Roman" w:hAnsi="Times New Roman"/>
          <w:sz w:val="28"/>
          <w:szCs w:val="28"/>
          <w:lang w:eastAsia="ru-RU"/>
        </w:rPr>
        <w:t>25</w:t>
      </w:r>
      <w:r w:rsidR="007872A6" w:rsidRPr="001602CA">
        <w:rPr>
          <w:rFonts w:ascii="Times New Roman" w:eastAsia="Times New Roman" w:hAnsi="Times New Roman"/>
          <w:sz w:val="28"/>
          <w:szCs w:val="28"/>
          <w:lang w:eastAsia="ru-RU"/>
        </w:rPr>
        <w:t>]</w:t>
      </w:r>
      <w:r w:rsidR="007872A6" w:rsidRPr="0057627B">
        <w:rPr>
          <w:rFonts w:ascii="Times New Roman" w:eastAsia="Times New Roman" w:hAnsi="Times New Roman"/>
          <w:sz w:val="28"/>
          <w:szCs w:val="28"/>
          <w:lang w:eastAsia="ru-RU"/>
        </w:rPr>
        <w:t>.</w:t>
      </w:r>
    </w:p>
    <w:p w:rsidR="009018B8" w:rsidRDefault="00C17BDC" w:rsidP="00F34B93">
      <w:pPr>
        <w:spacing w:after="0" w:line="360" w:lineRule="auto"/>
        <w:ind w:firstLine="284"/>
        <w:jc w:val="both"/>
        <w:rPr>
          <w:rFonts w:ascii="Times New Roman" w:hAnsi="Times New Roman"/>
          <w:sz w:val="28"/>
          <w:szCs w:val="28"/>
        </w:rPr>
      </w:pPr>
      <w:r>
        <w:rPr>
          <w:rFonts w:ascii="Times New Roman" w:hAnsi="Times New Roman"/>
          <w:sz w:val="28"/>
          <w:szCs w:val="28"/>
        </w:rPr>
        <w:t>Мероприятия, планируемые Правительством Российской Федерации, по реализации основных направлений государственного регулирования, а также цели, преследуемые Правительством</w:t>
      </w:r>
      <w:r w:rsidR="009018B8">
        <w:rPr>
          <w:rFonts w:ascii="Times New Roman" w:hAnsi="Times New Roman"/>
          <w:sz w:val="28"/>
          <w:szCs w:val="28"/>
        </w:rPr>
        <w:t>, отражены в таблице в Приложении 1 «</w:t>
      </w:r>
      <w:r w:rsidR="009018B8" w:rsidRPr="000B0C46">
        <w:rPr>
          <w:rFonts w:ascii="Times New Roman" w:hAnsi="Times New Roman"/>
          <w:sz w:val="28"/>
          <w:szCs w:val="28"/>
        </w:rPr>
        <w:t>Основные направления государственного регулирования на 2010 год в РФ</w:t>
      </w:r>
      <w:r w:rsidR="009018B8">
        <w:rPr>
          <w:rFonts w:ascii="Times New Roman" w:hAnsi="Times New Roman"/>
          <w:sz w:val="28"/>
          <w:szCs w:val="28"/>
        </w:rPr>
        <w:t>».</w:t>
      </w:r>
    </w:p>
    <w:p w:rsidR="00C17BDC" w:rsidRDefault="009018B8" w:rsidP="00F34B93">
      <w:pPr>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p>
    <w:p w:rsidR="0046315A" w:rsidRDefault="0046315A" w:rsidP="00311345">
      <w:pPr>
        <w:jc w:val="right"/>
        <w:rPr>
          <w:rFonts w:ascii="Times New Roman" w:hAnsi="Times New Roman"/>
          <w:sz w:val="28"/>
          <w:szCs w:val="28"/>
        </w:rPr>
      </w:pPr>
    </w:p>
    <w:p w:rsidR="0046315A" w:rsidRDefault="0046315A" w:rsidP="00311345">
      <w:pPr>
        <w:jc w:val="right"/>
        <w:rPr>
          <w:rFonts w:ascii="Times New Roman" w:hAnsi="Times New Roman"/>
          <w:sz w:val="28"/>
          <w:szCs w:val="28"/>
        </w:rPr>
      </w:pPr>
    </w:p>
    <w:p w:rsidR="0046315A" w:rsidRDefault="0046315A" w:rsidP="00311345">
      <w:pPr>
        <w:jc w:val="right"/>
        <w:rPr>
          <w:rFonts w:ascii="Times New Roman" w:hAnsi="Times New Roman"/>
          <w:sz w:val="28"/>
          <w:szCs w:val="28"/>
        </w:rPr>
      </w:pPr>
    </w:p>
    <w:p w:rsidR="0046315A" w:rsidRDefault="0046315A" w:rsidP="00311345">
      <w:pPr>
        <w:jc w:val="right"/>
        <w:rPr>
          <w:rFonts w:ascii="Times New Roman" w:hAnsi="Times New Roman"/>
          <w:sz w:val="28"/>
          <w:szCs w:val="28"/>
        </w:rPr>
      </w:pPr>
    </w:p>
    <w:p w:rsidR="0046315A" w:rsidRDefault="0046315A" w:rsidP="00311345">
      <w:pPr>
        <w:jc w:val="right"/>
        <w:rPr>
          <w:rFonts w:ascii="Times New Roman" w:hAnsi="Times New Roman"/>
          <w:sz w:val="28"/>
          <w:szCs w:val="28"/>
        </w:rPr>
      </w:pPr>
    </w:p>
    <w:p w:rsidR="0046315A" w:rsidRDefault="0046315A" w:rsidP="00311345">
      <w:pPr>
        <w:jc w:val="right"/>
        <w:rPr>
          <w:rFonts w:ascii="Times New Roman" w:hAnsi="Times New Roman"/>
          <w:sz w:val="28"/>
          <w:szCs w:val="28"/>
        </w:rPr>
      </w:pPr>
    </w:p>
    <w:p w:rsidR="0046315A" w:rsidRDefault="0046315A" w:rsidP="00311345">
      <w:pPr>
        <w:jc w:val="right"/>
        <w:rPr>
          <w:rFonts w:ascii="Times New Roman" w:hAnsi="Times New Roman"/>
          <w:sz w:val="28"/>
          <w:szCs w:val="28"/>
        </w:rPr>
      </w:pPr>
    </w:p>
    <w:p w:rsidR="0046315A" w:rsidRDefault="0046315A" w:rsidP="00311345">
      <w:pPr>
        <w:jc w:val="right"/>
        <w:rPr>
          <w:rFonts w:ascii="Times New Roman" w:hAnsi="Times New Roman"/>
          <w:sz w:val="28"/>
          <w:szCs w:val="28"/>
        </w:rPr>
      </w:pPr>
    </w:p>
    <w:p w:rsidR="0046315A" w:rsidRDefault="0046315A" w:rsidP="00311345">
      <w:pPr>
        <w:jc w:val="right"/>
        <w:rPr>
          <w:rFonts w:ascii="Times New Roman" w:hAnsi="Times New Roman"/>
          <w:sz w:val="28"/>
          <w:szCs w:val="28"/>
        </w:rPr>
      </w:pPr>
    </w:p>
    <w:p w:rsidR="00763A2B" w:rsidRDefault="00763A2B" w:rsidP="00E8180C">
      <w:pPr>
        <w:pStyle w:val="1"/>
        <w:jc w:val="center"/>
      </w:pPr>
    </w:p>
    <w:p w:rsidR="00E8180C" w:rsidRDefault="00E8180C" w:rsidP="00E8180C">
      <w:pPr>
        <w:pStyle w:val="1"/>
        <w:jc w:val="center"/>
      </w:pPr>
      <w:bookmarkStart w:id="15" w:name="_Toc261425386"/>
      <w:r>
        <w:t>ЗАКЛЮЧЕНИЕ</w:t>
      </w:r>
      <w:bookmarkEnd w:id="15"/>
    </w:p>
    <w:p w:rsidR="001727B7" w:rsidRDefault="001727B7" w:rsidP="001727B7"/>
    <w:p w:rsidR="001727B7" w:rsidRPr="001727B7" w:rsidRDefault="001727B7" w:rsidP="001727B7"/>
    <w:p w:rsidR="001D7032" w:rsidRDefault="001D7032" w:rsidP="001D7032">
      <w:pPr>
        <w:spacing w:after="0" w:line="360" w:lineRule="auto"/>
        <w:ind w:firstLine="708"/>
        <w:jc w:val="both"/>
        <w:rPr>
          <w:rFonts w:ascii="Times New Roman" w:hAnsi="Times New Roman"/>
          <w:sz w:val="28"/>
          <w:szCs w:val="28"/>
        </w:rPr>
      </w:pPr>
      <w:r>
        <w:rPr>
          <w:rFonts w:ascii="Times New Roman" w:hAnsi="Times New Roman"/>
          <w:sz w:val="28"/>
          <w:szCs w:val="28"/>
        </w:rPr>
        <w:t xml:space="preserve">В ходе представленного исследования был раскрыт исторический аспект возникновения и формирования </w:t>
      </w:r>
      <w:r w:rsidRPr="00702137">
        <w:rPr>
          <w:rFonts w:ascii="Times New Roman" w:hAnsi="Times New Roman"/>
          <w:sz w:val="28"/>
          <w:szCs w:val="28"/>
        </w:rPr>
        <w:t xml:space="preserve"> государственного регулирования экономики</w:t>
      </w:r>
      <w:r>
        <w:rPr>
          <w:rFonts w:ascii="Times New Roman" w:hAnsi="Times New Roman"/>
          <w:sz w:val="28"/>
          <w:szCs w:val="28"/>
        </w:rPr>
        <w:t>. Подчеркнуто важное значение государства в экономическом развитии страны. Д</w:t>
      </w:r>
      <w:r w:rsidRPr="00702137">
        <w:rPr>
          <w:rFonts w:ascii="Times New Roman" w:hAnsi="Times New Roman"/>
          <w:sz w:val="28"/>
          <w:szCs w:val="28"/>
        </w:rPr>
        <w:t>а</w:t>
      </w:r>
      <w:r>
        <w:rPr>
          <w:rFonts w:ascii="Times New Roman" w:hAnsi="Times New Roman"/>
          <w:sz w:val="28"/>
          <w:szCs w:val="28"/>
        </w:rPr>
        <w:t>ны понятие и классификация</w:t>
      </w:r>
      <w:r w:rsidRPr="00702137">
        <w:rPr>
          <w:rFonts w:ascii="Times New Roman" w:hAnsi="Times New Roman"/>
          <w:sz w:val="28"/>
          <w:szCs w:val="28"/>
        </w:rPr>
        <w:t xml:space="preserve"> государственного </w:t>
      </w:r>
      <w:r>
        <w:rPr>
          <w:rFonts w:ascii="Times New Roman" w:hAnsi="Times New Roman"/>
          <w:sz w:val="28"/>
          <w:szCs w:val="28"/>
        </w:rPr>
        <w:t>финансового</w:t>
      </w:r>
      <w:r w:rsidRPr="00702137">
        <w:rPr>
          <w:rFonts w:ascii="Times New Roman" w:hAnsi="Times New Roman"/>
          <w:sz w:val="28"/>
          <w:szCs w:val="28"/>
        </w:rPr>
        <w:t xml:space="preserve"> регулирования экономики. </w:t>
      </w:r>
      <w:r>
        <w:rPr>
          <w:rFonts w:ascii="Times New Roman" w:hAnsi="Times New Roman"/>
          <w:sz w:val="28"/>
          <w:szCs w:val="28"/>
        </w:rPr>
        <w:t>Определены</w:t>
      </w:r>
      <w:r w:rsidRPr="00702137">
        <w:rPr>
          <w:rFonts w:ascii="Times New Roman" w:hAnsi="Times New Roman"/>
          <w:sz w:val="28"/>
          <w:szCs w:val="28"/>
        </w:rPr>
        <w:t xml:space="preserve"> предпосылки и условия проведения эффективного государственного финансового регулирования.</w:t>
      </w:r>
      <w:r>
        <w:rPr>
          <w:rFonts w:ascii="Times New Roman" w:hAnsi="Times New Roman"/>
          <w:sz w:val="28"/>
          <w:szCs w:val="28"/>
        </w:rPr>
        <w:t xml:space="preserve"> Рассмотрены методы государственного финансового регулирования экономикой. Дана характеристика финансового кризиса 2008 года в Российской Федерации. Приведены о</w:t>
      </w:r>
      <w:r w:rsidRPr="0067403D">
        <w:rPr>
          <w:rFonts w:ascii="Times New Roman" w:hAnsi="Times New Roman"/>
          <w:sz w:val="28"/>
          <w:szCs w:val="28"/>
        </w:rPr>
        <w:t>сновные направления</w:t>
      </w:r>
      <w:r>
        <w:rPr>
          <w:rFonts w:ascii="Times New Roman" w:hAnsi="Times New Roman"/>
          <w:sz w:val="28"/>
          <w:szCs w:val="28"/>
        </w:rPr>
        <w:t>, мероприятия и цели</w:t>
      </w:r>
      <w:r w:rsidRPr="0067403D">
        <w:rPr>
          <w:rFonts w:ascii="Times New Roman" w:hAnsi="Times New Roman"/>
          <w:sz w:val="28"/>
          <w:szCs w:val="28"/>
        </w:rPr>
        <w:t xml:space="preserve"> антикризисных действий Правительства Российской Федерации на 2010 год</w:t>
      </w:r>
      <w:r>
        <w:rPr>
          <w:rFonts w:ascii="Times New Roman" w:hAnsi="Times New Roman"/>
          <w:sz w:val="28"/>
          <w:szCs w:val="28"/>
        </w:rPr>
        <w:t>.</w:t>
      </w:r>
    </w:p>
    <w:p w:rsidR="001D7032" w:rsidRDefault="001D7032" w:rsidP="001D7032">
      <w:pPr>
        <w:spacing w:after="0" w:line="360" w:lineRule="auto"/>
        <w:ind w:firstLine="709"/>
        <w:jc w:val="both"/>
        <w:rPr>
          <w:rFonts w:ascii="Times New Roman" w:hAnsi="Times New Roman"/>
          <w:sz w:val="28"/>
          <w:szCs w:val="28"/>
        </w:rPr>
      </w:pPr>
      <w:r>
        <w:rPr>
          <w:rFonts w:ascii="Times New Roman" w:hAnsi="Times New Roman"/>
          <w:sz w:val="28"/>
          <w:szCs w:val="28"/>
        </w:rPr>
        <w:t>Разные мнения экономистов нашей современности дали возможность  проследить динамику развития кризиса в Российской Федерации. В данной работе отражена</w:t>
      </w:r>
      <w:r w:rsidRPr="001727B7">
        <w:rPr>
          <w:rFonts w:ascii="Times New Roman" w:hAnsi="Times New Roman"/>
          <w:sz w:val="28"/>
          <w:szCs w:val="28"/>
        </w:rPr>
        <w:t xml:space="preserve"> реальн</w:t>
      </w:r>
      <w:r>
        <w:rPr>
          <w:rFonts w:ascii="Times New Roman" w:hAnsi="Times New Roman"/>
          <w:sz w:val="28"/>
          <w:szCs w:val="28"/>
        </w:rPr>
        <w:t>ая</w:t>
      </w:r>
      <w:r w:rsidRPr="001727B7">
        <w:rPr>
          <w:rFonts w:ascii="Times New Roman" w:hAnsi="Times New Roman"/>
          <w:sz w:val="28"/>
          <w:szCs w:val="28"/>
        </w:rPr>
        <w:t xml:space="preserve"> ситуаци</w:t>
      </w:r>
      <w:r>
        <w:rPr>
          <w:rFonts w:ascii="Times New Roman" w:hAnsi="Times New Roman"/>
          <w:sz w:val="28"/>
          <w:szCs w:val="28"/>
        </w:rPr>
        <w:t>я</w:t>
      </w:r>
      <w:r w:rsidRPr="001727B7">
        <w:rPr>
          <w:rFonts w:ascii="Times New Roman" w:hAnsi="Times New Roman"/>
          <w:sz w:val="28"/>
          <w:szCs w:val="28"/>
        </w:rPr>
        <w:t xml:space="preserve"> в России, рассмотре</w:t>
      </w:r>
      <w:r>
        <w:rPr>
          <w:rFonts w:ascii="Times New Roman" w:hAnsi="Times New Roman"/>
          <w:sz w:val="28"/>
          <w:szCs w:val="28"/>
        </w:rPr>
        <w:t>ны</w:t>
      </w:r>
      <w:r w:rsidRPr="001727B7">
        <w:rPr>
          <w:rFonts w:ascii="Times New Roman" w:hAnsi="Times New Roman"/>
          <w:sz w:val="28"/>
          <w:szCs w:val="28"/>
        </w:rPr>
        <w:t xml:space="preserve"> положение дел </w:t>
      </w:r>
      <w:r>
        <w:rPr>
          <w:rFonts w:ascii="Times New Roman" w:hAnsi="Times New Roman"/>
          <w:sz w:val="28"/>
          <w:szCs w:val="28"/>
        </w:rPr>
        <w:t>в промышленности, в отрасли машин и оборудования, иностранные инвестиции в нашу страну</w:t>
      </w:r>
      <w:r w:rsidRPr="001727B7">
        <w:rPr>
          <w:rFonts w:ascii="Times New Roman" w:hAnsi="Times New Roman"/>
          <w:sz w:val="28"/>
          <w:szCs w:val="28"/>
        </w:rPr>
        <w:t>.</w:t>
      </w:r>
    </w:p>
    <w:p w:rsidR="001D7032" w:rsidRPr="00BA700A" w:rsidRDefault="001D7032" w:rsidP="001D7032">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Pr="00BA700A">
        <w:rPr>
          <w:rFonts w:ascii="Times New Roman" w:eastAsia="Times New Roman" w:hAnsi="Times New Roman"/>
          <w:sz w:val="28"/>
          <w:szCs w:val="28"/>
          <w:lang w:eastAsia="ru-RU"/>
        </w:rPr>
        <w:t>ценки экономического роста для 2010 года</w:t>
      </w:r>
      <w:r>
        <w:rPr>
          <w:rFonts w:ascii="Times New Roman" w:eastAsia="Times New Roman" w:hAnsi="Times New Roman"/>
          <w:sz w:val="28"/>
          <w:szCs w:val="28"/>
          <w:lang w:eastAsia="ru-RU"/>
        </w:rPr>
        <w:t xml:space="preserve"> были улучшены за счет б</w:t>
      </w:r>
      <w:r w:rsidRPr="00BA700A">
        <w:rPr>
          <w:rFonts w:ascii="Times New Roman" w:eastAsia="Times New Roman" w:hAnsi="Times New Roman"/>
          <w:sz w:val="28"/>
          <w:szCs w:val="28"/>
          <w:lang w:eastAsia="ru-RU"/>
        </w:rPr>
        <w:t>олее высок</w:t>
      </w:r>
      <w:r>
        <w:rPr>
          <w:rFonts w:ascii="Times New Roman" w:eastAsia="Times New Roman" w:hAnsi="Times New Roman"/>
          <w:sz w:val="28"/>
          <w:szCs w:val="28"/>
          <w:lang w:eastAsia="ru-RU"/>
        </w:rPr>
        <w:t>ого</w:t>
      </w:r>
      <w:r w:rsidRPr="00BA700A">
        <w:rPr>
          <w:rFonts w:ascii="Times New Roman" w:eastAsia="Times New Roman" w:hAnsi="Times New Roman"/>
          <w:sz w:val="28"/>
          <w:szCs w:val="28"/>
          <w:lang w:eastAsia="ru-RU"/>
        </w:rPr>
        <w:t>, чем ранее ожидал</w:t>
      </w:r>
      <w:r>
        <w:rPr>
          <w:rFonts w:ascii="Times New Roman" w:eastAsia="Times New Roman" w:hAnsi="Times New Roman"/>
          <w:sz w:val="28"/>
          <w:szCs w:val="28"/>
          <w:lang w:eastAsia="ru-RU"/>
        </w:rPr>
        <w:t>о</w:t>
      </w:r>
      <w:r w:rsidRPr="00BA700A">
        <w:rPr>
          <w:rFonts w:ascii="Times New Roman" w:eastAsia="Times New Roman" w:hAnsi="Times New Roman"/>
          <w:sz w:val="28"/>
          <w:szCs w:val="28"/>
          <w:lang w:eastAsia="ru-RU"/>
        </w:rPr>
        <w:t>с</w:t>
      </w:r>
      <w:r>
        <w:rPr>
          <w:rFonts w:ascii="Times New Roman" w:eastAsia="Times New Roman" w:hAnsi="Times New Roman"/>
          <w:sz w:val="28"/>
          <w:szCs w:val="28"/>
          <w:lang w:eastAsia="ru-RU"/>
        </w:rPr>
        <w:t>ь, уров</w:t>
      </w:r>
      <w:r w:rsidRPr="00BA700A">
        <w:rPr>
          <w:rFonts w:ascii="Times New Roman" w:eastAsia="Times New Roman" w:hAnsi="Times New Roman"/>
          <w:sz w:val="28"/>
          <w:szCs w:val="28"/>
          <w:lang w:eastAsia="ru-RU"/>
        </w:rPr>
        <w:t>н</w:t>
      </w:r>
      <w:r>
        <w:rPr>
          <w:rFonts w:ascii="Times New Roman" w:eastAsia="Times New Roman" w:hAnsi="Times New Roman"/>
          <w:sz w:val="28"/>
          <w:szCs w:val="28"/>
          <w:lang w:eastAsia="ru-RU"/>
        </w:rPr>
        <w:t>я</w:t>
      </w:r>
      <w:r w:rsidRPr="00BA700A">
        <w:rPr>
          <w:rFonts w:ascii="Times New Roman" w:eastAsia="Times New Roman" w:hAnsi="Times New Roman"/>
          <w:sz w:val="28"/>
          <w:szCs w:val="28"/>
          <w:lang w:eastAsia="ru-RU"/>
        </w:rPr>
        <w:t xml:space="preserve"> цен на нефть во второй половине 2009 года и более быстро</w:t>
      </w:r>
      <w:r>
        <w:rPr>
          <w:rFonts w:ascii="Times New Roman" w:eastAsia="Times New Roman" w:hAnsi="Times New Roman"/>
          <w:sz w:val="28"/>
          <w:szCs w:val="28"/>
          <w:lang w:eastAsia="ru-RU"/>
        </w:rPr>
        <w:t>го восстановления</w:t>
      </w:r>
      <w:r w:rsidRPr="00BA700A">
        <w:rPr>
          <w:rFonts w:ascii="Times New Roman" w:eastAsia="Times New Roman" w:hAnsi="Times New Roman"/>
          <w:sz w:val="28"/>
          <w:szCs w:val="28"/>
          <w:lang w:eastAsia="ru-RU"/>
        </w:rPr>
        <w:t xml:space="preserve"> миро</w:t>
      </w:r>
      <w:r>
        <w:rPr>
          <w:rFonts w:ascii="Times New Roman" w:eastAsia="Times New Roman" w:hAnsi="Times New Roman"/>
          <w:sz w:val="28"/>
          <w:szCs w:val="28"/>
          <w:lang w:eastAsia="ru-RU"/>
        </w:rPr>
        <w:t>вой экономики</w:t>
      </w:r>
      <w:r w:rsidRPr="00BA700A">
        <w:rPr>
          <w:rFonts w:ascii="Times New Roman" w:eastAsia="Times New Roman" w:hAnsi="Times New Roman"/>
          <w:sz w:val="28"/>
          <w:szCs w:val="28"/>
          <w:lang w:eastAsia="ru-RU"/>
        </w:rPr>
        <w:t xml:space="preserve">. </w:t>
      </w:r>
    </w:p>
    <w:p w:rsidR="001D7032" w:rsidRPr="00A13864" w:rsidRDefault="001D7032" w:rsidP="001D7032">
      <w:pPr>
        <w:spacing w:after="0" w:line="360" w:lineRule="auto"/>
        <w:ind w:firstLine="708"/>
        <w:jc w:val="both"/>
        <w:rPr>
          <w:rFonts w:ascii="Times New Roman" w:eastAsia="Times New Roman" w:hAnsi="Times New Roman"/>
          <w:sz w:val="28"/>
          <w:szCs w:val="28"/>
          <w:lang w:eastAsia="ru-RU"/>
        </w:rPr>
      </w:pPr>
      <w:r w:rsidRPr="00BA700A">
        <w:rPr>
          <w:rFonts w:ascii="Times New Roman" w:eastAsia="Times New Roman" w:hAnsi="Times New Roman"/>
          <w:sz w:val="28"/>
          <w:szCs w:val="28"/>
          <w:lang w:eastAsia="ru-RU"/>
        </w:rPr>
        <w:t>Сравнительно благоприятная для российской экономики внешнеэкономическая конъюнктура и эффективная реализация антикризисных мер Правительством Российской Федерации обусловит в 2010 году закрепление положительных тенденций и благоприятную динамику большинства макроэкономических показателей.  В 2010 году возобновится рост инвестиций в основной капитал, которые вырастут на 2,9 процента. Высокие цены на сырье будут способствовать не только росту доходов экспортеров, но и в целом снижению рисков и желанию инвестировать. Во второй половине года ожидается существенное облегчение условий кредитования. Кроме роста инвестиций в сырьевом секторе ожидается, что инвестиции дополнительно вырастут за счет их наращивания в сельском хозяйстве, т</w:t>
      </w:r>
      <w:r>
        <w:rPr>
          <w:rFonts w:ascii="Times New Roman" w:eastAsia="Times New Roman" w:hAnsi="Times New Roman"/>
          <w:sz w:val="28"/>
          <w:szCs w:val="28"/>
          <w:lang w:eastAsia="ru-RU"/>
        </w:rPr>
        <w:t xml:space="preserve">ранспорте и связи. </w:t>
      </w:r>
    </w:p>
    <w:p w:rsidR="001D7032" w:rsidRPr="009018B8" w:rsidRDefault="001D7032" w:rsidP="001D7032">
      <w:pPr>
        <w:spacing w:after="0" w:line="360" w:lineRule="auto"/>
        <w:ind w:firstLine="708"/>
        <w:jc w:val="both"/>
        <w:rPr>
          <w:rFonts w:ascii="Times New Roman" w:eastAsia="Times New Roman" w:hAnsi="Times New Roman"/>
          <w:sz w:val="28"/>
          <w:szCs w:val="28"/>
          <w:lang w:eastAsia="ru-RU"/>
        </w:rPr>
      </w:pPr>
      <w:r w:rsidRPr="009018B8">
        <w:rPr>
          <w:rFonts w:ascii="Times New Roman" w:eastAsia="Times New Roman" w:hAnsi="Times New Roman"/>
          <w:sz w:val="28"/>
          <w:szCs w:val="28"/>
          <w:lang w:eastAsia="ru-RU"/>
        </w:rPr>
        <w:t xml:space="preserve">Рост инвестиционного и внешнего спроса будет опорой для восстановления индекса промышленного производства, который вырастет в 2010 году на 2,8 процента. Значимый вклад в рост промышленности внесет рост на 3,5% обрабатывающих производств. </w:t>
      </w:r>
    </w:p>
    <w:p w:rsidR="001D7032" w:rsidRPr="009018B8" w:rsidRDefault="001D7032" w:rsidP="001D7032">
      <w:pPr>
        <w:spacing w:after="0" w:line="360" w:lineRule="auto"/>
        <w:ind w:firstLine="708"/>
        <w:jc w:val="both"/>
        <w:rPr>
          <w:rFonts w:ascii="Times New Roman" w:eastAsia="Times New Roman" w:hAnsi="Times New Roman"/>
          <w:sz w:val="28"/>
          <w:szCs w:val="28"/>
          <w:lang w:eastAsia="ru-RU"/>
        </w:rPr>
      </w:pPr>
      <w:r w:rsidRPr="009018B8">
        <w:rPr>
          <w:rFonts w:ascii="Times New Roman" w:eastAsia="Times New Roman" w:hAnsi="Times New Roman"/>
          <w:sz w:val="28"/>
          <w:szCs w:val="28"/>
          <w:lang w:eastAsia="ru-RU"/>
        </w:rPr>
        <w:t xml:space="preserve">Будет продолжена тенденция последовательного снижения темпов инфляции. В первой половине 2010 года инфляция будет оставаться достаточно низкой (6-7% в годовом выражении) в связи с сохранением высоких спросовых ограничений и прогнозируемым укреплением обменного курса. Сдерживающее влияние также окажет снижение цен на зерно урожая 2009 года. По мере восстановления экономики и оживления спроса рост потребительских цен может возобновиться. В целом за год инфляция может составить 6,5-7,5 процентов. </w:t>
      </w:r>
    </w:p>
    <w:p w:rsidR="001D7032" w:rsidRPr="009018B8" w:rsidRDefault="001D7032" w:rsidP="001D7032">
      <w:pPr>
        <w:spacing w:after="0" w:line="360" w:lineRule="auto"/>
        <w:ind w:firstLine="708"/>
        <w:jc w:val="both"/>
        <w:rPr>
          <w:rFonts w:ascii="Times New Roman" w:eastAsia="Times New Roman" w:hAnsi="Times New Roman"/>
          <w:sz w:val="28"/>
          <w:szCs w:val="28"/>
          <w:lang w:eastAsia="ru-RU"/>
        </w:rPr>
      </w:pPr>
      <w:r w:rsidRPr="009018B8">
        <w:rPr>
          <w:rFonts w:ascii="Times New Roman" w:eastAsia="Times New Roman" w:hAnsi="Times New Roman"/>
          <w:sz w:val="28"/>
          <w:szCs w:val="28"/>
          <w:lang w:eastAsia="ru-RU"/>
        </w:rPr>
        <w:t xml:space="preserve">В связи с замедлением темпов роста инфляции в 2010-2012 годах и более сильным ростом экономики реальная заработная плата в целом за 2010-2012 годы вырастет на 6,5 процентов. Снижение инфляции благоприятно скажется на увеличении реальных располагаемых денежных доходов населения - в 2010 году они вырастут на 3 процента. Значительный вклад при этом будет вносить рост доходов пенсионеров. Стабильной останется в 2010 году численность безработных которая сократится в среднем за год до 6,3 млн. человек (8,6% от экономически активного населения) - 6,4 млн.чел. в 2009 году. </w:t>
      </w:r>
    </w:p>
    <w:p w:rsidR="001D7032" w:rsidRPr="009018B8" w:rsidRDefault="001D7032" w:rsidP="001D7032">
      <w:pPr>
        <w:spacing w:after="0" w:line="360" w:lineRule="auto"/>
        <w:ind w:firstLine="708"/>
        <w:jc w:val="both"/>
        <w:rPr>
          <w:rFonts w:ascii="Times New Roman" w:eastAsia="Times New Roman" w:hAnsi="Times New Roman"/>
          <w:sz w:val="28"/>
          <w:szCs w:val="28"/>
          <w:lang w:eastAsia="ru-RU"/>
        </w:rPr>
      </w:pPr>
      <w:r w:rsidRPr="009018B8">
        <w:rPr>
          <w:rFonts w:ascii="Times New Roman" w:eastAsia="Times New Roman" w:hAnsi="Times New Roman"/>
          <w:sz w:val="28"/>
          <w:szCs w:val="28"/>
          <w:lang w:eastAsia="ru-RU"/>
        </w:rPr>
        <w:t xml:space="preserve">В 2010 году начнет восстанавливаться и потребительский спрос, в первую очередь за счет проводимых мероприятий по опережающей индексации социальных пособий и выплат, повышению денежных доходов пенсионеров, а также восстановления докризисного уровня заработной платы в организациях коммерческого сектора на основе роста объемов производства и снижения инфляции. В целом за год потребительский спрос вырастет на 3,3 процента. В последующие годы рост спроса будет поддержан ростом заработной платы и восстановлением кредита. </w:t>
      </w:r>
    </w:p>
    <w:p w:rsidR="001D7032" w:rsidRPr="009018B8" w:rsidRDefault="001D7032" w:rsidP="001D7032">
      <w:pPr>
        <w:spacing w:after="0" w:line="360" w:lineRule="auto"/>
        <w:ind w:firstLine="708"/>
        <w:jc w:val="both"/>
        <w:rPr>
          <w:rFonts w:ascii="Times New Roman" w:eastAsia="Times New Roman" w:hAnsi="Times New Roman"/>
          <w:sz w:val="28"/>
          <w:szCs w:val="28"/>
          <w:lang w:eastAsia="ru-RU"/>
        </w:rPr>
      </w:pPr>
      <w:r w:rsidRPr="009018B8">
        <w:rPr>
          <w:rFonts w:ascii="Times New Roman" w:eastAsia="Times New Roman" w:hAnsi="Times New Roman"/>
          <w:sz w:val="28"/>
          <w:szCs w:val="28"/>
          <w:lang w:eastAsia="ru-RU"/>
        </w:rPr>
        <w:t xml:space="preserve">Таким образом, при сохранении сложившихся внешнеэкономических тенденций в 2010 году темп прироста ВВП составит около 3,1 процента. В то же время, при эффективной реализации антикризисных и модернизационных мер, решении краткосрочных проблем экономики (преодолении стагнации банковского кредита, улучшении конкурентоспособности значительной части продукции в условиях укрепляющегося курса рубля и ряд других) в российской экономике есть потенциал быстрого возврата к траектории роста в 5-6 процентов. </w:t>
      </w:r>
    </w:p>
    <w:p w:rsidR="00BA700A" w:rsidRDefault="00BA700A" w:rsidP="001727B7">
      <w:pPr>
        <w:spacing w:after="0" w:line="360" w:lineRule="auto"/>
        <w:ind w:firstLine="709"/>
        <w:rPr>
          <w:rFonts w:ascii="Times New Roman" w:hAnsi="Times New Roman"/>
          <w:sz w:val="28"/>
          <w:szCs w:val="28"/>
        </w:rPr>
      </w:pPr>
    </w:p>
    <w:p w:rsidR="00F2639D" w:rsidRDefault="00E8180C" w:rsidP="00E8180C">
      <w:pPr>
        <w:pStyle w:val="1"/>
        <w:jc w:val="center"/>
      </w:pPr>
      <w:r>
        <w:br w:type="page"/>
      </w:r>
      <w:bookmarkStart w:id="16" w:name="_Toc261425387"/>
      <w:r w:rsidR="000F4CC5">
        <w:t xml:space="preserve">СПИСОК </w:t>
      </w:r>
      <w:r w:rsidR="00F2639D">
        <w:t>ЛИТЕРАТУР</w:t>
      </w:r>
      <w:r w:rsidR="000F4CC5">
        <w:t>Ы</w:t>
      </w:r>
      <w:bookmarkEnd w:id="16"/>
    </w:p>
    <w:p w:rsidR="00E8180C" w:rsidRDefault="00E8180C" w:rsidP="00E8180C"/>
    <w:p w:rsidR="00E8180C" w:rsidRPr="00E8180C" w:rsidRDefault="00E8180C" w:rsidP="00E8180C"/>
    <w:p w:rsidR="006B6401" w:rsidRPr="007A7B9D" w:rsidRDefault="006B6401" w:rsidP="006B6401">
      <w:pPr>
        <w:pStyle w:val="ac"/>
        <w:numPr>
          <w:ilvl w:val="0"/>
          <w:numId w:val="9"/>
        </w:numPr>
        <w:spacing w:after="0" w:line="360" w:lineRule="auto"/>
        <w:jc w:val="both"/>
        <w:rPr>
          <w:rFonts w:ascii="Times New Roman" w:hAnsi="Times New Roman"/>
          <w:sz w:val="28"/>
          <w:szCs w:val="28"/>
        </w:rPr>
      </w:pPr>
      <w:r w:rsidRPr="007A7B9D">
        <w:rPr>
          <w:rFonts w:ascii="Times New Roman" w:hAnsi="Times New Roman"/>
          <w:sz w:val="28"/>
          <w:szCs w:val="28"/>
        </w:rPr>
        <w:t>Блауг М. Экономическая мысль в ретроспективе. Пер.  с  англ.,  4-е  изд.– М.:”Дело Лтд”, 1994. – 720 с.</w:t>
      </w:r>
    </w:p>
    <w:p w:rsidR="006B6401" w:rsidRPr="007A7B9D" w:rsidRDefault="006B6401" w:rsidP="006B6401">
      <w:pPr>
        <w:pStyle w:val="ac"/>
        <w:numPr>
          <w:ilvl w:val="0"/>
          <w:numId w:val="9"/>
        </w:numPr>
        <w:spacing w:after="0" w:line="360" w:lineRule="auto"/>
        <w:jc w:val="both"/>
        <w:rPr>
          <w:rFonts w:ascii="Times New Roman" w:hAnsi="Times New Roman"/>
          <w:sz w:val="28"/>
          <w:szCs w:val="28"/>
        </w:rPr>
      </w:pPr>
      <w:r w:rsidRPr="007A7B9D">
        <w:rPr>
          <w:rFonts w:ascii="Times New Roman" w:hAnsi="Times New Roman"/>
          <w:sz w:val="28"/>
          <w:szCs w:val="28"/>
        </w:rPr>
        <w:t xml:space="preserve"> Ревенков А. Планирование в системе государственного регулирован экономики. – М. Финансы и статистика,</w:t>
      </w:r>
      <w:smartTag w:uri="urn:schemas-microsoft-com:office:smarttags" w:element="metricconverter">
        <w:smartTagPr>
          <w:attr w:name="ProductID" w:val="2001 г"/>
        </w:smartTagPr>
        <w:r w:rsidRPr="007A7B9D">
          <w:rPr>
            <w:rFonts w:ascii="Times New Roman" w:hAnsi="Times New Roman"/>
            <w:sz w:val="28"/>
            <w:szCs w:val="28"/>
          </w:rPr>
          <w:t>2001 г</w:t>
        </w:r>
      </w:smartTag>
      <w:r w:rsidRPr="007A7B9D">
        <w:rPr>
          <w:rFonts w:ascii="Times New Roman" w:hAnsi="Times New Roman"/>
          <w:sz w:val="28"/>
          <w:szCs w:val="28"/>
        </w:rPr>
        <w:t>.</w:t>
      </w:r>
    </w:p>
    <w:p w:rsidR="006B6401" w:rsidRPr="007A7B9D" w:rsidRDefault="006B6401" w:rsidP="006B6401">
      <w:pPr>
        <w:pStyle w:val="ac"/>
        <w:numPr>
          <w:ilvl w:val="0"/>
          <w:numId w:val="9"/>
        </w:numPr>
        <w:tabs>
          <w:tab w:val="left" w:pos="0"/>
        </w:tabs>
        <w:spacing w:after="0" w:line="360" w:lineRule="auto"/>
        <w:jc w:val="both"/>
        <w:rPr>
          <w:rFonts w:ascii="Times New Roman" w:hAnsi="Times New Roman"/>
          <w:sz w:val="28"/>
          <w:szCs w:val="28"/>
        </w:rPr>
      </w:pPr>
      <w:r w:rsidRPr="007A7B9D">
        <w:rPr>
          <w:rFonts w:ascii="Times New Roman" w:hAnsi="Times New Roman"/>
          <w:sz w:val="28"/>
          <w:szCs w:val="28"/>
        </w:rPr>
        <w:t>Яремчук Н. В. Экономическое</w:t>
      </w:r>
      <w:r>
        <w:rPr>
          <w:rFonts w:ascii="Times New Roman" w:hAnsi="Times New Roman"/>
          <w:sz w:val="28"/>
          <w:szCs w:val="28"/>
        </w:rPr>
        <w:t xml:space="preserve"> развитие современной России. М. 2005</w:t>
      </w:r>
    </w:p>
    <w:p w:rsidR="006B6401" w:rsidRPr="007A7B9D" w:rsidRDefault="006B6401" w:rsidP="006B6401">
      <w:pPr>
        <w:pStyle w:val="ac"/>
        <w:numPr>
          <w:ilvl w:val="0"/>
          <w:numId w:val="9"/>
        </w:numPr>
        <w:spacing w:after="0" w:line="360" w:lineRule="auto"/>
        <w:jc w:val="both"/>
        <w:rPr>
          <w:rFonts w:ascii="Times New Roman" w:hAnsi="Times New Roman"/>
          <w:sz w:val="28"/>
          <w:szCs w:val="28"/>
        </w:rPr>
      </w:pPr>
      <w:r w:rsidRPr="007A7B9D">
        <w:rPr>
          <w:rFonts w:ascii="Times New Roman" w:hAnsi="Times New Roman"/>
          <w:sz w:val="28"/>
          <w:szCs w:val="28"/>
        </w:rPr>
        <w:t>Курс экономической теории: Учебник –  5-е  дополненное  и  переработанное издание  / Под ред. проф. Чепурина М.Н., проф. Киселёвой Е.А.–Киров:  «АСА», 2002. – 832 с.</w:t>
      </w:r>
    </w:p>
    <w:p w:rsidR="006B6401" w:rsidRPr="007A7B9D" w:rsidRDefault="006B6401" w:rsidP="006B6401">
      <w:pPr>
        <w:pStyle w:val="ac"/>
        <w:numPr>
          <w:ilvl w:val="0"/>
          <w:numId w:val="9"/>
        </w:numPr>
        <w:spacing w:after="0" w:line="360" w:lineRule="auto"/>
        <w:jc w:val="both"/>
        <w:rPr>
          <w:rFonts w:ascii="Times New Roman" w:hAnsi="Times New Roman"/>
          <w:sz w:val="28"/>
          <w:szCs w:val="28"/>
        </w:rPr>
      </w:pPr>
      <w:r w:rsidRPr="007A7B9D">
        <w:rPr>
          <w:rFonts w:ascii="Times New Roman" w:hAnsi="Times New Roman"/>
          <w:sz w:val="28"/>
          <w:szCs w:val="28"/>
        </w:rPr>
        <w:t xml:space="preserve"> Матвеева Т.Ю. "Макроэкономика: Курс лекций для экономистов", Финансы и статистика,2001</w:t>
      </w:r>
    </w:p>
    <w:p w:rsidR="006B6401" w:rsidRPr="007A7B9D" w:rsidRDefault="006B6401" w:rsidP="006B6401">
      <w:pPr>
        <w:pStyle w:val="ac"/>
        <w:numPr>
          <w:ilvl w:val="0"/>
          <w:numId w:val="9"/>
        </w:numPr>
        <w:spacing w:after="0" w:line="360" w:lineRule="auto"/>
        <w:jc w:val="both"/>
        <w:rPr>
          <w:rFonts w:ascii="Times New Roman" w:hAnsi="Times New Roman"/>
          <w:sz w:val="28"/>
          <w:szCs w:val="28"/>
        </w:rPr>
      </w:pPr>
      <w:r w:rsidRPr="007A7B9D">
        <w:rPr>
          <w:rFonts w:ascii="Times New Roman" w:hAnsi="Times New Roman"/>
          <w:sz w:val="28"/>
          <w:szCs w:val="28"/>
        </w:rPr>
        <w:t xml:space="preserve">Основы экономической теории. Куликов Л.М. Учеб. пособие. – М.: Финансы и статистика, </w:t>
      </w:r>
      <w:smartTag w:uri="urn:schemas-microsoft-com:office:smarttags" w:element="metricconverter">
        <w:smartTagPr>
          <w:attr w:name="ProductID" w:val="2001 г"/>
        </w:smartTagPr>
        <w:r w:rsidRPr="007A7B9D">
          <w:rPr>
            <w:rFonts w:ascii="Times New Roman" w:hAnsi="Times New Roman"/>
            <w:sz w:val="28"/>
            <w:szCs w:val="28"/>
          </w:rPr>
          <w:t>2001 г</w:t>
        </w:r>
      </w:smartTag>
      <w:r w:rsidRPr="007A7B9D">
        <w:rPr>
          <w:rFonts w:ascii="Times New Roman" w:hAnsi="Times New Roman"/>
          <w:sz w:val="28"/>
          <w:szCs w:val="28"/>
        </w:rPr>
        <w:t>.</w:t>
      </w:r>
    </w:p>
    <w:p w:rsidR="006B6401" w:rsidRPr="007A7B9D" w:rsidRDefault="006B6401" w:rsidP="006B6401">
      <w:pPr>
        <w:pStyle w:val="ac"/>
        <w:numPr>
          <w:ilvl w:val="0"/>
          <w:numId w:val="9"/>
        </w:numPr>
        <w:spacing w:after="0" w:line="360" w:lineRule="auto"/>
        <w:jc w:val="both"/>
        <w:rPr>
          <w:rFonts w:ascii="Times New Roman" w:hAnsi="Times New Roman"/>
          <w:sz w:val="28"/>
          <w:szCs w:val="28"/>
        </w:rPr>
      </w:pPr>
      <w:r w:rsidRPr="007A7B9D">
        <w:rPr>
          <w:rFonts w:ascii="Times New Roman" w:hAnsi="Times New Roman"/>
          <w:sz w:val="28"/>
          <w:szCs w:val="28"/>
        </w:rPr>
        <w:t>Современная экономика. Мамедов О. Лекционный курс : Учеб. пособие /   Под ред. д.э.н. Мамедова О. – Ростов н/Д: «Феникс», 2002 – 544 с.</w:t>
      </w:r>
    </w:p>
    <w:p w:rsidR="006B6401" w:rsidRPr="007A7B9D" w:rsidRDefault="006B6401" w:rsidP="006B6401">
      <w:pPr>
        <w:pStyle w:val="ac"/>
        <w:numPr>
          <w:ilvl w:val="0"/>
          <w:numId w:val="9"/>
        </w:numPr>
        <w:spacing w:after="0" w:line="360" w:lineRule="auto"/>
        <w:jc w:val="both"/>
        <w:rPr>
          <w:rFonts w:ascii="Times New Roman" w:hAnsi="Times New Roman"/>
          <w:sz w:val="28"/>
          <w:szCs w:val="28"/>
        </w:rPr>
      </w:pPr>
      <w:r w:rsidRPr="007A7B9D">
        <w:rPr>
          <w:rFonts w:ascii="Times New Roman" w:hAnsi="Times New Roman"/>
          <w:sz w:val="28"/>
          <w:szCs w:val="28"/>
        </w:rPr>
        <w:t>Экономика: Учебник / Под ред. Райзберга Б.А. – М: Инфра–М, 1997.– 720с.</w:t>
      </w:r>
    </w:p>
    <w:p w:rsidR="006B6401" w:rsidRPr="007A7B9D" w:rsidRDefault="006B6401" w:rsidP="006B6401">
      <w:pPr>
        <w:pStyle w:val="ac"/>
        <w:numPr>
          <w:ilvl w:val="0"/>
          <w:numId w:val="9"/>
        </w:numPr>
        <w:spacing w:after="0" w:line="360" w:lineRule="auto"/>
        <w:jc w:val="both"/>
        <w:rPr>
          <w:rFonts w:ascii="Times New Roman" w:hAnsi="Times New Roman"/>
          <w:sz w:val="28"/>
          <w:szCs w:val="28"/>
        </w:rPr>
      </w:pPr>
      <w:r w:rsidRPr="007A7B9D">
        <w:rPr>
          <w:rFonts w:ascii="Times New Roman" w:hAnsi="Times New Roman"/>
          <w:sz w:val="28"/>
          <w:szCs w:val="28"/>
        </w:rPr>
        <w:t>Экономические теории и школы (история и  современность):  Курс  лекций  / Бартенев С.А. – М.: Издательство БЕК, 1996. – 352 с.</w:t>
      </w:r>
    </w:p>
    <w:p w:rsidR="006B6401" w:rsidRPr="007A7B9D" w:rsidRDefault="006B6401" w:rsidP="006B6401">
      <w:pPr>
        <w:pStyle w:val="ac"/>
        <w:numPr>
          <w:ilvl w:val="0"/>
          <w:numId w:val="9"/>
        </w:numPr>
        <w:spacing w:after="0" w:line="360" w:lineRule="auto"/>
        <w:jc w:val="both"/>
        <w:rPr>
          <w:rFonts w:ascii="Times New Roman" w:hAnsi="Times New Roman"/>
          <w:sz w:val="28"/>
          <w:szCs w:val="28"/>
        </w:rPr>
      </w:pPr>
      <w:r w:rsidRPr="007A7B9D">
        <w:rPr>
          <w:rFonts w:ascii="Times New Roman" w:hAnsi="Times New Roman"/>
          <w:sz w:val="28"/>
          <w:szCs w:val="28"/>
        </w:rPr>
        <w:t>Экономическая теория: Учебник / Под общ. Ред. акад. В.И. Видяпина,  А.И. Добрынина, Г.П. Журавлёвой – М.: Инфра - М, 2002 – 714 с.</w:t>
      </w:r>
    </w:p>
    <w:p w:rsidR="006B6401" w:rsidRPr="007A7B9D" w:rsidRDefault="006B6401" w:rsidP="006B6401">
      <w:pPr>
        <w:pStyle w:val="ac"/>
        <w:numPr>
          <w:ilvl w:val="0"/>
          <w:numId w:val="9"/>
        </w:numPr>
        <w:spacing w:after="0" w:line="360" w:lineRule="auto"/>
        <w:jc w:val="both"/>
        <w:rPr>
          <w:rFonts w:ascii="Times New Roman" w:hAnsi="Times New Roman"/>
          <w:sz w:val="28"/>
          <w:szCs w:val="28"/>
        </w:rPr>
      </w:pPr>
      <w:r w:rsidRPr="007A7B9D">
        <w:rPr>
          <w:rFonts w:ascii="Times New Roman" w:hAnsi="Times New Roman"/>
          <w:sz w:val="28"/>
          <w:szCs w:val="28"/>
        </w:rPr>
        <w:t>Экономическая теория: Учебник – 8-е изд.,  перераб.  и  доп./  Под  ред. В.Д. Камаева. – М.: Гуманит. Изд. Центр ВЛАДОС, 2002. – 640 с.</w:t>
      </w:r>
    </w:p>
    <w:p w:rsidR="006B6401" w:rsidRPr="007A7B9D" w:rsidRDefault="006B6401" w:rsidP="006B6401">
      <w:pPr>
        <w:pStyle w:val="ac"/>
        <w:numPr>
          <w:ilvl w:val="0"/>
          <w:numId w:val="9"/>
        </w:numPr>
        <w:spacing w:after="0" w:line="360" w:lineRule="auto"/>
        <w:jc w:val="both"/>
        <w:rPr>
          <w:rFonts w:ascii="Times New Roman" w:hAnsi="Times New Roman"/>
          <w:sz w:val="28"/>
          <w:szCs w:val="28"/>
        </w:rPr>
      </w:pPr>
      <w:r w:rsidRPr="007A7B9D">
        <w:rPr>
          <w:rFonts w:ascii="Times New Roman" w:hAnsi="Times New Roman"/>
          <w:sz w:val="28"/>
          <w:szCs w:val="28"/>
        </w:rPr>
        <w:t>Методические рекомендации по выполнению и защите курсовой работы  Челябинск , 2007. – 33 с.</w:t>
      </w:r>
    </w:p>
    <w:p w:rsidR="006B6401" w:rsidRPr="007A7B9D" w:rsidRDefault="006B6401" w:rsidP="006B6401">
      <w:pPr>
        <w:pStyle w:val="ac"/>
        <w:numPr>
          <w:ilvl w:val="0"/>
          <w:numId w:val="9"/>
        </w:numPr>
        <w:spacing w:after="0" w:line="360" w:lineRule="auto"/>
        <w:jc w:val="both"/>
        <w:rPr>
          <w:rFonts w:ascii="Times New Roman" w:hAnsi="Times New Roman"/>
          <w:sz w:val="28"/>
          <w:szCs w:val="28"/>
        </w:rPr>
      </w:pPr>
      <w:r w:rsidRPr="007A7B9D">
        <w:rPr>
          <w:rFonts w:ascii="Times New Roman" w:hAnsi="Times New Roman"/>
          <w:sz w:val="28"/>
          <w:szCs w:val="28"/>
        </w:rPr>
        <w:t>Андрианов  В.  Государственное  управление:  мировой  опыт  и  российские реалии // Общество и экономика. – 2001. - № 11-12. – C. 117 -129.</w:t>
      </w:r>
    </w:p>
    <w:p w:rsidR="006B6401" w:rsidRPr="007A7B9D" w:rsidRDefault="006B6401" w:rsidP="006B6401">
      <w:pPr>
        <w:pStyle w:val="ac"/>
        <w:numPr>
          <w:ilvl w:val="0"/>
          <w:numId w:val="9"/>
        </w:numPr>
        <w:spacing w:after="0" w:line="360" w:lineRule="auto"/>
        <w:jc w:val="both"/>
        <w:rPr>
          <w:rFonts w:ascii="Times New Roman" w:hAnsi="Times New Roman"/>
          <w:sz w:val="28"/>
          <w:szCs w:val="28"/>
        </w:rPr>
      </w:pPr>
      <w:r w:rsidRPr="007A7B9D">
        <w:rPr>
          <w:rFonts w:ascii="Times New Roman" w:hAnsi="Times New Roman"/>
          <w:sz w:val="28"/>
          <w:szCs w:val="28"/>
        </w:rPr>
        <w:t xml:space="preserve"> Була</w:t>
      </w:r>
      <w:r>
        <w:rPr>
          <w:rFonts w:ascii="Times New Roman" w:hAnsi="Times New Roman"/>
          <w:sz w:val="28"/>
          <w:szCs w:val="28"/>
        </w:rPr>
        <w:t>тов А</w:t>
      </w:r>
      <w:r w:rsidRPr="007A7B9D">
        <w:rPr>
          <w:rFonts w:ascii="Times New Roman" w:hAnsi="Times New Roman"/>
          <w:sz w:val="28"/>
          <w:szCs w:val="28"/>
        </w:rPr>
        <w:t>.С. (2008): Шансы и перспективы финансового оздоровления //Международные</w:t>
      </w:r>
      <w:r w:rsidRPr="007A7B9D">
        <w:rPr>
          <w:rFonts w:ascii="Times New Roman" w:hAnsi="Times New Roman"/>
          <w:sz w:val="28"/>
          <w:szCs w:val="28"/>
          <w:lang w:val="en-US"/>
        </w:rPr>
        <w:t> </w:t>
      </w:r>
      <w:r w:rsidRPr="007A7B9D">
        <w:rPr>
          <w:rFonts w:ascii="Times New Roman" w:hAnsi="Times New Roman"/>
          <w:sz w:val="28"/>
          <w:szCs w:val="28"/>
        </w:rPr>
        <w:t xml:space="preserve">процессы. Май–август.  </w:t>
      </w:r>
    </w:p>
    <w:p w:rsidR="006B6401" w:rsidRDefault="006B6401" w:rsidP="006B6401">
      <w:pPr>
        <w:pStyle w:val="ac"/>
        <w:numPr>
          <w:ilvl w:val="0"/>
          <w:numId w:val="9"/>
        </w:numPr>
        <w:spacing w:after="0" w:line="360" w:lineRule="auto"/>
        <w:jc w:val="both"/>
        <w:rPr>
          <w:rFonts w:ascii="Times New Roman" w:hAnsi="Times New Roman"/>
          <w:sz w:val="28"/>
          <w:szCs w:val="28"/>
        </w:rPr>
      </w:pPr>
      <w:r w:rsidRPr="007A7B9D">
        <w:rPr>
          <w:rFonts w:ascii="Times New Roman" w:hAnsi="Times New Roman"/>
          <w:sz w:val="28"/>
          <w:szCs w:val="28"/>
        </w:rPr>
        <w:t>Л.Б. Вардомский:  Российское экономическое  пространство в контексте  глобального финансово- экономического кризиса // Журнал новой экономической ассоциации 3-4, 2009 Москва</w:t>
      </w:r>
      <w:r>
        <w:rPr>
          <w:rFonts w:ascii="Times New Roman" w:hAnsi="Times New Roman"/>
          <w:sz w:val="28"/>
          <w:szCs w:val="28"/>
        </w:rPr>
        <w:t xml:space="preserve">, с 145 </w:t>
      </w:r>
      <w:r w:rsidR="00775DA5">
        <w:rPr>
          <w:rFonts w:ascii="Times New Roman" w:hAnsi="Times New Roman"/>
          <w:sz w:val="28"/>
          <w:szCs w:val="28"/>
        </w:rPr>
        <w:t>–</w:t>
      </w:r>
      <w:r>
        <w:rPr>
          <w:rFonts w:ascii="Times New Roman" w:hAnsi="Times New Roman"/>
          <w:sz w:val="28"/>
          <w:szCs w:val="28"/>
        </w:rPr>
        <w:t xml:space="preserve"> 165</w:t>
      </w:r>
      <w:r w:rsidR="009A0B46">
        <w:rPr>
          <w:rFonts w:ascii="Times New Roman" w:hAnsi="Times New Roman"/>
          <w:sz w:val="28"/>
          <w:szCs w:val="28"/>
        </w:rPr>
        <w:t>.</w:t>
      </w:r>
    </w:p>
    <w:p w:rsidR="009A0B46" w:rsidRPr="009A0B46" w:rsidRDefault="009A0B46" w:rsidP="009A0B46">
      <w:pPr>
        <w:pStyle w:val="ac"/>
        <w:numPr>
          <w:ilvl w:val="0"/>
          <w:numId w:val="9"/>
        </w:numPr>
        <w:spacing w:after="0" w:line="360" w:lineRule="auto"/>
        <w:jc w:val="both"/>
        <w:rPr>
          <w:rFonts w:ascii="Times New Roman" w:hAnsi="Times New Roman"/>
          <w:sz w:val="28"/>
          <w:szCs w:val="28"/>
        </w:rPr>
      </w:pPr>
      <w:r>
        <w:rPr>
          <w:rFonts w:ascii="Times New Roman" w:hAnsi="Times New Roman"/>
          <w:sz w:val="28"/>
          <w:szCs w:val="28"/>
        </w:rPr>
        <w:t>Григорьев Л.М., Салихов М.Р., Кондратьев С.В., Агибалов С.В., Иващенко А.С., Курдин А.А. «Промышленный кризис – год спустя…, июнь 2009»</w:t>
      </w:r>
      <w:r w:rsidRPr="009A0B46">
        <w:rPr>
          <w:rFonts w:ascii="Times New Roman" w:hAnsi="Times New Roman"/>
          <w:sz w:val="28"/>
          <w:szCs w:val="28"/>
        </w:rPr>
        <w:t xml:space="preserve"> </w:t>
      </w:r>
      <w:r w:rsidRPr="007A7B9D">
        <w:rPr>
          <w:rFonts w:ascii="Times New Roman" w:hAnsi="Times New Roman"/>
          <w:sz w:val="28"/>
          <w:szCs w:val="28"/>
        </w:rPr>
        <w:t>// Журнал новой экономической ассоциации 3-4, 2009 Москва</w:t>
      </w:r>
      <w:r>
        <w:rPr>
          <w:rFonts w:ascii="Times New Roman" w:hAnsi="Times New Roman"/>
          <w:sz w:val="28"/>
          <w:szCs w:val="28"/>
        </w:rPr>
        <w:t>, с 210-215.</w:t>
      </w:r>
    </w:p>
    <w:p w:rsidR="00775DA5" w:rsidRPr="007A7B9D" w:rsidRDefault="00775DA5" w:rsidP="00775DA5">
      <w:pPr>
        <w:pStyle w:val="ac"/>
        <w:numPr>
          <w:ilvl w:val="0"/>
          <w:numId w:val="9"/>
        </w:numPr>
        <w:spacing w:after="0" w:line="360" w:lineRule="auto"/>
        <w:jc w:val="both"/>
        <w:rPr>
          <w:rFonts w:ascii="Times New Roman" w:hAnsi="Times New Roman"/>
          <w:sz w:val="28"/>
          <w:szCs w:val="28"/>
        </w:rPr>
      </w:pPr>
      <w:r>
        <w:rPr>
          <w:rFonts w:ascii="Times New Roman" w:hAnsi="Times New Roman"/>
          <w:sz w:val="28"/>
          <w:szCs w:val="28"/>
        </w:rPr>
        <w:t>Гурвич Т.Е. Андряков А.Д. «Модель развития российского финансового кризиса»</w:t>
      </w:r>
      <w:r w:rsidRPr="00775DA5">
        <w:rPr>
          <w:rFonts w:ascii="Times New Roman" w:hAnsi="Times New Roman"/>
          <w:sz w:val="28"/>
          <w:szCs w:val="28"/>
        </w:rPr>
        <w:t xml:space="preserve">— </w:t>
      </w:r>
      <w:r>
        <w:rPr>
          <w:rFonts w:ascii="Times New Roman" w:hAnsi="Times New Roman"/>
          <w:sz w:val="28"/>
          <w:szCs w:val="28"/>
        </w:rPr>
        <w:t>М</w:t>
      </w:r>
      <w:r w:rsidRPr="00775DA5">
        <w:rPr>
          <w:rFonts w:ascii="Times New Roman" w:hAnsi="Times New Roman"/>
          <w:sz w:val="28"/>
          <w:szCs w:val="28"/>
        </w:rPr>
        <w:t>.: EERC, 2002. — 36 c.</w:t>
      </w:r>
    </w:p>
    <w:p w:rsidR="006B6401" w:rsidRDefault="006B6401" w:rsidP="006B6401">
      <w:pPr>
        <w:pStyle w:val="ac"/>
        <w:numPr>
          <w:ilvl w:val="0"/>
          <w:numId w:val="9"/>
        </w:numPr>
        <w:spacing w:after="0" w:line="360" w:lineRule="auto"/>
        <w:jc w:val="both"/>
        <w:rPr>
          <w:rFonts w:ascii="Times New Roman" w:hAnsi="Times New Roman"/>
          <w:sz w:val="28"/>
          <w:szCs w:val="28"/>
        </w:rPr>
      </w:pPr>
      <w:r w:rsidRPr="007A7B9D">
        <w:rPr>
          <w:rFonts w:ascii="Times New Roman" w:hAnsi="Times New Roman"/>
          <w:sz w:val="28"/>
          <w:szCs w:val="28"/>
        </w:rPr>
        <w:t>Ершов М. (2008): «Момент истины» для глобальной экономики и новые возможности для России // Вопросы</w:t>
      </w:r>
      <w:r w:rsidRPr="007A7B9D">
        <w:rPr>
          <w:rFonts w:ascii="Times New Roman" w:hAnsi="Times New Roman"/>
          <w:sz w:val="28"/>
          <w:szCs w:val="28"/>
          <w:lang w:val="en-US"/>
        </w:rPr>
        <w:t> </w:t>
      </w:r>
      <w:r w:rsidRPr="007A7B9D">
        <w:rPr>
          <w:rFonts w:ascii="Times New Roman" w:hAnsi="Times New Roman"/>
          <w:sz w:val="28"/>
          <w:szCs w:val="28"/>
        </w:rPr>
        <w:t xml:space="preserve">экономики. № 12. </w:t>
      </w:r>
    </w:p>
    <w:p w:rsidR="00C737A5" w:rsidRPr="00C737A5" w:rsidRDefault="00C737A5" w:rsidP="006B6401">
      <w:pPr>
        <w:pStyle w:val="ac"/>
        <w:numPr>
          <w:ilvl w:val="0"/>
          <w:numId w:val="9"/>
        </w:numPr>
        <w:spacing w:after="0" w:line="360" w:lineRule="auto"/>
        <w:jc w:val="both"/>
        <w:rPr>
          <w:rFonts w:ascii="Times New Roman" w:hAnsi="Times New Roman"/>
          <w:sz w:val="28"/>
          <w:szCs w:val="28"/>
        </w:rPr>
      </w:pPr>
      <w:r>
        <w:rPr>
          <w:rFonts w:ascii="Times New Roman" w:hAnsi="Times New Roman"/>
          <w:sz w:val="28"/>
          <w:szCs w:val="28"/>
        </w:rPr>
        <w:t xml:space="preserve"> И.В.Кудряшова</w:t>
      </w:r>
      <w:r w:rsidRPr="00C737A5">
        <w:rPr>
          <w:rFonts w:ascii="Times New Roman" w:hAnsi="Times New Roman"/>
          <w:sz w:val="28"/>
          <w:szCs w:val="28"/>
        </w:rPr>
        <w:t xml:space="preserve"> </w:t>
      </w:r>
      <w:r>
        <w:rPr>
          <w:rFonts w:ascii="Times New Roman" w:hAnsi="Times New Roman"/>
          <w:sz w:val="28"/>
          <w:szCs w:val="28"/>
        </w:rPr>
        <w:t>«</w:t>
      </w:r>
      <w:r w:rsidRPr="00C737A5">
        <w:rPr>
          <w:rFonts w:ascii="Times New Roman" w:hAnsi="Times New Roman"/>
          <w:sz w:val="28"/>
          <w:szCs w:val="28"/>
        </w:rPr>
        <w:t>Кризис и государство</w:t>
      </w:r>
      <w:r>
        <w:rPr>
          <w:rFonts w:ascii="Times New Roman" w:hAnsi="Times New Roman"/>
          <w:sz w:val="28"/>
          <w:szCs w:val="28"/>
        </w:rPr>
        <w:t>» // Полис</w:t>
      </w:r>
      <w:r>
        <w:rPr>
          <w:rFonts w:ascii="Times New Roman" w:hAnsi="Times New Roman"/>
          <w:sz w:val="28"/>
          <w:szCs w:val="28"/>
        </w:rPr>
        <w:tab/>
        <w:t>№5 2009г.</w:t>
      </w:r>
    </w:p>
    <w:p w:rsidR="006B6401" w:rsidRDefault="006B6401" w:rsidP="006B6401">
      <w:pPr>
        <w:pStyle w:val="ac"/>
        <w:numPr>
          <w:ilvl w:val="0"/>
          <w:numId w:val="9"/>
        </w:numPr>
        <w:spacing w:after="0" w:line="360" w:lineRule="auto"/>
        <w:jc w:val="both"/>
        <w:rPr>
          <w:rFonts w:ascii="Times New Roman" w:hAnsi="Times New Roman"/>
          <w:sz w:val="28"/>
          <w:szCs w:val="28"/>
        </w:rPr>
      </w:pPr>
      <w:r w:rsidRPr="007A7B9D">
        <w:rPr>
          <w:rFonts w:ascii="Times New Roman" w:hAnsi="Times New Roman"/>
          <w:sz w:val="28"/>
          <w:szCs w:val="28"/>
        </w:rPr>
        <w:t>Лившиц  В.  Роль  государства  в  современной  экономической  системе  // Вопросы экономики. – 1993. - №11. – C. 14-19.</w:t>
      </w:r>
    </w:p>
    <w:p w:rsidR="00775DA5" w:rsidRPr="00775DA5" w:rsidRDefault="00775DA5" w:rsidP="006B6401">
      <w:pPr>
        <w:pStyle w:val="ac"/>
        <w:numPr>
          <w:ilvl w:val="0"/>
          <w:numId w:val="9"/>
        </w:numPr>
        <w:spacing w:after="0" w:line="360" w:lineRule="auto"/>
        <w:jc w:val="both"/>
        <w:rPr>
          <w:rFonts w:ascii="Times New Roman" w:hAnsi="Times New Roman"/>
          <w:sz w:val="28"/>
          <w:szCs w:val="28"/>
        </w:rPr>
      </w:pPr>
      <w:r w:rsidRPr="00775DA5">
        <w:rPr>
          <w:rStyle w:val="af0"/>
          <w:rFonts w:ascii="Times New Roman" w:hAnsi="Times New Roman"/>
          <w:b w:val="0"/>
          <w:sz w:val="28"/>
          <w:szCs w:val="28"/>
        </w:rPr>
        <w:t>Мельвиль А.Ю., Ильин М.В., Макаренко Б.И., Мелешкина Е.Ю., Миронюк М.Г., Сергеев В.М., Тимофеев И.Н.</w:t>
      </w:r>
      <w:r w:rsidRPr="00775DA5">
        <w:rPr>
          <w:rStyle w:val="af0"/>
          <w:rFonts w:ascii="Times New Roman" w:hAnsi="Times New Roman"/>
          <w:b w:val="0"/>
          <w:sz w:val="28"/>
          <w:szCs w:val="28"/>
          <w:lang w:val="en-GB"/>
        </w:rPr>
        <w:t> </w:t>
      </w:r>
      <w:r>
        <w:rPr>
          <w:rStyle w:val="af0"/>
          <w:rFonts w:ascii="Times New Roman" w:hAnsi="Times New Roman"/>
          <w:b w:val="0"/>
          <w:sz w:val="28"/>
          <w:szCs w:val="28"/>
        </w:rPr>
        <w:t>“</w:t>
      </w:r>
      <w:r w:rsidRPr="00775DA5">
        <w:rPr>
          <w:rFonts w:ascii="Times New Roman" w:hAnsi="Times New Roman"/>
          <w:sz w:val="28"/>
          <w:szCs w:val="28"/>
        </w:rPr>
        <w:t>Российская внешняя политика глазами экспертного сообщества</w:t>
      </w:r>
      <w:r>
        <w:rPr>
          <w:rFonts w:ascii="Times New Roman" w:hAnsi="Times New Roman"/>
          <w:sz w:val="28"/>
          <w:szCs w:val="28"/>
        </w:rPr>
        <w:t>» // Полис</w:t>
      </w:r>
      <w:r>
        <w:rPr>
          <w:rFonts w:ascii="Times New Roman" w:hAnsi="Times New Roman"/>
          <w:sz w:val="28"/>
          <w:szCs w:val="28"/>
        </w:rPr>
        <w:tab/>
        <w:t>№4 2009г.</w:t>
      </w:r>
    </w:p>
    <w:p w:rsidR="006B6401" w:rsidRDefault="006B6401" w:rsidP="006B6401">
      <w:pPr>
        <w:pStyle w:val="ac"/>
        <w:numPr>
          <w:ilvl w:val="0"/>
          <w:numId w:val="9"/>
        </w:numPr>
        <w:spacing w:after="0" w:line="360" w:lineRule="auto"/>
        <w:jc w:val="both"/>
        <w:rPr>
          <w:rFonts w:ascii="Times New Roman" w:hAnsi="Times New Roman"/>
          <w:sz w:val="28"/>
          <w:szCs w:val="28"/>
        </w:rPr>
      </w:pPr>
      <w:r w:rsidRPr="007A7B9D">
        <w:rPr>
          <w:rFonts w:ascii="Times New Roman" w:hAnsi="Times New Roman"/>
          <w:sz w:val="28"/>
          <w:szCs w:val="28"/>
        </w:rPr>
        <w:t>Основные итоги (2008): Основные итоги глобального раунда международного сопоставления валового внутреннего продукта по данным за 2005 г. // Статистика СНГ.  № 1.</w:t>
      </w:r>
    </w:p>
    <w:p w:rsidR="00775DA5" w:rsidRPr="00775DA5" w:rsidRDefault="00775DA5" w:rsidP="006B6401">
      <w:pPr>
        <w:pStyle w:val="ac"/>
        <w:numPr>
          <w:ilvl w:val="0"/>
          <w:numId w:val="9"/>
        </w:numPr>
        <w:spacing w:after="0" w:line="360" w:lineRule="auto"/>
        <w:jc w:val="both"/>
        <w:rPr>
          <w:rFonts w:ascii="Times New Roman" w:hAnsi="Times New Roman"/>
          <w:sz w:val="28"/>
          <w:szCs w:val="28"/>
        </w:rPr>
      </w:pPr>
      <w:r w:rsidRPr="00775DA5">
        <w:rPr>
          <w:rStyle w:val="af0"/>
          <w:rFonts w:ascii="Times New Roman" w:hAnsi="Times New Roman"/>
          <w:b w:val="0"/>
          <w:sz w:val="28"/>
          <w:szCs w:val="28"/>
        </w:rPr>
        <w:t>А.В. Понеделков, А.М. Старостин</w:t>
      </w:r>
      <w:r w:rsidRPr="00775DA5">
        <w:rPr>
          <w:rStyle w:val="af0"/>
          <w:rFonts w:ascii="Times New Roman" w:hAnsi="Times New Roman"/>
          <w:sz w:val="28"/>
          <w:szCs w:val="28"/>
        </w:rPr>
        <w:t xml:space="preserve"> </w:t>
      </w:r>
      <w:r>
        <w:rPr>
          <w:rStyle w:val="af0"/>
          <w:rFonts w:ascii="Times New Roman" w:hAnsi="Times New Roman"/>
          <w:sz w:val="28"/>
          <w:szCs w:val="28"/>
        </w:rPr>
        <w:t>«</w:t>
      </w:r>
      <w:r w:rsidRPr="00775DA5">
        <w:rPr>
          <w:rFonts w:ascii="Times New Roman" w:hAnsi="Times New Roman"/>
          <w:sz w:val="28"/>
          <w:szCs w:val="28"/>
        </w:rPr>
        <w:t>Региональные административно-политические элиты России: прошлое, настоящее, будущее</w:t>
      </w:r>
      <w:r>
        <w:rPr>
          <w:rFonts w:ascii="Times New Roman" w:hAnsi="Times New Roman"/>
          <w:sz w:val="28"/>
          <w:szCs w:val="28"/>
        </w:rPr>
        <w:t>» // Полис</w:t>
      </w:r>
      <w:r>
        <w:rPr>
          <w:rFonts w:ascii="Times New Roman" w:hAnsi="Times New Roman"/>
          <w:sz w:val="28"/>
          <w:szCs w:val="28"/>
        </w:rPr>
        <w:tab/>
        <w:t>№6 2008г.</w:t>
      </w:r>
    </w:p>
    <w:p w:rsidR="006B6401" w:rsidRPr="007A7B9D" w:rsidRDefault="006B6401" w:rsidP="006B6401">
      <w:pPr>
        <w:pStyle w:val="ac"/>
        <w:numPr>
          <w:ilvl w:val="0"/>
          <w:numId w:val="9"/>
        </w:numPr>
        <w:spacing w:after="0" w:line="360" w:lineRule="auto"/>
        <w:jc w:val="both"/>
        <w:rPr>
          <w:rFonts w:ascii="Times New Roman" w:hAnsi="Times New Roman"/>
          <w:sz w:val="28"/>
          <w:szCs w:val="28"/>
        </w:rPr>
      </w:pPr>
      <w:r w:rsidRPr="007A7B9D">
        <w:rPr>
          <w:rFonts w:ascii="Times New Roman" w:hAnsi="Times New Roman"/>
          <w:sz w:val="28"/>
          <w:szCs w:val="28"/>
        </w:rPr>
        <w:t>Талапина   Э.  Вопросы  правового  регулирования  экономической  функции государства // Государство и право. – 1999. - № 11.  – C. 73-79.</w:t>
      </w:r>
    </w:p>
    <w:p w:rsidR="006B6401" w:rsidRDefault="006B6401" w:rsidP="006B6401">
      <w:pPr>
        <w:pStyle w:val="ac"/>
        <w:numPr>
          <w:ilvl w:val="0"/>
          <w:numId w:val="9"/>
        </w:numPr>
        <w:spacing w:after="0" w:line="360" w:lineRule="auto"/>
        <w:jc w:val="both"/>
        <w:rPr>
          <w:rFonts w:ascii="Times New Roman" w:hAnsi="Times New Roman"/>
          <w:sz w:val="28"/>
          <w:szCs w:val="28"/>
        </w:rPr>
      </w:pPr>
      <w:r w:rsidRPr="007A7B9D">
        <w:rPr>
          <w:rFonts w:ascii="Times New Roman" w:hAnsi="Times New Roman"/>
          <w:sz w:val="28"/>
          <w:szCs w:val="28"/>
        </w:rPr>
        <w:t>Шаповалов  А. (2009): Нефти хватило для стабильности рубля // Коммерсантъ. 6  марта.</w:t>
      </w:r>
    </w:p>
    <w:p w:rsidR="009A0B46" w:rsidRPr="007A7B9D" w:rsidRDefault="009A0B46" w:rsidP="006B6401">
      <w:pPr>
        <w:pStyle w:val="ac"/>
        <w:numPr>
          <w:ilvl w:val="0"/>
          <w:numId w:val="9"/>
        </w:numPr>
        <w:spacing w:after="0" w:line="360" w:lineRule="auto"/>
        <w:jc w:val="both"/>
        <w:rPr>
          <w:rFonts w:ascii="Times New Roman" w:hAnsi="Times New Roman"/>
          <w:sz w:val="28"/>
          <w:szCs w:val="28"/>
        </w:rPr>
      </w:pPr>
      <w:r>
        <w:rPr>
          <w:rFonts w:ascii="Times New Roman" w:hAnsi="Times New Roman"/>
          <w:sz w:val="28"/>
          <w:szCs w:val="28"/>
        </w:rPr>
        <w:t xml:space="preserve"> Щебраков А.В. «Кризис в отечественном машиностороении на примере производства электродвигателей» </w:t>
      </w:r>
      <w:r w:rsidRPr="007A7B9D">
        <w:rPr>
          <w:rFonts w:ascii="Times New Roman" w:hAnsi="Times New Roman"/>
          <w:sz w:val="28"/>
          <w:szCs w:val="28"/>
        </w:rPr>
        <w:t>// Журнал новой экономической ассоциации 3-4, 2009 Москва</w:t>
      </w:r>
      <w:r>
        <w:rPr>
          <w:rFonts w:ascii="Times New Roman" w:hAnsi="Times New Roman"/>
          <w:sz w:val="28"/>
          <w:szCs w:val="28"/>
        </w:rPr>
        <w:t>, с 241 – 247.</w:t>
      </w:r>
    </w:p>
    <w:p w:rsidR="006B6401" w:rsidRPr="007A7B9D" w:rsidRDefault="006B6401" w:rsidP="006B6401">
      <w:pPr>
        <w:pStyle w:val="ac"/>
        <w:numPr>
          <w:ilvl w:val="0"/>
          <w:numId w:val="9"/>
        </w:numPr>
        <w:spacing w:after="0" w:line="360" w:lineRule="auto"/>
        <w:jc w:val="both"/>
        <w:rPr>
          <w:rFonts w:ascii="Times New Roman" w:hAnsi="Times New Roman"/>
          <w:sz w:val="28"/>
          <w:szCs w:val="28"/>
        </w:rPr>
      </w:pPr>
      <w:r w:rsidRPr="007A7B9D">
        <w:rPr>
          <w:rFonts w:ascii="Times New Roman" w:hAnsi="Times New Roman"/>
          <w:sz w:val="28"/>
          <w:szCs w:val="28"/>
        </w:rPr>
        <w:t>Ясин Е. Функции государства в рыночной экономике //  Вопросы  экономики. – 1997. - № 6. – C. 13-21.</w:t>
      </w:r>
    </w:p>
    <w:p w:rsidR="006B6401" w:rsidRPr="007A7B9D" w:rsidRDefault="006B6401" w:rsidP="006B6401">
      <w:pPr>
        <w:pStyle w:val="ac"/>
        <w:numPr>
          <w:ilvl w:val="0"/>
          <w:numId w:val="9"/>
        </w:numPr>
        <w:spacing w:after="0" w:line="360" w:lineRule="auto"/>
        <w:jc w:val="both"/>
        <w:rPr>
          <w:rFonts w:ascii="Times New Roman" w:hAnsi="Times New Roman"/>
          <w:sz w:val="28"/>
          <w:szCs w:val="28"/>
        </w:rPr>
      </w:pPr>
      <w:r w:rsidRPr="007A7B9D">
        <w:rPr>
          <w:rFonts w:ascii="Times New Roman" w:hAnsi="Times New Roman"/>
          <w:sz w:val="28"/>
          <w:szCs w:val="28"/>
        </w:rPr>
        <w:t>Внешняя торговля (2009): Внешняя торговля в 200</w:t>
      </w:r>
      <w:r>
        <w:rPr>
          <w:rFonts w:ascii="Times New Roman" w:hAnsi="Times New Roman"/>
          <w:sz w:val="28"/>
          <w:szCs w:val="28"/>
        </w:rPr>
        <w:t>8 г. М.: ФСГС. [Электронный ре</w:t>
      </w:r>
      <w:r w:rsidRPr="007A7B9D">
        <w:rPr>
          <w:rFonts w:ascii="Times New Roman" w:hAnsi="Times New Roman"/>
          <w:sz w:val="28"/>
          <w:szCs w:val="28"/>
        </w:rPr>
        <w:t xml:space="preserve">сурс] Режим доступа: </w:t>
      </w:r>
      <w:r w:rsidRPr="007A7B9D">
        <w:rPr>
          <w:rFonts w:ascii="Times New Roman" w:hAnsi="Times New Roman"/>
          <w:sz w:val="28"/>
          <w:szCs w:val="28"/>
          <w:lang w:val="en-US"/>
        </w:rPr>
        <w:t>http</w:t>
      </w:r>
      <w:r w:rsidRPr="007A7B9D">
        <w:rPr>
          <w:rFonts w:ascii="Times New Roman" w:hAnsi="Times New Roman"/>
          <w:sz w:val="28"/>
          <w:szCs w:val="28"/>
        </w:rPr>
        <w:t>://</w:t>
      </w:r>
      <w:r w:rsidRPr="007A7B9D">
        <w:rPr>
          <w:rFonts w:ascii="Times New Roman" w:hAnsi="Times New Roman"/>
          <w:sz w:val="28"/>
          <w:szCs w:val="28"/>
          <w:lang w:val="en-US"/>
        </w:rPr>
        <w:t>www</w:t>
      </w:r>
      <w:r w:rsidRPr="007A7B9D">
        <w:rPr>
          <w:rFonts w:ascii="Times New Roman" w:hAnsi="Times New Roman"/>
          <w:sz w:val="28"/>
          <w:szCs w:val="28"/>
        </w:rPr>
        <w:t>.</w:t>
      </w:r>
      <w:r w:rsidRPr="007A7B9D">
        <w:rPr>
          <w:rFonts w:ascii="Times New Roman" w:hAnsi="Times New Roman"/>
          <w:sz w:val="28"/>
          <w:szCs w:val="28"/>
          <w:lang w:val="en-US"/>
        </w:rPr>
        <w:t>gks</w:t>
      </w:r>
      <w:r w:rsidRPr="007A7B9D">
        <w:rPr>
          <w:rFonts w:ascii="Times New Roman" w:hAnsi="Times New Roman"/>
          <w:sz w:val="28"/>
          <w:szCs w:val="28"/>
        </w:rPr>
        <w:t>.</w:t>
      </w:r>
      <w:r w:rsidRPr="007A7B9D">
        <w:rPr>
          <w:rFonts w:ascii="Times New Roman" w:hAnsi="Times New Roman"/>
          <w:sz w:val="28"/>
          <w:szCs w:val="28"/>
          <w:lang w:val="en-US"/>
        </w:rPr>
        <w:t>ru</w:t>
      </w:r>
      <w:r w:rsidRPr="007A7B9D">
        <w:rPr>
          <w:rFonts w:ascii="Times New Roman" w:hAnsi="Times New Roman"/>
          <w:sz w:val="28"/>
          <w:szCs w:val="28"/>
        </w:rPr>
        <w:t>/</w:t>
      </w:r>
      <w:r w:rsidRPr="007A7B9D">
        <w:rPr>
          <w:rFonts w:ascii="Times New Roman" w:hAnsi="Times New Roman"/>
          <w:sz w:val="28"/>
          <w:szCs w:val="28"/>
          <w:lang w:val="en-US"/>
        </w:rPr>
        <w:t>bgd</w:t>
      </w:r>
      <w:r w:rsidRPr="007A7B9D">
        <w:rPr>
          <w:rFonts w:ascii="Times New Roman" w:hAnsi="Times New Roman"/>
          <w:sz w:val="28"/>
          <w:szCs w:val="28"/>
        </w:rPr>
        <w:t>/</w:t>
      </w:r>
      <w:r w:rsidRPr="007A7B9D">
        <w:rPr>
          <w:rFonts w:ascii="Times New Roman" w:hAnsi="Times New Roman"/>
          <w:sz w:val="28"/>
          <w:szCs w:val="28"/>
          <w:lang w:val="en-US"/>
        </w:rPr>
        <w:t>b</w:t>
      </w:r>
      <w:r w:rsidRPr="007A7B9D">
        <w:rPr>
          <w:rFonts w:ascii="Times New Roman" w:hAnsi="Times New Roman"/>
          <w:sz w:val="28"/>
          <w:szCs w:val="28"/>
        </w:rPr>
        <w:t>04_03/</w:t>
      </w:r>
      <w:r w:rsidRPr="007A7B9D">
        <w:rPr>
          <w:rFonts w:ascii="Times New Roman" w:hAnsi="Times New Roman"/>
          <w:sz w:val="28"/>
          <w:szCs w:val="28"/>
          <w:lang w:val="en-US"/>
        </w:rPr>
        <w:t>IssWWW</w:t>
      </w:r>
      <w:r w:rsidRPr="007A7B9D">
        <w:rPr>
          <w:rFonts w:ascii="Times New Roman" w:hAnsi="Times New Roman"/>
          <w:sz w:val="28"/>
          <w:szCs w:val="28"/>
        </w:rPr>
        <w:t>.</w:t>
      </w:r>
      <w:r w:rsidRPr="007A7B9D">
        <w:rPr>
          <w:rFonts w:ascii="Times New Roman" w:hAnsi="Times New Roman"/>
          <w:sz w:val="28"/>
          <w:szCs w:val="28"/>
          <w:lang w:val="en-US"/>
        </w:rPr>
        <w:t>exe</w:t>
      </w:r>
      <w:r w:rsidRPr="007A7B9D">
        <w:rPr>
          <w:rFonts w:ascii="Times New Roman" w:hAnsi="Times New Roman"/>
          <w:sz w:val="28"/>
          <w:szCs w:val="28"/>
        </w:rPr>
        <w:t>/</w:t>
      </w:r>
      <w:r w:rsidRPr="007A7B9D">
        <w:rPr>
          <w:rFonts w:ascii="Times New Roman" w:hAnsi="Times New Roman"/>
          <w:sz w:val="28"/>
          <w:szCs w:val="28"/>
          <w:lang w:val="en-US"/>
        </w:rPr>
        <w:t>stg</w:t>
      </w:r>
      <w:r w:rsidRPr="007A7B9D">
        <w:rPr>
          <w:rFonts w:ascii="Times New Roman" w:hAnsi="Times New Roman"/>
          <w:sz w:val="28"/>
          <w:szCs w:val="28"/>
        </w:rPr>
        <w:t>/</w:t>
      </w:r>
      <w:r w:rsidRPr="007A7B9D">
        <w:rPr>
          <w:rFonts w:ascii="Times New Roman" w:hAnsi="Times New Roman"/>
          <w:sz w:val="28"/>
          <w:szCs w:val="28"/>
          <w:lang w:val="en-US"/>
        </w:rPr>
        <w:t>do</w:t>
      </w:r>
      <w:r w:rsidRPr="007A7B9D">
        <w:rPr>
          <w:rFonts w:ascii="Times New Roman" w:hAnsi="Times New Roman"/>
          <w:sz w:val="28"/>
          <w:szCs w:val="28"/>
        </w:rPr>
        <w:t>2/25.</w:t>
      </w:r>
      <w:r w:rsidRPr="007A7B9D">
        <w:rPr>
          <w:rFonts w:ascii="Times New Roman" w:hAnsi="Times New Roman"/>
          <w:sz w:val="28"/>
          <w:szCs w:val="28"/>
          <w:lang w:val="en-US"/>
        </w:rPr>
        <w:t>htm</w:t>
      </w:r>
      <w:r w:rsidRPr="007A7B9D">
        <w:rPr>
          <w:rFonts w:ascii="Times New Roman" w:hAnsi="Times New Roman"/>
          <w:sz w:val="28"/>
          <w:szCs w:val="28"/>
        </w:rPr>
        <w:t xml:space="preserve"> </w:t>
      </w:r>
    </w:p>
    <w:p w:rsidR="006B6401" w:rsidRPr="007A7B9D" w:rsidRDefault="006B6401" w:rsidP="006B6401">
      <w:pPr>
        <w:pStyle w:val="ac"/>
        <w:numPr>
          <w:ilvl w:val="0"/>
          <w:numId w:val="9"/>
        </w:numPr>
        <w:spacing w:after="0" w:line="360" w:lineRule="auto"/>
        <w:jc w:val="both"/>
        <w:rPr>
          <w:rFonts w:ascii="Times New Roman" w:hAnsi="Times New Roman"/>
          <w:sz w:val="28"/>
          <w:szCs w:val="28"/>
        </w:rPr>
      </w:pPr>
      <w:r w:rsidRPr="007A7B9D">
        <w:rPr>
          <w:rFonts w:ascii="Times New Roman" w:hAnsi="Times New Roman"/>
          <w:sz w:val="28"/>
          <w:szCs w:val="28"/>
        </w:rPr>
        <w:t xml:space="preserve">О промышленном производстве (2009): О промышленном производстве в 1 квартале 2009 г. [Электронный ресурс]  Режим доступа: </w:t>
      </w:r>
      <w:hyperlink r:id="rId9" w:history="1">
        <w:r w:rsidRPr="007A7B9D">
          <w:rPr>
            <w:rStyle w:val="ae"/>
            <w:rFonts w:ascii="Times New Roman" w:hAnsi="Times New Roman"/>
            <w:color w:val="auto"/>
            <w:sz w:val="28"/>
            <w:szCs w:val="28"/>
            <w:u w:val="none"/>
            <w:lang w:val="en-US"/>
          </w:rPr>
          <w:t>http</w:t>
        </w:r>
        <w:r w:rsidRPr="007A7B9D">
          <w:rPr>
            <w:rStyle w:val="ae"/>
            <w:rFonts w:ascii="Times New Roman" w:hAnsi="Times New Roman"/>
            <w:color w:val="auto"/>
            <w:sz w:val="28"/>
            <w:szCs w:val="28"/>
            <w:u w:val="none"/>
          </w:rPr>
          <w:t>://</w:t>
        </w:r>
        <w:r w:rsidRPr="007A7B9D">
          <w:rPr>
            <w:rStyle w:val="ae"/>
            <w:rFonts w:ascii="Times New Roman" w:hAnsi="Times New Roman"/>
            <w:color w:val="auto"/>
            <w:sz w:val="28"/>
            <w:szCs w:val="28"/>
            <w:u w:val="none"/>
            <w:lang w:val="en-US"/>
          </w:rPr>
          <w:t>www</w:t>
        </w:r>
        <w:r w:rsidRPr="007A7B9D">
          <w:rPr>
            <w:rStyle w:val="ae"/>
            <w:rFonts w:ascii="Times New Roman" w:hAnsi="Times New Roman"/>
            <w:color w:val="auto"/>
            <w:sz w:val="28"/>
            <w:szCs w:val="28"/>
            <w:u w:val="none"/>
          </w:rPr>
          <w:t>.</w:t>
        </w:r>
        <w:r w:rsidRPr="007A7B9D">
          <w:rPr>
            <w:rStyle w:val="ae"/>
            <w:rFonts w:ascii="Times New Roman" w:hAnsi="Times New Roman"/>
            <w:color w:val="auto"/>
            <w:sz w:val="28"/>
            <w:szCs w:val="28"/>
            <w:u w:val="none"/>
            <w:lang w:val="en-US"/>
          </w:rPr>
          <w:t>gks</w:t>
        </w:r>
        <w:r w:rsidRPr="007A7B9D">
          <w:rPr>
            <w:rStyle w:val="ae"/>
            <w:rFonts w:ascii="Times New Roman" w:hAnsi="Times New Roman"/>
            <w:color w:val="auto"/>
            <w:sz w:val="28"/>
            <w:szCs w:val="28"/>
            <w:u w:val="none"/>
          </w:rPr>
          <w:t>.</w:t>
        </w:r>
        <w:r w:rsidRPr="007A7B9D">
          <w:rPr>
            <w:rStyle w:val="ae"/>
            <w:rFonts w:ascii="Times New Roman" w:hAnsi="Times New Roman"/>
            <w:color w:val="auto"/>
            <w:sz w:val="28"/>
            <w:szCs w:val="28"/>
            <w:u w:val="none"/>
            <w:lang w:val="en-US"/>
          </w:rPr>
          <w:t>ru</w:t>
        </w:r>
        <w:r w:rsidRPr="007A7B9D">
          <w:rPr>
            <w:rStyle w:val="ae"/>
            <w:rFonts w:ascii="Times New Roman" w:hAnsi="Times New Roman"/>
            <w:color w:val="auto"/>
            <w:sz w:val="28"/>
            <w:szCs w:val="28"/>
            <w:u w:val="none"/>
          </w:rPr>
          <w:t>/</w:t>
        </w:r>
        <w:r w:rsidRPr="007A7B9D">
          <w:rPr>
            <w:rStyle w:val="ae"/>
            <w:rFonts w:ascii="Times New Roman" w:hAnsi="Times New Roman"/>
            <w:color w:val="auto"/>
            <w:sz w:val="28"/>
            <w:szCs w:val="28"/>
            <w:u w:val="none"/>
            <w:lang w:val="en-US"/>
          </w:rPr>
          <w:t>bgd</w:t>
        </w:r>
        <w:r w:rsidRPr="007A7B9D">
          <w:rPr>
            <w:rStyle w:val="ae"/>
            <w:rFonts w:ascii="Times New Roman" w:hAnsi="Times New Roman"/>
            <w:color w:val="auto"/>
            <w:sz w:val="28"/>
            <w:szCs w:val="28"/>
            <w:u w:val="none"/>
          </w:rPr>
          <w:t>/</w:t>
        </w:r>
        <w:r w:rsidRPr="007A7B9D">
          <w:rPr>
            <w:rStyle w:val="ae"/>
            <w:rFonts w:ascii="Times New Roman" w:hAnsi="Times New Roman"/>
            <w:color w:val="auto"/>
            <w:sz w:val="28"/>
            <w:szCs w:val="28"/>
            <w:u w:val="none"/>
            <w:lang w:val="en-US"/>
          </w:rPr>
          <w:t>free</w:t>
        </w:r>
        <w:r w:rsidRPr="007A7B9D">
          <w:rPr>
            <w:rStyle w:val="ae"/>
            <w:rFonts w:ascii="Times New Roman" w:hAnsi="Times New Roman"/>
            <w:color w:val="auto"/>
            <w:sz w:val="28"/>
            <w:szCs w:val="28"/>
            <w:u w:val="none"/>
          </w:rPr>
          <w:t>/</w:t>
        </w:r>
        <w:r w:rsidRPr="007A7B9D">
          <w:rPr>
            <w:rStyle w:val="ae"/>
            <w:rFonts w:ascii="Times New Roman" w:hAnsi="Times New Roman"/>
            <w:color w:val="auto"/>
            <w:sz w:val="28"/>
            <w:szCs w:val="28"/>
            <w:u w:val="none"/>
            <w:lang w:val="en-US"/>
          </w:rPr>
          <w:t>B</w:t>
        </w:r>
        <w:r w:rsidRPr="007A7B9D">
          <w:rPr>
            <w:rStyle w:val="ae"/>
            <w:rFonts w:ascii="Times New Roman" w:hAnsi="Times New Roman"/>
            <w:color w:val="auto"/>
            <w:sz w:val="28"/>
            <w:szCs w:val="28"/>
            <w:u w:val="none"/>
          </w:rPr>
          <w:t>04_03/</w:t>
        </w:r>
        <w:r w:rsidRPr="007A7B9D">
          <w:rPr>
            <w:rStyle w:val="ae"/>
            <w:rFonts w:ascii="Times New Roman" w:hAnsi="Times New Roman"/>
            <w:color w:val="auto"/>
            <w:sz w:val="28"/>
            <w:szCs w:val="28"/>
            <w:u w:val="none"/>
            <w:lang w:val="en-US"/>
          </w:rPr>
          <w:t>IssWWW</w:t>
        </w:r>
        <w:r w:rsidRPr="007A7B9D">
          <w:rPr>
            <w:rStyle w:val="ae"/>
            <w:rFonts w:ascii="Times New Roman" w:hAnsi="Times New Roman"/>
            <w:color w:val="auto"/>
            <w:sz w:val="28"/>
            <w:szCs w:val="28"/>
            <w:u w:val="none"/>
          </w:rPr>
          <w:t>.</w:t>
        </w:r>
        <w:r w:rsidRPr="007A7B9D">
          <w:rPr>
            <w:rStyle w:val="ae"/>
            <w:rFonts w:ascii="Times New Roman" w:hAnsi="Times New Roman"/>
            <w:color w:val="auto"/>
            <w:sz w:val="28"/>
            <w:szCs w:val="28"/>
            <w:u w:val="none"/>
            <w:lang w:val="en-US"/>
          </w:rPr>
          <w:t>exe</w:t>
        </w:r>
        <w:r w:rsidRPr="007A7B9D">
          <w:rPr>
            <w:rStyle w:val="ae"/>
            <w:rFonts w:ascii="Times New Roman" w:hAnsi="Times New Roman"/>
            <w:color w:val="auto"/>
            <w:sz w:val="28"/>
            <w:szCs w:val="28"/>
            <w:u w:val="none"/>
          </w:rPr>
          <w:t>/</w:t>
        </w:r>
        <w:r w:rsidRPr="007A7B9D">
          <w:rPr>
            <w:rStyle w:val="ae"/>
            <w:rFonts w:ascii="Times New Roman" w:hAnsi="Times New Roman"/>
            <w:color w:val="auto"/>
            <w:sz w:val="28"/>
            <w:szCs w:val="28"/>
            <w:u w:val="none"/>
            <w:lang w:val="en-US"/>
          </w:rPr>
          <w:t>Stg</w:t>
        </w:r>
        <w:r w:rsidRPr="007A7B9D">
          <w:rPr>
            <w:rStyle w:val="ae"/>
            <w:rFonts w:ascii="Times New Roman" w:hAnsi="Times New Roman"/>
            <w:color w:val="auto"/>
            <w:sz w:val="28"/>
            <w:szCs w:val="28"/>
            <w:u w:val="none"/>
          </w:rPr>
          <w:t>/</w:t>
        </w:r>
        <w:r w:rsidRPr="007A7B9D">
          <w:rPr>
            <w:rStyle w:val="ae"/>
            <w:rFonts w:ascii="Times New Roman" w:hAnsi="Times New Roman"/>
            <w:color w:val="auto"/>
            <w:sz w:val="28"/>
            <w:szCs w:val="28"/>
            <w:u w:val="none"/>
            <w:lang w:val="en-US"/>
          </w:rPr>
          <w:t>d</w:t>
        </w:r>
        <w:r w:rsidRPr="007A7B9D">
          <w:rPr>
            <w:rStyle w:val="ae"/>
            <w:rFonts w:ascii="Times New Roman" w:hAnsi="Times New Roman"/>
            <w:color w:val="auto"/>
            <w:sz w:val="28"/>
            <w:szCs w:val="28"/>
            <w:u w:val="none"/>
          </w:rPr>
          <w:t>02/62.</w:t>
        </w:r>
        <w:r w:rsidRPr="007A7B9D">
          <w:rPr>
            <w:rStyle w:val="ae"/>
            <w:rFonts w:ascii="Times New Roman" w:hAnsi="Times New Roman"/>
            <w:color w:val="auto"/>
            <w:sz w:val="28"/>
            <w:szCs w:val="28"/>
            <w:u w:val="none"/>
            <w:lang w:val="en-US"/>
          </w:rPr>
          <w:t>htm</w:t>
        </w:r>
      </w:hyperlink>
      <w:r w:rsidRPr="007A7B9D">
        <w:rPr>
          <w:rFonts w:ascii="Times New Roman" w:hAnsi="Times New Roman"/>
          <w:sz w:val="28"/>
          <w:szCs w:val="28"/>
        </w:rPr>
        <w:t>.</w:t>
      </w:r>
    </w:p>
    <w:p w:rsidR="006B6401" w:rsidRPr="007A7B9D" w:rsidRDefault="006B6401" w:rsidP="006B6401">
      <w:pPr>
        <w:pStyle w:val="ac"/>
        <w:numPr>
          <w:ilvl w:val="0"/>
          <w:numId w:val="9"/>
        </w:numPr>
        <w:spacing w:after="0" w:line="360" w:lineRule="auto"/>
        <w:jc w:val="both"/>
        <w:rPr>
          <w:rFonts w:ascii="Times New Roman" w:hAnsi="Times New Roman"/>
          <w:sz w:val="28"/>
          <w:szCs w:val="28"/>
        </w:rPr>
      </w:pPr>
      <w:r w:rsidRPr="007A7B9D">
        <w:rPr>
          <w:rFonts w:ascii="Times New Roman" w:hAnsi="Times New Roman"/>
          <w:sz w:val="28"/>
          <w:szCs w:val="28"/>
        </w:rPr>
        <w:t xml:space="preserve">О состоянии внешней торговли (2009): О состоянии внешней торговли в январе– феврале  2009 г.  [Электронный ресурс] Режим доступа:  </w:t>
      </w:r>
      <w:r w:rsidRPr="007A7B9D">
        <w:rPr>
          <w:rFonts w:ascii="Times New Roman" w:hAnsi="Times New Roman"/>
          <w:sz w:val="28"/>
          <w:szCs w:val="28"/>
          <w:lang w:val="en-US"/>
        </w:rPr>
        <w:t>http</w:t>
      </w:r>
      <w:r w:rsidRPr="007A7B9D">
        <w:rPr>
          <w:rFonts w:ascii="Times New Roman" w:hAnsi="Times New Roman"/>
          <w:sz w:val="28"/>
          <w:szCs w:val="28"/>
        </w:rPr>
        <w:t>://</w:t>
      </w:r>
      <w:r w:rsidRPr="007A7B9D">
        <w:rPr>
          <w:rFonts w:ascii="Times New Roman" w:hAnsi="Times New Roman"/>
          <w:sz w:val="28"/>
          <w:szCs w:val="28"/>
          <w:lang w:val="en-US"/>
        </w:rPr>
        <w:t>www</w:t>
      </w:r>
      <w:r w:rsidRPr="007A7B9D">
        <w:rPr>
          <w:rFonts w:ascii="Times New Roman" w:hAnsi="Times New Roman"/>
          <w:sz w:val="28"/>
          <w:szCs w:val="28"/>
        </w:rPr>
        <w:t>.</w:t>
      </w:r>
      <w:r w:rsidRPr="007A7B9D">
        <w:rPr>
          <w:rFonts w:ascii="Times New Roman" w:hAnsi="Times New Roman"/>
          <w:sz w:val="28"/>
          <w:szCs w:val="28"/>
          <w:lang w:val="en-US"/>
        </w:rPr>
        <w:t>gks</w:t>
      </w:r>
      <w:r w:rsidRPr="007A7B9D">
        <w:rPr>
          <w:rFonts w:ascii="Times New Roman" w:hAnsi="Times New Roman"/>
          <w:sz w:val="28"/>
          <w:szCs w:val="28"/>
        </w:rPr>
        <w:t>.</w:t>
      </w:r>
      <w:r w:rsidRPr="007A7B9D">
        <w:rPr>
          <w:rFonts w:ascii="Times New Roman" w:hAnsi="Times New Roman"/>
          <w:sz w:val="28"/>
          <w:szCs w:val="28"/>
          <w:lang w:val="en-US"/>
        </w:rPr>
        <w:t>ru</w:t>
      </w:r>
      <w:r w:rsidRPr="007A7B9D">
        <w:rPr>
          <w:rFonts w:ascii="Times New Roman" w:hAnsi="Times New Roman"/>
          <w:sz w:val="28"/>
          <w:szCs w:val="28"/>
        </w:rPr>
        <w:t>/</w:t>
      </w:r>
      <w:r w:rsidRPr="007A7B9D">
        <w:rPr>
          <w:rFonts w:ascii="Times New Roman" w:hAnsi="Times New Roman"/>
          <w:sz w:val="28"/>
          <w:szCs w:val="28"/>
          <w:lang w:val="en-US"/>
        </w:rPr>
        <w:t>bgd</w:t>
      </w:r>
      <w:r w:rsidRPr="007A7B9D">
        <w:rPr>
          <w:rFonts w:ascii="Times New Roman" w:hAnsi="Times New Roman"/>
          <w:sz w:val="28"/>
          <w:szCs w:val="28"/>
        </w:rPr>
        <w:t>/</w:t>
      </w:r>
      <w:r w:rsidRPr="007A7B9D">
        <w:rPr>
          <w:rFonts w:ascii="Times New Roman" w:hAnsi="Times New Roman"/>
          <w:sz w:val="28"/>
          <w:szCs w:val="28"/>
          <w:lang w:val="en-US"/>
        </w:rPr>
        <w:t>free</w:t>
      </w:r>
      <w:r w:rsidRPr="007A7B9D">
        <w:rPr>
          <w:rFonts w:ascii="Times New Roman" w:hAnsi="Times New Roman"/>
          <w:sz w:val="28"/>
          <w:szCs w:val="28"/>
        </w:rPr>
        <w:t xml:space="preserve">/ </w:t>
      </w:r>
      <w:r w:rsidRPr="007A7B9D">
        <w:rPr>
          <w:rFonts w:ascii="Times New Roman" w:hAnsi="Times New Roman"/>
          <w:sz w:val="28"/>
          <w:szCs w:val="28"/>
          <w:lang w:val="en-US"/>
        </w:rPr>
        <w:t>b</w:t>
      </w:r>
      <w:r w:rsidRPr="007A7B9D">
        <w:rPr>
          <w:rFonts w:ascii="Times New Roman" w:hAnsi="Times New Roman"/>
          <w:sz w:val="28"/>
          <w:szCs w:val="28"/>
        </w:rPr>
        <w:t>04_03/</w:t>
      </w:r>
      <w:r w:rsidRPr="007A7B9D">
        <w:rPr>
          <w:rFonts w:ascii="Times New Roman" w:hAnsi="Times New Roman"/>
          <w:sz w:val="28"/>
          <w:szCs w:val="28"/>
          <w:lang w:val="en-US"/>
        </w:rPr>
        <w:t>IssWWW</w:t>
      </w:r>
      <w:r w:rsidRPr="007A7B9D">
        <w:rPr>
          <w:rFonts w:ascii="Times New Roman" w:hAnsi="Times New Roman"/>
          <w:sz w:val="28"/>
          <w:szCs w:val="28"/>
        </w:rPr>
        <w:t>.</w:t>
      </w:r>
      <w:r w:rsidRPr="007A7B9D">
        <w:rPr>
          <w:rFonts w:ascii="Times New Roman" w:hAnsi="Times New Roman"/>
          <w:sz w:val="28"/>
          <w:szCs w:val="28"/>
          <w:lang w:val="en-US"/>
        </w:rPr>
        <w:t>exe</w:t>
      </w:r>
      <w:r w:rsidRPr="007A7B9D">
        <w:rPr>
          <w:rFonts w:ascii="Times New Roman" w:hAnsi="Times New Roman"/>
          <w:sz w:val="28"/>
          <w:szCs w:val="28"/>
        </w:rPr>
        <w:t>/</w:t>
      </w:r>
      <w:r w:rsidRPr="007A7B9D">
        <w:rPr>
          <w:rFonts w:ascii="Times New Roman" w:hAnsi="Times New Roman"/>
          <w:sz w:val="28"/>
          <w:szCs w:val="28"/>
          <w:lang w:val="en-US"/>
        </w:rPr>
        <w:t>Stg</w:t>
      </w:r>
      <w:r w:rsidRPr="007A7B9D">
        <w:rPr>
          <w:rFonts w:ascii="Times New Roman" w:hAnsi="Times New Roman"/>
          <w:sz w:val="28"/>
          <w:szCs w:val="28"/>
        </w:rPr>
        <w:t>/</w:t>
      </w:r>
      <w:r w:rsidRPr="007A7B9D">
        <w:rPr>
          <w:rFonts w:ascii="Times New Roman" w:hAnsi="Times New Roman"/>
          <w:sz w:val="28"/>
          <w:szCs w:val="28"/>
          <w:lang w:val="en-US"/>
        </w:rPr>
        <w:t>d</w:t>
      </w:r>
      <w:r w:rsidRPr="007A7B9D">
        <w:rPr>
          <w:rFonts w:ascii="Times New Roman" w:hAnsi="Times New Roman"/>
          <w:sz w:val="28"/>
          <w:szCs w:val="28"/>
        </w:rPr>
        <w:t>02/67.</w:t>
      </w:r>
      <w:r w:rsidRPr="007A7B9D">
        <w:rPr>
          <w:rFonts w:ascii="Times New Roman" w:hAnsi="Times New Roman"/>
          <w:sz w:val="28"/>
          <w:szCs w:val="28"/>
          <w:lang w:val="en-US"/>
        </w:rPr>
        <w:t>htm</w:t>
      </w:r>
      <w:r w:rsidRPr="007A7B9D">
        <w:rPr>
          <w:rFonts w:ascii="Times New Roman" w:hAnsi="Times New Roman"/>
          <w:sz w:val="28"/>
          <w:szCs w:val="28"/>
        </w:rPr>
        <w:t>.</w:t>
      </w:r>
    </w:p>
    <w:p w:rsidR="00F34B93" w:rsidRDefault="006B6401" w:rsidP="00F2639D">
      <w:pPr>
        <w:pStyle w:val="ac"/>
        <w:numPr>
          <w:ilvl w:val="0"/>
          <w:numId w:val="9"/>
        </w:numPr>
        <w:tabs>
          <w:tab w:val="left" w:pos="0"/>
        </w:tabs>
        <w:spacing w:after="0" w:line="360" w:lineRule="auto"/>
        <w:jc w:val="both"/>
        <w:rPr>
          <w:rFonts w:ascii="Times New Roman" w:hAnsi="Times New Roman"/>
          <w:bCs/>
          <w:sz w:val="28"/>
          <w:szCs w:val="28"/>
        </w:rPr>
      </w:pPr>
      <w:r w:rsidRPr="006B6401">
        <w:rPr>
          <w:rFonts w:ascii="Times New Roman" w:hAnsi="Times New Roman"/>
          <w:sz w:val="28"/>
          <w:szCs w:val="28"/>
        </w:rPr>
        <w:t xml:space="preserve">Основные направления антикризисных действий правительства Российской Федерации на 2010 год  [Электронный ресурс] Режим доступа:  </w:t>
      </w:r>
      <w:hyperlink r:id="rId10" w:history="1">
        <w:r w:rsidR="00F34B93" w:rsidRPr="00F34B93">
          <w:rPr>
            <w:rStyle w:val="ae"/>
            <w:rFonts w:ascii="Times New Roman" w:hAnsi="Times New Roman"/>
            <w:bCs/>
            <w:color w:val="auto"/>
            <w:sz w:val="28"/>
            <w:szCs w:val="28"/>
            <w:u w:val="none"/>
          </w:rPr>
          <w:t>http://premier.gov.ru/anticrisis/3.html</w:t>
        </w:r>
      </w:hyperlink>
    </w:p>
    <w:p w:rsidR="00F34B93" w:rsidRDefault="00F34B93" w:rsidP="00F34B93">
      <w:pPr>
        <w:pStyle w:val="ac"/>
        <w:tabs>
          <w:tab w:val="left" w:pos="0"/>
        </w:tabs>
        <w:spacing w:after="0" w:line="360" w:lineRule="auto"/>
        <w:jc w:val="both"/>
        <w:rPr>
          <w:rFonts w:ascii="Times New Roman" w:hAnsi="Times New Roman"/>
          <w:bCs/>
          <w:sz w:val="28"/>
          <w:szCs w:val="28"/>
        </w:rPr>
      </w:pPr>
      <w:r>
        <w:rPr>
          <w:rFonts w:ascii="Times New Roman" w:hAnsi="Times New Roman"/>
          <w:bCs/>
          <w:sz w:val="28"/>
          <w:szCs w:val="28"/>
        </w:rPr>
        <w:br w:type="page"/>
      </w:r>
    </w:p>
    <w:p w:rsidR="00F34B93" w:rsidRDefault="00F34B93" w:rsidP="00F34B93">
      <w:pPr>
        <w:pStyle w:val="ac"/>
        <w:tabs>
          <w:tab w:val="left" w:pos="0"/>
        </w:tabs>
        <w:spacing w:after="0" w:line="360" w:lineRule="auto"/>
        <w:jc w:val="both"/>
        <w:rPr>
          <w:rFonts w:ascii="Times New Roman" w:hAnsi="Times New Roman"/>
          <w:bCs/>
          <w:sz w:val="28"/>
          <w:szCs w:val="28"/>
        </w:rPr>
      </w:pPr>
    </w:p>
    <w:p w:rsidR="00F34B93" w:rsidRDefault="00F34B93" w:rsidP="00F34B93">
      <w:pPr>
        <w:pStyle w:val="ac"/>
        <w:tabs>
          <w:tab w:val="left" w:pos="0"/>
        </w:tabs>
        <w:spacing w:after="0" w:line="360" w:lineRule="auto"/>
        <w:jc w:val="both"/>
        <w:rPr>
          <w:rFonts w:ascii="Times New Roman" w:hAnsi="Times New Roman"/>
          <w:bCs/>
          <w:sz w:val="28"/>
          <w:szCs w:val="28"/>
        </w:rPr>
      </w:pPr>
    </w:p>
    <w:p w:rsidR="00F34B93" w:rsidRDefault="00F34B93" w:rsidP="00F34B93">
      <w:pPr>
        <w:pStyle w:val="ac"/>
        <w:tabs>
          <w:tab w:val="left" w:pos="0"/>
        </w:tabs>
        <w:spacing w:after="0" w:line="360" w:lineRule="auto"/>
        <w:jc w:val="both"/>
        <w:rPr>
          <w:rFonts w:ascii="Times New Roman" w:hAnsi="Times New Roman"/>
          <w:bCs/>
          <w:sz w:val="28"/>
          <w:szCs w:val="28"/>
        </w:rPr>
      </w:pPr>
    </w:p>
    <w:p w:rsidR="00F34B93" w:rsidRDefault="00F34B93" w:rsidP="00F34B93">
      <w:pPr>
        <w:pStyle w:val="ac"/>
        <w:tabs>
          <w:tab w:val="left" w:pos="0"/>
        </w:tabs>
        <w:spacing w:after="0" w:line="360" w:lineRule="auto"/>
        <w:jc w:val="both"/>
        <w:rPr>
          <w:rFonts w:ascii="Times New Roman" w:hAnsi="Times New Roman"/>
          <w:bCs/>
          <w:sz w:val="28"/>
          <w:szCs w:val="28"/>
        </w:rPr>
      </w:pPr>
    </w:p>
    <w:p w:rsidR="00F34B93" w:rsidRDefault="00F34B93" w:rsidP="00F34B93">
      <w:pPr>
        <w:pStyle w:val="ac"/>
        <w:tabs>
          <w:tab w:val="left" w:pos="0"/>
        </w:tabs>
        <w:spacing w:after="0" w:line="360" w:lineRule="auto"/>
        <w:jc w:val="both"/>
        <w:rPr>
          <w:rFonts w:ascii="Times New Roman" w:hAnsi="Times New Roman"/>
          <w:bCs/>
          <w:sz w:val="28"/>
          <w:szCs w:val="28"/>
        </w:rPr>
      </w:pPr>
    </w:p>
    <w:p w:rsidR="00F34B93" w:rsidRDefault="00F34B93" w:rsidP="00F34B93">
      <w:pPr>
        <w:pStyle w:val="ac"/>
        <w:tabs>
          <w:tab w:val="left" w:pos="0"/>
        </w:tabs>
        <w:spacing w:after="0" w:line="360" w:lineRule="auto"/>
        <w:jc w:val="both"/>
        <w:rPr>
          <w:rFonts w:ascii="Times New Roman" w:hAnsi="Times New Roman"/>
          <w:bCs/>
          <w:sz w:val="28"/>
          <w:szCs w:val="28"/>
        </w:rPr>
      </w:pPr>
    </w:p>
    <w:p w:rsidR="00F34B93" w:rsidRDefault="00F34B93" w:rsidP="00F34B93">
      <w:pPr>
        <w:pStyle w:val="ac"/>
        <w:tabs>
          <w:tab w:val="left" w:pos="0"/>
        </w:tabs>
        <w:spacing w:after="0" w:line="360" w:lineRule="auto"/>
        <w:jc w:val="both"/>
        <w:rPr>
          <w:rFonts w:ascii="Times New Roman" w:hAnsi="Times New Roman"/>
          <w:bCs/>
          <w:sz w:val="28"/>
          <w:szCs w:val="28"/>
        </w:rPr>
      </w:pPr>
    </w:p>
    <w:p w:rsidR="00F34B93" w:rsidRDefault="00F34B93" w:rsidP="00F34B93">
      <w:pPr>
        <w:pStyle w:val="ac"/>
        <w:tabs>
          <w:tab w:val="left" w:pos="0"/>
        </w:tabs>
        <w:spacing w:after="0" w:line="360" w:lineRule="auto"/>
        <w:jc w:val="both"/>
        <w:rPr>
          <w:rFonts w:ascii="Times New Roman" w:hAnsi="Times New Roman"/>
          <w:bCs/>
          <w:sz w:val="28"/>
          <w:szCs w:val="28"/>
        </w:rPr>
      </w:pPr>
    </w:p>
    <w:p w:rsidR="00F34B93" w:rsidRDefault="00F34B93" w:rsidP="00F34B93">
      <w:pPr>
        <w:pStyle w:val="ac"/>
        <w:tabs>
          <w:tab w:val="left" w:pos="0"/>
        </w:tabs>
        <w:spacing w:after="0" w:line="360" w:lineRule="auto"/>
        <w:jc w:val="both"/>
        <w:rPr>
          <w:rFonts w:ascii="Times New Roman" w:hAnsi="Times New Roman"/>
          <w:bCs/>
          <w:sz w:val="28"/>
          <w:szCs w:val="28"/>
        </w:rPr>
      </w:pPr>
    </w:p>
    <w:p w:rsidR="00F34B93" w:rsidRDefault="00F34B93" w:rsidP="00F34B93">
      <w:pPr>
        <w:pStyle w:val="ac"/>
        <w:tabs>
          <w:tab w:val="left" w:pos="0"/>
        </w:tabs>
        <w:spacing w:after="0" w:line="360" w:lineRule="auto"/>
        <w:jc w:val="both"/>
        <w:rPr>
          <w:rFonts w:ascii="Times New Roman" w:hAnsi="Times New Roman"/>
          <w:bCs/>
          <w:sz w:val="28"/>
          <w:szCs w:val="28"/>
        </w:rPr>
      </w:pPr>
    </w:p>
    <w:p w:rsidR="00F34B93" w:rsidRDefault="00F34B93" w:rsidP="00F34B93">
      <w:pPr>
        <w:pStyle w:val="ac"/>
        <w:tabs>
          <w:tab w:val="left" w:pos="0"/>
        </w:tabs>
        <w:spacing w:after="0" w:line="360" w:lineRule="auto"/>
        <w:jc w:val="center"/>
        <w:rPr>
          <w:rFonts w:ascii="Times New Roman" w:hAnsi="Times New Roman"/>
          <w:bCs/>
          <w:sz w:val="28"/>
          <w:szCs w:val="28"/>
        </w:rPr>
      </w:pPr>
    </w:p>
    <w:p w:rsidR="00E408A8" w:rsidRPr="007912B5" w:rsidRDefault="00F34B93" w:rsidP="007912B5">
      <w:pPr>
        <w:pStyle w:val="1"/>
        <w:jc w:val="center"/>
      </w:pPr>
      <w:bookmarkStart w:id="17" w:name="_Toc261425388"/>
      <w:r w:rsidRPr="007912B5">
        <w:t>ПРИЛОЖЕНИЕ</w:t>
      </w:r>
      <w:bookmarkEnd w:id="17"/>
    </w:p>
    <w:p w:rsidR="00F34B93" w:rsidRPr="006B6401" w:rsidRDefault="00F34B93" w:rsidP="00F34B93">
      <w:pPr>
        <w:pStyle w:val="ac"/>
        <w:tabs>
          <w:tab w:val="left" w:pos="0"/>
        </w:tabs>
        <w:spacing w:after="0" w:line="360" w:lineRule="auto"/>
        <w:ind w:left="0"/>
        <w:rPr>
          <w:rFonts w:ascii="Times New Roman" w:hAnsi="Times New Roman"/>
          <w:sz w:val="28"/>
          <w:szCs w:val="28"/>
        </w:rPr>
      </w:pPr>
      <w:bookmarkStart w:id="18" w:name="_GoBack"/>
      <w:bookmarkEnd w:id="18"/>
    </w:p>
    <w:sectPr w:rsidR="00F34B93" w:rsidRPr="006B6401" w:rsidSect="0046315A">
      <w:headerReference w:type="default" r:id="rId11"/>
      <w:pgSz w:w="11906" w:h="16838"/>
      <w:pgMar w:top="1134" w:right="707"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1A3" w:rsidRDefault="00A401A3" w:rsidP="00AE74F1">
      <w:pPr>
        <w:spacing w:after="0" w:line="240" w:lineRule="auto"/>
      </w:pPr>
      <w:r>
        <w:separator/>
      </w:r>
    </w:p>
  </w:endnote>
  <w:endnote w:type="continuationSeparator" w:id="0">
    <w:p w:rsidR="00A401A3" w:rsidRDefault="00A401A3" w:rsidP="00AE7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1A3" w:rsidRDefault="00A401A3" w:rsidP="00AE74F1">
      <w:pPr>
        <w:spacing w:after="0" w:line="240" w:lineRule="auto"/>
      </w:pPr>
      <w:r>
        <w:separator/>
      </w:r>
    </w:p>
  </w:footnote>
  <w:footnote w:type="continuationSeparator" w:id="0">
    <w:p w:rsidR="00A401A3" w:rsidRDefault="00A401A3" w:rsidP="00AE74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401" w:rsidRDefault="006B6401">
    <w:pPr>
      <w:pStyle w:val="a3"/>
      <w:jc w:val="center"/>
    </w:pPr>
    <w:r>
      <w:fldChar w:fldCharType="begin"/>
    </w:r>
    <w:r>
      <w:instrText xml:space="preserve"> PAGE   \* MERGEFORMAT </w:instrText>
    </w:r>
    <w:r>
      <w:fldChar w:fldCharType="separate"/>
    </w:r>
    <w:r w:rsidR="00AA2F75">
      <w:rPr>
        <w:noProof/>
      </w:rPr>
      <w:t>1</w:t>
    </w:r>
    <w:r>
      <w:fldChar w:fldCharType="end"/>
    </w:r>
  </w:p>
  <w:p w:rsidR="006B6401" w:rsidRDefault="006B640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D196E"/>
    <w:multiLevelType w:val="hybridMultilevel"/>
    <w:tmpl w:val="93084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62759E"/>
    <w:multiLevelType w:val="hybridMultilevel"/>
    <w:tmpl w:val="EB5473D6"/>
    <w:lvl w:ilvl="0" w:tplc="93E2DF0C">
      <w:numFmt w:val="bullet"/>
      <w:lvlText w:val="-"/>
      <w:lvlJc w:val="left"/>
      <w:pPr>
        <w:ind w:left="1248" w:hanging="360"/>
      </w:pPr>
      <w:rPr>
        <w:rFonts w:ascii="Times New Roman" w:hAnsi="Times New Roman" w:hint="default"/>
      </w:rPr>
    </w:lvl>
    <w:lvl w:ilvl="1" w:tplc="04190003" w:tentative="1">
      <w:start w:val="1"/>
      <w:numFmt w:val="bullet"/>
      <w:lvlText w:val="o"/>
      <w:lvlJc w:val="left"/>
      <w:pPr>
        <w:ind w:left="1968" w:hanging="360"/>
      </w:pPr>
      <w:rPr>
        <w:rFonts w:ascii="Courier New" w:hAnsi="Courier New" w:cs="Courier New" w:hint="default"/>
      </w:rPr>
    </w:lvl>
    <w:lvl w:ilvl="2" w:tplc="04190005" w:tentative="1">
      <w:start w:val="1"/>
      <w:numFmt w:val="bullet"/>
      <w:lvlText w:val=""/>
      <w:lvlJc w:val="left"/>
      <w:pPr>
        <w:ind w:left="2688" w:hanging="360"/>
      </w:pPr>
      <w:rPr>
        <w:rFonts w:ascii="Wingdings" w:hAnsi="Wingdings" w:hint="default"/>
      </w:rPr>
    </w:lvl>
    <w:lvl w:ilvl="3" w:tplc="04190001" w:tentative="1">
      <w:start w:val="1"/>
      <w:numFmt w:val="bullet"/>
      <w:lvlText w:val=""/>
      <w:lvlJc w:val="left"/>
      <w:pPr>
        <w:ind w:left="3408" w:hanging="360"/>
      </w:pPr>
      <w:rPr>
        <w:rFonts w:ascii="Symbol" w:hAnsi="Symbol" w:hint="default"/>
      </w:rPr>
    </w:lvl>
    <w:lvl w:ilvl="4" w:tplc="04190003" w:tentative="1">
      <w:start w:val="1"/>
      <w:numFmt w:val="bullet"/>
      <w:lvlText w:val="o"/>
      <w:lvlJc w:val="left"/>
      <w:pPr>
        <w:ind w:left="4128" w:hanging="360"/>
      </w:pPr>
      <w:rPr>
        <w:rFonts w:ascii="Courier New" w:hAnsi="Courier New" w:cs="Courier New" w:hint="default"/>
      </w:rPr>
    </w:lvl>
    <w:lvl w:ilvl="5" w:tplc="04190005" w:tentative="1">
      <w:start w:val="1"/>
      <w:numFmt w:val="bullet"/>
      <w:lvlText w:val=""/>
      <w:lvlJc w:val="left"/>
      <w:pPr>
        <w:ind w:left="4848" w:hanging="360"/>
      </w:pPr>
      <w:rPr>
        <w:rFonts w:ascii="Wingdings" w:hAnsi="Wingdings" w:hint="default"/>
      </w:rPr>
    </w:lvl>
    <w:lvl w:ilvl="6" w:tplc="04190001" w:tentative="1">
      <w:start w:val="1"/>
      <w:numFmt w:val="bullet"/>
      <w:lvlText w:val=""/>
      <w:lvlJc w:val="left"/>
      <w:pPr>
        <w:ind w:left="5568" w:hanging="360"/>
      </w:pPr>
      <w:rPr>
        <w:rFonts w:ascii="Symbol" w:hAnsi="Symbol" w:hint="default"/>
      </w:rPr>
    </w:lvl>
    <w:lvl w:ilvl="7" w:tplc="04190003" w:tentative="1">
      <w:start w:val="1"/>
      <w:numFmt w:val="bullet"/>
      <w:lvlText w:val="o"/>
      <w:lvlJc w:val="left"/>
      <w:pPr>
        <w:ind w:left="6288" w:hanging="360"/>
      </w:pPr>
      <w:rPr>
        <w:rFonts w:ascii="Courier New" w:hAnsi="Courier New" w:cs="Courier New" w:hint="default"/>
      </w:rPr>
    </w:lvl>
    <w:lvl w:ilvl="8" w:tplc="04190005" w:tentative="1">
      <w:start w:val="1"/>
      <w:numFmt w:val="bullet"/>
      <w:lvlText w:val=""/>
      <w:lvlJc w:val="left"/>
      <w:pPr>
        <w:ind w:left="7008" w:hanging="360"/>
      </w:pPr>
      <w:rPr>
        <w:rFonts w:ascii="Wingdings" w:hAnsi="Wingdings" w:hint="default"/>
      </w:rPr>
    </w:lvl>
  </w:abstractNum>
  <w:abstractNum w:abstractNumId="2">
    <w:nsid w:val="173D4575"/>
    <w:multiLevelType w:val="hybridMultilevel"/>
    <w:tmpl w:val="F4B44C5A"/>
    <w:lvl w:ilvl="0" w:tplc="DF624B94">
      <w:start w:val="1"/>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3">
    <w:nsid w:val="17930B52"/>
    <w:multiLevelType w:val="multilevel"/>
    <w:tmpl w:val="054819A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97970D7"/>
    <w:multiLevelType w:val="hybridMultilevel"/>
    <w:tmpl w:val="F89CFC42"/>
    <w:lvl w:ilvl="0" w:tplc="5ACA7D7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AE74459"/>
    <w:multiLevelType w:val="hybridMultilevel"/>
    <w:tmpl w:val="94BC7F2E"/>
    <w:lvl w:ilvl="0" w:tplc="8072F80E">
      <w:start w:val="3"/>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3A33F7"/>
    <w:multiLevelType w:val="hybridMultilevel"/>
    <w:tmpl w:val="9CC8536C"/>
    <w:lvl w:ilvl="0" w:tplc="04190011">
      <w:start w:val="1"/>
      <w:numFmt w:val="decimal"/>
      <w:lvlText w:val="%1)"/>
      <w:lvlJc w:val="left"/>
      <w:pPr>
        <w:ind w:left="1248" w:hanging="360"/>
      </w:pPr>
    </w:lvl>
    <w:lvl w:ilvl="1" w:tplc="04190019" w:tentative="1">
      <w:start w:val="1"/>
      <w:numFmt w:val="lowerLetter"/>
      <w:lvlText w:val="%2."/>
      <w:lvlJc w:val="left"/>
      <w:pPr>
        <w:ind w:left="1968" w:hanging="360"/>
      </w:pPr>
    </w:lvl>
    <w:lvl w:ilvl="2" w:tplc="0419001B" w:tentative="1">
      <w:start w:val="1"/>
      <w:numFmt w:val="lowerRoman"/>
      <w:lvlText w:val="%3."/>
      <w:lvlJc w:val="right"/>
      <w:pPr>
        <w:ind w:left="2688" w:hanging="180"/>
      </w:pPr>
    </w:lvl>
    <w:lvl w:ilvl="3" w:tplc="0419000F" w:tentative="1">
      <w:start w:val="1"/>
      <w:numFmt w:val="decimal"/>
      <w:lvlText w:val="%4."/>
      <w:lvlJc w:val="left"/>
      <w:pPr>
        <w:ind w:left="3408" w:hanging="360"/>
      </w:pPr>
    </w:lvl>
    <w:lvl w:ilvl="4" w:tplc="04190019" w:tentative="1">
      <w:start w:val="1"/>
      <w:numFmt w:val="lowerLetter"/>
      <w:lvlText w:val="%5."/>
      <w:lvlJc w:val="left"/>
      <w:pPr>
        <w:ind w:left="4128" w:hanging="360"/>
      </w:pPr>
    </w:lvl>
    <w:lvl w:ilvl="5" w:tplc="0419001B" w:tentative="1">
      <w:start w:val="1"/>
      <w:numFmt w:val="lowerRoman"/>
      <w:lvlText w:val="%6."/>
      <w:lvlJc w:val="right"/>
      <w:pPr>
        <w:ind w:left="4848" w:hanging="180"/>
      </w:pPr>
    </w:lvl>
    <w:lvl w:ilvl="6" w:tplc="0419000F" w:tentative="1">
      <w:start w:val="1"/>
      <w:numFmt w:val="decimal"/>
      <w:lvlText w:val="%7."/>
      <w:lvlJc w:val="left"/>
      <w:pPr>
        <w:ind w:left="5568" w:hanging="360"/>
      </w:pPr>
    </w:lvl>
    <w:lvl w:ilvl="7" w:tplc="04190019" w:tentative="1">
      <w:start w:val="1"/>
      <w:numFmt w:val="lowerLetter"/>
      <w:lvlText w:val="%8."/>
      <w:lvlJc w:val="left"/>
      <w:pPr>
        <w:ind w:left="6288" w:hanging="360"/>
      </w:pPr>
    </w:lvl>
    <w:lvl w:ilvl="8" w:tplc="0419001B" w:tentative="1">
      <w:start w:val="1"/>
      <w:numFmt w:val="lowerRoman"/>
      <w:lvlText w:val="%9."/>
      <w:lvlJc w:val="right"/>
      <w:pPr>
        <w:ind w:left="7008" w:hanging="180"/>
      </w:pPr>
    </w:lvl>
  </w:abstractNum>
  <w:abstractNum w:abstractNumId="7">
    <w:nsid w:val="2CB30E03"/>
    <w:multiLevelType w:val="hybridMultilevel"/>
    <w:tmpl w:val="7898C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05784D"/>
    <w:multiLevelType w:val="hybridMultilevel"/>
    <w:tmpl w:val="C70A837A"/>
    <w:lvl w:ilvl="0" w:tplc="04190011">
      <w:start w:val="1"/>
      <w:numFmt w:val="decimal"/>
      <w:lvlText w:val="%1)"/>
      <w:lvlJc w:val="left"/>
      <w:pPr>
        <w:ind w:left="1248" w:hanging="360"/>
      </w:pPr>
    </w:lvl>
    <w:lvl w:ilvl="1" w:tplc="04190019" w:tentative="1">
      <w:start w:val="1"/>
      <w:numFmt w:val="lowerLetter"/>
      <w:lvlText w:val="%2."/>
      <w:lvlJc w:val="left"/>
      <w:pPr>
        <w:ind w:left="1968" w:hanging="360"/>
      </w:pPr>
    </w:lvl>
    <w:lvl w:ilvl="2" w:tplc="0419001B" w:tentative="1">
      <w:start w:val="1"/>
      <w:numFmt w:val="lowerRoman"/>
      <w:lvlText w:val="%3."/>
      <w:lvlJc w:val="right"/>
      <w:pPr>
        <w:ind w:left="2688" w:hanging="180"/>
      </w:pPr>
    </w:lvl>
    <w:lvl w:ilvl="3" w:tplc="0419000F" w:tentative="1">
      <w:start w:val="1"/>
      <w:numFmt w:val="decimal"/>
      <w:lvlText w:val="%4."/>
      <w:lvlJc w:val="left"/>
      <w:pPr>
        <w:ind w:left="3408" w:hanging="360"/>
      </w:pPr>
    </w:lvl>
    <w:lvl w:ilvl="4" w:tplc="04190019" w:tentative="1">
      <w:start w:val="1"/>
      <w:numFmt w:val="lowerLetter"/>
      <w:lvlText w:val="%5."/>
      <w:lvlJc w:val="left"/>
      <w:pPr>
        <w:ind w:left="4128" w:hanging="360"/>
      </w:pPr>
    </w:lvl>
    <w:lvl w:ilvl="5" w:tplc="0419001B" w:tentative="1">
      <w:start w:val="1"/>
      <w:numFmt w:val="lowerRoman"/>
      <w:lvlText w:val="%6."/>
      <w:lvlJc w:val="right"/>
      <w:pPr>
        <w:ind w:left="4848" w:hanging="180"/>
      </w:pPr>
    </w:lvl>
    <w:lvl w:ilvl="6" w:tplc="0419000F" w:tentative="1">
      <w:start w:val="1"/>
      <w:numFmt w:val="decimal"/>
      <w:lvlText w:val="%7."/>
      <w:lvlJc w:val="left"/>
      <w:pPr>
        <w:ind w:left="5568" w:hanging="360"/>
      </w:pPr>
    </w:lvl>
    <w:lvl w:ilvl="7" w:tplc="04190019" w:tentative="1">
      <w:start w:val="1"/>
      <w:numFmt w:val="lowerLetter"/>
      <w:lvlText w:val="%8."/>
      <w:lvlJc w:val="left"/>
      <w:pPr>
        <w:ind w:left="6288" w:hanging="360"/>
      </w:pPr>
    </w:lvl>
    <w:lvl w:ilvl="8" w:tplc="0419001B" w:tentative="1">
      <w:start w:val="1"/>
      <w:numFmt w:val="lowerRoman"/>
      <w:lvlText w:val="%9."/>
      <w:lvlJc w:val="right"/>
      <w:pPr>
        <w:ind w:left="7008" w:hanging="180"/>
      </w:pPr>
    </w:lvl>
  </w:abstractNum>
  <w:abstractNum w:abstractNumId="9">
    <w:nsid w:val="309D33AF"/>
    <w:multiLevelType w:val="hybridMultilevel"/>
    <w:tmpl w:val="F13AE922"/>
    <w:lvl w:ilvl="0" w:tplc="87764928">
      <w:start w:val="1"/>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10">
    <w:nsid w:val="316A6465"/>
    <w:multiLevelType w:val="hybridMultilevel"/>
    <w:tmpl w:val="727097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BF3743"/>
    <w:multiLevelType w:val="hybridMultilevel"/>
    <w:tmpl w:val="713A43C0"/>
    <w:lvl w:ilvl="0" w:tplc="0419000F">
      <w:start w:val="1"/>
      <w:numFmt w:val="decimal"/>
      <w:lvlText w:val="%1."/>
      <w:lvlJc w:val="left"/>
      <w:pPr>
        <w:tabs>
          <w:tab w:val="num" w:pos="889"/>
        </w:tabs>
        <w:ind w:left="889" w:hanging="360"/>
      </w:pPr>
      <w:rPr>
        <w:rFonts w:cs="Times New Roman"/>
      </w:rPr>
    </w:lvl>
    <w:lvl w:ilvl="1" w:tplc="04190019" w:tentative="1">
      <w:start w:val="1"/>
      <w:numFmt w:val="lowerLetter"/>
      <w:lvlText w:val="%2."/>
      <w:lvlJc w:val="left"/>
      <w:pPr>
        <w:tabs>
          <w:tab w:val="num" w:pos="1609"/>
        </w:tabs>
        <w:ind w:left="1609" w:hanging="360"/>
      </w:pPr>
      <w:rPr>
        <w:rFonts w:cs="Times New Roman"/>
      </w:rPr>
    </w:lvl>
    <w:lvl w:ilvl="2" w:tplc="0419001B" w:tentative="1">
      <w:start w:val="1"/>
      <w:numFmt w:val="lowerRoman"/>
      <w:lvlText w:val="%3."/>
      <w:lvlJc w:val="right"/>
      <w:pPr>
        <w:tabs>
          <w:tab w:val="num" w:pos="2329"/>
        </w:tabs>
        <w:ind w:left="2329" w:hanging="180"/>
      </w:pPr>
      <w:rPr>
        <w:rFonts w:cs="Times New Roman"/>
      </w:rPr>
    </w:lvl>
    <w:lvl w:ilvl="3" w:tplc="0419000F" w:tentative="1">
      <w:start w:val="1"/>
      <w:numFmt w:val="decimal"/>
      <w:lvlText w:val="%4."/>
      <w:lvlJc w:val="left"/>
      <w:pPr>
        <w:tabs>
          <w:tab w:val="num" w:pos="3049"/>
        </w:tabs>
        <w:ind w:left="3049" w:hanging="360"/>
      </w:pPr>
      <w:rPr>
        <w:rFonts w:cs="Times New Roman"/>
      </w:rPr>
    </w:lvl>
    <w:lvl w:ilvl="4" w:tplc="04190019" w:tentative="1">
      <w:start w:val="1"/>
      <w:numFmt w:val="lowerLetter"/>
      <w:lvlText w:val="%5."/>
      <w:lvlJc w:val="left"/>
      <w:pPr>
        <w:tabs>
          <w:tab w:val="num" w:pos="3769"/>
        </w:tabs>
        <w:ind w:left="3769" w:hanging="360"/>
      </w:pPr>
      <w:rPr>
        <w:rFonts w:cs="Times New Roman"/>
      </w:rPr>
    </w:lvl>
    <w:lvl w:ilvl="5" w:tplc="0419001B" w:tentative="1">
      <w:start w:val="1"/>
      <w:numFmt w:val="lowerRoman"/>
      <w:lvlText w:val="%6."/>
      <w:lvlJc w:val="right"/>
      <w:pPr>
        <w:tabs>
          <w:tab w:val="num" w:pos="4489"/>
        </w:tabs>
        <w:ind w:left="4489" w:hanging="180"/>
      </w:pPr>
      <w:rPr>
        <w:rFonts w:cs="Times New Roman"/>
      </w:rPr>
    </w:lvl>
    <w:lvl w:ilvl="6" w:tplc="0419000F" w:tentative="1">
      <w:start w:val="1"/>
      <w:numFmt w:val="decimal"/>
      <w:lvlText w:val="%7."/>
      <w:lvlJc w:val="left"/>
      <w:pPr>
        <w:tabs>
          <w:tab w:val="num" w:pos="5209"/>
        </w:tabs>
        <w:ind w:left="5209" w:hanging="360"/>
      </w:pPr>
      <w:rPr>
        <w:rFonts w:cs="Times New Roman"/>
      </w:rPr>
    </w:lvl>
    <w:lvl w:ilvl="7" w:tplc="04190019" w:tentative="1">
      <w:start w:val="1"/>
      <w:numFmt w:val="lowerLetter"/>
      <w:lvlText w:val="%8."/>
      <w:lvlJc w:val="left"/>
      <w:pPr>
        <w:tabs>
          <w:tab w:val="num" w:pos="5929"/>
        </w:tabs>
        <w:ind w:left="5929" w:hanging="360"/>
      </w:pPr>
      <w:rPr>
        <w:rFonts w:cs="Times New Roman"/>
      </w:rPr>
    </w:lvl>
    <w:lvl w:ilvl="8" w:tplc="0419001B" w:tentative="1">
      <w:start w:val="1"/>
      <w:numFmt w:val="lowerRoman"/>
      <w:lvlText w:val="%9."/>
      <w:lvlJc w:val="right"/>
      <w:pPr>
        <w:tabs>
          <w:tab w:val="num" w:pos="6649"/>
        </w:tabs>
        <w:ind w:left="6649" w:hanging="180"/>
      </w:pPr>
      <w:rPr>
        <w:rFonts w:cs="Times New Roman"/>
      </w:rPr>
    </w:lvl>
  </w:abstractNum>
  <w:abstractNum w:abstractNumId="12">
    <w:nsid w:val="330C7FA0"/>
    <w:multiLevelType w:val="hybridMultilevel"/>
    <w:tmpl w:val="1EF85B2A"/>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3">
    <w:nsid w:val="351D47A6"/>
    <w:multiLevelType w:val="hybridMultilevel"/>
    <w:tmpl w:val="E2CC642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355D659E"/>
    <w:multiLevelType w:val="hybridMultilevel"/>
    <w:tmpl w:val="9D741A0A"/>
    <w:lvl w:ilvl="0" w:tplc="395AB6E2">
      <w:start w:val="1"/>
      <w:numFmt w:val="decimal"/>
      <w:lvlText w:val="%1."/>
      <w:lvlJc w:val="left"/>
      <w:pPr>
        <w:ind w:left="2313" w:hanging="1155"/>
      </w:pPr>
      <w:rPr>
        <w:rFonts w:hint="default"/>
      </w:rPr>
    </w:lvl>
    <w:lvl w:ilvl="1" w:tplc="04190019" w:tentative="1">
      <w:start w:val="1"/>
      <w:numFmt w:val="lowerLetter"/>
      <w:lvlText w:val="%2."/>
      <w:lvlJc w:val="left"/>
      <w:pPr>
        <w:ind w:left="2238" w:hanging="360"/>
      </w:pPr>
    </w:lvl>
    <w:lvl w:ilvl="2" w:tplc="0419001B" w:tentative="1">
      <w:start w:val="1"/>
      <w:numFmt w:val="lowerRoman"/>
      <w:lvlText w:val="%3."/>
      <w:lvlJc w:val="right"/>
      <w:pPr>
        <w:ind w:left="2958" w:hanging="180"/>
      </w:pPr>
    </w:lvl>
    <w:lvl w:ilvl="3" w:tplc="0419000F" w:tentative="1">
      <w:start w:val="1"/>
      <w:numFmt w:val="decimal"/>
      <w:lvlText w:val="%4."/>
      <w:lvlJc w:val="left"/>
      <w:pPr>
        <w:ind w:left="3678" w:hanging="360"/>
      </w:pPr>
    </w:lvl>
    <w:lvl w:ilvl="4" w:tplc="04190019" w:tentative="1">
      <w:start w:val="1"/>
      <w:numFmt w:val="lowerLetter"/>
      <w:lvlText w:val="%5."/>
      <w:lvlJc w:val="left"/>
      <w:pPr>
        <w:ind w:left="4398" w:hanging="360"/>
      </w:pPr>
    </w:lvl>
    <w:lvl w:ilvl="5" w:tplc="0419001B" w:tentative="1">
      <w:start w:val="1"/>
      <w:numFmt w:val="lowerRoman"/>
      <w:lvlText w:val="%6."/>
      <w:lvlJc w:val="right"/>
      <w:pPr>
        <w:ind w:left="5118" w:hanging="180"/>
      </w:pPr>
    </w:lvl>
    <w:lvl w:ilvl="6" w:tplc="0419000F" w:tentative="1">
      <w:start w:val="1"/>
      <w:numFmt w:val="decimal"/>
      <w:lvlText w:val="%7."/>
      <w:lvlJc w:val="left"/>
      <w:pPr>
        <w:ind w:left="5838" w:hanging="360"/>
      </w:pPr>
    </w:lvl>
    <w:lvl w:ilvl="7" w:tplc="04190019" w:tentative="1">
      <w:start w:val="1"/>
      <w:numFmt w:val="lowerLetter"/>
      <w:lvlText w:val="%8."/>
      <w:lvlJc w:val="left"/>
      <w:pPr>
        <w:ind w:left="6558" w:hanging="360"/>
      </w:pPr>
    </w:lvl>
    <w:lvl w:ilvl="8" w:tplc="0419001B" w:tentative="1">
      <w:start w:val="1"/>
      <w:numFmt w:val="lowerRoman"/>
      <w:lvlText w:val="%9."/>
      <w:lvlJc w:val="right"/>
      <w:pPr>
        <w:ind w:left="7278" w:hanging="180"/>
      </w:pPr>
    </w:lvl>
  </w:abstractNum>
  <w:abstractNum w:abstractNumId="15">
    <w:nsid w:val="36F347D3"/>
    <w:multiLevelType w:val="hybridMultilevel"/>
    <w:tmpl w:val="6246A4F0"/>
    <w:lvl w:ilvl="0" w:tplc="93E2DF0C">
      <w:numFmt w:val="bullet"/>
      <w:lvlText w:val="-"/>
      <w:lvlJc w:val="left"/>
      <w:pPr>
        <w:ind w:left="1248" w:hanging="360"/>
      </w:pPr>
      <w:rPr>
        <w:rFonts w:ascii="Times New Roman" w:hAnsi="Times New Roman" w:hint="default"/>
      </w:rPr>
    </w:lvl>
    <w:lvl w:ilvl="1" w:tplc="04190003" w:tentative="1">
      <w:start w:val="1"/>
      <w:numFmt w:val="bullet"/>
      <w:lvlText w:val="o"/>
      <w:lvlJc w:val="left"/>
      <w:pPr>
        <w:ind w:left="1968" w:hanging="360"/>
      </w:pPr>
      <w:rPr>
        <w:rFonts w:ascii="Courier New" w:hAnsi="Courier New" w:cs="Courier New" w:hint="default"/>
      </w:rPr>
    </w:lvl>
    <w:lvl w:ilvl="2" w:tplc="04190005" w:tentative="1">
      <w:start w:val="1"/>
      <w:numFmt w:val="bullet"/>
      <w:lvlText w:val=""/>
      <w:lvlJc w:val="left"/>
      <w:pPr>
        <w:ind w:left="2688" w:hanging="360"/>
      </w:pPr>
      <w:rPr>
        <w:rFonts w:ascii="Wingdings" w:hAnsi="Wingdings" w:hint="default"/>
      </w:rPr>
    </w:lvl>
    <w:lvl w:ilvl="3" w:tplc="04190001" w:tentative="1">
      <w:start w:val="1"/>
      <w:numFmt w:val="bullet"/>
      <w:lvlText w:val=""/>
      <w:lvlJc w:val="left"/>
      <w:pPr>
        <w:ind w:left="3408" w:hanging="360"/>
      </w:pPr>
      <w:rPr>
        <w:rFonts w:ascii="Symbol" w:hAnsi="Symbol" w:hint="default"/>
      </w:rPr>
    </w:lvl>
    <w:lvl w:ilvl="4" w:tplc="04190003" w:tentative="1">
      <w:start w:val="1"/>
      <w:numFmt w:val="bullet"/>
      <w:lvlText w:val="o"/>
      <w:lvlJc w:val="left"/>
      <w:pPr>
        <w:ind w:left="4128" w:hanging="360"/>
      </w:pPr>
      <w:rPr>
        <w:rFonts w:ascii="Courier New" w:hAnsi="Courier New" w:cs="Courier New" w:hint="default"/>
      </w:rPr>
    </w:lvl>
    <w:lvl w:ilvl="5" w:tplc="04190005" w:tentative="1">
      <w:start w:val="1"/>
      <w:numFmt w:val="bullet"/>
      <w:lvlText w:val=""/>
      <w:lvlJc w:val="left"/>
      <w:pPr>
        <w:ind w:left="4848" w:hanging="360"/>
      </w:pPr>
      <w:rPr>
        <w:rFonts w:ascii="Wingdings" w:hAnsi="Wingdings" w:hint="default"/>
      </w:rPr>
    </w:lvl>
    <w:lvl w:ilvl="6" w:tplc="04190001" w:tentative="1">
      <w:start w:val="1"/>
      <w:numFmt w:val="bullet"/>
      <w:lvlText w:val=""/>
      <w:lvlJc w:val="left"/>
      <w:pPr>
        <w:ind w:left="5568" w:hanging="360"/>
      </w:pPr>
      <w:rPr>
        <w:rFonts w:ascii="Symbol" w:hAnsi="Symbol" w:hint="default"/>
      </w:rPr>
    </w:lvl>
    <w:lvl w:ilvl="7" w:tplc="04190003" w:tentative="1">
      <w:start w:val="1"/>
      <w:numFmt w:val="bullet"/>
      <w:lvlText w:val="o"/>
      <w:lvlJc w:val="left"/>
      <w:pPr>
        <w:ind w:left="6288" w:hanging="360"/>
      </w:pPr>
      <w:rPr>
        <w:rFonts w:ascii="Courier New" w:hAnsi="Courier New" w:cs="Courier New" w:hint="default"/>
      </w:rPr>
    </w:lvl>
    <w:lvl w:ilvl="8" w:tplc="04190005" w:tentative="1">
      <w:start w:val="1"/>
      <w:numFmt w:val="bullet"/>
      <w:lvlText w:val=""/>
      <w:lvlJc w:val="left"/>
      <w:pPr>
        <w:ind w:left="7008" w:hanging="360"/>
      </w:pPr>
      <w:rPr>
        <w:rFonts w:ascii="Wingdings" w:hAnsi="Wingdings" w:hint="default"/>
      </w:rPr>
    </w:lvl>
  </w:abstractNum>
  <w:abstractNum w:abstractNumId="16">
    <w:nsid w:val="389A2E51"/>
    <w:multiLevelType w:val="hybridMultilevel"/>
    <w:tmpl w:val="EDAEBB86"/>
    <w:lvl w:ilvl="0" w:tplc="93E2DF0C">
      <w:numFmt w:val="bullet"/>
      <w:lvlText w:val="-"/>
      <w:lvlJc w:val="left"/>
      <w:pPr>
        <w:ind w:left="1320" w:hanging="360"/>
      </w:pPr>
      <w:rPr>
        <w:rFonts w:ascii="Times New Roman" w:hAnsi="Times New Roman"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7">
    <w:nsid w:val="39D26088"/>
    <w:multiLevelType w:val="hybridMultilevel"/>
    <w:tmpl w:val="E980766E"/>
    <w:lvl w:ilvl="0" w:tplc="59AC79CC">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4B02CF"/>
    <w:multiLevelType w:val="hybridMultilevel"/>
    <w:tmpl w:val="FE5005B0"/>
    <w:lvl w:ilvl="0" w:tplc="8072F80E">
      <w:start w:val="3"/>
      <w:numFmt w:val="bullet"/>
      <w:lvlText w:val="-"/>
      <w:lvlJc w:val="left"/>
      <w:pPr>
        <w:ind w:left="720" w:hanging="360"/>
      </w:pPr>
      <w:rPr>
        <w:rFonts w:ascii="Times New Roman" w:hAnsi="Times New Roman" w:hint="default"/>
      </w:rPr>
    </w:lvl>
    <w:lvl w:ilvl="1" w:tplc="8072F80E">
      <w:start w:val="3"/>
      <w:numFmt w:val="bullet"/>
      <w:lvlText w:val="-"/>
      <w:lvlJc w:val="left"/>
      <w:pPr>
        <w:ind w:left="1440" w:hanging="360"/>
      </w:pPr>
      <w:rPr>
        <w:rFonts w:ascii="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8B1BB9"/>
    <w:multiLevelType w:val="hybridMultilevel"/>
    <w:tmpl w:val="3650F9CE"/>
    <w:lvl w:ilvl="0" w:tplc="04190001">
      <w:start w:val="1"/>
      <w:numFmt w:val="bullet"/>
      <w:lvlText w:val=""/>
      <w:lvlJc w:val="left"/>
      <w:pPr>
        <w:ind w:left="1248" w:hanging="360"/>
      </w:pPr>
      <w:rPr>
        <w:rFonts w:ascii="Symbol" w:hAnsi="Symbol" w:hint="default"/>
      </w:rPr>
    </w:lvl>
    <w:lvl w:ilvl="1" w:tplc="04190003" w:tentative="1">
      <w:start w:val="1"/>
      <w:numFmt w:val="bullet"/>
      <w:lvlText w:val="o"/>
      <w:lvlJc w:val="left"/>
      <w:pPr>
        <w:ind w:left="1968" w:hanging="360"/>
      </w:pPr>
      <w:rPr>
        <w:rFonts w:ascii="Courier New" w:hAnsi="Courier New" w:cs="Courier New" w:hint="default"/>
      </w:rPr>
    </w:lvl>
    <w:lvl w:ilvl="2" w:tplc="04190005" w:tentative="1">
      <w:start w:val="1"/>
      <w:numFmt w:val="bullet"/>
      <w:lvlText w:val=""/>
      <w:lvlJc w:val="left"/>
      <w:pPr>
        <w:ind w:left="2688" w:hanging="360"/>
      </w:pPr>
      <w:rPr>
        <w:rFonts w:ascii="Wingdings" w:hAnsi="Wingdings" w:hint="default"/>
      </w:rPr>
    </w:lvl>
    <w:lvl w:ilvl="3" w:tplc="04190001" w:tentative="1">
      <w:start w:val="1"/>
      <w:numFmt w:val="bullet"/>
      <w:lvlText w:val=""/>
      <w:lvlJc w:val="left"/>
      <w:pPr>
        <w:ind w:left="3408" w:hanging="360"/>
      </w:pPr>
      <w:rPr>
        <w:rFonts w:ascii="Symbol" w:hAnsi="Symbol" w:hint="default"/>
      </w:rPr>
    </w:lvl>
    <w:lvl w:ilvl="4" w:tplc="04190003" w:tentative="1">
      <w:start w:val="1"/>
      <w:numFmt w:val="bullet"/>
      <w:lvlText w:val="o"/>
      <w:lvlJc w:val="left"/>
      <w:pPr>
        <w:ind w:left="4128" w:hanging="360"/>
      </w:pPr>
      <w:rPr>
        <w:rFonts w:ascii="Courier New" w:hAnsi="Courier New" w:cs="Courier New" w:hint="default"/>
      </w:rPr>
    </w:lvl>
    <w:lvl w:ilvl="5" w:tplc="04190005" w:tentative="1">
      <w:start w:val="1"/>
      <w:numFmt w:val="bullet"/>
      <w:lvlText w:val=""/>
      <w:lvlJc w:val="left"/>
      <w:pPr>
        <w:ind w:left="4848" w:hanging="360"/>
      </w:pPr>
      <w:rPr>
        <w:rFonts w:ascii="Wingdings" w:hAnsi="Wingdings" w:hint="default"/>
      </w:rPr>
    </w:lvl>
    <w:lvl w:ilvl="6" w:tplc="04190001" w:tentative="1">
      <w:start w:val="1"/>
      <w:numFmt w:val="bullet"/>
      <w:lvlText w:val=""/>
      <w:lvlJc w:val="left"/>
      <w:pPr>
        <w:ind w:left="5568" w:hanging="360"/>
      </w:pPr>
      <w:rPr>
        <w:rFonts w:ascii="Symbol" w:hAnsi="Symbol" w:hint="default"/>
      </w:rPr>
    </w:lvl>
    <w:lvl w:ilvl="7" w:tplc="04190003" w:tentative="1">
      <w:start w:val="1"/>
      <w:numFmt w:val="bullet"/>
      <w:lvlText w:val="o"/>
      <w:lvlJc w:val="left"/>
      <w:pPr>
        <w:ind w:left="6288" w:hanging="360"/>
      </w:pPr>
      <w:rPr>
        <w:rFonts w:ascii="Courier New" w:hAnsi="Courier New" w:cs="Courier New" w:hint="default"/>
      </w:rPr>
    </w:lvl>
    <w:lvl w:ilvl="8" w:tplc="04190005" w:tentative="1">
      <w:start w:val="1"/>
      <w:numFmt w:val="bullet"/>
      <w:lvlText w:val=""/>
      <w:lvlJc w:val="left"/>
      <w:pPr>
        <w:ind w:left="7008" w:hanging="360"/>
      </w:pPr>
      <w:rPr>
        <w:rFonts w:ascii="Wingdings" w:hAnsi="Wingdings" w:hint="default"/>
      </w:rPr>
    </w:lvl>
  </w:abstractNum>
  <w:abstractNum w:abstractNumId="20">
    <w:nsid w:val="3C793D5F"/>
    <w:multiLevelType w:val="hybridMultilevel"/>
    <w:tmpl w:val="50203796"/>
    <w:lvl w:ilvl="0" w:tplc="04190011">
      <w:start w:val="1"/>
      <w:numFmt w:val="decimal"/>
      <w:lvlText w:val="%1)"/>
      <w:lvlJc w:val="left"/>
      <w:pPr>
        <w:ind w:left="1248" w:hanging="360"/>
      </w:pPr>
    </w:lvl>
    <w:lvl w:ilvl="1" w:tplc="04190019" w:tentative="1">
      <w:start w:val="1"/>
      <w:numFmt w:val="lowerLetter"/>
      <w:lvlText w:val="%2."/>
      <w:lvlJc w:val="left"/>
      <w:pPr>
        <w:ind w:left="1968" w:hanging="360"/>
      </w:pPr>
    </w:lvl>
    <w:lvl w:ilvl="2" w:tplc="0419001B" w:tentative="1">
      <w:start w:val="1"/>
      <w:numFmt w:val="lowerRoman"/>
      <w:lvlText w:val="%3."/>
      <w:lvlJc w:val="right"/>
      <w:pPr>
        <w:ind w:left="2688" w:hanging="180"/>
      </w:pPr>
    </w:lvl>
    <w:lvl w:ilvl="3" w:tplc="0419000F" w:tentative="1">
      <w:start w:val="1"/>
      <w:numFmt w:val="decimal"/>
      <w:lvlText w:val="%4."/>
      <w:lvlJc w:val="left"/>
      <w:pPr>
        <w:ind w:left="3408" w:hanging="360"/>
      </w:pPr>
    </w:lvl>
    <w:lvl w:ilvl="4" w:tplc="04190019" w:tentative="1">
      <w:start w:val="1"/>
      <w:numFmt w:val="lowerLetter"/>
      <w:lvlText w:val="%5."/>
      <w:lvlJc w:val="left"/>
      <w:pPr>
        <w:ind w:left="4128" w:hanging="360"/>
      </w:pPr>
    </w:lvl>
    <w:lvl w:ilvl="5" w:tplc="0419001B" w:tentative="1">
      <w:start w:val="1"/>
      <w:numFmt w:val="lowerRoman"/>
      <w:lvlText w:val="%6."/>
      <w:lvlJc w:val="right"/>
      <w:pPr>
        <w:ind w:left="4848" w:hanging="180"/>
      </w:pPr>
    </w:lvl>
    <w:lvl w:ilvl="6" w:tplc="0419000F" w:tentative="1">
      <w:start w:val="1"/>
      <w:numFmt w:val="decimal"/>
      <w:lvlText w:val="%7."/>
      <w:lvlJc w:val="left"/>
      <w:pPr>
        <w:ind w:left="5568" w:hanging="360"/>
      </w:pPr>
    </w:lvl>
    <w:lvl w:ilvl="7" w:tplc="04190019" w:tentative="1">
      <w:start w:val="1"/>
      <w:numFmt w:val="lowerLetter"/>
      <w:lvlText w:val="%8."/>
      <w:lvlJc w:val="left"/>
      <w:pPr>
        <w:ind w:left="6288" w:hanging="360"/>
      </w:pPr>
    </w:lvl>
    <w:lvl w:ilvl="8" w:tplc="0419001B" w:tentative="1">
      <w:start w:val="1"/>
      <w:numFmt w:val="lowerRoman"/>
      <w:lvlText w:val="%9."/>
      <w:lvlJc w:val="right"/>
      <w:pPr>
        <w:ind w:left="7008" w:hanging="180"/>
      </w:pPr>
    </w:lvl>
  </w:abstractNum>
  <w:abstractNum w:abstractNumId="21">
    <w:nsid w:val="3E3F330A"/>
    <w:multiLevelType w:val="hybridMultilevel"/>
    <w:tmpl w:val="7500E04A"/>
    <w:lvl w:ilvl="0" w:tplc="04190011">
      <w:start w:val="1"/>
      <w:numFmt w:val="decimal"/>
      <w:lvlText w:val="%1)"/>
      <w:lvlJc w:val="left"/>
      <w:pPr>
        <w:ind w:left="1248" w:hanging="360"/>
      </w:pPr>
    </w:lvl>
    <w:lvl w:ilvl="1" w:tplc="04190019" w:tentative="1">
      <w:start w:val="1"/>
      <w:numFmt w:val="lowerLetter"/>
      <w:lvlText w:val="%2."/>
      <w:lvlJc w:val="left"/>
      <w:pPr>
        <w:ind w:left="1968" w:hanging="360"/>
      </w:pPr>
    </w:lvl>
    <w:lvl w:ilvl="2" w:tplc="0419001B" w:tentative="1">
      <w:start w:val="1"/>
      <w:numFmt w:val="lowerRoman"/>
      <w:lvlText w:val="%3."/>
      <w:lvlJc w:val="right"/>
      <w:pPr>
        <w:ind w:left="2688" w:hanging="180"/>
      </w:pPr>
    </w:lvl>
    <w:lvl w:ilvl="3" w:tplc="0419000F" w:tentative="1">
      <w:start w:val="1"/>
      <w:numFmt w:val="decimal"/>
      <w:lvlText w:val="%4."/>
      <w:lvlJc w:val="left"/>
      <w:pPr>
        <w:ind w:left="3408" w:hanging="360"/>
      </w:pPr>
    </w:lvl>
    <w:lvl w:ilvl="4" w:tplc="04190019" w:tentative="1">
      <w:start w:val="1"/>
      <w:numFmt w:val="lowerLetter"/>
      <w:lvlText w:val="%5."/>
      <w:lvlJc w:val="left"/>
      <w:pPr>
        <w:ind w:left="4128" w:hanging="360"/>
      </w:pPr>
    </w:lvl>
    <w:lvl w:ilvl="5" w:tplc="0419001B" w:tentative="1">
      <w:start w:val="1"/>
      <w:numFmt w:val="lowerRoman"/>
      <w:lvlText w:val="%6."/>
      <w:lvlJc w:val="right"/>
      <w:pPr>
        <w:ind w:left="4848" w:hanging="180"/>
      </w:pPr>
    </w:lvl>
    <w:lvl w:ilvl="6" w:tplc="0419000F" w:tentative="1">
      <w:start w:val="1"/>
      <w:numFmt w:val="decimal"/>
      <w:lvlText w:val="%7."/>
      <w:lvlJc w:val="left"/>
      <w:pPr>
        <w:ind w:left="5568" w:hanging="360"/>
      </w:pPr>
    </w:lvl>
    <w:lvl w:ilvl="7" w:tplc="04190019" w:tentative="1">
      <w:start w:val="1"/>
      <w:numFmt w:val="lowerLetter"/>
      <w:lvlText w:val="%8."/>
      <w:lvlJc w:val="left"/>
      <w:pPr>
        <w:ind w:left="6288" w:hanging="360"/>
      </w:pPr>
    </w:lvl>
    <w:lvl w:ilvl="8" w:tplc="0419001B" w:tentative="1">
      <w:start w:val="1"/>
      <w:numFmt w:val="lowerRoman"/>
      <w:lvlText w:val="%9."/>
      <w:lvlJc w:val="right"/>
      <w:pPr>
        <w:ind w:left="7008" w:hanging="180"/>
      </w:pPr>
    </w:lvl>
  </w:abstractNum>
  <w:abstractNum w:abstractNumId="22">
    <w:nsid w:val="4D5C7CE5"/>
    <w:multiLevelType w:val="hybridMultilevel"/>
    <w:tmpl w:val="6578435A"/>
    <w:lvl w:ilvl="0" w:tplc="E28221E8">
      <w:start w:val="1"/>
      <w:numFmt w:val="decimal"/>
      <w:lvlText w:val="%1)"/>
      <w:lvlJc w:val="left"/>
      <w:pPr>
        <w:ind w:left="1878" w:hanging="1170"/>
      </w:pPr>
      <w:rPr>
        <w:rFonts w:hint="default"/>
      </w:rPr>
    </w:lvl>
    <w:lvl w:ilvl="1" w:tplc="3C86603E">
      <w:numFmt w:val="bullet"/>
      <w:lvlText w:val="•"/>
      <w:lvlJc w:val="left"/>
      <w:pPr>
        <w:ind w:left="1788" w:hanging="360"/>
      </w:pPr>
      <w:rPr>
        <w:rFonts w:ascii="Times New Roman" w:eastAsia="Times New Roman" w:hAnsi="Times New Roman" w:cs="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22400D8"/>
    <w:multiLevelType w:val="hybridMultilevel"/>
    <w:tmpl w:val="E1680974"/>
    <w:lvl w:ilvl="0" w:tplc="F96EA18C">
      <w:start w:val="1"/>
      <w:numFmt w:val="decimal"/>
      <w:lvlText w:val="%1)"/>
      <w:lvlJc w:val="left"/>
      <w:pPr>
        <w:ind w:left="720" w:hanging="360"/>
      </w:pPr>
      <w:rPr>
        <w:rFonts w:ascii="Helvetica" w:hAnsi="Helvetica" w:cs="Helvetica" w:hint="default"/>
        <w:b/>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660434"/>
    <w:multiLevelType w:val="hybridMultilevel"/>
    <w:tmpl w:val="92EE2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541875"/>
    <w:multiLevelType w:val="hybridMultilevel"/>
    <w:tmpl w:val="6F34AA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E76962"/>
    <w:multiLevelType w:val="hybridMultilevel"/>
    <w:tmpl w:val="4B14C03C"/>
    <w:lvl w:ilvl="0" w:tplc="0419000F">
      <w:start w:val="1"/>
      <w:numFmt w:val="decimal"/>
      <w:lvlText w:val="%1."/>
      <w:lvlJc w:val="left"/>
      <w:pPr>
        <w:tabs>
          <w:tab w:val="num" w:pos="540"/>
        </w:tabs>
        <w:ind w:left="540" w:hanging="360"/>
      </w:pPr>
      <w:rPr>
        <w:rFonts w:cs="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7">
    <w:nsid w:val="59932D44"/>
    <w:multiLevelType w:val="hybridMultilevel"/>
    <w:tmpl w:val="AA40E5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E2267B"/>
    <w:multiLevelType w:val="hybridMultilevel"/>
    <w:tmpl w:val="12DCE690"/>
    <w:lvl w:ilvl="0" w:tplc="04190001">
      <w:start w:val="1"/>
      <w:numFmt w:val="bullet"/>
      <w:lvlText w:val=""/>
      <w:lvlJc w:val="left"/>
      <w:pPr>
        <w:ind w:left="1248" w:hanging="360"/>
      </w:pPr>
      <w:rPr>
        <w:rFonts w:ascii="Symbol" w:hAnsi="Symbol" w:hint="default"/>
      </w:rPr>
    </w:lvl>
    <w:lvl w:ilvl="1" w:tplc="04190003" w:tentative="1">
      <w:start w:val="1"/>
      <w:numFmt w:val="bullet"/>
      <w:lvlText w:val="o"/>
      <w:lvlJc w:val="left"/>
      <w:pPr>
        <w:ind w:left="1968" w:hanging="360"/>
      </w:pPr>
      <w:rPr>
        <w:rFonts w:ascii="Courier New" w:hAnsi="Courier New" w:cs="Courier New" w:hint="default"/>
      </w:rPr>
    </w:lvl>
    <w:lvl w:ilvl="2" w:tplc="04190005" w:tentative="1">
      <w:start w:val="1"/>
      <w:numFmt w:val="bullet"/>
      <w:lvlText w:val=""/>
      <w:lvlJc w:val="left"/>
      <w:pPr>
        <w:ind w:left="2688" w:hanging="360"/>
      </w:pPr>
      <w:rPr>
        <w:rFonts w:ascii="Wingdings" w:hAnsi="Wingdings" w:hint="default"/>
      </w:rPr>
    </w:lvl>
    <w:lvl w:ilvl="3" w:tplc="04190001" w:tentative="1">
      <w:start w:val="1"/>
      <w:numFmt w:val="bullet"/>
      <w:lvlText w:val=""/>
      <w:lvlJc w:val="left"/>
      <w:pPr>
        <w:ind w:left="3408" w:hanging="360"/>
      </w:pPr>
      <w:rPr>
        <w:rFonts w:ascii="Symbol" w:hAnsi="Symbol" w:hint="default"/>
      </w:rPr>
    </w:lvl>
    <w:lvl w:ilvl="4" w:tplc="04190003" w:tentative="1">
      <w:start w:val="1"/>
      <w:numFmt w:val="bullet"/>
      <w:lvlText w:val="o"/>
      <w:lvlJc w:val="left"/>
      <w:pPr>
        <w:ind w:left="4128" w:hanging="360"/>
      </w:pPr>
      <w:rPr>
        <w:rFonts w:ascii="Courier New" w:hAnsi="Courier New" w:cs="Courier New" w:hint="default"/>
      </w:rPr>
    </w:lvl>
    <w:lvl w:ilvl="5" w:tplc="04190005" w:tentative="1">
      <w:start w:val="1"/>
      <w:numFmt w:val="bullet"/>
      <w:lvlText w:val=""/>
      <w:lvlJc w:val="left"/>
      <w:pPr>
        <w:ind w:left="4848" w:hanging="360"/>
      </w:pPr>
      <w:rPr>
        <w:rFonts w:ascii="Wingdings" w:hAnsi="Wingdings" w:hint="default"/>
      </w:rPr>
    </w:lvl>
    <w:lvl w:ilvl="6" w:tplc="04190001" w:tentative="1">
      <w:start w:val="1"/>
      <w:numFmt w:val="bullet"/>
      <w:lvlText w:val=""/>
      <w:lvlJc w:val="left"/>
      <w:pPr>
        <w:ind w:left="5568" w:hanging="360"/>
      </w:pPr>
      <w:rPr>
        <w:rFonts w:ascii="Symbol" w:hAnsi="Symbol" w:hint="default"/>
      </w:rPr>
    </w:lvl>
    <w:lvl w:ilvl="7" w:tplc="04190003" w:tentative="1">
      <w:start w:val="1"/>
      <w:numFmt w:val="bullet"/>
      <w:lvlText w:val="o"/>
      <w:lvlJc w:val="left"/>
      <w:pPr>
        <w:ind w:left="6288" w:hanging="360"/>
      </w:pPr>
      <w:rPr>
        <w:rFonts w:ascii="Courier New" w:hAnsi="Courier New" w:cs="Courier New" w:hint="default"/>
      </w:rPr>
    </w:lvl>
    <w:lvl w:ilvl="8" w:tplc="04190005" w:tentative="1">
      <w:start w:val="1"/>
      <w:numFmt w:val="bullet"/>
      <w:lvlText w:val=""/>
      <w:lvlJc w:val="left"/>
      <w:pPr>
        <w:ind w:left="7008" w:hanging="360"/>
      </w:pPr>
      <w:rPr>
        <w:rFonts w:ascii="Wingdings" w:hAnsi="Wingdings" w:hint="default"/>
      </w:rPr>
    </w:lvl>
  </w:abstractNum>
  <w:abstractNum w:abstractNumId="29">
    <w:nsid w:val="5BF05092"/>
    <w:multiLevelType w:val="hybridMultilevel"/>
    <w:tmpl w:val="6620640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nsid w:val="5C200A08"/>
    <w:multiLevelType w:val="hybridMultilevel"/>
    <w:tmpl w:val="08B2F06A"/>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1">
    <w:nsid w:val="5F406A95"/>
    <w:multiLevelType w:val="hybridMultilevel"/>
    <w:tmpl w:val="CC14D7A2"/>
    <w:lvl w:ilvl="0" w:tplc="EFFA0130">
      <w:start w:val="1"/>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32">
    <w:nsid w:val="611F226F"/>
    <w:multiLevelType w:val="hybridMultilevel"/>
    <w:tmpl w:val="57BE74DE"/>
    <w:lvl w:ilvl="0" w:tplc="93E2DF0C">
      <w:numFmt w:val="bullet"/>
      <w:lvlText w:val="-"/>
      <w:lvlJc w:val="left"/>
      <w:pPr>
        <w:ind w:left="1248" w:hanging="360"/>
      </w:pPr>
      <w:rPr>
        <w:rFonts w:ascii="Times New Roman" w:hAnsi="Times New Roman" w:hint="default"/>
      </w:rPr>
    </w:lvl>
    <w:lvl w:ilvl="1" w:tplc="04190003" w:tentative="1">
      <w:start w:val="1"/>
      <w:numFmt w:val="bullet"/>
      <w:lvlText w:val="o"/>
      <w:lvlJc w:val="left"/>
      <w:pPr>
        <w:ind w:left="1968" w:hanging="360"/>
      </w:pPr>
      <w:rPr>
        <w:rFonts w:ascii="Courier New" w:hAnsi="Courier New" w:cs="Courier New" w:hint="default"/>
      </w:rPr>
    </w:lvl>
    <w:lvl w:ilvl="2" w:tplc="04190005" w:tentative="1">
      <w:start w:val="1"/>
      <w:numFmt w:val="bullet"/>
      <w:lvlText w:val=""/>
      <w:lvlJc w:val="left"/>
      <w:pPr>
        <w:ind w:left="2688" w:hanging="360"/>
      </w:pPr>
      <w:rPr>
        <w:rFonts w:ascii="Wingdings" w:hAnsi="Wingdings" w:hint="default"/>
      </w:rPr>
    </w:lvl>
    <w:lvl w:ilvl="3" w:tplc="04190001" w:tentative="1">
      <w:start w:val="1"/>
      <w:numFmt w:val="bullet"/>
      <w:lvlText w:val=""/>
      <w:lvlJc w:val="left"/>
      <w:pPr>
        <w:ind w:left="3408" w:hanging="360"/>
      </w:pPr>
      <w:rPr>
        <w:rFonts w:ascii="Symbol" w:hAnsi="Symbol" w:hint="default"/>
      </w:rPr>
    </w:lvl>
    <w:lvl w:ilvl="4" w:tplc="04190003" w:tentative="1">
      <w:start w:val="1"/>
      <w:numFmt w:val="bullet"/>
      <w:lvlText w:val="o"/>
      <w:lvlJc w:val="left"/>
      <w:pPr>
        <w:ind w:left="4128" w:hanging="360"/>
      </w:pPr>
      <w:rPr>
        <w:rFonts w:ascii="Courier New" w:hAnsi="Courier New" w:cs="Courier New" w:hint="default"/>
      </w:rPr>
    </w:lvl>
    <w:lvl w:ilvl="5" w:tplc="04190005" w:tentative="1">
      <w:start w:val="1"/>
      <w:numFmt w:val="bullet"/>
      <w:lvlText w:val=""/>
      <w:lvlJc w:val="left"/>
      <w:pPr>
        <w:ind w:left="4848" w:hanging="360"/>
      </w:pPr>
      <w:rPr>
        <w:rFonts w:ascii="Wingdings" w:hAnsi="Wingdings" w:hint="default"/>
      </w:rPr>
    </w:lvl>
    <w:lvl w:ilvl="6" w:tplc="04190001" w:tentative="1">
      <w:start w:val="1"/>
      <w:numFmt w:val="bullet"/>
      <w:lvlText w:val=""/>
      <w:lvlJc w:val="left"/>
      <w:pPr>
        <w:ind w:left="5568" w:hanging="360"/>
      </w:pPr>
      <w:rPr>
        <w:rFonts w:ascii="Symbol" w:hAnsi="Symbol" w:hint="default"/>
      </w:rPr>
    </w:lvl>
    <w:lvl w:ilvl="7" w:tplc="04190003" w:tentative="1">
      <w:start w:val="1"/>
      <w:numFmt w:val="bullet"/>
      <w:lvlText w:val="o"/>
      <w:lvlJc w:val="left"/>
      <w:pPr>
        <w:ind w:left="6288" w:hanging="360"/>
      </w:pPr>
      <w:rPr>
        <w:rFonts w:ascii="Courier New" w:hAnsi="Courier New" w:cs="Courier New" w:hint="default"/>
      </w:rPr>
    </w:lvl>
    <w:lvl w:ilvl="8" w:tplc="04190005" w:tentative="1">
      <w:start w:val="1"/>
      <w:numFmt w:val="bullet"/>
      <w:lvlText w:val=""/>
      <w:lvlJc w:val="left"/>
      <w:pPr>
        <w:ind w:left="7008" w:hanging="360"/>
      </w:pPr>
      <w:rPr>
        <w:rFonts w:ascii="Wingdings" w:hAnsi="Wingdings" w:hint="default"/>
      </w:rPr>
    </w:lvl>
  </w:abstractNum>
  <w:abstractNum w:abstractNumId="33">
    <w:nsid w:val="67020F62"/>
    <w:multiLevelType w:val="hybridMultilevel"/>
    <w:tmpl w:val="CB620424"/>
    <w:lvl w:ilvl="0" w:tplc="04190001">
      <w:start w:val="1"/>
      <w:numFmt w:val="bullet"/>
      <w:lvlText w:val=""/>
      <w:lvlJc w:val="left"/>
      <w:pPr>
        <w:ind w:left="1248" w:hanging="360"/>
      </w:pPr>
      <w:rPr>
        <w:rFonts w:ascii="Symbol" w:hAnsi="Symbol" w:hint="default"/>
      </w:rPr>
    </w:lvl>
    <w:lvl w:ilvl="1" w:tplc="04190003" w:tentative="1">
      <w:start w:val="1"/>
      <w:numFmt w:val="bullet"/>
      <w:lvlText w:val="o"/>
      <w:lvlJc w:val="left"/>
      <w:pPr>
        <w:ind w:left="1968" w:hanging="360"/>
      </w:pPr>
      <w:rPr>
        <w:rFonts w:ascii="Courier New" w:hAnsi="Courier New" w:cs="Courier New" w:hint="default"/>
      </w:rPr>
    </w:lvl>
    <w:lvl w:ilvl="2" w:tplc="04190005" w:tentative="1">
      <w:start w:val="1"/>
      <w:numFmt w:val="bullet"/>
      <w:lvlText w:val=""/>
      <w:lvlJc w:val="left"/>
      <w:pPr>
        <w:ind w:left="2688" w:hanging="360"/>
      </w:pPr>
      <w:rPr>
        <w:rFonts w:ascii="Wingdings" w:hAnsi="Wingdings" w:hint="default"/>
      </w:rPr>
    </w:lvl>
    <w:lvl w:ilvl="3" w:tplc="04190001" w:tentative="1">
      <w:start w:val="1"/>
      <w:numFmt w:val="bullet"/>
      <w:lvlText w:val=""/>
      <w:lvlJc w:val="left"/>
      <w:pPr>
        <w:ind w:left="3408" w:hanging="360"/>
      </w:pPr>
      <w:rPr>
        <w:rFonts w:ascii="Symbol" w:hAnsi="Symbol" w:hint="default"/>
      </w:rPr>
    </w:lvl>
    <w:lvl w:ilvl="4" w:tplc="04190003" w:tentative="1">
      <w:start w:val="1"/>
      <w:numFmt w:val="bullet"/>
      <w:lvlText w:val="o"/>
      <w:lvlJc w:val="left"/>
      <w:pPr>
        <w:ind w:left="4128" w:hanging="360"/>
      </w:pPr>
      <w:rPr>
        <w:rFonts w:ascii="Courier New" w:hAnsi="Courier New" w:cs="Courier New" w:hint="default"/>
      </w:rPr>
    </w:lvl>
    <w:lvl w:ilvl="5" w:tplc="04190005" w:tentative="1">
      <w:start w:val="1"/>
      <w:numFmt w:val="bullet"/>
      <w:lvlText w:val=""/>
      <w:lvlJc w:val="left"/>
      <w:pPr>
        <w:ind w:left="4848" w:hanging="360"/>
      </w:pPr>
      <w:rPr>
        <w:rFonts w:ascii="Wingdings" w:hAnsi="Wingdings" w:hint="default"/>
      </w:rPr>
    </w:lvl>
    <w:lvl w:ilvl="6" w:tplc="04190001" w:tentative="1">
      <w:start w:val="1"/>
      <w:numFmt w:val="bullet"/>
      <w:lvlText w:val=""/>
      <w:lvlJc w:val="left"/>
      <w:pPr>
        <w:ind w:left="5568" w:hanging="360"/>
      </w:pPr>
      <w:rPr>
        <w:rFonts w:ascii="Symbol" w:hAnsi="Symbol" w:hint="default"/>
      </w:rPr>
    </w:lvl>
    <w:lvl w:ilvl="7" w:tplc="04190003" w:tentative="1">
      <w:start w:val="1"/>
      <w:numFmt w:val="bullet"/>
      <w:lvlText w:val="o"/>
      <w:lvlJc w:val="left"/>
      <w:pPr>
        <w:ind w:left="6288" w:hanging="360"/>
      </w:pPr>
      <w:rPr>
        <w:rFonts w:ascii="Courier New" w:hAnsi="Courier New" w:cs="Courier New" w:hint="default"/>
      </w:rPr>
    </w:lvl>
    <w:lvl w:ilvl="8" w:tplc="04190005" w:tentative="1">
      <w:start w:val="1"/>
      <w:numFmt w:val="bullet"/>
      <w:lvlText w:val=""/>
      <w:lvlJc w:val="left"/>
      <w:pPr>
        <w:ind w:left="7008" w:hanging="360"/>
      </w:pPr>
      <w:rPr>
        <w:rFonts w:ascii="Wingdings" w:hAnsi="Wingdings" w:hint="default"/>
      </w:rPr>
    </w:lvl>
  </w:abstractNum>
  <w:abstractNum w:abstractNumId="34">
    <w:nsid w:val="6AA62781"/>
    <w:multiLevelType w:val="hybridMultilevel"/>
    <w:tmpl w:val="CB02B2B0"/>
    <w:lvl w:ilvl="0" w:tplc="0C5EE938">
      <w:start w:val="1"/>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35">
    <w:nsid w:val="73BB178D"/>
    <w:multiLevelType w:val="hybridMultilevel"/>
    <w:tmpl w:val="74FEBD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CA37EB"/>
    <w:multiLevelType w:val="hybridMultilevel"/>
    <w:tmpl w:val="45368B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DE2AD4"/>
    <w:multiLevelType w:val="hybridMultilevel"/>
    <w:tmpl w:val="97C86FE6"/>
    <w:lvl w:ilvl="0" w:tplc="93E2DF0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7"/>
  </w:num>
  <w:num w:numId="3">
    <w:abstractNumId w:val="11"/>
  </w:num>
  <w:num w:numId="4">
    <w:abstractNumId w:val="26"/>
  </w:num>
  <w:num w:numId="5">
    <w:abstractNumId w:val="17"/>
  </w:num>
  <w:num w:numId="6">
    <w:abstractNumId w:val="33"/>
  </w:num>
  <w:num w:numId="7">
    <w:abstractNumId w:val="12"/>
  </w:num>
  <w:num w:numId="8">
    <w:abstractNumId w:val="0"/>
  </w:num>
  <w:num w:numId="9">
    <w:abstractNumId w:val="24"/>
  </w:num>
  <w:num w:numId="10">
    <w:abstractNumId w:val="3"/>
  </w:num>
  <w:num w:numId="11">
    <w:abstractNumId w:val="19"/>
  </w:num>
  <w:num w:numId="12">
    <w:abstractNumId w:val="27"/>
  </w:num>
  <w:num w:numId="13">
    <w:abstractNumId w:val="36"/>
  </w:num>
  <w:num w:numId="14">
    <w:abstractNumId w:val="30"/>
  </w:num>
  <w:num w:numId="15">
    <w:abstractNumId w:val="22"/>
  </w:num>
  <w:num w:numId="16">
    <w:abstractNumId w:val="13"/>
  </w:num>
  <w:num w:numId="17">
    <w:abstractNumId w:val="14"/>
  </w:num>
  <w:num w:numId="18">
    <w:abstractNumId w:val="29"/>
  </w:num>
  <w:num w:numId="19">
    <w:abstractNumId w:val="10"/>
  </w:num>
  <w:num w:numId="20">
    <w:abstractNumId w:val="4"/>
  </w:num>
  <w:num w:numId="21">
    <w:abstractNumId w:val="1"/>
  </w:num>
  <w:num w:numId="22">
    <w:abstractNumId w:val="15"/>
  </w:num>
  <w:num w:numId="23">
    <w:abstractNumId w:val="21"/>
  </w:num>
  <w:num w:numId="24">
    <w:abstractNumId w:val="2"/>
  </w:num>
  <w:num w:numId="25">
    <w:abstractNumId w:val="6"/>
  </w:num>
  <w:num w:numId="26">
    <w:abstractNumId w:val="34"/>
  </w:num>
  <w:num w:numId="27">
    <w:abstractNumId w:val="32"/>
  </w:num>
  <w:num w:numId="28">
    <w:abstractNumId w:val="8"/>
  </w:num>
  <w:num w:numId="29">
    <w:abstractNumId w:val="9"/>
  </w:num>
  <w:num w:numId="30">
    <w:abstractNumId w:val="16"/>
  </w:num>
  <w:num w:numId="31">
    <w:abstractNumId w:val="20"/>
  </w:num>
  <w:num w:numId="32">
    <w:abstractNumId w:val="31"/>
  </w:num>
  <w:num w:numId="33">
    <w:abstractNumId w:val="37"/>
  </w:num>
  <w:num w:numId="34">
    <w:abstractNumId w:val="35"/>
  </w:num>
  <w:num w:numId="35">
    <w:abstractNumId w:val="23"/>
  </w:num>
  <w:num w:numId="36">
    <w:abstractNumId w:val="5"/>
  </w:num>
  <w:num w:numId="37">
    <w:abstractNumId w:val="18"/>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6B34"/>
    <w:rsid w:val="00061EA5"/>
    <w:rsid w:val="00065B73"/>
    <w:rsid w:val="0006690D"/>
    <w:rsid w:val="0007598A"/>
    <w:rsid w:val="00092640"/>
    <w:rsid w:val="000B226B"/>
    <w:rsid w:val="000F4CC5"/>
    <w:rsid w:val="00112771"/>
    <w:rsid w:val="001509CE"/>
    <w:rsid w:val="001602CA"/>
    <w:rsid w:val="00160E15"/>
    <w:rsid w:val="001727B7"/>
    <w:rsid w:val="00172D18"/>
    <w:rsid w:val="001D7032"/>
    <w:rsid w:val="00200FAE"/>
    <w:rsid w:val="0020578A"/>
    <w:rsid w:val="00211E31"/>
    <w:rsid w:val="0021255E"/>
    <w:rsid w:val="00221DBC"/>
    <w:rsid w:val="0024022A"/>
    <w:rsid w:val="00297497"/>
    <w:rsid w:val="002A2951"/>
    <w:rsid w:val="002C1C71"/>
    <w:rsid w:val="002C528F"/>
    <w:rsid w:val="002D10CD"/>
    <w:rsid w:val="002D6B34"/>
    <w:rsid w:val="002F61DE"/>
    <w:rsid w:val="00311345"/>
    <w:rsid w:val="00342DEF"/>
    <w:rsid w:val="00345A40"/>
    <w:rsid w:val="00353ED6"/>
    <w:rsid w:val="00356A95"/>
    <w:rsid w:val="00393905"/>
    <w:rsid w:val="003A1493"/>
    <w:rsid w:val="003C7FB6"/>
    <w:rsid w:val="00447DA6"/>
    <w:rsid w:val="0046315A"/>
    <w:rsid w:val="0046606B"/>
    <w:rsid w:val="00496352"/>
    <w:rsid w:val="004C45D5"/>
    <w:rsid w:val="004C6EBE"/>
    <w:rsid w:val="005439D5"/>
    <w:rsid w:val="0057627B"/>
    <w:rsid w:val="005A4D61"/>
    <w:rsid w:val="005B3D9E"/>
    <w:rsid w:val="005C4B20"/>
    <w:rsid w:val="005D12EF"/>
    <w:rsid w:val="005E431C"/>
    <w:rsid w:val="00610CAE"/>
    <w:rsid w:val="00613CFA"/>
    <w:rsid w:val="0067403D"/>
    <w:rsid w:val="006B5708"/>
    <w:rsid w:val="006B6401"/>
    <w:rsid w:val="006C2D35"/>
    <w:rsid w:val="00702137"/>
    <w:rsid w:val="007250E7"/>
    <w:rsid w:val="00732BDB"/>
    <w:rsid w:val="00763A2B"/>
    <w:rsid w:val="00775DA5"/>
    <w:rsid w:val="007831C0"/>
    <w:rsid w:val="007872A6"/>
    <w:rsid w:val="007912B5"/>
    <w:rsid w:val="007A4E7E"/>
    <w:rsid w:val="007B4150"/>
    <w:rsid w:val="007C5294"/>
    <w:rsid w:val="007E013D"/>
    <w:rsid w:val="00833F7B"/>
    <w:rsid w:val="00865A99"/>
    <w:rsid w:val="008D5BDC"/>
    <w:rsid w:val="009018B8"/>
    <w:rsid w:val="009165FF"/>
    <w:rsid w:val="00954232"/>
    <w:rsid w:val="00970B60"/>
    <w:rsid w:val="009841E4"/>
    <w:rsid w:val="009A0B46"/>
    <w:rsid w:val="009D015A"/>
    <w:rsid w:val="00A060E8"/>
    <w:rsid w:val="00A10B00"/>
    <w:rsid w:val="00A401A3"/>
    <w:rsid w:val="00A60D55"/>
    <w:rsid w:val="00A67C13"/>
    <w:rsid w:val="00A8385B"/>
    <w:rsid w:val="00AA0FC3"/>
    <w:rsid w:val="00AA26D2"/>
    <w:rsid w:val="00AA2F75"/>
    <w:rsid w:val="00AB6CDF"/>
    <w:rsid w:val="00AD0C4E"/>
    <w:rsid w:val="00AE1558"/>
    <w:rsid w:val="00AE74F1"/>
    <w:rsid w:val="00AF6819"/>
    <w:rsid w:val="00B04C5B"/>
    <w:rsid w:val="00B40D9B"/>
    <w:rsid w:val="00B465D3"/>
    <w:rsid w:val="00B544A6"/>
    <w:rsid w:val="00B60447"/>
    <w:rsid w:val="00B963E6"/>
    <w:rsid w:val="00BA700A"/>
    <w:rsid w:val="00BB2A68"/>
    <w:rsid w:val="00BF13C5"/>
    <w:rsid w:val="00BF2085"/>
    <w:rsid w:val="00C16567"/>
    <w:rsid w:val="00C17BDC"/>
    <w:rsid w:val="00C34CCC"/>
    <w:rsid w:val="00C737A5"/>
    <w:rsid w:val="00C746AC"/>
    <w:rsid w:val="00CD3E08"/>
    <w:rsid w:val="00CF4588"/>
    <w:rsid w:val="00D42D2C"/>
    <w:rsid w:val="00D759A3"/>
    <w:rsid w:val="00DC6C90"/>
    <w:rsid w:val="00DD247D"/>
    <w:rsid w:val="00DD4A4E"/>
    <w:rsid w:val="00DF5710"/>
    <w:rsid w:val="00E122D6"/>
    <w:rsid w:val="00E408A8"/>
    <w:rsid w:val="00E460B5"/>
    <w:rsid w:val="00E8180C"/>
    <w:rsid w:val="00E87101"/>
    <w:rsid w:val="00EB46E1"/>
    <w:rsid w:val="00F01878"/>
    <w:rsid w:val="00F2639D"/>
    <w:rsid w:val="00F34B93"/>
    <w:rsid w:val="00F815E5"/>
    <w:rsid w:val="00F866DF"/>
    <w:rsid w:val="00FB3633"/>
    <w:rsid w:val="00FF3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282EAB55-C75F-4F05-BD8F-8E0C7A49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9D5"/>
    <w:pPr>
      <w:spacing w:after="200" w:line="276" w:lineRule="auto"/>
    </w:pPr>
    <w:rPr>
      <w:sz w:val="22"/>
      <w:szCs w:val="22"/>
      <w:lang w:eastAsia="en-US"/>
    </w:rPr>
  </w:style>
  <w:style w:type="paragraph" w:styleId="1">
    <w:name w:val="heading 1"/>
    <w:basedOn w:val="a"/>
    <w:next w:val="a"/>
    <w:link w:val="10"/>
    <w:uiPriority w:val="9"/>
    <w:qFormat/>
    <w:rsid w:val="000F4CC5"/>
    <w:pPr>
      <w:keepNext/>
      <w:keepLines/>
      <w:spacing w:before="480" w:after="0"/>
      <w:outlineLvl w:val="0"/>
    </w:pPr>
    <w:rPr>
      <w:rFonts w:ascii="Times New Roman" w:eastAsia="Times New Roman" w:hAnsi="Times New Roman"/>
      <w:bCs/>
      <w:sz w:val="28"/>
      <w:szCs w:val="28"/>
    </w:rPr>
  </w:style>
  <w:style w:type="paragraph" w:styleId="2">
    <w:name w:val="heading 2"/>
    <w:basedOn w:val="a"/>
    <w:next w:val="a"/>
    <w:link w:val="20"/>
    <w:uiPriority w:val="9"/>
    <w:qFormat/>
    <w:rsid w:val="000F4CC5"/>
    <w:pPr>
      <w:keepNext/>
      <w:keepLines/>
      <w:spacing w:before="200" w:after="0"/>
      <w:jc w:val="center"/>
      <w:outlineLvl w:val="1"/>
    </w:pPr>
    <w:rPr>
      <w:rFonts w:ascii="Times New Roman" w:eastAsia="Times New Roman" w:hAnsi="Times New Roman"/>
      <w:bCs/>
      <w:sz w:val="28"/>
      <w:szCs w:val="26"/>
    </w:rPr>
  </w:style>
  <w:style w:type="paragraph" w:styleId="3">
    <w:name w:val="heading 3"/>
    <w:basedOn w:val="a"/>
    <w:next w:val="a"/>
    <w:link w:val="30"/>
    <w:uiPriority w:val="9"/>
    <w:qFormat/>
    <w:rsid w:val="0007598A"/>
    <w:pPr>
      <w:keepNext/>
      <w:widowControl w:val="0"/>
      <w:spacing w:before="240" w:after="60" w:line="360" w:lineRule="auto"/>
      <w:jc w:val="both"/>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4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E74F1"/>
  </w:style>
  <w:style w:type="paragraph" w:styleId="a5">
    <w:name w:val="footer"/>
    <w:basedOn w:val="a"/>
    <w:link w:val="a6"/>
    <w:uiPriority w:val="99"/>
    <w:semiHidden/>
    <w:unhideWhenUsed/>
    <w:rsid w:val="00AE74F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E74F1"/>
  </w:style>
  <w:style w:type="paragraph" w:styleId="a7">
    <w:name w:val="Balloon Text"/>
    <w:basedOn w:val="a"/>
    <w:link w:val="a8"/>
    <w:uiPriority w:val="99"/>
    <w:semiHidden/>
    <w:unhideWhenUsed/>
    <w:rsid w:val="00C746A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746AC"/>
    <w:rPr>
      <w:rFonts w:ascii="Tahoma" w:hAnsi="Tahoma" w:cs="Tahoma"/>
      <w:sz w:val="16"/>
      <w:szCs w:val="16"/>
    </w:rPr>
  </w:style>
  <w:style w:type="character" w:customStyle="1" w:styleId="10">
    <w:name w:val="Заголовок 1 Знак"/>
    <w:basedOn w:val="a0"/>
    <w:link w:val="1"/>
    <w:uiPriority w:val="9"/>
    <w:rsid w:val="000F4CC5"/>
    <w:rPr>
      <w:rFonts w:ascii="Times New Roman" w:eastAsia="Times New Roman" w:hAnsi="Times New Roman"/>
      <w:bCs/>
      <w:sz w:val="28"/>
      <w:szCs w:val="28"/>
      <w:lang w:eastAsia="en-US"/>
    </w:rPr>
  </w:style>
  <w:style w:type="character" w:customStyle="1" w:styleId="20">
    <w:name w:val="Заголовок 2 Знак"/>
    <w:basedOn w:val="a0"/>
    <w:link w:val="2"/>
    <w:uiPriority w:val="9"/>
    <w:rsid w:val="000F4CC5"/>
    <w:rPr>
      <w:rFonts w:ascii="Times New Roman" w:eastAsia="Times New Roman" w:hAnsi="Times New Roman"/>
      <w:bCs/>
      <w:sz w:val="28"/>
      <w:szCs w:val="26"/>
      <w:lang w:eastAsia="en-US"/>
    </w:rPr>
  </w:style>
  <w:style w:type="paragraph" w:styleId="31">
    <w:name w:val="Body Text Indent 3"/>
    <w:basedOn w:val="a"/>
    <w:link w:val="32"/>
    <w:uiPriority w:val="99"/>
    <w:rsid w:val="00A67C13"/>
    <w:pPr>
      <w:spacing w:after="0" w:line="360" w:lineRule="auto"/>
      <w:ind w:firstLine="540"/>
      <w:jc w:val="both"/>
    </w:pPr>
    <w:rPr>
      <w:rFonts w:ascii="Times New Roman" w:eastAsia="Times New Roman" w:hAnsi="Times New Roman"/>
      <w:sz w:val="24"/>
      <w:szCs w:val="24"/>
    </w:rPr>
  </w:style>
  <w:style w:type="character" w:customStyle="1" w:styleId="32">
    <w:name w:val="Основной текст с отступом 3 Знак"/>
    <w:basedOn w:val="a0"/>
    <w:link w:val="31"/>
    <w:uiPriority w:val="99"/>
    <w:rsid w:val="00A67C13"/>
    <w:rPr>
      <w:rFonts w:ascii="Times New Roman" w:eastAsia="Times New Roman" w:hAnsi="Times New Roman" w:cs="Times New Roman"/>
      <w:sz w:val="24"/>
      <w:szCs w:val="24"/>
    </w:rPr>
  </w:style>
  <w:style w:type="paragraph" w:styleId="a9">
    <w:name w:val="footnote text"/>
    <w:basedOn w:val="a"/>
    <w:link w:val="aa"/>
    <w:uiPriority w:val="99"/>
    <w:semiHidden/>
    <w:rsid w:val="00A67C13"/>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uiPriority w:val="99"/>
    <w:semiHidden/>
    <w:rsid w:val="00A67C13"/>
    <w:rPr>
      <w:rFonts w:ascii="Times New Roman" w:eastAsia="Times New Roman" w:hAnsi="Times New Roman" w:cs="Times New Roman"/>
      <w:sz w:val="20"/>
      <w:szCs w:val="20"/>
      <w:lang w:eastAsia="ru-RU"/>
    </w:rPr>
  </w:style>
  <w:style w:type="character" w:styleId="ab">
    <w:name w:val="footnote reference"/>
    <w:basedOn w:val="a0"/>
    <w:uiPriority w:val="99"/>
    <w:semiHidden/>
    <w:rsid w:val="00A67C13"/>
    <w:rPr>
      <w:rFonts w:cs="Times New Roman"/>
      <w:vertAlign w:val="superscript"/>
    </w:rPr>
  </w:style>
  <w:style w:type="paragraph" w:styleId="ac">
    <w:name w:val="List Paragraph"/>
    <w:basedOn w:val="a"/>
    <w:uiPriority w:val="34"/>
    <w:qFormat/>
    <w:rsid w:val="00A67C13"/>
    <w:pPr>
      <w:ind w:left="720"/>
      <w:contextualSpacing/>
    </w:pPr>
  </w:style>
  <w:style w:type="paragraph" w:styleId="ad">
    <w:name w:val="TOC Heading"/>
    <w:basedOn w:val="1"/>
    <w:next w:val="a"/>
    <w:uiPriority w:val="39"/>
    <w:qFormat/>
    <w:rsid w:val="00B40D9B"/>
    <w:pPr>
      <w:outlineLvl w:val="9"/>
    </w:pPr>
  </w:style>
  <w:style w:type="paragraph" w:styleId="11">
    <w:name w:val="toc 1"/>
    <w:basedOn w:val="a"/>
    <w:next w:val="a"/>
    <w:autoRedefine/>
    <w:uiPriority w:val="39"/>
    <w:unhideWhenUsed/>
    <w:rsid w:val="00353ED6"/>
    <w:pPr>
      <w:tabs>
        <w:tab w:val="right" w:leader="dot" w:pos="9488"/>
      </w:tabs>
      <w:spacing w:after="0" w:line="240" w:lineRule="auto"/>
      <w:jc w:val="both"/>
    </w:pPr>
  </w:style>
  <w:style w:type="paragraph" w:styleId="21">
    <w:name w:val="toc 2"/>
    <w:basedOn w:val="a"/>
    <w:next w:val="a"/>
    <w:autoRedefine/>
    <w:uiPriority w:val="39"/>
    <w:unhideWhenUsed/>
    <w:rsid w:val="00297497"/>
    <w:pPr>
      <w:tabs>
        <w:tab w:val="left" w:pos="567"/>
        <w:tab w:val="right" w:leader="dot" w:pos="9488"/>
      </w:tabs>
      <w:spacing w:after="0" w:line="240" w:lineRule="auto"/>
    </w:pPr>
  </w:style>
  <w:style w:type="character" w:styleId="ae">
    <w:name w:val="Hyperlink"/>
    <w:basedOn w:val="a0"/>
    <w:uiPriority w:val="99"/>
    <w:unhideWhenUsed/>
    <w:rsid w:val="00B40D9B"/>
    <w:rPr>
      <w:color w:val="0000FF"/>
      <w:u w:val="single"/>
    </w:rPr>
  </w:style>
  <w:style w:type="paragraph" w:styleId="af">
    <w:name w:val="Normal (Web)"/>
    <w:basedOn w:val="a"/>
    <w:uiPriority w:val="99"/>
    <w:rsid w:val="00AD0C4E"/>
    <w:pPr>
      <w:spacing w:before="100" w:beforeAutospacing="1" w:after="100" w:afterAutospacing="1" w:line="240" w:lineRule="auto"/>
      <w:jc w:val="both"/>
    </w:pPr>
    <w:rPr>
      <w:rFonts w:ascii="Times New Roman" w:eastAsia="Times New Roman" w:hAnsi="Times New Roman"/>
      <w:sz w:val="24"/>
      <w:szCs w:val="24"/>
      <w:lang w:eastAsia="ru-RU"/>
    </w:rPr>
  </w:style>
  <w:style w:type="character" w:styleId="af0">
    <w:name w:val="Strong"/>
    <w:basedOn w:val="a0"/>
    <w:uiPriority w:val="22"/>
    <w:qFormat/>
    <w:rsid w:val="0057627B"/>
    <w:rPr>
      <w:b/>
      <w:bCs/>
    </w:rPr>
  </w:style>
  <w:style w:type="character" w:customStyle="1" w:styleId="30">
    <w:name w:val="Заголовок 3 Знак"/>
    <w:basedOn w:val="a0"/>
    <w:link w:val="3"/>
    <w:uiPriority w:val="9"/>
    <w:rsid w:val="0007598A"/>
    <w:rPr>
      <w:rFonts w:ascii="Arial" w:eastAsia="Times New Roman" w:hAnsi="Arial" w:cs="Arial"/>
      <w:b/>
      <w:bCs/>
      <w:sz w:val="26"/>
      <w:szCs w:val="26"/>
    </w:rPr>
  </w:style>
  <w:style w:type="paragraph" w:styleId="af1">
    <w:name w:val="Body Text"/>
    <w:basedOn w:val="a"/>
    <w:link w:val="af2"/>
    <w:uiPriority w:val="99"/>
    <w:semiHidden/>
    <w:unhideWhenUsed/>
    <w:rsid w:val="001727B7"/>
    <w:pPr>
      <w:spacing w:after="120"/>
    </w:pPr>
  </w:style>
  <w:style w:type="character" w:customStyle="1" w:styleId="af2">
    <w:name w:val="Основной текст Знак"/>
    <w:basedOn w:val="a0"/>
    <w:link w:val="af1"/>
    <w:uiPriority w:val="99"/>
    <w:semiHidden/>
    <w:rsid w:val="001727B7"/>
    <w:rPr>
      <w:sz w:val="22"/>
      <w:szCs w:val="22"/>
      <w:lang w:eastAsia="en-US"/>
    </w:rPr>
  </w:style>
  <w:style w:type="table" w:styleId="af3">
    <w:name w:val="Table Grid"/>
    <w:basedOn w:val="a1"/>
    <w:uiPriority w:val="59"/>
    <w:rsid w:val="003113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54079">
      <w:bodyDiv w:val="1"/>
      <w:marLeft w:val="0"/>
      <w:marRight w:val="0"/>
      <w:marTop w:val="0"/>
      <w:marBottom w:val="0"/>
      <w:divBdr>
        <w:top w:val="none" w:sz="0" w:space="0" w:color="auto"/>
        <w:left w:val="none" w:sz="0" w:space="0" w:color="auto"/>
        <w:bottom w:val="none" w:sz="0" w:space="0" w:color="auto"/>
        <w:right w:val="none" w:sz="0" w:space="0" w:color="auto"/>
      </w:divBdr>
      <w:divsChild>
        <w:div w:id="899748301">
          <w:marLeft w:val="0"/>
          <w:marRight w:val="0"/>
          <w:marTop w:val="0"/>
          <w:marBottom w:val="0"/>
          <w:divBdr>
            <w:top w:val="none" w:sz="0" w:space="0" w:color="auto"/>
            <w:left w:val="none" w:sz="0" w:space="0" w:color="auto"/>
            <w:bottom w:val="none" w:sz="0" w:space="0" w:color="auto"/>
            <w:right w:val="none" w:sz="0" w:space="0" w:color="auto"/>
          </w:divBdr>
        </w:div>
      </w:divsChild>
    </w:div>
    <w:div w:id="307057822">
      <w:bodyDiv w:val="1"/>
      <w:marLeft w:val="0"/>
      <w:marRight w:val="0"/>
      <w:marTop w:val="0"/>
      <w:marBottom w:val="0"/>
      <w:divBdr>
        <w:top w:val="none" w:sz="0" w:space="0" w:color="auto"/>
        <w:left w:val="none" w:sz="0" w:space="0" w:color="auto"/>
        <w:bottom w:val="none" w:sz="0" w:space="0" w:color="auto"/>
        <w:right w:val="none" w:sz="0" w:space="0" w:color="auto"/>
      </w:divBdr>
      <w:divsChild>
        <w:div w:id="1429354841">
          <w:marLeft w:val="0"/>
          <w:marRight w:val="0"/>
          <w:marTop w:val="0"/>
          <w:marBottom w:val="0"/>
          <w:divBdr>
            <w:top w:val="none" w:sz="0" w:space="0" w:color="auto"/>
            <w:left w:val="none" w:sz="0" w:space="0" w:color="auto"/>
            <w:bottom w:val="none" w:sz="0" w:space="0" w:color="auto"/>
            <w:right w:val="none" w:sz="0" w:space="0" w:color="auto"/>
          </w:divBdr>
        </w:div>
      </w:divsChild>
    </w:div>
    <w:div w:id="681710167">
      <w:bodyDiv w:val="1"/>
      <w:marLeft w:val="0"/>
      <w:marRight w:val="0"/>
      <w:marTop w:val="0"/>
      <w:marBottom w:val="0"/>
      <w:divBdr>
        <w:top w:val="none" w:sz="0" w:space="0" w:color="auto"/>
        <w:left w:val="none" w:sz="0" w:space="0" w:color="auto"/>
        <w:bottom w:val="none" w:sz="0" w:space="0" w:color="auto"/>
        <w:right w:val="none" w:sz="0" w:space="0" w:color="auto"/>
      </w:divBdr>
      <w:divsChild>
        <w:div w:id="11687856">
          <w:marLeft w:val="0"/>
          <w:marRight w:val="0"/>
          <w:marTop w:val="0"/>
          <w:marBottom w:val="0"/>
          <w:divBdr>
            <w:top w:val="none" w:sz="0" w:space="0" w:color="auto"/>
            <w:left w:val="none" w:sz="0" w:space="0" w:color="auto"/>
            <w:bottom w:val="none" w:sz="0" w:space="0" w:color="auto"/>
            <w:right w:val="none" w:sz="0" w:space="0" w:color="auto"/>
          </w:divBdr>
        </w:div>
      </w:divsChild>
    </w:div>
    <w:div w:id="693573309">
      <w:bodyDiv w:val="1"/>
      <w:marLeft w:val="0"/>
      <w:marRight w:val="0"/>
      <w:marTop w:val="0"/>
      <w:marBottom w:val="0"/>
      <w:divBdr>
        <w:top w:val="none" w:sz="0" w:space="0" w:color="auto"/>
        <w:left w:val="none" w:sz="0" w:space="0" w:color="auto"/>
        <w:bottom w:val="none" w:sz="0" w:space="0" w:color="auto"/>
        <w:right w:val="none" w:sz="0" w:space="0" w:color="auto"/>
      </w:divBdr>
      <w:divsChild>
        <w:div w:id="251620948">
          <w:marLeft w:val="0"/>
          <w:marRight w:val="0"/>
          <w:marTop w:val="0"/>
          <w:marBottom w:val="0"/>
          <w:divBdr>
            <w:top w:val="none" w:sz="0" w:space="0" w:color="auto"/>
            <w:left w:val="none" w:sz="0" w:space="0" w:color="auto"/>
            <w:bottom w:val="none" w:sz="0" w:space="0" w:color="auto"/>
            <w:right w:val="none" w:sz="0" w:space="0" w:color="auto"/>
          </w:divBdr>
        </w:div>
      </w:divsChild>
    </w:div>
    <w:div w:id="906650171">
      <w:bodyDiv w:val="1"/>
      <w:marLeft w:val="0"/>
      <w:marRight w:val="0"/>
      <w:marTop w:val="0"/>
      <w:marBottom w:val="0"/>
      <w:divBdr>
        <w:top w:val="none" w:sz="0" w:space="0" w:color="auto"/>
        <w:left w:val="none" w:sz="0" w:space="0" w:color="auto"/>
        <w:bottom w:val="none" w:sz="0" w:space="0" w:color="auto"/>
        <w:right w:val="none" w:sz="0" w:space="0" w:color="auto"/>
      </w:divBdr>
      <w:divsChild>
        <w:div w:id="880704552">
          <w:marLeft w:val="0"/>
          <w:marRight w:val="0"/>
          <w:marTop w:val="0"/>
          <w:marBottom w:val="0"/>
          <w:divBdr>
            <w:top w:val="none" w:sz="0" w:space="0" w:color="auto"/>
            <w:left w:val="none" w:sz="0" w:space="0" w:color="auto"/>
            <w:bottom w:val="none" w:sz="0" w:space="0" w:color="auto"/>
            <w:right w:val="none" w:sz="0" w:space="0" w:color="auto"/>
          </w:divBdr>
        </w:div>
      </w:divsChild>
    </w:div>
    <w:div w:id="1182822886">
      <w:bodyDiv w:val="1"/>
      <w:marLeft w:val="0"/>
      <w:marRight w:val="0"/>
      <w:marTop w:val="0"/>
      <w:marBottom w:val="0"/>
      <w:divBdr>
        <w:top w:val="none" w:sz="0" w:space="0" w:color="auto"/>
        <w:left w:val="none" w:sz="0" w:space="0" w:color="auto"/>
        <w:bottom w:val="none" w:sz="0" w:space="0" w:color="auto"/>
        <w:right w:val="none" w:sz="0" w:space="0" w:color="auto"/>
      </w:divBdr>
      <w:divsChild>
        <w:div w:id="512110584">
          <w:marLeft w:val="0"/>
          <w:marRight w:val="0"/>
          <w:marTop w:val="0"/>
          <w:marBottom w:val="0"/>
          <w:divBdr>
            <w:top w:val="none" w:sz="0" w:space="0" w:color="auto"/>
            <w:left w:val="none" w:sz="0" w:space="0" w:color="auto"/>
            <w:bottom w:val="none" w:sz="0" w:space="0" w:color="auto"/>
            <w:right w:val="none" w:sz="0" w:space="0" w:color="auto"/>
          </w:divBdr>
        </w:div>
      </w:divsChild>
    </w:div>
    <w:div w:id="1259172328">
      <w:bodyDiv w:val="1"/>
      <w:marLeft w:val="0"/>
      <w:marRight w:val="0"/>
      <w:marTop w:val="0"/>
      <w:marBottom w:val="0"/>
      <w:divBdr>
        <w:top w:val="none" w:sz="0" w:space="0" w:color="auto"/>
        <w:left w:val="none" w:sz="0" w:space="0" w:color="auto"/>
        <w:bottom w:val="none" w:sz="0" w:space="0" w:color="auto"/>
        <w:right w:val="none" w:sz="0" w:space="0" w:color="auto"/>
      </w:divBdr>
      <w:divsChild>
        <w:div w:id="1937400417">
          <w:marLeft w:val="0"/>
          <w:marRight w:val="0"/>
          <w:marTop w:val="0"/>
          <w:marBottom w:val="0"/>
          <w:divBdr>
            <w:top w:val="none" w:sz="0" w:space="0" w:color="auto"/>
            <w:left w:val="none" w:sz="0" w:space="0" w:color="auto"/>
            <w:bottom w:val="none" w:sz="0" w:space="0" w:color="auto"/>
            <w:right w:val="none" w:sz="0" w:space="0" w:color="auto"/>
          </w:divBdr>
          <w:divsChild>
            <w:div w:id="1318459163">
              <w:marLeft w:val="0"/>
              <w:marRight w:val="0"/>
              <w:marTop w:val="0"/>
              <w:marBottom w:val="0"/>
              <w:divBdr>
                <w:top w:val="none" w:sz="0" w:space="0" w:color="auto"/>
                <w:left w:val="none" w:sz="0" w:space="0" w:color="auto"/>
                <w:bottom w:val="none" w:sz="0" w:space="0" w:color="auto"/>
                <w:right w:val="none" w:sz="0" w:space="0" w:color="auto"/>
              </w:divBdr>
              <w:divsChild>
                <w:div w:id="1094784430">
                  <w:marLeft w:val="0"/>
                  <w:marRight w:val="0"/>
                  <w:marTop w:val="0"/>
                  <w:marBottom w:val="0"/>
                  <w:divBdr>
                    <w:top w:val="none" w:sz="0" w:space="0" w:color="auto"/>
                    <w:left w:val="none" w:sz="0" w:space="0" w:color="auto"/>
                    <w:bottom w:val="none" w:sz="0" w:space="0" w:color="auto"/>
                    <w:right w:val="none" w:sz="0" w:space="0" w:color="auto"/>
                  </w:divBdr>
                  <w:divsChild>
                    <w:div w:id="1677999550">
                      <w:marLeft w:val="0"/>
                      <w:marRight w:val="0"/>
                      <w:marTop w:val="0"/>
                      <w:marBottom w:val="0"/>
                      <w:divBdr>
                        <w:top w:val="none" w:sz="0" w:space="0" w:color="auto"/>
                        <w:left w:val="none" w:sz="0" w:space="0" w:color="auto"/>
                        <w:bottom w:val="none" w:sz="0" w:space="0" w:color="auto"/>
                        <w:right w:val="none" w:sz="0" w:space="0" w:color="auto"/>
                      </w:divBdr>
                      <w:divsChild>
                        <w:div w:id="168449746">
                          <w:marLeft w:val="0"/>
                          <w:marRight w:val="0"/>
                          <w:marTop w:val="0"/>
                          <w:marBottom w:val="0"/>
                          <w:divBdr>
                            <w:top w:val="none" w:sz="0" w:space="0" w:color="auto"/>
                            <w:left w:val="none" w:sz="0" w:space="0" w:color="auto"/>
                            <w:bottom w:val="none" w:sz="0" w:space="0" w:color="auto"/>
                            <w:right w:val="none" w:sz="0" w:space="0" w:color="auto"/>
                          </w:divBdr>
                          <w:divsChild>
                            <w:div w:id="1688821997">
                              <w:marLeft w:val="0"/>
                              <w:marRight w:val="0"/>
                              <w:marTop w:val="0"/>
                              <w:marBottom w:val="0"/>
                              <w:divBdr>
                                <w:top w:val="none" w:sz="0" w:space="0" w:color="auto"/>
                                <w:left w:val="none" w:sz="0" w:space="0" w:color="auto"/>
                                <w:bottom w:val="none" w:sz="0" w:space="0" w:color="auto"/>
                                <w:right w:val="none" w:sz="0" w:space="0" w:color="auto"/>
                              </w:divBdr>
                              <w:divsChild>
                                <w:div w:id="366610702">
                                  <w:marLeft w:val="0"/>
                                  <w:marRight w:val="0"/>
                                  <w:marTop w:val="0"/>
                                  <w:marBottom w:val="0"/>
                                  <w:divBdr>
                                    <w:top w:val="none" w:sz="0" w:space="0" w:color="auto"/>
                                    <w:left w:val="none" w:sz="0" w:space="0" w:color="auto"/>
                                    <w:bottom w:val="none" w:sz="0" w:space="0" w:color="auto"/>
                                    <w:right w:val="none" w:sz="0" w:space="0" w:color="auto"/>
                                  </w:divBdr>
                                  <w:divsChild>
                                    <w:div w:id="863907260">
                                      <w:marLeft w:val="0"/>
                                      <w:marRight w:val="0"/>
                                      <w:marTop w:val="0"/>
                                      <w:marBottom w:val="0"/>
                                      <w:divBdr>
                                        <w:top w:val="none" w:sz="0" w:space="0" w:color="auto"/>
                                        <w:left w:val="none" w:sz="0" w:space="0" w:color="auto"/>
                                        <w:bottom w:val="none" w:sz="0" w:space="0" w:color="auto"/>
                                        <w:right w:val="none" w:sz="0" w:space="0" w:color="auto"/>
                                      </w:divBdr>
                                      <w:divsChild>
                                        <w:div w:id="2092726976">
                                          <w:marLeft w:val="0"/>
                                          <w:marRight w:val="0"/>
                                          <w:marTop w:val="0"/>
                                          <w:marBottom w:val="0"/>
                                          <w:divBdr>
                                            <w:top w:val="none" w:sz="0" w:space="0" w:color="auto"/>
                                            <w:left w:val="none" w:sz="0" w:space="0" w:color="auto"/>
                                            <w:bottom w:val="none" w:sz="0" w:space="0" w:color="auto"/>
                                            <w:right w:val="none" w:sz="0" w:space="0" w:color="auto"/>
                                          </w:divBdr>
                                          <w:divsChild>
                                            <w:div w:id="1937250472">
                                              <w:marLeft w:val="0"/>
                                              <w:marRight w:val="0"/>
                                              <w:marTop w:val="0"/>
                                              <w:marBottom w:val="0"/>
                                              <w:divBdr>
                                                <w:top w:val="none" w:sz="0" w:space="0" w:color="auto"/>
                                                <w:left w:val="none" w:sz="0" w:space="0" w:color="auto"/>
                                                <w:bottom w:val="none" w:sz="0" w:space="0" w:color="auto"/>
                                                <w:right w:val="none" w:sz="0" w:space="0" w:color="auto"/>
                                              </w:divBdr>
                                              <w:divsChild>
                                                <w:div w:id="146362296">
                                                  <w:marLeft w:val="0"/>
                                                  <w:marRight w:val="0"/>
                                                  <w:marTop w:val="0"/>
                                                  <w:marBottom w:val="0"/>
                                                  <w:divBdr>
                                                    <w:top w:val="none" w:sz="0" w:space="0" w:color="auto"/>
                                                    <w:left w:val="none" w:sz="0" w:space="0" w:color="auto"/>
                                                    <w:bottom w:val="none" w:sz="0" w:space="0" w:color="auto"/>
                                                    <w:right w:val="none" w:sz="0" w:space="0" w:color="auto"/>
                                                  </w:divBdr>
                                                  <w:divsChild>
                                                    <w:div w:id="454099271">
                                                      <w:marLeft w:val="0"/>
                                                      <w:marRight w:val="0"/>
                                                      <w:marTop w:val="0"/>
                                                      <w:marBottom w:val="0"/>
                                                      <w:divBdr>
                                                        <w:top w:val="none" w:sz="0" w:space="0" w:color="auto"/>
                                                        <w:left w:val="none" w:sz="0" w:space="0" w:color="auto"/>
                                                        <w:bottom w:val="none" w:sz="0" w:space="0" w:color="auto"/>
                                                        <w:right w:val="none" w:sz="0" w:space="0" w:color="auto"/>
                                                      </w:divBdr>
                                                      <w:divsChild>
                                                        <w:div w:id="248661131">
                                                          <w:marLeft w:val="0"/>
                                                          <w:marRight w:val="0"/>
                                                          <w:marTop w:val="0"/>
                                                          <w:marBottom w:val="0"/>
                                                          <w:divBdr>
                                                            <w:top w:val="none" w:sz="0" w:space="0" w:color="auto"/>
                                                            <w:left w:val="none" w:sz="0" w:space="0" w:color="auto"/>
                                                            <w:bottom w:val="none" w:sz="0" w:space="0" w:color="auto"/>
                                                            <w:right w:val="none" w:sz="0" w:space="0" w:color="auto"/>
                                                          </w:divBdr>
                                                          <w:divsChild>
                                                            <w:div w:id="281687791">
                                                              <w:marLeft w:val="0"/>
                                                              <w:marRight w:val="0"/>
                                                              <w:marTop w:val="0"/>
                                                              <w:marBottom w:val="0"/>
                                                              <w:divBdr>
                                                                <w:top w:val="none" w:sz="0" w:space="0" w:color="auto"/>
                                                                <w:left w:val="none" w:sz="0" w:space="0" w:color="auto"/>
                                                                <w:bottom w:val="none" w:sz="0" w:space="0" w:color="auto"/>
                                                                <w:right w:val="none" w:sz="0" w:space="0" w:color="auto"/>
                                                              </w:divBdr>
                                                              <w:divsChild>
                                                                <w:div w:id="1228028258">
                                                                  <w:marLeft w:val="0"/>
                                                                  <w:marRight w:val="0"/>
                                                                  <w:marTop w:val="0"/>
                                                                  <w:marBottom w:val="0"/>
                                                                  <w:divBdr>
                                                                    <w:top w:val="none" w:sz="0" w:space="0" w:color="auto"/>
                                                                    <w:left w:val="none" w:sz="0" w:space="0" w:color="auto"/>
                                                                    <w:bottom w:val="none" w:sz="0" w:space="0" w:color="auto"/>
                                                                    <w:right w:val="none" w:sz="0" w:space="0" w:color="auto"/>
                                                                  </w:divBdr>
                                                                  <w:divsChild>
                                                                    <w:div w:id="161161427">
                                                                      <w:marLeft w:val="0"/>
                                                                      <w:marRight w:val="0"/>
                                                                      <w:marTop w:val="0"/>
                                                                      <w:marBottom w:val="0"/>
                                                                      <w:divBdr>
                                                                        <w:top w:val="none" w:sz="0" w:space="0" w:color="auto"/>
                                                                        <w:left w:val="none" w:sz="0" w:space="0" w:color="auto"/>
                                                                        <w:bottom w:val="none" w:sz="0" w:space="0" w:color="auto"/>
                                                                        <w:right w:val="none" w:sz="0" w:space="0" w:color="auto"/>
                                                                      </w:divBdr>
                                                                      <w:divsChild>
                                                                        <w:div w:id="1880433570">
                                                                          <w:marLeft w:val="0"/>
                                                                          <w:marRight w:val="0"/>
                                                                          <w:marTop w:val="0"/>
                                                                          <w:marBottom w:val="0"/>
                                                                          <w:divBdr>
                                                                            <w:top w:val="none" w:sz="0" w:space="0" w:color="auto"/>
                                                                            <w:left w:val="none" w:sz="0" w:space="0" w:color="auto"/>
                                                                            <w:bottom w:val="none" w:sz="0" w:space="0" w:color="auto"/>
                                                                            <w:right w:val="none" w:sz="0" w:space="0" w:color="auto"/>
                                                                          </w:divBdr>
                                                                          <w:divsChild>
                                                                            <w:div w:id="1376738256">
                                                                              <w:marLeft w:val="0"/>
                                                                              <w:marRight w:val="0"/>
                                                                              <w:marTop w:val="0"/>
                                                                              <w:marBottom w:val="0"/>
                                                                              <w:divBdr>
                                                                                <w:top w:val="none" w:sz="0" w:space="0" w:color="auto"/>
                                                                                <w:left w:val="none" w:sz="0" w:space="0" w:color="auto"/>
                                                                                <w:bottom w:val="none" w:sz="0" w:space="0" w:color="auto"/>
                                                                                <w:right w:val="none" w:sz="0" w:space="0" w:color="auto"/>
                                                                              </w:divBdr>
                                                                              <w:divsChild>
                                                                                <w:div w:id="1070033910">
                                                                                  <w:marLeft w:val="0"/>
                                                                                  <w:marRight w:val="0"/>
                                                                                  <w:marTop w:val="0"/>
                                                                                  <w:marBottom w:val="0"/>
                                                                                  <w:divBdr>
                                                                                    <w:top w:val="none" w:sz="0" w:space="0" w:color="auto"/>
                                                                                    <w:left w:val="none" w:sz="0" w:space="0" w:color="auto"/>
                                                                                    <w:bottom w:val="none" w:sz="0" w:space="0" w:color="auto"/>
                                                                                    <w:right w:val="none" w:sz="0" w:space="0" w:color="auto"/>
                                                                                  </w:divBdr>
                                                                                  <w:divsChild>
                                                                                    <w:div w:id="8135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7431622">
      <w:bodyDiv w:val="1"/>
      <w:marLeft w:val="0"/>
      <w:marRight w:val="0"/>
      <w:marTop w:val="0"/>
      <w:marBottom w:val="0"/>
      <w:divBdr>
        <w:top w:val="none" w:sz="0" w:space="0" w:color="auto"/>
        <w:left w:val="none" w:sz="0" w:space="0" w:color="auto"/>
        <w:bottom w:val="none" w:sz="0" w:space="0" w:color="auto"/>
        <w:right w:val="none" w:sz="0" w:space="0" w:color="auto"/>
      </w:divBdr>
      <w:divsChild>
        <w:div w:id="319121551">
          <w:marLeft w:val="0"/>
          <w:marRight w:val="0"/>
          <w:marTop w:val="0"/>
          <w:marBottom w:val="0"/>
          <w:divBdr>
            <w:top w:val="none" w:sz="0" w:space="0" w:color="auto"/>
            <w:left w:val="none" w:sz="0" w:space="0" w:color="auto"/>
            <w:bottom w:val="none" w:sz="0" w:space="0" w:color="auto"/>
            <w:right w:val="none" w:sz="0" w:space="0" w:color="auto"/>
          </w:divBdr>
        </w:div>
      </w:divsChild>
    </w:div>
    <w:div w:id="1633365933">
      <w:bodyDiv w:val="1"/>
      <w:marLeft w:val="0"/>
      <w:marRight w:val="0"/>
      <w:marTop w:val="0"/>
      <w:marBottom w:val="0"/>
      <w:divBdr>
        <w:top w:val="none" w:sz="0" w:space="0" w:color="auto"/>
        <w:left w:val="none" w:sz="0" w:space="0" w:color="auto"/>
        <w:bottom w:val="none" w:sz="0" w:space="0" w:color="auto"/>
        <w:right w:val="none" w:sz="0" w:space="0" w:color="auto"/>
      </w:divBdr>
      <w:divsChild>
        <w:div w:id="1467776288">
          <w:marLeft w:val="0"/>
          <w:marRight w:val="0"/>
          <w:marTop w:val="0"/>
          <w:marBottom w:val="0"/>
          <w:divBdr>
            <w:top w:val="none" w:sz="0" w:space="0" w:color="auto"/>
            <w:left w:val="none" w:sz="0" w:space="0" w:color="auto"/>
            <w:bottom w:val="none" w:sz="0" w:space="0" w:color="auto"/>
            <w:right w:val="none" w:sz="0" w:space="0" w:color="auto"/>
          </w:divBdr>
        </w:div>
      </w:divsChild>
    </w:div>
    <w:div w:id="1858108675">
      <w:bodyDiv w:val="1"/>
      <w:marLeft w:val="0"/>
      <w:marRight w:val="0"/>
      <w:marTop w:val="0"/>
      <w:marBottom w:val="0"/>
      <w:divBdr>
        <w:top w:val="none" w:sz="0" w:space="0" w:color="auto"/>
        <w:left w:val="none" w:sz="0" w:space="0" w:color="auto"/>
        <w:bottom w:val="none" w:sz="0" w:space="0" w:color="auto"/>
        <w:right w:val="none" w:sz="0" w:space="0" w:color="auto"/>
      </w:divBdr>
      <w:divsChild>
        <w:div w:id="1190336410">
          <w:marLeft w:val="0"/>
          <w:marRight w:val="0"/>
          <w:marTop w:val="0"/>
          <w:marBottom w:val="0"/>
          <w:divBdr>
            <w:top w:val="none" w:sz="0" w:space="0" w:color="auto"/>
            <w:left w:val="none" w:sz="0" w:space="0" w:color="auto"/>
            <w:bottom w:val="none" w:sz="0" w:space="0" w:color="auto"/>
            <w:right w:val="none" w:sz="0" w:space="0" w:color="auto"/>
          </w:divBdr>
        </w:div>
      </w:divsChild>
    </w:div>
    <w:div w:id="1949778632">
      <w:bodyDiv w:val="1"/>
      <w:marLeft w:val="0"/>
      <w:marRight w:val="0"/>
      <w:marTop w:val="0"/>
      <w:marBottom w:val="0"/>
      <w:divBdr>
        <w:top w:val="none" w:sz="0" w:space="0" w:color="auto"/>
        <w:left w:val="none" w:sz="0" w:space="0" w:color="auto"/>
        <w:bottom w:val="none" w:sz="0" w:space="0" w:color="auto"/>
        <w:right w:val="none" w:sz="0" w:space="0" w:color="auto"/>
      </w:divBdr>
      <w:divsChild>
        <w:div w:id="1153251952">
          <w:marLeft w:val="0"/>
          <w:marRight w:val="0"/>
          <w:marTop w:val="0"/>
          <w:marBottom w:val="0"/>
          <w:divBdr>
            <w:top w:val="none" w:sz="0" w:space="0" w:color="auto"/>
            <w:left w:val="none" w:sz="0" w:space="0" w:color="auto"/>
            <w:bottom w:val="none" w:sz="0" w:space="0" w:color="auto"/>
            <w:right w:val="none" w:sz="0" w:space="0" w:color="auto"/>
          </w:divBdr>
        </w:div>
      </w:divsChild>
    </w:div>
    <w:div w:id="1960531376">
      <w:bodyDiv w:val="1"/>
      <w:marLeft w:val="0"/>
      <w:marRight w:val="0"/>
      <w:marTop w:val="0"/>
      <w:marBottom w:val="0"/>
      <w:divBdr>
        <w:top w:val="none" w:sz="0" w:space="0" w:color="auto"/>
        <w:left w:val="none" w:sz="0" w:space="0" w:color="auto"/>
        <w:bottom w:val="none" w:sz="0" w:space="0" w:color="auto"/>
        <w:right w:val="none" w:sz="0" w:space="0" w:color="auto"/>
      </w:divBdr>
      <w:divsChild>
        <w:div w:id="1347370655">
          <w:marLeft w:val="0"/>
          <w:marRight w:val="0"/>
          <w:marTop w:val="0"/>
          <w:marBottom w:val="0"/>
          <w:divBdr>
            <w:top w:val="none" w:sz="0" w:space="0" w:color="auto"/>
            <w:left w:val="none" w:sz="0" w:space="0" w:color="auto"/>
            <w:bottom w:val="none" w:sz="0" w:space="0" w:color="auto"/>
            <w:right w:val="none" w:sz="0" w:space="0" w:color="auto"/>
          </w:divBdr>
        </w:div>
      </w:divsChild>
    </w:div>
    <w:div w:id="2128548551">
      <w:bodyDiv w:val="1"/>
      <w:marLeft w:val="0"/>
      <w:marRight w:val="0"/>
      <w:marTop w:val="0"/>
      <w:marBottom w:val="0"/>
      <w:divBdr>
        <w:top w:val="none" w:sz="0" w:space="0" w:color="auto"/>
        <w:left w:val="none" w:sz="0" w:space="0" w:color="auto"/>
        <w:bottom w:val="none" w:sz="0" w:space="0" w:color="auto"/>
        <w:right w:val="none" w:sz="0" w:space="0" w:color="auto"/>
      </w:divBdr>
      <w:divsChild>
        <w:div w:id="816411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premier.gov.ru/anticrisis/3.html" TargetMode="External"/><Relationship Id="rId4" Type="http://schemas.openxmlformats.org/officeDocument/2006/relationships/webSettings" Target="webSettings.xml"/><Relationship Id="rId9" Type="http://schemas.openxmlformats.org/officeDocument/2006/relationships/hyperlink" Target="http://www.gks.ru/bgd/free/B04_03/IssWWW.exe/Stg/d02/6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11327</Words>
  <Characters>64569</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75745</CharactersWithSpaces>
  <SharedDoc>false</SharedDoc>
  <HLinks>
    <vt:vector size="96" baseType="variant">
      <vt:variant>
        <vt:i4>2752618</vt:i4>
      </vt:variant>
      <vt:variant>
        <vt:i4>90</vt:i4>
      </vt:variant>
      <vt:variant>
        <vt:i4>0</vt:i4>
      </vt:variant>
      <vt:variant>
        <vt:i4>5</vt:i4>
      </vt:variant>
      <vt:variant>
        <vt:lpwstr>http://premier.gov.ru/anticrisis/3.html</vt:lpwstr>
      </vt:variant>
      <vt:variant>
        <vt:lpwstr/>
      </vt:variant>
      <vt:variant>
        <vt:i4>2687004</vt:i4>
      </vt:variant>
      <vt:variant>
        <vt:i4>87</vt:i4>
      </vt:variant>
      <vt:variant>
        <vt:i4>0</vt:i4>
      </vt:variant>
      <vt:variant>
        <vt:i4>5</vt:i4>
      </vt:variant>
      <vt:variant>
        <vt:lpwstr>http://www.gks.ru/bgd/free/B04_03/IssWWW.exe/Stg/d02/62.htm</vt:lpwstr>
      </vt:variant>
      <vt:variant>
        <vt:lpwstr/>
      </vt:variant>
      <vt:variant>
        <vt:i4>1572914</vt:i4>
      </vt:variant>
      <vt:variant>
        <vt:i4>80</vt:i4>
      </vt:variant>
      <vt:variant>
        <vt:i4>0</vt:i4>
      </vt:variant>
      <vt:variant>
        <vt:i4>5</vt:i4>
      </vt:variant>
      <vt:variant>
        <vt:lpwstr/>
      </vt:variant>
      <vt:variant>
        <vt:lpwstr>_Toc261425388</vt:lpwstr>
      </vt:variant>
      <vt:variant>
        <vt:i4>1572914</vt:i4>
      </vt:variant>
      <vt:variant>
        <vt:i4>74</vt:i4>
      </vt:variant>
      <vt:variant>
        <vt:i4>0</vt:i4>
      </vt:variant>
      <vt:variant>
        <vt:i4>5</vt:i4>
      </vt:variant>
      <vt:variant>
        <vt:lpwstr/>
      </vt:variant>
      <vt:variant>
        <vt:lpwstr>_Toc261425387</vt:lpwstr>
      </vt:variant>
      <vt:variant>
        <vt:i4>1572914</vt:i4>
      </vt:variant>
      <vt:variant>
        <vt:i4>68</vt:i4>
      </vt:variant>
      <vt:variant>
        <vt:i4>0</vt:i4>
      </vt:variant>
      <vt:variant>
        <vt:i4>5</vt:i4>
      </vt:variant>
      <vt:variant>
        <vt:lpwstr/>
      </vt:variant>
      <vt:variant>
        <vt:lpwstr>_Toc261425386</vt:lpwstr>
      </vt:variant>
      <vt:variant>
        <vt:i4>1572914</vt:i4>
      </vt:variant>
      <vt:variant>
        <vt:i4>62</vt:i4>
      </vt:variant>
      <vt:variant>
        <vt:i4>0</vt:i4>
      </vt:variant>
      <vt:variant>
        <vt:i4>5</vt:i4>
      </vt:variant>
      <vt:variant>
        <vt:lpwstr/>
      </vt:variant>
      <vt:variant>
        <vt:lpwstr>_Toc261425385</vt:lpwstr>
      </vt:variant>
      <vt:variant>
        <vt:i4>1572914</vt:i4>
      </vt:variant>
      <vt:variant>
        <vt:i4>56</vt:i4>
      </vt:variant>
      <vt:variant>
        <vt:i4>0</vt:i4>
      </vt:variant>
      <vt:variant>
        <vt:i4>5</vt:i4>
      </vt:variant>
      <vt:variant>
        <vt:lpwstr/>
      </vt:variant>
      <vt:variant>
        <vt:lpwstr>_Toc261425384</vt:lpwstr>
      </vt:variant>
      <vt:variant>
        <vt:i4>1572914</vt:i4>
      </vt:variant>
      <vt:variant>
        <vt:i4>50</vt:i4>
      </vt:variant>
      <vt:variant>
        <vt:i4>0</vt:i4>
      </vt:variant>
      <vt:variant>
        <vt:i4>5</vt:i4>
      </vt:variant>
      <vt:variant>
        <vt:lpwstr/>
      </vt:variant>
      <vt:variant>
        <vt:lpwstr>_Toc261425383</vt:lpwstr>
      </vt:variant>
      <vt:variant>
        <vt:i4>1572914</vt:i4>
      </vt:variant>
      <vt:variant>
        <vt:i4>44</vt:i4>
      </vt:variant>
      <vt:variant>
        <vt:i4>0</vt:i4>
      </vt:variant>
      <vt:variant>
        <vt:i4>5</vt:i4>
      </vt:variant>
      <vt:variant>
        <vt:lpwstr/>
      </vt:variant>
      <vt:variant>
        <vt:lpwstr>_Toc261425382</vt:lpwstr>
      </vt:variant>
      <vt:variant>
        <vt:i4>1572914</vt:i4>
      </vt:variant>
      <vt:variant>
        <vt:i4>38</vt:i4>
      </vt:variant>
      <vt:variant>
        <vt:i4>0</vt:i4>
      </vt:variant>
      <vt:variant>
        <vt:i4>5</vt:i4>
      </vt:variant>
      <vt:variant>
        <vt:lpwstr/>
      </vt:variant>
      <vt:variant>
        <vt:lpwstr>_Toc261425381</vt:lpwstr>
      </vt:variant>
      <vt:variant>
        <vt:i4>1572914</vt:i4>
      </vt:variant>
      <vt:variant>
        <vt:i4>32</vt:i4>
      </vt:variant>
      <vt:variant>
        <vt:i4>0</vt:i4>
      </vt:variant>
      <vt:variant>
        <vt:i4>5</vt:i4>
      </vt:variant>
      <vt:variant>
        <vt:lpwstr/>
      </vt:variant>
      <vt:variant>
        <vt:lpwstr>_Toc261425380</vt:lpwstr>
      </vt:variant>
      <vt:variant>
        <vt:i4>1507378</vt:i4>
      </vt:variant>
      <vt:variant>
        <vt:i4>26</vt:i4>
      </vt:variant>
      <vt:variant>
        <vt:i4>0</vt:i4>
      </vt:variant>
      <vt:variant>
        <vt:i4>5</vt:i4>
      </vt:variant>
      <vt:variant>
        <vt:lpwstr/>
      </vt:variant>
      <vt:variant>
        <vt:lpwstr>_Toc261425379</vt:lpwstr>
      </vt:variant>
      <vt:variant>
        <vt:i4>1507378</vt:i4>
      </vt:variant>
      <vt:variant>
        <vt:i4>20</vt:i4>
      </vt:variant>
      <vt:variant>
        <vt:i4>0</vt:i4>
      </vt:variant>
      <vt:variant>
        <vt:i4>5</vt:i4>
      </vt:variant>
      <vt:variant>
        <vt:lpwstr/>
      </vt:variant>
      <vt:variant>
        <vt:lpwstr>_Toc261425378</vt:lpwstr>
      </vt:variant>
      <vt:variant>
        <vt:i4>1507378</vt:i4>
      </vt:variant>
      <vt:variant>
        <vt:i4>14</vt:i4>
      </vt:variant>
      <vt:variant>
        <vt:i4>0</vt:i4>
      </vt:variant>
      <vt:variant>
        <vt:i4>5</vt:i4>
      </vt:variant>
      <vt:variant>
        <vt:lpwstr/>
      </vt:variant>
      <vt:variant>
        <vt:lpwstr>_Toc261425377</vt:lpwstr>
      </vt:variant>
      <vt:variant>
        <vt:i4>1507378</vt:i4>
      </vt:variant>
      <vt:variant>
        <vt:i4>8</vt:i4>
      </vt:variant>
      <vt:variant>
        <vt:i4>0</vt:i4>
      </vt:variant>
      <vt:variant>
        <vt:i4>5</vt:i4>
      </vt:variant>
      <vt:variant>
        <vt:lpwstr/>
      </vt:variant>
      <vt:variant>
        <vt:lpwstr>_Toc261425376</vt:lpwstr>
      </vt:variant>
      <vt:variant>
        <vt:i4>1507378</vt:i4>
      </vt:variant>
      <vt:variant>
        <vt:i4>2</vt:i4>
      </vt:variant>
      <vt:variant>
        <vt:i4>0</vt:i4>
      </vt:variant>
      <vt:variant>
        <vt:i4>5</vt:i4>
      </vt:variant>
      <vt:variant>
        <vt:lpwstr/>
      </vt:variant>
      <vt:variant>
        <vt:lpwstr>_Toc261425375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Rechel</dc:creator>
  <cp:keywords/>
  <dc:description/>
  <cp:lastModifiedBy>admin</cp:lastModifiedBy>
  <cp:revision>2</cp:revision>
  <cp:lastPrinted>2010-05-12T08:18:00Z</cp:lastPrinted>
  <dcterms:created xsi:type="dcterms:W3CDTF">2014-04-05T15:10:00Z</dcterms:created>
  <dcterms:modified xsi:type="dcterms:W3CDTF">2014-04-05T15:10:00Z</dcterms:modified>
</cp:coreProperties>
</file>