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1764"/>
        <w:gridCol w:w="4780"/>
        <w:gridCol w:w="755"/>
        <w:gridCol w:w="496"/>
        <w:gridCol w:w="260"/>
        <w:gridCol w:w="460"/>
        <w:gridCol w:w="80"/>
        <w:gridCol w:w="375"/>
      </w:tblGrid>
      <w:tr w:rsidR="00B43260" w:rsidRPr="00B43260" w:rsidTr="00B43260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B43260">
              <w:rPr>
                <w:rFonts w:eastAsia="Times New Roman"/>
                <w:kern w:val="0"/>
                <w:sz w:val="20"/>
                <w:szCs w:val="20"/>
              </w:rPr>
              <w:t>2224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B43260">
              <w:rPr>
                <w:rFonts w:eastAsia="Times New Roman"/>
                <w:kern w:val="0"/>
                <w:sz w:val="20"/>
                <w:szCs w:val="20"/>
              </w:rPr>
              <w:t>Экономическая теория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B43260">
              <w:rPr>
                <w:rFonts w:eastAsia="Times New Roman"/>
                <w:kern w:val="0"/>
                <w:sz w:val="20"/>
                <w:szCs w:val="20"/>
              </w:rPr>
              <w:t>Предпринимательство как экономическое явление и его специфика в России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B43260">
              <w:rPr>
                <w:rFonts w:eastAsia="Times New Roman"/>
                <w:kern w:val="0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B43260">
              <w:rPr>
                <w:rFonts w:eastAsia="Times New Roman"/>
                <w:kern w:val="0"/>
                <w:sz w:val="20"/>
                <w:szCs w:val="20"/>
              </w:rPr>
              <w:t>МГУ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B43260">
              <w:rPr>
                <w:rFonts w:eastAsia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B43260">
              <w:rPr>
                <w:rFonts w:eastAsia="Times New Roman"/>
                <w:kern w:val="0"/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B43260" w:rsidRPr="00B43260" w:rsidRDefault="00B43260" w:rsidP="00B43260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B43260">
              <w:rPr>
                <w:rFonts w:eastAsia="Times New Roman"/>
                <w:kern w:val="0"/>
                <w:sz w:val="20"/>
                <w:szCs w:val="20"/>
              </w:rPr>
              <w:t>599</w:t>
            </w:r>
          </w:p>
        </w:tc>
      </w:tr>
    </w:tbl>
    <w:p w:rsidR="00B43260" w:rsidRDefault="00B43260" w:rsidP="00887274">
      <w:pPr>
        <w:spacing w:line="360" w:lineRule="auto"/>
        <w:jc w:val="center"/>
        <w:rPr>
          <w:b/>
          <w:lang w:val="en-US"/>
        </w:rPr>
      </w:pPr>
      <w:r w:rsidRPr="00640D4B">
        <w:t>ancher77@mail.ru</w:t>
      </w:r>
      <w:r>
        <w:rPr>
          <w:color w:val="000000"/>
          <w:lang w:val="en-US"/>
        </w:rPr>
        <w:t xml:space="preserve"> </w:t>
      </w:r>
      <w:r w:rsidRPr="00C34851">
        <w:t>Icq 170552870</w:t>
      </w:r>
    </w:p>
    <w:p w:rsidR="00887274" w:rsidRDefault="00887274" w:rsidP="00887274">
      <w:pPr>
        <w:spacing w:line="360" w:lineRule="auto"/>
        <w:jc w:val="center"/>
        <w:rPr>
          <w:b/>
        </w:rPr>
      </w:pPr>
      <w:r w:rsidRPr="0053103E">
        <w:rPr>
          <w:b/>
        </w:rPr>
        <w:t>СОДЕРЖАНИЕ</w:t>
      </w:r>
    </w:p>
    <w:p w:rsidR="00887274" w:rsidRDefault="00887274" w:rsidP="00887274">
      <w:pPr>
        <w:spacing w:line="360" w:lineRule="auto"/>
        <w:jc w:val="center"/>
        <w:rPr>
          <w:b/>
        </w:rPr>
      </w:pPr>
    </w:p>
    <w:p w:rsidR="00887274" w:rsidRDefault="00887274" w:rsidP="00887274">
      <w:pPr>
        <w:spacing w:line="360" w:lineRule="auto"/>
        <w:jc w:val="center"/>
        <w:rPr>
          <w:b/>
        </w:rPr>
      </w:pPr>
    </w:p>
    <w:p w:rsidR="00887274" w:rsidRDefault="00887274" w:rsidP="00887274">
      <w:pPr>
        <w:spacing w:line="360" w:lineRule="auto"/>
        <w:jc w:val="center"/>
        <w:rPr>
          <w:b/>
        </w:rPr>
      </w:pPr>
    </w:p>
    <w:p w:rsidR="00887274" w:rsidRDefault="00887274" w:rsidP="00887274">
      <w:pPr>
        <w:spacing w:line="360" w:lineRule="auto"/>
        <w:jc w:val="center"/>
        <w:rPr>
          <w:b/>
        </w:rPr>
      </w:pPr>
    </w:p>
    <w:p w:rsidR="00887274" w:rsidRDefault="00887274" w:rsidP="00887274">
      <w:pPr>
        <w:pStyle w:val="10"/>
        <w:tabs>
          <w:tab w:val="right" w:leader="dot" w:pos="9343"/>
        </w:tabs>
        <w:spacing w:line="360" w:lineRule="auto"/>
        <w:rPr>
          <w:rFonts w:eastAsia="Times New Roman"/>
          <w:noProof/>
          <w:kern w:val="0"/>
          <w:sz w:val="24"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216414018" w:history="1">
        <w:r w:rsidRPr="00A222DC">
          <w:rPr>
            <w:rStyle w:val="a6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_Toc216414018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7274" w:rsidRDefault="00640D4B" w:rsidP="00887274">
      <w:pPr>
        <w:pStyle w:val="10"/>
        <w:tabs>
          <w:tab w:val="right" w:leader="dot" w:pos="9343"/>
        </w:tabs>
        <w:spacing w:line="360" w:lineRule="auto"/>
        <w:rPr>
          <w:rFonts w:eastAsia="Times New Roman"/>
          <w:noProof/>
          <w:kern w:val="0"/>
          <w:sz w:val="24"/>
        </w:rPr>
      </w:pPr>
      <w:hyperlink w:anchor="_Toc216414019" w:history="1">
        <w:r w:rsidR="00887274" w:rsidRPr="00A222DC">
          <w:rPr>
            <w:rStyle w:val="a6"/>
            <w:noProof/>
          </w:rPr>
          <w:t>1. Развитие и формирование теории предпринимательства</w:t>
        </w:r>
        <w:r w:rsidR="00887274">
          <w:rPr>
            <w:noProof/>
            <w:webHidden/>
          </w:rPr>
          <w:tab/>
        </w:r>
        <w:r w:rsidR="00887274">
          <w:rPr>
            <w:noProof/>
            <w:webHidden/>
          </w:rPr>
          <w:fldChar w:fldCharType="begin"/>
        </w:r>
        <w:r w:rsidR="00887274">
          <w:rPr>
            <w:noProof/>
            <w:webHidden/>
          </w:rPr>
          <w:instrText xml:space="preserve"> PAGEREF _Toc216414019 \h </w:instrText>
        </w:r>
        <w:r w:rsidR="00887274">
          <w:rPr>
            <w:noProof/>
            <w:webHidden/>
          </w:rPr>
        </w:r>
        <w:r w:rsidR="00887274">
          <w:rPr>
            <w:noProof/>
            <w:webHidden/>
          </w:rPr>
          <w:fldChar w:fldCharType="separate"/>
        </w:r>
        <w:r w:rsidR="00887274">
          <w:rPr>
            <w:noProof/>
            <w:webHidden/>
          </w:rPr>
          <w:t>4</w:t>
        </w:r>
        <w:r w:rsidR="00887274">
          <w:rPr>
            <w:noProof/>
            <w:webHidden/>
          </w:rPr>
          <w:fldChar w:fldCharType="end"/>
        </w:r>
      </w:hyperlink>
    </w:p>
    <w:p w:rsidR="00887274" w:rsidRDefault="00640D4B" w:rsidP="00887274">
      <w:pPr>
        <w:pStyle w:val="10"/>
        <w:tabs>
          <w:tab w:val="right" w:leader="dot" w:pos="9343"/>
        </w:tabs>
        <w:spacing w:line="360" w:lineRule="auto"/>
        <w:rPr>
          <w:rFonts w:eastAsia="Times New Roman"/>
          <w:noProof/>
          <w:kern w:val="0"/>
          <w:sz w:val="24"/>
        </w:rPr>
      </w:pPr>
      <w:hyperlink w:anchor="_Toc216414020" w:history="1">
        <w:r w:rsidR="00887274" w:rsidRPr="00A222DC">
          <w:rPr>
            <w:rStyle w:val="a6"/>
            <w:noProof/>
          </w:rPr>
          <w:t>2. Особенности развития предпринимательства в России</w:t>
        </w:r>
        <w:r w:rsidR="00887274">
          <w:rPr>
            <w:noProof/>
            <w:webHidden/>
          </w:rPr>
          <w:tab/>
        </w:r>
        <w:r w:rsidR="00887274">
          <w:rPr>
            <w:noProof/>
            <w:webHidden/>
          </w:rPr>
          <w:fldChar w:fldCharType="begin"/>
        </w:r>
        <w:r w:rsidR="00887274">
          <w:rPr>
            <w:noProof/>
            <w:webHidden/>
          </w:rPr>
          <w:instrText xml:space="preserve"> PAGEREF _Toc216414020 \h </w:instrText>
        </w:r>
        <w:r w:rsidR="00887274">
          <w:rPr>
            <w:noProof/>
            <w:webHidden/>
          </w:rPr>
        </w:r>
        <w:r w:rsidR="00887274">
          <w:rPr>
            <w:noProof/>
            <w:webHidden/>
          </w:rPr>
          <w:fldChar w:fldCharType="separate"/>
        </w:r>
        <w:r w:rsidR="00887274">
          <w:rPr>
            <w:noProof/>
            <w:webHidden/>
          </w:rPr>
          <w:t>9</w:t>
        </w:r>
        <w:r w:rsidR="00887274">
          <w:rPr>
            <w:noProof/>
            <w:webHidden/>
          </w:rPr>
          <w:fldChar w:fldCharType="end"/>
        </w:r>
      </w:hyperlink>
    </w:p>
    <w:p w:rsidR="00887274" w:rsidRDefault="00640D4B" w:rsidP="00887274">
      <w:pPr>
        <w:pStyle w:val="10"/>
        <w:tabs>
          <w:tab w:val="right" w:leader="dot" w:pos="9343"/>
        </w:tabs>
        <w:spacing w:line="360" w:lineRule="auto"/>
        <w:rPr>
          <w:rFonts w:eastAsia="Times New Roman"/>
          <w:noProof/>
          <w:kern w:val="0"/>
          <w:sz w:val="24"/>
        </w:rPr>
      </w:pPr>
      <w:hyperlink w:anchor="_Toc216414021" w:history="1">
        <w:r w:rsidR="00887274" w:rsidRPr="00A222DC">
          <w:rPr>
            <w:rStyle w:val="a6"/>
            <w:noProof/>
          </w:rPr>
          <w:t>ЗАКЛЮЧЕНИЕ</w:t>
        </w:r>
        <w:r w:rsidR="00887274">
          <w:rPr>
            <w:noProof/>
            <w:webHidden/>
          </w:rPr>
          <w:tab/>
        </w:r>
        <w:r w:rsidR="00887274">
          <w:rPr>
            <w:noProof/>
            <w:webHidden/>
          </w:rPr>
          <w:fldChar w:fldCharType="begin"/>
        </w:r>
        <w:r w:rsidR="00887274">
          <w:rPr>
            <w:noProof/>
            <w:webHidden/>
          </w:rPr>
          <w:instrText xml:space="preserve"> PAGEREF _Toc216414021 \h </w:instrText>
        </w:r>
        <w:r w:rsidR="00887274">
          <w:rPr>
            <w:noProof/>
            <w:webHidden/>
          </w:rPr>
        </w:r>
        <w:r w:rsidR="00887274">
          <w:rPr>
            <w:noProof/>
            <w:webHidden/>
          </w:rPr>
          <w:fldChar w:fldCharType="separate"/>
        </w:r>
        <w:r w:rsidR="00887274">
          <w:rPr>
            <w:noProof/>
            <w:webHidden/>
          </w:rPr>
          <w:t>14</w:t>
        </w:r>
        <w:r w:rsidR="00887274">
          <w:rPr>
            <w:noProof/>
            <w:webHidden/>
          </w:rPr>
          <w:fldChar w:fldCharType="end"/>
        </w:r>
      </w:hyperlink>
    </w:p>
    <w:p w:rsidR="00887274" w:rsidRDefault="00640D4B" w:rsidP="00887274">
      <w:pPr>
        <w:pStyle w:val="10"/>
        <w:tabs>
          <w:tab w:val="right" w:leader="dot" w:pos="9343"/>
        </w:tabs>
        <w:spacing w:line="360" w:lineRule="auto"/>
        <w:rPr>
          <w:rFonts w:eastAsia="Times New Roman"/>
          <w:noProof/>
          <w:kern w:val="0"/>
          <w:sz w:val="24"/>
        </w:rPr>
      </w:pPr>
      <w:hyperlink w:anchor="_Toc216414022" w:history="1">
        <w:r w:rsidR="00887274" w:rsidRPr="00A222DC">
          <w:rPr>
            <w:rStyle w:val="a6"/>
            <w:noProof/>
          </w:rPr>
          <w:t>СПИСОК ИСПОЛЬЗОВАННОЙ ЛИТЕРАТУРЫ</w:t>
        </w:r>
        <w:r w:rsidR="00887274">
          <w:rPr>
            <w:noProof/>
            <w:webHidden/>
          </w:rPr>
          <w:tab/>
        </w:r>
        <w:r w:rsidR="00887274">
          <w:rPr>
            <w:noProof/>
            <w:webHidden/>
          </w:rPr>
          <w:fldChar w:fldCharType="begin"/>
        </w:r>
        <w:r w:rsidR="00887274">
          <w:rPr>
            <w:noProof/>
            <w:webHidden/>
          </w:rPr>
          <w:instrText xml:space="preserve"> PAGEREF _Toc216414022 \h </w:instrText>
        </w:r>
        <w:r w:rsidR="00887274">
          <w:rPr>
            <w:noProof/>
            <w:webHidden/>
          </w:rPr>
        </w:r>
        <w:r w:rsidR="00887274">
          <w:rPr>
            <w:noProof/>
            <w:webHidden/>
          </w:rPr>
          <w:fldChar w:fldCharType="separate"/>
        </w:r>
        <w:r w:rsidR="00887274">
          <w:rPr>
            <w:noProof/>
            <w:webHidden/>
          </w:rPr>
          <w:t>15</w:t>
        </w:r>
        <w:r w:rsidR="00887274">
          <w:rPr>
            <w:noProof/>
            <w:webHidden/>
          </w:rPr>
          <w:fldChar w:fldCharType="end"/>
        </w:r>
      </w:hyperlink>
    </w:p>
    <w:p w:rsidR="00887274" w:rsidRDefault="00887274" w:rsidP="00887274">
      <w:pPr>
        <w:spacing w:line="360" w:lineRule="auto"/>
        <w:rPr>
          <w:b/>
        </w:rPr>
      </w:pPr>
      <w:r>
        <w:rPr>
          <w:b/>
        </w:rPr>
        <w:fldChar w:fldCharType="end"/>
      </w:r>
    </w:p>
    <w:p w:rsidR="00887274" w:rsidRDefault="00887274" w:rsidP="00887274">
      <w:pPr>
        <w:spacing w:line="360" w:lineRule="auto"/>
        <w:jc w:val="center"/>
        <w:rPr>
          <w:b/>
        </w:rPr>
      </w:pPr>
    </w:p>
    <w:p w:rsidR="00887274" w:rsidRDefault="00887274" w:rsidP="00887274">
      <w:pPr>
        <w:spacing w:line="360" w:lineRule="auto"/>
        <w:jc w:val="center"/>
        <w:rPr>
          <w:b/>
        </w:rPr>
      </w:pPr>
    </w:p>
    <w:p w:rsidR="00887274" w:rsidRDefault="00887274" w:rsidP="00887274">
      <w:pPr>
        <w:spacing w:line="360" w:lineRule="auto"/>
        <w:jc w:val="center"/>
        <w:rPr>
          <w:b/>
        </w:rPr>
      </w:pPr>
    </w:p>
    <w:p w:rsidR="00887274" w:rsidRPr="0053103E" w:rsidRDefault="00887274" w:rsidP="00887274">
      <w:pPr>
        <w:spacing w:line="360" w:lineRule="auto"/>
        <w:jc w:val="center"/>
        <w:rPr>
          <w:b/>
        </w:rPr>
      </w:pPr>
    </w:p>
    <w:p w:rsidR="00887274" w:rsidRDefault="00887274" w:rsidP="00887274"/>
    <w:p w:rsidR="00887274" w:rsidRDefault="00887274" w:rsidP="00887274"/>
    <w:p w:rsidR="00887274" w:rsidRDefault="00887274" w:rsidP="00887274"/>
    <w:p w:rsidR="00887274" w:rsidRPr="0053103E" w:rsidRDefault="00887274" w:rsidP="00887274"/>
    <w:p w:rsidR="00887274" w:rsidRDefault="00887274" w:rsidP="00887274"/>
    <w:p w:rsidR="00887274" w:rsidRDefault="00887274" w:rsidP="00887274"/>
    <w:p w:rsidR="00887274" w:rsidRDefault="00887274" w:rsidP="00887274">
      <w:pPr>
        <w:spacing w:line="360" w:lineRule="auto"/>
        <w:jc w:val="center"/>
        <w:rPr>
          <w:b/>
          <w:bCs/>
        </w:rPr>
      </w:pPr>
    </w:p>
    <w:p w:rsidR="00887274" w:rsidRPr="0053103E" w:rsidRDefault="00887274" w:rsidP="00887274">
      <w:pPr>
        <w:tabs>
          <w:tab w:val="left" w:pos="2325"/>
        </w:tabs>
      </w:pPr>
      <w:r>
        <w:tab/>
      </w:r>
    </w:p>
    <w:p w:rsidR="00887274" w:rsidRDefault="00887274" w:rsidP="00887274">
      <w:pPr>
        <w:pStyle w:val="1"/>
        <w:pageBreakBefore/>
        <w:tabs>
          <w:tab w:val="left" w:pos="0"/>
        </w:tabs>
        <w:spacing w:before="0" w:after="0" w:line="360" w:lineRule="auto"/>
        <w:jc w:val="center"/>
        <w:rPr>
          <w:rFonts w:ascii="Times New Roman" w:hAnsi="Times New Roman"/>
        </w:rPr>
      </w:pPr>
      <w:bookmarkStart w:id="0" w:name="_Toc216414018"/>
      <w:r>
        <w:rPr>
          <w:rFonts w:ascii="Times New Roman" w:hAnsi="Times New Roman"/>
        </w:rPr>
        <w:t>ВВЕДЕНИЕ</w:t>
      </w:r>
      <w:bookmarkEnd w:id="0"/>
      <w:r>
        <w:rPr>
          <w:rFonts w:ascii="Times New Roman" w:hAnsi="Times New Roman"/>
        </w:rPr>
        <w:t xml:space="preserve"> </w:t>
      </w:r>
    </w:p>
    <w:p w:rsidR="00887274" w:rsidRDefault="00887274" w:rsidP="00887274">
      <w:pPr>
        <w:pStyle w:val="a0"/>
        <w:tabs>
          <w:tab w:val="left" w:pos="1112"/>
        </w:tabs>
        <w:spacing w:after="0" w:line="360" w:lineRule="auto"/>
        <w:ind w:firstLine="714"/>
        <w:jc w:val="both"/>
      </w:pPr>
      <w:r>
        <w:t>«Предпринимательство как экономическое явление и его специфика в России» - одна  из важных и актуальных тем на сегодняшний день.</w:t>
      </w:r>
    </w:p>
    <w:p w:rsidR="00887274" w:rsidRDefault="00887274" w:rsidP="00887274">
      <w:pPr>
        <w:pStyle w:val="a0"/>
        <w:tabs>
          <w:tab w:val="left" w:pos="1112"/>
        </w:tabs>
        <w:spacing w:after="0" w:line="360" w:lineRule="auto"/>
        <w:ind w:firstLine="714"/>
        <w:jc w:val="both"/>
        <w:rPr>
          <w:szCs w:val="28"/>
        </w:rPr>
      </w:pPr>
      <w:r>
        <w:t>Тема работы актуальна потому, что</w:t>
      </w:r>
      <w:r>
        <w:rPr>
          <w:szCs w:val="28"/>
        </w:rPr>
        <w:t xml:space="preserve">  в </w:t>
      </w:r>
      <w:r>
        <w:rPr>
          <w:szCs w:val="28"/>
          <w:lang w:val="en-US"/>
        </w:rPr>
        <w:t>XX</w:t>
      </w:r>
      <w:r>
        <w:rPr>
          <w:szCs w:val="28"/>
        </w:rPr>
        <w:t xml:space="preserve"> столетии, преимущественно, начиная со второй его половины, и, в особенности, в последнюю четверть, феномены не только предпринимательства, но малого бизнеса и неформального сектора также становятся предметом пристального внимания исследователей. В этот период активизируется и интерес к проблемам развития предпринимательства и участия государства в этом процессе. Вместе с тем, зачастую исследования предпринимательства и малого бизнеса носят достаточно противоречивый характер, начиная от самой терминологии, когда эти понятия могут просто смешиваться, и, тем более, заканчивая выводами и рекомендациями относительно политики, стратегии и практики его развития и поддержки.</w:t>
      </w:r>
    </w:p>
    <w:p w:rsidR="00887274" w:rsidRDefault="00887274" w:rsidP="00887274">
      <w:pPr>
        <w:pStyle w:val="a0"/>
        <w:tabs>
          <w:tab w:val="left" w:pos="1112"/>
        </w:tabs>
        <w:spacing w:after="0" w:line="360" w:lineRule="auto"/>
        <w:ind w:firstLine="714"/>
        <w:jc w:val="both"/>
      </w:pPr>
      <w:r>
        <w:t>Актуальность моего исследования определила цель и задачи работы:</w:t>
      </w:r>
    </w:p>
    <w:p w:rsidR="00887274" w:rsidRDefault="00887274" w:rsidP="00887274">
      <w:pPr>
        <w:pStyle w:val="a0"/>
        <w:tabs>
          <w:tab w:val="left" w:pos="1112"/>
        </w:tabs>
        <w:spacing w:after="0" w:line="360" w:lineRule="auto"/>
        <w:ind w:firstLine="714"/>
        <w:jc w:val="both"/>
      </w:pPr>
      <w:r>
        <w:t>Цель работы - рассмотреть  предпринимательство как экономическое явление и его специфика в России.</w:t>
      </w:r>
    </w:p>
    <w:p w:rsidR="00887274" w:rsidRDefault="00887274" w:rsidP="00887274">
      <w:pPr>
        <w:pStyle w:val="a0"/>
        <w:tabs>
          <w:tab w:val="left" w:pos="1112"/>
        </w:tabs>
        <w:spacing w:after="0" w:line="360" w:lineRule="auto"/>
        <w:ind w:firstLine="714"/>
        <w:jc w:val="both"/>
      </w:pPr>
      <w:r>
        <w:t>Для достижения цели необходимо решить следующие задачи:</w:t>
      </w:r>
    </w:p>
    <w:p w:rsidR="00887274" w:rsidRDefault="00887274" w:rsidP="00887274">
      <w:pPr>
        <w:pStyle w:val="a0"/>
        <w:numPr>
          <w:ilvl w:val="0"/>
          <w:numId w:val="2"/>
        </w:numPr>
        <w:tabs>
          <w:tab w:val="left" w:pos="720"/>
          <w:tab w:val="left" w:pos="1112"/>
        </w:tabs>
        <w:spacing w:after="0" w:line="360" w:lineRule="auto"/>
        <w:ind w:left="0" w:firstLine="714"/>
        <w:jc w:val="both"/>
      </w:pPr>
      <w:r>
        <w:t>Изучить литературу используемую в работе.</w:t>
      </w:r>
    </w:p>
    <w:p w:rsidR="00887274" w:rsidRDefault="00887274" w:rsidP="00887274">
      <w:pPr>
        <w:pStyle w:val="a0"/>
        <w:tabs>
          <w:tab w:val="left" w:pos="720"/>
          <w:tab w:val="left" w:pos="1112"/>
        </w:tabs>
        <w:spacing w:after="0" w:line="360" w:lineRule="auto"/>
        <w:ind w:firstLine="714"/>
        <w:jc w:val="both"/>
      </w:pPr>
      <w:r>
        <w:t>На основании теоретического анализа изучения проблемы, систематизировать знания о развитии и формировании теории предпринимательства.</w:t>
      </w:r>
    </w:p>
    <w:p w:rsidR="00887274" w:rsidRDefault="00887274" w:rsidP="00887274">
      <w:pPr>
        <w:pStyle w:val="a0"/>
        <w:numPr>
          <w:ilvl w:val="0"/>
          <w:numId w:val="2"/>
        </w:numPr>
        <w:tabs>
          <w:tab w:val="left" w:pos="720"/>
          <w:tab w:val="left" w:pos="1112"/>
        </w:tabs>
        <w:spacing w:after="0" w:line="360" w:lineRule="auto"/>
        <w:ind w:left="0" w:firstLine="714"/>
        <w:jc w:val="both"/>
      </w:pPr>
      <w:r>
        <w:t xml:space="preserve">Рассмотреть сущность и специфику  сравнительного анализа малого бизнеса на основе государственной статистики. </w:t>
      </w:r>
    </w:p>
    <w:p w:rsidR="00887274" w:rsidRDefault="00887274" w:rsidP="00887274">
      <w:pPr>
        <w:pStyle w:val="a0"/>
        <w:numPr>
          <w:ilvl w:val="0"/>
          <w:numId w:val="2"/>
        </w:numPr>
        <w:tabs>
          <w:tab w:val="left" w:pos="720"/>
          <w:tab w:val="left" w:pos="1112"/>
        </w:tabs>
        <w:spacing w:after="0" w:line="360" w:lineRule="auto"/>
        <w:ind w:left="0" w:firstLine="714"/>
        <w:jc w:val="both"/>
      </w:pPr>
      <w:r>
        <w:t xml:space="preserve">Систематизировать и обобщить существующие в специальной литературе научные подходы к данной проблеме. </w:t>
      </w:r>
    </w:p>
    <w:p w:rsidR="00887274" w:rsidRDefault="00887274" w:rsidP="00887274">
      <w:pPr>
        <w:pStyle w:val="a0"/>
        <w:tabs>
          <w:tab w:val="left" w:pos="1832"/>
        </w:tabs>
        <w:spacing w:after="0" w:line="360" w:lineRule="auto"/>
        <w:ind w:firstLine="714"/>
        <w:jc w:val="both"/>
      </w:pPr>
      <w:r>
        <w:t xml:space="preserve">Для раскрытия поставленной темы определена следующая структура: работа состоит из введения, основной части и заключения. Название основной части отображает её содержание. </w:t>
      </w:r>
    </w:p>
    <w:p w:rsidR="00887274" w:rsidRDefault="00887274" w:rsidP="00887274">
      <w:pPr>
        <w:pStyle w:val="1"/>
        <w:pageBreakBefore/>
        <w:tabs>
          <w:tab w:val="left" w:pos="0"/>
        </w:tabs>
        <w:spacing w:before="0" w:after="0" w:line="360" w:lineRule="auto"/>
        <w:jc w:val="center"/>
        <w:rPr>
          <w:rFonts w:ascii="Times New Roman" w:hAnsi="Times New Roman"/>
        </w:rPr>
      </w:pPr>
      <w:bookmarkStart w:id="1" w:name="_Toc216414021"/>
      <w:r>
        <w:rPr>
          <w:rFonts w:ascii="Times New Roman" w:hAnsi="Times New Roman"/>
        </w:rPr>
        <w:t>ЗАКЛЮЧЕНИЕ</w:t>
      </w:r>
      <w:bookmarkEnd w:id="1"/>
    </w:p>
    <w:p w:rsidR="00887274" w:rsidRDefault="00887274" w:rsidP="00887274">
      <w:pPr>
        <w:pStyle w:val="a0"/>
        <w:tabs>
          <w:tab w:val="left" w:pos="1126"/>
        </w:tabs>
        <w:spacing w:after="0" w:line="360" w:lineRule="auto"/>
        <w:ind w:firstLine="727"/>
        <w:jc w:val="both"/>
      </w:pPr>
      <w:r>
        <w:t>Подводя итог работы можно сделать следующие выводы:</w:t>
      </w:r>
    </w:p>
    <w:p w:rsidR="00887274" w:rsidRDefault="00887274" w:rsidP="00887274">
      <w:pPr>
        <w:pStyle w:val="a0"/>
        <w:tabs>
          <w:tab w:val="left" w:pos="1112"/>
        </w:tabs>
        <w:spacing w:after="0" w:line="360" w:lineRule="auto"/>
        <w:ind w:firstLine="727"/>
        <w:jc w:val="both"/>
        <w:rPr>
          <w:szCs w:val="28"/>
        </w:rPr>
      </w:pPr>
      <w:r>
        <w:rPr>
          <w:szCs w:val="28"/>
        </w:rPr>
        <w:t>1. Современные отечественные специалисты выделяют четыре "волны" в развитии концепций предпринимательства. На наш взгляд, эти «волны», представляя собой не ограниченные по времени периоды доминирования тех или иных школ, но, скорее, всплески интереса к каким-либо новым аспектам, развиваемые на последующих этапах, дают нам картину двух глобальных этапов формирования теории предпринимательства. Эти этапы обусловлены общим развитием научной картины мира и синергетики как междисциплинарной теории самоорганизации. Раскроем это положение, дав краткую характеристику основным волнам концепций предпринимательства в контексте эволюции экономической теории с позиций синергетического подхода.</w:t>
      </w:r>
    </w:p>
    <w:p w:rsidR="00887274" w:rsidRDefault="00887274" w:rsidP="00887274">
      <w:pPr>
        <w:pStyle w:val="a0"/>
        <w:tabs>
          <w:tab w:val="left" w:pos="1112"/>
        </w:tabs>
        <w:spacing w:after="0" w:line="360" w:lineRule="auto"/>
        <w:ind w:firstLine="699"/>
        <w:jc w:val="both"/>
        <w:rPr>
          <w:szCs w:val="28"/>
        </w:rPr>
      </w:pPr>
      <w:r>
        <w:rPr>
          <w:szCs w:val="28"/>
        </w:rPr>
        <w:t>2. Имеющиеся работы отечественных и зарубежных специалистов по анализу региональных рисков, инвестиционной привлекательности и инвестиционного потенциала регионов России, к сожалению, не уделяют специального внимания вопросам развития малого бизнеса. Те же исследования, которые фокусируются на проблеме анализа статистической информации о секторе МП, как правило, рассматривают ситуацию в целом или в отраслевом срезе, а не в межрегиональном аспекте. В условиях же переходной экономики, как отмечалось выше, возрастает значение сравнительного анализа тенденций в этой сфере в межрегиональном срезе. Имеющиеся попытки отдельных политических организаций в этой области носят поверхностный характер, эксплуатируя абсолютные значения отдельных показателей состояния сектора МП, определяемых, во многом, общим уровнем развития промышленности и интенсивностью финансовых потоков в регионе.</w:t>
      </w:r>
    </w:p>
    <w:p w:rsidR="00887274" w:rsidRDefault="00887274" w:rsidP="00887274">
      <w:pPr>
        <w:pStyle w:val="1"/>
        <w:pageBreakBefore/>
        <w:tabs>
          <w:tab w:val="left" w:pos="0"/>
        </w:tabs>
        <w:spacing w:before="0" w:after="0" w:line="360" w:lineRule="auto"/>
        <w:jc w:val="center"/>
        <w:rPr>
          <w:rFonts w:ascii="Times New Roman" w:hAnsi="Times New Roman"/>
        </w:rPr>
      </w:pPr>
      <w:bookmarkStart w:id="2" w:name="_Toc216414022"/>
      <w:r>
        <w:rPr>
          <w:rFonts w:ascii="Times New Roman" w:hAnsi="Times New Roman"/>
        </w:rPr>
        <w:t>СПИСОК ИСПОЛЬЗОВАННОЙ ЛИТЕРАТУРЫ</w:t>
      </w:r>
      <w:bookmarkEnd w:id="2"/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 xml:space="preserve"> АвтономовВ. Практики глазами теоретиков (феномен предпринимательства в экономической теории). - Предпринимательство в Росии. №4 (11), 2007. 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 xml:space="preserve"> Бессонов Б.Н., Демидов Ф.Д., Егоров </w:t>
      </w:r>
      <w:r>
        <w:rPr>
          <w:lang w:val="en-US"/>
        </w:rPr>
        <w:t>B</w:t>
      </w:r>
      <w:r>
        <w:t>.</w:t>
      </w:r>
      <w:r>
        <w:rPr>
          <w:lang w:val="en-US"/>
        </w:rPr>
        <w:t>C</w:t>
      </w:r>
      <w:r>
        <w:t>., Жовтун Д.Т., Петренко ЕЛ. Мировоззренческие проблемы теории самоорганизации/ В сб. Самоорганизация, организация и управление. М/.РАГС, 2005.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 xml:space="preserve"> Бессонова Б.Н., Демидова Ф.Д., Егорова </w:t>
      </w:r>
      <w:r>
        <w:rPr>
          <w:lang w:val="en-US"/>
        </w:rPr>
        <w:t>B</w:t>
      </w:r>
      <w:r>
        <w:t>.</w:t>
      </w:r>
      <w:r>
        <w:rPr>
          <w:lang w:val="en-US"/>
        </w:rPr>
        <w:t>C</w:t>
      </w:r>
      <w:r>
        <w:t>. и др.: Мировоззренческие проблемы теории самоорганизации: 2003.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>Бусыгин А.В. Предпринимательство. Основной курс: Учебник для вузов. - М.: Инфра-М., 2007.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lang w:val="en-US"/>
        </w:rPr>
      </w:pPr>
      <w:r>
        <w:t>Друкер П. Эффективное управление. Экономические задачи и оптимальные решения. Пер</w:t>
      </w:r>
      <w:r>
        <w:rPr>
          <w:lang w:val="en-US"/>
        </w:rPr>
        <w:t xml:space="preserve">. </w:t>
      </w:r>
      <w:r>
        <w:t>с</w:t>
      </w:r>
      <w:r>
        <w:rPr>
          <w:lang w:val="en-US"/>
        </w:rPr>
        <w:t xml:space="preserve"> </w:t>
      </w:r>
      <w:r>
        <w:t>англ</w:t>
      </w:r>
      <w:r>
        <w:rPr>
          <w:lang w:val="en-US"/>
        </w:rPr>
        <w:t xml:space="preserve">. - </w:t>
      </w:r>
      <w:r>
        <w:t>М</w:t>
      </w:r>
      <w:r>
        <w:rPr>
          <w:lang w:val="en-US"/>
        </w:rPr>
        <w:t xml:space="preserve">.: </w:t>
      </w:r>
      <w:r>
        <w:t>ФАИР</w:t>
      </w:r>
      <w:r>
        <w:rPr>
          <w:lang w:val="en-US"/>
        </w:rPr>
        <w:t>-</w:t>
      </w:r>
      <w:r>
        <w:t>ПРЕСС</w:t>
      </w:r>
      <w:r>
        <w:rPr>
          <w:lang w:val="en-US"/>
        </w:rPr>
        <w:t>, 1998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>Жеребин . В., Романов А. Экономика домашних хозяйств. - М.: Финансы ЮНИТИ, 1998.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 w:rsidRPr="0053103E">
        <w:t xml:space="preserve"> Олейник А.Н. Институциональная экономика: Учебное пособие, - М,: ИНФРА-М, 2000.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>Олейник А.Н: Институциональная экономика. Домашнее хозяйство и другие организационные структуры. - Вопросы экономики, №12, 1999.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>Репке В. Малое и среднее предприятие в народном хозяйстве. «Концепция хозяйственного порядка. №1, 1998.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 xml:space="preserve">Чаянов А. К вопросу о теории некапиталистических экономических систем. М.: Логос, 1999. </w:t>
      </w:r>
    </w:p>
    <w:p w:rsidR="00887274" w:rsidRDefault="00887274" w:rsidP="00887274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</w:pPr>
      <w:r>
        <w:t xml:space="preserve">ЧаяновА. К вопросу о теории некапиталистических экономических систем/ В кн.: Неформальная экономика. Россия и мир. </w:t>
      </w:r>
      <w:r>
        <w:rPr>
          <w:bCs/>
        </w:rPr>
        <w:t xml:space="preserve">М.: </w:t>
      </w:r>
      <w:r>
        <w:t xml:space="preserve">Логос, 2001. </w:t>
      </w:r>
    </w:p>
    <w:p w:rsidR="00887274" w:rsidRDefault="00887274">
      <w:bookmarkStart w:id="3" w:name="_GoBack"/>
      <w:bookmarkEnd w:id="3"/>
    </w:p>
    <w:sectPr w:rsidR="0088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ECA" w:rsidRDefault="00881ECA">
      <w:r>
        <w:separator/>
      </w:r>
    </w:p>
  </w:endnote>
  <w:endnote w:type="continuationSeparator" w:id="0">
    <w:p w:rsidR="00881ECA" w:rsidRDefault="0088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ECA" w:rsidRDefault="00881ECA">
      <w:r>
        <w:separator/>
      </w:r>
    </w:p>
  </w:footnote>
  <w:footnote w:type="continuationSeparator" w:id="0">
    <w:p w:rsidR="00881ECA" w:rsidRDefault="0088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2F015C"/>
    <w:multiLevelType w:val="hybridMultilevel"/>
    <w:tmpl w:val="B75CF3CC"/>
    <w:lvl w:ilvl="0" w:tplc="882EE9A0">
      <w:start w:val="1"/>
      <w:numFmt w:val="bullet"/>
      <w:lvlText w:val=""/>
      <w:lvlJc w:val="left"/>
      <w:pPr>
        <w:tabs>
          <w:tab w:val="num" w:pos="1553"/>
        </w:tabs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3"/>
        </w:tabs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3"/>
        </w:tabs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3"/>
        </w:tabs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3"/>
        </w:tabs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3"/>
        </w:tabs>
        <w:ind w:left="73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0A"/>
    <w:rsid w:val="00030A0A"/>
    <w:rsid w:val="005565A1"/>
    <w:rsid w:val="00640D4B"/>
    <w:rsid w:val="00881ECA"/>
    <w:rsid w:val="00887274"/>
    <w:rsid w:val="009D03EA"/>
    <w:rsid w:val="00B4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87B22-8953-4B1D-861A-C9A850AF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74"/>
    <w:pPr>
      <w:widowControl w:val="0"/>
      <w:suppressAutoHyphens/>
    </w:pPr>
    <w:rPr>
      <w:rFonts w:eastAsia="Arial Unicode MS"/>
      <w:kern w:val="1"/>
      <w:sz w:val="28"/>
      <w:szCs w:val="24"/>
    </w:rPr>
  </w:style>
  <w:style w:type="paragraph" w:styleId="1">
    <w:name w:val="heading 1"/>
    <w:basedOn w:val="a"/>
    <w:next w:val="a0"/>
    <w:qFormat/>
    <w:rsid w:val="00887274"/>
    <w:pPr>
      <w:keepNext/>
      <w:numPr>
        <w:numId w:val="1"/>
      </w:numPr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сноски"/>
    <w:basedOn w:val="a1"/>
    <w:rsid w:val="00887274"/>
    <w:rPr>
      <w:vertAlign w:val="superscript"/>
    </w:rPr>
  </w:style>
  <w:style w:type="character" w:styleId="a5">
    <w:name w:val="footnote reference"/>
    <w:semiHidden/>
    <w:rsid w:val="00887274"/>
    <w:rPr>
      <w:vertAlign w:val="superscript"/>
    </w:rPr>
  </w:style>
  <w:style w:type="paragraph" w:styleId="a0">
    <w:name w:val="Body Text"/>
    <w:basedOn w:val="a"/>
    <w:rsid w:val="00887274"/>
    <w:pPr>
      <w:spacing w:after="120"/>
    </w:pPr>
  </w:style>
  <w:style w:type="paragraph" w:styleId="10">
    <w:name w:val="toc 1"/>
    <w:basedOn w:val="a"/>
    <w:next w:val="a"/>
    <w:autoRedefine/>
    <w:semiHidden/>
    <w:rsid w:val="00887274"/>
  </w:style>
  <w:style w:type="character" w:styleId="a6">
    <w:name w:val="Hyperlink"/>
    <w:basedOn w:val="a1"/>
    <w:rsid w:val="00887274"/>
    <w:rPr>
      <w:color w:val="0000FF"/>
      <w:u w:val="single"/>
    </w:rPr>
  </w:style>
  <w:style w:type="paragraph" w:customStyle="1" w:styleId="a7">
    <w:name w:val="Знак Знак Знак Знак"/>
    <w:basedOn w:val="a"/>
    <w:rsid w:val="00B43260"/>
    <w:pPr>
      <w:pageBreakBefore/>
      <w:widowControl/>
      <w:suppressAutoHyphens w:val="0"/>
      <w:spacing w:after="160" w:line="360" w:lineRule="auto"/>
    </w:pPr>
    <w:rPr>
      <w:rFonts w:eastAsia="Times New Roman"/>
      <w:kern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5251</CharactersWithSpaces>
  <SharedDoc>false</SharedDoc>
  <HLinks>
    <vt:vector size="36" baseType="variant">
      <vt:variant>
        <vt:i4>1310773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_Toc216414022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_Toc216414021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_Toc216414020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_Toc216414019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_Toc216414018</vt:lpwstr>
      </vt:variant>
      <vt:variant>
        <vt:i4>852003</vt:i4>
      </vt:variant>
      <vt:variant>
        <vt:i4>0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Anna Chernenko</dc:creator>
  <cp:keywords/>
  <dc:description/>
  <cp:lastModifiedBy>Irina</cp:lastModifiedBy>
  <cp:revision>2</cp:revision>
  <dcterms:created xsi:type="dcterms:W3CDTF">2014-09-04T21:32:00Z</dcterms:created>
  <dcterms:modified xsi:type="dcterms:W3CDTF">2014-09-04T21:32:00Z</dcterms:modified>
</cp:coreProperties>
</file>