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A8" w:rsidRDefault="00B709BE">
      <w:pPr>
        <w:pStyle w:val="1"/>
        <w:jc w:val="center"/>
      </w:pPr>
      <w:r>
        <w:t>Литературный герой ОТЕЛЛО</w:t>
      </w:r>
    </w:p>
    <w:p w:rsidR="000067A8" w:rsidRPr="00B709BE" w:rsidRDefault="00B709BE">
      <w:pPr>
        <w:pStyle w:val="a3"/>
      </w:pPr>
      <w:r>
        <w:t>ОТЕЛЛО (англ. Othello) - герой трагедии У.Шекспира «Отелло» (1604). Представляя собой весьма точное переложение новеллы Джи-ральди Чинтио «Венецианский Мавр» из его сборника «Сто рассказов» (1566), ставшей известной Шекспиру, по всей видимости, в чьем то пересказе или в не дошедшем до нас английском переводе (итальянского языка Шекспир не знал), трагедия Шекспира тем не менее в главном кардинально отличается от своего первоисточника. И это главное - характер ее центрального героя. У Чинтио Мавр, подстрекаемый кознями своего Прапорщика (в новелле личное имя имеет только Дездемона), коварно убивает свою жену, причем делает это не сам, а воспользовавшись услугами все того же Прапорщика,- так, чтобы самому избежать всяческих подозрений. И даже представ перед судом, он отрицает совершенное им злодеяние. Отталкиваясь от уже существующего сюжета, Шекспир преображает его так, что достаточно заурядная авантюрно-криминальная история приобретает черты высокой трагедии духа. Известно классическое высказывание А.С.Пушкина: «Отелло от природы не ревнив - напротив: он доверчив». Вместо истории преступления Шекспир написал историю человека, отличающегося от остальных не только цветом кожи («Черен я!»), но и своими душевными свойствами: честностью, прямотой и детской доверчивостью. Любовь его и Дездемоны - естественна, ибо и в ней есть все эти качества, они столь же близки друг другу, как Ромео и Джульетта или чета Макбетов. Отважный воин, непобедимый генерал (вследствие чего Сенат Венеции отправляет его продолжать службу на Кипр) - и при этом простодушный ребенок, не ведающий о существовании в мире таких человеческих качеств, гак подлость, коварство, лицемерие, не допус-каюшнй и мысли о возможности обмана, измены и потому так легко уверовавший в россказни Яго - шекспировский вариант Прапорщика - о предательстве своего верного лейтенанта Кассио, о неверности своей возлюбленной жены Дездемоны. С этим ощущением, с этим знанием он не может жить - притворствуя, лукавя, он не способен превратиться в вечного соглядатая, в шпиона собственной жены. Узнав, как он полагает, об ее измене, О. решительно меняется: нежность превращается в грубость, доверчивость - в подозрительность. Во всем - в каждом слове ее и жесте - чудится теперь ему обман; именно потому, что ранее никогда и мысли он не мог допустить о таковом. Единственное для него избавление от этого неотступно поселившегося в его доме (и его душе) сомнения - решение, к которому он приходит: убийство Дездемоны. Но, свершив его, О. узнает, что Дездемона невинна, что оба они жертвы той чудовищной интриги, что сплел так искусно Яго. 0. сам называет себя «убийцей честным»: «Я не в гневе мстил, // А жертву чести приносил, как думал». В этих словах - ключ к совершенному им убийству: человек, для которого Честь - превыше всего, он не мог существовать рядом с пороком, не мог допустить, чтобы бесчестность осталась безнаказанной. Осознав весь ужас содеянного, он убивает себя - кинжалом перерезает себе горло. Первым исполнителем роли О., как и большинства иных героев шекспировских трагедий, был Ричард Бербедж. За прошедшие с тех пор четыре столетия эта роль входила в репертуар многих актеров-трагиков. В Англии: от Дэвида Гаррика (1745) и Эдмунда Кина (1832) до Лоренса Оливье (1938); прославленными исполнителями роли О. были немецкий актер Ф.Л.Шредер и американский актер-негр Айра Олдридж (1826), великий итальянский трагик Томмазо Сальвини (1856), русские актеры П.С.Мочалов (1828) и В.А.Каратыгин (1836), А.И.ЮЖИН (1907) и К.С.Станиславский, сыгравший О. в самом начале своего творческого пути в его же постановке на сцене Общества искусства и литературы (1896). В XX веке - А.А.Остужев (1935), Н.Д.Мордвинов (1944), грузинский трагик А.Хорава (1937), армянский - В.Папазян (1908). В последние десятилетия трагедия не пользовалась особой популярностью на русской сцене - тем интереснее необычная трактовка, предложенная А.В.Эфросом (1976, в главной роли Н.Н.Волков).</w:t>
      </w:r>
    </w:p>
    <w:p w:rsidR="000067A8" w:rsidRDefault="00B709BE">
      <w:pPr>
        <w:pStyle w:val="a3"/>
      </w:pPr>
      <w:r>
        <w:t>Образ шекспировского О. был воплощен в одноименной опере Д.Верди (1887, либретто А.Бойто). В либретто, четко очерченном и избавленном от деталей, не поддающихся музыкально-интонационному обобщению, основной конфликт смещен с действенного плана на психологический; уплотнение событийного ряда приводит к «сгущению» темперамента О., интрига очищена от натуралистически-бытовых подробностей. Мелодико-гармоничес-кий облик «венецианского мавра» проливает новый свет на трагедию О.: дитя природы, он неискушен в нюансах чувств и отношений; упоение в бою сменяется упоением в любви, и каждая новая страсть, вытеснив прежнюю, заполняет его мир. Музыкальная драматургия характера О.- это чередование ряда контрастных состояний: безудержный гнев, всепоглощающая нежность, глубокая подавленность, бездонная скорбь, полное оцепенение. Лейтмотив любви, торжествующий в финале, по экстатичности сближается с темой Тристана и Изольды в ее вагнеровском воплощении. Первым исполнителем партии О. стал великий итальянский тенор Ф.Таманьо (1887). В том же году состоялась премьера оперы в петербургском Мариинском театре (О.- Н.Н.Фигнер). Партию О. исполняли многие выдающиеся певцы: Н.С.Ханаев (1932), Марио дель Монако (1950-е гг.), В. А. Атлантов (1978). На балетной сцене образ О. воплотил легендарный танцовщик В.М.Чабукиани (1957).</w:t>
      </w:r>
    </w:p>
    <w:p w:rsidR="000067A8" w:rsidRDefault="00B709BE">
      <w:pPr>
        <w:pStyle w:val="a3"/>
      </w:pPr>
      <w:r>
        <w:t>Лит.: Морозов М.М. Анализ трагедии «Отелло» по ходу действия; Комментарии к пьесам: «Отелло» // Морозов М.М. Театр Шекспира. М., 1984. С.112-136, 218-229; Морозов М.М. Метафоры Шекспира как выражение характеров действующих лиц: Отелло, Яго, Дездемона // Морозов М.М. Избранное. М., 1979. С.254-266; Пинский Л.Е. Шекспир: Основные начала драматургии. М., 1971; Эфрос А.В. Профессия: режиссер. М., 1979.</w:t>
      </w:r>
      <w:bookmarkStart w:id="0" w:name="_GoBack"/>
      <w:bookmarkEnd w:id="0"/>
    </w:p>
    <w:sectPr w:rsidR="000067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9BE"/>
    <w:rsid w:val="000067A8"/>
    <w:rsid w:val="00567CB8"/>
    <w:rsid w:val="00B7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2A6ED-D5E8-4409-9B39-3C4C8C2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4844</Characters>
  <Application>Microsoft Office Word</Application>
  <DocSecurity>0</DocSecurity>
  <Lines>40</Lines>
  <Paragraphs>11</Paragraphs>
  <ScaleCrop>false</ScaleCrop>
  <Company>diakov.net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ОТЕЛЛО</dc:title>
  <dc:subject/>
  <dc:creator>Irina</dc:creator>
  <cp:keywords/>
  <dc:description/>
  <cp:lastModifiedBy>Irina</cp:lastModifiedBy>
  <cp:revision>2</cp:revision>
  <dcterms:created xsi:type="dcterms:W3CDTF">2014-07-12T22:21:00Z</dcterms:created>
  <dcterms:modified xsi:type="dcterms:W3CDTF">2014-07-12T22:21:00Z</dcterms:modified>
</cp:coreProperties>
</file>