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2DC" w:rsidRDefault="00291C2D">
      <w:pPr>
        <w:pStyle w:val="1"/>
        <w:jc w:val="center"/>
      </w:pPr>
      <w:r>
        <w:t>Гончаров и. а. - Пассивный протест окружающему злу</w:t>
      </w:r>
    </w:p>
    <w:p w:rsidR="003962DC" w:rsidRPr="00291C2D" w:rsidRDefault="00291C2D">
      <w:pPr>
        <w:pStyle w:val="a3"/>
        <w:spacing w:after="240" w:afterAutospacing="0"/>
      </w:pPr>
      <w:r>
        <w:t>Иван Александрович Гончаров - последовательный и честный художник; в своих произведениях он разоблачает пороки современного ему общества. Следуя традициям русской классики, Гончаров считает, что литература должна активно вмешиваться в жизнь, делать ее лучше, справедливее. Его романы: “Обыкновенная история”, “Обломов”, “Обрыв” - относятся к тем произведениям, которые отражали реальную жизнь, старались воздействовать на общественные отношения, могли помочь читателям разобраться в окружающей обстановке.</w:t>
      </w:r>
      <w:r>
        <w:br/>
        <w:t>Роман “Обломов” - лучшее творение писателя. Это произведение привлекает к себе внимание читателей прежде всего необычностью героя. Только потом, читая роман, начинаешь понимать, почему Илья Ильич постоянно лежит на диване, почему мирится со всем тем беспорядком, который окружает его в комнате. “По стенам, около картин, лепилась в виде фестонов паутина, напитанная пылью, зеркала, вместо того чтобы отражать предметы, могли бы служить скорее скрижалями, для записывания на них, по пыли, каких-нибудь заметок на память, ковры были в пятнах. На диване лежало забытое полотенце; на столе редкое утро не стояла не убранная от вчерашнего ужина тарелка с солонкой и с обглоданной косточкой да не валялись хлебные крошки”.</w:t>
      </w:r>
      <w:r>
        <w:br/>
        <w:t>Так кто же такой Илья Ильич Обломов? Образованный, русский барин, выросший на деревенском приволье, привыкший к неге и неторопливому течению жизни. В домашней обстановке Обломова все подчинено одной цели - не утруждать хозяина. Даже одежда - рабыня его. Он когда-то служил, но потом оставил это обременительное занятие из-за того, что он не нуждается в деньгах, а ходить в учреждение, где все заняты бессмысленным перекладыванием бумаг, “игрой дурных страстишек”, сплетнями и “перебиваньем друг у друга дороги” он не желает. В жизни деловых людей Обломов не видит высоких помыслов, желания служить для блага и процветания России. Одни корыстные цели и страстишки преследуют эти люди. Обломову с ними не по пути.</w:t>
      </w:r>
      <w:r>
        <w:br/>
        <w:t>И мы постепенно проникаемся симпатией к этому доброму и бескорыстному увальню. Говоря о карьеристах и стяжателях, Обломов отмечает мелочность их помыслов и душонок. “А выйдет в люди, будет со временем ворочать делами и чинов нахватает. А как мало тут человека-то нужно: ума, его воли, чувства - зачем это?”</w:t>
      </w:r>
      <w:r>
        <w:br/>
        <w:t>Обломов не видит в окружающем его мире достойной деятельности, а суетиться и подличать ради наживы не желает. Он не хочет растерять свое нравственное достоинство, разменять его на медяки да гроши. Кратковременное увлечение Ольгой Ильинской не вывело Обломова из “сонного состояния”. Ольга слишком прагматична для Ильи Ильича. Она любит не его, а свою идею: возродить в нем деятельного человека. Искренне влюбленный в Ильинскую, Обломов понимает подсознательно всю комичность и несерьезность ситуации, в которую попал. Тут та же ложь, что и везде. Постепенно любовь угасает. Ольга слишком благоразумна, чтобы отдаться любви беззаветно, бездумно.</w:t>
      </w:r>
      <w:r>
        <w:br/>
        <w:t>В Обломове мне нравится самокритичность, он лишен самодовольства и прекрасно понимает свое душевное падение. “Начал гаснуть я над писанием бумаг в канцелярии; гаснул потом, вычитывая в книгах истины, с которыми не знал, что делать в жизни, гаснул с приятелями, слушая толки, сплетни, передразнивания... Или я не понял этой жизни, или она никуда не годится, а лучшего я ничего не знал, не видел, никто не указал мне этого... Да, я дряблый, ветхий, изношенный кафтан... во мне был заперт свет, но только сжег свою тюрьму, не вырвался на волю и угас”. Какое глубокое философское понимание своей сути! Обломов лучше всех окружающих понимает свою никчемность и жалкость существования.</w:t>
      </w:r>
      <w:r>
        <w:br/>
        <w:t>Штольц, Ольга и другие действующие лица романа хуже Обломова, так как не осознают своей мелочности, бездуховности и самодовольства.</w:t>
      </w:r>
      <w:r>
        <w:br/>
        <w:t>Роман Гончарова “Обломов” - сложное многоплановое произведение. Каждое поколение находит в нем мысли, созвучные своему времени, в этом я вижу неувядающую прелесть и силу этого произведения.</w:t>
      </w:r>
      <w:r>
        <w:br/>
      </w:r>
      <w:bookmarkStart w:id="0" w:name="_GoBack"/>
      <w:bookmarkEnd w:id="0"/>
    </w:p>
    <w:sectPr w:rsidR="003962DC" w:rsidRPr="00291C2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C2D"/>
    <w:rsid w:val="00291C2D"/>
    <w:rsid w:val="003962DC"/>
    <w:rsid w:val="007016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D637B1-AD71-4FF3-987A-BB614DBE1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588</Words>
  <Characters>3353</Characters>
  <Application>Microsoft Office Word</Application>
  <DocSecurity>0</DocSecurity>
  <Lines>27</Lines>
  <Paragraphs>7</Paragraphs>
  <ScaleCrop>false</ScaleCrop>
  <Company/>
  <LinksUpToDate>false</LinksUpToDate>
  <CharactersWithSpaces>3934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Гончаров и. а. - Пассивный протест окружающему злу</dc:title>
  <dc:subject/>
  <dc:creator>admin</dc:creator>
  <cp:keywords/>
  <dc:description/>
  <cp:lastModifiedBy>admin</cp:lastModifiedBy>
  <cp:revision>2</cp:revision>
  <dcterms:created xsi:type="dcterms:W3CDTF">2014-07-12T02:58:00Z</dcterms:created>
  <dcterms:modified xsi:type="dcterms:W3CDTF">2014-07-12T02:58:00Z</dcterms:modified>
</cp:coreProperties>
</file>