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2F" w:rsidRDefault="002C5D60">
      <w:pPr>
        <w:pStyle w:val="1"/>
        <w:jc w:val="center"/>
      </w:pPr>
      <w:r>
        <w:t>Сочинения на свободную тему - На выставке живописи творчество художника геннадия павлова рецензия</w:t>
      </w:r>
    </w:p>
    <w:p w:rsidR="00E5012F" w:rsidRPr="002C5D60" w:rsidRDefault="002C5D60">
      <w:pPr>
        <w:pStyle w:val="a3"/>
      </w:pPr>
      <w:r>
        <w:t>    Чужая мысль вошла в мою плоть и кровь.</w:t>
      </w:r>
      <w:r>
        <w:br/>
        <w:t>    Я пересоздал ее и только тогда выпустил в свет...</w:t>
      </w:r>
      <w:r>
        <w:br/>
        <w:t>    Ганс Христиан Андерсен</w:t>
      </w:r>
      <w:r>
        <w:br/>
        <w:t>    </w:t>
      </w:r>
      <w:r>
        <w:br/>
        <w:t>    Недавно я побывала на персональной выставке московского художника Геннадия Павлова. Я люблю иконопись, а в работах Павлова я почувствовала элементы иконописи. Яркие, глубокие цвета, четко означенные предметы, смещенная перспектива. Точнее сказать - обратная перспектива: чем дальше предмет, тем он крупнее. И наконец, все это высвечено таким волшебным светом, что видишь сказочную прозрачность воздуха. Это изумительно, потому что воздух невидим, его можно только ощутить, как ветер. И еще я заметила некоторый светский изыск в его работах, который настраивает на глубокие раздумья, потому что от таких картин веет красивым, благородным и невозвратным прошлым.</w:t>
      </w:r>
      <w:r>
        <w:br/>
        <w:t>    Я не считаю себя знатоком живописи, но мой скромный опыт, надеюсь, позволит мне немного порассуждать и даже пофилософствовать на тему: художник - картина - жизнь.</w:t>
      </w:r>
      <w:r>
        <w:br/>
        <w:t>    Скажу сразу, что очередность этих слов-понятий в строке ничего не значит. У каждого художника на первом плане всегда что-то свое: у одного - жизнь, у другого - он сам, у третьего... Пожалуй, Павлов - третий вариант: у него на первом плане все же картина.</w:t>
      </w:r>
      <w:r>
        <w:br/>
        <w:t>    Несмотря на простоту сюжетов, картины Павлова точны по замыслу, затрагивают нежные струны души и, как я уже отмечала, обращены в прошлое. Печальны, но светлы чувства, пробуждаемые этими картинами.</w:t>
      </w:r>
      <w:r>
        <w:br/>
        <w:t>    Вот древние храмы Пскова, Новгорода, которые на холстах Павлова светятся как бы изнутри, а точнее - “источают” свет. Мне кажется, так вспыхивает свеча перед тем, как погаснуть. Я знаю, что это достигается довольно простым приемом, который называется “контржур” (против света). Но Павлов это использует удивительно: словно солнце встает из-за дома. Церковь взметнулась вверх, словно крутогрудый лебедь расправляет перед взлетом свои крылья. Здесь интересен момент передачи художником чувств тех зодчих, которые построили изображаемую им красоту. Точно по Андерсену: “пересоздал”!</w:t>
      </w:r>
      <w:r>
        <w:br/>
        <w:t>    Пересоздавая, художник внес в эти, как бы уходящие в прошлое, архитектурные памятники мысль о возможности их возрождения в будущем. Художник предупреждает соотечественников: прежде чем ударить молотом по этим стенам, подумайте, кто создаст вам еще такую красоту и величие.</w:t>
      </w:r>
      <w:r>
        <w:br/>
        <w:t>    Я обратила внимание, что на картинах Павлова храмы безлюдны: мир как бы застыл внутри них. Фон совершенно условный, как на древних иконах. Пейзажи более производят впечатление своеобразных портретов. Храмы будто имеют свой лик - одушевленный и мудрый. Я долго и неспешно разглядывала картины, словно обходила здание кругом. Было ощущение, что я где-то уже видела такое чудо - может, в снах, где все происходит словно в сумерках.</w:t>
      </w:r>
      <w:r>
        <w:br/>
        <w:t>    Итак, сумерки, преддверие ночи и - ночь. Освещенные закатным или восходящим солнцем встают на картинах Павлова дома и храмы, неспешно идут люди по улицам горячо любимой художником древней Москвы. Один из его героев, городской чудак, бродит по улицам с единственной целью - созерцать знакомые с детства виды.</w:t>
      </w:r>
      <w:r>
        <w:br/>
        <w:t>    Картины Павлова мне напомнили строчку из Лермонтова: “Спит земля в сиянье голубом”. Лермонтовский дух открыл мне еще одну грань творчества Павлова: мир торжествен и спокоен, и лишь человек терзается страстями. Но это я почувствовала только благодаря сумеречному свету. В действиях людей, изображенных на картинах Павлова, нет ничего особенного. Терзания эти - скорее, терзания их духа. Внешне они заняты обычными делами: катаются на лодках, ловят рыбу, смотрят на звезды в полночь с котом. Но... Это же кот баюн на цепочке! И деревья какие-то не настоящие: в их кронах отражаются звезды. А как это случилось, что рыбаки ловят рыбу с парусных лодок в центре Москвы? Да еще и паруса полосатые... Нет, это скорее дух Андерсена, а не Лермонтова, а впрочем - это живет и дышит сказочный мир художника Геннадия Павлова.</w:t>
      </w:r>
      <w:r>
        <w:br/>
        <w:t>    В выставочном зале было много народу, но я заметила это, когда собралась уходить. Творчество художника, стало быть, располагает к интимному восприятию. Это тоже, мне кажется, достоинство.</w:t>
      </w:r>
      <w:r>
        <w:br/>
        <w:t>    Выставка состоялась на чудесной холмистой окраине, в Раменках. У Павлова обычная для нашей действительности судьба. Широкой известности нет, но художник продолжает идти по избранному пути - упорно и твердо. Как у многих московских художников, его картины тоже, наверное, идут в коллекции за границу, а у него остаются только слайды. Так, от выставки к выставке - вперед, может быть, к мировой славе. Я искренне желаю ему большого творческого пути.</w:t>
      </w:r>
      <w:bookmarkStart w:id="0" w:name="_GoBack"/>
      <w:bookmarkEnd w:id="0"/>
    </w:p>
    <w:sectPr w:rsidR="00E5012F" w:rsidRPr="002C5D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5D60"/>
    <w:rsid w:val="002C5D60"/>
    <w:rsid w:val="00A24078"/>
    <w:rsid w:val="00E5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71910-82BC-4AEC-8FF3-6222D37F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На выставке живописи творчество художника геннадия павлова рецензия</dc:title>
  <dc:subject/>
  <dc:creator>admin</dc:creator>
  <cp:keywords/>
  <dc:description/>
  <cp:lastModifiedBy>admin</cp:lastModifiedBy>
  <cp:revision>2</cp:revision>
  <dcterms:created xsi:type="dcterms:W3CDTF">2014-06-22T23:06:00Z</dcterms:created>
  <dcterms:modified xsi:type="dcterms:W3CDTF">2014-06-22T23:06:00Z</dcterms:modified>
</cp:coreProperties>
</file>