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279" w:rsidRDefault="00A949DD">
      <w:pPr>
        <w:pStyle w:val="1"/>
        <w:jc w:val="center"/>
      </w:pPr>
      <w:r>
        <w:t>Сочинения на свободную тему - В хлебном магазине 1</w:t>
      </w:r>
    </w:p>
    <w:p w:rsidR="00BF5279" w:rsidRPr="00A949DD" w:rsidRDefault="00A949DD">
      <w:pPr>
        <w:pStyle w:val="a3"/>
      </w:pPr>
      <w:r>
        <w:t>В жизни есть несколько очень важных вещей: Родина, мама, правда, хлеб... Хлеб, без которого не обойтись. Хлеб, который отождествляется с жизнью, без которого жизни просто нет. Маленький росточек, стройный колосок с маленькими зернышками дает начало огромному полю. А из выращенной пшеницы ценой труда многих людей появляется хлеб, который мы покупаем в хлебном магазине: буханки, булки, калачи и бублики.</w:t>
      </w:r>
      <w:r>
        <w:br/>
      </w:r>
      <w:r>
        <w:br/>
        <w:t>Они нам многое могут рассказать. И о ранних рассветах тех, кто сеет хлеб, и о переживаниях хлеборобов: взойдет ли пшеница, заколосится ли, не погубят ли ее дожди, позолотит ли колоски солнце, успеют ли убрать. И об огромных хранилищах пшеницы, и о том, какая идеальная чистота и строгое соблюдение рецептов на хлебозаводе. И о ночной работе водителей, спешащих к утру доставить хлеб в магазины.</w:t>
      </w:r>
      <w:r>
        <w:br/>
      </w:r>
      <w:r>
        <w:br/>
        <w:t>А утром или днем мы идем в магазин за свежеиспеченным хлебом. У каждой семьи есть свой любимый сорт. «Мне - кирпичик». «Мне - бородинский». «Мне - батон». «А мне - городскую булочку». Платим мы за хлеб намного меньше, чем он стоит на самом деле, и часто равнодушно к нему относимся. Вот стоит мальчик: быстро положил хлеб в сумку с учебниками и убежал. Девушка опустила свою покупку в пакет с продуктами. А пожилая женщина бережно завернула купленную половинку буханки в пакет и только потом положила в сумку.</w:t>
      </w:r>
      <w:r>
        <w:br/>
      </w:r>
      <w:r>
        <w:br/>
        <w:t>Наверное, она помнит тяжелые военные и голодные послевоенные годы, когда пшеничные поля сжигали - только бы они не достались врагу, когда ходили за комбайнами и собирали каждый упавший колосок, каждое зернышко, а дети в хлебном магазине в окруженном фашистами Ленинграде терпеливо стояли в очереди за крошками, которые падали на стол, когда продавец отпускал хлеб по карточкам. Не зря говорят нам наши мамы и бабушки: «Ешь с хлебом!» Учат нас не оставлять и не выбрасывать хлеб. И в любом магазине, где продают хлебобулочные изделия, висят плакаты: «Берегите хлеб!», «Хлеб - всему голова», призывая нас к тому, чтобы мы никогда не забывали, сколько труда вложено в каждый кусочек хлеба.</w:t>
      </w:r>
      <w:r>
        <w:br/>
      </w:r>
      <w:r>
        <w:br/>
        <w:t>В булочных, в хлебных отделах магазинов хлеб всегда лежит на деревянных полках. Буханки лежат плотно друг к другу и словно сохраняют то душевное тепло, которое вложили в них люди. Продавцы всегда просят закрывать за собой двери, чтобы сберечь это тепло, сохранить хлеб.</w:t>
      </w:r>
      <w:r>
        <w:br/>
      </w:r>
      <w:r>
        <w:br/>
        <w:t>Этот нелегкий труд - маленькое зернышко превратить в горячий душистый хлеб. Мы должны помнить о том длинном пути, который проделывает колосок от весеннего поля до нашего стола.</w:t>
      </w:r>
      <w:bookmarkStart w:id="0" w:name="_GoBack"/>
      <w:bookmarkEnd w:id="0"/>
    </w:p>
    <w:sectPr w:rsidR="00BF5279" w:rsidRPr="00A949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49DD"/>
    <w:rsid w:val="0048268A"/>
    <w:rsid w:val="00A949DD"/>
    <w:rsid w:val="00BF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0B3FE0-4D5A-4666-A826-0E6B5F070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В хлебном магазине 1</dc:title>
  <dc:subject/>
  <dc:creator>admin</dc:creator>
  <cp:keywords/>
  <dc:description/>
  <cp:lastModifiedBy>admin</cp:lastModifiedBy>
  <cp:revision>2</cp:revision>
  <dcterms:created xsi:type="dcterms:W3CDTF">2014-06-22T17:52:00Z</dcterms:created>
  <dcterms:modified xsi:type="dcterms:W3CDTF">2014-06-22T17:52:00Z</dcterms:modified>
</cp:coreProperties>
</file>