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13" w:rsidRDefault="000C7813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0C7813" w:rsidRDefault="000C7813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0C7813" w:rsidRDefault="000C7813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0C7813" w:rsidRDefault="000C7813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0C7813" w:rsidRDefault="000C7813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0C7813" w:rsidRDefault="000C7813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0C7813" w:rsidRDefault="000C7813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0C7813" w:rsidRDefault="006A092C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Реферат на тему:</w:t>
      </w:r>
    </w:p>
    <w:p w:rsidR="000C7813" w:rsidRDefault="006A092C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ОБЕРНА ШИРОКОЛИСТА,</w:t>
      </w:r>
      <w:r>
        <w:rPr>
          <w:b/>
          <w:bCs/>
          <w:noProof/>
          <w:sz w:val="32"/>
          <w:szCs w:val="32"/>
          <w:lang w:val="uk-UA"/>
        </w:rPr>
        <w:br/>
        <w:t>ОБЛІПИХА КРУШИНОПОДІБНА,</w:t>
      </w:r>
    </w:p>
    <w:p w:rsidR="000C7813" w:rsidRDefault="006A092C">
      <w:pPr>
        <w:spacing w:line="360" w:lineRule="auto"/>
        <w:jc w:val="center"/>
        <w:rPr>
          <w:noProof/>
          <w:sz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 xml:space="preserve"> ОВЕС ПОСІВНИЙ </w:t>
      </w:r>
      <w:r>
        <w:rPr>
          <w:b/>
          <w:bCs/>
          <w:noProof/>
          <w:sz w:val="32"/>
          <w:szCs w:val="32"/>
          <w:lang w:val="uk-UA"/>
        </w:rPr>
        <w:br w:type="page"/>
        <w:t xml:space="preserve">ОБЕРНА ШИРОКОЛИСТА </w:t>
      </w:r>
      <w:r>
        <w:rPr>
          <w:b/>
          <w:bCs/>
          <w:noProof/>
          <w:sz w:val="32"/>
          <w:szCs w:val="32"/>
          <w:lang w:val="uk-UA"/>
        </w:rPr>
        <w:br/>
        <w:t>(смiлка широколиста)</w:t>
      </w:r>
      <w:r>
        <w:rPr>
          <w:b/>
          <w:bCs/>
          <w:noProof/>
          <w:sz w:val="32"/>
          <w:szCs w:val="32"/>
          <w:lang w:val="uk-UA"/>
        </w:rPr>
        <w:br/>
        <w:t>Oberna behen</w:t>
      </w:r>
      <w:r>
        <w:rPr>
          <w:b/>
          <w:bCs/>
          <w:noProof/>
          <w:sz w:val="32"/>
          <w:szCs w:val="32"/>
          <w:lang w:val="uk-UA"/>
        </w:rPr>
        <w:br/>
      </w:r>
      <w:r w:rsidR="00BE04F9">
        <w:rPr>
          <w:noProof/>
          <w:sz w:val="32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3.75pt;height:217.5pt">
            <v:imagedata r:id="rId4" o:title=""/>
          </v:shape>
        </w:pict>
      </w:r>
    </w:p>
    <w:p w:rsidR="000C7813" w:rsidRDefault="006A092C">
      <w:pPr>
        <w:spacing w:line="360" w:lineRule="auto"/>
        <w:rPr>
          <w:noProof/>
          <w:sz w:val="32"/>
          <w:szCs w:val="28"/>
          <w:lang w:val="uk-UA"/>
        </w:rPr>
      </w:pPr>
      <w:r>
        <w:rPr>
          <w:noProof/>
          <w:sz w:val="32"/>
          <w:szCs w:val="28"/>
          <w:lang w:val="uk-UA"/>
        </w:rPr>
        <w:t>Багаторiчна трав'яниста сизувато-зелена гола рослина родини гвоздикових. Стебло прямостояче, вгорi розгалужене, до 80 см заввишки. Листки цiлiснi, супротивнi, цiлокраї, ланцетнi, загостренi. Квiтки правильнi, рiзнорiднi, зiбранi напiвзонтиком; вiночок з 5 бiлих, угорi - глибокодвороздiльних пелюсток; чашечка здута, з 20-ма жилками. Цвiте у червнi - вереснi. Плід - коробочка.</w:t>
      </w:r>
      <w:r>
        <w:rPr>
          <w:noProof/>
          <w:sz w:val="32"/>
          <w:szCs w:val="28"/>
          <w:lang w:val="uk-UA"/>
        </w:rPr>
        <w:br/>
        <w:t>Росте на сухих луках, по схилах, узлiссях i чагарниках.</w:t>
      </w:r>
      <w:r>
        <w:rPr>
          <w:noProof/>
          <w:sz w:val="32"/>
          <w:szCs w:val="28"/>
          <w:lang w:val="uk-UA"/>
        </w:rPr>
        <w:br/>
        <w:t>Для виготовлення галенових препаратiв збирають траву пiд час цвiтiння рослини.</w:t>
      </w:r>
      <w:r>
        <w:rPr>
          <w:noProof/>
          <w:sz w:val="32"/>
          <w:szCs w:val="28"/>
          <w:lang w:val="uk-UA"/>
        </w:rPr>
        <w:br/>
        <w:t>Трава оберни мiстить сапонiни, синапова, ферулову та аскорбiнову кислоти.</w:t>
      </w:r>
      <w:r>
        <w:rPr>
          <w:noProof/>
          <w:sz w:val="32"/>
          <w:szCs w:val="28"/>
          <w:lang w:val="uk-UA"/>
        </w:rPr>
        <w:br/>
        <w:t>Галеновi препарати оберни мають заспокiйливi, сечогiннi, бронхолiтичнi, вiдхаркувальнi, протизапальнi властивостi.</w:t>
      </w:r>
      <w:r>
        <w:rPr>
          <w:noProof/>
          <w:sz w:val="32"/>
          <w:szCs w:val="28"/>
          <w:lang w:val="uk-UA"/>
        </w:rPr>
        <w:br/>
        <w:t>Застосовують при хронiчному бронхiтi, гастритi, дизентерiї, захворюваннях нирок i сечового мiхура, при збудженні.</w:t>
      </w:r>
      <w:r>
        <w:rPr>
          <w:noProof/>
          <w:sz w:val="32"/>
          <w:szCs w:val="28"/>
          <w:lang w:val="uk-UA"/>
        </w:rPr>
        <w:br/>
        <w:t>Внутрiшньо - настiй трави (1:10) приймати по 1 ст ложцi тричі на день до їди.</w:t>
      </w:r>
      <w:r>
        <w:rPr>
          <w:noProof/>
          <w:sz w:val="32"/>
          <w:szCs w:val="28"/>
          <w:lang w:val="uk-UA"/>
        </w:rPr>
        <w:br/>
        <w:t>Зовнiшньо - свiжим соком рослини закапувати по 2 краплi в око при кон'юнктивiтi.</w:t>
      </w:r>
    </w:p>
    <w:p w:rsidR="000C7813" w:rsidRDefault="006A092C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noProof/>
          <w:sz w:val="32"/>
          <w:lang w:val="uk-UA"/>
        </w:rPr>
        <w:br w:type="page"/>
      </w:r>
      <w:r>
        <w:rPr>
          <w:b/>
          <w:bCs/>
          <w:noProof/>
          <w:sz w:val="32"/>
          <w:szCs w:val="32"/>
          <w:lang w:val="uk-UA"/>
        </w:rPr>
        <w:t xml:space="preserve">ОБЛІПИХА КРУШИНОПОДІБНА </w:t>
      </w:r>
      <w:r>
        <w:rPr>
          <w:b/>
          <w:bCs/>
          <w:noProof/>
          <w:sz w:val="32"/>
          <w:szCs w:val="32"/>
          <w:lang w:val="uk-UA"/>
        </w:rPr>
        <w:br/>
        <w:t>Hippophao rhamnoides</w:t>
      </w:r>
      <w:r>
        <w:rPr>
          <w:b/>
          <w:bCs/>
          <w:noProof/>
          <w:sz w:val="32"/>
          <w:szCs w:val="32"/>
          <w:lang w:val="uk-UA"/>
        </w:rPr>
        <w:br/>
        <w:t xml:space="preserve">Облепиха крушиновая </w:t>
      </w:r>
    </w:p>
    <w:p w:rsidR="000C7813" w:rsidRDefault="00BE04F9">
      <w:pPr>
        <w:spacing w:line="360" w:lineRule="auto"/>
        <w:jc w:val="center"/>
        <w:rPr>
          <w:noProof/>
          <w:sz w:val="32"/>
          <w:lang w:val="uk-UA"/>
        </w:rPr>
      </w:pPr>
      <w:r>
        <w:rPr>
          <w:noProof/>
          <w:sz w:val="32"/>
          <w:lang w:val="uk-UA"/>
        </w:rPr>
        <w:pict>
          <v:shape id="_x0000_i1026" type="#_x0000_t75" alt="" style="width:136.5pt;height:220.5pt">
            <v:imagedata r:id="rId5" o:title=""/>
          </v:shape>
        </w:pict>
      </w:r>
    </w:p>
    <w:p w:rsidR="000C7813" w:rsidRDefault="006A092C">
      <w:pPr>
        <w:spacing w:line="360" w:lineRule="auto"/>
        <w:rPr>
          <w:noProof/>
          <w:sz w:val="32"/>
          <w:szCs w:val="28"/>
          <w:lang w:val="uk-UA"/>
        </w:rPr>
      </w:pPr>
      <w:r>
        <w:rPr>
          <w:noProof/>
          <w:sz w:val="32"/>
          <w:szCs w:val="28"/>
          <w:lang w:val="uk-UA"/>
        </w:rPr>
        <w:t>Кущ або невелике дерево родини маслинових. Дводомна рослина з колючими гiлками, вкритими сiрою корою. Листки черговi, вузькi, лiнiйнi, зверху темно-зеленi, знизу - срiблястi. Квiтки одностатевi, буруватi, з дволопатевою чашечкою, в коротких пазушних китицях. Цвiте у квiтнi - травнi. Плід - овальна соковита несправжня кiстянка жовтого або оранжевого кольору.</w:t>
      </w:r>
      <w:r>
        <w:rPr>
          <w:noProof/>
          <w:sz w:val="32"/>
          <w:szCs w:val="28"/>
          <w:lang w:val="uk-UA"/>
        </w:rPr>
        <w:br/>
        <w:t>Культивують як плодову i лiкарську рослину.</w:t>
      </w:r>
      <w:r>
        <w:rPr>
          <w:noProof/>
          <w:sz w:val="32"/>
          <w:szCs w:val="28"/>
          <w:lang w:val="uk-UA"/>
        </w:rPr>
        <w:br/>
        <w:t>Для виготовлення галенових препаратiв використовують плоди, кору i листя. Плоди збирають у стадiї повної стиглостi. Кору - навеснi. Листя - протягом вегетацiйного перiоду.</w:t>
      </w:r>
      <w:r>
        <w:rPr>
          <w:noProof/>
          <w:sz w:val="32"/>
          <w:szCs w:val="28"/>
          <w:lang w:val="uk-UA"/>
        </w:rPr>
        <w:br/>
        <w:t>Плоди оліпихи мiстять жирну олiю, катехiни, флавоноїди, флавони, алкалоїди, каротини, лiкопiн, зеаксантин, органiчнi кислоти, серотонiн, кумарини, фосфолiпiди, токоферол, мікроелементи та інше.</w:t>
      </w:r>
      <w:r>
        <w:rPr>
          <w:noProof/>
          <w:sz w:val="32"/>
          <w:szCs w:val="28"/>
          <w:lang w:val="uk-UA"/>
        </w:rPr>
        <w:br/>
        <w:t>Галеновi препарати облiпихи (облiпихова олiя) мають антиульцерогенну, гепатопротекторну, епiтелiзуючу, протизапальну, ранозагоювальну властивості.</w:t>
      </w:r>
      <w:r>
        <w:rPr>
          <w:noProof/>
          <w:sz w:val="32"/>
          <w:szCs w:val="28"/>
          <w:lang w:val="uk-UA"/>
        </w:rPr>
        <w:br/>
        <w:t>Застосовують при виразковiй хворобi шлунка i дванадцятипалої кишки, гепатитi, гастритi, холециститi, запальних процесах дихальних шляхiв, опiках, променевих виразках, тонзилiтi, ангiнi, атеросклерозi, гіпертонічній хворобі, алкоголiзмi, інфікованих ранах, трофiчних виразках, злоякiсних пухлинах, зобі, для закріплення і росту волосся, дерматиті, екземі.</w:t>
      </w:r>
      <w:r>
        <w:rPr>
          <w:noProof/>
          <w:sz w:val="32"/>
          <w:szCs w:val="28"/>
          <w:lang w:val="uk-UA"/>
        </w:rPr>
        <w:br/>
        <w:t>Щоб зупинити випадіння волосся й утворення лисини використовують настій плодів і листя обліпихи (2 ст ложки плодів і листя залити 400 мл окропу, настояти 4 години, процідити. Пити по 150 мл двічі на день до їжі вранці та ввечері, а на ніч втирати цим настоєм в шкіру голови.</w:t>
      </w:r>
      <w:r>
        <w:rPr>
          <w:noProof/>
          <w:sz w:val="32"/>
          <w:szCs w:val="28"/>
          <w:lang w:val="uk-UA"/>
        </w:rPr>
        <w:br/>
        <w:t>Облiпихову олiю можна приготувати в домашнiх умовах. Для цього подрiбненi сухi плоди або висушенi вичавки, що залишаються пiсля одержання соку, заливають рiвною кiлькiстю оливкової олiї. Сумiш витримують 24 години у нагрiтiй духовцi при температурi 60 градусiв. Пiсля цього рiдину зливають, змiшують з новою порцiєю вичавок і знову нагрiвають. Таку процедуру повторюють 3-4 рази. Пiсля 12-ти денного вiдстоювання олiю фiльтрують, i вона готова до вживання.</w:t>
      </w:r>
      <w:r>
        <w:rPr>
          <w:noProof/>
          <w:sz w:val="32"/>
          <w:szCs w:val="28"/>
          <w:lang w:val="uk-UA"/>
        </w:rPr>
        <w:br/>
        <w:t>Можна використовувати і плоди обліпихи при різних захворюваннях серцево-судинної системи, шлунково-кишкового тракту, при простатиті та інших.</w:t>
      </w:r>
      <w:r>
        <w:rPr>
          <w:noProof/>
          <w:sz w:val="32"/>
          <w:szCs w:val="28"/>
          <w:lang w:val="uk-UA"/>
        </w:rPr>
        <w:br/>
        <w:t>Внутрiшньо - облiпихова олiя по 1 ч ложцi тричі на день за 30 хв до їди. Настiй листя або вiдвар кори (1:10) приймати по 1 ст ложцi 4 рази на день.</w:t>
      </w:r>
      <w:r>
        <w:rPr>
          <w:noProof/>
          <w:sz w:val="32"/>
          <w:szCs w:val="28"/>
          <w:lang w:val="uk-UA"/>
        </w:rPr>
        <w:br/>
        <w:t>Зовнiшньо - на очищену рану або дiлянку шкiри нанести облiпихову олiю i накласти ватно-марлеву пов'язку.</w:t>
      </w:r>
    </w:p>
    <w:p w:rsidR="000C7813" w:rsidRDefault="006A092C">
      <w:pPr>
        <w:spacing w:line="360" w:lineRule="auto"/>
        <w:jc w:val="center"/>
        <w:rPr>
          <w:noProof/>
          <w:sz w:val="32"/>
          <w:lang w:val="uk-UA"/>
        </w:rPr>
      </w:pPr>
      <w:r>
        <w:rPr>
          <w:noProof/>
          <w:sz w:val="32"/>
          <w:lang w:val="uk-UA"/>
        </w:rPr>
        <w:br w:type="page"/>
      </w:r>
      <w:r>
        <w:rPr>
          <w:b/>
          <w:bCs/>
          <w:noProof/>
          <w:sz w:val="32"/>
          <w:szCs w:val="32"/>
          <w:lang w:val="uk-UA"/>
        </w:rPr>
        <w:t xml:space="preserve">ОВЕС ПОСІВНИЙ </w:t>
      </w:r>
      <w:r>
        <w:rPr>
          <w:b/>
          <w:bCs/>
          <w:noProof/>
          <w:sz w:val="32"/>
          <w:szCs w:val="32"/>
          <w:lang w:val="uk-UA"/>
        </w:rPr>
        <w:br/>
        <w:t>Avena sativa</w:t>
      </w:r>
      <w:r>
        <w:rPr>
          <w:b/>
          <w:bCs/>
          <w:noProof/>
          <w:sz w:val="32"/>
          <w:szCs w:val="32"/>
          <w:lang w:val="uk-UA"/>
        </w:rPr>
        <w:br/>
      </w:r>
      <w:r>
        <w:rPr>
          <w:noProof/>
          <w:sz w:val="32"/>
          <w:lang w:val="uk-UA"/>
        </w:rPr>
        <w:t> </w:t>
      </w:r>
    </w:p>
    <w:p w:rsidR="000C7813" w:rsidRDefault="006A092C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noProof/>
          <w:sz w:val="32"/>
          <w:szCs w:val="28"/>
          <w:lang w:val="uk-UA"/>
        </w:rPr>
        <w:t>Однорiчна трав'яниста рослина родини злакових. Стебло (соломина) прямостояче, до 100 см заввишки, гладеньке. Листки черговi, дворяднi, з лiнiйної пластинки. Квiтки дрiбнi, двостатевi, зiбранi по 2 - 3 в пониклi колоски, що утворюють на верхiвцi стебла розлогу волоть; усi квiтки в колоску незчленованi з його вiссю. Цвiте у червнi - серпнi. Плід - зернiвка.</w:t>
      </w:r>
      <w:r>
        <w:rPr>
          <w:noProof/>
          <w:sz w:val="32"/>
          <w:szCs w:val="28"/>
          <w:lang w:val="uk-UA"/>
        </w:rPr>
        <w:br/>
        <w:t>Культивують як кормову, круп'яну i лiкарську рослину.</w:t>
      </w:r>
      <w:r>
        <w:rPr>
          <w:noProof/>
          <w:sz w:val="32"/>
          <w:szCs w:val="28"/>
          <w:lang w:val="uk-UA"/>
        </w:rPr>
        <w:br/>
        <w:t>Для виготовлення галенових препаратiв використовують неочищене зерно, крупи, борошно, солому i траву. Траву збирають пiд час цвiтiння рослини.</w:t>
      </w:r>
      <w:r>
        <w:rPr>
          <w:noProof/>
          <w:sz w:val="32"/>
          <w:szCs w:val="28"/>
          <w:lang w:val="uk-UA"/>
        </w:rPr>
        <w:br/>
        <w:t>Зерно вiвса мiстить крохмаль, бiлковi речовини, жирну олiю, вiтамiни (B, E), стероїднi сапонiни. Вiвсянi крупи i борошно також мiстять збалансовану кiлькiсть легкозасвоюваних вуглеводiв, бiлкiв, вiтамiнiв. Вживають як поживний дiєтичний продукт.</w:t>
      </w:r>
      <w:r>
        <w:rPr>
          <w:noProof/>
          <w:sz w:val="32"/>
          <w:szCs w:val="28"/>
          <w:lang w:val="uk-UA"/>
        </w:rPr>
        <w:br/>
        <w:t xml:space="preserve">Застососвують при цукровому дiабетi, зобі і як загальноукріпляючий засiб. </w:t>
      </w:r>
      <w:r>
        <w:rPr>
          <w:noProof/>
          <w:sz w:val="32"/>
          <w:szCs w:val="28"/>
          <w:lang w:val="uk-UA"/>
        </w:rPr>
        <w:br/>
        <w:t>Вівсяні крупи і борошно, які містять збалансовану кількість легкозасвоюваних, багатих на незамінні амінокислоти білків, вуглеводів, жирів і вітамінів групи В, широко використовують у дієтичному й дитячому харчуванні.</w:t>
      </w:r>
      <w:r>
        <w:rPr>
          <w:noProof/>
          <w:sz w:val="32"/>
          <w:szCs w:val="28"/>
          <w:lang w:val="uk-UA"/>
        </w:rPr>
        <w:br/>
        <w:t xml:space="preserve">У клінічних умовах встановлено, що настоянка зеленої висушеної трави вівса має заспокійливі й снодійні властивості. Настій трави вживають при гарачкових станах, подагрі, набряках, спричинених хворобами нирок. Свіжовижатий сік призначають усередину при безсонні, нервовому виснаженні, для збудження апетиту. </w:t>
      </w:r>
      <w:r>
        <w:rPr>
          <w:noProof/>
          <w:sz w:val="32"/>
          <w:szCs w:val="28"/>
          <w:lang w:val="uk-UA"/>
        </w:rPr>
        <w:br/>
        <w:t>Внутрiшньо - настiй вівса (100 г неочищеного зерна на 500 мл окропу, настояти 3 год) пити по 50 мл тричі на день до їди. Настоянку зерна вівса на 70% розчинi спирту (1:5) приймати по 30 крапель тричі на день до їди (при цукровому дiабетi. Свiжий сік трави вiвса зеленого з зерном - по 50 мл при безсоннi, для пiдсилення апетиту.</w:t>
      </w:r>
      <w:r>
        <w:rPr>
          <w:noProof/>
          <w:sz w:val="32"/>
          <w:szCs w:val="28"/>
          <w:lang w:val="uk-UA"/>
        </w:rPr>
        <w:br/>
        <w:t>Зовнiшньо - вiдвар трави вiвса (соломи 1:5) служать ванни для нiг при гiпергiдрозi.</w:t>
      </w:r>
    </w:p>
    <w:p w:rsidR="000C7813" w:rsidRDefault="000C7813">
      <w:pPr>
        <w:rPr>
          <w:sz w:val="20"/>
          <w:szCs w:val="20"/>
        </w:rPr>
      </w:pPr>
    </w:p>
    <w:p w:rsidR="000C7813" w:rsidRDefault="000C7813">
      <w:bookmarkStart w:id="0" w:name="_GoBack"/>
      <w:bookmarkEnd w:id="0"/>
    </w:p>
    <w:sectPr w:rsidR="000C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92C"/>
    <w:rsid w:val="000C7813"/>
    <w:rsid w:val="006A092C"/>
    <w:rsid w:val="00B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DA3F77D-406F-4401-A06E-9643CF3A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b/>
      <w:bCs/>
      <w:strike w:val="0"/>
      <w:dstrike w:val="0"/>
      <w:color w:val="66CC99"/>
      <w:sz w:val="26"/>
      <w:szCs w:val="26"/>
      <w:u w:val="none"/>
      <w:effect w:val="none"/>
    </w:rPr>
  </w:style>
  <w:style w:type="paragraph" w:customStyle="1" w:styleId="rightlink">
    <w:name w:val="rightlink"/>
    <w:basedOn w:val="a"/>
    <w:pPr>
      <w:spacing w:before="100" w:beforeAutospacing="1" w:after="100" w:afterAutospacing="1"/>
    </w:pPr>
    <w:rPr>
      <w:rFonts w:ascii="Arial" w:hAnsi="Arial" w:cs="Arial"/>
      <w:color w:val="999999"/>
      <w:sz w:val="22"/>
      <w:szCs w:val="22"/>
    </w:rPr>
  </w:style>
  <w:style w:type="character" w:styleId="a4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ОБЕРНА ШИРОКОЛИСТА </vt:lpstr>
    </vt:vector>
  </TitlesOfParts>
  <Manager>Природничі науки</Manager>
  <Company>Природничі науки</Company>
  <LinksUpToDate>false</LinksUpToDate>
  <CharactersWithSpaces>5422</CharactersWithSpaces>
  <SharedDoc>false</SharedDoc>
  <HyperlinkBase>Природничі науки</HyperlinkBase>
  <HLinks>
    <vt:vector size="12" baseType="variant">
      <vt:variant>
        <vt:i4>71434269</vt:i4>
      </vt:variant>
      <vt:variant>
        <vt:i4>1550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стол\grigaonline.narod.ru\22-3.jpg</vt:lpwstr>
      </vt:variant>
      <vt:variant>
        <vt:lpwstr/>
      </vt:variant>
      <vt:variant>
        <vt:i4>71434266</vt:i4>
      </vt:variant>
      <vt:variant>
        <vt:i4>3890</vt:i4>
      </vt:variant>
      <vt:variant>
        <vt:i4>1026</vt:i4>
      </vt:variant>
      <vt:variant>
        <vt:i4>1</vt:i4>
      </vt:variant>
      <vt:variant>
        <vt:lpwstr>C:\Documents and Settings\користувач\Рабочий стол\grigaonline.narod.ru\22-4.jpg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ОБЕРНА ШИРОКОЛИСТА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dcterms:created xsi:type="dcterms:W3CDTF">2014-08-18T10:10:00Z</dcterms:created>
  <dcterms:modified xsi:type="dcterms:W3CDTF">2014-08-18T10:10:00Z</dcterms:modified>
  <cp:category>Природничі науки</cp:category>
</cp:coreProperties>
</file>