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593" w:rsidRDefault="00F74593">
      <w:pPr>
        <w:rPr>
          <w:b/>
        </w:rPr>
      </w:pPr>
    </w:p>
    <w:p w:rsidR="00876D23" w:rsidRDefault="00876D23">
      <w:pPr>
        <w:rPr>
          <w:b/>
        </w:rPr>
      </w:pPr>
    </w:p>
    <w:p w:rsidR="00216282" w:rsidRDefault="00216282">
      <w:pPr>
        <w:rPr>
          <w:b/>
        </w:rPr>
      </w:pPr>
    </w:p>
    <w:p w:rsidR="00216282" w:rsidRDefault="00216282">
      <w:pPr>
        <w:rPr>
          <w:b/>
        </w:rPr>
      </w:pPr>
    </w:p>
    <w:p w:rsidR="00876D23" w:rsidRPr="00216282" w:rsidRDefault="00876D23" w:rsidP="00216282">
      <w:pPr>
        <w:jc w:val="center"/>
        <w:rPr>
          <w:b/>
          <w:sz w:val="52"/>
          <w:szCs w:val="52"/>
        </w:rPr>
      </w:pPr>
      <w:r w:rsidRPr="00216282">
        <w:rPr>
          <w:b/>
          <w:sz w:val="52"/>
          <w:szCs w:val="52"/>
        </w:rPr>
        <w:t>Курсовая работа</w:t>
      </w:r>
    </w:p>
    <w:p w:rsidR="00216282" w:rsidRDefault="00216282" w:rsidP="00216282">
      <w:pPr>
        <w:jc w:val="center"/>
        <w:rPr>
          <w:b/>
          <w:sz w:val="36"/>
          <w:szCs w:val="36"/>
        </w:rPr>
      </w:pPr>
    </w:p>
    <w:p w:rsidR="00876D23" w:rsidRPr="00216282" w:rsidRDefault="00876D23" w:rsidP="00216282">
      <w:pPr>
        <w:jc w:val="center"/>
        <w:rPr>
          <w:b/>
          <w:sz w:val="36"/>
          <w:szCs w:val="36"/>
        </w:rPr>
      </w:pPr>
      <w:r w:rsidRPr="00216282">
        <w:rPr>
          <w:b/>
          <w:sz w:val="36"/>
          <w:szCs w:val="36"/>
        </w:rPr>
        <w:t>по предмету:</w:t>
      </w:r>
      <w:r w:rsidR="00216282">
        <w:rPr>
          <w:b/>
          <w:sz w:val="36"/>
          <w:szCs w:val="36"/>
        </w:rPr>
        <w:br/>
      </w:r>
      <w:r w:rsidRPr="00216282">
        <w:rPr>
          <w:b/>
          <w:sz w:val="36"/>
          <w:szCs w:val="36"/>
        </w:rPr>
        <w:t>«Анализ хозяйственной деятельности»</w:t>
      </w:r>
    </w:p>
    <w:p w:rsidR="00876D23" w:rsidRPr="00216282" w:rsidRDefault="00876D23" w:rsidP="00216282">
      <w:pPr>
        <w:jc w:val="center"/>
        <w:rPr>
          <w:b/>
          <w:sz w:val="36"/>
          <w:szCs w:val="36"/>
        </w:rPr>
      </w:pPr>
    </w:p>
    <w:p w:rsidR="00876D23" w:rsidRPr="00216282" w:rsidRDefault="00876D23" w:rsidP="00216282">
      <w:pPr>
        <w:jc w:val="center"/>
        <w:rPr>
          <w:b/>
          <w:sz w:val="36"/>
          <w:szCs w:val="36"/>
        </w:rPr>
      </w:pPr>
      <w:r w:rsidRPr="00216282">
        <w:rPr>
          <w:b/>
          <w:sz w:val="36"/>
          <w:szCs w:val="36"/>
        </w:rPr>
        <w:t>на тему:</w:t>
      </w:r>
      <w:r w:rsidR="00216282">
        <w:rPr>
          <w:b/>
          <w:sz w:val="36"/>
          <w:szCs w:val="36"/>
        </w:rPr>
        <w:br/>
      </w:r>
      <w:r w:rsidRPr="00216282">
        <w:rPr>
          <w:b/>
          <w:sz w:val="36"/>
          <w:szCs w:val="36"/>
        </w:rPr>
        <w:t>«Анализ производства продукции выращивания и откорма крупного рогатого скота»</w:t>
      </w:r>
    </w:p>
    <w:p w:rsidR="00876D23" w:rsidRDefault="00876D23" w:rsidP="00216282">
      <w:pPr>
        <w:jc w:val="center"/>
        <w:rPr>
          <w:b/>
          <w:sz w:val="36"/>
          <w:szCs w:val="36"/>
        </w:rPr>
      </w:pPr>
    </w:p>
    <w:p w:rsidR="00216282" w:rsidRDefault="00216282" w:rsidP="00216282">
      <w:pPr>
        <w:jc w:val="center"/>
        <w:rPr>
          <w:b/>
          <w:sz w:val="36"/>
          <w:szCs w:val="36"/>
        </w:rPr>
      </w:pPr>
    </w:p>
    <w:p w:rsidR="00216282" w:rsidRDefault="00216282">
      <w:pPr>
        <w:rPr>
          <w:b/>
        </w:rPr>
      </w:pPr>
    </w:p>
    <w:p w:rsidR="00216282" w:rsidRDefault="00216282">
      <w:pPr>
        <w:rPr>
          <w:b/>
        </w:rPr>
      </w:pPr>
    </w:p>
    <w:p w:rsidR="00216282" w:rsidRDefault="00216282">
      <w:pPr>
        <w:rPr>
          <w:b/>
        </w:rPr>
      </w:pPr>
    </w:p>
    <w:p w:rsidR="00876D23" w:rsidRPr="00216282" w:rsidRDefault="00876D23" w:rsidP="00216282">
      <w:pPr>
        <w:jc w:val="center"/>
        <w:rPr>
          <w:i/>
          <w:sz w:val="32"/>
          <w:szCs w:val="32"/>
        </w:rPr>
      </w:pPr>
      <w:r w:rsidRPr="00216282">
        <w:rPr>
          <w:i/>
          <w:sz w:val="32"/>
          <w:szCs w:val="32"/>
        </w:rPr>
        <w:t>Минск, 2007</w:t>
      </w:r>
    </w:p>
    <w:p w:rsidR="00876D23" w:rsidRPr="00876D23" w:rsidRDefault="00876D23">
      <w:pPr>
        <w:rPr>
          <w:b/>
        </w:rPr>
      </w:pPr>
      <w:r w:rsidRPr="00876D23">
        <w:rPr>
          <w:b/>
        </w:rPr>
        <w:br w:type="page"/>
      </w:r>
    </w:p>
    <w:p w:rsidR="00A94E08" w:rsidRPr="00546CFD" w:rsidRDefault="00977832" w:rsidP="00546CFD">
      <w:pPr>
        <w:jc w:val="center"/>
        <w:rPr>
          <w:b/>
          <w:sz w:val="36"/>
          <w:szCs w:val="36"/>
        </w:rPr>
      </w:pPr>
      <w:r w:rsidRPr="00546CFD">
        <w:rPr>
          <w:b/>
          <w:sz w:val="36"/>
          <w:szCs w:val="36"/>
        </w:rPr>
        <w:t>Содержание</w:t>
      </w:r>
    </w:p>
    <w:p w:rsidR="00977832" w:rsidRDefault="00977832">
      <w:pPr>
        <w:rPr>
          <w:b/>
        </w:rPr>
      </w:pPr>
    </w:p>
    <w:p w:rsidR="00331C0D" w:rsidRDefault="00331C0D">
      <w:pPr>
        <w:rPr>
          <w:b/>
        </w:rPr>
      </w:pPr>
    </w:p>
    <w:p w:rsidR="00331C0D" w:rsidRPr="00331C0D" w:rsidRDefault="00331C0D" w:rsidP="00331C0D">
      <w:pPr>
        <w:pStyle w:val="10"/>
        <w:tabs>
          <w:tab w:val="right" w:leader="dot" w:pos="9628"/>
        </w:tabs>
        <w:spacing w:line="360" w:lineRule="auto"/>
        <w:rPr>
          <w:noProof/>
          <w:sz w:val="28"/>
          <w:szCs w:val="28"/>
        </w:rPr>
      </w:pPr>
      <w:r w:rsidRPr="00331C0D">
        <w:rPr>
          <w:b/>
          <w:sz w:val="28"/>
          <w:szCs w:val="28"/>
        </w:rPr>
        <w:fldChar w:fldCharType="begin"/>
      </w:r>
      <w:r w:rsidRPr="00331C0D">
        <w:rPr>
          <w:b/>
          <w:sz w:val="28"/>
          <w:szCs w:val="28"/>
        </w:rPr>
        <w:instrText xml:space="preserve"> TOC \o "1-1" \h \z \u </w:instrText>
      </w:r>
      <w:r w:rsidRPr="00331C0D">
        <w:rPr>
          <w:b/>
          <w:sz w:val="28"/>
          <w:szCs w:val="28"/>
        </w:rPr>
        <w:fldChar w:fldCharType="separate"/>
      </w:r>
      <w:hyperlink w:anchor="_Toc178396305" w:history="1">
        <w:r w:rsidRPr="00331C0D">
          <w:rPr>
            <w:rStyle w:val="a5"/>
            <w:noProof/>
            <w:sz w:val="28"/>
            <w:szCs w:val="28"/>
          </w:rPr>
          <w:t>Введение</w:t>
        </w:r>
        <w:r w:rsidRPr="00331C0D">
          <w:rPr>
            <w:noProof/>
            <w:webHidden/>
            <w:sz w:val="28"/>
            <w:szCs w:val="28"/>
          </w:rPr>
          <w:tab/>
        </w:r>
        <w:r w:rsidRPr="00331C0D">
          <w:rPr>
            <w:noProof/>
            <w:webHidden/>
            <w:sz w:val="28"/>
            <w:szCs w:val="28"/>
          </w:rPr>
          <w:fldChar w:fldCharType="begin"/>
        </w:r>
        <w:r w:rsidRPr="00331C0D">
          <w:rPr>
            <w:noProof/>
            <w:webHidden/>
            <w:sz w:val="28"/>
            <w:szCs w:val="28"/>
          </w:rPr>
          <w:instrText xml:space="preserve"> PAGEREF _Toc178396305 \h </w:instrText>
        </w:r>
        <w:r w:rsidRPr="00331C0D">
          <w:rPr>
            <w:noProof/>
            <w:webHidden/>
            <w:sz w:val="28"/>
            <w:szCs w:val="28"/>
          </w:rPr>
        </w:r>
        <w:r w:rsidRPr="00331C0D">
          <w:rPr>
            <w:noProof/>
            <w:webHidden/>
            <w:sz w:val="28"/>
            <w:szCs w:val="28"/>
          </w:rPr>
          <w:fldChar w:fldCharType="separate"/>
        </w:r>
        <w:r>
          <w:rPr>
            <w:noProof/>
            <w:webHidden/>
            <w:sz w:val="28"/>
            <w:szCs w:val="28"/>
          </w:rPr>
          <w:t>3</w:t>
        </w:r>
        <w:r w:rsidRPr="00331C0D">
          <w:rPr>
            <w:noProof/>
            <w:webHidden/>
            <w:sz w:val="28"/>
            <w:szCs w:val="28"/>
          </w:rPr>
          <w:fldChar w:fldCharType="end"/>
        </w:r>
      </w:hyperlink>
    </w:p>
    <w:p w:rsidR="00331C0D" w:rsidRPr="00331C0D" w:rsidRDefault="008E710E" w:rsidP="00331C0D">
      <w:pPr>
        <w:pStyle w:val="10"/>
        <w:tabs>
          <w:tab w:val="right" w:leader="dot" w:pos="9628"/>
        </w:tabs>
        <w:spacing w:line="360" w:lineRule="auto"/>
        <w:rPr>
          <w:noProof/>
          <w:sz w:val="28"/>
          <w:szCs w:val="28"/>
        </w:rPr>
      </w:pPr>
      <w:hyperlink w:anchor="_Toc178396306" w:history="1">
        <w:r w:rsidR="00331C0D" w:rsidRPr="00331C0D">
          <w:rPr>
            <w:rStyle w:val="a5"/>
            <w:noProof/>
            <w:sz w:val="28"/>
            <w:szCs w:val="28"/>
          </w:rPr>
          <w:t>Раздел 1. Теория анализа производства продукции животноводства</w:t>
        </w:r>
        <w:r w:rsidR="00331C0D" w:rsidRPr="00331C0D">
          <w:rPr>
            <w:noProof/>
            <w:webHidden/>
            <w:sz w:val="28"/>
            <w:szCs w:val="28"/>
          </w:rPr>
          <w:tab/>
        </w:r>
        <w:r w:rsidR="00331C0D" w:rsidRPr="00331C0D">
          <w:rPr>
            <w:noProof/>
            <w:webHidden/>
            <w:sz w:val="28"/>
            <w:szCs w:val="28"/>
          </w:rPr>
          <w:fldChar w:fldCharType="begin"/>
        </w:r>
        <w:r w:rsidR="00331C0D" w:rsidRPr="00331C0D">
          <w:rPr>
            <w:noProof/>
            <w:webHidden/>
            <w:sz w:val="28"/>
            <w:szCs w:val="28"/>
          </w:rPr>
          <w:instrText xml:space="preserve"> PAGEREF _Toc178396306 \h </w:instrText>
        </w:r>
        <w:r w:rsidR="00331C0D" w:rsidRPr="00331C0D">
          <w:rPr>
            <w:noProof/>
            <w:webHidden/>
            <w:sz w:val="28"/>
            <w:szCs w:val="28"/>
          </w:rPr>
        </w:r>
        <w:r w:rsidR="00331C0D" w:rsidRPr="00331C0D">
          <w:rPr>
            <w:noProof/>
            <w:webHidden/>
            <w:sz w:val="28"/>
            <w:szCs w:val="28"/>
          </w:rPr>
          <w:fldChar w:fldCharType="separate"/>
        </w:r>
        <w:r w:rsidR="00331C0D">
          <w:rPr>
            <w:noProof/>
            <w:webHidden/>
            <w:sz w:val="28"/>
            <w:szCs w:val="28"/>
          </w:rPr>
          <w:t>6</w:t>
        </w:r>
        <w:r w:rsidR="00331C0D" w:rsidRPr="00331C0D">
          <w:rPr>
            <w:noProof/>
            <w:webHidden/>
            <w:sz w:val="28"/>
            <w:szCs w:val="28"/>
          </w:rPr>
          <w:fldChar w:fldCharType="end"/>
        </w:r>
      </w:hyperlink>
    </w:p>
    <w:p w:rsidR="00331C0D" w:rsidRPr="00331C0D" w:rsidRDefault="008E710E" w:rsidP="00331C0D">
      <w:pPr>
        <w:pStyle w:val="10"/>
        <w:tabs>
          <w:tab w:val="right" w:leader="dot" w:pos="9628"/>
        </w:tabs>
        <w:spacing w:line="360" w:lineRule="auto"/>
        <w:rPr>
          <w:noProof/>
          <w:sz w:val="28"/>
          <w:szCs w:val="28"/>
        </w:rPr>
      </w:pPr>
      <w:hyperlink w:anchor="_Toc178396307" w:history="1">
        <w:r w:rsidR="00331C0D" w:rsidRPr="00331C0D">
          <w:rPr>
            <w:rStyle w:val="a5"/>
            <w:noProof/>
            <w:sz w:val="28"/>
            <w:szCs w:val="28"/>
          </w:rPr>
          <w:t xml:space="preserve">Раздел </w:t>
        </w:r>
        <w:r w:rsidR="00331C0D" w:rsidRPr="00331C0D">
          <w:rPr>
            <w:rStyle w:val="a5"/>
            <w:noProof/>
            <w:sz w:val="28"/>
            <w:szCs w:val="28"/>
            <w:lang w:val="en-US"/>
          </w:rPr>
          <w:t>II</w:t>
        </w:r>
        <w:r w:rsidR="00331C0D" w:rsidRPr="00331C0D">
          <w:rPr>
            <w:rStyle w:val="a5"/>
            <w:noProof/>
            <w:sz w:val="28"/>
            <w:szCs w:val="28"/>
          </w:rPr>
          <w:t>. Экономико-финансовая характеристика КУПП «Маньковичи»</w:t>
        </w:r>
        <w:r w:rsidR="00331C0D" w:rsidRPr="00331C0D">
          <w:rPr>
            <w:noProof/>
            <w:webHidden/>
            <w:sz w:val="28"/>
            <w:szCs w:val="28"/>
          </w:rPr>
          <w:tab/>
        </w:r>
        <w:r w:rsidR="00331C0D" w:rsidRPr="00331C0D">
          <w:rPr>
            <w:noProof/>
            <w:webHidden/>
            <w:sz w:val="28"/>
            <w:szCs w:val="28"/>
          </w:rPr>
          <w:fldChar w:fldCharType="begin"/>
        </w:r>
        <w:r w:rsidR="00331C0D" w:rsidRPr="00331C0D">
          <w:rPr>
            <w:noProof/>
            <w:webHidden/>
            <w:sz w:val="28"/>
            <w:szCs w:val="28"/>
          </w:rPr>
          <w:instrText xml:space="preserve"> PAGEREF _Toc178396307 \h </w:instrText>
        </w:r>
        <w:r w:rsidR="00331C0D" w:rsidRPr="00331C0D">
          <w:rPr>
            <w:noProof/>
            <w:webHidden/>
            <w:sz w:val="28"/>
            <w:szCs w:val="28"/>
          </w:rPr>
        </w:r>
        <w:r w:rsidR="00331C0D" w:rsidRPr="00331C0D">
          <w:rPr>
            <w:noProof/>
            <w:webHidden/>
            <w:sz w:val="28"/>
            <w:szCs w:val="28"/>
          </w:rPr>
          <w:fldChar w:fldCharType="separate"/>
        </w:r>
        <w:r w:rsidR="00331C0D">
          <w:rPr>
            <w:noProof/>
            <w:webHidden/>
            <w:sz w:val="28"/>
            <w:szCs w:val="28"/>
          </w:rPr>
          <w:t>19</w:t>
        </w:r>
        <w:r w:rsidR="00331C0D" w:rsidRPr="00331C0D">
          <w:rPr>
            <w:noProof/>
            <w:webHidden/>
            <w:sz w:val="28"/>
            <w:szCs w:val="28"/>
          </w:rPr>
          <w:fldChar w:fldCharType="end"/>
        </w:r>
      </w:hyperlink>
    </w:p>
    <w:p w:rsidR="00331C0D" w:rsidRPr="00331C0D" w:rsidRDefault="008E710E" w:rsidP="00331C0D">
      <w:pPr>
        <w:pStyle w:val="10"/>
        <w:tabs>
          <w:tab w:val="right" w:leader="dot" w:pos="9628"/>
        </w:tabs>
        <w:spacing w:line="360" w:lineRule="auto"/>
        <w:rPr>
          <w:noProof/>
          <w:sz w:val="28"/>
          <w:szCs w:val="28"/>
        </w:rPr>
      </w:pPr>
      <w:hyperlink w:anchor="_Toc178396308" w:history="1">
        <w:r w:rsidR="00331C0D" w:rsidRPr="00331C0D">
          <w:rPr>
            <w:rStyle w:val="a5"/>
            <w:noProof/>
            <w:sz w:val="28"/>
            <w:szCs w:val="28"/>
          </w:rPr>
          <w:t xml:space="preserve">Раздел </w:t>
        </w:r>
        <w:r w:rsidR="00331C0D" w:rsidRPr="00331C0D">
          <w:rPr>
            <w:rStyle w:val="a5"/>
            <w:noProof/>
            <w:sz w:val="28"/>
            <w:szCs w:val="28"/>
            <w:lang w:val="en-US"/>
          </w:rPr>
          <w:t>III</w:t>
        </w:r>
        <w:r w:rsidR="00331C0D" w:rsidRPr="00331C0D">
          <w:rPr>
            <w:rStyle w:val="a5"/>
            <w:noProof/>
            <w:sz w:val="28"/>
            <w:szCs w:val="28"/>
          </w:rPr>
          <w:t>. Анализ производства продукции выращивания и откорма на КУПП «Маньковичи»</w:t>
        </w:r>
        <w:r w:rsidR="00331C0D" w:rsidRPr="00331C0D">
          <w:rPr>
            <w:noProof/>
            <w:webHidden/>
            <w:sz w:val="28"/>
            <w:szCs w:val="28"/>
          </w:rPr>
          <w:tab/>
        </w:r>
        <w:r w:rsidR="00331C0D" w:rsidRPr="00331C0D">
          <w:rPr>
            <w:noProof/>
            <w:webHidden/>
            <w:sz w:val="28"/>
            <w:szCs w:val="28"/>
          </w:rPr>
          <w:fldChar w:fldCharType="begin"/>
        </w:r>
        <w:r w:rsidR="00331C0D" w:rsidRPr="00331C0D">
          <w:rPr>
            <w:noProof/>
            <w:webHidden/>
            <w:sz w:val="28"/>
            <w:szCs w:val="28"/>
          </w:rPr>
          <w:instrText xml:space="preserve"> PAGEREF _Toc178396308 \h </w:instrText>
        </w:r>
        <w:r w:rsidR="00331C0D" w:rsidRPr="00331C0D">
          <w:rPr>
            <w:noProof/>
            <w:webHidden/>
            <w:sz w:val="28"/>
            <w:szCs w:val="28"/>
          </w:rPr>
        </w:r>
        <w:r w:rsidR="00331C0D" w:rsidRPr="00331C0D">
          <w:rPr>
            <w:noProof/>
            <w:webHidden/>
            <w:sz w:val="28"/>
            <w:szCs w:val="28"/>
          </w:rPr>
          <w:fldChar w:fldCharType="separate"/>
        </w:r>
        <w:r w:rsidR="00331C0D">
          <w:rPr>
            <w:noProof/>
            <w:webHidden/>
            <w:sz w:val="28"/>
            <w:szCs w:val="28"/>
          </w:rPr>
          <w:t>27</w:t>
        </w:r>
        <w:r w:rsidR="00331C0D" w:rsidRPr="00331C0D">
          <w:rPr>
            <w:noProof/>
            <w:webHidden/>
            <w:sz w:val="28"/>
            <w:szCs w:val="28"/>
          </w:rPr>
          <w:fldChar w:fldCharType="end"/>
        </w:r>
      </w:hyperlink>
    </w:p>
    <w:p w:rsidR="00331C0D" w:rsidRPr="00331C0D" w:rsidRDefault="008E710E" w:rsidP="00331C0D">
      <w:pPr>
        <w:pStyle w:val="10"/>
        <w:tabs>
          <w:tab w:val="right" w:leader="dot" w:pos="9628"/>
        </w:tabs>
        <w:spacing w:line="360" w:lineRule="auto"/>
        <w:rPr>
          <w:noProof/>
          <w:sz w:val="28"/>
          <w:szCs w:val="28"/>
        </w:rPr>
      </w:pPr>
      <w:hyperlink w:anchor="_Toc178396309" w:history="1">
        <w:r w:rsidR="00331C0D" w:rsidRPr="00331C0D">
          <w:rPr>
            <w:rStyle w:val="a5"/>
            <w:noProof/>
            <w:sz w:val="28"/>
            <w:szCs w:val="28"/>
          </w:rPr>
          <w:t xml:space="preserve">Раздел </w:t>
        </w:r>
        <w:r w:rsidR="00331C0D" w:rsidRPr="00331C0D">
          <w:rPr>
            <w:rStyle w:val="a5"/>
            <w:noProof/>
            <w:sz w:val="28"/>
            <w:szCs w:val="28"/>
            <w:lang w:val="en-US"/>
          </w:rPr>
          <w:t>IV</w:t>
        </w:r>
        <w:r w:rsidR="00331C0D" w:rsidRPr="00331C0D">
          <w:rPr>
            <w:rStyle w:val="a5"/>
            <w:noProof/>
            <w:sz w:val="28"/>
            <w:szCs w:val="28"/>
          </w:rPr>
          <w:t>. Резервы увеличения производства продукции выращивания и откорма крупного рогатого скота</w:t>
        </w:r>
        <w:r w:rsidR="00331C0D" w:rsidRPr="00331C0D">
          <w:rPr>
            <w:noProof/>
            <w:webHidden/>
            <w:sz w:val="28"/>
            <w:szCs w:val="28"/>
          </w:rPr>
          <w:tab/>
        </w:r>
        <w:r w:rsidR="00331C0D" w:rsidRPr="00331C0D">
          <w:rPr>
            <w:noProof/>
            <w:webHidden/>
            <w:sz w:val="28"/>
            <w:szCs w:val="28"/>
          </w:rPr>
          <w:fldChar w:fldCharType="begin"/>
        </w:r>
        <w:r w:rsidR="00331C0D" w:rsidRPr="00331C0D">
          <w:rPr>
            <w:noProof/>
            <w:webHidden/>
            <w:sz w:val="28"/>
            <w:szCs w:val="28"/>
          </w:rPr>
          <w:instrText xml:space="preserve"> PAGEREF _Toc178396309 \h </w:instrText>
        </w:r>
        <w:r w:rsidR="00331C0D" w:rsidRPr="00331C0D">
          <w:rPr>
            <w:noProof/>
            <w:webHidden/>
            <w:sz w:val="28"/>
            <w:szCs w:val="28"/>
          </w:rPr>
        </w:r>
        <w:r w:rsidR="00331C0D" w:rsidRPr="00331C0D">
          <w:rPr>
            <w:noProof/>
            <w:webHidden/>
            <w:sz w:val="28"/>
            <w:szCs w:val="28"/>
          </w:rPr>
          <w:fldChar w:fldCharType="separate"/>
        </w:r>
        <w:r w:rsidR="00331C0D">
          <w:rPr>
            <w:noProof/>
            <w:webHidden/>
            <w:sz w:val="28"/>
            <w:szCs w:val="28"/>
          </w:rPr>
          <w:t>33</w:t>
        </w:r>
        <w:r w:rsidR="00331C0D" w:rsidRPr="00331C0D">
          <w:rPr>
            <w:noProof/>
            <w:webHidden/>
            <w:sz w:val="28"/>
            <w:szCs w:val="28"/>
          </w:rPr>
          <w:fldChar w:fldCharType="end"/>
        </w:r>
      </w:hyperlink>
    </w:p>
    <w:p w:rsidR="00331C0D" w:rsidRPr="00331C0D" w:rsidRDefault="008E710E" w:rsidP="00331C0D">
      <w:pPr>
        <w:pStyle w:val="10"/>
        <w:tabs>
          <w:tab w:val="right" w:leader="dot" w:pos="9628"/>
        </w:tabs>
        <w:spacing w:line="360" w:lineRule="auto"/>
        <w:rPr>
          <w:noProof/>
          <w:sz w:val="28"/>
          <w:szCs w:val="28"/>
        </w:rPr>
      </w:pPr>
      <w:hyperlink w:anchor="_Toc178396310" w:history="1">
        <w:r w:rsidR="00331C0D" w:rsidRPr="00331C0D">
          <w:rPr>
            <w:rStyle w:val="a5"/>
            <w:noProof/>
            <w:sz w:val="28"/>
            <w:szCs w:val="28"/>
          </w:rPr>
          <w:t>Заключение</w:t>
        </w:r>
        <w:r w:rsidR="00331C0D" w:rsidRPr="00331C0D">
          <w:rPr>
            <w:noProof/>
            <w:webHidden/>
            <w:sz w:val="28"/>
            <w:szCs w:val="28"/>
          </w:rPr>
          <w:tab/>
        </w:r>
        <w:r w:rsidR="00331C0D" w:rsidRPr="00331C0D">
          <w:rPr>
            <w:noProof/>
            <w:webHidden/>
            <w:sz w:val="28"/>
            <w:szCs w:val="28"/>
          </w:rPr>
          <w:fldChar w:fldCharType="begin"/>
        </w:r>
        <w:r w:rsidR="00331C0D" w:rsidRPr="00331C0D">
          <w:rPr>
            <w:noProof/>
            <w:webHidden/>
            <w:sz w:val="28"/>
            <w:szCs w:val="28"/>
          </w:rPr>
          <w:instrText xml:space="preserve"> PAGEREF _Toc178396310 \h </w:instrText>
        </w:r>
        <w:r w:rsidR="00331C0D" w:rsidRPr="00331C0D">
          <w:rPr>
            <w:noProof/>
            <w:webHidden/>
            <w:sz w:val="28"/>
            <w:szCs w:val="28"/>
          </w:rPr>
        </w:r>
        <w:r w:rsidR="00331C0D" w:rsidRPr="00331C0D">
          <w:rPr>
            <w:noProof/>
            <w:webHidden/>
            <w:sz w:val="28"/>
            <w:szCs w:val="28"/>
          </w:rPr>
          <w:fldChar w:fldCharType="separate"/>
        </w:r>
        <w:r w:rsidR="00331C0D">
          <w:rPr>
            <w:noProof/>
            <w:webHidden/>
            <w:sz w:val="28"/>
            <w:szCs w:val="28"/>
          </w:rPr>
          <w:t>35</w:t>
        </w:r>
        <w:r w:rsidR="00331C0D" w:rsidRPr="00331C0D">
          <w:rPr>
            <w:noProof/>
            <w:webHidden/>
            <w:sz w:val="28"/>
            <w:szCs w:val="28"/>
          </w:rPr>
          <w:fldChar w:fldCharType="end"/>
        </w:r>
      </w:hyperlink>
    </w:p>
    <w:p w:rsidR="00546CFD" w:rsidRPr="00BA4C69" w:rsidRDefault="00331C0D" w:rsidP="00331C0D">
      <w:pPr>
        <w:spacing w:line="360" w:lineRule="auto"/>
        <w:rPr>
          <w:b/>
        </w:rPr>
      </w:pPr>
      <w:r w:rsidRPr="00331C0D">
        <w:rPr>
          <w:b/>
          <w:sz w:val="28"/>
          <w:szCs w:val="28"/>
        </w:rPr>
        <w:fldChar w:fldCharType="end"/>
      </w:r>
    </w:p>
    <w:p w:rsidR="00450439" w:rsidRDefault="00450439" w:rsidP="00450439"/>
    <w:p w:rsidR="00450439" w:rsidRPr="00FD5E78" w:rsidRDefault="00546CFD" w:rsidP="00546CFD">
      <w:pPr>
        <w:pStyle w:val="1"/>
      </w:pPr>
      <w:r>
        <w:br w:type="page"/>
      </w:r>
      <w:bookmarkStart w:id="0" w:name="_Toc178396305"/>
      <w:r>
        <w:t>Введение</w:t>
      </w:r>
      <w:bookmarkEnd w:id="0"/>
    </w:p>
    <w:p w:rsidR="00450439" w:rsidRPr="00546CFD" w:rsidRDefault="00450439" w:rsidP="00450439"/>
    <w:p w:rsidR="00AF40A4" w:rsidRPr="00546CFD" w:rsidRDefault="00AF40A4" w:rsidP="00546CFD">
      <w:pPr>
        <w:spacing w:line="360" w:lineRule="auto"/>
        <w:ind w:firstLine="709"/>
        <w:jc w:val="both"/>
        <w:rPr>
          <w:sz w:val="28"/>
          <w:szCs w:val="28"/>
        </w:rPr>
      </w:pPr>
      <w:r w:rsidRPr="00546CFD">
        <w:rPr>
          <w:sz w:val="28"/>
          <w:szCs w:val="28"/>
        </w:rPr>
        <w:t>В Республике Беларусь скотоводство развивается повсеместно, имеется практически во всех сельскохозяйственных предприятиях, а также в личных подсобных хозяйствах сельских жителей, за исключением узкоспециализированных хозяйств и хозяйств с высоким радиоактивным загрязнением.</w:t>
      </w:r>
    </w:p>
    <w:p w:rsidR="00CE1239" w:rsidRPr="00546CFD" w:rsidRDefault="00A12257" w:rsidP="00546CFD">
      <w:pPr>
        <w:spacing w:line="360" w:lineRule="auto"/>
        <w:ind w:firstLine="709"/>
        <w:jc w:val="both"/>
        <w:rPr>
          <w:sz w:val="28"/>
          <w:szCs w:val="28"/>
        </w:rPr>
      </w:pPr>
      <w:r w:rsidRPr="00546CFD">
        <w:rPr>
          <w:sz w:val="28"/>
          <w:szCs w:val="28"/>
        </w:rPr>
        <w:t xml:space="preserve">По данным </w:t>
      </w:r>
      <w:r w:rsidR="001C64A2" w:rsidRPr="00546CFD">
        <w:rPr>
          <w:sz w:val="28"/>
          <w:szCs w:val="28"/>
        </w:rPr>
        <w:t xml:space="preserve">статистики по состоянию на  начало </w:t>
      </w:r>
      <w:r w:rsidRPr="00546CFD">
        <w:rPr>
          <w:sz w:val="28"/>
          <w:szCs w:val="28"/>
        </w:rPr>
        <w:t>200</w:t>
      </w:r>
      <w:r w:rsidR="001C64A2" w:rsidRPr="00546CFD">
        <w:rPr>
          <w:sz w:val="28"/>
          <w:szCs w:val="28"/>
        </w:rPr>
        <w:t>5</w:t>
      </w:r>
      <w:r w:rsidRPr="00546CFD">
        <w:rPr>
          <w:sz w:val="28"/>
          <w:szCs w:val="28"/>
        </w:rPr>
        <w:t xml:space="preserve">г. в целом по республике </w:t>
      </w:r>
      <w:r w:rsidR="001C64A2" w:rsidRPr="00546CFD">
        <w:rPr>
          <w:sz w:val="28"/>
          <w:szCs w:val="28"/>
        </w:rPr>
        <w:t>поголовье КРС на животноводческих комплексах составило 314,0</w:t>
      </w:r>
      <w:r w:rsidR="001A4EFD">
        <w:rPr>
          <w:sz w:val="28"/>
          <w:szCs w:val="28"/>
        </w:rPr>
        <w:t> </w:t>
      </w:r>
      <w:r w:rsidR="001C64A2" w:rsidRPr="00546CFD">
        <w:rPr>
          <w:sz w:val="28"/>
          <w:szCs w:val="28"/>
        </w:rPr>
        <w:t>тыс.</w:t>
      </w:r>
      <w:r w:rsidR="001A4EFD">
        <w:rPr>
          <w:sz w:val="28"/>
          <w:szCs w:val="28"/>
        </w:rPr>
        <w:t> </w:t>
      </w:r>
      <w:r w:rsidR="001C64A2" w:rsidRPr="00546CFD">
        <w:rPr>
          <w:sz w:val="28"/>
          <w:szCs w:val="28"/>
        </w:rPr>
        <w:t>голов, что составляет 13,9% к общему поголовью КРС в сельхозорганизациях и 90% к наличию скотомест в хозяйствах.</w:t>
      </w:r>
      <w:r w:rsidR="00BA4C69" w:rsidRPr="00546CFD">
        <w:rPr>
          <w:sz w:val="28"/>
          <w:szCs w:val="28"/>
        </w:rPr>
        <w:t xml:space="preserve"> (11, 158)</w:t>
      </w:r>
    </w:p>
    <w:p w:rsidR="00CE1239" w:rsidRPr="00546CFD" w:rsidRDefault="001C64A2" w:rsidP="00546CFD">
      <w:pPr>
        <w:spacing w:line="360" w:lineRule="auto"/>
        <w:ind w:firstLine="709"/>
        <w:jc w:val="both"/>
        <w:rPr>
          <w:sz w:val="28"/>
          <w:szCs w:val="28"/>
        </w:rPr>
      </w:pPr>
      <w:r w:rsidRPr="00546CFD">
        <w:rPr>
          <w:sz w:val="28"/>
          <w:szCs w:val="28"/>
        </w:rPr>
        <w:t xml:space="preserve">Программами развития сельскохозяйственной отрасли аграрный комплекс сориентирован на увеличение поголовья мясных коров до 1 млн. </w:t>
      </w:r>
      <w:r w:rsidR="004E3C9D" w:rsidRPr="00546CFD">
        <w:rPr>
          <w:sz w:val="28"/>
          <w:szCs w:val="28"/>
        </w:rPr>
        <w:t>(</w:t>
      </w:r>
      <w:r w:rsidR="00530C60" w:rsidRPr="00546CFD">
        <w:rPr>
          <w:sz w:val="28"/>
          <w:szCs w:val="28"/>
        </w:rPr>
        <w:t>10</w:t>
      </w:r>
      <w:r w:rsidR="004E3C9D" w:rsidRPr="00546CFD">
        <w:rPr>
          <w:sz w:val="28"/>
          <w:szCs w:val="28"/>
        </w:rPr>
        <w:t>,</w:t>
      </w:r>
      <w:r w:rsidR="00325B5D">
        <w:rPr>
          <w:sz w:val="28"/>
          <w:szCs w:val="28"/>
        </w:rPr>
        <w:t> </w:t>
      </w:r>
      <w:r w:rsidR="004E3C9D" w:rsidRPr="00546CFD">
        <w:rPr>
          <w:sz w:val="28"/>
          <w:szCs w:val="28"/>
        </w:rPr>
        <w:t xml:space="preserve">14) </w:t>
      </w:r>
      <w:r w:rsidRPr="00546CFD">
        <w:rPr>
          <w:sz w:val="28"/>
          <w:szCs w:val="28"/>
        </w:rPr>
        <w:t>При этом</w:t>
      </w:r>
      <w:r w:rsidR="002B6936" w:rsidRPr="00546CFD">
        <w:rPr>
          <w:sz w:val="28"/>
          <w:szCs w:val="28"/>
        </w:rPr>
        <w:t xml:space="preserve"> производство говядины в основном возлагается на мелкие у</w:t>
      </w:r>
      <w:r w:rsidR="002C2833" w:rsidRPr="00546CFD">
        <w:rPr>
          <w:sz w:val="28"/>
          <w:szCs w:val="28"/>
        </w:rPr>
        <w:t>зкоспециализированные хозяйства, имеющие большие площади сельхозугодий. Однако также рекомендуется развитие мясного скотоводства и на предприятиях с уже сложившимся опытом разведения скота мясного направления.</w:t>
      </w:r>
    </w:p>
    <w:p w:rsidR="005C5E35" w:rsidRPr="00546CFD" w:rsidRDefault="005C5E35" w:rsidP="00546CFD">
      <w:pPr>
        <w:spacing w:line="360" w:lineRule="auto"/>
        <w:ind w:firstLine="709"/>
        <w:jc w:val="both"/>
        <w:rPr>
          <w:sz w:val="28"/>
          <w:szCs w:val="28"/>
        </w:rPr>
      </w:pPr>
      <w:r w:rsidRPr="00546CFD">
        <w:rPr>
          <w:sz w:val="28"/>
          <w:szCs w:val="28"/>
        </w:rPr>
        <w:t xml:space="preserve">Насущной проблемой развития скотоводства на современном этапе является </w:t>
      </w:r>
      <w:r w:rsidR="002C2833" w:rsidRPr="00546CFD">
        <w:rPr>
          <w:sz w:val="28"/>
          <w:szCs w:val="28"/>
        </w:rPr>
        <w:t xml:space="preserve">не только </w:t>
      </w:r>
      <w:r w:rsidRPr="00546CFD">
        <w:rPr>
          <w:sz w:val="28"/>
          <w:szCs w:val="28"/>
        </w:rPr>
        <w:t xml:space="preserve">прекращение спада производства, </w:t>
      </w:r>
      <w:r w:rsidR="002C2833" w:rsidRPr="00546CFD">
        <w:rPr>
          <w:sz w:val="28"/>
          <w:szCs w:val="28"/>
        </w:rPr>
        <w:t xml:space="preserve">но и </w:t>
      </w:r>
      <w:r w:rsidRPr="00546CFD">
        <w:rPr>
          <w:sz w:val="28"/>
          <w:szCs w:val="28"/>
        </w:rPr>
        <w:t>сохранение сложившейся специализации и достижение научно обоснованных норм себестоимости продукции и ее рентабельности.</w:t>
      </w:r>
    </w:p>
    <w:p w:rsidR="00AF40A4" w:rsidRPr="00546CFD" w:rsidRDefault="002C2833" w:rsidP="00546CFD">
      <w:pPr>
        <w:spacing w:line="360" w:lineRule="auto"/>
        <w:ind w:firstLine="709"/>
        <w:jc w:val="both"/>
        <w:rPr>
          <w:sz w:val="28"/>
          <w:szCs w:val="28"/>
        </w:rPr>
      </w:pPr>
      <w:r w:rsidRPr="00546CFD">
        <w:rPr>
          <w:sz w:val="28"/>
          <w:szCs w:val="28"/>
        </w:rPr>
        <w:t>Поэтому</w:t>
      </w:r>
      <w:r w:rsidR="005C5E35" w:rsidRPr="00546CFD">
        <w:rPr>
          <w:sz w:val="28"/>
          <w:szCs w:val="28"/>
        </w:rPr>
        <w:t xml:space="preserve"> наиболее определяющей задачей для производителей мясной продукции скотоводства является задача снижения издержек и повышения качества продукции на основе интенсификации производства и задействования всех внутриотраслевых факторов повышения эффективности выращивания и откорма крупного рогатого скота.</w:t>
      </w:r>
    </w:p>
    <w:p w:rsidR="00AF40A4" w:rsidRPr="00546CFD" w:rsidRDefault="005C5E35" w:rsidP="00546CFD">
      <w:pPr>
        <w:spacing w:line="360" w:lineRule="auto"/>
        <w:ind w:firstLine="709"/>
        <w:jc w:val="both"/>
        <w:rPr>
          <w:sz w:val="28"/>
          <w:szCs w:val="28"/>
        </w:rPr>
      </w:pPr>
      <w:r w:rsidRPr="00546CFD">
        <w:rPr>
          <w:sz w:val="28"/>
          <w:szCs w:val="28"/>
        </w:rPr>
        <w:t>Основным</w:t>
      </w:r>
      <w:r w:rsidR="00820C25" w:rsidRPr="00546CFD">
        <w:rPr>
          <w:sz w:val="28"/>
          <w:szCs w:val="28"/>
        </w:rPr>
        <w:t xml:space="preserve"> инструментарием определения резервов потенциала отрасли и каждого хозяйства в отдельности является инструментарий анализа хозяйственной деятельности. </w:t>
      </w:r>
    </w:p>
    <w:p w:rsidR="00665833" w:rsidRPr="00546CFD" w:rsidRDefault="00665833" w:rsidP="00546CFD">
      <w:pPr>
        <w:spacing w:line="360" w:lineRule="auto"/>
        <w:ind w:firstLine="709"/>
        <w:jc w:val="both"/>
        <w:rPr>
          <w:sz w:val="28"/>
          <w:szCs w:val="28"/>
        </w:rPr>
      </w:pPr>
      <w:r w:rsidRPr="00546CFD">
        <w:rPr>
          <w:sz w:val="28"/>
          <w:szCs w:val="28"/>
        </w:rPr>
        <w:t>При проведении экономического анализа системно, комплексно изучают выполнение планов и прогнозов, динамику результатов деятельности хозяйствующих субъектов, рациональность и эффективность использования имеющихся ресурсов.</w:t>
      </w:r>
    </w:p>
    <w:p w:rsidR="00665833" w:rsidRPr="00546CFD" w:rsidRDefault="006A2D25" w:rsidP="00546CFD">
      <w:pPr>
        <w:spacing w:line="360" w:lineRule="auto"/>
        <w:ind w:firstLine="709"/>
        <w:jc w:val="both"/>
        <w:rPr>
          <w:sz w:val="28"/>
          <w:szCs w:val="28"/>
        </w:rPr>
      </w:pPr>
      <w:r w:rsidRPr="00546CFD">
        <w:rPr>
          <w:sz w:val="28"/>
          <w:szCs w:val="28"/>
        </w:rPr>
        <w:t>А</w:t>
      </w:r>
      <w:r w:rsidR="00665833" w:rsidRPr="00546CFD">
        <w:rPr>
          <w:sz w:val="28"/>
          <w:szCs w:val="28"/>
        </w:rPr>
        <w:t xml:space="preserve">нализ не только дает объективную оценку выполнения планов и динамики социального и экономического развития, но и помогает изучать и обобщать передовой опыт, выявлять пути, возможности и резервы оптимизации экономики предприятий. </w:t>
      </w:r>
      <w:r w:rsidR="002C2833" w:rsidRPr="00546CFD">
        <w:rPr>
          <w:sz w:val="28"/>
          <w:szCs w:val="28"/>
        </w:rPr>
        <w:t>Поэтому</w:t>
      </w:r>
      <w:r w:rsidR="00665833" w:rsidRPr="00546CFD">
        <w:rPr>
          <w:sz w:val="28"/>
          <w:szCs w:val="28"/>
        </w:rPr>
        <w:t xml:space="preserve"> до составления планов должен проводиться глубокий факторный анализ </w:t>
      </w:r>
      <w:r w:rsidR="002C2833" w:rsidRPr="00546CFD">
        <w:rPr>
          <w:sz w:val="28"/>
          <w:szCs w:val="28"/>
        </w:rPr>
        <w:t xml:space="preserve">хозяйственной деятельности </w:t>
      </w:r>
      <w:r w:rsidR="00665833" w:rsidRPr="00546CFD">
        <w:rPr>
          <w:sz w:val="28"/>
          <w:szCs w:val="28"/>
        </w:rPr>
        <w:t>предприятий за предплановый период, что способствует обоснованию плановых показателей и более полному отражению в них имеющихся резервов. В процессе анализа изучается качество планирования, взаимоувязка и согласованность плановых показателей, полнота учета в планах имеющихся резервов повышения эффективности хозяйствования и т.п. Все это содействует составлению оптимальных планов и прогнозов, обеспечивающих высокие темпы роста и оптимальные пропор</w:t>
      </w:r>
      <w:r w:rsidR="002C2833" w:rsidRPr="00546CFD">
        <w:rPr>
          <w:sz w:val="28"/>
          <w:szCs w:val="28"/>
        </w:rPr>
        <w:t>ции развития отдельных сторон хозяйственной деятельности</w:t>
      </w:r>
      <w:r w:rsidR="00665833" w:rsidRPr="00546CFD">
        <w:rPr>
          <w:sz w:val="28"/>
          <w:szCs w:val="28"/>
        </w:rPr>
        <w:t xml:space="preserve"> предприятий.</w:t>
      </w:r>
    </w:p>
    <w:p w:rsidR="00665833" w:rsidRPr="00546CFD" w:rsidRDefault="00665833" w:rsidP="00546CFD">
      <w:pPr>
        <w:spacing w:line="360" w:lineRule="auto"/>
        <w:ind w:firstLine="709"/>
        <w:jc w:val="both"/>
        <w:rPr>
          <w:sz w:val="28"/>
          <w:szCs w:val="28"/>
        </w:rPr>
      </w:pPr>
      <w:r w:rsidRPr="00546CFD">
        <w:rPr>
          <w:sz w:val="28"/>
          <w:szCs w:val="28"/>
        </w:rPr>
        <w:t>Экономический анализ способствует соблюдению режима экономии в расходовании материальных, трудовых и финансовых ресурсов и укреплению самоокупаемости и самофинансирования. В рыночной экономике заложены неисчерпаемые возможности экономии затрат живого  и овеществленного труда. Выявление и более полное использование этих возможностей – одна из важнейших задач анализа.</w:t>
      </w:r>
    </w:p>
    <w:p w:rsidR="002C2833" w:rsidRPr="00546CFD" w:rsidRDefault="002C2833" w:rsidP="00546CFD">
      <w:pPr>
        <w:spacing w:line="360" w:lineRule="auto"/>
        <w:ind w:firstLine="709"/>
        <w:jc w:val="both"/>
        <w:rPr>
          <w:sz w:val="28"/>
          <w:szCs w:val="28"/>
        </w:rPr>
      </w:pPr>
      <w:r w:rsidRPr="00546CFD">
        <w:rPr>
          <w:sz w:val="28"/>
          <w:szCs w:val="28"/>
        </w:rPr>
        <w:t xml:space="preserve">Исходя из тенденций развития </w:t>
      </w:r>
      <w:r w:rsidR="00A316F8" w:rsidRPr="00546CFD">
        <w:rPr>
          <w:sz w:val="28"/>
          <w:szCs w:val="28"/>
        </w:rPr>
        <w:t>сельскохозяйственной отрасли и роли анализа в решении проблем отрасли мясного скотоводства и выбрана тема данной курсовой работы.</w:t>
      </w:r>
    </w:p>
    <w:p w:rsidR="00AF40A4" w:rsidRPr="00546CFD" w:rsidRDefault="000C58B5" w:rsidP="00546CFD">
      <w:pPr>
        <w:spacing w:line="360" w:lineRule="auto"/>
        <w:ind w:firstLine="709"/>
        <w:jc w:val="both"/>
        <w:rPr>
          <w:sz w:val="28"/>
          <w:szCs w:val="28"/>
        </w:rPr>
      </w:pPr>
      <w:r w:rsidRPr="00546CFD">
        <w:rPr>
          <w:sz w:val="28"/>
          <w:szCs w:val="28"/>
        </w:rPr>
        <w:t xml:space="preserve">Целью данной работы является </w:t>
      </w:r>
      <w:r w:rsidR="00034607" w:rsidRPr="00546CFD">
        <w:rPr>
          <w:sz w:val="28"/>
          <w:szCs w:val="28"/>
        </w:rPr>
        <w:t xml:space="preserve">изучение </w:t>
      </w:r>
      <w:r w:rsidR="00074C6F" w:rsidRPr="00546CFD">
        <w:rPr>
          <w:sz w:val="28"/>
          <w:szCs w:val="28"/>
        </w:rPr>
        <w:t>методик</w:t>
      </w:r>
      <w:r w:rsidR="00034607" w:rsidRPr="00546CFD">
        <w:rPr>
          <w:sz w:val="28"/>
          <w:szCs w:val="28"/>
        </w:rPr>
        <w:t>и</w:t>
      </w:r>
      <w:r w:rsidR="00074C6F" w:rsidRPr="00546CFD">
        <w:rPr>
          <w:sz w:val="28"/>
          <w:szCs w:val="28"/>
        </w:rPr>
        <w:t xml:space="preserve"> анализа производства продукции выращивания и откорма крупного рогатого скота</w:t>
      </w:r>
      <w:r w:rsidR="00034607" w:rsidRPr="00546CFD">
        <w:rPr>
          <w:sz w:val="28"/>
          <w:szCs w:val="28"/>
        </w:rPr>
        <w:t>.</w:t>
      </w:r>
    </w:p>
    <w:p w:rsidR="00034607" w:rsidRPr="00546CFD" w:rsidRDefault="00034607" w:rsidP="00546CFD">
      <w:pPr>
        <w:spacing w:line="360" w:lineRule="auto"/>
        <w:ind w:firstLine="709"/>
        <w:jc w:val="both"/>
        <w:rPr>
          <w:sz w:val="28"/>
          <w:szCs w:val="28"/>
        </w:rPr>
      </w:pPr>
      <w:r w:rsidRPr="00546CFD">
        <w:rPr>
          <w:sz w:val="28"/>
          <w:szCs w:val="28"/>
        </w:rPr>
        <w:t>Основными задачами данной работы является:</w:t>
      </w:r>
    </w:p>
    <w:p w:rsidR="00034607" w:rsidRPr="00546CFD" w:rsidRDefault="00034607" w:rsidP="00546CFD">
      <w:pPr>
        <w:numPr>
          <w:ilvl w:val="0"/>
          <w:numId w:val="4"/>
        </w:numPr>
        <w:spacing w:line="360" w:lineRule="auto"/>
        <w:ind w:left="0" w:firstLine="709"/>
        <w:jc w:val="both"/>
        <w:rPr>
          <w:sz w:val="28"/>
          <w:szCs w:val="28"/>
        </w:rPr>
      </w:pPr>
      <w:r w:rsidRPr="00546CFD">
        <w:rPr>
          <w:sz w:val="28"/>
          <w:szCs w:val="28"/>
        </w:rPr>
        <w:t>изучить теоретические основы анализа производства продукции выращивания и откорма КРС;</w:t>
      </w:r>
    </w:p>
    <w:p w:rsidR="00034607" w:rsidRPr="00546CFD" w:rsidRDefault="00034607" w:rsidP="00546CFD">
      <w:pPr>
        <w:numPr>
          <w:ilvl w:val="0"/>
          <w:numId w:val="4"/>
        </w:numPr>
        <w:spacing w:line="360" w:lineRule="auto"/>
        <w:ind w:left="0" w:firstLine="709"/>
        <w:jc w:val="both"/>
        <w:rPr>
          <w:sz w:val="28"/>
          <w:szCs w:val="28"/>
        </w:rPr>
      </w:pPr>
      <w:r w:rsidRPr="00546CFD">
        <w:rPr>
          <w:sz w:val="28"/>
          <w:szCs w:val="28"/>
        </w:rPr>
        <w:t xml:space="preserve">на основе данных </w:t>
      </w:r>
      <w:r w:rsidR="00852A2A" w:rsidRPr="00546CFD">
        <w:rPr>
          <w:sz w:val="28"/>
          <w:szCs w:val="28"/>
        </w:rPr>
        <w:t xml:space="preserve">годовых отчетов бухгалтерского учета </w:t>
      </w:r>
      <w:r w:rsidRPr="00546CFD">
        <w:rPr>
          <w:sz w:val="28"/>
          <w:szCs w:val="28"/>
        </w:rPr>
        <w:t>КУП</w:t>
      </w:r>
      <w:r w:rsidR="00FC6344" w:rsidRPr="00546CFD">
        <w:rPr>
          <w:sz w:val="28"/>
          <w:szCs w:val="28"/>
        </w:rPr>
        <w:t>П</w:t>
      </w:r>
      <w:r w:rsidRPr="00546CFD">
        <w:rPr>
          <w:sz w:val="28"/>
          <w:szCs w:val="28"/>
        </w:rPr>
        <w:t xml:space="preserve"> «Маньковичи» </w:t>
      </w:r>
      <w:r w:rsidR="00852A2A" w:rsidRPr="00546CFD">
        <w:rPr>
          <w:sz w:val="28"/>
          <w:szCs w:val="28"/>
        </w:rPr>
        <w:t>проанализировать эффективность производства продукции выращивания и откорма КРС в данном хозяйстве;</w:t>
      </w:r>
    </w:p>
    <w:p w:rsidR="00852A2A" w:rsidRPr="00546CFD" w:rsidRDefault="00852A2A" w:rsidP="00546CFD">
      <w:pPr>
        <w:numPr>
          <w:ilvl w:val="0"/>
          <w:numId w:val="4"/>
        </w:numPr>
        <w:spacing w:line="360" w:lineRule="auto"/>
        <w:ind w:left="0" w:firstLine="709"/>
        <w:jc w:val="both"/>
        <w:rPr>
          <w:sz w:val="28"/>
          <w:szCs w:val="28"/>
        </w:rPr>
      </w:pPr>
      <w:r w:rsidRPr="00546CFD">
        <w:rPr>
          <w:sz w:val="28"/>
          <w:szCs w:val="28"/>
        </w:rPr>
        <w:t>на основании произведенного факторного анализа производства продукции выращивания КРС в КУ</w:t>
      </w:r>
      <w:r w:rsidR="00FC6344" w:rsidRPr="00546CFD">
        <w:rPr>
          <w:sz w:val="28"/>
          <w:szCs w:val="28"/>
        </w:rPr>
        <w:t>П</w:t>
      </w:r>
      <w:r w:rsidRPr="00546CFD">
        <w:rPr>
          <w:sz w:val="28"/>
          <w:szCs w:val="28"/>
        </w:rPr>
        <w:t>П «Маньковичи» определить резервы повышения производства продукции выращивания КРС.</w:t>
      </w:r>
    </w:p>
    <w:p w:rsidR="00A316F8" w:rsidRPr="00546CFD" w:rsidRDefault="00A316F8" w:rsidP="00546CFD">
      <w:pPr>
        <w:spacing w:line="360" w:lineRule="auto"/>
        <w:ind w:firstLine="709"/>
        <w:jc w:val="both"/>
        <w:rPr>
          <w:sz w:val="28"/>
          <w:szCs w:val="28"/>
        </w:rPr>
      </w:pPr>
      <w:r w:rsidRPr="00546CFD">
        <w:rPr>
          <w:sz w:val="28"/>
          <w:szCs w:val="28"/>
        </w:rPr>
        <w:t>В первом разделе работы изложена методика анализа производства продукции выращивания и откорма крупного рогатого скота.</w:t>
      </w:r>
    </w:p>
    <w:p w:rsidR="00A316F8" w:rsidRPr="00546CFD" w:rsidRDefault="00A316F8" w:rsidP="00546CFD">
      <w:pPr>
        <w:spacing w:line="360" w:lineRule="auto"/>
        <w:ind w:firstLine="709"/>
        <w:jc w:val="both"/>
        <w:rPr>
          <w:sz w:val="28"/>
          <w:szCs w:val="28"/>
        </w:rPr>
      </w:pPr>
      <w:r w:rsidRPr="00546CFD">
        <w:rPr>
          <w:sz w:val="28"/>
          <w:szCs w:val="28"/>
        </w:rPr>
        <w:t>Во втором разделе анализируется состояние финансовой и хозяйственной деятельности КУПП «Маньковичи».</w:t>
      </w:r>
    </w:p>
    <w:p w:rsidR="00A316F8" w:rsidRPr="00546CFD" w:rsidRDefault="00A316F8" w:rsidP="00546CFD">
      <w:pPr>
        <w:spacing w:line="360" w:lineRule="auto"/>
        <w:ind w:firstLine="709"/>
        <w:jc w:val="both"/>
        <w:rPr>
          <w:sz w:val="28"/>
          <w:szCs w:val="28"/>
        </w:rPr>
      </w:pPr>
      <w:r w:rsidRPr="00546CFD">
        <w:rPr>
          <w:sz w:val="28"/>
          <w:szCs w:val="28"/>
        </w:rPr>
        <w:t>В третьем разделе на основании данных годовых отчетов и данных первичного учета КУПП «Маньковичи» проводится анализ производства и определяются возможные резервы увеличения производства продукции выращивания и откорма крупного рогатого скота.</w:t>
      </w:r>
    </w:p>
    <w:p w:rsidR="00034607" w:rsidRDefault="00034607" w:rsidP="00546CFD">
      <w:pPr>
        <w:spacing w:line="360" w:lineRule="auto"/>
        <w:ind w:firstLine="709"/>
        <w:jc w:val="both"/>
        <w:rPr>
          <w:sz w:val="28"/>
          <w:szCs w:val="28"/>
        </w:rPr>
      </w:pPr>
      <w:r w:rsidRPr="00546CFD">
        <w:rPr>
          <w:sz w:val="28"/>
          <w:szCs w:val="28"/>
        </w:rPr>
        <w:t>Для написания работы в основном использовались учебники Савицкой</w:t>
      </w:r>
      <w:r w:rsidR="00325B5D">
        <w:rPr>
          <w:sz w:val="28"/>
          <w:szCs w:val="28"/>
        </w:rPr>
        <w:t> </w:t>
      </w:r>
      <w:r w:rsidRPr="00546CFD">
        <w:rPr>
          <w:sz w:val="28"/>
          <w:szCs w:val="28"/>
        </w:rPr>
        <w:t xml:space="preserve">Г.В., где подробно рассмотрен алгоритм анализа </w:t>
      </w:r>
      <w:r w:rsidR="00852A2A" w:rsidRPr="00546CFD">
        <w:rPr>
          <w:sz w:val="28"/>
          <w:szCs w:val="28"/>
        </w:rPr>
        <w:t>производства продукции животноводства</w:t>
      </w:r>
      <w:r w:rsidRPr="00546CFD">
        <w:rPr>
          <w:sz w:val="28"/>
          <w:szCs w:val="28"/>
        </w:rPr>
        <w:t>, а также статьи журналов «Экономика. Финансы. Управление.» и «Бухгалтерский учет и анализ», где рассматривались вопросы прикладного применения теоретических основ анализа</w:t>
      </w:r>
      <w:r w:rsidR="00852A2A" w:rsidRPr="00546CFD">
        <w:rPr>
          <w:sz w:val="28"/>
          <w:szCs w:val="28"/>
        </w:rPr>
        <w:t xml:space="preserve"> производства продукции животноводства, в том числе производства продукции выращивания и откорма крупного рогатого скота, статьи из журналов «Белорусское сельское хозяйство» и «Агроэкономика» позволили изучить основные проблемы производства говядины и передовой опыт повышения эффективности производства продукции выращивания и откорма КРС.</w:t>
      </w:r>
    </w:p>
    <w:p w:rsidR="00325B5D" w:rsidRPr="00546CFD" w:rsidRDefault="00325B5D" w:rsidP="00325B5D">
      <w:pPr>
        <w:spacing w:line="360" w:lineRule="auto"/>
        <w:ind w:firstLine="709"/>
        <w:jc w:val="both"/>
        <w:rPr>
          <w:sz w:val="28"/>
          <w:szCs w:val="28"/>
        </w:rPr>
      </w:pPr>
      <w:r>
        <w:rPr>
          <w:sz w:val="28"/>
          <w:szCs w:val="28"/>
        </w:rPr>
        <w:t>В связи с тем, что данные годовых отчетов брались в УО «Столинский государственный аграрно-экономический колледж», а на момент написания работы в колледже еще не имелись годовые отчеты за 2006 год, данные взяты за 2003-2005 гг.</w:t>
      </w:r>
    </w:p>
    <w:p w:rsidR="003819C3" w:rsidRDefault="000C58B5" w:rsidP="001A4EFD">
      <w:pPr>
        <w:pStyle w:val="1"/>
      </w:pPr>
      <w:r>
        <w:br w:type="page"/>
      </w:r>
      <w:bookmarkStart w:id="1" w:name="_Toc178396306"/>
      <w:r w:rsidRPr="000C58B5">
        <w:t xml:space="preserve">Раздел 1. </w:t>
      </w:r>
      <w:r w:rsidR="003819C3" w:rsidRPr="00FD5E78">
        <w:t>Теория анализа произв</w:t>
      </w:r>
      <w:r w:rsidR="001A4EFD">
        <w:t>одства продукции животноводства</w:t>
      </w:r>
      <w:bookmarkEnd w:id="1"/>
    </w:p>
    <w:p w:rsidR="000C58B5" w:rsidRPr="00FD5E78" w:rsidRDefault="000C58B5" w:rsidP="000C58B5">
      <w:pPr>
        <w:ind w:firstLine="600"/>
        <w:jc w:val="center"/>
        <w:rPr>
          <w:b/>
        </w:rPr>
      </w:pPr>
    </w:p>
    <w:p w:rsidR="008A07ED" w:rsidRPr="001A4EFD" w:rsidRDefault="008A07ED" w:rsidP="001A4EFD">
      <w:pPr>
        <w:spacing w:line="360" w:lineRule="auto"/>
        <w:ind w:firstLine="360"/>
        <w:jc w:val="both"/>
        <w:rPr>
          <w:sz w:val="28"/>
          <w:szCs w:val="28"/>
        </w:rPr>
      </w:pPr>
      <w:r w:rsidRPr="001A4EFD">
        <w:rPr>
          <w:sz w:val="28"/>
          <w:szCs w:val="28"/>
        </w:rPr>
        <w:t>Основными задачами анализа производства продукции выращивания и откорма крупного рогатого скота являются:</w:t>
      </w:r>
    </w:p>
    <w:p w:rsidR="008A07ED" w:rsidRPr="001A4EFD" w:rsidRDefault="008A07ED" w:rsidP="001A4EFD">
      <w:pPr>
        <w:numPr>
          <w:ilvl w:val="0"/>
          <w:numId w:val="6"/>
        </w:numPr>
        <w:tabs>
          <w:tab w:val="num" w:pos="240"/>
        </w:tabs>
        <w:spacing w:line="360" w:lineRule="auto"/>
        <w:ind w:left="360"/>
        <w:jc w:val="both"/>
        <w:rPr>
          <w:sz w:val="28"/>
          <w:szCs w:val="28"/>
        </w:rPr>
      </w:pPr>
      <w:r w:rsidRPr="001A4EFD">
        <w:rPr>
          <w:sz w:val="28"/>
          <w:szCs w:val="28"/>
        </w:rPr>
        <w:t>обеспечение обоснованности планов производства продукции выращивания и откорма КРС</w:t>
      </w:r>
      <w:r w:rsidR="009B71B0" w:rsidRPr="001A4EFD">
        <w:rPr>
          <w:sz w:val="28"/>
          <w:szCs w:val="28"/>
        </w:rPr>
        <w:t>, росту поголовья и продуктивности животных</w:t>
      </w:r>
      <w:r w:rsidRPr="001A4EFD">
        <w:rPr>
          <w:sz w:val="28"/>
          <w:szCs w:val="28"/>
        </w:rPr>
        <w:t>;</w:t>
      </w:r>
    </w:p>
    <w:p w:rsidR="008A07ED" w:rsidRPr="001A4EFD" w:rsidRDefault="009B71B0" w:rsidP="001A4EFD">
      <w:pPr>
        <w:numPr>
          <w:ilvl w:val="0"/>
          <w:numId w:val="6"/>
        </w:numPr>
        <w:tabs>
          <w:tab w:val="num" w:pos="240"/>
        </w:tabs>
        <w:spacing w:line="360" w:lineRule="auto"/>
        <w:ind w:left="360"/>
        <w:jc w:val="both"/>
        <w:rPr>
          <w:sz w:val="28"/>
          <w:szCs w:val="28"/>
        </w:rPr>
      </w:pPr>
      <w:r w:rsidRPr="001A4EFD">
        <w:rPr>
          <w:sz w:val="28"/>
          <w:szCs w:val="28"/>
        </w:rPr>
        <w:t>систематический контроль за</w:t>
      </w:r>
      <w:r w:rsidR="008A07ED" w:rsidRPr="001A4EFD">
        <w:rPr>
          <w:sz w:val="28"/>
          <w:szCs w:val="28"/>
        </w:rPr>
        <w:t xml:space="preserve"> выполнением планов;</w:t>
      </w:r>
    </w:p>
    <w:p w:rsidR="008A07ED" w:rsidRPr="001A4EFD" w:rsidRDefault="008A07ED" w:rsidP="001A4EFD">
      <w:pPr>
        <w:numPr>
          <w:ilvl w:val="0"/>
          <w:numId w:val="6"/>
        </w:numPr>
        <w:tabs>
          <w:tab w:val="num" w:pos="240"/>
        </w:tabs>
        <w:spacing w:line="360" w:lineRule="auto"/>
        <w:ind w:left="360"/>
        <w:jc w:val="both"/>
        <w:rPr>
          <w:sz w:val="28"/>
          <w:szCs w:val="28"/>
        </w:rPr>
      </w:pPr>
      <w:r w:rsidRPr="001A4EFD">
        <w:rPr>
          <w:sz w:val="28"/>
          <w:szCs w:val="28"/>
        </w:rPr>
        <w:t>изучение факторов, формирующих объем производства продукции выращивания и откорма крупного рогатого скота;</w:t>
      </w:r>
    </w:p>
    <w:p w:rsidR="008A07ED" w:rsidRPr="001A4EFD" w:rsidRDefault="008A07ED" w:rsidP="001A4EFD">
      <w:pPr>
        <w:numPr>
          <w:ilvl w:val="0"/>
          <w:numId w:val="6"/>
        </w:numPr>
        <w:tabs>
          <w:tab w:val="num" w:pos="240"/>
        </w:tabs>
        <w:spacing w:line="360" w:lineRule="auto"/>
        <w:ind w:left="360"/>
        <w:jc w:val="both"/>
        <w:rPr>
          <w:sz w:val="28"/>
          <w:szCs w:val="28"/>
        </w:rPr>
      </w:pPr>
      <w:r w:rsidRPr="001A4EFD">
        <w:rPr>
          <w:sz w:val="28"/>
          <w:szCs w:val="28"/>
        </w:rPr>
        <w:t>объективная оценка труда работников отрасли;</w:t>
      </w:r>
    </w:p>
    <w:p w:rsidR="008A07ED" w:rsidRPr="001A4EFD" w:rsidRDefault="008A07ED" w:rsidP="001A4EFD">
      <w:pPr>
        <w:numPr>
          <w:ilvl w:val="0"/>
          <w:numId w:val="6"/>
        </w:numPr>
        <w:tabs>
          <w:tab w:val="num" w:pos="240"/>
        </w:tabs>
        <w:spacing w:line="360" w:lineRule="auto"/>
        <w:ind w:left="360"/>
        <w:jc w:val="both"/>
        <w:rPr>
          <w:sz w:val="28"/>
          <w:szCs w:val="28"/>
        </w:rPr>
      </w:pPr>
      <w:r w:rsidRPr="001A4EFD">
        <w:rPr>
          <w:sz w:val="28"/>
          <w:szCs w:val="28"/>
        </w:rPr>
        <w:t>выявление резервов производст</w:t>
      </w:r>
      <w:r w:rsidR="009B71B0" w:rsidRPr="001A4EFD">
        <w:rPr>
          <w:sz w:val="28"/>
          <w:szCs w:val="28"/>
        </w:rPr>
        <w:t>ва и качества продукции;</w:t>
      </w:r>
    </w:p>
    <w:p w:rsidR="009B71B0" w:rsidRPr="001A4EFD" w:rsidRDefault="009B71B0" w:rsidP="001A4EFD">
      <w:pPr>
        <w:numPr>
          <w:ilvl w:val="0"/>
          <w:numId w:val="6"/>
        </w:numPr>
        <w:tabs>
          <w:tab w:val="num" w:pos="240"/>
        </w:tabs>
        <w:spacing w:line="360" w:lineRule="auto"/>
        <w:ind w:left="360"/>
        <w:jc w:val="both"/>
        <w:rPr>
          <w:sz w:val="28"/>
          <w:szCs w:val="28"/>
        </w:rPr>
      </w:pPr>
      <w:r w:rsidRPr="001A4EFD">
        <w:rPr>
          <w:sz w:val="28"/>
          <w:szCs w:val="28"/>
        </w:rPr>
        <w:t>разработка практических рекомендаций по освоению выявленных резервов.</w:t>
      </w:r>
    </w:p>
    <w:p w:rsidR="008A07ED" w:rsidRPr="001A4EFD" w:rsidRDefault="008E3380" w:rsidP="001A4EFD">
      <w:pPr>
        <w:spacing w:line="360" w:lineRule="auto"/>
        <w:ind w:firstLine="600"/>
        <w:jc w:val="both"/>
        <w:rPr>
          <w:sz w:val="28"/>
          <w:szCs w:val="28"/>
        </w:rPr>
      </w:pPr>
      <w:r w:rsidRPr="001A4EFD">
        <w:rPr>
          <w:sz w:val="28"/>
          <w:szCs w:val="28"/>
        </w:rPr>
        <w:t>Объектами анализа производства продукции выращивания и откорма крупного рогатого скота являются валовой объем производства продукции откорма, размер и структура стада животных, продуктивность животных и состояние кормовой базы.</w:t>
      </w:r>
    </w:p>
    <w:p w:rsidR="00C244EC" w:rsidRPr="001A4EFD" w:rsidRDefault="00C244EC" w:rsidP="001A4EFD">
      <w:pPr>
        <w:spacing w:line="360" w:lineRule="auto"/>
        <w:ind w:firstLine="567"/>
        <w:jc w:val="both"/>
        <w:rPr>
          <w:sz w:val="28"/>
          <w:szCs w:val="28"/>
        </w:rPr>
      </w:pPr>
      <w:r w:rsidRPr="001A4EFD">
        <w:rPr>
          <w:sz w:val="28"/>
          <w:szCs w:val="28"/>
        </w:rPr>
        <w:t>Выполнение плана по производству продукции животноводства в физической массе анализируется по каждому виду как в целом по хозяйству, так и по каждой ферме. С этой целью фактические данные о производстве продукции сравнивают с плановыми. Фактические данные отражаются в годовом отчете, плановые - в бизнес-плане хозяйства. Для оперативного анализа используются данные первичного и аналитического бухгалтерского учета.</w:t>
      </w:r>
    </w:p>
    <w:p w:rsidR="00CC4836" w:rsidRPr="001A4EFD" w:rsidRDefault="00C244EC" w:rsidP="001A4EFD">
      <w:pPr>
        <w:spacing w:line="360" w:lineRule="auto"/>
        <w:ind w:firstLine="600"/>
        <w:jc w:val="both"/>
        <w:rPr>
          <w:sz w:val="28"/>
          <w:szCs w:val="28"/>
        </w:rPr>
      </w:pPr>
      <w:r w:rsidRPr="001A4EFD">
        <w:rPr>
          <w:sz w:val="28"/>
          <w:szCs w:val="28"/>
        </w:rPr>
        <w:t>Для более полной оценки результатов животноводческой отрасли изучается динамика роста производства продукции за 5-10 лет.</w:t>
      </w:r>
    </w:p>
    <w:p w:rsidR="00C244EC" w:rsidRPr="001A4EFD" w:rsidRDefault="00C244EC" w:rsidP="001A4EFD">
      <w:pPr>
        <w:spacing w:line="360" w:lineRule="auto"/>
        <w:ind w:firstLine="567"/>
        <w:jc w:val="both"/>
        <w:rPr>
          <w:sz w:val="28"/>
          <w:szCs w:val="28"/>
        </w:rPr>
      </w:pPr>
      <w:r w:rsidRPr="001A4EFD">
        <w:rPr>
          <w:sz w:val="28"/>
          <w:szCs w:val="28"/>
        </w:rPr>
        <w:t xml:space="preserve">Данные о темпах прироста и о производстве продукции на </w:t>
      </w:r>
      <w:smartTag w:uri="urn:schemas-microsoft-com:office:smarttags" w:element="metricconverter">
        <w:smartTagPr>
          <w:attr w:name="ProductID" w:val="100 га"/>
        </w:smartTagPr>
        <w:r w:rsidRPr="001A4EFD">
          <w:rPr>
            <w:sz w:val="28"/>
            <w:szCs w:val="28"/>
          </w:rPr>
          <w:t>100 га</w:t>
        </w:r>
      </w:smartTag>
      <w:r w:rsidRPr="001A4EFD">
        <w:rPr>
          <w:sz w:val="28"/>
          <w:szCs w:val="28"/>
        </w:rPr>
        <w:t xml:space="preserve"> с/х угодий можно сравнивать с данными других хозяйств одинаковой специализации, а также со средними показателями района, области.</w:t>
      </w:r>
    </w:p>
    <w:p w:rsidR="00C244EC" w:rsidRPr="001A4EFD" w:rsidRDefault="00C244EC" w:rsidP="001A4EFD">
      <w:pPr>
        <w:spacing w:line="360" w:lineRule="auto"/>
        <w:ind w:firstLine="567"/>
        <w:jc w:val="both"/>
        <w:rPr>
          <w:sz w:val="28"/>
          <w:szCs w:val="28"/>
        </w:rPr>
      </w:pPr>
      <w:r w:rsidRPr="001A4EFD">
        <w:rPr>
          <w:sz w:val="28"/>
          <w:szCs w:val="28"/>
        </w:rPr>
        <w:t>В процессе дальнейшего анализа нужно выяснить причины изменения объема полученной продукции. Известно, что объем производства продукции животноводства зависит от поголовья и продуктивности животных, обеспеченности скота кормами и помещениями, рационов кормления, породности животных, условий их содержания. Поголовье и продуктивность животных непосредственное влияние на объем производства продукции и находятся с ним в функциональной зависимости. Все остальные факторы оказывают косвенное влияние (рис.1.).</w:t>
      </w:r>
      <w:r w:rsidR="004E3C9D" w:rsidRPr="001A4EFD">
        <w:rPr>
          <w:sz w:val="28"/>
          <w:szCs w:val="28"/>
        </w:rPr>
        <w:t xml:space="preserve"> (12, 195)</w:t>
      </w:r>
    </w:p>
    <w:p w:rsidR="00C244EC" w:rsidRDefault="008E710E" w:rsidP="00C244EC">
      <w:pPr>
        <w:ind w:firstLine="567"/>
        <w:jc w:val="both"/>
        <w:rPr>
          <w:sz w:val="26"/>
          <w:szCs w:val="26"/>
        </w:rPr>
      </w:pPr>
      <w:r>
        <w:rPr>
          <w:sz w:val="26"/>
          <w:szCs w:val="26"/>
        </w:rPr>
      </w:r>
      <w:r>
        <w:rPr>
          <w:sz w:val="26"/>
          <w:szCs w:val="26"/>
        </w:rPr>
        <w:pict>
          <v:group id="_x0000_s1026" editas="canvas" style="width:459pt;height:297pt;mso-position-horizontal-relative:char;mso-position-vertical-relative:line" coordorigin="2716,4656" coordsize="7200,459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716;top:4656;width:7200;height:4599"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57" type="#_x0000_t202" style="position:absolute;left:5634;top:8698;width:4235;height:557" strokecolor="white">
              <v:textbox>
                <w:txbxContent>
                  <w:p w:rsidR="00EA5E76" w:rsidRPr="00FA19A7" w:rsidRDefault="00EA5E76" w:rsidP="00FA19A7">
                    <w:pPr>
                      <w:ind w:left="720" w:hanging="720"/>
                      <w:rPr>
                        <w:sz w:val="20"/>
                        <w:szCs w:val="20"/>
                      </w:rPr>
                    </w:pPr>
                    <w:r w:rsidRPr="00FA19A7">
                      <w:rPr>
                        <w:b/>
                        <w:sz w:val="20"/>
                        <w:szCs w:val="20"/>
                        <w:u w:val="single"/>
                      </w:rPr>
                      <w:t>Рис.1.</w:t>
                    </w:r>
                    <w:r>
                      <w:rPr>
                        <w:sz w:val="20"/>
                        <w:szCs w:val="20"/>
                      </w:rPr>
                      <w:t xml:space="preserve"> Структурно-логическая модель факторного анализа объема производства продукции животноводства.</w:t>
                    </w:r>
                  </w:p>
                </w:txbxContent>
              </v:textbox>
            </v:shape>
            <v:rect id="_x0000_s1028" style="position:absolute;left:4975;top:4795;width:2541;height:558">
              <v:textbox>
                <w:txbxContent>
                  <w:p w:rsidR="00EA5E76" w:rsidRPr="00ED203A" w:rsidRDefault="00EA5E76" w:rsidP="00FA19A7">
                    <w:pPr>
                      <w:jc w:val="center"/>
                      <w:rPr>
                        <w:sz w:val="20"/>
                        <w:szCs w:val="20"/>
                      </w:rPr>
                    </w:pPr>
                    <w:r w:rsidRPr="00ED203A">
                      <w:rPr>
                        <w:sz w:val="20"/>
                        <w:szCs w:val="20"/>
                      </w:rPr>
                      <w:t xml:space="preserve">Объем производства </w:t>
                    </w:r>
                    <w:r w:rsidRPr="00ED203A">
                      <w:rPr>
                        <w:sz w:val="20"/>
                        <w:szCs w:val="20"/>
                        <w:lang w:val="en-US"/>
                      </w:rPr>
                      <w:t>i</w:t>
                    </w:r>
                    <w:r w:rsidRPr="00ED203A">
                      <w:rPr>
                        <w:sz w:val="20"/>
                        <w:szCs w:val="20"/>
                      </w:rPr>
                      <w:t>-х видов продукции животноводства</w:t>
                    </w:r>
                  </w:p>
                </w:txbxContent>
              </v:textbox>
            </v:rect>
            <v:rect id="_x0000_s1029" style="position:absolute;left:2998;top:5771;width:2118;height:557">
              <v:textbox>
                <w:txbxContent>
                  <w:p w:rsidR="00EA5E76" w:rsidRPr="00ED203A" w:rsidRDefault="00EA5E76" w:rsidP="00FA19A7">
                    <w:pPr>
                      <w:jc w:val="center"/>
                      <w:rPr>
                        <w:sz w:val="20"/>
                        <w:szCs w:val="20"/>
                      </w:rPr>
                    </w:pPr>
                    <w:r w:rsidRPr="00ED203A">
                      <w:rPr>
                        <w:sz w:val="20"/>
                        <w:szCs w:val="20"/>
                      </w:rPr>
                      <w:t>Среднегодовое поголовье животных</w:t>
                    </w:r>
                  </w:p>
                  <w:p w:rsidR="00EA5E76" w:rsidRDefault="00EA5E76" w:rsidP="00FA19A7"/>
                </w:txbxContent>
              </v:textbox>
            </v:rect>
            <v:rect id="_x0000_s1030" style="position:absolute;left:7092;top:5631;width:2260;height:279">
              <v:textbox>
                <w:txbxContent>
                  <w:p w:rsidR="00EA5E76" w:rsidRDefault="00EA5E76" w:rsidP="00FA19A7">
                    <w:pPr>
                      <w:jc w:val="center"/>
                      <w:rPr>
                        <w:sz w:val="20"/>
                        <w:szCs w:val="20"/>
                      </w:rPr>
                    </w:pPr>
                    <w:r>
                      <w:rPr>
                        <w:sz w:val="20"/>
                        <w:szCs w:val="20"/>
                      </w:rPr>
                      <w:t>Продуктивность животных</w:t>
                    </w:r>
                  </w:p>
                  <w:p w:rsidR="00EA5E76" w:rsidRPr="00ED203A" w:rsidRDefault="00EA5E76" w:rsidP="00FA19A7">
                    <w:pPr>
                      <w:rPr>
                        <w:sz w:val="20"/>
                        <w:szCs w:val="20"/>
                      </w:rPr>
                    </w:pPr>
                  </w:p>
                </w:txbxContent>
              </v:textbox>
            </v:rect>
            <v:rect id="_x0000_s1031" style="position:absolute;left:3987;top:6746;width:2117;height:279">
              <v:textbox>
                <w:txbxContent>
                  <w:p w:rsidR="00EA5E76" w:rsidRPr="00774716" w:rsidRDefault="00EA5E76" w:rsidP="00FA19A7">
                    <w:pPr>
                      <w:rPr>
                        <w:sz w:val="20"/>
                        <w:szCs w:val="20"/>
                      </w:rPr>
                    </w:pPr>
                    <w:r>
                      <w:rPr>
                        <w:sz w:val="20"/>
                        <w:szCs w:val="20"/>
                      </w:rPr>
                      <w:t>Специализация хозяйства</w:t>
                    </w:r>
                  </w:p>
                </w:txbxContent>
              </v:textbox>
            </v:rect>
            <v:rect id="_x0000_s1032" style="position:absolute;left:3987;top:7164;width:2117;height:279">
              <v:textbox>
                <w:txbxContent>
                  <w:p w:rsidR="00EA5E76" w:rsidRPr="00774716" w:rsidRDefault="00EA5E76" w:rsidP="00FA19A7">
                    <w:pPr>
                      <w:rPr>
                        <w:sz w:val="20"/>
                        <w:szCs w:val="20"/>
                      </w:rPr>
                    </w:pPr>
                    <w:r>
                      <w:rPr>
                        <w:sz w:val="20"/>
                        <w:szCs w:val="20"/>
                      </w:rPr>
                      <w:t>Воспроизводство стада</w:t>
                    </w:r>
                  </w:p>
                </w:txbxContent>
              </v:textbox>
            </v:rect>
            <v:rect id="_x0000_s1033" style="position:absolute;left:3987;top:7582;width:2117;height:558">
              <v:textbox>
                <w:txbxContent>
                  <w:p w:rsidR="00EA5E76" w:rsidRPr="00774716" w:rsidRDefault="00EA5E76" w:rsidP="00FA19A7">
                    <w:pPr>
                      <w:rPr>
                        <w:sz w:val="20"/>
                        <w:szCs w:val="20"/>
                      </w:rPr>
                    </w:pPr>
                    <w:r>
                      <w:rPr>
                        <w:sz w:val="20"/>
                        <w:szCs w:val="20"/>
                      </w:rPr>
                      <w:t>Обеспеченность животных кормами</w:t>
                    </w:r>
                  </w:p>
                </w:txbxContent>
              </v:textbox>
            </v:rect>
            <v:rect id="_x0000_s1034" style="position:absolute;left:3987;top:8001;width:2117;height:557">
              <v:textbox>
                <w:txbxContent>
                  <w:p w:rsidR="00EA5E76" w:rsidRPr="00774716" w:rsidRDefault="00EA5E76" w:rsidP="00FA19A7">
                    <w:pPr>
                      <w:rPr>
                        <w:sz w:val="20"/>
                        <w:szCs w:val="20"/>
                      </w:rPr>
                    </w:pPr>
                    <w:r>
                      <w:rPr>
                        <w:sz w:val="20"/>
                        <w:szCs w:val="20"/>
                      </w:rPr>
                      <w:t>Наличие животноводческих ферм</w:t>
                    </w:r>
                  </w:p>
                </w:txbxContent>
              </v:textbox>
            </v:rect>
            <v:rect id="_x0000_s1035" style="position:absolute;left:7516;top:6746;width:2400;height:279">
              <v:textbox>
                <w:txbxContent>
                  <w:p w:rsidR="00EA5E76" w:rsidRPr="00774716" w:rsidRDefault="00EA5E76" w:rsidP="00FA19A7">
                    <w:pPr>
                      <w:rPr>
                        <w:sz w:val="20"/>
                        <w:szCs w:val="20"/>
                      </w:rPr>
                    </w:pPr>
                    <w:r>
                      <w:rPr>
                        <w:sz w:val="20"/>
                        <w:szCs w:val="20"/>
                      </w:rPr>
                      <w:t>Уровень кормления животных</w:t>
                    </w:r>
                  </w:p>
                </w:txbxContent>
              </v:textbox>
            </v:rect>
            <v:rect id="_x0000_s1036" style="position:absolute;left:7516;top:7164;width:2400;height:279">
              <v:textbox>
                <w:txbxContent>
                  <w:p w:rsidR="00EA5E76" w:rsidRPr="00774716" w:rsidRDefault="00EA5E76" w:rsidP="00FA19A7">
                    <w:pPr>
                      <w:rPr>
                        <w:sz w:val="20"/>
                        <w:szCs w:val="20"/>
                      </w:rPr>
                    </w:pPr>
                    <w:r>
                      <w:rPr>
                        <w:sz w:val="20"/>
                        <w:szCs w:val="20"/>
                      </w:rPr>
                      <w:t>Качество кормов</w:t>
                    </w:r>
                  </w:p>
                </w:txbxContent>
              </v:textbox>
            </v:rect>
            <v:rect id="_x0000_s1037" style="position:absolute;left:7516;top:7582;width:2400;height:279">
              <v:textbox>
                <w:txbxContent>
                  <w:p w:rsidR="00EA5E76" w:rsidRPr="00774716" w:rsidRDefault="00EA5E76" w:rsidP="00FA19A7">
                    <w:pPr>
                      <w:rPr>
                        <w:sz w:val="20"/>
                        <w:szCs w:val="20"/>
                      </w:rPr>
                    </w:pPr>
                    <w:r>
                      <w:rPr>
                        <w:sz w:val="20"/>
                        <w:szCs w:val="20"/>
                      </w:rPr>
                      <w:t>Структура рационов</w:t>
                    </w:r>
                  </w:p>
                </w:txbxContent>
              </v:textbox>
            </v:rect>
            <v:rect id="_x0000_s1038" style="position:absolute;left:7516;top:8001;width:2400;height:278">
              <v:textbox>
                <w:txbxContent>
                  <w:p w:rsidR="00EA5E76" w:rsidRPr="00774716" w:rsidRDefault="00EA5E76" w:rsidP="00FA19A7">
                    <w:pPr>
                      <w:rPr>
                        <w:sz w:val="20"/>
                        <w:szCs w:val="20"/>
                      </w:rPr>
                    </w:pPr>
                    <w:r>
                      <w:rPr>
                        <w:sz w:val="20"/>
                        <w:szCs w:val="20"/>
                      </w:rPr>
                      <w:t>Породный состав</w:t>
                    </w:r>
                  </w:p>
                </w:txbxContent>
              </v:textbox>
            </v:rect>
            <v:rect id="_x0000_s1039" style="position:absolute;left:7516;top:8419;width:2400;height:278">
              <v:textbox>
                <w:txbxContent>
                  <w:p w:rsidR="00EA5E76" w:rsidRPr="00774716" w:rsidRDefault="00EA5E76" w:rsidP="00FA19A7">
                    <w:pPr>
                      <w:rPr>
                        <w:sz w:val="20"/>
                        <w:szCs w:val="20"/>
                      </w:rPr>
                    </w:pPr>
                    <w:r>
                      <w:rPr>
                        <w:sz w:val="20"/>
                        <w:szCs w:val="20"/>
                      </w:rPr>
                      <w:t>Доля яловых коров</w:t>
                    </w:r>
                  </w:p>
                </w:txbxContent>
              </v:textbox>
            </v:rect>
            <v:line id="_x0000_s1040" style="position:absolute;flip:y" from="3987,5213" to="3988,5771"/>
            <v:line id="_x0000_s1041" style="position:absolute" from="3987,5213" to="4975,5213">
              <v:stroke endarrow="block"/>
            </v:line>
            <v:line id="_x0000_s1042" style="position:absolute;flip:y" from="3563,6328" to="3564,8279">
              <v:stroke endarrow="block"/>
            </v:line>
            <v:line id="_x0000_s1043" style="position:absolute" from="3563,6886" to="3987,6886"/>
            <v:line id="_x0000_s1044" style="position:absolute" from="3563,7304" to="3987,7304"/>
            <v:line id="_x0000_s1045" style="position:absolute" from="3563,7722" to="3987,7722"/>
            <v:line id="_x0000_s1046" style="position:absolute;flip:y" from="3563,8279" to="3987,8280"/>
            <v:line id="_x0000_s1047" style="position:absolute;flip:x" from="7516,5213" to="8504,5213">
              <v:stroke endarrow="block"/>
            </v:line>
            <v:line id="_x0000_s1048" style="position:absolute" from="8504,5213" to="8505,5631"/>
            <v:line id="_x0000_s1049" style="position:absolute;flip:y" from="7234,5910" to="7235,8558">
              <v:stroke endarrow="block"/>
            </v:line>
            <v:line id="_x0000_s1050" style="position:absolute" from="7234,8558" to="7516,8558"/>
            <v:line id="_x0000_s1051" style="position:absolute" from="7234,8140" to="7516,8140"/>
            <v:line id="_x0000_s1052" style="position:absolute" from="7234,7722" to="7516,7722"/>
            <v:line id="_x0000_s1053" style="position:absolute" from="7234,7304" to="7516,7304"/>
            <v:line id="_x0000_s1054" style="position:absolute" from="7234,6886" to="7516,6886"/>
            <v:rect id="_x0000_s1055" style="position:absolute;left:7516;top:6328;width:2400;height:279">
              <v:textbox>
                <w:txbxContent>
                  <w:p w:rsidR="00EA5E76" w:rsidRPr="00774716" w:rsidRDefault="00EA5E76" w:rsidP="00FA19A7">
                    <w:pPr>
                      <w:rPr>
                        <w:sz w:val="20"/>
                        <w:szCs w:val="20"/>
                      </w:rPr>
                    </w:pPr>
                    <w:r>
                      <w:rPr>
                        <w:sz w:val="20"/>
                        <w:szCs w:val="20"/>
                      </w:rPr>
                      <w:t>Условия содержания животных</w:t>
                    </w:r>
                  </w:p>
                </w:txbxContent>
              </v:textbox>
            </v:rect>
            <v:line id="_x0000_s1056" style="position:absolute" from="7234,6468" to="7516,6468"/>
            <w10:wrap type="none"/>
            <w10:anchorlock/>
          </v:group>
        </w:pict>
      </w:r>
    </w:p>
    <w:p w:rsidR="007C2758" w:rsidRPr="00EA5E76" w:rsidRDefault="007C2758" w:rsidP="00EA5E76">
      <w:pPr>
        <w:spacing w:line="360" w:lineRule="auto"/>
        <w:ind w:firstLine="567"/>
        <w:jc w:val="both"/>
        <w:rPr>
          <w:sz w:val="28"/>
          <w:szCs w:val="28"/>
        </w:rPr>
      </w:pPr>
      <w:r w:rsidRPr="00EA5E76">
        <w:rPr>
          <w:sz w:val="28"/>
          <w:szCs w:val="28"/>
        </w:rPr>
        <w:t>Согласно этой схеме в первую очередь нужно рассчитать влияние поголовья и продуктивность животных на объем производства продукции. Поскольку эти факторы находятся в функциональной зависимости с объемом производства продукции (ВП = П х ПР), для определения степени их влияния можно использовать любой способ детерминированного анализа.</w:t>
      </w:r>
    </w:p>
    <w:p w:rsidR="00033104" w:rsidRPr="00EA5E76" w:rsidRDefault="00033104" w:rsidP="00EA5E76">
      <w:pPr>
        <w:spacing w:line="360" w:lineRule="auto"/>
        <w:ind w:firstLine="567"/>
        <w:jc w:val="both"/>
        <w:rPr>
          <w:sz w:val="28"/>
          <w:szCs w:val="28"/>
        </w:rPr>
      </w:pPr>
      <w:r w:rsidRPr="00EA5E76">
        <w:rPr>
          <w:sz w:val="28"/>
          <w:szCs w:val="28"/>
        </w:rPr>
        <w:t xml:space="preserve">а) </w:t>
      </w:r>
      <w:r w:rsidRPr="00EA5E76">
        <w:rPr>
          <w:i/>
          <w:sz w:val="28"/>
          <w:szCs w:val="28"/>
        </w:rPr>
        <w:t>цепной подстановки</w:t>
      </w:r>
      <w:r w:rsidRPr="00EA5E76">
        <w:rPr>
          <w:sz w:val="28"/>
          <w:szCs w:val="28"/>
        </w:rPr>
        <w:t>:</w:t>
      </w:r>
    </w:p>
    <w:p w:rsidR="00033104" w:rsidRPr="00EA5E76" w:rsidRDefault="00033104" w:rsidP="00EA5E76">
      <w:pPr>
        <w:spacing w:line="360" w:lineRule="auto"/>
        <w:jc w:val="center"/>
        <w:rPr>
          <w:sz w:val="28"/>
          <w:szCs w:val="28"/>
        </w:rPr>
      </w:pPr>
      <w:r w:rsidRPr="00EA5E76">
        <w:rPr>
          <w:sz w:val="28"/>
          <w:szCs w:val="28"/>
        </w:rPr>
        <w:t>ВПпл = Ппл х ПРпл;</w:t>
      </w:r>
    </w:p>
    <w:p w:rsidR="00033104" w:rsidRPr="00EA5E76" w:rsidRDefault="00033104" w:rsidP="00EA5E76">
      <w:pPr>
        <w:spacing w:line="360" w:lineRule="auto"/>
        <w:jc w:val="center"/>
        <w:rPr>
          <w:sz w:val="28"/>
          <w:szCs w:val="28"/>
        </w:rPr>
      </w:pPr>
      <w:r w:rsidRPr="00EA5E76">
        <w:rPr>
          <w:sz w:val="28"/>
          <w:szCs w:val="28"/>
        </w:rPr>
        <w:t>ВПусл1 = Пф х ПРпл;</w:t>
      </w:r>
    </w:p>
    <w:p w:rsidR="00033104" w:rsidRPr="00EA5E76" w:rsidRDefault="00033104" w:rsidP="00EA5E76">
      <w:pPr>
        <w:spacing w:line="360" w:lineRule="auto"/>
        <w:jc w:val="center"/>
        <w:rPr>
          <w:sz w:val="28"/>
          <w:szCs w:val="28"/>
        </w:rPr>
      </w:pPr>
      <w:r w:rsidRPr="00EA5E76">
        <w:rPr>
          <w:sz w:val="28"/>
          <w:szCs w:val="28"/>
        </w:rPr>
        <w:t>ВПф = Пф х ПРф;</w:t>
      </w:r>
    </w:p>
    <w:p w:rsidR="00033104" w:rsidRPr="00EA5E76" w:rsidRDefault="00033104" w:rsidP="00EA5E76">
      <w:pPr>
        <w:spacing w:line="360" w:lineRule="auto"/>
        <w:jc w:val="center"/>
        <w:rPr>
          <w:sz w:val="28"/>
          <w:szCs w:val="28"/>
        </w:rPr>
      </w:pPr>
      <w:r w:rsidRPr="00EA5E76">
        <w:rPr>
          <w:sz w:val="28"/>
          <w:szCs w:val="28"/>
        </w:rPr>
        <w:fldChar w:fldCharType="begin"/>
      </w:r>
      <w:r w:rsidRPr="00EA5E76">
        <w:rPr>
          <w:sz w:val="28"/>
          <w:szCs w:val="28"/>
        </w:rPr>
        <w:instrText>\SYMBOL 68 \f "Symbol"</w:instrText>
      </w:r>
      <w:r w:rsidRPr="00EA5E76">
        <w:rPr>
          <w:sz w:val="28"/>
          <w:szCs w:val="28"/>
        </w:rPr>
        <w:fldChar w:fldCharType="end"/>
      </w:r>
      <w:r w:rsidRPr="00EA5E76">
        <w:rPr>
          <w:sz w:val="28"/>
          <w:szCs w:val="28"/>
        </w:rPr>
        <w:t>ВПобщ = ВПф - ВПпл;</w:t>
      </w:r>
    </w:p>
    <w:p w:rsidR="00033104" w:rsidRPr="00EA5E76" w:rsidRDefault="00033104" w:rsidP="00EA5E76">
      <w:pPr>
        <w:spacing w:line="360" w:lineRule="auto"/>
        <w:jc w:val="center"/>
        <w:rPr>
          <w:sz w:val="28"/>
          <w:szCs w:val="28"/>
        </w:rPr>
      </w:pPr>
      <w:r w:rsidRPr="00EA5E76">
        <w:rPr>
          <w:sz w:val="28"/>
          <w:szCs w:val="28"/>
        </w:rPr>
        <w:fldChar w:fldCharType="begin"/>
      </w:r>
      <w:r w:rsidRPr="00EA5E76">
        <w:rPr>
          <w:sz w:val="28"/>
          <w:szCs w:val="28"/>
        </w:rPr>
        <w:instrText>\SYMBOL 68 \f "Symbol"</w:instrText>
      </w:r>
      <w:r w:rsidRPr="00EA5E76">
        <w:rPr>
          <w:sz w:val="28"/>
          <w:szCs w:val="28"/>
        </w:rPr>
        <w:fldChar w:fldCharType="end"/>
      </w:r>
      <w:r w:rsidRPr="00EA5E76">
        <w:rPr>
          <w:sz w:val="28"/>
          <w:szCs w:val="28"/>
        </w:rPr>
        <w:t>ВПп = ВПусл - ВПпл;</w:t>
      </w:r>
    </w:p>
    <w:p w:rsidR="00033104" w:rsidRPr="00EA5E76" w:rsidRDefault="00033104" w:rsidP="00EA5E76">
      <w:pPr>
        <w:spacing w:line="360" w:lineRule="auto"/>
        <w:jc w:val="center"/>
        <w:rPr>
          <w:sz w:val="28"/>
          <w:szCs w:val="28"/>
        </w:rPr>
      </w:pPr>
      <w:r w:rsidRPr="00EA5E76">
        <w:rPr>
          <w:sz w:val="28"/>
          <w:szCs w:val="28"/>
        </w:rPr>
        <w:fldChar w:fldCharType="begin"/>
      </w:r>
      <w:r w:rsidRPr="00EA5E76">
        <w:rPr>
          <w:sz w:val="28"/>
          <w:szCs w:val="28"/>
        </w:rPr>
        <w:instrText>\SYMBOL 68 \f "Symbol"</w:instrText>
      </w:r>
      <w:r w:rsidRPr="00EA5E76">
        <w:rPr>
          <w:sz w:val="28"/>
          <w:szCs w:val="28"/>
        </w:rPr>
        <w:fldChar w:fldCharType="end"/>
      </w:r>
      <w:r w:rsidRPr="00EA5E76">
        <w:rPr>
          <w:sz w:val="28"/>
          <w:szCs w:val="28"/>
        </w:rPr>
        <w:t>ВПпр = ВПф - ВПусл;</w:t>
      </w:r>
    </w:p>
    <w:p w:rsidR="00033104" w:rsidRPr="00EA5E76" w:rsidRDefault="00033104" w:rsidP="00EA5E76">
      <w:pPr>
        <w:spacing w:line="360" w:lineRule="auto"/>
        <w:ind w:firstLine="567"/>
        <w:jc w:val="both"/>
        <w:rPr>
          <w:sz w:val="28"/>
          <w:szCs w:val="28"/>
        </w:rPr>
      </w:pPr>
      <w:r w:rsidRPr="00EA5E76">
        <w:rPr>
          <w:sz w:val="28"/>
          <w:szCs w:val="28"/>
        </w:rPr>
        <w:t xml:space="preserve">б) </w:t>
      </w:r>
      <w:r w:rsidRPr="00EA5E76">
        <w:rPr>
          <w:i/>
          <w:sz w:val="28"/>
          <w:szCs w:val="28"/>
        </w:rPr>
        <w:t>абсолютных разниц</w:t>
      </w:r>
      <w:r w:rsidRPr="00EA5E76">
        <w:rPr>
          <w:sz w:val="28"/>
          <w:szCs w:val="28"/>
        </w:rPr>
        <w:t>:</w:t>
      </w:r>
    </w:p>
    <w:p w:rsidR="00033104" w:rsidRPr="00EA5E76" w:rsidRDefault="00033104" w:rsidP="00EA5E76">
      <w:pPr>
        <w:spacing w:line="360" w:lineRule="auto"/>
        <w:jc w:val="center"/>
        <w:rPr>
          <w:sz w:val="28"/>
          <w:szCs w:val="28"/>
        </w:rPr>
      </w:pPr>
      <w:r w:rsidRPr="00EA5E76">
        <w:rPr>
          <w:sz w:val="28"/>
          <w:szCs w:val="28"/>
        </w:rPr>
        <w:fldChar w:fldCharType="begin"/>
      </w:r>
      <w:r w:rsidRPr="00EA5E76">
        <w:rPr>
          <w:sz w:val="28"/>
          <w:szCs w:val="28"/>
        </w:rPr>
        <w:instrText>\SYMBOL 68 \f "Symbol"</w:instrText>
      </w:r>
      <w:r w:rsidRPr="00EA5E76">
        <w:rPr>
          <w:sz w:val="28"/>
          <w:szCs w:val="28"/>
        </w:rPr>
        <w:fldChar w:fldCharType="end"/>
      </w:r>
      <w:r w:rsidRPr="00EA5E76">
        <w:rPr>
          <w:sz w:val="28"/>
          <w:szCs w:val="28"/>
        </w:rPr>
        <w:t>ВПп = (Пф - Ппл) х ПРпл;</w:t>
      </w:r>
    </w:p>
    <w:p w:rsidR="00033104" w:rsidRPr="00EA5E76" w:rsidRDefault="00033104" w:rsidP="00EA5E76">
      <w:pPr>
        <w:spacing w:line="360" w:lineRule="auto"/>
        <w:jc w:val="center"/>
        <w:rPr>
          <w:sz w:val="28"/>
          <w:szCs w:val="28"/>
        </w:rPr>
      </w:pPr>
      <w:r w:rsidRPr="00EA5E76">
        <w:rPr>
          <w:sz w:val="28"/>
          <w:szCs w:val="28"/>
        </w:rPr>
        <w:fldChar w:fldCharType="begin"/>
      </w:r>
      <w:r w:rsidRPr="00EA5E76">
        <w:rPr>
          <w:sz w:val="28"/>
          <w:szCs w:val="28"/>
        </w:rPr>
        <w:instrText>\SYMBOL 68 \f "Symbol"</w:instrText>
      </w:r>
      <w:r w:rsidRPr="00EA5E76">
        <w:rPr>
          <w:sz w:val="28"/>
          <w:szCs w:val="28"/>
        </w:rPr>
        <w:fldChar w:fldCharType="end"/>
      </w:r>
      <w:r w:rsidRPr="00EA5E76">
        <w:rPr>
          <w:sz w:val="28"/>
          <w:szCs w:val="28"/>
        </w:rPr>
        <w:t>ВПпр = (ПРф - ПРпл) х Пф;</w:t>
      </w:r>
    </w:p>
    <w:p w:rsidR="00033104" w:rsidRPr="00EA5E76" w:rsidRDefault="00033104" w:rsidP="00EA5E76">
      <w:pPr>
        <w:spacing w:line="360" w:lineRule="auto"/>
        <w:ind w:firstLine="567"/>
        <w:jc w:val="both"/>
        <w:rPr>
          <w:sz w:val="28"/>
          <w:szCs w:val="28"/>
        </w:rPr>
      </w:pPr>
      <w:r w:rsidRPr="00EA5E76">
        <w:rPr>
          <w:sz w:val="28"/>
          <w:szCs w:val="28"/>
        </w:rPr>
        <w:t xml:space="preserve">в) </w:t>
      </w:r>
      <w:r w:rsidRPr="00EA5E76">
        <w:rPr>
          <w:i/>
          <w:sz w:val="28"/>
          <w:szCs w:val="28"/>
        </w:rPr>
        <w:t>относительных разниц</w:t>
      </w:r>
      <w:r w:rsidRPr="00EA5E76">
        <w:rPr>
          <w:sz w:val="28"/>
          <w:szCs w:val="28"/>
        </w:rPr>
        <w:t>:</w:t>
      </w:r>
    </w:p>
    <w:p w:rsidR="00033104" w:rsidRPr="00EA5E76" w:rsidRDefault="00033104" w:rsidP="00EA5E76">
      <w:pPr>
        <w:spacing w:line="360" w:lineRule="auto"/>
        <w:jc w:val="center"/>
        <w:rPr>
          <w:sz w:val="28"/>
          <w:szCs w:val="28"/>
        </w:rPr>
      </w:pPr>
      <w:r w:rsidRPr="00EA5E76">
        <w:rPr>
          <w:sz w:val="28"/>
          <w:szCs w:val="28"/>
        </w:rPr>
        <w:fldChar w:fldCharType="begin"/>
      </w:r>
      <w:r w:rsidRPr="00EA5E76">
        <w:rPr>
          <w:sz w:val="28"/>
          <w:szCs w:val="28"/>
        </w:rPr>
        <w:instrText>\SYMBOL 68 \f "Symbol"</w:instrText>
      </w:r>
      <w:r w:rsidRPr="00EA5E76">
        <w:rPr>
          <w:sz w:val="28"/>
          <w:szCs w:val="28"/>
        </w:rPr>
        <w:fldChar w:fldCharType="end"/>
      </w:r>
      <w:r w:rsidRPr="00EA5E76">
        <w:rPr>
          <w:sz w:val="28"/>
          <w:szCs w:val="28"/>
        </w:rPr>
        <w:t xml:space="preserve">ВПп = (ВПпл х </w:t>
      </w:r>
      <w:r w:rsidRPr="00EA5E76">
        <w:rPr>
          <w:sz w:val="28"/>
          <w:szCs w:val="28"/>
        </w:rPr>
        <w:fldChar w:fldCharType="begin"/>
      </w:r>
      <w:r w:rsidRPr="00EA5E76">
        <w:rPr>
          <w:sz w:val="28"/>
          <w:szCs w:val="28"/>
        </w:rPr>
        <w:instrText>\SYMBOL 68 \f "Symbol"</w:instrText>
      </w:r>
      <w:r w:rsidRPr="00EA5E76">
        <w:rPr>
          <w:sz w:val="28"/>
          <w:szCs w:val="28"/>
        </w:rPr>
        <w:fldChar w:fldCharType="end"/>
      </w:r>
      <w:r w:rsidRPr="00EA5E76">
        <w:rPr>
          <w:sz w:val="28"/>
          <w:szCs w:val="28"/>
        </w:rPr>
        <w:t>П%) / 100;</w:t>
      </w:r>
    </w:p>
    <w:p w:rsidR="00033104" w:rsidRPr="00EA5E76" w:rsidRDefault="00033104" w:rsidP="00EA5E76">
      <w:pPr>
        <w:spacing w:line="360" w:lineRule="auto"/>
        <w:jc w:val="center"/>
        <w:rPr>
          <w:sz w:val="28"/>
          <w:szCs w:val="28"/>
        </w:rPr>
      </w:pPr>
      <w:r w:rsidRPr="00EA5E76">
        <w:rPr>
          <w:sz w:val="28"/>
          <w:szCs w:val="28"/>
        </w:rPr>
        <w:fldChar w:fldCharType="begin"/>
      </w:r>
      <w:r w:rsidRPr="00EA5E76">
        <w:rPr>
          <w:sz w:val="28"/>
          <w:szCs w:val="28"/>
        </w:rPr>
        <w:instrText>\SYMBOL 68 \f "Symbol"</w:instrText>
      </w:r>
      <w:r w:rsidRPr="00EA5E76">
        <w:rPr>
          <w:sz w:val="28"/>
          <w:szCs w:val="28"/>
        </w:rPr>
        <w:fldChar w:fldCharType="end"/>
      </w:r>
      <w:r w:rsidRPr="00EA5E76">
        <w:rPr>
          <w:sz w:val="28"/>
          <w:szCs w:val="28"/>
        </w:rPr>
        <w:t xml:space="preserve">ВПпр = (ВПпл + </w:t>
      </w:r>
      <w:r w:rsidRPr="00EA5E76">
        <w:rPr>
          <w:sz w:val="28"/>
          <w:szCs w:val="28"/>
        </w:rPr>
        <w:fldChar w:fldCharType="begin"/>
      </w:r>
      <w:r w:rsidRPr="00EA5E76">
        <w:rPr>
          <w:sz w:val="28"/>
          <w:szCs w:val="28"/>
        </w:rPr>
        <w:instrText>\SYMBOL 68 \f "Symbol"</w:instrText>
      </w:r>
      <w:r w:rsidRPr="00EA5E76">
        <w:rPr>
          <w:sz w:val="28"/>
          <w:szCs w:val="28"/>
        </w:rPr>
        <w:fldChar w:fldCharType="end"/>
      </w:r>
      <w:r w:rsidRPr="00EA5E76">
        <w:rPr>
          <w:sz w:val="28"/>
          <w:szCs w:val="28"/>
        </w:rPr>
        <w:t xml:space="preserve">ВПп) х </w:t>
      </w:r>
      <w:r w:rsidRPr="00EA5E76">
        <w:rPr>
          <w:sz w:val="28"/>
          <w:szCs w:val="28"/>
        </w:rPr>
        <w:fldChar w:fldCharType="begin"/>
      </w:r>
      <w:r w:rsidRPr="00EA5E76">
        <w:rPr>
          <w:sz w:val="28"/>
          <w:szCs w:val="28"/>
        </w:rPr>
        <w:instrText>\SYMBOL 68 \f "Symbol"</w:instrText>
      </w:r>
      <w:r w:rsidRPr="00EA5E76">
        <w:rPr>
          <w:sz w:val="28"/>
          <w:szCs w:val="28"/>
        </w:rPr>
        <w:fldChar w:fldCharType="end"/>
      </w:r>
      <w:r w:rsidRPr="00EA5E76">
        <w:rPr>
          <w:sz w:val="28"/>
          <w:szCs w:val="28"/>
        </w:rPr>
        <w:t>ПР% / 100;</w:t>
      </w:r>
    </w:p>
    <w:p w:rsidR="00033104" w:rsidRPr="00EA5E76" w:rsidRDefault="00033104" w:rsidP="00EA5E76">
      <w:pPr>
        <w:spacing w:line="360" w:lineRule="auto"/>
        <w:ind w:firstLine="567"/>
        <w:jc w:val="both"/>
        <w:rPr>
          <w:sz w:val="28"/>
          <w:szCs w:val="28"/>
        </w:rPr>
      </w:pPr>
      <w:r w:rsidRPr="00EA5E76">
        <w:rPr>
          <w:sz w:val="28"/>
          <w:szCs w:val="28"/>
        </w:rPr>
        <w:t xml:space="preserve">г) </w:t>
      </w:r>
      <w:r w:rsidRPr="00EA5E76">
        <w:rPr>
          <w:i/>
          <w:sz w:val="28"/>
          <w:szCs w:val="28"/>
        </w:rPr>
        <w:t>интегральным способом</w:t>
      </w:r>
      <w:r w:rsidRPr="00EA5E76">
        <w:rPr>
          <w:sz w:val="28"/>
          <w:szCs w:val="28"/>
        </w:rPr>
        <w:t>:</w:t>
      </w:r>
    </w:p>
    <w:p w:rsidR="00033104" w:rsidRPr="00EA5E76" w:rsidRDefault="00033104" w:rsidP="00EA5E76">
      <w:pPr>
        <w:spacing w:line="360" w:lineRule="auto"/>
        <w:jc w:val="center"/>
        <w:rPr>
          <w:sz w:val="28"/>
          <w:szCs w:val="28"/>
        </w:rPr>
      </w:pPr>
      <w:r w:rsidRPr="00EA5E76">
        <w:rPr>
          <w:sz w:val="28"/>
          <w:szCs w:val="28"/>
        </w:rPr>
        <w:fldChar w:fldCharType="begin"/>
      </w:r>
      <w:r w:rsidRPr="00EA5E76">
        <w:rPr>
          <w:sz w:val="28"/>
          <w:szCs w:val="28"/>
        </w:rPr>
        <w:instrText>\SYMBOL 68 \f "Symbol"</w:instrText>
      </w:r>
      <w:r w:rsidRPr="00EA5E76">
        <w:rPr>
          <w:sz w:val="28"/>
          <w:szCs w:val="28"/>
        </w:rPr>
        <w:fldChar w:fldCharType="end"/>
      </w:r>
      <w:r w:rsidRPr="00EA5E76">
        <w:rPr>
          <w:sz w:val="28"/>
          <w:szCs w:val="28"/>
        </w:rPr>
        <w:t xml:space="preserve">ВПп = 1/2 х </w:t>
      </w:r>
      <w:r w:rsidRPr="00EA5E76">
        <w:rPr>
          <w:sz w:val="28"/>
          <w:szCs w:val="28"/>
        </w:rPr>
        <w:fldChar w:fldCharType="begin"/>
      </w:r>
      <w:r w:rsidRPr="00EA5E76">
        <w:rPr>
          <w:sz w:val="28"/>
          <w:szCs w:val="28"/>
        </w:rPr>
        <w:instrText>\SYMBOL 68 \f "Symbol"</w:instrText>
      </w:r>
      <w:r w:rsidRPr="00EA5E76">
        <w:rPr>
          <w:sz w:val="28"/>
          <w:szCs w:val="28"/>
        </w:rPr>
        <w:fldChar w:fldCharType="end"/>
      </w:r>
      <w:r w:rsidRPr="00EA5E76">
        <w:rPr>
          <w:sz w:val="28"/>
          <w:szCs w:val="28"/>
        </w:rPr>
        <w:t>П х (ПРф + ПРпл);</w:t>
      </w:r>
    </w:p>
    <w:p w:rsidR="00033104" w:rsidRPr="00EA5E76" w:rsidRDefault="00033104" w:rsidP="00EA5E76">
      <w:pPr>
        <w:spacing w:line="360" w:lineRule="auto"/>
        <w:jc w:val="center"/>
        <w:rPr>
          <w:sz w:val="28"/>
          <w:szCs w:val="28"/>
        </w:rPr>
      </w:pPr>
      <w:r w:rsidRPr="00EA5E76">
        <w:rPr>
          <w:sz w:val="28"/>
          <w:szCs w:val="28"/>
        </w:rPr>
        <w:fldChar w:fldCharType="begin"/>
      </w:r>
      <w:r w:rsidRPr="00EA5E76">
        <w:rPr>
          <w:sz w:val="28"/>
          <w:szCs w:val="28"/>
        </w:rPr>
        <w:instrText>\SYMBOL 68 \f "Symbol"</w:instrText>
      </w:r>
      <w:r w:rsidRPr="00EA5E76">
        <w:rPr>
          <w:sz w:val="28"/>
          <w:szCs w:val="28"/>
        </w:rPr>
        <w:fldChar w:fldCharType="end"/>
      </w:r>
      <w:r w:rsidRPr="00EA5E76">
        <w:rPr>
          <w:sz w:val="28"/>
          <w:szCs w:val="28"/>
        </w:rPr>
        <w:t xml:space="preserve">ВПпр = 1/2 х </w:t>
      </w:r>
      <w:r w:rsidRPr="00EA5E76">
        <w:rPr>
          <w:sz w:val="28"/>
          <w:szCs w:val="28"/>
        </w:rPr>
        <w:fldChar w:fldCharType="begin"/>
      </w:r>
      <w:r w:rsidRPr="00EA5E76">
        <w:rPr>
          <w:sz w:val="28"/>
          <w:szCs w:val="28"/>
        </w:rPr>
        <w:instrText>\SYMBOL 68 \f "Symbol"</w:instrText>
      </w:r>
      <w:r w:rsidRPr="00EA5E76">
        <w:rPr>
          <w:sz w:val="28"/>
          <w:szCs w:val="28"/>
        </w:rPr>
        <w:fldChar w:fldCharType="end"/>
      </w:r>
      <w:r w:rsidRPr="00EA5E76">
        <w:rPr>
          <w:sz w:val="28"/>
          <w:szCs w:val="28"/>
        </w:rPr>
        <w:t>ПР х (Пф + Ппл).</w:t>
      </w:r>
    </w:p>
    <w:p w:rsidR="00CC4836" w:rsidRPr="00EA5E76" w:rsidRDefault="00851C03" w:rsidP="00EA5E76">
      <w:pPr>
        <w:spacing w:line="360" w:lineRule="auto"/>
        <w:ind w:firstLine="600"/>
        <w:jc w:val="both"/>
        <w:rPr>
          <w:sz w:val="28"/>
          <w:szCs w:val="28"/>
        </w:rPr>
      </w:pPr>
      <w:r w:rsidRPr="00EA5E76">
        <w:rPr>
          <w:sz w:val="28"/>
          <w:szCs w:val="28"/>
        </w:rPr>
        <w:t>Аналогичные расчеты делаются по каждому виду продукции животноводства в целом по хозяйству и каждой ферме.</w:t>
      </w:r>
    </w:p>
    <w:p w:rsidR="00C51EE3" w:rsidRPr="00EA5E76" w:rsidRDefault="00C51EE3" w:rsidP="00EA5E76">
      <w:pPr>
        <w:spacing w:line="360" w:lineRule="auto"/>
        <w:ind w:firstLine="567"/>
        <w:jc w:val="both"/>
        <w:rPr>
          <w:sz w:val="28"/>
          <w:szCs w:val="28"/>
        </w:rPr>
      </w:pPr>
      <w:r w:rsidRPr="00EA5E76">
        <w:rPr>
          <w:sz w:val="28"/>
          <w:szCs w:val="28"/>
        </w:rPr>
        <w:t>Результаты расчета позволяют выяснить, какой фактор оказал положительное влияние на объем производства продукции, а какой - отрицательный, какой из них является основным, а какой - второстепенным, какому из них следует уделить основное внимание при более углубленном анализе. В данном хозяйстве рост производства молока произошел за счет интенсивного фактора  (повышения  продуктивности  коров), что следует оценить положительно.</w:t>
      </w:r>
    </w:p>
    <w:p w:rsidR="001C4680" w:rsidRPr="00EA5E76" w:rsidRDefault="001C4680" w:rsidP="00EA5E76">
      <w:pPr>
        <w:spacing w:line="360" w:lineRule="auto"/>
        <w:ind w:firstLine="567"/>
        <w:jc w:val="both"/>
        <w:rPr>
          <w:sz w:val="28"/>
          <w:szCs w:val="28"/>
        </w:rPr>
      </w:pPr>
      <w:r w:rsidRPr="00EA5E76">
        <w:rPr>
          <w:sz w:val="28"/>
          <w:szCs w:val="28"/>
        </w:rPr>
        <w:t>Каждое с/х предприятие может успешно выполнить план по производству продукции, если будет иметь достаточное количество продуктивных животных.</w:t>
      </w:r>
    </w:p>
    <w:p w:rsidR="001C4680" w:rsidRPr="00EA5E76" w:rsidRDefault="001C4680" w:rsidP="00EA5E76">
      <w:pPr>
        <w:spacing w:line="360" w:lineRule="auto"/>
        <w:ind w:firstLine="567"/>
        <w:jc w:val="both"/>
        <w:rPr>
          <w:sz w:val="28"/>
          <w:szCs w:val="28"/>
        </w:rPr>
      </w:pPr>
      <w:r w:rsidRPr="00EA5E76">
        <w:rPr>
          <w:sz w:val="28"/>
          <w:szCs w:val="28"/>
        </w:rPr>
        <w:t>Как уже отмечалось, основной рост производства продукции в условиях интенсификации является повышение продуктивности животных. Вместе с тем это не исключает возможности наращивания поголовья скота</w:t>
      </w:r>
      <w:r w:rsidR="008C2EFE" w:rsidRPr="00EA5E76">
        <w:rPr>
          <w:sz w:val="28"/>
          <w:szCs w:val="28"/>
        </w:rPr>
        <w:t xml:space="preserve"> в</w:t>
      </w:r>
      <w:r w:rsidRPr="00EA5E76">
        <w:rPr>
          <w:sz w:val="28"/>
          <w:szCs w:val="28"/>
        </w:rPr>
        <w:t xml:space="preserve"> тех хозяйствах, где созданы достаточно прочная кормовая база и условия для быстрого увеличения производства кормов. Поэтому вопросы роста поголовья нужно рассматривать в тесной взаимосвязи с кормовой базой. Увеличивать стадо животных целесообразно только тогда, когда при полноценном кормлении полностью использованы потенциальные возможности роста продуктивности наличного поголовья.</w:t>
      </w:r>
    </w:p>
    <w:p w:rsidR="001C4680" w:rsidRPr="00EA5E76" w:rsidRDefault="001C4680" w:rsidP="00EA5E76">
      <w:pPr>
        <w:spacing w:line="360" w:lineRule="auto"/>
        <w:ind w:firstLine="567"/>
        <w:jc w:val="both"/>
        <w:rPr>
          <w:sz w:val="28"/>
          <w:szCs w:val="28"/>
        </w:rPr>
      </w:pPr>
      <w:r w:rsidRPr="00EA5E76">
        <w:rPr>
          <w:sz w:val="28"/>
          <w:szCs w:val="28"/>
        </w:rPr>
        <w:t>Анализируя выполнение плана по росту поголовья продуктивных животных, следует изучить выполнение плана по выходному поголовью каждого вида и группы животных. Выполнение плана по поголовью зависит от того, как хозяйство организует воспроизводство стада, получит и сохранит предусмотренный планом приплод, своевременно подготовит молодняк к переводу в основное стадо и для реализации. Чтобы установить причины изменения выходного поголовья, необходимо изучить выполнение плана оборота стада, т.е. по источникам поступления и выбытия животных.</w:t>
      </w:r>
    </w:p>
    <w:p w:rsidR="001C4680" w:rsidRPr="00EA5E76" w:rsidRDefault="001C4680" w:rsidP="00EA5E76">
      <w:pPr>
        <w:spacing w:line="360" w:lineRule="auto"/>
        <w:ind w:firstLine="567"/>
        <w:jc w:val="both"/>
        <w:rPr>
          <w:sz w:val="28"/>
          <w:szCs w:val="28"/>
        </w:rPr>
      </w:pPr>
      <w:r w:rsidRPr="00EA5E76">
        <w:rPr>
          <w:sz w:val="28"/>
          <w:szCs w:val="28"/>
        </w:rPr>
        <w:t>Основным источником пополнения стада является получение приплода от маточного поголовья. Недовыполнение плана может произойти по причине яловости маток, мертворожденного приплода. Причинами яловости чаще всего являются неудовлетворительные условия содержания маточного поголовья, низкий уровень их кормления, плохая организация искусственного осеменения, несвоевременная выбраковка из основного стада маточного поголовья, непригодного для воспроизводства, и др. Они устанавливаются по данным зоотехнического учета.</w:t>
      </w:r>
    </w:p>
    <w:p w:rsidR="001C4680" w:rsidRPr="00EA5E76" w:rsidRDefault="001C4680" w:rsidP="00EA5E76">
      <w:pPr>
        <w:spacing w:line="360" w:lineRule="auto"/>
        <w:ind w:firstLine="567"/>
        <w:jc w:val="both"/>
        <w:rPr>
          <w:sz w:val="28"/>
          <w:szCs w:val="28"/>
        </w:rPr>
      </w:pPr>
      <w:r w:rsidRPr="00EA5E76">
        <w:rPr>
          <w:sz w:val="28"/>
          <w:szCs w:val="28"/>
        </w:rPr>
        <w:t>Важным источником пополнения и воспроизводства стада является покупка племенных животных, а также закупка телят у населения. В процессе анализа следует изучить выполнение плана закупки молодняка для пополнения стада, выращивания и откорма, а также причины его невыполнения (отсутствие источников финансирования, недостаток кормов, животноводческих помещений, неблагоприятная конъектура рынка и т.д.).</w:t>
      </w:r>
    </w:p>
    <w:p w:rsidR="001C4680" w:rsidRPr="00EA5E76" w:rsidRDefault="001C4680" w:rsidP="00EA5E76">
      <w:pPr>
        <w:spacing w:line="360" w:lineRule="auto"/>
        <w:ind w:firstLine="567"/>
        <w:jc w:val="both"/>
        <w:rPr>
          <w:sz w:val="28"/>
          <w:szCs w:val="28"/>
        </w:rPr>
      </w:pPr>
      <w:r w:rsidRPr="00EA5E76">
        <w:rPr>
          <w:sz w:val="28"/>
          <w:szCs w:val="28"/>
        </w:rPr>
        <w:t>Основным каналом выбытия животных является реализация их на мясокомбинат и племенные цели. При этом нужно установить, не произошло ли сокращение поголовья по причине реализации на мясо недорощенного скота.</w:t>
      </w:r>
    </w:p>
    <w:p w:rsidR="001C4680" w:rsidRPr="00EA5E76" w:rsidRDefault="001C4680" w:rsidP="00EA5E76">
      <w:pPr>
        <w:spacing w:line="360" w:lineRule="auto"/>
        <w:ind w:firstLine="567"/>
        <w:jc w:val="both"/>
        <w:rPr>
          <w:sz w:val="28"/>
          <w:szCs w:val="28"/>
        </w:rPr>
      </w:pPr>
      <w:r w:rsidRPr="00EA5E76">
        <w:rPr>
          <w:sz w:val="28"/>
          <w:szCs w:val="28"/>
        </w:rPr>
        <w:t>Проверяют также животных и выясняют причины падежа и вынужденного забоя животных. Такими причинами могут быть желудочно-кишечные заболевания, связанные с нарушениями правил выпойки и кормления молодняка, антисанитарным состоянием помещений, а также простудным заболеваниям в связи с неудовлетворительной вентиляцией помещений, сквозняками, отсутствием прогулок и закаливания животных. Эти недостатки могут быть устранены непосредственно работниками ферм путем проведения соответствующих мероприятий.</w:t>
      </w:r>
    </w:p>
    <w:p w:rsidR="001C4680" w:rsidRPr="00EA5E76" w:rsidRDefault="001C4680" w:rsidP="00EA5E76">
      <w:pPr>
        <w:spacing w:line="360" w:lineRule="auto"/>
        <w:ind w:firstLine="567"/>
        <w:jc w:val="both"/>
        <w:rPr>
          <w:sz w:val="28"/>
          <w:szCs w:val="28"/>
        </w:rPr>
      </w:pPr>
      <w:r w:rsidRPr="00EA5E76">
        <w:rPr>
          <w:sz w:val="28"/>
          <w:szCs w:val="28"/>
        </w:rPr>
        <w:t>В процессе воспроизводства стада происходит количественные изменения в его составе и структуре в связи с поступлением и выращиванием приплода, переводом молодняка из младших групп в старшие, реализацией молодняка и части взрослых животных. Происходят также и качественные изменения в составе поголовья по породности, возрасту, продуктивности в связи с проведением селекционного плана племенной работы, отбора лучших, выбраковки низкопродуктивных, старых и больных, приобретения племенных животных.</w:t>
      </w:r>
    </w:p>
    <w:p w:rsidR="001C4680" w:rsidRPr="00EA5E76" w:rsidRDefault="001C4680" w:rsidP="00EA5E76">
      <w:pPr>
        <w:spacing w:line="360" w:lineRule="auto"/>
        <w:ind w:firstLine="567"/>
        <w:jc w:val="both"/>
        <w:rPr>
          <w:sz w:val="28"/>
          <w:szCs w:val="28"/>
        </w:rPr>
      </w:pPr>
      <w:r w:rsidRPr="00EA5E76">
        <w:rPr>
          <w:sz w:val="28"/>
          <w:szCs w:val="28"/>
        </w:rPr>
        <w:t>Необходимо изучить структуру стада, установить происшедшие в ней изменения и дать им экономическую оценку, т.е. показать, насколько целесообразно изменения в структуре стада с точки зрения увеличения объема производства  продукции, рационального использования трудовых и кормовых ресурсов и получения максимума прибыли. Для этого фактический уровень названных показателей сравнивают с расчетным, который сложился бы при всех фактических условиях, но при плановой (базовой) структуре стада.</w:t>
      </w:r>
    </w:p>
    <w:p w:rsidR="00CC35B6" w:rsidRPr="00EA5E76" w:rsidRDefault="00CC35B6" w:rsidP="00EA5E76">
      <w:pPr>
        <w:spacing w:line="360" w:lineRule="auto"/>
        <w:ind w:firstLine="567"/>
        <w:jc w:val="both"/>
        <w:rPr>
          <w:sz w:val="28"/>
          <w:szCs w:val="28"/>
        </w:rPr>
      </w:pPr>
      <w:r w:rsidRPr="00EA5E76">
        <w:rPr>
          <w:sz w:val="28"/>
          <w:szCs w:val="28"/>
        </w:rPr>
        <w:t xml:space="preserve">Определить влияние структуры стада на выход продукции животноводства можно </w:t>
      </w:r>
      <w:r w:rsidR="00563E1D" w:rsidRPr="00EA5E76">
        <w:rPr>
          <w:sz w:val="28"/>
          <w:szCs w:val="28"/>
        </w:rPr>
        <w:t xml:space="preserve">а) </w:t>
      </w:r>
      <w:r w:rsidR="00563E1D" w:rsidRPr="00EA5E76">
        <w:rPr>
          <w:i/>
          <w:sz w:val="28"/>
          <w:szCs w:val="28"/>
        </w:rPr>
        <w:t>способом цепной подстановки:</w:t>
      </w:r>
    </w:p>
    <w:p w:rsidR="00563E1D" w:rsidRPr="00EA5E76" w:rsidRDefault="00563E1D" w:rsidP="00EA5E76">
      <w:pPr>
        <w:spacing w:line="360" w:lineRule="auto"/>
        <w:ind w:firstLine="600"/>
        <w:jc w:val="center"/>
        <w:rPr>
          <w:sz w:val="28"/>
          <w:szCs w:val="28"/>
        </w:rPr>
      </w:pPr>
      <w:r w:rsidRPr="00EA5E76">
        <w:rPr>
          <w:sz w:val="28"/>
          <w:szCs w:val="28"/>
        </w:rPr>
        <w:t>ВП усл</w:t>
      </w:r>
      <w:r w:rsidRPr="00EA5E76">
        <w:rPr>
          <w:sz w:val="28"/>
          <w:szCs w:val="28"/>
          <w:vertAlign w:val="subscript"/>
        </w:rPr>
        <w:t>1</w:t>
      </w:r>
      <w:r w:rsidRPr="00EA5E76">
        <w:rPr>
          <w:sz w:val="28"/>
          <w:szCs w:val="28"/>
        </w:rPr>
        <w:t>=Пг</w:t>
      </w:r>
      <w:r w:rsidRPr="00EA5E76">
        <w:rPr>
          <w:sz w:val="28"/>
          <w:szCs w:val="28"/>
          <w:vertAlign w:val="subscript"/>
          <w:lang w:val="en-US"/>
        </w:rPr>
        <w:t>i</w:t>
      </w:r>
      <w:r w:rsidRPr="00EA5E76">
        <w:rPr>
          <w:sz w:val="28"/>
          <w:szCs w:val="28"/>
          <w:vertAlign w:val="subscript"/>
        </w:rPr>
        <w:t xml:space="preserve"> </w:t>
      </w:r>
      <w:r w:rsidRPr="00EA5E76">
        <w:rPr>
          <w:sz w:val="28"/>
          <w:szCs w:val="28"/>
        </w:rPr>
        <w:t>ф * Уд</w:t>
      </w:r>
      <w:r w:rsidRPr="00EA5E76">
        <w:rPr>
          <w:sz w:val="28"/>
          <w:szCs w:val="28"/>
          <w:vertAlign w:val="subscript"/>
          <w:lang w:val="en-US"/>
        </w:rPr>
        <w:t>i</w:t>
      </w:r>
      <w:r w:rsidRPr="00EA5E76">
        <w:rPr>
          <w:sz w:val="28"/>
          <w:szCs w:val="28"/>
        </w:rPr>
        <w:t xml:space="preserve"> пл * </w:t>
      </w:r>
      <w:r w:rsidR="00C14189" w:rsidRPr="00EA5E76">
        <w:rPr>
          <w:sz w:val="28"/>
          <w:szCs w:val="28"/>
        </w:rPr>
        <w:t>П</w:t>
      </w:r>
      <w:r w:rsidRPr="00EA5E76">
        <w:rPr>
          <w:sz w:val="28"/>
          <w:szCs w:val="28"/>
        </w:rPr>
        <w:t>р</w:t>
      </w:r>
      <w:r w:rsidRPr="00EA5E76">
        <w:rPr>
          <w:sz w:val="28"/>
          <w:szCs w:val="28"/>
          <w:vertAlign w:val="subscript"/>
          <w:lang w:val="en-US"/>
        </w:rPr>
        <w:t>i</w:t>
      </w:r>
      <w:r w:rsidRPr="00EA5E76">
        <w:rPr>
          <w:sz w:val="28"/>
          <w:szCs w:val="28"/>
        </w:rPr>
        <w:t xml:space="preserve"> пл;</w:t>
      </w:r>
    </w:p>
    <w:p w:rsidR="00563E1D" w:rsidRPr="00EA5E76" w:rsidRDefault="00563E1D" w:rsidP="00EA5E76">
      <w:pPr>
        <w:spacing w:line="360" w:lineRule="auto"/>
        <w:ind w:firstLine="600"/>
        <w:jc w:val="center"/>
        <w:rPr>
          <w:sz w:val="28"/>
          <w:szCs w:val="28"/>
        </w:rPr>
      </w:pPr>
      <w:r w:rsidRPr="00EA5E76">
        <w:rPr>
          <w:sz w:val="28"/>
          <w:szCs w:val="28"/>
        </w:rPr>
        <w:t>ВП усл</w:t>
      </w:r>
      <w:r w:rsidRPr="00EA5E76">
        <w:rPr>
          <w:sz w:val="28"/>
          <w:szCs w:val="28"/>
          <w:vertAlign w:val="subscript"/>
        </w:rPr>
        <w:t>2</w:t>
      </w:r>
      <w:r w:rsidRPr="00EA5E76">
        <w:rPr>
          <w:sz w:val="28"/>
          <w:szCs w:val="28"/>
        </w:rPr>
        <w:t>=Пг</w:t>
      </w:r>
      <w:r w:rsidRPr="00EA5E76">
        <w:rPr>
          <w:sz w:val="28"/>
          <w:szCs w:val="28"/>
          <w:vertAlign w:val="subscript"/>
          <w:lang w:val="en-US"/>
        </w:rPr>
        <w:t>i</w:t>
      </w:r>
      <w:r w:rsidRPr="00EA5E76">
        <w:rPr>
          <w:sz w:val="28"/>
          <w:szCs w:val="28"/>
        </w:rPr>
        <w:t xml:space="preserve"> ф * Уд</w:t>
      </w:r>
      <w:r w:rsidRPr="00EA5E76">
        <w:rPr>
          <w:sz w:val="28"/>
          <w:szCs w:val="28"/>
          <w:vertAlign w:val="subscript"/>
          <w:lang w:val="en-US"/>
        </w:rPr>
        <w:t>i</w:t>
      </w:r>
      <w:r w:rsidRPr="00EA5E76">
        <w:rPr>
          <w:sz w:val="28"/>
          <w:szCs w:val="28"/>
        </w:rPr>
        <w:t xml:space="preserve"> ф * </w:t>
      </w:r>
      <w:r w:rsidR="00C14189" w:rsidRPr="00EA5E76">
        <w:rPr>
          <w:sz w:val="28"/>
          <w:szCs w:val="28"/>
        </w:rPr>
        <w:t>П</w:t>
      </w:r>
      <w:r w:rsidRPr="00EA5E76">
        <w:rPr>
          <w:sz w:val="28"/>
          <w:szCs w:val="28"/>
        </w:rPr>
        <w:t>р</w:t>
      </w:r>
      <w:r w:rsidRPr="00EA5E76">
        <w:rPr>
          <w:sz w:val="28"/>
          <w:szCs w:val="28"/>
          <w:vertAlign w:val="subscript"/>
          <w:lang w:val="en-US"/>
        </w:rPr>
        <w:t>i</w:t>
      </w:r>
      <w:r w:rsidRPr="00EA5E76">
        <w:rPr>
          <w:sz w:val="28"/>
          <w:szCs w:val="28"/>
        </w:rPr>
        <w:t xml:space="preserve"> пл;</w:t>
      </w:r>
    </w:p>
    <w:p w:rsidR="00563E1D" w:rsidRPr="00EA5E76" w:rsidRDefault="00563E1D" w:rsidP="00EA5E76">
      <w:pPr>
        <w:spacing w:line="360" w:lineRule="auto"/>
        <w:ind w:firstLine="600"/>
        <w:jc w:val="center"/>
        <w:rPr>
          <w:sz w:val="28"/>
          <w:szCs w:val="28"/>
        </w:rPr>
      </w:pPr>
      <w:r w:rsidRPr="00EA5E76">
        <w:rPr>
          <w:sz w:val="28"/>
          <w:szCs w:val="28"/>
        </w:rPr>
        <w:t xml:space="preserve">∆ВП </w:t>
      </w:r>
      <w:r w:rsidR="00C14189" w:rsidRPr="00EA5E76">
        <w:rPr>
          <w:sz w:val="28"/>
          <w:szCs w:val="28"/>
        </w:rPr>
        <w:t xml:space="preserve">(Уд) </w:t>
      </w:r>
      <w:r w:rsidRPr="00EA5E76">
        <w:rPr>
          <w:sz w:val="28"/>
          <w:szCs w:val="28"/>
        </w:rPr>
        <w:t>= ВП усл</w:t>
      </w:r>
      <w:r w:rsidRPr="00EA5E76">
        <w:rPr>
          <w:sz w:val="28"/>
          <w:szCs w:val="28"/>
          <w:vertAlign w:val="subscript"/>
        </w:rPr>
        <w:t xml:space="preserve">2 </w:t>
      </w:r>
      <w:r w:rsidRPr="00EA5E76">
        <w:rPr>
          <w:sz w:val="28"/>
          <w:szCs w:val="28"/>
        </w:rPr>
        <w:t>- ВП усл</w:t>
      </w:r>
      <w:r w:rsidRPr="00EA5E76">
        <w:rPr>
          <w:sz w:val="28"/>
          <w:szCs w:val="28"/>
          <w:vertAlign w:val="subscript"/>
        </w:rPr>
        <w:t>1</w:t>
      </w:r>
      <w:r w:rsidRPr="00EA5E76">
        <w:rPr>
          <w:sz w:val="28"/>
          <w:szCs w:val="28"/>
        </w:rPr>
        <w:t>;</w:t>
      </w:r>
    </w:p>
    <w:p w:rsidR="00CC4836" w:rsidRPr="00EA5E76" w:rsidRDefault="00563E1D" w:rsidP="00EA5E76">
      <w:pPr>
        <w:spacing w:line="360" w:lineRule="auto"/>
        <w:jc w:val="both"/>
        <w:rPr>
          <w:i/>
          <w:sz w:val="28"/>
          <w:szCs w:val="28"/>
        </w:rPr>
      </w:pPr>
      <w:r w:rsidRPr="00EA5E76">
        <w:rPr>
          <w:sz w:val="28"/>
          <w:szCs w:val="28"/>
        </w:rPr>
        <w:t xml:space="preserve">б) </w:t>
      </w:r>
      <w:r w:rsidRPr="00EA5E76">
        <w:rPr>
          <w:i/>
          <w:sz w:val="28"/>
          <w:szCs w:val="28"/>
        </w:rPr>
        <w:t>способом абсолютных разниц:</w:t>
      </w:r>
    </w:p>
    <w:p w:rsidR="00C14189" w:rsidRPr="00EA5E76" w:rsidRDefault="00C14189" w:rsidP="00EA5E76">
      <w:pPr>
        <w:spacing w:line="360" w:lineRule="auto"/>
        <w:ind w:left="360" w:firstLine="540"/>
        <w:jc w:val="center"/>
        <w:rPr>
          <w:sz w:val="28"/>
          <w:szCs w:val="28"/>
        </w:rPr>
      </w:pPr>
      <w:r w:rsidRPr="00EA5E76">
        <w:rPr>
          <w:sz w:val="28"/>
          <w:szCs w:val="28"/>
        </w:rPr>
        <w:t>∆ВП(Уд)= [∑ (Уд</w:t>
      </w:r>
      <w:r w:rsidRPr="00EA5E76">
        <w:rPr>
          <w:sz w:val="28"/>
          <w:szCs w:val="28"/>
          <w:vertAlign w:val="subscript"/>
          <w:lang w:val="en-US"/>
        </w:rPr>
        <w:t>i</w:t>
      </w:r>
      <w:r w:rsidRPr="00EA5E76">
        <w:rPr>
          <w:sz w:val="28"/>
          <w:szCs w:val="28"/>
          <w:vertAlign w:val="subscript"/>
        </w:rPr>
        <w:t xml:space="preserve"> </w:t>
      </w:r>
      <w:r w:rsidRPr="00EA5E76">
        <w:rPr>
          <w:sz w:val="28"/>
          <w:szCs w:val="28"/>
        </w:rPr>
        <w:t>ф – Уд</w:t>
      </w:r>
      <w:r w:rsidRPr="00EA5E76">
        <w:rPr>
          <w:sz w:val="28"/>
          <w:szCs w:val="28"/>
          <w:vertAlign w:val="subscript"/>
          <w:lang w:val="en-US"/>
        </w:rPr>
        <w:t>i</w:t>
      </w:r>
      <w:r w:rsidRPr="00EA5E76">
        <w:rPr>
          <w:sz w:val="28"/>
          <w:szCs w:val="28"/>
          <w:vertAlign w:val="subscript"/>
        </w:rPr>
        <w:t xml:space="preserve"> </w:t>
      </w:r>
      <w:r w:rsidRPr="00EA5E76">
        <w:rPr>
          <w:sz w:val="28"/>
          <w:szCs w:val="28"/>
        </w:rPr>
        <w:t>пл)* Пр</w:t>
      </w:r>
      <w:r w:rsidRPr="00EA5E76">
        <w:rPr>
          <w:sz w:val="28"/>
          <w:szCs w:val="28"/>
          <w:vertAlign w:val="subscript"/>
          <w:lang w:val="en-US"/>
        </w:rPr>
        <w:t>i</w:t>
      </w:r>
      <w:r w:rsidRPr="00EA5E76">
        <w:rPr>
          <w:sz w:val="28"/>
          <w:szCs w:val="28"/>
        </w:rPr>
        <w:t xml:space="preserve"> пл</w:t>
      </w:r>
      <w:r w:rsidRPr="00EA5E76">
        <w:rPr>
          <w:sz w:val="28"/>
          <w:szCs w:val="28"/>
          <w:vertAlign w:val="subscript"/>
        </w:rPr>
        <w:t xml:space="preserve"> </w:t>
      </w:r>
      <w:r w:rsidRPr="00EA5E76">
        <w:rPr>
          <w:sz w:val="28"/>
          <w:szCs w:val="28"/>
        </w:rPr>
        <w:t>] * Пг</w:t>
      </w:r>
      <w:r w:rsidRPr="00EA5E76">
        <w:rPr>
          <w:sz w:val="28"/>
          <w:szCs w:val="28"/>
          <w:vertAlign w:val="subscript"/>
        </w:rPr>
        <w:t xml:space="preserve">общ </w:t>
      </w:r>
      <w:r w:rsidRPr="00EA5E76">
        <w:rPr>
          <w:sz w:val="28"/>
          <w:szCs w:val="28"/>
        </w:rPr>
        <w:t>ф</w:t>
      </w:r>
    </w:p>
    <w:p w:rsidR="00CC4836" w:rsidRPr="00EA5E76" w:rsidRDefault="005C46AD" w:rsidP="00EA5E76">
      <w:pPr>
        <w:spacing w:line="360" w:lineRule="auto"/>
        <w:ind w:firstLine="600"/>
        <w:jc w:val="both"/>
        <w:rPr>
          <w:sz w:val="28"/>
          <w:szCs w:val="28"/>
        </w:rPr>
      </w:pPr>
      <w:r w:rsidRPr="00EA5E76">
        <w:rPr>
          <w:sz w:val="28"/>
          <w:szCs w:val="28"/>
        </w:rPr>
        <w:t xml:space="preserve">Необходимо также изучить породный состав по каждой группе животных, определить удельный вес каждой породы в общем поголовье, установить изменения в породном составе стада животных по сравнению с планом и данными прошлых лет. При определении экономической эффективности разных пород животных в первую очередь учитывают продуктивность. Затраты кормов и труда на 1 голову и на 1 ц продукции, затраты и прибыль на 1 голову и на 1 ц продукции. </w:t>
      </w:r>
    </w:p>
    <w:p w:rsidR="005C46AD" w:rsidRPr="00EA5E76" w:rsidRDefault="005C46AD" w:rsidP="00EA5E76">
      <w:pPr>
        <w:spacing w:line="360" w:lineRule="auto"/>
        <w:ind w:firstLine="600"/>
        <w:jc w:val="both"/>
        <w:rPr>
          <w:sz w:val="28"/>
          <w:szCs w:val="28"/>
        </w:rPr>
      </w:pPr>
      <w:r w:rsidRPr="00EA5E76">
        <w:rPr>
          <w:sz w:val="28"/>
          <w:szCs w:val="28"/>
        </w:rPr>
        <w:t>Для определения влияния породного состава стада на выход продукции, затраты кормов, труда, сумму прибыли и другие показатели можно использовать метод цепной подстановки или способ абсолютных разниц, как и при исчислении влияния структуры стада по возрастному признаку.</w:t>
      </w:r>
    </w:p>
    <w:p w:rsidR="00563E1D" w:rsidRPr="00EA5E76" w:rsidRDefault="008F2265" w:rsidP="00EA5E76">
      <w:pPr>
        <w:spacing w:line="360" w:lineRule="auto"/>
        <w:ind w:firstLine="600"/>
        <w:jc w:val="both"/>
        <w:rPr>
          <w:sz w:val="28"/>
          <w:szCs w:val="28"/>
        </w:rPr>
      </w:pPr>
      <w:r w:rsidRPr="00EA5E76">
        <w:rPr>
          <w:sz w:val="28"/>
          <w:szCs w:val="28"/>
        </w:rPr>
        <w:t>Анализ породного состава стада и расчет влияния этого фактора на результаты хозяйственной деятельности производится по каждой группе  и виду животных с последующим обобщением результатов анализа.</w:t>
      </w:r>
    </w:p>
    <w:p w:rsidR="0065291E" w:rsidRPr="00EA5E76" w:rsidRDefault="0065291E" w:rsidP="00EA5E76">
      <w:pPr>
        <w:spacing w:line="360" w:lineRule="auto"/>
        <w:ind w:firstLine="720"/>
        <w:jc w:val="both"/>
        <w:rPr>
          <w:sz w:val="28"/>
          <w:szCs w:val="28"/>
        </w:rPr>
      </w:pPr>
      <w:r w:rsidRPr="00EA5E76">
        <w:rPr>
          <w:sz w:val="28"/>
          <w:szCs w:val="28"/>
        </w:rPr>
        <w:t>Продуктивность животных определяется количеством продукции, полученной от одной головы за соответствующий период времени.</w:t>
      </w:r>
      <w:r w:rsidR="00E91728" w:rsidRPr="00EA5E76">
        <w:rPr>
          <w:sz w:val="28"/>
          <w:szCs w:val="28"/>
        </w:rPr>
        <w:t xml:space="preserve"> По молодняку и откормочному поголовью показателями продуктивности является среднесуточный прирост живой массы.</w:t>
      </w:r>
    </w:p>
    <w:p w:rsidR="00B87BDF" w:rsidRPr="00EA5E76" w:rsidRDefault="00B87BDF" w:rsidP="00EA5E76">
      <w:pPr>
        <w:spacing w:line="360" w:lineRule="auto"/>
        <w:ind w:firstLine="720"/>
        <w:jc w:val="both"/>
        <w:rPr>
          <w:sz w:val="28"/>
          <w:szCs w:val="28"/>
        </w:rPr>
      </w:pPr>
      <w:r w:rsidRPr="00EA5E76">
        <w:rPr>
          <w:sz w:val="28"/>
          <w:szCs w:val="28"/>
        </w:rPr>
        <w:t>В процессе анализа изучается динамика и выполнение плана по продуктивности животных по отдельным фермам и в целом по хозяйству, проводится межхозяйственный анализ, определяются причины изменения ее уровня.</w:t>
      </w:r>
    </w:p>
    <w:p w:rsidR="008F2265" w:rsidRPr="00EA5E76" w:rsidRDefault="005324EC" w:rsidP="00EA5E76">
      <w:pPr>
        <w:spacing w:line="360" w:lineRule="auto"/>
        <w:ind w:firstLine="600"/>
        <w:jc w:val="both"/>
        <w:rPr>
          <w:sz w:val="28"/>
          <w:szCs w:val="28"/>
        </w:rPr>
      </w:pPr>
      <w:r w:rsidRPr="00EA5E76">
        <w:rPr>
          <w:sz w:val="28"/>
          <w:szCs w:val="28"/>
        </w:rPr>
        <w:t xml:space="preserve">Рост и развитие животных, их продуктивность зависят в первую очередь от уровня кормления, т.е. от количества использованных кормов на одну голову за сутки, месяц. Год. Повышение </w:t>
      </w:r>
      <w:r w:rsidR="00873D5D" w:rsidRPr="00EA5E76">
        <w:rPr>
          <w:sz w:val="28"/>
          <w:szCs w:val="28"/>
        </w:rPr>
        <w:t xml:space="preserve">уровня кормления животных – главное условие интенсификации производства и повышения его эффективности. При низком уровне кормления большая часть корма идет на поддержание  жизненных процессов в организме животного и меньшая -  на получение продукции, в результате чего увеличиваются затраты кормов на производство единицы продукции. Более высокий уровень кормления животных обеспечивает повышение в рационах доли продуктивной части корма, рост продуктивности животных и сокращение затрат кормов на единицу продукции. </w:t>
      </w:r>
      <w:r w:rsidR="008C2EFE" w:rsidRPr="00EA5E76">
        <w:rPr>
          <w:sz w:val="28"/>
          <w:szCs w:val="28"/>
        </w:rPr>
        <w:t>Взаимосвязь между уровнем кормления и продуктивностью животных показана на рис.2.</w:t>
      </w:r>
      <w:r w:rsidR="004E3C9D" w:rsidRPr="00EA5E76">
        <w:rPr>
          <w:sz w:val="28"/>
          <w:szCs w:val="28"/>
        </w:rPr>
        <w:t xml:space="preserve"> (14, 209)</w:t>
      </w:r>
    </w:p>
    <w:p w:rsidR="008C2EFE" w:rsidRDefault="008E710E" w:rsidP="008C2EFE">
      <w:pPr>
        <w:jc w:val="both"/>
      </w:pPr>
      <w:r>
        <w:rPr>
          <w:noProof/>
        </w:rPr>
        <w:pict>
          <v:shape id="_x0000_s1070" type="#_x0000_t202" style="position:absolute;left:0;text-align:left;margin-left:6pt;margin-top:0;width:24pt;height:27pt;z-index:251656704" strokecolor="white">
            <v:textbox>
              <w:txbxContent>
                <w:p w:rsidR="00EA5E76" w:rsidRPr="00C96F89" w:rsidRDefault="00EA5E76">
                  <w:r>
                    <w:rPr>
                      <w:lang w:val="en-US"/>
                    </w:rPr>
                    <w:t>Y</w:t>
                  </w:r>
                </w:p>
              </w:txbxContent>
            </v:textbox>
          </v:shape>
        </w:pict>
      </w:r>
      <w:r>
        <w:pict>
          <v:group id="_x0000_s1059" editas="canvas" style="width:492pt;height:189pt;mso-position-horizontal-relative:char;mso-position-vertical-relative:line" coordorigin="2306,2363" coordsize="7200,2749">
            <o:lock v:ext="edit" aspectratio="t"/>
            <v:shape id="_x0000_s1058" type="#_x0000_t75" style="position:absolute;left:2306;top:2363;width:7200;height:2749" o:preferrelative="f">
              <v:fill o:detectmouseclick="t"/>
              <v:path o:extrusionok="t" o:connecttype="none"/>
              <o:lock v:ext="edit" text="t"/>
            </v:shape>
            <v:line id="_x0000_s1061" style="position:absolute" from="2921,4588" to="8891,4588">
              <v:stroke endarrow="block"/>
            </v:line>
            <v:line id="_x0000_s1062" style="position:absolute;flip:y" from="2921,2494" to="2921,4588">
              <v:stroke endarrow="block"/>
            </v:line>
            <v:line id="_x0000_s1063" style="position:absolute" from="2921,3803" to="8452,3803"/>
            <v:line id="_x0000_s1064" style="position:absolute;flip:y" from="2921,2494" to="8277,3803"/>
            <v:line id="_x0000_s1065" style="position:absolute" from="6696,2887" to="6696,4588"/>
            <v:shape id="_x0000_s1066" type="#_x0000_t202" style="position:absolute;left:6872;top:3018;width:1405;height:654" strokecolor="white">
              <v:textbox>
                <w:txbxContent>
                  <w:p w:rsidR="00EA5E76" w:rsidRPr="00C96F89" w:rsidRDefault="00EA5E76" w:rsidP="00C96F89">
                    <w:pPr>
                      <w:jc w:val="center"/>
                    </w:pPr>
                    <w:r w:rsidRPr="00C96F89">
                      <w:t>Продуктивный корм</w:t>
                    </w:r>
                  </w:p>
                </w:txbxContent>
              </v:textbox>
            </v:shape>
            <v:shape id="_x0000_s1067" type="#_x0000_t202" style="position:absolute;left:6872;top:3934;width:1668;height:524" strokecolor="white">
              <v:textbox>
                <w:txbxContent>
                  <w:p w:rsidR="00EA5E76" w:rsidRPr="00C96F89" w:rsidRDefault="00EA5E76" w:rsidP="00C96F89">
                    <w:pPr>
                      <w:jc w:val="center"/>
                    </w:pPr>
                    <w:r w:rsidRPr="00C96F89">
                      <w:t>Поддерживающий корм</w:t>
                    </w:r>
                  </w:p>
                </w:txbxContent>
              </v:textbox>
            </v:shape>
            <v:shape id="_x0000_s1068" type="#_x0000_t202" style="position:absolute;left:5204;top:4719;width:4302;height:393" strokecolor="white">
              <v:textbox>
                <w:txbxContent>
                  <w:p w:rsidR="00EA5E76" w:rsidRPr="00C96F89" w:rsidRDefault="00EA5E76">
                    <w:pPr>
                      <w:rPr>
                        <w:sz w:val="20"/>
                        <w:szCs w:val="20"/>
                      </w:rPr>
                    </w:pPr>
                    <w:r w:rsidRPr="00C96F89">
                      <w:rPr>
                        <w:b/>
                        <w:sz w:val="20"/>
                        <w:szCs w:val="20"/>
                        <w:u w:val="single"/>
                      </w:rPr>
                      <w:t>Рис.2.</w:t>
                    </w:r>
                    <w:r>
                      <w:rPr>
                        <w:sz w:val="20"/>
                        <w:szCs w:val="20"/>
                      </w:rPr>
                      <w:t xml:space="preserve"> Зависимость продуктивности (у) от уровня кормления (х).</w:t>
                    </w:r>
                  </w:p>
                </w:txbxContent>
              </v:textbox>
            </v:shape>
            <v:shape id="_x0000_s1069" type="#_x0000_t202" style="position:absolute;left:8979;top:4327;width:351;height:392" strokecolor="white">
              <v:textbox>
                <w:txbxContent>
                  <w:p w:rsidR="00EA5E76" w:rsidRDefault="00EA5E76">
                    <w:r>
                      <w:t>Х</w:t>
                    </w:r>
                  </w:p>
                </w:txbxContent>
              </v:textbox>
            </v:shape>
            <w10:wrap type="none"/>
            <w10:anchorlock/>
          </v:group>
        </w:pict>
      </w:r>
    </w:p>
    <w:p w:rsidR="008C2EFE" w:rsidRPr="00EA5E76" w:rsidRDefault="00817AC8" w:rsidP="00EA5E76">
      <w:pPr>
        <w:spacing w:line="360" w:lineRule="auto"/>
        <w:ind w:firstLine="600"/>
        <w:jc w:val="both"/>
        <w:rPr>
          <w:sz w:val="28"/>
          <w:szCs w:val="28"/>
        </w:rPr>
      </w:pPr>
      <w:r w:rsidRPr="00EA5E76">
        <w:rPr>
          <w:sz w:val="28"/>
          <w:szCs w:val="28"/>
        </w:rPr>
        <w:t>Не менее важным фактором повышения продуктивности животных является повышение качества кормов и в первую очередь их энергетической и протеиновой питательности. Корм плохого качества имеет низкую питательность, в связи с чем не обеспечивает необходимую продуктивность животных.</w:t>
      </w:r>
      <w:r w:rsidR="00C424EC" w:rsidRPr="00EA5E76">
        <w:rPr>
          <w:sz w:val="28"/>
          <w:szCs w:val="28"/>
        </w:rPr>
        <w:t xml:space="preserve"> </w:t>
      </w:r>
      <w:r w:rsidR="008B1E46" w:rsidRPr="00EA5E76">
        <w:rPr>
          <w:sz w:val="28"/>
          <w:szCs w:val="28"/>
        </w:rPr>
        <w:t xml:space="preserve">Качество кормов зависит от способов и сроков их заготовки и хранения, технологии приготовления к скармливанию. </w:t>
      </w:r>
      <w:r w:rsidR="002C004F" w:rsidRPr="00EA5E76">
        <w:rPr>
          <w:sz w:val="28"/>
          <w:szCs w:val="28"/>
        </w:rPr>
        <w:t xml:space="preserve">Например, применение активного вентилирования при досушивании сена и использование химических консервантов при подготовке прессованного сена увеличивают его питательность на 15-20%. Улучшению качества кормов способствуют строительство капитальных силосных и сенажных хранилищ, сенных сараев с активной вентиляцией, складов для хранения травяной муки, зернофуража и комбикормов, хранилищ для картофеля и корнеплодов, а также строительство кормовых цехов для приготовления кормов, где они проходят специальную обработку (измельчение, запаривание, сдабривание). В результате чего значительно увеличивается их усвояемость организмом животного. Немаловажную роль в повышении качества кормов призвана сыграть новая система показателей его оценки. Основными их них являются </w:t>
      </w:r>
      <w:r w:rsidR="005E5EF0" w:rsidRPr="00EA5E76">
        <w:rPr>
          <w:sz w:val="28"/>
          <w:szCs w:val="28"/>
        </w:rPr>
        <w:t>концентрация в сухом веществе обменной энергии и сырого протеина, от которых в основном зависит эффект кормления. Первый показатель измеряется в мегаджоулях в расчете на килограмм сухого вещества, второй – в процентах по отношению к сухому веществу. По сравнению с действующей системой оценки</w:t>
      </w:r>
      <w:r w:rsidR="00B53244" w:rsidRPr="00EA5E76">
        <w:rPr>
          <w:sz w:val="28"/>
          <w:szCs w:val="28"/>
        </w:rPr>
        <w:t xml:space="preserve"> качества кормов по кормовым единицам и содержанию перевариваемого протеина они более точно отражают питательную ценность кормов, что очень важно при составлении рационов для животных.</w:t>
      </w:r>
    </w:p>
    <w:p w:rsidR="00B53244" w:rsidRPr="00EA5E76" w:rsidRDefault="00B53244" w:rsidP="00EA5E76">
      <w:pPr>
        <w:spacing w:line="360" w:lineRule="auto"/>
        <w:ind w:firstLine="600"/>
        <w:jc w:val="both"/>
        <w:rPr>
          <w:sz w:val="28"/>
          <w:szCs w:val="28"/>
        </w:rPr>
      </w:pPr>
      <w:r w:rsidRPr="00EA5E76">
        <w:rPr>
          <w:sz w:val="28"/>
          <w:szCs w:val="28"/>
        </w:rPr>
        <w:t xml:space="preserve">Существенным фактором повышения продуктивности животных является их сбалансированное кормление, когда в рационе имеются все питательные вещества, необходимые организму животного в соответствии с их продуктивностью и физиологическим состоянием. </w:t>
      </w:r>
      <w:r w:rsidR="00642366" w:rsidRPr="00EA5E76">
        <w:rPr>
          <w:sz w:val="28"/>
          <w:szCs w:val="28"/>
        </w:rPr>
        <w:t>При недостатке отдельных элементов (перевариваемого протеина, каротина, кальция, фосфора, лизина, витаминов и др.) у животных ухудшается обмен веществ, что приводит не только к снижению их продуктивности, но и к различным заболеваниям. Из-за низкого качества кормов и несбалансированности рационов, по расчетам специалистов, недополучается до 20-30% продукции животноводства. Следовательно, установление рациональной структуры рационов и кормопроизводства является существенным резервом роста продуктивности животных и снижения себестоимости продукции.</w:t>
      </w:r>
    </w:p>
    <w:p w:rsidR="00E504BF" w:rsidRPr="00EA5E76" w:rsidRDefault="00E504BF" w:rsidP="00EA5E76">
      <w:pPr>
        <w:spacing w:line="360" w:lineRule="auto"/>
        <w:ind w:firstLine="600"/>
        <w:jc w:val="both"/>
        <w:rPr>
          <w:sz w:val="28"/>
          <w:szCs w:val="28"/>
        </w:rPr>
      </w:pPr>
      <w:r w:rsidRPr="00EA5E76">
        <w:rPr>
          <w:sz w:val="28"/>
          <w:szCs w:val="28"/>
        </w:rPr>
        <w:t>Большое влияние на продуктивность животных оказывает также породный состав стада. Совершенствование породных качеств животных, создание новых пород, линий и гибридов являются необходимым условием существенного повышения продуктивности животных, улучшения качества продукции, внедрения современных условий.</w:t>
      </w:r>
    </w:p>
    <w:p w:rsidR="00E504BF" w:rsidRPr="00EA5E76" w:rsidRDefault="008A36CB" w:rsidP="00EA5E76">
      <w:pPr>
        <w:spacing w:line="360" w:lineRule="auto"/>
        <w:ind w:firstLine="600"/>
        <w:jc w:val="both"/>
        <w:rPr>
          <w:sz w:val="28"/>
          <w:szCs w:val="28"/>
        </w:rPr>
      </w:pPr>
      <w:r w:rsidRPr="00EA5E76">
        <w:rPr>
          <w:sz w:val="28"/>
          <w:szCs w:val="28"/>
        </w:rPr>
        <w:t xml:space="preserve">Одним из факторов, оказывающих значительное влияние на </w:t>
      </w:r>
      <w:r w:rsidR="00F83F55" w:rsidRPr="00EA5E76">
        <w:rPr>
          <w:sz w:val="28"/>
          <w:szCs w:val="28"/>
        </w:rPr>
        <w:t>продуктивность</w:t>
      </w:r>
      <w:r w:rsidRPr="00EA5E76">
        <w:rPr>
          <w:sz w:val="28"/>
          <w:szCs w:val="28"/>
        </w:rPr>
        <w:t xml:space="preserve"> </w:t>
      </w:r>
      <w:r w:rsidR="00F83F55" w:rsidRPr="00EA5E76">
        <w:rPr>
          <w:sz w:val="28"/>
          <w:szCs w:val="28"/>
        </w:rPr>
        <w:t>животных</w:t>
      </w:r>
      <w:r w:rsidRPr="00EA5E76">
        <w:rPr>
          <w:sz w:val="28"/>
          <w:szCs w:val="28"/>
        </w:rPr>
        <w:t>, является улучшение возрастного состава</w:t>
      </w:r>
      <w:r w:rsidR="00F83F55" w:rsidRPr="00EA5E76">
        <w:rPr>
          <w:sz w:val="28"/>
          <w:szCs w:val="28"/>
        </w:rPr>
        <w:t xml:space="preserve"> </w:t>
      </w:r>
      <w:r w:rsidRPr="00EA5E76">
        <w:rPr>
          <w:sz w:val="28"/>
          <w:szCs w:val="28"/>
        </w:rPr>
        <w:t xml:space="preserve">стада. </w:t>
      </w:r>
      <w:r w:rsidR="00F83F55" w:rsidRPr="00EA5E76">
        <w:rPr>
          <w:sz w:val="28"/>
          <w:szCs w:val="28"/>
        </w:rPr>
        <w:t xml:space="preserve">Считается наиболее продуктивным и эффективным молодняк в 18-20- месячном возрасте. При соблюдении технологии их живой вес достигается 500-600кг, а убойный выход у такого скота – 62-68%. По качеству такое охлажденное мясо относится к высшей категории. </w:t>
      </w:r>
    </w:p>
    <w:p w:rsidR="00F83F55" w:rsidRPr="00EA5E76" w:rsidRDefault="00F83F55" w:rsidP="00EA5E76">
      <w:pPr>
        <w:spacing w:line="360" w:lineRule="auto"/>
        <w:ind w:firstLine="600"/>
        <w:jc w:val="both"/>
        <w:rPr>
          <w:sz w:val="28"/>
          <w:szCs w:val="28"/>
        </w:rPr>
      </w:pPr>
      <w:r w:rsidRPr="00EA5E76">
        <w:rPr>
          <w:sz w:val="28"/>
          <w:szCs w:val="28"/>
        </w:rPr>
        <w:t>Большое влияние на продуктивность животных оказывают тип и условия содержания животных, организация труда на животноводческих комплексах и фермах, технология производства, а также обеспеченность сельскохозяйственных предприятий кадрами животноводов, зоотехников, ветврачей, инженерно-техническим персоналом. Немаловажное значение имеют система оплаты труда, морального и материального поощрения работников, формы собственности и т.д.</w:t>
      </w:r>
    </w:p>
    <w:p w:rsidR="00F83F55" w:rsidRPr="00EA5E76" w:rsidRDefault="00066E22" w:rsidP="00EA5E76">
      <w:pPr>
        <w:spacing w:line="360" w:lineRule="auto"/>
        <w:ind w:firstLine="600"/>
        <w:jc w:val="both"/>
        <w:rPr>
          <w:sz w:val="28"/>
          <w:szCs w:val="28"/>
        </w:rPr>
      </w:pPr>
      <w:r w:rsidRPr="00EA5E76">
        <w:rPr>
          <w:sz w:val="28"/>
          <w:szCs w:val="28"/>
        </w:rPr>
        <w:t xml:space="preserve">В процессе более глубокого анализа не обходимо изучить более подробно состояние кормовой базы в хозяйстве, обеспеченность животных кормами в целом и в особенно в стойловый период. Для этого </w:t>
      </w:r>
      <w:r w:rsidR="00BD315B" w:rsidRPr="00EA5E76">
        <w:rPr>
          <w:sz w:val="28"/>
          <w:szCs w:val="28"/>
        </w:rPr>
        <w:t xml:space="preserve">необходимо фактическое наличие кормов сравнивать с плановой потребностью, которая определяется исходя из фактического поголовья и плановых норм кормления. Последние показывают, какое количество кормов по общей питательности в кормовых единицах, содержанию перевариваемого протеина и минеральных веществ нужно дать разным группам животных в зависимости от их возраста, живой массы и продуктивности. </w:t>
      </w:r>
      <w:r w:rsidR="00032879" w:rsidRPr="00EA5E76">
        <w:rPr>
          <w:sz w:val="28"/>
          <w:szCs w:val="28"/>
        </w:rPr>
        <w:t>Желательно определять не только обеспеченность животных кормами по кормовым единицам, но и содержание в кормах кальция, фосфора и каротина.</w:t>
      </w:r>
    </w:p>
    <w:p w:rsidR="00032879" w:rsidRPr="00EA5E76" w:rsidRDefault="00032879" w:rsidP="00EA5E76">
      <w:pPr>
        <w:spacing w:line="360" w:lineRule="auto"/>
        <w:ind w:firstLine="540"/>
        <w:jc w:val="both"/>
        <w:rPr>
          <w:sz w:val="28"/>
          <w:szCs w:val="28"/>
        </w:rPr>
      </w:pPr>
      <w:r w:rsidRPr="00EA5E76">
        <w:rPr>
          <w:sz w:val="28"/>
          <w:szCs w:val="28"/>
        </w:rPr>
        <w:t>В свою очередь, среднее содержание питательных веществ в 1 к.ед. зависит от качества и структуры кормов. Увеличение доли кормов с большим содержанием питательных веществ способствует приросту общего их количества и их среднего уровня, и наоборот.</w:t>
      </w:r>
    </w:p>
    <w:p w:rsidR="00642366" w:rsidRPr="00EA5E76" w:rsidRDefault="00956B3C" w:rsidP="00EA5E76">
      <w:pPr>
        <w:spacing w:line="360" w:lineRule="auto"/>
        <w:ind w:firstLine="600"/>
        <w:jc w:val="both"/>
        <w:rPr>
          <w:sz w:val="28"/>
          <w:szCs w:val="28"/>
        </w:rPr>
      </w:pPr>
      <w:r w:rsidRPr="00EA5E76">
        <w:rPr>
          <w:sz w:val="28"/>
          <w:szCs w:val="28"/>
        </w:rPr>
        <w:t>Обеспеченность животных кормами непосредственно связана с уровнем их кормления, который выражает количество к.ед. на 1 голову за определенный период (за сутки, месяц, год). Отсюда различают среднесуточный, среднемесячный и среднегодовой уровень кормления. Полноценность кормления зависит от факторов: состава суточных рационов, периодичности и своевременности кормления, соответствия нормам. В процессе анализа определяют динамику показателей по каждому виду и группе животных, выполнение плана по их уровню, поводят межхозяйственный анализ.</w:t>
      </w:r>
    </w:p>
    <w:p w:rsidR="00332060" w:rsidRPr="00EA5E76" w:rsidRDefault="00332060" w:rsidP="00EA5E76">
      <w:pPr>
        <w:spacing w:line="360" w:lineRule="auto"/>
        <w:ind w:firstLine="540"/>
        <w:jc w:val="both"/>
        <w:rPr>
          <w:sz w:val="28"/>
          <w:szCs w:val="28"/>
        </w:rPr>
      </w:pPr>
      <w:r w:rsidRPr="00EA5E76">
        <w:rPr>
          <w:sz w:val="28"/>
          <w:szCs w:val="28"/>
        </w:rPr>
        <w:t>Производство  продукции животноводств зависит не только от обеспеченности животных кормами, но и от эффективности их использования, которая выражается показателями:</w:t>
      </w:r>
    </w:p>
    <w:p w:rsidR="00332060" w:rsidRPr="00EA5E76" w:rsidRDefault="00332060" w:rsidP="00EA5E76">
      <w:pPr>
        <w:numPr>
          <w:ilvl w:val="0"/>
          <w:numId w:val="7"/>
        </w:numPr>
        <w:spacing w:line="360" w:lineRule="auto"/>
        <w:jc w:val="both"/>
        <w:rPr>
          <w:sz w:val="28"/>
          <w:szCs w:val="28"/>
        </w:rPr>
      </w:pPr>
      <w:r w:rsidRPr="00EA5E76">
        <w:rPr>
          <w:sz w:val="28"/>
          <w:szCs w:val="28"/>
        </w:rPr>
        <w:t>количество полученной продукции в расчете на 1 ц к.ед.;</w:t>
      </w:r>
    </w:p>
    <w:p w:rsidR="00332060" w:rsidRPr="00EA5E76" w:rsidRDefault="00332060" w:rsidP="00EA5E76">
      <w:pPr>
        <w:numPr>
          <w:ilvl w:val="0"/>
          <w:numId w:val="7"/>
        </w:numPr>
        <w:spacing w:line="360" w:lineRule="auto"/>
        <w:jc w:val="both"/>
        <w:rPr>
          <w:sz w:val="28"/>
          <w:szCs w:val="28"/>
        </w:rPr>
      </w:pPr>
      <w:r w:rsidRPr="00EA5E76">
        <w:rPr>
          <w:sz w:val="28"/>
          <w:szCs w:val="28"/>
        </w:rPr>
        <w:t>количество израсходованных кормов на производство единицы продукции.</w:t>
      </w:r>
    </w:p>
    <w:p w:rsidR="00332060" w:rsidRPr="00EA5E76" w:rsidRDefault="00332060" w:rsidP="00EA5E76">
      <w:pPr>
        <w:spacing w:line="360" w:lineRule="auto"/>
        <w:ind w:firstLine="540"/>
        <w:jc w:val="both"/>
        <w:rPr>
          <w:sz w:val="28"/>
          <w:szCs w:val="28"/>
        </w:rPr>
      </w:pPr>
      <w:r w:rsidRPr="00EA5E76">
        <w:rPr>
          <w:sz w:val="28"/>
          <w:szCs w:val="28"/>
        </w:rPr>
        <w:t>При низком уровне кормления и качестве кормов, несбалансированности рационов и неправильном распределении их между животными допускается большой перерасход кормов на единицу продукции по сравнению с нормой, в результате чего хозяйства недополучают много продукции.</w:t>
      </w:r>
    </w:p>
    <w:p w:rsidR="008C2EFE" w:rsidRPr="00EA5E76" w:rsidRDefault="00332060" w:rsidP="00EA5E76">
      <w:pPr>
        <w:spacing w:line="360" w:lineRule="auto"/>
        <w:ind w:firstLine="600"/>
        <w:jc w:val="both"/>
        <w:rPr>
          <w:sz w:val="28"/>
          <w:szCs w:val="28"/>
        </w:rPr>
      </w:pPr>
      <w:r w:rsidRPr="00EA5E76">
        <w:rPr>
          <w:sz w:val="28"/>
          <w:szCs w:val="28"/>
        </w:rPr>
        <w:t>В процессе анализа нужно изучить динамику и выполнение плана по уровню эффективности использования кормов в среднем по хозяйству и каждой ферме.</w:t>
      </w:r>
    </w:p>
    <w:p w:rsidR="00042398" w:rsidRPr="00EA5E76" w:rsidRDefault="00042398" w:rsidP="00EA5E76">
      <w:pPr>
        <w:spacing w:line="360" w:lineRule="auto"/>
        <w:ind w:firstLine="540"/>
        <w:jc w:val="both"/>
        <w:rPr>
          <w:sz w:val="28"/>
          <w:szCs w:val="28"/>
        </w:rPr>
      </w:pPr>
      <w:r w:rsidRPr="00EA5E76">
        <w:rPr>
          <w:sz w:val="28"/>
          <w:szCs w:val="28"/>
        </w:rPr>
        <w:t>В заключение анализа подсчитываются резервы увеличения производства продукции выращивания и откорма крупного рогатого скота. Основными источниками роста производства продукции животноводства являются рост поголовья и увеличение  продуктивности животных.</w:t>
      </w:r>
    </w:p>
    <w:p w:rsidR="00332060" w:rsidRPr="00EA5E76" w:rsidRDefault="00042398" w:rsidP="00EA5E76">
      <w:pPr>
        <w:spacing w:line="360" w:lineRule="auto"/>
        <w:ind w:firstLine="600"/>
        <w:jc w:val="both"/>
        <w:rPr>
          <w:sz w:val="28"/>
          <w:szCs w:val="28"/>
        </w:rPr>
      </w:pPr>
      <w:r w:rsidRPr="00EA5E76">
        <w:rPr>
          <w:sz w:val="28"/>
          <w:szCs w:val="28"/>
        </w:rPr>
        <w:t>Резервы роста поголовья определяются в процессе анализа выполнения плана по обороту стада. Это сокращение яловости маточного поголовья, падежа животных и реализация их на мясо более высоким весом.</w:t>
      </w:r>
    </w:p>
    <w:p w:rsidR="008C2EFE" w:rsidRPr="00EA5E76" w:rsidRDefault="00042398" w:rsidP="00EA5E76">
      <w:pPr>
        <w:spacing w:line="360" w:lineRule="auto"/>
        <w:ind w:firstLine="600"/>
        <w:jc w:val="both"/>
        <w:rPr>
          <w:sz w:val="28"/>
          <w:szCs w:val="28"/>
        </w:rPr>
      </w:pPr>
      <w:r w:rsidRPr="00EA5E76">
        <w:rPr>
          <w:sz w:val="28"/>
          <w:szCs w:val="28"/>
        </w:rPr>
        <w:t>Чтобы подсчитать резервы роста поголовья за счет сокращения яловости коров, необходимо планируемый прирост  выхода телят на 100 коров умножить на фактическое поголовье коров на начало года и разделить на 100.</w:t>
      </w:r>
    </w:p>
    <w:p w:rsidR="006F5C63" w:rsidRPr="00EA5E76" w:rsidRDefault="006F5C63" w:rsidP="00EA5E76">
      <w:pPr>
        <w:spacing w:line="360" w:lineRule="auto"/>
        <w:ind w:firstLine="600"/>
        <w:jc w:val="both"/>
        <w:rPr>
          <w:sz w:val="28"/>
          <w:szCs w:val="28"/>
        </w:rPr>
      </w:pPr>
      <w:r w:rsidRPr="00EA5E76">
        <w:rPr>
          <w:sz w:val="28"/>
          <w:szCs w:val="28"/>
        </w:rPr>
        <w:t>Резервами роста поголовья животных за счет сокращения падежа и гибели животных считаются потери поголовья, которые произошли по вине хозяйства. Чтобы их установить, нужно изучить причины падежа  в каждом случае, для чего используются сведения актов на падеж животных.</w:t>
      </w:r>
    </w:p>
    <w:p w:rsidR="006F5C63" w:rsidRPr="00EA5E76" w:rsidRDefault="006F5C63" w:rsidP="00EA5E76">
      <w:pPr>
        <w:spacing w:line="360" w:lineRule="auto"/>
        <w:ind w:firstLine="600"/>
        <w:jc w:val="both"/>
        <w:rPr>
          <w:sz w:val="28"/>
          <w:szCs w:val="28"/>
        </w:rPr>
      </w:pPr>
      <w:r w:rsidRPr="00EA5E76">
        <w:rPr>
          <w:sz w:val="28"/>
          <w:szCs w:val="28"/>
        </w:rPr>
        <w:t xml:space="preserve">Резервы роста выходного поголовья за счет увеличения живой массы одной головы </w:t>
      </w:r>
      <w:r w:rsidR="006A34FD" w:rsidRPr="00EA5E76">
        <w:rPr>
          <w:sz w:val="28"/>
          <w:szCs w:val="28"/>
        </w:rPr>
        <w:t>д</w:t>
      </w:r>
      <w:r w:rsidRPr="00EA5E76">
        <w:rPr>
          <w:sz w:val="28"/>
          <w:szCs w:val="28"/>
        </w:rPr>
        <w:t>о планового уровня определяют следующим образом: фактический объем реализации животных в живом весе делят сначала на фактический вес одной головы, а затем на плановый и результаты сравнивают.</w:t>
      </w:r>
    </w:p>
    <w:p w:rsidR="006F5C63" w:rsidRPr="00EA5E76" w:rsidRDefault="00D43BFF" w:rsidP="00EA5E76">
      <w:pPr>
        <w:spacing w:line="360" w:lineRule="auto"/>
        <w:ind w:firstLine="600"/>
        <w:jc w:val="both"/>
        <w:rPr>
          <w:sz w:val="28"/>
          <w:szCs w:val="28"/>
        </w:rPr>
      </w:pPr>
      <w:r w:rsidRPr="00EA5E76">
        <w:rPr>
          <w:sz w:val="28"/>
          <w:szCs w:val="28"/>
        </w:rPr>
        <w:t>Для определения резерва увеличения производства продукции необходимо возможный прирост среднегодового поголовья умножить на среднегодовую фактическую продуктивность одной головы соответствующей группы животных.</w:t>
      </w:r>
    </w:p>
    <w:p w:rsidR="00654C59" w:rsidRPr="00EA5E76" w:rsidRDefault="00654C59" w:rsidP="00EA5E76">
      <w:pPr>
        <w:spacing w:line="360" w:lineRule="auto"/>
        <w:ind w:left="540"/>
        <w:jc w:val="center"/>
        <w:rPr>
          <w:sz w:val="28"/>
          <w:szCs w:val="28"/>
          <w:vertAlign w:val="subscript"/>
        </w:rPr>
      </w:pPr>
      <w:r w:rsidRPr="00EA5E76">
        <w:rPr>
          <w:sz w:val="28"/>
          <w:szCs w:val="28"/>
        </w:rPr>
        <w:t>Р↑ВП = Р↑Пг * Пр</w:t>
      </w:r>
      <w:r w:rsidRPr="00EA5E76">
        <w:rPr>
          <w:sz w:val="28"/>
          <w:szCs w:val="28"/>
          <w:vertAlign w:val="subscript"/>
        </w:rPr>
        <w:t>ф</w:t>
      </w:r>
    </w:p>
    <w:p w:rsidR="00563E1D" w:rsidRPr="00EA5E76" w:rsidRDefault="00F907B9" w:rsidP="00EA5E76">
      <w:pPr>
        <w:spacing w:line="360" w:lineRule="auto"/>
        <w:ind w:firstLine="600"/>
        <w:jc w:val="both"/>
        <w:rPr>
          <w:sz w:val="28"/>
          <w:szCs w:val="28"/>
        </w:rPr>
      </w:pPr>
      <w:r w:rsidRPr="00EA5E76">
        <w:rPr>
          <w:sz w:val="28"/>
          <w:szCs w:val="28"/>
        </w:rPr>
        <w:t>Основными источниками роста продуктивности животных являются повышение уровня их кормления и эффективности использования кормов, сокращение яловости коров, улучшение возрастного и породного состава стада, а также условий содержания животных.</w:t>
      </w:r>
    </w:p>
    <w:p w:rsidR="00F907B9" w:rsidRPr="00EA5E76" w:rsidRDefault="00F907B9" w:rsidP="00EA5E76">
      <w:pPr>
        <w:spacing w:line="360" w:lineRule="auto"/>
        <w:ind w:firstLine="600"/>
        <w:jc w:val="both"/>
        <w:rPr>
          <w:sz w:val="28"/>
          <w:szCs w:val="28"/>
        </w:rPr>
      </w:pPr>
      <w:r w:rsidRPr="00EA5E76">
        <w:rPr>
          <w:sz w:val="28"/>
          <w:szCs w:val="28"/>
        </w:rPr>
        <w:t>Резерв увеличения производства продукции за счет повышения уровня кормления животных определяется следующим образом: недовыполнение плана или возможный прирост уровня кормления (количество кормовых единиц на одну голову) умножается на фактическую окупаемость кормов в данном хозяйстве или делится на фактический расход кормов в расчете а единицу продукции. Полученный резерв роста продуктивности умножается на возможное поголовье животных.</w:t>
      </w:r>
    </w:p>
    <w:p w:rsidR="00F907B9" w:rsidRPr="00EA5E76" w:rsidRDefault="00F907B9" w:rsidP="00EA5E76">
      <w:pPr>
        <w:spacing w:line="360" w:lineRule="auto"/>
        <w:ind w:left="540"/>
        <w:jc w:val="center"/>
        <w:rPr>
          <w:sz w:val="28"/>
          <w:szCs w:val="28"/>
          <w:u w:val="single"/>
        </w:rPr>
      </w:pPr>
      <w:r w:rsidRPr="00EA5E76">
        <w:rPr>
          <w:sz w:val="28"/>
          <w:szCs w:val="28"/>
        </w:rPr>
        <w:t>Р↑Пр = (УК</w:t>
      </w:r>
      <w:r w:rsidRPr="00EA5E76">
        <w:rPr>
          <w:sz w:val="28"/>
          <w:szCs w:val="28"/>
          <w:vertAlign w:val="subscript"/>
        </w:rPr>
        <w:t>ф</w:t>
      </w:r>
      <w:r w:rsidRPr="00EA5E76">
        <w:rPr>
          <w:sz w:val="28"/>
          <w:szCs w:val="28"/>
        </w:rPr>
        <w:t xml:space="preserve"> – УК</w:t>
      </w:r>
      <w:r w:rsidRPr="00EA5E76">
        <w:rPr>
          <w:sz w:val="28"/>
          <w:szCs w:val="28"/>
          <w:vertAlign w:val="subscript"/>
        </w:rPr>
        <w:t>пл</w:t>
      </w:r>
      <w:r w:rsidRPr="00EA5E76">
        <w:rPr>
          <w:sz w:val="28"/>
          <w:szCs w:val="28"/>
        </w:rPr>
        <w:t>) * Ок</w:t>
      </w:r>
      <w:r w:rsidRPr="00EA5E76">
        <w:rPr>
          <w:sz w:val="28"/>
          <w:szCs w:val="28"/>
          <w:vertAlign w:val="subscript"/>
        </w:rPr>
        <w:t>ф</w:t>
      </w:r>
    </w:p>
    <w:p w:rsidR="00F907B9" w:rsidRPr="00EA5E76" w:rsidRDefault="00B77C0D" w:rsidP="00EA5E76">
      <w:pPr>
        <w:spacing w:line="360" w:lineRule="auto"/>
        <w:ind w:firstLine="600"/>
        <w:jc w:val="both"/>
        <w:rPr>
          <w:sz w:val="28"/>
          <w:szCs w:val="28"/>
        </w:rPr>
      </w:pPr>
      <w:r w:rsidRPr="00EA5E76">
        <w:rPr>
          <w:sz w:val="28"/>
          <w:szCs w:val="28"/>
        </w:rPr>
        <w:t xml:space="preserve">Чтобы определить </w:t>
      </w:r>
      <w:r w:rsidR="00F907B9" w:rsidRPr="00EA5E76">
        <w:rPr>
          <w:sz w:val="28"/>
          <w:szCs w:val="28"/>
        </w:rPr>
        <w:t>резерв</w:t>
      </w:r>
      <w:r w:rsidRPr="00EA5E76">
        <w:rPr>
          <w:sz w:val="28"/>
          <w:szCs w:val="28"/>
        </w:rPr>
        <w:t xml:space="preserve"> увеличения производства продукции за счет повышения эффективности использования кормов, необходимо перерасход кормов на единицу продукции или его возможное сокращение умножить на фактический объем производства и полученный результат разделить на плановую (возможную) норму расхода.</w:t>
      </w:r>
    </w:p>
    <w:p w:rsidR="0091679F" w:rsidRPr="00EA5E76" w:rsidRDefault="0091679F" w:rsidP="00EA5E76">
      <w:pPr>
        <w:spacing w:line="360" w:lineRule="auto"/>
        <w:ind w:left="540"/>
        <w:jc w:val="center"/>
        <w:rPr>
          <w:sz w:val="28"/>
          <w:szCs w:val="28"/>
        </w:rPr>
      </w:pPr>
      <w:r w:rsidRPr="00EA5E76">
        <w:rPr>
          <w:sz w:val="28"/>
          <w:szCs w:val="28"/>
        </w:rPr>
        <w:t>Р↑Пр = (КЕ</w:t>
      </w:r>
      <w:r w:rsidRPr="00EA5E76">
        <w:rPr>
          <w:sz w:val="28"/>
          <w:szCs w:val="28"/>
          <w:vertAlign w:val="subscript"/>
        </w:rPr>
        <w:t xml:space="preserve"> ф</w:t>
      </w:r>
      <w:r w:rsidRPr="00EA5E76">
        <w:rPr>
          <w:sz w:val="28"/>
          <w:szCs w:val="28"/>
        </w:rPr>
        <w:t xml:space="preserve"> – КЕ</w:t>
      </w:r>
      <w:r w:rsidRPr="00EA5E76">
        <w:rPr>
          <w:sz w:val="28"/>
          <w:szCs w:val="28"/>
          <w:vertAlign w:val="subscript"/>
        </w:rPr>
        <w:t>пл</w:t>
      </w:r>
      <w:r w:rsidRPr="00EA5E76">
        <w:rPr>
          <w:sz w:val="28"/>
          <w:szCs w:val="28"/>
        </w:rPr>
        <w:t xml:space="preserve"> ) * ВП</w:t>
      </w:r>
      <w:r w:rsidRPr="00EA5E76">
        <w:rPr>
          <w:sz w:val="28"/>
          <w:szCs w:val="28"/>
          <w:vertAlign w:val="subscript"/>
        </w:rPr>
        <w:t>ф</w:t>
      </w:r>
      <w:r w:rsidRPr="00EA5E76">
        <w:rPr>
          <w:sz w:val="28"/>
          <w:szCs w:val="28"/>
        </w:rPr>
        <w:t>/КЕ</w:t>
      </w:r>
      <w:r w:rsidRPr="00EA5E76">
        <w:rPr>
          <w:sz w:val="28"/>
          <w:szCs w:val="28"/>
          <w:vertAlign w:val="subscript"/>
        </w:rPr>
        <w:t>пл</w:t>
      </w:r>
    </w:p>
    <w:p w:rsidR="001C43EE" w:rsidRPr="00EA5E76" w:rsidRDefault="001C43EE" w:rsidP="00EA5E76">
      <w:pPr>
        <w:spacing w:line="360" w:lineRule="auto"/>
        <w:ind w:firstLine="600"/>
        <w:jc w:val="both"/>
        <w:rPr>
          <w:sz w:val="28"/>
          <w:szCs w:val="28"/>
        </w:rPr>
      </w:pPr>
      <w:r w:rsidRPr="00EA5E76">
        <w:rPr>
          <w:sz w:val="28"/>
          <w:szCs w:val="28"/>
        </w:rPr>
        <w:t>Этот резерв можно подсчитать и другим способом: фактическое количество израсходованных кормов на производство конкретного вида продукции разделить на плановую норму расхода кормов на единицу продукции и полученный результат сравнить с фактическим объемом производства продукции.</w:t>
      </w:r>
    </w:p>
    <w:p w:rsidR="00B77C0D" w:rsidRPr="00EA5E76" w:rsidRDefault="0091679F" w:rsidP="00EA5E76">
      <w:pPr>
        <w:spacing w:line="360" w:lineRule="auto"/>
        <w:ind w:firstLine="600"/>
        <w:jc w:val="both"/>
        <w:rPr>
          <w:sz w:val="28"/>
          <w:szCs w:val="28"/>
        </w:rPr>
      </w:pPr>
      <w:r w:rsidRPr="00EA5E76">
        <w:rPr>
          <w:sz w:val="28"/>
          <w:szCs w:val="28"/>
        </w:rPr>
        <w:t xml:space="preserve">Резерв увеличения производства продукции  за счет улучшения породного состава стада можно подсчитать следующим образом: намечаемое изменение удельного веса  </w:t>
      </w:r>
      <w:r w:rsidRPr="00EA5E76">
        <w:rPr>
          <w:sz w:val="28"/>
          <w:szCs w:val="28"/>
          <w:lang w:val="en-US"/>
        </w:rPr>
        <w:t>i</w:t>
      </w:r>
      <w:r w:rsidRPr="00EA5E76">
        <w:rPr>
          <w:sz w:val="28"/>
          <w:szCs w:val="28"/>
        </w:rPr>
        <w:t xml:space="preserve">-той породы умножить на фактическую продуктивность соответствующей породы животных и результаты суммировать. </w:t>
      </w:r>
    </w:p>
    <w:p w:rsidR="003D153F" w:rsidRPr="00EA5E76" w:rsidRDefault="003D153F" w:rsidP="00EA5E76">
      <w:pPr>
        <w:spacing w:line="360" w:lineRule="auto"/>
        <w:ind w:left="360" w:firstLine="540"/>
        <w:jc w:val="center"/>
        <w:rPr>
          <w:sz w:val="28"/>
          <w:szCs w:val="28"/>
        </w:rPr>
      </w:pPr>
      <w:r w:rsidRPr="00EA5E76">
        <w:rPr>
          <w:sz w:val="28"/>
          <w:szCs w:val="28"/>
        </w:rPr>
        <w:t>Р↑Пр= ∑[(Уд</w:t>
      </w:r>
      <w:r w:rsidRPr="00EA5E76">
        <w:rPr>
          <w:sz w:val="28"/>
          <w:szCs w:val="28"/>
          <w:vertAlign w:val="subscript"/>
          <w:lang w:val="en-US"/>
        </w:rPr>
        <w:t>i</w:t>
      </w:r>
      <w:r w:rsidRPr="00EA5E76">
        <w:rPr>
          <w:sz w:val="28"/>
          <w:szCs w:val="28"/>
          <w:vertAlign w:val="subscript"/>
        </w:rPr>
        <w:t xml:space="preserve"> породы ф</w:t>
      </w:r>
      <w:r w:rsidRPr="00EA5E76">
        <w:rPr>
          <w:sz w:val="28"/>
          <w:szCs w:val="28"/>
        </w:rPr>
        <w:t xml:space="preserve"> – Уд</w:t>
      </w:r>
      <w:r w:rsidRPr="00EA5E76">
        <w:rPr>
          <w:sz w:val="28"/>
          <w:szCs w:val="28"/>
          <w:vertAlign w:val="subscript"/>
          <w:lang w:val="en-US"/>
        </w:rPr>
        <w:t>i</w:t>
      </w:r>
      <w:r w:rsidRPr="00EA5E76">
        <w:rPr>
          <w:sz w:val="28"/>
          <w:szCs w:val="28"/>
          <w:vertAlign w:val="subscript"/>
        </w:rPr>
        <w:t xml:space="preserve"> породы пл</w:t>
      </w:r>
      <w:r w:rsidRPr="00EA5E76">
        <w:rPr>
          <w:sz w:val="28"/>
          <w:szCs w:val="28"/>
        </w:rPr>
        <w:t xml:space="preserve">)* Пр </w:t>
      </w:r>
      <w:r w:rsidRPr="00EA5E76">
        <w:rPr>
          <w:sz w:val="28"/>
          <w:szCs w:val="28"/>
          <w:vertAlign w:val="subscript"/>
        </w:rPr>
        <w:t xml:space="preserve">пл </w:t>
      </w:r>
      <w:r w:rsidRPr="00EA5E76">
        <w:rPr>
          <w:sz w:val="28"/>
          <w:szCs w:val="28"/>
        </w:rPr>
        <w:t>/100]</w:t>
      </w:r>
    </w:p>
    <w:p w:rsidR="003D153F" w:rsidRPr="00EA5E76" w:rsidRDefault="00E85D34" w:rsidP="00EA5E76">
      <w:pPr>
        <w:spacing w:line="360" w:lineRule="auto"/>
        <w:ind w:firstLine="600"/>
        <w:jc w:val="both"/>
        <w:rPr>
          <w:sz w:val="28"/>
          <w:szCs w:val="28"/>
        </w:rPr>
      </w:pPr>
      <w:r w:rsidRPr="00EA5E76">
        <w:rPr>
          <w:sz w:val="28"/>
          <w:szCs w:val="28"/>
        </w:rPr>
        <w:t>Рассчитанное таким образом изменение средней продуктивности нужно затем умножить на фактическое или возможное поголовье соответствующего вида животных.</w:t>
      </w:r>
    </w:p>
    <w:p w:rsidR="00B77C0D" w:rsidRPr="00EA5E76" w:rsidRDefault="00E85D34" w:rsidP="00EA5E76">
      <w:pPr>
        <w:spacing w:line="360" w:lineRule="auto"/>
        <w:ind w:firstLine="600"/>
        <w:jc w:val="both"/>
        <w:rPr>
          <w:sz w:val="28"/>
          <w:szCs w:val="28"/>
        </w:rPr>
      </w:pPr>
      <w:r w:rsidRPr="00EA5E76">
        <w:rPr>
          <w:sz w:val="28"/>
          <w:szCs w:val="28"/>
        </w:rPr>
        <w:t>Росту продуктивности животных и выходу продукции значительно содействуют хорошие условия  содержания животных, надлежащий уход, правильный режим кормления и поения, добросовестное отношение работников к своему делу. Эти резервы выявляются на основе сравнительного анализа работы разных хозяйств, ферм, отдельных работников и изучения передового опыта. При этом необходимо обеспечить равенство всех остальных условий: уровня кормления, качества кормов, структуры рационов, породного и возрастного состава стада и т.д. Если такое равенство отсутствует, продуктивность животных следует выровнять по перечисленным факторам и только после этого производить сравнение. Если и после этого продуктивность животных на передовой ферме (хозяйстве) будет выше, чем на других, то эту разность можно считать результатом лучшего ухода и содержания животных.</w:t>
      </w:r>
    </w:p>
    <w:p w:rsidR="00E85D34" w:rsidRPr="00EA5E76" w:rsidRDefault="00E85D34" w:rsidP="00EA5E76">
      <w:pPr>
        <w:spacing w:line="360" w:lineRule="auto"/>
        <w:ind w:firstLine="600"/>
        <w:jc w:val="both"/>
        <w:rPr>
          <w:sz w:val="28"/>
          <w:szCs w:val="28"/>
        </w:rPr>
      </w:pPr>
      <w:r w:rsidRPr="00EA5E76">
        <w:rPr>
          <w:sz w:val="28"/>
          <w:szCs w:val="28"/>
        </w:rPr>
        <w:t>Существенным резервом увеличения производства продукции животноводства является сокращение ее потерь. Значительные потери продукции связаны с болезнями животных, нарушением технологической дисциплины. Результат этого – падеж животных, вынужденный убой, снижение прироста живой массы, выхода приплода.</w:t>
      </w:r>
    </w:p>
    <w:p w:rsidR="00833B66" w:rsidRPr="00EA5E76" w:rsidRDefault="00833B66" w:rsidP="00EA5E76">
      <w:pPr>
        <w:spacing w:line="360" w:lineRule="auto"/>
        <w:ind w:firstLine="540"/>
        <w:jc w:val="both"/>
        <w:rPr>
          <w:sz w:val="28"/>
          <w:szCs w:val="28"/>
        </w:rPr>
      </w:pPr>
      <w:r w:rsidRPr="00EA5E76">
        <w:rPr>
          <w:sz w:val="28"/>
          <w:szCs w:val="28"/>
        </w:rPr>
        <w:t xml:space="preserve">В заключение анализа необходимо обобщить выявленные резервы в натуральном и стоимостном выражении по каждому виду продукции и в целом по отрасли. </w:t>
      </w:r>
    </w:p>
    <w:p w:rsidR="00833B66" w:rsidRPr="00EA5E76" w:rsidRDefault="00833B66" w:rsidP="00EA5E76">
      <w:pPr>
        <w:spacing w:line="360" w:lineRule="auto"/>
        <w:ind w:firstLine="540"/>
        <w:jc w:val="both"/>
        <w:rPr>
          <w:sz w:val="28"/>
          <w:szCs w:val="28"/>
        </w:rPr>
      </w:pPr>
      <w:r w:rsidRPr="00EA5E76">
        <w:rPr>
          <w:sz w:val="28"/>
          <w:szCs w:val="28"/>
        </w:rPr>
        <w:t>Выявленные резервы должны быть увязаны с конкретными и реальными мероприятиями по их использованию. Необходимо при этом учитывать состояние кормовой базы, наличие трудовых ресурсов, животноводческих помещений, а также рынки сбыта.</w:t>
      </w:r>
    </w:p>
    <w:p w:rsidR="00E85D34" w:rsidRPr="00EA5E76" w:rsidRDefault="00833B66" w:rsidP="00EA5E76">
      <w:pPr>
        <w:spacing w:line="360" w:lineRule="auto"/>
        <w:ind w:firstLine="600"/>
        <w:jc w:val="both"/>
        <w:rPr>
          <w:sz w:val="28"/>
          <w:szCs w:val="28"/>
        </w:rPr>
      </w:pPr>
      <w:r w:rsidRPr="00EA5E76">
        <w:rPr>
          <w:sz w:val="28"/>
          <w:szCs w:val="28"/>
        </w:rPr>
        <w:t xml:space="preserve">В случае, если увеличение производство продукции связано с ростом поголовья животных. </w:t>
      </w:r>
      <w:r w:rsidR="00136C20">
        <w:rPr>
          <w:sz w:val="28"/>
          <w:szCs w:val="28"/>
        </w:rPr>
        <w:t>Э</w:t>
      </w:r>
      <w:r w:rsidRPr="00EA5E76">
        <w:rPr>
          <w:sz w:val="28"/>
          <w:szCs w:val="28"/>
        </w:rPr>
        <w:t>тот резерв необходимо увязать с обеспеченностью животных помещениями и возможностью привлечения дополнительных трудовых ресурсов или повышения уровня механизации производственных процессов на животноводческих фермах.</w:t>
      </w:r>
    </w:p>
    <w:p w:rsidR="003819C3" w:rsidRDefault="00FC6344" w:rsidP="00EA5E76">
      <w:pPr>
        <w:pStyle w:val="1"/>
      </w:pPr>
      <w:r>
        <w:br w:type="page"/>
      </w:r>
      <w:bookmarkStart w:id="2" w:name="_Toc178396307"/>
      <w:r w:rsidR="004D1E82" w:rsidRPr="004D1E82">
        <w:t xml:space="preserve">Раздел </w:t>
      </w:r>
      <w:r w:rsidR="004D1E82" w:rsidRPr="004D1E82">
        <w:rPr>
          <w:lang w:val="en-US"/>
        </w:rPr>
        <w:t>II</w:t>
      </w:r>
      <w:r w:rsidR="004D1E82" w:rsidRPr="004D1E82">
        <w:t xml:space="preserve">. </w:t>
      </w:r>
      <w:r w:rsidR="003819C3" w:rsidRPr="00FD5E78">
        <w:t xml:space="preserve">Экономико-финансовая характеристика </w:t>
      </w:r>
      <w:r>
        <w:t>КУПП</w:t>
      </w:r>
      <w:r w:rsidR="00EA5E76">
        <w:t xml:space="preserve"> «Маньковичи»</w:t>
      </w:r>
      <w:bookmarkEnd w:id="2"/>
    </w:p>
    <w:p w:rsidR="00FC6344" w:rsidRPr="00EA5E76" w:rsidRDefault="00FC6344" w:rsidP="00EA5E76">
      <w:pPr>
        <w:spacing w:line="360" w:lineRule="auto"/>
        <w:ind w:firstLine="600"/>
        <w:jc w:val="center"/>
        <w:rPr>
          <w:b/>
          <w:sz w:val="28"/>
          <w:szCs w:val="28"/>
        </w:rPr>
      </w:pPr>
    </w:p>
    <w:p w:rsidR="003819C3" w:rsidRPr="00EA5E76" w:rsidRDefault="003819C3" w:rsidP="00EA5E76">
      <w:pPr>
        <w:pStyle w:val="a3"/>
        <w:spacing w:line="360" w:lineRule="auto"/>
        <w:ind w:firstLine="600"/>
        <w:rPr>
          <w:spacing w:val="2"/>
          <w:sz w:val="28"/>
          <w:szCs w:val="28"/>
        </w:rPr>
      </w:pPr>
      <w:r w:rsidRPr="00EA5E76">
        <w:rPr>
          <w:spacing w:val="2"/>
          <w:sz w:val="28"/>
          <w:szCs w:val="28"/>
        </w:rPr>
        <w:t xml:space="preserve">Совхоз «Маньковичский» образован в </w:t>
      </w:r>
      <w:smartTag w:uri="urn:schemas-microsoft-com:office:smarttags" w:element="metricconverter">
        <w:smartTagPr>
          <w:attr w:name="ProductID" w:val="1965 г"/>
        </w:smartTagPr>
        <w:r w:rsidRPr="00EA5E76">
          <w:rPr>
            <w:spacing w:val="2"/>
            <w:sz w:val="28"/>
            <w:szCs w:val="28"/>
          </w:rPr>
          <w:t>1965 г</w:t>
        </w:r>
      </w:smartTag>
      <w:r w:rsidRPr="00EA5E76">
        <w:rPr>
          <w:spacing w:val="2"/>
          <w:sz w:val="28"/>
          <w:szCs w:val="28"/>
        </w:rPr>
        <w:t xml:space="preserve">. на базе колхоза им. Жданова, организованного в </w:t>
      </w:r>
      <w:smartTag w:uri="urn:schemas-microsoft-com:office:smarttags" w:element="metricconverter">
        <w:smartTagPr>
          <w:attr w:name="ProductID" w:val="1949 г"/>
        </w:smartTagPr>
        <w:r w:rsidRPr="00EA5E76">
          <w:rPr>
            <w:spacing w:val="2"/>
            <w:sz w:val="28"/>
            <w:szCs w:val="28"/>
          </w:rPr>
          <w:t>1949 г</w:t>
        </w:r>
      </w:smartTag>
      <w:r w:rsidRPr="00EA5E76">
        <w:rPr>
          <w:spacing w:val="2"/>
          <w:sz w:val="28"/>
          <w:szCs w:val="28"/>
        </w:rPr>
        <w:t xml:space="preserve">. В </w:t>
      </w:r>
      <w:smartTag w:uri="urn:schemas-microsoft-com:office:smarttags" w:element="metricconverter">
        <w:smartTagPr>
          <w:attr w:name="ProductID" w:val="2005 г"/>
        </w:smartTagPr>
        <w:r w:rsidRPr="00EA5E76">
          <w:rPr>
            <w:spacing w:val="2"/>
            <w:sz w:val="28"/>
            <w:szCs w:val="28"/>
          </w:rPr>
          <w:t>2005 г</w:t>
        </w:r>
      </w:smartTag>
      <w:r w:rsidRPr="00EA5E76">
        <w:rPr>
          <w:spacing w:val="2"/>
          <w:sz w:val="28"/>
          <w:szCs w:val="28"/>
        </w:rPr>
        <w:t>. совхоз был преобразован в коммунальное унитарное производственное предприятие «Маньковичи».</w:t>
      </w:r>
    </w:p>
    <w:p w:rsidR="003819C3" w:rsidRPr="00EA5E76" w:rsidRDefault="003819C3" w:rsidP="00EA5E76">
      <w:pPr>
        <w:pStyle w:val="a3"/>
        <w:spacing w:line="360" w:lineRule="auto"/>
        <w:ind w:firstLine="600"/>
        <w:rPr>
          <w:spacing w:val="2"/>
          <w:sz w:val="28"/>
          <w:szCs w:val="28"/>
        </w:rPr>
      </w:pPr>
      <w:r w:rsidRPr="00EA5E76">
        <w:rPr>
          <w:spacing w:val="2"/>
          <w:sz w:val="28"/>
          <w:szCs w:val="28"/>
        </w:rPr>
        <w:t xml:space="preserve">КУПП расположено в центральной части Столинского района в пойме реки Горынь на расстоянии </w:t>
      </w:r>
      <w:smartTag w:uri="urn:schemas-microsoft-com:office:smarttags" w:element="metricconverter">
        <w:smartTagPr>
          <w:attr w:name="ProductID" w:val="3 км"/>
        </w:smartTagPr>
        <w:r w:rsidRPr="00EA5E76">
          <w:rPr>
            <w:spacing w:val="2"/>
            <w:sz w:val="28"/>
            <w:szCs w:val="28"/>
          </w:rPr>
          <w:t>3 км</w:t>
        </w:r>
      </w:smartTag>
      <w:r w:rsidRPr="00EA5E76">
        <w:rPr>
          <w:spacing w:val="2"/>
          <w:sz w:val="28"/>
          <w:szCs w:val="28"/>
        </w:rPr>
        <w:t xml:space="preserve"> от районного центра. В составе хозяйства 2 населённых пункта: д. Маньковичи, которая является центром хозяйства и деревня Отвержичи, в которых проживает 2500 и 700 чел. соответственно. На территории хозяйства имеется 2 школы, 2 клуба,  2 ФАПа, 2 православные церкви и церковь ЕХД.</w:t>
      </w:r>
    </w:p>
    <w:p w:rsidR="003819C3" w:rsidRPr="00EA5E76" w:rsidRDefault="003819C3" w:rsidP="00EA5E76">
      <w:pPr>
        <w:pStyle w:val="a3"/>
        <w:spacing w:line="360" w:lineRule="auto"/>
        <w:ind w:firstLine="600"/>
        <w:rPr>
          <w:spacing w:val="2"/>
          <w:sz w:val="28"/>
          <w:szCs w:val="28"/>
        </w:rPr>
      </w:pPr>
      <w:r w:rsidRPr="00EA5E76">
        <w:rPr>
          <w:spacing w:val="2"/>
          <w:sz w:val="28"/>
          <w:szCs w:val="28"/>
        </w:rPr>
        <w:t xml:space="preserve">В сельскохозяйственном производстве участвует 264 чел., но в промышленности </w:t>
      </w:r>
      <w:r w:rsidR="00136C20">
        <w:rPr>
          <w:spacing w:val="2"/>
          <w:sz w:val="28"/>
          <w:szCs w:val="28"/>
        </w:rPr>
        <w:t>–</w:t>
      </w:r>
      <w:r w:rsidRPr="00EA5E76">
        <w:rPr>
          <w:spacing w:val="2"/>
          <w:sz w:val="28"/>
          <w:szCs w:val="28"/>
        </w:rPr>
        <w:t xml:space="preserve"> 129 чел. Всего по хозяйству среднесписочная численность за </w:t>
      </w:r>
      <w:smartTag w:uri="urn:schemas-microsoft-com:office:smarttags" w:element="metricconverter">
        <w:smartTagPr>
          <w:attr w:name="ProductID" w:val="2005 г"/>
        </w:smartTagPr>
        <w:r w:rsidRPr="00EA5E76">
          <w:rPr>
            <w:spacing w:val="2"/>
            <w:sz w:val="28"/>
            <w:szCs w:val="28"/>
          </w:rPr>
          <w:t>2005 г</w:t>
        </w:r>
      </w:smartTag>
      <w:r w:rsidRPr="00EA5E76">
        <w:rPr>
          <w:spacing w:val="2"/>
          <w:sz w:val="28"/>
          <w:szCs w:val="28"/>
        </w:rPr>
        <w:t>. составила 393 чел. Средний возраст работающих</w:t>
      </w:r>
      <w:r w:rsidR="00136C20">
        <w:rPr>
          <w:spacing w:val="2"/>
          <w:sz w:val="28"/>
          <w:szCs w:val="28"/>
        </w:rPr>
        <w:t xml:space="preserve"> –</w:t>
      </w:r>
      <w:r w:rsidRPr="00EA5E76">
        <w:rPr>
          <w:spacing w:val="2"/>
          <w:sz w:val="28"/>
          <w:szCs w:val="28"/>
        </w:rPr>
        <w:t xml:space="preserve"> 37 лет, имеют высшее образование –</w:t>
      </w:r>
      <w:r w:rsidR="00136C20">
        <w:rPr>
          <w:spacing w:val="2"/>
          <w:sz w:val="28"/>
          <w:szCs w:val="28"/>
        </w:rPr>
        <w:t xml:space="preserve"> </w:t>
      </w:r>
      <w:r w:rsidRPr="00EA5E76">
        <w:rPr>
          <w:spacing w:val="2"/>
          <w:sz w:val="28"/>
          <w:szCs w:val="28"/>
        </w:rPr>
        <w:t>20 чел., средне специальное –</w:t>
      </w:r>
      <w:r w:rsidR="00136C20">
        <w:rPr>
          <w:spacing w:val="2"/>
          <w:sz w:val="28"/>
          <w:szCs w:val="28"/>
        </w:rPr>
        <w:t xml:space="preserve"> </w:t>
      </w:r>
      <w:r w:rsidRPr="00EA5E76">
        <w:rPr>
          <w:spacing w:val="2"/>
          <w:sz w:val="28"/>
          <w:szCs w:val="28"/>
        </w:rPr>
        <w:t>85 чел., обучаются   в ВУЗах и техникумах</w:t>
      </w:r>
      <w:r w:rsidR="00136C20">
        <w:rPr>
          <w:spacing w:val="2"/>
          <w:sz w:val="28"/>
          <w:szCs w:val="28"/>
        </w:rPr>
        <w:t xml:space="preserve"> –</w:t>
      </w:r>
      <w:r w:rsidRPr="00EA5E76">
        <w:rPr>
          <w:spacing w:val="2"/>
          <w:sz w:val="28"/>
          <w:szCs w:val="28"/>
        </w:rPr>
        <w:t xml:space="preserve"> 12 чел.</w:t>
      </w:r>
    </w:p>
    <w:p w:rsidR="003819C3" w:rsidRPr="00EA5E76" w:rsidRDefault="003819C3" w:rsidP="00EA5E76">
      <w:pPr>
        <w:pStyle w:val="a3"/>
        <w:spacing w:line="360" w:lineRule="auto"/>
        <w:ind w:firstLine="600"/>
        <w:rPr>
          <w:spacing w:val="2"/>
          <w:sz w:val="28"/>
          <w:szCs w:val="28"/>
        </w:rPr>
      </w:pPr>
      <w:r w:rsidRPr="00EA5E76">
        <w:rPr>
          <w:spacing w:val="2"/>
          <w:sz w:val="28"/>
          <w:szCs w:val="28"/>
        </w:rPr>
        <w:t xml:space="preserve">Общая земельная площадь хозяйства </w:t>
      </w:r>
      <w:smartTag w:uri="urn:schemas-microsoft-com:office:smarttags" w:element="metricconverter">
        <w:smartTagPr>
          <w:attr w:name="ProductID" w:val="2900 га"/>
        </w:smartTagPr>
        <w:r w:rsidRPr="00EA5E76">
          <w:rPr>
            <w:spacing w:val="2"/>
            <w:sz w:val="28"/>
            <w:szCs w:val="28"/>
          </w:rPr>
          <w:t>2900 га</w:t>
        </w:r>
      </w:smartTag>
      <w:r w:rsidRPr="00EA5E76">
        <w:rPr>
          <w:spacing w:val="2"/>
          <w:sz w:val="28"/>
          <w:szCs w:val="28"/>
        </w:rPr>
        <w:t>. Из них сельхозугодий</w:t>
      </w:r>
      <w:r w:rsidR="00136C20">
        <w:rPr>
          <w:spacing w:val="2"/>
          <w:sz w:val="28"/>
          <w:szCs w:val="28"/>
        </w:rPr>
        <w:t xml:space="preserve"> –</w:t>
      </w:r>
      <w:r w:rsidRPr="00EA5E76">
        <w:rPr>
          <w:spacing w:val="2"/>
          <w:sz w:val="28"/>
          <w:szCs w:val="28"/>
        </w:rPr>
        <w:t xml:space="preserve"> </w:t>
      </w:r>
      <w:smartTag w:uri="urn:schemas-microsoft-com:office:smarttags" w:element="metricconverter">
        <w:smartTagPr>
          <w:attr w:name="ProductID" w:val="2400 га"/>
        </w:smartTagPr>
        <w:r w:rsidRPr="00EA5E76">
          <w:rPr>
            <w:spacing w:val="2"/>
            <w:sz w:val="28"/>
            <w:szCs w:val="28"/>
          </w:rPr>
          <w:t>2400 га</w:t>
        </w:r>
      </w:smartTag>
      <w:r w:rsidRPr="00EA5E76">
        <w:rPr>
          <w:spacing w:val="2"/>
          <w:sz w:val="28"/>
          <w:szCs w:val="28"/>
        </w:rPr>
        <w:t>, в т.ч. пашня</w:t>
      </w:r>
      <w:r w:rsidR="00136C20">
        <w:rPr>
          <w:spacing w:val="2"/>
          <w:sz w:val="28"/>
          <w:szCs w:val="28"/>
        </w:rPr>
        <w:t xml:space="preserve"> –</w:t>
      </w:r>
      <w:r w:rsidRPr="00EA5E76">
        <w:rPr>
          <w:spacing w:val="2"/>
          <w:sz w:val="28"/>
          <w:szCs w:val="28"/>
        </w:rPr>
        <w:t xml:space="preserve"> 772га.</w:t>
      </w:r>
    </w:p>
    <w:p w:rsidR="003819C3" w:rsidRPr="00EA5E76" w:rsidRDefault="003819C3" w:rsidP="00EA5E76">
      <w:pPr>
        <w:pStyle w:val="a3"/>
        <w:spacing w:line="360" w:lineRule="auto"/>
        <w:ind w:firstLine="600"/>
        <w:rPr>
          <w:spacing w:val="2"/>
          <w:sz w:val="28"/>
          <w:szCs w:val="28"/>
        </w:rPr>
      </w:pPr>
      <w:r w:rsidRPr="00EA5E76">
        <w:rPr>
          <w:spacing w:val="2"/>
          <w:sz w:val="28"/>
          <w:szCs w:val="28"/>
        </w:rPr>
        <w:t xml:space="preserve">Хозяйство </w:t>
      </w:r>
      <w:r w:rsidR="00136C20">
        <w:rPr>
          <w:spacing w:val="2"/>
          <w:sz w:val="28"/>
          <w:szCs w:val="28"/>
        </w:rPr>
        <w:t>–</w:t>
      </w:r>
      <w:r w:rsidRPr="00EA5E76">
        <w:rPr>
          <w:spacing w:val="2"/>
          <w:sz w:val="28"/>
          <w:szCs w:val="28"/>
        </w:rPr>
        <w:t xml:space="preserve"> промышленного направления. Специализируется на производстве спирта, водок и производстве говядины. Функционирует и фирменный магазин.</w:t>
      </w:r>
    </w:p>
    <w:p w:rsidR="003819C3" w:rsidRPr="00EA5E76" w:rsidRDefault="003819C3" w:rsidP="00EA5E76">
      <w:pPr>
        <w:pStyle w:val="a3"/>
        <w:spacing w:line="360" w:lineRule="auto"/>
        <w:ind w:firstLine="600"/>
        <w:rPr>
          <w:spacing w:val="2"/>
          <w:sz w:val="28"/>
          <w:szCs w:val="28"/>
        </w:rPr>
      </w:pPr>
      <w:r w:rsidRPr="00EA5E76">
        <w:rPr>
          <w:spacing w:val="2"/>
          <w:sz w:val="28"/>
          <w:szCs w:val="28"/>
        </w:rPr>
        <w:t>КУПП «Маньковичи» по агроклиматическому районированию входит в умеренно-тёплую неустойчивую южную зону Республики Беларусь. Характеризуется умеренно тёплым климатом, с продолжительным периодом вегетации и мягкой зимой. Продолжительность безморозного периода 162 дня, о период с устойчивым снежным покровом</w:t>
      </w:r>
      <w:r w:rsidR="00136C20">
        <w:rPr>
          <w:spacing w:val="2"/>
          <w:sz w:val="28"/>
          <w:szCs w:val="28"/>
        </w:rPr>
        <w:t xml:space="preserve"> –</w:t>
      </w:r>
      <w:r w:rsidRPr="00EA5E76">
        <w:rPr>
          <w:spacing w:val="2"/>
          <w:sz w:val="28"/>
          <w:szCs w:val="28"/>
        </w:rPr>
        <w:t xml:space="preserve"> 65 дней.</w:t>
      </w:r>
    </w:p>
    <w:p w:rsidR="003819C3" w:rsidRPr="00EA5E76" w:rsidRDefault="003819C3" w:rsidP="00EA5E76">
      <w:pPr>
        <w:pStyle w:val="a3"/>
        <w:spacing w:line="360" w:lineRule="auto"/>
        <w:ind w:firstLine="600"/>
        <w:rPr>
          <w:spacing w:val="2"/>
          <w:sz w:val="28"/>
          <w:szCs w:val="28"/>
        </w:rPr>
      </w:pPr>
      <w:r w:rsidRPr="00EA5E76">
        <w:rPr>
          <w:spacing w:val="2"/>
          <w:sz w:val="28"/>
          <w:szCs w:val="28"/>
        </w:rPr>
        <w:t>Весенние заморозки заканчиваются в среднем 3-5 мая, но осенние начинаются 5-10 октября. Средняя продолжительность вегетационного периода 201 день. Основным источником накопления влаги в почве являются атмосферные осадки до 559-</w:t>
      </w:r>
      <w:smartTag w:uri="urn:schemas-microsoft-com:office:smarttags" w:element="metricconverter">
        <w:smartTagPr>
          <w:attr w:name="ProductID" w:val="600 мм"/>
        </w:smartTagPr>
        <w:r w:rsidRPr="00EA5E76">
          <w:rPr>
            <w:spacing w:val="2"/>
            <w:sz w:val="28"/>
            <w:szCs w:val="28"/>
          </w:rPr>
          <w:t>600 мм</w:t>
        </w:r>
      </w:smartTag>
      <w:r w:rsidRPr="00EA5E76">
        <w:rPr>
          <w:spacing w:val="2"/>
          <w:sz w:val="28"/>
          <w:szCs w:val="28"/>
        </w:rPr>
        <w:t xml:space="preserve">. К неблагоприятным климатическим условиям можно отнести сильные ветры, ливни, град в вегетационный период, которые ведут к потери продукции растениеводства. Начало выпаса скота приходится на начало третей декады апреля, </w:t>
      </w:r>
      <w:r w:rsidR="00136C20">
        <w:rPr>
          <w:spacing w:val="2"/>
          <w:sz w:val="28"/>
          <w:szCs w:val="28"/>
        </w:rPr>
        <w:t>а</w:t>
      </w:r>
      <w:r w:rsidRPr="00EA5E76">
        <w:rPr>
          <w:spacing w:val="2"/>
          <w:sz w:val="28"/>
          <w:szCs w:val="28"/>
        </w:rPr>
        <w:t xml:space="preserve"> конец</w:t>
      </w:r>
      <w:r w:rsidR="00136C20">
        <w:rPr>
          <w:spacing w:val="2"/>
          <w:sz w:val="28"/>
          <w:szCs w:val="28"/>
        </w:rPr>
        <w:t xml:space="preserve"> –</w:t>
      </w:r>
      <w:r w:rsidRPr="00EA5E76">
        <w:rPr>
          <w:spacing w:val="2"/>
          <w:sz w:val="28"/>
          <w:szCs w:val="28"/>
        </w:rPr>
        <w:t xml:space="preserve"> на последние дни ноября.</w:t>
      </w:r>
    </w:p>
    <w:p w:rsidR="003819C3" w:rsidRPr="00EA5E76" w:rsidRDefault="003819C3" w:rsidP="00EA5E76">
      <w:pPr>
        <w:pStyle w:val="a3"/>
        <w:spacing w:line="360" w:lineRule="auto"/>
        <w:ind w:firstLine="600"/>
        <w:rPr>
          <w:b/>
          <w:spacing w:val="2"/>
          <w:sz w:val="28"/>
          <w:szCs w:val="28"/>
        </w:rPr>
      </w:pPr>
      <w:r w:rsidRPr="00EA5E76">
        <w:rPr>
          <w:spacing w:val="2"/>
          <w:sz w:val="28"/>
          <w:szCs w:val="28"/>
        </w:rPr>
        <w:t>Территория хозяйства разделена рекой Горынь на 2 части: северно-западную и юго-восточную. Северно-западная часть занята в основном под пашню и характеризуется выравненным рельефом с высотой склона не более</w:t>
      </w:r>
      <w:r w:rsidR="00136C20">
        <w:rPr>
          <w:spacing w:val="2"/>
          <w:sz w:val="28"/>
          <w:szCs w:val="28"/>
        </w:rPr>
        <w:t> </w:t>
      </w:r>
      <w:r w:rsidRPr="00EA5E76">
        <w:rPr>
          <w:spacing w:val="2"/>
          <w:sz w:val="28"/>
          <w:szCs w:val="28"/>
        </w:rPr>
        <w:t>3</w:t>
      </w:r>
      <w:r w:rsidRPr="00EA5E76">
        <w:rPr>
          <w:spacing w:val="2"/>
          <w:sz w:val="28"/>
          <w:szCs w:val="28"/>
          <w:vertAlign w:val="superscript"/>
        </w:rPr>
        <w:t>◦</w:t>
      </w:r>
      <w:r w:rsidRPr="00EA5E76">
        <w:rPr>
          <w:spacing w:val="2"/>
          <w:sz w:val="28"/>
          <w:szCs w:val="28"/>
        </w:rPr>
        <w:t>.</w:t>
      </w:r>
    </w:p>
    <w:p w:rsidR="003819C3" w:rsidRPr="00EA5E76" w:rsidRDefault="003819C3" w:rsidP="00EA5E76">
      <w:pPr>
        <w:spacing w:line="360" w:lineRule="auto"/>
        <w:ind w:firstLine="600"/>
        <w:jc w:val="both"/>
        <w:rPr>
          <w:spacing w:val="2"/>
          <w:sz w:val="28"/>
          <w:szCs w:val="28"/>
        </w:rPr>
      </w:pPr>
      <w:r w:rsidRPr="00EA5E76">
        <w:rPr>
          <w:spacing w:val="2"/>
          <w:sz w:val="28"/>
          <w:szCs w:val="28"/>
        </w:rPr>
        <w:t>Юго-восточная часть характеризуется выравненным рельефом с небольшим повышением  в пойме реки Горынь. Занята она в основном под сенокосы и пастбища, за исключением мелких контуров, занятых под пашню.</w:t>
      </w:r>
    </w:p>
    <w:p w:rsidR="003819C3" w:rsidRPr="00EA5E76" w:rsidRDefault="003819C3" w:rsidP="00EA5E76">
      <w:pPr>
        <w:spacing w:line="360" w:lineRule="auto"/>
        <w:ind w:firstLine="600"/>
        <w:jc w:val="both"/>
        <w:rPr>
          <w:spacing w:val="2"/>
          <w:sz w:val="28"/>
          <w:szCs w:val="28"/>
        </w:rPr>
      </w:pPr>
      <w:r w:rsidRPr="00EA5E76">
        <w:rPr>
          <w:spacing w:val="2"/>
          <w:sz w:val="28"/>
          <w:szCs w:val="28"/>
        </w:rPr>
        <w:t>На территории КУПП «Маньковичи» получили преимущественное распространение дерново-подзолистые и дерново-глеевые почвы. Преобладающие по механическому составу</w:t>
      </w:r>
      <w:r w:rsidR="00136C20">
        <w:rPr>
          <w:spacing w:val="2"/>
          <w:sz w:val="28"/>
          <w:szCs w:val="28"/>
        </w:rPr>
        <w:t xml:space="preserve"> –</w:t>
      </w:r>
      <w:r w:rsidRPr="00EA5E76">
        <w:rPr>
          <w:spacing w:val="2"/>
          <w:sz w:val="28"/>
          <w:szCs w:val="28"/>
        </w:rPr>
        <w:t xml:space="preserve"> супесчаные и песчаные почвы, подстилаемые песком и частично суглинками. Естественная растительность на территории хозяйства представлена лесами, сенокосами и пастбищами. Леса сохранились небольшими массивами. Естественные луга и пастбища занимают значительную площадь землепользования хозяйства и расположены в основном в пойме реки Горынь. Наиболее продуктивные луга среднего уровня. Луга низинного уровня менее продуктивные по кормовому достоинству трав. В целом кормовые угод</w:t>
      </w:r>
      <w:r w:rsidR="005B692F" w:rsidRPr="00EA5E76">
        <w:rPr>
          <w:spacing w:val="2"/>
          <w:sz w:val="28"/>
          <w:szCs w:val="28"/>
        </w:rPr>
        <w:t>ь</w:t>
      </w:r>
      <w:r w:rsidRPr="00EA5E76">
        <w:rPr>
          <w:spacing w:val="2"/>
          <w:sz w:val="28"/>
          <w:szCs w:val="28"/>
        </w:rPr>
        <w:t>я  нуждаются в улучшение.</w:t>
      </w:r>
    </w:p>
    <w:p w:rsidR="003819C3" w:rsidRPr="00EA5E76" w:rsidRDefault="003819C3" w:rsidP="00EA5E76">
      <w:pPr>
        <w:spacing w:line="360" w:lineRule="auto"/>
        <w:ind w:firstLine="600"/>
        <w:jc w:val="both"/>
        <w:rPr>
          <w:spacing w:val="2"/>
          <w:sz w:val="28"/>
          <w:szCs w:val="28"/>
        </w:rPr>
      </w:pPr>
      <w:r w:rsidRPr="00EA5E76">
        <w:rPr>
          <w:spacing w:val="2"/>
          <w:sz w:val="28"/>
          <w:szCs w:val="28"/>
        </w:rPr>
        <w:t>На территории хозяйства имеются значительные запасы водных ресурсов: р. Горынь, большое количество озёр, стариц и ручьёв среди сенокосов и пастбищ. Искусственными водными источниками являются: артезианские скважины и колодцы.</w:t>
      </w:r>
    </w:p>
    <w:p w:rsidR="003819C3" w:rsidRPr="00EA5E76" w:rsidRDefault="003819C3" w:rsidP="00EA5E76">
      <w:pPr>
        <w:spacing w:line="360" w:lineRule="auto"/>
        <w:ind w:firstLine="600"/>
        <w:jc w:val="both"/>
        <w:rPr>
          <w:spacing w:val="2"/>
          <w:sz w:val="28"/>
          <w:szCs w:val="28"/>
        </w:rPr>
      </w:pPr>
      <w:r w:rsidRPr="00EA5E76">
        <w:rPr>
          <w:spacing w:val="2"/>
          <w:sz w:val="28"/>
          <w:szCs w:val="28"/>
        </w:rPr>
        <w:t xml:space="preserve">В КУПП «Маньковичи» функционирует  19 структурных подразделений. Из них 7 производственных хозрасчётных подразделений, в том числе 3 </w:t>
      </w:r>
      <w:r w:rsidR="00CC3748">
        <w:rPr>
          <w:spacing w:val="2"/>
          <w:sz w:val="28"/>
          <w:szCs w:val="28"/>
        </w:rPr>
        <w:t>–</w:t>
      </w:r>
      <w:r w:rsidRPr="00EA5E76">
        <w:rPr>
          <w:spacing w:val="2"/>
          <w:sz w:val="28"/>
          <w:szCs w:val="28"/>
        </w:rPr>
        <w:t xml:space="preserve"> по доращиванию и откорму КРС, 2 тракторно-полеводческих бригады и 2 цеха промышленного производства </w:t>
      </w:r>
      <w:r w:rsidR="00CC3748">
        <w:rPr>
          <w:spacing w:val="2"/>
          <w:sz w:val="28"/>
          <w:szCs w:val="28"/>
        </w:rPr>
        <w:t>–</w:t>
      </w:r>
      <w:r w:rsidRPr="00EA5E76">
        <w:rPr>
          <w:spacing w:val="2"/>
          <w:sz w:val="28"/>
          <w:szCs w:val="28"/>
        </w:rPr>
        <w:t xml:space="preserve"> спиртовой и водочный; 3 вспомогательных подразделений по обслуживанию основного производства </w:t>
      </w:r>
      <w:r w:rsidR="00CC3748">
        <w:rPr>
          <w:spacing w:val="2"/>
          <w:sz w:val="28"/>
          <w:szCs w:val="28"/>
        </w:rPr>
        <w:t>–</w:t>
      </w:r>
      <w:r w:rsidRPr="00EA5E76">
        <w:rPr>
          <w:spacing w:val="2"/>
          <w:sz w:val="28"/>
          <w:szCs w:val="28"/>
        </w:rPr>
        <w:t xml:space="preserve"> ремонтная мастерская, автогараж, цех трудоёмких процессов; строительный цех; жилищно-коммунальное хозяйство; цех торгово-закупочной деятельности; 6 функциональных служб </w:t>
      </w:r>
      <w:r w:rsidR="00CC3748">
        <w:rPr>
          <w:spacing w:val="2"/>
          <w:sz w:val="28"/>
          <w:szCs w:val="28"/>
        </w:rPr>
        <w:t>–</w:t>
      </w:r>
      <w:r w:rsidRPr="00EA5E76">
        <w:rPr>
          <w:spacing w:val="2"/>
          <w:sz w:val="28"/>
          <w:szCs w:val="28"/>
        </w:rPr>
        <w:t xml:space="preserve"> агрономическая, зоотехническая, ветеринарная, инженерная, планово-экономическая и бухгалтерская. Каждому  подразделению регламентированы права и обязанности. Хозрасчётные подразделения наделены правами частичной самостоятельности.</w:t>
      </w:r>
    </w:p>
    <w:p w:rsidR="003819C3" w:rsidRPr="00EA5E76" w:rsidRDefault="003819C3" w:rsidP="00EA5E76">
      <w:pPr>
        <w:spacing w:line="360" w:lineRule="auto"/>
        <w:ind w:firstLine="600"/>
        <w:jc w:val="both"/>
        <w:rPr>
          <w:spacing w:val="2"/>
          <w:sz w:val="28"/>
          <w:szCs w:val="28"/>
        </w:rPr>
      </w:pPr>
      <w:r w:rsidRPr="00EA5E76">
        <w:rPr>
          <w:spacing w:val="2"/>
          <w:sz w:val="28"/>
          <w:szCs w:val="28"/>
        </w:rPr>
        <w:t>С огранизационной структурой предприятия тесно связана структура управления. В КУПП «Маньковичи» ее можно охарактеризовать как трех уровневую линейно- функциональную.</w:t>
      </w:r>
    </w:p>
    <w:p w:rsidR="003819C3" w:rsidRPr="00EA5E76" w:rsidRDefault="003819C3" w:rsidP="00EA5E76">
      <w:pPr>
        <w:spacing w:line="360" w:lineRule="auto"/>
        <w:ind w:firstLine="600"/>
        <w:jc w:val="both"/>
        <w:rPr>
          <w:spacing w:val="2"/>
          <w:sz w:val="28"/>
          <w:szCs w:val="28"/>
        </w:rPr>
      </w:pPr>
      <w:r w:rsidRPr="00EA5E76">
        <w:rPr>
          <w:spacing w:val="2"/>
          <w:sz w:val="28"/>
          <w:szCs w:val="28"/>
        </w:rPr>
        <w:t>Теперь проанализируем экономико-хозяйственную деятельность предприятия.</w:t>
      </w:r>
    </w:p>
    <w:p w:rsidR="003819C3" w:rsidRPr="00EA5E76" w:rsidRDefault="003819C3" w:rsidP="00EA5E76">
      <w:pPr>
        <w:spacing w:line="360" w:lineRule="auto"/>
        <w:jc w:val="right"/>
        <w:rPr>
          <w:b/>
          <w:spacing w:val="2"/>
          <w:sz w:val="28"/>
          <w:szCs w:val="28"/>
        </w:rPr>
      </w:pPr>
      <w:r w:rsidRPr="00EA5E76">
        <w:rPr>
          <w:b/>
          <w:spacing w:val="2"/>
          <w:sz w:val="28"/>
          <w:szCs w:val="28"/>
        </w:rPr>
        <w:t xml:space="preserve">Таблица </w:t>
      </w:r>
      <w:r w:rsidR="004D1E82" w:rsidRPr="00EA5E76">
        <w:rPr>
          <w:b/>
          <w:spacing w:val="2"/>
          <w:sz w:val="28"/>
          <w:szCs w:val="28"/>
        </w:rPr>
        <w:t>2</w:t>
      </w:r>
      <w:r w:rsidR="00FC6344" w:rsidRPr="00EA5E76">
        <w:rPr>
          <w:b/>
          <w:spacing w:val="2"/>
          <w:sz w:val="28"/>
          <w:szCs w:val="28"/>
        </w:rPr>
        <w:t>.</w:t>
      </w:r>
      <w:r w:rsidRPr="00EA5E76">
        <w:rPr>
          <w:b/>
          <w:spacing w:val="2"/>
          <w:sz w:val="28"/>
          <w:szCs w:val="28"/>
        </w:rPr>
        <w:t>1</w:t>
      </w:r>
    </w:p>
    <w:p w:rsidR="003819C3" w:rsidRPr="00EA5E76" w:rsidRDefault="003819C3" w:rsidP="00EA5E76">
      <w:pPr>
        <w:spacing w:line="360" w:lineRule="auto"/>
        <w:jc w:val="center"/>
        <w:rPr>
          <w:b/>
          <w:spacing w:val="2"/>
          <w:sz w:val="28"/>
          <w:szCs w:val="28"/>
        </w:rPr>
      </w:pPr>
      <w:r w:rsidRPr="00EA5E76">
        <w:rPr>
          <w:b/>
          <w:spacing w:val="2"/>
          <w:sz w:val="28"/>
          <w:szCs w:val="28"/>
        </w:rPr>
        <w:t>Структура товарной продукции</w:t>
      </w:r>
    </w:p>
    <w:tbl>
      <w:tblPr>
        <w:tblW w:w="9649" w:type="dxa"/>
        <w:tblInd w:w="95" w:type="dxa"/>
        <w:tblLook w:val="0000" w:firstRow="0" w:lastRow="0" w:firstColumn="0" w:lastColumn="0" w:noHBand="0" w:noVBand="0"/>
      </w:tblPr>
      <w:tblGrid>
        <w:gridCol w:w="3500"/>
        <w:gridCol w:w="1475"/>
        <w:gridCol w:w="1559"/>
        <w:gridCol w:w="1639"/>
        <w:gridCol w:w="1476"/>
      </w:tblGrid>
      <w:tr w:rsidR="003819C3" w:rsidRPr="00325B5D">
        <w:trPr>
          <w:trHeight w:val="414"/>
        </w:trPr>
        <w:tc>
          <w:tcPr>
            <w:tcW w:w="3500" w:type="dxa"/>
            <w:vMerge w:val="restart"/>
            <w:tcBorders>
              <w:top w:val="single" w:sz="8" w:space="0" w:color="auto"/>
              <w:left w:val="single" w:sz="8" w:space="0" w:color="auto"/>
              <w:bottom w:val="single" w:sz="8" w:space="0" w:color="000000"/>
              <w:right w:val="single" w:sz="8" w:space="0" w:color="auto"/>
            </w:tcBorders>
            <w:shd w:val="clear" w:color="auto" w:fill="CCCCCC"/>
            <w:noWrap/>
            <w:vAlign w:val="center"/>
          </w:tcPr>
          <w:p w:rsidR="003819C3" w:rsidRPr="00325B5D" w:rsidRDefault="003819C3" w:rsidP="00EA5E76">
            <w:pPr>
              <w:rPr>
                <w:b/>
                <w:bCs/>
                <w:spacing w:val="2"/>
              </w:rPr>
            </w:pPr>
            <w:r w:rsidRPr="00325B5D">
              <w:rPr>
                <w:b/>
                <w:bCs/>
                <w:spacing w:val="2"/>
              </w:rPr>
              <w:t>Отрасли и виды продукции</w:t>
            </w:r>
          </w:p>
        </w:tc>
        <w:tc>
          <w:tcPr>
            <w:tcW w:w="3034" w:type="dxa"/>
            <w:gridSpan w:val="2"/>
            <w:vMerge w:val="restart"/>
            <w:tcBorders>
              <w:top w:val="single" w:sz="8" w:space="0" w:color="auto"/>
              <w:left w:val="single" w:sz="8" w:space="0" w:color="auto"/>
              <w:bottom w:val="single" w:sz="8" w:space="0" w:color="000000"/>
              <w:right w:val="single" w:sz="8" w:space="0" w:color="000000"/>
            </w:tcBorders>
            <w:shd w:val="clear" w:color="auto" w:fill="CCCCCC"/>
            <w:vAlign w:val="bottom"/>
          </w:tcPr>
          <w:p w:rsidR="003819C3" w:rsidRPr="00325B5D" w:rsidRDefault="003819C3" w:rsidP="00EA5E76">
            <w:pPr>
              <w:tabs>
                <w:tab w:val="left" w:pos="800"/>
                <w:tab w:val="left" w:pos="970"/>
              </w:tabs>
              <w:jc w:val="center"/>
              <w:rPr>
                <w:b/>
                <w:bCs/>
                <w:spacing w:val="2"/>
              </w:rPr>
            </w:pPr>
            <w:r w:rsidRPr="00325B5D">
              <w:rPr>
                <w:b/>
                <w:bCs/>
                <w:spacing w:val="2"/>
              </w:rPr>
              <w:t>Денежная выручка, млн.руб.</w:t>
            </w:r>
          </w:p>
        </w:tc>
        <w:tc>
          <w:tcPr>
            <w:tcW w:w="3115" w:type="dxa"/>
            <w:gridSpan w:val="2"/>
            <w:vMerge w:val="restart"/>
            <w:tcBorders>
              <w:top w:val="single" w:sz="8" w:space="0" w:color="auto"/>
              <w:left w:val="nil"/>
              <w:bottom w:val="single" w:sz="8" w:space="0" w:color="000000"/>
              <w:right w:val="single" w:sz="8" w:space="0" w:color="000000"/>
            </w:tcBorders>
            <w:shd w:val="clear" w:color="auto" w:fill="CCCCCC"/>
            <w:vAlign w:val="bottom"/>
          </w:tcPr>
          <w:p w:rsidR="003819C3" w:rsidRPr="00325B5D" w:rsidRDefault="003819C3" w:rsidP="00EA5E76">
            <w:pPr>
              <w:jc w:val="center"/>
              <w:rPr>
                <w:b/>
                <w:bCs/>
                <w:spacing w:val="2"/>
              </w:rPr>
            </w:pPr>
            <w:r w:rsidRPr="00325B5D">
              <w:rPr>
                <w:b/>
                <w:bCs/>
                <w:spacing w:val="2"/>
              </w:rPr>
              <w:t>Структура денежной выручки, %</w:t>
            </w:r>
          </w:p>
        </w:tc>
      </w:tr>
      <w:tr w:rsidR="003819C3" w:rsidRPr="00325B5D">
        <w:trPr>
          <w:trHeight w:val="414"/>
        </w:trPr>
        <w:tc>
          <w:tcPr>
            <w:tcW w:w="3500" w:type="dxa"/>
            <w:vMerge/>
            <w:tcBorders>
              <w:top w:val="single" w:sz="8" w:space="0" w:color="auto"/>
              <w:left w:val="single" w:sz="8" w:space="0" w:color="auto"/>
              <w:bottom w:val="single" w:sz="8" w:space="0" w:color="000000"/>
              <w:right w:val="single" w:sz="8" w:space="0" w:color="auto"/>
            </w:tcBorders>
            <w:shd w:val="clear" w:color="auto" w:fill="CCCCCC"/>
            <w:vAlign w:val="center"/>
          </w:tcPr>
          <w:p w:rsidR="003819C3" w:rsidRPr="00325B5D" w:rsidRDefault="003819C3" w:rsidP="00EA5E76">
            <w:pPr>
              <w:rPr>
                <w:b/>
                <w:bCs/>
                <w:spacing w:val="2"/>
              </w:rPr>
            </w:pPr>
          </w:p>
        </w:tc>
        <w:tc>
          <w:tcPr>
            <w:tcW w:w="3034" w:type="dxa"/>
            <w:gridSpan w:val="2"/>
            <w:vMerge/>
            <w:tcBorders>
              <w:top w:val="single" w:sz="8" w:space="0" w:color="auto"/>
              <w:left w:val="single" w:sz="8" w:space="0" w:color="auto"/>
              <w:bottom w:val="single" w:sz="8" w:space="0" w:color="000000"/>
              <w:right w:val="single" w:sz="8" w:space="0" w:color="000000"/>
            </w:tcBorders>
            <w:shd w:val="clear" w:color="auto" w:fill="CCCCCC"/>
            <w:vAlign w:val="center"/>
          </w:tcPr>
          <w:p w:rsidR="003819C3" w:rsidRPr="00325B5D" w:rsidRDefault="003819C3" w:rsidP="00EA5E76">
            <w:pPr>
              <w:rPr>
                <w:b/>
                <w:bCs/>
                <w:spacing w:val="2"/>
              </w:rPr>
            </w:pPr>
          </w:p>
        </w:tc>
        <w:tc>
          <w:tcPr>
            <w:tcW w:w="3115" w:type="dxa"/>
            <w:gridSpan w:val="2"/>
            <w:vMerge/>
            <w:tcBorders>
              <w:top w:val="single" w:sz="8" w:space="0" w:color="auto"/>
              <w:left w:val="nil"/>
              <w:bottom w:val="single" w:sz="8" w:space="0" w:color="000000"/>
              <w:right w:val="single" w:sz="8" w:space="0" w:color="000000"/>
            </w:tcBorders>
            <w:shd w:val="clear" w:color="auto" w:fill="CCCCCC"/>
            <w:vAlign w:val="center"/>
          </w:tcPr>
          <w:p w:rsidR="003819C3" w:rsidRPr="00325B5D" w:rsidRDefault="003819C3" w:rsidP="00EA5E76">
            <w:pPr>
              <w:rPr>
                <w:b/>
                <w:bCs/>
                <w:spacing w:val="2"/>
              </w:rPr>
            </w:pPr>
          </w:p>
        </w:tc>
      </w:tr>
      <w:tr w:rsidR="003819C3" w:rsidRPr="00325B5D" w:rsidTr="00CC3748">
        <w:trPr>
          <w:trHeight w:val="315"/>
        </w:trPr>
        <w:tc>
          <w:tcPr>
            <w:tcW w:w="3500" w:type="dxa"/>
            <w:vMerge/>
            <w:tcBorders>
              <w:top w:val="single" w:sz="8" w:space="0" w:color="auto"/>
              <w:left w:val="single" w:sz="8" w:space="0" w:color="auto"/>
              <w:bottom w:val="single" w:sz="4" w:space="0" w:color="auto"/>
              <w:right w:val="single" w:sz="8" w:space="0" w:color="auto"/>
            </w:tcBorders>
            <w:shd w:val="clear" w:color="auto" w:fill="CCCCCC"/>
            <w:vAlign w:val="center"/>
          </w:tcPr>
          <w:p w:rsidR="003819C3" w:rsidRPr="00325B5D" w:rsidRDefault="003819C3" w:rsidP="00EA5E76">
            <w:pPr>
              <w:rPr>
                <w:b/>
                <w:bCs/>
                <w:spacing w:val="2"/>
              </w:rPr>
            </w:pPr>
          </w:p>
        </w:tc>
        <w:tc>
          <w:tcPr>
            <w:tcW w:w="1475" w:type="dxa"/>
            <w:tcBorders>
              <w:top w:val="nil"/>
              <w:left w:val="nil"/>
              <w:bottom w:val="single" w:sz="4" w:space="0" w:color="auto"/>
              <w:right w:val="single" w:sz="8" w:space="0" w:color="auto"/>
            </w:tcBorders>
            <w:shd w:val="clear" w:color="auto" w:fill="CCCCCC"/>
            <w:noWrap/>
            <w:vAlign w:val="bottom"/>
          </w:tcPr>
          <w:p w:rsidR="003819C3" w:rsidRPr="00325B5D" w:rsidRDefault="003819C3" w:rsidP="00EA5E76">
            <w:pPr>
              <w:jc w:val="center"/>
              <w:rPr>
                <w:b/>
                <w:bCs/>
                <w:spacing w:val="2"/>
              </w:rPr>
            </w:pPr>
            <w:r w:rsidRPr="00325B5D">
              <w:rPr>
                <w:b/>
                <w:bCs/>
                <w:spacing w:val="2"/>
              </w:rPr>
              <w:t>2004</w:t>
            </w:r>
          </w:p>
        </w:tc>
        <w:tc>
          <w:tcPr>
            <w:tcW w:w="1559" w:type="dxa"/>
            <w:tcBorders>
              <w:top w:val="nil"/>
              <w:left w:val="nil"/>
              <w:bottom w:val="single" w:sz="4" w:space="0" w:color="auto"/>
              <w:right w:val="single" w:sz="8" w:space="0" w:color="auto"/>
            </w:tcBorders>
            <w:shd w:val="clear" w:color="auto" w:fill="CCCCCC"/>
            <w:noWrap/>
            <w:vAlign w:val="bottom"/>
          </w:tcPr>
          <w:p w:rsidR="003819C3" w:rsidRPr="00325B5D" w:rsidRDefault="003819C3" w:rsidP="00EA5E76">
            <w:pPr>
              <w:jc w:val="center"/>
              <w:rPr>
                <w:b/>
                <w:bCs/>
                <w:spacing w:val="2"/>
              </w:rPr>
            </w:pPr>
            <w:r w:rsidRPr="00325B5D">
              <w:rPr>
                <w:b/>
                <w:bCs/>
                <w:spacing w:val="2"/>
              </w:rPr>
              <w:t>2005</w:t>
            </w:r>
          </w:p>
        </w:tc>
        <w:tc>
          <w:tcPr>
            <w:tcW w:w="1639" w:type="dxa"/>
            <w:tcBorders>
              <w:top w:val="nil"/>
              <w:left w:val="nil"/>
              <w:bottom w:val="single" w:sz="4" w:space="0" w:color="auto"/>
              <w:right w:val="single" w:sz="8" w:space="0" w:color="auto"/>
            </w:tcBorders>
            <w:shd w:val="clear" w:color="auto" w:fill="CCCCCC"/>
            <w:noWrap/>
            <w:vAlign w:val="bottom"/>
          </w:tcPr>
          <w:p w:rsidR="003819C3" w:rsidRPr="00325B5D" w:rsidRDefault="003819C3" w:rsidP="00EA5E76">
            <w:pPr>
              <w:jc w:val="center"/>
              <w:rPr>
                <w:b/>
                <w:bCs/>
                <w:spacing w:val="2"/>
              </w:rPr>
            </w:pPr>
            <w:r w:rsidRPr="00325B5D">
              <w:rPr>
                <w:b/>
                <w:bCs/>
                <w:spacing w:val="2"/>
              </w:rPr>
              <w:t>2004</w:t>
            </w:r>
          </w:p>
        </w:tc>
        <w:tc>
          <w:tcPr>
            <w:tcW w:w="1476" w:type="dxa"/>
            <w:tcBorders>
              <w:top w:val="nil"/>
              <w:left w:val="nil"/>
              <w:bottom w:val="single" w:sz="4" w:space="0" w:color="auto"/>
              <w:right w:val="single" w:sz="8" w:space="0" w:color="auto"/>
            </w:tcBorders>
            <w:shd w:val="clear" w:color="auto" w:fill="CCCCCC"/>
            <w:noWrap/>
            <w:vAlign w:val="bottom"/>
          </w:tcPr>
          <w:p w:rsidR="003819C3" w:rsidRPr="00325B5D" w:rsidRDefault="003819C3" w:rsidP="00EA5E76">
            <w:pPr>
              <w:jc w:val="center"/>
              <w:rPr>
                <w:b/>
                <w:bCs/>
                <w:spacing w:val="2"/>
              </w:rPr>
            </w:pPr>
            <w:r w:rsidRPr="00325B5D">
              <w:rPr>
                <w:b/>
                <w:bCs/>
                <w:spacing w:val="2"/>
              </w:rPr>
              <w:t>2005</w:t>
            </w:r>
          </w:p>
        </w:tc>
      </w:tr>
      <w:tr w:rsidR="003819C3" w:rsidRPr="00325B5D" w:rsidTr="00CC3748">
        <w:trPr>
          <w:trHeight w:val="285"/>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rPr>
                <w:spacing w:val="2"/>
              </w:rPr>
            </w:pPr>
            <w:r w:rsidRPr="00325B5D">
              <w:rPr>
                <w:spacing w:val="2"/>
              </w:rPr>
              <w:t>Растениеводство, всего</w:t>
            </w:r>
          </w:p>
        </w:tc>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68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189</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1,29</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3,57</w:t>
            </w:r>
          </w:p>
        </w:tc>
      </w:tr>
      <w:tr w:rsidR="003819C3" w:rsidRPr="00325B5D" w:rsidTr="00CC3748">
        <w:trPr>
          <w:trHeight w:val="285"/>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rPr>
                <w:spacing w:val="2"/>
              </w:rPr>
            </w:pPr>
            <w:r w:rsidRPr="00325B5D">
              <w:rPr>
                <w:spacing w:val="2"/>
              </w:rPr>
              <w:t>зерновые</w:t>
            </w:r>
          </w:p>
        </w:tc>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52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136</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0,99</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2,57</w:t>
            </w:r>
          </w:p>
        </w:tc>
      </w:tr>
      <w:tr w:rsidR="003819C3" w:rsidRPr="00325B5D" w:rsidTr="00CC3748">
        <w:trPr>
          <w:trHeight w:val="285"/>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rPr>
                <w:spacing w:val="2"/>
              </w:rPr>
            </w:pPr>
            <w:r w:rsidRPr="00325B5D">
              <w:rPr>
                <w:spacing w:val="2"/>
              </w:rPr>
              <w:t>др. продукция растениеводства</w:t>
            </w:r>
          </w:p>
        </w:tc>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16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53</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0,3</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1</w:t>
            </w:r>
          </w:p>
        </w:tc>
      </w:tr>
      <w:tr w:rsidR="003819C3" w:rsidRPr="00325B5D" w:rsidTr="00CC3748">
        <w:trPr>
          <w:trHeight w:val="285"/>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rPr>
                <w:spacing w:val="2"/>
              </w:rPr>
            </w:pPr>
            <w:r w:rsidRPr="00325B5D">
              <w:rPr>
                <w:spacing w:val="2"/>
              </w:rPr>
              <w:t>Животноводство, всего</w:t>
            </w:r>
          </w:p>
        </w:tc>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1454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1596</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27,58</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28,64</w:t>
            </w:r>
          </w:p>
        </w:tc>
      </w:tr>
      <w:tr w:rsidR="003819C3" w:rsidRPr="00325B5D" w:rsidTr="00CC3748">
        <w:trPr>
          <w:trHeight w:val="285"/>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rPr>
                <w:spacing w:val="2"/>
              </w:rPr>
            </w:pPr>
            <w:r w:rsidRPr="00325B5D">
              <w:rPr>
                <w:spacing w:val="2"/>
              </w:rPr>
              <w:t>КРС</w:t>
            </w:r>
          </w:p>
        </w:tc>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1369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1446</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25,97</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27,32</w:t>
            </w:r>
          </w:p>
        </w:tc>
      </w:tr>
      <w:tr w:rsidR="003819C3" w:rsidRPr="00325B5D" w:rsidTr="00CC3748">
        <w:trPr>
          <w:trHeight w:val="285"/>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rPr>
                <w:spacing w:val="2"/>
              </w:rPr>
            </w:pPr>
            <w:r w:rsidRPr="00325B5D">
              <w:rPr>
                <w:spacing w:val="2"/>
              </w:rPr>
              <w:t>Лошади</w:t>
            </w:r>
          </w:p>
        </w:tc>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11</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0,04</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0,2</w:t>
            </w:r>
          </w:p>
        </w:tc>
      </w:tr>
      <w:tr w:rsidR="003819C3" w:rsidRPr="00325B5D" w:rsidTr="00CC3748">
        <w:trPr>
          <w:trHeight w:val="285"/>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rPr>
                <w:spacing w:val="2"/>
              </w:rPr>
            </w:pPr>
            <w:r w:rsidRPr="00325B5D">
              <w:rPr>
                <w:spacing w:val="2"/>
              </w:rPr>
              <w:t>КРС на племенные цели</w:t>
            </w:r>
          </w:p>
        </w:tc>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73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53</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1,38</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1</w:t>
            </w:r>
          </w:p>
        </w:tc>
      </w:tr>
      <w:tr w:rsidR="003819C3" w:rsidRPr="00325B5D" w:rsidTr="00CC3748">
        <w:trPr>
          <w:trHeight w:val="285"/>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rPr>
                <w:spacing w:val="2"/>
              </w:rPr>
            </w:pPr>
            <w:r w:rsidRPr="00325B5D">
              <w:rPr>
                <w:spacing w:val="2"/>
              </w:rPr>
              <w:t>др. продукция животноводства</w:t>
            </w:r>
          </w:p>
        </w:tc>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10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1</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0,19</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0,02</w:t>
            </w:r>
          </w:p>
        </w:tc>
      </w:tr>
      <w:tr w:rsidR="003819C3" w:rsidRPr="00325B5D" w:rsidTr="00CC3748">
        <w:trPr>
          <w:trHeight w:val="285"/>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rPr>
                <w:spacing w:val="2"/>
              </w:rPr>
            </w:pPr>
            <w:r w:rsidRPr="00325B5D">
              <w:rPr>
                <w:spacing w:val="2"/>
              </w:rPr>
              <w:t>Промышленная продукция, всего</w:t>
            </w:r>
          </w:p>
        </w:tc>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3750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3588</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71,13</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67,79</w:t>
            </w:r>
          </w:p>
        </w:tc>
      </w:tr>
      <w:tr w:rsidR="003819C3" w:rsidRPr="00325B5D" w:rsidTr="00CC3748">
        <w:trPr>
          <w:trHeight w:val="285"/>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rPr>
                <w:spacing w:val="2"/>
              </w:rPr>
            </w:pPr>
            <w:r w:rsidRPr="00325B5D">
              <w:rPr>
                <w:spacing w:val="2"/>
              </w:rPr>
              <w:t>продукция переработки сырья</w:t>
            </w:r>
          </w:p>
        </w:tc>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2401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1295</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45,54</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24,47</w:t>
            </w:r>
          </w:p>
        </w:tc>
      </w:tr>
      <w:tr w:rsidR="003819C3" w:rsidRPr="00325B5D" w:rsidTr="00CC3748">
        <w:trPr>
          <w:trHeight w:val="285"/>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rPr>
                <w:spacing w:val="2"/>
              </w:rPr>
            </w:pPr>
            <w:r w:rsidRPr="00325B5D">
              <w:rPr>
                <w:spacing w:val="2"/>
              </w:rPr>
              <w:t>прочие ТМЦ</w:t>
            </w:r>
          </w:p>
        </w:tc>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1132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2068</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21,47</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39,07</w:t>
            </w:r>
          </w:p>
        </w:tc>
      </w:tr>
      <w:tr w:rsidR="003819C3" w:rsidRPr="00325B5D" w:rsidTr="00CC3748">
        <w:trPr>
          <w:trHeight w:val="285"/>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rPr>
                <w:spacing w:val="2"/>
              </w:rPr>
            </w:pPr>
            <w:r w:rsidRPr="00325B5D">
              <w:rPr>
                <w:spacing w:val="2"/>
              </w:rPr>
              <w:t>прочие активы</w:t>
            </w:r>
          </w:p>
        </w:tc>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44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18</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0,84</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0,34</w:t>
            </w:r>
          </w:p>
        </w:tc>
      </w:tr>
      <w:tr w:rsidR="003819C3" w:rsidRPr="00325B5D" w:rsidTr="00CC3748">
        <w:trPr>
          <w:trHeight w:val="300"/>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rPr>
                <w:spacing w:val="2"/>
              </w:rPr>
            </w:pPr>
            <w:r w:rsidRPr="00325B5D">
              <w:rPr>
                <w:spacing w:val="2"/>
              </w:rPr>
              <w:t>работы и услуги на сторону</w:t>
            </w:r>
          </w:p>
        </w:tc>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173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207</w:t>
            </w:r>
          </w:p>
        </w:tc>
        <w:tc>
          <w:tcPr>
            <w:tcW w:w="16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3,28</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9C3" w:rsidRPr="00325B5D" w:rsidRDefault="003819C3" w:rsidP="00EA5E76">
            <w:pPr>
              <w:jc w:val="center"/>
              <w:rPr>
                <w:spacing w:val="2"/>
              </w:rPr>
            </w:pPr>
            <w:r w:rsidRPr="00325B5D">
              <w:rPr>
                <w:spacing w:val="2"/>
              </w:rPr>
              <w:t>3,91</w:t>
            </w:r>
          </w:p>
        </w:tc>
      </w:tr>
      <w:tr w:rsidR="003819C3" w:rsidRPr="00325B5D" w:rsidTr="00CC3748">
        <w:trPr>
          <w:trHeight w:val="315"/>
        </w:trPr>
        <w:tc>
          <w:tcPr>
            <w:tcW w:w="3500" w:type="dxa"/>
            <w:tcBorders>
              <w:top w:val="single" w:sz="4" w:space="0" w:color="auto"/>
              <w:left w:val="single" w:sz="8" w:space="0" w:color="auto"/>
              <w:bottom w:val="single" w:sz="8" w:space="0" w:color="auto"/>
              <w:right w:val="nil"/>
            </w:tcBorders>
            <w:shd w:val="clear" w:color="auto" w:fill="auto"/>
            <w:noWrap/>
            <w:vAlign w:val="bottom"/>
          </w:tcPr>
          <w:p w:rsidR="003819C3" w:rsidRPr="00325B5D" w:rsidRDefault="003819C3" w:rsidP="00EA5E76">
            <w:pPr>
              <w:rPr>
                <w:b/>
                <w:bCs/>
                <w:spacing w:val="2"/>
              </w:rPr>
            </w:pPr>
            <w:r w:rsidRPr="00325B5D">
              <w:rPr>
                <w:b/>
                <w:bCs/>
                <w:spacing w:val="2"/>
              </w:rPr>
              <w:t>ИТОГО ПО ХОЗЯЙСТВУ</w:t>
            </w:r>
          </w:p>
        </w:tc>
        <w:tc>
          <w:tcPr>
            <w:tcW w:w="1475" w:type="dxa"/>
            <w:tcBorders>
              <w:top w:val="single" w:sz="4" w:space="0" w:color="auto"/>
              <w:left w:val="single" w:sz="8" w:space="0" w:color="auto"/>
              <w:bottom w:val="single" w:sz="8" w:space="0" w:color="auto"/>
              <w:right w:val="single" w:sz="8" w:space="0" w:color="auto"/>
            </w:tcBorders>
            <w:shd w:val="clear" w:color="auto" w:fill="auto"/>
            <w:noWrap/>
            <w:vAlign w:val="bottom"/>
          </w:tcPr>
          <w:p w:rsidR="003819C3" w:rsidRPr="00325B5D" w:rsidRDefault="003819C3" w:rsidP="00EA5E76">
            <w:pPr>
              <w:jc w:val="center"/>
              <w:rPr>
                <w:b/>
                <w:bCs/>
                <w:spacing w:val="2"/>
              </w:rPr>
            </w:pPr>
            <w:r w:rsidRPr="00325B5D">
              <w:rPr>
                <w:b/>
                <w:bCs/>
                <w:spacing w:val="2"/>
              </w:rPr>
              <w:t>5272</w:t>
            </w:r>
          </w:p>
        </w:tc>
        <w:tc>
          <w:tcPr>
            <w:tcW w:w="1559" w:type="dxa"/>
            <w:tcBorders>
              <w:top w:val="single" w:sz="4" w:space="0" w:color="auto"/>
              <w:left w:val="nil"/>
              <w:bottom w:val="single" w:sz="8" w:space="0" w:color="auto"/>
              <w:right w:val="nil"/>
            </w:tcBorders>
            <w:shd w:val="clear" w:color="auto" w:fill="auto"/>
            <w:noWrap/>
            <w:vAlign w:val="bottom"/>
          </w:tcPr>
          <w:p w:rsidR="003819C3" w:rsidRPr="00325B5D" w:rsidRDefault="003819C3" w:rsidP="00EA5E76">
            <w:pPr>
              <w:jc w:val="center"/>
              <w:rPr>
                <w:b/>
                <w:bCs/>
                <w:spacing w:val="2"/>
              </w:rPr>
            </w:pPr>
            <w:r w:rsidRPr="00325B5D">
              <w:rPr>
                <w:b/>
                <w:bCs/>
                <w:spacing w:val="2"/>
              </w:rPr>
              <w:t>5293</w:t>
            </w:r>
          </w:p>
        </w:tc>
        <w:tc>
          <w:tcPr>
            <w:tcW w:w="1639" w:type="dxa"/>
            <w:tcBorders>
              <w:top w:val="single" w:sz="4" w:space="0" w:color="auto"/>
              <w:left w:val="single" w:sz="8" w:space="0" w:color="auto"/>
              <w:bottom w:val="single" w:sz="8" w:space="0" w:color="auto"/>
              <w:right w:val="single" w:sz="8" w:space="0" w:color="auto"/>
            </w:tcBorders>
            <w:shd w:val="clear" w:color="auto" w:fill="auto"/>
            <w:noWrap/>
            <w:vAlign w:val="bottom"/>
          </w:tcPr>
          <w:p w:rsidR="003819C3" w:rsidRPr="00325B5D" w:rsidRDefault="003819C3" w:rsidP="00EA5E76">
            <w:pPr>
              <w:jc w:val="center"/>
              <w:rPr>
                <w:b/>
                <w:bCs/>
                <w:spacing w:val="2"/>
              </w:rPr>
            </w:pPr>
            <w:r w:rsidRPr="00325B5D">
              <w:rPr>
                <w:b/>
                <w:bCs/>
                <w:spacing w:val="2"/>
              </w:rPr>
              <w:t>100</w:t>
            </w:r>
          </w:p>
        </w:tc>
        <w:tc>
          <w:tcPr>
            <w:tcW w:w="1476" w:type="dxa"/>
            <w:tcBorders>
              <w:top w:val="single" w:sz="4" w:space="0" w:color="auto"/>
              <w:left w:val="nil"/>
              <w:bottom w:val="single" w:sz="8" w:space="0" w:color="auto"/>
              <w:right w:val="single" w:sz="8" w:space="0" w:color="auto"/>
            </w:tcBorders>
            <w:shd w:val="clear" w:color="auto" w:fill="auto"/>
            <w:noWrap/>
            <w:vAlign w:val="bottom"/>
          </w:tcPr>
          <w:p w:rsidR="003819C3" w:rsidRPr="00325B5D" w:rsidRDefault="003819C3" w:rsidP="00EA5E76">
            <w:pPr>
              <w:jc w:val="center"/>
              <w:rPr>
                <w:b/>
                <w:bCs/>
                <w:spacing w:val="2"/>
              </w:rPr>
            </w:pPr>
            <w:r w:rsidRPr="00325B5D">
              <w:rPr>
                <w:b/>
                <w:bCs/>
                <w:spacing w:val="2"/>
              </w:rPr>
              <w:t>100</w:t>
            </w:r>
          </w:p>
        </w:tc>
      </w:tr>
    </w:tbl>
    <w:p w:rsidR="003819C3" w:rsidRPr="00EA5E76" w:rsidRDefault="003819C3" w:rsidP="00EA5E76">
      <w:pPr>
        <w:spacing w:line="360" w:lineRule="auto"/>
        <w:ind w:firstLine="356"/>
        <w:jc w:val="both"/>
        <w:rPr>
          <w:spacing w:val="2"/>
          <w:sz w:val="28"/>
          <w:szCs w:val="28"/>
        </w:rPr>
      </w:pPr>
      <w:r w:rsidRPr="00EA5E76">
        <w:rPr>
          <w:spacing w:val="2"/>
          <w:sz w:val="28"/>
          <w:szCs w:val="28"/>
        </w:rPr>
        <w:t>Для определения уровня специализации предприятия рассчитывают коэффициент специализации:</w:t>
      </w:r>
    </w:p>
    <w:p w:rsidR="003819C3" w:rsidRPr="00EA5E76" w:rsidRDefault="003819C3" w:rsidP="00EA5E76">
      <w:pPr>
        <w:spacing w:line="360" w:lineRule="auto"/>
        <w:jc w:val="both"/>
        <w:rPr>
          <w:spacing w:val="2"/>
          <w:sz w:val="28"/>
          <w:szCs w:val="28"/>
        </w:rPr>
      </w:pPr>
      <w:r w:rsidRPr="00EA5E76">
        <w:rPr>
          <w:spacing w:val="2"/>
          <w:position w:val="-32"/>
          <w:sz w:val="28"/>
          <w:szCs w:val="28"/>
        </w:rPr>
        <w:object w:dxaOrig="1840" w:dyaOrig="700">
          <v:shape id="_x0000_i1027" type="#_x0000_t75" style="width:92.25pt;height:35.25pt" o:ole="">
            <v:imagedata r:id="rId7" o:title=""/>
          </v:shape>
          <o:OLEObject Type="Embed" ProgID="Equation.3" ShapeID="_x0000_i1027" DrawAspect="Content" ObjectID="_1472191386" r:id="rId8"/>
        </w:object>
      </w:r>
    </w:p>
    <w:p w:rsidR="003819C3" w:rsidRPr="00EA5E76" w:rsidRDefault="003819C3" w:rsidP="00EA5E76">
      <w:pPr>
        <w:spacing w:line="360" w:lineRule="auto"/>
        <w:ind w:firstLine="176"/>
        <w:jc w:val="both"/>
        <w:rPr>
          <w:spacing w:val="2"/>
          <w:sz w:val="28"/>
          <w:szCs w:val="28"/>
        </w:rPr>
      </w:pPr>
      <w:r w:rsidRPr="00EA5E76">
        <w:rPr>
          <w:spacing w:val="2"/>
          <w:sz w:val="28"/>
          <w:szCs w:val="28"/>
        </w:rPr>
        <w:t>У</w:t>
      </w:r>
      <w:r w:rsidRPr="00EA5E76">
        <w:rPr>
          <w:spacing w:val="2"/>
          <w:sz w:val="28"/>
          <w:szCs w:val="28"/>
          <w:lang w:val="en-US"/>
        </w:rPr>
        <w:t>i</w:t>
      </w:r>
      <w:r w:rsidRPr="00EA5E76">
        <w:rPr>
          <w:spacing w:val="2"/>
          <w:sz w:val="28"/>
          <w:szCs w:val="28"/>
        </w:rPr>
        <w:t xml:space="preserve"> – удельный вес </w:t>
      </w:r>
      <w:r w:rsidRPr="00EA5E76">
        <w:rPr>
          <w:spacing w:val="2"/>
          <w:sz w:val="28"/>
          <w:szCs w:val="28"/>
          <w:lang w:val="en-US"/>
        </w:rPr>
        <w:t>i</w:t>
      </w:r>
      <w:r w:rsidRPr="00EA5E76">
        <w:rPr>
          <w:spacing w:val="2"/>
          <w:sz w:val="28"/>
          <w:szCs w:val="28"/>
        </w:rPr>
        <w:t xml:space="preserve"> – й отрасли в % в ранжированном ряду товарной продукции в порядке убывания %.</w:t>
      </w:r>
    </w:p>
    <w:p w:rsidR="003819C3" w:rsidRPr="00EA5E76" w:rsidRDefault="003819C3" w:rsidP="00EA5E76">
      <w:pPr>
        <w:spacing w:line="360" w:lineRule="auto"/>
        <w:ind w:firstLine="176"/>
        <w:jc w:val="both"/>
        <w:rPr>
          <w:spacing w:val="2"/>
          <w:sz w:val="28"/>
          <w:szCs w:val="28"/>
        </w:rPr>
      </w:pPr>
      <w:r w:rsidRPr="00EA5E76">
        <w:rPr>
          <w:spacing w:val="2"/>
          <w:sz w:val="28"/>
          <w:szCs w:val="28"/>
          <w:lang w:val="en-US"/>
        </w:rPr>
        <w:t>n</w:t>
      </w:r>
      <w:r w:rsidRPr="00EA5E76">
        <w:rPr>
          <w:spacing w:val="2"/>
          <w:sz w:val="28"/>
          <w:szCs w:val="28"/>
        </w:rPr>
        <w:t xml:space="preserve"> – порядковый номер в ранжированном ряде.</w:t>
      </w:r>
    </w:p>
    <w:p w:rsidR="003819C3" w:rsidRPr="00EA5E76" w:rsidRDefault="003819C3" w:rsidP="00EA5E76">
      <w:pPr>
        <w:tabs>
          <w:tab w:val="left" w:pos="1289"/>
        </w:tabs>
        <w:spacing w:line="360" w:lineRule="auto"/>
        <w:rPr>
          <w:spacing w:val="2"/>
          <w:sz w:val="28"/>
          <w:szCs w:val="28"/>
        </w:rPr>
      </w:pPr>
      <w:r w:rsidRPr="00EA5E76">
        <w:rPr>
          <w:spacing w:val="2"/>
          <w:sz w:val="28"/>
          <w:szCs w:val="28"/>
        </w:rPr>
        <w:t>В 2004г коэффициент специализации равен:</w:t>
      </w:r>
    </w:p>
    <w:p w:rsidR="003819C3" w:rsidRPr="00EA5E76" w:rsidRDefault="003819C3" w:rsidP="00EA5E76">
      <w:pPr>
        <w:spacing w:line="360" w:lineRule="auto"/>
        <w:jc w:val="both"/>
        <w:rPr>
          <w:spacing w:val="2"/>
          <w:sz w:val="28"/>
          <w:szCs w:val="28"/>
        </w:rPr>
      </w:pPr>
      <w:r w:rsidRPr="00EA5E76">
        <w:rPr>
          <w:spacing w:val="2"/>
          <w:sz w:val="28"/>
          <w:szCs w:val="28"/>
        </w:rPr>
        <w:t>К</w:t>
      </w:r>
      <w:r w:rsidRPr="00EA5E76">
        <w:rPr>
          <w:spacing w:val="2"/>
          <w:sz w:val="28"/>
          <w:szCs w:val="28"/>
          <w:vertAlign w:val="subscript"/>
        </w:rPr>
        <w:t>сп</w:t>
      </w:r>
      <w:r w:rsidRPr="00EA5E76">
        <w:rPr>
          <w:spacing w:val="2"/>
          <w:sz w:val="28"/>
          <w:szCs w:val="28"/>
        </w:rPr>
        <w:t>=</w:t>
      </w:r>
      <w:r w:rsidRPr="00EA5E76">
        <w:rPr>
          <w:spacing w:val="2"/>
          <w:position w:val="-66"/>
          <w:sz w:val="28"/>
          <w:szCs w:val="28"/>
        </w:rPr>
        <w:object w:dxaOrig="6540" w:dyaOrig="1040">
          <v:shape id="_x0000_i1028" type="#_x0000_t75" style="width:287.25pt;height:51.75pt" o:ole="" fillcolor="window">
            <v:imagedata r:id="rId9" o:title=""/>
          </v:shape>
          <o:OLEObject Type="Embed" ProgID="Equation.3" ShapeID="_x0000_i1028" DrawAspect="Content" ObjectID="_1472191387" r:id="rId10"/>
        </w:object>
      </w:r>
      <w:r w:rsidRPr="00EA5E76">
        <w:rPr>
          <w:spacing w:val="2"/>
          <w:sz w:val="28"/>
          <w:szCs w:val="28"/>
        </w:rPr>
        <w:t xml:space="preserve"> </w:t>
      </w:r>
      <w:r w:rsidRPr="00EA5E76">
        <w:rPr>
          <w:spacing w:val="2"/>
          <w:position w:val="-66"/>
          <w:sz w:val="28"/>
          <w:szCs w:val="28"/>
        </w:rPr>
        <w:object w:dxaOrig="760" w:dyaOrig="1040">
          <v:shape id="_x0000_i1029" type="#_x0000_t75" style="width:38.25pt;height:51.75pt" o:ole="" fillcolor="window">
            <v:imagedata r:id="rId11" o:title=""/>
          </v:shape>
          <o:OLEObject Type="Embed" ProgID="Equation.3" ShapeID="_x0000_i1029" DrawAspect="Content" ObjectID="_1472191388" r:id="rId12"/>
        </w:object>
      </w:r>
      <w:r w:rsidRPr="00EA5E76">
        <w:rPr>
          <w:spacing w:val="2"/>
          <w:sz w:val="28"/>
          <w:szCs w:val="28"/>
        </w:rPr>
        <w:t xml:space="preserve">=0,338 </w:t>
      </w:r>
    </w:p>
    <w:p w:rsidR="003819C3" w:rsidRPr="00EA5E76" w:rsidRDefault="003819C3" w:rsidP="00EA5E76">
      <w:pPr>
        <w:tabs>
          <w:tab w:val="left" w:pos="1289"/>
        </w:tabs>
        <w:spacing w:line="360" w:lineRule="auto"/>
        <w:rPr>
          <w:spacing w:val="2"/>
          <w:sz w:val="28"/>
          <w:szCs w:val="28"/>
        </w:rPr>
      </w:pPr>
      <w:r w:rsidRPr="00EA5E76">
        <w:rPr>
          <w:spacing w:val="2"/>
          <w:sz w:val="28"/>
          <w:szCs w:val="28"/>
        </w:rPr>
        <w:t>В 2005г коэффициент специализации равен:</w:t>
      </w:r>
    </w:p>
    <w:p w:rsidR="003819C3" w:rsidRPr="00EA5E76" w:rsidRDefault="003819C3" w:rsidP="00EA5E76">
      <w:pPr>
        <w:spacing w:line="360" w:lineRule="auto"/>
        <w:jc w:val="both"/>
        <w:rPr>
          <w:spacing w:val="2"/>
          <w:sz w:val="28"/>
          <w:szCs w:val="28"/>
        </w:rPr>
      </w:pPr>
      <w:r w:rsidRPr="00EA5E76">
        <w:rPr>
          <w:spacing w:val="2"/>
          <w:sz w:val="28"/>
          <w:szCs w:val="28"/>
        </w:rPr>
        <w:t>К</w:t>
      </w:r>
      <w:r w:rsidRPr="00EA5E76">
        <w:rPr>
          <w:spacing w:val="2"/>
          <w:sz w:val="28"/>
          <w:szCs w:val="28"/>
          <w:vertAlign w:val="subscript"/>
        </w:rPr>
        <w:t>сп</w:t>
      </w:r>
      <w:r w:rsidRPr="00EA5E76">
        <w:rPr>
          <w:spacing w:val="2"/>
          <w:sz w:val="28"/>
          <w:szCs w:val="28"/>
        </w:rPr>
        <w:t>=</w:t>
      </w:r>
      <w:r w:rsidRPr="00EA5E76">
        <w:rPr>
          <w:spacing w:val="2"/>
          <w:position w:val="-28"/>
          <w:sz w:val="28"/>
          <w:szCs w:val="28"/>
        </w:rPr>
        <w:object w:dxaOrig="6399" w:dyaOrig="660">
          <v:shape id="_x0000_i1030" type="#_x0000_t75" style="width:281.25pt;height:33pt" o:ole="" fillcolor="window">
            <v:imagedata r:id="rId13" o:title=""/>
          </v:shape>
          <o:OLEObject Type="Embed" ProgID="Equation.3" ShapeID="_x0000_i1030" DrawAspect="Content" ObjectID="_1472191389" r:id="rId14"/>
        </w:object>
      </w:r>
      <w:r w:rsidRPr="00EA5E76">
        <w:rPr>
          <w:spacing w:val="2"/>
          <w:sz w:val="28"/>
          <w:szCs w:val="28"/>
        </w:rPr>
        <w:t xml:space="preserve"> </w:t>
      </w:r>
      <w:r w:rsidRPr="00EA5E76">
        <w:rPr>
          <w:spacing w:val="2"/>
          <w:position w:val="-66"/>
          <w:sz w:val="28"/>
          <w:szCs w:val="28"/>
        </w:rPr>
        <w:object w:dxaOrig="760" w:dyaOrig="1040">
          <v:shape id="_x0000_i1031" type="#_x0000_t75" style="width:38.25pt;height:51.75pt" o:ole="" fillcolor="window">
            <v:imagedata r:id="rId15" o:title=""/>
          </v:shape>
          <o:OLEObject Type="Embed" ProgID="Equation.3" ShapeID="_x0000_i1031" DrawAspect="Content" ObjectID="_1472191390" r:id="rId16"/>
        </w:object>
      </w:r>
      <w:r w:rsidRPr="00EA5E76">
        <w:rPr>
          <w:spacing w:val="2"/>
          <w:sz w:val="28"/>
          <w:szCs w:val="28"/>
        </w:rPr>
        <w:t>=0,306</w:t>
      </w:r>
    </w:p>
    <w:p w:rsidR="003819C3" w:rsidRPr="00EA5E76" w:rsidRDefault="003819C3" w:rsidP="00EA5E76">
      <w:pPr>
        <w:tabs>
          <w:tab w:val="num" w:pos="425"/>
        </w:tabs>
        <w:spacing w:line="360" w:lineRule="auto"/>
        <w:ind w:firstLine="567"/>
        <w:jc w:val="both"/>
        <w:rPr>
          <w:color w:val="000000"/>
          <w:spacing w:val="2"/>
          <w:sz w:val="28"/>
          <w:szCs w:val="28"/>
          <w:lang w:val="be-BY"/>
        </w:rPr>
      </w:pPr>
      <w:r w:rsidRPr="00EA5E76">
        <w:rPr>
          <w:color w:val="000000"/>
          <w:spacing w:val="2"/>
          <w:sz w:val="28"/>
          <w:szCs w:val="28"/>
        </w:rPr>
        <w:t xml:space="preserve">В 2004 году </w:t>
      </w:r>
      <w:r w:rsidRPr="00EA5E76">
        <w:rPr>
          <w:color w:val="000000"/>
          <w:spacing w:val="2"/>
          <w:sz w:val="28"/>
          <w:szCs w:val="28"/>
          <w:lang w:val="be-BY"/>
        </w:rPr>
        <w:t>k</w:t>
      </w:r>
      <w:r w:rsidRPr="00EA5E76">
        <w:rPr>
          <w:color w:val="000000"/>
          <w:spacing w:val="2"/>
          <w:sz w:val="28"/>
          <w:szCs w:val="28"/>
          <w:vertAlign w:val="subscript"/>
          <w:lang w:val="be-BY"/>
        </w:rPr>
        <w:t>c</w:t>
      </w:r>
      <w:r w:rsidRPr="00EA5E76">
        <w:rPr>
          <w:color w:val="000000"/>
          <w:spacing w:val="2"/>
          <w:sz w:val="28"/>
          <w:szCs w:val="28"/>
          <w:lang w:val="be-BY"/>
        </w:rPr>
        <w:t>=0,338, т.е. уровень специализации средний, а в 2005 году в хозяйстве произошло снижение данного показателя и он составил 0,306. Снижение коэффициента специализации произошло по причине снижения удельного веса продукции переработки сырья на 21,07%.</w:t>
      </w:r>
    </w:p>
    <w:p w:rsidR="003819C3" w:rsidRPr="00EA5E76" w:rsidRDefault="003819C3" w:rsidP="00EA5E76">
      <w:pPr>
        <w:tabs>
          <w:tab w:val="num" w:pos="425"/>
        </w:tabs>
        <w:spacing w:line="360" w:lineRule="auto"/>
        <w:ind w:firstLine="567"/>
        <w:jc w:val="both"/>
        <w:rPr>
          <w:color w:val="000000"/>
          <w:spacing w:val="2"/>
          <w:sz w:val="28"/>
          <w:szCs w:val="28"/>
          <w:lang w:val="be-BY"/>
        </w:rPr>
      </w:pPr>
      <w:r w:rsidRPr="00EA5E76">
        <w:rPr>
          <w:color w:val="000000"/>
          <w:spacing w:val="2"/>
          <w:sz w:val="28"/>
          <w:szCs w:val="28"/>
          <w:lang w:val="be-BY"/>
        </w:rPr>
        <w:t>Теперь проанализируем состав, структуру и размер посевных площадей хозяйства</w:t>
      </w:r>
    </w:p>
    <w:p w:rsidR="003819C3" w:rsidRPr="00EA5E76" w:rsidRDefault="003819C3" w:rsidP="00EA5E76">
      <w:pPr>
        <w:spacing w:line="360" w:lineRule="auto"/>
        <w:rPr>
          <w:b/>
          <w:spacing w:val="2"/>
          <w:sz w:val="28"/>
          <w:szCs w:val="28"/>
        </w:rPr>
      </w:pPr>
    </w:p>
    <w:p w:rsidR="003819C3" w:rsidRPr="00EA5E76" w:rsidRDefault="003819C3" w:rsidP="00EA5E76">
      <w:pPr>
        <w:spacing w:line="360" w:lineRule="auto"/>
        <w:jc w:val="right"/>
        <w:rPr>
          <w:b/>
          <w:spacing w:val="2"/>
          <w:sz w:val="28"/>
          <w:szCs w:val="28"/>
        </w:rPr>
      </w:pPr>
      <w:r w:rsidRPr="00EA5E76">
        <w:rPr>
          <w:b/>
          <w:spacing w:val="2"/>
          <w:sz w:val="28"/>
          <w:szCs w:val="28"/>
        </w:rPr>
        <w:t xml:space="preserve">Таблица </w:t>
      </w:r>
      <w:r w:rsidR="004D1E82" w:rsidRPr="00EA5E76">
        <w:rPr>
          <w:b/>
          <w:spacing w:val="2"/>
          <w:sz w:val="28"/>
          <w:szCs w:val="28"/>
        </w:rPr>
        <w:t>2</w:t>
      </w:r>
      <w:r w:rsidRPr="00EA5E76">
        <w:rPr>
          <w:b/>
          <w:spacing w:val="2"/>
          <w:sz w:val="28"/>
          <w:szCs w:val="28"/>
        </w:rPr>
        <w:t>.2</w:t>
      </w:r>
    </w:p>
    <w:p w:rsidR="003819C3" w:rsidRPr="00EA5E76" w:rsidRDefault="003819C3" w:rsidP="00EA5E76">
      <w:pPr>
        <w:spacing w:line="360" w:lineRule="auto"/>
        <w:jc w:val="center"/>
        <w:rPr>
          <w:b/>
          <w:spacing w:val="2"/>
          <w:sz w:val="28"/>
          <w:szCs w:val="28"/>
        </w:rPr>
      </w:pPr>
      <w:r w:rsidRPr="00EA5E76">
        <w:rPr>
          <w:b/>
          <w:spacing w:val="2"/>
          <w:sz w:val="28"/>
          <w:szCs w:val="28"/>
        </w:rPr>
        <w:t>Состав, размер и структура земельных угодий</w:t>
      </w:r>
    </w:p>
    <w:tbl>
      <w:tblPr>
        <w:tblW w:w="990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40"/>
        <w:gridCol w:w="756"/>
        <w:gridCol w:w="756"/>
        <w:gridCol w:w="1040"/>
        <w:gridCol w:w="1417"/>
        <w:gridCol w:w="1276"/>
        <w:gridCol w:w="1417"/>
      </w:tblGrid>
      <w:tr w:rsidR="003819C3" w:rsidRPr="001C47CA">
        <w:trPr>
          <w:cantSplit/>
          <w:trHeight w:val="627"/>
        </w:trPr>
        <w:tc>
          <w:tcPr>
            <w:tcW w:w="3240" w:type="dxa"/>
            <w:vMerge w:val="restart"/>
            <w:tcBorders>
              <w:top w:val="double" w:sz="4" w:space="0" w:color="auto"/>
              <w:bottom w:val="single" w:sz="4" w:space="0" w:color="auto"/>
            </w:tcBorders>
            <w:shd w:val="clear" w:color="auto" w:fill="CCCCCC"/>
            <w:vAlign w:val="center"/>
          </w:tcPr>
          <w:p w:rsidR="003819C3" w:rsidRPr="001C47CA" w:rsidRDefault="003819C3" w:rsidP="00EA5E76">
            <w:pPr>
              <w:jc w:val="center"/>
              <w:rPr>
                <w:b/>
                <w:spacing w:val="2"/>
              </w:rPr>
            </w:pPr>
            <w:r w:rsidRPr="001C47CA">
              <w:rPr>
                <w:b/>
                <w:spacing w:val="2"/>
              </w:rPr>
              <w:t>Виды угодий</w:t>
            </w:r>
          </w:p>
        </w:tc>
        <w:tc>
          <w:tcPr>
            <w:tcW w:w="2552" w:type="dxa"/>
            <w:gridSpan w:val="3"/>
            <w:tcBorders>
              <w:top w:val="double" w:sz="4" w:space="0" w:color="auto"/>
              <w:bottom w:val="single" w:sz="4" w:space="0" w:color="auto"/>
            </w:tcBorders>
            <w:shd w:val="clear" w:color="auto" w:fill="CCCCCC"/>
            <w:vAlign w:val="center"/>
          </w:tcPr>
          <w:p w:rsidR="003819C3" w:rsidRPr="001C47CA" w:rsidRDefault="003819C3" w:rsidP="00EA5E76">
            <w:pPr>
              <w:jc w:val="center"/>
              <w:rPr>
                <w:spacing w:val="2"/>
              </w:rPr>
            </w:pPr>
            <w:r w:rsidRPr="001C47CA">
              <w:rPr>
                <w:b/>
                <w:spacing w:val="2"/>
              </w:rPr>
              <w:t>Площадь, га</w:t>
            </w:r>
          </w:p>
        </w:tc>
        <w:tc>
          <w:tcPr>
            <w:tcW w:w="4110" w:type="dxa"/>
            <w:gridSpan w:val="3"/>
            <w:tcBorders>
              <w:top w:val="double" w:sz="4" w:space="0" w:color="auto"/>
              <w:bottom w:val="single" w:sz="4" w:space="0" w:color="auto"/>
            </w:tcBorders>
            <w:shd w:val="clear" w:color="auto" w:fill="CCCCCC"/>
          </w:tcPr>
          <w:p w:rsidR="003819C3" w:rsidRPr="001C47CA" w:rsidRDefault="003819C3" w:rsidP="00EA5E76">
            <w:pPr>
              <w:jc w:val="center"/>
              <w:rPr>
                <w:b/>
                <w:spacing w:val="2"/>
              </w:rPr>
            </w:pPr>
            <w:r w:rsidRPr="001C47CA">
              <w:rPr>
                <w:b/>
                <w:spacing w:val="2"/>
              </w:rPr>
              <w:t>Структура</w:t>
            </w:r>
          </w:p>
          <w:p w:rsidR="003819C3" w:rsidRPr="001C47CA" w:rsidRDefault="003819C3" w:rsidP="00EA5E76">
            <w:pPr>
              <w:jc w:val="center"/>
              <w:rPr>
                <w:b/>
                <w:spacing w:val="2"/>
              </w:rPr>
            </w:pPr>
            <w:r w:rsidRPr="001C47CA">
              <w:rPr>
                <w:b/>
                <w:spacing w:val="2"/>
              </w:rPr>
              <w:t>общей земельной площади, %</w:t>
            </w:r>
          </w:p>
        </w:tc>
      </w:tr>
      <w:tr w:rsidR="003819C3" w:rsidRPr="001C47CA">
        <w:trPr>
          <w:cantSplit/>
        </w:trPr>
        <w:tc>
          <w:tcPr>
            <w:tcW w:w="3240" w:type="dxa"/>
            <w:vMerge/>
            <w:tcBorders>
              <w:top w:val="single" w:sz="4" w:space="0" w:color="auto"/>
              <w:bottom w:val="double" w:sz="4" w:space="0" w:color="auto"/>
            </w:tcBorders>
            <w:shd w:val="clear" w:color="auto" w:fill="CCCCCC"/>
          </w:tcPr>
          <w:p w:rsidR="003819C3" w:rsidRPr="001C47CA" w:rsidRDefault="003819C3" w:rsidP="00EA5E76">
            <w:pPr>
              <w:jc w:val="center"/>
              <w:rPr>
                <w:b/>
                <w:spacing w:val="2"/>
              </w:rPr>
            </w:pPr>
          </w:p>
        </w:tc>
        <w:tc>
          <w:tcPr>
            <w:tcW w:w="756" w:type="dxa"/>
            <w:tcBorders>
              <w:top w:val="single" w:sz="4" w:space="0" w:color="auto"/>
              <w:bottom w:val="double" w:sz="4" w:space="0" w:color="auto"/>
            </w:tcBorders>
            <w:shd w:val="clear" w:color="auto" w:fill="CCCCCC"/>
          </w:tcPr>
          <w:p w:rsidR="003819C3" w:rsidRPr="001C47CA" w:rsidRDefault="003819C3" w:rsidP="00EA5E76">
            <w:pPr>
              <w:jc w:val="center"/>
              <w:rPr>
                <w:b/>
                <w:spacing w:val="2"/>
              </w:rPr>
            </w:pPr>
            <w:r w:rsidRPr="001C47CA">
              <w:rPr>
                <w:b/>
                <w:spacing w:val="2"/>
              </w:rPr>
              <w:t>2003</w:t>
            </w:r>
          </w:p>
        </w:tc>
        <w:tc>
          <w:tcPr>
            <w:tcW w:w="756" w:type="dxa"/>
            <w:tcBorders>
              <w:top w:val="single" w:sz="4" w:space="0" w:color="auto"/>
              <w:bottom w:val="double" w:sz="4" w:space="0" w:color="auto"/>
            </w:tcBorders>
            <w:shd w:val="clear" w:color="auto" w:fill="CCCCCC"/>
          </w:tcPr>
          <w:p w:rsidR="003819C3" w:rsidRPr="001C47CA" w:rsidRDefault="003819C3" w:rsidP="00EA5E76">
            <w:pPr>
              <w:jc w:val="center"/>
              <w:rPr>
                <w:b/>
                <w:spacing w:val="2"/>
              </w:rPr>
            </w:pPr>
            <w:r w:rsidRPr="001C47CA">
              <w:rPr>
                <w:b/>
                <w:spacing w:val="2"/>
              </w:rPr>
              <w:t>2004</w:t>
            </w:r>
          </w:p>
        </w:tc>
        <w:tc>
          <w:tcPr>
            <w:tcW w:w="1040" w:type="dxa"/>
            <w:tcBorders>
              <w:top w:val="single" w:sz="4" w:space="0" w:color="auto"/>
              <w:bottom w:val="double" w:sz="4" w:space="0" w:color="auto"/>
            </w:tcBorders>
            <w:shd w:val="clear" w:color="auto" w:fill="CCCCCC"/>
          </w:tcPr>
          <w:p w:rsidR="003819C3" w:rsidRPr="001C47CA" w:rsidRDefault="003819C3" w:rsidP="00EA5E76">
            <w:pPr>
              <w:jc w:val="center"/>
              <w:rPr>
                <w:b/>
                <w:spacing w:val="2"/>
              </w:rPr>
            </w:pPr>
            <w:r w:rsidRPr="001C47CA">
              <w:rPr>
                <w:b/>
                <w:spacing w:val="2"/>
              </w:rPr>
              <w:t>2005</w:t>
            </w:r>
          </w:p>
        </w:tc>
        <w:tc>
          <w:tcPr>
            <w:tcW w:w="1417" w:type="dxa"/>
            <w:tcBorders>
              <w:top w:val="single" w:sz="4" w:space="0" w:color="auto"/>
              <w:bottom w:val="double" w:sz="4" w:space="0" w:color="auto"/>
            </w:tcBorders>
            <w:shd w:val="clear" w:color="auto" w:fill="CCCCCC"/>
          </w:tcPr>
          <w:p w:rsidR="003819C3" w:rsidRPr="001C47CA" w:rsidRDefault="003819C3" w:rsidP="00EA5E76">
            <w:pPr>
              <w:jc w:val="center"/>
              <w:rPr>
                <w:b/>
                <w:spacing w:val="2"/>
              </w:rPr>
            </w:pPr>
            <w:r w:rsidRPr="001C47CA">
              <w:rPr>
                <w:b/>
                <w:spacing w:val="2"/>
              </w:rPr>
              <w:t>2003</w:t>
            </w:r>
          </w:p>
        </w:tc>
        <w:tc>
          <w:tcPr>
            <w:tcW w:w="1276" w:type="dxa"/>
            <w:tcBorders>
              <w:top w:val="single" w:sz="4" w:space="0" w:color="auto"/>
              <w:bottom w:val="double" w:sz="4" w:space="0" w:color="auto"/>
            </w:tcBorders>
            <w:shd w:val="clear" w:color="auto" w:fill="CCCCCC"/>
          </w:tcPr>
          <w:p w:rsidR="003819C3" w:rsidRPr="001C47CA" w:rsidRDefault="003819C3" w:rsidP="00EA5E76">
            <w:pPr>
              <w:jc w:val="center"/>
              <w:rPr>
                <w:b/>
                <w:spacing w:val="2"/>
              </w:rPr>
            </w:pPr>
            <w:r w:rsidRPr="001C47CA">
              <w:rPr>
                <w:b/>
                <w:spacing w:val="2"/>
              </w:rPr>
              <w:t>2004</w:t>
            </w:r>
          </w:p>
        </w:tc>
        <w:tc>
          <w:tcPr>
            <w:tcW w:w="1417" w:type="dxa"/>
            <w:tcBorders>
              <w:top w:val="single" w:sz="4" w:space="0" w:color="auto"/>
              <w:bottom w:val="double" w:sz="4" w:space="0" w:color="auto"/>
            </w:tcBorders>
            <w:shd w:val="clear" w:color="auto" w:fill="CCCCCC"/>
          </w:tcPr>
          <w:p w:rsidR="003819C3" w:rsidRPr="001C47CA" w:rsidRDefault="003819C3" w:rsidP="00EA5E76">
            <w:pPr>
              <w:jc w:val="center"/>
              <w:rPr>
                <w:b/>
                <w:spacing w:val="2"/>
              </w:rPr>
            </w:pPr>
            <w:r w:rsidRPr="001C47CA">
              <w:rPr>
                <w:b/>
                <w:spacing w:val="2"/>
              </w:rPr>
              <w:t>2005</w:t>
            </w:r>
          </w:p>
        </w:tc>
      </w:tr>
      <w:tr w:rsidR="003819C3" w:rsidRPr="001C47CA">
        <w:trPr>
          <w:cantSplit/>
        </w:trPr>
        <w:tc>
          <w:tcPr>
            <w:tcW w:w="3240" w:type="dxa"/>
            <w:tcBorders>
              <w:top w:val="double" w:sz="4" w:space="0" w:color="auto"/>
              <w:bottom w:val="double" w:sz="4" w:space="0" w:color="auto"/>
            </w:tcBorders>
          </w:tcPr>
          <w:p w:rsidR="003819C3" w:rsidRPr="001C47CA" w:rsidRDefault="003819C3" w:rsidP="00EA5E76">
            <w:pPr>
              <w:rPr>
                <w:spacing w:val="2"/>
              </w:rPr>
            </w:pPr>
            <w:r w:rsidRPr="001C47CA">
              <w:rPr>
                <w:spacing w:val="2"/>
              </w:rPr>
              <w:t>Общая земельная площадь</w:t>
            </w:r>
          </w:p>
          <w:p w:rsidR="003819C3" w:rsidRPr="001C47CA" w:rsidRDefault="003819C3" w:rsidP="00EA5E76">
            <w:pPr>
              <w:rPr>
                <w:spacing w:val="2"/>
              </w:rPr>
            </w:pPr>
            <w:r w:rsidRPr="001C47CA">
              <w:rPr>
                <w:spacing w:val="2"/>
              </w:rPr>
              <w:t>в т.ч. с/х угодия</w:t>
            </w:r>
          </w:p>
          <w:p w:rsidR="003819C3" w:rsidRPr="001C47CA" w:rsidRDefault="003819C3" w:rsidP="00EA5E76">
            <w:pPr>
              <w:rPr>
                <w:spacing w:val="2"/>
              </w:rPr>
            </w:pPr>
            <w:r w:rsidRPr="001C47CA">
              <w:rPr>
                <w:spacing w:val="2"/>
              </w:rPr>
              <w:t xml:space="preserve">   пашня</w:t>
            </w:r>
          </w:p>
          <w:p w:rsidR="003819C3" w:rsidRPr="001C47CA" w:rsidRDefault="003819C3" w:rsidP="00EA5E76">
            <w:pPr>
              <w:rPr>
                <w:spacing w:val="2"/>
              </w:rPr>
            </w:pPr>
            <w:r w:rsidRPr="001C47CA">
              <w:rPr>
                <w:spacing w:val="2"/>
              </w:rPr>
              <w:t xml:space="preserve">   сенокосы</w:t>
            </w:r>
          </w:p>
          <w:p w:rsidR="003819C3" w:rsidRPr="001C47CA" w:rsidRDefault="003819C3" w:rsidP="00EA5E76">
            <w:pPr>
              <w:rPr>
                <w:spacing w:val="2"/>
              </w:rPr>
            </w:pPr>
            <w:r w:rsidRPr="001C47CA">
              <w:rPr>
                <w:spacing w:val="2"/>
              </w:rPr>
              <w:t xml:space="preserve">   пастбища</w:t>
            </w:r>
          </w:p>
          <w:p w:rsidR="003819C3" w:rsidRPr="001C47CA" w:rsidRDefault="003819C3" w:rsidP="00EA5E76">
            <w:pPr>
              <w:rPr>
                <w:spacing w:val="2"/>
              </w:rPr>
            </w:pPr>
            <w:r w:rsidRPr="001C47CA">
              <w:rPr>
                <w:spacing w:val="2"/>
              </w:rPr>
              <w:t>Площадь леса</w:t>
            </w:r>
          </w:p>
          <w:p w:rsidR="003819C3" w:rsidRPr="001C47CA" w:rsidRDefault="003819C3" w:rsidP="00EA5E76">
            <w:pPr>
              <w:rPr>
                <w:spacing w:val="2"/>
              </w:rPr>
            </w:pPr>
            <w:r w:rsidRPr="001C47CA">
              <w:rPr>
                <w:spacing w:val="2"/>
              </w:rPr>
              <w:t>Пруды и водоёмы</w:t>
            </w:r>
          </w:p>
          <w:p w:rsidR="003819C3" w:rsidRPr="001C47CA" w:rsidRDefault="003819C3" w:rsidP="00EA5E76">
            <w:pPr>
              <w:rPr>
                <w:spacing w:val="2"/>
              </w:rPr>
            </w:pPr>
            <w:r w:rsidRPr="001C47CA">
              <w:rPr>
                <w:spacing w:val="2"/>
              </w:rPr>
              <w:t>Приусадебные участки, сады и огороды работников</w:t>
            </w:r>
          </w:p>
        </w:tc>
        <w:tc>
          <w:tcPr>
            <w:tcW w:w="756" w:type="dxa"/>
            <w:tcBorders>
              <w:top w:val="double" w:sz="4" w:space="0" w:color="auto"/>
              <w:bottom w:val="double" w:sz="4" w:space="0" w:color="auto"/>
            </w:tcBorders>
          </w:tcPr>
          <w:p w:rsidR="003819C3" w:rsidRPr="001C47CA" w:rsidRDefault="003819C3" w:rsidP="00EA5E76">
            <w:pPr>
              <w:jc w:val="center"/>
              <w:rPr>
                <w:spacing w:val="2"/>
              </w:rPr>
            </w:pPr>
            <w:r w:rsidRPr="001C47CA">
              <w:rPr>
                <w:spacing w:val="2"/>
              </w:rPr>
              <w:t>2900</w:t>
            </w:r>
          </w:p>
          <w:p w:rsidR="003819C3" w:rsidRPr="001C47CA" w:rsidRDefault="004A0729" w:rsidP="00EA5E76">
            <w:pPr>
              <w:jc w:val="center"/>
              <w:rPr>
                <w:spacing w:val="2"/>
              </w:rPr>
            </w:pPr>
            <w:r>
              <w:rPr>
                <w:spacing w:val="2"/>
              </w:rPr>
              <w:t>2404</w:t>
            </w:r>
          </w:p>
          <w:p w:rsidR="003819C3" w:rsidRPr="001C47CA" w:rsidRDefault="004A0729" w:rsidP="00EA5E76">
            <w:pPr>
              <w:jc w:val="center"/>
              <w:rPr>
                <w:spacing w:val="2"/>
              </w:rPr>
            </w:pPr>
            <w:r>
              <w:rPr>
                <w:spacing w:val="2"/>
              </w:rPr>
              <w:t>772</w:t>
            </w:r>
          </w:p>
          <w:p w:rsidR="003819C3" w:rsidRPr="001C47CA" w:rsidRDefault="004A0729" w:rsidP="00EA5E76">
            <w:pPr>
              <w:jc w:val="center"/>
              <w:rPr>
                <w:spacing w:val="2"/>
              </w:rPr>
            </w:pPr>
            <w:r>
              <w:rPr>
                <w:spacing w:val="2"/>
              </w:rPr>
              <w:t>963</w:t>
            </w:r>
          </w:p>
          <w:p w:rsidR="003819C3" w:rsidRPr="001C47CA" w:rsidRDefault="004A0729" w:rsidP="00EA5E76">
            <w:pPr>
              <w:jc w:val="center"/>
              <w:rPr>
                <w:spacing w:val="2"/>
              </w:rPr>
            </w:pPr>
            <w:r>
              <w:rPr>
                <w:spacing w:val="2"/>
              </w:rPr>
              <w:t>669</w:t>
            </w:r>
          </w:p>
          <w:p w:rsidR="003819C3" w:rsidRPr="001C47CA" w:rsidRDefault="003819C3" w:rsidP="00EA5E76">
            <w:pPr>
              <w:jc w:val="center"/>
              <w:rPr>
                <w:spacing w:val="2"/>
              </w:rPr>
            </w:pPr>
            <w:r w:rsidRPr="001C47CA">
              <w:rPr>
                <w:spacing w:val="2"/>
              </w:rPr>
              <w:t>233</w:t>
            </w:r>
          </w:p>
          <w:p w:rsidR="003819C3" w:rsidRPr="001C47CA" w:rsidRDefault="004A0729" w:rsidP="00EA5E76">
            <w:pPr>
              <w:jc w:val="center"/>
              <w:rPr>
                <w:spacing w:val="2"/>
              </w:rPr>
            </w:pPr>
            <w:r>
              <w:rPr>
                <w:spacing w:val="2"/>
              </w:rPr>
              <w:t>65</w:t>
            </w:r>
          </w:p>
          <w:p w:rsidR="003819C3" w:rsidRPr="001C47CA" w:rsidRDefault="003819C3" w:rsidP="00EA5E76">
            <w:pPr>
              <w:jc w:val="center"/>
              <w:rPr>
                <w:spacing w:val="2"/>
              </w:rPr>
            </w:pPr>
            <w:r w:rsidRPr="001C47CA">
              <w:rPr>
                <w:spacing w:val="2"/>
              </w:rPr>
              <w:t>260</w:t>
            </w:r>
          </w:p>
        </w:tc>
        <w:tc>
          <w:tcPr>
            <w:tcW w:w="756" w:type="dxa"/>
            <w:tcBorders>
              <w:top w:val="double" w:sz="4" w:space="0" w:color="auto"/>
              <w:bottom w:val="double" w:sz="4" w:space="0" w:color="auto"/>
            </w:tcBorders>
          </w:tcPr>
          <w:p w:rsidR="003819C3" w:rsidRPr="001C47CA" w:rsidRDefault="003819C3" w:rsidP="00EA5E76">
            <w:pPr>
              <w:jc w:val="center"/>
              <w:rPr>
                <w:spacing w:val="2"/>
              </w:rPr>
            </w:pPr>
            <w:r w:rsidRPr="001C47CA">
              <w:rPr>
                <w:spacing w:val="2"/>
              </w:rPr>
              <w:t>2900</w:t>
            </w:r>
          </w:p>
          <w:p w:rsidR="003819C3" w:rsidRPr="001C47CA" w:rsidRDefault="004106E6" w:rsidP="00EA5E76">
            <w:pPr>
              <w:jc w:val="center"/>
              <w:rPr>
                <w:spacing w:val="2"/>
              </w:rPr>
            </w:pPr>
            <w:r>
              <w:rPr>
                <w:spacing w:val="2"/>
              </w:rPr>
              <w:t>2404</w:t>
            </w:r>
          </w:p>
          <w:p w:rsidR="003819C3" w:rsidRPr="001C47CA" w:rsidRDefault="004106E6" w:rsidP="00EA5E76">
            <w:pPr>
              <w:jc w:val="center"/>
              <w:rPr>
                <w:spacing w:val="2"/>
              </w:rPr>
            </w:pPr>
            <w:r>
              <w:rPr>
                <w:spacing w:val="2"/>
              </w:rPr>
              <w:t>772</w:t>
            </w:r>
          </w:p>
          <w:p w:rsidR="003819C3" w:rsidRPr="001C47CA" w:rsidRDefault="004106E6" w:rsidP="00EA5E76">
            <w:pPr>
              <w:jc w:val="center"/>
              <w:rPr>
                <w:spacing w:val="2"/>
              </w:rPr>
            </w:pPr>
            <w:r>
              <w:rPr>
                <w:spacing w:val="2"/>
              </w:rPr>
              <w:t>963</w:t>
            </w:r>
          </w:p>
          <w:p w:rsidR="003819C3" w:rsidRPr="001C47CA" w:rsidRDefault="004106E6" w:rsidP="00EA5E76">
            <w:pPr>
              <w:jc w:val="center"/>
              <w:rPr>
                <w:spacing w:val="2"/>
              </w:rPr>
            </w:pPr>
            <w:r>
              <w:rPr>
                <w:spacing w:val="2"/>
              </w:rPr>
              <w:t>669</w:t>
            </w:r>
          </w:p>
          <w:p w:rsidR="003819C3" w:rsidRPr="001C47CA" w:rsidRDefault="003819C3" w:rsidP="00EA5E76">
            <w:pPr>
              <w:jc w:val="center"/>
              <w:rPr>
                <w:spacing w:val="2"/>
              </w:rPr>
            </w:pPr>
            <w:r w:rsidRPr="001C47CA">
              <w:rPr>
                <w:spacing w:val="2"/>
              </w:rPr>
              <w:t>233</w:t>
            </w:r>
          </w:p>
          <w:p w:rsidR="003819C3" w:rsidRPr="001C47CA" w:rsidRDefault="004106E6" w:rsidP="00EA5E76">
            <w:pPr>
              <w:jc w:val="center"/>
              <w:rPr>
                <w:spacing w:val="2"/>
              </w:rPr>
            </w:pPr>
            <w:r>
              <w:rPr>
                <w:spacing w:val="2"/>
              </w:rPr>
              <w:t>65</w:t>
            </w:r>
          </w:p>
          <w:p w:rsidR="003819C3" w:rsidRPr="001C47CA" w:rsidRDefault="003819C3" w:rsidP="00EA5E76">
            <w:pPr>
              <w:jc w:val="center"/>
              <w:rPr>
                <w:spacing w:val="2"/>
              </w:rPr>
            </w:pPr>
            <w:r w:rsidRPr="001C47CA">
              <w:rPr>
                <w:spacing w:val="2"/>
              </w:rPr>
              <w:t>260</w:t>
            </w:r>
          </w:p>
          <w:p w:rsidR="003819C3" w:rsidRPr="001C47CA" w:rsidRDefault="003819C3" w:rsidP="00EA5E76">
            <w:pPr>
              <w:jc w:val="center"/>
              <w:rPr>
                <w:spacing w:val="2"/>
              </w:rPr>
            </w:pPr>
          </w:p>
        </w:tc>
        <w:tc>
          <w:tcPr>
            <w:tcW w:w="1040" w:type="dxa"/>
            <w:tcBorders>
              <w:top w:val="double" w:sz="4" w:space="0" w:color="auto"/>
              <w:bottom w:val="double" w:sz="4" w:space="0" w:color="auto"/>
            </w:tcBorders>
          </w:tcPr>
          <w:p w:rsidR="003819C3" w:rsidRPr="001C47CA" w:rsidRDefault="003819C3" w:rsidP="00EA5E76">
            <w:pPr>
              <w:jc w:val="center"/>
              <w:rPr>
                <w:spacing w:val="2"/>
              </w:rPr>
            </w:pPr>
            <w:r w:rsidRPr="001C47CA">
              <w:rPr>
                <w:spacing w:val="2"/>
              </w:rPr>
              <w:t>2900</w:t>
            </w:r>
          </w:p>
          <w:p w:rsidR="003819C3" w:rsidRPr="001C47CA" w:rsidRDefault="003819C3" w:rsidP="00EA5E76">
            <w:pPr>
              <w:jc w:val="center"/>
              <w:rPr>
                <w:spacing w:val="2"/>
              </w:rPr>
            </w:pPr>
            <w:r w:rsidRPr="001C47CA">
              <w:rPr>
                <w:spacing w:val="2"/>
              </w:rPr>
              <w:t>2381</w:t>
            </w:r>
          </w:p>
          <w:p w:rsidR="003819C3" w:rsidRPr="001C47CA" w:rsidRDefault="003819C3" w:rsidP="00EA5E76">
            <w:pPr>
              <w:jc w:val="center"/>
              <w:rPr>
                <w:spacing w:val="2"/>
              </w:rPr>
            </w:pPr>
            <w:r w:rsidRPr="001C47CA">
              <w:rPr>
                <w:spacing w:val="2"/>
              </w:rPr>
              <w:t>749</w:t>
            </w:r>
          </w:p>
          <w:p w:rsidR="003819C3" w:rsidRPr="001C47CA" w:rsidRDefault="003819C3" w:rsidP="00EA5E76">
            <w:pPr>
              <w:jc w:val="center"/>
              <w:rPr>
                <w:spacing w:val="2"/>
              </w:rPr>
            </w:pPr>
            <w:r w:rsidRPr="001C47CA">
              <w:rPr>
                <w:spacing w:val="2"/>
              </w:rPr>
              <w:t>963</w:t>
            </w:r>
          </w:p>
          <w:p w:rsidR="003819C3" w:rsidRPr="001C47CA" w:rsidRDefault="003819C3" w:rsidP="00EA5E76">
            <w:pPr>
              <w:jc w:val="center"/>
              <w:rPr>
                <w:spacing w:val="2"/>
              </w:rPr>
            </w:pPr>
            <w:r w:rsidRPr="001C47CA">
              <w:rPr>
                <w:spacing w:val="2"/>
              </w:rPr>
              <w:t>669</w:t>
            </w:r>
          </w:p>
          <w:p w:rsidR="003819C3" w:rsidRPr="001C47CA" w:rsidRDefault="003819C3" w:rsidP="00EA5E76">
            <w:pPr>
              <w:jc w:val="center"/>
              <w:rPr>
                <w:spacing w:val="2"/>
              </w:rPr>
            </w:pPr>
            <w:r w:rsidRPr="001C47CA">
              <w:rPr>
                <w:spacing w:val="2"/>
              </w:rPr>
              <w:t>233</w:t>
            </w:r>
          </w:p>
          <w:p w:rsidR="003819C3" w:rsidRPr="001C47CA" w:rsidRDefault="003819C3" w:rsidP="00EA5E76">
            <w:pPr>
              <w:jc w:val="center"/>
              <w:rPr>
                <w:spacing w:val="2"/>
              </w:rPr>
            </w:pPr>
            <w:r w:rsidRPr="001C47CA">
              <w:rPr>
                <w:spacing w:val="2"/>
              </w:rPr>
              <w:t>65</w:t>
            </w:r>
          </w:p>
          <w:p w:rsidR="003819C3" w:rsidRPr="001C47CA" w:rsidRDefault="003819C3" w:rsidP="00EA5E76">
            <w:pPr>
              <w:jc w:val="center"/>
              <w:rPr>
                <w:spacing w:val="2"/>
              </w:rPr>
            </w:pPr>
            <w:r w:rsidRPr="001C47CA">
              <w:rPr>
                <w:spacing w:val="2"/>
              </w:rPr>
              <w:t>283</w:t>
            </w:r>
          </w:p>
          <w:p w:rsidR="003819C3" w:rsidRPr="001C47CA" w:rsidRDefault="003819C3" w:rsidP="00EA5E76">
            <w:pPr>
              <w:jc w:val="center"/>
              <w:rPr>
                <w:spacing w:val="2"/>
              </w:rPr>
            </w:pPr>
          </w:p>
        </w:tc>
        <w:tc>
          <w:tcPr>
            <w:tcW w:w="1417" w:type="dxa"/>
            <w:tcBorders>
              <w:top w:val="double" w:sz="4" w:space="0" w:color="auto"/>
              <w:bottom w:val="double" w:sz="4" w:space="0" w:color="auto"/>
            </w:tcBorders>
          </w:tcPr>
          <w:p w:rsidR="003819C3" w:rsidRPr="001C47CA" w:rsidRDefault="003819C3" w:rsidP="00EA5E76">
            <w:pPr>
              <w:jc w:val="center"/>
              <w:rPr>
                <w:spacing w:val="2"/>
              </w:rPr>
            </w:pPr>
            <w:r w:rsidRPr="001C47CA">
              <w:rPr>
                <w:spacing w:val="2"/>
              </w:rPr>
              <w:t>100</w:t>
            </w:r>
          </w:p>
          <w:p w:rsidR="003819C3" w:rsidRPr="001C47CA" w:rsidRDefault="003819C3" w:rsidP="00EA5E76">
            <w:pPr>
              <w:jc w:val="center"/>
              <w:rPr>
                <w:spacing w:val="2"/>
              </w:rPr>
            </w:pPr>
            <w:r w:rsidRPr="001C47CA">
              <w:rPr>
                <w:spacing w:val="2"/>
              </w:rPr>
              <w:t>83</w:t>
            </w:r>
          </w:p>
          <w:p w:rsidR="003819C3" w:rsidRPr="001C47CA" w:rsidRDefault="003819C3" w:rsidP="00EA5E76">
            <w:pPr>
              <w:jc w:val="center"/>
              <w:rPr>
                <w:spacing w:val="2"/>
              </w:rPr>
            </w:pPr>
            <w:r w:rsidRPr="001C47CA">
              <w:rPr>
                <w:spacing w:val="2"/>
              </w:rPr>
              <w:t>27</w:t>
            </w:r>
          </w:p>
          <w:p w:rsidR="003819C3" w:rsidRPr="001C47CA" w:rsidRDefault="003819C3" w:rsidP="00EA5E76">
            <w:pPr>
              <w:jc w:val="center"/>
              <w:rPr>
                <w:spacing w:val="2"/>
              </w:rPr>
            </w:pPr>
            <w:r w:rsidRPr="001C47CA">
              <w:rPr>
                <w:spacing w:val="2"/>
              </w:rPr>
              <w:t>33</w:t>
            </w:r>
          </w:p>
          <w:p w:rsidR="003819C3" w:rsidRPr="001C47CA" w:rsidRDefault="003819C3" w:rsidP="00EA5E76">
            <w:pPr>
              <w:jc w:val="center"/>
              <w:rPr>
                <w:spacing w:val="2"/>
              </w:rPr>
            </w:pPr>
            <w:r w:rsidRPr="001C47CA">
              <w:rPr>
                <w:spacing w:val="2"/>
              </w:rPr>
              <w:t>23</w:t>
            </w:r>
          </w:p>
          <w:p w:rsidR="003819C3" w:rsidRPr="001C47CA" w:rsidRDefault="003819C3" w:rsidP="00EA5E76">
            <w:pPr>
              <w:jc w:val="center"/>
              <w:rPr>
                <w:spacing w:val="2"/>
              </w:rPr>
            </w:pPr>
            <w:r w:rsidRPr="001C47CA">
              <w:rPr>
                <w:spacing w:val="2"/>
              </w:rPr>
              <w:t>8</w:t>
            </w:r>
          </w:p>
          <w:p w:rsidR="003819C3" w:rsidRPr="001C47CA" w:rsidRDefault="003819C3" w:rsidP="00EA5E76">
            <w:pPr>
              <w:jc w:val="center"/>
              <w:rPr>
                <w:spacing w:val="2"/>
              </w:rPr>
            </w:pPr>
            <w:r w:rsidRPr="001C47CA">
              <w:rPr>
                <w:spacing w:val="2"/>
              </w:rPr>
              <w:t>2</w:t>
            </w:r>
            <w:r w:rsidR="004A0729">
              <w:rPr>
                <w:spacing w:val="2"/>
              </w:rPr>
              <w:t>,2</w:t>
            </w:r>
          </w:p>
          <w:p w:rsidR="003819C3" w:rsidRPr="001C47CA" w:rsidRDefault="004A0729" w:rsidP="00EA5E76">
            <w:pPr>
              <w:jc w:val="center"/>
              <w:rPr>
                <w:spacing w:val="2"/>
              </w:rPr>
            </w:pPr>
            <w:r>
              <w:rPr>
                <w:spacing w:val="2"/>
              </w:rPr>
              <w:t>9,0</w:t>
            </w:r>
          </w:p>
        </w:tc>
        <w:tc>
          <w:tcPr>
            <w:tcW w:w="1276" w:type="dxa"/>
            <w:tcBorders>
              <w:top w:val="double" w:sz="4" w:space="0" w:color="auto"/>
              <w:bottom w:val="double" w:sz="4" w:space="0" w:color="auto"/>
            </w:tcBorders>
          </w:tcPr>
          <w:p w:rsidR="003819C3" w:rsidRPr="001C47CA" w:rsidRDefault="003819C3" w:rsidP="00EA5E76">
            <w:pPr>
              <w:jc w:val="center"/>
              <w:rPr>
                <w:spacing w:val="2"/>
              </w:rPr>
            </w:pPr>
            <w:r w:rsidRPr="001C47CA">
              <w:rPr>
                <w:spacing w:val="2"/>
              </w:rPr>
              <w:t>100</w:t>
            </w:r>
          </w:p>
          <w:p w:rsidR="003819C3" w:rsidRPr="001C47CA" w:rsidRDefault="003819C3" w:rsidP="00EA5E76">
            <w:pPr>
              <w:jc w:val="center"/>
              <w:rPr>
                <w:spacing w:val="2"/>
              </w:rPr>
            </w:pPr>
            <w:r w:rsidRPr="001C47CA">
              <w:rPr>
                <w:spacing w:val="2"/>
              </w:rPr>
              <w:t>83</w:t>
            </w:r>
          </w:p>
          <w:p w:rsidR="003819C3" w:rsidRPr="001C47CA" w:rsidRDefault="003819C3" w:rsidP="00EA5E76">
            <w:pPr>
              <w:jc w:val="center"/>
              <w:rPr>
                <w:spacing w:val="2"/>
              </w:rPr>
            </w:pPr>
            <w:r w:rsidRPr="001C47CA">
              <w:rPr>
                <w:spacing w:val="2"/>
              </w:rPr>
              <w:t>27</w:t>
            </w:r>
          </w:p>
          <w:p w:rsidR="003819C3" w:rsidRPr="001C47CA" w:rsidRDefault="003819C3" w:rsidP="00EA5E76">
            <w:pPr>
              <w:jc w:val="center"/>
              <w:rPr>
                <w:spacing w:val="2"/>
              </w:rPr>
            </w:pPr>
            <w:r w:rsidRPr="001C47CA">
              <w:rPr>
                <w:spacing w:val="2"/>
              </w:rPr>
              <w:t>33</w:t>
            </w:r>
          </w:p>
          <w:p w:rsidR="003819C3" w:rsidRPr="001C47CA" w:rsidRDefault="003819C3" w:rsidP="00EA5E76">
            <w:pPr>
              <w:jc w:val="center"/>
              <w:rPr>
                <w:spacing w:val="2"/>
              </w:rPr>
            </w:pPr>
            <w:r w:rsidRPr="001C47CA">
              <w:rPr>
                <w:spacing w:val="2"/>
              </w:rPr>
              <w:t>23</w:t>
            </w:r>
          </w:p>
          <w:p w:rsidR="003819C3" w:rsidRPr="001C47CA" w:rsidRDefault="003819C3" w:rsidP="00EA5E76">
            <w:pPr>
              <w:jc w:val="center"/>
              <w:rPr>
                <w:spacing w:val="2"/>
              </w:rPr>
            </w:pPr>
            <w:r w:rsidRPr="001C47CA">
              <w:rPr>
                <w:spacing w:val="2"/>
              </w:rPr>
              <w:t>8</w:t>
            </w:r>
          </w:p>
          <w:p w:rsidR="003819C3" w:rsidRPr="001C47CA" w:rsidRDefault="003819C3" w:rsidP="00EA5E76">
            <w:pPr>
              <w:jc w:val="center"/>
              <w:rPr>
                <w:spacing w:val="2"/>
              </w:rPr>
            </w:pPr>
            <w:r w:rsidRPr="001C47CA">
              <w:rPr>
                <w:spacing w:val="2"/>
              </w:rPr>
              <w:t>2</w:t>
            </w:r>
            <w:r w:rsidR="004A0729">
              <w:rPr>
                <w:spacing w:val="2"/>
              </w:rPr>
              <w:t>,2</w:t>
            </w:r>
          </w:p>
          <w:p w:rsidR="003819C3" w:rsidRPr="001C47CA" w:rsidRDefault="004A0729" w:rsidP="00EA5E76">
            <w:pPr>
              <w:jc w:val="center"/>
              <w:rPr>
                <w:spacing w:val="2"/>
              </w:rPr>
            </w:pPr>
            <w:r>
              <w:rPr>
                <w:spacing w:val="2"/>
              </w:rPr>
              <w:t>9,0</w:t>
            </w:r>
          </w:p>
        </w:tc>
        <w:tc>
          <w:tcPr>
            <w:tcW w:w="1417" w:type="dxa"/>
            <w:tcBorders>
              <w:top w:val="double" w:sz="4" w:space="0" w:color="auto"/>
              <w:bottom w:val="double" w:sz="4" w:space="0" w:color="auto"/>
            </w:tcBorders>
          </w:tcPr>
          <w:p w:rsidR="003819C3" w:rsidRPr="001C47CA" w:rsidRDefault="003819C3" w:rsidP="00EA5E76">
            <w:pPr>
              <w:jc w:val="center"/>
              <w:rPr>
                <w:spacing w:val="2"/>
              </w:rPr>
            </w:pPr>
            <w:r w:rsidRPr="001C47CA">
              <w:rPr>
                <w:spacing w:val="2"/>
              </w:rPr>
              <w:t>100</w:t>
            </w:r>
          </w:p>
          <w:p w:rsidR="003819C3" w:rsidRPr="001C47CA" w:rsidRDefault="003819C3" w:rsidP="00EA5E76">
            <w:pPr>
              <w:jc w:val="center"/>
              <w:rPr>
                <w:spacing w:val="2"/>
              </w:rPr>
            </w:pPr>
            <w:r w:rsidRPr="001C47CA">
              <w:rPr>
                <w:spacing w:val="2"/>
              </w:rPr>
              <w:t>82</w:t>
            </w:r>
          </w:p>
          <w:p w:rsidR="003819C3" w:rsidRPr="001C47CA" w:rsidRDefault="003819C3" w:rsidP="00EA5E76">
            <w:pPr>
              <w:jc w:val="center"/>
              <w:rPr>
                <w:spacing w:val="2"/>
              </w:rPr>
            </w:pPr>
            <w:r w:rsidRPr="001C47CA">
              <w:rPr>
                <w:spacing w:val="2"/>
              </w:rPr>
              <w:t>26</w:t>
            </w:r>
          </w:p>
          <w:p w:rsidR="003819C3" w:rsidRPr="001C47CA" w:rsidRDefault="003819C3" w:rsidP="00EA5E76">
            <w:pPr>
              <w:jc w:val="center"/>
              <w:rPr>
                <w:spacing w:val="2"/>
              </w:rPr>
            </w:pPr>
            <w:r w:rsidRPr="001C47CA">
              <w:rPr>
                <w:spacing w:val="2"/>
              </w:rPr>
              <w:t>33</w:t>
            </w:r>
          </w:p>
          <w:p w:rsidR="003819C3" w:rsidRPr="001C47CA" w:rsidRDefault="003819C3" w:rsidP="00EA5E76">
            <w:pPr>
              <w:jc w:val="center"/>
              <w:rPr>
                <w:spacing w:val="2"/>
              </w:rPr>
            </w:pPr>
            <w:r w:rsidRPr="001C47CA">
              <w:rPr>
                <w:spacing w:val="2"/>
              </w:rPr>
              <w:t>23</w:t>
            </w:r>
          </w:p>
          <w:p w:rsidR="003819C3" w:rsidRPr="001C47CA" w:rsidRDefault="003819C3" w:rsidP="00EA5E76">
            <w:pPr>
              <w:jc w:val="center"/>
              <w:rPr>
                <w:spacing w:val="2"/>
              </w:rPr>
            </w:pPr>
            <w:r w:rsidRPr="001C47CA">
              <w:rPr>
                <w:spacing w:val="2"/>
              </w:rPr>
              <w:t>8</w:t>
            </w:r>
          </w:p>
          <w:p w:rsidR="003819C3" w:rsidRPr="001C47CA" w:rsidRDefault="003819C3" w:rsidP="00EA5E76">
            <w:pPr>
              <w:jc w:val="center"/>
              <w:rPr>
                <w:spacing w:val="2"/>
              </w:rPr>
            </w:pPr>
            <w:r w:rsidRPr="001C47CA">
              <w:rPr>
                <w:spacing w:val="2"/>
              </w:rPr>
              <w:t>2</w:t>
            </w:r>
            <w:r w:rsidR="004A0729">
              <w:rPr>
                <w:spacing w:val="2"/>
              </w:rPr>
              <w:t>,2</w:t>
            </w:r>
          </w:p>
          <w:p w:rsidR="003819C3" w:rsidRPr="001C47CA" w:rsidRDefault="003819C3" w:rsidP="00EA5E76">
            <w:pPr>
              <w:jc w:val="center"/>
              <w:rPr>
                <w:spacing w:val="2"/>
              </w:rPr>
            </w:pPr>
            <w:r w:rsidRPr="001C47CA">
              <w:rPr>
                <w:spacing w:val="2"/>
              </w:rPr>
              <w:t>10</w:t>
            </w:r>
          </w:p>
        </w:tc>
      </w:tr>
    </w:tbl>
    <w:p w:rsidR="003819C3" w:rsidRPr="00EA5E76" w:rsidRDefault="003819C3" w:rsidP="00EA5E76">
      <w:pPr>
        <w:tabs>
          <w:tab w:val="num" w:pos="425"/>
        </w:tabs>
        <w:spacing w:line="360" w:lineRule="auto"/>
        <w:jc w:val="both"/>
        <w:rPr>
          <w:color w:val="000000"/>
          <w:spacing w:val="2"/>
          <w:sz w:val="28"/>
          <w:szCs w:val="28"/>
          <w:lang w:val="be-BY"/>
        </w:rPr>
      </w:pPr>
      <w:r w:rsidRPr="00EA5E76">
        <w:rPr>
          <w:b/>
          <w:color w:val="000000"/>
          <w:spacing w:val="2"/>
          <w:sz w:val="28"/>
          <w:szCs w:val="28"/>
          <w:lang w:val="be-BY"/>
        </w:rPr>
        <w:t>Вывод:</w:t>
      </w:r>
      <w:r w:rsidRPr="00EA5E76">
        <w:rPr>
          <w:color w:val="000000"/>
          <w:spacing w:val="2"/>
          <w:sz w:val="28"/>
          <w:szCs w:val="28"/>
          <w:lang w:val="be-BY"/>
        </w:rPr>
        <w:t xml:space="preserve"> Анализируя состав и структуру посевных площадей хозяйства можно</w:t>
      </w:r>
      <w:r w:rsidR="00E70FD1">
        <w:rPr>
          <w:color w:val="000000"/>
          <w:spacing w:val="2"/>
          <w:sz w:val="28"/>
          <w:szCs w:val="28"/>
          <w:lang w:val="be-BY"/>
        </w:rPr>
        <w:t xml:space="preserve"> сказать</w:t>
      </w:r>
      <w:r w:rsidRPr="00EA5E76">
        <w:rPr>
          <w:color w:val="000000"/>
          <w:spacing w:val="2"/>
          <w:sz w:val="28"/>
          <w:szCs w:val="28"/>
          <w:lang w:val="be-BY"/>
        </w:rPr>
        <w:t>, что общая земельная площадь на протяжении 2003-2005 гг. не изменялась и составила 2900га. В структуре земельных угодий с/х угодия составляют 82%.  В структуре с/х угодий наибольший удельный вес составляют сеноскосы 33%. Площадь пастбищ составила 23%. Фактически на протяжени анализируемого периода струтура землепользования не претерпела особых изменений.</w:t>
      </w:r>
    </w:p>
    <w:p w:rsidR="003819C3" w:rsidRPr="00EA5E76" w:rsidRDefault="004D1E82" w:rsidP="00EA5E76">
      <w:pPr>
        <w:tabs>
          <w:tab w:val="num" w:pos="425"/>
        </w:tabs>
        <w:spacing w:line="360" w:lineRule="auto"/>
        <w:jc w:val="right"/>
        <w:rPr>
          <w:color w:val="000000"/>
          <w:spacing w:val="2"/>
          <w:sz w:val="28"/>
          <w:szCs w:val="28"/>
          <w:lang w:val="be-BY"/>
        </w:rPr>
      </w:pPr>
      <w:r w:rsidRPr="00EA5E76">
        <w:rPr>
          <w:b/>
          <w:spacing w:val="2"/>
          <w:sz w:val="28"/>
          <w:szCs w:val="28"/>
        </w:rPr>
        <w:t>Таблица 2</w:t>
      </w:r>
      <w:r w:rsidR="003819C3" w:rsidRPr="00EA5E76">
        <w:rPr>
          <w:b/>
          <w:spacing w:val="2"/>
          <w:sz w:val="28"/>
          <w:szCs w:val="28"/>
        </w:rPr>
        <w:t>.3</w:t>
      </w:r>
    </w:p>
    <w:p w:rsidR="003819C3" w:rsidRPr="00EA5E76" w:rsidRDefault="003819C3" w:rsidP="00EA5E76">
      <w:pPr>
        <w:spacing w:line="360" w:lineRule="auto"/>
        <w:jc w:val="center"/>
        <w:rPr>
          <w:b/>
          <w:spacing w:val="2"/>
          <w:sz w:val="28"/>
          <w:szCs w:val="28"/>
        </w:rPr>
      </w:pPr>
      <w:r w:rsidRPr="00EA5E76">
        <w:rPr>
          <w:b/>
          <w:spacing w:val="2"/>
          <w:sz w:val="28"/>
          <w:szCs w:val="28"/>
        </w:rPr>
        <w:t>Расчёт структуры посевных площадей.</w:t>
      </w: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8"/>
        <w:gridCol w:w="1116"/>
        <w:gridCol w:w="993"/>
        <w:gridCol w:w="1134"/>
        <w:gridCol w:w="1134"/>
        <w:gridCol w:w="1134"/>
        <w:gridCol w:w="1275"/>
      </w:tblGrid>
      <w:tr w:rsidR="003819C3" w:rsidRPr="006B0242">
        <w:trPr>
          <w:cantSplit/>
        </w:trPr>
        <w:tc>
          <w:tcPr>
            <w:tcW w:w="3108" w:type="dxa"/>
            <w:vMerge w:val="restart"/>
            <w:shd w:val="pct20" w:color="auto" w:fill="auto"/>
            <w:vAlign w:val="center"/>
          </w:tcPr>
          <w:p w:rsidR="003819C3" w:rsidRPr="006B0242" w:rsidRDefault="003819C3" w:rsidP="00EA5E76">
            <w:pPr>
              <w:jc w:val="center"/>
              <w:rPr>
                <w:b/>
                <w:spacing w:val="2"/>
              </w:rPr>
            </w:pPr>
            <w:r w:rsidRPr="006B0242">
              <w:rPr>
                <w:b/>
                <w:spacing w:val="2"/>
              </w:rPr>
              <w:t>Показатели</w:t>
            </w:r>
          </w:p>
        </w:tc>
        <w:tc>
          <w:tcPr>
            <w:tcW w:w="2109" w:type="dxa"/>
            <w:gridSpan w:val="2"/>
            <w:shd w:val="pct20" w:color="auto" w:fill="auto"/>
          </w:tcPr>
          <w:p w:rsidR="003819C3" w:rsidRPr="006B0242" w:rsidRDefault="003819C3" w:rsidP="00EA5E76">
            <w:pPr>
              <w:jc w:val="center"/>
              <w:rPr>
                <w:b/>
                <w:spacing w:val="2"/>
              </w:rPr>
            </w:pPr>
            <w:r w:rsidRPr="006B0242">
              <w:rPr>
                <w:b/>
                <w:spacing w:val="2"/>
              </w:rPr>
              <w:t>Площадь посева, га</w:t>
            </w:r>
          </w:p>
        </w:tc>
        <w:tc>
          <w:tcPr>
            <w:tcW w:w="2268" w:type="dxa"/>
            <w:gridSpan w:val="2"/>
            <w:shd w:val="pct20" w:color="auto" w:fill="auto"/>
          </w:tcPr>
          <w:p w:rsidR="003819C3" w:rsidRPr="006B0242" w:rsidRDefault="003819C3" w:rsidP="00EA5E76">
            <w:pPr>
              <w:jc w:val="center"/>
              <w:rPr>
                <w:b/>
                <w:spacing w:val="2"/>
              </w:rPr>
            </w:pPr>
            <w:r w:rsidRPr="006B0242">
              <w:rPr>
                <w:b/>
                <w:spacing w:val="2"/>
              </w:rPr>
              <w:t>Структура, %</w:t>
            </w:r>
          </w:p>
        </w:tc>
        <w:tc>
          <w:tcPr>
            <w:tcW w:w="2409" w:type="dxa"/>
            <w:gridSpan w:val="2"/>
            <w:shd w:val="pct20" w:color="auto" w:fill="auto"/>
          </w:tcPr>
          <w:p w:rsidR="003819C3" w:rsidRPr="006B0242" w:rsidRDefault="003819C3" w:rsidP="00EA5E76">
            <w:pPr>
              <w:jc w:val="center"/>
              <w:rPr>
                <w:b/>
                <w:spacing w:val="2"/>
              </w:rPr>
            </w:pPr>
            <w:r w:rsidRPr="006B0242">
              <w:rPr>
                <w:b/>
                <w:spacing w:val="2"/>
              </w:rPr>
              <w:t>Отклонение</w:t>
            </w:r>
          </w:p>
        </w:tc>
      </w:tr>
      <w:tr w:rsidR="003819C3" w:rsidRPr="006B0242">
        <w:trPr>
          <w:cantSplit/>
        </w:trPr>
        <w:tc>
          <w:tcPr>
            <w:tcW w:w="3108" w:type="dxa"/>
            <w:vMerge/>
            <w:shd w:val="pct20" w:color="auto" w:fill="auto"/>
          </w:tcPr>
          <w:p w:rsidR="003819C3" w:rsidRPr="006B0242" w:rsidRDefault="003819C3" w:rsidP="00EA5E76">
            <w:pPr>
              <w:rPr>
                <w:b/>
                <w:spacing w:val="2"/>
              </w:rPr>
            </w:pPr>
          </w:p>
        </w:tc>
        <w:tc>
          <w:tcPr>
            <w:tcW w:w="1116" w:type="dxa"/>
            <w:shd w:val="pct20" w:color="auto" w:fill="auto"/>
          </w:tcPr>
          <w:p w:rsidR="003819C3" w:rsidRPr="006B0242" w:rsidRDefault="003819C3" w:rsidP="00EA5E76">
            <w:pPr>
              <w:jc w:val="center"/>
              <w:rPr>
                <w:b/>
                <w:spacing w:val="2"/>
              </w:rPr>
            </w:pPr>
            <w:r w:rsidRPr="006B0242">
              <w:rPr>
                <w:b/>
                <w:spacing w:val="2"/>
              </w:rPr>
              <w:t>2004</w:t>
            </w:r>
          </w:p>
        </w:tc>
        <w:tc>
          <w:tcPr>
            <w:tcW w:w="993" w:type="dxa"/>
            <w:shd w:val="pct20" w:color="auto" w:fill="auto"/>
          </w:tcPr>
          <w:p w:rsidR="003819C3" w:rsidRPr="006B0242" w:rsidRDefault="003819C3" w:rsidP="00EA5E76">
            <w:pPr>
              <w:jc w:val="center"/>
              <w:rPr>
                <w:b/>
                <w:spacing w:val="2"/>
              </w:rPr>
            </w:pPr>
            <w:r w:rsidRPr="006B0242">
              <w:rPr>
                <w:b/>
                <w:spacing w:val="2"/>
              </w:rPr>
              <w:t>2005</w:t>
            </w:r>
          </w:p>
        </w:tc>
        <w:tc>
          <w:tcPr>
            <w:tcW w:w="1134" w:type="dxa"/>
            <w:shd w:val="pct20" w:color="auto" w:fill="auto"/>
          </w:tcPr>
          <w:p w:rsidR="003819C3" w:rsidRPr="006B0242" w:rsidRDefault="003819C3" w:rsidP="00EA5E76">
            <w:pPr>
              <w:jc w:val="center"/>
              <w:rPr>
                <w:b/>
                <w:spacing w:val="2"/>
              </w:rPr>
            </w:pPr>
            <w:r w:rsidRPr="006B0242">
              <w:rPr>
                <w:b/>
                <w:spacing w:val="2"/>
              </w:rPr>
              <w:t>2004</w:t>
            </w:r>
          </w:p>
        </w:tc>
        <w:tc>
          <w:tcPr>
            <w:tcW w:w="1134" w:type="dxa"/>
            <w:shd w:val="pct20" w:color="auto" w:fill="auto"/>
          </w:tcPr>
          <w:p w:rsidR="003819C3" w:rsidRPr="006B0242" w:rsidRDefault="003819C3" w:rsidP="00EA5E76">
            <w:pPr>
              <w:jc w:val="center"/>
              <w:rPr>
                <w:b/>
                <w:spacing w:val="2"/>
              </w:rPr>
            </w:pPr>
            <w:r w:rsidRPr="006B0242">
              <w:rPr>
                <w:b/>
                <w:spacing w:val="2"/>
              </w:rPr>
              <w:t>2005</w:t>
            </w:r>
          </w:p>
        </w:tc>
        <w:tc>
          <w:tcPr>
            <w:tcW w:w="1134" w:type="dxa"/>
            <w:shd w:val="pct20" w:color="auto" w:fill="auto"/>
          </w:tcPr>
          <w:p w:rsidR="003819C3" w:rsidRPr="006B0242" w:rsidRDefault="003819C3" w:rsidP="00EA5E76">
            <w:pPr>
              <w:jc w:val="center"/>
              <w:rPr>
                <w:b/>
                <w:spacing w:val="2"/>
              </w:rPr>
            </w:pPr>
            <w:r w:rsidRPr="006B0242">
              <w:rPr>
                <w:b/>
                <w:spacing w:val="2"/>
              </w:rPr>
              <w:t>га</w:t>
            </w:r>
          </w:p>
        </w:tc>
        <w:tc>
          <w:tcPr>
            <w:tcW w:w="1275" w:type="dxa"/>
            <w:shd w:val="pct20" w:color="auto" w:fill="auto"/>
          </w:tcPr>
          <w:p w:rsidR="003819C3" w:rsidRPr="006B0242" w:rsidRDefault="003819C3" w:rsidP="00EA5E76">
            <w:pPr>
              <w:jc w:val="center"/>
              <w:rPr>
                <w:b/>
                <w:spacing w:val="2"/>
              </w:rPr>
            </w:pPr>
            <w:r w:rsidRPr="006B0242">
              <w:rPr>
                <w:b/>
                <w:spacing w:val="2"/>
              </w:rPr>
              <w:t>%</w:t>
            </w:r>
          </w:p>
        </w:tc>
      </w:tr>
      <w:tr w:rsidR="003819C3" w:rsidRPr="001C47CA">
        <w:trPr>
          <w:trHeight w:val="1486"/>
        </w:trPr>
        <w:tc>
          <w:tcPr>
            <w:tcW w:w="3108" w:type="dxa"/>
          </w:tcPr>
          <w:p w:rsidR="003819C3" w:rsidRPr="001C47CA" w:rsidRDefault="003819C3" w:rsidP="00EA5E76">
            <w:pPr>
              <w:rPr>
                <w:spacing w:val="2"/>
              </w:rPr>
            </w:pPr>
            <w:r w:rsidRPr="001C47CA">
              <w:rPr>
                <w:spacing w:val="2"/>
              </w:rPr>
              <w:t>Зерновые</w:t>
            </w:r>
          </w:p>
          <w:p w:rsidR="003819C3" w:rsidRPr="001C47CA" w:rsidRDefault="003819C3" w:rsidP="00EA5E76">
            <w:pPr>
              <w:rPr>
                <w:spacing w:val="2"/>
              </w:rPr>
            </w:pPr>
            <w:r w:rsidRPr="001C47CA">
              <w:rPr>
                <w:spacing w:val="2"/>
              </w:rPr>
              <w:t>Однолетние травы</w:t>
            </w:r>
          </w:p>
          <w:p w:rsidR="003819C3" w:rsidRPr="001C47CA" w:rsidRDefault="003819C3" w:rsidP="00EA5E76">
            <w:pPr>
              <w:rPr>
                <w:spacing w:val="2"/>
              </w:rPr>
            </w:pPr>
            <w:r w:rsidRPr="001C47CA">
              <w:rPr>
                <w:spacing w:val="2"/>
              </w:rPr>
              <w:t>Многолетние травы</w:t>
            </w:r>
          </w:p>
          <w:p w:rsidR="003819C3" w:rsidRPr="001C47CA" w:rsidRDefault="003819C3" w:rsidP="00EA5E76">
            <w:pPr>
              <w:rPr>
                <w:spacing w:val="2"/>
              </w:rPr>
            </w:pPr>
            <w:r w:rsidRPr="001C47CA">
              <w:rPr>
                <w:spacing w:val="2"/>
              </w:rPr>
              <w:t>Кукуруза</w:t>
            </w:r>
          </w:p>
          <w:p w:rsidR="003819C3" w:rsidRPr="001C47CA" w:rsidRDefault="003819C3" w:rsidP="00EA5E76">
            <w:pPr>
              <w:rPr>
                <w:spacing w:val="2"/>
              </w:rPr>
            </w:pPr>
            <w:r w:rsidRPr="001C47CA">
              <w:rPr>
                <w:spacing w:val="2"/>
              </w:rPr>
              <w:t>Прочие</w:t>
            </w:r>
          </w:p>
        </w:tc>
        <w:tc>
          <w:tcPr>
            <w:tcW w:w="1116" w:type="dxa"/>
          </w:tcPr>
          <w:p w:rsidR="003819C3" w:rsidRPr="001C47CA" w:rsidRDefault="003819C3" w:rsidP="00EA5E76">
            <w:pPr>
              <w:jc w:val="center"/>
              <w:rPr>
                <w:spacing w:val="2"/>
              </w:rPr>
            </w:pPr>
            <w:r w:rsidRPr="001C47CA">
              <w:rPr>
                <w:spacing w:val="2"/>
              </w:rPr>
              <w:t>476</w:t>
            </w:r>
          </w:p>
          <w:p w:rsidR="003819C3" w:rsidRPr="001C47CA" w:rsidRDefault="003819C3" w:rsidP="00EA5E76">
            <w:pPr>
              <w:jc w:val="center"/>
              <w:rPr>
                <w:spacing w:val="2"/>
              </w:rPr>
            </w:pPr>
            <w:r w:rsidRPr="001C47CA">
              <w:rPr>
                <w:spacing w:val="2"/>
              </w:rPr>
              <w:t>82</w:t>
            </w:r>
          </w:p>
          <w:p w:rsidR="003819C3" w:rsidRPr="001C47CA" w:rsidRDefault="003819C3" w:rsidP="00EA5E76">
            <w:pPr>
              <w:jc w:val="center"/>
              <w:rPr>
                <w:spacing w:val="2"/>
              </w:rPr>
            </w:pPr>
            <w:r w:rsidRPr="001C47CA">
              <w:rPr>
                <w:spacing w:val="2"/>
              </w:rPr>
              <w:t>87</w:t>
            </w:r>
          </w:p>
          <w:p w:rsidR="003819C3" w:rsidRPr="001C47CA" w:rsidRDefault="003819C3" w:rsidP="00EA5E76">
            <w:pPr>
              <w:jc w:val="center"/>
              <w:rPr>
                <w:spacing w:val="2"/>
              </w:rPr>
            </w:pPr>
            <w:r w:rsidRPr="001C47CA">
              <w:rPr>
                <w:spacing w:val="2"/>
              </w:rPr>
              <w:t>193</w:t>
            </w:r>
          </w:p>
          <w:p w:rsidR="003819C3" w:rsidRPr="001C47CA" w:rsidRDefault="003819C3" w:rsidP="00EA5E76">
            <w:pPr>
              <w:jc w:val="center"/>
              <w:rPr>
                <w:spacing w:val="2"/>
              </w:rPr>
            </w:pPr>
            <w:r w:rsidRPr="001C47CA">
              <w:rPr>
                <w:spacing w:val="2"/>
              </w:rPr>
              <w:t>145</w:t>
            </w:r>
          </w:p>
        </w:tc>
        <w:tc>
          <w:tcPr>
            <w:tcW w:w="993" w:type="dxa"/>
          </w:tcPr>
          <w:p w:rsidR="003819C3" w:rsidRPr="001C47CA" w:rsidRDefault="003819C3" w:rsidP="00EA5E76">
            <w:pPr>
              <w:jc w:val="center"/>
              <w:rPr>
                <w:spacing w:val="2"/>
              </w:rPr>
            </w:pPr>
            <w:r w:rsidRPr="001C47CA">
              <w:rPr>
                <w:spacing w:val="2"/>
              </w:rPr>
              <w:t>485</w:t>
            </w:r>
          </w:p>
          <w:p w:rsidR="003819C3" w:rsidRPr="001C47CA" w:rsidRDefault="003819C3" w:rsidP="00EA5E76">
            <w:pPr>
              <w:jc w:val="center"/>
              <w:rPr>
                <w:spacing w:val="2"/>
              </w:rPr>
            </w:pPr>
            <w:r w:rsidRPr="001C47CA">
              <w:rPr>
                <w:spacing w:val="2"/>
              </w:rPr>
              <w:t>33</w:t>
            </w:r>
          </w:p>
          <w:p w:rsidR="003819C3" w:rsidRPr="001C47CA" w:rsidRDefault="003819C3" w:rsidP="00EA5E76">
            <w:pPr>
              <w:jc w:val="center"/>
              <w:rPr>
                <w:spacing w:val="2"/>
              </w:rPr>
            </w:pPr>
            <w:r w:rsidRPr="001C47CA">
              <w:rPr>
                <w:spacing w:val="2"/>
              </w:rPr>
              <w:t>68</w:t>
            </w:r>
          </w:p>
          <w:p w:rsidR="003819C3" w:rsidRPr="001C47CA" w:rsidRDefault="003819C3" w:rsidP="00EA5E76">
            <w:pPr>
              <w:jc w:val="center"/>
              <w:rPr>
                <w:spacing w:val="2"/>
              </w:rPr>
            </w:pPr>
            <w:r w:rsidRPr="001C47CA">
              <w:rPr>
                <w:spacing w:val="2"/>
              </w:rPr>
              <w:t>182</w:t>
            </w:r>
          </w:p>
          <w:p w:rsidR="003819C3" w:rsidRPr="001C47CA" w:rsidRDefault="003819C3" w:rsidP="00EA5E76">
            <w:pPr>
              <w:jc w:val="center"/>
              <w:rPr>
                <w:spacing w:val="2"/>
              </w:rPr>
            </w:pPr>
            <w:r w:rsidRPr="001C47CA">
              <w:rPr>
                <w:spacing w:val="2"/>
              </w:rPr>
              <w:t>101</w:t>
            </w:r>
          </w:p>
        </w:tc>
        <w:tc>
          <w:tcPr>
            <w:tcW w:w="1134" w:type="dxa"/>
          </w:tcPr>
          <w:p w:rsidR="003819C3" w:rsidRPr="001C47CA" w:rsidRDefault="003819C3" w:rsidP="00EA5E76">
            <w:pPr>
              <w:jc w:val="center"/>
              <w:rPr>
                <w:spacing w:val="2"/>
              </w:rPr>
            </w:pPr>
            <w:r w:rsidRPr="001C47CA">
              <w:rPr>
                <w:spacing w:val="2"/>
              </w:rPr>
              <w:t>48</w:t>
            </w:r>
          </w:p>
          <w:p w:rsidR="003819C3" w:rsidRPr="001C47CA" w:rsidRDefault="003819C3" w:rsidP="00EA5E76">
            <w:pPr>
              <w:jc w:val="center"/>
              <w:rPr>
                <w:spacing w:val="2"/>
              </w:rPr>
            </w:pPr>
            <w:r w:rsidRPr="001C47CA">
              <w:rPr>
                <w:spacing w:val="2"/>
              </w:rPr>
              <w:t>8</w:t>
            </w:r>
          </w:p>
          <w:p w:rsidR="003819C3" w:rsidRPr="001C47CA" w:rsidRDefault="003819C3" w:rsidP="00EA5E76">
            <w:pPr>
              <w:jc w:val="center"/>
              <w:rPr>
                <w:spacing w:val="2"/>
              </w:rPr>
            </w:pPr>
            <w:r w:rsidRPr="001C47CA">
              <w:rPr>
                <w:spacing w:val="2"/>
              </w:rPr>
              <w:t>9</w:t>
            </w:r>
          </w:p>
          <w:p w:rsidR="003819C3" w:rsidRPr="001C47CA" w:rsidRDefault="003819C3" w:rsidP="00EA5E76">
            <w:pPr>
              <w:jc w:val="center"/>
              <w:rPr>
                <w:spacing w:val="2"/>
              </w:rPr>
            </w:pPr>
            <w:r w:rsidRPr="001C47CA">
              <w:rPr>
                <w:spacing w:val="2"/>
              </w:rPr>
              <w:t>20</w:t>
            </w:r>
          </w:p>
          <w:p w:rsidR="003819C3" w:rsidRPr="001C47CA" w:rsidRDefault="003819C3" w:rsidP="00EA5E76">
            <w:pPr>
              <w:jc w:val="center"/>
              <w:rPr>
                <w:spacing w:val="2"/>
              </w:rPr>
            </w:pPr>
            <w:r w:rsidRPr="001C47CA">
              <w:rPr>
                <w:spacing w:val="2"/>
              </w:rPr>
              <w:t>15</w:t>
            </w:r>
          </w:p>
        </w:tc>
        <w:tc>
          <w:tcPr>
            <w:tcW w:w="1134" w:type="dxa"/>
          </w:tcPr>
          <w:p w:rsidR="003819C3" w:rsidRPr="001C47CA" w:rsidRDefault="003819C3" w:rsidP="00EA5E76">
            <w:pPr>
              <w:jc w:val="center"/>
              <w:rPr>
                <w:spacing w:val="2"/>
              </w:rPr>
            </w:pPr>
            <w:r w:rsidRPr="001C47CA">
              <w:rPr>
                <w:spacing w:val="2"/>
              </w:rPr>
              <w:t>56</w:t>
            </w:r>
          </w:p>
          <w:p w:rsidR="003819C3" w:rsidRPr="001C47CA" w:rsidRDefault="003819C3" w:rsidP="00EA5E76">
            <w:pPr>
              <w:jc w:val="center"/>
              <w:rPr>
                <w:spacing w:val="2"/>
              </w:rPr>
            </w:pPr>
            <w:r w:rsidRPr="001C47CA">
              <w:rPr>
                <w:spacing w:val="2"/>
              </w:rPr>
              <w:t>4</w:t>
            </w:r>
          </w:p>
          <w:p w:rsidR="003819C3" w:rsidRPr="001C47CA" w:rsidRDefault="003819C3" w:rsidP="00EA5E76">
            <w:pPr>
              <w:jc w:val="center"/>
              <w:rPr>
                <w:spacing w:val="2"/>
              </w:rPr>
            </w:pPr>
            <w:r w:rsidRPr="001C47CA">
              <w:rPr>
                <w:spacing w:val="2"/>
              </w:rPr>
              <w:t>8</w:t>
            </w:r>
          </w:p>
          <w:p w:rsidR="003819C3" w:rsidRPr="001C47CA" w:rsidRDefault="003819C3" w:rsidP="00EA5E76">
            <w:pPr>
              <w:jc w:val="center"/>
              <w:rPr>
                <w:spacing w:val="2"/>
              </w:rPr>
            </w:pPr>
            <w:r w:rsidRPr="001C47CA">
              <w:rPr>
                <w:spacing w:val="2"/>
              </w:rPr>
              <w:t>21</w:t>
            </w:r>
          </w:p>
          <w:p w:rsidR="003819C3" w:rsidRPr="001C47CA" w:rsidRDefault="003819C3" w:rsidP="00EA5E76">
            <w:pPr>
              <w:jc w:val="center"/>
              <w:rPr>
                <w:spacing w:val="2"/>
              </w:rPr>
            </w:pPr>
            <w:r w:rsidRPr="001C47CA">
              <w:rPr>
                <w:spacing w:val="2"/>
              </w:rPr>
              <w:t>11</w:t>
            </w:r>
          </w:p>
        </w:tc>
        <w:tc>
          <w:tcPr>
            <w:tcW w:w="1134" w:type="dxa"/>
          </w:tcPr>
          <w:p w:rsidR="003819C3" w:rsidRPr="001C47CA" w:rsidRDefault="003819C3" w:rsidP="00EA5E76">
            <w:pPr>
              <w:jc w:val="center"/>
              <w:rPr>
                <w:spacing w:val="2"/>
              </w:rPr>
            </w:pPr>
            <w:r w:rsidRPr="001C47CA">
              <w:rPr>
                <w:spacing w:val="2"/>
              </w:rPr>
              <w:t>9</w:t>
            </w:r>
          </w:p>
          <w:p w:rsidR="003819C3" w:rsidRPr="001C47CA" w:rsidRDefault="003819C3" w:rsidP="00EA5E76">
            <w:pPr>
              <w:jc w:val="center"/>
              <w:rPr>
                <w:spacing w:val="2"/>
              </w:rPr>
            </w:pPr>
            <w:r w:rsidRPr="001C47CA">
              <w:rPr>
                <w:spacing w:val="2"/>
              </w:rPr>
              <w:t>-49</w:t>
            </w:r>
          </w:p>
          <w:p w:rsidR="003819C3" w:rsidRPr="001C47CA" w:rsidRDefault="003819C3" w:rsidP="00EA5E76">
            <w:pPr>
              <w:jc w:val="center"/>
              <w:rPr>
                <w:spacing w:val="2"/>
              </w:rPr>
            </w:pPr>
            <w:r w:rsidRPr="001C47CA">
              <w:rPr>
                <w:spacing w:val="2"/>
              </w:rPr>
              <w:t>-19</w:t>
            </w:r>
          </w:p>
          <w:p w:rsidR="003819C3" w:rsidRPr="001C47CA" w:rsidRDefault="003819C3" w:rsidP="00EA5E76">
            <w:pPr>
              <w:jc w:val="center"/>
              <w:rPr>
                <w:spacing w:val="2"/>
              </w:rPr>
            </w:pPr>
            <w:r w:rsidRPr="001C47CA">
              <w:rPr>
                <w:spacing w:val="2"/>
              </w:rPr>
              <w:t>-11</w:t>
            </w:r>
          </w:p>
          <w:p w:rsidR="003819C3" w:rsidRPr="001C47CA" w:rsidRDefault="003819C3" w:rsidP="00EA5E76">
            <w:pPr>
              <w:jc w:val="center"/>
              <w:rPr>
                <w:spacing w:val="2"/>
              </w:rPr>
            </w:pPr>
            <w:r w:rsidRPr="001C47CA">
              <w:rPr>
                <w:spacing w:val="2"/>
              </w:rPr>
              <w:t>-44</w:t>
            </w:r>
          </w:p>
        </w:tc>
        <w:tc>
          <w:tcPr>
            <w:tcW w:w="1275" w:type="dxa"/>
          </w:tcPr>
          <w:p w:rsidR="003819C3" w:rsidRPr="001C47CA" w:rsidRDefault="003819C3" w:rsidP="00EA5E76">
            <w:pPr>
              <w:jc w:val="center"/>
              <w:rPr>
                <w:spacing w:val="2"/>
              </w:rPr>
            </w:pPr>
            <w:r w:rsidRPr="001C47CA">
              <w:rPr>
                <w:spacing w:val="2"/>
              </w:rPr>
              <w:t>8</w:t>
            </w:r>
          </w:p>
          <w:p w:rsidR="003819C3" w:rsidRPr="001C47CA" w:rsidRDefault="003819C3" w:rsidP="00EA5E76">
            <w:pPr>
              <w:jc w:val="center"/>
              <w:rPr>
                <w:spacing w:val="2"/>
              </w:rPr>
            </w:pPr>
            <w:r w:rsidRPr="001C47CA">
              <w:rPr>
                <w:spacing w:val="2"/>
              </w:rPr>
              <w:t>-4</w:t>
            </w:r>
          </w:p>
          <w:p w:rsidR="003819C3" w:rsidRPr="001C47CA" w:rsidRDefault="003819C3" w:rsidP="00EA5E76">
            <w:pPr>
              <w:jc w:val="center"/>
              <w:rPr>
                <w:spacing w:val="2"/>
              </w:rPr>
            </w:pPr>
            <w:r w:rsidRPr="001C47CA">
              <w:rPr>
                <w:spacing w:val="2"/>
              </w:rPr>
              <w:t>-1</w:t>
            </w:r>
          </w:p>
          <w:p w:rsidR="003819C3" w:rsidRPr="001C47CA" w:rsidRDefault="003819C3" w:rsidP="00EA5E76">
            <w:pPr>
              <w:jc w:val="center"/>
              <w:rPr>
                <w:spacing w:val="2"/>
              </w:rPr>
            </w:pPr>
            <w:r w:rsidRPr="001C47CA">
              <w:rPr>
                <w:spacing w:val="2"/>
              </w:rPr>
              <w:t>1</w:t>
            </w:r>
          </w:p>
          <w:p w:rsidR="003819C3" w:rsidRPr="001C47CA" w:rsidRDefault="003819C3" w:rsidP="00EA5E76">
            <w:pPr>
              <w:jc w:val="center"/>
              <w:rPr>
                <w:spacing w:val="2"/>
              </w:rPr>
            </w:pPr>
            <w:r w:rsidRPr="001C47CA">
              <w:rPr>
                <w:spacing w:val="2"/>
              </w:rPr>
              <w:t>-4</w:t>
            </w:r>
          </w:p>
        </w:tc>
      </w:tr>
      <w:tr w:rsidR="003819C3" w:rsidRPr="001C47CA">
        <w:trPr>
          <w:trHeight w:val="371"/>
        </w:trPr>
        <w:tc>
          <w:tcPr>
            <w:tcW w:w="3108" w:type="dxa"/>
          </w:tcPr>
          <w:p w:rsidR="003819C3" w:rsidRPr="001C47CA" w:rsidRDefault="003819C3" w:rsidP="00EA5E76">
            <w:pPr>
              <w:rPr>
                <w:spacing w:val="2"/>
              </w:rPr>
            </w:pPr>
            <w:r w:rsidRPr="001C47CA">
              <w:rPr>
                <w:spacing w:val="2"/>
              </w:rPr>
              <w:t>Всего посевов</w:t>
            </w:r>
          </w:p>
        </w:tc>
        <w:tc>
          <w:tcPr>
            <w:tcW w:w="1116" w:type="dxa"/>
          </w:tcPr>
          <w:p w:rsidR="003819C3" w:rsidRPr="001C47CA" w:rsidRDefault="003819C3" w:rsidP="00EA5E76">
            <w:pPr>
              <w:jc w:val="center"/>
              <w:rPr>
                <w:spacing w:val="2"/>
              </w:rPr>
            </w:pPr>
            <w:r w:rsidRPr="001C47CA">
              <w:rPr>
                <w:spacing w:val="2"/>
              </w:rPr>
              <w:t>983</w:t>
            </w:r>
          </w:p>
        </w:tc>
        <w:tc>
          <w:tcPr>
            <w:tcW w:w="993" w:type="dxa"/>
          </w:tcPr>
          <w:p w:rsidR="003819C3" w:rsidRPr="001C47CA" w:rsidRDefault="003819C3" w:rsidP="00EA5E76">
            <w:pPr>
              <w:tabs>
                <w:tab w:val="center" w:pos="388"/>
              </w:tabs>
              <w:rPr>
                <w:spacing w:val="2"/>
              </w:rPr>
            </w:pPr>
            <w:r>
              <w:rPr>
                <w:spacing w:val="2"/>
              </w:rPr>
              <w:t xml:space="preserve">  </w:t>
            </w:r>
            <w:r w:rsidRPr="001C47CA">
              <w:rPr>
                <w:spacing w:val="2"/>
              </w:rPr>
              <w:t>869</w:t>
            </w:r>
          </w:p>
        </w:tc>
        <w:tc>
          <w:tcPr>
            <w:tcW w:w="1134" w:type="dxa"/>
          </w:tcPr>
          <w:p w:rsidR="003819C3" w:rsidRPr="001C47CA" w:rsidRDefault="003819C3" w:rsidP="00EA5E76">
            <w:pPr>
              <w:jc w:val="center"/>
              <w:rPr>
                <w:spacing w:val="2"/>
              </w:rPr>
            </w:pPr>
            <w:r w:rsidRPr="001C47CA">
              <w:rPr>
                <w:spacing w:val="2"/>
              </w:rPr>
              <w:t>100</w:t>
            </w:r>
          </w:p>
        </w:tc>
        <w:tc>
          <w:tcPr>
            <w:tcW w:w="1134" w:type="dxa"/>
          </w:tcPr>
          <w:p w:rsidR="003819C3" w:rsidRPr="001C47CA" w:rsidRDefault="003819C3" w:rsidP="00EA5E76">
            <w:pPr>
              <w:jc w:val="center"/>
              <w:rPr>
                <w:spacing w:val="2"/>
              </w:rPr>
            </w:pPr>
            <w:r w:rsidRPr="001C47CA">
              <w:rPr>
                <w:spacing w:val="2"/>
              </w:rPr>
              <w:t>100</w:t>
            </w:r>
          </w:p>
        </w:tc>
        <w:tc>
          <w:tcPr>
            <w:tcW w:w="1134" w:type="dxa"/>
          </w:tcPr>
          <w:p w:rsidR="003819C3" w:rsidRPr="001C47CA" w:rsidRDefault="003819C3" w:rsidP="00EA5E76">
            <w:pPr>
              <w:jc w:val="center"/>
              <w:rPr>
                <w:spacing w:val="2"/>
              </w:rPr>
            </w:pPr>
            <w:r w:rsidRPr="001C47CA">
              <w:rPr>
                <w:spacing w:val="2"/>
              </w:rPr>
              <w:t>-114</w:t>
            </w:r>
          </w:p>
        </w:tc>
        <w:tc>
          <w:tcPr>
            <w:tcW w:w="1275" w:type="dxa"/>
          </w:tcPr>
          <w:p w:rsidR="003819C3" w:rsidRPr="001C47CA" w:rsidRDefault="003819C3" w:rsidP="00EA5E76">
            <w:pPr>
              <w:jc w:val="center"/>
              <w:rPr>
                <w:spacing w:val="2"/>
              </w:rPr>
            </w:pPr>
            <w:r w:rsidRPr="001C47CA">
              <w:rPr>
                <w:spacing w:val="2"/>
              </w:rPr>
              <w:t>–</w:t>
            </w:r>
          </w:p>
        </w:tc>
      </w:tr>
      <w:tr w:rsidR="003819C3" w:rsidRPr="001C47CA">
        <w:trPr>
          <w:trHeight w:val="376"/>
        </w:trPr>
        <w:tc>
          <w:tcPr>
            <w:tcW w:w="3108" w:type="dxa"/>
          </w:tcPr>
          <w:p w:rsidR="003819C3" w:rsidRPr="001C47CA" w:rsidRDefault="003819C3" w:rsidP="00EA5E76">
            <w:pPr>
              <w:rPr>
                <w:spacing w:val="2"/>
              </w:rPr>
            </w:pPr>
            <w:r w:rsidRPr="001C47CA">
              <w:rPr>
                <w:spacing w:val="2"/>
              </w:rPr>
              <w:t>Площадь пашни</w:t>
            </w:r>
          </w:p>
        </w:tc>
        <w:tc>
          <w:tcPr>
            <w:tcW w:w="1116" w:type="dxa"/>
          </w:tcPr>
          <w:p w:rsidR="003819C3" w:rsidRPr="001C47CA" w:rsidRDefault="003819C3" w:rsidP="00EA5E76">
            <w:pPr>
              <w:jc w:val="center"/>
              <w:rPr>
                <w:spacing w:val="2"/>
              </w:rPr>
            </w:pPr>
            <w:r w:rsidRPr="001C47CA">
              <w:rPr>
                <w:spacing w:val="2"/>
              </w:rPr>
              <w:t>970</w:t>
            </w:r>
          </w:p>
        </w:tc>
        <w:tc>
          <w:tcPr>
            <w:tcW w:w="993" w:type="dxa"/>
          </w:tcPr>
          <w:p w:rsidR="003819C3" w:rsidRPr="001C47CA" w:rsidRDefault="003819C3" w:rsidP="00EA5E76">
            <w:pPr>
              <w:jc w:val="center"/>
              <w:rPr>
                <w:spacing w:val="2"/>
              </w:rPr>
            </w:pPr>
            <w:r w:rsidRPr="001C47CA">
              <w:rPr>
                <w:spacing w:val="2"/>
              </w:rPr>
              <w:t>820</w:t>
            </w:r>
          </w:p>
        </w:tc>
        <w:tc>
          <w:tcPr>
            <w:tcW w:w="1134" w:type="dxa"/>
          </w:tcPr>
          <w:p w:rsidR="003819C3" w:rsidRPr="001C47CA" w:rsidRDefault="003819C3" w:rsidP="00EA5E76">
            <w:pPr>
              <w:jc w:val="center"/>
              <w:rPr>
                <w:spacing w:val="2"/>
              </w:rPr>
            </w:pPr>
            <w:r w:rsidRPr="001C47CA">
              <w:rPr>
                <w:spacing w:val="2"/>
              </w:rPr>
              <w:t>х</w:t>
            </w:r>
          </w:p>
        </w:tc>
        <w:tc>
          <w:tcPr>
            <w:tcW w:w="1134" w:type="dxa"/>
          </w:tcPr>
          <w:p w:rsidR="003819C3" w:rsidRPr="001C47CA" w:rsidRDefault="003819C3" w:rsidP="00EA5E76">
            <w:pPr>
              <w:jc w:val="center"/>
              <w:rPr>
                <w:spacing w:val="2"/>
              </w:rPr>
            </w:pPr>
            <w:r w:rsidRPr="001C47CA">
              <w:rPr>
                <w:spacing w:val="2"/>
              </w:rPr>
              <w:t>х</w:t>
            </w:r>
          </w:p>
        </w:tc>
        <w:tc>
          <w:tcPr>
            <w:tcW w:w="1134" w:type="dxa"/>
          </w:tcPr>
          <w:p w:rsidR="003819C3" w:rsidRPr="001C47CA" w:rsidRDefault="003819C3" w:rsidP="00EA5E76">
            <w:pPr>
              <w:jc w:val="center"/>
              <w:rPr>
                <w:spacing w:val="2"/>
              </w:rPr>
            </w:pPr>
            <w:r w:rsidRPr="001C47CA">
              <w:rPr>
                <w:spacing w:val="2"/>
              </w:rPr>
              <w:t>0</w:t>
            </w:r>
          </w:p>
        </w:tc>
        <w:tc>
          <w:tcPr>
            <w:tcW w:w="1275" w:type="dxa"/>
          </w:tcPr>
          <w:p w:rsidR="003819C3" w:rsidRPr="001C47CA" w:rsidRDefault="003819C3" w:rsidP="00EA5E76">
            <w:pPr>
              <w:jc w:val="center"/>
              <w:rPr>
                <w:spacing w:val="2"/>
              </w:rPr>
            </w:pPr>
            <w:r w:rsidRPr="001C47CA">
              <w:rPr>
                <w:spacing w:val="2"/>
              </w:rPr>
              <w:t>х</w:t>
            </w:r>
          </w:p>
        </w:tc>
      </w:tr>
    </w:tbl>
    <w:p w:rsidR="003819C3" w:rsidRPr="001C47CA" w:rsidRDefault="003819C3" w:rsidP="003819C3">
      <w:pPr>
        <w:spacing w:line="360" w:lineRule="auto"/>
        <w:rPr>
          <w:spacing w:val="2"/>
        </w:rPr>
      </w:pPr>
    </w:p>
    <w:p w:rsidR="003819C3" w:rsidRPr="00EA5E76" w:rsidRDefault="003819C3" w:rsidP="00EA5E76">
      <w:pPr>
        <w:tabs>
          <w:tab w:val="num" w:pos="425"/>
        </w:tabs>
        <w:spacing w:line="360" w:lineRule="auto"/>
        <w:ind w:firstLine="567"/>
        <w:jc w:val="both"/>
        <w:rPr>
          <w:color w:val="000000"/>
          <w:spacing w:val="2"/>
          <w:sz w:val="28"/>
          <w:szCs w:val="28"/>
          <w:lang w:val="be-BY"/>
        </w:rPr>
      </w:pPr>
      <w:r w:rsidRPr="00EA5E76">
        <w:rPr>
          <w:b/>
          <w:color w:val="000000"/>
          <w:spacing w:val="2"/>
          <w:sz w:val="28"/>
          <w:szCs w:val="28"/>
          <w:lang w:val="be-BY"/>
        </w:rPr>
        <w:t xml:space="preserve">Вывод: </w:t>
      </w:r>
      <w:r w:rsidRPr="00EA5E76">
        <w:rPr>
          <w:color w:val="000000"/>
          <w:spacing w:val="2"/>
          <w:sz w:val="28"/>
          <w:szCs w:val="28"/>
          <w:lang w:val="be-BY"/>
        </w:rPr>
        <w:t xml:space="preserve">Анализируя структуру посевных площадей можно сказать, что в 2005году по сравнению с 2004 годом площадь посевов сократилась на 114га и составила 869га. </w:t>
      </w:r>
      <w:r w:rsidR="00940F82" w:rsidRPr="00EA5E76">
        <w:rPr>
          <w:color w:val="000000"/>
          <w:spacing w:val="2"/>
          <w:sz w:val="28"/>
          <w:szCs w:val="28"/>
          <w:lang w:val="be-BY"/>
        </w:rPr>
        <w:t>Д</w:t>
      </w:r>
      <w:r w:rsidRPr="00EA5E76">
        <w:rPr>
          <w:color w:val="000000"/>
          <w:spacing w:val="2"/>
          <w:sz w:val="28"/>
          <w:szCs w:val="28"/>
          <w:lang w:val="be-BY"/>
        </w:rPr>
        <w:t>анное изменение произошло из-за сокращения площадей однолетних трав на 49га, многолетних трав на 19га, кукурузы на 11га, прочих посевов на 44га. Площадь посева зерновых культур увеличилась на 9га.</w:t>
      </w:r>
    </w:p>
    <w:p w:rsidR="003819C3" w:rsidRPr="00EA5E76" w:rsidRDefault="003819C3" w:rsidP="00EA5E76">
      <w:pPr>
        <w:tabs>
          <w:tab w:val="num" w:pos="425"/>
        </w:tabs>
        <w:spacing w:line="360" w:lineRule="auto"/>
        <w:ind w:firstLine="567"/>
        <w:jc w:val="both"/>
        <w:rPr>
          <w:color w:val="000000"/>
          <w:spacing w:val="2"/>
          <w:sz w:val="28"/>
          <w:szCs w:val="28"/>
          <w:lang w:val="be-BY"/>
        </w:rPr>
      </w:pPr>
      <w:r w:rsidRPr="00EA5E76">
        <w:rPr>
          <w:color w:val="000000"/>
          <w:spacing w:val="2"/>
          <w:sz w:val="28"/>
          <w:szCs w:val="28"/>
          <w:lang w:val="be-BY"/>
        </w:rPr>
        <w:t>Коэффициент ичпользования пашни составил в 2004 году 1,013, а в 2005 году 1,06. Поэтому можно  сказать, что пашня используется в полной мере.</w:t>
      </w:r>
    </w:p>
    <w:p w:rsidR="0069477A" w:rsidRPr="00EA5E76" w:rsidRDefault="0069477A" w:rsidP="00EA5E76">
      <w:pPr>
        <w:tabs>
          <w:tab w:val="num" w:pos="720"/>
        </w:tabs>
        <w:spacing w:line="360" w:lineRule="auto"/>
        <w:jc w:val="center"/>
        <w:rPr>
          <w:b/>
          <w:color w:val="000000"/>
          <w:spacing w:val="2"/>
          <w:sz w:val="28"/>
          <w:szCs w:val="28"/>
          <w:lang w:val="be-BY"/>
        </w:rPr>
      </w:pPr>
    </w:p>
    <w:p w:rsidR="00B106F9" w:rsidRPr="00EA5E76" w:rsidRDefault="00B106F9" w:rsidP="00EA5E76">
      <w:pPr>
        <w:pStyle w:val="a3"/>
        <w:spacing w:line="360" w:lineRule="auto"/>
        <w:jc w:val="right"/>
        <w:rPr>
          <w:b/>
          <w:sz w:val="28"/>
          <w:szCs w:val="28"/>
        </w:rPr>
      </w:pPr>
      <w:r w:rsidRPr="00EA5E76">
        <w:rPr>
          <w:b/>
          <w:sz w:val="28"/>
          <w:szCs w:val="28"/>
        </w:rPr>
        <w:t xml:space="preserve">Таблица </w:t>
      </w:r>
      <w:r w:rsidR="004D1E82" w:rsidRPr="00EA5E76">
        <w:rPr>
          <w:b/>
          <w:sz w:val="28"/>
          <w:szCs w:val="28"/>
        </w:rPr>
        <w:t>2</w:t>
      </w:r>
      <w:r w:rsidRPr="00EA5E76">
        <w:rPr>
          <w:b/>
          <w:sz w:val="28"/>
          <w:szCs w:val="28"/>
        </w:rPr>
        <w:t>.</w:t>
      </w:r>
      <w:r w:rsidR="007247AD" w:rsidRPr="00EA5E76">
        <w:rPr>
          <w:b/>
          <w:sz w:val="28"/>
          <w:szCs w:val="28"/>
        </w:rPr>
        <w:t>4</w:t>
      </w:r>
    </w:p>
    <w:p w:rsidR="00B106F9" w:rsidRPr="00EA5E76" w:rsidRDefault="00B106F9" w:rsidP="00EA5E76">
      <w:pPr>
        <w:pStyle w:val="a3"/>
        <w:spacing w:line="360" w:lineRule="auto"/>
        <w:ind w:firstLine="0"/>
        <w:jc w:val="center"/>
        <w:rPr>
          <w:b/>
          <w:sz w:val="28"/>
          <w:szCs w:val="28"/>
        </w:rPr>
      </w:pPr>
      <w:r w:rsidRPr="00EA5E76">
        <w:rPr>
          <w:b/>
          <w:sz w:val="28"/>
          <w:szCs w:val="28"/>
        </w:rPr>
        <w:t>Анализ динамики и структуры основных средств КУП</w:t>
      </w:r>
      <w:r w:rsidR="007247AD" w:rsidRPr="00EA5E76">
        <w:rPr>
          <w:b/>
          <w:sz w:val="28"/>
          <w:szCs w:val="28"/>
        </w:rPr>
        <w:t>П «Маньковичи»</w:t>
      </w:r>
    </w:p>
    <w:tbl>
      <w:tblPr>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080"/>
        <w:gridCol w:w="720"/>
        <w:gridCol w:w="1076"/>
        <w:gridCol w:w="724"/>
        <w:gridCol w:w="1076"/>
        <w:gridCol w:w="724"/>
        <w:gridCol w:w="1006"/>
        <w:gridCol w:w="900"/>
      </w:tblGrid>
      <w:tr w:rsidR="00B106F9" w:rsidRPr="006B0242">
        <w:trPr>
          <w:tblHeader/>
        </w:trPr>
        <w:tc>
          <w:tcPr>
            <w:tcW w:w="2628" w:type="dxa"/>
            <w:vMerge w:val="restart"/>
            <w:shd w:val="clear" w:color="auto" w:fill="CCCCCC"/>
            <w:vAlign w:val="center"/>
          </w:tcPr>
          <w:p w:rsidR="00B106F9" w:rsidRPr="006B0242" w:rsidRDefault="00B106F9" w:rsidP="00EA5E76">
            <w:pPr>
              <w:jc w:val="center"/>
              <w:rPr>
                <w:b/>
              </w:rPr>
            </w:pPr>
            <w:r w:rsidRPr="006B0242">
              <w:rPr>
                <w:b/>
              </w:rPr>
              <w:t xml:space="preserve">Наименование </w:t>
            </w:r>
          </w:p>
          <w:p w:rsidR="00B106F9" w:rsidRPr="006B0242" w:rsidRDefault="00B106F9" w:rsidP="00EA5E76">
            <w:pPr>
              <w:jc w:val="center"/>
              <w:rPr>
                <w:b/>
              </w:rPr>
            </w:pPr>
            <w:r w:rsidRPr="006B0242">
              <w:rPr>
                <w:b/>
              </w:rPr>
              <w:t>показателей</w:t>
            </w:r>
          </w:p>
        </w:tc>
        <w:tc>
          <w:tcPr>
            <w:tcW w:w="1800" w:type="dxa"/>
            <w:gridSpan w:val="2"/>
            <w:shd w:val="clear" w:color="auto" w:fill="CCCCCC"/>
            <w:vAlign w:val="center"/>
          </w:tcPr>
          <w:p w:rsidR="00B106F9" w:rsidRPr="006B0242" w:rsidRDefault="00B106F9" w:rsidP="00EA5E76">
            <w:pPr>
              <w:jc w:val="center"/>
              <w:rPr>
                <w:b/>
              </w:rPr>
            </w:pPr>
            <w:r w:rsidRPr="006B0242">
              <w:rPr>
                <w:b/>
              </w:rPr>
              <w:t>2003г.</w:t>
            </w:r>
          </w:p>
        </w:tc>
        <w:tc>
          <w:tcPr>
            <w:tcW w:w="1800" w:type="dxa"/>
            <w:gridSpan w:val="2"/>
            <w:shd w:val="clear" w:color="auto" w:fill="CCCCCC"/>
            <w:vAlign w:val="center"/>
          </w:tcPr>
          <w:p w:rsidR="00B106F9" w:rsidRPr="006B0242" w:rsidRDefault="00B106F9" w:rsidP="00EA5E76">
            <w:pPr>
              <w:jc w:val="center"/>
              <w:rPr>
                <w:b/>
              </w:rPr>
            </w:pPr>
            <w:r w:rsidRPr="006B0242">
              <w:rPr>
                <w:b/>
              </w:rPr>
              <w:t>2004г.</w:t>
            </w:r>
          </w:p>
        </w:tc>
        <w:tc>
          <w:tcPr>
            <w:tcW w:w="1800" w:type="dxa"/>
            <w:gridSpan w:val="2"/>
            <w:shd w:val="clear" w:color="auto" w:fill="CCCCCC"/>
            <w:vAlign w:val="center"/>
          </w:tcPr>
          <w:p w:rsidR="00B106F9" w:rsidRPr="006B0242" w:rsidRDefault="00B106F9" w:rsidP="00EA5E76">
            <w:pPr>
              <w:jc w:val="center"/>
              <w:rPr>
                <w:b/>
              </w:rPr>
            </w:pPr>
            <w:r w:rsidRPr="006B0242">
              <w:rPr>
                <w:b/>
              </w:rPr>
              <w:t>2005г.</w:t>
            </w:r>
          </w:p>
        </w:tc>
        <w:tc>
          <w:tcPr>
            <w:tcW w:w="1906" w:type="dxa"/>
            <w:gridSpan w:val="2"/>
            <w:shd w:val="clear" w:color="auto" w:fill="CCCCCC"/>
          </w:tcPr>
          <w:p w:rsidR="00B106F9" w:rsidRPr="006B0242" w:rsidRDefault="00B106F9" w:rsidP="00EA5E76">
            <w:pPr>
              <w:jc w:val="center"/>
              <w:rPr>
                <w:b/>
                <w:sz w:val="22"/>
                <w:szCs w:val="22"/>
              </w:rPr>
            </w:pPr>
            <w:r w:rsidRPr="006B0242">
              <w:rPr>
                <w:b/>
                <w:sz w:val="22"/>
                <w:szCs w:val="22"/>
              </w:rPr>
              <w:t>Отклонение 2005г от</w:t>
            </w:r>
          </w:p>
        </w:tc>
      </w:tr>
      <w:tr w:rsidR="00B106F9" w:rsidRPr="00D26527">
        <w:trPr>
          <w:tblHeader/>
        </w:trPr>
        <w:tc>
          <w:tcPr>
            <w:tcW w:w="2628" w:type="dxa"/>
            <w:vMerge/>
            <w:shd w:val="clear" w:color="auto" w:fill="CCCCCC"/>
          </w:tcPr>
          <w:p w:rsidR="00B106F9" w:rsidRPr="006B0242" w:rsidRDefault="00B106F9" w:rsidP="00EA5E76">
            <w:pPr>
              <w:jc w:val="both"/>
            </w:pPr>
          </w:p>
        </w:tc>
        <w:tc>
          <w:tcPr>
            <w:tcW w:w="1080" w:type="dxa"/>
            <w:shd w:val="clear" w:color="auto" w:fill="CCCCCC"/>
          </w:tcPr>
          <w:p w:rsidR="00B106F9" w:rsidRPr="006B0242" w:rsidRDefault="00B106F9" w:rsidP="00EA5E76">
            <w:pPr>
              <w:jc w:val="center"/>
              <w:rPr>
                <w:b/>
                <w:sz w:val="22"/>
                <w:szCs w:val="22"/>
              </w:rPr>
            </w:pPr>
            <w:r w:rsidRPr="006B0242">
              <w:rPr>
                <w:b/>
                <w:sz w:val="22"/>
                <w:szCs w:val="22"/>
              </w:rPr>
              <w:t>тыс.руб</w:t>
            </w:r>
          </w:p>
        </w:tc>
        <w:tc>
          <w:tcPr>
            <w:tcW w:w="720" w:type="dxa"/>
            <w:shd w:val="clear" w:color="auto" w:fill="CCCCCC"/>
          </w:tcPr>
          <w:p w:rsidR="00B106F9" w:rsidRPr="006B0242" w:rsidRDefault="00B106F9" w:rsidP="00EA5E76">
            <w:pPr>
              <w:jc w:val="center"/>
              <w:rPr>
                <w:b/>
                <w:sz w:val="22"/>
                <w:szCs w:val="22"/>
              </w:rPr>
            </w:pPr>
            <w:r w:rsidRPr="006B0242">
              <w:rPr>
                <w:b/>
                <w:sz w:val="22"/>
                <w:szCs w:val="22"/>
              </w:rPr>
              <w:t>%</w:t>
            </w:r>
          </w:p>
        </w:tc>
        <w:tc>
          <w:tcPr>
            <w:tcW w:w="1076" w:type="dxa"/>
            <w:shd w:val="clear" w:color="auto" w:fill="CCCCCC"/>
          </w:tcPr>
          <w:p w:rsidR="00B106F9" w:rsidRPr="006B0242" w:rsidRDefault="00B106F9" w:rsidP="00EA5E76">
            <w:pPr>
              <w:jc w:val="center"/>
              <w:rPr>
                <w:b/>
                <w:sz w:val="22"/>
                <w:szCs w:val="22"/>
              </w:rPr>
            </w:pPr>
            <w:r w:rsidRPr="006B0242">
              <w:rPr>
                <w:b/>
                <w:sz w:val="22"/>
                <w:szCs w:val="22"/>
              </w:rPr>
              <w:t>тыс.руб</w:t>
            </w:r>
          </w:p>
        </w:tc>
        <w:tc>
          <w:tcPr>
            <w:tcW w:w="724" w:type="dxa"/>
            <w:shd w:val="clear" w:color="auto" w:fill="CCCCCC"/>
          </w:tcPr>
          <w:p w:rsidR="00B106F9" w:rsidRPr="006B0242" w:rsidRDefault="00B106F9" w:rsidP="00EA5E76">
            <w:pPr>
              <w:jc w:val="center"/>
              <w:rPr>
                <w:b/>
                <w:sz w:val="22"/>
                <w:szCs w:val="22"/>
              </w:rPr>
            </w:pPr>
            <w:r w:rsidRPr="006B0242">
              <w:rPr>
                <w:b/>
                <w:sz w:val="22"/>
                <w:szCs w:val="22"/>
              </w:rPr>
              <w:t>%</w:t>
            </w:r>
          </w:p>
        </w:tc>
        <w:tc>
          <w:tcPr>
            <w:tcW w:w="1076" w:type="dxa"/>
            <w:shd w:val="clear" w:color="auto" w:fill="CCCCCC"/>
          </w:tcPr>
          <w:p w:rsidR="00B106F9" w:rsidRPr="006B0242" w:rsidRDefault="00B106F9" w:rsidP="00EA5E76">
            <w:pPr>
              <w:jc w:val="center"/>
              <w:rPr>
                <w:b/>
                <w:sz w:val="22"/>
                <w:szCs w:val="22"/>
              </w:rPr>
            </w:pPr>
            <w:r w:rsidRPr="006B0242">
              <w:rPr>
                <w:b/>
                <w:sz w:val="22"/>
                <w:szCs w:val="22"/>
              </w:rPr>
              <w:t>тыс.руб</w:t>
            </w:r>
          </w:p>
        </w:tc>
        <w:tc>
          <w:tcPr>
            <w:tcW w:w="724" w:type="dxa"/>
            <w:shd w:val="clear" w:color="auto" w:fill="CCCCCC"/>
          </w:tcPr>
          <w:p w:rsidR="00B106F9" w:rsidRPr="006B0242" w:rsidRDefault="00B106F9" w:rsidP="00EA5E76">
            <w:pPr>
              <w:jc w:val="center"/>
              <w:rPr>
                <w:b/>
                <w:sz w:val="22"/>
                <w:szCs w:val="22"/>
              </w:rPr>
            </w:pPr>
            <w:r w:rsidRPr="006B0242">
              <w:rPr>
                <w:b/>
                <w:sz w:val="22"/>
                <w:szCs w:val="22"/>
              </w:rPr>
              <w:t>%</w:t>
            </w:r>
          </w:p>
        </w:tc>
        <w:tc>
          <w:tcPr>
            <w:tcW w:w="1006" w:type="dxa"/>
            <w:shd w:val="clear" w:color="auto" w:fill="CCCCCC"/>
            <w:vAlign w:val="center"/>
          </w:tcPr>
          <w:p w:rsidR="00B106F9" w:rsidRPr="006B0242" w:rsidRDefault="00B106F9" w:rsidP="00EA5E76">
            <w:pPr>
              <w:jc w:val="center"/>
              <w:rPr>
                <w:b/>
                <w:sz w:val="22"/>
                <w:szCs w:val="22"/>
              </w:rPr>
            </w:pPr>
            <w:r w:rsidRPr="006B0242">
              <w:rPr>
                <w:b/>
                <w:sz w:val="22"/>
                <w:szCs w:val="22"/>
              </w:rPr>
              <w:t>2004г</w:t>
            </w:r>
          </w:p>
        </w:tc>
        <w:tc>
          <w:tcPr>
            <w:tcW w:w="900" w:type="dxa"/>
            <w:shd w:val="clear" w:color="auto" w:fill="CCCCCC"/>
            <w:vAlign w:val="center"/>
          </w:tcPr>
          <w:p w:rsidR="00B106F9" w:rsidRPr="00D26527" w:rsidRDefault="00B106F9" w:rsidP="00EA5E76">
            <w:pPr>
              <w:jc w:val="center"/>
              <w:rPr>
                <w:b/>
                <w:sz w:val="22"/>
                <w:szCs w:val="22"/>
              </w:rPr>
            </w:pPr>
            <w:r w:rsidRPr="006B0242">
              <w:rPr>
                <w:b/>
                <w:sz w:val="22"/>
                <w:szCs w:val="22"/>
              </w:rPr>
              <w:t>2003г</w:t>
            </w:r>
          </w:p>
        </w:tc>
      </w:tr>
      <w:tr w:rsidR="00B106F9" w:rsidRPr="000A2ED4">
        <w:tc>
          <w:tcPr>
            <w:tcW w:w="2628" w:type="dxa"/>
          </w:tcPr>
          <w:p w:rsidR="00B106F9" w:rsidRPr="00F36F49" w:rsidRDefault="00B106F9" w:rsidP="00EA5E76">
            <w:pPr>
              <w:jc w:val="both"/>
              <w:rPr>
                <w:b/>
                <w:sz w:val="22"/>
                <w:szCs w:val="22"/>
              </w:rPr>
            </w:pPr>
            <w:r>
              <w:rPr>
                <w:b/>
                <w:sz w:val="22"/>
                <w:szCs w:val="22"/>
              </w:rPr>
              <w:t>Основные средства, всего</w:t>
            </w:r>
          </w:p>
        </w:tc>
        <w:tc>
          <w:tcPr>
            <w:tcW w:w="1080" w:type="dxa"/>
            <w:shd w:val="clear" w:color="auto" w:fill="auto"/>
            <w:vAlign w:val="center"/>
          </w:tcPr>
          <w:p w:rsidR="00B106F9" w:rsidRPr="001C6A5A" w:rsidRDefault="00503EB2" w:rsidP="00EA5E76">
            <w:pPr>
              <w:jc w:val="center"/>
              <w:rPr>
                <w:sz w:val="22"/>
                <w:szCs w:val="22"/>
              </w:rPr>
            </w:pPr>
            <w:r>
              <w:rPr>
                <w:sz w:val="22"/>
                <w:szCs w:val="22"/>
              </w:rPr>
              <w:t>11246</w:t>
            </w:r>
          </w:p>
        </w:tc>
        <w:tc>
          <w:tcPr>
            <w:tcW w:w="720" w:type="dxa"/>
            <w:shd w:val="clear" w:color="auto" w:fill="auto"/>
            <w:vAlign w:val="center"/>
          </w:tcPr>
          <w:p w:rsidR="00B106F9" w:rsidRPr="001C6A5A" w:rsidRDefault="00465D58" w:rsidP="00EA5E76">
            <w:pPr>
              <w:jc w:val="center"/>
              <w:rPr>
                <w:sz w:val="22"/>
                <w:szCs w:val="22"/>
              </w:rPr>
            </w:pPr>
            <w:r>
              <w:rPr>
                <w:sz w:val="22"/>
                <w:szCs w:val="22"/>
              </w:rPr>
              <w:t>100</w:t>
            </w:r>
          </w:p>
        </w:tc>
        <w:tc>
          <w:tcPr>
            <w:tcW w:w="1076" w:type="dxa"/>
            <w:shd w:val="clear" w:color="auto" w:fill="auto"/>
            <w:vAlign w:val="center"/>
          </w:tcPr>
          <w:p w:rsidR="00B106F9" w:rsidRPr="001C6A5A" w:rsidRDefault="00013120" w:rsidP="00EA5E76">
            <w:pPr>
              <w:jc w:val="center"/>
              <w:rPr>
                <w:sz w:val="22"/>
                <w:szCs w:val="22"/>
              </w:rPr>
            </w:pPr>
            <w:r>
              <w:rPr>
                <w:sz w:val="22"/>
                <w:szCs w:val="22"/>
              </w:rPr>
              <w:t>14437</w:t>
            </w:r>
          </w:p>
        </w:tc>
        <w:tc>
          <w:tcPr>
            <w:tcW w:w="724" w:type="dxa"/>
            <w:shd w:val="clear" w:color="auto" w:fill="auto"/>
            <w:vAlign w:val="center"/>
          </w:tcPr>
          <w:p w:rsidR="00B106F9" w:rsidRPr="001C6A5A" w:rsidRDefault="00FF0FDC" w:rsidP="00EA5E76">
            <w:pPr>
              <w:jc w:val="center"/>
              <w:rPr>
                <w:sz w:val="22"/>
                <w:szCs w:val="22"/>
              </w:rPr>
            </w:pPr>
            <w:r>
              <w:rPr>
                <w:sz w:val="22"/>
                <w:szCs w:val="22"/>
              </w:rPr>
              <w:t>100</w:t>
            </w:r>
          </w:p>
        </w:tc>
        <w:tc>
          <w:tcPr>
            <w:tcW w:w="1076" w:type="dxa"/>
            <w:shd w:val="clear" w:color="auto" w:fill="auto"/>
            <w:vAlign w:val="center"/>
          </w:tcPr>
          <w:p w:rsidR="00B106F9" w:rsidRPr="001C6A5A" w:rsidRDefault="0078654B" w:rsidP="00EA5E76">
            <w:pPr>
              <w:jc w:val="center"/>
              <w:rPr>
                <w:sz w:val="22"/>
                <w:szCs w:val="22"/>
              </w:rPr>
            </w:pPr>
            <w:r>
              <w:rPr>
                <w:sz w:val="22"/>
                <w:szCs w:val="22"/>
              </w:rPr>
              <w:t>14834</w:t>
            </w:r>
          </w:p>
        </w:tc>
        <w:tc>
          <w:tcPr>
            <w:tcW w:w="724" w:type="dxa"/>
            <w:shd w:val="clear" w:color="auto" w:fill="auto"/>
            <w:vAlign w:val="center"/>
          </w:tcPr>
          <w:p w:rsidR="00B106F9" w:rsidRPr="001C6A5A" w:rsidRDefault="00FF0FDC" w:rsidP="00EA5E76">
            <w:pPr>
              <w:jc w:val="center"/>
              <w:rPr>
                <w:sz w:val="22"/>
                <w:szCs w:val="22"/>
              </w:rPr>
            </w:pPr>
            <w:r>
              <w:rPr>
                <w:sz w:val="22"/>
                <w:szCs w:val="22"/>
              </w:rPr>
              <w:t>100</w:t>
            </w:r>
          </w:p>
        </w:tc>
        <w:tc>
          <w:tcPr>
            <w:tcW w:w="1006" w:type="dxa"/>
            <w:vAlign w:val="center"/>
          </w:tcPr>
          <w:p w:rsidR="00B106F9" w:rsidRPr="001C6A5A" w:rsidRDefault="00AE54CF" w:rsidP="00EA5E76">
            <w:pPr>
              <w:jc w:val="center"/>
              <w:rPr>
                <w:sz w:val="22"/>
                <w:szCs w:val="22"/>
              </w:rPr>
            </w:pPr>
            <w:r>
              <w:rPr>
                <w:sz w:val="22"/>
                <w:szCs w:val="22"/>
              </w:rPr>
              <w:t>397</w:t>
            </w:r>
          </w:p>
        </w:tc>
        <w:tc>
          <w:tcPr>
            <w:tcW w:w="900" w:type="dxa"/>
            <w:vAlign w:val="center"/>
          </w:tcPr>
          <w:p w:rsidR="00B106F9" w:rsidRPr="001C6A5A" w:rsidRDefault="00AE54CF" w:rsidP="00EA5E76">
            <w:pPr>
              <w:jc w:val="center"/>
              <w:rPr>
                <w:sz w:val="22"/>
                <w:szCs w:val="22"/>
              </w:rPr>
            </w:pPr>
            <w:r>
              <w:rPr>
                <w:sz w:val="22"/>
                <w:szCs w:val="22"/>
              </w:rPr>
              <w:t>3588</w:t>
            </w:r>
          </w:p>
        </w:tc>
      </w:tr>
      <w:tr w:rsidR="00B106F9" w:rsidRPr="000A2ED4">
        <w:tc>
          <w:tcPr>
            <w:tcW w:w="2628" w:type="dxa"/>
          </w:tcPr>
          <w:p w:rsidR="00B106F9" w:rsidRPr="00F36F49" w:rsidRDefault="00B106F9" w:rsidP="00EA5E76">
            <w:pPr>
              <w:numPr>
                <w:ilvl w:val="0"/>
                <w:numId w:val="5"/>
              </w:numPr>
              <w:tabs>
                <w:tab w:val="clear" w:pos="720"/>
                <w:tab w:val="num" w:pos="360"/>
              </w:tabs>
              <w:ind w:left="360"/>
              <w:jc w:val="both"/>
              <w:rPr>
                <w:b/>
                <w:sz w:val="22"/>
                <w:szCs w:val="22"/>
              </w:rPr>
            </w:pPr>
            <w:r>
              <w:rPr>
                <w:b/>
                <w:sz w:val="22"/>
                <w:szCs w:val="22"/>
              </w:rPr>
              <w:t>здания</w:t>
            </w:r>
          </w:p>
        </w:tc>
        <w:tc>
          <w:tcPr>
            <w:tcW w:w="1080" w:type="dxa"/>
            <w:shd w:val="clear" w:color="auto" w:fill="auto"/>
            <w:vAlign w:val="center"/>
          </w:tcPr>
          <w:p w:rsidR="00B106F9" w:rsidRPr="001C6A5A" w:rsidRDefault="00503EB2" w:rsidP="00EA5E76">
            <w:pPr>
              <w:jc w:val="center"/>
              <w:rPr>
                <w:sz w:val="22"/>
                <w:szCs w:val="22"/>
              </w:rPr>
            </w:pPr>
            <w:r>
              <w:rPr>
                <w:sz w:val="22"/>
                <w:szCs w:val="22"/>
              </w:rPr>
              <w:t>6873</w:t>
            </w:r>
          </w:p>
        </w:tc>
        <w:tc>
          <w:tcPr>
            <w:tcW w:w="720" w:type="dxa"/>
            <w:shd w:val="clear" w:color="auto" w:fill="auto"/>
            <w:vAlign w:val="center"/>
          </w:tcPr>
          <w:p w:rsidR="00B106F9" w:rsidRPr="001C6A5A" w:rsidRDefault="00465D58" w:rsidP="00EA5E76">
            <w:pPr>
              <w:jc w:val="center"/>
              <w:rPr>
                <w:sz w:val="22"/>
                <w:szCs w:val="22"/>
              </w:rPr>
            </w:pPr>
            <w:r>
              <w:rPr>
                <w:sz w:val="22"/>
                <w:szCs w:val="22"/>
              </w:rPr>
              <w:t>61,1</w:t>
            </w:r>
          </w:p>
        </w:tc>
        <w:tc>
          <w:tcPr>
            <w:tcW w:w="1076" w:type="dxa"/>
            <w:shd w:val="clear" w:color="auto" w:fill="auto"/>
            <w:vAlign w:val="center"/>
          </w:tcPr>
          <w:p w:rsidR="00B106F9" w:rsidRPr="001C6A5A" w:rsidRDefault="00013120" w:rsidP="00EA5E76">
            <w:pPr>
              <w:jc w:val="center"/>
              <w:rPr>
                <w:sz w:val="22"/>
                <w:szCs w:val="22"/>
              </w:rPr>
            </w:pPr>
            <w:r>
              <w:rPr>
                <w:sz w:val="22"/>
                <w:szCs w:val="22"/>
              </w:rPr>
              <w:t>8630</w:t>
            </w:r>
          </w:p>
        </w:tc>
        <w:tc>
          <w:tcPr>
            <w:tcW w:w="724" w:type="dxa"/>
            <w:shd w:val="clear" w:color="auto" w:fill="auto"/>
            <w:vAlign w:val="center"/>
          </w:tcPr>
          <w:p w:rsidR="00B106F9" w:rsidRPr="001C6A5A" w:rsidRDefault="00FF0FDC" w:rsidP="00EA5E76">
            <w:pPr>
              <w:jc w:val="center"/>
              <w:rPr>
                <w:sz w:val="22"/>
                <w:szCs w:val="22"/>
              </w:rPr>
            </w:pPr>
            <w:r>
              <w:rPr>
                <w:sz w:val="22"/>
                <w:szCs w:val="22"/>
              </w:rPr>
              <w:t>59,8</w:t>
            </w:r>
          </w:p>
        </w:tc>
        <w:tc>
          <w:tcPr>
            <w:tcW w:w="1076" w:type="dxa"/>
            <w:shd w:val="clear" w:color="auto" w:fill="auto"/>
            <w:vAlign w:val="center"/>
          </w:tcPr>
          <w:p w:rsidR="00B106F9" w:rsidRPr="001C6A5A" w:rsidRDefault="00B106F9" w:rsidP="00EA5E76">
            <w:pPr>
              <w:jc w:val="center"/>
              <w:rPr>
                <w:sz w:val="22"/>
                <w:szCs w:val="22"/>
              </w:rPr>
            </w:pPr>
            <w:r>
              <w:rPr>
                <w:sz w:val="22"/>
                <w:szCs w:val="22"/>
              </w:rPr>
              <w:t>8789</w:t>
            </w:r>
          </w:p>
        </w:tc>
        <w:tc>
          <w:tcPr>
            <w:tcW w:w="724" w:type="dxa"/>
            <w:shd w:val="clear" w:color="auto" w:fill="auto"/>
            <w:vAlign w:val="center"/>
          </w:tcPr>
          <w:p w:rsidR="00B106F9" w:rsidRPr="001C6A5A" w:rsidRDefault="00A31F9D" w:rsidP="00EA5E76">
            <w:pPr>
              <w:jc w:val="center"/>
              <w:rPr>
                <w:sz w:val="22"/>
                <w:szCs w:val="22"/>
              </w:rPr>
            </w:pPr>
            <w:r>
              <w:rPr>
                <w:sz w:val="22"/>
                <w:szCs w:val="22"/>
              </w:rPr>
              <w:t>59,</w:t>
            </w:r>
            <w:r w:rsidR="006320E3">
              <w:rPr>
                <w:sz w:val="22"/>
                <w:szCs w:val="22"/>
              </w:rPr>
              <w:t>3</w:t>
            </w:r>
          </w:p>
        </w:tc>
        <w:tc>
          <w:tcPr>
            <w:tcW w:w="1006" w:type="dxa"/>
            <w:vAlign w:val="center"/>
          </w:tcPr>
          <w:p w:rsidR="00B106F9" w:rsidRPr="001C6A5A" w:rsidRDefault="00AE54CF" w:rsidP="00EA5E76">
            <w:pPr>
              <w:jc w:val="center"/>
              <w:rPr>
                <w:sz w:val="22"/>
                <w:szCs w:val="22"/>
              </w:rPr>
            </w:pPr>
            <w:r>
              <w:rPr>
                <w:sz w:val="22"/>
                <w:szCs w:val="22"/>
              </w:rPr>
              <w:t>159</w:t>
            </w:r>
          </w:p>
        </w:tc>
        <w:tc>
          <w:tcPr>
            <w:tcW w:w="900" w:type="dxa"/>
            <w:vAlign w:val="center"/>
          </w:tcPr>
          <w:p w:rsidR="00B106F9" w:rsidRPr="001C6A5A" w:rsidRDefault="00AE54CF" w:rsidP="00EA5E76">
            <w:pPr>
              <w:jc w:val="center"/>
              <w:rPr>
                <w:sz w:val="22"/>
                <w:szCs w:val="22"/>
              </w:rPr>
            </w:pPr>
            <w:r>
              <w:rPr>
                <w:sz w:val="22"/>
                <w:szCs w:val="22"/>
              </w:rPr>
              <w:t>1916</w:t>
            </w:r>
          </w:p>
        </w:tc>
      </w:tr>
      <w:tr w:rsidR="00B106F9" w:rsidRPr="000A2ED4">
        <w:tc>
          <w:tcPr>
            <w:tcW w:w="2628" w:type="dxa"/>
          </w:tcPr>
          <w:p w:rsidR="00B106F9" w:rsidRPr="00F36F49" w:rsidRDefault="0078654B" w:rsidP="00EA5E76">
            <w:pPr>
              <w:numPr>
                <w:ilvl w:val="0"/>
                <w:numId w:val="5"/>
              </w:numPr>
              <w:tabs>
                <w:tab w:val="clear" w:pos="720"/>
                <w:tab w:val="num" w:pos="360"/>
              </w:tabs>
              <w:ind w:left="360"/>
              <w:jc w:val="both"/>
              <w:rPr>
                <w:b/>
                <w:sz w:val="22"/>
                <w:szCs w:val="22"/>
              </w:rPr>
            </w:pPr>
            <w:r>
              <w:rPr>
                <w:b/>
                <w:sz w:val="22"/>
                <w:szCs w:val="22"/>
              </w:rPr>
              <w:t>рабочий скот</w:t>
            </w:r>
          </w:p>
        </w:tc>
        <w:tc>
          <w:tcPr>
            <w:tcW w:w="1080" w:type="dxa"/>
            <w:shd w:val="clear" w:color="auto" w:fill="auto"/>
            <w:vAlign w:val="center"/>
          </w:tcPr>
          <w:p w:rsidR="00B106F9" w:rsidRPr="001C6A5A" w:rsidRDefault="00503EB2" w:rsidP="00EA5E76">
            <w:pPr>
              <w:jc w:val="center"/>
              <w:rPr>
                <w:sz w:val="22"/>
                <w:szCs w:val="22"/>
              </w:rPr>
            </w:pPr>
            <w:r>
              <w:rPr>
                <w:sz w:val="22"/>
                <w:szCs w:val="22"/>
              </w:rPr>
              <w:t>17</w:t>
            </w:r>
          </w:p>
        </w:tc>
        <w:tc>
          <w:tcPr>
            <w:tcW w:w="720" w:type="dxa"/>
            <w:shd w:val="clear" w:color="auto" w:fill="auto"/>
            <w:vAlign w:val="center"/>
          </w:tcPr>
          <w:p w:rsidR="00B106F9" w:rsidRPr="001C6A5A" w:rsidRDefault="00465D58" w:rsidP="00EA5E76">
            <w:pPr>
              <w:jc w:val="center"/>
              <w:rPr>
                <w:sz w:val="22"/>
                <w:szCs w:val="22"/>
              </w:rPr>
            </w:pPr>
            <w:r>
              <w:rPr>
                <w:sz w:val="22"/>
                <w:szCs w:val="22"/>
              </w:rPr>
              <w:t>0,2</w:t>
            </w:r>
          </w:p>
        </w:tc>
        <w:tc>
          <w:tcPr>
            <w:tcW w:w="1076" w:type="dxa"/>
            <w:shd w:val="clear" w:color="auto" w:fill="auto"/>
            <w:vAlign w:val="center"/>
          </w:tcPr>
          <w:p w:rsidR="00B106F9" w:rsidRPr="001C6A5A" w:rsidRDefault="00013120" w:rsidP="00EA5E76">
            <w:pPr>
              <w:jc w:val="center"/>
              <w:rPr>
                <w:sz w:val="22"/>
                <w:szCs w:val="22"/>
              </w:rPr>
            </w:pPr>
            <w:r>
              <w:rPr>
                <w:sz w:val="22"/>
                <w:szCs w:val="22"/>
              </w:rPr>
              <w:t>21</w:t>
            </w:r>
          </w:p>
        </w:tc>
        <w:tc>
          <w:tcPr>
            <w:tcW w:w="724" w:type="dxa"/>
            <w:shd w:val="clear" w:color="auto" w:fill="auto"/>
            <w:vAlign w:val="center"/>
          </w:tcPr>
          <w:p w:rsidR="00B106F9" w:rsidRPr="001C6A5A" w:rsidRDefault="00FF0FDC" w:rsidP="00EA5E76">
            <w:pPr>
              <w:jc w:val="center"/>
              <w:rPr>
                <w:sz w:val="22"/>
                <w:szCs w:val="22"/>
              </w:rPr>
            </w:pPr>
            <w:r>
              <w:rPr>
                <w:sz w:val="22"/>
                <w:szCs w:val="22"/>
              </w:rPr>
              <w:t>0,1</w:t>
            </w:r>
          </w:p>
        </w:tc>
        <w:tc>
          <w:tcPr>
            <w:tcW w:w="1076" w:type="dxa"/>
            <w:shd w:val="clear" w:color="auto" w:fill="auto"/>
            <w:vAlign w:val="center"/>
          </w:tcPr>
          <w:p w:rsidR="00B106F9" w:rsidRPr="001C6A5A" w:rsidRDefault="0078654B" w:rsidP="00EA5E76">
            <w:pPr>
              <w:jc w:val="center"/>
              <w:rPr>
                <w:sz w:val="22"/>
                <w:szCs w:val="22"/>
              </w:rPr>
            </w:pPr>
            <w:r>
              <w:rPr>
                <w:sz w:val="22"/>
                <w:szCs w:val="22"/>
              </w:rPr>
              <w:t>17</w:t>
            </w:r>
          </w:p>
        </w:tc>
        <w:tc>
          <w:tcPr>
            <w:tcW w:w="724" w:type="dxa"/>
            <w:shd w:val="clear" w:color="auto" w:fill="auto"/>
            <w:vAlign w:val="center"/>
          </w:tcPr>
          <w:p w:rsidR="00B106F9" w:rsidRPr="001C6A5A" w:rsidRDefault="00A31F9D" w:rsidP="00EA5E76">
            <w:pPr>
              <w:jc w:val="center"/>
              <w:rPr>
                <w:sz w:val="22"/>
                <w:szCs w:val="22"/>
              </w:rPr>
            </w:pPr>
            <w:r>
              <w:rPr>
                <w:sz w:val="22"/>
                <w:szCs w:val="22"/>
              </w:rPr>
              <w:t>0,1</w:t>
            </w:r>
          </w:p>
        </w:tc>
        <w:tc>
          <w:tcPr>
            <w:tcW w:w="1006" w:type="dxa"/>
            <w:vAlign w:val="center"/>
          </w:tcPr>
          <w:p w:rsidR="00B106F9" w:rsidRPr="001C6A5A" w:rsidRDefault="00AE54CF" w:rsidP="00EA5E76">
            <w:pPr>
              <w:jc w:val="center"/>
              <w:rPr>
                <w:sz w:val="22"/>
                <w:szCs w:val="22"/>
              </w:rPr>
            </w:pPr>
            <w:r>
              <w:rPr>
                <w:sz w:val="22"/>
                <w:szCs w:val="22"/>
              </w:rPr>
              <w:t>-4</w:t>
            </w:r>
          </w:p>
        </w:tc>
        <w:tc>
          <w:tcPr>
            <w:tcW w:w="900" w:type="dxa"/>
            <w:vAlign w:val="center"/>
          </w:tcPr>
          <w:p w:rsidR="00B106F9" w:rsidRPr="001C6A5A" w:rsidRDefault="00AE54CF" w:rsidP="00EA5E76">
            <w:pPr>
              <w:jc w:val="center"/>
              <w:rPr>
                <w:sz w:val="22"/>
                <w:szCs w:val="22"/>
              </w:rPr>
            </w:pPr>
            <w:r>
              <w:rPr>
                <w:sz w:val="22"/>
                <w:szCs w:val="22"/>
              </w:rPr>
              <w:t>0</w:t>
            </w:r>
          </w:p>
        </w:tc>
      </w:tr>
      <w:tr w:rsidR="00B106F9" w:rsidRPr="000A2ED4">
        <w:tc>
          <w:tcPr>
            <w:tcW w:w="2628" w:type="dxa"/>
          </w:tcPr>
          <w:p w:rsidR="00B106F9" w:rsidRPr="00F36F49" w:rsidRDefault="00B106F9" w:rsidP="00EA5E76">
            <w:pPr>
              <w:numPr>
                <w:ilvl w:val="0"/>
                <w:numId w:val="5"/>
              </w:numPr>
              <w:tabs>
                <w:tab w:val="clear" w:pos="720"/>
                <w:tab w:val="num" w:pos="360"/>
              </w:tabs>
              <w:ind w:left="360"/>
              <w:jc w:val="both"/>
              <w:rPr>
                <w:b/>
                <w:sz w:val="22"/>
                <w:szCs w:val="22"/>
              </w:rPr>
            </w:pPr>
            <w:r>
              <w:rPr>
                <w:b/>
                <w:sz w:val="22"/>
                <w:szCs w:val="22"/>
              </w:rPr>
              <w:t>машины и оборудование</w:t>
            </w:r>
          </w:p>
        </w:tc>
        <w:tc>
          <w:tcPr>
            <w:tcW w:w="1080" w:type="dxa"/>
            <w:shd w:val="clear" w:color="auto" w:fill="auto"/>
            <w:vAlign w:val="center"/>
          </w:tcPr>
          <w:p w:rsidR="00B106F9" w:rsidRPr="001C6A5A" w:rsidRDefault="00503EB2" w:rsidP="00EA5E76">
            <w:pPr>
              <w:jc w:val="center"/>
              <w:rPr>
                <w:sz w:val="22"/>
                <w:szCs w:val="22"/>
              </w:rPr>
            </w:pPr>
            <w:r>
              <w:rPr>
                <w:sz w:val="22"/>
                <w:szCs w:val="22"/>
              </w:rPr>
              <w:t>3860</w:t>
            </w:r>
          </w:p>
        </w:tc>
        <w:tc>
          <w:tcPr>
            <w:tcW w:w="720" w:type="dxa"/>
            <w:shd w:val="clear" w:color="auto" w:fill="auto"/>
            <w:vAlign w:val="center"/>
          </w:tcPr>
          <w:p w:rsidR="00B106F9" w:rsidRPr="001C6A5A" w:rsidRDefault="00465D58" w:rsidP="00EA5E76">
            <w:pPr>
              <w:jc w:val="center"/>
              <w:rPr>
                <w:sz w:val="22"/>
                <w:szCs w:val="22"/>
              </w:rPr>
            </w:pPr>
            <w:r>
              <w:rPr>
                <w:sz w:val="22"/>
                <w:szCs w:val="22"/>
              </w:rPr>
              <w:t>34,3</w:t>
            </w:r>
          </w:p>
        </w:tc>
        <w:tc>
          <w:tcPr>
            <w:tcW w:w="1076" w:type="dxa"/>
            <w:shd w:val="clear" w:color="auto" w:fill="auto"/>
            <w:vAlign w:val="center"/>
          </w:tcPr>
          <w:p w:rsidR="00B106F9" w:rsidRPr="001C6A5A" w:rsidRDefault="00013120" w:rsidP="00EA5E76">
            <w:pPr>
              <w:jc w:val="center"/>
              <w:rPr>
                <w:sz w:val="22"/>
                <w:szCs w:val="22"/>
              </w:rPr>
            </w:pPr>
            <w:r>
              <w:rPr>
                <w:sz w:val="22"/>
                <w:szCs w:val="22"/>
              </w:rPr>
              <w:t>5165</w:t>
            </w:r>
          </w:p>
        </w:tc>
        <w:tc>
          <w:tcPr>
            <w:tcW w:w="724" w:type="dxa"/>
            <w:shd w:val="clear" w:color="auto" w:fill="auto"/>
            <w:vAlign w:val="center"/>
          </w:tcPr>
          <w:p w:rsidR="00B106F9" w:rsidRPr="001C6A5A" w:rsidRDefault="00FF0FDC" w:rsidP="00EA5E76">
            <w:pPr>
              <w:jc w:val="center"/>
              <w:rPr>
                <w:sz w:val="22"/>
                <w:szCs w:val="22"/>
              </w:rPr>
            </w:pPr>
            <w:r>
              <w:rPr>
                <w:sz w:val="22"/>
                <w:szCs w:val="22"/>
              </w:rPr>
              <w:t>35,8</w:t>
            </w:r>
          </w:p>
        </w:tc>
        <w:tc>
          <w:tcPr>
            <w:tcW w:w="1076" w:type="dxa"/>
            <w:shd w:val="clear" w:color="auto" w:fill="auto"/>
            <w:vAlign w:val="center"/>
          </w:tcPr>
          <w:p w:rsidR="00B106F9" w:rsidRPr="001C6A5A" w:rsidRDefault="0078654B" w:rsidP="00EA5E76">
            <w:pPr>
              <w:jc w:val="center"/>
              <w:rPr>
                <w:sz w:val="22"/>
                <w:szCs w:val="22"/>
              </w:rPr>
            </w:pPr>
            <w:r>
              <w:rPr>
                <w:sz w:val="22"/>
                <w:szCs w:val="22"/>
              </w:rPr>
              <w:t>5</w:t>
            </w:r>
            <w:r w:rsidR="00013120">
              <w:rPr>
                <w:sz w:val="22"/>
                <w:szCs w:val="22"/>
              </w:rPr>
              <w:t>373</w:t>
            </w:r>
          </w:p>
        </w:tc>
        <w:tc>
          <w:tcPr>
            <w:tcW w:w="724" w:type="dxa"/>
            <w:shd w:val="clear" w:color="auto" w:fill="auto"/>
            <w:vAlign w:val="center"/>
          </w:tcPr>
          <w:p w:rsidR="00B106F9" w:rsidRPr="001C6A5A" w:rsidRDefault="00A31F9D" w:rsidP="00EA5E76">
            <w:pPr>
              <w:jc w:val="center"/>
              <w:rPr>
                <w:sz w:val="22"/>
                <w:szCs w:val="22"/>
              </w:rPr>
            </w:pPr>
            <w:r>
              <w:rPr>
                <w:sz w:val="22"/>
                <w:szCs w:val="22"/>
              </w:rPr>
              <w:t>36,2</w:t>
            </w:r>
          </w:p>
        </w:tc>
        <w:tc>
          <w:tcPr>
            <w:tcW w:w="1006" w:type="dxa"/>
            <w:vAlign w:val="center"/>
          </w:tcPr>
          <w:p w:rsidR="00B106F9" w:rsidRPr="001C6A5A" w:rsidRDefault="00AE54CF" w:rsidP="00EA5E76">
            <w:pPr>
              <w:jc w:val="center"/>
              <w:rPr>
                <w:sz w:val="22"/>
                <w:szCs w:val="22"/>
              </w:rPr>
            </w:pPr>
            <w:r>
              <w:rPr>
                <w:sz w:val="22"/>
                <w:szCs w:val="22"/>
              </w:rPr>
              <w:t>208</w:t>
            </w:r>
          </w:p>
        </w:tc>
        <w:tc>
          <w:tcPr>
            <w:tcW w:w="900" w:type="dxa"/>
            <w:vAlign w:val="center"/>
          </w:tcPr>
          <w:p w:rsidR="00B106F9" w:rsidRPr="001C6A5A" w:rsidRDefault="00AE54CF" w:rsidP="00EA5E76">
            <w:pPr>
              <w:jc w:val="center"/>
              <w:rPr>
                <w:sz w:val="22"/>
                <w:szCs w:val="22"/>
              </w:rPr>
            </w:pPr>
            <w:r>
              <w:rPr>
                <w:sz w:val="22"/>
                <w:szCs w:val="22"/>
              </w:rPr>
              <w:t>1513</w:t>
            </w:r>
          </w:p>
        </w:tc>
      </w:tr>
      <w:tr w:rsidR="00B106F9" w:rsidRPr="000A2ED4">
        <w:tc>
          <w:tcPr>
            <w:tcW w:w="2628" w:type="dxa"/>
          </w:tcPr>
          <w:p w:rsidR="00B106F9" w:rsidRPr="00F36F49" w:rsidRDefault="00B106F9" w:rsidP="00EA5E76">
            <w:pPr>
              <w:numPr>
                <w:ilvl w:val="0"/>
                <w:numId w:val="5"/>
              </w:numPr>
              <w:tabs>
                <w:tab w:val="clear" w:pos="720"/>
                <w:tab w:val="num" w:pos="360"/>
              </w:tabs>
              <w:ind w:left="360"/>
              <w:jc w:val="both"/>
              <w:rPr>
                <w:b/>
                <w:sz w:val="22"/>
                <w:szCs w:val="22"/>
              </w:rPr>
            </w:pPr>
            <w:r>
              <w:rPr>
                <w:b/>
                <w:sz w:val="22"/>
                <w:szCs w:val="22"/>
              </w:rPr>
              <w:t>транспортные средства</w:t>
            </w:r>
          </w:p>
        </w:tc>
        <w:tc>
          <w:tcPr>
            <w:tcW w:w="1080" w:type="dxa"/>
            <w:shd w:val="clear" w:color="auto" w:fill="auto"/>
            <w:vAlign w:val="center"/>
          </w:tcPr>
          <w:p w:rsidR="00B106F9" w:rsidRPr="001C6A5A" w:rsidRDefault="00503EB2" w:rsidP="00EA5E76">
            <w:pPr>
              <w:jc w:val="center"/>
              <w:rPr>
                <w:sz w:val="22"/>
                <w:szCs w:val="22"/>
              </w:rPr>
            </w:pPr>
            <w:r>
              <w:rPr>
                <w:sz w:val="22"/>
                <w:szCs w:val="22"/>
              </w:rPr>
              <w:t>476</w:t>
            </w:r>
          </w:p>
        </w:tc>
        <w:tc>
          <w:tcPr>
            <w:tcW w:w="720" w:type="dxa"/>
            <w:shd w:val="clear" w:color="auto" w:fill="auto"/>
            <w:vAlign w:val="center"/>
          </w:tcPr>
          <w:p w:rsidR="00B106F9" w:rsidRPr="001C6A5A" w:rsidRDefault="00465D58" w:rsidP="00EA5E76">
            <w:pPr>
              <w:jc w:val="center"/>
              <w:rPr>
                <w:sz w:val="22"/>
                <w:szCs w:val="22"/>
              </w:rPr>
            </w:pPr>
            <w:r>
              <w:rPr>
                <w:sz w:val="22"/>
                <w:szCs w:val="22"/>
              </w:rPr>
              <w:t>4,2</w:t>
            </w:r>
          </w:p>
        </w:tc>
        <w:tc>
          <w:tcPr>
            <w:tcW w:w="1076" w:type="dxa"/>
            <w:shd w:val="clear" w:color="auto" w:fill="auto"/>
            <w:vAlign w:val="center"/>
          </w:tcPr>
          <w:p w:rsidR="00B106F9" w:rsidRPr="001C6A5A" w:rsidRDefault="00013120" w:rsidP="00EA5E76">
            <w:pPr>
              <w:jc w:val="center"/>
              <w:rPr>
                <w:sz w:val="22"/>
                <w:szCs w:val="22"/>
              </w:rPr>
            </w:pPr>
            <w:r>
              <w:rPr>
                <w:sz w:val="22"/>
                <w:szCs w:val="22"/>
              </w:rPr>
              <w:t>581</w:t>
            </w:r>
          </w:p>
        </w:tc>
        <w:tc>
          <w:tcPr>
            <w:tcW w:w="724" w:type="dxa"/>
            <w:shd w:val="clear" w:color="auto" w:fill="auto"/>
            <w:vAlign w:val="center"/>
          </w:tcPr>
          <w:p w:rsidR="00B106F9" w:rsidRPr="001C6A5A" w:rsidRDefault="00FF0FDC" w:rsidP="00EA5E76">
            <w:pPr>
              <w:jc w:val="center"/>
              <w:rPr>
                <w:sz w:val="22"/>
                <w:szCs w:val="22"/>
              </w:rPr>
            </w:pPr>
            <w:r>
              <w:rPr>
                <w:sz w:val="22"/>
                <w:szCs w:val="22"/>
              </w:rPr>
              <w:t>4,0</w:t>
            </w:r>
          </w:p>
        </w:tc>
        <w:tc>
          <w:tcPr>
            <w:tcW w:w="1076" w:type="dxa"/>
            <w:shd w:val="clear" w:color="auto" w:fill="auto"/>
            <w:vAlign w:val="center"/>
          </w:tcPr>
          <w:p w:rsidR="00B106F9" w:rsidRPr="001C6A5A" w:rsidRDefault="0078654B" w:rsidP="00EA5E76">
            <w:pPr>
              <w:jc w:val="center"/>
              <w:rPr>
                <w:sz w:val="22"/>
                <w:szCs w:val="22"/>
              </w:rPr>
            </w:pPr>
            <w:r>
              <w:rPr>
                <w:sz w:val="22"/>
                <w:szCs w:val="22"/>
              </w:rPr>
              <w:t>611</w:t>
            </w:r>
          </w:p>
        </w:tc>
        <w:tc>
          <w:tcPr>
            <w:tcW w:w="724" w:type="dxa"/>
            <w:shd w:val="clear" w:color="auto" w:fill="auto"/>
            <w:vAlign w:val="center"/>
          </w:tcPr>
          <w:p w:rsidR="00B106F9" w:rsidRPr="001C6A5A" w:rsidRDefault="00120B34" w:rsidP="00EA5E76">
            <w:pPr>
              <w:jc w:val="center"/>
              <w:rPr>
                <w:sz w:val="22"/>
                <w:szCs w:val="22"/>
              </w:rPr>
            </w:pPr>
            <w:r>
              <w:rPr>
                <w:sz w:val="22"/>
                <w:szCs w:val="22"/>
              </w:rPr>
              <w:t>4,1</w:t>
            </w:r>
          </w:p>
        </w:tc>
        <w:tc>
          <w:tcPr>
            <w:tcW w:w="1006" w:type="dxa"/>
            <w:vAlign w:val="center"/>
          </w:tcPr>
          <w:p w:rsidR="00B106F9" w:rsidRPr="001C6A5A" w:rsidRDefault="00AE54CF" w:rsidP="00EA5E76">
            <w:pPr>
              <w:jc w:val="center"/>
              <w:rPr>
                <w:sz w:val="22"/>
                <w:szCs w:val="22"/>
              </w:rPr>
            </w:pPr>
            <w:r>
              <w:rPr>
                <w:sz w:val="22"/>
                <w:szCs w:val="22"/>
              </w:rPr>
              <w:t>30</w:t>
            </w:r>
          </w:p>
        </w:tc>
        <w:tc>
          <w:tcPr>
            <w:tcW w:w="900" w:type="dxa"/>
            <w:vAlign w:val="center"/>
          </w:tcPr>
          <w:p w:rsidR="00B106F9" w:rsidRPr="001C6A5A" w:rsidRDefault="00AE54CF" w:rsidP="00EA5E76">
            <w:pPr>
              <w:jc w:val="center"/>
              <w:rPr>
                <w:sz w:val="22"/>
                <w:szCs w:val="22"/>
              </w:rPr>
            </w:pPr>
            <w:r>
              <w:rPr>
                <w:sz w:val="22"/>
                <w:szCs w:val="22"/>
              </w:rPr>
              <w:t>135</w:t>
            </w:r>
          </w:p>
        </w:tc>
      </w:tr>
      <w:tr w:rsidR="00B106F9" w:rsidRPr="000A2ED4">
        <w:tc>
          <w:tcPr>
            <w:tcW w:w="2628" w:type="dxa"/>
          </w:tcPr>
          <w:p w:rsidR="00B106F9" w:rsidRDefault="00B106F9" w:rsidP="00EA5E76">
            <w:pPr>
              <w:numPr>
                <w:ilvl w:val="0"/>
                <w:numId w:val="5"/>
              </w:numPr>
              <w:tabs>
                <w:tab w:val="clear" w:pos="720"/>
                <w:tab w:val="num" w:pos="360"/>
              </w:tabs>
              <w:ind w:left="360"/>
              <w:jc w:val="both"/>
              <w:rPr>
                <w:b/>
                <w:sz w:val="22"/>
                <w:szCs w:val="22"/>
              </w:rPr>
            </w:pPr>
            <w:r>
              <w:rPr>
                <w:b/>
                <w:sz w:val="22"/>
                <w:szCs w:val="22"/>
              </w:rPr>
              <w:t>другие виды</w:t>
            </w:r>
          </w:p>
        </w:tc>
        <w:tc>
          <w:tcPr>
            <w:tcW w:w="1080" w:type="dxa"/>
            <w:shd w:val="clear" w:color="auto" w:fill="auto"/>
            <w:vAlign w:val="center"/>
          </w:tcPr>
          <w:p w:rsidR="00B106F9" w:rsidRPr="001C6A5A" w:rsidRDefault="00503EB2" w:rsidP="00EA5E76">
            <w:pPr>
              <w:jc w:val="center"/>
              <w:rPr>
                <w:sz w:val="22"/>
                <w:szCs w:val="22"/>
              </w:rPr>
            </w:pPr>
            <w:r>
              <w:rPr>
                <w:sz w:val="22"/>
                <w:szCs w:val="22"/>
              </w:rPr>
              <w:t>20</w:t>
            </w:r>
          </w:p>
        </w:tc>
        <w:tc>
          <w:tcPr>
            <w:tcW w:w="720" w:type="dxa"/>
            <w:shd w:val="clear" w:color="auto" w:fill="auto"/>
            <w:vAlign w:val="center"/>
          </w:tcPr>
          <w:p w:rsidR="00B106F9" w:rsidRPr="001C6A5A" w:rsidRDefault="00465D58" w:rsidP="00EA5E76">
            <w:pPr>
              <w:jc w:val="center"/>
              <w:rPr>
                <w:sz w:val="22"/>
                <w:szCs w:val="22"/>
              </w:rPr>
            </w:pPr>
            <w:r>
              <w:rPr>
                <w:sz w:val="22"/>
                <w:szCs w:val="22"/>
              </w:rPr>
              <w:t>0,2</w:t>
            </w:r>
          </w:p>
        </w:tc>
        <w:tc>
          <w:tcPr>
            <w:tcW w:w="1076" w:type="dxa"/>
            <w:shd w:val="clear" w:color="auto" w:fill="auto"/>
            <w:vAlign w:val="center"/>
          </w:tcPr>
          <w:p w:rsidR="00B106F9" w:rsidRPr="001C6A5A" w:rsidRDefault="00013120" w:rsidP="00EA5E76">
            <w:pPr>
              <w:jc w:val="center"/>
              <w:rPr>
                <w:sz w:val="22"/>
                <w:szCs w:val="22"/>
              </w:rPr>
            </w:pPr>
            <w:r>
              <w:rPr>
                <w:sz w:val="22"/>
                <w:szCs w:val="22"/>
              </w:rPr>
              <w:t>40</w:t>
            </w:r>
          </w:p>
        </w:tc>
        <w:tc>
          <w:tcPr>
            <w:tcW w:w="724" w:type="dxa"/>
            <w:shd w:val="clear" w:color="auto" w:fill="auto"/>
            <w:vAlign w:val="center"/>
          </w:tcPr>
          <w:p w:rsidR="00B106F9" w:rsidRPr="001C6A5A" w:rsidRDefault="00FF0FDC" w:rsidP="00EA5E76">
            <w:pPr>
              <w:jc w:val="center"/>
              <w:rPr>
                <w:sz w:val="22"/>
                <w:szCs w:val="22"/>
              </w:rPr>
            </w:pPr>
            <w:r>
              <w:rPr>
                <w:sz w:val="22"/>
                <w:szCs w:val="22"/>
              </w:rPr>
              <w:t>0,3</w:t>
            </w:r>
          </w:p>
        </w:tc>
        <w:tc>
          <w:tcPr>
            <w:tcW w:w="1076" w:type="dxa"/>
            <w:shd w:val="clear" w:color="auto" w:fill="auto"/>
            <w:vAlign w:val="center"/>
          </w:tcPr>
          <w:p w:rsidR="00B106F9" w:rsidRPr="001C6A5A" w:rsidRDefault="0078654B" w:rsidP="00EA5E76">
            <w:pPr>
              <w:jc w:val="center"/>
              <w:rPr>
                <w:sz w:val="22"/>
                <w:szCs w:val="22"/>
              </w:rPr>
            </w:pPr>
            <w:r>
              <w:rPr>
                <w:sz w:val="22"/>
                <w:szCs w:val="22"/>
              </w:rPr>
              <w:t>44</w:t>
            </w:r>
          </w:p>
        </w:tc>
        <w:tc>
          <w:tcPr>
            <w:tcW w:w="724" w:type="dxa"/>
            <w:shd w:val="clear" w:color="auto" w:fill="auto"/>
            <w:vAlign w:val="center"/>
          </w:tcPr>
          <w:p w:rsidR="00B106F9" w:rsidRPr="001C6A5A" w:rsidRDefault="00A31F9D" w:rsidP="00EA5E76">
            <w:pPr>
              <w:jc w:val="center"/>
              <w:rPr>
                <w:sz w:val="22"/>
                <w:szCs w:val="22"/>
              </w:rPr>
            </w:pPr>
            <w:r>
              <w:rPr>
                <w:sz w:val="22"/>
                <w:szCs w:val="22"/>
              </w:rPr>
              <w:t>0,3</w:t>
            </w:r>
          </w:p>
        </w:tc>
        <w:tc>
          <w:tcPr>
            <w:tcW w:w="1006" w:type="dxa"/>
            <w:vAlign w:val="center"/>
          </w:tcPr>
          <w:p w:rsidR="00B106F9" w:rsidRPr="001C6A5A" w:rsidRDefault="00AE54CF" w:rsidP="00EA5E76">
            <w:pPr>
              <w:jc w:val="center"/>
              <w:rPr>
                <w:sz w:val="22"/>
                <w:szCs w:val="22"/>
              </w:rPr>
            </w:pPr>
            <w:r>
              <w:rPr>
                <w:sz w:val="22"/>
                <w:szCs w:val="22"/>
              </w:rPr>
              <w:t>4</w:t>
            </w:r>
          </w:p>
        </w:tc>
        <w:tc>
          <w:tcPr>
            <w:tcW w:w="900" w:type="dxa"/>
            <w:vAlign w:val="center"/>
          </w:tcPr>
          <w:p w:rsidR="00B106F9" w:rsidRPr="001C6A5A" w:rsidRDefault="00AE54CF" w:rsidP="00EA5E76">
            <w:pPr>
              <w:jc w:val="center"/>
              <w:rPr>
                <w:sz w:val="22"/>
                <w:szCs w:val="22"/>
              </w:rPr>
            </w:pPr>
            <w:r>
              <w:rPr>
                <w:sz w:val="22"/>
                <w:szCs w:val="22"/>
              </w:rPr>
              <w:t>24</w:t>
            </w:r>
          </w:p>
        </w:tc>
      </w:tr>
      <w:tr w:rsidR="00B106F9" w:rsidRPr="000A2ED4">
        <w:tc>
          <w:tcPr>
            <w:tcW w:w="2628" w:type="dxa"/>
          </w:tcPr>
          <w:p w:rsidR="00B106F9" w:rsidRDefault="00B106F9" w:rsidP="00EA5E76">
            <w:pPr>
              <w:jc w:val="both"/>
              <w:rPr>
                <w:b/>
                <w:sz w:val="22"/>
                <w:szCs w:val="22"/>
              </w:rPr>
            </w:pPr>
            <w:r>
              <w:rPr>
                <w:b/>
                <w:sz w:val="22"/>
                <w:szCs w:val="22"/>
              </w:rPr>
              <w:t>в том числе</w:t>
            </w:r>
          </w:p>
          <w:p w:rsidR="00B106F9" w:rsidRDefault="00B106F9" w:rsidP="00EA5E76">
            <w:pPr>
              <w:jc w:val="both"/>
              <w:rPr>
                <w:b/>
                <w:sz w:val="22"/>
                <w:szCs w:val="22"/>
              </w:rPr>
            </w:pPr>
            <w:r>
              <w:rPr>
                <w:b/>
                <w:sz w:val="22"/>
                <w:szCs w:val="22"/>
              </w:rPr>
              <w:t>а) промышленно-</w:t>
            </w:r>
          </w:p>
          <w:p w:rsidR="00B106F9" w:rsidRDefault="00B106F9" w:rsidP="00EA5E76">
            <w:pPr>
              <w:jc w:val="both"/>
              <w:rPr>
                <w:b/>
                <w:sz w:val="22"/>
                <w:szCs w:val="22"/>
              </w:rPr>
            </w:pPr>
            <w:r>
              <w:rPr>
                <w:b/>
                <w:sz w:val="22"/>
                <w:szCs w:val="22"/>
              </w:rPr>
              <w:t>производственные</w:t>
            </w:r>
          </w:p>
        </w:tc>
        <w:tc>
          <w:tcPr>
            <w:tcW w:w="1080" w:type="dxa"/>
            <w:shd w:val="clear" w:color="auto" w:fill="auto"/>
            <w:vAlign w:val="center"/>
          </w:tcPr>
          <w:p w:rsidR="00B106F9" w:rsidRPr="001C6A5A" w:rsidRDefault="00503EB2" w:rsidP="00EA5E76">
            <w:pPr>
              <w:jc w:val="center"/>
              <w:rPr>
                <w:sz w:val="22"/>
                <w:szCs w:val="22"/>
              </w:rPr>
            </w:pPr>
            <w:r>
              <w:rPr>
                <w:sz w:val="22"/>
                <w:szCs w:val="22"/>
              </w:rPr>
              <w:t>11154</w:t>
            </w:r>
          </w:p>
        </w:tc>
        <w:tc>
          <w:tcPr>
            <w:tcW w:w="720" w:type="dxa"/>
            <w:shd w:val="clear" w:color="auto" w:fill="auto"/>
            <w:vAlign w:val="center"/>
          </w:tcPr>
          <w:p w:rsidR="00B106F9" w:rsidRPr="001C6A5A" w:rsidRDefault="00465D58" w:rsidP="00EA5E76">
            <w:pPr>
              <w:jc w:val="center"/>
              <w:rPr>
                <w:sz w:val="22"/>
                <w:szCs w:val="22"/>
              </w:rPr>
            </w:pPr>
            <w:r>
              <w:rPr>
                <w:sz w:val="22"/>
                <w:szCs w:val="22"/>
              </w:rPr>
              <w:t>99,2</w:t>
            </w:r>
          </w:p>
        </w:tc>
        <w:tc>
          <w:tcPr>
            <w:tcW w:w="1076" w:type="dxa"/>
            <w:shd w:val="clear" w:color="auto" w:fill="auto"/>
            <w:vAlign w:val="center"/>
          </w:tcPr>
          <w:p w:rsidR="00B106F9" w:rsidRPr="001C6A5A" w:rsidRDefault="00013120" w:rsidP="00EA5E76">
            <w:pPr>
              <w:jc w:val="center"/>
              <w:rPr>
                <w:sz w:val="22"/>
                <w:szCs w:val="22"/>
              </w:rPr>
            </w:pPr>
            <w:r>
              <w:rPr>
                <w:sz w:val="22"/>
                <w:szCs w:val="22"/>
              </w:rPr>
              <w:t>14437</w:t>
            </w:r>
          </w:p>
        </w:tc>
        <w:tc>
          <w:tcPr>
            <w:tcW w:w="724" w:type="dxa"/>
            <w:shd w:val="clear" w:color="auto" w:fill="auto"/>
            <w:vAlign w:val="center"/>
          </w:tcPr>
          <w:p w:rsidR="00B106F9" w:rsidRPr="001C6A5A" w:rsidRDefault="00FF0FDC" w:rsidP="00EA5E76">
            <w:pPr>
              <w:jc w:val="center"/>
              <w:rPr>
                <w:sz w:val="22"/>
                <w:szCs w:val="22"/>
              </w:rPr>
            </w:pPr>
            <w:r>
              <w:rPr>
                <w:sz w:val="22"/>
                <w:szCs w:val="22"/>
              </w:rPr>
              <w:t>100</w:t>
            </w:r>
          </w:p>
        </w:tc>
        <w:tc>
          <w:tcPr>
            <w:tcW w:w="1076" w:type="dxa"/>
            <w:shd w:val="clear" w:color="auto" w:fill="auto"/>
            <w:vAlign w:val="center"/>
          </w:tcPr>
          <w:p w:rsidR="00B106F9" w:rsidRPr="001C6A5A" w:rsidRDefault="0078654B" w:rsidP="00EA5E76">
            <w:pPr>
              <w:jc w:val="center"/>
              <w:rPr>
                <w:sz w:val="22"/>
                <w:szCs w:val="22"/>
              </w:rPr>
            </w:pPr>
            <w:r>
              <w:rPr>
                <w:sz w:val="22"/>
                <w:szCs w:val="22"/>
              </w:rPr>
              <w:t>14529</w:t>
            </w:r>
          </w:p>
        </w:tc>
        <w:tc>
          <w:tcPr>
            <w:tcW w:w="724" w:type="dxa"/>
            <w:shd w:val="clear" w:color="auto" w:fill="auto"/>
            <w:vAlign w:val="center"/>
          </w:tcPr>
          <w:p w:rsidR="00B106F9" w:rsidRPr="001C6A5A" w:rsidRDefault="00A31F9D" w:rsidP="00EA5E76">
            <w:pPr>
              <w:jc w:val="center"/>
              <w:rPr>
                <w:sz w:val="22"/>
                <w:szCs w:val="22"/>
              </w:rPr>
            </w:pPr>
            <w:r>
              <w:rPr>
                <w:sz w:val="22"/>
                <w:szCs w:val="22"/>
              </w:rPr>
              <w:t>9</w:t>
            </w:r>
            <w:r w:rsidR="00120B34">
              <w:rPr>
                <w:sz w:val="22"/>
                <w:szCs w:val="22"/>
              </w:rPr>
              <w:t>7,9</w:t>
            </w:r>
          </w:p>
        </w:tc>
        <w:tc>
          <w:tcPr>
            <w:tcW w:w="1006" w:type="dxa"/>
            <w:vAlign w:val="center"/>
          </w:tcPr>
          <w:p w:rsidR="00B106F9" w:rsidRPr="001C6A5A" w:rsidRDefault="00AE54CF" w:rsidP="00EA5E76">
            <w:pPr>
              <w:jc w:val="center"/>
              <w:rPr>
                <w:sz w:val="22"/>
                <w:szCs w:val="22"/>
              </w:rPr>
            </w:pPr>
            <w:r>
              <w:rPr>
                <w:sz w:val="22"/>
                <w:szCs w:val="22"/>
              </w:rPr>
              <w:t>92</w:t>
            </w:r>
          </w:p>
        </w:tc>
        <w:tc>
          <w:tcPr>
            <w:tcW w:w="900" w:type="dxa"/>
            <w:vAlign w:val="center"/>
          </w:tcPr>
          <w:p w:rsidR="00B106F9" w:rsidRPr="001C6A5A" w:rsidRDefault="00AE54CF" w:rsidP="00EA5E76">
            <w:pPr>
              <w:jc w:val="center"/>
              <w:rPr>
                <w:sz w:val="22"/>
                <w:szCs w:val="22"/>
              </w:rPr>
            </w:pPr>
            <w:r>
              <w:rPr>
                <w:sz w:val="22"/>
                <w:szCs w:val="22"/>
              </w:rPr>
              <w:t>3375</w:t>
            </w:r>
          </w:p>
        </w:tc>
      </w:tr>
      <w:tr w:rsidR="00B106F9" w:rsidRPr="000A2ED4">
        <w:tc>
          <w:tcPr>
            <w:tcW w:w="2628" w:type="dxa"/>
          </w:tcPr>
          <w:p w:rsidR="00B106F9" w:rsidRDefault="00B106F9" w:rsidP="00EA5E76">
            <w:pPr>
              <w:jc w:val="both"/>
              <w:rPr>
                <w:b/>
                <w:sz w:val="22"/>
                <w:szCs w:val="22"/>
              </w:rPr>
            </w:pPr>
            <w:r>
              <w:rPr>
                <w:b/>
                <w:sz w:val="22"/>
                <w:szCs w:val="22"/>
              </w:rPr>
              <w:t>б) непроизводственные</w:t>
            </w:r>
          </w:p>
        </w:tc>
        <w:tc>
          <w:tcPr>
            <w:tcW w:w="1080" w:type="dxa"/>
            <w:shd w:val="clear" w:color="auto" w:fill="auto"/>
            <w:vAlign w:val="center"/>
          </w:tcPr>
          <w:p w:rsidR="00B106F9" w:rsidRPr="000A2ED4" w:rsidRDefault="00503EB2" w:rsidP="00EA5E76">
            <w:pPr>
              <w:jc w:val="center"/>
            </w:pPr>
            <w:r>
              <w:t>92</w:t>
            </w:r>
          </w:p>
        </w:tc>
        <w:tc>
          <w:tcPr>
            <w:tcW w:w="720" w:type="dxa"/>
            <w:shd w:val="clear" w:color="auto" w:fill="auto"/>
            <w:vAlign w:val="center"/>
          </w:tcPr>
          <w:p w:rsidR="00B106F9" w:rsidRPr="000A2ED4" w:rsidRDefault="00465D58" w:rsidP="00EA5E76">
            <w:pPr>
              <w:jc w:val="center"/>
            </w:pPr>
            <w:r>
              <w:t>0,8</w:t>
            </w:r>
          </w:p>
        </w:tc>
        <w:tc>
          <w:tcPr>
            <w:tcW w:w="1076" w:type="dxa"/>
            <w:shd w:val="clear" w:color="auto" w:fill="auto"/>
            <w:vAlign w:val="center"/>
          </w:tcPr>
          <w:p w:rsidR="00B106F9" w:rsidRPr="000A2ED4" w:rsidRDefault="00013120" w:rsidP="00EA5E76">
            <w:pPr>
              <w:jc w:val="center"/>
            </w:pPr>
            <w:r>
              <w:t>-</w:t>
            </w:r>
          </w:p>
        </w:tc>
        <w:tc>
          <w:tcPr>
            <w:tcW w:w="724" w:type="dxa"/>
            <w:shd w:val="clear" w:color="auto" w:fill="auto"/>
            <w:vAlign w:val="center"/>
          </w:tcPr>
          <w:p w:rsidR="00B106F9" w:rsidRPr="000A2ED4" w:rsidRDefault="00FF0FDC" w:rsidP="00EA5E76">
            <w:pPr>
              <w:jc w:val="center"/>
            </w:pPr>
            <w:r>
              <w:t>-</w:t>
            </w:r>
          </w:p>
        </w:tc>
        <w:tc>
          <w:tcPr>
            <w:tcW w:w="1076" w:type="dxa"/>
            <w:shd w:val="clear" w:color="auto" w:fill="auto"/>
            <w:vAlign w:val="center"/>
          </w:tcPr>
          <w:p w:rsidR="00B106F9" w:rsidRPr="000A2ED4" w:rsidRDefault="0078654B" w:rsidP="00EA5E76">
            <w:pPr>
              <w:jc w:val="center"/>
            </w:pPr>
            <w:r>
              <w:t>305</w:t>
            </w:r>
          </w:p>
        </w:tc>
        <w:tc>
          <w:tcPr>
            <w:tcW w:w="724" w:type="dxa"/>
            <w:shd w:val="clear" w:color="auto" w:fill="auto"/>
            <w:vAlign w:val="center"/>
          </w:tcPr>
          <w:p w:rsidR="00B106F9" w:rsidRPr="000A2ED4" w:rsidRDefault="00120B34" w:rsidP="00EA5E76">
            <w:pPr>
              <w:jc w:val="center"/>
            </w:pPr>
            <w:r>
              <w:t>2,1</w:t>
            </w:r>
          </w:p>
        </w:tc>
        <w:tc>
          <w:tcPr>
            <w:tcW w:w="1006" w:type="dxa"/>
            <w:vAlign w:val="center"/>
          </w:tcPr>
          <w:p w:rsidR="00B106F9" w:rsidRPr="000A2ED4" w:rsidRDefault="00AE54CF" w:rsidP="00EA5E76">
            <w:pPr>
              <w:jc w:val="center"/>
            </w:pPr>
            <w:r>
              <w:t>305</w:t>
            </w:r>
          </w:p>
        </w:tc>
        <w:tc>
          <w:tcPr>
            <w:tcW w:w="900" w:type="dxa"/>
            <w:vAlign w:val="center"/>
          </w:tcPr>
          <w:p w:rsidR="00B106F9" w:rsidRPr="000A2ED4" w:rsidRDefault="00AE54CF" w:rsidP="00EA5E76">
            <w:pPr>
              <w:jc w:val="center"/>
            </w:pPr>
            <w:r>
              <w:t>213</w:t>
            </w:r>
          </w:p>
        </w:tc>
      </w:tr>
    </w:tbl>
    <w:p w:rsidR="0069477A" w:rsidRPr="00EA5E76" w:rsidRDefault="00361A45" w:rsidP="00EA5E76">
      <w:pPr>
        <w:tabs>
          <w:tab w:val="num" w:pos="720"/>
        </w:tabs>
        <w:spacing w:line="360" w:lineRule="auto"/>
        <w:ind w:firstLine="600"/>
        <w:jc w:val="both"/>
        <w:rPr>
          <w:color w:val="000000"/>
          <w:spacing w:val="2"/>
          <w:sz w:val="28"/>
          <w:szCs w:val="28"/>
          <w:lang w:val="be-BY"/>
        </w:rPr>
      </w:pPr>
      <w:r w:rsidRPr="00EA5E76">
        <w:rPr>
          <w:b/>
          <w:color w:val="000000"/>
          <w:spacing w:val="2"/>
          <w:sz w:val="28"/>
          <w:szCs w:val="28"/>
          <w:lang w:val="be-BY"/>
        </w:rPr>
        <w:t>Вывод:</w:t>
      </w:r>
      <w:r w:rsidRPr="00EA5E76">
        <w:rPr>
          <w:color w:val="000000"/>
          <w:spacing w:val="2"/>
          <w:sz w:val="28"/>
          <w:szCs w:val="28"/>
          <w:lang w:val="be-BY"/>
        </w:rPr>
        <w:t xml:space="preserve"> Анализируя</w:t>
      </w:r>
      <w:r w:rsidR="007247AD" w:rsidRPr="00EA5E76">
        <w:rPr>
          <w:color w:val="000000"/>
          <w:spacing w:val="2"/>
          <w:sz w:val="28"/>
          <w:szCs w:val="28"/>
          <w:lang w:val="be-BY"/>
        </w:rPr>
        <w:t xml:space="preserve"> </w:t>
      </w:r>
      <w:r w:rsidR="00013F37" w:rsidRPr="00EA5E76">
        <w:rPr>
          <w:color w:val="000000"/>
          <w:spacing w:val="2"/>
          <w:sz w:val="28"/>
          <w:szCs w:val="28"/>
          <w:lang w:val="be-BY"/>
        </w:rPr>
        <w:t>изменение структуры основных средств КУПП “Маньковичи” можно сделать вывод, что существенных изменений за последние три года в структуре основных средст</w:t>
      </w:r>
      <w:r w:rsidR="0050184D" w:rsidRPr="00EA5E76">
        <w:rPr>
          <w:color w:val="000000"/>
          <w:spacing w:val="2"/>
          <w:sz w:val="28"/>
          <w:szCs w:val="28"/>
          <w:lang w:val="be-BY"/>
        </w:rPr>
        <w:t>в не произошло. Немного увеличи</w:t>
      </w:r>
      <w:r w:rsidR="00013F37" w:rsidRPr="00EA5E76">
        <w:rPr>
          <w:color w:val="000000"/>
          <w:spacing w:val="2"/>
          <w:sz w:val="28"/>
          <w:szCs w:val="28"/>
          <w:lang w:val="be-BY"/>
        </w:rPr>
        <w:t>л</w:t>
      </w:r>
      <w:r w:rsidR="0050184D" w:rsidRPr="00EA5E76">
        <w:rPr>
          <w:color w:val="000000"/>
          <w:spacing w:val="2"/>
          <w:sz w:val="28"/>
          <w:szCs w:val="28"/>
          <w:lang w:val="be-BY"/>
        </w:rPr>
        <w:t>а</w:t>
      </w:r>
      <w:r w:rsidR="00013F37" w:rsidRPr="00EA5E76">
        <w:rPr>
          <w:color w:val="000000"/>
          <w:spacing w:val="2"/>
          <w:sz w:val="28"/>
          <w:szCs w:val="28"/>
          <w:lang w:val="be-BY"/>
        </w:rPr>
        <w:t>сь доля транспортных</w:t>
      </w:r>
      <w:r w:rsidR="0050184D" w:rsidRPr="00EA5E76">
        <w:rPr>
          <w:color w:val="000000"/>
          <w:spacing w:val="2"/>
          <w:sz w:val="28"/>
          <w:szCs w:val="28"/>
          <w:lang w:val="be-BY"/>
        </w:rPr>
        <w:t xml:space="preserve"> средств и машин и оборудования по сравнению с прошлым годом соответтвенно на 0,1 и 0,4%. Основные обновления основных средств производились в 2004г. – на 25% увеличилась стоисомть зданий и сооружений, на 33,8% - стоимость оборудования, на 22% - стоимость транспортных средств. </w:t>
      </w:r>
    </w:p>
    <w:p w:rsidR="003819C3" w:rsidRPr="00EA5E76" w:rsidRDefault="003819C3" w:rsidP="00EA5E76">
      <w:pPr>
        <w:tabs>
          <w:tab w:val="num" w:pos="720"/>
        </w:tabs>
        <w:spacing w:line="360" w:lineRule="auto"/>
        <w:ind w:firstLine="480"/>
        <w:jc w:val="both"/>
        <w:rPr>
          <w:color w:val="000000"/>
          <w:spacing w:val="2"/>
          <w:sz w:val="28"/>
          <w:szCs w:val="28"/>
          <w:lang w:val="be-BY"/>
        </w:rPr>
      </w:pPr>
      <w:r w:rsidRPr="00EA5E76">
        <w:rPr>
          <w:color w:val="000000"/>
          <w:spacing w:val="2"/>
          <w:sz w:val="28"/>
          <w:szCs w:val="28"/>
          <w:lang w:val="be-BY"/>
        </w:rPr>
        <w:t>Теперь проанализируем основные экономические показатели хозяйства</w:t>
      </w:r>
    </w:p>
    <w:p w:rsidR="003819C3" w:rsidRPr="00EA5E76" w:rsidRDefault="003819C3" w:rsidP="00EA5E76">
      <w:pPr>
        <w:spacing w:line="360" w:lineRule="auto"/>
        <w:jc w:val="right"/>
        <w:rPr>
          <w:rFonts w:ascii="Arial" w:hAnsi="Arial"/>
          <w:b/>
          <w:spacing w:val="2"/>
          <w:sz w:val="28"/>
          <w:szCs w:val="28"/>
        </w:rPr>
      </w:pPr>
      <w:r w:rsidRPr="00EA5E76">
        <w:rPr>
          <w:b/>
          <w:spacing w:val="2"/>
          <w:sz w:val="28"/>
          <w:szCs w:val="28"/>
        </w:rPr>
        <w:t xml:space="preserve">Таблица </w:t>
      </w:r>
      <w:r w:rsidR="004D1E82" w:rsidRPr="00EA5E76">
        <w:rPr>
          <w:b/>
          <w:spacing w:val="2"/>
          <w:sz w:val="28"/>
          <w:szCs w:val="28"/>
        </w:rPr>
        <w:t>2</w:t>
      </w:r>
      <w:r w:rsidRPr="00EA5E76">
        <w:rPr>
          <w:b/>
          <w:spacing w:val="2"/>
          <w:sz w:val="28"/>
          <w:szCs w:val="28"/>
        </w:rPr>
        <w:t>.</w:t>
      </w:r>
      <w:r w:rsidR="00746145" w:rsidRPr="00EA5E76">
        <w:rPr>
          <w:b/>
          <w:spacing w:val="2"/>
          <w:sz w:val="28"/>
          <w:szCs w:val="28"/>
        </w:rPr>
        <w:t>5</w:t>
      </w:r>
    </w:p>
    <w:p w:rsidR="003819C3" w:rsidRPr="00EA5E76" w:rsidRDefault="003819C3" w:rsidP="00EA5E76">
      <w:pPr>
        <w:spacing w:line="360" w:lineRule="auto"/>
        <w:jc w:val="center"/>
        <w:rPr>
          <w:b/>
          <w:spacing w:val="2"/>
          <w:sz w:val="28"/>
          <w:szCs w:val="28"/>
        </w:rPr>
      </w:pPr>
      <w:r w:rsidRPr="00EA5E76">
        <w:rPr>
          <w:b/>
          <w:spacing w:val="2"/>
          <w:sz w:val="28"/>
          <w:szCs w:val="28"/>
        </w:rPr>
        <w:t>Основные экономические показатели работы с/х предприятия.</w:t>
      </w:r>
    </w:p>
    <w:tbl>
      <w:tblPr>
        <w:tblW w:w="10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078"/>
        <w:gridCol w:w="1201"/>
        <w:gridCol w:w="1202"/>
        <w:gridCol w:w="1208"/>
        <w:gridCol w:w="1081"/>
        <w:gridCol w:w="964"/>
      </w:tblGrid>
      <w:tr w:rsidR="003819C3" w:rsidRPr="006B0242">
        <w:trPr>
          <w:cantSplit/>
          <w:tblHeader/>
        </w:trPr>
        <w:tc>
          <w:tcPr>
            <w:tcW w:w="3348" w:type="dxa"/>
            <w:vMerge w:val="restart"/>
            <w:shd w:val="pct20" w:color="auto" w:fill="auto"/>
            <w:vAlign w:val="center"/>
          </w:tcPr>
          <w:p w:rsidR="003819C3" w:rsidRPr="006B0242" w:rsidRDefault="003819C3" w:rsidP="003819C3">
            <w:pPr>
              <w:tabs>
                <w:tab w:val="num" w:pos="720"/>
              </w:tabs>
              <w:jc w:val="center"/>
              <w:rPr>
                <w:b/>
              </w:rPr>
            </w:pPr>
            <w:r w:rsidRPr="006B0242">
              <w:rPr>
                <w:b/>
              </w:rPr>
              <w:t>Показатели</w:t>
            </w:r>
          </w:p>
        </w:tc>
        <w:tc>
          <w:tcPr>
            <w:tcW w:w="1078" w:type="dxa"/>
            <w:vMerge w:val="restart"/>
            <w:shd w:val="pct20" w:color="auto" w:fill="auto"/>
            <w:vAlign w:val="center"/>
          </w:tcPr>
          <w:p w:rsidR="003819C3" w:rsidRPr="006B0242" w:rsidRDefault="003819C3" w:rsidP="00940F82">
            <w:pPr>
              <w:tabs>
                <w:tab w:val="num" w:pos="0"/>
              </w:tabs>
              <w:jc w:val="center"/>
              <w:rPr>
                <w:b/>
              </w:rPr>
            </w:pPr>
            <w:r w:rsidRPr="006B0242">
              <w:rPr>
                <w:b/>
              </w:rPr>
              <w:t>Ед</w:t>
            </w:r>
            <w:r w:rsidR="00940F82" w:rsidRPr="006B0242">
              <w:rPr>
                <w:b/>
              </w:rPr>
              <w:t>-</w:t>
            </w:r>
            <w:r w:rsidRPr="006B0242">
              <w:rPr>
                <w:b/>
              </w:rPr>
              <w:t>ц</w:t>
            </w:r>
            <w:r w:rsidR="00940F82" w:rsidRPr="006B0242">
              <w:rPr>
                <w:b/>
              </w:rPr>
              <w:t>ы</w:t>
            </w:r>
            <w:r w:rsidRPr="006B0242">
              <w:rPr>
                <w:b/>
              </w:rPr>
              <w:t xml:space="preserve"> изме</w:t>
            </w:r>
            <w:r w:rsidR="00940F82" w:rsidRPr="006B0242">
              <w:rPr>
                <w:b/>
              </w:rPr>
              <w:t>-</w:t>
            </w:r>
            <w:r w:rsidRPr="006B0242">
              <w:rPr>
                <w:b/>
              </w:rPr>
              <w:t>рения</w:t>
            </w:r>
          </w:p>
        </w:tc>
        <w:tc>
          <w:tcPr>
            <w:tcW w:w="3611" w:type="dxa"/>
            <w:gridSpan w:val="3"/>
            <w:shd w:val="pct20" w:color="auto" w:fill="auto"/>
          </w:tcPr>
          <w:p w:rsidR="003819C3" w:rsidRPr="006B0242" w:rsidRDefault="003819C3" w:rsidP="003819C3">
            <w:pPr>
              <w:tabs>
                <w:tab w:val="num" w:pos="720"/>
              </w:tabs>
              <w:jc w:val="center"/>
              <w:rPr>
                <w:b/>
              </w:rPr>
            </w:pPr>
            <w:r w:rsidRPr="006B0242">
              <w:rPr>
                <w:b/>
              </w:rPr>
              <w:t>Годы</w:t>
            </w:r>
          </w:p>
        </w:tc>
        <w:tc>
          <w:tcPr>
            <w:tcW w:w="2045" w:type="dxa"/>
            <w:gridSpan w:val="2"/>
            <w:shd w:val="pct20" w:color="auto" w:fill="auto"/>
          </w:tcPr>
          <w:p w:rsidR="003819C3" w:rsidRPr="006B0242" w:rsidRDefault="003819C3" w:rsidP="003819C3">
            <w:pPr>
              <w:tabs>
                <w:tab w:val="num" w:pos="720"/>
              </w:tabs>
              <w:jc w:val="center"/>
              <w:rPr>
                <w:b/>
              </w:rPr>
            </w:pPr>
            <w:r w:rsidRPr="006B0242">
              <w:rPr>
                <w:b/>
              </w:rPr>
              <w:t>Отклонение</w:t>
            </w:r>
          </w:p>
        </w:tc>
      </w:tr>
      <w:tr w:rsidR="003819C3" w:rsidRPr="006B0242">
        <w:trPr>
          <w:cantSplit/>
          <w:tblHeader/>
        </w:trPr>
        <w:tc>
          <w:tcPr>
            <w:tcW w:w="3348" w:type="dxa"/>
            <w:vMerge/>
            <w:shd w:val="pct20" w:color="auto" w:fill="auto"/>
          </w:tcPr>
          <w:p w:rsidR="003819C3" w:rsidRPr="006B0242" w:rsidRDefault="003819C3" w:rsidP="003819C3">
            <w:pPr>
              <w:tabs>
                <w:tab w:val="num" w:pos="720"/>
              </w:tabs>
              <w:jc w:val="center"/>
              <w:rPr>
                <w:b/>
              </w:rPr>
            </w:pPr>
          </w:p>
        </w:tc>
        <w:tc>
          <w:tcPr>
            <w:tcW w:w="1078" w:type="dxa"/>
            <w:vMerge/>
            <w:shd w:val="pct20" w:color="auto" w:fill="auto"/>
          </w:tcPr>
          <w:p w:rsidR="003819C3" w:rsidRPr="006B0242" w:rsidRDefault="003819C3" w:rsidP="003819C3">
            <w:pPr>
              <w:tabs>
                <w:tab w:val="num" w:pos="720"/>
              </w:tabs>
              <w:jc w:val="center"/>
              <w:rPr>
                <w:b/>
              </w:rPr>
            </w:pPr>
          </w:p>
        </w:tc>
        <w:tc>
          <w:tcPr>
            <w:tcW w:w="1201" w:type="dxa"/>
            <w:shd w:val="pct20" w:color="auto" w:fill="auto"/>
            <w:vAlign w:val="center"/>
          </w:tcPr>
          <w:p w:rsidR="003819C3" w:rsidRPr="006B0242" w:rsidRDefault="003819C3" w:rsidP="003819C3">
            <w:pPr>
              <w:tabs>
                <w:tab w:val="num" w:pos="720"/>
              </w:tabs>
              <w:jc w:val="center"/>
              <w:rPr>
                <w:b/>
              </w:rPr>
            </w:pPr>
            <w:r w:rsidRPr="006B0242">
              <w:rPr>
                <w:b/>
              </w:rPr>
              <w:t>2003</w:t>
            </w:r>
          </w:p>
        </w:tc>
        <w:tc>
          <w:tcPr>
            <w:tcW w:w="1202" w:type="dxa"/>
            <w:shd w:val="pct20" w:color="auto" w:fill="auto"/>
            <w:vAlign w:val="center"/>
          </w:tcPr>
          <w:p w:rsidR="003819C3" w:rsidRPr="006B0242" w:rsidRDefault="003819C3" w:rsidP="003819C3">
            <w:pPr>
              <w:tabs>
                <w:tab w:val="num" w:pos="720"/>
              </w:tabs>
              <w:jc w:val="center"/>
              <w:rPr>
                <w:b/>
              </w:rPr>
            </w:pPr>
            <w:r w:rsidRPr="006B0242">
              <w:rPr>
                <w:b/>
              </w:rPr>
              <w:t>2004</w:t>
            </w:r>
          </w:p>
        </w:tc>
        <w:tc>
          <w:tcPr>
            <w:tcW w:w="1208" w:type="dxa"/>
            <w:shd w:val="pct20" w:color="auto" w:fill="auto"/>
            <w:vAlign w:val="center"/>
          </w:tcPr>
          <w:p w:rsidR="003819C3" w:rsidRPr="006B0242" w:rsidRDefault="003819C3" w:rsidP="003819C3">
            <w:pPr>
              <w:tabs>
                <w:tab w:val="num" w:pos="720"/>
              </w:tabs>
              <w:jc w:val="center"/>
              <w:rPr>
                <w:b/>
              </w:rPr>
            </w:pPr>
            <w:r w:rsidRPr="006B0242">
              <w:rPr>
                <w:b/>
              </w:rPr>
              <w:t>2005</w:t>
            </w:r>
          </w:p>
        </w:tc>
        <w:tc>
          <w:tcPr>
            <w:tcW w:w="1081" w:type="dxa"/>
            <w:shd w:val="pct20" w:color="auto" w:fill="auto"/>
          </w:tcPr>
          <w:p w:rsidR="003819C3" w:rsidRPr="006B0242" w:rsidRDefault="003819C3" w:rsidP="003819C3">
            <w:pPr>
              <w:tabs>
                <w:tab w:val="num" w:pos="720"/>
              </w:tabs>
              <w:jc w:val="center"/>
              <w:rPr>
                <w:b/>
              </w:rPr>
            </w:pPr>
            <w:r w:rsidRPr="006B0242">
              <w:rPr>
                <w:b/>
              </w:rPr>
              <w:t>2005-2004</w:t>
            </w:r>
          </w:p>
        </w:tc>
        <w:tc>
          <w:tcPr>
            <w:tcW w:w="964" w:type="dxa"/>
            <w:shd w:val="pct20" w:color="auto" w:fill="auto"/>
          </w:tcPr>
          <w:p w:rsidR="003819C3" w:rsidRPr="006B0242" w:rsidRDefault="003819C3" w:rsidP="003819C3">
            <w:pPr>
              <w:tabs>
                <w:tab w:val="num" w:pos="720"/>
              </w:tabs>
              <w:jc w:val="center"/>
              <w:rPr>
                <w:b/>
              </w:rPr>
            </w:pPr>
            <w:r w:rsidRPr="006B0242">
              <w:rPr>
                <w:b/>
              </w:rPr>
              <w:t>2005-2003</w:t>
            </w:r>
          </w:p>
        </w:tc>
      </w:tr>
      <w:tr w:rsidR="00951EDC" w:rsidRPr="009D7164">
        <w:trPr>
          <w:trHeight w:val="275"/>
        </w:trPr>
        <w:tc>
          <w:tcPr>
            <w:tcW w:w="3348" w:type="dxa"/>
          </w:tcPr>
          <w:p w:rsidR="00951EDC" w:rsidRPr="009D7164" w:rsidRDefault="00951EDC" w:rsidP="003819C3">
            <w:pPr>
              <w:pStyle w:val="a4"/>
              <w:rPr>
                <w:szCs w:val="24"/>
              </w:rPr>
            </w:pPr>
            <w:r>
              <w:t>Стоимость валовой продукции в текущих ценах</w:t>
            </w:r>
          </w:p>
        </w:tc>
        <w:tc>
          <w:tcPr>
            <w:tcW w:w="1078" w:type="dxa"/>
            <w:vAlign w:val="center"/>
          </w:tcPr>
          <w:p w:rsidR="00951EDC" w:rsidRDefault="00951EDC" w:rsidP="00A80F3E">
            <w:pPr>
              <w:tabs>
                <w:tab w:val="num" w:pos="720"/>
              </w:tabs>
              <w:jc w:val="center"/>
            </w:pPr>
            <w:r>
              <w:t>млн.руб</w:t>
            </w:r>
          </w:p>
        </w:tc>
        <w:tc>
          <w:tcPr>
            <w:tcW w:w="1201" w:type="dxa"/>
            <w:vAlign w:val="center"/>
          </w:tcPr>
          <w:p w:rsidR="00951EDC" w:rsidRPr="009D7164" w:rsidRDefault="004A0729" w:rsidP="00AC78AC">
            <w:pPr>
              <w:pStyle w:val="a4"/>
              <w:jc w:val="center"/>
              <w:rPr>
                <w:szCs w:val="24"/>
              </w:rPr>
            </w:pPr>
            <w:r>
              <w:rPr>
                <w:szCs w:val="24"/>
              </w:rPr>
              <w:t>3730</w:t>
            </w:r>
          </w:p>
        </w:tc>
        <w:tc>
          <w:tcPr>
            <w:tcW w:w="1202" w:type="dxa"/>
            <w:vAlign w:val="center"/>
          </w:tcPr>
          <w:p w:rsidR="00951EDC" w:rsidRPr="009D7164" w:rsidRDefault="005056D0" w:rsidP="00AC78AC">
            <w:pPr>
              <w:pStyle w:val="a4"/>
              <w:jc w:val="center"/>
              <w:rPr>
                <w:szCs w:val="24"/>
              </w:rPr>
            </w:pPr>
            <w:r>
              <w:rPr>
                <w:szCs w:val="24"/>
              </w:rPr>
              <w:t>5623</w:t>
            </w:r>
          </w:p>
        </w:tc>
        <w:tc>
          <w:tcPr>
            <w:tcW w:w="1208" w:type="dxa"/>
            <w:vAlign w:val="center"/>
          </w:tcPr>
          <w:p w:rsidR="00951EDC" w:rsidRPr="00951EDC" w:rsidRDefault="00951EDC" w:rsidP="00AC78AC">
            <w:pPr>
              <w:pStyle w:val="a4"/>
              <w:jc w:val="center"/>
              <w:rPr>
                <w:szCs w:val="24"/>
                <w:lang w:val="en-US"/>
              </w:rPr>
            </w:pPr>
            <w:r>
              <w:rPr>
                <w:szCs w:val="24"/>
                <w:lang w:val="en-US"/>
              </w:rPr>
              <w:t>6167</w:t>
            </w:r>
          </w:p>
        </w:tc>
        <w:tc>
          <w:tcPr>
            <w:tcW w:w="1081" w:type="dxa"/>
            <w:vAlign w:val="center"/>
          </w:tcPr>
          <w:p w:rsidR="00951EDC" w:rsidRPr="009D7164" w:rsidRDefault="009D0AC3" w:rsidP="00AC78AC">
            <w:pPr>
              <w:pStyle w:val="a4"/>
              <w:jc w:val="center"/>
              <w:rPr>
                <w:szCs w:val="24"/>
              </w:rPr>
            </w:pPr>
            <w:r>
              <w:rPr>
                <w:szCs w:val="24"/>
              </w:rPr>
              <w:t>544</w:t>
            </w:r>
          </w:p>
        </w:tc>
        <w:tc>
          <w:tcPr>
            <w:tcW w:w="964" w:type="dxa"/>
            <w:vAlign w:val="center"/>
          </w:tcPr>
          <w:p w:rsidR="00951EDC" w:rsidRPr="009D7164" w:rsidRDefault="009D0AC3" w:rsidP="00AC78AC">
            <w:pPr>
              <w:pStyle w:val="a4"/>
              <w:jc w:val="center"/>
              <w:rPr>
                <w:szCs w:val="24"/>
              </w:rPr>
            </w:pPr>
            <w:r>
              <w:rPr>
                <w:szCs w:val="24"/>
              </w:rPr>
              <w:t>2437</w:t>
            </w:r>
          </w:p>
        </w:tc>
      </w:tr>
      <w:tr w:rsidR="00951EDC" w:rsidRPr="009D7164">
        <w:trPr>
          <w:trHeight w:val="275"/>
        </w:trPr>
        <w:tc>
          <w:tcPr>
            <w:tcW w:w="3348" w:type="dxa"/>
          </w:tcPr>
          <w:p w:rsidR="00951EDC" w:rsidRPr="009D7164" w:rsidRDefault="00951EDC" w:rsidP="003819C3">
            <w:pPr>
              <w:pStyle w:val="a4"/>
              <w:rPr>
                <w:szCs w:val="24"/>
              </w:rPr>
            </w:pPr>
            <w:r>
              <w:t>В т.ч. растениеводства</w:t>
            </w:r>
          </w:p>
        </w:tc>
        <w:tc>
          <w:tcPr>
            <w:tcW w:w="1078" w:type="dxa"/>
            <w:vAlign w:val="center"/>
          </w:tcPr>
          <w:p w:rsidR="00951EDC" w:rsidRPr="009D7164" w:rsidRDefault="00951EDC" w:rsidP="00AC78AC">
            <w:pPr>
              <w:pStyle w:val="a4"/>
              <w:jc w:val="center"/>
              <w:rPr>
                <w:szCs w:val="24"/>
              </w:rPr>
            </w:pPr>
            <w:r>
              <w:rPr>
                <w:szCs w:val="24"/>
              </w:rPr>
              <w:t>-\\-</w:t>
            </w:r>
          </w:p>
        </w:tc>
        <w:tc>
          <w:tcPr>
            <w:tcW w:w="1201" w:type="dxa"/>
            <w:vAlign w:val="center"/>
          </w:tcPr>
          <w:p w:rsidR="00951EDC" w:rsidRPr="009D7164" w:rsidRDefault="004A0729" w:rsidP="00AC78AC">
            <w:pPr>
              <w:pStyle w:val="a4"/>
              <w:jc w:val="center"/>
              <w:rPr>
                <w:szCs w:val="24"/>
              </w:rPr>
            </w:pPr>
            <w:r>
              <w:rPr>
                <w:szCs w:val="24"/>
              </w:rPr>
              <w:t>689</w:t>
            </w:r>
          </w:p>
        </w:tc>
        <w:tc>
          <w:tcPr>
            <w:tcW w:w="1202" w:type="dxa"/>
            <w:vAlign w:val="center"/>
          </w:tcPr>
          <w:p w:rsidR="00951EDC" w:rsidRPr="009D7164" w:rsidRDefault="005056D0" w:rsidP="00AC78AC">
            <w:pPr>
              <w:pStyle w:val="a4"/>
              <w:jc w:val="center"/>
              <w:rPr>
                <w:szCs w:val="24"/>
              </w:rPr>
            </w:pPr>
            <w:r>
              <w:rPr>
                <w:szCs w:val="24"/>
              </w:rPr>
              <w:t>880</w:t>
            </w:r>
          </w:p>
        </w:tc>
        <w:tc>
          <w:tcPr>
            <w:tcW w:w="1208" w:type="dxa"/>
            <w:vAlign w:val="center"/>
          </w:tcPr>
          <w:p w:rsidR="00951EDC" w:rsidRPr="00951EDC" w:rsidRDefault="00951EDC" w:rsidP="00AC78AC">
            <w:pPr>
              <w:pStyle w:val="a4"/>
              <w:jc w:val="center"/>
              <w:rPr>
                <w:szCs w:val="24"/>
                <w:lang w:val="en-US"/>
              </w:rPr>
            </w:pPr>
            <w:r>
              <w:rPr>
                <w:szCs w:val="24"/>
                <w:lang w:val="en-US"/>
              </w:rPr>
              <w:t>1114</w:t>
            </w:r>
          </w:p>
        </w:tc>
        <w:tc>
          <w:tcPr>
            <w:tcW w:w="1081" w:type="dxa"/>
            <w:vAlign w:val="center"/>
          </w:tcPr>
          <w:p w:rsidR="00951EDC" w:rsidRPr="009D7164" w:rsidRDefault="009D0AC3" w:rsidP="00AC78AC">
            <w:pPr>
              <w:pStyle w:val="a4"/>
              <w:jc w:val="center"/>
              <w:rPr>
                <w:szCs w:val="24"/>
              </w:rPr>
            </w:pPr>
            <w:r>
              <w:rPr>
                <w:szCs w:val="24"/>
              </w:rPr>
              <w:t>234</w:t>
            </w:r>
          </w:p>
        </w:tc>
        <w:tc>
          <w:tcPr>
            <w:tcW w:w="964" w:type="dxa"/>
            <w:vAlign w:val="center"/>
          </w:tcPr>
          <w:p w:rsidR="00951EDC" w:rsidRPr="009D7164" w:rsidRDefault="009D0AC3" w:rsidP="00AC78AC">
            <w:pPr>
              <w:pStyle w:val="a4"/>
              <w:jc w:val="center"/>
              <w:rPr>
                <w:szCs w:val="24"/>
              </w:rPr>
            </w:pPr>
            <w:r>
              <w:rPr>
                <w:szCs w:val="24"/>
              </w:rPr>
              <w:t>425</w:t>
            </w:r>
          </w:p>
        </w:tc>
      </w:tr>
      <w:tr w:rsidR="00951EDC" w:rsidRPr="009D7164">
        <w:trPr>
          <w:trHeight w:val="275"/>
        </w:trPr>
        <w:tc>
          <w:tcPr>
            <w:tcW w:w="3348" w:type="dxa"/>
          </w:tcPr>
          <w:p w:rsidR="00951EDC" w:rsidRPr="009D7164" w:rsidRDefault="00951EDC" w:rsidP="003819C3">
            <w:pPr>
              <w:pStyle w:val="a4"/>
              <w:rPr>
                <w:szCs w:val="24"/>
              </w:rPr>
            </w:pPr>
            <w:r>
              <w:t xml:space="preserve">          </w:t>
            </w:r>
            <w:r w:rsidR="00F87E73">
              <w:t>ж</w:t>
            </w:r>
            <w:r>
              <w:t>ивотноводства</w:t>
            </w:r>
          </w:p>
        </w:tc>
        <w:tc>
          <w:tcPr>
            <w:tcW w:w="1078" w:type="dxa"/>
            <w:vAlign w:val="center"/>
          </w:tcPr>
          <w:p w:rsidR="00951EDC" w:rsidRPr="009D7164" w:rsidRDefault="00951EDC" w:rsidP="00AC78AC">
            <w:pPr>
              <w:pStyle w:val="a4"/>
              <w:jc w:val="center"/>
              <w:rPr>
                <w:szCs w:val="24"/>
              </w:rPr>
            </w:pPr>
            <w:r>
              <w:rPr>
                <w:szCs w:val="24"/>
              </w:rPr>
              <w:t>-\\-</w:t>
            </w:r>
          </w:p>
        </w:tc>
        <w:tc>
          <w:tcPr>
            <w:tcW w:w="1201" w:type="dxa"/>
            <w:vAlign w:val="center"/>
          </w:tcPr>
          <w:p w:rsidR="00951EDC" w:rsidRPr="009D7164" w:rsidRDefault="004A0729" w:rsidP="00AC78AC">
            <w:pPr>
              <w:pStyle w:val="a4"/>
              <w:jc w:val="center"/>
              <w:rPr>
                <w:szCs w:val="24"/>
              </w:rPr>
            </w:pPr>
            <w:r>
              <w:rPr>
                <w:szCs w:val="24"/>
              </w:rPr>
              <w:t>1063</w:t>
            </w:r>
          </w:p>
        </w:tc>
        <w:tc>
          <w:tcPr>
            <w:tcW w:w="1202" w:type="dxa"/>
            <w:vAlign w:val="center"/>
          </w:tcPr>
          <w:p w:rsidR="00951EDC" w:rsidRPr="009D7164" w:rsidRDefault="005056D0" w:rsidP="00AC78AC">
            <w:pPr>
              <w:pStyle w:val="a4"/>
              <w:jc w:val="center"/>
              <w:rPr>
                <w:szCs w:val="24"/>
              </w:rPr>
            </w:pPr>
            <w:r>
              <w:rPr>
                <w:szCs w:val="24"/>
              </w:rPr>
              <w:t>1245</w:t>
            </w:r>
          </w:p>
        </w:tc>
        <w:tc>
          <w:tcPr>
            <w:tcW w:w="1208" w:type="dxa"/>
            <w:vAlign w:val="center"/>
          </w:tcPr>
          <w:p w:rsidR="00951EDC" w:rsidRPr="00951EDC" w:rsidRDefault="00951EDC" w:rsidP="00AC78AC">
            <w:pPr>
              <w:pStyle w:val="a4"/>
              <w:jc w:val="center"/>
              <w:rPr>
                <w:szCs w:val="24"/>
                <w:lang w:val="en-US"/>
              </w:rPr>
            </w:pPr>
            <w:r>
              <w:rPr>
                <w:szCs w:val="24"/>
                <w:lang w:val="en-US"/>
              </w:rPr>
              <w:t>1571</w:t>
            </w:r>
          </w:p>
        </w:tc>
        <w:tc>
          <w:tcPr>
            <w:tcW w:w="1081" w:type="dxa"/>
            <w:vAlign w:val="center"/>
          </w:tcPr>
          <w:p w:rsidR="00951EDC" w:rsidRPr="009D7164" w:rsidRDefault="009D0AC3" w:rsidP="00AC78AC">
            <w:pPr>
              <w:pStyle w:val="a4"/>
              <w:jc w:val="center"/>
              <w:rPr>
                <w:szCs w:val="24"/>
              </w:rPr>
            </w:pPr>
            <w:r>
              <w:rPr>
                <w:szCs w:val="24"/>
              </w:rPr>
              <w:t>326</w:t>
            </w:r>
          </w:p>
        </w:tc>
        <w:tc>
          <w:tcPr>
            <w:tcW w:w="964" w:type="dxa"/>
            <w:vAlign w:val="center"/>
          </w:tcPr>
          <w:p w:rsidR="00951EDC" w:rsidRPr="009D7164" w:rsidRDefault="009D0AC3" w:rsidP="00AC78AC">
            <w:pPr>
              <w:pStyle w:val="a4"/>
              <w:jc w:val="center"/>
              <w:rPr>
                <w:szCs w:val="24"/>
              </w:rPr>
            </w:pPr>
            <w:r>
              <w:rPr>
                <w:szCs w:val="24"/>
              </w:rPr>
              <w:t>508</w:t>
            </w:r>
          </w:p>
        </w:tc>
      </w:tr>
      <w:tr w:rsidR="00951EDC" w:rsidRPr="009D7164">
        <w:trPr>
          <w:trHeight w:val="275"/>
        </w:trPr>
        <w:tc>
          <w:tcPr>
            <w:tcW w:w="3348" w:type="dxa"/>
          </w:tcPr>
          <w:p w:rsidR="00951EDC" w:rsidRPr="009D7164" w:rsidRDefault="00B9392F" w:rsidP="003819C3">
            <w:pPr>
              <w:pStyle w:val="a4"/>
              <w:rPr>
                <w:szCs w:val="24"/>
              </w:rPr>
            </w:pPr>
            <w:r>
              <w:t>Выручка от реализации</w:t>
            </w:r>
          </w:p>
        </w:tc>
        <w:tc>
          <w:tcPr>
            <w:tcW w:w="1078" w:type="dxa"/>
            <w:vAlign w:val="center"/>
          </w:tcPr>
          <w:p w:rsidR="00951EDC" w:rsidRDefault="00951EDC" w:rsidP="00A80F3E">
            <w:pPr>
              <w:tabs>
                <w:tab w:val="num" w:pos="720"/>
              </w:tabs>
              <w:jc w:val="center"/>
            </w:pPr>
            <w:r>
              <w:t>млн.руб</w:t>
            </w:r>
          </w:p>
        </w:tc>
        <w:tc>
          <w:tcPr>
            <w:tcW w:w="1201" w:type="dxa"/>
            <w:vAlign w:val="center"/>
          </w:tcPr>
          <w:p w:rsidR="00951EDC" w:rsidRPr="009D7164" w:rsidRDefault="00B9392F" w:rsidP="00AC78AC">
            <w:pPr>
              <w:pStyle w:val="a4"/>
              <w:jc w:val="center"/>
              <w:rPr>
                <w:szCs w:val="24"/>
              </w:rPr>
            </w:pPr>
            <w:r>
              <w:rPr>
                <w:szCs w:val="24"/>
              </w:rPr>
              <w:t>6206</w:t>
            </w:r>
          </w:p>
        </w:tc>
        <w:tc>
          <w:tcPr>
            <w:tcW w:w="1202" w:type="dxa"/>
            <w:vAlign w:val="center"/>
          </w:tcPr>
          <w:p w:rsidR="00951EDC" w:rsidRPr="009D7164" w:rsidRDefault="005056D0" w:rsidP="00AC78AC">
            <w:pPr>
              <w:pStyle w:val="a4"/>
              <w:jc w:val="center"/>
              <w:rPr>
                <w:szCs w:val="24"/>
              </w:rPr>
            </w:pPr>
            <w:r>
              <w:rPr>
                <w:szCs w:val="24"/>
              </w:rPr>
              <w:t>9849</w:t>
            </w:r>
          </w:p>
        </w:tc>
        <w:tc>
          <w:tcPr>
            <w:tcW w:w="1208" w:type="dxa"/>
            <w:vAlign w:val="center"/>
          </w:tcPr>
          <w:p w:rsidR="00951EDC" w:rsidRPr="00951EDC" w:rsidRDefault="00951EDC" w:rsidP="00AC78AC">
            <w:pPr>
              <w:pStyle w:val="a4"/>
              <w:jc w:val="center"/>
              <w:rPr>
                <w:szCs w:val="24"/>
                <w:lang w:val="en-US"/>
              </w:rPr>
            </w:pPr>
            <w:r>
              <w:rPr>
                <w:szCs w:val="24"/>
                <w:lang w:val="en-US"/>
              </w:rPr>
              <w:t>12773</w:t>
            </w:r>
          </w:p>
        </w:tc>
        <w:tc>
          <w:tcPr>
            <w:tcW w:w="1081" w:type="dxa"/>
            <w:vAlign w:val="center"/>
          </w:tcPr>
          <w:p w:rsidR="00951EDC" w:rsidRPr="009D7164" w:rsidRDefault="009D0AC3" w:rsidP="00AC78AC">
            <w:pPr>
              <w:pStyle w:val="a4"/>
              <w:jc w:val="center"/>
              <w:rPr>
                <w:szCs w:val="24"/>
              </w:rPr>
            </w:pPr>
            <w:r>
              <w:rPr>
                <w:szCs w:val="24"/>
              </w:rPr>
              <w:t>2924</w:t>
            </w:r>
          </w:p>
        </w:tc>
        <w:tc>
          <w:tcPr>
            <w:tcW w:w="964" w:type="dxa"/>
            <w:vAlign w:val="center"/>
          </w:tcPr>
          <w:p w:rsidR="00951EDC" w:rsidRPr="009D7164" w:rsidRDefault="009D0AC3" w:rsidP="00AC78AC">
            <w:pPr>
              <w:pStyle w:val="a4"/>
              <w:jc w:val="center"/>
              <w:rPr>
                <w:szCs w:val="24"/>
              </w:rPr>
            </w:pPr>
            <w:r>
              <w:rPr>
                <w:szCs w:val="24"/>
              </w:rPr>
              <w:t>6567</w:t>
            </w:r>
          </w:p>
        </w:tc>
      </w:tr>
      <w:tr w:rsidR="00951EDC" w:rsidRPr="009D7164">
        <w:trPr>
          <w:trHeight w:val="275"/>
        </w:trPr>
        <w:tc>
          <w:tcPr>
            <w:tcW w:w="3348" w:type="dxa"/>
          </w:tcPr>
          <w:p w:rsidR="00951EDC" w:rsidRPr="009D7164" w:rsidRDefault="00951EDC" w:rsidP="003819C3">
            <w:pPr>
              <w:pStyle w:val="a4"/>
              <w:rPr>
                <w:szCs w:val="24"/>
              </w:rPr>
            </w:pPr>
            <w:r>
              <w:t>Прибыль от реализации</w:t>
            </w:r>
            <w:r w:rsidR="009D0AC3">
              <w:t xml:space="preserve"> </w:t>
            </w:r>
          </w:p>
        </w:tc>
        <w:tc>
          <w:tcPr>
            <w:tcW w:w="1078" w:type="dxa"/>
            <w:vAlign w:val="center"/>
          </w:tcPr>
          <w:p w:rsidR="00951EDC" w:rsidRDefault="00951EDC" w:rsidP="00A80F3E">
            <w:pPr>
              <w:tabs>
                <w:tab w:val="num" w:pos="720"/>
              </w:tabs>
              <w:jc w:val="center"/>
            </w:pPr>
            <w:r>
              <w:t>млн.руб</w:t>
            </w:r>
          </w:p>
        </w:tc>
        <w:tc>
          <w:tcPr>
            <w:tcW w:w="1201" w:type="dxa"/>
            <w:vAlign w:val="center"/>
          </w:tcPr>
          <w:p w:rsidR="00951EDC" w:rsidRPr="009D7164" w:rsidRDefault="004A0729" w:rsidP="00AC78AC">
            <w:pPr>
              <w:pStyle w:val="a4"/>
              <w:jc w:val="center"/>
              <w:rPr>
                <w:szCs w:val="24"/>
              </w:rPr>
            </w:pPr>
            <w:r>
              <w:rPr>
                <w:szCs w:val="24"/>
              </w:rPr>
              <w:t>98</w:t>
            </w:r>
          </w:p>
        </w:tc>
        <w:tc>
          <w:tcPr>
            <w:tcW w:w="1202" w:type="dxa"/>
            <w:vAlign w:val="center"/>
          </w:tcPr>
          <w:p w:rsidR="00951EDC" w:rsidRPr="009D7164" w:rsidRDefault="005056D0" w:rsidP="00AC78AC">
            <w:pPr>
              <w:pStyle w:val="a4"/>
              <w:jc w:val="center"/>
              <w:rPr>
                <w:szCs w:val="24"/>
              </w:rPr>
            </w:pPr>
            <w:r>
              <w:rPr>
                <w:szCs w:val="24"/>
              </w:rPr>
              <w:t>282</w:t>
            </w:r>
          </w:p>
        </w:tc>
        <w:tc>
          <w:tcPr>
            <w:tcW w:w="1208" w:type="dxa"/>
            <w:vAlign w:val="center"/>
          </w:tcPr>
          <w:p w:rsidR="00951EDC" w:rsidRPr="00951EDC" w:rsidRDefault="00951EDC" w:rsidP="00AC78AC">
            <w:pPr>
              <w:pStyle w:val="a4"/>
              <w:jc w:val="center"/>
              <w:rPr>
                <w:szCs w:val="24"/>
                <w:lang w:val="en-US"/>
              </w:rPr>
            </w:pPr>
            <w:r>
              <w:rPr>
                <w:szCs w:val="24"/>
                <w:lang w:val="en-US"/>
              </w:rPr>
              <w:t>62</w:t>
            </w:r>
          </w:p>
        </w:tc>
        <w:tc>
          <w:tcPr>
            <w:tcW w:w="1081" w:type="dxa"/>
            <w:vAlign w:val="center"/>
          </w:tcPr>
          <w:p w:rsidR="00951EDC" w:rsidRPr="009D7164" w:rsidRDefault="009D0AC3" w:rsidP="00AC78AC">
            <w:pPr>
              <w:pStyle w:val="a4"/>
              <w:jc w:val="center"/>
              <w:rPr>
                <w:szCs w:val="24"/>
              </w:rPr>
            </w:pPr>
            <w:r>
              <w:rPr>
                <w:szCs w:val="24"/>
              </w:rPr>
              <w:t>-220</w:t>
            </w:r>
          </w:p>
        </w:tc>
        <w:tc>
          <w:tcPr>
            <w:tcW w:w="964" w:type="dxa"/>
            <w:vAlign w:val="center"/>
          </w:tcPr>
          <w:p w:rsidR="00951EDC" w:rsidRPr="009D7164" w:rsidRDefault="009D0AC3" w:rsidP="00AC78AC">
            <w:pPr>
              <w:pStyle w:val="a4"/>
              <w:jc w:val="center"/>
              <w:rPr>
                <w:szCs w:val="24"/>
              </w:rPr>
            </w:pPr>
            <w:r>
              <w:rPr>
                <w:szCs w:val="24"/>
              </w:rPr>
              <w:t>-36</w:t>
            </w:r>
          </w:p>
        </w:tc>
      </w:tr>
      <w:tr w:rsidR="00951EDC" w:rsidRPr="009D7164">
        <w:trPr>
          <w:trHeight w:val="275"/>
        </w:trPr>
        <w:tc>
          <w:tcPr>
            <w:tcW w:w="3348" w:type="dxa"/>
          </w:tcPr>
          <w:p w:rsidR="00951EDC" w:rsidRPr="009D7164" w:rsidRDefault="00951EDC" w:rsidP="003819C3">
            <w:pPr>
              <w:pStyle w:val="a4"/>
              <w:rPr>
                <w:szCs w:val="24"/>
              </w:rPr>
            </w:pPr>
            <w:r>
              <w:t>Балансовая прибыль</w:t>
            </w:r>
          </w:p>
        </w:tc>
        <w:tc>
          <w:tcPr>
            <w:tcW w:w="1078" w:type="dxa"/>
            <w:vAlign w:val="center"/>
          </w:tcPr>
          <w:p w:rsidR="00951EDC" w:rsidRDefault="00951EDC" w:rsidP="00A80F3E">
            <w:pPr>
              <w:tabs>
                <w:tab w:val="num" w:pos="720"/>
              </w:tabs>
              <w:jc w:val="center"/>
            </w:pPr>
            <w:r>
              <w:t>млн.руб</w:t>
            </w:r>
          </w:p>
        </w:tc>
        <w:tc>
          <w:tcPr>
            <w:tcW w:w="1201" w:type="dxa"/>
            <w:vAlign w:val="center"/>
          </w:tcPr>
          <w:p w:rsidR="00951EDC" w:rsidRPr="009D7164" w:rsidRDefault="0088670E" w:rsidP="00AC78AC">
            <w:pPr>
              <w:pStyle w:val="a4"/>
              <w:jc w:val="center"/>
              <w:rPr>
                <w:szCs w:val="24"/>
              </w:rPr>
            </w:pPr>
            <w:r>
              <w:rPr>
                <w:szCs w:val="24"/>
              </w:rPr>
              <w:t>119</w:t>
            </w:r>
          </w:p>
        </w:tc>
        <w:tc>
          <w:tcPr>
            <w:tcW w:w="1202" w:type="dxa"/>
            <w:vAlign w:val="center"/>
          </w:tcPr>
          <w:p w:rsidR="00951EDC" w:rsidRPr="009D7164" w:rsidRDefault="005056D0" w:rsidP="00AC78AC">
            <w:pPr>
              <w:pStyle w:val="a4"/>
              <w:jc w:val="center"/>
              <w:rPr>
                <w:szCs w:val="24"/>
              </w:rPr>
            </w:pPr>
            <w:r>
              <w:rPr>
                <w:szCs w:val="24"/>
              </w:rPr>
              <w:t>341</w:t>
            </w:r>
          </w:p>
        </w:tc>
        <w:tc>
          <w:tcPr>
            <w:tcW w:w="1208" w:type="dxa"/>
            <w:vAlign w:val="center"/>
          </w:tcPr>
          <w:p w:rsidR="00951EDC" w:rsidRPr="00951EDC" w:rsidRDefault="00951EDC" w:rsidP="00AC78AC">
            <w:pPr>
              <w:pStyle w:val="a4"/>
              <w:jc w:val="center"/>
              <w:rPr>
                <w:szCs w:val="24"/>
                <w:lang w:val="en-US"/>
              </w:rPr>
            </w:pPr>
            <w:r>
              <w:rPr>
                <w:szCs w:val="24"/>
                <w:lang w:val="en-US"/>
              </w:rPr>
              <w:t>134</w:t>
            </w:r>
          </w:p>
        </w:tc>
        <w:tc>
          <w:tcPr>
            <w:tcW w:w="1081" w:type="dxa"/>
            <w:vAlign w:val="center"/>
          </w:tcPr>
          <w:p w:rsidR="00951EDC" w:rsidRPr="009D7164" w:rsidRDefault="009D0AC3" w:rsidP="00AC78AC">
            <w:pPr>
              <w:pStyle w:val="a4"/>
              <w:jc w:val="center"/>
              <w:rPr>
                <w:szCs w:val="24"/>
              </w:rPr>
            </w:pPr>
            <w:r>
              <w:rPr>
                <w:szCs w:val="24"/>
              </w:rPr>
              <w:t>-207</w:t>
            </w:r>
          </w:p>
        </w:tc>
        <w:tc>
          <w:tcPr>
            <w:tcW w:w="964" w:type="dxa"/>
            <w:vAlign w:val="center"/>
          </w:tcPr>
          <w:p w:rsidR="00951EDC" w:rsidRPr="009D7164" w:rsidRDefault="009D0AC3" w:rsidP="00AC78AC">
            <w:pPr>
              <w:pStyle w:val="a4"/>
              <w:jc w:val="center"/>
              <w:rPr>
                <w:szCs w:val="24"/>
              </w:rPr>
            </w:pPr>
            <w:r>
              <w:rPr>
                <w:szCs w:val="24"/>
              </w:rPr>
              <w:t>15</w:t>
            </w:r>
          </w:p>
        </w:tc>
      </w:tr>
      <w:tr w:rsidR="00951EDC" w:rsidRPr="009D7164">
        <w:trPr>
          <w:trHeight w:val="275"/>
        </w:trPr>
        <w:tc>
          <w:tcPr>
            <w:tcW w:w="3348" w:type="dxa"/>
          </w:tcPr>
          <w:p w:rsidR="00951EDC" w:rsidRPr="009D7164" w:rsidRDefault="00951EDC" w:rsidP="003819C3">
            <w:pPr>
              <w:pStyle w:val="a4"/>
              <w:rPr>
                <w:szCs w:val="24"/>
              </w:rPr>
            </w:pPr>
            <w:r>
              <w:t>Площадь с/х угодий</w:t>
            </w:r>
          </w:p>
        </w:tc>
        <w:tc>
          <w:tcPr>
            <w:tcW w:w="1078" w:type="dxa"/>
            <w:vAlign w:val="center"/>
          </w:tcPr>
          <w:p w:rsidR="00951EDC" w:rsidRPr="009D7164" w:rsidRDefault="00951EDC" w:rsidP="00AC78AC">
            <w:pPr>
              <w:pStyle w:val="a4"/>
              <w:jc w:val="center"/>
              <w:rPr>
                <w:szCs w:val="24"/>
              </w:rPr>
            </w:pPr>
            <w:r>
              <w:rPr>
                <w:szCs w:val="24"/>
              </w:rPr>
              <w:t>га</w:t>
            </w:r>
          </w:p>
        </w:tc>
        <w:tc>
          <w:tcPr>
            <w:tcW w:w="1201" w:type="dxa"/>
            <w:vAlign w:val="center"/>
          </w:tcPr>
          <w:p w:rsidR="00951EDC" w:rsidRPr="009D7164" w:rsidRDefault="004A0729" w:rsidP="00AC78AC">
            <w:pPr>
              <w:pStyle w:val="a4"/>
              <w:jc w:val="center"/>
              <w:rPr>
                <w:szCs w:val="24"/>
              </w:rPr>
            </w:pPr>
            <w:r>
              <w:rPr>
                <w:szCs w:val="24"/>
              </w:rPr>
              <w:t>2404</w:t>
            </w:r>
          </w:p>
        </w:tc>
        <w:tc>
          <w:tcPr>
            <w:tcW w:w="1202" w:type="dxa"/>
            <w:vAlign w:val="center"/>
          </w:tcPr>
          <w:p w:rsidR="00951EDC" w:rsidRPr="009D7164" w:rsidRDefault="005056D0" w:rsidP="00AC78AC">
            <w:pPr>
              <w:pStyle w:val="a4"/>
              <w:jc w:val="center"/>
              <w:rPr>
                <w:szCs w:val="24"/>
              </w:rPr>
            </w:pPr>
            <w:r>
              <w:rPr>
                <w:szCs w:val="24"/>
              </w:rPr>
              <w:t>2404</w:t>
            </w:r>
          </w:p>
        </w:tc>
        <w:tc>
          <w:tcPr>
            <w:tcW w:w="1208" w:type="dxa"/>
            <w:vAlign w:val="center"/>
          </w:tcPr>
          <w:p w:rsidR="00951EDC" w:rsidRPr="00951EDC" w:rsidRDefault="00951EDC" w:rsidP="00AC78AC">
            <w:pPr>
              <w:pStyle w:val="a4"/>
              <w:jc w:val="center"/>
              <w:rPr>
                <w:szCs w:val="24"/>
                <w:lang w:val="en-US"/>
              </w:rPr>
            </w:pPr>
            <w:r>
              <w:rPr>
                <w:szCs w:val="24"/>
                <w:lang w:val="en-US"/>
              </w:rPr>
              <w:t>2381</w:t>
            </w:r>
          </w:p>
        </w:tc>
        <w:tc>
          <w:tcPr>
            <w:tcW w:w="1081" w:type="dxa"/>
            <w:vAlign w:val="center"/>
          </w:tcPr>
          <w:p w:rsidR="00951EDC" w:rsidRPr="009D7164" w:rsidRDefault="009D0AC3" w:rsidP="00AC78AC">
            <w:pPr>
              <w:pStyle w:val="a4"/>
              <w:jc w:val="center"/>
              <w:rPr>
                <w:szCs w:val="24"/>
              </w:rPr>
            </w:pPr>
            <w:r>
              <w:rPr>
                <w:szCs w:val="24"/>
              </w:rPr>
              <w:t>-23</w:t>
            </w:r>
          </w:p>
        </w:tc>
        <w:tc>
          <w:tcPr>
            <w:tcW w:w="964" w:type="dxa"/>
            <w:vAlign w:val="center"/>
          </w:tcPr>
          <w:p w:rsidR="00951EDC" w:rsidRPr="009D7164" w:rsidRDefault="009D0AC3" w:rsidP="00AC78AC">
            <w:pPr>
              <w:pStyle w:val="a4"/>
              <w:jc w:val="center"/>
              <w:rPr>
                <w:szCs w:val="24"/>
              </w:rPr>
            </w:pPr>
            <w:r>
              <w:rPr>
                <w:szCs w:val="24"/>
              </w:rPr>
              <w:t>0</w:t>
            </w:r>
          </w:p>
        </w:tc>
      </w:tr>
      <w:tr w:rsidR="00951EDC" w:rsidRPr="009D7164">
        <w:trPr>
          <w:trHeight w:val="275"/>
        </w:trPr>
        <w:tc>
          <w:tcPr>
            <w:tcW w:w="3348" w:type="dxa"/>
          </w:tcPr>
          <w:p w:rsidR="00951EDC" w:rsidRPr="009D7164" w:rsidRDefault="00951EDC" w:rsidP="003819C3">
            <w:pPr>
              <w:pStyle w:val="a4"/>
              <w:rPr>
                <w:szCs w:val="24"/>
              </w:rPr>
            </w:pPr>
            <w:r>
              <w:t>Площадь пашни</w:t>
            </w:r>
          </w:p>
        </w:tc>
        <w:tc>
          <w:tcPr>
            <w:tcW w:w="1078" w:type="dxa"/>
            <w:vAlign w:val="center"/>
          </w:tcPr>
          <w:p w:rsidR="00951EDC" w:rsidRPr="009D7164" w:rsidRDefault="00951EDC" w:rsidP="00AC78AC">
            <w:pPr>
              <w:pStyle w:val="a4"/>
              <w:jc w:val="center"/>
              <w:rPr>
                <w:szCs w:val="24"/>
              </w:rPr>
            </w:pPr>
            <w:r>
              <w:rPr>
                <w:szCs w:val="24"/>
              </w:rPr>
              <w:t>га</w:t>
            </w:r>
          </w:p>
        </w:tc>
        <w:tc>
          <w:tcPr>
            <w:tcW w:w="1201" w:type="dxa"/>
            <w:vAlign w:val="center"/>
          </w:tcPr>
          <w:p w:rsidR="00951EDC" w:rsidRPr="009D7164" w:rsidRDefault="004A0729" w:rsidP="00AC78AC">
            <w:pPr>
              <w:pStyle w:val="a4"/>
              <w:jc w:val="center"/>
              <w:rPr>
                <w:szCs w:val="24"/>
              </w:rPr>
            </w:pPr>
            <w:r>
              <w:rPr>
                <w:szCs w:val="24"/>
              </w:rPr>
              <w:t>772</w:t>
            </w:r>
          </w:p>
        </w:tc>
        <w:tc>
          <w:tcPr>
            <w:tcW w:w="1202" w:type="dxa"/>
            <w:vAlign w:val="center"/>
          </w:tcPr>
          <w:p w:rsidR="00951EDC" w:rsidRPr="009D7164" w:rsidRDefault="005056D0" w:rsidP="00AC78AC">
            <w:pPr>
              <w:pStyle w:val="a4"/>
              <w:jc w:val="center"/>
              <w:rPr>
                <w:szCs w:val="24"/>
              </w:rPr>
            </w:pPr>
            <w:r>
              <w:rPr>
                <w:szCs w:val="24"/>
              </w:rPr>
              <w:t>772</w:t>
            </w:r>
          </w:p>
        </w:tc>
        <w:tc>
          <w:tcPr>
            <w:tcW w:w="1208" w:type="dxa"/>
            <w:vAlign w:val="center"/>
          </w:tcPr>
          <w:p w:rsidR="00951EDC" w:rsidRPr="00951EDC" w:rsidRDefault="00951EDC" w:rsidP="00AC78AC">
            <w:pPr>
              <w:pStyle w:val="a4"/>
              <w:jc w:val="center"/>
              <w:rPr>
                <w:szCs w:val="24"/>
                <w:lang w:val="en-US"/>
              </w:rPr>
            </w:pPr>
            <w:r>
              <w:rPr>
                <w:szCs w:val="24"/>
                <w:lang w:val="en-US"/>
              </w:rPr>
              <w:t>749</w:t>
            </w:r>
          </w:p>
        </w:tc>
        <w:tc>
          <w:tcPr>
            <w:tcW w:w="1081" w:type="dxa"/>
            <w:vAlign w:val="center"/>
          </w:tcPr>
          <w:p w:rsidR="00951EDC" w:rsidRPr="009D7164" w:rsidRDefault="009D0AC3" w:rsidP="00AC78AC">
            <w:pPr>
              <w:pStyle w:val="a4"/>
              <w:jc w:val="center"/>
              <w:rPr>
                <w:szCs w:val="24"/>
              </w:rPr>
            </w:pPr>
            <w:r>
              <w:rPr>
                <w:szCs w:val="24"/>
              </w:rPr>
              <w:t>-23</w:t>
            </w:r>
          </w:p>
        </w:tc>
        <w:tc>
          <w:tcPr>
            <w:tcW w:w="964" w:type="dxa"/>
            <w:vAlign w:val="center"/>
          </w:tcPr>
          <w:p w:rsidR="00951EDC" w:rsidRPr="009D7164" w:rsidRDefault="009D0AC3" w:rsidP="00AC78AC">
            <w:pPr>
              <w:pStyle w:val="a4"/>
              <w:jc w:val="center"/>
              <w:rPr>
                <w:szCs w:val="24"/>
              </w:rPr>
            </w:pPr>
            <w:r>
              <w:rPr>
                <w:szCs w:val="24"/>
              </w:rPr>
              <w:t>0</w:t>
            </w:r>
          </w:p>
        </w:tc>
      </w:tr>
      <w:tr w:rsidR="00951EDC" w:rsidRPr="009D7164">
        <w:trPr>
          <w:trHeight w:val="275"/>
        </w:trPr>
        <w:tc>
          <w:tcPr>
            <w:tcW w:w="3348" w:type="dxa"/>
          </w:tcPr>
          <w:p w:rsidR="00951EDC" w:rsidRPr="00951EDC" w:rsidRDefault="00951EDC" w:rsidP="003819C3">
            <w:pPr>
              <w:pStyle w:val="a4"/>
              <w:rPr>
                <w:szCs w:val="24"/>
              </w:rPr>
            </w:pPr>
            <w:r>
              <w:t>Выручка от реализации</w:t>
            </w:r>
            <w:r w:rsidRPr="00951EDC">
              <w:t xml:space="preserve"> </w:t>
            </w:r>
            <w:r>
              <w:t>с/х продукции</w:t>
            </w:r>
          </w:p>
        </w:tc>
        <w:tc>
          <w:tcPr>
            <w:tcW w:w="1078" w:type="dxa"/>
            <w:vAlign w:val="center"/>
          </w:tcPr>
          <w:p w:rsidR="00951EDC" w:rsidRPr="009D7164" w:rsidRDefault="00951EDC" w:rsidP="00AC78AC">
            <w:pPr>
              <w:tabs>
                <w:tab w:val="num" w:pos="720"/>
              </w:tabs>
              <w:jc w:val="center"/>
            </w:pPr>
            <w:r>
              <w:t>тыс.руб</w:t>
            </w:r>
          </w:p>
        </w:tc>
        <w:tc>
          <w:tcPr>
            <w:tcW w:w="1201" w:type="dxa"/>
            <w:vAlign w:val="center"/>
          </w:tcPr>
          <w:p w:rsidR="00951EDC" w:rsidRPr="009D7164" w:rsidRDefault="004A0729" w:rsidP="00AC78AC">
            <w:pPr>
              <w:pStyle w:val="a4"/>
              <w:jc w:val="center"/>
              <w:rPr>
                <w:szCs w:val="24"/>
              </w:rPr>
            </w:pPr>
            <w:r>
              <w:rPr>
                <w:szCs w:val="24"/>
              </w:rPr>
              <w:t>3198</w:t>
            </w:r>
          </w:p>
        </w:tc>
        <w:tc>
          <w:tcPr>
            <w:tcW w:w="1202" w:type="dxa"/>
            <w:vAlign w:val="center"/>
          </w:tcPr>
          <w:p w:rsidR="00951EDC" w:rsidRPr="009D7164" w:rsidRDefault="004106E6" w:rsidP="00AC78AC">
            <w:pPr>
              <w:pStyle w:val="a4"/>
              <w:jc w:val="center"/>
              <w:rPr>
                <w:szCs w:val="24"/>
              </w:rPr>
            </w:pPr>
            <w:r>
              <w:rPr>
                <w:szCs w:val="24"/>
              </w:rPr>
              <w:t>5272</w:t>
            </w:r>
          </w:p>
        </w:tc>
        <w:tc>
          <w:tcPr>
            <w:tcW w:w="1208" w:type="dxa"/>
            <w:vAlign w:val="center"/>
          </w:tcPr>
          <w:p w:rsidR="00951EDC" w:rsidRPr="00951EDC" w:rsidRDefault="00951EDC" w:rsidP="00AC78AC">
            <w:pPr>
              <w:pStyle w:val="a4"/>
              <w:jc w:val="center"/>
              <w:rPr>
                <w:szCs w:val="24"/>
                <w:lang w:val="en-US"/>
              </w:rPr>
            </w:pPr>
            <w:r>
              <w:rPr>
                <w:szCs w:val="24"/>
                <w:lang w:val="en-US"/>
              </w:rPr>
              <w:t>5293</w:t>
            </w:r>
          </w:p>
        </w:tc>
        <w:tc>
          <w:tcPr>
            <w:tcW w:w="1081" w:type="dxa"/>
            <w:vAlign w:val="center"/>
          </w:tcPr>
          <w:p w:rsidR="00951EDC" w:rsidRPr="009D7164" w:rsidRDefault="009D0AC3" w:rsidP="00AC78AC">
            <w:pPr>
              <w:pStyle w:val="a4"/>
              <w:jc w:val="center"/>
              <w:rPr>
                <w:szCs w:val="24"/>
              </w:rPr>
            </w:pPr>
            <w:r>
              <w:rPr>
                <w:szCs w:val="24"/>
              </w:rPr>
              <w:t>21</w:t>
            </w:r>
          </w:p>
        </w:tc>
        <w:tc>
          <w:tcPr>
            <w:tcW w:w="964" w:type="dxa"/>
            <w:vAlign w:val="center"/>
          </w:tcPr>
          <w:p w:rsidR="00951EDC" w:rsidRPr="009D7164" w:rsidRDefault="009D0AC3" w:rsidP="00AC78AC">
            <w:pPr>
              <w:pStyle w:val="a4"/>
              <w:jc w:val="center"/>
              <w:rPr>
                <w:szCs w:val="24"/>
              </w:rPr>
            </w:pPr>
            <w:r>
              <w:rPr>
                <w:szCs w:val="24"/>
              </w:rPr>
              <w:t>2095</w:t>
            </w:r>
          </w:p>
        </w:tc>
      </w:tr>
      <w:tr w:rsidR="00951EDC" w:rsidRPr="009D7164">
        <w:trPr>
          <w:trHeight w:val="275"/>
        </w:trPr>
        <w:tc>
          <w:tcPr>
            <w:tcW w:w="3348" w:type="dxa"/>
          </w:tcPr>
          <w:p w:rsidR="00951EDC" w:rsidRPr="009D7164" w:rsidRDefault="00951EDC" w:rsidP="003819C3">
            <w:pPr>
              <w:pStyle w:val="a4"/>
              <w:rPr>
                <w:szCs w:val="24"/>
              </w:rPr>
            </w:pPr>
            <w:r>
              <w:t>Отработано в с/х ч-ч</w:t>
            </w:r>
          </w:p>
        </w:tc>
        <w:tc>
          <w:tcPr>
            <w:tcW w:w="1078" w:type="dxa"/>
            <w:vAlign w:val="center"/>
          </w:tcPr>
          <w:p w:rsidR="00951EDC" w:rsidRPr="009D7164" w:rsidRDefault="00951EDC" w:rsidP="00AC78AC">
            <w:pPr>
              <w:pStyle w:val="a4"/>
              <w:jc w:val="center"/>
              <w:rPr>
                <w:szCs w:val="24"/>
              </w:rPr>
            </w:pPr>
            <w:r>
              <w:rPr>
                <w:szCs w:val="24"/>
              </w:rPr>
              <w:t>чел-час</w:t>
            </w:r>
          </w:p>
        </w:tc>
        <w:tc>
          <w:tcPr>
            <w:tcW w:w="1201" w:type="dxa"/>
            <w:vAlign w:val="center"/>
          </w:tcPr>
          <w:p w:rsidR="00951EDC" w:rsidRPr="009D7164" w:rsidRDefault="004A0729" w:rsidP="00AC78AC">
            <w:pPr>
              <w:pStyle w:val="a4"/>
              <w:jc w:val="center"/>
              <w:rPr>
                <w:szCs w:val="24"/>
              </w:rPr>
            </w:pPr>
            <w:r>
              <w:rPr>
                <w:szCs w:val="24"/>
              </w:rPr>
              <w:t>487000</w:t>
            </w:r>
          </w:p>
        </w:tc>
        <w:tc>
          <w:tcPr>
            <w:tcW w:w="1202" w:type="dxa"/>
            <w:vAlign w:val="center"/>
          </w:tcPr>
          <w:p w:rsidR="00951EDC" w:rsidRPr="009D7164" w:rsidRDefault="004106E6" w:rsidP="00AC78AC">
            <w:pPr>
              <w:pStyle w:val="a4"/>
              <w:jc w:val="center"/>
              <w:rPr>
                <w:szCs w:val="24"/>
              </w:rPr>
            </w:pPr>
            <w:r>
              <w:rPr>
                <w:szCs w:val="24"/>
              </w:rPr>
              <w:t>431000</w:t>
            </w:r>
          </w:p>
        </w:tc>
        <w:tc>
          <w:tcPr>
            <w:tcW w:w="1208" w:type="dxa"/>
            <w:vAlign w:val="center"/>
          </w:tcPr>
          <w:p w:rsidR="00951EDC" w:rsidRPr="009D7164" w:rsidRDefault="00951EDC" w:rsidP="00AC78AC">
            <w:pPr>
              <w:pStyle w:val="a4"/>
              <w:jc w:val="center"/>
              <w:rPr>
                <w:szCs w:val="24"/>
              </w:rPr>
            </w:pPr>
            <w:r>
              <w:rPr>
                <w:szCs w:val="24"/>
              </w:rPr>
              <w:t>406000</w:t>
            </w:r>
          </w:p>
        </w:tc>
        <w:tc>
          <w:tcPr>
            <w:tcW w:w="1081" w:type="dxa"/>
            <w:vAlign w:val="center"/>
          </w:tcPr>
          <w:p w:rsidR="00951EDC" w:rsidRPr="009D7164" w:rsidRDefault="009D0AC3" w:rsidP="00AC78AC">
            <w:pPr>
              <w:pStyle w:val="a4"/>
              <w:jc w:val="center"/>
              <w:rPr>
                <w:szCs w:val="24"/>
              </w:rPr>
            </w:pPr>
            <w:r>
              <w:rPr>
                <w:szCs w:val="24"/>
              </w:rPr>
              <w:t>-25000</w:t>
            </w:r>
          </w:p>
        </w:tc>
        <w:tc>
          <w:tcPr>
            <w:tcW w:w="964" w:type="dxa"/>
            <w:vAlign w:val="center"/>
          </w:tcPr>
          <w:p w:rsidR="00951EDC" w:rsidRPr="009D7164" w:rsidRDefault="009D0AC3" w:rsidP="00AC78AC">
            <w:pPr>
              <w:pStyle w:val="a4"/>
              <w:jc w:val="center"/>
              <w:rPr>
                <w:szCs w:val="24"/>
              </w:rPr>
            </w:pPr>
            <w:r>
              <w:rPr>
                <w:szCs w:val="24"/>
              </w:rPr>
              <w:t>-81000</w:t>
            </w:r>
          </w:p>
        </w:tc>
      </w:tr>
      <w:tr w:rsidR="00951EDC" w:rsidRPr="009D7164">
        <w:trPr>
          <w:trHeight w:val="275"/>
        </w:trPr>
        <w:tc>
          <w:tcPr>
            <w:tcW w:w="3348" w:type="dxa"/>
          </w:tcPr>
          <w:p w:rsidR="00951EDC" w:rsidRPr="009D7164" w:rsidRDefault="00F87E73" w:rsidP="00F678B7">
            <w:pPr>
              <w:pStyle w:val="a4"/>
              <w:rPr>
                <w:szCs w:val="24"/>
              </w:rPr>
            </w:pPr>
            <w:r>
              <w:t>В т.ч. растениеводство</w:t>
            </w:r>
          </w:p>
        </w:tc>
        <w:tc>
          <w:tcPr>
            <w:tcW w:w="1078" w:type="dxa"/>
            <w:vAlign w:val="center"/>
          </w:tcPr>
          <w:p w:rsidR="00951EDC" w:rsidRPr="009D7164" w:rsidRDefault="00951EDC" w:rsidP="00AC78AC">
            <w:pPr>
              <w:pStyle w:val="a4"/>
              <w:jc w:val="center"/>
              <w:rPr>
                <w:szCs w:val="24"/>
              </w:rPr>
            </w:pPr>
            <w:r>
              <w:rPr>
                <w:szCs w:val="24"/>
              </w:rPr>
              <w:t>-\\-</w:t>
            </w:r>
          </w:p>
        </w:tc>
        <w:tc>
          <w:tcPr>
            <w:tcW w:w="1201" w:type="dxa"/>
            <w:vAlign w:val="center"/>
          </w:tcPr>
          <w:p w:rsidR="00951EDC" w:rsidRPr="009D7164" w:rsidRDefault="004A0729" w:rsidP="00AC78AC">
            <w:pPr>
              <w:pStyle w:val="a4"/>
              <w:jc w:val="center"/>
              <w:rPr>
                <w:szCs w:val="24"/>
              </w:rPr>
            </w:pPr>
            <w:r>
              <w:rPr>
                <w:szCs w:val="24"/>
              </w:rPr>
              <w:t>250000</w:t>
            </w:r>
          </w:p>
        </w:tc>
        <w:tc>
          <w:tcPr>
            <w:tcW w:w="1202" w:type="dxa"/>
            <w:vAlign w:val="center"/>
          </w:tcPr>
          <w:p w:rsidR="00951EDC" w:rsidRPr="009D7164" w:rsidRDefault="004106E6" w:rsidP="00AC78AC">
            <w:pPr>
              <w:pStyle w:val="a4"/>
              <w:jc w:val="center"/>
              <w:rPr>
                <w:szCs w:val="24"/>
              </w:rPr>
            </w:pPr>
            <w:r>
              <w:rPr>
                <w:szCs w:val="24"/>
              </w:rPr>
              <w:t>181000</w:t>
            </w:r>
          </w:p>
        </w:tc>
        <w:tc>
          <w:tcPr>
            <w:tcW w:w="1208" w:type="dxa"/>
            <w:vAlign w:val="center"/>
          </w:tcPr>
          <w:p w:rsidR="00951EDC" w:rsidRPr="009D7164" w:rsidRDefault="00951EDC" w:rsidP="00AC78AC">
            <w:pPr>
              <w:pStyle w:val="a4"/>
              <w:jc w:val="center"/>
              <w:rPr>
                <w:szCs w:val="24"/>
              </w:rPr>
            </w:pPr>
            <w:r>
              <w:rPr>
                <w:szCs w:val="24"/>
              </w:rPr>
              <w:t>155000</w:t>
            </w:r>
          </w:p>
        </w:tc>
        <w:tc>
          <w:tcPr>
            <w:tcW w:w="1081" w:type="dxa"/>
            <w:vAlign w:val="center"/>
          </w:tcPr>
          <w:p w:rsidR="00951EDC" w:rsidRPr="009D7164" w:rsidRDefault="009D0AC3" w:rsidP="00AC78AC">
            <w:pPr>
              <w:pStyle w:val="a4"/>
              <w:jc w:val="center"/>
              <w:rPr>
                <w:szCs w:val="24"/>
              </w:rPr>
            </w:pPr>
            <w:r>
              <w:rPr>
                <w:szCs w:val="24"/>
              </w:rPr>
              <w:t>-26000</w:t>
            </w:r>
          </w:p>
        </w:tc>
        <w:tc>
          <w:tcPr>
            <w:tcW w:w="964" w:type="dxa"/>
            <w:vAlign w:val="center"/>
          </w:tcPr>
          <w:p w:rsidR="00951EDC" w:rsidRPr="009D7164" w:rsidRDefault="009D0AC3" w:rsidP="00AC78AC">
            <w:pPr>
              <w:pStyle w:val="a4"/>
              <w:jc w:val="center"/>
              <w:rPr>
                <w:szCs w:val="24"/>
              </w:rPr>
            </w:pPr>
            <w:r>
              <w:rPr>
                <w:szCs w:val="24"/>
              </w:rPr>
              <w:t>-95000</w:t>
            </w:r>
          </w:p>
        </w:tc>
      </w:tr>
      <w:tr w:rsidR="00951EDC" w:rsidRPr="009D7164">
        <w:trPr>
          <w:trHeight w:val="275"/>
        </w:trPr>
        <w:tc>
          <w:tcPr>
            <w:tcW w:w="3348" w:type="dxa"/>
          </w:tcPr>
          <w:p w:rsidR="00951EDC" w:rsidRPr="009D7164" w:rsidRDefault="00F87E73" w:rsidP="00F678B7">
            <w:pPr>
              <w:pStyle w:val="a4"/>
              <w:rPr>
                <w:szCs w:val="24"/>
              </w:rPr>
            </w:pPr>
            <w:r>
              <w:t xml:space="preserve">          Ж</w:t>
            </w:r>
            <w:r w:rsidR="00951EDC">
              <w:t>ивотноводств</w:t>
            </w:r>
            <w:r>
              <w:t>о</w:t>
            </w:r>
          </w:p>
        </w:tc>
        <w:tc>
          <w:tcPr>
            <w:tcW w:w="1078" w:type="dxa"/>
            <w:vAlign w:val="center"/>
          </w:tcPr>
          <w:p w:rsidR="00951EDC" w:rsidRPr="009D7164" w:rsidRDefault="00951EDC" w:rsidP="00AC78AC">
            <w:pPr>
              <w:pStyle w:val="a4"/>
              <w:jc w:val="center"/>
              <w:rPr>
                <w:szCs w:val="24"/>
              </w:rPr>
            </w:pPr>
            <w:r>
              <w:rPr>
                <w:szCs w:val="24"/>
              </w:rPr>
              <w:t>-\\-</w:t>
            </w:r>
          </w:p>
        </w:tc>
        <w:tc>
          <w:tcPr>
            <w:tcW w:w="1201" w:type="dxa"/>
            <w:vAlign w:val="center"/>
          </w:tcPr>
          <w:p w:rsidR="00951EDC" w:rsidRPr="009D7164" w:rsidRDefault="004A0729" w:rsidP="00AC78AC">
            <w:pPr>
              <w:pStyle w:val="a4"/>
              <w:jc w:val="center"/>
              <w:rPr>
                <w:szCs w:val="24"/>
              </w:rPr>
            </w:pPr>
            <w:r>
              <w:rPr>
                <w:szCs w:val="24"/>
              </w:rPr>
              <w:t>237000</w:t>
            </w:r>
          </w:p>
        </w:tc>
        <w:tc>
          <w:tcPr>
            <w:tcW w:w="1202" w:type="dxa"/>
            <w:vAlign w:val="center"/>
          </w:tcPr>
          <w:p w:rsidR="00951EDC" w:rsidRPr="009D7164" w:rsidRDefault="004106E6" w:rsidP="00AC78AC">
            <w:pPr>
              <w:pStyle w:val="a4"/>
              <w:jc w:val="center"/>
              <w:rPr>
                <w:szCs w:val="24"/>
              </w:rPr>
            </w:pPr>
            <w:r>
              <w:rPr>
                <w:szCs w:val="24"/>
              </w:rPr>
              <w:t>250000</w:t>
            </w:r>
          </w:p>
        </w:tc>
        <w:tc>
          <w:tcPr>
            <w:tcW w:w="1208" w:type="dxa"/>
            <w:vAlign w:val="center"/>
          </w:tcPr>
          <w:p w:rsidR="00951EDC" w:rsidRPr="009D7164" w:rsidRDefault="00951EDC" w:rsidP="00AC78AC">
            <w:pPr>
              <w:pStyle w:val="a4"/>
              <w:jc w:val="center"/>
              <w:rPr>
                <w:szCs w:val="24"/>
              </w:rPr>
            </w:pPr>
            <w:r>
              <w:rPr>
                <w:szCs w:val="24"/>
              </w:rPr>
              <w:t>251000</w:t>
            </w:r>
          </w:p>
        </w:tc>
        <w:tc>
          <w:tcPr>
            <w:tcW w:w="1081" w:type="dxa"/>
            <w:vAlign w:val="center"/>
          </w:tcPr>
          <w:p w:rsidR="00951EDC" w:rsidRPr="009D7164" w:rsidRDefault="009D0AC3" w:rsidP="00AC78AC">
            <w:pPr>
              <w:pStyle w:val="a4"/>
              <w:jc w:val="center"/>
              <w:rPr>
                <w:szCs w:val="24"/>
              </w:rPr>
            </w:pPr>
            <w:r>
              <w:rPr>
                <w:szCs w:val="24"/>
              </w:rPr>
              <w:t>1000</w:t>
            </w:r>
          </w:p>
        </w:tc>
        <w:tc>
          <w:tcPr>
            <w:tcW w:w="964" w:type="dxa"/>
            <w:vAlign w:val="center"/>
          </w:tcPr>
          <w:p w:rsidR="00951EDC" w:rsidRPr="009D7164" w:rsidRDefault="009D0AC3" w:rsidP="00AC78AC">
            <w:pPr>
              <w:pStyle w:val="a4"/>
              <w:jc w:val="center"/>
              <w:rPr>
                <w:szCs w:val="24"/>
              </w:rPr>
            </w:pPr>
            <w:r>
              <w:rPr>
                <w:szCs w:val="24"/>
              </w:rPr>
              <w:t>14000</w:t>
            </w:r>
          </w:p>
        </w:tc>
      </w:tr>
      <w:tr w:rsidR="00951EDC" w:rsidRPr="009D7164">
        <w:trPr>
          <w:trHeight w:val="275"/>
        </w:trPr>
        <w:tc>
          <w:tcPr>
            <w:tcW w:w="3348" w:type="dxa"/>
          </w:tcPr>
          <w:p w:rsidR="00951EDC" w:rsidRPr="009D7164" w:rsidRDefault="00951EDC" w:rsidP="003819C3">
            <w:pPr>
              <w:pStyle w:val="a4"/>
              <w:rPr>
                <w:szCs w:val="24"/>
              </w:rPr>
            </w:pPr>
            <w:r>
              <w:t>Среднегодовая стоимость ОПФ</w:t>
            </w:r>
            <w:r w:rsidR="00746145">
              <w:t xml:space="preserve"> с\х назначения</w:t>
            </w:r>
          </w:p>
        </w:tc>
        <w:tc>
          <w:tcPr>
            <w:tcW w:w="1078" w:type="dxa"/>
            <w:vAlign w:val="center"/>
          </w:tcPr>
          <w:p w:rsidR="00951EDC" w:rsidRDefault="00951EDC">
            <w:pPr>
              <w:tabs>
                <w:tab w:val="num" w:pos="720"/>
              </w:tabs>
              <w:jc w:val="center"/>
            </w:pPr>
            <w:r>
              <w:t>млн.руб</w:t>
            </w:r>
          </w:p>
        </w:tc>
        <w:tc>
          <w:tcPr>
            <w:tcW w:w="1201" w:type="dxa"/>
            <w:vAlign w:val="center"/>
          </w:tcPr>
          <w:p w:rsidR="00951EDC" w:rsidRPr="009D7164" w:rsidRDefault="0088670E" w:rsidP="00AC78AC">
            <w:pPr>
              <w:pStyle w:val="a4"/>
              <w:jc w:val="center"/>
              <w:rPr>
                <w:szCs w:val="24"/>
              </w:rPr>
            </w:pPr>
            <w:r>
              <w:rPr>
                <w:szCs w:val="24"/>
              </w:rPr>
              <w:t>6144</w:t>
            </w:r>
          </w:p>
        </w:tc>
        <w:tc>
          <w:tcPr>
            <w:tcW w:w="1202" w:type="dxa"/>
            <w:vAlign w:val="center"/>
          </w:tcPr>
          <w:p w:rsidR="00951EDC" w:rsidRPr="009D7164" w:rsidRDefault="004106E6" w:rsidP="00AC78AC">
            <w:pPr>
              <w:pStyle w:val="a4"/>
              <w:jc w:val="center"/>
              <w:rPr>
                <w:szCs w:val="24"/>
              </w:rPr>
            </w:pPr>
            <w:r>
              <w:rPr>
                <w:szCs w:val="24"/>
              </w:rPr>
              <w:t>8014</w:t>
            </w:r>
          </w:p>
        </w:tc>
        <w:tc>
          <w:tcPr>
            <w:tcW w:w="1208" w:type="dxa"/>
            <w:vAlign w:val="center"/>
          </w:tcPr>
          <w:p w:rsidR="00951EDC" w:rsidRPr="009D7164" w:rsidRDefault="00951EDC" w:rsidP="00AC78AC">
            <w:pPr>
              <w:pStyle w:val="a4"/>
              <w:jc w:val="center"/>
              <w:rPr>
                <w:szCs w:val="24"/>
              </w:rPr>
            </w:pPr>
            <w:r>
              <w:rPr>
                <w:szCs w:val="24"/>
              </w:rPr>
              <w:t>10183</w:t>
            </w:r>
          </w:p>
        </w:tc>
        <w:tc>
          <w:tcPr>
            <w:tcW w:w="1081" w:type="dxa"/>
            <w:vAlign w:val="center"/>
          </w:tcPr>
          <w:p w:rsidR="00951EDC" w:rsidRPr="009D7164" w:rsidRDefault="009D0AC3" w:rsidP="00AC78AC">
            <w:pPr>
              <w:pStyle w:val="a4"/>
              <w:jc w:val="center"/>
              <w:rPr>
                <w:szCs w:val="24"/>
              </w:rPr>
            </w:pPr>
            <w:r>
              <w:rPr>
                <w:szCs w:val="24"/>
              </w:rPr>
              <w:t>2169</w:t>
            </w:r>
          </w:p>
        </w:tc>
        <w:tc>
          <w:tcPr>
            <w:tcW w:w="964" w:type="dxa"/>
            <w:vAlign w:val="center"/>
          </w:tcPr>
          <w:p w:rsidR="00951EDC" w:rsidRPr="009D7164" w:rsidRDefault="009D0AC3" w:rsidP="00AC78AC">
            <w:pPr>
              <w:pStyle w:val="a4"/>
              <w:jc w:val="center"/>
              <w:rPr>
                <w:szCs w:val="24"/>
              </w:rPr>
            </w:pPr>
            <w:r>
              <w:rPr>
                <w:szCs w:val="24"/>
              </w:rPr>
              <w:t>4039</w:t>
            </w:r>
          </w:p>
        </w:tc>
      </w:tr>
      <w:tr w:rsidR="00951EDC" w:rsidRPr="009D7164">
        <w:trPr>
          <w:trHeight w:val="275"/>
        </w:trPr>
        <w:tc>
          <w:tcPr>
            <w:tcW w:w="3348" w:type="dxa"/>
          </w:tcPr>
          <w:p w:rsidR="00951EDC" w:rsidRPr="009D7164" w:rsidRDefault="00951EDC" w:rsidP="003819C3">
            <w:pPr>
              <w:pStyle w:val="a4"/>
              <w:rPr>
                <w:szCs w:val="24"/>
              </w:rPr>
            </w:pPr>
            <w:r>
              <w:t>Среднегодовая стоимость ОбС</w:t>
            </w:r>
          </w:p>
        </w:tc>
        <w:tc>
          <w:tcPr>
            <w:tcW w:w="1078" w:type="dxa"/>
            <w:vAlign w:val="center"/>
          </w:tcPr>
          <w:p w:rsidR="00951EDC" w:rsidRDefault="00951EDC" w:rsidP="00A80F3E">
            <w:pPr>
              <w:tabs>
                <w:tab w:val="num" w:pos="720"/>
              </w:tabs>
              <w:jc w:val="center"/>
            </w:pPr>
            <w:r>
              <w:t>млн.руб</w:t>
            </w:r>
          </w:p>
        </w:tc>
        <w:tc>
          <w:tcPr>
            <w:tcW w:w="1201" w:type="dxa"/>
            <w:vAlign w:val="center"/>
          </w:tcPr>
          <w:p w:rsidR="00951EDC" w:rsidRPr="009D7164" w:rsidRDefault="0088670E" w:rsidP="00AC78AC">
            <w:pPr>
              <w:pStyle w:val="a4"/>
              <w:jc w:val="center"/>
              <w:rPr>
                <w:szCs w:val="24"/>
              </w:rPr>
            </w:pPr>
            <w:r>
              <w:rPr>
                <w:szCs w:val="24"/>
              </w:rPr>
              <w:t>3763,5</w:t>
            </w:r>
          </w:p>
        </w:tc>
        <w:tc>
          <w:tcPr>
            <w:tcW w:w="1202" w:type="dxa"/>
            <w:vAlign w:val="center"/>
          </w:tcPr>
          <w:p w:rsidR="00951EDC" w:rsidRPr="009D7164" w:rsidRDefault="004106E6" w:rsidP="00AC78AC">
            <w:pPr>
              <w:pStyle w:val="a4"/>
              <w:jc w:val="center"/>
              <w:rPr>
                <w:szCs w:val="24"/>
              </w:rPr>
            </w:pPr>
            <w:r>
              <w:rPr>
                <w:szCs w:val="24"/>
              </w:rPr>
              <w:t>3970,5</w:t>
            </w:r>
          </w:p>
        </w:tc>
        <w:tc>
          <w:tcPr>
            <w:tcW w:w="1208" w:type="dxa"/>
            <w:vAlign w:val="center"/>
          </w:tcPr>
          <w:p w:rsidR="00951EDC" w:rsidRPr="009D7164" w:rsidRDefault="00951EDC" w:rsidP="00AC78AC">
            <w:pPr>
              <w:pStyle w:val="a4"/>
              <w:jc w:val="center"/>
              <w:rPr>
                <w:szCs w:val="24"/>
              </w:rPr>
            </w:pPr>
            <w:r>
              <w:rPr>
                <w:szCs w:val="24"/>
              </w:rPr>
              <w:t>4468</w:t>
            </w:r>
          </w:p>
        </w:tc>
        <w:tc>
          <w:tcPr>
            <w:tcW w:w="1081" w:type="dxa"/>
            <w:vAlign w:val="center"/>
          </w:tcPr>
          <w:p w:rsidR="00951EDC" w:rsidRPr="009D7164" w:rsidRDefault="009D0AC3" w:rsidP="00AC78AC">
            <w:pPr>
              <w:pStyle w:val="a4"/>
              <w:jc w:val="center"/>
              <w:rPr>
                <w:szCs w:val="24"/>
              </w:rPr>
            </w:pPr>
            <w:r>
              <w:rPr>
                <w:szCs w:val="24"/>
              </w:rPr>
              <w:t>497,5</w:t>
            </w:r>
          </w:p>
        </w:tc>
        <w:tc>
          <w:tcPr>
            <w:tcW w:w="964" w:type="dxa"/>
            <w:vAlign w:val="center"/>
          </w:tcPr>
          <w:p w:rsidR="00951EDC" w:rsidRPr="009D7164" w:rsidRDefault="009D0AC3" w:rsidP="00AC78AC">
            <w:pPr>
              <w:pStyle w:val="a4"/>
              <w:jc w:val="center"/>
              <w:rPr>
                <w:szCs w:val="24"/>
              </w:rPr>
            </w:pPr>
            <w:r>
              <w:rPr>
                <w:szCs w:val="24"/>
              </w:rPr>
              <w:t>704,5</w:t>
            </w:r>
          </w:p>
        </w:tc>
      </w:tr>
      <w:tr w:rsidR="00951EDC" w:rsidRPr="009D7164">
        <w:trPr>
          <w:trHeight w:val="275"/>
        </w:trPr>
        <w:tc>
          <w:tcPr>
            <w:tcW w:w="3348" w:type="dxa"/>
          </w:tcPr>
          <w:p w:rsidR="00951EDC" w:rsidRPr="009D7164" w:rsidRDefault="00951EDC" w:rsidP="003819C3">
            <w:pPr>
              <w:pStyle w:val="a4"/>
              <w:rPr>
                <w:szCs w:val="24"/>
              </w:rPr>
            </w:pPr>
            <w:r>
              <w:t>Выход ВП на:</w:t>
            </w:r>
          </w:p>
        </w:tc>
        <w:tc>
          <w:tcPr>
            <w:tcW w:w="1078" w:type="dxa"/>
            <w:vAlign w:val="center"/>
          </w:tcPr>
          <w:p w:rsidR="00951EDC" w:rsidRDefault="00951EDC" w:rsidP="00A80F3E">
            <w:pPr>
              <w:tabs>
                <w:tab w:val="num" w:pos="720"/>
              </w:tabs>
              <w:jc w:val="center"/>
            </w:pPr>
            <w:r>
              <w:t>млн.руб</w:t>
            </w:r>
          </w:p>
        </w:tc>
        <w:tc>
          <w:tcPr>
            <w:tcW w:w="1201" w:type="dxa"/>
            <w:vAlign w:val="center"/>
          </w:tcPr>
          <w:p w:rsidR="00951EDC" w:rsidRPr="009D7164" w:rsidRDefault="00951EDC" w:rsidP="00AC78AC">
            <w:pPr>
              <w:pStyle w:val="a4"/>
              <w:jc w:val="center"/>
              <w:rPr>
                <w:szCs w:val="24"/>
              </w:rPr>
            </w:pPr>
          </w:p>
        </w:tc>
        <w:tc>
          <w:tcPr>
            <w:tcW w:w="1202" w:type="dxa"/>
            <w:vAlign w:val="center"/>
          </w:tcPr>
          <w:p w:rsidR="00951EDC" w:rsidRPr="009D7164" w:rsidRDefault="00951EDC" w:rsidP="00AC78AC">
            <w:pPr>
              <w:pStyle w:val="a4"/>
              <w:jc w:val="center"/>
              <w:rPr>
                <w:szCs w:val="24"/>
              </w:rPr>
            </w:pPr>
          </w:p>
        </w:tc>
        <w:tc>
          <w:tcPr>
            <w:tcW w:w="1208" w:type="dxa"/>
            <w:vAlign w:val="center"/>
          </w:tcPr>
          <w:p w:rsidR="00951EDC" w:rsidRPr="009D7164" w:rsidRDefault="00951EDC" w:rsidP="00AC78AC">
            <w:pPr>
              <w:pStyle w:val="a4"/>
              <w:jc w:val="center"/>
              <w:rPr>
                <w:szCs w:val="24"/>
              </w:rPr>
            </w:pPr>
          </w:p>
        </w:tc>
        <w:tc>
          <w:tcPr>
            <w:tcW w:w="1081" w:type="dxa"/>
            <w:vAlign w:val="center"/>
          </w:tcPr>
          <w:p w:rsidR="00951EDC" w:rsidRPr="009D7164" w:rsidRDefault="00951EDC" w:rsidP="00AC78AC">
            <w:pPr>
              <w:pStyle w:val="a4"/>
              <w:jc w:val="center"/>
              <w:rPr>
                <w:szCs w:val="24"/>
              </w:rPr>
            </w:pPr>
          </w:p>
        </w:tc>
        <w:tc>
          <w:tcPr>
            <w:tcW w:w="964" w:type="dxa"/>
            <w:vAlign w:val="center"/>
          </w:tcPr>
          <w:p w:rsidR="00951EDC" w:rsidRPr="009D7164" w:rsidRDefault="00951EDC" w:rsidP="00AC78AC">
            <w:pPr>
              <w:pStyle w:val="a4"/>
              <w:jc w:val="center"/>
              <w:rPr>
                <w:szCs w:val="24"/>
              </w:rPr>
            </w:pPr>
          </w:p>
        </w:tc>
      </w:tr>
      <w:tr w:rsidR="00951EDC" w:rsidRPr="009D7164">
        <w:trPr>
          <w:trHeight w:val="275"/>
        </w:trPr>
        <w:tc>
          <w:tcPr>
            <w:tcW w:w="3348" w:type="dxa"/>
          </w:tcPr>
          <w:p w:rsidR="00951EDC" w:rsidRPr="009D7164" w:rsidRDefault="00951EDC" w:rsidP="003819C3">
            <w:pPr>
              <w:pStyle w:val="a4"/>
              <w:rPr>
                <w:szCs w:val="24"/>
              </w:rPr>
            </w:pPr>
            <w:r>
              <w:t xml:space="preserve">   </w:t>
            </w:r>
            <w:smartTag w:uri="urn:schemas-microsoft-com:office:smarttags" w:element="metricconverter">
              <w:smartTagPr>
                <w:attr w:name="ProductID" w:val="100 га"/>
              </w:smartTagPr>
              <w:r>
                <w:t>100 га</w:t>
              </w:r>
            </w:smartTag>
            <w:r>
              <w:t xml:space="preserve"> с/х угодий</w:t>
            </w:r>
          </w:p>
        </w:tc>
        <w:tc>
          <w:tcPr>
            <w:tcW w:w="1078" w:type="dxa"/>
            <w:vAlign w:val="center"/>
          </w:tcPr>
          <w:p w:rsidR="00951EDC" w:rsidRPr="009D7164" w:rsidRDefault="00951EDC" w:rsidP="00AC78AC">
            <w:pPr>
              <w:pStyle w:val="a4"/>
              <w:jc w:val="center"/>
              <w:rPr>
                <w:szCs w:val="24"/>
              </w:rPr>
            </w:pPr>
            <w:r>
              <w:rPr>
                <w:szCs w:val="24"/>
              </w:rPr>
              <w:t>-\\-</w:t>
            </w:r>
          </w:p>
        </w:tc>
        <w:tc>
          <w:tcPr>
            <w:tcW w:w="1201" w:type="dxa"/>
            <w:vAlign w:val="center"/>
          </w:tcPr>
          <w:p w:rsidR="00951EDC" w:rsidRPr="009D7164" w:rsidRDefault="00552DBE" w:rsidP="00AC78AC">
            <w:pPr>
              <w:pStyle w:val="a4"/>
              <w:jc w:val="center"/>
              <w:rPr>
                <w:szCs w:val="24"/>
              </w:rPr>
            </w:pPr>
            <w:r>
              <w:rPr>
                <w:szCs w:val="24"/>
              </w:rPr>
              <w:t>155,16</w:t>
            </w:r>
          </w:p>
        </w:tc>
        <w:tc>
          <w:tcPr>
            <w:tcW w:w="1202" w:type="dxa"/>
            <w:vAlign w:val="center"/>
          </w:tcPr>
          <w:p w:rsidR="00951EDC" w:rsidRPr="009D7164" w:rsidRDefault="00D16D9B" w:rsidP="00AC78AC">
            <w:pPr>
              <w:pStyle w:val="a4"/>
              <w:jc w:val="center"/>
              <w:rPr>
                <w:szCs w:val="24"/>
              </w:rPr>
            </w:pPr>
            <w:r>
              <w:rPr>
                <w:szCs w:val="24"/>
              </w:rPr>
              <w:t>233,90</w:t>
            </w:r>
          </w:p>
        </w:tc>
        <w:tc>
          <w:tcPr>
            <w:tcW w:w="1208" w:type="dxa"/>
            <w:vAlign w:val="center"/>
          </w:tcPr>
          <w:p w:rsidR="00951EDC" w:rsidRPr="009D7164" w:rsidRDefault="00A80F3E" w:rsidP="00AC78AC">
            <w:pPr>
              <w:pStyle w:val="a4"/>
              <w:jc w:val="center"/>
              <w:rPr>
                <w:szCs w:val="24"/>
              </w:rPr>
            </w:pPr>
            <w:r>
              <w:rPr>
                <w:szCs w:val="24"/>
              </w:rPr>
              <w:t>259,01</w:t>
            </w:r>
          </w:p>
        </w:tc>
        <w:tc>
          <w:tcPr>
            <w:tcW w:w="1081" w:type="dxa"/>
            <w:vAlign w:val="center"/>
          </w:tcPr>
          <w:p w:rsidR="00951EDC" w:rsidRPr="009D7164" w:rsidRDefault="009D0AC3" w:rsidP="00AC78AC">
            <w:pPr>
              <w:pStyle w:val="a4"/>
              <w:jc w:val="center"/>
              <w:rPr>
                <w:szCs w:val="24"/>
              </w:rPr>
            </w:pPr>
            <w:r>
              <w:rPr>
                <w:szCs w:val="24"/>
              </w:rPr>
              <w:t>25,11</w:t>
            </w:r>
          </w:p>
        </w:tc>
        <w:tc>
          <w:tcPr>
            <w:tcW w:w="964" w:type="dxa"/>
            <w:vAlign w:val="center"/>
          </w:tcPr>
          <w:p w:rsidR="00951EDC" w:rsidRPr="009D7164" w:rsidRDefault="009D0AC3" w:rsidP="00AC78AC">
            <w:pPr>
              <w:pStyle w:val="a4"/>
              <w:jc w:val="center"/>
              <w:rPr>
                <w:szCs w:val="24"/>
              </w:rPr>
            </w:pPr>
            <w:r>
              <w:rPr>
                <w:szCs w:val="24"/>
              </w:rPr>
              <w:t>103,85</w:t>
            </w:r>
          </w:p>
        </w:tc>
      </w:tr>
      <w:tr w:rsidR="00951EDC" w:rsidRPr="009D7164">
        <w:trPr>
          <w:trHeight w:val="275"/>
        </w:trPr>
        <w:tc>
          <w:tcPr>
            <w:tcW w:w="3348" w:type="dxa"/>
          </w:tcPr>
          <w:p w:rsidR="00951EDC" w:rsidRPr="009D7164" w:rsidRDefault="00951EDC" w:rsidP="003819C3">
            <w:pPr>
              <w:pStyle w:val="a4"/>
              <w:rPr>
                <w:szCs w:val="24"/>
              </w:rPr>
            </w:pPr>
            <w:r>
              <w:t xml:space="preserve">   100 руб. ОПФ</w:t>
            </w:r>
          </w:p>
        </w:tc>
        <w:tc>
          <w:tcPr>
            <w:tcW w:w="1078" w:type="dxa"/>
            <w:vAlign w:val="center"/>
          </w:tcPr>
          <w:p w:rsidR="00951EDC" w:rsidRPr="009D7164" w:rsidRDefault="00951EDC" w:rsidP="00AC78AC">
            <w:pPr>
              <w:pStyle w:val="a4"/>
              <w:jc w:val="center"/>
              <w:rPr>
                <w:szCs w:val="24"/>
              </w:rPr>
            </w:pPr>
            <w:r>
              <w:rPr>
                <w:szCs w:val="24"/>
              </w:rPr>
              <w:t>-\\-</w:t>
            </w:r>
          </w:p>
        </w:tc>
        <w:tc>
          <w:tcPr>
            <w:tcW w:w="1201" w:type="dxa"/>
            <w:vAlign w:val="center"/>
          </w:tcPr>
          <w:p w:rsidR="00951EDC" w:rsidRPr="009D7164" w:rsidRDefault="00552DBE" w:rsidP="00AC78AC">
            <w:pPr>
              <w:pStyle w:val="a4"/>
              <w:jc w:val="center"/>
              <w:rPr>
                <w:szCs w:val="24"/>
              </w:rPr>
            </w:pPr>
            <w:r>
              <w:rPr>
                <w:szCs w:val="24"/>
              </w:rPr>
              <w:t>60,71</w:t>
            </w:r>
          </w:p>
        </w:tc>
        <w:tc>
          <w:tcPr>
            <w:tcW w:w="1202" w:type="dxa"/>
            <w:vAlign w:val="center"/>
          </w:tcPr>
          <w:p w:rsidR="00951EDC" w:rsidRPr="009D7164" w:rsidRDefault="00D16D9B" w:rsidP="00AC78AC">
            <w:pPr>
              <w:pStyle w:val="a4"/>
              <w:jc w:val="center"/>
              <w:rPr>
                <w:szCs w:val="24"/>
              </w:rPr>
            </w:pPr>
            <w:r>
              <w:rPr>
                <w:szCs w:val="24"/>
              </w:rPr>
              <w:t>70,16</w:t>
            </w:r>
          </w:p>
        </w:tc>
        <w:tc>
          <w:tcPr>
            <w:tcW w:w="1208" w:type="dxa"/>
            <w:vAlign w:val="center"/>
          </w:tcPr>
          <w:p w:rsidR="00951EDC" w:rsidRPr="009D7164" w:rsidRDefault="00A80F3E" w:rsidP="00AC78AC">
            <w:pPr>
              <w:pStyle w:val="a4"/>
              <w:jc w:val="center"/>
              <w:rPr>
                <w:szCs w:val="24"/>
              </w:rPr>
            </w:pPr>
            <w:r>
              <w:rPr>
                <w:szCs w:val="24"/>
              </w:rPr>
              <w:t>60,56</w:t>
            </w:r>
          </w:p>
        </w:tc>
        <w:tc>
          <w:tcPr>
            <w:tcW w:w="1081" w:type="dxa"/>
            <w:vAlign w:val="center"/>
          </w:tcPr>
          <w:p w:rsidR="00951EDC" w:rsidRPr="009D7164" w:rsidRDefault="009D0AC3" w:rsidP="00AC78AC">
            <w:pPr>
              <w:pStyle w:val="a4"/>
              <w:jc w:val="center"/>
              <w:rPr>
                <w:szCs w:val="24"/>
              </w:rPr>
            </w:pPr>
            <w:r>
              <w:rPr>
                <w:szCs w:val="24"/>
              </w:rPr>
              <w:t>-9,6</w:t>
            </w:r>
          </w:p>
        </w:tc>
        <w:tc>
          <w:tcPr>
            <w:tcW w:w="964" w:type="dxa"/>
            <w:vAlign w:val="center"/>
          </w:tcPr>
          <w:p w:rsidR="00951EDC" w:rsidRPr="009D7164" w:rsidRDefault="009D0AC3" w:rsidP="00AC78AC">
            <w:pPr>
              <w:pStyle w:val="a4"/>
              <w:jc w:val="center"/>
              <w:rPr>
                <w:szCs w:val="24"/>
              </w:rPr>
            </w:pPr>
            <w:r>
              <w:rPr>
                <w:szCs w:val="24"/>
              </w:rPr>
              <w:t>-0,15</w:t>
            </w:r>
          </w:p>
        </w:tc>
      </w:tr>
      <w:tr w:rsidR="00951EDC" w:rsidRPr="009D7164">
        <w:trPr>
          <w:trHeight w:val="275"/>
        </w:trPr>
        <w:tc>
          <w:tcPr>
            <w:tcW w:w="3348" w:type="dxa"/>
          </w:tcPr>
          <w:p w:rsidR="00951EDC" w:rsidRPr="009D7164" w:rsidRDefault="00951EDC" w:rsidP="003819C3">
            <w:pPr>
              <w:pStyle w:val="a4"/>
              <w:rPr>
                <w:szCs w:val="24"/>
              </w:rPr>
            </w:pPr>
            <w:r>
              <w:t xml:space="preserve">   1 ч-ч</w:t>
            </w:r>
          </w:p>
        </w:tc>
        <w:tc>
          <w:tcPr>
            <w:tcW w:w="1078" w:type="dxa"/>
            <w:vAlign w:val="center"/>
          </w:tcPr>
          <w:p w:rsidR="00951EDC" w:rsidRPr="009D7164" w:rsidRDefault="00552DBE" w:rsidP="00AC78AC">
            <w:pPr>
              <w:pStyle w:val="a4"/>
              <w:jc w:val="center"/>
              <w:rPr>
                <w:szCs w:val="24"/>
              </w:rPr>
            </w:pPr>
            <w:r>
              <w:rPr>
                <w:szCs w:val="24"/>
              </w:rPr>
              <w:t>млн.</w:t>
            </w:r>
            <w:r w:rsidR="004A0729">
              <w:rPr>
                <w:szCs w:val="24"/>
              </w:rPr>
              <w:t>руб</w:t>
            </w:r>
          </w:p>
        </w:tc>
        <w:tc>
          <w:tcPr>
            <w:tcW w:w="1201" w:type="dxa"/>
            <w:vAlign w:val="center"/>
          </w:tcPr>
          <w:p w:rsidR="00951EDC" w:rsidRPr="009D7164" w:rsidRDefault="00552DBE" w:rsidP="00AC78AC">
            <w:pPr>
              <w:pStyle w:val="a4"/>
              <w:jc w:val="center"/>
              <w:rPr>
                <w:szCs w:val="24"/>
              </w:rPr>
            </w:pPr>
            <w:r>
              <w:rPr>
                <w:szCs w:val="24"/>
              </w:rPr>
              <w:t>0,008</w:t>
            </w:r>
          </w:p>
        </w:tc>
        <w:tc>
          <w:tcPr>
            <w:tcW w:w="1202" w:type="dxa"/>
            <w:vAlign w:val="center"/>
          </w:tcPr>
          <w:p w:rsidR="00951EDC" w:rsidRPr="009D7164" w:rsidRDefault="00D16D9B" w:rsidP="00AC78AC">
            <w:pPr>
              <w:pStyle w:val="a4"/>
              <w:jc w:val="center"/>
              <w:rPr>
                <w:szCs w:val="24"/>
              </w:rPr>
            </w:pPr>
            <w:r>
              <w:rPr>
                <w:szCs w:val="24"/>
              </w:rPr>
              <w:t>0,013</w:t>
            </w:r>
          </w:p>
        </w:tc>
        <w:tc>
          <w:tcPr>
            <w:tcW w:w="1208" w:type="dxa"/>
            <w:vAlign w:val="center"/>
          </w:tcPr>
          <w:p w:rsidR="00951EDC" w:rsidRPr="009D7164" w:rsidRDefault="00A80F3E" w:rsidP="00AC78AC">
            <w:pPr>
              <w:pStyle w:val="a4"/>
              <w:jc w:val="center"/>
              <w:rPr>
                <w:szCs w:val="24"/>
              </w:rPr>
            </w:pPr>
            <w:r>
              <w:rPr>
                <w:szCs w:val="24"/>
              </w:rPr>
              <w:t>0,015</w:t>
            </w:r>
          </w:p>
        </w:tc>
        <w:tc>
          <w:tcPr>
            <w:tcW w:w="1081" w:type="dxa"/>
            <w:vAlign w:val="center"/>
          </w:tcPr>
          <w:p w:rsidR="00951EDC" w:rsidRPr="009D7164" w:rsidRDefault="009D0AC3" w:rsidP="00AC78AC">
            <w:pPr>
              <w:pStyle w:val="a4"/>
              <w:jc w:val="center"/>
              <w:rPr>
                <w:szCs w:val="24"/>
              </w:rPr>
            </w:pPr>
            <w:r>
              <w:rPr>
                <w:szCs w:val="24"/>
              </w:rPr>
              <w:t>0,002</w:t>
            </w:r>
          </w:p>
        </w:tc>
        <w:tc>
          <w:tcPr>
            <w:tcW w:w="964" w:type="dxa"/>
            <w:vAlign w:val="center"/>
          </w:tcPr>
          <w:p w:rsidR="00951EDC" w:rsidRPr="009D7164" w:rsidRDefault="009D0AC3" w:rsidP="00AC78AC">
            <w:pPr>
              <w:pStyle w:val="a4"/>
              <w:jc w:val="center"/>
              <w:rPr>
                <w:szCs w:val="24"/>
              </w:rPr>
            </w:pPr>
            <w:r>
              <w:rPr>
                <w:szCs w:val="24"/>
              </w:rPr>
              <w:t>0,007</w:t>
            </w:r>
          </w:p>
        </w:tc>
      </w:tr>
      <w:tr w:rsidR="00951EDC" w:rsidRPr="009D7164">
        <w:trPr>
          <w:trHeight w:val="275"/>
        </w:trPr>
        <w:tc>
          <w:tcPr>
            <w:tcW w:w="3348" w:type="dxa"/>
          </w:tcPr>
          <w:p w:rsidR="00951EDC" w:rsidRPr="009D7164" w:rsidRDefault="00951EDC" w:rsidP="00F678B7">
            <w:pPr>
              <w:pStyle w:val="a4"/>
              <w:rPr>
                <w:szCs w:val="24"/>
              </w:rPr>
            </w:pPr>
            <w:r>
              <w:t>В т.ч. растениеводств</w:t>
            </w:r>
            <w:r w:rsidR="00F87E73">
              <w:t>а</w:t>
            </w:r>
          </w:p>
        </w:tc>
        <w:tc>
          <w:tcPr>
            <w:tcW w:w="1078" w:type="dxa"/>
            <w:vAlign w:val="center"/>
          </w:tcPr>
          <w:p w:rsidR="00951EDC" w:rsidRPr="009D7164" w:rsidRDefault="00951EDC" w:rsidP="00AC78AC">
            <w:pPr>
              <w:pStyle w:val="a4"/>
              <w:jc w:val="center"/>
              <w:rPr>
                <w:szCs w:val="24"/>
              </w:rPr>
            </w:pPr>
            <w:r>
              <w:rPr>
                <w:szCs w:val="24"/>
              </w:rPr>
              <w:t>-\\-</w:t>
            </w:r>
          </w:p>
        </w:tc>
        <w:tc>
          <w:tcPr>
            <w:tcW w:w="1201" w:type="dxa"/>
            <w:vAlign w:val="center"/>
          </w:tcPr>
          <w:p w:rsidR="00951EDC" w:rsidRPr="009D7164" w:rsidRDefault="00552DBE" w:rsidP="00AC78AC">
            <w:pPr>
              <w:pStyle w:val="a4"/>
              <w:jc w:val="center"/>
              <w:rPr>
                <w:szCs w:val="24"/>
              </w:rPr>
            </w:pPr>
            <w:r>
              <w:rPr>
                <w:szCs w:val="24"/>
              </w:rPr>
              <w:t>0,003</w:t>
            </w:r>
          </w:p>
        </w:tc>
        <w:tc>
          <w:tcPr>
            <w:tcW w:w="1202" w:type="dxa"/>
            <w:vAlign w:val="center"/>
          </w:tcPr>
          <w:p w:rsidR="00951EDC" w:rsidRPr="009D7164" w:rsidRDefault="00D16D9B" w:rsidP="00AC78AC">
            <w:pPr>
              <w:pStyle w:val="a4"/>
              <w:jc w:val="center"/>
              <w:rPr>
                <w:szCs w:val="24"/>
              </w:rPr>
            </w:pPr>
            <w:r>
              <w:rPr>
                <w:szCs w:val="24"/>
              </w:rPr>
              <w:t>0,005</w:t>
            </w:r>
          </w:p>
        </w:tc>
        <w:tc>
          <w:tcPr>
            <w:tcW w:w="1208" w:type="dxa"/>
            <w:vAlign w:val="center"/>
          </w:tcPr>
          <w:p w:rsidR="00951EDC" w:rsidRPr="009D7164" w:rsidRDefault="00A80F3E" w:rsidP="00AC78AC">
            <w:pPr>
              <w:pStyle w:val="a4"/>
              <w:jc w:val="center"/>
              <w:rPr>
                <w:szCs w:val="24"/>
              </w:rPr>
            </w:pPr>
            <w:r>
              <w:rPr>
                <w:szCs w:val="24"/>
              </w:rPr>
              <w:t>0,007</w:t>
            </w:r>
          </w:p>
        </w:tc>
        <w:tc>
          <w:tcPr>
            <w:tcW w:w="1081" w:type="dxa"/>
            <w:vAlign w:val="center"/>
          </w:tcPr>
          <w:p w:rsidR="00951EDC" w:rsidRPr="009D7164" w:rsidRDefault="009D0AC3" w:rsidP="00AC78AC">
            <w:pPr>
              <w:pStyle w:val="a4"/>
              <w:jc w:val="center"/>
              <w:rPr>
                <w:szCs w:val="24"/>
              </w:rPr>
            </w:pPr>
            <w:r>
              <w:rPr>
                <w:szCs w:val="24"/>
              </w:rPr>
              <w:t>0,002</w:t>
            </w:r>
          </w:p>
        </w:tc>
        <w:tc>
          <w:tcPr>
            <w:tcW w:w="964" w:type="dxa"/>
            <w:vAlign w:val="center"/>
          </w:tcPr>
          <w:p w:rsidR="00951EDC" w:rsidRPr="009D7164" w:rsidRDefault="009D0AC3" w:rsidP="00AC78AC">
            <w:pPr>
              <w:pStyle w:val="a4"/>
              <w:jc w:val="center"/>
              <w:rPr>
                <w:szCs w:val="24"/>
              </w:rPr>
            </w:pPr>
            <w:r>
              <w:rPr>
                <w:szCs w:val="24"/>
              </w:rPr>
              <w:t>0,004</w:t>
            </w:r>
          </w:p>
        </w:tc>
      </w:tr>
      <w:tr w:rsidR="00951EDC" w:rsidRPr="009D7164">
        <w:trPr>
          <w:trHeight w:val="275"/>
        </w:trPr>
        <w:tc>
          <w:tcPr>
            <w:tcW w:w="3348" w:type="dxa"/>
          </w:tcPr>
          <w:p w:rsidR="00951EDC" w:rsidRPr="009D7164" w:rsidRDefault="00951EDC" w:rsidP="00F678B7">
            <w:pPr>
              <w:pStyle w:val="a4"/>
              <w:rPr>
                <w:szCs w:val="24"/>
              </w:rPr>
            </w:pPr>
            <w:r>
              <w:t xml:space="preserve">          </w:t>
            </w:r>
            <w:r w:rsidR="00F87E73">
              <w:t>ж</w:t>
            </w:r>
            <w:r>
              <w:t>ивотноводства</w:t>
            </w:r>
          </w:p>
        </w:tc>
        <w:tc>
          <w:tcPr>
            <w:tcW w:w="1078" w:type="dxa"/>
            <w:vAlign w:val="center"/>
          </w:tcPr>
          <w:p w:rsidR="00951EDC" w:rsidRPr="009D7164" w:rsidRDefault="00951EDC" w:rsidP="00AC78AC">
            <w:pPr>
              <w:pStyle w:val="a4"/>
              <w:jc w:val="center"/>
              <w:rPr>
                <w:szCs w:val="24"/>
              </w:rPr>
            </w:pPr>
            <w:r>
              <w:rPr>
                <w:szCs w:val="24"/>
              </w:rPr>
              <w:t>-\\-</w:t>
            </w:r>
          </w:p>
        </w:tc>
        <w:tc>
          <w:tcPr>
            <w:tcW w:w="1201" w:type="dxa"/>
            <w:vAlign w:val="center"/>
          </w:tcPr>
          <w:p w:rsidR="00951EDC" w:rsidRPr="009D7164" w:rsidRDefault="00552DBE" w:rsidP="00AC78AC">
            <w:pPr>
              <w:pStyle w:val="a4"/>
              <w:jc w:val="center"/>
              <w:rPr>
                <w:szCs w:val="24"/>
              </w:rPr>
            </w:pPr>
            <w:r>
              <w:rPr>
                <w:szCs w:val="24"/>
              </w:rPr>
              <w:t>0,004</w:t>
            </w:r>
          </w:p>
        </w:tc>
        <w:tc>
          <w:tcPr>
            <w:tcW w:w="1202" w:type="dxa"/>
            <w:vAlign w:val="center"/>
          </w:tcPr>
          <w:p w:rsidR="00951EDC" w:rsidRPr="009D7164" w:rsidRDefault="00D16D9B" w:rsidP="00AC78AC">
            <w:pPr>
              <w:pStyle w:val="a4"/>
              <w:jc w:val="center"/>
              <w:rPr>
                <w:szCs w:val="24"/>
              </w:rPr>
            </w:pPr>
            <w:r>
              <w:rPr>
                <w:szCs w:val="24"/>
              </w:rPr>
              <w:t>0,005</w:t>
            </w:r>
          </w:p>
        </w:tc>
        <w:tc>
          <w:tcPr>
            <w:tcW w:w="1208" w:type="dxa"/>
            <w:vAlign w:val="center"/>
          </w:tcPr>
          <w:p w:rsidR="00951EDC" w:rsidRPr="009D7164" w:rsidRDefault="00A80F3E" w:rsidP="00AC78AC">
            <w:pPr>
              <w:pStyle w:val="a4"/>
              <w:jc w:val="center"/>
              <w:rPr>
                <w:szCs w:val="24"/>
              </w:rPr>
            </w:pPr>
            <w:r>
              <w:rPr>
                <w:szCs w:val="24"/>
              </w:rPr>
              <w:t>0,0</w:t>
            </w:r>
            <w:r w:rsidR="00D16D9B">
              <w:rPr>
                <w:szCs w:val="24"/>
              </w:rPr>
              <w:t>06</w:t>
            </w:r>
          </w:p>
        </w:tc>
        <w:tc>
          <w:tcPr>
            <w:tcW w:w="1081" w:type="dxa"/>
            <w:vAlign w:val="center"/>
          </w:tcPr>
          <w:p w:rsidR="00951EDC" w:rsidRPr="009D7164" w:rsidRDefault="009D0AC3" w:rsidP="00AC78AC">
            <w:pPr>
              <w:pStyle w:val="a4"/>
              <w:jc w:val="center"/>
              <w:rPr>
                <w:szCs w:val="24"/>
              </w:rPr>
            </w:pPr>
            <w:r>
              <w:rPr>
                <w:szCs w:val="24"/>
              </w:rPr>
              <w:t>0,001</w:t>
            </w:r>
          </w:p>
        </w:tc>
        <w:tc>
          <w:tcPr>
            <w:tcW w:w="964" w:type="dxa"/>
            <w:vAlign w:val="center"/>
          </w:tcPr>
          <w:p w:rsidR="00951EDC" w:rsidRPr="009D7164" w:rsidRDefault="009D0AC3" w:rsidP="00AC78AC">
            <w:pPr>
              <w:pStyle w:val="a4"/>
              <w:jc w:val="center"/>
              <w:rPr>
                <w:szCs w:val="24"/>
              </w:rPr>
            </w:pPr>
            <w:r>
              <w:rPr>
                <w:szCs w:val="24"/>
              </w:rPr>
              <w:t>0,002</w:t>
            </w:r>
          </w:p>
        </w:tc>
      </w:tr>
      <w:tr w:rsidR="00951EDC" w:rsidRPr="009D7164">
        <w:trPr>
          <w:trHeight w:val="275"/>
        </w:trPr>
        <w:tc>
          <w:tcPr>
            <w:tcW w:w="3348" w:type="dxa"/>
          </w:tcPr>
          <w:p w:rsidR="00951EDC" w:rsidRPr="009D7164" w:rsidRDefault="00951EDC" w:rsidP="003819C3">
            <w:pPr>
              <w:pStyle w:val="a4"/>
              <w:rPr>
                <w:szCs w:val="24"/>
              </w:rPr>
            </w:pPr>
            <w:r>
              <w:t>Себестоимость:</w:t>
            </w:r>
          </w:p>
        </w:tc>
        <w:tc>
          <w:tcPr>
            <w:tcW w:w="1078" w:type="dxa"/>
            <w:vAlign w:val="center"/>
          </w:tcPr>
          <w:p w:rsidR="00951EDC" w:rsidRDefault="00951EDC" w:rsidP="00A80F3E">
            <w:pPr>
              <w:tabs>
                <w:tab w:val="num" w:pos="720"/>
              </w:tabs>
              <w:jc w:val="center"/>
            </w:pPr>
            <w:r>
              <w:t>тыс.руб</w:t>
            </w:r>
          </w:p>
        </w:tc>
        <w:tc>
          <w:tcPr>
            <w:tcW w:w="1201" w:type="dxa"/>
            <w:vAlign w:val="center"/>
          </w:tcPr>
          <w:p w:rsidR="00951EDC" w:rsidRPr="009D7164" w:rsidRDefault="00951EDC" w:rsidP="00AC78AC">
            <w:pPr>
              <w:pStyle w:val="a4"/>
              <w:jc w:val="center"/>
              <w:rPr>
                <w:szCs w:val="24"/>
              </w:rPr>
            </w:pPr>
          </w:p>
        </w:tc>
        <w:tc>
          <w:tcPr>
            <w:tcW w:w="1202" w:type="dxa"/>
            <w:vAlign w:val="center"/>
          </w:tcPr>
          <w:p w:rsidR="00951EDC" w:rsidRPr="009D7164" w:rsidRDefault="00951EDC" w:rsidP="00AC78AC">
            <w:pPr>
              <w:pStyle w:val="a4"/>
              <w:jc w:val="center"/>
              <w:rPr>
                <w:szCs w:val="24"/>
              </w:rPr>
            </w:pPr>
          </w:p>
        </w:tc>
        <w:tc>
          <w:tcPr>
            <w:tcW w:w="1208" w:type="dxa"/>
            <w:vAlign w:val="center"/>
          </w:tcPr>
          <w:p w:rsidR="00951EDC" w:rsidRPr="009D7164" w:rsidRDefault="00951EDC" w:rsidP="00AC78AC">
            <w:pPr>
              <w:pStyle w:val="a4"/>
              <w:jc w:val="center"/>
              <w:rPr>
                <w:szCs w:val="24"/>
              </w:rPr>
            </w:pPr>
          </w:p>
        </w:tc>
        <w:tc>
          <w:tcPr>
            <w:tcW w:w="1081" w:type="dxa"/>
            <w:vAlign w:val="center"/>
          </w:tcPr>
          <w:p w:rsidR="00951EDC" w:rsidRPr="009D7164" w:rsidRDefault="00951EDC" w:rsidP="00AC78AC">
            <w:pPr>
              <w:pStyle w:val="a4"/>
              <w:jc w:val="center"/>
              <w:rPr>
                <w:szCs w:val="24"/>
              </w:rPr>
            </w:pPr>
          </w:p>
        </w:tc>
        <w:tc>
          <w:tcPr>
            <w:tcW w:w="964" w:type="dxa"/>
            <w:vAlign w:val="center"/>
          </w:tcPr>
          <w:p w:rsidR="00951EDC" w:rsidRPr="009D7164" w:rsidRDefault="00951EDC" w:rsidP="00AC78AC">
            <w:pPr>
              <w:pStyle w:val="a4"/>
              <w:jc w:val="center"/>
              <w:rPr>
                <w:szCs w:val="24"/>
              </w:rPr>
            </w:pPr>
          </w:p>
        </w:tc>
      </w:tr>
      <w:tr w:rsidR="00951EDC" w:rsidRPr="009D7164">
        <w:trPr>
          <w:trHeight w:val="275"/>
        </w:trPr>
        <w:tc>
          <w:tcPr>
            <w:tcW w:w="3348" w:type="dxa"/>
          </w:tcPr>
          <w:p w:rsidR="00951EDC" w:rsidRPr="009D7164" w:rsidRDefault="00951EDC" w:rsidP="003819C3">
            <w:pPr>
              <w:pStyle w:val="a4"/>
              <w:rPr>
                <w:szCs w:val="24"/>
              </w:rPr>
            </w:pPr>
            <w:r>
              <w:t>1 ц привеса</w:t>
            </w:r>
          </w:p>
        </w:tc>
        <w:tc>
          <w:tcPr>
            <w:tcW w:w="1078" w:type="dxa"/>
            <w:vAlign w:val="center"/>
          </w:tcPr>
          <w:p w:rsidR="00951EDC" w:rsidRPr="009D7164" w:rsidRDefault="00951EDC" w:rsidP="00AC78AC">
            <w:pPr>
              <w:pStyle w:val="a4"/>
              <w:jc w:val="center"/>
              <w:rPr>
                <w:szCs w:val="24"/>
              </w:rPr>
            </w:pPr>
            <w:r>
              <w:rPr>
                <w:szCs w:val="24"/>
              </w:rPr>
              <w:t>-\\-</w:t>
            </w:r>
          </w:p>
        </w:tc>
        <w:tc>
          <w:tcPr>
            <w:tcW w:w="1201" w:type="dxa"/>
            <w:vAlign w:val="center"/>
          </w:tcPr>
          <w:p w:rsidR="00951EDC" w:rsidRPr="009D7164" w:rsidRDefault="004A0729" w:rsidP="00AC78AC">
            <w:pPr>
              <w:pStyle w:val="a4"/>
              <w:jc w:val="center"/>
              <w:rPr>
                <w:szCs w:val="24"/>
              </w:rPr>
            </w:pPr>
            <w:r>
              <w:rPr>
                <w:szCs w:val="24"/>
              </w:rPr>
              <w:t>276,8</w:t>
            </w:r>
          </w:p>
        </w:tc>
        <w:tc>
          <w:tcPr>
            <w:tcW w:w="1202" w:type="dxa"/>
            <w:vAlign w:val="center"/>
          </w:tcPr>
          <w:p w:rsidR="00951EDC" w:rsidRPr="009D7164" w:rsidRDefault="00D16D9B" w:rsidP="00AC78AC">
            <w:pPr>
              <w:pStyle w:val="a4"/>
              <w:jc w:val="center"/>
              <w:rPr>
                <w:szCs w:val="24"/>
              </w:rPr>
            </w:pPr>
            <w:r>
              <w:rPr>
                <w:szCs w:val="24"/>
              </w:rPr>
              <w:t>293</w:t>
            </w:r>
          </w:p>
        </w:tc>
        <w:tc>
          <w:tcPr>
            <w:tcW w:w="1208" w:type="dxa"/>
            <w:vAlign w:val="center"/>
          </w:tcPr>
          <w:p w:rsidR="00951EDC" w:rsidRPr="009D7164" w:rsidRDefault="00951EDC" w:rsidP="00AC78AC">
            <w:pPr>
              <w:pStyle w:val="a4"/>
              <w:jc w:val="center"/>
              <w:rPr>
                <w:szCs w:val="24"/>
              </w:rPr>
            </w:pPr>
            <w:r>
              <w:rPr>
                <w:szCs w:val="24"/>
              </w:rPr>
              <w:t>350</w:t>
            </w:r>
          </w:p>
        </w:tc>
        <w:tc>
          <w:tcPr>
            <w:tcW w:w="1081" w:type="dxa"/>
            <w:vAlign w:val="center"/>
          </w:tcPr>
          <w:p w:rsidR="00951EDC" w:rsidRPr="009D7164" w:rsidRDefault="009D0AC3" w:rsidP="00AC78AC">
            <w:pPr>
              <w:pStyle w:val="a4"/>
              <w:jc w:val="center"/>
              <w:rPr>
                <w:szCs w:val="24"/>
              </w:rPr>
            </w:pPr>
            <w:r>
              <w:rPr>
                <w:szCs w:val="24"/>
              </w:rPr>
              <w:t>57</w:t>
            </w:r>
          </w:p>
        </w:tc>
        <w:tc>
          <w:tcPr>
            <w:tcW w:w="964" w:type="dxa"/>
            <w:vAlign w:val="center"/>
          </w:tcPr>
          <w:p w:rsidR="00951EDC" w:rsidRPr="009D7164" w:rsidRDefault="009D0AC3" w:rsidP="00AC78AC">
            <w:pPr>
              <w:pStyle w:val="a4"/>
              <w:jc w:val="center"/>
              <w:rPr>
                <w:szCs w:val="24"/>
              </w:rPr>
            </w:pPr>
            <w:r>
              <w:rPr>
                <w:szCs w:val="24"/>
              </w:rPr>
              <w:t>73,2</w:t>
            </w:r>
          </w:p>
        </w:tc>
      </w:tr>
      <w:tr w:rsidR="00951EDC" w:rsidRPr="009D7164">
        <w:trPr>
          <w:trHeight w:val="275"/>
        </w:trPr>
        <w:tc>
          <w:tcPr>
            <w:tcW w:w="3348" w:type="dxa"/>
          </w:tcPr>
          <w:p w:rsidR="00951EDC" w:rsidRPr="009D7164" w:rsidRDefault="00951EDC" w:rsidP="003819C3">
            <w:pPr>
              <w:pStyle w:val="a4"/>
              <w:rPr>
                <w:szCs w:val="24"/>
              </w:rPr>
            </w:pPr>
            <w:r>
              <w:t>1 ц зерна</w:t>
            </w:r>
          </w:p>
        </w:tc>
        <w:tc>
          <w:tcPr>
            <w:tcW w:w="1078" w:type="dxa"/>
            <w:vAlign w:val="center"/>
          </w:tcPr>
          <w:p w:rsidR="00951EDC" w:rsidRPr="009D7164" w:rsidRDefault="00951EDC" w:rsidP="00AC78AC">
            <w:pPr>
              <w:pStyle w:val="a4"/>
              <w:jc w:val="center"/>
              <w:rPr>
                <w:szCs w:val="24"/>
              </w:rPr>
            </w:pPr>
            <w:r>
              <w:rPr>
                <w:szCs w:val="24"/>
              </w:rPr>
              <w:t>-\\-</w:t>
            </w:r>
          </w:p>
        </w:tc>
        <w:tc>
          <w:tcPr>
            <w:tcW w:w="1201" w:type="dxa"/>
            <w:vAlign w:val="center"/>
          </w:tcPr>
          <w:p w:rsidR="00951EDC" w:rsidRPr="009D7164" w:rsidRDefault="004A0729" w:rsidP="00AC78AC">
            <w:pPr>
              <w:pStyle w:val="a4"/>
              <w:jc w:val="center"/>
              <w:rPr>
                <w:szCs w:val="24"/>
              </w:rPr>
            </w:pPr>
            <w:r>
              <w:rPr>
                <w:szCs w:val="24"/>
              </w:rPr>
              <w:t>13,</w:t>
            </w:r>
            <w:r w:rsidR="009D0AC3">
              <w:rPr>
                <w:szCs w:val="24"/>
              </w:rPr>
              <w:t>3</w:t>
            </w:r>
          </w:p>
        </w:tc>
        <w:tc>
          <w:tcPr>
            <w:tcW w:w="1202" w:type="dxa"/>
            <w:vAlign w:val="center"/>
          </w:tcPr>
          <w:p w:rsidR="00951EDC" w:rsidRPr="009D7164" w:rsidRDefault="00D16D9B" w:rsidP="00AC78AC">
            <w:pPr>
              <w:pStyle w:val="a4"/>
              <w:jc w:val="center"/>
              <w:rPr>
                <w:szCs w:val="24"/>
              </w:rPr>
            </w:pPr>
            <w:r>
              <w:rPr>
                <w:szCs w:val="24"/>
              </w:rPr>
              <w:t>15,9</w:t>
            </w:r>
          </w:p>
        </w:tc>
        <w:tc>
          <w:tcPr>
            <w:tcW w:w="1208" w:type="dxa"/>
            <w:vAlign w:val="center"/>
          </w:tcPr>
          <w:p w:rsidR="00951EDC" w:rsidRPr="009D7164" w:rsidRDefault="00951EDC" w:rsidP="00AC78AC">
            <w:pPr>
              <w:pStyle w:val="a4"/>
              <w:jc w:val="center"/>
              <w:rPr>
                <w:szCs w:val="24"/>
              </w:rPr>
            </w:pPr>
            <w:r>
              <w:rPr>
                <w:szCs w:val="24"/>
              </w:rPr>
              <w:t>24,9</w:t>
            </w:r>
          </w:p>
        </w:tc>
        <w:tc>
          <w:tcPr>
            <w:tcW w:w="1081" w:type="dxa"/>
            <w:vAlign w:val="center"/>
          </w:tcPr>
          <w:p w:rsidR="00951EDC" w:rsidRPr="009D7164" w:rsidRDefault="009D0AC3" w:rsidP="00AC78AC">
            <w:pPr>
              <w:pStyle w:val="a4"/>
              <w:jc w:val="center"/>
              <w:rPr>
                <w:szCs w:val="24"/>
              </w:rPr>
            </w:pPr>
            <w:r>
              <w:rPr>
                <w:szCs w:val="24"/>
              </w:rPr>
              <w:t>9,0</w:t>
            </w:r>
          </w:p>
        </w:tc>
        <w:tc>
          <w:tcPr>
            <w:tcW w:w="964" w:type="dxa"/>
            <w:vAlign w:val="center"/>
          </w:tcPr>
          <w:p w:rsidR="00951EDC" w:rsidRPr="009D7164" w:rsidRDefault="009D0AC3" w:rsidP="00AC78AC">
            <w:pPr>
              <w:pStyle w:val="a4"/>
              <w:jc w:val="center"/>
              <w:rPr>
                <w:szCs w:val="24"/>
              </w:rPr>
            </w:pPr>
            <w:r>
              <w:rPr>
                <w:szCs w:val="24"/>
              </w:rPr>
              <w:t>11,6</w:t>
            </w:r>
          </w:p>
        </w:tc>
      </w:tr>
      <w:tr w:rsidR="00951EDC" w:rsidRPr="009D7164">
        <w:trPr>
          <w:trHeight w:val="275"/>
        </w:trPr>
        <w:tc>
          <w:tcPr>
            <w:tcW w:w="3348" w:type="dxa"/>
          </w:tcPr>
          <w:p w:rsidR="00951EDC" w:rsidRPr="009D7164" w:rsidRDefault="00951EDC" w:rsidP="003819C3">
            <w:pPr>
              <w:pStyle w:val="a4"/>
              <w:rPr>
                <w:szCs w:val="24"/>
              </w:rPr>
            </w:pPr>
            <w:r>
              <w:t>Уровень рентабельности</w:t>
            </w:r>
          </w:p>
        </w:tc>
        <w:tc>
          <w:tcPr>
            <w:tcW w:w="1078" w:type="dxa"/>
            <w:vAlign w:val="center"/>
          </w:tcPr>
          <w:p w:rsidR="00951EDC" w:rsidRPr="009D7164" w:rsidRDefault="00951EDC" w:rsidP="00AC78AC">
            <w:pPr>
              <w:pStyle w:val="a4"/>
              <w:jc w:val="center"/>
              <w:rPr>
                <w:szCs w:val="24"/>
              </w:rPr>
            </w:pPr>
            <w:r>
              <w:rPr>
                <w:szCs w:val="24"/>
              </w:rPr>
              <w:t>%</w:t>
            </w:r>
          </w:p>
        </w:tc>
        <w:tc>
          <w:tcPr>
            <w:tcW w:w="1201" w:type="dxa"/>
            <w:vAlign w:val="center"/>
          </w:tcPr>
          <w:p w:rsidR="00951EDC" w:rsidRPr="009D7164" w:rsidRDefault="00552DBE" w:rsidP="00AC78AC">
            <w:pPr>
              <w:pStyle w:val="a4"/>
              <w:jc w:val="center"/>
              <w:rPr>
                <w:szCs w:val="24"/>
              </w:rPr>
            </w:pPr>
            <w:r>
              <w:rPr>
                <w:szCs w:val="24"/>
              </w:rPr>
              <w:t>3,19</w:t>
            </w:r>
          </w:p>
        </w:tc>
        <w:tc>
          <w:tcPr>
            <w:tcW w:w="1202" w:type="dxa"/>
            <w:vAlign w:val="center"/>
          </w:tcPr>
          <w:p w:rsidR="00951EDC" w:rsidRPr="009D7164" w:rsidRDefault="00D16D9B" w:rsidP="00AC78AC">
            <w:pPr>
              <w:pStyle w:val="a4"/>
              <w:jc w:val="center"/>
              <w:rPr>
                <w:szCs w:val="24"/>
              </w:rPr>
            </w:pPr>
            <w:r>
              <w:rPr>
                <w:szCs w:val="24"/>
              </w:rPr>
              <w:t>5,71</w:t>
            </w:r>
          </w:p>
        </w:tc>
        <w:tc>
          <w:tcPr>
            <w:tcW w:w="1208" w:type="dxa"/>
            <w:vAlign w:val="center"/>
          </w:tcPr>
          <w:p w:rsidR="00951EDC" w:rsidRPr="009D7164" w:rsidRDefault="00951EDC" w:rsidP="00AC78AC">
            <w:pPr>
              <w:pStyle w:val="a4"/>
              <w:jc w:val="center"/>
              <w:rPr>
                <w:szCs w:val="24"/>
              </w:rPr>
            </w:pPr>
            <w:r>
              <w:rPr>
                <w:szCs w:val="24"/>
              </w:rPr>
              <w:t>1,32</w:t>
            </w:r>
          </w:p>
        </w:tc>
        <w:tc>
          <w:tcPr>
            <w:tcW w:w="1081" w:type="dxa"/>
            <w:vAlign w:val="center"/>
          </w:tcPr>
          <w:p w:rsidR="00951EDC" w:rsidRPr="009D7164" w:rsidRDefault="009D0AC3" w:rsidP="00AC78AC">
            <w:pPr>
              <w:pStyle w:val="a4"/>
              <w:jc w:val="center"/>
              <w:rPr>
                <w:szCs w:val="24"/>
              </w:rPr>
            </w:pPr>
            <w:r>
              <w:rPr>
                <w:szCs w:val="24"/>
              </w:rPr>
              <w:t>-4,39</w:t>
            </w:r>
          </w:p>
        </w:tc>
        <w:tc>
          <w:tcPr>
            <w:tcW w:w="964" w:type="dxa"/>
            <w:vAlign w:val="center"/>
          </w:tcPr>
          <w:p w:rsidR="00951EDC" w:rsidRPr="009D7164" w:rsidRDefault="009D0AC3" w:rsidP="00AC78AC">
            <w:pPr>
              <w:pStyle w:val="a4"/>
              <w:jc w:val="center"/>
              <w:rPr>
                <w:szCs w:val="24"/>
              </w:rPr>
            </w:pPr>
            <w:r>
              <w:rPr>
                <w:szCs w:val="24"/>
              </w:rPr>
              <w:t>-1,87</w:t>
            </w:r>
          </w:p>
        </w:tc>
      </w:tr>
      <w:tr w:rsidR="00951EDC" w:rsidRPr="009D7164">
        <w:trPr>
          <w:trHeight w:val="275"/>
        </w:trPr>
        <w:tc>
          <w:tcPr>
            <w:tcW w:w="3348" w:type="dxa"/>
          </w:tcPr>
          <w:p w:rsidR="00951EDC" w:rsidRPr="009D7164" w:rsidRDefault="00951EDC" w:rsidP="003819C3">
            <w:pPr>
              <w:pStyle w:val="a4"/>
              <w:rPr>
                <w:szCs w:val="24"/>
              </w:rPr>
            </w:pPr>
            <w:r>
              <w:t>Норма прибыли</w:t>
            </w:r>
          </w:p>
        </w:tc>
        <w:tc>
          <w:tcPr>
            <w:tcW w:w="1078" w:type="dxa"/>
            <w:vAlign w:val="center"/>
          </w:tcPr>
          <w:p w:rsidR="00951EDC" w:rsidRPr="009D7164" w:rsidRDefault="00951EDC" w:rsidP="00AC78AC">
            <w:pPr>
              <w:pStyle w:val="a4"/>
              <w:jc w:val="center"/>
              <w:rPr>
                <w:szCs w:val="24"/>
              </w:rPr>
            </w:pPr>
            <w:r>
              <w:rPr>
                <w:szCs w:val="24"/>
              </w:rPr>
              <w:t>%</w:t>
            </w:r>
          </w:p>
        </w:tc>
        <w:tc>
          <w:tcPr>
            <w:tcW w:w="1201" w:type="dxa"/>
            <w:vAlign w:val="center"/>
          </w:tcPr>
          <w:p w:rsidR="00951EDC" w:rsidRPr="009D7164" w:rsidRDefault="00552DBE" w:rsidP="00AC78AC">
            <w:pPr>
              <w:pStyle w:val="a4"/>
              <w:jc w:val="center"/>
              <w:rPr>
                <w:szCs w:val="24"/>
              </w:rPr>
            </w:pPr>
            <w:r>
              <w:rPr>
                <w:szCs w:val="24"/>
              </w:rPr>
              <w:t>1,20</w:t>
            </w:r>
          </w:p>
        </w:tc>
        <w:tc>
          <w:tcPr>
            <w:tcW w:w="1202" w:type="dxa"/>
            <w:vAlign w:val="center"/>
          </w:tcPr>
          <w:p w:rsidR="00951EDC" w:rsidRPr="009D7164" w:rsidRDefault="00D16D9B" w:rsidP="00AC78AC">
            <w:pPr>
              <w:pStyle w:val="a4"/>
              <w:jc w:val="center"/>
              <w:rPr>
                <w:szCs w:val="24"/>
              </w:rPr>
            </w:pPr>
            <w:r>
              <w:rPr>
                <w:szCs w:val="24"/>
              </w:rPr>
              <w:t>2,85</w:t>
            </w:r>
          </w:p>
        </w:tc>
        <w:tc>
          <w:tcPr>
            <w:tcW w:w="1208" w:type="dxa"/>
            <w:vAlign w:val="center"/>
          </w:tcPr>
          <w:p w:rsidR="00951EDC" w:rsidRPr="009D7164" w:rsidRDefault="00A80F3E" w:rsidP="00AC78AC">
            <w:pPr>
              <w:pStyle w:val="a4"/>
              <w:jc w:val="center"/>
              <w:rPr>
                <w:szCs w:val="24"/>
              </w:rPr>
            </w:pPr>
            <w:r>
              <w:rPr>
                <w:szCs w:val="24"/>
              </w:rPr>
              <w:t>0,91</w:t>
            </w:r>
          </w:p>
        </w:tc>
        <w:tc>
          <w:tcPr>
            <w:tcW w:w="1081" w:type="dxa"/>
            <w:vAlign w:val="center"/>
          </w:tcPr>
          <w:p w:rsidR="00951EDC" w:rsidRPr="009D7164" w:rsidRDefault="009D0AC3" w:rsidP="00AC78AC">
            <w:pPr>
              <w:pStyle w:val="a4"/>
              <w:jc w:val="center"/>
              <w:rPr>
                <w:szCs w:val="24"/>
              </w:rPr>
            </w:pPr>
            <w:r>
              <w:rPr>
                <w:szCs w:val="24"/>
              </w:rPr>
              <w:t>-1,94</w:t>
            </w:r>
          </w:p>
        </w:tc>
        <w:tc>
          <w:tcPr>
            <w:tcW w:w="964" w:type="dxa"/>
            <w:vAlign w:val="center"/>
          </w:tcPr>
          <w:p w:rsidR="00951EDC" w:rsidRPr="009D7164" w:rsidRDefault="009D0AC3" w:rsidP="00AC78AC">
            <w:pPr>
              <w:pStyle w:val="a4"/>
              <w:jc w:val="center"/>
              <w:rPr>
                <w:szCs w:val="24"/>
              </w:rPr>
            </w:pPr>
            <w:r>
              <w:rPr>
                <w:szCs w:val="24"/>
              </w:rPr>
              <w:t>-0,29</w:t>
            </w:r>
          </w:p>
        </w:tc>
      </w:tr>
    </w:tbl>
    <w:p w:rsidR="00161E5F" w:rsidRPr="00EA5E76" w:rsidRDefault="003819C3" w:rsidP="00EA5E76">
      <w:pPr>
        <w:tabs>
          <w:tab w:val="num" w:pos="425"/>
        </w:tabs>
        <w:spacing w:line="360" w:lineRule="auto"/>
        <w:ind w:firstLine="567"/>
        <w:jc w:val="both"/>
        <w:rPr>
          <w:b/>
          <w:color w:val="000000"/>
          <w:spacing w:val="2"/>
          <w:sz w:val="28"/>
          <w:szCs w:val="28"/>
          <w:lang w:val="be-BY"/>
        </w:rPr>
      </w:pPr>
      <w:r w:rsidRPr="00EA5E76">
        <w:rPr>
          <w:b/>
          <w:color w:val="000000"/>
          <w:spacing w:val="2"/>
          <w:sz w:val="28"/>
          <w:szCs w:val="28"/>
          <w:lang w:val="be-BY"/>
        </w:rPr>
        <w:t>Вывод:</w:t>
      </w:r>
    </w:p>
    <w:p w:rsidR="00F47189" w:rsidRPr="00EA5E76" w:rsidRDefault="00F47189" w:rsidP="00EA5E76">
      <w:pPr>
        <w:tabs>
          <w:tab w:val="num" w:pos="425"/>
        </w:tabs>
        <w:spacing w:line="360" w:lineRule="auto"/>
        <w:ind w:firstLine="567"/>
        <w:jc w:val="both"/>
        <w:rPr>
          <w:sz w:val="28"/>
          <w:szCs w:val="28"/>
        </w:rPr>
      </w:pPr>
      <w:r w:rsidRPr="00EA5E76">
        <w:rPr>
          <w:sz w:val="28"/>
          <w:szCs w:val="28"/>
        </w:rPr>
        <w:t>Как видно из расчетов, 2005год для КУПП «Маньковичи» был достаточно сложным</w:t>
      </w:r>
      <w:r w:rsidR="003C7537" w:rsidRPr="00EA5E76">
        <w:rPr>
          <w:sz w:val="28"/>
          <w:szCs w:val="28"/>
        </w:rPr>
        <w:t>.</w:t>
      </w:r>
      <w:r w:rsidRPr="00EA5E76">
        <w:rPr>
          <w:sz w:val="28"/>
          <w:szCs w:val="28"/>
        </w:rPr>
        <w:t xml:space="preserve"> </w:t>
      </w:r>
      <w:r w:rsidR="003C7537" w:rsidRPr="00EA5E76">
        <w:rPr>
          <w:sz w:val="28"/>
          <w:szCs w:val="28"/>
        </w:rPr>
        <w:t xml:space="preserve">Хотя наблюдается прирост производства валовой сельскохозяйственной продукции на 9,7%, увеличение производительности труда на 15,4% по отношению к прошлому году, однако результативные финансовые показатели резко снижаются. Так уровень рентабельности снизился на 4,39% а норма прибыли </w:t>
      </w:r>
      <w:r w:rsidR="00E70FD1">
        <w:rPr>
          <w:sz w:val="28"/>
          <w:szCs w:val="28"/>
        </w:rPr>
        <w:t>–</w:t>
      </w:r>
      <w:r w:rsidR="003C7537" w:rsidRPr="00EA5E76">
        <w:rPr>
          <w:sz w:val="28"/>
          <w:szCs w:val="28"/>
        </w:rPr>
        <w:t xml:space="preserve"> на 1,94%. Такое положение в основном обусловлено паритетом цен и жестким регулированием цен на сельскохозяйственную продукцию. </w:t>
      </w:r>
    </w:p>
    <w:p w:rsidR="00746145" w:rsidRPr="00EA5E76" w:rsidRDefault="00746145" w:rsidP="00EA5E76">
      <w:pPr>
        <w:pStyle w:val="a3"/>
        <w:spacing w:line="360" w:lineRule="auto"/>
        <w:jc w:val="right"/>
        <w:rPr>
          <w:b/>
          <w:sz w:val="28"/>
          <w:szCs w:val="28"/>
        </w:rPr>
      </w:pPr>
      <w:r w:rsidRPr="00EA5E76">
        <w:rPr>
          <w:b/>
          <w:sz w:val="28"/>
          <w:szCs w:val="28"/>
        </w:rPr>
        <w:t xml:space="preserve">Таблица </w:t>
      </w:r>
      <w:r w:rsidR="004D1E82" w:rsidRPr="00EA5E76">
        <w:rPr>
          <w:b/>
          <w:sz w:val="28"/>
          <w:szCs w:val="28"/>
        </w:rPr>
        <w:t>2</w:t>
      </w:r>
      <w:r w:rsidRPr="00EA5E76">
        <w:rPr>
          <w:b/>
          <w:sz w:val="28"/>
          <w:szCs w:val="28"/>
        </w:rPr>
        <w:t>.6.</w:t>
      </w:r>
    </w:p>
    <w:p w:rsidR="00746145" w:rsidRPr="00EA5E76" w:rsidRDefault="00746145" w:rsidP="00EA5E76">
      <w:pPr>
        <w:pStyle w:val="a3"/>
        <w:spacing w:line="360" w:lineRule="auto"/>
        <w:jc w:val="center"/>
        <w:rPr>
          <w:b/>
          <w:sz w:val="28"/>
          <w:szCs w:val="28"/>
        </w:rPr>
      </w:pPr>
      <w:r w:rsidRPr="00EA5E76">
        <w:rPr>
          <w:b/>
          <w:sz w:val="28"/>
          <w:szCs w:val="28"/>
        </w:rPr>
        <w:t>Оценка финансового положения КУПП «Маньковичи»</w:t>
      </w:r>
    </w:p>
    <w:tbl>
      <w:tblPr>
        <w:tblW w:w="9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8"/>
        <w:gridCol w:w="1032"/>
        <w:gridCol w:w="948"/>
        <w:gridCol w:w="900"/>
        <w:gridCol w:w="900"/>
        <w:gridCol w:w="1176"/>
        <w:gridCol w:w="1260"/>
      </w:tblGrid>
      <w:tr w:rsidR="00746145" w:rsidRPr="00D26527">
        <w:trPr>
          <w:tblHeader/>
        </w:trPr>
        <w:tc>
          <w:tcPr>
            <w:tcW w:w="3588" w:type="dxa"/>
            <w:vMerge w:val="restart"/>
            <w:shd w:val="clear" w:color="auto" w:fill="CCCCCC"/>
            <w:vAlign w:val="center"/>
          </w:tcPr>
          <w:p w:rsidR="00746145" w:rsidRPr="000A2ED4" w:rsidRDefault="00746145" w:rsidP="00746145">
            <w:pPr>
              <w:jc w:val="center"/>
              <w:rPr>
                <w:b/>
              </w:rPr>
            </w:pPr>
            <w:r w:rsidRPr="000A2ED4">
              <w:rPr>
                <w:b/>
              </w:rPr>
              <w:t>Наименование показателей</w:t>
            </w:r>
          </w:p>
        </w:tc>
        <w:tc>
          <w:tcPr>
            <w:tcW w:w="1032" w:type="dxa"/>
            <w:vMerge w:val="restart"/>
            <w:shd w:val="clear" w:color="auto" w:fill="CCCCCC"/>
          </w:tcPr>
          <w:p w:rsidR="00746145" w:rsidRPr="000A2ED4" w:rsidRDefault="00746145" w:rsidP="00746145">
            <w:pPr>
              <w:jc w:val="center"/>
              <w:rPr>
                <w:b/>
              </w:rPr>
            </w:pPr>
            <w:r>
              <w:rPr>
                <w:b/>
              </w:rPr>
              <w:t>Норма</w:t>
            </w:r>
            <w:r w:rsidR="00E70FD1">
              <w:rPr>
                <w:b/>
              </w:rPr>
              <w:softHyphen/>
            </w:r>
            <w:r>
              <w:rPr>
                <w:b/>
              </w:rPr>
              <w:t>тив</w:t>
            </w:r>
          </w:p>
        </w:tc>
        <w:tc>
          <w:tcPr>
            <w:tcW w:w="948" w:type="dxa"/>
            <w:vMerge w:val="restart"/>
            <w:shd w:val="clear" w:color="auto" w:fill="CCCCCC"/>
            <w:vAlign w:val="center"/>
          </w:tcPr>
          <w:p w:rsidR="00746145" w:rsidRPr="000A2ED4" w:rsidRDefault="00746145" w:rsidP="00746145">
            <w:pPr>
              <w:jc w:val="center"/>
              <w:rPr>
                <w:b/>
              </w:rPr>
            </w:pPr>
            <w:r w:rsidRPr="000A2ED4">
              <w:rPr>
                <w:b/>
              </w:rPr>
              <w:t>200</w:t>
            </w:r>
            <w:r>
              <w:rPr>
                <w:b/>
              </w:rPr>
              <w:t>3</w:t>
            </w:r>
            <w:r w:rsidRPr="000A2ED4">
              <w:rPr>
                <w:b/>
              </w:rPr>
              <w:t>г.</w:t>
            </w:r>
          </w:p>
        </w:tc>
        <w:tc>
          <w:tcPr>
            <w:tcW w:w="900" w:type="dxa"/>
            <w:vMerge w:val="restart"/>
            <w:shd w:val="clear" w:color="auto" w:fill="CCCCCC"/>
            <w:vAlign w:val="center"/>
          </w:tcPr>
          <w:p w:rsidR="00746145" w:rsidRPr="000A2ED4" w:rsidRDefault="00746145" w:rsidP="00746145">
            <w:pPr>
              <w:jc w:val="center"/>
              <w:rPr>
                <w:b/>
              </w:rPr>
            </w:pPr>
            <w:r w:rsidRPr="000A2ED4">
              <w:rPr>
                <w:b/>
              </w:rPr>
              <w:t>200</w:t>
            </w:r>
            <w:r>
              <w:rPr>
                <w:b/>
              </w:rPr>
              <w:t>4</w:t>
            </w:r>
            <w:r w:rsidRPr="000A2ED4">
              <w:rPr>
                <w:b/>
              </w:rPr>
              <w:t>г.</w:t>
            </w:r>
          </w:p>
        </w:tc>
        <w:tc>
          <w:tcPr>
            <w:tcW w:w="900" w:type="dxa"/>
            <w:vMerge w:val="restart"/>
            <w:shd w:val="clear" w:color="auto" w:fill="CCCCCC"/>
            <w:vAlign w:val="center"/>
          </w:tcPr>
          <w:p w:rsidR="00746145" w:rsidRPr="000A2ED4" w:rsidRDefault="00746145" w:rsidP="00746145">
            <w:pPr>
              <w:jc w:val="center"/>
              <w:rPr>
                <w:b/>
              </w:rPr>
            </w:pPr>
            <w:r>
              <w:rPr>
                <w:b/>
              </w:rPr>
              <w:t>2005г.</w:t>
            </w:r>
          </w:p>
        </w:tc>
        <w:tc>
          <w:tcPr>
            <w:tcW w:w="2436" w:type="dxa"/>
            <w:gridSpan w:val="2"/>
            <w:shd w:val="clear" w:color="auto" w:fill="CCCCCC"/>
          </w:tcPr>
          <w:p w:rsidR="00746145" w:rsidRPr="00D26527" w:rsidRDefault="00746145" w:rsidP="00746145">
            <w:pPr>
              <w:jc w:val="center"/>
              <w:rPr>
                <w:b/>
                <w:sz w:val="22"/>
                <w:szCs w:val="22"/>
              </w:rPr>
            </w:pPr>
            <w:r w:rsidRPr="00D26527">
              <w:rPr>
                <w:b/>
                <w:sz w:val="22"/>
                <w:szCs w:val="22"/>
              </w:rPr>
              <w:t>Отклонение 200</w:t>
            </w:r>
            <w:r>
              <w:rPr>
                <w:b/>
                <w:sz w:val="22"/>
                <w:szCs w:val="22"/>
              </w:rPr>
              <w:t>5</w:t>
            </w:r>
            <w:r w:rsidRPr="00D26527">
              <w:rPr>
                <w:b/>
                <w:sz w:val="22"/>
                <w:szCs w:val="22"/>
              </w:rPr>
              <w:t>г</w:t>
            </w:r>
            <w:r>
              <w:rPr>
                <w:b/>
                <w:sz w:val="22"/>
                <w:szCs w:val="22"/>
              </w:rPr>
              <w:t xml:space="preserve"> от</w:t>
            </w:r>
          </w:p>
        </w:tc>
      </w:tr>
      <w:tr w:rsidR="00746145" w:rsidRPr="00D26527">
        <w:trPr>
          <w:tblHeader/>
        </w:trPr>
        <w:tc>
          <w:tcPr>
            <w:tcW w:w="3588" w:type="dxa"/>
            <w:vMerge/>
            <w:shd w:val="clear" w:color="auto" w:fill="CCCCCC"/>
          </w:tcPr>
          <w:p w:rsidR="00746145" w:rsidRPr="000A2ED4" w:rsidRDefault="00746145" w:rsidP="00746145">
            <w:pPr>
              <w:jc w:val="both"/>
            </w:pPr>
          </w:p>
        </w:tc>
        <w:tc>
          <w:tcPr>
            <w:tcW w:w="1032" w:type="dxa"/>
            <w:vMerge/>
            <w:shd w:val="clear" w:color="auto" w:fill="CCCCCC"/>
          </w:tcPr>
          <w:p w:rsidR="00746145" w:rsidRPr="000A2ED4" w:rsidRDefault="00746145" w:rsidP="00746145">
            <w:pPr>
              <w:jc w:val="center"/>
            </w:pPr>
          </w:p>
        </w:tc>
        <w:tc>
          <w:tcPr>
            <w:tcW w:w="948" w:type="dxa"/>
            <w:vMerge/>
            <w:shd w:val="clear" w:color="auto" w:fill="CCCCCC"/>
          </w:tcPr>
          <w:p w:rsidR="00746145" w:rsidRPr="000A2ED4" w:rsidRDefault="00746145" w:rsidP="00746145">
            <w:pPr>
              <w:jc w:val="center"/>
            </w:pPr>
          </w:p>
        </w:tc>
        <w:tc>
          <w:tcPr>
            <w:tcW w:w="900" w:type="dxa"/>
            <w:vMerge/>
            <w:shd w:val="clear" w:color="auto" w:fill="CCCCCC"/>
          </w:tcPr>
          <w:p w:rsidR="00746145" w:rsidRPr="000A2ED4" w:rsidRDefault="00746145" w:rsidP="00746145">
            <w:pPr>
              <w:jc w:val="center"/>
            </w:pPr>
          </w:p>
        </w:tc>
        <w:tc>
          <w:tcPr>
            <w:tcW w:w="900" w:type="dxa"/>
            <w:vMerge/>
            <w:shd w:val="clear" w:color="auto" w:fill="CCCCCC"/>
          </w:tcPr>
          <w:p w:rsidR="00746145" w:rsidRPr="000A2ED4" w:rsidRDefault="00746145" w:rsidP="00746145">
            <w:pPr>
              <w:jc w:val="center"/>
            </w:pPr>
          </w:p>
        </w:tc>
        <w:tc>
          <w:tcPr>
            <w:tcW w:w="1176" w:type="dxa"/>
            <w:shd w:val="clear" w:color="auto" w:fill="CCCCCC"/>
            <w:vAlign w:val="center"/>
          </w:tcPr>
          <w:p w:rsidR="00746145" w:rsidRPr="00D26527" w:rsidRDefault="00746145" w:rsidP="00746145">
            <w:pPr>
              <w:jc w:val="center"/>
              <w:rPr>
                <w:b/>
                <w:sz w:val="22"/>
                <w:szCs w:val="22"/>
              </w:rPr>
            </w:pPr>
            <w:r w:rsidRPr="00D26527">
              <w:rPr>
                <w:b/>
                <w:sz w:val="22"/>
                <w:szCs w:val="22"/>
              </w:rPr>
              <w:t>200</w:t>
            </w:r>
            <w:r>
              <w:rPr>
                <w:b/>
                <w:sz w:val="22"/>
                <w:szCs w:val="22"/>
              </w:rPr>
              <w:t>4</w:t>
            </w:r>
            <w:r w:rsidRPr="00D26527">
              <w:rPr>
                <w:b/>
                <w:sz w:val="22"/>
                <w:szCs w:val="22"/>
              </w:rPr>
              <w:t>г</w:t>
            </w:r>
          </w:p>
        </w:tc>
        <w:tc>
          <w:tcPr>
            <w:tcW w:w="1260" w:type="dxa"/>
            <w:shd w:val="clear" w:color="auto" w:fill="CCCCCC"/>
            <w:vAlign w:val="center"/>
          </w:tcPr>
          <w:p w:rsidR="00746145" w:rsidRPr="00D26527" w:rsidRDefault="00746145" w:rsidP="00746145">
            <w:pPr>
              <w:jc w:val="center"/>
              <w:rPr>
                <w:b/>
                <w:sz w:val="22"/>
                <w:szCs w:val="22"/>
              </w:rPr>
            </w:pPr>
            <w:r w:rsidRPr="00D26527">
              <w:rPr>
                <w:b/>
                <w:sz w:val="22"/>
                <w:szCs w:val="22"/>
              </w:rPr>
              <w:t>2003г</w:t>
            </w:r>
          </w:p>
        </w:tc>
      </w:tr>
      <w:tr w:rsidR="00B065F0" w:rsidRPr="00B80E01">
        <w:tc>
          <w:tcPr>
            <w:tcW w:w="3588" w:type="dxa"/>
          </w:tcPr>
          <w:p w:rsidR="00B065F0" w:rsidRPr="006527B6" w:rsidRDefault="00B065F0" w:rsidP="00746145">
            <w:pPr>
              <w:ind w:left="180" w:hanging="180"/>
              <w:rPr>
                <w:b/>
                <w:bCs/>
                <w:sz w:val="22"/>
                <w:szCs w:val="22"/>
              </w:rPr>
            </w:pPr>
            <w:r w:rsidRPr="006527B6">
              <w:rPr>
                <w:b/>
                <w:bCs/>
                <w:sz w:val="22"/>
                <w:szCs w:val="22"/>
              </w:rPr>
              <w:t>Коэффициент финансовой независимости</w:t>
            </w:r>
          </w:p>
        </w:tc>
        <w:tc>
          <w:tcPr>
            <w:tcW w:w="1032" w:type="dxa"/>
            <w:vAlign w:val="center"/>
          </w:tcPr>
          <w:p w:rsidR="00B065F0" w:rsidRPr="006527B6" w:rsidRDefault="00B065F0" w:rsidP="00746145">
            <w:pPr>
              <w:jc w:val="center"/>
              <w:rPr>
                <w:b/>
                <w:bCs/>
                <w:sz w:val="20"/>
                <w:szCs w:val="20"/>
              </w:rPr>
            </w:pPr>
            <w:r w:rsidRPr="006527B6">
              <w:rPr>
                <w:b/>
                <w:bCs/>
                <w:sz w:val="20"/>
                <w:szCs w:val="20"/>
                <w:lang w:val="en-US"/>
              </w:rPr>
              <w:t>&gt;</w:t>
            </w:r>
            <w:r w:rsidRPr="006527B6">
              <w:rPr>
                <w:b/>
                <w:bCs/>
                <w:sz w:val="20"/>
                <w:szCs w:val="20"/>
              </w:rPr>
              <w:t xml:space="preserve"> 0,3</w:t>
            </w:r>
          </w:p>
        </w:tc>
        <w:tc>
          <w:tcPr>
            <w:tcW w:w="948" w:type="dxa"/>
            <w:vAlign w:val="center"/>
          </w:tcPr>
          <w:p w:rsidR="00B065F0" w:rsidRPr="00B065F0" w:rsidRDefault="00B065F0" w:rsidP="00B065F0">
            <w:pPr>
              <w:jc w:val="center"/>
            </w:pPr>
            <w:r w:rsidRPr="00B065F0">
              <w:t>0,586</w:t>
            </w:r>
          </w:p>
        </w:tc>
        <w:tc>
          <w:tcPr>
            <w:tcW w:w="900" w:type="dxa"/>
            <w:vAlign w:val="center"/>
          </w:tcPr>
          <w:p w:rsidR="00B065F0" w:rsidRPr="00B065F0" w:rsidRDefault="00B065F0" w:rsidP="00B065F0">
            <w:pPr>
              <w:jc w:val="center"/>
            </w:pPr>
            <w:r w:rsidRPr="00B065F0">
              <w:t>0,650</w:t>
            </w:r>
          </w:p>
        </w:tc>
        <w:tc>
          <w:tcPr>
            <w:tcW w:w="900" w:type="dxa"/>
            <w:vAlign w:val="center"/>
          </w:tcPr>
          <w:p w:rsidR="00B065F0" w:rsidRPr="00B065F0" w:rsidRDefault="00B065F0" w:rsidP="00B065F0">
            <w:pPr>
              <w:jc w:val="center"/>
            </w:pPr>
            <w:r w:rsidRPr="00B065F0">
              <w:t>0,586</w:t>
            </w:r>
          </w:p>
        </w:tc>
        <w:tc>
          <w:tcPr>
            <w:tcW w:w="1176" w:type="dxa"/>
            <w:vAlign w:val="center"/>
          </w:tcPr>
          <w:p w:rsidR="00B065F0" w:rsidRPr="00B065F0" w:rsidRDefault="00B065F0" w:rsidP="00B065F0">
            <w:pPr>
              <w:jc w:val="center"/>
            </w:pPr>
            <w:r w:rsidRPr="00B065F0">
              <w:t>-0,064</w:t>
            </w:r>
          </w:p>
        </w:tc>
        <w:tc>
          <w:tcPr>
            <w:tcW w:w="1260" w:type="dxa"/>
            <w:vAlign w:val="center"/>
          </w:tcPr>
          <w:p w:rsidR="00B065F0" w:rsidRPr="00B065F0" w:rsidRDefault="00B065F0" w:rsidP="00B065F0">
            <w:pPr>
              <w:jc w:val="center"/>
            </w:pPr>
            <w:r w:rsidRPr="00B065F0">
              <w:t>0,00</w:t>
            </w:r>
            <w:r w:rsidR="00CC0B60">
              <w:t>0</w:t>
            </w:r>
          </w:p>
        </w:tc>
      </w:tr>
      <w:tr w:rsidR="00B065F0" w:rsidRPr="00B80E01">
        <w:tc>
          <w:tcPr>
            <w:tcW w:w="3588" w:type="dxa"/>
          </w:tcPr>
          <w:p w:rsidR="00B065F0" w:rsidRPr="006527B6" w:rsidRDefault="00B065F0" w:rsidP="00746145">
            <w:pPr>
              <w:ind w:left="180" w:hanging="180"/>
              <w:rPr>
                <w:b/>
                <w:bCs/>
                <w:sz w:val="22"/>
                <w:szCs w:val="22"/>
              </w:rPr>
            </w:pPr>
            <w:r w:rsidRPr="006527B6">
              <w:rPr>
                <w:b/>
                <w:bCs/>
                <w:sz w:val="22"/>
                <w:szCs w:val="22"/>
              </w:rPr>
              <w:t xml:space="preserve">Коэффициент </w:t>
            </w:r>
            <w:r>
              <w:rPr>
                <w:b/>
                <w:bCs/>
                <w:sz w:val="22"/>
                <w:szCs w:val="22"/>
              </w:rPr>
              <w:t>финансовой зависимости</w:t>
            </w:r>
          </w:p>
        </w:tc>
        <w:tc>
          <w:tcPr>
            <w:tcW w:w="1032" w:type="dxa"/>
            <w:vAlign w:val="center"/>
          </w:tcPr>
          <w:p w:rsidR="00B065F0" w:rsidRPr="006527B6" w:rsidRDefault="00B065F0" w:rsidP="00746145">
            <w:pPr>
              <w:jc w:val="center"/>
              <w:rPr>
                <w:b/>
                <w:bCs/>
                <w:sz w:val="20"/>
                <w:szCs w:val="20"/>
              </w:rPr>
            </w:pPr>
            <w:r w:rsidRPr="006527B6">
              <w:rPr>
                <w:b/>
                <w:bCs/>
                <w:sz w:val="20"/>
                <w:szCs w:val="20"/>
                <w:lang w:val="en-US"/>
              </w:rPr>
              <w:t>&lt;</w:t>
            </w:r>
            <w:r w:rsidRPr="006527B6">
              <w:rPr>
                <w:b/>
                <w:bCs/>
                <w:sz w:val="20"/>
                <w:szCs w:val="20"/>
              </w:rPr>
              <w:t xml:space="preserve"> 1,0</w:t>
            </w:r>
          </w:p>
        </w:tc>
        <w:tc>
          <w:tcPr>
            <w:tcW w:w="948" w:type="dxa"/>
            <w:vAlign w:val="center"/>
          </w:tcPr>
          <w:p w:rsidR="00B065F0" w:rsidRPr="00B065F0" w:rsidRDefault="00B065F0" w:rsidP="00B065F0">
            <w:pPr>
              <w:jc w:val="center"/>
            </w:pPr>
            <w:r w:rsidRPr="00B065F0">
              <w:t>0,419</w:t>
            </w:r>
          </w:p>
        </w:tc>
        <w:tc>
          <w:tcPr>
            <w:tcW w:w="900" w:type="dxa"/>
            <w:vAlign w:val="center"/>
          </w:tcPr>
          <w:p w:rsidR="00B065F0" w:rsidRPr="00B065F0" w:rsidRDefault="00B065F0" w:rsidP="00B065F0">
            <w:pPr>
              <w:jc w:val="center"/>
            </w:pPr>
            <w:r w:rsidRPr="00B065F0">
              <w:t>0,368</w:t>
            </w:r>
          </w:p>
        </w:tc>
        <w:tc>
          <w:tcPr>
            <w:tcW w:w="900" w:type="dxa"/>
            <w:vAlign w:val="center"/>
          </w:tcPr>
          <w:p w:rsidR="00B065F0" w:rsidRPr="00B065F0" w:rsidRDefault="00B065F0" w:rsidP="00B065F0">
            <w:pPr>
              <w:jc w:val="center"/>
            </w:pPr>
            <w:r w:rsidRPr="00B065F0">
              <w:t>0,429</w:t>
            </w:r>
          </w:p>
        </w:tc>
        <w:tc>
          <w:tcPr>
            <w:tcW w:w="1176" w:type="dxa"/>
            <w:vAlign w:val="center"/>
          </w:tcPr>
          <w:p w:rsidR="00B065F0" w:rsidRPr="00B065F0" w:rsidRDefault="00B065F0" w:rsidP="00B065F0">
            <w:pPr>
              <w:jc w:val="center"/>
            </w:pPr>
            <w:r w:rsidRPr="00B065F0">
              <w:t>0,061</w:t>
            </w:r>
          </w:p>
        </w:tc>
        <w:tc>
          <w:tcPr>
            <w:tcW w:w="1260" w:type="dxa"/>
            <w:vAlign w:val="center"/>
          </w:tcPr>
          <w:p w:rsidR="00B065F0" w:rsidRPr="00B065F0" w:rsidRDefault="00B065F0" w:rsidP="00B065F0">
            <w:pPr>
              <w:jc w:val="center"/>
            </w:pPr>
            <w:r w:rsidRPr="00B065F0">
              <w:t>0,010</w:t>
            </w:r>
          </w:p>
        </w:tc>
      </w:tr>
      <w:tr w:rsidR="00B065F0" w:rsidRPr="00B80E01">
        <w:tc>
          <w:tcPr>
            <w:tcW w:w="3588" w:type="dxa"/>
          </w:tcPr>
          <w:p w:rsidR="00B065F0" w:rsidRPr="006527B6" w:rsidRDefault="00B065F0" w:rsidP="00746145">
            <w:pPr>
              <w:ind w:left="180" w:hanging="180"/>
              <w:rPr>
                <w:b/>
                <w:bCs/>
                <w:sz w:val="22"/>
                <w:szCs w:val="22"/>
              </w:rPr>
            </w:pPr>
            <w:r>
              <w:rPr>
                <w:b/>
                <w:bCs/>
                <w:sz w:val="22"/>
                <w:szCs w:val="22"/>
              </w:rPr>
              <w:t>Коэффициент финансового риска, или плечо финансового рычага</w:t>
            </w:r>
          </w:p>
        </w:tc>
        <w:tc>
          <w:tcPr>
            <w:tcW w:w="1032" w:type="dxa"/>
            <w:vAlign w:val="center"/>
          </w:tcPr>
          <w:p w:rsidR="00B065F0" w:rsidRPr="003609D8" w:rsidRDefault="00B065F0" w:rsidP="00746145">
            <w:pPr>
              <w:jc w:val="center"/>
              <w:rPr>
                <w:b/>
                <w:bCs/>
                <w:sz w:val="20"/>
                <w:szCs w:val="20"/>
              </w:rPr>
            </w:pPr>
          </w:p>
        </w:tc>
        <w:tc>
          <w:tcPr>
            <w:tcW w:w="948" w:type="dxa"/>
            <w:vAlign w:val="center"/>
          </w:tcPr>
          <w:p w:rsidR="00B065F0" w:rsidRPr="00B065F0" w:rsidRDefault="00B065F0" w:rsidP="00B065F0">
            <w:pPr>
              <w:jc w:val="center"/>
            </w:pPr>
            <w:r w:rsidRPr="00B065F0">
              <w:t>0,715</w:t>
            </w:r>
          </w:p>
        </w:tc>
        <w:tc>
          <w:tcPr>
            <w:tcW w:w="900" w:type="dxa"/>
            <w:vAlign w:val="center"/>
          </w:tcPr>
          <w:p w:rsidR="00B065F0" w:rsidRPr="00B065F0" w:rsidRDefault="00B065F0" w:rsidP="00B065F0">
            <w:pPr>
              <w:jc w:val="center"/>
            </w:pPr>
            <w:r w:rsidRPr="00B065F0">
              <w:t>0,566</w:t>
            </w:r>
          </w:p>
        </w:tc>
        <w:tc>
          <w:tcPr>
            <w:tcW w:w="900" w:type="dxa"/>
            <w:vAlign w:val="center"/>
          </w:tcPr>
          <w:p w:rsidR="00B065F0" w:rsidRPr="00B065F0" w:rsidRDefault="00B065F0" w:rsidP="00B065F0">
            <w:pPr>
              <w:jc w:val="center"/>
            </w:pPr>
            <w:r w:rsidRPr="00B065F0">
              <w:t>0,732</w:t>
            </w:r>
          </w:p>
        </w:tc>
        <w:tc>
          <w:tcPr>
            <w:tcW w:w="1176" w:type="dxa"/>
            <w:vAlign w:val="center"/>
          </w:tcPr>
          <w:p w:rsidR="00B065F0" w:rsidRPr="00B065F0" w:rsidRDefault="00B065F0" w:rsidP="00B065F0">
            <w:pPr>
              <w:jc w:val="center"/>
            </w:pPr>
            <w:r w:rsidRPr="00B065F0">
              <w:t>0,166</w:t>
            </w:r>
          </w:p>
        </w:tc>
        <w:tc>
          <w:tcPr>
            <w:tcW w:w="1260" w:type="dxa"/>
            <w:vAlign w:val="center"/>
          </w:tcPr>
          <w:p w:rsidR="00B065F0" w:rsidRPr="00B065F0" w:rsidRDefault="00B065F0" w:rsidP="00B065F0">
            <w:pPr>
              <w:jc w:val="center"/>
            </w:pPr>
            <w:r w:rsidRPr="00B065F0">
              <w:t>0,018</w:t>
            </w:r>
          </w:p>
        </w:tc>
      </w:tr>
      <w:tr w:rsidR="00B065F0" w:rsidRPr="00B80E01">
        <w:tc>
          <w:tcPr>
            <w:tcW w:w="3588" w:type="dxa"/>
          </w:tcPr>
          <w:p w:rsidR="00B065F0" w:rsidRPr="006527B6" w:rsidRDefault="00B065F0" w:rsidP="00746145">
            <w:pPr>
              <w:ind w:left="180" w:hanging="180"/>
              <w:rPr>
                <w:b/>
                <w:bCs/>
                <w:sz w:val="22"/>
                <w:szCs w:val="22"/>
              </w:rPr>
            </w:pPr>
            <w:r w:rsidRPr="006527B6">
              <w:rPr>
                <w:b/>
                <w:bCs/>
                <w:sz w:val="22"/>
                <w:szCs w:val="22"/>
              </w:rPr>
              <w:t>Коэффициент абсолютной ликвидности</w:t>
            </w:r>
          </w:p>
        </w:tc>
        <w:tc>
          <w:tcPr>
            <w:tcW w:w="1032" w:type="dxa"/>
            <w:vAlign w:val="center"/>
          </w:tcPr>
          <w:p w:rsidR="00B065F0" w:rsidRPr="006527B6" w:rsidRDefault="00B065F0" w:rsidP="00746145">
            <w:pPr>
              <w:jc w:val="center"/>
              <w:rPr>
                <w:b/>
                <w:bCs/>
                <w:sz w:val="20"/>
                <w:szCs w:val="20"/>
              </w:rPr>
            </w:pPr>
            <w:r w:rsidRPr="006527B6">
              <w:rPr>
                <w:b/>
                <w:bCs/>
                <w:sz w:val="20"/>
                <w:szCs w:val="20"/>
                <w:lang w:val="en-US"/>
              </w:rPr>
              <w:t>&gt;</w:t>
            </w:r>
            <w:r w:rsidRPr="006527B6">
              <w:rPr>
                <w:b/>
                <w:bCs/>
                <w:sz w:val="20"/>
                <w:szCs w:val="20"/>
              </w:rPr>
              <w:t>0,2-0,25</w:t>
            </w:r>
          </w:p>
        </w:tc>
        <w:tc>
          <w:tcPr>
            <w:tcW w:w="948" w:type="dxa"/>
            <w:vAlign w:val="center"/>
          </w:tcPr>
          <w:p w:rsidR="00B065F0" w:rsidRPr="00B065F0" w:rsidRDefault="00B065F0" w:rsidP="00B065F0">
            <w:pPr>
              <w:jc w:val="center"/>
            </w:pPr>
            <w:r w:rsidRPr="00B065F0">
              <w:t>0,001</w:t>
            </w:r>
          </w:p>
        </w:tc>
        <w:tc>
          <w:tcPr>
            <w:tcW w:w="900" w:type="dxa"/>
            <w:vAlign w:val="center"/>
          </w:tcPr>
          <w:p w:rsidR="00B065F0" w:rsidRPr="00B065F0" w:rsidRDefault="00B065F0" w:rsidP="00B065F0">
            <w:pPr>
              <w:jc w:val="center"/>
            </w:pPr>
            <w:r w:rsidRPr="00B065F0">
              <w:t>0,002</w:t>
            </w:r>
          </w:p>
        </w:tc>
        <w:tc>
          <w:tcPr>
            <w:tcW w:w="900" w:type="dxa"/>
            <w:vAlign w:val="center"/>
          </w:tcPr>
          <w:p w:rsidR="00B065F0" w:rsidRPr="00B065F0" w:rsidRDefault="00B065F0" w:rsidP="00B065F0">
            <w:pPr>
              <w:jc w:val="center"/>
            </w:pPr>
            <w:r w:rsidRPr="00B065F0">
              <w:t>0,002</w:t>
            </w:r>
          </w:p>
        </w:tc>
        <w:tc>
          <w:tcPr>
            <w:tcW w:w="1176" w:type="dxa"/>
            <w:vAlign w:val="center"/>
          </w:tcPr>
          <w:p w:rsidR="00B065F0" w:rsidRPr="00B065F0" w:rsidRDefault="00B065F0" w:rsidP="00B065F0">
            <w:pPr>
              <w:jc w:val="center"/>
            </w:pPr>
            <w:r w:rsidRPr="00B065F0">
              <w:t>0,001</w:t>
            </w:r>
          </w:p>
        </w:tc>
        <w:tc>
          <w:tcPr>
            <w:tcW w:w="1260" w:type="dxa"/>
            <w:vAlign w:val="center"/>
          </w:tcPr>
          <w:p w:rsidR="00B065F0" w:rsidRPr="00B065F0" w:rsidRDefault="00B065F0" w:rsidP="00B065F0">
            <w:pPr>
              <w:jc w:val="center"/>
            </w:pPr>
            <w:r w:rsidRPr="00B065F0">
              <w:t>0,001</w:t>
            </w:r>
          </w:p>
        </w:tc>
      </w:tr>
      <w:tr w:rsidR="00B065F0" w:rsidRPr="00B80E01">
        <w:tc>
          <w:tcPr>
            <w:tcW w:w="3588" w:type="dxa"/>
          </w:tcPr>
          <w:p w:rsidR="00B065F0" w:rsidRPr="006527B6" w:rsidRDefault="00B065F0" w:rsidP="00746145">
            <w:pPr>
              <w:ind w:left="180" w:hanging="180"/>
              <w:rPr>
                <w:b/>
                <w:bCs/>
                <w:sz w:val="22"/>
                <w:szCs w:val="22"/>
              </w:rPr>
            </w:pPr>
            <w:r w:rsidRPr="006527B6">
              <w:rPr>
                <w:b/>
                <w:bCs/>
                <w:sz w:val="22"/>
                <w:szCs w:val="22"/>
              </w:rPr>
              <w:t>Коэффициент промежуточной ликвидности</w:t>
            </w:r>
          </w:p>
        </w:tc>
        <w:tc>
          <w:tcPr>
            <w:tcW w:w="1032" w:type="dxa"/>
            <w:vAlign w:val="center"/>
          </w:tcPr>
          <w:p w:rsidR="00B065F0" w:rsidRPr="006527B6" w:rsidRDefault="00B065F0" w:rsidP="00746145">
            <w:pPr>
              <w:jc w:val="center"/>
              <w:rPr>
                <w:b/>
                <w:bCs/>
                <w:sz w:val="20"/>
                <w:szCs w:val="20"/>
              </w:rPr>
            </w:pPr>
            <w:r w:rsidRPr="006527B6">
              <w:rPr>
                <w:b/>
                <w:bCs/>
                <w:sz w:val="20"/>
                <w:szCs w:val="20"/>
                <w:lang w:val="en-US"/>
              </w:rPr>
              <w:t>&gt;</w:t>
            </w:r>
            <w:r w:rsidRPr="006527B6">
              <w:rPr>
                <w:b/>
                <w:bCs/>
                <w:sz w:val="20"/>
                <w:szCs w:val="20"/>
              </w:rPr>
              <w:t xml:space="preserve"> 0,7-0,8</w:t>
            </w:r>
          </w:p>
        </w:tc>
        <w:tc>
          <w:tcPr>
            <w:tcW w:w="948" w:type="dxa"/>
            <w:vAlign w:val="center"/>
          </w:tcPr>
          <w:p w:rsidR="00B065F0" w:rsidRPr="00B065F0" w:rsidRDefault="00B065F0" w:rsidP="00B065F0">
            <w:pPr>
              <w:jc w:val="center"/>
            </w:pPr>
            <w:r w:rsidRPr="00B065F0">
              <w:t>0,392</w:t>
            </w:r>
          </w:p>
        </w:tc>
        <w:tc>
          <w:tcPr>
            <w:tcW w:w="900" w:type="dxa"/>
            <w:vAlign w:val="center"/>
          </w:tcPr>
          <w:p w:rsidR="00B065F0" w:rsidRPr="00B065F0" w:rsidRDefault="00B065F0" w:rsidP="00B065F0">
            <w:pPr>
              <w:jc w:val="center"/>
            </w:pPr>
            <w:r w:rsidRPr="00B065F0">
              <w:t>0,087</w:t>
            </w:r>
          </w:p>
        </w:tc>
        <w:tc>
          <w:tcPr>
            <w:tcW w:w="900" w:type="dxa"/>
            <w:vAlign w:val="center"/>
          </w:tcPr>
          <w:p w:rsidR="00B065F0" w:rsidRPr="00B065F0" w:rsidRDefault="00B065F0" w:rsidP="00B065F0">
            <w:pPr>
              <w:jc w:val="center"/>
            </w:pPr>
            <w:r w:rsidRPr="00B065F0">
              <w:t>0,058</w:t>
            </w:r>
          </w:p>
        </w:tc>
        <w:tc>
          <w:tcPr>
            <w:tcW w:w="1176" w:type="dxa"/>
            <w:vAlign w:val="center"/>
          </w:tcPr>
          <w:p w:rsidR="00B065F0" w:rsidRPr="00B065F0" w:rsidRDefault="00B065F0" w:rsidP="00B065F0">
            <w:pPr>
              <w:jc w:val="center"/>
            </w:pPr>
            <w:r w:rsidRPr="00B065F0">
              <w:t>-0,028</w:t>
            </w:r>
          </w:p>
        </w:tc>
        <w:tc>
          <w:tcPr>
            <w:tcW w:w="1260" w:type="dxa"/>
            <w:vAlign w:val="center"/>
          </w:tcPr>
          <w:p w:rsidR="00B065F0" w:rsidRPr="00B065F0" w:rsidRDefault="00B065F0" w:rsidP="00B065F0">
            <w:pPr>
              <w:jc w:val="center"/>
            </w:pPr>
            <w:r w:rsidRPr="00B065F0">
              <w:t>-0,333</w:t>
            </w:r>
          </w:p>
        </w:tc>
      </w:tr>
      <w:tr w:rsidR="00B065F0" w:rsidRPr="00B80E01">
        <w:tc>
          <w:tcPr>
            <w:tcW w:w="3588" w:type="dxa"/>
          </w:tcPr>
          <w:p w:rsidR="00B065F0" w:rsidRPr="006527B6" w:rsidRDefault="00B065F0" w:rsidP="00746145">
            <w:pPr>
              <w:ind w:left="180" w:hanging="180"/>
              <w:rPr>
                <w:b/>
                <w:bCs/>
                <w:sz w:val="22"/>
                <w:szCs w:val="22"/>
              </w:rPr>
            </w:pPr>
            <w:r w:rsidRPr="006527B6">
              <w:rPr>
                <w:b/>
                <w:bCs/>
                <w:sz w:val="22"/>
                <w:szCs w:val="22"/>
              </w:rPr>
              <w:t>Коэффициент текущей ликвидности</w:t>
            </w:r>
          </w:p>
        </w:tc>
        <w:tc>
          <w:tcPr>
            <w:tcW w:w="1032" w:type="dxa"/>
            <w:vAlign w:val="center"/>
          </w:tcPr>
          <w:p w:rsidR="00B065F0" w:rsidRPr="006527B6" w:rsidRDefault="00B065F0" w:rsidP="00746145">
            <w:pPr>
              <w:jc w:val="center"/>
              <w:rPr>
                <w:b/>
                <w:bCs/>
                <w:sz w:val="20"/>
                <w:szCs w:val="20"/>
              </w:rPr>
            </w:pPr>
            <w:r w:rsidRPr="006527B6">
              <w:rPr>
                <w:b/>
                <w:bCs/>
                <w:sz w:val="20"/>
                <w:szCs w:val="20"/>
                <w:lang w:val="en-US"/>
              </w:rPr>
              <w:t>&gt;</w:t>
            </w:r>
            <w:r w:rsidRPr="006527B6">
              <w:rPr>
                <w:b/>
                <w:bCs/>
                <w:sz w:val="20"/>
                <w:szCs w:val="20"/>
              </w:rPr>
              <w:t xml:space="preserve"> 1,5</w:t>
            </w:r>
          </w:p>
        </w:tc>
        <w:tc>
          <w:tcPr>
            <w:tcW w:w="948" w:type="dxa"/>
            <w:vAlign w:val="center"/>
          </w:tcPr>
          <w:p w:rsidR="00B065F0" w:rsidRPr="00B065F0" w:rsidRDefault="00B065F0" w:rsidP="00B065F0">
            <w:pPr>
              <w:jc w:val="center"/>
            </w:pPr>
            <w:r w:rsidRPr="00B065F0">
              <w:t>1,271</w:t>
            </w:r>
          </w:p>
        </w:tc>
        <w:tc>
          <w:tcPr>
            <w:tcW w:w="900" w:type="dxa"/>
            <w:vAlign w:val="center"/>
          </w:tcPr>
          <w:p w:rsidR="00B065F0" w:rsidRPr="00B065F0" w:rsidRDefault="00B065F0" w:rsidP="00B065F0">
            <w:pPr>
              <w:jc w:val="center"/>
            </w:pPr>
            <w:r w:rsidRPr="00B065F0">
              <w:t>1,236</w:t>
            </w:r>
          </w:p>
        </w:tc>
        <w:tc>
          <w:tcPr>
            <w:tcW w:w="900" w:type="dxa"/>
            <w:vAlign w:val="center"/>
          </w:tcPr>
          <w:p w:rsidR="00B065F0" w:rsidRPr="00B065F0" w:rsidRDefault="00B065F0" w:rsidP="00B065F0">
            <w:pPr>
              <w:jc w:val="center"/>
            </w:pPr>
            <w:r w:rsidRPr="00B065F0">
              <w:t>1,174</w:t>
            </w:r>
          </w:p>
        </w:tc>
        <w:tc>
          <w:tcPr>
            <w:tcW w:w="1176" w:type="dxa"/>
            <w:vAlign w:val="center"/>
          </w:tcPr>
          <w:p w:rsidR="00B065F0" w:rsidRPr="00B065F0" w:rsidRDefault="00B065F0" w:rsidP="00B065F0">
            <w:pPr>
              <w:jc w:val="center"/>
            </w:pPr>
            <w:r w:rsidRPr="00B065F0">
              <w:t>-0,062</w:t>
            </w:r>
          </w:p>
        </w:tc>
        <w:tc>
          <w:tcPr>
            <w:tcW w:w="1260" w:type="dxa"/>
            <w:vAlign w:val="center"/>
          </w:tcPr>
          <w:p w:rsidR="00B065F0" w:rsidRPr="00B065F0" w:rsidRDefault="00B065F0" w:rsidP="00B065F0">
            <w:pPr>
              <w:jc w:val="center"/>
            </w:pPr>
            <w:r w:rsidRPr="00B065F0">
              <w:t>-0,097</w:t>
            </w:r>
          </w:p>
        </w:tc>
      </w:tr>
      <w:tr w:rsidR="00B065F0" w:rsidRPr="00B80E01">
        <w:tc>
          <w:tcPr>
            <w:tcW w:w="3588" w:type="dxa"/>
          </w:tcPr>
          <w:p w:rsidR="00B065F0" w:rsidRPr="006527B6" w:rsidRDefault="00B065F0" w:rsidP="00746145">
            <w:pPr>
              <w:ind w:left="180" w:hanging="180"/>
              <w:rPr>
                <w:b/>
                <w:bCs/>
                <w:sz w:val="22"/>
                <w:szCs w:val="22"/>
              </w:rPr>
            </w:pPr>
            <w:r w:rsidRPr="006527B6">
              <w:rPr>
                <w:b/>
                <w:bCs/>
                <w:sz w:val="22"/>
                <w:szCs w:val="22"/>
              </w:rPr>
              <w:t>Коэффициент обеспеченности собственными оборотными средствами</w:t>
            </w:r>
          </w:p>
        </w:tc>
        <w:tc>
          <w:tcPr>
            <w:tcW w:w="1032" w:type="dxa"/>
            <w:vAlign w:val="center"/>
          </w:tcPr>
          <w:p w:rsidR="00B065F0" w:rsidRPr="006527B6" w:rsidRDefault="00B065F0" w:rsidP="00746145">
            <w:pPr>
              <w:jc w:val="center"/>
              <w:rPr>
                <w:b/>
                <w:bCs/>
                <w:sz w:val="20"/>
                <w:szCs w:val="20"/>
              </w:rPr>
            </w:pPr>
          </w:p>
        </w:tc>
        <w:tc>
          <w:tcPr>
            <w:tcW w:w="948" w:type="dxa"/>
            <w:vAlign w:val="center"/>
          </w:tcPr>
          <w:p w:rsidR="00B065F0" w:rsidRPr="00B065F0" w:rsidRDefault="00B065F0" w:rsidP="00B065F0">
            <w:pPr>
              <w:jc w:val="center"/>
            </w:pPr>
            <w:r w:rsidRPr="00B065F0">
              <w:t>0,213</w:t>
            </w:r>
          </w:p>
        </w:tc>
        <w:tc>
          <w:tcPr>
            <w:tcW w:w="900" w:type="dxa"/>
            <w:vAlign w:val="center"/>
          </w:tcPr>
          <w:p w:rsidR="00B065F0" w:rsidRPr="00B065F0" w:rsidRDefault="00B065F0" w:rsidP="00B065F0">
            <w:pPr>
              <w:jc w:val="center"/>
            </w:pPr>
            <w:r w:rsidRPr="00B065F0">
              <w:t>0,191</w:t>
            </w:r>
          </w:p>
        </w:tc>
        <w:tc>
          <w:tcPr>
            <w:tcW w:w="900" w:type="dxa"/>
            <w:vAlign w:val="center"/>
          </w:tcPr>
          <w:p w:rsidR="00B065F0" w:rsidRPr="00B065F0" w:rsidRDefault="00B065F0" w:rsidP="00B065F0">
            <w:pPr>
              <w:jc w:val="center"/>
            </w:pPr>
            <w:r w:rsidRPr="00B065F0">
              <w:t>0,148</w:t>
            </w:r>
          </w:p>
        </w:tc>
        <w:tc>
          <w:tcPr>
            <w:tcW w:w="1176" w:type="dxa"/>
            <w:vAlign w:val="center"/>
          </w:tcPr>
          <w:p w:rsidR="00B065F0" w:rsidRPr="00B065F0" w:rsidRDefault="00B065F0" w:rsidP="00B065F0">
            <w:pPr>
              <w:jc w:val="center"/>
            </w:pPr>
            <w:r w:rsidRPr="00B065F0">
              <w:t>-0,042</w:t>
            </w:r>
          </w:p>
        </w:tc>
        <w:tc>
          <w:tcPr>
            <w:tcW w:w="1260" w:type="dxa"/>
            <w:vAlign w:val="center"/>
          </w:tcPr>
          <w:p w:rsidR="00B065F0" w:rsidRPr="00B065F0" w:rsidRDefault="00B065F0" w:rsidP="00B065F0">
            <w:pPr>
              <w:jc w:val="center"/>
            </w:pPr>
            <w:r w:rsidRPr="00B065F0">
              <w:t>-0,065</w:t>
            </w:r>
          </w:p>
        </w:tc>
      </w:tr>
      <w:tr w:rsidR="00B065F0" w:rsidRPr="00B80E01">
        <w:tc>
          <w:tcPr>
            <w:tcW w:w="3588" w:type="dxa"/>
          </w:tcPr>
          <w:p w:rsidR="00B065F0" w:rsidRPr="006527B6" w:rsidRDefault="00B065F0" w:rsidP="00746145">
            <w:pPr>
              <w:ind w:left="180" w:hanging="180"/>
              <w:rPr>
                <w:b/>
                <w:bCs/>
                <w:sz w:val="22"/>
                <w:szCs w:val="22"/>
              </w:rPr>
            </w:pPr>
            <w:r w:rsidRPr="006527B6">
              <w:rPr>
                <w:b/>
                <w:bCs/>
                <w:sz w:val="22"/>
                <w:szCs w:val="22"/>
              </w:rPr>
              <w:t>Рентабельность капитала, %</w:t>
            </w:r>
          </w:p>
        </w:tc>
        <w:tc>
          <w:tcPr>
            <w:tcW w:w="1032" w:type="dxa"/>
            <w:vAlign w:val="center"/>
          </w:tcPr>
          <w:p w:rsidR="00B065F0" w:rsidRPr="006527B6" w:rsidRDefault="00B065F0" w:rsidP="00746145">
            <w:pPr>
              <w:jc w:val="center"/>
              <w:rPr>
                <w:b/>
                <w:bCs/>
                <w:sz w:val="20"/>
                <w:szCs w:val="20"/>
              </w:rPr>
            </w:pPr>
          </w:p>
        </w:tc>
        <w:tc>
          <w:tcPr>
            <w:tcW w:w="948" w:type="dxa"/>
            <w:vAlign w:val="center"/>
          </w:tcPr>
          <w:p w:rsidR="00B065F0" w:rsidRPr="00B065F0" w:rsidRDefault="00B065F0" w:rsidP="00B065F0">
            <w:pPr>
              <w:jc w:val="center"/>
            </w:pPr>
            <w:r w:rsidRPr="00B065F0">
              <w:t>2,60</w:t>
            </w:r>
          </w:p>
        </w:tc>
        <w:tc>
          <w:tcPr>
            <w:tcW w:w="900" w:type="dxa"/>
            <w:vAlign w:val="center"/>
          </w:tcPr>
          <w:p w:rsidR="00B065F0" w:rsidRPr="00B065F0" w:rsidRDefault="00B065F0" w:rsidP="00B065F0">
            <w:pPr>
              <w:jc w:val="center"/>
            </w:pPr>
            <w:r w:rsidRPr="00B065F0">
              <w:t>7,23</w:t>
            </w:r>
          </w:p>
        </w:tc>
        <w:tc>
          <w:tcPr>
            <w:tcW w:w="900" w:type="dxa"/>
            <w:vAlign w:val="center"/>
          </w:tcPr>
          <w:p w:rsidR="00B065F0" w:rsidRPr="00B065F0" w:rsidRDefault="00B065F0" w:rsidP="00B065F0">
            <w:pPr>
              <w:jc w:val="center"/>
            </w:pPr>
            <w:r w:rsidRPr="00B065F0">
              <w:t>1,39</w:t>
            </w:r>
          </w:p>
        </w:tc>
        <w:tc>
          <w:tcPr>
            <w:tcW w:w="1176" w:type="dxa"/>
            <w:vAlign w:val="center"/>
          </w:tcPr>
          <w:p w:rsidR="00B065F0" w:rsidRPr="00B065F0" w:rsidRDefault="00B065F0" w:rsidP="00B065F0">
            <w:pPr>
              <w:jc w:val="center"/>
            </w:pPr>
            <w:r w:rsidRPr="00B065F0">
              <w:t>-5,84</w:t>
            </w:r>
          </w:p>
        </w:tc>
        <w:tc>
          <w:tcPr>
            <w:tcW w:w="1260" w:type="dxa"/>
            <w:vAlign w:val="center"/>
          </w:tcPr>
          <w:p w:rsidR="00B065F0" w:rsidRPr="00B065F0" w:rsidRDefault="00B065F0" w:rsidP="00B065F0">
            <w:pPr>
              <w:jc w:val="center"/>
            </w:pPr>
            <w:r w:rsidRPr="00B065F0">
              <w:t>-1,22</w:t>
            </w:r>
          </w:p>
        </w:tc>
      </w:tr>
      <w:tr w:rsidR="00B065F0" w:rsidRPr="00B80E01">
        <w:tc>
          <w:tcPr>
            <w:tcW w:w="3588" w:type="dxa"/>
          </w:tcPr>
          <w:p w:rsidR="00B065F0" w:rsidRPr="006527B6" w:rsidRDefault="00B065F0" w:rsidP="00746145">
            <w:pPr>
              <w:ind w:left="180" w:hanging="180"/>
              <w:rPr>
                <w:b/>
                <w:bCs/>
                <w:sz w:val="22"/>
                <w:szCs w:val="22"/>
              </w:rPr>
            </w:pPr>
            <w:r w:rsidRPr="006527B6">
              <w:rPr>
                <w:b/>
                <w:bCs/>
                <w:sz w:val="22"/>
                <w:szCs w:val="22"/>
              </w:rPr>
              <w:t>Рентабельность собственного капитала, %</w:t>
            </w:r>
          </w:p>
        </w:tc>
        <w:tc>
          <w:tcPr>
            <w:tcW w:w="1032" w:type="dxa"/>
            <w:vAlign w:val="center"/>
          </w:tcPr>
          <w:p w:rsidR="00B065F0" w:rsidRPr="006527B6" w:rsidRDefault="00B065F0" w:rsidP="00746145">
            <w:pPr>
              <w:jc w:val="center"/>
              <w:rPr>
                <w:b/>
                <w:bCs/>
                <w:sz w:val="20"/>
                <w:szCs w:val="20"/>
              </w:rPr>
            </w:pPr>
          </w:p>
        </w:tc>
        <w:tc>
          <w:tcPr>
            <w:tcW w:w="948" w:type="dxa"/>
            <w:vAlign w:val="center"/>
          </w:tcPr>
          <w:p w:rsidR="00B065F0" w:rsidRPr="00B065F0" w:rsidRDefault="00B065F0" w:rsidP="00B065F0">
            <w:pPr>
              <w:jc w:val="center"/>
            </w:pPr>
            <w:r w:rsidRPr="00B065F0">
              <w:t>2,16</w:t>
            </w:r>
          </w:p>
        </w:tc>
        <w:tc>
          <w:tcPr>
            <w:tcW w:w="900" w:type="dxa"/>
            <w:vAlign w:val="center"/>
          </w:tcPr>
          <w:p w:rsidR="00B065F0" w:rsidRPr="00B065F0" w:rsidRDefault="00B065F0" w:rsidP="00B065F0">
            <w:pPr>
              <w:jc w:val="center"/>
            </w:pPr>
            <w:r w:rsidRPr="00B065F0">
              <w:t>4,79</w:t>
            </w:r>
          </w:p>
        </w:tc>
        <w:tc>
          <w:tcPr>
            <w:tcW w:w="900" w:type="dxa"/>
            <w:vAlign w:val="center"/>
          </w:tcPr>
          <w:p w:rsidR="00B065F0" w:rsidRPr="00B065F0" w:rsidRDefault="00B065F0" w:rsidP="00B065F0">
            <w:pPr>
              <w:jc w:val="center"/>
            </w:pPr>
            <w:r w:rsidRPr="00B065F0">
              <w:t>0,95</w:t>
            </w:r>
          </w:p>
        </w:tc>
        <w:tc>
          <w:tcPr>
            <w:tcW w:w="1176" w:type="dxa"/>
            <w:vAlign w:val="center"/>
          </w:tcPr>
          <w:p w:rsidR="00B065F0" w:rsidRPr="00B065F0" w:rsidRDefault="00B065F0" w:rsidP="00B065F0">
            <w:pPr>
              <w:jc w:val="center"/>
            </w:pPr>
            <w:r w:rsidRPr="00B065F0">
              <w:t>-3,84</w:t>
            </w:r>
          </w:p>
        </w:tc>
        <w:tc>
          <w:tcPr>
            <w:tcW w:w="1260" w:type="dxa"/>
            <w:vAlign w:val="center"/>
          </w:tcPr>
          <w:p w:rsidR="00B065F0" w:rsidRPr="00B065F0" w:rsidRDefault="00B065F0" w:rsidP="00B065F0">
            <w:pPr>
              <w:jc w:val="center"/>
            </w:pPr>
            <w:r w:rsidRPr="00B065F0">
              <w:t>-1,20</w:t>
            </w:r>
          </w:p>
        </w:tc>
      </w:tr>
      <w:tr w:rsidR="00B065F0" w:rsidRPr="00B80E01">
        <w:tc>
          <w:tcPr>
            <w:tcW w:w="3588" w:type="dxa"/>
          </w:tcPr>
          <w:p w:rsidR="00B065F0" w:rsidRPr="006527B6" w:rsidRDefault="00B065F0" w:rsidP="00746145">
            <w:pPr>
              <w:ind w:left="180" w:hanging="180"/>
              <w:rPr>
                <w:b/>
                <w:bCs/>
                <w:sz w:val="22"/>
                <w:szCs w:val="22"/>
              </w:rPr>
            </w:pPr>
            <w:r w:rsidRPr="006527B6">
              <w:rPr>
                <w:b/>
                <w:bCs/>
                <w:sz w:val="22"/>
                <w:szCs w:val="22"/>
              </w:rPr>
              <w:t>Оборачиваемость оборотных активов</w:t>
            </w:r>
          </w:p>
        </w:tc>
        <w:tc>
          <w:tcPr>
            <w:tcW w:w="1032" w:type="dxa"/>
            <w:vAlign w:val="center"/>
          </w:tcPr>
          <w:p w:rsidR="00B065F0" w:rsidRPr="006527B6" w:rsidRDefault="00B065F0" w:rsidP="00746145">
            <w:pPr>
              <w:jc w:val="center"/>
              <w:rPr>
                <w:b/>
                <w:bCs/>
                <w:sz w:val="20"/>
                <w:szCs w:val="20"/>
              </w:rPr>
            </w:pPr>
          </w:p>
        </w:tc>
        <w:tc>
          <w:tcPr>
            <w:tcW w:w="948" w:type="dxa"/>
            <w:vAlign w:val="center"/>
          </w:tcPr>
          <w:p w:rsidR="00B065F0" w:rsidRPr="00B065F0" w:rsidRDefault="00B065F0" w:rsidP="00B065F0">
            <w:pPr>
              <w:jc w:val="center"/>
            </w:pPr>
            <w:r w:rsidRPr="00B065F0">
              <w:t>1,6</w:t>
            </w:r>
          </w:p>
        </w:tc>
        <w:tc>
          <w:tcPr>
            <w:tcW w:w="900" w:type="dxa"/>
            <w:vAlign w:val="center"/>
          </w:tcPr>
          <w:p w:rsidR="00B065F0" w:rsidRPr="00B065F0" w:rsidRDefault="00B065F0" w:rsidP="00B065F0">
            <w:pPr>
              <w:jc w:val="center"/>
            </w:pPr>
            <w:r w:rsidRPr="00B065F0">
              <w:t>2,5</w:t>
            </w:r>
          </w:p>
        </w:tc>
        <w:tc>
          <w:tcPr>
            <w:tcW w:w="900" w:type="dxa"/>
            <w:vAlign w:val="center"/>
          </w:tcPr>
          <w:p w:rsidR="00B065F0" w:rsidRPr="00B065F0" w:rsidRDefault="00B065F0" w:rsidP="00B065F0">
            <w:pPr>
              <w:jc w:val="center"/>
            </w:pPr>
            <w:r w:rsidRPr="00B065F0">
              <w:t>2,9</w:t>
            </w:r>
          </w:p>
        </w:tc>
        <w:tc>
          <w:tcPr>
            <w:tcW w:w="1176" w:type="dxa"/>
            <w:vAlign w:val="center"/>
          </w:tcPr>
          <w:p w:rsidR="00B065F0" w:rsidRPr="00B065F0" w:rsidRDefault="00B065F0" w:rsidP="00B065F0">
            <w:pPr>
              <w:jc w:val="center"/>
            </w:pPr>
            <w:r w:rsidRPr="00B065F0">
              <w:t>0,4</w:t>
            </w:r>
          </w:p>
        </w:tc>
        <w:tc>
          <w:tcPr>
            <w:tcW w:w="1260" w:type="dxa"/>
            <w:vAlign w:val="center"/>
          </w:tcPr>
          <w:p w:rsidR="00B065F0" w:rsidRPr="00B065F0" w:rsidRDefault="00B065F0" w:rsidP="00B065F0">
            <w:pPr>
              <w:jc w:val="center"/>
            </w:pPr>
            <w:r w:rsidRPr="00B065F0">
              <w:t>1,2</w:t>
            </w:r>
          </w:p>
        </w:tc>
      </w:tr>
      <w:tr w:rsidR="00B065F0" w:rsidRPr="00B80E01">
        <w:tc>
          <w:tcPr>
            <w:tcW w:w="3588" w:type="dxa"/>
          </w:tcPr>
          <w:p w:rsidR="00B065F0" w:rsidRPr="006527B6" w:rsidRDefault="00B065F0" w:rsidP="00746145">
            <w:pPr>
              <w:ind w:left="180" w:hanging="180"/>
              <w:rPr>
                <w:b/>
                <w:bCs/>
                <w:sz w:val="22"/>
                <w:szCs w:val="22"/>
              </w:rPr>
            </w:pPr>
            <w:r>
              <w:rPr>
                <w:b/>
                <w:bCs/>
                <w:sz w:val="22"/>
                <w:szCs w:val="22"/>
              </w:rPr>
              <w:t>Продолжительность оборота капитала, дней</w:t>
            </w:r>
          </w:p>
        </w:tc>
        <w:tc>
          <w:tcPr>
            <w:tcW w:w="1032" w:type="dxa"/>
          </w:tcPr>
          <w:p w:rsidR="00B065F0" w:rsidRPr="00B80E01" w:rsidRDefault="00B065F0" w:rsidP="00746145">
            <w:pPr>
              <w:jc w:val="center"/>
              <w:rPr>
                <w:sz w:val="22"/>
                <w:szCs w:val="22"/>
              </w:rPr>
            </w:pPr>
          </w:p>
        </w:tc>
        <w:tc>
          <w:tcPr>
            <w:tcW w:w="948" w:type="dxa"/>
            <w:vAlign w:val="center"/>
          </w:tcPr>
          <w:p w:rsidR="00B065F0" w:rsidRPr="00B065F0" w:rsidRDefault="00B065F0" w:rsidP="00B065F0">
            <w:pPr>
              <w:jc w:val="center"/>
            </w:pPr>
            <w:r w:rsidRPr="00B065F0">
              <w:t>218</w:t>
            </w:r>
          </w:p>
        </w:tc>
        <w:tc>
          <w:tcPr>
            <w:tcW w:w="900" w:type="dxa"/>
            <w:vAlign w:val="center"/>
          </w:tcPr>
          <w:p w:rsidR="00B065F0" w:rsidRPr="00B065F0" w:rsidRDefault="00B065F0" w:rsidP="00B065F0">
            <w:pPr>
              <w:jc w:val="center"/>
            </w:pPr>
            <w:r w:rsidRPr="00B065F0">
              <w:t>145</w:t>
            </w:r>
          </w:p>
        </w:tc>
        <w:tc>
          <w:tcPr>
            <w:tcW w:w="900" w:type="dxa"/>
            <w:vAlign w:val="center"/>
          </w:tcPr>
          <w:p w:rsidR="00B065F0" w:rsidRPr="00B065F0" w:rsidRDefault="00B065F0" w:rsidP="00B065F0">
            <w:pPr>
              <w:jc w:val="center"/>
            </w:pPr>
            <w:r w:rsidRPr="00B065F0">
              <w:t>126</w:t>
            </w:r>
          </w:p>
        </w:tc>
        <w:tc>
          <w:tcPr>
            <w:tcW w:w="1176" w:type="dxa"/>
            <w:vAlign w:val="center"/>
          </w:tcPr>
          <w:p w:rsidR="00B065F0" w:rsidRPr="00B065F0" w:rsidRDefault="00B065F0" w:rsidP="00B065F0">
            <w:pPr>
              <w:jc w:val="center"/>
            </w:pPr>
            <w:r w:rsidRPr="00B065F0">
              <w:t>-19</w:t>
            </w:r>
          </w:p>
        </w:tc>
        <w:tc>
          <w:tcPr>
            <w:tcW w:w="1260" w:type="dxa"/>
            <w:vAlign w:val="center"/>
          </w:tcPr>
          <w:p w:rsidR="00B065F0" w:rsidRPr="00B065F0" w:rsidRDefault="00B065F0" w:rsidP="00B065F0">
            <w:pPr>
              <w:jc w:val="center"/>
            </w:pPr>
            <w:r w:rsidRPr="00B065F0">
              <w:t>-92</w:t>
            </w:r>
          </w:p>
        </w:tc>
      </w:tr>
    </w:tbl>
    <w:p w:rsidR="00E70FD1" w:rsidRDefault="00227C7A" w:rsidP="00EA5E76">
      <w:pPr>
        <w:pStyle w:val="a3"/>
        <w:spacing w:line="360" w:lineRule="auto"/>
        <w:rPr>
          <w:sz w:val="28"/>
          <w:szCs w:val="28"/>
        </w:rPr>
      </w:pPr>
      <w:r w:rsidRPr="00EA5E76">
        <w:rPr>
          <w:b/>
          <w:sz w:val="28"/>
          <w:szCs w:val="28"/>
        </w:rPr>
        <w:t>Вывод:</w:t>
      </w:r>
    </w:p>
    <w:p w:rsidR="00746145" w:rsidRPr="00EA5E76" w:rsidRDefault="00227C7A" w:rsidP="00EA5E76">
      <w:pPr>
        <w:pStyle w:val="a3"/>
        <w:spacing w:line="360" w:lineRule="auto"/>
        <w:rPr>
          <w:sz w:val="28"/>
          <w:szCs w:val="28"/>
        </w:rPr>
      </w:pPr>
      <w:r w:rsidRPr="00EA5E76">
        <w:rPr>
          <w:sz w:val="28"/>
          <w:szCs w:val="28"/>
        </w:rPr>
        <w:t>Выводы по предыдущей таблице об экономическом  состоянии КУПП подтверждаются и данными расчетами: в 2005г. финансовая устойчивость хозяйства снизилась. Ни дни из показателей ликвидности в 2005г. не соответствует нормативному значению, при этом наблюдается тенденция потери платежеспособности предприятия – коэффициент текущей платежеспособности снизился по сравнению с 2004г. на 0,062, а по сравнению с 2003г. – на 0,097. коэффициенты независимости хотя и выше норматива, однако также имеют тенденцию к снижению: коэффициент финансовой независимости по сравнению с 2004г. ниже на 0,064, а коэффициент финансового риска увеличился на 0,166. Резко сократилась рентабельность общего капитала и в том числе собственного (на 5,84 и 3,84%% соответственно). При этом ускорилась оборачиваемость нерентабельного капитала (на 0,4 оборота), что также способствует накоплению убытка предприятия.</w:t>
      </w:r>
    </w:p>
    <w:p w:rsidR="005007CB" w:rsidRPr="00CC2EA3" w:rsidRDefault="004067EE" w:rsidP="00EA5E76">
      <w:pPr>
        <w:pStyle w:val="1"/>
      </w:pPr>
      <w:r>
        <w:br w:type="page"/>
      </w:r>
      <w:bookmarkStart w:id="3" w:name="_Toc178396308"/>
      <w:r w:rsidR="004D1E82" w:rsidRPr="004D1E82">
        <w:t xml:space="preserve">Раздел </w:t>
      </w:r>
      <w:r w:rsidR="004D1E82" w:rsidRPr="004D1E82">
        <w:rPr>
          <w:lang w:val="en-US"/>
        </w:rPr>
        <w:t>II</w:t>
      </w:r>
      <w:r w:rsidR="004D1E82">
        <w:rPr>
          <w:lang w:val="en-US"/>
        </w:rPr>
        <w:t>I</w:t>
      </w:r>
      <w:r w:rsidR="004D1E82" w:rsidRPr="004D1E82">
        <w:t xml:space="preserve">. </w:t>
      </w:r>
      <w:r w:rsidR="00CC2EA3" w:rsidRPr="00CC2EA3">
        <w:t>Анализ производства продукции выращивания и откорма на КУПП «Манькови</w:t>
      </w:r>
      <w:r w:rsidR="00EA5E76">
        <w:t>чи»</w:t>
      </w:r>
      <w:bookmarkEnd w:id="3"/>
    </w:p>
    <w:p w:rsidR="005007CB" w:rsidRPr="005007CB" w:rsidRDefault="005007CB" w:rsidP="005007CB">
      <w:pPr>
        <w:ind w:firstLine="600"/>
        <w:jc w:val="both"/>
      </w:pPr>
    </w:p>
    <w:p w:rsidR="005007CB" w:rsidRPr="00EA5E76" w:rsidRDefault="004067EE" w:rsidP="00EA5E76">
      <w:pPr>
        <w:spacing w:line="360" w:lineRule="auto"/>
        <w:ind w:firstLine="600"/>
        <w:jc w:val="both"/>
        <w:rPr>
          <w:sz w:val="28"/>
          <w:szCs w:val="28"/>
        </w:rPr>
      </w:pPr>
      <w:r w:rsidRPr="00EA5E76">
        <w:rPr>
          <w:sz w:val="28"/>
          <w:szCs w:val="28"/>
        </w:rPr>
        <w:t>Основным направлением специализации КУПП «Маньковичи» является производство продукции выращивания и откорма КРС.</w:t>
      </w:r>
    </w:p>
    <w:p w:rsidR="004067EE" w:rsidRPr="00EA5E76" w:rsidRDefault="004067EE" w:rsidP="00EA5E76">
      <w:pPr>
        <w:spacing w:line="360" w:lineRule="auto"/>
        <w:ind w:firstLine="600"/>
        <w:jc w:val="right"/>
        <w:rPr>
          <w:b/>
          <w:sz w:val="28"/>
          <w:szCs w:val="28"/>
        </w:rPr>
      </w:pPr>
      <w:r w:rsidRPr="00EA5E76">
        <w:rPr>
          <w:b/>
          <w:sz w:val="28"/>
          <w:szCs w:val="28"/>
        </w:rPr>
        <w:t xml:space="preserve">Таблица </w:t>
      </w:r>
      <w:r w:rsidR="004D1E82" w:rsidRPr="00EA5E76">
        <w:rPr>
          <w:b/>
          <w:sz w:val="28"/>
          <w:szCs w:val="28"/>
        </w:rPr>
        <w:t>3</w:t>
      </w:r>
      <w:r w:rsidRPr="00EA5E76">
        <w:rPr>
          <w:b/>
          <w:sz w:val="28"/>
          <w:szCs w:val="28"/>
        </w:rPr>
        <w:t>.1</w:t>
      </w:r>
    </w:p>
    <w:p w:rsidR="004067EE" w:rsidRPr="00EA5E76" w:rsidRDefault="004067EE" w:rsidP="00EA5E76">
      <w:pPr>
        <w:spacing w:line="360" w:lineRule="auto"/>
        <w:ind w:firstLine="600"/>
        <w:jc w:val="center"/>
        <w:rPr>
          <w:b/>
          <w:sz w:val="28"/>
          <w:szCs w:val="28"/>
        </w:rPr>
      </w:pPr>
      <w:r w:rsidRPr="00EA5E76">
        <w:rPr>
          <w:b/>
          <w:sz w:val="28"/>
          <w:szCs w:val="28"/>
        </w:rPr>
        <w:t>Анализ динамики производства и реализации  продукции выращивания и откорма крупного рогатого скота в КУПП «Маньковичи»</w:t>
      </w:r>
    </w:p>
    <w:tbl>
      <w:tblPr>
        <w:tblW w:w="968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320"/>
        <w:gridCol w:w="898"/>
        <w:gridCol w:w="899"/>
        <w:gridCol w:w="899"/>
        <w:gridCol w:w="1417"/>
        <w:gridCol w:w="1247"/>
      </w:tblGrid>
      <w:tr w:rsidR="00430B20" w:rsidRPr="001C47CA">
        <w:trPr>
          <w:cantSplit/>
          <w:trHeight w:val="369"/>
        </w:trPr>
        <w:tc>
          <w:tcPr>
            <w:tcW w:w="4320" w:type="dxa"/>
            <w:vMerge w:val="restart"/>
            <w:tcBorders>
              <w:top w:val="double" w:sz="4" w:space="0" w:color="auto"/>
              <w:bottom w:val="single" w:sz="4" w:space="0" w:color="auto"/>
            </w:tcBorders>
            <w:shd w:val="clear" w:color="auto" w:fill="CCCCCC"/>
            <w:vAlign w:val="center"/>
          </w:tcPr>
          <w:p w:rsidR="00430B20" w:rsidRPr="001C47CA" w:rsidRDefault="00430B20" w:rsidP="000A17EE">
            <w:pPr>
              <w:spacing w:line="360" w:lineRule="auto"/>
              <w:jc w:val="center"/>
              <w:rPr>
                <w:b/>
                <w:spacing w:val="2"/>
              </w:rPr>
            </w:pPr>
            <w:r>
              <w:rPr>
                <w:b/>
                <w:spacing w:val="2"/>
              </w:rPr>
              <w:t>Показатели</w:t>
            </w:r>
          </w:p>
        </w:tc>
        <w:tc>
          <w:tcPr>
            <w:tcW w:w="898" w:type="dxa"/>
            <w:vMerge w:val="restart"/>
            <w:tcBorders>
              <w:top w:val="double" w:sz="4" w:space="0" w:color="auto"/>
            </w:tcBorders>
            <w:shd w:val="clear" w:color="auto" w:fill="CCCCCC"/>
            <w:vAlign w:val="center"/>
          </w:tcPr>
          <w:p w:rsidR="00430B20" w:rsidRPr="000A2ED4" w:rsidRDefault="00430B20" w:rsidP="000A17EE">
            <w:pPr>
              <w:jc w:val="center"/>
              <w:rPr>
                <w:b/>
              </w:rPr>
            </w:pPr>
            <w:r w:rsidRPr="000A2ED4">
              <w:rPr>
                <w:b/>
              </w:rPr>
              <w:t>200</w:t>
            </w:r>
            <w:r>
              <w:rPr>
                <w:b/>
              </w:rPr>
              <w:t>3</w:t>
            </w:r>
            <w:r w:rsidRPr="000A2ED4">
              <w:rPr>
                <w:b/>
              </w:rPr>
              <w:t>г</w:t>
            </w:r>
          </w:p>
        </w:tc>
        <w:tc>
          <w:tcPr>
            <w:tcW w:w="899" w:type="dxa"/>
            <w:vMerge w:val="restart"/>
            <w:tcBorders>
              <w:top w:val="double" w:sz="4" w:space="0" w:color="auto"/>
            </w:tcBorders>
            <w:shd w:val="clear" w:color="auto" w:fill="CCCCCC"/>
            <w:vAlign w:val="center"/>
          </w:tcPr>
          <w:p w:rsidR="00430B20" w:rsidRPr="000A2ED4" w:rsidRDefault="00430B20" w:rsidP="000A17EE">
            <w:pPr>
              <w:jc w:val="center"/>
              <w:rPr>
                <w:b/>
              </w:rPr>
            </w:pPr>
            <w:r w:rsidRPr="000A2ED4">
              <w:rPr>
                <w:b/>
              </w:rPr>
              <w:t>200</w:t>
            </w:r>
            <w:r>
              <w:rPr>
                <w:b/>
              </w:rPr>
              <w:t>4</w:t>
            </w:r>
            <w:r w:rsidRPr="000A2ED4">
              <w:rPr>
                <w:b/>
              </w:rPr>
              <w:t>г</w:t>
            </w:r>
          </w:p>
        </w:tc>
        <w:tc>
          <w:tcPr>
            <w:tcW w:w="899" w:type="dxa"/>
            <w:vMerge w:val="restart"/>
            <w:tcBorders>
              <w:top w:val="double" w:sz="4" w:space="0" w:color="auto"/>
            </w:tcBorders>
            <w:shd w:val="clear" w:color="auto" w:fill="CCCCCC"/>
            <w:vAlign w:val="center"/>
          </w:tcPr>
          <w:p w:rsidR="00430B20" w:rsidRPr="000A2ED4" w:rsidRDefault="00430B20" w:rsidP="000A17EE">
            <w:pPr>
              <w:jc w:val="center"/>
              <w:rPr>
                <w:b/>
              </w:rPr>
            </w:pPr>
            <w:r>
              <w:rPr>
                <w:b/>
              </w:rPr>
              <w:t>2005г</w:t>
            </w:r>
          </w:p>
        </w:tc>
        <w:tc>
          <w:tcPr>
            <w:tcW w:w="2664" w:type="dxa"/>
            <w:gridSpan w:val="2"/>
            <w:tcBorders>
              <w:top w:val="double" w:sz="4" w:space="0" w:color="auto"/>
              <w:bottom w:val="single" w:sz="4" w:space="0" w:color="auto"/>
            </w:tcBorders>
            <w:shd w:val="clear" w:color="auto" w:fill="CCCCCC"/>
          </w:tcPr>
          <w:p w:rsidR="00430B20" w:rsidRPr="00D26527" w:rsidRDefault="00430B20" w:rsidP="000A17EE">
            <w:pPr>
              <w:jc w:val="center"/>
              <w:rPr>
                <w:b/>
                <w:sz w:val="22"/>
                <w:szCs w:val="22"/>
              </w:rPr>
            </w:pPr>
            <w:r w:rsidRPr="00D26527">
              <w:rPr>
                <w:b/>
                <w:sz w:val="22"/>
                <w:szCs w:val="22"/>
              </w:rPr>
              <w:t>Отклонение 200</w:t>
            </w:r>
            <w:r>
              <w:rPr>
                <w:b/>
                <w:sz w:val="22"/>
                <w:szCs w:val="22"/>
              </w:rPr>
              <w:t>5</w:t>
            </w:r>
            <w:r w:rsidRPr="00D26527">
              <w:rPr>
                <w:b/>
                <w:sz w:val="22"/>
                <w:szCs w:val="22"/>
              </w:rPr>
              <w:t>г</w:t>
            </w:r>
            <w:r>
              <w:rPr>
                <w:b/>
                <w:sz w:val="22"/>
                <w:szCs w:val="22"/>
              </w:rPr>
              <w:t xml:space="preserve"> от</w:t>
            </w:r>
          </w:p>
        </w:tc>
      </w:tr>
      <w:tr w:rsidR="00430B20" w:rsidRPr="001C47CA">
        <w:trPr>
          <w:cantSplit/>
        </w:trPr>
        <w:tc>
          <w:tcPr>
            <w:tcW w:w="4320" w:type="dxa"/>
            <w:vMerge/>
            <w:tcBorders>
              <w:top w:val="single" w:sz="4" w:space="0" w:color="auto"/>
              <w:bottom w:val="double" w:sz="4" w:space="0" w:color="auto"/>
            </w:tcBorders>
            <w:shd w:val="clear" w:color="auto" w:fill="CCCCCC"/>
          </w:tcPr>
          <w:p w:rsidR="00430B20" w:rsidRPr="001C47CA" w:rsidRDefault="00430B20" w:rsidP="000A17EE">
            <w:pPr>
              <w:spacing w:line="360" w:lineRule="auto"/>
              <w:jc w:val="center"/>
              <w:rPr>
                <w:b/>
                <w:spacing w:val="2"/>
              </w:rPr>
            </w:pPr>
          </w:p>
        </w:tc>
        <w:tc>
          <w:tcPr>
            <w:tcW w:w="898" w:type="dxa"/>
            <w:vMerge/>
            <w:tcBorders>
              <w:bottom w:val="double" w:sz="4" w:space="0" w:color="auto"/>
            </w:tcBorders>
            <w:shd w:val="clear" w:color="auto" w:fill="CCCCCC"/>
          </w:tcPr>
          <w:p w:rsidR="00430B20" w:rsidRPr="000A2ED4" w:rsidRDefault="00430B20" w:rsidP="000A17EE">
            <w:pPr>
              <w:jc w:val="center"/>
            </w:pPr>
          </w:p>
        </w:tc>
        <w:tc>
          <w:tcPr>
            <w:tcW w:w="899" w:type="dxa"/>
            <w:vMerge/>
            <w:tcBorders>
              <w:bottom w:val="double" w:sz="4" w:space="0" w:color="auto"/>
            </w:tcBorders>
            <w:shd w:val="clear" w:color="auto" w:fill="CCCCCC"/>
          </w:tcPr>
          <w:p w:rsidR="00430B20" w:rsidRPr="000A2ED4" w:rsidRDefault="00430B20" w:rsidP="000A17EE">
            <w:pPr>
              <w:jc w:val="center"/>
            </w:pPr>
          </w:p>
        </w:tc>
        <w:tc>
          <w:tcPr>
            <w:tcW w:w="899" w:type="dxa"/>
            <w:vMerge/>
            <w:tcBorders>
              <w:bottom w:val="double" w:sz="4" w:space="0" w:color="auto"/>
            </w:tcBorders>
            <w:shd w:val="clear" w:color="auto" w:fill="CCCCCC"/>
          </w:tcPr>
          <w:p w:rsidR="00430B20" w:rsidRPr="000A2ED4" w:rsidRDefault="00430B20" w:rsidP="000A17EE">
            <w:pPr>
              <w:jc w:val="center"/>
            </w:pPr>
          </w:p>
        </w:tc>
        <w:tc>
          <w:tcPr>
            <w:tcW w:w="1417" w:type="dxa"/>
            <w:tcBorders>
              <w:top w:val="single" w:sz="4" w:space="0" w:color="auto"/>
              <w:bottom w:val="double" w:sz="4" w:space="0" w:color="auto"/>
            </w:tcBorders>
            <w:shd w:val="clear" w:color="auto" w:fill="CCCCCC"/>
            <w:vAlign w:val="center"/>
          </w:tcPr>
          <w:p w:rsidR="00430B20" w:rsidRPr="00D26527" w:rsidRDefault="00430B20" w:rsidP="000A17EE">
            <w:pPr>
              <w:jc w:val="center"/>
              <w:rPr>
                <w:b/>
                <w:sz w:val="22"/>
                <w:szCs w:val="22"/>
              </w:rPr>
            </w:pPr>
            <w:r w:rsidRPr="00D26527">
              <w:rPr>
                <w:b/>
                <w:sz w:val="22"/>
                <w:szCs w:val="22"/>
              </w:rPr>
              <w:t>200</w:t>
            </w:r>
            <w:r>
              <w:rPr>
                <w:b/>
                <w:sz w:val="22"/>
                <w:szCs w:val="22"/>
              </w:rPr>
              <w:t>4</w:t>
            </w:r>
            <w:r w:rsidRPr="00D26527">
              <w:rPr>
                <w:b/>
                <w:sz w:val="22"/>
                <w:szCs w:val="22"/>
              </w:rPr>
              <w:t>г</w:t>
            </w:r>
          </w:p>
        </w:tc>
        <w:tc>
          <w:tcPr>
            <w:tcW w:w="1247" w:type="dxa"/>
            <w:tcBorders>
              <w:top w:val="single" w:sz="4" w:space="0" w:color="auto"/>
              <w:bottom w:val="double" w:sz="4" w:space="0" w:color="auto"/>
            </w:tcBorders>
            <w:shd w:val="clear" w:color="auto" w:fill="CCCCCC"/>
          </w:tcPr>
          <w:p w:rsidR="00430B20" w:rsidRPr="00430B20" w:rsidRDefault="00430B20" w:rsidP="000A17EE">
            <w:pPr>
              <w:jc w:val="center"/>
              <w:rPr>
                <w:b/>
                <w:sz w:val="22"/>
                <w:szCs w:val="22"/>
              </w:rPr>
            </w:pPr>
            <w:r w:rsidRPr="00430B20">
              <w:rPr>
                <w:b/>
                <w:sz w:val="22"/>
                <w:szCs w:val="22"/>
              </w:rPr>
              <w:t>2003г.</w:t>
            </w:r>
          </w:p>
        </w:tc>
      </w:tr>
      <w:tr w:rsidR="00DF680A" w:rsidRPr="001C47CA">
        <w:trPr>
          <w:cantSplit/>
        </w:trPr>
        <w:tc>
          <w:tcPr>
            <w:tcW w:w="4320" w:type="dxa"/>
            <w:tcBorders>
              <w:top w:val="double" w:sz="4" w:space="0" w:color="auto"/>
              <w:bottom w:val="single" w:sz="4" w:space="0" w:color="auto"/>
            </w:tcBorders>
          </w:tcPr>
          <w:p w:rsidR="00DF680A" w:rsidRPr="001C47CA" w:rsidRDefault="00DF680A" w:rsidP="00CC5FE5">
            <w:pPr>
              <w:rPr>
                <w:spacing w:val="2"/>
              </w:rPr>
            </w:pPr>
            <w:r>
              <w:rPr>
                <w:spacing w:val="2"/>
              </w:rPr>
              <w:t>Объем производства продукции выращивания, тонн</w:t>
            </w:r>
          </w:p>
        </w:tc>
        <w:tc>
          <w:tcPr>
            <w:tcW w:w="898" w:type="dxa"/>
            <w:tcBorders>
              <w:top w:val="double" w:sz="4" w:space="0" w:color="auto"/>
              <w:bottom w:val="single" w:sz="4" w:space="0" w:color="auto"/>
            </w:tcBorders>
            <w:vAlign w:val="center"/>
          </w:tcPr>
          <w:p w:rsidR="00DF680A" w:rsidRPr="001C47CA" w:rsidRDefault="00DF680A" w:rsidP="00CC5FE5">
            <w:pPr>
              <w:spacing w:line="360" w:lineRule="auto"/>
              <w:jc w:val="center"/>
              <w:rPr>
                <w:spacing w:val="2"/>
              </w:rPr>
            </w:pPr>
            <w:r>
              <w:rPr>
                <w:spacing w:val="2"/>
              </w:rPr>
              <w:t>368</w:t>
            </w:r>
          </w:p>
        </w:tc>
        <w:tc>
          <w:tcPr>
            <w:tcW w:w="899" w:type="dxa"/>
            <w:tcBorders>
              <w:top w:val="double" w:sz="4" w:space="0" w:color="auto"/>
              <w:bottom w:val="single" w:sz="4" w:space="0" w:color="auto"/>
            </w:tcBorders>
            <w:vAlign w:val="center"/>
          </w:tcPr>
          <w:p w:rsidR="00DF680A" w:rsidRPr="001C47CA" w:rsidRDefault="00DF680A" w:rsidP="00CC5FE5">
            <w:pPr>
              <w:spacing w:line="360" w:lineRule="auto"/>
              <w:jc w:val="center"/>
              <w:rPr>
                <w:spacing w:val="2"/>
              </w:rPr>
            </w:pPr>
            <w:r>
              <w:rPr>
                <w:spacing w:val="2"/>
              </w:rPr>
              <w:t>409</w:t>
            </w:r>
          </w:p>
        </w:tc>
        <w:tc>
          <w:tcPr>
            <w:tcW w:w="899" w:type="dxa"/>
            <w:tcBorders>
              <w:top w:val="double" w:sz="4" w:space="0" w:color="auto"/>
              <w:bottom w:val="single" w:sz="4" w:space="0" w:color="auto"/>
            </w:tcBorders>
            <w:vAlign w:val="center"/>
          </w:tcPr>
          <w:p w:rsidR="00DF680A" w:rsidRPr="001C47CA" w:rsidRDefault="00DF680A" w:rsidP="000A17EE">
            <w:pPr>
              <w:spacing w:line="360" w:lineRule="auto"/>
              <w:jc w:val="center"/>
              <w:rPr>
                <w:spacing w:val="2"/>
              </w:rPr>
            </w:pPr>
            <w:r>
              <w:rPr>
                <w:spacing w:val="2"/>
              </w:rPr>
              <w:t>432</w:t>
            </w:r>
          </w:p>
        </w:tc>
        <w:tc>
          <w:tcPr>
            <w:tcW w:w="1417" w:type="dxa"/>
            <w:tcBorders>
              <w:top w:val="double" w:sz="4" w:space="0" w:color="auto"/>
              <w:bottom w:val="single" w:sz="4" w:space="0" w:color="auto"/>
            </w:tcBorders>
            <w:vAlign w:val="center"/>
          </w:tcPr>
          <w:p w:rsidR="00DF680A" w:rsidRPr="001C47CA" w:rsidRDefault="00E612C2" w:rsidP="00CC5FE5">
            <w:pPr>
              <w:spacing w:line="360" w:lineRule="auto"/>
              <w:jc w:val="center"/>
              <w:rPr>
                <w:spacing w:val="2"/>
              </w:rPr>
            </w:pPr>
            <w:r>
              <w:rPr>
                <w:spacing w:val="2"/>
              </w:rPr>
              <w:t>23</w:t>
            </w:r>
          </w:p>
        </w:tc>
        <w:tc>
          <w:tcPr>
            <w:tcW w:w="1247" w:type="dxa"/>
            <w:tcBorders>
              <w:top w:val="double" w:sz="4" w:space="0" w:color="auto"/>
              <w:bottom w:val="single" w:sz="4" w:space="0" w:color="auto"/>
            </w:tcBorders>
            <w:vAlign w:val="center"/>
          </w:tcPr>
          <w:p w:rsidR="00DF680A" w:rsidRPr="001C47CA" w:rsidRDefault="00E612C2" w:rsidP="00CC5FE5">
            <w:pPr>
              <w:spacing w:line="360" w:lineRule="auto"/>
              <w:jc w:val="center"/>
              <w:rPr>
                <w:spacing w:val="2"/>
              </w:rPr>
            </w:pPr>
            <w:r>
              <w:rPr>
                <w:spacing w:val="2"/>
              </w:rPr>
              <w:t>64</w:t>
            </w:r>
          </w:p>
        </w:tc>
      </w:tr>
      <w:tr w:rsidR="00DF680A" w:rsidRPr="001C47CA">
        <w:trPr>
          <w:cantSplit/>
        </w:trPr>
        <w:tc>
          <w:tcPr>
            <w:tcW w:w="4320" w:type="dxa"/>
            <w:tcBorders>
              <w:top w:val="single" w:sz="4" w:space="0" w:color="auto"/>
              <w:bottom w:val="single" w:sz="4" w:space="0" w:color="auto"/>
            </w:tcBorders>
          </w:tcPr>
          <w:p w:rsidR="00DF680A" w:rsidRPr="001C47CA" w:rsidRDefault="00DF680A" w:rsidP="00CC5FE5">
            <w:pPr>
              <w:rPr>
                <w:spacing w:val="2"/>
              </w:rPr>
            </w:pPr>
            <w:r>
              <w:rPr>
                <w:spacing w:val="2"/>
              </w:rPr>
              <w:t>Объем реализации продукции выращивания и откорма КРС, тонн</w:t>
            </w:r>
          </w:p>
        </w:tc>
        <w:tc>
          <w:tcPr>
            <w:tcW w:w="898" w:type="dxa"/>
            <w:tcBorders>
              <w:top w:val="single" w:sz="4" w:space="0" w:color="auto"/>
              <w:bottom w:val="single" w:sz="4" w:space="0" w:color="auto"/>
            </w:tcBorders>
            <w:vAlign w:val="center"/>
          </w:tcPr>
          <w:p w:rsidR="00DF680A" w:rsidRPr="001C47CA" w:rsidRDefault="00DF680A" w:rsidP="00CC5FE5">
            <w:pPr>
              <w:spacing w:line="360" w:lineRule="auto"/>
              <w:jc w:val="center"/>
              <w:rPr>
                <w:spacing w:val="2"/>
              </w:rPr>
            </w:pPr>
            <w:r>
              <w:rPr>
                <w:spacing w:val="2"/>
              </w:rPr>
              <w:t>455</w:t>
            </w:r>
          </w:p>
        </w:tc>
        <w:tc>
          <w:tcPr>
            <w:tcW w:w="899" w:type="dxa"/>
            <w:tcBorders>
              <w:top w:val="single" w:sz="4" w:space="0" w:color="auto"/>
              <w:bottom w:val="single" w:sz="4" w:space="0" w:color="auto"/>
            </w:tcBorders>
            <w:vAlign w:val="center"/>
          </w:tcPr>
          <w:p w:rsidR="00DF680A" w:rsidRPr="001C47CA" w:rsidRDefault="00DF680A" w:rsidP="00CC5FE5">
            <w:pPr>
              <w:spacing w:line="360" w:lineRule="auto"/>
              <w:jc w:val="center"/>
              <w:rPr>
                <w:spacing w:val="2"/>
              </w:rPr>
            </w:pPr>
            <w:r>
              <w:rPr>
                <w:spacing w:val="2"/>
              </w:rPr>
              <w:t>677</w:t>
            </w:r>
          </w:p>
        </w:tc>
        <w:tc>
          <w:tcPr>
            <w:tcW w:w="899" w:type="dxa"/>
            <w:tcBorders>
              <w:top w:val="single" w:sz="4" w:space="0" w:color="auto"/>
              <w:bottom w:val="single" w:sz="4" w:space="0" w:color="auto"/>
            </w:tcBorders>
            <w:vAlign w:val="center"/>
          </w:tcPr>
          <w:p w:rsidR="00DF680A" w:rsidRPr="001C47CA" w:rsidRDefault="00DF680A" w:rsidP="000A17EE">
            <w:pPr>
              <w:spacing w:line="360" w:lineRule="auto"/>
              <w:jc w:val="center"/>
              <w:rPr>
                <w:spacing w:val="2"/>
              </w:rPr>
            </w:pPr>
            <w:r>
              <w:rPr>
                <w:spacing w:val="2"/>
              </w:rPr>
              <w:t>603</w:t>
            </w:r>
          </w:p>
        </w:tc>
        <w:tc>
          <w:tcPr>
            <w:tcW w:w="1417" w:type="dxa"/>
            <w:tcBorders>
              <w:top w:val="single" w:sz="4" w:space="0" w:color="auto"/>
              <w:bottom w:val="single" w:sz="4" w:space="0" w:color="auto"/>
            </w:tcBorders>
            <w:vAlign w:val="center"/>
          </w:tcPr>
          <w:p w:rsidR="00DF680A" w:rsidRPr="001C47CA" w:rsidRDefault="00E612C2" w:rsidP="00CC5FE5">
            <w:pPr>
              <w:spacing w:line="360" w:lineRule="auto"/>
              <w:jc w:val="center"/>
              <w:rPr>
                <w:spacing w:val="2"/>
              </w:rPr>
            </w:pPr>
            <w:r>
              <w:rPr>
                <w:spacing w:val="2"/>
              </w:rPr>
              <w:t>-74</w:t>
            </w:r>
          </w:p>
        </w:tc>
        <w:tc>
          <w:tcPr>
            <w:tcW w:w="1247" w:type="dxa"/>
            <w:tcBorders>
              <w:top w:val="single" w:sz="4" w:space="0" w:color="auto"/>
              <w:bottom w:val="single" w:sz="4" w:space="0" w:color="auto"/>
            </w:tcBorders>
            <w:vAlign w:val="center"/>
          </w:tcPr>
          <w:p w:rsidR="00DF680A" w:rsidRPr="001C47CA" w:rsidRDefault="00E612C2" w:rsidP="00CC5FE5">
            <w:pPr>
              <w:spacing w:line="360" w:lineRule="auto"/>
              <w:jc w:val="center"/>
              <w:rPr>
                <w:spacing w:val="2"/>
              </w:rPr>
            </w:pPr>
            <w:r>
              <w:rPr>
                <w:spacing w:val="2"/>
              </w:rPr>
              <w:t>148</w:t>
            </w:r>
          </w:p>
        </w:tc>
      </w:tr>
      <w:tr w:rsidR="00DF680A" w:rsidRPr="001C47CA">
        <w:trPr>
          <w:cantSplit/>
        </w:trPr>
        <w:tc>
          <w:tcPr>
            <w:tcW w:w="4320" w:type="dxa"/>
            <w:tcBorders>
              <w:top w:val="single" w:sz="4" w:space="0" w:color="auto"/>
              <w:bottom w:val="single" w:sz="4" w:space="0" w:color="auto"/>
            </w:tcBorders>
          </w:tcPr>
          <w:p w:rsidR="00DF680A" w:rsidRPr="001C47CA" w:rsidRDefault="00DF680A" w:rsidP="00CC5FE5">
            <w:pPr>
              <w:rPr>
                <w:spacing w:val="2"/>
              </w:rPr>
            </w:pPr>
            <w:r>
              <w:rPr>
                <w:spacing w:val="2"/>
              </w:rPr>
              <w:t>Среднегодовое поголовье животных на выращивании и откорме</w:t>
            </w:r>
          </w:p>
        </w:tc>
        <w:tc>
          <w:tcPr>
            <w:tcW w:w="898" w:type="dxa"/>
            <w:tcBorders>
              <w:top w:val="single" w:sz="4" w:space="0" w:color="auto"/>
              <w:bottom w:val="single" w:sz="4" w:space="0" w:color="auto"/>
            </w:tcBorders>
            <w:vAlign w:val="center"/>
          </w:tcPr>
          <w:p w:rsidR="00DF680A" w:rsidRPr="001C47CA" w:rsidRDefault="00DF680A" w:rsidP="00CC5FE5">
            <w:pPr>
              <w:spacing w:line="360" w:lineRule="auto"/>
              <w:jc w:val="center"/>
              <w:rPr>
                <w:spacing w:val="2"/>
              </w:rPr>
            </w:pPr>
            <w:r>
              <w:rPr>
                <w:spacing w:val="2"/>
              </w:rPr>
              <w:t>2132</w:t>
            </w:r>
          </w:p>
        </w:tc>
        <w:tc>
          <w:tcPr>
            <w:tcW w:w="899" w:type="dxa"/>
            <w:tcBorders>
              <w:top w:val="single" w:sz="4" w:space="0" w:color="auto"/>
              <w:bottom w:val="single" w:sz="4" w:space="0" w:color="auto"/>
            </w:tcBorders>
            <w:vAlign w:val="center"/>
          </w:tcPr>
          <w:p w:rsidR="00DF680A" w:rsidRPr="001C47CA" w:rsidRDefault="00DF680A" w:rsidP="00CC5FE5">
            <w:pPr>
              <w:spacing w:line="360" w:lineRule="auto"/>
              <w:jc w:val="center"/>
              <w:rPr>
                <w:spacing w:val="2"/>
              </w:rPr>
            </w:pPr>
            <w:r>
              <w:rPr>
                <w:spacing w:val="2"/>
              </w:rPr>
              <w:t>2137</w:t>
            </w:r>
          </w:p>
        </w:tc>
        <w:tc>
          <w:tcPr>
            <w:tcW w:w="899" w:type="dxa"/>
            <w:tcBorders>
              <w:top w:val="single" w:sz="4" w:space="0" w:color="auto"/>
              <w:bottom w:val="single" w:sz="4" w:space="0" w:color="auto"/>
            </w:tcBorders>
            <w:vAlign w:val="center"/>
          </w:tcPr>
          <w:p w:rsidR="00DF680A" w:rsidRPr="001C47CA" w:rsidRDefault="00DF680A" w:rsidP="000A17EE">
            <w:pPr>
              <w:spacing w:line="360" w:lineRule="auto"/>
              <w:jc w:val="center"/>
              <w:rPr>
                <w:spacing w:val="2"/>
              </w:rPr>
            </w:pPr>
            <w:r>
              <w:rPr>
                <w:spacing w:val="2"/>
              </w:rPr>
              <w:t>2201</w:t>
            </w:r>
          </w:p>
        </w:tc>
        <w:tc>
          <w:tcPr>
            <w:tcW w:w="1417" w:type="dxa"/>
            <w:tcBorders>
              <w:top w:val="single" w:sz="4" w:space="0" w:color="auto"/>
              <w:bottom w:val="single" w:sz="4" w:space="0" w:color="auto"/>
            </w:tcBorders>
            <w:vAlign w:val="center"/>
          </w:tcPr>
          <w:p w:rsidR="00DF680A" w:rsidRPr="001C47CA" w:rsidRDefault="00E612C2" w:rsidP="00CC5FE5">
            <w:pPr>
              <w:spacing w:line="360" w:lineRule="auto"/>
              <w:jc w:val="center"/>
              <w:rPr>
                <w:spacing w:val="2"/>
              </w:rPr>
            </w:pPr>
            <w:r>
              <w:rPr>
                <w:spacing w:val="2"/>
              </w:rPr>
              <w:t>64</w:t>
            </w:r>
          </w:p>
        </w:tc>
        <w:tc>
          <w:tcPr>
            <w:tcW w:w="1247" w:type="dxa"/>
            <w:tcBorders>
              <w:top w:val="single" w:sz="4" w:space="0" w:color="auto"/>
              <w:bottom w:val="single" w:sz="4" w:space="0" w:color="auto"/>
            </w:tcBorders>
            <w:vAlign w:val="center"/>
          </w:tcPr>
          <w:p w:rsidR="00DF680A" w:rsidRPr="001C47CA" w:rsidRDefault="00E612C2" w:rsidP="00CC5FE5">
            <w:pPr>
              <w:spacing w:line="360" w:lineRule="auto"/>
              <w:jc w:val="center"/>
              <w:rPr>
                <w:spacing w:val="2"/>
              </w:rPr>
            </w:pPr>
            <w:r>
              <w:rPr>
                <w:spacing w:val="2"/>
              </w:rPr>
              <w:t>69</w:t>
            </w:r>
          </w:p>
        </w:tc>
      </w:tr>
      <w:tr w:rsidR="00DF680A" w:rsidRPr="001C47CA">
        <w:trPr>
          <w:cantSplit/>
        </w:trPr>
        <w:tc>
          <w:tcPr>
            <w:tcW w:w="4320" w:type="dxa"/>
            <w:tcBorders>
              <w:top w:val="single" w:sz="4" w:space="0" w:color="auto"/>
              <w:bottom w:val="single" w:sz="4" w:space="0" w:color="auto"/>
            </w:tcBorders>
          </w:tcPr>
          <w:p w:rsidR="00DF680A" w:rsidRPr="001C47CA" w:rsidRDefault="00DF680A" w:rsidP="00CC5FE5">
            <w:pPr>
              <w:rPr>
                <w:spacing w:val="2"/>
              </w:rPr>
            </w:pPr>
            <w:r>
              <w:rPr>
                <w:spacing w:val="2"/>
              </w:rPr>
              <w:t>Среднесуточный прирост, г /гол</w:t>
            </w:r>
          </w:p>
        </w:tc>
        <w:tc>
          <w:tcPr>
            <w:tcW w:w="898" w:type="dxa"/>
            <w:tcBorders>
              <w:top w:val="single" w:sz="4" w:space="0" w:color="auto"/>
              <w:bottom w:val="single" w:sz="4" w:space="0" w:color="auto"/>
            </w:tcBorders>
            <w:vAlign w:val="center"/>
          </w:tcPr>
          <w:p w:rsidR="00DF680A" w:rsidRPr="001C47CA" w:rsidRDefault="00DF680A" w:rsidP="00CC5FE5">
            <w:pPr>
              <w:spacing w:line="360" w:lineRule="auto"/>
              <w:jc w:val="center"/>
              <w:rPr>
                <w:spacing w:val="2"/>
              </w:rPr>
            </w:pPr>
            <w:r>
              <w:rPr>
                <w:spacing w:val="2"/>
              </w:rPr>
              <w:t>473</w:t>
            </w:r>
          </w:p>
        </w:tc>
        <w:tc>
          <w:tcPr>
            <w:tcW w:w="899" w:type="dxa"/>
            <w:tcBorders>
              <w:top w:val="single" w:sz="4" w:space="0" w:color="auto"/>
              <w:bottom w:val="single" w:sz="4" w:space="0" w:color="auto"/>
            </w:tcBorders>
            <w:vAlign w:val="center"/>
          </w:tcPr>
          <w:p w:rsidR="00DF680A" w:rsidRPr="001C47CA" w:rsidRDefault="00DF680A" w:rsidP="00CC5FE5">
            <w:pPr>
              <w:spacing w:line="360" w:lineRule="auto"/>
              <w:jc w:val="center"/>
              <w:rPr>
                <w:spacing w:val="2"/>
              </w:rPr>
            </w:pPr>
            <w:r>
              <w:rPr>
                <w:spacing w:val="2"/>
              </w:rPr>
              <w:t>523</w:t>
            </w:r>
          </w:p>
        </w:tc>
        <w:tc>
          <w:tcPr>
            <w:tcW w:w="899" w:type="dxa"/>
            <w:tcBorders>
              <w:top w:val="single" w:sz="4" w:space="0" w:color="auto"/>
              <w:bottom w:val="single" w:sz="4" w:space="0" w:color="auto"/>
            </w:tcBorders>
            <w:vAlign w:val="center"/>
          </w:tcPr>
          <w:p w:rsidR="00DF680A" w:rsidRPr="001C47CA" w:rsidRDefault="00DF680A" w:rsidP="000A17EE">
            <w:pPr>
              <w:spacing w:line="360" w:lineRule="auto"/>
              <w:jc w:val="center"/>
              <w:rPr>
                <w:spacing w:val="2"/>
              </w:rPr>
            </w:pPr>
            <w:r>
              <w:rPr>
                <w:spacing w:val="2"/>
              </w:rPr>
              <w:t>538</w:t>
            </w:r>
          </w:p>
        </w:tc>
        <w:tc>
          <w:tcPr>
            <w:tcW w:w="1417" w:type="dxa"/>
            <w:tcBorders>
              <w:top w:val="single" w:sz="4" w:space="0" w:color="auto"/>
              <w:bottom w:val="single" w:sz="4" w:space="0" w:color="auto"/>
            </w:tcBorders>
            <w:vAlign w:val="center"/>
          </w:tcPr>
          <w:p w:rsidR="00DF680A" w:rsidRPr="001C47CA" w:rsidRDefault="00E612C2" w:rsidP="00CC5FE5">
            <w:pPr>
              <w:spacing w:line="360" w:lineRule="auto"/>
              <w:jc w:val="center"/>
              <w:rPr>
                <w:spacing w:val="2"/>
              </w:rPr>
            </w:pPr>
            <w:r>
              <w:rPr>
                <w:spacing w:val="2"/>
              </w:rPr>
              <w:t>15</w:t>
            </w:r>
          </w:p>
        </w:tc>
        <w:tc>
          <w:tcPr>
            <w:tcW w:w="1247" w:type="dxa"/>
            <w:tcBorders>
              <w:top w:val="single" w:sz="4" w:space="0" w:color="auto"/>
              <w:bottom w:val="single" w:sz="4" w:space="0" w:color="auto"/>
            </w:tcBorders>
            <w:vAlign w:val="center"/>
          </w:tcPr>
          <w:p w:rsidR="00DF680A" w:rsidRPr="001C47CA" w:rsidRDefault="00E612C2" w:rsidP="00CC5FE5">
            <w:pPr>
              <w:spacing w:line="360" w:lineRule="auto"/>
              <w:jc w:val="center"/>
              <w:rPr>
                <w:spacing w:val="2"/>
              </w:rPr>
            </w:pPr>
            <w:r>
              <w:rPr>
                <w:spacing w:val="2"/>
              </w:rPr>
              <w:t>65</w:t>
            </w:r>
          </w:p>
        </w:tc>
      </w:tr>
      <w:tr w:rsidR="00DF680A" w:rsidRPr="001C47CA">
        <w:trPr>
          <w:cantSplit/>
        </w:trPr>
        <w:tc>
          <w:tcPr>
            <w:tcW w:w="4320" w:type="dxa"/>
            <w:tcBorders>
              <w:top w:val="single" w:sz="4" w:space="0" w:color="auto"/>
              <w:bottom w:val="single" w:sz="4" w:space="0" w:color="auto"/>
            </w:tcBorders>
          </w:tcPr>
          <w:p w:rsidR="00DF680A" w:rsidRPr="001C47CA" w:rsidRDefault="00DF680A" w:rsidP="00CC5FE5">
            <w:pPr>
              <w:rPr>
                <w:spacing w:val="2"/>
              </w:rPr>
            </w:pPr>
            <w:r>
              <w:rPr>
                <w:spacing w:val="2"/>
              </w:rPr>
              <w:t>Средний вес одной головы молодняка на откорме, кг</w:t>
            </w:r>
          </w:p>
        </w:tc>
        <w:tc>
          <w:tcPr>
            <w:tcW w:w="898" w:type="dxa"/>
            <w:tcBorders>
              <w:top w:val="single" w:sz="4" w:space="0" w:color="auto"/>
              <w:bottom w:val="single" w:sz="4" w:space="0" w:color="auto"/>
            </w:tcBorders>
            <w:vAlign w:val="center"/>
          </w:tcPr>
          <w:p w:rsidR="00DF680A" w:rsidRPr="001C47CA" w:rsidRDefault="00DF680A" w:rsidP="00CC5FE5">
            <w:pPr>
              <w:spacing w:line="360" w:lineRule="auto"/>
              <w:jc w:val="center"/>
              <w:rPr>
                <w:spacing w:val="2"/>
              </w:rPr>
            </w:pPr>
            <w:r>
              <w:rPr>
                <w:spacing w:val="2"/>
              </w:rPr>
              <w:t>334,3</w:t>
            </w:r>
          </w:p>
        </w:tc>
        <w:tc>
          <w:tcPr>
            <w:tcW w:w="899" w:type="dxa"/>
            <w:tcBorders>
              <w:top w:val="single" w:sz="4" w:space="0" w:color="auto"/>
              <w:bottom w:val="single" w:sz="4" w:space="0" w:color="auto"/>
            </w:tcBorders>
            <w:vAlign w:val="center"/>
          </w:tcPr>
          <w:p w:rsidR="00DF680A" w:rsidRPr="001C47CA" w:rsidRDefault="00DF680A" w:rsidP="00CC5FE5">
            <w:pPr>
              <w:spacing w:line="360" w:lineRule="auto"/>
              <w:jc w:val="center"/>
              <w:rPr>
                <w:spacing w:val="2"/>
              </w:rPr>
            </w:pPr>
            <w:r>
              <w:rPr>
                <w:spacing w:val="2"/>
              </w:rPr>
              <w:t>299,6</w:t>
            </w:r>
          </w:p>
        </w:tc>
        <w:tc>
          <w:tcPr>
            <w:tcW w:w="899" w:type="dxa"/>
            <w:tcBorders>
              <w:top w:val="single" w:sz="4" w:space="0" w:color="auto"/>
              <w:bottom w:val="single" w:sz="4" w:space="0" w:color="auto"/>
            </w:tcBorders>
            <w:vAlign w:val="center"/>
          </w:tcPr>
          <w:p w:rsidR="00DF680A" w:rsidRPr="001C47CA" w:rsidRDefault="00DF680A" w:rsidP="000A17EE">
            <w:pPr>
              <w:spacing w:line="360" w:lineRule="auto"/>
              <w:jc w:val="center"/>
              <w:rPr>
                <w:spacing w:val="2"/>
              </w:rPr>
            </w:pPr>
            <w:r>
              <w:rPr>
                <w:spacing w:val="2"/>
              </w:rPr>
              <w:t>289,3</w:t>
            </w:r>
          </w:p>
        </w:tc>
        <w:tc>
          <w:tcPr>
            <w:tcW w:w="1417" w:type="dxa"/>
            <w:tcBorders>
              <w:top w:val="single" w:sz="4" w:space="0" w:color="auto"/>
              <w:bottom w:val="single" w:sz="4" w:space="0" w:color="auto"/>
            </w:tcBorders>
            <w:vAlign w:val="center"/>
          </w:tcPr>
          <w:p w:rsidR="00DF680A" w:rsidRPr="001C47CA" w:rsidRDefault="00E612C2" w:rsidP="00CC5FE5">
            <w:pPr>
              <w:spacing w:line="360" w:lineRule="auto"/>
              <w:jc w:val="center"/>
              <w:rPr>
                <w:spacing w:val="2"/>
              </w:rPr>
            </w:pPr>
            <w:r>
              <w:rPr>
                <w:spacing w:val="2"/>
              </w:rPr>
              <w:t>-10,3</w:t>
            </w:r>
          </w:p>
        </w:tc>
        <w:tc>
          <w:tcPr>
            <w:tcW w:w="1247" w:type="dxa"/>
            <w:tcBorders>
              <w:top w:val="single" w:sz="4" w:space="0" w:color="auto"/>
              <w:bottom w:val="single" w:sz="4" w:space="0" w:color="auto"/>
            </w:tcBorders>
            <w:vAlign w:val="center"/>
          </w:tcPr>
          <w:p w:rsidR="00DF680A" w:rsidRPr="001C47CA" w:rsidRDefault="00E612C2" w:rsidP="00CC5FE5">
            <w:pPr>
              <w:spacing w:line="360" w:lineRule="auto"/>
              <w:jc w:val="center"/>
              <w:rPr>
                <w:spacing w:val="2"/>
              </w:rPr>
            </w:pPr>
            <w:r>
              <w:rPr>
                <w:spacing w:val="2"/>
              </w:rPr>
              <w:t>-45</w:t>
            </w:r>
          </w:p>
        </w:tc>
      </w:tr>
      <w:tr w:rsidR="00DF680A" w:rsidRPr="001C47CA">
        <w:trPr>
          <w:cantSplit/>
        </w:trPr>
        <w:tc>
          <w:tcPr>
            <w:tcW w:w="4320" w:type="dxa"/>
            <w:tcBorders>
              <w:top w:val="single" w:sz="4" w:space="0" w:color="auto"/>
              <w:bottom w:val="double" w:sz="4" w:space="0" w:color="auto"/>
            </w:tcBorders>
          </w:tcPr>
          <w:p w:rsidR="00DF680A" w:rsidRPr="001C47CA" w:rsidRDefault="00DF680A" w:rsidP="00CC5FE5">
            <w:pPr>
              <w:rPr>
                <w:spacing w:val="2"/>
              </w:rPr>
            </w:pPr>
            <w:r>
              <w:rPr>
                <w:spacing w:val="2"/>
              </w:rPr>
              <w:t>Прибыль (+), убыток (-) от реализации</w:t>
            </w:r>
          </w:p>
        </w:tc>
        <w:tc>
          <w:tcPr>
            <w:tcW w:w="898" w:type="dxa"/>
            <w:tcBorders>
              <w:top w:val="single" w:sz="4" w:space="0" w:color="auto"/>
              <w:bottom w:val="double" w:sz="4" w:space="0" w:color="auto"/>
            </w:tcBorders>
            <w:vAlign w:val="center"/>
          </w:tcPr>
          <w:p w:rsidR="00DF680A" w:rsidRPr="001C47CA" w:rsidRDefault="00DF680A" w:rsidP="00CC5FE5">
            <w:pPr>
              <w:spacing w:line="360" w:lineRule="auto"/>
              <w:jc w:val="center"/>
              <w:rPr>
                <w:spacing w:val="2"/>
              </w:rPr>
            </w:pPr>
            <w:r>
              <w:rPr>
                <w:spacing w:val="2"/>
              </w:rPr>
              <w:t>-100</w:t>
            </w:r>
          </w:p>
        </w:tc>
        <w:tc>
          <w:tcPr>
            <w:tcW w:w="899" w:type="dxa"/>
            <w:tcBorders>
              <w:top w:val="single" w:sz="4" w:space="0" w:color="auto"/>
              <w:bottom w:val="double" w:sz="4" w:space="0" w:color="auto"/>
            </w:tcBorders>
            <w:vAlign w:val="center"/>
          </w:tcPr>
          <w:p w:rsidR="00DF680A" w:rsidRPr="001C47CA" w:rsidRDefault="00DF680A" w:rsidP="00CC5FE5">
            <w:pPr>
              <w:spacing w:line="360" w:lineRule="auto"/>
              <w:jc w:val="center"/>
              <w:rPr>
                <w:spacing w:val="2"/>
              </w:rPr>
            </w:pPr>
            <w:r>
              <w:rPr>
                <w:spacing w:val="2"/>
              </w:rPr>
              <w:t>-99</w:t>
            </w:r>
          </w:p>
        </w:tc>
        <w:tc>
          <w:tcPr>
            <w:tcW w:w="899" w:type="dxa"/>
            <w:tcBorders>
              <w:top w:val="single" w:sz="4" w:space="0" w:color="auto"/>
              <w:bottom w:val="double" w:sz="4" w:space="0" w:color="auto"/>
            </w:tcBorders>
            <w:vAlign w:val="center"/>
          </w:tcPr>
          <w:p w:rsidR="00DF680A" w:rsidRPr="001C47CA" w:rsidRDefault="00DF680A" w:rsidP="000A17EE">
            <w:pPr>
              <w:spacing w:line="360" w:lineRule="auto"/>
              <w:jc w:val="center"/>
              <w:rPr>
                <w:spacing w:val="2"/>
              </w:rPr>
            </w:pPr>
            <w:r>
              <w:rPr>
                <w:spacing w:val="2"/>
              </w:rPr>
              <w:t>-159</w:t>
            </w:r>
          </w:p>
        </w:tc>
        <w:tc>
          <w:tcPr>
            <w:tcW w:w="1417" w:type="dxa"/>
            <w:tcBorders>
              <w:top w:val="single" w:sz="4" w:space="0" w:color="auto"/>
              <w:bottom w:val="double" w:sz="4" w:space="0" w:color="auto"/>
            </w:tcBorders>
            <w:vAlign w:val="center"/>
          </w:tcPr>
          <w:p w:rsidR="00DF680A" w:rsidRPr="001C47CA" w:rsidRDefault="00E612C2" w:rsidP="00CC5FE5">
            <w:pPr>
              <w:spacing w:line="360" w:lineRule="auto"/>
              <w:jc w:val="center"/>
              <w:rPr>
                <w:spacing w:val="2"/>
              </w:rPr>
            </w:pPr>
            <w:r>
              <w:rPr>
                <w:spacing w:val="2"/>
              </w:rPr>
              <w:t>-60</w:t>
            </w:r>
          </w:p>
        </w:tc>
        <w:tc>
          <w:tcPr>
            <w:tcW w:w="1247" w:type="dxa"/>
            <w:tcBorders>
              <w:top w:val="single" w:sz="4" w:space="0" w:color="auto"/>
              <w:bottom w:val="double" w:sz="4" w:space="0" w:color="auto"/>
            </w:tcBorders>
            <w:vAlign w:val="center"/>
          </w:tcPr>
          <w:p w:rsidR="00DF680A" w:rsidRPr="001C47CA" w:rsidRDefault="00E612C2" w:rsidP="00CC5FE5">
            <w:pPr>
              <w:spacing w:line="360" w:lineRule="auto"/>
              <w:jc w:val="center"/>
              <w:rPr>
                <w:spacing w:val="2"/>
              </w:rPr>
            </w:pPr>
            <w:r>
              <w:rPr>
                <w:spacing w:val="2"/>
              </w:rPr>
              <w:t>-59</w:t>
            </w:r>
          </w:p>
        </w:tc>
      </w:tr>
    </w:tbl>
    <w:p w:rsidR="004067EE" w:rsidRPr="00EA5E76" w:rsidRDefault="00897166" w:rsidP="00EA5E76">
      <w:pPr>
        <w:spacing w:line="360" w:lineRule="auto"/>
        <w:ind w:firstLine="600"/>
        <w:jc w:val="both"/>
        <w:rPr>
          <w:sz w:val="28"/>
          <w:szCs w:val="28"/>
        </w:rPr>
      </w:pPr>
      <w:r w:rsidRPr="00EA5E76">
        <w:rPr>
          <w:sz w:val="28"/>
          <w:szCs w:val="28"/>
        </w:rPr>
        <w:t>Как видно из данных табл.</w:t>
      </w:r>
      <w:r w:rsidR="004D1E82" w:rsidRPr="00EA5E76">
        <w:rPr>
          <w:sz w:val="28"/>
          <w:szCs w:val="28"/>
        </w:rPr>
        <w:t>3</w:t>
      </w:r>
      <w:r w:rsidRPr="00EA5E76">
        <w:rPr>
          <w:sz w:val="28"/>
          <w:szCs w:val="28"/>
        </w:rPr>
        <w:t xml:space="preserve">.1. в хозяйстве наблюдается устойчивый рост объема производства продукции выращивания и откорма КРС. По сравнению с 2003г. в 2005г. произведено больше продукции на 64 тонны, а по сравнению с </w:t>
      </w:r>
      <w:smartTag w:uri="urn:schemas-microsoft-com:office:smarttags" w:element="metricconverter">
        <w:smartTagPr>
          <w:attr w:name="ProductID" w:val="2004 г"/>
        </w:smartTagPr>
        <w:r w:rsidRPr="00EA5E76">
          <w:rPr>
            <w:sz w:val="28"/>
            <w:szCs w:val="28"/>
          </w:rPr>
          <w:t>2004 г</w:t>
        </w:r>
      </w:smartTag>
      <w:r w:rsidRPr="00EA5E76">
        <w:rPr>
          <w:sz w:val="28"/>
          <w:szCs w:val="28"/>
        </w:rPr>
        <w:t xml:space="preserve">. на 23 тонны. </w:t>
      </w:r>
    </w:p>
    <w:p w:rsidR="00897166" w:rsidRPr="00EA5E76" w:rsidRDefault="00897166" w:rsidP="00EA5E76">
      <w:pPr>
        <w:spacing w:line="360" w:lineRule="auto"/>
        <w:ind w:firstLine="600"/>
        <w:jc w:val="both"/>
        <w:rPr>
          <w:sz w:val="28"/>
          <w:szCs w:val="28"/>
        </w:rPr>
      </w:pPr>
      <w:r w:rsidRPr="00EA5E76">
        <w:rPr>
          <w:sz w:val="28"/>
          <w:szCs w:val="28"/>
        </w:rPr>
        <w:t>Одновременно увеличивается и поголовье животных на откорме и их среднесуточная продуктивность. Так поголовье увеличилось по сравнению с 2003г. на 69 голов, а в сравнении с 2004г. – на 64 головы. Продуктивность, соответственно – на 65 и 15 г/гол.</w:t>
      </w:r>
    </w:p>
    <w:p w:rsidR="00CC617B" w:rsidRPr="00EA5E76" w:rsidRDefault="00CC617B" w:rsidP="00EA5E76">
      <w:pPr>
        <w:spacing w:line="360" w:lineRule="auto"/>
        <w:ind w:firstLine="567"/>
        <w:jc w:val="both"/>
        <w:rPr>
          <w:sz w:val="28"/>
          <w:szCs w:val="28"/>
        </w:rPr>
      </w:pPr>
      <w:r w:rsidRPr="00EA5E76">
        <w:rPr>
          <w:sz w:val="28"/>
          <w:szCs w:val="28"/>
        </w:rPr>
        <w:t>Определим влияние факторов на изменение объема производства способом абсолютных разниц:</w:t>
      </w:r>
    </w:p>
    <w:p w:rsidR="00CC617B" w:rsidRPr="00EA5E76" w:rsidRDefault="00CC617B" w:rsidP="00EA5E76">
      <w:pPr>
        <w:spacing w:line="360" w:lineRule="auto"/>
        <w:jc w:val="center"/>
        <w:rPr>
          <w:sz w:val="28"/>
          <w:szCs w:val="28"/>
        </w:rPr>
      </w:pPr>
      <w:r w:rsidRPr="00EA5E76">
        <w:rPr>
          <w:sz w:val="28"/>
          <w:szCs w:val="28"/>
        </w:rPr>
        <w:fldChar w:fldCharType="begin"/>
      </w:r>
      <w:r w:rsidRPr="00EA5E76">
        <w:rPr>
          <w:sz w:val="28"/>
          <w:szCs w:val="28"/>
        </w:rPr>
        <w:instrText>\SYMBOL 68 \f "Symbol"</w:instrText>
      </w:r>
      <w:r w:rsidRPr="00EA5E76">
        <w:rPr>
          <w:sz w:val="28"/>
          <w:szCs w:val="28"/>
        </w:rPr>
        <w:fldChar w:fldCharType="end"/>
      </w:r>
      <w:r w:rsidRPr="00EA5E76">
        <w:rPr>
          <w:sz w:val="28"/>
          <w:szCs w:val="28"/>
        </w:rPr>
        <w:t>ВПп = (Пф - Ппл) х ПРпл = 64*1,91 = 12,2 (тонн);</w:t>
      </w:r>
    </w:p>
    <w:p w:rsidR="00CC617B" w:rsidRPr="00EA5E76" w:rsidRDefault="00CC617B" w:rsidP="00EA5E76">
      <w:pPr>
        <w:spacing w:line="360" w:lineRule="auto"/>
        <w:jc w:val="center"/>
        <w:rPr>
          <w:sz w:val="28"/>
          <w:szCs w:val="28"/>
        </w:rPr>
      </w:pPr>
      <w:r w:rsidRPr="00EA5E76">
        <w:rPr>
          <w:sz w:val="28"/>
          <w:szCs w:val="28"/>
        </w:rPr>
        <w:fldChar w:fldCharType="begin"/>
      </w:r>
      <w:r w:rsidRPr="00EA5E76">
        <w:rPr>
          <w:sz w:val="28"/>
          <w:szCs w:val="28"/>
        </w:rPr>
        <w:instrText>\SYMBOL 68 \f "Symbol"</w:instrText>
      </w:r>
      <w:r w:rsidRPr="00EA5E76">
        <w:rPr>
          <w:sz w:val="28"/>
          <w:szCs w:val="28"/>
        </w:rPr>
        <w:fldChar w:fldCharType="end"/>
      </w:r>
      <w:r w:rsidRPr="00EA5E76">
        <w:rPr>
          <w:sz w:val="28"/>
          <w:szCs w:val="28"/>
        </w:rPr>
        <w:t>ВПпр = (ПРф - ПРпл) х Пф = 0,055 * 2201 = 12,0 (тонн);</w:t>
      </w:r>
    </w:p>
    <w:p w:rsidR="004067EE" w:rsidRPr="00EA5E76" w:rsidRDefault="00CC617B" w:rsidP="00EA5E76">
      <w:pPr>
        <w:spacing w:line="360" w:lineRule="auto"/>
        <w:ind w:firstLine="600"/>
        <w:jc w:val="both"/>
        <w:rPr>
          <w:sz w:val="28"/>
          <w:szCs w:val="28"/>
        </w:rPr>
      </w:pPr>
      <w:r w:rsidRPr="00EA5E76">
        <w:rPr>
          <w:sz w:val="28"/>
          <w:szCs w:val="28"/>
        </w:rPr>
        <w:t>Как видно из расчета, увеличение поголовья животных и увеличение продуктивности по сравнению с 2004г. дало практически одинаковый прирост валового производства продукции выращивания КРС. За счет увеличения поголовья на 64 головы объем производства увеличился на 12,2 тонны, а за счет увеличения среднесуточного прироста на 15 гр/гол объем производства увеличился на 12,0 тонны.</w:t>
      </w:r>
    </w:p>
    <w:p w:rsidR="004067EE" w:rsidRPr="00EA5E76" w:rsidRDefault="00CE4BB7" w:rsidP="00EA5E76">
      <w:pPr>
        <w:spacing w:line="360" w:lineRule="auto"/>
        <w:ind w:firstLine="600"/>
        <w:jc w:val="both"/>
        <w:rPr>
          <w:sz w:val="28"/>
          <w:szCs w:val="28"/>
        </w:rPr>
      </w:pPr>
      <w:r w:rsidRPr="00EA5E76">
        <w:rPr>
          <w:sz w:val="28"/>
          <w:szCs w:val="28"/>
        </w:rPr>
        <w:t>Необходимо обратить внимание на то, что объем реализации хотя по сравнению с 2003 годом и увеличился на 148 тонн, однако по сравнению с 2004г. снизился на 74 тонны. При этом средний вес одной головы существенно снизился: по сравнению с 2004г. – на 10,3кг, а по сравнению  с2003г. – на 45кг. Это может быть свидетельством омоложения стада.</w:t>
      </w:r>
    </w:p>
    <w:p w:rsidR="004067EE" w:rsidRPr="00EA5E76" w:rsidRDefault="004B1824" w:rsidP="00EA5E76">
      <w:pPr>
        <w:spacing w:line="360" w:lineRule="auto"/>
        <w:ind w:firstLine="600"/>
        <w:jc w:val="both"/>
        <w:rPr>
          <w:sz w:val="28"/>
          <w:szCs w:val="28"/>
        </w:rPr>
      </w:pPr>
      <w:r w:rsidRPr="00EA5E76">
        <w:rPr>
          <w:sz w:val="28"/>
          <w:szCs w:val="28"/>
        </w:rPr>
        <w:t>Для наибольшей эффективности мясного скотоводства в практике хозяйств Республики Беларусь установились следующие нормы: суточный прирост приплода должен составлять 1000-1200г</w:t>
      </w:r>
      <w:r w:rsidR="00184E6A" w:rsidRPr="00EA5E76">
        <w:rPr>
          <w:sz w:val="28"/>
          <w:szCs w:val="28"/>
        </w:rPr>
        <w:t>р</w:t>
      </w:r>
      <w:r w:rsidRPr="00EA5E76">
        <w:rPr>
          <w:sz w:val="28"/>
          <w:szCs w:val="28"/>
        </w:rPr>
        <w:t>,</w:t>
      </w:r>
      <w:r w:rsidR="00184E6A" w:rsidRPr="00EA5E76">
        <w:rPr>
          <w:sz w:val="28"/>
          <w:szCs w:val="28"/>
        </w:rPr>
        <w:t xml:space="preserve"> но как минимум 750гр/гол, </w:t>
      </w:r>
      <w:r w:rsidRPr="00EA5E76">
        <w:rPr>
          <w:sz w:val="28"/>
          <w:szCs w:val="28"/>
        </w:rPr>
        <w:t xml:space="preserve"> убойный молодняк должен быть весом 500-600кг в 18-20 месячном возрасте. </w:t>
      </w:r>
      <w:r w:rsidR="00184E6A" w:rsidRPr="00EA5E76">
        <w:rPr>
          <w:sz w:val="28"/>
          <w:szCs w:val="28"/>
        </w:rPr>
        <w:t>Выш</w:t>
      </w:r>
      <w:r w:rsidRPr="00EA5E76">
        <w:rPr>
          <w:sz w:val="28"/>
          <w:szCs w:val="28"/>
        </w:rPr>
        <w:t>е этих уровне</w:t>
      </w:r>
      <w:r w:rsidR="00184E6A" w:rsidRPr="00EA5E76">
        <w:rPr>
          <w:sz w:val="28"/>
          <w:szCs w:val="28"/>
        </w:rPr>
        <w:t>й</w:t>
      </w:r>
      <w:r w:rsidRPr="00EA5E76">
        <w:rPr>
          <w:sz w:val="28"/>
          <w:szCs w:val="28"/>
        </w:rPr>
        <w:t xml:space="preserve"> показателей по </w:t>
      </w:r>
      <w:r w:rsidR="0051577A" w:rsidRPr="00EA5E76">
        <w:rPr>
          <w:sz w:val="28"/>
          <w:szCs w:val="28"/>
        </w:rPr>
        <w:t>расчетам</w:t>
      </w:r>
      <w:r w:rsidRPr="00EA5E76">
        <w:rPr>
          <w:sz w:val="28"/>
          <w:szCs w:val="28"/>
        </w:rPr>
        <w:t xml:space="preserve"> ученых производство становится неэффективным. </w:t>
      </w:r>
      <w:r w:rsidR="004E3C9D" w:rsidRPr="00EA5E76">
        <w:rPr>
          <w:sz w:val="28"/>
          <w:szCs w:val="28"/>
        </w:rPr>
        <w:t>(10, 14)</w:t>
      </w:r>
    </w:p>
    <w:p w:rsidR="005007CB" w:rsidRPr="00EA5E76" w:rsidRDefault="000A17EE" w:rsidP="00EA5E76">
      <w:pPr>
        <w:spacing w:line="360" w:lineRule="auto"/>
        <w:ind w:firstLine="600"/>
        <w:jc w:val="both"/>
        <w:rPr>
          <w:sz w:val="28"/>
          <w:szCs w:val="28"/>
        </w:rPr>
      </w:pPr>
      <w:r w:rsidRPr="00EA5E76">
        <w:rPr>
          <w:sz w:val="28"/>
          <w:szCs w:val="28"/>
        </w:rPr>
        <w:t xml:space="preserve">Данные </w:t>
      </w:r>
      <w:r w:rsidR="00BF2097" w:rsidRPr="00EA5E76">
        <w:rPr>
          <w:sz w:val="28"/>
          <w:szCs w:val="28"/>
        </w:rPr>
        <w:t>КУПП «Маньковичи»</w:t>
      </w:r>
      <w:r w:rsidR="0048522A" w:rsidRPr="00EA5E76">
        <w:rPr>
          <w:sz w:val="28"/>
          <w:szCs w:val="28"/>
        </w:rPr>
        <w:t xml:space="preserve"> подтверждают необходимо</w:t>
      </w:r>
      <w:r w:rsidR="00BF2097" w:rsidRPr="00EA5E76">
        <w:rPr>
          <w:sz w:val="28"/>
          <w:szCs w:val="28"/>
        </w:rPr>
        <w:t xml:space="preserve">сть реализации </w:t>
      </w:r>
      <w:r w:rsidR="0048522A" w:rsidRPr="00EA5E76">
        <w:rPr>
          <w:sz w:val="28"/>
          <w:szCs w:val="28"/>
        </w:rPr>
        <w:t>животных более высоким весом. Так при увеличении объемов реализации (по сравнению с 2003г. – на 148 тонн), однако более низким весом (ниже на 45кг) в хозяйстве наблюдается увеличение убытка (на 59 млн. руб.).</w:t>
      </w:r>
    </w:p>
    <w:p w:rsidR="005007CB" w:rsidRPr="00EA5E76" w:rsidRDefault="0046374B" w:rsidP="00EA5E76">
      <w:pPr>
        <w:spacing w:line="360" w:lineRule="auto"/>
        <w:ind w:firstLine="600"/>
        <w:jc w:val="both"/>
        <w:rPr>
          <w:sz w:val="28"/>
          <w:szCs w:val="28"/>
        </w:rPr>
      </w:pPr>
      <w:r w:rsidRPr="00EA5E76">
        <w:rPr>
          <w:sz w:val="28"/>
          <w:szCs w:val="28"/>
        </w:rPr>
        <w:t>Исходя из произведенных расчетов можно сделать вывод, что перед хозяйством на сегодняшний день стоят задачи обновления стада и повышения продуктивности животных за счет улучшения кормовой базы, улучшения условий содержания животных и соответствующего стимулирования работников.</w:t>
      </w:r>
    </w:p>
    <w:p w:rsidR="0046374B" w:rsidRPr="00EA5E76" w:rsidRDefault="0087229C" w:rsidP="00EA5E76">
      <w:pPr>
        <w:spacing w:line="360" w:lineRule="auto"/>
        <w:ind w:firstLine="600"/>
        <w:jc w:val="both"/>
        <w:rPr>
          <w:sz w:val="28"/>
          <w:szCs w:val="28"/>
        </w:rPr>
      </w:pPr>
      <w:r w:rsidRPr="00EA5E76">
        <w:rPr>
          <w:sz w:val="28"/>
          <w:szCs w:val="28"/>
        </w:rPr>
        <w:t>В процессе дальнейшего анализа необходимо определить обеспеченность хозяйства кормами, эффективность их использования и влияние этих показателей на продуктивность и на валовой объем производства продукции выращивания КРС.</w:t>
      </w:r>
    </w:p>
    <w:p w:rsidR="004D1E82" w:rsidRPr="00EA5E76" w:rsidRDefault="00E70FD1" w:rsidP="00EA5E76">
      <w:pPr>
        <w:spacing w:line="360" w:lineRule="auto"/>
        <w:jc w:val="right"/>
        <w:rPr>
          <w:b/>
          <w:spacing w:val="2"/>
          <w:sz w:val="28"/>
          <w:szCs w:val="28"/>
        </w:rPr>
      </w:pPr>
      <w:r>
        <w:rPr>
          <w:b/>
          <w:spacing w:val="2"/>
          <w:sz w:val="28"/>
          <w:szCs w:val="28"/>
        </w:rPr>
        <w:br w:type="column"/>
      </w:r>
      <w:r w:rsidR="004D1E82" w:rsidRPr="00EA5E76">
        <w:rPr>
          <w:b/>
          <w:spacing w:val="2"/>
          <w:sz w:val="28"/>
          <w:szCs w:val="28"/>
        </w:rPr>
        <w:t>Таблица 3.2</w:t>
      </w:r>
    </w:p>
    <w:p w:rsidR="004D1E82" w:rsidRPr="00EA5E76" w:rsidRDefault="004D1E82" w:rsidP="00EA5E76">
      <w:pPr>
        <w:pStyle w:val="a3"/>
        <w:spacing w:line="360" w:lineRule="auto"/>
        <w:jc w:val="center"/>
        <w:rPr>
          <w:b/>
          <w:color w:val="auto"/>
          <w:spacing w:val="2"/>
          <w:sz w:val="28"/>
          <w:szCs w:val="28"/>
        </w:rPr>
      </w:pPr>
      <w:r w:rsidRPr="00EA5E76">
        <w:rPr>
          <w:b/>
          <w:color w:val="auto"/>
          <w:spacing w:val="2"/>
          <w:sz w:val="28"/>
          <w:szCs w:val="28"/>
        </w:rPr>
        <w:t>Обеспеченность животноводства кормами</w:t>
      </w:r>
    </w:p>
    <w:tbl>
      <w:tblPr>
        <w:tblW w:w="9865"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3948"/>
        <w:gridCol w:w="1559"/>
        <w:gridCol w:w="1523"/>
        <w:gridCol w:w="1560"/>
        <w:gridCol w:w="1275"/>
      </w:tblGrid>
      <w:tr w:rsidR="004D1E82" w:rsidRPr="004D1E82">
        <w:trPr>
          <w:trHeight w:val="255"/>
        </w:trPr>
        <w:tc>
          <w:tcPr>
            <w:tcW w:w="3948" w:type="dxa"/>
            <w:vMerge w:val="restart"/>
            <w:tcBorders>
              <w:top w:val="double" w:sz="4" w:space="0" w:color="auto"/>
              <w:bottom w:val="single" w:sz="4" w:space="0" w:color="auto"/>
              <w:right w:val="single" w:sz="4" w:space="0" w:color="auto"/>
            </w:tcBorders>
            <w:shd w:val="clear" w:color="auto" w:fill="CCCCCC"/>
            <w:noWrap/>
            <w:vAlign w:val="center"/>
          </w:tcPr>
          <w:p w:rsidR="004D1E82" w:rsidRPr="004D1E82" w:rsidRDefault="004D1E82" w:rsidP="00882CAF">
            <w:pPr>
              <w:jc w:val="center"/>
              <w:rPr>
                <w:b/>
                <w:spacing w:val="2"/>
              </w:rPr>
            </w:pPr>
            <w:r w:rsidRPr="004D1E82">
              <w:rPr>
                <w:b/>
                <w:spacing w:val="2"/>
              </w:rPr>
              <w:t>Показатели</w:t>
            </w:r>
          </w:p>
        </w:tc>
        <w:tc>
          <w:tcPr>
            <w:tcW w:w="1559" w:type="dxa"/>
            <w:vMerge w:val="restart"/>
            <w:tcBorders>
              <w:top w:val="double" w:sz="4" w:space="0" w:color="auto"/>
              <w:left w:val="single" w:sz="4" w:space="0" w:color="auto"/>
              <w:bottom w:val="single" w:sz="4" w:space="0" w:color="auto"/>
              <w:right w:val="single" w:sz="4" w:space="0" w:color="auto"/>
            </w:tcBorders>
            <w:shd w:val="clear" w:color="auto" w:fill="CCCCCC"/>
            <w:vAlign w:val="center"/>
          </w:tcPr>
          <w:p w:rsidR="004D1E82" w:rsidRPr="004D1E82" w:rsidRDefault="004D1E82" w:rsidP="00882CAF">
            <w:pPr>
              <w:jc w:val="center"/>
              <w:rPr>
                <w:b/>
                <w:spacing w:val="2"/>
              </w:rPr>
            </w:pPr>
            <w:r w:rsidRPr="004D1E82">
              <w:rPr>
                <w:b/>
                <w:spacing w:val="2"/>
              </w:rPr>
              <w:t>Единицы</w:t>
            </w:r>
            <w:r w:rsidRPr="004D1E82">
              <w:rPr>
                <w:b/>
                <w:spacing w:val="2"/>
              </w:rPr>
              <w:br/>
              <w:t>измерения</w:t>
            </w:r>
          </w:p>
        </w:tc>
        <w:tc>
          <w:tcPr>
            <w:tcW w:w="4358" w:type="dxa"/>
            <w:gridSpan w:val="3"/>
            <w:tcBorders>
              <w:top w:val="double" w:sz="4" w:space="0" w:color="auto"/>
              <w:left w:val="single" w:sz="4" w:space="0" w:color="auto"/>
              <w:bottom w:val="single" w:sz="4" w:space="0" w:color="auto"/>
            </w:tcBorders>
            <w:shd w:val="clear" w:color="auto" w:fill="CCCCCC"/>
            <w:noWrap/>
            <w:vAlign w:val="center"/>
          </w:tcPr>
          <w:p w:rsidR="004D1E82" w:rsidRPr="004D1E82" w:rsidRDefault="004D1E82" w:rsidP="00882CAF">
            <w:pPr>
              <w:jc w:val="center"/>
              <w:rPr>
                <w:b/>
                <w:spacing w:val="2"/>
              </w:rPr>
            </w:pPr>
            <w:r w:rsidRPr="004D1E82">
              <w:rPr>
                <w:b/>
                <w:spacing w:val="2"/>
              </w:rPr>
              <w:t>Годы</w:t>
            </w:r>
          </w:p>
        </w:tc>
      </w:tr>
      <w:tr w:rsidR="004D1E82" w:rsidRPr="004D1E82">
        <w:trPr>
          <w:trHeight w:val="270"/>
        </w:trPr>
        <w:tc>
          <w:tcPr>
            <w:tcW w:w="3948" w:type="dxa"/>
            <w:vMerge/>
            <w:tcBorders>
              <w:top w:val="single" w:sz="4" w:space="0" w:color="auto"/>
              <w:bottom w:val="double" w:sz="4" w:space="0" w:color="auto"/>
              <w:right w:val="single" w:sz="4" w:space="0" w:color="auto"/>
            </w:tcBorders>
            <w:shd w:val="clear" w:color="auto" w:fill="CCCCCC"/>
            <w:vAlign w:val="center"/>
          </w:tcPr>
          <w:p w:rsidR="004D1E82" w:rsidRPr="004D1E82" w:rsidRDefault="004D1E82" w:rsidP="00882CAF">
            <w:pPr>
              <w:rPr>
                <w:b/>
                <w:spacing w:val="2"/>
              </w:rPr>
            </w:pPr>
          </w:p>
        </w:tc>
        <w:tc>
          <w:tcPr>
            <w:tcW w:w="1559" w:type="dxa"/>
            <w:vMerge/>
            <w:tcBorders>
              <w:top w:val="single" w:sz="4" w:space="0" w:color="auto"/>
              <w:left w:val="single" w:sz="4" w:space="0" w:color="auto"/>
              <w:bottom w:val="double" w:sz="4" w:space="0" w:color="auto"/>
              <w:right w:val="single" w:sz="4" w:space="0" w:color="auto"/>
            </w:tcBorders>
            <w:shd w:val="clear" w:color="auto" w:fill="CCCCCC"/>
            <w:vAlign w:val="center"/>
          </w:tcPr>
          <w:p w:rsidR="004D1E82" w:rsidRPr="004D1E82" w:rsidRDefault="004D1E82" w:rsidP="00882CAF">
            <w:pPr>
              <w:rPr>
                <w:b/>
                <w:spacing w:val="2"/>
              </w:rPr>
            </w:pPr>
          </w:p>
        </w:tc>
        <w:tc>
          <w:tcPr>
            <w:tcW w:w="1523" w:type="dxa"/>
            <w:tcBorders>
              <w:top w:val="single" w:sz="4" w:space="0" w:color="auto"/>
              <w:left w:val="single" w:sz="4" w:space="0" w:color="auto"/>
              <w:bottom w:val="double" w:sz="4" w:space="0" w:color="auto"/>
              <w:right w:val="single" w:sz="4" w:space="0" w:color="auto"/>
            </w:tcBorders>
            <w:shd w:val="clear" w:color="auto" w:fill="CCCCCC"/>
            <w:noWrap/>
            <w:vAlign w:val="center"/>
          </w:tcPr>
          <w:p w:rsidR="004D1E82" w:rsidRPr="004D1E82" w:rsidRDefault="004D1E82" w:rsidP="00882CAF">
            <w:pPr>
              <w:jc w:val="center"/>
              <w:rPr>
                <w:b/>
                <w:spacing w:val="2"/>
              </w:rPr>
            </w:pPr>
            <w:r w:rsidRPr="004D1E82">
              <w:rPr>
                <w:b/>
                <w:spacing w:val="2"/>
              </w:rPr>
              <w:t>2003</w:t>
            </w:r>
          </w:p>
        </w:tc>
        <w:tc>
          <w:tcPr>
            <w:tcW w:w="1560" w:type="dxa"/>
            <w:tcBorders>
              <w:top w:val="single" w:sz="4" w:space="0" w:color="auto"/>
              <w:left w:val="single" w:sz="4" w:space="0" w:color="auto"/>
              <w:bottom w:val="double" w:sz="4" w:space="0" w:color="auto"/>
              <w:right w:val="single" w:sz="4" w:space="0" w:color="auto"/>
            </w:tcBorders>
            <w:shd w:val="clear" w:color="auto" w:fill="CCCCCC"/>
            <w:noWrap/>
            <w:vAlign w:val="center"/>
          </w:tcPr>
          <w:p w:rsidR="004D1E82" w:rsidRPr="004D1E82" w:rsidRDefault="004D1E82" w:rsidP="00882CAF">
            <w:pPr>
              <w:jc w:val="center"/>
              <w:rPr>
                <w:b/>
                <w:spacing w:val="2"/>
              </w:rPr>
            </w:pPr>
            <w:r w:rsidRPr="004D1E82">
              <w:rPr>
                <w:b/>
                <w:spacing w:val="2"/>
              </w:rPr>
              <w:t>2004</w:t>
            </w:r>
          </w:p>
        </w:tc>
        <w:tc>
          <w:tcPr>
            <w:tcW w:w="1275" w:type="dxa"/>
            <w:tcBorders>
              <w:top w:val="single" w:sz="4" w:space="0" w:color="auto"/>
              <w:left w:val="single" w:sz="4" w:space="0" w:color="auto"/>
              <w:bottom w:val="double" w:sz="4" w:space="0" w:color="auto"/>
            </w:tcBorders>
            <w:shd w:val="clear" w:color="auto" w:fill="CCCCCC"/>
            <w:noWrap/>
            <w:vAlign w:val="center"/>
          </w:tcPr>
          <w:p w:rsidR="004D1E82" w:rsidRPr="004D1E82" w:rsidRDefault="004D1E82" w:rsidP="00882CAF">
            <w:pPr>
              <w:jc w:val="center"/>
              <w:rPr>
                <w:b/>
                <w:spacing w:val="2"/>
              </w:rPr>
            </w:pPr>
            <w:r w:rsidRPr="004D1E82">
              <w:rPr>
                <w:b/>
                <w:spacing w:val="2"/>
              </w:rPr>
              <w:t>2005</w:t>
            </w:r>
          </w:p>
        </w:tc>
      </w:tr>
      <w:tr w:rsidR="004D1E82" w:rsidRPr="00160533">
        <w:trPr>
          <w:trHeight w:val="234"/>
        </w:trPr>
        <w:tc>
          <w:tcPr>
            <w:tcW w:w="3948" w:type="dxa"/>
            <w:tcBorders>
              <w:top w:val="double" w:sz="4" w:space="0" w:color="auto"/>
              <w:bottom w:val="single" w:sz="4" w:space="0" w:color="auto"/>
              <w:right w:val="single" w:sz="4" w:space="0" w:color="auto"/>
            </w:tcBorders>
            <w:shd w:val="clear" w:color="auto" w:fill="auto"/>
            <w:noWrap/>
            <w:vAlign w:val="bottom"/>
          </w:tcPr>
          <w:p w:rsidR="004D1E82" w:rsidRPr="00160533" w:rsidRDefault="004D1E82" w:rsidP="00882CAF">
            <w:pPr>
              <w:rPr>
                <w:spacing w:val="2"/>
              </w:rPr>
            </w:pPr>
            <w:r w:rsidRPr="00160533">
              <w:rPr>
                <w:spacing w:val="2"/>
              </w:rPr>
              <w:t>Потребность в кормах:</w:t>
            </w:r>
          </w:p>
        </w:tc>
        <w:tc>
          <w:tcPr>
            <w:tcW w:w="1559" w:type="dxa"/>
            <w:tcBorders>
              <w:top w:val="double" w:sz="4" w:space="0" w:color="auto"/>
              <w:left w:val="single" w:sz="4" w:space="0" w:color="auto"/>
              <w:bottom w:val="single" w:sz="4" w:space="0" w:color="auto"/>
              <w:right w:val="single" w:sz="4" w:space="0" w:color="auto"/>
            </w:tcBorders>
            <w:shd w:val="clear" w:color="auto" w:fill="auto"/>
            <w:noWrap/>
            <w:vAlign w:val="center"/>
          </w:tcPr>
          <w:p w:rsidR="004D1E82" w:rsidRPr="00160533" w:rsidRDefault="004D1E82" w:rsidP="004D1E82">
            <w:pPr>
              <w:jc w:val="center"/>
              <w:rPr>
                <w:spacing w:val="2"/>
              </w:rPr>
            </w:pPr>
          </w:p>
        </w:tc>
        <w:tc>
          <w:tcPr>
            <w:tcW w:w="1523" w:type="dxa"/>
            <w:tcBorders>
              <w:top w:val="double" w:sz="4" w:space="0" w:color="auto"/>
              <w:left w:val="single" w:sz="4" w:space="0" w:color="auto"/>
              <w:bottom w:val="single" w:sz="4" w:space="0" w:color="auto"/>
              <w:right w:val="single" w:sz="4" w:space="0" w:color="auto"/>
            </w:tcBorders>
            <w:shd w:val="clear" w:color="auto" w:fill="auto"/>
            <w:noWrap/>
            <w:vAlign w:val="center"/>
          </w:tcPr>
          <w:p w:rsidR="004D1E82" w:rsidRPr="00160533" w:rsidRDefault="004D1E82" w:rsidP="004D1E82">
            <w:pPr>
              <w:jc w:val="center"/>
              <w:rPr>
                <w:spacing w:val="2"/>
              </w:rPr>
            </w:pPr>
          </w:p>
        </w:tc>
        <w:tc>
          <w:tcPr>
            <w:tcW w:w="1560" w:type="dxa"/>
            <w:tcBorders>
              <w:top w:val="double" w:sz="4" w:space="0" w:color="auto"/>
              <w:left w:val="single" w:sz="4" w:space="0" w:color="auto"/>
              <w:bottom w:val="single" w:sz="4" w:space="0" w:color="auto"/>
              <w:right w:val="single" w:sz="4" w:space="0" w:color="auto"/>
            </w:tcBorders>
            <w:shd w:val="clear" w:color="auto" w:fill="auto"/>
            <w:noWrap/>
            <w:vAlign w:val="center"/>
          </w:tcPr>
          <w:p w:rsidR="004D1E82" w:rsidRPr="00160533" w:rsidRDefault="004D1E82" w:rsidP="004D1E82">
            <w:pPr>
              <w:jc w:val="center"/>
              <w:rPr>
                <w:spacing w:val="2"/>
              </w:rPr>
            </w:pPr>
          </w:p>
        </w:tc>
        <w:tc>
          <w:tcPr>
            <w:tcW w:w="1275" w:type="dxa"/>
            <w:tcBorders>
              <w:top w:val="double" w:sz="4" w:space="0" w:color="auto"/>
              <w:left w:val="single" w:sz="4" w:space="0" w:color="auto"/>
              <w:bottom w:val="single" w:sz="4" w:space="0" w:color="auto"/>
            </w:tcBorders>
            <w:shd w:val="clear" w:color="auto" w:fill="auto"/>
            <w:noWrap/>
            <w:vAlign w:val="center"/>
          </w:tcPr>
          <w:p w:rsidR="004D1E82" w:rsidRPr="00160533" w:rsidRDefault="004D1E82" w:rsidP="004D1E82">
            <w:pPr>
              <w:jc w:val="center"/>
              <w:rPr>
                <w:spacing w:val="2"/>
              </w:rPr>
            </w:pPr>
          </w:p>
        </w:tc>
      </w:tr>
      <w:tr w:rsidR="004D1E82" w:rsidRPr="00160533">
        <w:trPr>
          <w:trHeight w:val="255"/>
        </w:trPr>
        <w:tc>
          <w:tcPr>
            <w:tcW w:w="3948" w:type="dxa"/>
            <w:tcBorders>
              <w:top w:val="single" w:sz="4" w:space="0" w:color="auto"/>
              <w:bottom w:val="single" w:sz="4" w:space="0" w:color="auto"/>
              <w:right w:val="single" w:sz="4" w:space="0" w:color="auto"/>
            </w:tcBorders>
            <w:shd w:val="clear" w:color="auto" w:fill="auto"/>
            <w:noWrap/>
            <w:vAlign w:val="bottom"/>
          </w:tcPr>
          <w:p w:rsidR="004D1E82" w:rsidRPr="00160533" w:rsidRDefault="004D1E82" w:rsidP="00882CAF">
            <w:pPr>
              <w:rPr>
                <w:spacing w:val="2"/>
              </w:rPr>
            </w:pPr>
            <w:r w:rsidRPr="00160533">
              <w:rPr>
                <w:spacing w:val="2"/>
              </w:rPr>
              <w:t xml:space="preserve"> - всего</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1E82" w:rsidRPr="00160533" w:rsidRDefault="004D1E82" w:rsidP="004D1E82">
            <w:pPr>
              <w:jc w:val="center"/>
              <w:rPr>
                <w:spacing w:val="2"/>
              </w:rPr>
            </w:pPr>
            <w:r w:rsidRPr="00160533">
              <w:rPr>
                <w:spacing w:val="2"/>
              </w:rPr>
              <w:t>ц.к.ед.</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1E82" w:rsidRPr="00160533" w:rsidRDefault="00DF3A7A" w:rsidP="004D1E82">
            <w:pPr>
              <w:jc w:val="center"/>
              <w:rPr>
                <w:spacing w:val="2"/>
              </w:rPr>
            </w:pPr>
            <w:r>
              <w:rPr>
                <w:spacing w:val="2"/>
              </w:rPr>
              <w:t>4302</w:t>
            </w:r>
            <w:r w:rsidR="004D1E82" w:rsidRPr="00160533">
              <w:rPr>
                <w:spacing w:val="2"/>
              </w:rPr>
              <w:t>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1E82" w:rsidRPr="00160533" w:rsidRDefault="00DF3A7A" w:rsidP="004D1E82">
            <w:pPr>
              <w:jc w:val="center"/>
              <w:rPr>
                <w:spacing w:val="2"/>
              </w:rPr>
            </w:pPr>
            <w:r>
              <w:rPr>
                <w:spacing w:val="2"/>
              </w:rPr>
              <w:t>4</w:t>
            </w:r>
            <w:r w:rsidR="004D1E82" w:rsidRPr="00160533">
              <w:rPr>
                <w:spacing w:val="2"/>
              </w:rPr>
              <w:t>5</w:t>
            </w:r>
            <w:r>
              <w:rPr>
                <w:spacing w:val="2"/>
              </w:rPr>
              <w:t>75</w:t>
            </w:r>
            <w:r w:rsidR="004D1E82" w:rsidRPr="00160533">
              <w:rPr>
                <w:spacing w:val="2"/>
              </w:rPr>
              <w:t>0</w:t>
            </w:r>
          </w:p>
        </w:tc>
        <w:tc>
          <w:tcPr>
            <w:tcW w:w="1275" w:type="dxa"/>
            <w:tcBorders>
              <w:top w:val="single" w:sz="4" w:space="0" w:color="auto"/>
              <w:left w:val="single" w:sz="4" w:space="0" w:color="auto"/>
              <w:bottom w:val="single" w:sz="4" w:space="0" w:color="auto"/>
            </w:tcBorders>
            <w:shd w:val="clear" w:color="auto" w:fill="auto"/>
            <w:noWrap/>
            <w:vAlign w:val="center"/>
          </w:tcPr>
          <w:p w:rsidR="004D1E82" w:rsidRPr="00160533" w:rsidRDefault="00DF3A7A" w:rsidP="004D1E82">
            <w:pPr>
              <w:jc w:val="center"/>
              <w:rPr>
                <w:spacing w:val="2"/>
              </w:rPr>
            </w:pPr>
            <w:r>
              <w:rPr>
                <w:spacing w:val="2"/>
              </w:rPr>
              <w:t>4</w:t>
            </w:r>
            <w:r w:rsidR="004D1E82" w:rsidRPr="00160533">
              <w:rPr>
                <w:spacing w:val="2"/>
              </w:rPr>
              <w:t>5</w:t>
            </w:r>
            <w:r>
              <w:rPr>
                <w:spacing w:val="2"/>
              </w:rPr>
              <w:t>90</w:t>
            </w:r>
            <w:r w:rsidR="004D1E82" w:rsidRPr="00160533">
              <w:rPr>
                <w:spacing w:val="2"/>
              </w:rPr>
              <w:t>0</w:t>
            </w:r>
          </w:p>
        </w:tc>
      </w:tr>
      <w:tr w:rsidR="00D146DA" w:rsidRPr="00160533">
        <w:trPr>
          <w:trHeight w:val="255"/>
        </w:trPr>
        <w:tc>
          <w:tcPr>
            <w:tcW w:w="3948" w:type="dxa"/>
            <w:tcBorders>
              <w:top w:val="single" w:sz="4" w:space="0" w:color="auto"/>
              <w:bottom w:val="single" w:sz="4" w:space="0" w:color="auto"/>
              <w:right w:val="single" w:sz="4" w:space="0" w:color="auto"/>
            </w:tcBorders>
            <w:shd w:val="clear" w:color="auto" w:fill="auto"/>
            <w:noWrap/>
            <w:vAlign w:val="bottom"/>
          </w:tcPr>
          <w:p w:rsidR="00D146DA" w:rsidRPr="00160533" w:rsidRDefault="00D146DA" w:rsidP="00325B5D">
            <w:pPr>
              <w:ind w:left="240" w:hanging="240"/>
              <w:rPr>
                <w:spacing w:val="2"/>
              </w:rPr>
            </w:pPr>
            <w:r w:rsidRPr="00160533">
              <w:rPr>
                <w:spacing w:val="2"/>
              </w:rPr>
              <w:t xml:space="preserve"> - расход кормов на единицу продукции:</w:t>
            </w:r>
            <w:r>
              <w:rPr>
                <w:spacing w:val="2"/>
              </w:rPr>
              <w:t xml:space="preserve"> </w:t>
            </w:r>
            <w:r w:rsidRPr="00160533">
              <w:rPr>
                <w:spacing w:val="2"/>
              </w:rPr>
              <w:t>на прирост КРС</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46DA" w:rsidRPr="00160533" w:rsidRDefault="00D146DA" w:rsidP="004D1E82">
            <w:pPr>
              <w:jc w:val="center"/>
              <w:rPr>
                <w:spacing w:val="2"/>
              </w:rPr>
            </w:pPr>
            <w:r w:rsidRPr="00160533">
              <w:rPr>
                <w:spacing w:val="2"/>
              </w:rPr>
              <w:t>к.ед.</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46DA" w:rsidRPr="00160533" w:rsidRDefault="00D146DA" w:rsidP="00882CAF">
            <w:pPr>
              <w:jc w:val="center"/>
              <w:rPr>
                <w:spacing w:val="2"/>
              </w:rPr>
            </w:pPr>
            <w:r w:rsidRPr="00160533">
              <w:rPr>
                <w:spacing w:val="2"/>
              </w:rPr>
              <w:t>10</w:t>
            </w:r>
            <w:r>
              <w:rPr>
                <w:spacing w:val="2"/>
              </w:rPr>
              <w:t>,</w:t>
            </w:r>
            <w:r w:rsidRPr="00160533">
              <w:rPr>
                <w:spacing w:val="2"/>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46DA" w:rsidRPr="00160533" w:rsidRDefault="00D146DA" w:rsidP="00882CAF">
            <w:pPr>
              <w:jc w:val="center"/>
              <w:rPr>
                <w:spacing w:val="2"/>
              </w:rPr>
            </w:pPr>
            <w:r w:rsidRPr="00160533">
              <w:rPr>
                <w:spacing w:val="2"/>
              </w:rPr>
              <w:t>10</w:t>
            </w:r>
            <w:r>
              <w:rPr>
                <w:spacing w:val="2"/>
              </w:rPr>
              <w:t>,</w:t>
            </w:r>
            <w:r w:rsidRPr="00160533">
              <w:rPr>
                <w:spacing w:val="2"/>
              </w:rPr>
              <w:t>800</w:t>
            </w:r>
          </w:p>
        </w:tc>
        <w:tc>
          <w:tcPr>
            <w:tcW w:w="1275" w:type="dxa"/>
            <w:tcBorders>
              <w:top w:val="single" w:sz="4" w:space="0" w:color="auto"/>
              <w:left w:val="single" w:sz="4" w:space="0" w:color="auto"/>
              <w:bottom w:val="single" w:sz="4" w:space="0" w:color="auto"/>
            </w:tcBorders>
            <w:shd w:val="clear" w:color="auto" w:fill="auto"/>
            <w:noWrap/>
            <w:vAlign w:val="center"/>
          </w:tcPr>
          <w:p w:rsidR="00D146DA" w:rsidRPr="00160533" w:rsidRDefault="00D146DA" w:rsidP="00882CAF">
            <w:pPr>
              <w:jc w:val="center"/>
              <w:rPr>
                <w:spacing w:val="2"/>
              </w:rPr>
            </w:pPr>
            <w:r>
              <w:rPr>
                <w:spacing w:val="2"/>
              </w:rPr>
              <w:t>9,200</w:t>
            </w:r>
          </w:p>
        </w:tc>
      </w:tr>
      <w:tr w:rsidR="00D146DA" w:rsidRPr="00160533">
        <w:trPr>
          <w:trHeight w:val="255"/>
        </w:trPr>
        <w:tc>
          <w:tcPr>
            <w:tcW w:w="3948" w:type="dxa"/>
            <w:tcBorders>
              <w:top w:val="single" w:sz="4" w:space="0" w:color="auto"/>
              <w:bottom w:val="single" w:sz="4" w:space="0" w:color="auto"/>
              <w:right w:val="single" w:sz="4" w:space="0" w:color="auto"/>
            </w:tcBorders>
            <w:shd w:val="clear" w:color="auto" w:fill="auto"/>
            <w:noWrap/>
            <w:vAlign w:val="bottom"/>
          </w:tcPr>
          <w:p w:rsidR="00D146DA" w:rsidRPr="00160533" w:rsidRDefault="00D146DA" w:rsidP="00882CAF">
            <w:pPr>
              <w:rPr>
                <w:spacing w:val="2"/>
              </w:rPr>
            </w:pPr>
            <w:r w:rsidRPr="00160533">
              <w:rPr>
                <w:spacing w:val="2"/>
              </w:rPr>
              <w:t>Фактически израсходовано:</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46DA" w:rsidRPr="00160533" w:rsidRDefault="00D146DA" w:rsidP="004D1E82">
            <w:pPr>
              <w:jc w:val="center"/>
              <w:rPr>
                <w:spacing w:val="2"/>
              </w:rPr>
            </w:pP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46DA" w:rsidRPr="00160533" w:rsidRDefault="00D146DA" w:rsidP="004D1E82">
            <w:pPr>
              <w:jc w:val="center"/>
              <w:rPr>
                <w:spacing w:val="2"/>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46DA" w:rsidRPr="00160533" w:rsidRDefault="00D146DA" w:rsidP="004D1E82">
            <w:pPr>
              <w:jc w:val="center"/>
              <w:rPr>
                <w:spacing w:val="2"/>
              </w:rPr>
            </w:pPr>
          </w:p>
        </w:tc>
        <w:tc>
          <w:tcPr>
            <w:tcW w:w="1275" w:type="dxa"/>
            <w:tcBorders>
              <w:top w:val="single" w:sz="4" w:space="0" w:color="auto"/>
              <w:left w:val="single" w:sz="4" w:space="0" w:color="auto"/>
              <w:bottom w:val="single" w:sz="4" w:space="0" w:color="auto"/>
            </w:tcBorders>
            <w:shd w:val="clear" w:color="auto" w:fill="auto"/>
            <w:noWrap/>
            <w:vAlign w:val="center"/>
          </w:tcPr>
          <w:p w:rsidR="00D146DA" w:rsidRPr="00160533" w:rsidRDefault="00D146DA" w:rsidP="004D1E82">
            <w:pPr>
              <w:jc w:val="center"/>
              <w:rPr>
                <w:spacing w:val="2"/>
              </w:rPr>
            </w:pPr>
          </w:p>
        </w:tc>
      </w:tr>
      <w:tr w:rsidR="00D146DA" w:rsidRPr="00160533">
        <w:trPr>
          <w:trHeight w:val="255"/>
        </w:trPr>
        <w:tc>
          <w:tcPr>
            <w:tcW w:w="3948" w:type="dxa"/>
            <w:tcBorders>
              <w:top w:val="single" w:sz="4" w:space="0" w:color="auto"/>
              <w:bottom w:val="single" w:sz="4" w:space="0" w:color="auto"/>
              <w:right w:val="single" w:sz="4" w:space="0" w:color="auto"/>
            </w:tcBorders>
            <w:shd w:val="clear" w:color="auto" w:fill="auto"/>
            <w:noWrap/>
            <w:vAlign w:val="bottom"/>
          </w:tcPr>
          <w:p w:rsidR="00D146DA" w:rsidRPr="00160533" w:rsidRDefault="00D146DA" w:rsidP="00882CAF">
            <w:pPr>
              <w:rPr>
                <w:spacing w:val="2"/>
              </w:rPr>
            </w:pPr>
            <w:r w:rsidRPr="00160533">
              <w:rPr>
                <w:spacing w:val="2"/>
              </w:rPr>
              <w:t xml:space="preserve"> - всего</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46DA" w:rsidRPr="00160533" w:rsidRDefault="00D146DA" w:rsidP="004D1E82">
            <w:pPr>
              <w:jc w:val="center"/>
              <w:rPr>
                <w:spacing w:val="2"/>
              </w:rPr>
            </w:pPr>
            <w:r w:rsidRPr="00160533">
              <w:rPr>
                <w:spacing w:val="2"/>
              </w:rPr>
              <w:t>ц.к.ед.</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46DA" w:rsidRPr="00160533" w:rsidRDefault="00D146DA" w:rsidP="004D1E82">
            <w:pPr>
              <w:jc w:val="center"/>
              <w:rPr>
                <w:spacing w:val="2"/>
              </w:rPr>
            </w:pPr>
            <w:r>
              <w:rPr>
                <w:spacing w:val="2"/>
              </w:rPr>
              <w:t>4355</w:t>
            </w:r>
            <w:r w:rsidRPr="00160533">
              <w:rPr>
                <w:spacing w:val="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46DA" w:rsidRPr="00160533" w:rsidRDefault="00D146DA" w:rsidP="004D1E82">
            <w:pPr>
              <w:jc w:val="center"/>
              <w:rPr>
                <w:spacing w:val="2"/>
              </w:rPr>
            </w:pPr>
            <w:r>
              <w:rPr>
                <w:spacing w:val="2"/>
              </w:rPr>
              <w:t>43260</w:t>
            </w:r>
          </w:p>
        </w:tc>
        <w:tc>
          <w:tcPr>
            <w:tcW w:w="1275" w:type="dxa"/>
            <w:tcBorders>
              <w:top w:val="single" w:sz="4" w:space="0" w:color="auto"/>
              <w:left w:val="single" w:sz="4" w:space="0" w:color="auto"/>
              <w:bottom w:val="single" w:sz="4" w:space="0" w:color="auto"/>
            </w:tcBorders>
            <w:shd w:val="clear" w:color="auto" w:fill="auto"/>
            <w:noWrap/>
            <w:vAlign w:val="center"/>
          </w:tcPr>
          <w:p w:rsidR="00D146DA" w:rsidRPr="00160533" w:rsidRDefault="00D146DA" w:rsidP="004D1E82">
            <w:pPr>
              <w:jc w:val="center"/>
              <w:rPr>
                <w:spacing w:val="2"/>
              </w:rPr>
            </w:pPr>
            <w:r>
              <w:rPr>
                <w:spacing w:val="2"/>
              </w:rPr>
              <w:t>4461</w:t>
            </w:r>
            <w:r w:rsidRPr="00160533">
              <w:rPr>
                <w:spacing w:val="2"/>
              </w:rPr>
              <w:t>0</w:t>
            </w:r>
          </w:p>
        </w:tc>
      </w:tr>
      <w:tr w:rsidR="00D146DA" w:rsidRPr="00160533">
        <w:trPr>
          <w:trHeight w:val="255"/>
        </w:trPr>
        <w:tc>
          <w:tcPr>
            <w:tcW w:w="3948" w:type="dxa"/>
            <w:tcBorders>
              <w:top w:val="single" w:sz="4" w:space="0" w:color="auto"/>
              <w:bottom w:val="single" w:sz="4" w:space="0" w:color="auto"/>
              <w:right w:val="single" w:sz="4" w:space="0" w:color="auto"/>
            </w:tcBorders>
            <w:shd w:val="clear" w:color="auto" w:fill="auto"/>
            <w:noWrap/>
            <w:vAlign w:val="bottom"/>
          </w:tcPr>
          <w:p w:rsidR="00D146DA" w:rsidRPr="00160533" w:rsidRDefault="00D146DA" w:rsidP="00882CAF">
            <w:pPr>
              <w:rPr>
                <w:spacing w:val="2"/>
              </w:rPr>
            </w:pPr>
            <w:r w:rsidRPr="00160533">
              <w:rPr>
                <w:spacing w:val="2"/>
              </w:rPr>
              <w:t xml:space="preserve"> - % к потребности</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46DA" w:rsidRPr="00160533" w:rsidRDefault="00D146DA" w:rsidP="004D1E82">
            <w:pPr>
              <w:jc w:val="center"/>
              <w:rPr>
                <w:spacing w:val="2"/>
              </w:rPr>
            </w:pPr>
            <w:r w:rsidRPr="00160533">
              <w:rPr>
                <w:spacing w:val="2"/>
              </w:rPr>
              <w:t>%</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46DA" w:rsidRPr="00160533" w:rsidRDefault="00D146DA" w:rsidP="004D1E82">
            <w:pPr>
              <w:jc w:val="center"/>
              <w:rPr>
                <w:spacing w:val="2"/>
              </w:rPr>
            </w:pPr>
            <w:r>
              <w:rPr>
                <w:spacing w:val="2"/>
              </w:rPr>
              <w:t>10</w:t>
            </w:r>
            <w:r w:rsidRPr="00160533">
              <w:rPr>
                <w:spacing w:val="2"/>
              </w:rPr>
              <w:t>0,</w:t>
            </w:r>
            <w:r>
              <w:rPr>
                <w:spacing w:val="2"/>
              </w:rPr>
              <w:t>08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46DA" w:rsidRPr="00160533" w:rsidRDefault="00D146DA" w:rsidP="004D1E82">
            <w:pPr>
              <w:jc w:val="center"/>
              <w:rPr>
                <w:spacing w:val="2"/>
              </w:rPr>
            </w:pPr>
            <w:r w:rsidRPr="00160533">
              <w:rPr>
                <w:spacing w:val="2"/>
              </w:rPr>
              <w:t>94,56</w:t>
            </w:r>
          </w:p>
        </w:tc>
        <w:tc>
          <w:tcPr>
            <w:tcW w:w="1275" w:type="dxa"/>
            <w:tcBorders>
              <w:top w:val="single" w:sz="4" w:space="0" w:color="auto"/>
              <w:left w:val="single" w:sz="4" w:space="0" w:color="auto"/>
              <w:bottom w:val="single" w:sz="4" w:space="0" w:color="auto"/>
            </w:tcBorders>
            <w:shd w:val="clear" w:color="auto" w:fill="auto"/>
            <w:noWrap/>
            <w:vAlign w:val="center"/>
          </w:tcPr>
          <w:p w:rsidR="00D146DA" w:rsidRPr="00160533" w:rsidRDefault="00D146DA" w:rsidP="004D1E82">
            <w:pPr>
              <w:jc w:val="center"/>
              <w:rPr>
                <w:spacing w:val="2"/>
              </w:rPr>
            </w:pPr>
            <w:r w:rsidRPr="00160533">
              <w:rPr>
                <w:spacing w:val="2"/>
              </w:rPr>
              <w:t>97,</w:t>
            </w:r>
            <w:r>
              <w:rPr>
                <w:spacing w:val="2"/>
              </w:rPr>
              <w:t>19</w:t>
            </w:r>
          </w:p>
        </w:tc>
      </w:tr>
      <w:tr w:rsidR="00D146DA" w:rsidRPr="00160533">
        <w:trPr>
          <w:trHeight w:val="255"/>
        </w:trPr>
        <w:tc>
          <w:tcPr>
            <w:tcW w:w="3948" w:type="dxa"/>
            <w:tcBorders>
              <w:top w:val="single" w:sz="4" w:space="0" w:color="auto"/>
              <w:bottom w:val="single" w:sz="4" w:space="0" w:color="auto"/>
              <w:right w:val="single" w:sz="4" w:space="0" w:color="auto"/>
            </w:tcBorders>
            <w:shd w:val="clear" w:color="auto" w:fill="auto"/>
            <w:noWrap/>
            <w:vAlign w:val="bottom"/>
          </w:tcPr>
          <w:p w:rsidR="00D146DA" w:rsidRPr="00160533" w:rsidRDefault="00D146DA" w:rsidP="00325B5D">
            <w:pPr>
              <w:ind w:left="240" w:hanging="240"/>
              <w:rPr>
                <w:spacing w:val="2"/>
              </w:rPr>
            </w:pPr>
            <w:r w:rsidRPr="00160533">
              <w:rPr>
                <w:spacing w:val="2"/>
              </w:rPr>
              <w:t xml:space="preserve"> - расход кормов на единицу продукции:</w:t>
            </w:r>
            <w:r>
              <w:rPr>
                <w:spacing w:val="2"/>
              </w:rPr>
              <w:t xml:space="preserve"> </w:t>
            </w:r>
            <w:r w:rsidRPr="00160533">
              <w:rPr>
                <w:spacing w:val="2"/>
              </w:rPr>
              <w:t>на прирост КРС</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46DA" w:rsidRPr="00160533" w:rsidRDefault="00D146DA" w:rsidP="004D1E82">
            <w:pPr>
              <w:jc w:val="center"/>
              <w:rPr>
                <w:spacing w:val="2"/>
              </w:rPr>
            </w:pPr>
            <w:r w:rsidRPr="00160533">
              <w:rPr>
                <w:spacing w:val="2"/>
              </w:rPr>
              <w:t>к.ед.</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46DA" w:rsidRPr="00160533" w:rsidRDefault="00D146DA" w:rsidP="00882CAF">
            <w:pPr>
              <w:jc w:val="center"/>
              <w:rPr>
                <w:spacing w:val="2"/>
              </w:rPr>
            </w:pPr>
            <w:r>
              <w:rPr>
                <w:spacing w:val="2"/>
              </w:rPr>
              <w:t>11,834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46DA" w:rsidRPr="00160533" w:rsidRDefault="00D146DA" w:rsidP="00882CAF">
            <w:pPr>
              <w:jc w:val="center"/>
              <w:rPr>
                <w:spacing w:val="2"/>
              </w:rPr>
            </w:pPr>
            <w:r w:rsidRPr="00160533">
              <w:rPr>
                <w:spacing w:val="2"/>
              </w:rPr>
              <w:t>10</w:t>
            </w:r>
            <w:r>
              <w:rPr>
                <w:spacing w:val="2"/>
              </w:rPr>
              <w:t>,577</w:t>
            </w:r>
          </w:p>
        </w:tc>
        <w:tc>
          <w:tcPr>
            <w:tcW w:w="1275" w:type="dxa"/>
            <w:tcBorders>
              <w:top w:val="single" w:sz="4" w:space="0" w:color="auto"/>
              <w:left w:val="single" w:sz="4" w:space="0" w:color="auto"/>
              <w:bottom w:val="single" w:sz="4" w:space="0" w:color="auto"/>
            </w:tcBorders>
            <w:shd w:val="clear" w:color="auto" w:fill="auto"/>
            <w:noWrap/>
            <w:vAlign w:val="center"/>
          </w:tcPr>
          <w:p w:rsidR="00D146DA" w:rsidRPr="00160533" w:rsidRDefault="00D146DA" w:rsidP="00882CAF">
            <w:pPr>
              <w:jc w:val="center"/>
              <w:rPr>
                <w:spacing w:val="2"/>
              </w:rPr>
            </w:pPr>
            <w:r>
              <w:rPr>
                <w:spacing w:val="2"/>
              </w:rPr>
              <w:t>10,326</w:t>
            </w:r>
          </w:p>
        </w:tc>
      </w:tr>
      <w:tr w:rsidR="00D146DA" w:rsidRPr="00160533">
        <w:trPr>
          <w:trHeight w:val="255"/>
        </w:trPr>
        <w:tc>
          <w:tcPr>
            <w:tcW w:w="3948" w:type="dxa"/>
            <w:tcBorders>
              <w:top w:val="single" w:sz="4" w:space="0" w:color="auto"/>
              <w:bottom w:val="single" w:sz="4" w:space="0" w:color="auto"/>
              <w:right w:val="single" w:sz="4" w:space="0" w:color="auto"/>
            </w:tcBorders>
            <w:shd w:val="clear" w:color="auto" w:fill="auto"/>
            <w:noWrap/>
            <w:vAlign w:val="bottom"/>
          </w:tcPr>
          <w:p w:rsidR="00D146DA" w:rsidRPr="00160533" w:rsidRDefault="00D146DA" w:rsidP="00D146DA">
            <w:pPr>
              <w:rPr>
                <w:spacing w:val="2"/>
              </w:rPr>
            </w:pPr>
            <w:r>
              <w:rPr>
                <w:spacing w:val="2"/>
              </w:rPr>
              <w:t xml:space="preserve"> - расход кормов в расчете на 1 голову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46DA" w:rsidRPr="00160533" w:rsidRDefault="00D146DA" w:rsidP="004D1E82">
            <w:pPr>
              <w:jc w:val="center"/>
              <w:rPr>
                <w:spacing w:val="2"/>
              </w:rPr>
            </w:pPr>
            <w:r>
              <w:rPr>
                <w:spacing w:val="2"/>
              </w:rPr>
              <w:t>ц к.ед.</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46DA" w:rsidRPr="00160533" w:rsidRDefault="00D146DA" w:rsidP="004D1E82">
            <w:pPr>
              <w:jc w:val="center"/>
              <w:rPr>
                <w:spacing w:val="2"/>
              </w:rPr>
            </w:pPr>
            <w:r>
              <w:rPr>
                <w:spacing w:val="2"/>
              </w:rPr>
              <w:t>20,43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46DA" w:rsidRPr="00160533" w:rsidRDefault="00D146DA" w:rsidP="004D1E82">
            <w:pPr>
              <w:jc w:val="center"/>
              <w:rPr>
                <w:spacing w:val="2"/>
              </w:rPr>
            </w:pPr>
            <w:r>
              <w:rPr>
                <w:spacing w:val="2"/>
              </w:rPr>
              <w:t>20,24</w:t>
            </w:r>
          </w:p>
        </w:tc>
        <w:tc>
          <w:tcPr>
            <w:tcW w:w="1275" w:type="dxa"/>
            <w:tcBorders>
              <w:top w:val="single" w:sz="4" w:space="0" w:color="auto"/>
              <w:left w:val="single" w:sz="4" w:space="0" w:color="auto"/>
              <w:bottom w:val="single" w:sz="4" w:space="0" w:color="auto"/>
            </w:tcBorders>
            <w:shd w:val="clear" w:color="auto" w:fill="auto"/>
            <w:noWrap/>
            <w:vAlign w:val="center"/>
          </w:tcPr>
          <w:p w:rsidR="00D146DA" w:rsidRPr="00160533" w:rsidRDefault="00D146DA" w:rsidP="004D1E82">
            <w:pPr>
              <w:jc w:val="center"/>
              <w:rPr>
                <w:spacing w:val="2"/>
              </w:rPr>
            </w:pPr>
            <w:r>
              <w:rPr>
                <w:spacing w:val="2"/>
              </w:rPr>
              <w:t>20,27</w:t>
            </w:r>
          </w:p>
        </w:tc>
      </w:tr>
      <w:tr w:rsidR="00AD5259" w:rsidRPr="00160533">
        <w:trPr>
          <w:trHeight w:val="255"/>
        </w:trPr>
        <w:tc>
          <w:tcPr>
            <w:tcW w:w="3948" w:type="dxa"/>
            <w:tcBorders>
              <w:top w:val="single" w:sz="4" w:space="0" w:color="auto"/>
              <w:bottom w:val="double" w:sz="4" w:space="0" w:color="auto"/>
              <w:right w:val="single" w:sz="4" w:space="0" w:color="auto"/>
            </w:tcBorders>
            <w:shd w:val="clear" w:color="auto" w:fill="auto"/>
            <w:noWrap/>
            <w:vAlign w:val="bottom"/>
          </w:tcPr>
          <w:p w:rsidR="00AD5259" w:rsidRDefault="00AD5259" w:rsidP="00D146DA">
            <w:pPr>
              <w:rPr>
                <w:spacing w:val="2"/>
              </w:rPr>
            </w:pPr>
            <w:r>
              <w:rPr>
                <w:spacing w:val="2"/>
              </w:rPr>
              <w:t xml:space="preserve"> - прирост КРС в расчете на 1 ц к.ед.</w:t>
            </w:r>
          </w:p>
        </w:tc>
        <w:tc>
          <w:tcPr>
            <w:tcW w:w="1559" w:type="dxa"/>
            <w:tcBorders>
              <w:top w:val="single" w:sz="4" w:space="0" w:color="auto"/>
              <w:left w:val="single" w:sz="4" w:space="0" w:color="auto"/>
              <w:bottom w:val="double" w:sz="4" w:space="0" w:color="auto"/>
              <w:right w:val="single" w:sz="4" w:space="0" w:color="auto"/>
            </w:tcBorders>
            <w:shd w:val="clear" w:color="auto" w:fill="auto"/>
            <w:noWrap/>
            <w:vAlign w:val="center"/>
          </w:tcPr>
          <w:p w:rsidR="00AD5259" w:rsidRDefault="00AD5259" w:rsidP="004D1E82">
            <w:pPr>
              <w:jc w:val="center"/>
              <w:rPr>
                <w:spacing w:val="2"/>
              </w:rPr>
            </w:pPr>
            <w:r>
              <w:rPr>
                <w:spacing w:val="2"/>
              </w:rPr>
              <w:t>ц</w:t>
            </w:r>
          </w:p>
        </w:tc>
        <w:tc>
          <w:tcPr>
            <w:tcW w:w="1523" w:type="dxa"/>
            <w:tcBorders>
              <w:top w:val="single" w:sz="4" w:space="0" w:color="auto"/>
              <w:left w:val="single" w:sz="4" w:space="0" w:color="auto"/>
              <w:bottom w:val="double" w:sz="4" w:space="0" w:color="auto"/>
              <w:right w:val="single" w:sz="4" w:space="0" w:color="auto"/>
            </w:tcBorders>
            <w:shd w:val="clear" w:color="auto" w:fill="auto"/>
            <w:noWrap/>
            <w:vAlign w:val="center"/>
          </w:tcPr>
          <w:p w:rsidR="00AD5259" w:rsidRDefault="00AD5259" w:rsidP="004D1E82">
            <w:pPr>
              <w:jc w:val="center"/>
              <w:rPr>
                <w:spacing w:val="2"/>
              </w:rPr>
            </w:pPr>
            <w:r>
              <w:rPr>
                <w:spacing w:val="2"/>
              </w:rPr>
              <w:t>0,0845</w:t>
            </w:r>
          </w:p>
        </w:tc>
        <w:tc>
          <w:tcPr>
            <w:tcW w:w="1560" w:type="dxa"/>
            <w:tcBorders>
              <w:top w:val="single" w:sz="4" w:space="0" w:color="auto"/>
              <w:left w:val="single" w:sz="4" w:space="0" w:color="auto"/>
              <w:bottom w:val="double" w:sz="4" w:space="0" w:color="auto"/>
              <w:right w:val="single" w:sz="4" w:space="0" w:color="auto"/>
            </w:tcBorders>
            <w:shd w:val="clear" w:color="auto" w:fill="auto"/>
            <w:noWrap/>
            <w:vAlign w:val="center"/>
          </w:tcPr>
          <w:p w:rsidR="00AD5259" w:rsidRDefault="00AD5259" w:rsidP="004D1E82">
            <w:pPr>
              <w:jc w:val="center"/>
              <w:rPr>
                <w:spacing w:val="2"/>
              </w:rPr>
            </w:pPr>
            <w:r>
              <w:rPr>
                <w:spacing w:val="2"/>
              </w:rPr>
              <w:t>0,0945</w:t>
            </w:r>
          </w:p>
        </w:tc>
        <w:tc>
          <w:tcPr>
            <w:tcW w:w="1275" w:type="dxa"/>
            <w:tcBorders>
              <w:top w:val="single" w:sz="4" w:space="0" w:color="auto"/>
              <w:left w:val="single" w:sz="4" w:space="0" w:color="auto"/>
              <w:bottom w:val="double" w:sz="4" w:space="0" w:color="auto"/>
            </w:tcBorders>
            <w:shd w:val="clear" w:color="auto" w:fill="auto"/>
            <w:noWrap/>
            <w:vAlign w:val="center"/>
          </w:tcPr>
          <w:p w:rsidR="00AD5259" w:rsidRDefault="00AD5259" w:rsidP="004D1E82">
            <w:pPr>
              <w:jc w:val="center"/>
              <w:rPr>
                <w:spacing w:val="2"/>
              </w:rPr>
            </w:pPr>
            <w:r>
              <w:rPr>
                <w:spacing w:val="2"/>
              </w:rPr>
              <w:t>0,0968</w:t>
            </w:r>
          </w:p>
        </w:tc>
      </w:tr>
    </w:tbl>
    <w:p w:rsidR="0084190B" w:rsidRPr="00EA5E76" w:rsidRDefault="00586758" w:rsidP="00EA5E76">
      <w:pPr>
        <w:spacing w:line="360" w:lineRule="auto"/>
        <w:ind w:firstLine="600"/>
        <w:jc w:val="both"/>
        <w:rPr>
          <w:spacing w:val="2"/>
          <w:sz w:val="28"/>
          <w:szCs w:val="28"/>
        </w:rPr>
      </w:pPr>
      <w:r w:rsidRPr="00EA5E76">
        <w:rPr>
          <w:spacing w:val="2"/>
          <w:sz w:val="28"/>
          <w:szCs w:val="28"/>
        </w:rPr>
        <w:t xml:space="preserve">По расчетам данных хозяйства </w:t>
      </w:r>
      <w:r w:rsidR="00E23214" w:rsidRPr="00EA5E76">
        <w:rPr>
          <w:spacing w:val="2"/>
          <w:sz w:val="28"/>
          <w:szCs w:val="28"/>
        </w:rPr>
        <w:t xml:space="preserve">потребность </w:t>
      </w:r>
      <w:r w:rsidRPr="00EA5E76">
        <w:rPr>
          <w:spacing w:val="2"/>
          <w:sz w:val="28"/>
          <w:szCs w:val="28"/>
        </w:rPr>
        <w:t xml:space="preserve">хозяйства </w:t>
      </w:r>
      <w:r w:rsidR="00E23214" w:rsidRPr="00EA5E76">
        <w:rPr>
          <w:spacing w:val="2"/>
          <w:sz w:val="28"/>
          <w:szCs w:val="28"/>
        </w:rPr>
        <w:t xml:space="preserve">в кормах обеспечена на 97,19% в 2005г., что выше чем в 2004г. на 2,63%. </w:t>
      </w:r>
    </w:p>
    <w:p w:rsidR="00170456" w:rsidRPr="00EA5E76" w:rsidRDefault="0084190B" w:rsidP="00EA5E76">
      <w:pPr>
        <w:spacing w:line="360" w:lineRule="auto"/>
        <w:ind w:firstLine="600"/>
        <w:jc w:val="both"/>
        <w:rPr>
          <w:spacing w:val="2"/>
          <w:sz w:val="28"/>
          <w:szCs w:val="28"/>
        </w:rPr>
      </w:pPr>
      <w:r w:rsidRPr="00EA5E76">
        <w:rPr>
          <w:spacing w:val="2"/>
          <w:sz w:val="28"/>
          <w:szCs w:val="28"/>
        </w:rPr>
        <w:t>По нормативам расход кормов на 1 ц привеса в мясном скотоводстве определен на уровне</w:t>
      </w:r>
      <w:r w:rsidR="00BD7F35" w:rsidRPr="00EA5E76">
        <w:rPr>
          <w:spacing w:val="2"/>
          <w:sz w:val="28"/>
          <w:szCs w:val="28"/>
        </w:rPr>
        <w:t xml:space="preserve"> </w:t>
      </w:r>
      <w:r w:rsidRPr="00EA5E76">
        <w:rPr>
          <w:spacing w:val="2"/>
          <w:sz w:val="28"/>
          <w:szCs w:val="28"/>
        </w:rPr>
        <w:t>14 ц к.ед. В нашем случае расход кормов на 1 ц привеса сокращается в 2005г. по сравнению с 2004г. – на 0,251, по сравнению  с 2003г. – на 1,508 к.ед. Однако продуктивность животных увеличивается. Что говорит об улучшении качества рационов, подготовки и подачи кормов.</w:t>
      </w:r>
    </w:p>
    <w:p w:rsidR="004D1E82" w:rsidRPr="00EA5E76" w:rsidRDefault="0084190B" w:rsidP="00EA5E76">
      <w:pPr>
        <w:spacing w:line="360" w:lineRule="auto"/>
        <w:ind w:firstLine="600"/>
        <w:jc w:val="both"/>
        <w:rPr>
          <w:spacing w:val="2"/>
          <w:sz w:val="28"/>
          <w:szCs w:val="28"/>
        </w:rPr>
      </w:pPr>
      <w:r w:rsidRPr="00EA5E76">
        <w:rPr>
          <w:spacing w:val="2"/>
          <w:sz w:val="28"/>
          <w:szCs w:val="28"/>
        </w:rPr>
        <w:t xml:space="preserve">По данным периодической печати опыт некоторых показывает, что можно достичь значительно более высокой продуктивности  и при еще меньших </w:t>
      </w:r>
      <w:r w:rsidR="004A0A65" w:rsidRPr="00EA5E76">
        <w:rPr>
          <w:spacing w:val="2"/>
          <w:sz w:val="28"/>
          <w:szCs w:val="28"/>
        </w:rPr>
        <w:t>затратах</w:t>
      </w:r>
      <w:r w:rsidRPr="00EA5E76">
        <w:rPr>
          <w:spacing w:val="2"/>
          <w:sz w:val="28"/>
          <w:szCs w:val="28"/>
        </w:rPr>
        <w:t xml:space="preserve"> кормов: УКСП «Совхоз Доброволец» Кличев</w:t>
      </w:r>
      <w:r w:rsidR="004A0A65" w:rsidRPr="00EA5E76">
        <w:rPr>
          <w:spacing w:val="2"/>
          <w:sz w:val="28"/>
          <w:szCs w:val="28"/>
        </w:rPr>
        <w:t>с</w:t>
      </w:r>
      <w:r w:rsidRPr="00EA5E76">
        <w:rPr>
          <w:spacing w:val="2"/>
          <w:sz w:val="28"/>
          <w:szCs w:val="28"/>
        </w:rPr>
        <w:t>кого района</w:t>
      </w:r>
      <w:r w:rsidR="004A0A65" w:rsidRPr="00EA5E76">
        <w:rPr>
          <w:spacing w:val="2"/>
          <w:sz w:val="28"/>
          <w:szCs w:val="28"/>
        </w:rPr>
        <w:t xml:space="preserve"> имеет среднесуточный прирост 660 гр/гол при расходе кормов 8,1 ц к.ед. </w:t>
      </w:r>
      <w:r w:rsidR="00170456" w:rsidRPr="00EA5E76">
        <w:rPr>
          <w:spacing w:val="2"/>
          <w:sz w:val="28"/>
          <w:szCs w:val="28"/>
        </w:rPr>
        <w:t>на 1 ц привеса, СПК «Остромечево» при расходе 6,03 ц к.ед. имеет среднесуточный привес 870 г/гол.</w:t>
      </w:r>
      <w:r w:rsidR="00530C60" w:rsidRPr="00EA5E76">
        <w:rPr>
          <w:spacing w:val="2"/>
          <w:sz w:val="28"/>
          <w:szCs w:val="28"/>
        </w:rPr>
        <w:t xml:space="preserve"> (5, 24)</w:t>
      </w:r>
    </w:p>
    <w:p w:rsidR="00C54B8B" w:rsidRPr="00EA5E76" w:rsidRDefault="00C54B8B" w:rsidP="00EA5E76">
      <w:pPr>
        <w:spacing w:line="360" w:lineRule="auto"/>
        <w:ind w:firstLine="600"/>
        <w:jc w:val="both"/>
        <w:rPr>
          <w:spacing w:val="2"/>
          <w:sz w:val="28"/>
          <w:szCs w:val="28"/>
        </w:rPr>
      </w:pPr>
      <w:r w:rsidRPr="00EA5E76">
        <w:rPr>
          <w:spacing w:val="2"/>
          <w:sz w:val="28"/>
          <w:szCs w:val="28"/>
        </w:rPr>
        <w:t>Таким образом, чем выше продуктивность животных на выращивании и откорме, тем ниже затраты кормов на единицу продукции.</w:t>
      </w:r>
    </w:p>
    <w:p w:rsidR="00C52DAF" w:rsidRPr="00EA5E76" w:rsidRDefault="000468B7" w:rsidP="00EA5E76">
      <w:pPr>
        <w:spacing w:line="360" w:lineRule="auto"/>
        <w:ind w:firstLine="600"/>
        <w:jc w:val="both"/>
        <w:rPr>
          <w:spacing w:val="2"/>
          <w:sz w:val="28"/>
          <w:szCs w:val="28"/>
        </w:rPr>
      </w:pPr>
      <w:r w:rsidRPr="00EA5E76">
        <w:rPr>
          <w:spacing w:val="2"/>
          <w:sz w:val="28"/>
          <w:szCs w:val="28"/>
        </w:rPr>
        <w:t>Проанализируем влияние расхода кормов и эффективность их использования на продуктивность животных способ</w:t>
      </w:r>
      <w:r w:rsidR="00420221" w:rsidRPr="00EA5E76">
        <w:rPr>
          <w:spacing w:val="2"/>
          <w:sz w:val="28"/>
          <w:szCs w:val="28"/>
        </w:rPr>
        <w:t>о</w:t>
      </w:r>
      <w:r w:rsidRPr="00EA5E76">
        <w:rPr>
          <w:spacing w:val="2"/>
          <w:sz w:val="28"/>
          <w:szCs w:val="28"/>
        </w:rPr>
        <w:t xml:space="preserve">м </w:t>
      </w:r>
      <w:r w:rsidR="00420221" w:rsidRPr="00EA5E76">
        <w:rPr>
          <w:spacing w:val="2"/>
          <w:sz w:val="28"/>
          <w:szCs w:val="28"/>
        </w:rPr>
        <w:t>цепной подстановки</w:t>
      </w:r>
      <w:r w:rsidRPr="00EA5E76">
        <w:rPr>
          <w:spacing w:val="2"/>
          <w:sz w:val="28"/>
          <w:szCs w:val="28"/>
        </w:rPr>
        <w:t>.</w:t>
      </w:r>
    </w:p>
    <w:p w:rsidR="000468B7" w:rsidRPr="00EA5E76" w:rsidRDefault="00AD5259" w:rsidP="00EA5E76">
      <w:pPr>
        <w:spacing w:line="360" w:lineRule="auto"/>
        <w:ind w:firstLine="600"/>
        <w:jc w:val="center"/>
        <w:rPr>
          <w:spacing w:val="2"/>
          <w:sz w:val="28"/>
          <w:szCs w:val="28"/>
        </w:rPr>
      </w:pPr>
      <w:r w:rsidRPr="00EA5E76">
        <w:rPr>
          <w:spacing w:val="2"/>
          <w:sz w:val="28"/>
          <w:szCs w:val="28"/>
        </w:rPr>
        <w:t xml:space="preserve">Пр </w:t>
      </w:r>
      <w:r w:rsidRPr="00EA5E76">
        <w:rPr>
          <w:spacing w:val="2"/>
          <w:sz w:val="28"/>
          <w:szCs w:val="28"/>
          <w:vertAlign w:val="subscript"/>
        </w:rPr>
        <w:t>0</w:t>
      </w:r>
      <w:r w:rsidRPr="00EA5E76">
        <w:rPr>
          <w:spacing w:val="2"/>
          <w:sz w:val="28"/>
          <w:szCs w:val="28"/>
        </w:rPr>
        <w:t xml:space="preserve"> = УК</w:t>
      </w:r>
      <w:r w:rsidRPr="00EA5E76">
        <w:rPr>
          <w:spacing w:val="2"/>
          <w:sz w:val="28"/>
          <w:szCs w:val="28"/>
          <w:vertAlign w:val="subscript"/>
        </w:rPr>
        <w:t>0</w:t>
      </w:r>
      <w:r w:rsidRPr="00EA5E76">
        <w:rPr>
          <w:spacing w:val="2"/>
          <w:sz w:val="28"/>
          <w:szCs w:val="28"/>
        </w:rPr>
        <w:t>* ОК</w:t>
      </w:r>
      <w:r w:rsidRPr="00EA5E76">
        <w:rPr>
          <w:spacing w:val="2"/>
          <w:sz w:val="28"/>
          <w:szCs w:val="28"/>
          <w:vertAlign w:val="subscript"/>
        </w:rPr>
        <w:t>0</w:t>
      </w:r>
      <w:r w:rsidRPr="00EA5E76">
        <w:rPr>
          <w:spacing w:val="2"/>
          <w:sz w:val="28"/>
          <w:szCs w:val="28"/>
        </w:rPr>
        <w:t xml:space="preserve"> = 20,24*0,0945 = 1,913 (ц/гол)</w:t>
      </w:r>
    </w:p>
    <w:p w:rsidR="00AD5259" w:rsidRPr="00EA5E76" w:rsidRDefault="00AD5259" w:rsidP="00EA5E76">
      <w:pPr>
        <w:spacing w:line="360" w:lineRule="auto"/>
        <w:ind w:firstLine="600"/>
        <w:jc w:val="center"/>
        <w:rPr>
          <w:spacing w:val="2"/>
          <w:sz w:val="28"/>
          <w:szCs w:val="28"/>
        </w:rPr>
      </w:pPr>
      <w:r w:rsidRPr="00EA5E76">
        <w:rPr>
          <w:spacing w:val="2"/>
          <w:sz w:val="28"/>
          <w:szCs w:val="28"/>
        </w:rPr>
        <w:t xml:space="preserve">Пр </w:t>
      </w:r>
      <w:r w:rsidRPr="00EA5E76">
        <w:rPr>
          <w:spacing w:val="2"/>
          <w:sz w:val="28"/>
          <w:szCs w:val="28"/>
          <w:vertAlign w:val="subscript"/>
        </w:rPr>
        <w:t>усл</w:t>
      </w:r>
      <w:r w:rsidRPr="00EA5E76">
        <w:rPr>
          <w:spacing w:val="2"/>
          <w:sz w:val="28"/>
          <w:szCs w:val="28"/>
        </w:rPr>
        <w:t xml:space="preserve"> = УК</w:t>
      </w:r>
      <w:r w:rsidRPr="00EA5E76">
        <w:rPr>
          <w:spacing w:val="2"/>
          <w:sz w:val="28"/>
          <w:szCs w:val="28"/>
          <w:vertAlign w:val="subscript"/>
        </w:rPr>
        <w:t>1</w:t>
      </w:r>
      <w:r w:rsidRPr="00EA5E76">
        <w:rPr>
          <w:spacing w:val="2"/>
          <w:sz w:val="28"/>
          <w:szCs w:val="28"/>
        </w:rPr>
        <w:t>* ОК</w:t>
      </w:r>
      <w:r w:rsidRPr="00EA5E76">
        <w:rPr>
          <w:spacing w:val="2"/>
          <w:sz w:val="28"/>
          <w:szCs w:val="28"/>
          <w:vertAlign w:val="subscript"/>
        </w:rPr>
        <w:t>0</w:t>
      </w:r>
      <w:r w:rsidRPr="00EA5E76">
        <w:rPr>
          <w:spacing w:val="2"/>
          <w:sz w:val="28"/>
          <w:szCs w:val="28"/>
        </w:rPr>
        <w:t xml:space="preserve"> = 20,27*0,0945 = 1,916</w:t>
      </w:r>
    </w:p>
    <w:p w:rsidR="00AD5259" w:rsidRPr="00EA5E76" w:rsidRDefault="00AD5259" w:rsidP="00EA5E76">
      <w:pPr>
        <w:spacing w:line="360" w:lineRule="auto"/>
        <w:ind w:firstLine="600"/>
        <w:jc w:val="center"/>
        <w:rPr>
          <w:spacing w:val="2"/>
          <w:sz w:val="28"/>
          <w:szCs w:val="28"/>
        </w:rPr>
      </w:pPr>
      <w:r w:rsidRPr="00EA5E76">
        <w:rPr>
          <w:spacing w:val="2"/>
          <w:sz w:val="28"/>
          <w:szCs w:val="28"/>
        </w:rPr>
        <w:t xml:space="preserve">Пр </w:t>
      </w:r>
      <w:r w:rsidRPr="00EA5E76">
        <w:rPr>
          <w:spacing w:val="2"/>
          <w:sz w:val="28"/>
          <w:szCs w:val="28"/>
          <w:vertAlign w:val="subscript"/>
        </w:rPr>
        <w:t>1</w:t>
      </w:r>
      <w:r w:rsidRPr="00EA5E76">
        <w:rPr>
          <w:spacing w:val="2"/>
          <w:sz w:val="28"/>
          <w:szCs w:val="28"/>
        </w:rPr>
        <w:t xml:space="preserve"> = УК</w:t>
      </w:r>
      <w:r w:rsidRPr="00EA5E76">
        <w:rPr>
          <w:spacing w:val="2"/>
          <w:sz w:val="28"/>
          <w:szCs w:val="28"/>
          <w:vertAlign w:val="subscript"/>
        </w:rPr>
        <w:t>1</w:t>
      </w:r>
      <w:r w:rsidRPr="00EA5E76">
        <w:rPr>
          <w:spacing w:val="2"/>
          <w:sz w:val="28"/>
          <w:szCs w:val="28"/>
        </w:rPr>
        <w:t>* ОК</w:t>
      </w:r>
      <w:r w:rsidRPr="00EA5E76">
        <w:rPr>
          <w:spacing w:val="2"/>
          <w:sz w:val="28"/>
          <w:szCs w:val="28"/>
          <w:vertAlign w:val="subscript"/>
        </w:rPr>
        <w:t>1</w:t>
      </w:r>
      <w:r w:rsidRPr="00EA5E76">
        <w:rPr>
          <w:spacing w:val="2"/>
          <w:sz w:val="28"/>
          <w:szCs w:val="28"/>
        </w:rPr>
        <w:t xml:space="preserve"> = 20,27*0,0968 = 1,962</w:t>
      </w:r>
    </w:p>
    <w:p w:rsidR="00AD5259" w:rsidRPr="00EA5E76" w:rsidRDefault="00AD5259" w:rsidP="00EA5E76">
      <w:pPr>
        <w:spacing w:line="360" w:lineRule="auto"/>
        <w:ind w:firstLine="600"/>
        <w:jc w:val="center"/>
        <w:rPr>
          <w:spacing w:val="2"/>
          <w:sz w:val="28"/>
          <w:szCs w:val="28"/>
        </w:rPr>
      </w:pPr>
      <w:r w:rsidRPr="00EA5E76">
        <w:rPr>
          <w:spacing w:val="2"/>
          <w:sz w:val="28"/>
          <w:szCs w:val="28"/>
        </w:rPr>
        <w:t>∆ Пр (УК) = Пр</w:t>
      </w:r>
      <w:r w:rsidRPr="00EA5E76">
        <w:rPr>
          <w:spacing w:val="2"/>
          <w:sz w:val="28"/>
          <w:szCs w:val="28"/>
          <w:vertAlign w:val="subscript"/>
        </w:rPr>
        <w:t xml:space="preserve"> усл </w:t>
      </w:r>
      <w:r w:rsidRPr="00EA5E76">
        <w:rPr>
          <w:spacing w:val="2"/>
          <w:sz w:val="28"/>
          <w:szCs w:val="28"/>
        </w:rPr>
        <w:t>- Пр</w:t>
      </w:r>
      <w:r w:rsidRPr="00EA5E76">
        <w:rPr>
          <w:spacing w:val="2"/>
          <w:sz w:val="28"/>
          <w:szCs w:val="28"/>
          <w:vertAlign w:val="subscript"/>
        </w:rPr>
        <w:t xml:space="preserve"> 0</w:t>
      </w:r>
      <w:r w:rsidRPr="00EA5E76">
        <w:rPr>
          <w:spacing w:val="2"/>
          <w:sz w:val="28"/>
          <w:szCs w:val="28"/>
        </w:rPr>
        <w:t xml:space="preserve"> = 1,916 – 1,913 = 0,003</w:t>
      </w:r>
      <w:r w:rsidR="00596D0A" w:rsidRPr="00EA5E76">
        <w:rPr>
          <w:spacing w:val="2"/>
          <w:sz w:val="28"/>
          <w:szCs w:val="28"/>
        </w:rPr>
        <w:t xml:space="preserve"> (ц/гол)</w:t>
      </w:r>
    </w:p>
    <w:p w:rsidR="00AD5259" w:rsidRPr="00EA5E76" w:rsidRDefault="00AD5259" w:rsidP="00EA5E76">
      <w:pPr>
        <w:spacing w:line="360" w:lineRule="auto"/>
        <w:ind w:firstLine="600"/>
        <w:jc w:val="center"/>
        <w:rPr>
          <w:spacing w:val="2"/>
          <w:sz w:val="28"/>
          <w:szCs w:val="28"/>
        </w:rPr>
      </w:pPr>
      <w:r w:rsidRPr="00EA5E76">
        <w:rPr>
          <w:spacing w:val="2"/>
          <w:sz w:val="28"/>
          <w:szCs w:val="28"/>
        </w:rPr>
        <w:t xml:space="preserve">∆Пр (ОК) = Пр </w:t>
      </w:r>
      <w:r w:rsidRPr="00EA5E76">
        <w:rPr>
          <w:spacing w:val="2"/>
          <w:sz w:val="28"/>
          <w:szCs w:val="28"/>
          <w:vertAlign w:val="subscript"/>
        </w:rPr>
        <w:t>1</w:t>
      </w:r>
      <w:r w:rsidRPr="00EA5E76">
        <w:rPr>
          <w:spacing w:val="2"/>
          <w:sz w:val="28"/>
          <w:szCs w:val="28"/>
        </w:rPr>
        <w:t xml:space="preserve"> - Пр </w:t>
      </w:r>
      <w:r w:rsidRPr="00EA5E76">
        <w:rPr>
          <w:spacing w:val="2"/>
          <w:sz w:val="28"/>
          <w:szCs w:val="28"/>
          <w:vertAlign w:val="subscript"/>
        </w:rPr>
        <w:t>усл</w:t>
      </w:r>
      <w:r w:rsidRPr="00EA5E76">
        <w:rPr>
          <w:spacing w:val="2"/>
          <w:sz w:val="28"/>
          <w:szCs w:val="28"/>
        </w:rPr>
        <w:t>= 1,962 – 1,916 = 0,046</w:t>
      </w:r>
      <w:r w:rsidR="00596D0A" w:rsidRPr="00EA5E76">
        <w:rPr>
          <w:spacing w:val="2"/>
          <w:sz w:val="28"/>
          <w:szCs w:val="28"/>
        </w:rPr>
        <w:t xml:space="preserve"> (ц/гол)</w:t>
      </w:r>
    </w:p>
    <w:p w:rsidR="00AD5259" w:rsidRPr="00EA5E76" w:rsidRDefault="00AD5259" w:rsidP="00EA5E76">
      <w:pPr>
        <w:spacing w:line="360" w:lineRule="auto"/>
        <w:ind w:firstLine="600"/>
        <w:jc w:val="center"/>
        <w:rPr>
          <w:spacing w:val="2"/>
          <w:sz w:val="28"/>
          <w:szCs w:val="28"/>
        </w:rPr>
      </w:pPr>
      <w:r w:rsidRPr="00EA5E76">
        <w:rPr>
          <w:spacing w:val="2"/>
          <w:sz w:val="28"/>
          <w:szCs w:val="28"/>
        </w:rPr>
        <w:t>∆ ВП (УК) = ПГф * ∆ Пр (УК) = 2201 * 0,003 = 6,603</w:t>
      </w:r>
      <w:r w:rsidR="00596D0A" w:rsidRPr="00EA5E76">
        <w:rPr>
          <w:spacing w:val="2"/>
          <w:sz w:val="28"/>
          <w:szCs w:val="28"/>
        </w:rPr>
        <w:t xml:space="preserve"> (ц)</w:t>
      </w:r>
    </w:p>
    <w:p w:rsidR="00AD5259" w:rsidRPr="00EA5E76" w:rsidRDefault="00AD5259" w:rsidP="00EA5E76">
      <w:pPr>
        <w:spacing w:line="360" w:lineRule="auto"/>
        <w:ind w:firstLine="600"/>
        <w:jc w:val="center"/>
        <w:rPr>
          <w:spacing w:val="2"/>
          <w:sz w:val="28"/>
          <w:szCs w:val="28"/>
        </w:rPr>
      </w:pPr>
      <w:r w:rsidRPr="00EA5E76">
        <w:rPr>
          <w:spacing w:val="2"/>
          <w:sz w:val="28"/>
          <w:szCs w:val="28"/>
        </w:rPr>
        <w:t>∆ВП(ОК) = ПГф * ∆ Пр (ОК) = 2201*</w:t>
      </w:r>
      <w:r w:rsidR="00596D0A" w:rsidRPr="00EA5E76">
        <w:rPr>
          <w:spacing w:val="2"/>
          <w:sz w:val="28"/>
          <w:szCs w:val="28"/>
        </w:rPr>
        <w:t>0,046 = 101,246 (ц)</w:t>
      </w:r>
    </w:p>
    <w:p w:rsidR="00AD5259" w:rsidRPr="00EA5E76" w:rsidRDefault="00420221" w:rsidP="00EA5E76">
      <w:pPr>
        <w:spacing w:line="360" w:lineRule="auto"/>
        <w:ind w:firstLine="600"/>
        <w:jc w:val="both"/>
        <w:rPr>
          <w:spacing w:val="2"/>
          <w:sz w:val="28"/>
          <w:szCs w:val="28"/>
        </w:rPr>
      </w:pPr>
      <w:r w:rsidRPr="00EA5E76">
        <w:rPr>
          <w:spacing w:val="2"/>
          <w:sz w:val="28"/>
          <w:szCs w:val="28"/>
        </w:rPr>
        <w:t>Как видно, основной прирост продуктивности обеспечен именно за счет интенсивного фактора – качества кормов (прирост привеса составил 0,046 ц/гол, в то время как за счет повышения уровня кормления  всего 0,003 ц/гол).</w:t>
      </w:r>
    </w:p>
    <w:p w:rsidR="00BF723E" w:rsidRPr="00EA5E76" w:rsidRDefault="00420221" w:rsidP="00EA5E76">
      <w:pPr>
        <w:spacing w:line="360" w:lineRule="auto"/>
        <w:ind w:firstLine="600"/>
        <w:jc w:val="both"/>
        <w:rPr>
          <w:spacing w:val="2"/>
          <w:sz w:val="28"/>
          <w:szCs w:val="28"/>
        </w:rPr>
      </w:pPr>
      <w:r w:rsidRPr="00EA5E76">
        <w:rPr>
          <w:spacing w:val="2"/>
          <w:sz w:val="28"/>
          <w:szCs w:val="28"/>
        </w:rPr>
        <w:t xml:space="preserve">Качество кормов улучшено за счет повышения доли концентрированных кормов </w:t>
      </w:r>
      <w:r w:rsidR="00C87042" w:rsidRPr="00EA5E76">
        <w:rPr>
          <w:spacing w:val="2"/>
          <w:sz w:val="28"/>
          <w:szCs w:val="28"/>
        </w:rPr>
        <w:t xml:space="preserve">до </w:t>
      </w:r>
      <w:r w:rsidR="009C6BC5" w:rsidRPr="00EA5E76">
        <w:rPr>
          <w:spacing w:val="2"/>
          <w:sz w:val="28"/>
          <w:szCs w:val="28"/>
        </w:rPr>
        <w:t>1</w:t>
      </w:r>
      <w:r w:rsidR="00C87042" w:rsidRPr="00EA5E76">
        <w:rPr>
          <w:spacing w:val="2"/>
          <w:sz w:val="28"/>
          <w:szCs w:val="28"/>
        </w:rPr>
        <w:t>9</w:t>
      </w:r>
      <w:r w:rsidR="009C6BC5" w:rsidRPr="00EA5E76">
        <w:rPr>
          <w:spacing w:val="2"/>
          <w:sz w:val="28"/>
          <w:szCs w:val="28"/>
        </w:rPr>
        <w:t>,66</w:t>
      </w:r>
      <w:r w:rsidR="00C87042" w:rsidRPr="00EA5E76">
        <w:rPr>
          <w:spacing w:val="2"/>
          <w:sz w:val="28"/>
          <w:szCs w:val="28"/>
        </w:rPr>
        <w:t xml:space="preserve">% и летних кормов до 22,89% за счет сокращения сочных и грубых кормов </w:t>
      </w:r>
      <w:r w:rsidRPr="00EA5E76">
        <w:rPr>
          <w:spacing w:val="2"/>
          <w:sz w:val="28"/>
          <w:szCs w:val="28"/>
        </w:rPr>
        <w:t>(табл.3.3)</w:t>
      </w:r>
      <w:r w:rsidR="00BF723E" w:rsidRPr="00EA5E76">
        <w:rPr>
          <w:spacing w:val="2"/>
          <w:sz w:val="28"/>
          <w:szCs w:val="28"/>
        </w:rPr>
        <w:t>. как видно из расчетов в последнее время в хозяйстве сделана ставка на летние зеленые корма. Которые позволяют увеличить поголовье стада с наименьшими затратами и одновременно повысить продуктивность скота. Для улучшения кормовой базы в хозяйстве постоянно проводятся поверхностное и коренное улучшение естественных сенокосов и пастбищ. При поверхностном улучшении проводятся расчистка кустов, срезка кочек, внесение удобрений, подсев трав без нарушения природной дернины,, при коренном — перепашка или дискование и посев смеси многолетних лугопастбищных трав.</w:t>
      </w:r>
    </w:p>
    <w:p w:rsidR="009E5767" w:rsidRPr="00EA5E76" w:rsidRDefault="009E5767" w:rsidP="00EA5E76">
      <w:pPr>
        <w:spacing w:line="360" w:lineRule="auto"/>
        <w:ind w:firstLine="708"/>
        <w:jc w:val="right"/>
        <w:rPr>
          <w:b/>
          <w:i/>
          <w:spacing w:val="2"/>
          <w:sz w:val="28"/>
          <w:szCs w:val="28"/>
        </w:rPr>
      </w:pPr>
      <w:r w:rsidRPr="00EA5E76">
        <w:rPr>
          <w:b/>
          <w:spacing w:val="2"/>
          <w:sz w:val="28"/>
          <w:szCs w:val="28"/>
        </w:rPr>
        <w:t>Таблица 3.3</w:t>
      </w:r>
    </w:p>
    <w:p w:rsidR="009E5767" w:rsidRPr="00EA5E76" w:rsidRDefault="00BF723E" w:rsidP="00EA5E76">
      <w:pPr>
        <w:spacing w:line="360" w:lineRule="auto"/>
        <w:jc w:val="center"/>
        <w:rPr>
          <w:b/>
          <w:spacing w:val="2"/>
          <w:sz w:val="28"/>
          <w:szCs w:val="28"/>
        </w:rPr>
      </w:pPr>
      <w:r w:rsidRPr="00EA5E76">
        <w:rPr>
          <w:b/>
          <w:spacing w:val="2"/>
          <w:sz w:val="28"/>
          <w:szCs w:val="28"/>
        </w:rPr>
        <w:t>Оценка структуры кормов в КУПП «Маньвичи»</w:t>
      </w:r>
    </w:p>
    <w:tbl>
      <w:tblPr>
        <w:tblW w:w="9814" w:type="dxa"/>
        <w:tblBorders>
          <w:top w:val="double" w:sz="4" w:space="0" w:color="auto"/>
          <w:left w:val="double" w:sz="4" w:space="0" w:color="auto"/>
          <w:bottom w:val="double" w:sz="4" w:space="0" w:color="auto"/>
          <w:right w:val="double" w:sz="4" w:space="0" w:color="auto"/>
        </w:tblBorders>
        <w:tblLayout w:type="fixed"/>
        <w:tblCellMar>
          <w:left w:w="30" w:type="dxa"/>
          <w:right w:w="30" w:type="dxa"/>
        </w:tblCellMar>
        <w:tblLook w:val="0000" w:firstRow="0" w:lastRow="0" w:firstColumn="0" w:lastColumn="0" w:noHBand="0" w:noVBand="0"/>
      </w:tblPr>
      <w:tblGrid>
        <w:gridCol w:w="3150"/>
        <w:gridCol w:w="1600"/>
        <w:gridCol w:w="1584"/>
        <w:gridCol w:w="1800"/>
        <w:gridCol w:w="1680"/>
      </w:tblGrid>
      <w:tr w:rsidR="0030497D" w:rsidRPr="0030497D" w:rsidTr="00E70FD1">
        <w:trPr>
          <w:trHeight w:val="250"/>
          <w:tblHeader/>
        </w:trPr>
        <w:tc>
          <w:tcPr>
            <w:tcW w:w="3150" w:type="dxa"/>
            <w:vMerge w:val="restart"/>
            <w:tcBorders>
              <w:top w:val="double" w:sz="4" w:space="0" w:color="auto"/>
              <w:bottom w:val="single" w:sz="6" w:space="0" w:color="auto"/>
              <w:right w:val="single" w:sz="6" w:space="0" w:color="auto"/>
            </w:tcBorders>
            <w:shd w:val="clear" w:color="auto" w:fill="CCCCCC"/>
            <w:vAlign w:val="center"/>
          </w:tcPr>
          <w:p w:rsidR="0030497D" w:rsidRPr="0030497D" w:rsidRDefault="0030497D" w:rsidP="0030497D">
            <w:pPr>
              <w:autoSpaceDE w:val="0"/>
              <w:autoSpaceDN w:val="0"/>
              <w:adjustRightInd w:val="0"/>
              <w:jc w:val="center"/>
              <w:rPr>
                <w:b/>
                <w:color w:val="000000"/>
                <w:spacing w:val="2"/>
              </w:rPr>
            </w:pPr>
            <w:r w:rsidRPr="0030497D">
              <w:rPr>
                <w:b/>
                <w:color w:val="000000"/>
                <w:spacing w:val="2"/>
              </w:rPr>
              <w:t>Показатели</w:t>
            </w:r>
          </w:p>
        </w:tc>
        <w:tc>
          <w:tcPr>
            <w:tcW w:w="1600" w:type="dxa"/>
            <w:vMerge w:val="restart"/>
            <w:tcBorders>
              <w:top w:val="double" w:sz="4" w:space="0" w:color="auto"/>
              <w:left w:val="single" w:sz="6" w:space="0" w:color="auto"/>
              <w:bottom w:val="single" w:sz="6" w:space="0" w:color="auto"/>
              <w:right w:val="single" w:sz="6" w:space="0" w:color="auto"/>
            </w:tcBorders>
            <w:shd w:val="clear" w:color="auto" w:fill="CCCCCC"/>
            <w:vAlign w:val="center"/>
          </w:tcPr>
          <w:p w:rsidR="0030497D" w:rsidRPr="0030497D" w:rsidRDefault="0030497D" w:rsidP="0030497D">
            <w:pPr>
              <w:autoSpaceDE w:val="0"/>
              <w:autoSpaceDN w:val="0"/>
              <w:adjustRightInd w:val="0"/>
              <w:jc w:val="center"/>
              <w:rPr>
                <w:b/>
                <w:color w:val="000000"/>
                <w:spacing w:val="2"/>
              </w:rPr>
            </w:pPr>
            <w:r w:rsidRPr="0030497D">
              <w:rPr>
                <w:b/>
                <w:color w:val="000000"/>
                <w:spacing w:val="2"/>
              </w:rPr>
              <w:t>Единицы</w:t>
            </w:r>
          </w:p>
          <w:p w:rsidR="0030497D" w:rsidRPr="0030497D" w:rsidRDefault="0030497D" w:rsidP="0030497D">
            <w:pPr>
              <w:autoSpaceDE w:val="0"/>
              <w:autoSpaceDN w:val="0"/>
              <w:adjustRightInd w:val="0"/>
              <w:jc w:val="center"/>
              <w:rPr>
                <w:b/>
                <w:color w:val="000000"/>
                <w:spacing w:val="2"/>
              </w:rPr>
            </w:pPr>
            <w:r w:rsidRPr="0030497D">
              <w:rPr>
                <w:b/>
                <w:color w:val="000000"/>
                <w:spacing w:val="2"/>
              </w:rPr>
              <w:t>измерения</w:t>
            </w:r>
          </w:p>
        </w:tc>
        <w:tc>
          <w:tcPr>
            <w:tcW w:w="5064" w:type="dxa"/>
            <w:gridSpan w:val="3"/>
            <w:tcBorders>
              <w:top w:val="double" w:sz="4" w:space="0" w:color="auto"/>
              <w:left w:val="single" w:sz="6" w:space="0" w:color="auto"/>
              <w:bottom w:val="single" w:sz="6" w:space="0" w:color="auto"/>
            </w:tcBorders>
            <w:shd w:val="clear" w:color="auto" w:fill="CCCCCC"/>
            <w:vAlign w:val="center"/>
          </w:tcPr>
          <w:p w:rsidR="0030497D" w:rsidRPr="0030497D" w:rsidRDefault="0030497D" w:rsidP="0030497D">
            <w:pPr>
              <w:autoSpaceDE w:val="0"/>
              <w:autoSpaceDN w:val="0"/>
              <w:adjustRightInd w:val="0"/>
              <w:jc w:val="center"/>
              <w:rPr>
                <w:b/>
                <w:color w:val="000000"/>
                <w:spacing w:val="2"/>
              </w:rPr>
            </w:pPr>
            <w:r w:rsidRPr="0030497D">
              <w:rPr>
                <w:b/>
                <w:color w:val="000000"/>
                <w:spacing w:val="2"/>
              </w:rPr>
              <w:t>Годы</w:t>
            </w:r>
          </w:p>
        </w:tc>
      </w:tr>
      <w:tr w:rsidR="0030497D" w:rsidRPr="0030497D" w:rsidTr="00E70FD1">
        <w:trPr>
          <w:trHeight w:val="264"/>
          <w:tblHeader/>
        </w:trPr>
        <w:tc>
          <w:tcPr>
            <w:tcW w:w="3150" w:type="dxa"/>
            <w:vMerge/>
            <w:tcBorders>
              <w:top w:val="single" w:sz="6" w:space="0" w:color="auto"/>
              <w:bottom w:val="double" w:sz="4" w:space="0" w:color="auto"/>
              <w:right w:val="single" w:sz="6" w:space="0" w:color="auto"/>
            </w:tcBorders>
            <w:shd w:val="clear" w:color="auto" w:fill="CCCCCC"/>
            <w:vAlign w:val="center"/>
          </w:tcPr>
          <w:p w:rsidR="0030497D" w:rsidRPr="0030497D" w:rsidRDefault="0030497D" w:rsidP="0030497D">
            <w:pPr>
              <w:autoSpaceDE w:val="0"/>
              <w:autoSpaceDN w:val="0"/>
              <w:adjustRightInd w:val="0"/>
              <w:jc w:val="center"/>
              <w:rPr>
                <w:b/>
                <w:color w:val="000000"/>
                <w:spacing w:val="2"/>
              </w:rPr>
            </w:pPr>
          </w:p>
        </w:tc>
        <w:tc>
          <w:tcPr>
            <w:tcW w:w="1600" w:type="dxa"/>
            <w:vMerge/>
            <w:tcBorders>
              <w:top w:val="single" w:sz="6" w:space="0" w:color="auto"/>
              <w:left w:val="single" w:sz="6" w:space="0" w:color="auto"/>
              <w:bottom w:val="double" w:sz="4" w:space="0" w:color="auto"/>
              <w:right w:val="single" w:sz="6" w:space="0" w:color="auto"/>
            </w:tcBorders>
            <w:shd w:val="clear" w:color="auto" w:fill="CCCCCC"/>
            <w:vAlign w:val="center"/>
          </w:tcPr>
          <w:p w:rsidR="0030497D" w:rsidRPr="0030497D" w:rsidRDefault="0030497D" w:rsidP="0030497D">
            <w:pPr>
              <w:autoSpaceDE w:val="0"/>
              <w:autoSpaceDN w:val="0"/>
              <w:adjustRightInd w:val="0"/>
              <w:jc w:val="center"/>
              <w:rPr>
                <w:b/>
                <w:color w:val="000000"/>
                <w:spacing w:val="2"/>
              </w:rPr>
            </w:pPr>
          </w:p>
        </w:tc>
        <w:tc>
          <w:tcPr>
            <w:tcW w:w="1584" w:type="dxa"/>
            <w:tcBorders>
              <w:top w:val="single" w:sz="6" w:space="0" w:color="auto"/>
              <w:left w:val="single" w:sz="6" w:space="0" w:color="auto"/>
              <w:bottom w:val="double" w:sz="4" w:space="0" w:color="auto"/>
              <w:right w:val="single" w:sz="6" w:space="0" w:color="auto"/>
            </w:tcBorders>
            <w:shd w:val="clear" w:color="auto" w:fill="CCCCCC"/>
            <w:vAlign w:val="center"/>
          </w:tcPr>
          <w:p w:rsidR="0030497D" w:rsidRPr="0030497D" w:rsidRDefault="0030497D" w:rsidP="0030497D">
            <w:pPr>
              <w:autoSpaceDE w:val="0"/>
              <w:autoSpaceDN w:val="0"/>
              <w:adjustRightInd w:val="0"/>
              <w:ind w:right="-455"/>
              <w:jc w:val="center"/>
              <w:rPr>
                <w:b/>
                <w:color w:val="000000"/>
                <w:spacing w:val="2"/>
              </w:rPr>
            </w:pPr>
            <w:r w:rsidRPr="0030497D">
              <w:rPr>
                <w:b/>
                <w:color w:val="000000"/>
                <w:spacing w:val="2"/>
              </w:rPr>
              <w:t>2003</w:t>
            </w:r>
          </w:p>
        </w:tc>
        <w:tc>
          <w:tcPr>
            <w:tcW w:w="1800" w:type="dxa"/>
            <w:tcBorders>
              <w:top w:val="single" w:sz="6" w:space="0" w:color="auto"/>
              <w:left w:val="single" w:sz="6" w:space="0" w:color="auto"/>
              <w:bottom w:val="double" w:sz="4" w:space="0" w:color="auto"/>
              <w:right w:val="single" w:sz="6" w:space="0" w:color="auto"/>
            </w:tcBorders>
            <w:shd w:val="clear" w:color="auto" w:fill="CCCCCC"/>
            <w:vAlign w:val="center"/>
          </w:tcPr>
          <w:p w:rsidR="0030497D" w:rsidRPr="0030497D" w:rsidRDefault="0030497D" w:rsidP="0030497D">
            <w:pPr>
              <w:autoSpaceDE w:val="0"/>
              <w:autoSpaceDN w:val="0"/>
              <w:adjustRightInd w:val="0"/>
              <w:jc w:val="center"/>
              <w:rPr>
                <w:b/>
                <w:color w:val="000000"/>
                <w:spacing w:val="2"/>
              </w:rPr>
            </w:pPr>
            <w:r w:rsidRPr="0030497D">
              <w:rPr>
                <w:b/>
                <w:color w:val="000000"/>
                <w:spacing w:val="2"/>
              </w:rPr>
              <w:t>2004</w:t>
            </w:r>
          </w:p>
        </w:tc>
        <w:tc>
          <w:tcPr>
            <w:tcW w:w="1680" w:type="dxa"/>
            <w:tcBorders>
              <w:top w:val="single" w:sz="6" w:space="0" w:color="auto"/>
              <w:left w:val="single" w:sz="6" w:space="0" w:color="auto"/>
              <w:bottom w:val="double" w:sz="4" w:space="0" w:color="auto"/>
            </w:tcBorders>
            <w:shd w:val="clear" w:color="auto" w:fill="CCCCCC"/>
            <w:vAlign w:val="center"/>
          </w:tcPr>
          <w:p w:rsidR="0030497D" w:rsidRPr="0030497D" w:rsidRDefault="0030497D" w:rsidP="0030497D">
            <w:pPr>
              <w:autoSpaceDE w:val="0"/>
              <w:autoSpaceDN w:val="0"/>
              <w:adjustRightInd w:val="0"/>
              <w:jc w:val="center"/>
              <w:rPr>
                <w:b/>
                <w:color w:val="000000"/>
                <w:spacing w:val="2"/>
              </w:rPr>
            </w:pPr>
            <w:r w:rsidRPr="0030497D">
              <w:rPr>
                <w:b/>
                <w:color w:val="000000"/>
                <w:spacing w:val="2"/>
              </w:rPr>
              <w:t>2005</w:t>
            </w:r>
          </w:p>
        </w:tc>
      </w:tr>
      <w:tr w:rsidR="005A44A8" w:rsidRPr="001C47CA">
        <w:trPr>
          <w:trHeight w:val="250"/>
        </w:trPr>
        <w:tc>
          <w:tcPr>
            <w:tcW w:w="3150" w:type="dxa"/>
            <w:tcBorders>
              <w:top w:val="double" w:sz="4" w:space="0" w:color="auto"/>
              <w:bottom w:val="single" w:sz="6" w:space="0" w:color="auto"/>
              <w:right w:val="single" w:sz="6" w:space="0" w:color="auto"/>
            </w:tcBorders>
          </w:tcPr>
          <w:p w:rsidR="005A44A8" w:rsidRPr="0030497D" w:rsidRDefault="005A44A8" w:rsidP="00882CAF">
            <w:pPr>
              <w:autoSpaceDE w:val="0"/>
              <w:autoSpaceDN w:val="0"/>
              <w:adjustRightInd w:val="0"/>
              <w:rPr>
                <w:color w:val="000000"/>
                <w:spacing w:val="2"/>
              </w:rPr>
            </w:pPr>
            <w:r w:rsidRPr="0030497D">
              <w:rPr>
                <w:color w:val="000000"/>
                <w:spacing w:val="2"/>
              </w:rPr>
              <w:t>Израсходовано кормов всего</w:t>
            </w:r>
          </w:p>
        </w:tc>
        <w:tc>
          <w:tcPr>
            <w:tcW w:w="1600" w:type="dxa"/>
            <w:tcBorders>
              <w:top w:val="double" w:sz="4" w:space="0" w:color="auto"/>
              <w:left w:val="single" w:sz="6" w:space="0" w:color="auto"/>
              <w:bottom w:val="single" w:sz="6" w:space="0" w:color="auto"/>
              <w:right w:val="single" w:sz="6" w:space="0" w:color="auto"/>
            </w:tcBorders>
            <w:vAlign w:val="center"/>
          </w:tcPr>
          <w:p w:rsidR="005A44A8" w:rsidRPr="0030497D" w:rsidRDefault="005A44A8" w:rsidP="0030497D">
            <w:pPr>
              <w:autoSpaceDE w:val="0"/>
              <w:autoSpaceDN w:val="0"/>
              <w:adjustRightInd w:val="0"/>
              <w:jc w:val="center"/>
              <w:rPr>
                <w:color w:val="000000"/>
                <w:spacing w:val="2"/>
              </w:rPr>
            </w:pPr>
            <w:r w:rsidRPr="0030497D">
              <w:rPr>
                <w:color w:val="000000"/>
                <w:spacing w:val="2"/>
              </w:rPr>
              <w:t>ц.к.ед.</w:t>
            </w:r>
          </w:p>
        </w:tc>
        <w:tc>
          <w:tcPr>
            <w:tcW w:w="1584" w:type="dxa"/>
            <w:tcBorders>
              <w:top w:val="double" w:sz="4" w:space="0" w:color="auto"/>
              <w:left w:val="single" w:sz="6" w:space="0" w:color="auto"/>
              <w:bottom w:val="single" w:sz="6" w:space="0" w:color="auto"/>
              <w:right w:val="single" w:sz="6" w:space="0" w:color="auto"/>
            </w:tcBorders>
            <w:vAlign w:val="center"/>
          </w:tcPr>
          <w:p w:rsidR="005A44A8" w:rsidRPr="00160533" w:rsidRDefault="005A44A8" w:rsidP="00882CAF">
            <w:pPr>
              <w:jc w:val="center"/>
              <w:rPr>
                <w:spacing w:val="2"/>
              </w:rPr>
            </w:pPr>
            <w:r>
              <w:rPr>
                <w:spacing w:val="2"/>
              </w:rPr>
              <w:t>4355</w:t>
            </w:r>
            <w:r w:rsidRPr="00160533">
              <w:rPr>
                <w:spacing w:val="2"/>
              </w:rPr>
              <w:t>0</w:t>
            </w:r>
          </w:p>
        </w:tc>
        <w:tc>
          <w:tcPr>
            <w:tcW w:w="1800" w:type="dxa"/>
            <w:tcBorders>
              <w:top w:val="double" w:sz="4" w:space="0" w:color="auto"/>
              <w:left w:val="single" w:sz="6" w:space="0" w:color="auto"/>
              <w:bottom w:val="single" w:sz="6" w:space="0" w:color="auto"/>
              <w:right w:val="single" w:sz="6" w:space="0" w:color="auto"/>
            </w:tcBorders>
            <w:vAlign w:val="center"/>
          </w:tcPr>
          <w:p w:rsidR="005A44A8" w:rsidRPr="00160533" w:rsidRDefault="005A44A8" w:rsidP="00882CAF">
            <w:pPr>
              <w:jc w:val="center"/>
              <w:rPr>
                <w:spacing w:val="2"/>
              </w:rPr>
            </w:pPr>
            <w:r>
              <w:rPr>
                <w:spacing w:val="2"/>
              </w:rPr>
              <w:t>43260</w:t>
            </w:r>
          </w:p>
        </w:tc>
        <w:tc>
          <w:tcPr>
            <w:tcW w:w="1680" w:type="dxa"/>
            <w:tcBorders>
              <w:top w:val="double" w:sz="4" w:space="0" w:color="auto"/>
              <w:left w:val="single" w:sz="6" w:space="0" w:color="auto"/>
              <w:bottom w:val="single" w:sz="6" w:space="0" w:color="auto"/>
            </w:tcBorders>
            <w:vAlign w:val="center"/>
          </w:tcPr>
          <w:p w:rsidR="005A44A8" w:rsidRPr="00160533" w:rsidRDefault="005A44A8" w:rsidP="00882CAF">
            <w:pPr>
              <w:jc w:val="center"/>
              <w:rPr>
                <w:spacing w:val="2"/>
              </w:rPr>
            </w:pPr>
            <w:r>
              <w:rPr>
                <w:spacing w:val="2"/>
              </w:rPr>
              <w:t>4461</w:t>
            </w:r>
            <w:r w:rsidRPr="00160533">
              <w:rPr>
                <w:spacing w:val="2"/>
              </w:rPr>
              <w:t>0</w:t>
            </w:r>
          </w:p>
        </w:tc>
      </w:tr>
      <w:tr w:rsidR="009E5767" w:rsidRPr="001C47CA">
        <w:trPr>
          <w:trHeight w:val="250"/>
        </w:trPr>
        <w:tc>
          <w:tcPr>
            <w:tcW w:w="3150" w:type="dxa"/>
            <w:tcBorders>
              <w:top w:val="single" w:sz="6" w:space="0" w:color="auto"/>
              <w:bottom w:val="single" w:sz="6" w:space="0" w:color="auto"/>
              <w:right w:val="single" w:sz="6" w:space="0" w:color="auto"/>
            </w:tcBorders>
          </w:tcPr>
          <w:p w:rsidR="009E5767" w:rsidRPr="0030497D" w:rsidRDefault="009E5767" w:rsidP="00882CAF">
            <w:pPr>
              <w:autoSpaceDE w:val="0"/>
              <w:autoSpaceDN w:val="0"/>
              <w:adjustRightInd w:val="0"/>
              <w:rPr>
                <w:color w:val="000000"/>
                <w:spacing w:val="2"/>
              </w:rPr>
            </w:pPr>
            <w:r w:rsidRPr="0030497D">
              <w:rPr>
                <w:color w:val="000000"/>
                <w:spacing w:val="2"/>
              </w:rPr>
              <w:t>в том числе:</w:t>
            </w:r>
          </w:p>
        </w:tc>
        <w:tc>
          <w:tcPr>
            <w:tcW w:w="1600" w:type="dxa"/>
            <w:tcBorders>
              <w:top w:val="single" w:sz="6" w:space="0" w:color="auto"/>
              <w:left w:val="single" w:sz="6" w:space="0" w:color="auto"/>
              <w:bottom w:val="single" w:sz="6" w:space="0" w:color="auto"/>
              <w:right w:val="single" w:sz="6" w:space="0" w:color="auto"/>
            </w:tcBorders>
            <w:vAlign w:val="center"/>
          </w:tcPr>
          <w:p w:rsidR="009E5767" w:rsidRPr="0030497D" w:rsidRDefault="009E5767" w:rsidP="0030497D">
            <w:pPr>
              <w:autoSpaceDE w:val="0"/>
              <w:autoSpaceDN w:val="0"/>
              <w:adjustRightInd w:val="0"/>
              <w:jc w:val="center"/>
              <w:rPr>
                <w:color w:val="000000"/>
                <w:spacing w:val="2"/>
              </w:rPr>
            </w:pPr>
          </w:p>
        </w:tc>
        <w:tc>
          <w:tcPr>
            <w:tcW w:w="1584" w:type="dxa"/>
            <w:tcBorders>
              <w:top w:val="single" w:sz="6" w:space="0" w:color="auto"/>
              <w:left w:val="single" w:sz="6" w:space="0" w:color="auto"/>
              <w:bottom w:val="single" w:sz="6" w:space="0" w:color="auto"/>
              <w:right w:val="single" w:sz="6" w:space="0" w:color="auto"/>
            </w:tcBorders>
            <w:vAlign w:val="center"/>
          </w:tcPr>
          <w:p w:rsidR="009E5767" w:rsidRPr="0030497D" w:rsidRDefault="009E5767" w:rsidP="0030497D">
            <w:pPr>
              <w:autoSpaceDE w:val="0"/>
              <w:autoSpaceDN w:val="0"/>
              <w:adjustRightInd w:val="0"/>
              <w:jc w:val="center"/>
              <w:rPr>
                <w:color w:val="000000"/>
                <w:spacing w:val="2"/>
              </w:rPr>
            </w:pPr>
          </w:p>
        </w:tc>
        <w:tc>
          <w:tcPr>
            <w:tcW w:w="1800" w:type="dxa"/>
            <w:tcBorders>
              <w:top w:val="single" w:sz="6" w:space="0" w:color="auto"/>
              <w:left w:val="single" w:sz="6" w:space="0" w:color="auto"/>
              <w:bottom w:val="single" w:sz="6" w:space="0" w:color="auto"/>
              <w:right w:val="single" w:sz="6" w:space="0" w:color="auto"/>
            </w:tcBorders>
            <w:vAlign w:val="center"/>
          </w:tcPr>
          <w:p w:rsidR="009E5767" w:rsidRPr="0030497D" w:rsidRDefault="009E5767" w:rsidP="0030497D">
            <w:pPr>
              <w:autoSpaceDE w:val="0"/>
              <w:autoSpaceDN w:val="0"/>
              <w:adjustRightInd w:val="0"/>
              <w:jc w:val="center"/>
              <w:rPr>
                <w:color w:val="000000"/>
                <w:spacing w:val="2"/>
              </w:rPr>
            </w:pPr>
          </w:p>
        </w:tc>
        <w:tc>
          <w:tcPr>
            <w:tcW w:w="1680" w:type="dxa"/>
            <w:tcBorders>
              <w:top w:val="single" w:sz="6" w:space="0" w:color="auto"/>
              <w:left w:val="single" w:sz="6" w:space="0" w:color="auto"/>
              <w:bottom w:val="single" w:sz="6" w:space="0" w:color="auto"/>
            </w:tcBorders>
            <w:vAlign w:val="center"/>
          </w:tcPr>
          <w:p w:rsidR="009E5767" w:rsidRPr="0030497D" w:rsidRDefault="009E5767" w:rsidP="0030497D">
            <w:pPr>
              <w:autoSpaceDE w:val="0"/>
              <w:autoSpaceDN w:val="0"/>
              <w:adjustRightInd w:val="0"/>
              <w:jc w:val="center"/>
              <w:rPr>
                <w:color w:val="000000"/>
                <w:spacing w:val="2"/>
              </w:rPr>
            </w:pPr>
          </w:p>
        </w:tc>
      </w:tr>
      <w:tr w:rsidR="009E5767" w:rsidRPr="001C47CA">
        <w:trPr>
          <w:trHeight w:val="250"/>
        </w:trPr>
        <w:tc>
          <w:tcPr>
            <w:tcW w:w="3150" w:type="dxa"/>
            <w:tcBorders>
              <w:top w:val="single" w:sz="6" w:space="0" w:color="auto"/>
              <w:bottom w:val="single" w:sz="6" w:space="0" w:color="auto"/>
              <w:right w:val="single" w:sz="6" w:space="0" w:color="auto"/>
            </w:tcBorders>
          </w:tcPr>
          <w:p w:rsidR="009E5767" w:rsidRPr="0030497D" w:rsidRDefault="009E5767" w:rsidP="00882CAF">
            <w:pPr>
              <w:autoSpaceDE w:val="0"/>
              <w:autoSpaceDN w:val="0"/>
              <w:adjustRightInd w:val="0"/>
              <w:rPr>
                <w:color w:val="000000"/>
                <w:spacing w:val="2"/>
              </w:rPr>
            </w:pPr>
            <w:r w:rsidRPr="0030497D">
              <w:rPr>
                <w:color w:val="000000"/>
                <w:spacing w:val="2"/>
              </w:rPr>
              <w:t>− Своих кормов</w:t>
            </w:r>
          </w:p>
        </w:tc>
        <w:tc>
          <w:tcPr>
            <w:tcW w:w="1600" w:type="dxa"/>
            <w:tcBorders>
              <w:top w:val="single" w:sz="6" w:space="0" w:color="auto"/>
              <w:left w:val="single" w:sz="6" w:space="0" w:color="auto"/>
              <w:bottom w:val="single" w:sz="6" w:space="0" w:color="auto"/>
              <w:right w:val="single" w:sz="6" w:space="0" w:color="auto"/>
            </w:tcBorders>
            <w:vAlign w:val="center"/>
          </w:tcPr>
          <w:p w:rsidR="009E5767" w:rsidRPr="0030497D" w:rsidRDefault="009E5767" w:rsidP="0030497D">
            <w:pPr>
              <w:autoSpaceDE w:val="0"/>
              <w:autoSpaceDN w:val="0"/>
              <w:adjustRightInd w:val="0"/>
              <w:jc w:val="center"/>
              <w:rPr>
                <w:color w:val="000000"/>
                <w:spacing w:val="2"/>
              </w:rPr>
            </w:pPr>
            <w:r w:rsidRPr="0030497D">
              <w:rPr>
                <w:color w:val="000000"/>
                <w:spacing w:val="2"/>
              </w:rPr>
              <w:t>ц.к.ед.</w:t>
            </w:r>
          </w:p>
        </w:tc>
        <w:tc>
          <w:tcPr>
            <w:tcW w:w="1584" w:type="dxa"/>
            <w:tcBorders>
              <w:top w:val="single" w:sz="6" w:space="0" w:color="auto"/>
              <w:left w:val="single" w:sz="6" w:space="0" w:color="auto"/>
              <w:bottom w:val="single" w:sz="6" w:space="0" w:color="auto"/>
              <w:right w:val="single" w:sz="6" w:space="0" w:color="auto"/>
            </w:tcBorders>
            <w:vAlign w:val="center"/>
          </w:tcPr>
          <w:p w:rsidR="009E5767" w:rsidRPr="0030497D" w:rsidRDefault="00B77EDD" w:rsidP="0030497D">
            <w:pPr>
              <w:autoSpaceDE w:val="0"/>
              <w:autoSpaceDN w:val="0"/>
              <w:adjustRightInd w:val="0"/>
              <w:jc w:val="center"/>
              <w:rPr>
                <w:color w:val="000000"/>
                <w:spacing w:val="2"/>
              </w:rPr>
            </w:pPr>
            <w:r>
              <w:rPr>
                <w:color w:val="000000"/>
                <w:spacing w:val="2"/>
              </w:rPr>
              <w:t>43550</w:t>
            </w:r>
          </w:p>
        </w:tc>
        <w:tc>
          <w:tcPr>
            <w:tcW w:w="1800" w:type="dxa"/>
            <w:tcBorders>
              <w:top w:val="single" w:sz="6" w:space="0" w:color="auto"/>
              <w:left w:val="single" w:sz="6" w:space="0" w:color="auto"/>
              <w:bottom w:val="single" w:sz="6" w:space="0" w:color="auto"/>
              <w:right w:val="single" w:sz="6" w:space="0" w:color="auto"/>
            </w:tcBorders>
            <w:vAlign w:val="center"/>
          </w:tcPr>
          <w:p w:rsidR="009E5767" w:rsidRPr="0030497D" w:rsidRDefault="00B77EDD" w:rsidP="0030497D">
            <w:pPr>
              <w:autoSpaceDE w:val="0"/>
              <w:autoSpaceDN w:val="0"/>
              <w:adjustRightInd w:val="0"/>
              <w:jc w:val="center"/>
              <w:rPr>
                <w:color w:val="000000"/>
                <w:spacing w:val="2"/>
              </w:rPr>
            </w:pPr>
            <w:r>
              <w:rPr>
                <w:color w:val="000000"/>
                <w:spacing w:val="2"/>
              </w:rPr>
              <w:t>43040</w:t>
            </w:r>
          </w:p>
        </w:tc>
        <w:tc>
          <w:tcPr>
            <w:tcW w:w="1680" w:type="dxa"/>
            <w:tcBorders>
              <w:top w:val="single" w:sz="6" w:space="0" w:color="auto"/>
              <w:left w:val="single" w:sz="6" w:space="0" w:color="auto"/>
              <w:bottom w:val="single" w:sz="6" w:space="0" w:color="auto"/>
            </w:tcBorders>
            <w:vAlign w:val="center"/>
          </w:tcPr>
          <w:p w:rsidR="009E5767" w:rsidRPr="0030497D" w:rsidRDefault="005A44A8" w:rsidP="0030497D">
            <w:pPr>
              <w:autoSpaceDE w:val="0"/>
              <w:autoSpaceDN w:val="0"/>
              <w:adjustRightInd w:val="0"/>
              <w:jc w:val="center"/>
              <w:rPr>
                <w:color w:val="000000"/>
                <w:spacing w:val="2"/>
              </w:rPr>
            </w:pPr>
            <w:r>
              <w:rPr>
                <w:color w:val="000000"/>
                <w:spacing w:val="2"/>
              </w:rPr>
              <w:t>43670</w:t>
            </w:r>
          </w:p>
        </w:tc>
      </w:tr>
      <w:tr w:rsidR="009E5767" w:rsidRPr="001C47CA">
        <w:trPr>
          <w:trHeight w:val="250"/>
        </w:trPr>
        <w:tc>
          <w:tcPr>
            <w:tcW w:w="3150" w:type="dxa"/>
            <w:tcBorders>
              <w:top w:val="single" w:sz="6" w:space="0" w:color="auto"/>
              <w:bottom w:val="single" w:sz="6" w:space="0" w:color="auto"/>
              <w:right w:val="single" w:sz="6" w:space="0" w:color="auto"/>
            </w:tcBorders>
          </w:tcPr>
          <w:p w:rsidR="009E5767" w:rsidRPr="0030497D" w:rsidRDefault="009E5767" w:rsidP="00882CAF">
            <w:pPr>
              <w:autoSpaceDE w:val="0"/>
              <w:autoSpaceDN w:val="0"/>
              <w:adjustRightInd w:val="0"/>
              <w:rPr>
                <w:color w:val="000000"/>
                <w:spacing w:val="2"/>
              </w:rPr>
            </w:pPr>
            <w:r w:rsidRPr="0030497D">
              <w:rPr>
                <w:color w:val="000000"/>
                <w:spacing w:val="2"/>
              </w:rPr>
              <w:t>% к всего кормов</w:t>
            </w:r>
          </w:p>
        </w:tc>
        <w:tc>
          <w:tcPr>
            <w:tcW w:w="1600" w:type="dxa"/>
            <w:tcBorders>
              <w:top w:val="single" w:sz="6" w:space="0" w:color="auto"/>
              <w:left w:val="single" w:sz="6" w:space="0" w:color="auto"/>
              <w:bottom w:val="single" w:sz="6" w:space="0" w:color="auto"/>
              <w:right w:val="single" w:sz="6" w:space="0" w:color="auto"/>
            </w:tcBorders>
            <w:vAlign w:val="center"/>
          </w:tcPr>
          <w:p w:rsidR="009E5767" w:rsidRPr="0030497D" w:rsidRDefault="009E5767" w:rsidP="0030497D">
            <w:pPr>
              <w:autoSpaceDE w:val="0"/>
              <w:autoSpaceDN w:val="0"/>
              <w:adjustRightInd w:val="0"/>
              <w:jc w:val="center"/>
              <w:rPr>
                <w:color w:val="000000"/>
                <w:spacing w:val="2"/>
              </w:rPr>
            </w:pPr>
            <w:r w:rsidRPr="0030497D">
              <w:rPr>
                <w:color w:val="000000"/>
                <w:spacing w:val="2"/>
              </w:rPr>
              <w:t>%</w:t>
            </w:r>
          </w:p>
        </w:tc>
        <w:tc>
          <w:tcPr>
            <w:tcW w:w="1584" w:type="dxa"/>
            <w:tcBorders>
              <w:top w:val="single" w:sz="6" w:space="0" w:color="auto"/>
              <w:left w:val="single" w:sz="6" w:space="0" w:color="auto"/>
              <w:bottom w:val="single" w:sz="6" w:space="0" w:color="auto"/>
              <w:right w:val="single" w:sz="6" w:space="0" w:color="auto"/>
            </w:tcBorders>
            <w:vAlign w:val="center"/>
          </w:tcPr>
          <w:p w:rsidR="009E5767" w:rsidRPr="0030497D" w:rsidRDefault="00B77EDD" w:rsidP="0030497D">
            <w:pPr>
              <w:autoSpaceDE w:val="0"/>
              <w:autoSpaceDN w:val="0"/>
              <w:adjustRightInd w:val="0"/>
              <w:jc w:val="center"/>
              <w:rPr>
                <w:color w:val="000000"/>
                <w:spacing w:val="2"/>
              </w:rPr>
            </w:pPr>
            <w:r>
              <w:rPr>
                <w:color w:val="000000"/>
                <w:spacing w:val="2"/>
              </w:rPr>
              <w:t>100</w:t>
            </w:r>
          </w:p>
        </w:tc>
        <w:tc>
          <w:tcPr>
            <w:tcW w:w="1800" w:type="dxa"/>
            <w:tcBorders>
              <w:top w:val="single" w:sz="6" w:space="0" w:color="auto"/>
              <w:left w:val="single" w:sz="6" w:space="0" w:color="auto"/>
              <w:bottom w:val="single" w:sz="6" w:space="0" w:color="auto"/>
              <w:right w:val="single" w:sz="6" w:space="0" w:color="auto"/>
            </w:tcBorders>
            <w:vAlign w:val="center"/>
          </w:tcPr>
          <w:p w:rsidR="009E5767" w:rsidRPr="0030497D" w:rsidRDefault="00B77EDD" w:rsidP="0030497D">
            <w:pPr>
              <w:autoSpaceDE w:val="0"/>
              <w:autoSpaceDN w:val="0"/>
              <w:adjustRightInd w:val="0"/>
              <w:jc w:val="center"/>
              <w:rPr>
                <w:color w:val="000000"/>
                <w:spacing w:val="2"/>
              </w:rPr>
            </w:pPr>
            <w:r>
              <w:rPr>
                <w:color w:val="000000"/>
                <w:spacing w:val="2"/>
              </w:rPr>
              <w:t>99,49</w:t>
            </w:r>
          </w:p>
        </w:tc>
        <w:tc>
          <w:tcPr>
            <w:tcW w:w="1680" w:type="dxa"/>
            <w:tcBorders>
              <w:top w:val="single" w:sz="6" w:space="0" w:color="auto"/>
              <w:left w:val="single" w:sz="6" w:space="0" w:color="auto"/>
              <w:bottom w:val="single" w:sz="6" w:space="0" w:color="auto"/>
            </w:tcBorders>
            <w:vAlign w:val="center"/>
          </w:tcPr>
          <w:p w:rsidR="009E5767" w:rsidRPr="0030497D" w:rsidRDefault="005A44A8" w:rsidP="0030497D">
            <w:pPr>
              <w:autoSpaceDE w:val="0"/>
              <w:autoSpaceDN w:val="0"/>
              <w:adjustRightInd w:val="0"/>
              <w:jc w:val="center"/>
              <w:rPr>
                <w:color w:val="000000"/>
                <w:spacing w:val="2"/>
              </w:rPr>
            </w:pPr>
            <w:r>
              <w:rPr>
                <w:color w:val="000000"/>
                <w:spacing w:val="2"/>
              </w:rPr>
              <w:t>97,89</w:t>
            </w:r>
          </w:p>
        </w:tc>
      </w:tr>
      <w:tr w:rsidR="009E5767" w:rsidRPr="001C47CA">
        <w:trPr>
          <w:trHeight w:val="250"/>
        </w:trPr>
        <w:tc>
          <w:tcPr>
            <w:tcW w:w="3150" w:type="dxa"/>
            <w:tcBorders>
              <w:top w:val="single" w:sz="6" w:space="0" w:color="auto"/>
              <w:bottom w:val="single" w:sz="6" w:space="0" w:color="auto"/>
              <w:right w:val="single" w:sz="6" w:space="0" w:color="auto"/>
            </w:tcBorders>
          </w:tcPr>
          <w:p w:rsidR="009E5767" w:rsidRPr="0030497D" w:rsidRDefault="009E5767" w:rsidP="00882CAF">
            <w:pPr>
              <w:autoSpaceDE w:val="0"/>
              <w:autoSpaceDN w:val="0"/>
              <w:adjustRightInd w:val="0"/>
              <w:rPr>
                <w:color w:val="000000"/>
                <w:spacing w:val="2"/>
              </w:rPr>
            </w:pPr>
            <w:r w:rsidRPr="0030497D">
              <w:rPr>
                <w:color w:val="000000"/>
                <w:spacing w:val="2"/>
              </w:rPr>
              <w:t>− Покупных кормов</w:t>
            </w:r>
          </w:p>
        </w:tc>
        <w:tc>
          <w:tcPr>
            <w:tcW w:w="1600" w:type="dxa"/>
            <w:tcBorders>
              <w:top w:val="single" w:sz="6" w:space="0" w:color="auto"/>
              <w:left w:val="single" w:sz="6" w:space="0" w:color="auto"/>
              <w:bottom w:val="single" w:sz="6" w:space="0" w:color="auto"/>
              <w:right w:val="single" w:sz="6" w:space="0" w:color="auto"/>
            </w:tcBorders>
            <w:vAlign w:val="center"/>
          </w:tcPr>
          <w:p w:rsidR="009E5767" w:rsidRPr="0030497D" w:rsidRDefault="009E5767" w:rsidP="0030497D">
            <w:pPr>
              <w:autoSpaceDE w:val="0"/>
              <w:autoSpaceDN w:val="0"/>
              <w:adjustRightInd w:val="0"/>
              <w:jc w:val="center"/>
              <w:rPr>
                <w:color w:val="000000"/>
                <w:spacing w:val="2"/>
              </w:rPr>
            </w:pPr>
            <w:r w:rsidRPr="0030497D">
              <w:rPr>
                <w:color w:val="000000"/>
                <w:spacing w:val="2"/>
              </w:rPr>
              <w:t>ц.к.ед.</w:t>
            </w:r>
          </w:p>
        </w:tc>
        <w:tc>
          <w:tcPr>
            <w:tcW w:w="1584" w:type="dxa"/>
            <w:tcBorders>
              <w:top w:val="single" w:sz="6" w:space="0" w:color="auto"/>
              <w:left w:val="single" w:sz="6" w:space="0" w:color="auto"/>
              <w:bottom w:val="single" w:sz="6" w:space="0" w:color="auto"/>
              <w:right w:val="single" w:sz="6" w:space="0" w:color="auto"/>
            </w:tcBorders>
            <w:vAlign w:val="center"/>
          </w:tcPr>
          <w:p w:rsidR="009E5767" w:rsidRPr="0030497D" w:rsidRDefault="00B77EDD" w:rsidP="0030497D">
            <w:pPr>
              <w:autoSpaceDE w:val="0"/>
              <w:autoSpaceDN w:val="0"/>
              <w:adjustRightInd w:val="0"/>
              <w:jc w:val="center"/>
              <w:rPr>
                <w:color w:val="000000"/>
                <w:spacing w:val="2"/>
              </w:rPr>
            </w:pPr>
            <w:r>
              <w:rPr>
                <w:color w:val="000000"/>
                <w:spacing w:val="2"/>
              </w:rPr>
              <w:t>-</w:t>
            </w:r>
          </w:p>
        </w:tc>
        <w:tc>
          <w:tcPr>
            <w:tcW w:w="1800" w:type="dxa"/>
            <w:tcBorders>
              <w:top w:val="single" w:sz="6" w:space="0" w:color="auto"/>
              <w:left w:val="single" w:sz="6" w:space="0" w:color="auto"/>
              <w:bottom w:val="single" w:sz="6" w:space="0" w:color="auto"/>
              <w:right w:val="single" w:sz="6" w:space="0" w:color="auto"/>
            </w:tcBorders>
            <w:vAlign w:val="center"/>
          </w:tcPr>
          <w:p w:rsidR="009E5767" w:rsidRPr="0030497D" w:rsidRDefault="0062682C" w:rsidP="0030497D">
            <w:pPr>
              <w:autoSpaceDE w:val="0"/>
              <w:autoSpaceDN w:val="0"/>
              <w:adjustRightInd w:val="0"/>
              <w:jc w:val="center"/>
              <w:rPr>
                <w:color w:val="000000"/>
                <w:spacing w:val="2"/>
              </w:rPr>
            </w:pPr>
            <w:r>
              <w:rPr>
                <w:color w:val="000000"/>
                <w:spacing w:val="2"/>
              </w:rPr>
              <w:t>220</w:t>
            </w:r>
          </w:p>
        </w:tc>
        <w:tc>
          <w:tcPr>
            <w:tcW w:w="1680" w:type="dxa"/>
            <w:tcBorders>
              <w:top w:val="single" w:sz="6" w:space="0" w:color="auto"/>
              <w:left w:val="single" w:sz="6" w:space="0" w:color="auto"/>
              <w:bottom w:val="single" w:sz="6" w:space="0" w:color="auto"/>
            </w:tcBorders>
            <w:vAlign w:val="center"/>
          </w:tcPr>
          <w:p w:rsidR="009E5767" w:rsidRPr="0030497D" w:rsidRDefault="0062682C" w:rsidP="0030497D">
            <w:pPr>
              <w:autoSpaceDE w:val="0"/>
              <w:autoSpaceDN w:val="0"/>
              <w:adjustRightInd w:val="0"/>
              <w:jc w:val="center"/>
              <w:rPr>
                <w:color w:val="000000"/>
                <w:spacing w:val="2"/>
              </w:rPr>
            </w:pPr>
            <w:r>
              <w:rPr>
                <w:color w:val="000000"/>
                <w:spacing w:val="2"/>
              </w:rPr>
              <w:t>940</w:t>
            </w:r>
          </w:p>
        </w:tc>
      </w:tr>
      <w:tr w:rsidR="009E5767" w:rsidRPr="001C47CA">
        <w:trPr>
          <w:trHeight w:val="250"/>
        </w:trPr>
        <w:tc>
          <w:tcPr>
            <w:tcW w:w="3150" w:type="dxa"/>
            <w:tcBorders>
              <w:top w:val="single" w:sz="6" w:space="0" w:color="auto"/>
              <w:bottom w:val="single" w:sz="6" w:space="0" w:color="auto"/>
              <w:right w:val="single" w:sz="6" w:space="0" w:color="auto"/>
            </w:tcBorders>
          </w:tcPr>
          <w:p w:rsidR="009E5767" w:rsidRPr="0030497D" w:rsidRDefault="009E5767" w:rsidP="00882CAF">
            <w:pPr>
              <w:autoSpaceDE w:val="0"/>
              <w:autoSpaceDN w:val="0"/>
              <w:adjustRightInd w:val="0"/>
              <w:rPr>
                <w:color w:val="000000"/>
                <w:spacing w:val="2"/>
              </w:rPr>
            </w:pPr>
            <w:r w:rsidRPr="0030497D">
              <w:rPr>
                <w:color w:val="000000"/>
                <w:spacing w:val="2"/>
              </w:rPr>
              <w:t>% к всего кормов</w:t>
            </w:r>
          </w:p>
        </w:tc>
        <w:tc>
          <w:tcPr>
            <w:tcW w:w="1600" w:type="dxa"/>
            <w:tcBorders>
              <w:top w:val="single" w:sz="6" w:space="0" w:color="auto"/>
              <w:left w:val="single" w:sz="6" w:space="0" w:color="auto"/>
              <w:bottom w:val="single" w:sz="6" w:space="0" w:color="auto"/>
              <w:right w:val="single" w:sz="6" w:space="0" w:color="auto"/>
            </w:tcBorders>
            <w:vAlign w:val="center"/>
          </w:tcPr>
          <w:p w:rsidR="009E5767" w:rsidRPr="0030497D" w:rsidRDefault="009E5767" w:rsidP="0030497D">
            <w:pPr>
              <w:autoSpaceDE w:val="0"/>
              <w:autoSpaceDN w:val="0"/>
              <w:adjustRightInd w:val="0"/>
              <w:jc w:val="center"/>
              <w:rPr>
                <w:color w:val="000000"/>
                <w:spacing w:val="2"/>
              </w:rPr>
            </w:pPr>
            <w:r w:rsidRPr="0030497D">
              <w:rPr>
                <w:color w:val="000000"/>
                <w:spacing w:val="2"/>
              </w:rPr>
              <w:t>%</w:t>
            </w:r>
          </w:p>
        </w:tc>
        <w:tc>
          <w:tcPr>
            <w:tcW w:w="1584" w:type="dxa"/>
            <w:tcBorders>
              <w:top w:val="single" w:sz="6" w:space="0" w:color="auto"/>
              <w:left w:val="single" w:sz="6" w:space="0" w:color="auto"/>
              <w:bottom w:val="single" w:sz="6" w:space="0" w:color="auto"/>
              <w:right w:val="single" w:sz="6" w:space="0" w:color="auto"/>
            </w:tcBorders>
            <w:vAlign w:val="center"/>
          </w:tcPr>
          <w:p w:rsidR="009E5767" w:rsidRPr="0030497D" w:rsidRDefault="00B77EDD" w:rsidP="0030497D">
            <w:pPr>
              <w:autoSpaceDE w:val="0"/>
              <w:autoSpaceDN w:val="0"/>
              <w:adjustRightInd w:val="0"/>
              <w:jc w:val="center"/>
              <w:rPr>
                <w:color w:val="000000"/>
                <w:spacing w:val="2"/>
              </w:rPr>
            </w:pPr>
            <w:r>
              <w:rPr>
                <w:color w:val="000000"/>
                <w:spacing w:val="2"/>
              </w:rPr>
              <w:t>-</w:t>
            </w:r>
          </w:p>
        </w:tc>
        <w:tc>
          <w:tcPr>
            <w:tcW w:w="1800" w:type="dxa"/>
            <w:tcBorders>
              <w:top w:val="single" w:sz="6" w:space="0" w:color="auto"/>
              <w:left w:val="single" w:sz="6" w:space="0" w:color="auto"/>
              <w:bottom w:val="single" w:sz="6" w:space="0" w:color="auto"/>
              <w:right w:val="single" w:sz="6" w:space="0" w:color="auto"/>
            </w:tcBorders>
            <w:vAlign w:val="center"/>
          </w:tcPr>
          <w:p w:rsidR="009E5767" w:rsidRPr="0030497D" w:rsidRDefault="0062682C" w:rsidP="0030497D">
            <w:pPr>
              <w:autoSpaceDE w:val="0"/>
              <w:autoSpaceDN w:val="0"/>
              <w:adjustRightInd w:val="0"/>
              <w:jc w:val="center"/>
              <w:rPr>
                <w:color w:val="000000"/>
                <w:spacing w:val="2"/>
              </w:rPr>
            </w:pPr>
            <w:r>
              <w:rPr>
                <w:color w:val="000000"/>
                <w:spacing w:val="2"/>
              </w:rPr>
              <w:t>0,51</w:t>
            </w:r>
          </w:p>
        </w:tc>
        <w:tc>
          <w:tcPr>
            <w:tcW w:w="1680" w:type="dxa"/>
            <w:tcBorders>
              <w:top w:val="single" w:sz="6" w:space="0" w:color="auto"/>
              <w:left w:val="single" w:sz="6" w:space="0" w:color="auto"/>
              <w:bottom w:val="single" w:sz="6" w:space="0" w:color="auto"/>
            </w:tcBorders>
            <w:vAlign w:val="center"/>
          </w:tcPr>
          <w:p w:rsidR="009E5767" w:rsidRPr="0030497D" w:rsidRDefault="0062682C" w:rsidP="0030497D">
            <w:pPr>
              <w:autoSpaceDE w:val="0"/>
              <w:autoSpaceDN w:val="0"/>
              <w:adjustRightInd w:val="0"/>
              <w:jc w:val="center"/>
              <w:rPr>
                <w:color w:val="000000"/>
                <w:spacing w:val="2"/>
              </w:rPr>
            </w:pPr>
            <w:r>
              <w:rPr>
                <w:color w:val="000000"/>
                <w:spacing w:val="2"/>
              </w:rPr>
              <w:t>2,11</w:t>
            </w:r>
          </w:p>
        </w:tc>
      </w:tr>
      <w:tr w:rsidR="009E5767" w:rsidRPr="001C47CA">
        <w:trPr>
          <w:trHeight w:val="250"/>
        </w:trPr>
        <w:tc>
          <w:tcPr>
            <w:tcW w:w="3150" w:type="dxa"/>
            <w:tcBorders>
              <w:top w:val="single" w:sz="6" w:space="0" w:color="auto"/>
              <w:bottom w:val="single" w:sz="6" w:space="0" w:color="auto"/>
              <w:right w:val="single" w:sz="6" w:space="0" w:color="auto"/>
            </w:tcBorders>
          </w:tcPr>
          <w:p w:rsidR="009E5767" w:rsidRPr="0030497D" w:rsidRDefault="009E5767" w:rsidP="00882CAF">
            <w:pPr>
              <w:autoSpaceDE w:val="0"/>
              <w:autoSpaceDN w:val="0"/>
              <w:adjustRightInd w:val="0"/>
              <w:rPr>
                <w:color w:val="000000"/>
                <w:spacing w:val="2"/>
              </w:rPr>
            </w:pPr>
            <w:r w:rsidRPr="0030497D">
              <w:rPr>
                <w:color w:val="000000"/>
                <w:spacing w:val="2"/>
              </w:rPr>
              <w:t>Основные группы кормов:</w:t>
            </w:r>
          </w:p>
        </w:tc>
        <w:tc>
          <w:tcPr>
            <w:tcW w:w="1600" w:type="dxa"/>
            <w:tcBorders>
              <w:top w:val="single" w:sz="6" w:space="0" w:color="auto"/>
              <w:left w:val="single" w:sz="6" w:space="0" w:color="auto"/>
              <w:bottom w:val="single" w:sz="6" w:space="0" w:color="auto"/>
              <w:right w:val="single" w:sz="6" w:space="0" w:color="auto"/>
            </w:tcBorders>
            <w:vAlign w:val="center"/>
          </w:tcPr>
          <w:p w:rsidR="009E5767" w:rsidRPr="0030497D" w:rsidRDefault="009E5767" w:rsidP="0030497D">
            <w:pPr>
              <w:autoSpaceDE w:val="0"/>
              <w:autoSpaceDN w:val="0"/>
              <w:adjustRightInd w:val="0"/>
              <w:jc w:val="center"/>
              <w:rPr>
                <w:color w:val="000000"/>
                <w:spacing w:val="2"/>
              </w:rPr>
            </w:pPr>
          </w:p>
        </w:tc>
        <w:tc>
          <w:tcPr>
            <w:tcW w:w="1584" w:type="dxa"/>
            <w:tcBorders>
              <w:top w:val="single" w:sz="6" w:space="0" w:color="auto"/>
              <w:left w:val="single" w:sz="6" w:space="0" w:color="auto"/>
              <w:bottom w:val="single" w:sz="6" w:space="0" w:color="auto"/>
              <w:right w:val="single" w:sz="6" w:space="0" w:color="auto"/>
            </w:tcBorders>
            <w:vAlign w:val="center"/>
          </w:tcPr>
          <w:p w:rsidR="009E5767" w:rsidRPr="0030497D" w:rsidRDefault="009E5767" w:rsidP="0030497D">
            <w:pPr>
              <w:autoSpaceDE w:val="0"/>
              <w:autoSpaceDN w:val="0"/>
              <w:adjustRightInd w:val="0"/>
              <w:jc w:val="center"/>
              <w:rPr>
                <w:color w:val="000000"/>
                <w:spacing w:val="2"/>
              </w:rPr>
            </w:pPr>
          </w:p>
        </w:tc>
        <w:tc>
          <w:tcPr>
            <w:tcW w:w="1800" w:type="dxa"/>
            <w:tcBorders>
              <w:top w:val="single" w:sz="6" w:space="0" w:color="auto"/>
              <w:left w:val="single" w:sz="6" w:space="0" w:color="auto"/>
              <w:bottom w:val="single" w:sz="6" w:space="0" w:color="auto"/>
              <w:right w:val="single" w:sz="6" w:space="0" w:color="auto"/>
            </w:tcBorders>
            <w:vAlign w:val="center"/>
          </w:tcPr>
          <w:p w:rsidR="009E5767" w:rsidRPr="0030497D" w:rsidRDefault="009E5767" w:rsidP="0030497D">
            <w:pPr>
              <w:autoSpaceDE w:val="0"/>
              <w:autoSpaceDN w:val="0"/>
              <w:adjustRightInd w:val="0"/>
              <w:jc w:val="center"/>
              <w:rPr>
                <w:color w:val="000000"/>
                <w:spacing w:val="2"/>
              </w:rPr>
            </w:pPr>
          </w:p>
        </w:tc>
        <w:tc>
          <w:tcPr>
            <w:tcW w:w="1680" w:type="dxa"/>
            <w:tcBorders>
              <w:top w:val="single" w:sz="6" w:space="0" w:color="auto"/>
              <w:left w:val="single" w:sz="6" w:space="0" w:color="auto"/>
              <w:bottom w:val="single" w:sz="6" w:space="0" w:color="auto"/>
            </w:tcBorders>
            <w:vAlign w:val="center"/>
          </w:tcPr>
          <w:p w:rsidR="009E5767" w:rsidRPr="0030497D" w:rsidRDefault="009E5767" w:rsidP="0030497D">
            <w:pPr>
              <w:autoSpaceDE w:val="0"/>
              <w:autoSpaceDN w:val="0"/>
              <w:adjustRightInd w:val="0"/>
              <w:jc w:val="center"/>
              <w:rPr>
                <w:color w:val="000000"/>
                <w:spacing w:val="2"/>
              </w:rPr>
            </w:pPr>
          </w:p>
        </w:tc>
      </w:tr>
      <w:tr w:rsidR="009E5767" w:rsidRPr="001C47CA">
        <w:trPr>
          <w:trHeight w:val="250"/>
        </w:trPr>
        <w:tc>
          <w:tcPr>
            <w:tcW w:w="3150" w:type="dxa"/>
            <w:tcBorders>
              <w:top w:val="single" w:sz="6" w:space="0" w:color="auto"/>
              <w:bottom w:val="single" w:sz="6" w:space="0" w:color="auto"/>
              <w:right w:val="single" w:sz="6" w:space="0" w:color="auto"/>
            </w:tcBorders>
          </w:tcPr>
          <w:p w:rsidR="009E5767" w:rsidRPr="0030497D" w:rsidRDefault="009E5767" w:rsidP="00882CAF">
            <w:pPr>
              <w:autoSpaceDE w:val="0"/>
              <w:autoSpaceDN w:val="0"/>
              <w:adjustRightInd w:val="0"/>
              <w:rPr>
                <w:color w:val="000000"/>
                <w:spacing w:val="2"/>
              </w:rPr>
            </w:pPr>
            <w:r w:rsidRPr="0030497D">
              <w:rPr>
                <w:color w:val="000000"/>
                <w:spacing w:val="2"/>
              </w:rPr>
              <w:t>− Концентрированные корма</w:t>
            </w:r>
          </w:p>
        </w:tc>
        <w:tc>
          <w:tcPr>
            <w:tcW w:w="1600" w:type="dxa"/>
            <w:tcBorders>
              <w:top w:val="single" w:sz="6" w:space="0" w:color="auto"/>
              <w:left w:val="single" w:sz="6" w:space="0" w:color="auto"/>
              <w:bottom w:val="single" w:sz="6" w:space="0" w:color="auto"/>
              <w:right w:val="single" w:sz="6" w:space="0" w:color="auto"/>
            </w:tcBorders>
            <w:vAlign w:val="center"/>
          </w:tcPr>
          <w:p w:rsidR="009E5767" w:rsidRPr="0030497D" w:rsidRDefault="009E5767" w:rsidP="0030497D">
            <w:pPr>
              <w:autoSpaceDE w:val="0"/>
              <w:autoSpaceDN w:val="0"/>
              <w:adjustRightInd w:val="0"/>
              <w:jc w:val="center"/>
              <w:rPr>
                <w:color w:val="000000"/>
                <w:spacing w:val="2"/>
              </w:rPr>
            </w:pPr>
            <w:r w:rsidRPr="0030497D">
              <w:rPr>
                <w:color w:val="000000"/>
                <w:spacing w:val="2"/>
              </w:rPr>
              <w:t>ц.к.ед.</w:t>
            </w:r>
          </w:p>
        </w:tc>
        <w:tc>
          <w:tcPr>
            <w:tcW w:w="1584" w:type="dxa"/>
            <w:tcBorders>
              <w:top w:val="single" w:sz="6" w:space="0" w:color="auto"/>
              <w:left w:val="single" w:sz="6" w:space="0" w:color="auto"/>
              <w:bottom w:val="single" w:sz="6" w:space="0" w:color="auto"/>
              <w:right w:val="single" w:sz="6" w:space="0" w:color="auto"/>
            </w:tcBorders>
            <w:vAlign w:val="center"/>
          </w:tcPr>
          <w:p w:rsidR="009E5767" w:rsidRPr="0030497D" w:rsidRDefault="00B77EDD" w:rsidP="0030497D">
            <w:pPr>
              <w:autoSpaceDE w:val="0"/>
              <w:autoSpaceDN w:val="0"/>
              <w:adjustRightInd w:val="0"/>
              <w:jc w:val="center"/>
              <w:rPr>
                <w:color w:val="000000"/>
                <w:spacing w:val="2"/>
              </w:rPr>
            </w:pPr>
            <w:r>
              <w:rPr>
                <w:color w:val="000000"/>
                <w:spacing w:val="2"/>
              </w:rPr>
              <w:t>9340</w:t>
            </w:r>
          </w:p>
        </w:tc>
        <w:tc>
          <w:tcPr>
            <w:tcW w:w="1800" w:type="dxa"/>
            <w:tcBorders>
              <w:top w:val="single" w:sz="6" w:space="0" w:color="auto"/>
              <w:left w:val="single" w:sz="6" w:space="0" w:color="auto"/>
              <w:bottom w:val="single" w:sz="6" w:space="0" w:color="auto"/>
              <w:right w:val="single" w:sz="6" w:space="0" w:color="auto"/>
            </w:tcBorders>
            <w:vAlign w:val="center"/>
          </w:tcPr>
          <w:p w:rsidR="009E5767" w:rsidRPr="0030497D" w:rsidRDefault="00B77EDD" w:rsidP="0030497D">
            <w:pPr>
              <w:autoSpaceDE w:val="0"/>
              <w:autoSpaceDN w:val="0"/>
              <w:adjustRightInd w:val="0"/>
              <w:jc w:val="center"/>
              <w:rPr>
                <w:color w:val="000000"/>
                <w:spacing w:val="2"/>
              </w:rPr>
            </w:pPr>
            <w:r>
              <w:rPr>
                <w:color w:val="000000"/>
                <w:spacing w:val="2"/>
              </w:rPr>
              <w:t>7010</w:t>
            </w:r>
          </w:p>
        </w:tc>
        <w:tc>
          <w:tcPr>
            <w:tcW w:w="1680" w:type="dxa"/>
            <w:tcBorders>
              <w:top w:val="single" w:sz="6" w:space="0" w:color="auto"/>
              <w:left w:val="single" w:sz="6" w:space="0" w:color="auto"/>
              <w:bottom w:val="single" w:sz="6" w:space="0" w:color="auto"/>
            </w:tcBorders>
            <w:vAlign w:val="center"/>
          </w:tcPr>
          <w:p w:rsidR="009E5767" w:rsidRPr="0030497D" w:rsidRDefault="0062682C" w:rsidP="0030497D">
            <w:pPr>
              <w:autoSpaceDE w:val="0"/>
              <w:autoSpaceDN w:val="0"/>
              <w:adjustRightInd w:val="0"/>
              <w:jc w:val="center"/>
              <w:rPr>
                <w:color w:val="000000"/>
                <w:spacing w:val="2"/>
              </w:rPr>
            </w:pPr>
            <w:r>
              <w:rPr>
                <w:color w:val="000000"/>
                <w:spacing w:val="2"/>
              </w:rPr>
              <w:t>8770</w:t>
            </w:r>
          </w:p>
        </w:tc>
      </w:tr>
      <w:tr w:rsidR="009E5767" w:rsidRPr="001C47CA">
        <w:trPr>
          <w:trHeight w:val="250"/>
        </w:trPr>
        <w:tc>
          <w:tcPr>
            <w:tcW w:w="3150" w:type="dxa"/>
            <w:tcBorders>
              <w:top w:val="single" w:sz="6" w:space="0" w:color="auto"/>
              <w:bottom w:val="single" w:sz="6" w:space="0" w:color="auto"/>
              <w:right w:val="single" w:sz="6" w:space="0" w:color="auto"/>
            </w:tcBorders>
          </w:tcPr>
          <w:p w:rsidR="009E5767" w:rsidRPr="0030497D" w:rsidRDefault="009E5767" w:rsidP="00882CAF">
            <w:pPr>
              <w:autoSpaceDE w:val="0"/>
              <w:autoSpaceDN w:val="0"/>
              <w:adjustRightInd w:val="0"/>
              <w:rPr>
                <w:color w:val="000000"/>
                <w:spacing w:val="2"/>
              </w:rPr>
            </w:pPr>
            <w:r w:rsidRPr="0030497D">
              <w:rPr>
                <w:color w:val="000000"/>
                <w:spacing w:val="2"/>
              </w:rPr>
              <w:t>% к всего кормов</w:t>
            </w:r>
          </w:p>
        </w:tc>
        <w:tc>
          <w:tcPr>
            <w:tcW w:w="1600" w:type="dxa"/>
            <w:tcBorders>
              <w:top w:val="single" w:sz="6" w:space="0" w:color="auto"/>
              <w:left w:val="single" w:sz="6" w:space="0" w:color="auto"/>
              <w:bottom w:val="single" w:sz="6" w:space="0" w:color="auto"/>
              <w:right w:val="single" w:sz="6" w:space="0" w:color="auto"/>
            </w:tcBorders>
            <w:vAlign w:val="center"/>
          </w:tcPr>
          <w:p w:rsidR="009E5767" w:rsidRPr="0030497D" w:rsidRDefault="009E5767" w:rsidP="0030497D">
            <w:pPr>
              <w:autoSpaceDE w:val="0"/>
              <w:autoSpaceDN w:val="0"/>
              <w:adjustRightInd w:val="0"/>
              <w:jc w:val="center"/>
              <w:rPr>
                <w:color w:val="000000"/>
                <w:spacing w:val="2"/>
              </w:rPr>
            </w:pPr>
            <w:r w:rsidRPr="0030497D">
              <w:rPr>
                <w:color w:val="000000"/>
                <w:spacing w:val="2"/>
              </w:rPr>
              <w:t>%</w:t>
            </w:r>
          </w:p>
        </w:tc>
        <w:tc>
          <w:tcPr>
            <w:tcW w:w="1584" w:type="dxa"/>
            <w:tcBorders>
              <w:top w:val="single" w:sz="6" w:space="0" w:color="auto"/>
              <w:left w:val="single" w:sz="6" w:space="0" w:color="auto"/>
              <w:bottom w:val="single" w:sz="6" w:space="0" w:color="auto"/>
              <w:right w:val="single" w:sz="6" w:space="0" w:color="auto"/>
            </w:tcBorders>
            <w:vAlign w:val="center"/>
          </w:tcPr>
          <w:p w:rsidR="009E5767" w:rsidRPr="0030497D" w:rsidRDefault="00B77EDD" w:rsidP="0030497D">
            <w:pPr>
              <w:autoSpaceDE w:val="0"/>
              <w:autoSpaceDN w:val="0"/>
              <w:adjustRightInd w:val="0"/>
              <w:jc w:val="center"/>
              <w:rPr>
                <w:color w:val="000000"/>
                <w:spacing w:val="2"/>
              </w:rPr>
            </w:pPr>
            <w:r>
              <w:rPr>
                <w:color w:val="000000"/>
                <w:spacing w:val="2"/>
              </w:rPr>
              <w:t>21,59</w:t>
            </w:r>
          </w:p>
        </w:tc>
        <w:tc>
          <w:tcPr>
            <w:tcW w:w="1800" w:type="dxa"/>
            <w:tcBorders>
              <w:top w:val="single" w:sz="6" w:space="0" w:color="auto"/>
              <w:left w:val="single" w:sz="6" w:space="0" w:color="auto"/>
              <w:bottom w:val="single" w:sz="6" w:space="0" w:color="auto"/>
              <w:right w:val="single" w:sz="6" w:space="0" w:color="auto"/>
            </w:tcBorders>
            <w:vAlign w:val="center"/>
          </w:tcPr>
          <w:p w:rsidR="009E5767" w:rsidRPr="0030497D" w:rsidRDefault="00B77EDD" w:rsidP="0030497D">
            <w:pPr>
              <w:autoSpaceDE w:val="0"/>
              <w:autoSpaceDN w:val="0"/>
              <w:adjustRightInd w:val="0"/>
              <w:jc w:val="center"/>
              <w:rPr>
                <w:color w:val="000000"/>
                <w:spacing w:val="2"/>
              </w:rPr>
            </w:pPr>
            <w:r>
              <w:rPr>
                <w:color w:val="000000"/>
                <w:spacing w:val="2"/>
              </w:rPr>
              <w:t>16,20</w:t>
            </w:r>
          </w:p>
        </w:tc>
        <w:tc>
          <w:tcPr>
            <w:tcW w:w="1680" w:type="dxa"/>
            <w:tcBorders>
              <w:top w:val="single" w:sz="6" w:space="0" w:color="auto"/>
              <w:left w:val="single" w:sz="6" w:space="0" w:color="auto"/>
              <w:bottom w:val="single" w:sz="6" w:space="0" w:color="auto"/>
            </w:tcBorders>
            <w:vAlign w:val="center"/>
          </w:tcPr>
          <w:p w:rsidR="009E5767" w:rsidRPr="0030497D" w:rsidRDefault="0062682C" w:rsidP="0030497D">
            <w:pPr>
              <w:autoSpaceDE w:val="0"/>
              <w:autoSpaceDN w:val="0"/>
              <w:adjustRightInd w:val="0"/>
              <w:jc w:val="center"/>
              <w:rPr>
                <w:color w:val="000000"/>
                <w:spacing w:val="2"/>
              </w:rPr>
            </w:pPr>
            <w:r>
              <w:rPr>
                <w:color w:val="000000"/>
                <w:spacing w:val="2"/>
              </w:rPr>
              <w:t>19,66</w:t>
            </w:r>
          </w:p>
        </w:tc>
      </w:tr>
      <w:tr w:rsidR="009E5767" w:rsidRPr="001C47CA">
        <w:trPr>
          <w:trHeight w:val="250"/>
        </w:trPr>
        <w:tc>
          <w:tcPr>
            <w:tcW w:w="3150" w:type="dxa"/>
            <w:tcBorders>
              <w:top w:val="single" w:sz="6" w:space="0" w:color="auto"/>
              <w:bottom w:val="single" w:sz="6" w:space="0" w:color="auto"/>
              <w:right w:val="single" w:sz="6" w:space="0" w:color="auto"/>
            </w:tcBorders>
          </w:tcPr>
          <w:p w:rsidR="009E5767" w:rsidRPr="0030497D" w:rsidRDefault="009E5767" w:rsidP="00882CAF">
            <w:pPr>
              <w:autoSpaceDE w:val="0"/>
              <w:autoSpaceDN w:val="0"/>
              <w:adjustRightInd w:val="0"/>
              <w:rPr>
                <w:color w:val="000000"/>
                <w:spacing w:val="2"/>
              </w:rPr>
            </w:pPr>
            <w:r w:rsidRPr="0030497D">
              <w:rPr>
                <w:color w:val="000000"/>
                <w:spacing w:val="2"/>
              </w:rPr>
              <w:t>− Сочные корма</w:t>
            </w:r>
          </w:p>
        </w:tc>
        <w:tc>
          <w:tcPr>
            <w:tcW w:w="1600" w:type="dxa"/>
            <w:tcBorders>
              <w:top w:val="single" w:sz="6" w:space="0" w:color="auto"/>
              <w:left w:val="single" w:sz="6" w:space="0" w:color="auto"/>
              <w:bottom w:val="single" w:sz="6" w:space="0" w:color="auto"/>
              <w:right w:val="single" w:sz="6" w:space="0" w:color="auto"/>
            </w:tcBorders>
            <w:vAlign w:val="center"/>
          </w:tcPr>
          <w:p w:rsidR="009E5767" w:rsidRPr="0030497D" w:rsidRDefault="009E5767" w:rsidP="0030497D">
            <w:pPr>
              <w:autoSpaceDE w:val="0"/>
              <w:autoSpaceDN w:val="0"/>
              <w:adjustRightInd w:val="0"/>
              <w:jc w:val="center"/>
              <w:rPr>
                <w:color w:val="000000"/>
                <w:spacing w:val="2"/>
              </w:rPr>
            </w:pPr>
            <w:r w:rsidRPr="0030497D">
              <w:rPr>
                <w:color w:val="000000"/>
                <w:spacing w:val="2"/>
              </w:rPr>
              <w:t>ц.к.ед.</w:t>
            </w:r>
          </w:p>
        </w:tc>
        <w:tc>
          <w:tcPr>
            <w:tcW w:w="1584" w:type="dxa"/>
            <w:tcBorders>
              <w:top w:val="single" w:sz="6" w:space="0" w:color="auto"/>
              <w:left w:val="single" w:sz="6" w:space="0" w:color="auto"/>
              <w:bottom w:val="single" w:sz="6" w:space="0" w:color="auto"/>
              <w:right w:val="single" w:sz="6" w:space="0" w:color="auto"/>
            </w:tcBorders>
            <w:vAlign w:val="center"/>
          </w:tcPr>
          <w:p w:rsidR="009E5767" w:rsidRPr="0030497D" w:rsidRDefault="00B77EDD" w:rsidP="0030497D">
            <w:pPr>
              <w:autoSpaceDE w:val="0"/>
              <w:autoSpaceDN w:val="0"/>
              <w:adjustRightInd w:val="0"/>
              <w:jc w:val="center"/>
              <w:rPr>
                <w:color w:val="000000"/>
                <w:spacing w:val="2"/>
              </w:rPr>
            </w:pPr>
            <w:r>
              <w:rPr>
                <w:color w:val="000000"/>
                <w:spacing w:val="2"/>
              </w:rPr>
              <w:t>12000</w:t>
            </w:r>
          </w:p>
        </w:tc>
        <w:tc>
          <w:tcPr>
            <w:tcW w:w="1800" w:type="dxa"/>
            <w:tcBorders>
              <w:top w:val="single" w:sz="6" w:space="0" w:color="auto"/>
              <w:left w:val="single" w:sz="6" w:space="0" w:color="auto"/>
              <w:bottom w:val="single" w:sz="6" w:space="0" w:color="auto"/>
              <w:right w:val="single" w:sz="6" w:space="0" w:color="auto"/>
            </w:tcBorders>
            <w:vAlign w:val="center"/>
          </w:tcPr>
          <w:p w:rsidR="009E5767" w:rsidRPr="0030497D" w:rsidRDefault="00B77EDD" w:rsidP="0030497D">
            <w:pPr>
              <w:autoSpaceDE w:val="0"/>
              <w:autoSpaceDN w:val="0"/>
              <w:adjustRightInd w:val="0"/>
              <w:jc w:val="center"/>
              <w:rPr>
                <w:color w:val="000000"/>
                <w:spacing w:val="2"/>
              </w:rPr>
            </w:pPr>
            <w:r>
              <w:rPr>
                <w:color w:val="000000"/>
                <w:spacing w:val="2"/>
              </w:rPr>
              <w:t>16450</w:t>
            </w:r>
          </w:p>
        </w:tc>
        <w:tc>
          <w:tcPr>
            <w:tcW w:w="1680" w:type="dxa"/>
            <w:tcBorders>
              <w:top w:val="single" w:sz="6" w:space="0" w:color="auto"/>
              <w:left w:val="single" w:sz="6" w:space="0" w:color="auto"/>
              <w:bottom w:val="single" w:sz="6" w:space="0" w:color="auto"/>
            </w:tcBorders>
            <w:vAlign w:val="center"/>
          </w:tcPr>
          <w:p w:rsidR="009E5767" w:rsidRPr="0030497D" w:rsidRDefault="00B8289C" w:rsidP="00B8289C">
            <w:pPr>
              <w:autoSpaceDE w:val="0"/>
              <w:autoSpaceDN w:val="0"/>
              <w:adjustRightInd w:val="0"/>
              <w:jc w:val="center"/>
              <w:rPr>
                <w:color w:val="000000"/>
                <w:spacing w:val="2"/>
              </w:rPr>
            </w:pPr>
            <w:r>
              <w:rPr>
                <w:color w:val="000000"/>
                <w:spacing w:val="2"/>
              </w:rPr>
              <w:t>15010</w:t>
            </w:r>
          </w:p>
        </w:tc>
      </w:tr>
      <w:tr w:rsidR="009E5767" w:rsidRPr="001C47CA">
        <w:trPr>
          <w:trHeight w:val="250"/>
        </w:trPr>
        <w:tc>
          <w:tcPr>
            <w:tcW w:w="3150" w:type="dxa"/>
            <w:tcBorders>
              <w:top w:val="single" w:sz="6" w:space="0" w:color="auto"/>
              <w:bottom w:val="single" w:sz="6" w:space="0" w:color="auto"/>
              <w:right w:val="single" w:sz="6" w:space="0" w:color="auto"/>
            </w:tcBorders>
          </w:tcPr>
          <w:p w:rsidR="009E5767" w:rsidRPr="0030497D" w:rsidRDefault="009E5767" w:rsidP="00882CAF">
            <w:pPr>
              <w:autoSpaceDE w:val="0"/>
              <w:autoSpaceDN w:val="0"/>
              <w:adjustRightInd w:val="0"/>
              <w:rPr>
                <w:color w:val="000000"/>
                <w:spacing w:val="2"/>
              </w:rPr>
            </w:pPr>
            <w:r w:rsidRPr="0030497D">
              <w:rPr>
                <w:color w:val="000000"/>
                <w:spacing w:val="2"/>
              </w:rPr>
              <w:t>% к всего кормов</w:t>
            </w:r>
          </w:p>
        </w:tc>
        <w:tc>
          <w:tcPr>
            <w:tcW w:w="1600" w:type="dxa"/>
            <w:tcBorders>
              <w:top w:val="single" w:sz="6" w:space="0" w:color="auto"/>
              <w:left w:val="single" w:sz="6" w:space="0" w:color="auto"/>
              <w:bottom w:val="single" w:sz="6" w:space="0" w:color="auto"/>
              <w:right w:val="single" w:sz="6" w:space="0" w:color="auto"/>
            </w:tcBorders>
            <w:vAlign w:val="center"/>
          </w:tcPr>
          <w:p w:rsidR="009E5767" w:rsidRPr="0030497D" w:rsidRDefault="009E5767" w:rsidP="0030497D">
            <w:pPr>
              <w:autoSpaceDE w:val="0"/>
              <w:autoSpaceDN w:val="0"/>
              <w:adjustRightInd w:val="0"/>
              <w:jc w:val="center"/>
              <w:rPr>
                <w:color w:val="000000"/>
                <w:spacing w:val="2"/>
              </w:rPr>
            </w:pPr>
            <w:r w:rsidRPr="0030497D">
              <w:rPr>
                <w:color w:val="000000"/>
                <w:spacing w:val="2"/>
              </w:rPr>
              <w:t>%</w:t>
            </w:r>
          </w:p>
        </w:tc>
        <w:tc>
          <w:tcPr>
            <w:tcW w:w="1584" w:type="dxa"/>
            <w:tcBorders>
              <w:top w:val="single" w:sz="6" w:space="0" w:color="auto"/>
              <w:left w:val="single" w:sz="6" w:space="0" w:color="auto"/>
              <w:bottom w:val="single" w:sz="6" w:space="0" w:color="auto"/>
              <w:right w:val="single" w:sz="6" w:space="0" w:color="auto"/>
            </w:tcBorders>
            <w:vAlign w:val="center"/>
          </w:tcPr>
          <w:p w:rsidR="009E5767" w:rsidRPr="0030497D" w:rsidRDefault="00B77EDD" w:rsidP="0030497D">
            <w:pPr>
              <w:autoSpaceDE w:val="0"/>
              <w:autoSpaceDN w:val="0"/>
              <w:adjustRightInd w:val="0"/>
              <w:jc w:val="center"/>
              <w:rPr>
                <w:color w:val="000000"/>
                <w:spacing w:val="2"/>
              </w:rPr>
            </w:pPr>
            <w:r>
              <w:rPr>
                <w:color w:val="000000"/>
                <w:spacing w:val="2"/>
              </w:rPr>
              <w:t>27,7</w:t>
            </w:r>
          </w:p>
        </w:tc>
        <w:tc>
          <w:tcPr>
            <w:tcW w:w="1800" w:type="dxa"/>
            <w:tcBorders>
              <w:top w:val="single" w:sz="6" w:space="0" w:color="auto"/>
              <w:left w:val="single" w:sz="6" w:space="0" w:color="auto"/>
              <w:bottom w:val="single" w:sz="6" w:space="0" w:color="auto"/>
              <w:right w:val="single" w:sz="6" w:space="0" w:color="auto"/>
            </w:tcBorders>
            <w:vAlign w:val="center"/>
          </w:tcPr>
          <w:p w:rsidR="009E5767" w:rsidRPr="0030497D" w:rsidRDefault="00B77EDD" w:rsidP="0030497D">
            <w:pPr>
              <w:autoSpaceDE w:val="0"/>
              <w:autoSpaceDN w:val="0"/>
              <w:adjustRightInd w:val="0"/>
              <w:jc w:val="center"/>
              <w:rPr>
                <w:color w:val="000000"/>
                <w:spacing w:val="2"/>
              </w:rPr>
            </w:pPr>
            <w:r>
              <w:rPr>
                <w:color w:val="000000"/>
                <w:spacing w:val="2"/>
              </w:rPr>
              <w:t>38,02</w:t>
            </w:r>
          </w:p>
        </w:tc>
        <w:tc>
          <w:tcPr>
            <w:tcW w:w="1680" w:type="dxa"/>
            <w:tcBorders>
              <w:top w:val="single" w:sz="6" w:space="0" w:color="auto"/>
              <w:left w:val="single" w:sz="6" w:space="0" w:color="auto"/>
              <w:bottom w:val="single" w:sz="6" w:space="0" w:color="auto"/>
            </w:tcBorders>
            <w:vAlign w:val="center"/>
          </w:tcPr>
          <w:p w:rsidR="009E5767" w:rsidRPr="0030497D" w:rsidRDefault="00B8289C" w:rsidP="0030497D">
            <w:pPr>
              <w:autoSpaceDE w:val="0"/>
              <w:autoSpaceDN w:val="0"/>
              <w:adjustRightInd w:val="0"/>
              <w:jc w:val="center"/>
              <w:rPr>
                <w:color w:val="000000"/>
                <w:spacing w:val="2"/>
              </w:rPr>
            </w:pPr>
            <w:r>
              <w:rPr>
                <w:color w:val="000000"/>
                <w:spacing w:val="2"/>
              </w:rPr>
              <w:t>33,65</w:t>
            </w:r>
          </w:p>
        </w:tc>
      </w:tr>
      <w:tr w:rsidR="009E5767" w:rsidRPr="001C47CA">
        <w:trPr>
          <w:trHeight w:val="250"/>
        </w:trPr>
        <w:tc>
          <w:tcPr>
            <w:tcW w:w="3150" w:type="dxa"/>
            <w:tcBorders>
              <w:top w:val="single" w:sz="6" w:space="0" w:color="auto"/>
              <w:bottom w:val="single" w:sz="6" w:space="0" w:color="auto"/>
              <w:right w:val="single" w:sz="6" w:space="0" w:color="auto"/>
            </w:tcBorders>
          </w:tcPr>
          <w:p w:rsidR="009E5767" w:rsidRPr="0030497D" w:rsidRDefault="009E5767" w:rsidP="00882CAF">
            <w:pPr>
              <w:autoSpaceDE w:val="0"/>
              <w:autoSpaceDN w:val="0"/>
              <w:adjustRightInd w:val="0"/>
              <w:rPr>
                <w:color w:val="000000"/>
                <w:spacing w:val="2"/>
              </w:rPr>
            </w:pPr>
            <w:r w:rsidRPr="0030497D">
              <w:rPr>
                <w:color w:val="000000"/>
                <w:spacing w:val="2"/>
              </w:rPr>
              <w:t>− Грубые корма</w:t>
            </w:r>
          </w:p>
        </w:tc>
        <w:tc>
          <w:tcPr>
            <w:tcW w:w="1600" w:type="dxa"/>
            <w:tcBorders>
              <w:top w:val="single" w:sz="6" w:space="0" w:color="auto"/>
              <w:left w:val="single" w:sz="6" w:space="0" w:color="auto"/>
              <w:bottom w:val="single" w:sz="6" w:space="0" w:color="auto"/>
              <w:right w:val="single" w:sz="6" w:space="0" w:color="auto"/>
            </w:tcBorders>
            <w:vAlign w:val="center"/>
          </w:tcPr>
          <w:p w:rsidR="009E5767" w:rsidRPr="0030497D" w:rsidRDefault="009E5767" w:rsidP="0030497D">
            <w:pPr>
              <w:autoSpaceDE w:val="0"/>
              <w:autoSpaceDN w:val="0"/>
              <w:adjustRightInd w:val="0"/>
              <w:jc w:val="center"/>
              <w:rPr>
                <w:color w:val="000000"/>
                <w:spacing w:val="2"/>
              </w:rPr>
            </w:pPr>
            <w:r w:rsidRPr="0030497D">
              <w:rPr>
                <w:color w:val="000000"/>
                <w:spacing w:val="2"/>
              </w:rPr>
              <w:t>ц.к.ед.</w:t>
            </w:r>
          </w:p>
        </w:tc>
        <w:tc>
          <w:tcPr>
            <w:tcW w:w="1584" w:type="dxa"/>
            <w:tcBorders>
              <w:top w:val="single" w:sz="6" w:space="0" w:color="auto"/>
              <w:left w:val="single" w:sz="6" w:space="0" w:color="auto"/>
              <w:bottom w:val="single" w:sz="6" w:space="0" w:color="auto"/>
              <w:right w:val="single" w:sz="6" w:space="0" w:color="auto"/>
            </w:tcBorders>
            <w:vAlign w:val="center"/>
          </w:tcPr>
          <w:p w:rsidR="009E5767" w:rsidRPr="0030497D" w:rsidRDefault="00B77EDD" w:rsidP="0030497D">
            <w:pPr>
              <w:autoSpaceDE w:val="0"/>
              <w:autoSpaceDN w:val="0"/>
              <w:adjustRightInd w:val="0"/>
              <w:jc w:val="center"/>
              <w:rPr>
                <w:color w:val="000000"/>
                <w:spacing w:val="2"/>
              </w:rPr>
            </w:pPr>
            <w:r>
              <w:rPr>
                <w:color w:val="000000"/>
                <w:spacing w:val="2"/>
              </w:rPr>
              <w:t>14690</w:t>
            </w:r>
          </w:p>
        </w:tc>
        <w:tc>
          <w:tcPr>
            <w:tcW w:w="1800" w:type="dxa"/>
            <w:tcBorders>
              <w:top w:val="single" w:sz="6" w:space="0" w:color="auto"/>
              <w:left w:val="single" w:sz="6" w:space="0" w:color="auto"/>
              <w:bottom w:val="single" w:sz="6" w:space="0" w:color="auto"/>
              <w:right w:val="single" w:sz="6" w:space="0" w:color="auto"/>
            </w:tcBorders>
            <w:vAlign w:val="center"/>
          </w:tcPr>
          <w:p w:rsidR="009E5767" w:rsidRPr="0030497D" w:rsidRDefault="00B77EDD" w:rsidP="0030497D">
            <w:pPr>
              <w:autoSpaceDE w:val="0"/>
              <w:autoSpaceDN w:val="0"/>
              <w:adjustRightInd w:val="0"/>
              <w:jc w:val="center"/>
              <w:rPr>
                <w:color w:val="000000"/>
                <w:spacing w:val="2"/>
              </w:rPr>
            </w:pPr>
            <w:r>
              <w:rPr>
                <w:color w:val="000000"/>
                <w:spacing w:val="2"/>
              </w:rPr>
              <w:t>12970</w:t>
            </w:r>
          </w:p>
        </w:tc>
        <w:tc>
          <w:tcPr>
            <w:tcW w:w="1680" w:type="dxa"/>
            <w:tcBorders>
              <w:top w:val="single" w:sz="6" w:space="0" w:color="auto"/>
              <w:left w:val="single" w:sz="6" w:space="0" w:color="auto"/>
              <w:bottom w:val="single" w:sz="6" w:space="0" w:color="auto"/>
            </w:tcBorders>
            <w:vAlign w:val="center"/>
          </w:tcPr>
          <w:p w:rsidR="009E5767" w:rsidRPr="0030497D" w:rsidRDefault="00B8289C" w:rsidP="0030497D">
            <w:pPr>
              <w:autoSpaceDE w:val="0"/>
              <w:autoSpaceDN w:val="0"/>
              <w:adjustRightInd w:val="0"/>
              <w:jc w:val="center"/>
              <w:rPr>
                <w:color w:val="000000"/>
                <w:spacing w:val="2"/>
              </w:rPr>
            </w:pPr>
            <w:r>
              <w:rPr>
                <w:color w:val="000000"/>
                <w:spacing w:val="2"/>
              </w:rPr>
              <w:t>10620</w:t>
            </w:r>
          </w:p>
        </w:tc>
      </w:tr>
      <w:tr w:rsidR="009E5767" w:rsidRPr="001C47CA">
        <w:trPr>
          <w:trHeight w:val="250"/>
        </w:trPr>
        <w:tc>
          <w:tcPr>
            <w:tcW w:w="3150" w:type="dxa"/>
            <w:tcBorders>
              <w:top w:val="single" w:sz="6" w:space="0" w:color="auto"/>
              <w:bottom w:val="single" w:sz="6" w:space="0" w:color="auto"/>
              <w:right w:val="single" w:sz="6" w:space="0" w:color="auto"/>
            </w:tcBorders>
          </w:tcPr>
          <w:p w:rsidR="009E5767" w:rsidRPr="0030497D" w:rsidRDefault="009E5767" w:rsidP="00882CAF">
            <w:pPr>
              <w:autoSpaceDE w:val="0"/>
              <w:autoSpaceDN w:val="0"/>
              <w:adjustRightInd w:val="0"/>
              <w:rPr>
                <w:color w:val="000000"/>
                <w:spacing w:val="2"/>
              </w:rPr>
            </w:pPr>
            <w:r w:rsidRPr="0030497D">
              <w:rPr>
                <w:color w:val="000000"/>
                <w:spacing w:val="2"/>
              </w:rPr>
              <w:t>% к всего кормов</w:t>
            </w:r>
          </w:p>
        </w:tc>
        <w:tc>
          <w:tcPr>
            <w:tcW w:w="1600" w:type="dxa"/>
            <w:tcBorders>
              <w:top w:val="single" w:sz="6" w:space="0" w:color="auto"/>
              <w:left w:val="single" w:sz="6" w:space="0" w:color="auto"/>
              <w:bottom w:val="single" w:sz="6" w:space="0" w:color="auto"/>
              <w:right w:val="single" w:sz="6" w:space="0" w:color="auto"/>
            </w:tcBorders>
            <w:vAlign w:val="center"/>
          </w:tcPr>
          <w:p w:rsidR="009E5767" w:rsidRPr="0030497D" w:rsidRDefault="009E5767" w:rsidP="0030497D">
            <w:pPr>
              <w:autoSpaceDE w:val="0"/>
              <w:autoSpaceDN w:val="0"/>
              <w:adjustRightInd w:val="0"/>
              <w:jc w:val="center"/>
              <w:rPr>
                <w:color w:val="000000"/>
                <w:spacing w:val="2"/>
              </w:rPr>
            </w:pPr>
            <w:r w:rsidRPr="0030497D">
              <w:rPr>
                <w:color w:val="000000"/>
                <w:spacing w:val="2"/>
              </w:rPr>
              <w:t>%</w:t>
            </w:r>
          </w:p>
        </w:tc>
        <w:tc>
          <w:tcPr>
            <w:tcW w:w="1584" w:type="dxa"/>
            <w:tcBorders>
              <w:top w:val="single" w:sz="6" w:space="0" w:color="auto"/>
              <w:left w:val="single" w:sz="6" w:space="0" w:color="auto"/>
              <w:bottom w:val="single" w:sz="6" w:space="0" w:color="auto"/>
              <w:right w:val="single" w:sz="6" w:space="0" w:color="auto"/>
            </w:tcBorders>
            <w:vAlign w:val="center"/>
          </w:tcPr>
          <w:p w:rsidR="009E5767" w:rsidRPr="0030497D" w:rsidRDefault="00B77EDD" w:rsidP="0030497D">
            <w:pPr>
              <w:autoSpaceDE w:val="0"/>
              <w:autoSpaceDN w:val="0"/>
              <w:adjustRightInd w:val="0"/>
              <w:jc w:val="center"/>
              <w:rPr>
                <w:color w:val="000000"/>
                <w:spacing w:val="2"/>
              </w:rPr>
            </w:pPr>
            <w:r>
              <w:rPr>
                <w:color w:val="000000"/>
                <w:spacing w:val="2"/>
              </w:rPr>
              <w:t>33,96</w:t>
            </w:r>
          </w:p>
        </w:tc>
        <w:tc>
          <w:tcPr>
            <w:tcW w:w="1800" w:type="dxa"/>
            <w:tcBorders>
              <w:top w:val="single" w:sz="6" w:space="0" w:color="auto"/>
              <w:left w:val="single" w:sz="6" w:space="0" w:color="auto"/>
              <w:bottom w:val="single" w:sz="6" w:space="0" w:color="auto"/>
              <w:right w:val="single" w:sz="6" w:space="0" w:color="auto"/>
            </w:tcBorders>
            <w:vAlign w:val="center"/>
          </w:tcPr>
          <w:p w:rsidR="009E5767" w:rsidRPr="0030497D" w:rsidRDefault="00B77EDD" w:rsidP="0030497D">
            <w:pPr>
              <w:autoSpaceDE w:val="0"/>
              <w:autoSpaceDN w:val="0"/>
              <w:adjustRightInd w:val="0"/>
              <w:jc w:val="center"/>
              <w:rPr>
                <w:color w:val="000000"/>
                <w:spacing w:val="2"/>
              </w:rPr>
            </w:pPr>
            <w:r>
              <w:rPr>
                <w:color w:val="000000"/>
                <w:spacing w:val="2"/>
              </w:rPr>
              <w:t>29,98</w:t>
            </w:r>
          </w:p>
        </w:tc>
        <w:tc>
          <w:tcPr>
            <w:tcW w:w="1680" w:type="dxa"/>
            <w:tcBorders>
              <w:top w:val="single" w:sz="6" w:space="0" w:color="auto"/>
              <w:left w:val="single" w:sz="6" w:space="0" w:color="auto"/>
              <w:bottom w:val="single" w:sz="6" w:space="0" w:color="auto"/>
            </w:tcBorders>
            <w:vAlign w:val="center"/>
          </w:tcPr>
          <w:p w:rsidR="009E5767" w:rsidRPr="0030497D" w:rsidRDefault="00B8289C" w:rsidP="0030497D">
            <w:pPr>
              <w:autoSpaceDE w:val="0"/>
              <w:autoSpaceDN w:val="0"/>
              <w:adjustRightInd w:val="0"/>
              <w:jc w:val="center"/>
              <w:rPr>
                <w:color w:val="000000"/>
                <w:spacing w:val="2"/>
              </w:rPr>
            </w:pPr>
            <w:r>
              <w:rPr>
                <w:color w:val="000000"/>
                <w:spacing w:val="2"/>
              </w:rPr>
              <w:t>23,81</w:t>
            </w:r>
          </w:p>
        </w:tc>
      </w:tr>
      <w:tr w:rsidR="009E5767" w:rsidRPr="001C47CA">
        <w:trPr>
          <w:trHeight w:val="250"/>
        </w:trPr>
        <w:tc>
          <w:tcPr>
            <w:tcW w:w="3150" w:type="dxa"/>
            <w:tcBorders>
              <w:top w:val="single" w:sz="6" w:space="0" w:color="auto"/>
              <w:bottom w:val="single" w:sz="6" w:space="0" w:color="auto"/>
              <w:right w:val="single" w:sz="6" w:space="0" w:color="auto"/>
            </w:tcBorders>
          </w:tcPr>
          <w:p w:rsidR="009E5767" w:rsidRPr="0030497D" w:rsidRDefault="009E5767" w:rsidP="00882CAF">
            <w:pPr>
              <w:autoSpaceDE w:val="0"/>
              <w:autoSpaceDN w:val="0"/>
              <w:adjustRightInd w:val="0"/>
              <w:rPr>
                <w:color w:val="000000"/>
                <w:spacing w:val="2"/>
              </w:rPr>
            </w:pPr>
            <w:r w:rsidRPr="0030497D">
              <w:rPr>
                <w:color w:val="000000"/>
                <w:spacing w:val="2"/>
              </w:rPr>
              <w:t>− Летние зеленые корма</w:t>
            </w:r>
          </w:p>
        </w:tc>
        <w:tc>
          <w:tcPr>
            <w:tcW w:w="1600" w:type="dxa"/>
            <w:tcBorders>
              <w:top w:val="single" w:sz="6" w:space="0" w:color="auto"/>
              <w:left w:val="single" w:sz="6" w:space="0" w:color="auto"/>
              <w:bottom w:val="single" w:sz="6" w:space="0" w:color="auto"/>
              <w:right w:val="single" w:sz="6" w:space="0" w:color="auto"/>
            </w:tcBorders>
            <w:vAlign w:val="center"/>
          </w:tcPr>
          <w:p w:rsidR="009E5767" w:rsidRPr="0030497D" w:rsidRDefault="009E5767" w:rsidP="0030497D">
            <w:pPr>
              <w:autoSpaceDE w:val="0"/>
              <w:autoSpaceDN w:val="0"/>
              <w:adjustRightInd w:val="0"/>
              <w:jc w:val="center"/>
              <w:rPr>
                <w:color w:val="000000"/>
                <w:spacing w:val="2"/>
              </w:rPr>
            </w:pPr>
            <w:r w:rsidRPr="0030497D">
              <w:rPr>
                <w:color w:val="000000"/>
                <w:spacing w:val="2"/>
              </w:rPr>
              <w:t>ц.к.ед.</w:t>
            </w:r>
          </w:p>
        </w:tc>
        <w:tc>
          <w:tcPr>
            <w:tcW w:w="1584" w:type="dxa"/>
            <w:tcBorders>
              <w:top w:val="single" w:sz="6" w:space="0" w:color="auto"/>
              <w:left w:val="single" w:sz="6" w:space="0" w:color="auto"/>
              <w:bottom w:val="single" w:sz="6" w:space="0" w:color="auto"/>
              <w:right w:val="single" w:sz="6" w:space="0" w:color="auto"/>
            </w:tcBorders>
            <w:vAlign w:val="center"/>
          </w:tcPr>
          <w:p w:rsidR="009E5767" w:rsidRPr="0030497D" w:rsidRDefault="00B77EDD" w:rsidP="0030497D">
            <w:pPr>
              <w:autoSpaceDE w:val="0"/>
              <w:autoSpaceDN w:val="0"/>
              <w:adjustRightInd w:val="0"/>
              <w:jc w:val="center"/>
              <w:rPr>
                <w:color w:val="000000"/>
                <w:spacing w:val="2"/>
              </w:rPr>
            </w:pPr>
            <w:r>
              <w:rPr>
                <w:color w:val="000000"/>
                <w:spacing w:val="2"/>
              </w:rPr>
              <w:t>7230</w:t>
            </w:r>
          </w:p>
        </w:tc>
        <w:tc>
          <w:tcPr>
            <w:tcW w:w="1800" w:type="dxa"/>
            <w:tcBorders>
              <w:top w:val="single" w:sz="6" w:space="0" w:color="auto"/>
              <w:left w:val="single" w:sz="6" w:space="0" w:color="auto"/>
              <w:bottom w:val="single" w:sz="6" w:space="0" w:color="auto"/>
              <w:right w:val="single" w:sz="6" w:space="0" w:color="auto"/>
            </w:tcBorders>
            <w:vAlign w:val="center"/>
          </w:tcPr>
          <w:p w:rsidR="009E5767" w:rsidRPr="0030497D" w:rsidRDefault="00B77EDD" w:rsidP="0030497D">
            <w:pPr>
              <w:autoSpaceDE w:val="0"/>
              <w:autoSpaceDN w:val="0"/>
              <w:adjustRightInd w:val="0"/>
              <w:jc w:val="center"/>
              <w:rPr>
                <w:color w:val="000000"/>
                <w:spacing w:val="2"/>
              </w:rPr>
            </w:pPr>
            <w:r>
              <w:rPr>
                <w:color w:val="000000"/>
                <w:spacing w:val="2"/>
              </w:rPr>
              <w:t>6830</w:t>
            </w:r>
          </w:p>
        </w:tc>
        <w:tc>
          <w:tcPr>
            <w:tcW w:w="1680" w:type="dxa"/>
            <w:tcBorders>
              <w:top w:val="single" w:sz="6" w:space="0" w:color="auto"/>
              <w:left w:val="single" w:sz="6" w:space="0" w:color="auto"/>
              <w:bottom w:val="single" w:sz="6" w:space="0" w:color="auto"/>
            </w:tcBorders>
            <w:vAlign w:val="center"/>
          </w:tcPr>
          <w:p w:rsidR="009E5767" w:rsidRPr="0030497D" w:rsidRDefault="00B77EDD" w:rsidP="00B77EDD">
            <w:pPr>
              <w:autoSpaceDE w:val="0"/>
              <w:autoSpaceDN w:val="0"/>
              <w:adjustRightInd w:val="0"/>
              <w:jc w:val="center"/>
              <w:rPr>
                <w:color w:val="000000"/>
                <w:spacing w:val="2"/>
              </w:rPr>
            </w:pPr>
            <w:r>
              <w:rPr>
                <w:color w:val="000000"/>
                <w:spacing w:val="2"/>
              </w:rPr>
              <w:t>1021</w:t>
            </w:r>
            <w:r w:rsidR="00B8289C">
              <w:rPr>
                <w:color w:val="000000"/>
                <w:spacing w:val="2"/>
              </w:rPr>
              <w:t>0</w:t>
            </w:r>
          </w:p>
        </w:tc>
      </w:tr>
      <w:tr w:rsidR="009E5767" w:rsidRPr="001C47CA">
        <w:trPr>
          <w:trHeight w:val="250"/>
        </w:trPr>
        <w:tc>
          <w:tcPr>
            <w:tcW w:w="3150" w:type="dxa"/>
            <w:tcBorders>
              <w:top w:val="single" w:sz="6" w:space="0" w:color="auto"/>
              <w:bottom w:val="double" w:sz="4" w:space="0" w:color="auto"/>
              <w:right w:val="single" w:sz="6" w:space="0" w:color="auto"/>
            </w:tcBorders>
          </w:tcPr>
          <w:p w:rsidR="009E5767" w:rsidRPr="0030497D" w:rsidRDefault="009E5767" w:rsidP="00882CAF">
            <w:pPr>
              <w:autoSpaceDE w:val="0"/>
              <w:autoSpaceDN w:val="0"/>
              <w:adjustRightInd w:val="0"/>
              <w:rPr>
                <w:color w:val="000000"/>
                <w:spacing w:val="2"/>
              </w:rPr>
            </w:pPr>
            <w:r w:rsidRPr="0030497D">
              <w:rPr>
                <w:color w:val="000000"/>
                <w:spacing w:val="2"/>
              </w:rPr>
              <w:t>% к всего кормов</w:t>
            </w:r>
          </w:p>
        </w:tc>
        <w:tc>
          <w:tcPr>
            <w:tcW w:w="1600" w:type="dxa"/>
            <w:tcBorders>
              <w:top w:val="single" w:sz="6" w:space="0" w:color="auto"/>
              <w:left w:val="single" w:sz="6" w:space="0" w:color="auto"/>
              <w:bottom w:val="double" w:sz="4" w:space="0" w:color="auto"/>
              <w:right w:val="single" w:sz="6" w:space="0" w:color="auto"/>
            </w:tcBorders>
            <w:vAlign w:val="center"/>
          </w:tcPr>
          <w:p w:rsidR="009E5767" w:rsidRPr="0030497D" w:rsidRDefault="009E5767" w:rsidP="0030497D">
            <w:pPr>
              <w:autoSpaceDE w:val="0"/>
              <w:autoSpaceDN w:val="0"/>
              <w:adjustRightInd w:val="0"/>
              <w:jc w:val="center"/>
              <w:rPr>
                <w:color w:val="000000"/>
                <w:spacing w:val="2"/>
              </w:rPr>
            </w:pPr>
            <w:r w:rsidRPr="0030497D">
              <w:rPr>
                <w:color w:val="000000"/>
                <w:spacing w:val="2"/>
              </w:rPr>
              <w:t>%</w:t>
            </w:r>
          </w:p>
        </w:tc>
        <w:tc>
          <w:tcPr>
            <w:tcW w:w="1584" w:type="dxa"/>
            <w:tcBorders>
              <w:top w:val="single" w:sz="6" w:space="0" w:color="auto"/>
              <w:left w:val="single" w:sz="6" w:space="0" w:color="auto"/>
              <w:bottom w:val="double" w:sz="4" w:space="0" w:color="auto"/>
              <w:right w:val="single" w:sz="6" w:space="0" w:color="auto"/>
            </w:tcBorders>
            <w:vAlign w:val="center"/>
          </w:tcPr>
          <w:p w:rsidR="009E5767" w:rsidRPr="0030497D" w:rsidRDefault="009E5767" w:rsidP="0030497D">
            <w:pPr>
              <w:autoSpaceDE w:val="0"/>
              <w:autoSpaceDN w:val="0"/>
              <w:adjustRightInd w:val="0"/>
              <w:jc w:val="center"/>
              <w:rPr>
                <w:color w:val="000000"/>
                <w:spacing w:val="2"/>
              </w:rPr>
            </w:pPr>
            <w:r w:rsidRPr="0030497D">
              <w:rPr>
                <w:color w:val="000000"/>
                <w:spacing w:val="2"/>
              </w:rPr>
              <w:t>16,71</w:t>
            </w:r>
          </w:p>
        </w:tc>
        <w:tc>
          <w:tcPr>
            <w:tcW w:w="1800" w:type="dxa"/>
            <w:tcBorders>
              <w:top w:val="single" w:sz="6" w:space="0" w:color="auto"/>
              <w:left w:val="single" w:sz="6" w:space="0" w:color="auto"/>
              <w:bottom w:val="double" w:sz="4" w:space="0" w:color="auto"/>
              <w:right w:val="single" w:sz="6" w:space="0" w:color="auto"/>
            </w:tcBorders>
            <w:vAlign w:val="center"/>
          </w:tcPr>
          <w:p w:rsidR="009E5767" w:rsidRPr="0030497D" w:rsidRDefault="009E5767" w:rsidP="0030497D">
            <w:pPr>
              <w:autoSpaceDE w:val="0"/>
              <w:autoSpaceDN w:val="0"/>
              <w:adjustRightInd w:val="0"/>
              <w:jc w:val="center"/>
              <w:rPr>
                <w:color w:val="000000"/>
                <w:spacing w:val="2"/>
              </w:rPr>
            </w:pPr>
            <w:r w:rsidRPr="0030497D">
              <w:rPr>
                <w:color w:val="000000"/>
                <w:spacing w:val="2"/>
              </w:rPr>
              <w:t>15,66</w:t>
            </w:r>
          </w:p>
        </w:tc>
        <w:tc>
          <w:tcPr>
            <w:tcW w:w="1680" w:type="dxa"/>
            <w:tcBorders>
              <w:top w:val="single" w:sz="6" w:space="0" w:color="auto"/>
              <w:left w:val="single" w:sz="6" w:space="0" w:color="auto"/>
              <w:bottom w:val="double" w:sz="4" w:space="0" w:color="auto"/>
            </w:tcBorders>
            <w:vAlign w:val="center"/>
          </w:tcPr>
          <w:p w:rsidR="009E5767" w:rsidRPr="0030497D" w:rsidRDefault="009E5767" w:rsidP="0030497D">
            <w:pPr>
              <w:autoSpaceDE w:val="0"/>
              <w:autoSpaceDN w:val="0"/>
              <w:adjustRightInd w:val="0"/>
              <w:jc w:val="center"/>
              <w:rPr>
                <w:color w:val="000000"/>
                <w:spacing w:val="2"/>
              </w:rPr>
            </w:pPr>
            <w:r w:rsidRPr="0030497D">
              <w:rPr>
                <w:color w:val="000000"/>
                <w:spacing w:val="2"/>
              </w:rPr>
              <w:t>22,89</w:t>
            </w:r>
          </w:p>
        </w:tc>
      </w:tr>
    </w:tbl>
    <w:p w:rsidR="00C52DAF" w:rsidRDefault="00C52DAF" w:rsidP="0087229C">
      <w:pPr>
        <w:ind w:firstLine="600"/>
        <w:jc w:val="both"/>
        <w:rPr>
          <w:spacing w:val="2"/>
        </w:rPr>
      </w:pPr>
    </w:p>
    <w:p w:rsidR="0087229C" w:rsidRPr="00EA5E76" w:rsidRDefault="000634EF" w:rsidP="00EA5E76">
      <w:pPr>
        <w:spacing w:line="360" w:lineRule="auto"/>
        <w:ind w:firstLine="600"/>
        <w:jc w:val="both"/>
        <w:rPr>
          <w:spacing w:val="2"/>
          <w:sz w:val="28"/>
          <w:szCs w:val="28"/>
        </w:rPr>
      </w:pPr>
      <w:r w:rsidRPr="00EA5E76">
        <w:rPr>
          <w:spacing w:val="2"/>
          <w:sz w:val="28"/>
          <w:szCs w:val="28"/>
        </w:rPr>
        <w:t>Немаловажное значение имеют при производстве продукции выращивания и откорма КРС организация и стимулирование труда работников стоводческой отрасли.</w:t>
      </w:r>
    </w:p>
    <w:p w:rsidR="00317BF3" w:rsidRPr="00EA5E76" w:rsidRDefault="00317BF3" w:rsidP="00EA5E76">
      <w:pPr>
        <w:spacing w:line="360" w:lineRule="auto"/>
        <w:ind w:firstLine="720"/>
        <w:jc w:val="both"/>
        <w:rPr>
          <w:spacing w:val="2"/>
          <w:sz w:val="28"/>
          <w:szCs w:val="28"/>
        </w:rPr>
      </w:pPr>
      <w:r w:rsidRPr="00EA5E76">
        <w:rPr>
          <w:spacing w:val="2"/>
          <w:sz w:val="28"/>
          <w:szCs w:val="28"/>
        </w:rPr>
        <w:t>Организация оплаты труда работников КУПП «Маньковичи» строится на основании принятого на предприятии Положения об оплате труда. Положения по оплате труда разработано в соответственно с инструкцией о порядке применения ЕТС работников РБ, утверждённой Постановлением Министерства труда и социальной защиты № 123 от 20.09.2002 г., о также «Порядка повышения тарифной ставки 1 разряда в зависимости от роста объёма производства, реализации продукции и эффективности хозяйствования государственной формы собственности и субъектами с долей собственности государства в их имуществе», утверждённого Постановлением № 1024 от 31.07.2002 г. и другими нормативными документами, имеющими отношение к оплате труда. В основу оплаты труда положена ЕТС и Единый тарифно-квалификационный справочник.</w:t>
      </w:r>
    </w:p>
    <w:p w:rsidR="0087229C" w:rsidRPr="00EA5E76" w:rsidRDefault="00317BF3" w:rsidP="00EA5E76">
      <w:pPr>
        <w:spacing w:line="360" w:lineRule="auto"/>
        <w:ind w:firstLine="600"/>
        <w:jc w:val="both"/>
        <w:rPr>
          <w:spacing w:val="2"/>
          <w:sz w:val="28"/>
          <w:szCs w:val="28"/>
        </w:rPr>
      </w:pPr>
      <w:r w:rsidRPr="00EA5E76">
        <w:rPr>
          <w:spacing w:val="2"/>
          <w:sz w:val="28"/>
          <w:szCs w:val="28"/>
        </w:rPr>
        <w:t xml:space="preserve">Действующая ЕТС по КУПП «Маньковичи» с 1 января </w:t>
      </w:r>
      <w:smartTag w:uri="urn:schemas-microsoft-com:office:smarttags" w:element="metricconverter">
        <w:smartTagPr>
          <w:attr w:name="ProductID" w:val="2005 г"/>
        </w:smartTagPr>
        <w:r w:rsidRPr="00EA5E76">
          <w:rPr>
            <w:spacing w:val="2"/>
            <w:sz w:val="28"/>
            <w:szCs w:val="28"/>
          </w:rPr>
          <w:t>2005 г</w:t>
        </w:r>
      </w:smartTag>
      <w:r w:rsidRPr="00EA5E76">
        <w:rPr>
          <w:spacing w:val="2"/>
          <w:sz w:val="28"/>
          <w:szCs w:val="28"/>
        </w:rPr>
        <w:t>. и дополнение к ЕТС для рабочих с нормальными условиями труда и дополнения  приведены в приложениях 2,3. Оплата труда, оговоренная в Положении, базируется на сложившейся практике и предполагает ежемесячную оплату труда, исходя из объёма выполненных работ, количества получаемой продукции</w:t>
      </w:r>
      <w:r w:rsidR="00407633" w:rsidRPr="00EA5E76">
        <w:rPr>
          <w:spacing w:val="2"/>
          <w:sz w:val="28"/>
          <w:szCs w:val="28"/>
        </w:rPr>
        <w:t xml:space="preserve"> и применение системы премирования, стимулирования, стимулирующей рост объёмов производства и экономики используемых топливно-энергетических ресурсов и кормов, с учётом трудового вклада каждого работника через коэффициент трудового участия (КТУ). КТУ определяется на собрании трудового коллектива, фиксируется в протоколе и никто не имеет права его отменить.</w:t>
      </w:r>
    </w:p>
    <w:p w:rsidR="001F4B53" w:rsidRPr="00EA5E76" w:rsidRDefault="001F4B53" w:rsidP="00EA5E76">
      <w:pPr>
        <w:spacing w:line="360" w:lineRule="auto"/>
        <w:ind w:firstLine="720"/>
        <w:jc w:val="both"/>
        <w:rPr>
          <w:spacing w:val="2"/>
          <w:sz w:val="28"/>
          <w:szCs w:val="28"/>
        </w:rPr>
      </w:pPr>
      <w:r w:rsidRPr="00EA5E76">
        <w:rPr>
          <w:spacing w:val="2"/>
          <w:sz w:val="28"/>
          <w:szCs w:val="28"/>
        </w:rPr>
        <w:t xml:space="preserve">Доплата в </w:t>
      </w:r>
      <w:smartTag w:uri="urn:schemas-microsoft-com:office:smarttags" w:element="metricconverter">
        <w:smartTagPr>
          <w:attr w:name="ProductID" w:val="2005 г"/>
        </w:smartTagPr>
        <w:r w:rsidRPr="00EA5E76">
          <w:rPr>
            <w:spacing w:val="2"/>
            <w:sz w:val="28"/>
            <w:szCs w:val="28"/>
          </w:rPr>
          <w:t>2005 г</w:t>
        </w:r>
      </w:smartTag>
      <w:r w:rsidRPr="00EA5E76">
        <w:rPr>
          <w:spacing w:val="2"/>
          <w:sz w:val="28"/>
          <w:szCs w:val="28"/>
        </w:rPr>
        <w:t>. составила: для работников животноводства и работников, непосредственно  его обслуживающих</w:t>
      </w:r>
      <w:r w:rsidR="00E70FD1">
        <w:rPr>
          <w:spacing w:val="2"/>
          <w:sz w:val="28"/>
          <w:szCs w:val="28"/>
        </w:rPr>
        <w:t xml:space="preserve"> –</w:t>
      </w:r>
      <w:r w:rsidRPr="00EA5E76">
        <w:rPr>
          <w:spacing w:val="2"/>
          <w:sz w:val="28"/>
          <w:szCs w:val="28"/>
        </w:rPr>
        <w:t xml:space="preserve"> 40%. Всем работникам предприятия гарантированы компенсационные доплаты и надбавки к заработной плате, предусмотренные в Трудовом кодексе Республике Беларусь, оплата за работу в праздничные дни, в сверхурочное время, оплата времени простая, доплата на работах с тяжёлыми и вредными условиями труда, доплата за работу в вечерне время и ночное время, за ненормированный  рабочий день, доплата за непрерывный стаж работы трактористом-машинистом, бригадирам, помощникам бригадиров, мастерам наладчикам и рабочим животноводства от суммы годового заработка в размере определённого процента в зависимости от непрерывного стажа работы. Кроме того всем работающим производится надбавка за непрерывный стаж работы в данном хозяйстве в размере 20 % месячного должностного оклада или заработанной платы, начисленной по сдельно или часовым тарифным ставкам  с учётом стажа работы, что способствует сокращению текучести кадров и повышению производительности труда.</w:t>
      </w:r>
    </w:p>
    <w:p w:rsidR="001F4B53" w:rsidRPr="00EA5E76" w:rsidRDefault="001F4B53" w:rsidP="00EA5E76">
      <w:pPr>
        <w:spacing w:line="360" w:lineRule="auto"/>
        <w:jc w:val="both"/>
        <w:rPr>
          <w:spacing w:val="2"/>
          <w:sz w:val="28"/>
          <w:szCs w:val="28"/>
        </w:rPr>
      </w:pPr>
      <w:r w:rsidRPr="00EA5E76">
        <w:rPr>
          <w:spacing w:val="2"/>
          <w:sz w:val="28"/>
          <w:szCs w:val="28"/>
        </w:rPr>
        <w:tab/>
        <w:t>В целях повышения материальной заинтересованности в выполнении плановых заданий важную роль играет система премирования. Премирование осуществляется:</w:t>
      </w:r>
    </w:p>
    <w:p w:rsidR="001F4B53" w:rsidRPr="00EA5E76" w:rsidRDefault="001F4B53" w:rsidP="00EA5E76">
      <w:pPr>
        <w:spacing w:line="360" w:lineRule="auto"/>
        <w:jc w:val="both"/>
        <w:rPr>
          <w:spacing w:val="2"/>
          <w:sz w:val="28"/>
          <w:szCs w:val="28"/>
        </w:rPr>
      </w:pPr>
      <w:r w:rsidRPr="00EA5E76">
        <w:rPr>
          <w:spacing w:val="2"/>
          <w:sz w:val="28"/>
          <w:szCs w:val="28"/>
        </w:rPr>
        <w:t>-за выполнение плана производства продукции;</w:t>
      </w:r>
    </w:p>
    <w:p w:rsidR="001F4B53" w:rsidRPr="00EA5E76" w:rsidRDefault="001F4B53" w:rsidP="00EA5E76">
      <w:pPr>
        <w:spacing w:line="360" w:lineRule="auto"/>
        <w:jc w:val="both"/>
        <w:rPr>
          <w:spacing w:val="2"/>
          <w:sz w:val="28"/>
          <w:szCs w:val="28"/>
        </w:rPr>
      </w:pPr>
      <w:r w:rsidRPr="00EA5E76">
        <w:rPr>
          <w:spacing w:val="2"/>
          <w:sz w:val="28"/>
          <w:szCs w:val="28"/>
        </w:rPr>
        <w:t>-за экономное использование материальных, сырьевых и топливно-энергетических ресурсов.</w:t>
      </w:r>
    </w:p>
    <w:p w:rsidR="00171E64" w:rsidRPr="00EA5E76" w:rsidRDefault="00171E64" w:rsidP="00EA5E76">
      <w:pPr>
        <w:spacing w:line="360" w:lineRule="auto"/>
        <w:ind w:firstLine="720"/>
        <w:jc w:val="both"/>
        <w:rPr>
          <w:spacing w:val="2"/>
          <w:sz w:val="28"/>
          <w:szCs w:val="28"/>
        </w:rPr>
      </w:pPr>
      <w:r w:rsidRPr="00EA5E76">
        <w:rPr>
          <w:spacing w:val="2"/>
          <w:sz w:val="28"/>
          <w:szCs w:val="28"/>
        </w:rPr>
        <w:t>Премия за выполнение плана производства продукции определена в размере 0,2 % за каждый процент выполнения при условии его выполнения не ниже 80 %по причинам, не зависящим от коллектива подразделения. Минимальный размер-16 % (80*0,2 %). При выполнении плана ниже 80% премия не выплачивается.</w:t>
      </w:r>
    </w:p>
    <w:p w:rsidR="003819C3" w:rsidRPr="00940F82" w:rsidRDefault="00F42ECD" w:rsidP="00EA5E76">
      <w:pPr>
        <w:pStyle w:val="1"/>
      </w:pPr>
      <w:r>
        <w:br w:type="page"/>
      </w:r>
      <w:bookmarkStart w:id="4" w:name="_Toc178396309"/>
      <w:r w:rsidRPr="00706C0B">
        <w:t xml:space="preserve">Раздел </w:t>
      </w:r>
      <w:r w:rsidRPr="00706C0B">
        <w:rPr>
          <w:lang w:val="en-US"/>
        </w:rPr>
        <w:t>IV</w:t>
      </w:r>
      <w:r w:rsidRPr="00706C0B">
        <w:t>.</w:t>
      </w:r>
      <w:r>
        <w:t xml:space="preserve"> </w:t>
      </w:r>
      <w:r w:rsidR="003819C3" w:rsidRPr="00940F82">
        <w:t xml:space="preserve">Резервы увеличения производства продукции выращивания </w:t>
      </w:r>
      <w:r w:rsidR="00EB3E20">
        <w:t xml:space="preserve">и </w:t>
      </w:r>
      <w:r w:rsidR="00EA5E76">
        <w:t>откорма крупного рогатого скота</w:t>
      </w:r>
      <w:bookmarkEnd w:id="4"/>
    </w:p>
    <w:p w:rsidR="005007CB" w:rsidRPr="005007CB" w:rsidRDefault="005007CB" w:rsidP="00EA5E76">
      <w:pPr>
        <w:pStyle w:val="1"/>
      </w:pPr>
    </w:p>
    <w:p w:rsidR="005007CB" w:rsidRPr="00EA5E76" w:rsidRDefault="00EB3E20" w:rsidP="00EA5E76">
      <w:pPr>
        <w:spacing w:line="360" w:lineRule="auto"/>
        <w:ind w:firstLine="600"/>
        <w:jc w:val="both"/>
        <w:rPr>
          <w:sz w:val="28"/>
          <w:szCs w:val="28"/>
        </w:rPr>
      </w:pPr>
      <w:r w:rsidRPr="00EA5E76">
        <w:rPr>
          <w:sz w:val="28"/>
          <w:szCs w:val="28"/>
        </w:rPr>
        <w:t>Резервы увеличения производства продукции выращивания и откорма крупного рогатого скота определяются по двум направлениям:</w:t>
      </w:r>
    </w:p>
    <w:p w:rsidR="00EB3E20" w:rsidRPr="00EA5E76" w:rsidRDefault="00EB3E20" w:rsidP="00EA5E76">
      <w:pPr>
        <w:numPr>
          <w:ilvl w:val="0"/>
          <w:numId w:val="9"/>
        </w:numPr>
        <w:spacing w:line="360" w:lineRule="auto"/>
        <w:jc w:val="both"/>
        <w:rPr>
          <w:sz w:val="28"/>
          <w:szCs w:val="28"/>
        </w:rPr>
      </w:pPr>
      <w:r w:rsidRPr="00EA5E76">
        <w:rPr>
          <w:sz w:val="28"/>
          <w:szCs w:val="28"/>
        </w:rPr>
        <w:t>Увеличение поголовья скота.</w:t>
      </w:r>
    </w:p>
    <w:p w:rsidR="005007CB" w:rsidRPr="00EA5E76" w:rsidRDefault="009C6E0A" w:rsidP="00EA5E76">
      <w:pPr>
        <w:spacing w:line="360" w:lineRule="auto"/>
        <w:ind w:firstLine="600"/>
        <w:jc w:val="both"/>
        <w:rPr>
          <w:sz w:val="28"/>
          <w:szCs w:val="28"/>
        </w:rPr>
      </w:pPr>
      <w:r w:rsidRPr="00EA5E76">
        <w:rPr>
          <w:sz w:val="28"/>
          <w:szCs w:val="28"/>
        </w:rPr>
        <w:t>Фактически в КУПП «Маньковичи» помещения используются не более чем на 90%. Таким образом можно определить, что резервом увеличения поголовья является 10% от 2201гол – 220голов.</w:t>
      </w:r>
    </w:p>
    <w:p w:rsidR="005007CB" w:rsidRPr="00EA5E76" w:rsidRDefault="003261A0" w:rsidP="00EA5E76">
      <w:pPr>
        <w:spacing w:line="360" w:lineRule="auto"/>
        <w:ind w:firstLine="600"/>
        <w:jc w:val="both"/>
        <w:rPr>
          <w:sz w:val="28"/>
          <w:szCs w:val="28"/>
        </w:rPr>
      </w:pPr>
      <w:r w:rsidRPr="00EA5E76">
        <w:rPr>
          <w:sz w:val="28"/>
          <w:szCs w:val="28"/>
        </w:rPr>
        <w:t>Наличие яловости в хозяйстве строго контролируется, так как на стадо 2201 голов получено приплода 2233 гол.</w:t>
      </w:r>
    </w:p>
    <w:p w:rsidR="003261A0" w:rsidRPr="00EA5E76" w:rsidRDefault="003261A0" w:rsidP="00EA5E76">
      <w:pPr>
        <w:spacing w:line="360" w:lineRule="auto"/>
        <w:ind w:firstLine="600"/>
        <w:jc w:val="both"/>
        <w:rPr>
          <w:sz w:val="28"/>
          <w:szCs w:val="28"/>
        </w:rPr>
      </w:pPr>
      <w:r w:rsidRPr="00EA5E76">
        <w:rPr>
          <w:sz w:val="28"/>
          <w:szCs w:val="28"/>
        </w:rPr>
        <w:t>Основным направлением в 2005г. повышения поголовья можно считать сдача скота на убой более высоким весом.</w:t>
      </w:r>
    </w:p>
    <w:p w:rsidR="003261A0" w:rsidRPr="00EA5E76" w:rsidRDefault="003261A0" w:rsidP="00EA5E76">
      <w:pPr>
        <w:spacing w:line="360" w:lineRule="auto"/>
        <w:ind w:firstLine="600"/>
        <w:jc w:val="both"/>
        <w:rPr>
          <w:sz w:val="28"/>
          <w:szCs w:val="28"/>
        </w:rPr>
      </w:pPr>
      <w:r w:rsidRPr="00EA5E76">
        <w:rPr>
          <w:sz w:val="28"/>
          <w:szCs w:val="28"/>
        </w:rPr>
        <w:t>В 2005г. было реализовано 603тонны  КРС в живом весе или 1723гол при среднем весе одной головы 350кг . При нормативе 400-450кг резерв увеличения поголовья составит:</w:t>
      </w:r>
    </w:p>
    <w:p w:rsidR="003261A0" w:rsidRPr="00EA5E76" w:rsidRDefault="003261A0" w:rsidP="00EA5E76">
      <w:pPr>
        <w:spacing w:line="360" w:lineRule="auto"/>
        <w:ind w:firstLine="600"/>
        <w:jc w:val="center"/>
        <w:rPr>
          <w:sz w:val="28"/>
          <w:szCs w:val="28"/>
        </w:rPr>
      </w:pPr>
      <w:r w:rsidRPr="00EA5E76">
        <w:rPr>
          <w:sz w:val="28"/>
          <w:szCs w:val="28"/>
        </w:rPr>
        <w:t>Р↑Пг = 1723 – (603000/400) = 1723-1508 = 215 гол.</w:t>
      </w:r>
    </w:p>
    <w:p w:rsidR="003261A0" w:rsidRPr="00EA5E76" w:rsidRDefault="003261A0" w:rsidP="00EA5E76">
      <w:pPr>
        <w:spacing w:line="360" w:lineRule="auto"/>
        <w:ind w:firstLine="600"/>
        <w:jc w:val="center"/>
        <w:rPr>
          <w:sz w:val="28"/>
          <w:szCs w:val="28"/>
        </w:rPr>
      </w:pPr>
      <w:r w:rsidRPr="00EA5E76">
        <w:rPr>
          <w:sz w:val="28"/>
          <w:szCs w:val="28"/>
        </w:rPr>
        <w:t>Р↑ВП = 215 гол * 1,96 = 422 (ц)</w:t>
      </w:r>
    </w:p>
    <w:p w:rsidR="003261A0" w:rsidRPr="00EA5E76" w:rsidRDefault="003261A0" w:rsidP="00EA5E76">
      <w:pPr>
        <w:spacing w:line="360" w:lineRule="auto"/>
        <w:ind w:firstLine="600"/>
        <w:jc w:val="both"/>
        <w:rPr>
          <w:sz w:val="28"/>
          <w:szCs w:val="28"/>
        </w:rPr>
      </w:pPr>
      <w:r w:rsidRPr="00EA5E76">
        <w:rPr>
          <w:sz w:val="28"/>
          <w:szCs w:val="28"/>
        </w:rPr>
        <w:t xml:space="preserve">Таким образом, за счет сдачи более высоким весом резерв увеличения производства продукции выращивания КРС составил в хозяйстве 422 ц </w:t>
      </w:r>
    </w:p>
    <w:p w:rsidR="003261A0" w:rsidRPr="00EA5E76" w:rsidRDefault="00A34E60" w:rsidP="00EA5E76">
      <w:pPr>
        <w:numPr>
          <w:ilvl w:val="0"/>
          <w:numId w:val="9"/>
        </w:numPr>
        <w:spacing w:line="360" w:lineRule="auto"/>
        <w:jc w:val="both"/>
        <w:rPr>
          <w:sz w:val="28"/>
          <w:szCs w:val="28"/>
        </w:rPr>
      </w:pPr>
      <w:r w:rsidRPr="00EA5E76">
        <w:rPr>
          <w:sz w:val="28"/>
          <w:szCs w:val="28"/>
        </w:rPr>
        <w:t>Увеличения продуктивности:</w:t>
      </w:r>
    </w:p>
    <w:p w:rsidR="003261A0" w:rsidRPr="00EA5E76" w:rsidRDefault="003B1154" w:rsidP="00EA5E76">
      <w:pPr>
        <w:spacing w:line="360" w:lineRule="auto"/>
        <w:ind w:firstLine="600"/>
        <w:jc w:val="both"/>
        <w:rPr>
          <w:sz w:val="28"/>
          <w:szCs w:val="28"/>
        </w:rPr>
      </w:pPr>
      <w:r w:rsidRPr="00EA5E76">
        <w:rPr>
          <w:sz w:val="28"/>
          <w:szCs w:val="28"/>
        </w:rPr>
        <w:t>Как отмечено из произведенного</w:t>
      </w:r>
      <w:r w:rsidR="00A34E60" w:rsidRPr="00EA5E76">
        <w:rPr>
          <w:sz w:val="28"/>
          <w:szCs w:val="28"/>
        </w:rPr>
        <w:t xml:space="preserve"> анализа </w:t>
      </w:r>
      <w:r w:rsidRPr="00EA5E76">
        <w:rPr>
          <w:sz w:val="28"/>
          <w:szCs w:val="28"/>
        </w:rPr>
        <w:t>выполнения плана производства продукции</w:t>
      </w:r>
      <w:r w:rsidR="00BD7F35" w:rsidRPr="00EA5E76">
        <w:rPr>
          <w:sz w:val="28"/>
          <w:szCs w:val="28"/>
        </w:rPr>
        <w:t xml:space="preserve"> в хозяйстве наблюдается некоторый перерасход кормов на 1 голову. </w:t>
      </w:r>
      <w:r w:rsidR="000F0FEA" w:rsidRPr="00EA5E76">
        <w:rPr>
          <w:sz w:val="28"/>
          <w:szCs w:val="28"/>
        </w:rPr>
        <w:t>Увеличение продуктивности при норме расхода</w:t>
      </w:r>
      <w:r w:rsidR="00901C0F" w:rsidRPr="00EA5E76">
        <w:rPr>
          <w:sz w:val="28"/>
          <w:szCs w:val="28"/>
        </w:rPr>
        <w:t xml:space="preserve"> на уровне прошлого года (20,24</w:t>
      </w:r>
      <w:r w:rsidR="000F0FEA" w:rsidRPr="00EA5E76">
        <w:rPr>
          <w:sz w:val="28"/>
          <w:szCs w:val="28"/>
        </w:rPr>
        <w:t xml:space="preserve"> ц.к.ед. на 1 голову</w:t>
      </w:r>
      <w:r w:rsidR="00901C0F" w:rsidRPr="00EA5E76">
        <w:rPr>
          <w:sz w:val="28"/>
          <w:szCs w:val="28"/>
        </w:rPr>
        <w:t>)</w:t>
      </w:r>
      <w:r w:rsidR="00BD7F35" w:rsidRPr="00EA5E76">
        <w:rPr>
          <w:sz w:val="28"/>
          <w:szCs w:val="28"/>
        </w:rPr>
        <w:t xml:space="preserve"> за счет этого фактора составило:</w:t>
      </w:r>
    </w:p>
    <w:p w:rsidR="00A34E60" w:rsidRPr="00EA5E76" w:rsidRDefault="00BD7F35" w:rsidP="00EA5E76">
      <w:pPr>
        <w:spacing w:line="360" w:lineRule="auto"/>
        <w:ind w:firstLine="600"/>
        <w:jc w:val="center"/>
        <w:rPr>
          <w:sz w:val="28"/>
          <w:szCs w:val="28"/>
        </w:rPr>
      </w:pPr>
      <w:r w:rsidRPr="00EA5E76">
        <w:rPr>
          <w:sz w:val="28"/>
          <w:szCs w:val="28"/>
        </w:rPr>
        <w:t>Р↑Пр = (</w:t>
      </w:r>
      <w:r w:rsidR="00901C0F" w:rsidRPr="00EA5E76">
        <w:rPr>
          <w:sz w:val="28"/>
          <w:szCs w:val="28"/>
        </w:rPr>
        <w:t>20,27-20,2</w:t>
      </w:r>
      <w:r w:rsidR="000F0FEA" w:rsidRPr="00EA5E76">
        <w:rPr>
          <w:sz w:val="28"/>
          <w:szCs w:val="28"/>
        </w:rPr>
        <w:t xml:space="preserve">4) * </w:t>
      </w:r>
      <w:r w:rsidR="00901C0F" w:rsidRPr="00EA5E76">
        <w:rPr>
          <w:sz w:val="28"/>
          <w:szCs w:val="28"/>
        </w:rPr>
        <w:t>0,0968 = 0,003 (ц/гол)</w:t>
      </w:r>
    </w:p>
    <w:p w:rsidR="00A34E60" w:rsidRPr="00EA5E76" w:rsidRDefault="00901C0F" w:rsidP="00EA5E76">
      <w:pPr>
        <w:spacing w:line="360" w:lineRule="auto"/>
        <w:ind w:firstLine="600"/>
        <w:jc w:val="center"/>
        <w:rPr>
          <w:sz w:val="28"/>
          <w:szCs w:val="28"/>
        </w:rPr>
      </w:pPr>
      <w:r w:rsidRPr="00EA5E76">
        <w:rPr>
          <w:sz w:val="28"/>
          <w:szCs w:val="28"/>
        </w:rPr>
        <w:t>Р↑ВП = 0,003 * 2201 = 6,4 (ц)</w:t>
      </w:r>
    </w:p>
    <w:p w:rsidR="00A34E60" w:rsidRPr="00EA5E76" w:rsidRDefault="007404C7" w:rsidP="00EA5E76">
      <w:pPr>
        <w:spacing w:line="360" w:lineRule="auto"/>
        <w:ind w:firstLine="600"/>
        <w:jc w:val="both"/>
        <w:rPr>
          <w:sz w:val="28"/>
          <w:szCs w:val="28"/>
        </w:rPr>
      </w:pPr>
      <w:r w:rsidRPr="00EA5E76">
        <w:rPr>
          <w:sz w:val="28"/>
          <w:szCs w:val="28"/>
        </w:rPr>
        <w:t>Расчет резервов за счет повышения качества кормов еще на 3%, что позволит  сократить расход кормов на 1 ц продукции до 10 ц к.ед. выглядит следующим образом:</w:t>
      </w:r>
    </w:p>
    <w:p w:rsidR="003261A0" w:rsidRPr="00EA5E76" w:rsidRDefault="007404C7" w:rsidP="00EA5E76">
      <w:pPr>
        <w:spacing w:line="360" w:lineRule="auto"/>
        <w:ind w:firstLine="600"/>
        <w:jc w:val="center"/>
        <w:rPr>
          <w:sz w:val="28"/>
          <w:szCs w:val="28"/>
        </w:rPr>
      </w:pPr>
      <w:r w:rsidRPr="00EA5E76">
        <w:rPr>
          <w:sz w:val="28"/>
          <w:szCs w:val="28"/>
        </w:rPr>
        <w:t>Р↑ВП = (10,326-10,0)*4320*10 = 14,1 (ц)</w:t>
      </w:r>
    </w:p>
    <w:p w:rsidR="005007CB" w:rsidRPr="00EA5E76" w:rsidRDefault="00C109C5" w:rsidP="00EA5E76">
      <w:pPr>
        <w:spacing w:line="360" w:lineRule="auto"/>
        <w:ind w:firstLine="600"/>
        <w:jc w:val="both"/>
        <w:rPr>
          <w:sz w:val="28"/>
          <w:szCs w:val="28"/>
        </w:rPr>
      </w:pPr>
      <w:r w:rsidRPr="00EA5E76">
        <w:rPr>
          <w:sz w:val="28"/>
          <w:szCs w:val="28"/>
        </w:rPr>
        <w:t>За счет улучшения возрастного состава хозяйство резерв уже использовало.</w:t>
      </w:r>
    </w:p>
    <w:p w:rsidR="007404C7" w:rsidRPr="00EA5E76" w:rsidRDefault="00C109C5" w:rsidP="00EA5E76">
      <w:pPr>
        <w:spacing w:line="360" w:lineRule="auto"/>
        <w:ind w:firstLine="600"/>
        <w:jc w:val="both"/>
        <w:rPr>
          <w:sz w:val="28"/>
          <w:szCs w:val="28"/>
        </w:rPr>
      </w:pPr>
      <w:r w:rsidRPr="00EA5E76">
        <w:rPr>
          <w:sz w:val="28"/>
          <w:szCs w:val="28"/>
        </w:rPr>
        <w:t>Таким образом в сумме резерв увеличения производства продукции выращивания и откорма КРС в хозяйстве составил 442,5 ц (422+6,4+14,1) или 106,1 млн. руб.</w:t>
      </w:r>
    </w:p>
    <w:p w:rsidR="007404C7" w:rsidRDefault="007404C7" w:rsidP="005007CB">
      <w:pPr>
        <w:ind w:firstLine="600"/>
        <w:jc w:val="both"/>
      </w:pPr>
    </w:p>
    <w:p w:rsidR="003819C3" w:rsidRDefault="00C109C5" w:rsidP="00EA5E76">
      <w:pPr>
        <w:pStyle w:val="1"/>
      </w:pPr>
      <w:r>
        <w:br w:type="page"/>
      </w:r>
      <w:bookmarkStart w:id="5" w:name="_Toc178396310"/>
      <w:r w:rsidR="00EA5E76">
        <w:t>Заключение</w:t>
      </w:r>
      <w:bookmarkEnd w:id="5"/>
    </w:p>
    <w:p w:rsidR="00C109C5" w:rsidRPr="00940F82" w:rsidRDefault="00C109C5" w:rsidP="00C109C5">
      <w:pPr>
        <w:ind w:firstLine="600"/>
        <w:jc w:val="center"/>
        <w:rPr>
          <w:b/>
        </w:rPr>
      </w:pPr>
    </w:p>
    <w:p w:rsidR="00584BEC" w:rsidRPr="00EA5E76" w:rsidRDefault="00584BEC" w:rsidP="00EA5E76">
      <w:pPr>
        <w:spacing w:line="360" w:lineRule="auto"/>
        <w:ind w:firstLine="600"/>
        <w:jc w:val="both"/>
        <w:rPr>
          <w:sz w:val="28"/>
          <w:szCs w:val="28"/>
        </w:rPr>
      </w:pPr>
      <w:r w:rsidRPr="00EA5E76">
        <w:rPr>
          <w:sz w:val="28"/>
          <w:szCs w:val="28"/>
        </w:rPr>
        <w:t>В мясном балансе страны говядина и телятина занимают более 60%. На выращивание поступает в основном молодняк КРС, на него приходится 80% заготовок говядины. Чем выше упитанность скота, тем больше убойный выход говядины (от 50 до 64%), тем выше эффективность отрасли.</w:t>
      </w:r>
    </w:p>
    <w:p w:rsidR="00584BEC" w:rsidRPr="00EA5E76" w:rsidRDefault="00AC358E" w:rsidP="00EA5E76">
      <w:pPr>
        <w:spacing w:line="360" w:lineRule="auto"/>
        <w:ind w:firstLine="600"/>
        <w:jc w:val="both"/>
        <w:rPr>
          <w:sz w:val="28"/>
          <w:szCs w:val="28"/>
        </w:rPr>
      </w:pPr>
      <w:r w:rsidRPr="00EA5E76">
        <w:rPr>
          <w:sz w:val="28"/>
          <w:szCs w:val="28"/>
        </w:rPr>
        <w:t>Практически все хозяйства республики специализируются на производстве продукции выращивания и откорма КРС. Однако не все хозяйства достаточно эффективны и вкладываются в общепризнанные нормативы продуктивности: среднесуточный прирост хотя бы 800-900 гр, не говоря о новых требованиях в 1000-1200гр/гол.</w:t>
      </w:r>
    </w:p>
    <w:p w:rsidR="00AC358E" w:rsidRPr="00EA5E76" w:rsidRDefault="00AC358E" w:rsidP="00EA5E76">
      <w:pPr>
        <w:spacing w:line="360" w:lineRule="auto"/>
        <w:ind w:firstLine="600"/>
        <w:jc w:val="both"/>
        <w:rPr>
          <w:sz w:val="28"/>
          <w:szCs w:val="28"/>
        </w:rPr>
      </w:pPr>
      <w:r w:rsidRPr="00EA5E76">
        <w:rPr>
          <w:sz w:val="28"/>
          <w:szCs w:val="28"/>
        </w:rPr>
        <w:t>Достичь таких результатов возможно только при комплексном изучении ситуации в хозяйстве, отрасли, и внедрении новых интенсивных технологий выращивания и откорма крупного рогатого скота.</w:t>
      </w:r>
    </w:p>
    <w:p w:rsidR="00AC358E" w:rsidRPr="00EA5E76" w:rsidRDefault="00AC358E" w:rsidP="00EA5E76">
      <w:pPr>
        <w:spacing w:line="360" w:lineRule="auto"/>
        <w:ind w:firstLine="600"/>
        <w:jc w:val="both"/>
        <w:rPr>
          <w:sz w:val="28"/>
          <w:szCs w:val="28"/>
        </w:rPr>
      </w:pPr>
      <w:r w:rsidRPr="00EA5E76">
        <w:rPr>
          <w:sz w:val="28"/>
          <w:szCs w:val="28"/>
        </w:rPr>
        <w:t>В данной работе за основу был взят опыт работы КУПП «Маньковичи» Столинского района, специализирующегося на производстве говядины и имеющего на балансе спиртзавод, который позволяет хозяйству обеспечивать животных наилучшего качества кормами.</w:t>
      </w:r>
    </w:p>
    <w:p w:rsidR="00AC358E" w:rsidRPr="00EA5E76" w:rsidRDefault="0051648D" w:rsidP="00EA5E76">
      <w:pPr>
        <w:spacing w:line="360" w:lineRule="auto"/>
        <w:ind w:firstLine="600"/>
        <w:jc w:val="both"/>
        <w:rPr>
          <w:sz w:val="28"/>
          <w:szCs w:val="28"/>
        </w:rPr>
      </w:pPr>
      <w:r w:rsidRPr="00EA5E76">
        <w:rPr>
          <w:sz w:val="28"/>
          <w:szCs w:val="28"/>
        </w:rPr>
        <w:t>Из произведенных расчетов даже у такого хозяйства с продолжительным опытом работы в этой отрасли наблюдаются значительные проблемы по увеличению продуктивности скота и повышению эффективности производства продукции выращивания и откорма.</w:t>
      </w:r>
    </w:p>
    <w:p w:rsidR="0051648D" w:rsidRPr="00EA5E76" w:rsidRDefault="00487FAD" w:rsidP="00EA5E76">
      <w:pPr>
        <w:spacing w:line="360" w:lineRule="auto"/>
        <w:ind w:firstLine="600"/>
        <w:jc w:val="both"/>
        <w:rPr>
          <w:sz w:val="28"/>
          <w:szCs w:val="28"/>
        </w:rPr>
      </w:pPr>
      <w:r w:rsidRPr="00EA5E76">
        <w:rPr>
          <w:sz w:val="28"/>
          <w:szCs w:val="28"/>
        </w:rPr>
        <w:t xml:space="preserve">Хотя показатели продуктивности и выше, чем средние по республике (538гр против459гр в среднем по республике), однако в хозяйстве все равно наблюдается устойчивый убыток  (159 млн.руб. за 2005г.). </w:t>
      </w:r>
    </w:p>
    <w:p w:rsidR="0051648D" w:rsidRPr="00EA5E76" w:rsidRDefault="00487FAD" w:rsidP="00EA5E76">
      <w:pPr>
        <w:spacing w:line="360" w:lineRule="auto"/>
        <w:ind w:firstLine="600"/>
        <w:jc w:val="both"/>
        <w:rPr>
          <w:sz w:val="28"/>
          <w:szCs w:val="28"/>
        </w:rPr>
      </w:pPr>
      <w:r w:rsidRPr="00EA5E76">
        <w:rPr>
          <w:sz w:val="28"/>
          <w:szCs w:val="28"/>
        </w:rPr>
        <w:t xml:space="preserve">В результате проведенного анализа хозяйству желательно обратить внимание на эффективность производства кормов, которые занимают в стоимости мяса до 60%. </w:t>
      </w:r>
      <w:r w:rsidR="00534872" w:rsidRPr="00EA5E76">
        <w:rPr>
          <w:sz w:val="28"/>
          <w:szCs w:val="28"/>
        </w:rPr>
        <w:t xml:space="preserve">Продолжить работу по увеличению эффективности подготовки и подачи кормов к скармливанию, продолжить улучшать структуру стада по возрасту. Обратить внимание на породную структуру стада. </w:t>
      </w:r>
    </w:p>
    <w:p w:rsidR="00931447" w:rsidRPr="00EA5E76" w:rsidRDefault="00325B5D" w:rsidP="00EA5E76">
      <w:pPr>
        <w:spacing w:line="360" w:lineRule="auto"/>
        <w:ind w:firstLine="600"/>
        <w:jc w:val="both"/>
        <w:rPr>
          <w:sz w:val="28"/>
          <w:szCs w:val="28"/>
        </w:rPr>
      </w:pPr>
      <w:r>
        <w:rPr>
          <w:sz w:val="28"/>
          <w:szCs w:val="28"/>
        </w:rPr>
        <w:t xml:space="preserve">И </w:t>
      </w:r>
      <w:r w:rsidR="00534872" w:rsidRPr="00EA5E76">
        <w:rPr>
          <w:sz w:val="28"/>
          <w:szCs w:val="28"/>
        </w:rPr>
        <w:t>немаловажное значение для повышения эффективности производства продукции выращивания и откорма крупного рогатого скота имеет материальное и моральное стимулирование работников данной отрасли. В данном хозяйстве применяется самые современные наработки в данной отрасли, остается только пожелать продолжить совершенствование в данной области.</w:t>
      </w:r>
    </w:p>
    <w:p w:rsidR="005007CB" w:rsidRDefault="005007CB" w:rsidP="005007CB">
      <w:pPr>
        <w:ind w:firstLine="600"/>
        <w:jc w:val="both"/>
      </w:pPr>
    </w:p>
    <w:p w:rsidR="005007CB" w:rsidRDefault="00517038" w:rsidP="005007CB">
      <w:pPr>
        <w:ind w:firstLine="600"/>
        <w:jc w:val="both"/>
      </w:pPr>
      <w:r>
        <w:br w:type="page"/>
      </w:r>
    </w:p>
    <w:p w:rsidR="003819C3" w:rsidRPr="00940F82" w:rsidRDefault="003819C3" w:rsidP="00145649">
      <w:pPr>
        <w:pStyle w:val="1"/>
      </w:pPr>
      <w:r w:rsidRPr="00940F82">
        <w:t>Список литературы.</w:t>
      </w:r>
    </w:p>
    <w:p w:rsidR="005007CB" w:rsidRDefault="005007CB" w:rsidP="00882CAF">
      <w:pPr>
        <w:jc w:val="both"/>
      </w:pPr>
    </w:p>
    <w:p w:rsidR="00882CAF" w:rsidRPr="00E64CA8" w:rsidRDefault="00882CAF" w:rsidP="00882CAF">
      <w:pPr>
        <w:jc w:val="both"/>
      </w:pPr>
    </w:p>
    <w:p w:rsidR="00BE0A56" w:rsidRPr="00EA5E76" w:rsidRDefault="00BE0A56" w:rsidP="00BE0A56">
      <w:pPr>
        <w:numPr>
          <w:ilvl w:val="0"/>
          <w:numId w:val="13"/>
        </w:numPr>
        <w:jc w:val="both"/>
        <w:rPr>
          <w:sz w:val="28"/>
          <w:szCs w:val="28"/>
        </w:rPr>
      </w:pPr>
      <w:r w:rsidRPr="00EA5E76">
        <w:rPr>
          <w:sz w:val="28"/>
          <w:szCs w:val="28"/>
        </w:rPr>
        <w:t>«Анализ хозяйственной деятельности»: учебник, под ред. Кравченко Л.И. – Мн.: Новое издание, 2004г. – 384с.</w:t>
      </w:r>
    </w:p>
    <w:p w:rsidR="00BE0A56" w:rsidRPr="00EA5E76" w:rsidRDefault="00BE0A56" w:rsidP="00BE0A56">
      <w:pPr>
        <w:numPr>
          <w:ilvl w:val="0"/>
          <w:numId w:val="13"/>
        </w:numPr>
        <w:jc w:val="both"/>
        <w:rPr>
          <w:sz w:val="28"/>
          <w:szCs w:val="28"/>
        </w:rPr>
      </w:pPr>
      <w:r w:rsidRPr="00EA5E76">
        <w:rPr>
          <w:sz w:val="28"/>
          <w:szCs w:val="28"/>
        </w:rPr>
        <w:t>Байгот М. «Современное состояние продовольственного рынка Белоруссии.»// ж. «Аграрная экономика» №2 2004г, с.13-16</w:t>
      </w:r>
    </w:p>
    <w:p w:rsidR="00BE0A56" w:rsidRPr="00EA5E76" w:rsidRDefault="00BE0A56" w:rsidP="00BE0A56">
      <w:pPr>
        <w:numPr>
          <w:ilvl w:val="0"/>
          <w:numId w:val="13"/>
        </w:numPr>
        <w:jc w:val="both"/>
        <w:rPr>
          <w:sz w:val="28"/>
          <w:szCs w:val="28"/>
        </w:rPr>
      </w:pPr>
      <w:r w:rsidRPr="00EA5E76">
        <w:rPr>
          <w:sz w:val="28"/>
          <w:szCs w:val="28"/>
        </w:rPr>
        <w:t>Горфинкель И.Ш. «Организация производства на с/х предприятиях;» - Мн: Ураджай, 1997г.</w:t>
      </w:r>
    </w:p>
    <w:p w:rsidR="00BE0A56" w:rsidRPr="00EA5E76" w:rsidRDefault="00BE0A56" w:rsidP="00BE0A56">
      <w:pPr>
        <w:numPr>
          <w:ilvl w:val="0"/>
          <w:numId w:val="13"/>
        </w:numPr>
        <w:jc w:val="both"/>
        <w:rPr>
          <w:sz w:val="28"/>
          <w:szCs w:val="28"/>
        </w:rPr>
      </w:pPr>
      <w:r w:rsidRPr="00EA5E76">
        <w:rPr>
          <w:sz w:val="28"/>
          <w:szCs w:val="28"/>
        </w:rPr>
        <w:t>Гусаков В. «Об экономическом положении АПК РБ в 2003г.»// ж. «Аграрная экономика» №2 2004г, с.3-13</w:t>
      </w:r>
    </w:p>
    <w:p w:rsidR="00BE0A56" w:rsidRPr="00EA5E76" w:rsidRDefault="00BE0A56" w:rsidP="00BE0A56">
      <w:pPr>
        <w:numPr>
          <w:ilvl w:val="0"/>
          <w:numId w:val="13"/>
        </w:numPr>
        <w:jc w:val="both"/>
        <w:rPr>
          <w:sz w:val="28"/>
          <w:szCs w:val="28"/>
        </w:rPr>
      </w:pPr>
      <w:r w:rsidRPr="00EA5E76">
        <w:rPr>
          <w:sz w:val="28"/>
          <w:szCs w:val="28"/>
        </w:rPr>
        <w:t>Козлов Н. «Повышение конкурентоспособности производства говядины» // ж. «Аграроэкономика» №10 2005г, с.22-24</w:t>
      </w:r>
    </w:p>
    <w:p w:rsidR="00BE0A56" w:rsidRPr="00EA5E76" w:rsidRDefault="00BE0A56" w:rsidP="00BE0A56">
      <w:pPr>
        <w:numPr>
          <w:ilvl w:val="0"/>
          <w:numId w:val="13"/>
        </w:numPr>
        <w:jc w:val="both"/>
        <w:rPr>
          <w:sz w:val="28"/>
          <w:szCs w:val="28"/>
        </w:rPr>
      </w:pPr>
      <w:r w:rsidRPr="00EA5E76">
        <w:rPr>
          <w:sz w:val="28"/>
          <w:szCs w:val="28"/>
        </w:rPr>
        <w:t>Лещиловский П.В. «Экономика предприятий и отраслей АПК» - Мн.: БГЭУ, 2001г.</w:t>
      </w:r>
    </w:p>
    <w:p w:rsidR="00BE0A56" w:rsidRPr="00EA5E76" w:rsidRDefault="00BE0A56" w:rsidP="00BE0A56">
      <w:pPr>
        <w:numPr>
          <w:ilvl w:val="0"/>
          <w:numId w:val="13"/>
        </w:numPr>
        <w:jc w:val="both"/>
        <w:rPr>
          <w:sz w:val="28"/>
          <w:szCs w:val="28"/>
        </w:rPr>
      </w:pPr>
      <w:r w:rsidRPr="00EA5E76">
        <w:rPr>
          <w:sz w:val="28"/>
          <w:szCs w:val="28"/>
        </w:rPr>
        <w:t>Лихтар А. «Тенденции в мировой торговле сельскохозяйственной продукции» // ж. «Аграрная экономика» №2 2004г, с.16</w:t>
      </w:r>
    </w:p>
    <w:p w:rsidR="00BE0A56" w:rsidRPr="00EA5E76" w:rsidRDefault="00BE0A56" w:rsidP="00BE0A56">
      <w:pPr>
        <w:numPr>
          <w:ilvl w:val="0"/>
          <w:numId w:val="13"/>
        </w:numPr>
        <w:jc w:val="both"/>
        <w:rPr>
          <w:sz w:val="28"/>
          <w:szCs w:val="28"/>
        </w:rPr>
      </w:pPr>
      <w:r w:rsidRPr="00EA5E76">
        <w:rPr>
          <w:sz w:val="28"/>
          <w:szCs w:val="28"/>
        </w:rPr>
        <w:t>Мороз Ю. Д., Гусаков В. Г., Ильина З. М. и др. Прогноз социально-экономического развития агропромышленного комплекса Республики Беларусь до 2015 года: Учебник. – Мн.: БелНИИ аграрной экономики, 2002. – 262 с.</w:t>
      </w:r>
    </w:p>
    <w:p w:rsidR="00BE0A56" w:rsidRPr="00EA5E76" w:rsidRDefault="00BE0A56" w:rsidP="00BE0A56">
      <w:pPr>
        <w:numPr>
          <w:ilvl w:val="0"/>
          <w:numId w:val="13"/>
        </w:numPr>
        <w:jc w:val="both"/>
        <w:rPr>
          <w:sz w:val="28"/>
          <w:szCs w:val="28"/>
        </w:rPr>
      </w:pPr>
      <w:r w:rsidRPr="00EA5E76">
        <w:rPr>
          <w:sz w:val="28"/>
          <w:szCs w:val="28"/>
        </w:rPr>
        <w:t>Попов Н.А. «Экономика отраслей АПК» - М.: ИКФ «ЭКМОС», 2002г.</w:t>
      </w:r>
    </w:p>
    <w:p w:rsidR="00BE0A56" w:rsidRPr="00EA5E76" w:rsidRDefault="00BE0A56" w:rsidP="00BE0A56">
      <w:pPr>
        <w:numPr>
          <w:ilvl w:val="0"/>
          <w:numId w:val="13"/>
        </w:numPr>
        <w:jc w:val="both"/>
        <w:rPr>
          <w:sz w:val="28"/>
          <w:szCs w:val="28"/>
        </w:rPr>
      </w:pPr>
      <w:r w:rsidRPr="00EA5E76">
        <w:rPr>
          <w:sz w:val="28"/>
          <w:szCs w:val="28"/>
        </w:rPr>
        <w:t>Раковец Е.В. «Какой быть отрасли скотоводства в Республике Беларусь» // ж. «Белорусское сельское хозяйство» №5 2006г. с.9-15</w:t>
      </w:r>
    </w:p>
    <w:p w:rsidR="00BE0A56" w:rsidRPr="00EA5E76" w:rsidRDefault="00BE0A56" w:rsidP="00BE0A56">
      <w:pPr>
        <w:numPr>
          <w:ilvl w:val="0"/>
          <w:numId w:val="13"/>
        </w:numPr>
        <w:jc w:val="both"/>
        <w:rPr>
          <w:sz w:val="28"/>
          <w:szCs w:val="28"/>
        </w:rPr>
      </w:pPr>
      <w:r w:rsidRPr="00EA5E76">
        <w:rPr>
          <w:sz w:val="28"/>
          <w:szCs w:val="28"/>
        </w:rPr>
        <w:t>Республика Беларусь в цифрах: Краткий статистический сборник. - Мн.:Министерство статистики и анализа Республики Беларусь, 2005г. - 323с.</w:t>
      </w:r>
    </w:p>
    <w:p w:rsidR="00BE0A56" w:rsidRPr="00EA5E76" w:rsidRDefault="00BE0A56" w:rsidP="00BE0A56">
      <w:pPr>
        <w:numPr>
          <w:ilvl w:val="0"/>
          <w:numId w:val="13"/>
        </w:numPr>
        <w:jc w:val="both"/>
        <w:rPr>
          <w:sz w:val="28"/>
          <w:szCs w:val="28"/>
        </w:rPr>
      </w:pPr>
      <w:r w:rsidRPr="00EA5E76">
        <w:rPr>
          <w:sz w:val="28"/>
          <w:szCs w:val="28"/>
        </w:rPr>
        <w:t>Савицкая Г.В. «Анализ производственно-финансовой деятельности сельскохозяйственных предприятий»: учебник – М.:ИНФРА-М, 2003г. – 368с.</w:t>
      </w:r>
    </w:p>
    <w:p w:rsidR="00BE0A56" w:rsidRPr="00EA5E76" w:rsidRDefault="00BE0A56" w:rsidP="00BE0A56">
      <w:pPr>
        <w:numPr>
          <w:ilvl w:val="0"/>
          <w:numId w:val="13"/>
        </w:numPr>
        <w:jc w:val="both"/>
        <w:rPr>
          <w:sz w:val="28"/>
          <w:szCs w:val="28"/>
        </w:rPr>
      </w:pPr>
      <w:r w:rsidRPr="00EA5E76">
        <w:rPr>
          <w:sz w:val="28"/>
          <w:szCs w:val="28"/>
        </w:rPr>
        <w:t>Савицкая Г.В. «Анализ хозяйственной деятельности предприятий АПК»: учебник – Мн.: Новое издание, 2001г. – 687с.</w:t>
      </w:r>
    </w:p>
    <w:p w:rsidR="00BE0A56" w:rsidRPr="00EA5E76" w:rsidRDefault="00BE0A56" w:rsidP="00BE0A56">
      <w:pPr>
        <w:numPr>
          <w:ilvl w:val="0"/>
          <w:numId w:val="13"/>
        </w:numPr>
        <w:jc w:val="both"/>
        <w:rPr>
          <w:sz w:val="28"/>
          <w:szCs w:val="28"/>
        </w:rPr>
      </w:pPr>
      <w:r w:rsidRPr="00EA5E76">
        <w:rPr>
          <w:sz w:val="28"/>
          <w:szCs w:val="28"/>
        </w:rPr>
        <w:t>Савицкая Г.В. «Экономический анализ»: учебник – М.:Новое издание, 2004г. – 640с.</w:t>
      </w:r>
    </w:p>
    <w:p w:rsidR="00BE0A56" w:rsidRPr="00EA5E76" w:rsidRDefault="00BE0A56" w:rsidP="00BE0A56">
      <w:pPr>
        <w:numPr>
          <w:ilvl w:val="0"/>
          <w:numId w:val="13"/>
        </w:numPr>
        <w:jc w:val="both"/>
        <w:rPr>
          <w:sz w:val="28"/>
          <w:szCs w:val="28"/>
        </w:rPr>
      </w:pPr>
      <w:r w:rsidRPr="00EA5E76">
        <w:rPr>
          <w:sz w:val="28"/>
          <w:szCs w:val="28"/>
        </w:rPr>
        <w:t>Сумонов М.Е. «Важнейшие показатели конкурентоспособности продукции сельского хозяйства»//ж.«Белорусское сельское хозяйство» №2 2005г. с.33-37</w:t>
      </w:r>
    </w:p>
    <w:p w:rsidR="00BE0A56" w:rsidRPr="00EA5E76" w:rsidRDefault="00BE0A56" w:rsidP="00BE0A56">
      <w:pPr>
        <w:numPr>
          <w:ilvl w:val="0"/>
          <w:numId w:val="13"/>
        </w:numPr>
        <w:jc w:val="both"/>
        <w:rPr>
          <w:sz w:val="28"/>
          <w:szCs w:val="28"/>
        </w:rPr>
      </w:pPr>
      <w:r w:rsidRPr="00EA5E76">
        <w:rPr>
          <w:sz w:val="28"/>
          <w:szCs w:val="28"/>
        </w:rPr>
        <w:t>Тиво П.Ф. «Канадский опыт» // ж. «Белорусское сельское хозяйство» №6 2004г. с.46-47</w:t>
      </w:r>
    </w:p>
    <w:p w:rsidR="00BE0A56" w:rsidRPr="00EA5E76" w:rsidRDefault="00BE0A56" w:rsidP="00BE0A56">
      <w:pPr>
        <w:numPr>
          <w:ilvl w:val="0"/>
          <w:numId w:val="13"/>
        </w:numPr>
        <w:jc w:val="both"/>
        <w:rPr>
          <w:sz w:val="28"/>
          <w:szCs w:val="28"/>
        </w:rPr>
      </w:pPr>
      <w:r w:rsidRPr="00EA5E76">
        <w:rPr>
          <w:sz w:val="28"/>
          <w:szCs w:val="28"/>
        </w:rPr>
        <w:t>Циркун О. «Основные факторы и условия интенсивного развития молочного скотоводства» // ж. «Агроэкономика» №9 2005г., с.35-36</w:t>
      </w:r>
    </w:p>
    <w:p w:rsidR="00882CAF" w:rsidRPr="005007CB" w:rsidRDefault="00882CAF" w:rsidP="00882CAF">
      <w:pPr>
        <w:jc w:val="both"/>
      </w:pPr>
      <w:bookmarkStart w:id="6" w:name="_GoBack"/>
      <w:bookmarkEnd w:id="6"/>
    </w:p>
    <w:sectPr w:rsidR="00882CAF" w:rsidRPr="005007CB" w:rsidSect="00000586">
      <w:footerReference w:type="default" r:id="rId1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557" w:rsidRDefault="00746557" w:rsidP="00136C20">
      <w:r>
        <w:separator/>
      </w:r>
    </w:p>
  </w:endnote>
  <w:endnote w:type="continuationSeparator" w:id="0">
    <w:p w:rsidR="00746557" w:rsidRDefault="00746557" w:rsidP="00136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C20" w:rsidRDefault="00136C20">
    <w:pPr>
      <w:pStyle w:val="a8"/>
      <w:jc w:val="center"/>
    </w:pPr>
    <w:r>
      <w:fldChar w:fldCharType="begin"/>
    </w:r>
    <w:r>
      <w:instrText xml:space="preserve"> PAGE   \* MERGEFORMAT </w:instrText>
    </w:r>
    <w:r>
      <w:fldChar w:fldCharType="separate"/>
    </w:r>
    <w:r w:rsidR="008E710E">
      <w:rPr>
        <w:noProof/>
      </w:rPr>
      <w:t>1</w:t>
    </w:r>
    <w:r>
      <w:fldChar w:fldCharType="end"/>
    </w:r>
  </w:p>
  <w:p w:rsidR="00136C20" w:rsidRDefault="00136C2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557" w:rsidRDefault="00746557" w:rsidP="00136C20">
      <w:r>
        <w:separator/>
      </w:r>
    </w:p>
  </w:footnote>
  <w:footnote w:type="continuationSeparator" w:id="0">
    <w:p w:rsidR="00746557" w:rsidRDefault="00746557" w:rsidP="00136C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A1014"/>
    <w:multiLevelType w:val="hybridMultilevel"/>
    <w:tmpl w:val="074073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1DB6EFD"/>
    <w:multiLevelType w:val="hybridMultilevel"/>
    <w:tmpl w:val="A3E87A6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947B35"/>
    <w:multiLevelType w:val="hybridMultilevel"/>
    <w:tmpl w:val="05E8DB8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3EF1D9B"/>
    <w:multiLevelType w:val="hybridMultilevel"/>
    <w:tmpl w:val="CFD81E02"/>
    <w:lvl w:ilvl="0" w:tplc="F83A89A2">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572"/>
        </w:tabs>
        <w:ind w:left="1572" w:hanging="360"/>
      </w:pPr>
    </w:lvl>
    <w:lvl w:ilvl="2" w:tplc="0419001B" w:tentative="1">
      <w:start w:val="1"/>
      <w:numFmt w:val="lowerRoman"/>
      <w:lvlText w:val="%3."/>
      <w:lvlJc w:val="right"/>
      <w:pPr>
        <w:tabs>
          <w:tab w:val="num" w:pos="2292"/>
        </w:tabs>
        <w:ind w:left="2292" w:hanging="180"/>
      </w:pPr>
    </w:lvl>
    <w:lvl w:ilvl="3" w:tplc="0419000F" w:tentative="1">
      <w:start w:val="1"/>
      <w:numFmt w:val="decimal"/>
      <w:lvlText w:val="%4."/>
      <w:lvlJc w:val="left"/>
      <w:pPr>
        <w:tabs>
          <w:tab w:val="num" w:pos="3012"/>
        </w:tabs>
        <w:ind w:left="3012" w:hanging="360"/>
      </w:pPr>
    </w:lvl>
    <w:lvl w:ilvl="4" w:tplc="04190019" w:tentative="1">
      <w:start w:val="1"/>
      <w:numFmt w:val="lowerLetter"/>
      <w:lvlText w:val="%5."/>
      <w:lvlJc w:val="left"/>
      <w:pPr>
        <w:tabs>
          <w:tab w:val="num" w:pos="3732"/>
        </w:tabs>
        <w:ind w:left="3732" w:hanging="360"/>
      </w:pPr>
    </w:lvl>
    <w:lvl w:ilvl="5" w:tplc="0419001B" w:tentative="1">
      <w:start w:val="1"/>
      <w:numFmt w:val="lowerRoman"/>
      <w:lvlText w:val="%6."/>
      <w:lvlJc w:val="right"/>
      <w:pPr>
        <w:tabs>
          <w:tab w:val="num" w:pos="4452"/>
        </w:tabs>
        <w:ind w:left="4452" w:hanging="180"/>
      </w:pPr>
    </w:lvl>
    <w:lvl w:ilvl="6" w:tplc="0419000F" w:tentative="1">
      <w:start w:val="1"/>
      <w:numFmt w:val="decimal"/>
      <w:lvlText w:val="%7."/>
      <w:lvlJc w:val="left"/>
      <w:pPr>
        <w:tabs>
          <w:tab w:val="num" w:pos="5172"/>
        </w:tabs>
        <w:ind w:left="5172" w:hanging="360"/>
      </w:pPr>
    </w:lvl>
    <w:lvl w:ilvl="7" w:tplc="04190019" w:tentative="1">
      <w:start w:val="1"/>
      <w:numFmt w:val="lowerLetter"/>
      <w:lvlText w:val="%8."/>
      <w:lvlJc w:val="left"/>
      <w:pPr>
        <w:tabs>
          <w:tab w:val="num" w:pos="5892"/>
        </w:tabs>
        <w:ind w:left="5892" w:hanging="360"/>
      </w:pPr>
    </w:lvl>
    <w:lvl w:ilvl="8" w:tplc="0419001B" w:tentative="1">
      <w:start w:val="1"/>
      <w:numFmt w:val="lowerRoman"/>
      <w:lvlText w:val="%9."/>
      <w:lvlJc w:val="right"/>
      <w:pPr>
        <w:tabs>
          <w:tab w:val="num" w:pos="6612"/>
        </w:tabs>
        <w:ind w:left="6612" w:hanging="180"/>
      </w:pPr>
    </w:lvl>
  </w:abstractNum>
  <w:abstractNum w:abstractNumId="4">
    <w:nsid w:val="08E028EF"/>
    <w:multiLevelType w:val="hybridMultilevel"/>
    <w:tmpl w:val="292E3C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A3201D4"/>
    <w:multiLevelType w:val="hybridMultilevel"/>
    <w:tmpl w:val="8F2058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D3E6BA1"/>
    <w:multiLevelType w:val="hybridMultilevel"/>
    <w:tmpl w:val="AA9EE5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9720D4C"/>
    <w:multiLevelType w:val="hybridMultilevel"/>
    <w:tmpl w:val="8180965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58E178F1"/>
    <w:multiLevelType w:val="hybridMultilevel"/>
    <w:tmpl w:val="2B3610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8F03E8B"/>
    <w:multiLevelType w:val="hybridMultilevel"/>
    <w:tmpl w:val="26609C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807233D"/>
    <w:multiLevelType w:val="hybridMultilevel"/>
    <w:tmpl w:val="05BC792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6BE612C6"/>
    <w:multiLevelType w:val="hybridMultilevel"/>
    <w:tmpl w:val="C5085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11"/>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7"/>
  </w:num>
  <w:num w:numId="9">
    <w:abstractNumId w:val="0"/>
  </w:num>
  <w:num w:numId="10">
    <w:abstractNumId w:val="6"/>
  </w:num>
  <w:num w:numId="11">
    <w:abstractNumId w:val="9"/>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7832"/>
    <w:rsid w:val="00000586"/>
    <w:rsid w:val="00013120"/>
    <w:rsid w:val="00013F37"/>
    <w:rsid w:val="00032879"/>
    <w:rsid w:val="00033104"/>
    <w:rsid w:val="00034607"/>
    <w:rsid w:val="00042398"/>
    <w:rsid w:val="000468B7"/>
    <w:rsid w:val="000634EF"/>
    <w:rsid w:val="00066E22"/>
    <w:rsid w:val="00074C6F"/>
    <w:rsid w:val="000758C7"/>
    <w:rsid w:val="000A17EE"/>
    <w:rsid w:val="000C0A4B"/>
    <w:rsid w:val="000C58B5"/>
    <w:rsid w:val="000D1FB2"/>
    <w:rsid w:val="000F0FEA"/>
    <w:rsid w:val="00120B34"/>
    <w:rsid w:val="00136C20"/>
    <w:rsid w:val="00145649"/>
    <w:rsid w:val="00161E5F"/>
    <w:rsid w:val="00162CB5"/>
    <w:rsid w:val="00170456"/>
    <w:rsid w:val="00171E64"/>
    <w:rsid w:val="00184E6A"/>
    <w:rsid w:val="001A28AC"/>
    <w:rsid w:val="001A4EFD"/>
    <w:rsid w:val="001C43EE"/>
    <w:rsid w:val="001C4680"/>
    <w:rsid w:val="001C4952"/>
    <w:rsid w:val="001C64A2"/>
    <w:rsid w:val="001F4B53"/>
    <w:rsid w:val="00216282"/>
    <w:rsid w:val="00227C7A"/>
    <w:rsid w:val="00254D0F"/>
    <w:rsid w:val="002B6936"/>
    <w:rsid w:val="002B7280"/>
    <w:rsid w:val="002C004F"/>
    <w:rsid w:val="002C2833"/>
    <w:rsid w:val="002E1488"/>
    <w:rsid w:val="0030497D"/>
    <w:rsid w:val="00317BF3"/>
    <w:rsid w:val="00325B5D"/>
    <w:rsid w:val="003261A0"/>
    <w:rsid w:val="00331C0D"/>
    <w:rsid w:val="00332060"/>
    <w:rsid w:val="00361A45"/>
    <w:rsid w:val="003819C3"/>
    <w:rsid w:val="003B1154"/>
    <w:rsid w:val="003C7537"/>
    <w:rsid w:val="003D153F"/>
    <w:rsid w:val="003D37EA"/>
    <w:rsid w:val="00401EB3"/>
    <w:rsid w:val="004067EE"/>
    <w:rsid w:val="00407633"/>
    <w:rsid w:val="004106E6"/>
    <w:rsid w:val="00420221"/>
    <w:rsid w:val="00430B20"/>
    <w:rsid w:val="0044459F"/>
    <w:rsid w:val="00450439"/>
    <w:rsid w:val="0046374B"/>
    <w:rsid w:val="00465D58"/>
    <w:rsid w:val="0048522A"/>
    <w:rsid w:val="00487FAD"/>
    <w:rsid w:val="00495FFB"/>
    <w:rsid w:val="004A0729"/>
    <w:rsid w:val="004A0A65"/>
    <w:rsid w:val="004B1824"/>
    <w:rsid w:val="004D1E82"/>
    <w:rsid w:val="004D45B9"/>
    <w:rsid w:val="004E3C9D"/>
    <w:rsid w:val="004E6197"/>
    <w:rsid w:val="005007CB"/>
    <w:rsid w:val="0050184D"/>
    <w:rsid w:val="00503EB2"/>
    <w:rsid w:val="005056D0"/>
    <w:rsid w:val="0051577A"/>
    <w:rsid w:val="0051648D"/>
    <w:rsid w:val="00517038"/>
    <w:rsid w:val="00530C60"/>
    <w:rsid w:val="005324EC"/>
    <w:rsid w:val="00534872"/>
    <w:rsid w:val="0054596D"/>
    <w:rsid w:val="00546CFD"/>
    <w:rsid w:val="00552DBE"/>
    <w:rsid w:val="00563E1D"/>
    <w:rsid w:val="00574BF3"/>
    <w:rsid w:val="00584BEC"/>
    <w:rsid w:val="00586758"/>
    <w:rsid w:val="00594516"/>
    <w:rsid w:val="00596D0A"/>
    <w:rsid w:val="005A21B4"/>
    <w:rsid w:val="005A44A8"/>
    <w:rsid w:val="005B692F"/>
    <w:rsid w:val="005C46AD"/>
    <w:rsid w:val="005C5E35"/>
    <w:rsid w:val="005E5EF0"/>
    <w:rsid w:val="006023B1"/>
    <w:rsid w:val="006028EB"/>
    <w:rsid w:val="00607356"/>
    <w:rsid w:val="0062682C"/>
    <w:rsid w:val="006320E3"/>
    <w:rsid w:val="00642366"/>
    <w:rsid w:val="0065291E"/>
    <w:rsid w:val="00654C59"/>
    <w:rsid w:val="00665833"/>
    <w:rsid w:val="00670905"/>
    <w:rsid w:val="0069477A"/>
    <w:rsid w:val="006A2D25"/>
    <w:rsid w:val="006A34FD"/>
    <w:rsid w:val="006B0242"/>
    <w:rsid w:val="006D47E2"/>
    <w:rsid w:val="006F5C63"/>
    <w:rsid w:val="00706C0B"/>
    <w:rsid w:val="007247AD"/>
    <w:rsid w:val="00736ED3"/>
    <w:rsid w:val="007404C7"/>
    <w:rsid w:val="00746145"/>
    <w:rsid w:val="00746557"/>
    <w:rsid w:val="007659D0"/>
    <w:rsid w:val="0078654B"/>
    <w:rsid w:val="007A7F4F"/>
    <w:rsid w:val="007C2758"/>
    <w:rsid w:val="00817AC8"/>
    <w:rsid w:val="00820C25"/>
    <w:rsid w:val="00833B66"/>
    <w:rsid w:val="0084190B"/>
    <w:rsid w:val="00851C03"/>
    <w:rsid w:val="00852A2A"/>
    <w:rsid w:val="0086160B"/>
    <w:rsid w:val="0087229C"/>
    <w:rsid w:val="00873D5D"/>
    <w:rsid w:val="00876D23"/>
    <w:rsid w:val="00882CAF"/>
    <w:rsid w:val="0088670E"/>
    <w:rsid w:val="00897166"/>
    <w:rsid w:val="008A07ED"/>
    <w:rsid w:val="008A36CB"/>
    <w:rsid w:val="008B1E46"/>
    <w:rsid w:val="008C2EFE"/>
    <w:rsid w:val="008E3380"/>
    <w:rsid w:val="008E710E"/>
    <w:rsid w:val="008F2265"/>
    <w:rsid w:val="00901C0F"/>
    <w:rsid w:val="0091679F"/>
    <w:rsid w:val="00931447"/>
    <w:rsid w:val="00940F82"/>
    <w:rsid w:val="00951EDC"/>
    <w:rsid w:val="00956B3C"/>
    <w:rsid w:val="00977832"/>
    <w:rsid w:val="0099579A"/>
    <w:rsid w:val="00997DA3"/>
    <w:rsid w:val="009B71B0"/>
    <w:rsid w:val="009C6BC5"/>
    <w:rsid w:val="009C6E0A"/>
    <w:rsid w:val="009D0AC3"/>
    <w:rsid w:val="009E5767"/>
    <w:rsid w:val="00A12257"/>
    <w:rsid w:val="00A316F8"/>
    <w:rsid w:val="00A31F9D"/>
    <w:rsid w:val="00A34E60"/>
    <w:rsid w:val="00A80F3E"/>
    <w:rsid w:val="00A94E08"/>
    <w:rsid w:val="00AC358E"/>
    <w:rsid w:val="00AC78AC"/>
    <w:rsid w:val="00AD5259"/>
    <w:rsid w:val="00AE54CF"/>
    <w:rsid w:val="00AF1202"/>
    <w:rsid w:val="00AF40A4"/>
    <w:rsid w:val="00B065F0"/>
    <w:rsid w:val="00B106F9"/>
    <w:rsid w:val="00B23DAB"/>
    <w:rsid w:val="00B53244"/>
    <w:rsid w:val="00B77C0D"/>
    <w:rsid w:val="00B77EDD"/>
    <w:rsid w:val="00B8289C"/>
    <w:rsid w:val="00B87BDF"/>
    <w:rsid w:val="00B9392F"/>
    <w:rsid w:val="00BA4C69"/>
    <w:rsid w:val="00BD315B"/>
    <w:rsid w:val="00BD7F35"/>
    <w:rsid w:val="00BE0A56"/>
    <w:rsid w:val="00BF2097"/>
    <w:rsid w:val="00BF723E"/>
    <w:rsid w:val="00C109C5"/>
    <w:rsid w:val="00C110F6"/>
    <w:rsid w:val="00C14189"/>
    <w:rsid w:val="00C244EC"/>
    <w:rsid w:val="00C424EC"/>
    <w:rsid w:val="00C45B06"/>
    <w:rsid w:val="00C50805"/>
    <w:rsid w:val="00C51EE3"/>
    <w:rsid w:val="00C52DAF"/>
    <w:rsid w:val="00C54B8B"/>
    <w:rsid w:val="00C87042"/>
    <w:rsid w:val="00C96F89"/>
    <w:rsid w:val="00CC0B60"/>
    <w:rsid w:val="00CC2EA3"/>
    <w:rsid w:val="00CC35B6"/>
    <w:rsid w:val="00CC3748"/>
    <w:rsid w:val="00CC4836"/>
    <w:rsid w:val="00CC5FE5"/>
    <w:rsid w:val="00CC617B"/>
    <w:rsid w:val="00CE1239"/>
    <w:rsid w:val="00CE1E9D"/>
    <w:rsid w:val="00CE4BB7"/>
    <w:rsid w:val="00CF6633"/>
    <w:rsid w:val="00D146DA"/>
    <w:rsid w:val="00D16D9B"/>
    <w:rsid w:val="00D34321"/>
    <w:rsid w:val="00D43BFF"/>
    <w:rsid w:val="00D6338E"/>
    <w:rsid w:val="00D67953"/>
    <w:rsid w:val="00DB789D"/>
    <w:rsid w:val="00DF3A7A"/>
    <w:rsid w:val="00DF680A"/>
    <w:rsid w:val="00E23214"/>
    <w:rsid w:val="00E504BF"/>
    <w:rsid w:val="00E612C2"/>
    <w:rsid w:val="00E64CA8"/>
    <w:rsid w:val="00E70FD1"/>
    <w:rsid w:val="00E73D27"/>
    <w:rsid w:val="00E85D34"/>
    <w:rsid w:val="00E91728"/>
    <w:rsid w:val="00EA5E76"/>
    <w:rsid w:val="00EB3E20"/>
    <w:rsid w:val="00F10D35"/>
    <w:rsid w:val="00F42ECD"/>
    <w:rsid w:val="00F46BB9"/>
    <w:rsid w:val="00F47189"/>
    <w:rsid w:val="00F678B7"/>
    <w:rsid w:val="00F74593"/>
    <w:rsid w:val="00F83F55"/>
    <w:rsid w:val="00F8515C"/>
    <w:rsid w:val="00F87E73"/>
    <w:rsid w:val="00F907B9"/>
    <w:rsid w:val="00FA19A7"/>
    <w:rsid w:val="00FC6344"/>
    <w:rsid w:val="00FD5E78"/>
    <w:rsid w:val="00FE099A"/>
    <w:rsid w:val="00FF0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77">
      <o:colormenu v:ext="edit" strokecolor="white"/>
    </o:shapedefaults>
    <o:shapelayout v:ext="edit">
      <o:idmap v:ext="edit" data="1"/>
    </o:shapelayout>
  </w:shapeDefaults>
  <w:decimalSymbol w:val=","/>
  <w:listSeparator w:val=";"/>
  <w15:chartTrackingRefBased/>
  <w15:docId w15:val="{6FF437BC-C76B-425A-A4CC-96C0B6F2D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6F89"/>
    <w:rPr>
      <w:sz w:val="24"/>
      <w:szCs w:val="24"/>
    </w:rPr>
  </w:style>
  <w:style w:type="paragraph" w:styleId="1">
    <w:name w:val="heading 1"/>
    <w:basedOn w:val="a"/>
    <w:next w:val="a"/>
    <w:qFormat/>
    <w:rsid w:val="00546CFD"/>
    <w:pPr>
      <w:keepNext/>
      <w:spacing w:before="240" w:after="60"/>
      <w:jc w:val="center"/>
      <w:outlineLvl w:val="0"/>
    </w:pPr>
    <w:rPr>
      <w:rFonts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819C3"/>
    <w:pPr>
      <w:shd w:val="clear" w:color="auto" w:fill="FFFFFF"/>
      <w:autoSpaceDE w:val="0"/>
      <w:autoSpaceDN w:val="0"/>
      <w:adjustRightInd w:val="0"/>
      <w:ind w:firstLine="720"/>
      <w:jc w:val="both"/>
    </w:pPr>
    <w:rPr>
      <w:color w:val="000000"/>
      <w:szCs w:val="20"/>
    </w:rPr>
  </w:style>
  <w:style w:type="paragraph" w:styleId="a4">
    <w:name w:val="Body Text"/>
    <w:basedOn w:val="a"/>
    <w:rsid w:val="003819C3"/>
    <w:pPr>
      <w:jc w:val="both"/>
    </w:pPr>
    <w:rPr>
      <w:szCs w:val="20"/>
    </w:rPr>
  </w:style>
  <w:style w:type="paragraph" w:styleId="10">
    <w:name w:val="toc 1"/>
    <w:basedOn w:val="a"/>
    <w:next w:val="a"/>
    <w:autoRedefine/>
    <w:semiHidden/>
    <w:rsid w:val="00331C0D"/>
  </w:style>
  <w:style w:type="character" w:styleId="a5">
    <w:name w:val="Hyperlink"/>
    <w:basedOn w:val="a0"/>
    <w:rsid w:val="00331C0D"/>
    <w:rPr>
      <w:color w:val="0000FF"/>
      <w:u w:val="single"/>
    </w:rPr>
  </w:style>
  <w:style w:type="paragraph" w:styleId="a6">
    <w:name w:val="header"/>
    <w:basedOn w:val="a"/>
    <w:link w:val="a7"/>
    <w:rsid w:val="00136C20"/>
    <w:pPr>
      <w:tabs>
        <w:tab w:val="center" w:pos="4677"/>
        <w:tab w:val="right" w:pos="9355"/>
      </w:tabs>
    </w:pPr>
  </w:style>
  <w:style w:type="character" w:customStyle="1" w:styleId="a7">
    <w:name w:val="Верхній колонтитул Знак"/>
    <w:basedOn w:val="a0"/>
    <w:link w:val="a6"/>
    <w:rsid w:val="00136C20"/>
    <w:rPr>
      <w:sz w:val="24"/>
      <w:szCs w:val="24"/>
    </w:rPr>
  </w:style>
  <w:style w:type="paragraph" w:styleId="a8">
    <w:name w:val="footer"/>
    <w:basedOn w:val="a"/>
    <w:link w:val="a9"/>
    <w:uiPriority w:val="99"/>
    <w:rsid w:val="00136C20"/>
    <w:pPr>
      <w:tabs>
        <w:tab w:val="center" w:pos="4677"/>
        <w:tab w:val="right" w:pos="9355"/>
      </w:tabs>
    </w:pPr>
  </w:style>
  <w:style w:type="character" w:customStyle="1" w:styleId="a9">
    <w:name w:val="Нижній колонтитул Знак"/>
    <w:basedOn w:val="a0"/>
    <w:link w:val="a8"/>
    <w:uiPriority w:val="99"/>
    <w:rsid w:val="00136C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36046">
      <w:bodyDiv w:val="1"/>
      <w:marLeft w:val="0"/>
      <w:marRight w:val="0"/>
      <w:marTop w:val="0"/>
      <w:marBottom w:val="0"/>
      <w:divBdr>
        <w:top w:val="none" w:sz="0" w:space="0" w:color="auto"/>
        <w:left w:val="none" w:sz="0" w:space="0" w:color="auto"/>
        <w:bottom w:val="none" w:sz="0" w:space="0" w:color="auto"/>
        <w:right w:val="none" w:sz="0" w:space="0" w:color="auto"/>
      </w:divBdr>
    </w:div>
    <w:div w:id="242225921">
      <w:bodyDiv w:val="1"/>
      <w:marLeft w:val="0"/>
      <w:marRight w:val="0"/>
      <w:marTop w:val="0"/>
      <w:marBottom w:val="0"/>
      <w:divBdr>
        <w:top w:val="none" w:sz="0" w:space="0" w:color="auto"/>
        <w:left w:val="none" w:sz="0" w:space="0" w:color="auto"/>
        <w:bottom w:val="none" w:sz="0" w:space="0" w:color="auto"/>
        <w:right w:val="none" w:sz="0" w:space="0" w:color="auto"/>
      </w:divBdr>
    </w:div>
    <w:div w:id="291206760">
      <w:bodyDiv w:val="1"/>
      <w:marLeft w:val="0"/>
      <w:marRight w:val="0"/>
      <w:marTop w:val="0"/>
      <w:marBottom w:val="0"/>
      <w:divBdr>
        <w:top w:val="none" w:sz="0" w:space="0" w:color="auto"/>
        <w:left w:val="none" w:sz="0" w:space="0" w:color="auto"/>
        <w:bottom w:val="none" w:sz="0" w:space="0" w:color="auto"/>
        <w:right w:val="none" w:sz="0" w:space="0" w:color="auto"/>
      </w:divBdr>
    </w:div>
    <w:div w:id="332149071">
      <w:bodyDiv w:val="1"/>
      <w:marLeft w:val="0"/>
      <w:marRight w:val="0"/>
      <w:marTop w:val="0"/>
      <w:marBottom w:val="0"/>
      <w:divBdr>
        <w:top w:val="none" w:sz="0" w:space="0" w:color="auto"/>
        <w:left w:val="none" w:sz="0" w:space="0" w:color="auto"/>
        <w:bottom w:val="none" w:sz="0" w:space="0" w:color="auto"/>
        <w:right w:val="none" w:sz="0" w:space="0" w:color="auto"/>
      </w:divBdr>
    </w:div>
    <w:div w:id="446970596">
      <w:bodyDiv w:val="1"/>
      <w:marLeft w:val="0"/>
      <w:marRight w:val="0"/>
      <w:marTop w:val="0"/>
      <w:marBottom w:val="0"/>
      <w:divBdr>
        <w:top w:val="none" w:sz="0" w:space="0" w:color="auto"/>
        <w:left w:val="none" w:sz="0" w:space="0" w:color="auto"/>
        <w:bottom w:val="none" w:sz="0" w:space="0" w:color="auto"/>
        <w:right w:val="none" w:sz="0" w:space="0" w:color="auto"/>
      </w:divBdr>
    </w:div>
    <w:div w:id="468400783">
      <w:bodyDiv w:val="1"/>
      <w:marLeft w:val="0"/>
      <w:marRight w:val="0"/>
      <w:marTop w:val="0"/>
      <w:marBottom w:val="0"/>
      <w:divBdr>
        <w:top w:val="none" w:sz="0" w:space="0" w:color="auto"/>
        <w:left w:val="none" w:sz="0" w:space="0" w:color="auto"/>
        <w:bottom w:val="none" w:sz="0" w:space="0" w:color="auto"/>
        <w:right w:val="none" w:sz="0" w:space="0" w:color="auto"/>
      </w:divBdr>
    </w:div>
    <w:div w:id="661202890">
      <w:bodyDiv w:val="1"/>
      <w:marLeft w:val="0"/>
      <w:marRight w:val="0"/>
      <w:marTop w:val="0"/>
      <w:marBottom w:val="0"/>
      <w:divBdr>
        <w:top w:val="none" w:sz="0" w:space="0" w:color="auto"/>
        <w:left w:val="none" w:sz="0" w:space="0" w:color="auto"/>
        <w:bottom w:val="none" w:sz="0" w:space="0" w:color="auto"/>
        <w:right w:val="none" w:sz="0" w:space="0" w:color="auto"/>
      </w:divBdr>
    </w:div>
    <w:div w:id="884097362">
      <w:bodyDiv w:val="1"/>
      <w:marLeft w:val="0"/>
      <w:marRight w:val="0"/>
      <w:marTop w:val="0"/>
      <w:marBottom w:val="0"/>
      <w:divBdr>
        <w:top w:val="none" w:sz="0" w:space="0" w:color="auto"/>
        <w:left w:val="none" w:sz="0" w:space="0" w:color="auto"/>
        <w:bottom w:val="none" w:sz="0" w:space="0" w:color="auto"/>
        <w:right w:val="none" w:sz="0" w:space="0" w:color="auto"/>
      </w:divBdr>
    </w:div>
    <w:div w:id="998459554">
      <w:bodyDiv w:val="1"/>
      <w:marLeft w:val="0"/>
      <w:marRight w:val="0"/>
      <w:marTop w:val="0"/>
      <w:marBottom w:val="0"/>
      <w:divBdr>
        <w:top w:val="none" w:sz="0" w:space="0" w:color="auto"/>
        <w:left w:val="none" w:sz="0" w:space="0" w:color="auto"/>
        <w:bottom w:val="none" w:sz="0" w:space="0" w:color="auto"/>
        <w:right w:val="none" w:sz="0" w:space="0" w:color="auto"/>
      </w:divBdr>
    </w:div>
    <w:div w:id="1004013564">
      <w:bodyDiv w:val="1"/>
      <w:marLeft w:val="0"/>
      <w:marRight w:val="0"/>
      <w:marTop w:val="0"/>
      <w:marBottom w:val="0"/>
      <w:divBdr>
        <w:top w:val="none" w:sz="0" w:space="0" w:color="auto"/>
        <w:left w:val="none" w:sz="0" w:space="0" w:color="auto"/>
        <w:bottom w:val="none" w:sz="0" w:space="0" w:color="auto"/>
        <w:right w:val="none" w:sz="0" w:space="0" w:color="auto"/>
      </w:divBdr>
    </w:div>
    <w:div w:id="1222475363">
      <w:bodyDiv w:val="1"/>
      <w:marLeft w:val="0"/>
      <w:marRight w:val="0"/>
      <w:marTop w:val="0"/>
      <w:marBottom w:val="0"/>
      <w:divBdr>
        <w:top w:val="none" w:sz="0" w:space="0" w:color="auto"/>
        <w:left w:val="none" w:sz="0" w:space="0" w:color="auto"/>
        <w:bottom w:val="none" w:sz="0" w:space="0" w:color="auto"/>
        <w:right w:val="none" w:sz="0" w:space="0" w:color="auto"/>
      </w:divBdr>
    </w:div>
    <w:div w:id="1345593350">
      <w:bodyDiv w:val="1"/>
      <w:marLeft w:val="0"/>
      <w:marRight w:val="0"/>
      <w:marTop w:val="0"/>
      <w:marBottom w:val="0"/>
      <w:divBdr>
        <w:top w:val="none" w:sz="0" w:space="0" w:color="auto"/>
        <w:left w:val="none" w:sz="0" w:space="0" w:color="auto"/>
        <w:bottom w:val="none" w:sz="0" w:space="0" w:color="auto"/>
        <w:right w:val="none" w:sz="0" w:space="0" w:color="auto"/>
      </w:divBdr>
    </w:div>
    <w:div w:id="1441871821">
      <w:bodyDiv w:val="1"/>
      <w:marLeft w:val="0"/>
      <w:marRight w:val="0"/>
      <w:marTop w:val="0"/>
      <w:marBottom w:val="0"/>
      <w:divBdr>
        <w:top w:val="none" w:sz="0" w:space="0" w:color="auto"/>
        <w:left w:val="none" w:sz="0" w:space="0" w:color="auto"/>
        <w:bottom w:val="none" w:sz="0" w:space="0" w:color="auto"/>
        <w:right w:val="none" w:sz="0" w:space="0" w:color="auto"/>
      </w:divBdr>
    </w:div>
    <w:div w:id="1529247663">
      <w:bodyDiv w:val="1"/>
      <w:marLeft w:val="0"/>
      <w:marRight w:val="0"/>
      <w:marTop w:val="0"/>
      <w:marBottom w:val="0"/>
      <w:divBdr>
        <w:top w:val="none" w:sz="0" w:space="0" w:color="auto"/>
        <w:left w:val="none" w:sz="0" w:space="0" w:color="auto"/>
        <w:bottom w:val="none" w:sz="0" w:space="0" w:color="auto"/>
        <w:right w:val="none" w:sz="0" w:space="0" w:color="auto"/>
      </w:divBdr>
    </w:div>
    <w:div w:id="1588537812">
      <w:bodyDiv w:val="1"/>
      <w:marLeft w:val="0"/>
      <w:marRight w:val="0"/>
      <w:marTop w:val="0"/>
      <w:marBottom w:val="0"/>
      <w:divBdr>
        <w:top w:val="none" w:sz="0" w:space="0" w:color="auto"/>
        <w:left w:val="none" w:sz="0" w:space="0" w:color="auto"/>
        <w:bottom w:val="none" w:sz="0" w:space="0" w:color="auto"/>
        <w:right w:val="none" w:sz="0" w:space="0" w:color="auto"/>
      </w:divBdr>
    </w:div>
    <w:div w:id="1664162994">
      <w:bodyDiv w:val="1"/>
      <w:marLeft w:val="0"/>
      <w:marRight w:val="0"/>
      <w:marTop w:val="0"/>
      <w:marBottom w:val="0"/>
      <w:divBdr>
        <w:top w:val="none" w:sz="0" w:space="0" w:color="auto"/>
        <w:left w:val="none" w:sz="0" w:space="0" w:color="auto"/>
        <w:bottom w:val="none" w:sz="0" w:space="0" w:color="auto"/>
        <w:right w:val="none" w:sz="0" w:space="0" w:color="auto"/>
      </w:divBdr>
    </w:div>
    <w:div w:id="1709529396">
      <w:bodyDiv w:val="1"/>
      <w:marLeft w:val="0"/>
      <w:marRight w:val="0"/>
      <w:marTop w:val="0"/>
      <w:marBottom w:val="0"/>
      <w:divBdr>
        <w:top w:val="none" w:sz="0" w:space="0" w:color="auto"/>
        <w:left w:val="none" w:sz="0" w:space="0" w:color="auto"/>
        <w:bottom w:val="none" w:sz="0" w:space="0" w:color="auto"/>
        <w:right w:val="none" w:sz="0" w:space="0" w:color="auto"/>
      </w:divBdr>
    </w:div>
    <w:div w:id="1812019244">
      <w:bodyDiv w:val="1"/>
      <w:marLeft w:val="0"/>
      <w:marRight w:val="0"/>
      <w:marTop w:val="0"/>
      <w:marBottom w:val="0"/>
      <w:divBdr>
        <w:top w:val="none" w:sz="0" w:space="0" w:color="auto"/>
        <w:left w:val="none" w:sz="0" w:space="0" w:color="auto"/>
        <w:bottom w:val="none" w:sz="0" w:space="0" w:color="auto"/>
        <w:right w:val="none" w:sz="0" w:space="0" w:color="auto"/>
      </w:divBdr>
    </w:div>
    <w:div w:id="212966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8327</Words>
  <Characters>47467</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Содержание </vt:lpstr>
    </vt:vector>
  </TitlesOfParts>
  <Company>БлатХата</Company>
  <LinksUpToDate>false</LinksUpToDate>
  <CharactersWithSpaces>55683</CharactersWithSpaces>
  <SharedDoc>false</SharedDoc>
  <HLinks>
    <vt:vector size="36" baseType="variant">
      <vt:variant>
        <vt:i4>1310771</vt:i4>
      </vt:variant>
      <vt:variant>
        <vt:i4>32</vt:i4>
      </vt:variant>
      <vt:variant>
        <vt:i4>0</vt:i4>
      </vt:variant>
      <vt:variant>
        <vt:i4>5</vt:i4>
      </vt:variant>
      <vt:variant>
        <vt:lpwstr/>
      </vt:variant>
      <vt:variant>
        <vt:lpwstr>_Toc178396310</vt:lpwstr>
      </vt:variant>
      <vt:variant>
        <vt:i4>1376307</vt:i4>
      </vt:variant>
      <vt:variant>
        <vt:i4>26</vt:i4>
      </vt:variant>
      <vt:variant>
        <vt:i4>0</vt:i4>
      </vt:variant>
      <vt:variant>
        <vt:i4>5</vt:i4>
      </vt:variant>
      <vt:variant>
        <vt:lpwstr/>
      </vt:variant>
      <vt:variant>
        <vt:lpwstr>_Toc178396309</vt:lpwstr>
      </vt:variant>
      <vt:variant>
        <vt:i4>1376307</vt:i4>
      </vt:variant>
      <vt:variant>
        <vt:i4>20</vt:i4>
      </vt:variant>
      <vt:variant>
        <vt:i4>0</vt:i4>
      </vt:variant>
      <vt:variant>
        <vt:i4>5</vt:i4>
      </vt:variant>
      <vt:variant>
        <vt:lpwstr/>
      </vt:variant>
      <vt:variant>
        <vt:lpwstr>_Toc178396308</vt:lpwstr>
      </vt:variant>
      <vt:variant>
        <vt:i4>1376307</vt:i4>
      </vt:variant>
      <vt:variant>
        <vt:i4>14</vt:i4>
      </vt:variant>
      <vt:variant>
        <vt:i4>0</vt:i4>
      </vt:variant>
      <vt:variant>
        <vt:i4>5</vt:i4>
      </vt:variant>
      <vt:variant>
        <vt:lpwstr/>
      </vt:variant>
      <vt:variant>
        <vt:lpwstr>_Toc178396307</vt:lpwstr>
      </vt:variant>
      <vt:variant>
        <vt:i4>1376307</vt:i4>
      </vt:variant>
      <vt:variant>
        <vt:i4>8</vt:i4>
      </vt:variant>
      <vt:variant>
        <vt:i4>0</vt:i4>
      </vt:variant>
      <vt:variant>
        <vt:i4>5</vt:i4>
      </vt:variant>
      <vt:variant>
        <vt:lpwstr/>
      </vt:variant>
      <vt:variant>
        <vt:lpwstr>_Toc178396306</vt:lpwstr>
      </vt:variant>
      <vt:variant>
        <vt:i4>1376307</vt:i4>
      </vt:variant>
      <vt:variant>
        <vt:i4>2</vt:i4>
      </vt:variant>
      <vt:variant>
        <vt:i4>0</vt:i4>
      </vt:variant>
      <vt:variant>
        <vt:i4>5</vt:i4>
      </vt:variant>
      <vt:variant>
        <vt:lpwstr/>
      </vt:variant>
      <vt:variant>
        <vt:lpwstr>_Toc178396305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dc:title>
  <dc:subject/>
  <dc:creator>Светлана</dc:creator>
  <cp:keywords/>
  <cp:lastModifiedBy>Irina</cp:lastModifiedBy>
  <cp:revision>2</cp:revision>
  <cp:lastPrinted>2006-09-27T07:14:00Z</cp:lastPrinted>
  <dcterms:created xsi:type="dcterms:W3CDTF">2014-09-14T06:17:00Z</dcterms:created>
  <dcterms:modified xsi:type="dcterms:W3CDTF">2014-09-14T06:17:00Z</dcterms:modified>
</cp:coreProperties>
</file>