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D38" w:rsidRDefault="00DE5D38" w:rsidP="00A941F5">
      <w:pPr>
        <w:shd w:val="clear" w:color="auto" w:fill="FFFFFF"/>
        <w:autoSpaceDE w:val="0"/>
        <w:autoSpaceDN w:val="0"/>
        <w:adjustRightInd w:val="0"/>
        <w:jc w:val="center"/>
        <w:rPr>
          <w:b/>
          <w:sz w:val="28"/>
          <w:szCs w:val="28"/>
          <w:lang w:val="uk-UA"/>
        </w:rPr>
      </w:pPr>
    </w:p>
    <w:p w:rsidR="00F15A33" w:rsidRPr="00A941F5" w:rsidRDefault="00F15A33" w:rsidP="00A941F5">
      <w:pPr>
        <w:shd w:val="clear" w:color="auto" w:fill="FFFFFF"/>
        <w:autoSpaceDE w:val="0"/>
        <w:autoSpaceDN w:val="0"/>
        <w:adjustRightInd w:val="0"/>
        <w:jc w:val="center"/>
        <w:rPr>
          <w:b/>
          <w:sz w:val="28"/>
          <w:szCs w:val="28"/>
          <w:lang w:val="uk-UA"/>
        </w:rPr>
      </w:pPr>
      <w:r w:rsidRPr="00A941F5">
        <w:rPr>
          <w:b/>
          <w:sz w:val="28"/>
          <w:szCs w:val="28"/>
          <w:lang w:val="uk-UA"/>
        </w:rPr>
        <w:t>КИЇВСЬКИЙ НАЦІОНАЛЬНИЙ УНІВЕРСИТЕТ ІМЕНІ ТАРАСА ШЕВЧЕНКА</w:t>
      </w:r>
    </w:p>
    <w:p w:rsidR="00F15A33" w:rsidRPr="00A941F5" w:rsidRDefault="00F15A33" w:rsidP="00A941F5">
      <w:pPr>
        <w:shd w:val="clear" w:color="auto" w:fill="FFFFFF"/>
        <w:autoSpaceDE w:val="0"/>
        <w:autoSpaceDN w:val="0"/>
        <w:adjustRightInd w:val="0"/>
        <w:jc w:val="center"/>
        <w:rPr>
          <w:b/>
          <w:sz w:val="28"/>
          <w:szCs w:val="28"/>
          <w:lang w:val="uk-UA"/>
        </w:rPr>
      </w:pPr>
      <w:r w:rsidRPr="00A941F5">
        <w:rPr>
          <w:b/>
          <w:sz w:val="28"/>
          <w:szCs w:val="28"/>
          <w:lang w:val="uk-UA"/>
        </w:rPr>
        <w:t>Економічний факультет</w:t>
      </w:r>
    </w:p>
    <w:p w:rsidR="00F15A33" w:rsidRPr="00A941F5" w:rsidRDefault="00F15A33" w:rsidP="00A941F5">
      <w:pPr>
        <w:shd w:val="clear" w:color="auto" w:fill="FFFFFF"/>
        <w:autoSpaceDE w:val="0"/>
        <w:autoSpaceDN w:val="0"/>
        <w:adjustRightInd w:val="0"/>
        <w:jc w:val="center"/>
        <w:rPr>
          <w:sz w:val="28"/>
          <w:szCs w:val="28"/>
          <w:lang w:val="uk-UA"/>
        </w:rPr>
      </w:pPr>
    </w:p>
    <w:p w:rsidR="00F15A33" w:rsidRPr="00A941F5" w:rsidRDefault="00F15A33" w:rsidP="00A941F5">
      <w:pPr>
        <w:shd w:val="clear" w:color="auto" w:fill="FFFFFF"/>
        <w:autoSpaceDE w:val="0"/>
        <w:autoSpaceDN w:val="0"/>
        <w:adjustRightInd w:val="0"/>
        <w:jc w:val="center"/>
        <w:rPr>
          <w:sz w:val="28"/>
          <w:szCs w:val="28"/>
          <w:lang w:val="uk-UA"/>
        </w:rPr>
      </w:pPr>
    </w:p>
    <w:p w:rsidR="00F15A33" w:rsidRPr="00A941F5" w:rsidRDefault="00F15A33" w:rsidP="00A941F5">
      <w:pPr>
        <w:shd w:val="clear" w:color="auto" w:fill="FFFFFF"/>
        <w:autoSpaceDE w:val="0"/>
        <w:autoSpaceDN w:val="0"/>
        <w:adjustRightInd w:val="0"/>
        <w:jc w:val="center"/>
        <w:rPr>
          <w:sz w:val="28"/>
          <w:szCs w:val="28"/>
          <w:lang w:val="uk-UA"/>
        </w:rPr>
      </w:pPr>
    </w:p>
    <w:p w:rsidR="00F15A33" w:rsidRPr="00A941F5" w:rsidRDefault="00F15A33" w:rsidP="00A941F5">
      <w:pPr>
        <w:shd w:val="clear" w:color="auto" w:fill="FFFFFF"/>
        <w:autoSpaceDE w:val="0"/>
        <w:autoSpaceDN w:val="0"/>
        <w:adjustRightInd w:val="0"/>
        <w:jc w:val="center"/>
        <w:rPr>
          <w:b/>
          <w:bCs/>
          <w:sz w:val="28"/>
          <w:szCs w:val="28"/>
          <w:lang w:val="uk-UA"/>
        </w:rPr>
      </w:pPr>
    </w:p>
    <w:p w:rsidR="00F15A33" w:rsidRPr="00A941F5" w:rsidRDefault="00F15A33" w:rsidP="00A941F5">
      <w:pPr>
        <w:shd w:val="clear" w:color="auto" w:fill="FFFFFF"/>
        <w:autoSpaceDE w:val="0"/>
        <w:autoSpaceDN w:val="0"/>
        <w:adjustRightInd w:val="0"/>
        <w:jc w:val="center"/>
        <w:rPr>
          <w:b/>
          <w:bCs/>
          <w:sz w:val="28"/>
          <w:szCs w:val="28"/>
          <w:lang w:val="uk-UA"/>
        </w:rPr>
      </w:pPr>
    </w:p>
    <w:p w:rsidR="00F15A33" w:rsidRPr="00A941F5" w:rsidRDefault="00F15A33" w:rsidP="00A941F5">
      <w:pPr>
        <w:shd w:val="clear" w:color="auto" w:fill="FFFFFF"/>
        <w:autoSpaceDE w:val="0"/>
        <w:autoSpaceDN w:val="0"/>
        <w:adjustRightInd w:val="0"/>
        <w:jc w:val="center"/>
        <w:rPr>
          <w:b/>
          <w:bCs/>
          <w:sz w:val="28"/>
          <w:szCs w:val="28"/>
          <w:lang w:val="uk-UA"/>
        </w:rPr>
      </w:pPr>
    </w:p>
    <w:p w:rsidR="00F15A33" w:rsidRPr="00A941F5" w:rsidRDefault="00F15A33" w:rsidP="00A941F5">
      <w:pPr>
        <w:shd w:val="clear" w:color="auto" w:fill="FFFFFF"/>
        <w:autoSpaceDE w:val="0"/>
        <w:autoSpaceDN w:val="0"/>
        <w:adjustRightInd w:val="0"/>
        <w:jc w:val="center"/>
        <w:rPr>
          <w:b/>
          <w:bCs/>
          <w:sz w:val="28"/>
          <w:szCs w:val="28"/>
          <w:lang w:val="uk-UA"/>
        </w:rPr>
      </w:pPr>
    </w:p>
    <w:p w:rsidR="00F15A33" w:rsidRPr="00A941F5" w:rsidRDefault="00F15A33" w:rsidP="00A941F5">
      <w:pPr>
        <w:shd w:val="clear" w:color="auto" w:fill="FFFFFF"/>
        <w:autoSpaceDE w:val="0"/>
        <w:autoSpaceDN w:val="0"/>
        <w:adjustRightInd w:val="0"/>
        <w:jc w:val="center"/>
        <w:rPr>
          <w:b/>
          <w:bCs/>
          <w:sz w:val="28"/>
          <w:szCs w:val="28"/>
          <w:lang w:val="uk-UA"/>
        </w:rPr>
      </w:pPr>
    </w:p>
    <w:p w:rsidR="00F15A33" w:rsidRPr="00A941F5" w:rsidRDefault="00F15A33" w:rsidP="00A941F5">
      <w:pPr>
        <w:shd w:val="clear" w:color="auto" w:fill="FFFFFF"/>
        <w:autoSpaceDE w:val="0"/>
        <w:autoSpaceDN w:val="0"/>
        <w:adjustRightInd w:val="0"/>
        <w:jc w:val="center"/>
        <w:rPr>
          <w:b/>
          <w:bCs/>
          <w:sz w:val="28"/>
          <w:szCs w:val="28"/>
          <w:lang w:val="uk-UA"/>
        </w:rPr>
      </w:pPr>
    </w:p>
    <w:p w:rsidR="00F15A33" w:rsidRPr="00A941F5" w:rsidRDefault="00F15A33" w:rsidP="00A941F5">
      <w:pPr>
        <w:shd w:val="clear" w:color="auto" w:fill="FFFFFF"/>
        <w:autoSpaceDE w:val="0"/>
        <w:autoSpaceDN w:val="0"/>
        <w:adjustRightInd w:val="0"/>
        <w:jc w:val="center"/>
        <w:rPr>
          <w:b/>
          <w:bCs/>
          <w:sz w:val="28"/>
          <w:szCs w:val="28"/>
          <w:lang w:val="uk-UA"/>
        </w:rPr>
      </w:pPr>
    </w:p>
    <w:p w:rsidR="00F15A33" w:rsidRPr="00A941F5" w:rsidRDefault="00F15A33" w:rsidP="00A941F5">
      <w:pPr>
        <w:shd w:val="clear" w:color="auto" w:fill="FFFFFF"/>
        <w:autoSpaceDE w:val="0"/>
        <w:autoSpaceDN w:val="0"/>
        <w:adjustRightInd w:val="0"/>
        <w:jc w:val="center"/>
        <w:rPr>
          <w:b/>
          <w:bCs/>
          <w:sz w:val="28"/>
          <w:szCs w:val="28"/>
          <w:lang w:val="uk-UA"/>
        </w:rPr>
      </w:pPr>
    </w:p>
    <w:p w:rsidR="00F15A33" w:rsidRPr="00A941F5" w:rsidRDefault="00F15A33" w:rsidP="00A941F5">
      <w:pPr>
        <w:shd w:val="clear" w:color="auto" w:fill="FFFFFF"/>
        <w:autoSpaceDE w:val="0"/>
        <w:autoSpaceDN w:val="0"/>
        <w:adjustRightInd w:val="0"/>
        <w:jc w:val="center"/>
        <w:rPr>
          <w:b/>
          <w:bCs/>
          <w:sz w:val="28"/>
          <w:szCs w:val="28"/>
          <w:lang w:val="uk-UA"/>
        </w:rPr>
      </w:pPr>
    </w:p>
    <w:p w:rsidR="00F15A33" w:rsidRPr="00A941F5" w:rsidRDefault="00F15A33" w:rsidP="00A941F5">
      <w:pPr>
        <w:shd w:val="clear" w:color="auto" w:fill="FFFFFF"/>
        <w:autoSpaceDE w:val="0"/>
        <w:autoSpaceDN w:val="0"/>
        <w:adjustRightInd w:val="0"/>
        <w:jc w:val="center"/>
        <w:rPr>
          <w:b/>
          <w:bCs/>
          <w:sz w:val="28"/>
          <w:szCs w:val="28"/>
          <w:lang w:val="uk-UA"/>
        </w:rPr>
      </w:pPr>
      <w:r w:rsidRPr="00A941F5">
        <w:rPr>
          <w:b/>
          <w:bCs/>
          <w:sz w:val="28"/>
          <w:szCs w:val="28"/>
          <w:lang w:val="uk-UA"/>
        </w:rPr>
        <w:t>ПЛАН РЕСТРУКТУРИЗАЦІЇ ПІДПРИЄМСТВА:</w:t>
      </w:r>
    </w:p>
    <w:p w:rsidR="00F15A33" w:rsidRPr="00A941F5" w:rsidRDefault="00F15A33" w:rsidP="00A941F5">
      <w:pPr>
        <w:shd w:val="clear" w:color="auto" w:fill="FFFFFF"/>
        <w:autoSpaceDE w:val="0"/>
        <w:autoSpaceDN w:val="0"/>
        <w:adjustRightInd w:val="0"/>
        <w:jc w:val="center"/>
        <w:rPr>
          <w:b/>
          <w:sz w:val="28"/>
          <w:szCs w:val="28"/>
          <w:lang w:val="uk-UA"/>
        </w:rPr>
      </w:pPr>
      <w:r w:rsidRPr="00A941F5">
        <w:rPr>
          <w:b/>
          <w:sz w:val="28"/>
          <w:szCs w:val="28"/>
          <w:lang w:val="uk-UA"/>
        </w:rPr>
        <w:t>„Виробниче об’єднання “Південний машинобудівний завод ім. О.М.Макарова” (ВО „ПМЗ”)”</w:t>
      </w:r>
    </w:p>
    <w:p w:rsidR="00F15A33" w:rsidRPr="00A941F5" w:rsidRDefault="00F15A33" w:rsidP="00A941F5">
      <w:pPr>
        <w:shd w:val="clear" w:color="auto" w:fill="FFFFFF"/>
        <w:autoSpaceDE w:val="0"/>
        <w:autoSpaceDN w:val="0"/>
        <w:adjustRightInd w:val="0"/>
        <w:jc w:val="center"/>
        <w:rPr>
          <w:b/>
          <w:bCs/>
          <w:sz w:val="28"/>
          <w:szCs w:val="28"/>
          <w:lang w:val="uk-UA"/>
        </w:rPr>
      </w:pPr>
    </w:p>
    <w:p w:rsidR="00F15A33" w:rsidRPr="00A941F5" w:rsidRDefault="00F15A33" w:rsidP="00A941F5">
      <w:pPr>
        <w:shd w:val="clear" w:color="auto" w:fill="FFFFFF"/>
        <w:autoSpaceDE w:val="0"/>
        <w:autoSpaceDN w:val="0"/>
        <w:adjustRightInd w:val="0"/>
        <w:jc w:val="center"/>
        <w:rPr>
          <w:b/>
          <w:bCs/>
          <w:sz w:val="28"/>
          <w:szCs w:val="28"/>
          <w:lang w:val="uk-UA"/>
        </w:rPr>
      </w:pPr>
    </w:p>
    <w:p w:rsidR="00F15A33" w:rsidRPr="00A941F5" w:rsidRDefault="00F15A33" w:rsidP="00A941F5">
      <w:pPr>
        <w:shd w:val="clear" w:color="auto" w:fill="FFFFFF"/>
        <w:autoSpaceDE w:val="0"/>
        <w:autoSpaceDN w:val="0"/>
        <w:adjustRightInd w:val="0"/>
        <w:jc w:val="center"/>
        <w:rPr>
          <w:b/>
          <w:bCs/>
          <w:sz w:val="28"/>
          <w:szCs w:val="28"/>
          <w:lang w:val="uk-UA"/>
        </w:rPr>
      </w:pPr>
    </w:p>
    <w:p w:rsidR="00F15A33" w:rsidRPr="00A941F5" w:rsidRDefault="00F15A33" w:rsidP="00A941F5">
      <w:pPr>
        <w:shd w:val="clear" w:color="auto" w:fill="FFFFFF"/>
        <w:autoSpaceDE w:val="0"/>
        <w:autoSpaceDN w:val="0"/>
        <w:adjustRightInd w:val="0"/>
        <w:jc w:val="center"/>
        <w:rPr>
          <w:b/>
          <w:bCs/>
          <w:sz w:val="28"/>
          <w:szCs w:val="28"/>
          <w:lang w:val="uk-UA"/>
        </w:rPr>
      </w:pPr>
    </w:p>
    <w:p w:rsidR="00F15A33" w:rsidRPr="00A941F5" w:rsidRDefault="00F15A33" w:rsidP="00A941F5">
      <w:pPr>
        <w:shd w:val="clear" w:color="auto" w:fill="FFFFFF"/>
        <w:autoSpaceDE w:val="0"/>
        <w:autoSpaceDN w:val="0"/>
        <w:adjustRightInd w:val="0"/>
        <w:jc w:val="center"/>
        <w:rPr>
          <w:b/>
          <w:bCs/>
          <w:sz w:val="28"/>
          <w:szCs w:val="28"/>
          <w:lang w:val="uk-UA"/>
        </w:rPr>
      </w:pPr>
    </w:p>
    <w:p w:rsidR="00F15A33" w:rsidRPr="00A941F5" w:rsidRDefault="00F15A33" w:rsidP="00A941F5">
      <w:pPr>
        <w:shd w:val="clear" w:color="auto" w:fill="FFFFFF"/>
        <w:autoSpaceDE w:val="0"/>
        <w:autoSpaceDN w:val="0"/>
        <w:adjustRightInd w:val="0"/>
        <w:jc w:val="center"/>
        <w:rPr>
          <w:b/>
          <w:bCs/>
          <w:sz w:val="28"/>
          <w:szCs w:val="28"/>
          <w:lang w:val="uk-UA"/>
        </w:rPr>
      </w:pPr>
    </w:p>
    <w:p w:rsidR="00F15A33" w:rsidRPr="00A941F5" w:rsidRDefault="00F15A33" w:rsidP="00A941F5">
      <w:pPr>
        <w:shd w:val="clear" w:color="auto" w:fill="FFFFFF"/>
        <w:autoSpaceDE w:val="0"/>
        <w:autoSpaceDN w:val="0"/>
        <w:adjustRightInd w:val="0"/>
        <w:jc w:val="center"/>
        <w:rPr>
          <w:b/>
          <w:bCs/>
          <w:sz w:val="28"/>
          <w:szCs w:val="28"/>
          <w:lang w:val="uk-UA"/>
        </w:rPr>
      </w:pPr>
    </w:p>
    <w:p w:rsidR="00F15A33" w:rsidRDefault="00F15A33" w:rsidP="00A941F5">
      <w:pPr>
        <w:shd w:val="clear" w:color="auto" w:fill="FFFFFF"/>
        <w:autoSpaceDE w:val="0"/>
        <w:autoSpaceDN w:val="0"/>
        <w:adjustRightInd w:val="0"/>
        <w:jc w:val="center"/>
        <w:rPr>
          <w:b/>
          <w:bCs/>
          <w:sz w:val="28"/>
          <w:szCs w:val="28"/>
          <w:lang w:val="uk-UA"/>
        </w:rPr>
      </w:pPr>
    </w:p>
    <w:p w:rsidR="00A941F5" w:rsidRDefault="00A941F5" w:rsidP="00A941F5">
      <w:pPr>
        <w:shd w:val="clear" w:color="auto" w:fill="FFFFFF"/>
        <w:autoSpaceDE w:val="0"/>
        <w:autoSpaceDN w:val="0"/>
        <w:adjustRightInd w:val="0"/>
        <w:jc w:val="center"/>
        <w:rPr>
          <w:b/>
          <w:bCs/>
          <w:sz w:val="28"/>
          <w:szCs w:val="28"/>
          <w:lang w:val="uk-UA"/>
        </w:rPr>
      </w:pPr>
    </w:p>
    <w:p w:rsidR="00A941F5" w:rsidRPr="00A941F5" w:rsidRDefault="00A941F5" w:rsidP="00A941F5">
      <w:pPr>
        <w:shd w:val="clear" w:color="auto" w:fill="FFFFFF"/>
        <w:autoSpaceDE w:val="0"/>
        <w:autoSpaceDN w:val="0"/>
        <w:adjustRightInd w:val="0"/>
        <w:jc w:val="center"/>
        <w:rPr>
          <w:b/>
          <w:bCs/>
          <w:sz w:val="28"/>
          <w:szCs w:val="28"/>
          <w:lang w:val="uk-UA"/>
        </w:rPr>
      </w:pPr>
    </w:p>
    <w:p w:rsidR="00F15A33" w:rsidRPr="00A941F5" w:rsidRDefault="00F15A33" w:rsidP="00A941F5">
      <w:pPr>
        <w:shd w:val="clear" w:color="auto" w:fill="FFFFFF"/>
        <w:autoSpaceDE w:val="0"/>
        <w:autoSpaceDN w:val="0"/>
        <w:adjustRightInd w:val="0"/>
        <w:jc w:val="center"/>
        <w:rPr>
          <w:b/>
          <w:bCs/>
          <w:sz w:val="28"/>
          <w:szCs w:val="28"/>
          <w:lang w:val="uk-UA"/>
        </w:rPr>
      </w:pPr>
      <w:r w:rsidRPr="00A941F5">
        <w:rPr>
          <w:b/>
          <w:bCs/>
          <w:sz w:val="28"/>
          <w:szCs w:val="28"/>
          <w:lang w:val="uk-UA"/>
        </w:rPr>
        <w:t>Київ 2008</w:t>
      </w:r>
    </w:p>
    <w:p w:rsidR="00A941F5" w:rsidRDefault="00A941F5" w:rsidP="00A941F5">
      <w:pPr>
        <w:shd w:val="clear" w:color="auto" w:fill="FFFFFF"/>
        <w:autoSpaceDE w:val="0"/>
        <w:autoSpaceDN w:val="0"/>
        <w:adjustRightInd w:val="0"/>
        <w:ind w:firstLine="720"/>
        <w:rPr>
          <w:b/>
          <w:bCs/>
          <w:sz w:val="28"/>
          <w:szCs w:val="28"/>
          <w:lang w:val="uk-UA"/>
        </w:rPr>
      </w:pPr>
    </w:p>
    <w:p w:rsidR="007D57AC" w:rsidRPr="00A941F5" w:rsidRDefault="00A941F5" w:rsidP="00A941F5">
      <w:pPr>
        <w:shd w:val="clear" w:color="auto" w:fill="FFFFFF"/>
        <w:autoSpaceDE w:val="0"/>
        <w:autoSpaceDN w:val="0"/>
        <w:adjustRightInd w:val="0"/>
        <w:ind w:firstLine="720"/>
        <w:jc w:val="center"/>
        <w:rPr>
          <w:b/>
          <w:bCs/>
          <w:sz w:val="28"/>
          <w:szCs w:val="28"/>
          <w:lang w:val="uk-UA"/>
        </w:rPr>
      </w:pPr>
      <w:r>
        <w:rPr>
          <w:b/>
          <w:bCs/>
          <w:sz w:val="28"/>
          <w:szCs w:val="28"/>
          <w:lang w:val="uk-UA"/>
        </w:rPr>
        <w:br w:type="page"/>
      </w:r>
      <w:r w:rsidR="007D57AC" w:rsidRPr="00A941F5">
        <w:rPr>
          <w:b/>
          <w:bCs/>
          <w:sz w:val="28"/>
          <w:szCs w:val="28"/>
          <w:lang w:val="uk-UA"/>
        </w:rPr>
        <w:t>ЗМІСТ</w:t>
      </w:r>
    </w:p>
    <w:p w:rsidR="007D57AC" w:rsidRPr="00A941F5" w:rsidRDefault="007D57AC" w:rsidP="00A941F5">
      <w:pPr>
        <w:shd w:val="clear" w:color="auto" w:fill="FFFFFF"/>
        <w:autoSpaceDE w:val="0"/>
        <w:autoSpaceDN w:val="0"/>
        <w:adjustRightInd w:val="0"/>
        <w:ind w:firstLine="720"/>
        <w:rPr>
          <w:bCs/>
          <w:sz w:val="28"/>
          <w:szCs w:val="28"/>
          <w:lang w:val="uk-UA"/>
        </w:rPr>
      </w:pPr>
    </w:p>
    <w:p w:rsidR="007D57AC" w:rsidRPr="00A941F5" w:rsidRDefault="007D57AC" w:rsidP="00A941F5">
      <w:pPr>
        <w:shd w:val="clear" w:color="auto" w:fill="FFFFFF"/>
        <w:autoSpaceDE w:val="0"/>
        <w:autoSpaceDN w:val="0"/>
        <w:adjustRightInd w:val="0"/>
        <w:rPr>
          <w:bCs/>
          <w:sz w:val="28"/>
          <w:szCs w:val="28"/>
          <w:lang w:val="uk-UA"/>
        </w:rPr>
      </w:pPr>
      <w:r w:rsidRPr="00A941F5">
        <w:rPr>
          <w:bCs/>
          <w:sz w:val="28"/>
          <w:szCs w:val="28"/>
          <w:lang w:val="uk-UA"/>
        </w:rPr>
        <w:t>ВСТУП</w:t>
      </w:r>
    </w:p>
    <w:p w:rsidR="007D57AC" w:rsidRPr="00A941F5" w:rsidRDefault="007D57AC" w:rsidP="00A941F5">
      <w:pPr>
        <w:shd w:val="clear" w:color="auto" w:fill="FFFFFF"/>
        <w:autoSpaceDE w:val="0"/>
        <w:autoSpaceDN w:val="0"/>
        <w:adjustRightInd w:val="0"/>
        <w:rPr>
          <w:bCs/>
          <w:sz w:val="28"/>
          <w:szCs w:val="28"/>
          <w:lang w:val="uk-UA"/>
        </w:rPr>
      </w:pPr>
      <w:r w:rsidRPr="00A941F5">
        <w:rPr>
          <w:bCs/>
          <w:sz w:val="28"/>
          <w:szCs w:val="28"/>
          <w:lang w:val="uk-UA"/>
        </w:rPr>
        <w:t xml:space="preserve">1. БАЗОВІ ДАНІ ПРО </w:t>
      </w:r>
      <w:r w:rsidR="00847F90" w:rsidRPr="00A941F5">
        <w:rPr>
          <w:bCs/>
          <w:sz w:val="28"/>
          <w:szCs w:val="28"/>
          <w:lang w:val="uk-UA"/>
        </w:rPr>
        <w:t>ПІДПРИЄМСТВО</w:t>
      </w:r>
      <w:r w:rsidR="00056FCE" w:rsidRPr="00A941F5">
        <w:rPr>
          <w:bCs/>
          <w:sz w:val="28"/>
          <w:szCs w:val="28"/>
          <w:lang w:val="uk-UA"/>
        </w:rPr>
        <w:t xml:space="preserve"> </w:t>
      </w:r>
      <w:r w:rsidR="007F4AAB" w:rsidRPr="00A941F5">
        <w:rPr>
          <w:bCs/>
          <w:sz w:val="28"/>
          <w:szCs w:val="28"/>
          <w:lang w:val="uk-UA"/>
        </w:rPr>
        <w:t>ВО «ПМЗ»</w:t>
      </w:r>
    </w:p>
    <w:p w:rsidR="007D57AC" w:rsidRPr="00A941F5" w:rsidRDefault="007D57AC" w:rsidP="00A941F5">
      <w:pPr>
        <w:shd w:val="clear" w:color="auto" w:fill="FFFFFF"/>
        <w:autoSpaceDE w:val="0"/>
        <w:autoSpaceDN w:val="0"/>
        <w:adjustRightInd w:val="0"/>
        <w:rPr>
          <w:sz w:val="28"/>
          <w:szCs w:val="28"/>
          <w:lang w:val="uk-UA"/>
        </w:rPr>
      </w:pPr>
      <w:r w:rsidRPr="00A941F5">
        <w:rPr>
          <w:sz w:val="28"/>
          <w:szCs w:val="28"/>
          <w:lang w:val="uk-UA"/>
        </w:rPr>
        <w:t>1.1 Форма власності та структура групи</w:t>
      </w:r>
      <w:r w:rsidR="00494C57" w:rsidRPr="00A941F5">
        <w:rPr>
          <w:sz w:val="28"/>
          <w:szCs w:val="28"/>
          <w:lang w:val="uk-UA"/>
        </w:rPr>
        <w:t xml:space="preserve"> власників</w:t>
      </w:r>
    </w:p>
    <w:p w:rsidR="007D57AC" w:rsidRPr="00A941F5" w:rsidRDefault="00F15A33" w:rsidP="00A941F5">
      <w:pPr>
        <w:shd w:val="clear" w:color="auto" w:fill="FFFFFF"/>
        <w:autoSpaceDE w:val="0"/>
        <w:autoSpaceDN w:val="0"/>
        <w:adjustRightInd w:val="0"/>
        <w:rPr>
          <w:sz w:val="28"/>
          <w:szCs w:val="28"/>
          <w:lang w:val="uk-UA"/>
        </w:rPr>
      </w:pPr>
      <w:r w:rsidRPr="00A941F5">
        <w:rPr>
          <w:sz w:val="28"/>
          <w:szCs w:val="28"/>
          <w:lang w:val="uk-UA"/>
        </w:rPr>
        <w:t>1.2 Характеристика продукції підприємства та ринків її збуту</w:t>
      </w:r>
    </w:p>
    <w:p w:rsidR="007D57AC" w:rsidRPr="00A941F5" w:rsidRDefault="007D57AC" w:rsidP="00A941F5">
      <w:pPr>
        <w:shd w:val="clear" w:color="auto" w:fill="FFFFFF"/>
        <w:autoSpaceDE w:val="0"/>
        <w:autoSpaceDN w:val="0"/>
        <w:adjustRightInd w:val="0"/>
        <w:rPr>
          <w:sz w:val="28"/>
          <w:szCs w:val="28"/>
          <w:lang w:val="uk-UA"/>
        </w:rPr>
      </w:pPr>
      <w:r w:rsidRPr="00A941F5">
        <w:rPr>
          <w:sz w:val="28"/>
          <w:szCs w:val="28"/>
          <w:lang w:val="uk-UA"/>
        </w:rPr>
        <w:t>1.</w:t>
      </w:r>
      <w:r w:rsidR="00F15A33" w:rsidRPr="00A941F5">
        <w:rPr>
          <w:sz w:val="28"/>
          <w:szCs w:val="28"/>
          <w:lang w:val="uk-UA"/>
        </w:rPr>
        <w:t>3</w:t>
      </w:r>
      <w:r w:rsidRPr="00A941F5">
        <w:rPr>
          <w:sz w:val="28"/>
          <w:szCs w:val="28"/>
          <w:lang w:val="uk-UA"/>
        </w:rPr>
        <w:t xml:space="preserve"> Керівництво та штат працівників</w:t>
      </w:r>
    </w:p>
    <w:p w:rsidR="004A5925" w:rsidRPr="00A941F5" w:rsidRDefault="004A5925" w:rsidP="00A941F5">
      <w:pPr>
        <w:shd w:val="clear" w:color="auto" w:fill="FFFFFF"/>
        <w:autoSpaceDE w:val="0"/>
        <w:autoSpaceDN w:val="0"/>
        <w:adjustRightInd w:val="0"/>
        <w:rPr>
          <w:bCs/>
          <w:sz w:val="28"/>
          <w:szCs w:val="28"/>
          <w:lang w:val="uk-UA"/>
        </w:rPr>
      </w:pPr>
      <w:r w:rsidRPr="00A941F5">
        <w:rPr>
          <w:sz w:val="28"/>
          <w:szCs w:val="28"/>
          <w:lang w:val="uk-UA"/>
        </w:rPr>
        <w:t>1.4 К</w:t>
      </w:r>
      <w:r w:rsidR="007D57AC" w:rsidRPr="00A941F5">
        <w:rPr>
          <w:sz w:val="28"/>
          <w:szCs w:val="28"/>
          <w:lang w:val="uk-UA"/>
        </w:rPr>
        <w:t>онкуренція</w:t>
      </w:r>
    </w:p>
    <w:p w:rsidR="007D57AC" w:rsidRPr="00A941F5" w:rsidRDefault="004A5925" w:rsidP="00A941F5">
      <w:pPr>
        <w:shd w:val="clear" w:color="auto" w:fill="FFFFFF"/>
        <w:autoSpaceDE w:val="0"/>
        <w:autoSpaceDN w:val="0"/>
        <w:adjustRightInd w:val="0"/>
        <w:rPr>
          <w:bCs/>
          <w:sz w:val="28"/>
          <w:szCs w:val="28"/>
          <w:lang w:val="uk-UA"/>
        </w:rPr>
      </w:pPr>
      <w:r w:rsidRPr="00A941F5">
        <w:rPr>
          <w:bCs/>
          <w:sz w:val="28"/>
          <w:szCs w:val="28"/>
          <w:lang w:val="uk-UA"/>
        </w:rPr>
        <w:t xml:space="preserve">2. </w:t>
      </w:r>
      <w:r w:rsidR="007D57AC" w:rsidRPr="00A941F5">
        <w:rPr>
          <w:bCs/>
          <w:sz w:val="28"/>
          <w:szCs w:val="28"/>
          <w:lang w:val="uk-UA"/>
        </w:rPr>
        <w:t>КОРОТКИЙ ІСТОРИЧНИЙ</w:t>
      </w:r>
      <w:r w:rsidR="00A941F5">
        <w:rPr>
          <w:bCs/>
          <w:sz w:val="28"/>
          <w:szCs w:val="28"/>
          <w:lang w:val="uk-UA"/>
        </w:rPr>
        <w:t xml:space="preserve"> </w:t>
      </w:r>
      <w:r w:rsidR="00847F90" w:rsidRPr="00A941F5">
        <w:rPr>
          <w:bCs/>
          <w:sz w:val="28"/>
          <w:szCs w:val="28"/>
          <w:lang w:val="uk-UA"/>
        </w:rPr>
        <w:t>АНАЛІЗ</w:t>
      </w:r>
      <w:r w:rsidR="00A941F5">
        <w:rPr>
          <w:bCs/>
          <w:sz w:val="28"/>
          <w:szCs w:val="28"/>
          <w:lang w:val="uk-UA"/>
        </w:rPr>
        <w:t xml:space="preserve"> </w:t>
      </w:r>
      <w:r w:rsidR="00847F90" w:rsidRPr="00A941F5">
        <w:rPr>
          <w:bCs/>
          <w:sz w:val="28"/>
          <w:szCs w:val="28"/>
          <w:lang w:val="uk-UA"/>
        </w:rPr>
        <w:t>КРИЗИ В</w:t>
      </w:r>
      <w:r w:rsidR="00A941F5">
        <w:rPr>
          <w:bCs/>
          <w:sz w:val="28"/>
          <w:szCs w:val="28"/>
          <w:lang w:val="uk-UA"/>
        </w:rPr>
        <w:t xml:space="preserve"> </w:t>
      </w:r>
      <w:r w:rsidR="00847F90" w:rsidRPr="00A941F5">
        <w:rPr>
          <w:bCs/>
          <w:sz w:val="28"/>
          <w:szCs w:val="28"/>
          <w:lang w:val="uk-UA"/>
        </w:rPr>
        <w:t>ДІЯЛЬНОСТІ</w:t>
      </w:r>
      <w:r w:rsidR="00A941F5">
        <w:rPr>
          <w:bCs/>
          <w:sz w:val="28"/>
          <w:szCs w:val="28"/>
          <w:lang w:val="uk-UA"/>
        </w:rPr>
        <w:t xml:space="preserve"> </w:t>
      </w:r>
      <w:r w:rsidR="00847F90" w:rsidRPr="00A941F5">
        <w:rPr>
          <w:bCs/>
          <w:sz w:val="28"/>
          <w:szCs w:val="28"/>
          <w:lang w:val="uk-UA"/>
        </w:rPr>
        <w:t>ПІДПРИЄМСТВА</w:t>
      </w:r>
      <w:r w:rsidRPr="00A941F5">
        <w:rPr>
          <w:bCs/>
          <w:sz w:val="28"/>
          <w:szCs w:val="28"/>
          <w:lang w:val="uk-UA"/>
        </w:rPr>
        <w:t xml:space="preserve"> </w:t>
      </w:r>
      <w:r w:rsidR="007F4AAB" w:rsidRPr="00A941F5">
        <w:rPr>
          <w:bCs/>
          <w:sz w:val="28"/>
          <w:szCs w:val="28"/>
          <w:lang w:val="uk-UA"/>
        </w:rPr>
        <w:t>ВО «ПМЗ»</w:t>
      </w:r>
    </w:p>
    <w:p w:rsidR="007D57AC" w:rsidRPr="00A941F5" w:rsidRDefault="007D57AC" w:rsidP="00A941F5">
      <w:pPr>
        <w:shd w:val="clear" w:color="auto" w:fill="FFFFFF"/>
        <w:autoSpaceDE w:val="0"/>
        <w:autoSpaceDN w:val="0"/>
        <w:adjustRightInd w:val="0"/>
        <w:rPr>
          <w:sz w:val="28"/>
          <w:szCs w:val="28"/>
          <w:lang w:val="uk-UA"/>
        </w:rPr>
      </w:pPr>
      <w:r w:rsidRPr="00A941F5">
        <w:rPr>
          <w:sz w:val="28"/>
          <w:szCs w:val="28"/>
          <w:lang w:val="uk-UA"/>
        </w:rPr>
        <w:t>2.1 Події, що призвели до неплатоспроможності</w:t>
      </w:r>
    </w:p>
    <w:p w:rsidR="004A5925" w:rsidRDefault="004A5925" w:rsidP="00A941F5">
      <w:pPr>
        <w:shd w:val="clear" w:color="auto" w:fill="FFFFFF"/>
        <w:autoSpaceDE w:val="0"/>
        <w:autoSpaceDN w:val="0"/>
        <w:adjustRightInd w:val="0"/>
        <w:rPr>
          <w:sz w:val="28"/>
          <w:szCs w:val="28"/>
          <w:lang w:val="uk-UA"/>
        </w:rPr>
      </w:pPr>
      <w:r w:rsidRPr="00A941F5">
        <w:rPr>
          <w:sz w:val="28"/>
          <w:szCs w:val="28"/>
          <w:lang w:val="uk-UA"/>
        </w:rPr>
        <w:t xml:space="preserve">2.2 </w:t>
      </w:r>
      <w:r w:rsidR="007D57AC" w:rsidRPr="00A941F5">
        <w:rPr>
          <w:sz w:val="28"/>
          <w:szCs w:val="28"/>
          <w:lang w:val="uk-UA"/>
        </w:rPr>
        <w:t>Причини неплатоспроможності</w:t>
      </w:r>
    </w:p>
    <w:p w:rsidR="007D57AC" w:rsidRPr="00A941F5" w:rsidRDefault="00A941F5" w:rsidP="00A941F5">
      <w:pPr>
        <w:shd w:val="clear" w:color="auto" w:fill="FFFFFF"/>
        <w:autoSpaceDE w:val="0"/>
        <w:autoSpaceDN w:val="0"/>
        <w:adjustRightInd w:val="0"/>
        <w:rPr>
          <w:bCs/>
          <w:sz w:val="28"/>
          <w:szCs w:val="28"/>
          <w:lang w:val="uk-UA"/>
        </w:rPr>
      </w:pPr>
      <w:r>
        <w:rPr>
          <w:sz w:val="28"/>
          <w:szCs w:val="28"/>
          <w:lang w:val="uk-UA"/>
        </w:rPr>
        <w:t xml:space="preserve">3. </w:t>
      </w:r>
      <w:r w:rsidR="0047313E" w:rsidRPr="00A941F5">
        <w:rPr>
          <w:bCs/>
          <w:sz w:val="28"/>
          <w:szCs w:val="28"/>
          <w:lang w:val="uk-UA"/>
        </w:rPr>
        <w:t xml:space="preserve">АНАЛІЗ ПОТОЧНОГО </w:t>
      </w:r>
      <w:r w:rsidR="007D57AC" w:rsidRPr="00A941F5">
        <w:rPr>
          <w:bCs/>
          <w:sz w:val="28"/>
          <w:szCs w:val="28"/>
          <w:lang w:val="uk-UA"/>
        </w:rPr>
        <w:t>ФІНАНСОВ</w:t>
      </w:r>
      <w:r w:rsidR="0047313E" w:rsidRPr="00A941F5">
        <w:rPr>
          <w:bCs/>
          <w:sz w:val="28"/>
          <w:szCs w:val="28"/>
          <w:lang w:val="uk-UA"/>
        </w:rPr>
        <w:t>ОГО</w:t>
      </w:r>
      <w:r w:rsidR="007D57AC" w:rsidRPr="00A941F5">
        <w:rPr>
          <w:bCs/>
          <w:sz w:val="28"/>
          <w:szCs w:val="28"/>
          <w:lang w:val="uk-UA"/>
        </w:rPr>
        <w:t xml:space="preserve"> СТАН</w:t>
      </w:r>
      <w:r w:rsidR="0005011B" w:rsidRPr="00A941F5">
        <w:rPr>
          <w:bCs/>
          <w:sz w:val="28"/>
          <w:szCs w:val="28"/>
          <w:lang w:val="uk-UA"/>
        </w:rPr>
        <w:t>У</w:t>
      </w:r>
      <w:r w:rsidR="007D57AC" w:rsidRPr="00A941F5">
        <w:rPr>
          <w:bCs/>
          <w:sz w:val="28"/>
          <w:szCs w:val="28"/>
          <w:lang w:val="uk-UA"/>
        </w:rPr>
        <w:t xml:space="preserve"> </w:t>
      </w:r>
      <w:r w:rsidR="0047313E" w:rsidRPr="00A941F5">
        <w:rPr>
          <w:bCs/>
          <w:sz w:val="28"/>
          <w:szCs w:val="28"/>
          <w:lang w:val="uk-UA"/>
        </w:rPr>
        <w:t>ПІДПРИЄМСТВА</w:t>
      </w:r>
      <w:r>
        <w:rPr>
          <w:bCs/>
          <w:sz w:val="28"/>
          <w:szCs w:val="28"/>
          <w:lang w:val="uk-UA"/>
        </w:rPr>
        <w:t xml:space="preserve"> </w:t>
      </w:r>
      <w:r w:rsidR="007F4AAB" w:rsidRPr="00A941F5">
        <w:rPr>
          <w:bCs/>
          <w:sz w:val="28"/>
          <w:szCs w:val="28"/>
          <w:lang w:val="uk-UA"/>
        </w:rPr>
        <w:t>ВО «ПМЗ»</w:t>
      </w:r>
    </w:p>
    <w:p w:rsidR="007D57AC" w:rsidRPr="00A941F5" w:rsidRDefault="007D57AC" w:rsidP="00A941F5">
      <w:pPr>
        <w:shd w:val="clear" w:color="auto" w:fill="FFFFFF"/>
        <w:autoSpaceDE w:val="0"/>
        <w:autoSpaceDN w:val="0"/>
        <w:adjustRightInd w:val="0"/>
        <w:rPr>
          <w:sz w:val="28"/>
          <w:szCs w:val="28"/>
          <w:lang w:val="uk-UA"/>
        </w:rPr>
      </w:pPr>
      <w:r w:rsidRPr="00A941F5">
        <w:rPr>
          <w:sz w:val="28"/>
          <w:szCs w:val="28"/>
          <w:lang w:val="uk-UA"/>
        </w:rPr>
        <w:t xml:space="preserve">3.1 </w:t>
      </w:r>
      <w:r w:rsidR="0005011B" w:rsidRPr="00A941F5">
        <w:rPr>
          <w:sz w:val="28"/>
          <w:szCs w:val="28"/>
          <w:lang w:val="uk-UA"/>
        </w:rPr>
        <w:t>Результати економічної діагностики фінансового стану підприємства</w:t>
      </w:r>
    </w:p>
    <w:p w:rsidR="004A5925" w:rsidRPr="00A941F5" w:rsidRDefault="007D57AC" w:rsidP="00A941F5">
      <w:pPr>
        <w:shd w:val="clear" w:color="auto" w:fill="FFFFFF"/>
        <w:autoSpaceDE w:val="0"/>
        <w:autoSpaceDN w:val="0"/>
        <w:adjustRightInd w:val="0"/>
        <w:rPr>
          <w:sz w:val="28"/>
          <w:szCs w:val="28"/>
          <w:lang w:val="uk-UA"/>
        </w:rPr>
      </w:pPr>
      <w:r w:rsidRPr="00A941F5">
        <w:rPr>
          <w:sz w:val="28"/>
          <w:szCs w:val="28"/>
          <w:lang w:val="uk-UA"/>
        </w:rPr>
        <w:t>3.</w:t>
      </w:r>
      <w:r w:rsidR="0005011B" w:rsidRPr="00A941F5">
        <w:rPr>
          <w:sz w:val="28"/>
          <w:szCs w:val="28"/>
          <w:lang w:val="uk-UA"/>
        </w:rPr>
        <w:t>2</w:t>
      </w:r>
      <w:r w:rsidRPr="00A941F5">
        <w:rPr>
          <w:sz w:val="28"/>
          <w:szCs w:val="28"/>
          <w:lang w:val="uk-UA"/>
        </w:rPr>
        <w:t xml:space="preserve"> </w:t>
      </w:r>
      <w:r w:rsidR="00056FCE" w:rsidRPr="00A941F5">
        <w:rPr>
          <w:sz w:val="28"/>
          <w:szCs w:val="28"/>
          <w:lang w:val="uk-UA"/>
        </w:rPr>
        <w:t>Аналіз доцільності та п</w:t>
      </w:r>
      <w:r w:rsidRPr="00A941F5">
        <w:rPr>
          <w:sz w:val="28"/>
          <w:szCs w:val="28"/>
          <w:lang w:val="uk-UA"/>
        </w:rPr>
        <w:t>рогноз результатів ліквідації</w:t>
      </w:r>
      <w:r w:rsidR="0005011B" w:rsidRPr="00A941F5">
        <w:rPr>
          <w:sz w:val="28"/>
          <w:szCs w:val="28"/>
          <w:lang w:val="uk-UA"/>
        </w:rPr>
        <w:t xml:space="preserve"> підприємства</w:t>
      </w:r>
    </w:p>
    <w:p w:rsidR="00847F90" w:rsidRPr="00A941F5" w:rsidRDefault="007D57AC" w:rsidP="00A941F5">
      <w:pPr>
        <w:shd w:val="clear" w:color="auto" w:fill="FFFFFF"/>
        <w:autoSpaceDE w:val="0"/>
        <w:autoSpaceDN w:val="0"/>
        <w:adjustRightInd w:val="0"/>
        <w:rPr>
          <w:bCs/>
          <w:sz w:val="28"/>
          <w:szCs w:val="28"/>
          <w:lang w:val="uk-UA"/>
        </w:rPr>
      </w:pPr>
      <w:r w:rsidRPr="00A941F5">
        <w:rPr>
          <w:bCs/>
          <w:sz w:val="28"/>
          <w:szCs w:val="28"/>
          <w:lang w:val="uk-UA"/>
        </w:rPr>
        <w:t>4. РОЗРОБЛЕНИЙ ПЛАН ОЗДОРОВЛЕННЯ</w:t>
      </w:r>
      <w:r w:rsidR="00847F90" w:rsidRPr="00A941F5">
        <w:rPr>
          <w:bCs/>
          <w:sz w:val="28"/>
          <w:szCs w:val="28"/>
          <w:lang w:val="uk-UA"/>
        </w:rPr>
        <w:t xml:space="preserve"> ПІДПРИЄМСТВА</w:t>
      </w:r>
      <w:r w:rsidR="007F4AAB" w:rsidRPr="00A941F5">
        <w:rPr>
          <w:bCs/>
          <w:sz w:val="28"/>
          <w:szCs w:val="28"/>
          <w:lang w:val="uk-UA"/>
        </w:rPr>
        <w:t>ВО «ПМЗ»</w:t>
      </w:r>
    </w:p>
    <w:p w:rsidR="00E51EE0" w:rsidRPr="00A941F5" w:rsidRDefault="00867968" w:rsidP="00A941F5">
      <w:pPr>
        <w:autoSpaceDE w:val="0"/>
        <w:autoSpaceDN w:val="0"/>
        <w:adjustRightInd w:val="0"/>
        <w:rPr>
          <w:sz w:val="28"/>
          <w:szCs w:val="28"/>
          <w:lang w:val="uk-UA"/>
        </w:rPr>
      </w:pPr>
      <w:r w:rsidRPr="00A941F5">
        <w:rPr>
          <w:sz w:val="28"/>
          <w:szCs w:val="28"/>
          <w:lang w:val="uk-UA"/>
        </w:rPr>
        <w:t>4.1 Стратегічні цілі та стратегічний план підприємства ВО „ПМЗ”</w:t>
      </w:r>
    </w:p>
    <w:p w:rsidR="007D57AC" w:rsidRPr="00A941F5" w:rsidRDefault="007D57AC" w:rsidP="00A941F5">
      <w:pPr>
        <w:autoSpaceDE w:val="0"/>
        <w:autoSpaceDN w:val="0"/>
        <w:adjustRightInd w:val="0"/>
        <w:rPr>
          <w:sz w:val="28"/>
          <w:szCs w:val="28"/>
          <w:lang w:val="uk-UA"/>
        </w:rPr>
      </w:pPr>
      <w:r w:rsidRPr="00A941F5">
        <w:rPr>
          <w:sz w:val="28"/>
          <w:szCs w:val="28"/>
          <w:lang w:val="uk-UA"/>
        </w:rPr>
        <w:t>4.</w:t>
      </w:r>
      <w:r w:rsidR="00867968" w:rsidRPr="00A941F5">
        <w:rPr>
          <w:sz w:val="28"/>
          <w:szCs w:val="28"/>
          <w:lang w:val="uk-UA"/>
        </w:rPr>
        <w:t>2</w:t>
      </w:r>
      <w:r w:rsidRPr="00A941F5">
        <w:rPr>
          <w:sz w:val="28"/>
          <w:szCs w:val="28"/>
          <w:lang w:val="uk-UA"/>
        </w:rPr>
        <w:t xml:space="preserve"> Програма оперативних удосконалень</w:t>
      </w:r>
    </w:p>
    <w:p w:rsidR="00A941F5" w:rsidRDefault="00C36E75" w:rsidP="00A941F5">
      <w:pPr>
        <w:shd w:val="clear" w:color="auto" w:fill="FFFFFF"/>
        <w:autoSpaceDE w:val="0"/>
        <w:autoSpaceDN w:val="0"/>
        <w:adjustRightInd w:val="0"/>
        <w:rPr>
          <w:sz w:val="28"/>
          <w:szCs w:val="28"/>
          <w:lang w:val="uk-UA"/>
        </w:rPr>
      </w:pPr>
      <w:r w:rsidRPr="00A941F5">
        <w:rPr>
          <w:sz w:val="28"/>
          <w:szCs w:val="28"/>
          <w:lang w:val="uk-UA"/>
        </w:rPr>
        <w:t>4.</w:t>
      </w:r>
      <w:r w:rsidR="00867968" w:rsidRPr="00A941F5">
        <w:rPr>
          <w:sz w:val="28"/>
          <w:szCs w:val="28"/>
          <w:lang w:val="uk-UA"/>
        </w:rPr>
        <w:t>3</w:t>
      </w:r>
      <w:r w:rsidR="007D57AC" w:rsidRPr="00A941F5">
        <w:rPr>
          <w:sz w:val="28"/>
          <w:szCs w:val="28"/>
          <w:lang w:val="uk-UA"/>
        </w:rPr>
        <w:t xml:space="preserve"> Фінансові результати</w:t>
      </w:r>
    </w:p>
    <w:p w:rsidR="00847F90" w:rsidRPr="00A941F5" w:rsidRDefault="00C36E75" w:rsidP="00A941F5">
      <w:pPr>
        <w:shd w:val="clear" w:color="auto" w:fill="FFFFFF"/>
        <w:autoSpaceDE w:val="0"/>
        <w:autoSpaceDN w:val="0"/>
        <w:adjustRightInd w:val="0"/>
        <w:rPr>
          <w:sz w:val="28"/>
          <w:szCs w:val="28"/>
          <w:lang w:val="uk-UA"/>
        </w:rPr>
      </w:pPr>
      <w:r w:rsidRPr="00A941F5">
        <w:rPr>
          <w:sz w:val="28"/>
          <w:szCs w:val="28"/>
          <w:lang w:val="uk-UA"/>
        </w:rPr>
        <w:t xml:space="preserve">5. </w:t>
      </w:r>
      <w:r w:rsidR="00847F90" w:rsidRPr="00A941F5">
        <w:rPr>
          <w:sz w:val="28"/>
          <w:szCs w:val="28"/>
          <w:lang w:val="uk-UA"/>
        </w:rPr>
        <w:t>ПРОГНОЗНІ РЕЗУЛЬТАТИ ОЗДОРОВЛЕННЯ ПІДПРИЄМСТВА</w:t>
      </w:r>
    </w:p>
    <w:p w:rsidR="007F4AAB" w:rsidRPr="00A941F5" w:rsidRDefault="007F4AAB" w:rsidP="00A941F5">
      <w:pPr>
        <w:shd w:val="clear" w:color="auto" w:fill="FFFFFF"/>
        <w:autoSpaceDE w:val="0"/>
        <w:autoSpaceDN w:val="0"/>
        <w:adjustRightInd w:val="0"/>
        <w:rPr>
          <w:sz w:val="28"/>
          <w:szCs w:val="28"/>
          <w:lang w:val="uk-UA"/>
        </w:rPr>
      </w:pPr>
      <w:r w:rsidRPr="00A941F5">
        <w:rPr>
          <w:sz w:val="28"/>
          <w:szCs w:val="28"/>
          <w:lang w:val="uk-UA"/>
        </w:rPr>
        <w:t xml:space="preserve">5.1 </w:t>
      </w:r>
      <w:r w:rsidR="00847F90" w:rsidRPr="00A941F5">
        <w:rPr>
          <w:sz w:val="28"/>
          <w:szCs w:val="28"/>
          <w:lang w:val="uk-UA"/>
        </w:rPr>
        <w:t>Прогноз балансового звіту</w:t>
      </w:r>
      <w:r w:rsidR="00056FCE" w:rsidRPr="00A941F5">
        <w:rPr>
          <w:sz w:val="28"/>
          <w:szCs w:val="28"/>
          <w:lang w:val="uk-UA"/>
        </w:rPr>
        <w:t xml:space="preserve"> та фінансов</w:t>
      </w:r>
      <w:r w:rsidRPr="00A941F5">
        <w:rPr>
          <w:sz w:val="28"/>
          <w:szCs w:val="28"/>
          <w:lang w:val="uk-UA"/>
        </w:rPr>
        <w:t>их результатів</w:t>
      </w:r>
    </w:p>
    <w:p w:rsidR="007F4AAB" w:rsidRPr="00A941F5" w:rsidRDefault="007F4AAB" w:rsidP="00A941F5">
      <w:pPr>
        <w:shd w:val="clear" w:color="auto" w:fill="FFFFFF"/>
        <w:autoSpaceDE w:val="0"/>
        <w:autoSpaceDN w:val="0"/>
        <w:adjustRightInd w:val="0"/>
        <w:rPr>
          <w:sz w:val="28"/>
          <w:szCs w:val="28"/>
          <w:lang w:val="uk-UA"/>
        </w:rPr>
      </w:pPr>
      <w:r w:rsidRPr="00A941F5">
        <w:rPr>
          <w:sz w:val="28"/>
          <w:szCs w:val="28"/>
          <w:lang w:val="uk-UA"/>
        </w:rPr>
        <w:t>5.2 Прогноз показників ліквідності та рентабельності</w:t>
      </w:r>
    </w:p>
    <w:p w:rsidR="007D57AC" w:rsidRPr="00A941F5" w:rsidRDefault="007D57AC" w:rsidP="00A941F5">
      <w:pPr>
        <w:shd w:val="clear" w:color="auto" w:fill="FFFFFF"/>
        <w:autoSpaceDE w:val="0"/>
        <w:autoSpaceDN w:val="0"/>
        <w:adjustRightInd w:val="0"/>
        <w:rPr>
          <w:bCs/>
          <w:sz w:val="28"/>
          <w:szCs w:val="28"/>
          <w:lang w:val="uk-UA"/>
        </w:rPr>
      </w:pPr>
      <w:r w:rsidRPr="00A941F5">
        <w:rPr>
          <w:bCs/>
          <w:sz w:val="28"/>
          <w:szCs w:val="28"/>
          <w:lang w:val="uk-UA"/>
        </w:rPr>
        <w:t>ВИСНОВКИ</w:t>
      </w:r>
    </w:p>
    <w:p w:rsidR="00847F90" w:rsidRPr="00A941F5" w:rsidRDefault="00847F90" w:rsidP="00A941F5">
      <w:pPr>
        <w:shd w:val="clear" w:color="auto" w:fill="FFFFFF"/>
        <w:autoSpaceDE w:val="0"/>
        <w:autoSpaceDN w:val="0"/>
        <w:adjustRightInd w:val="0"/>
        <w:rPr>
          <w:bCs/>
          <w:sz w:val="28"/>
          <w:szCs w:val="28"/>
          <w:lang w:val="uk-UA"/>
        </w:rPr>
      </w:pPr>
      <w:r w:rsidRPr="00A941F5">
        <w:rPr>
          <w:bCs/>
          <w:sz w:val="28"/>
          <w:szCs w:val="28"/>
          <w:lang w:val="uk-UA"/>
        </w:rPr>
        <w:t>СПИСОК ВИКОРИСТАНИХ ДЖЕРЕЛ</w:t>
      </w:r>
    </w:p>
    <w:p w:rsidR="007D57AC" w:rsidRPr="00A941F5" w:rsidRDefault="007D57AC" w:rsidP="00A941F5">
      <w:pPr>
        <w:shd w:val="clear" w:color="auto" w:fill="FFFFFF"/>
        <w:autoSpaceDE w:val="0"/>
        <w:autoSpaceDN w:val="0"/>
        <w:adjustRightInd w:val="0"/>
        <w:rPr>
          <w:bCs/>
          <w:sz w:val="28"/>
          <w:szCs w:val="28"/>
          <w:lang w:val="uk-UA"/>
        </w:rPr>
      </w:pPr>
      <w:r w:rsidRPr="00A941F5">
        <w:rPr>
          <w:bCs/>
          <w:sz w:val="28"/>
          <w:szCs w:val="28"/>
          <w:lang w:val="uk-UA"/>
        </w:rPr>
        <w:t>ДОДАТКИ</w:t>
      </w:r>
    </w:p>
    <w:p w:rsidR="00A941F5" w:rsidRDefault="00A941F5" w:rsidP="00A941F5">
      <w:pPr>
        <w:shd w:val="clear" w:color="auto" w:fill="FFFFFF"/>
        <w:autoSpaceDE w:val="0"/>
        <w:autoSpaceDN w:val="0"/>
        <w:adjustRightInd w:val="0"/>
        <w:ind w:firstLine="720"/>
        <w:rPr>
          <w:b/>
          <w:bCs/>
          <w:sz w:val="28"/>
          <w:szCs w:val="28"/>
          <w:lang w:val="uk-UA"/>
        </w:rPr>
      </w:pPr>
    </w:p>
    <w:p w:rsidR="008E4196" w:rsidRPr="00A941F5" w:rsidRDefault="00A941F5" w:rsidP="00A941F5">
      <w:pPr>
        <w:shd w:val="clear" w:color="auto" w:fill="FFFFFF"/>
        <w:autoSpaceDE w:val="0"/>
        <w:autoSpaceDN w:val="0"/>
        <w:adjustRightInd w:val="0"/>
        <w:ind w:firstLine="720"/>
        <w:jc w:val="center"/>
        <w:rPr>
          <w:b/>
          <w:bCs/>
          <w:sz w:val="28"/>
          <w:szCs w:val="28"/>
          <w:lang w:val="uk-UA"/>
        </w:rPr>
      </w:pPr>
      <w:r>
        <w:rPr>
          <w:b/>
          <w:bCs/>
          <w:sz w:val="28"/>
          <w:szCs w:val="28"/>
          <w:lang w:val="uk-UA"/>
        </w:rPr>
        <w:br w:type="page"/>
      </w:r>
      <w:r w:rsidR="008E4196" w:rsidRPr="00A941F5">
        <w:rPr>
          <w:b/>
          <w:bCs/>
          <w:sz w:val="28"/>
          <w:szCs w:val="28"/>
          <w:lang w:val="uk-UA"/>
        </w:rPr>
        <w:t>ВСТУП</w:t>
      </w:r>
    </w:p>
    <w:p w:rsidR="008E4196" w:rsidRPr="00A941F5" w:rsidRDefault="008E4196" w:rsidP="00A941F5">
      <w:pPr>
        <w:shd w:val="clear" w:color="auto" w:fill="FFFFFF"/>
        <w:autoSpaceDE w:val="0"/>
        <w:autoSpaceDN w:val="0"/>
        <w:adjustRightInd w:val="0"/>
        <w:ind w:firstLine="720"/>
        <w:rPr>
          <w:b/>
          <w:bCs/>
          <w:sz w:val="28"/>
          <w:szCs w:val="28"/>
          <w:lang w:val="uk-UA"/>
        </w:rPr>
      </w:pPr>
    </w:p>
    <w:p w:rsidR="008E4196" w:rsidRPr="00A941F5" w:rsidRDefault="008E4196" w:rsidP="00A941F5">
      <w:pPr>
        <w:pStyle w:val="a4"/>
        <w:widowControl w:val="0"/>
        <w:spacing w:before="0" w:beforeAutospacing="0" w:after="0" w:afterAutospacing="0"/>
        <w:ind w:firstLine="720"/>
        <w:rPr>
          <w:sz w:val="28"/>
          <w:szCs w:val="28"/>
          <w:lang w:val="uk-UA"/>
        </w:rPr>
      </w:pPr>
      <w:r w:rsidRPr="00A941F5">
        <w:rPr>
          <w:sz w:val="28"/>
          <w:szCs w:val="28"/>
          <w:lang w:val="uk-UA"/>
        </w:rPr>
        <w:t xml:space="preserve">Сучасний стан економіки </w:t>
      </w:r>
      <w:r w:rsidR="00B61B68" w:rsidRPr="00A941F5">
        <w:rPr>
          <w:sz w:val="28"/>
          <w:szCs w:val="28"/>
          <w:lang w:val="uk-UA"/>
        </w:rPr>
        <w:t xml:space="preserve">України </w:t>
      </w:r>
      <w:r w:rsidRPr="00A941F5">
        <w:rPr>
          <w:sz w:val="28"/>
          <w:szCs w:val="28"/>
          <w:lang w:val="uk-UA"/>
        </w:rPr>
        <w:t>на макро і мікрорівні характеризується деформованою структурою виробництва. Тому одним із стратегічних завдань більш ефективного розвитку виробничого потенціалу є його структурна перебудова. Останню можна здійснювати, з одного боку, за допомогою проведення ефективної політики реструктуризації та санації потенційно конкурентоспроможних підприємств, а з іншого — через ліквідацію (повне перепрофілювання) збиткових і збанкрутілих підприємств.</w:t>
      </w:r>
    </w:p>
    <w:p w:rsidR="00F8146F" w:rsidRPr="00A941F5" w:rsidRDefault="00F8146F" w:rsidP="00A941F5">
      <w:pPr>
        <w:pStyle w:val="a4"/>
        <w:widowControl w:val="0"/>
        <w:spacing w:before="0" w:beforeAutospacing="0" w:after="0" w:afterAutospacing="0"/>
        <w:ind w:firstLine="720"/>
        <w:rPr>
          <w:sz w:val="28"/>
          <w:szCs w:val="28"/>
          <w:lang w:val="uk-UA"/>
        </w:rPr>
      </w:pPr>
      <w:r w:rsidRPr="00A941F5">
        <w:rPr>
          <w:sz w:val="28"/>
          <w:szCs w:val="28"/>
          <w:lang w:val="uk-UA"/>
        </w:rPr>
        <w:t>Реструктуризація є одним з інструментів санації підприємства – системи заходів, що здійснюються під час провадження у справі про банкрутство з метою запобігання визнання боржника банкрутом та його ліквідації, спрямованих на оздоровлення фінансово</w:t>
      </w:r>
      <w:r w:rsidR="00F42AC2">
        <w:rPr>
          <w:sz w:val="28"/>
          <w:szCs w:val="28"/>
          <w:lang w:val="uk-UA"/>
        </w:rPr>
        <w:t>-</w:t>
      </w:r>
      <w:r w:rsidRPr="00A941F5">
        <w:rPr>
          <w:sz w:val="28"/>
          <w:szCs w:val="28"/>
          <w:lang w:val="uk-UA"/>
        </w:rPr>
        <w:t>господарського становища боржника.</w:t>
      </w:r>
    </w:p>
    <w:p w:rsidR="00F8146F" w:rsidRPr="00A941F5" w:rsidRDefault="00F8146F" w:rsidP="00A941F5">
      <w:pPr>
        <w:pStyle w:val="a4"/>
        <w:widowControl w:val="0"/>
        <w:spacing w:before="0" w:beforeAutospacing="0" w:after="0" w:afterAutospacing="0"/>
        <w:ind w:firstLine="720"/>
        <w:rPr>
          <w:sz w:val="28"/>
          <w:szCs w:val="28"/>
          <w:lang w:val="uk-UA"/>
        </w:rPr>
      </w:pPr>
      <w:r w:rsidRPr="00A941F5">
        <w:rPr>
          <w:sz w:val="28"/>
          <w:szCs w:val="28"/>
          <w:lang w:val="uk-UA"/>
        </w:rPr>
        <w:t>Санаційна реструктуризація підприємства – це здійснення організаційного</w:t>
      </w:r>
      <w:r w:rsidR="00F42AC2">
        <w:rPr>
          <w:sz w:val="28"/>
          <w:szCs w:val="28"/>
          <w:lang w:val="uk-UA"/>
        </w:rPr>
        <w:t>-</w:t>
      </w:r>
      <w:r w:rsidRPr="00A941F5">
        <w:rPr>
          <w:sz w:val="28"/>
          <w:szCs w:val="28"/>
          <w:lang w:val="uk-UA"/>
        </w:rPr>
        <w:t>сподарських, фінансово</w:t>
      </w:r>
      <w:r w:rsidR="00F42AC2">
        <w:rPr>
          <w:sz w:val="28"/>
          <w:szCs w:val="28"/>
          <w:lang w:val="uk-UA"/>
        </w:rPr>
        <w:t>-</w:t>
      </w:r>
      <w:r w:rsidRPr="00A941F5">
        <w:rPr>
          <w:sz w:val="28"/>
          <w:szCs w:val="28"/>
          <w:lang w:val="uk-UA"/>
        </w:rPr>
        <w:t>економічних, правових, технічних заходів, спрямованих на реорганізацію підприємства, зокрема шляхом його поділу з переходом боргових зобов'язань до юридичної особи, що не підлягає санації, якщо це передбачено планом санації, на зміну форми власності, управління, організаційно</w:t>
      </w:r>
      <w:r w:rsidR="00F42AC2">
        <w:rPr>
          <w:sz w:val="28"/>
          <w:szCs w:val="28"/>
          <w:lang w:val="uk-UA"/>
        </w:rPr>
        <w:t>-</w:t>
      </w:r>
      <w:r w:rsidRPr="00A941F5">
        <w:rPr>
          <w:sz w:val="28"/>
          <w:szCs w:val="28"/>
          <w:lang w:val="uk-UA"/>
        </w:rPr>
        <w:t>правової форми, що сприятиме фінансовому оздоровленню підприємства, збільшенню обсягів випуску конкурентоспроможної продукції, підвищенню ефективності виробництва та задоволенню вимог кредиторів;</w:t>
      </w:r>
    </w:p>
    <w:p w:rsidR="008E4196" w:rsidRPr="00A941F5" w:rsidRDefault="008E4196" w:rsidP="00A941F5">
      <w:pPr>
        <w:pStyle w:val="a4"/>
        <w:widowControl w:val="0"/>
        <w:spacing w:before="0" w:beforeAutospacing="0" w:after="0" w:afterAutospacing="0"/>
        <w:ind w:firstLine="720"/>
        <w:rPr>
          <w:sz w:val="28"/>
          <w:szCs w:val="28"/>
          <w:lang w:val="uk-UA"/>
        </w:rPr>
      </w:pPr>
      <w:r w:rsidRPr="00A941F5">
        <w:rPr>
          <w:sz w:val="28"/>
          <w:szCs w:val="28"/>
          <w:lang w:val="uk-UA"/>
        </w:rPr>
        <w:t>Метою проведення реструктуризації є створення повноцінних суб'єктів підприємницької діяльності, здатних ефективно функціонувати за умов переходу до ринкової економіки та виробляти конкурентоспроможну продукцію, що відповідає вимогам товарних ринків. Отже, процедуру реструктуризації можна визначити як комплекс заходів, спрямованих на відновлення стійкої технічної, економічної та фінансової життєздатності підприємств.</w:t>
      </w:r>
    </w:p>
    <w:p w:rsidR="00F8146F" w:rsidRPr="00A941F5" w:rsidRDefault="006D628B" w:rsidP="00A941F5">
      <w:pPr>
        <w:pStyle w:val="a4"/>
        <w:widowControl w:val="0"/>
        <w:spacing w:before="0" w:beforeAutospacing="0" w:after="0" w:afterAutospacing="0"/>
        <w:ind w:firstLine="720"/>
        <w:rPr>
          <w:sz w:val="28"/>
          <w:szCs w:val="28"/>
          <w:lang w:val="uk-UA"/>
        </w:rPr>
      </w:pPr>
      <w:r w:rsidRPr="00A941F5">
        <w:rPr>
          <w:sz w:val="28"/>
          <w:szCs w:val="28"/>
          <w:lang w:val="uk-UA"/>
        </w:rPr>
        <w:t>Реструктуризація підприємства спрямовується на розв'язання двох основних завдань:</w:t>
      </w:r>
    </w:p>
    <w:p w:rsidR="00F8146F" w:rsidRPr="00A941F5" w:rsidRDefault="00F42AC2" w:rsidP="00A941F5">
      <w:pPr>
        <w:pStyle w:val="a4"/>
        <w:widowControl w:val="0"/>
        <w:spacing w:before="0" w:beforeAutospacing="0" w:after="0" w:afterAutospacing="0"/>
        <w:ind w:firstLine="720"/>
        <w:rPr>
          <w:sz w:val="28"/>
          <w:szCs w:val="28"/>
          <w:lang w:val="uk-UA"/>
        </w:rPr>
      </w:pPr>
      <w:r w:rsidRPr="00A941F5">
        <w:rPr>
          <w:sz w:val="28"/>
          <w:szCs w:val="28"/>
          <w:lang w:val="uk-UA"/>
        </w:rPr>
        <w:t>П</w:t>
      </w:r>
      <w:r w:rsidR="006D628B" w:rsidRPr="00A941F5">
        <w:rPr>
          <w:sz w:val="28"/>
          <w:szCs w:val="28"/>
          <w:lang w:val="uk-UA"/>
        </w:rPr>
        <w:t>о</w:t>
      </w:r>
      <w:r>
        <w:rPr>
          <w:sz w:val="28"/>
          <w:szCs w:val="28"/>
          <w:lang w:val="uk-UA"/>
        </w:rPr>
        <w:t>-</w:t>
      </w:r>
      <w:r w:rsidR="006D628B" w:rsidRPr="00A941F5">
        <w:rPr>
          <w:sz w:val="28"/>
          <w:szCs w:val="28"/>
          <w:lang w:val="uk-UA"/>
        </w:rPr>
        <w:t>перше, якнайскоріше забезпечити виживання підприємства</w:t>
      </w:r>
      <w:r w:rsidR="00F8146F" w:rsidRPr="00A941F5">
        <w:rPr>
          <w:sz w:val="28"/>
          <w:szCs w:val="28"/>
          <w:lang w:val="uk-UA"/>
        </w:rPr>
        <w:t xml:space="preserve"> (оперативна реструктуризація)</w:t>
      </w:r>
      <w:r w:rsidR="006D628B" w:rsidRPr="00A941F5">
        <w:rPr>
          <w:sz w:val="28"/>
          <w:szCs w:val="28"/>
          <w:lang w:val="uk-UA"/>
        </w:rPr>
        <w:t>;</w:t>
      </w:r>
    </w:p>
    <w:p w:rsidR="00F8146F" w:rsidRPr="00A941F5" w:rsidRDefault="00F42AC2" w:rsidP="00A941F5">
      <w:pPr>
        <w:pStyle w:val="a4"/>
        <w:widowControl w:val="0"/>
        <w:spacing w:before="0" w:beforeAutospacing="0" w:after="0" w:afterAutospacing="0"/>
        <w:ind w:firstLine="720"/>
        <w:rPr>
          <w:sz w:val="28"/>
          <w:szCs w:val="28"/>
          <w:lang w:val="uk-UA"/>
        </w:rPr>
      </w:pPr>
      <w:r w:rsidRPr="00A941F5">
        <w:rPr>
          <w:sz w:val="28"/>
          <w:szCs w:val="28"/>
          <w:lang w:val="uk-UA"/>
        </w:rPr>
        <w:t>П</w:t>
      </w:r>
      <w:r w:rsidR="006D628B" w:rsidRPr="00A941F5">
        <w:rPr>
          <w:sz w:val="28"/>
          <w:szCs w:val="28"/>
          <w:lang w:val="uk-UA"/>
        </w:rPr>
        <w:t>о</w:t>
      </w:r>
      <w:r>
        <w:rPr>
          <w:sz w:val="28"/>
          <w:szCs w:val="28"/>
          <w:lang w:val="uk-UA"/>
        </w:rPr>
        <w:t>-</w:t>
      </w:r>
      <w:r w:rsidR="006D628B" w:rsidRPr="00A941F5">
        <w:rPr>
          <w:sz w:val="28"/>
          <w:szCs w:val="28"/>
          <w:lang w:val="uk-UA"/>
        </w:rPr>
        <w:t>друге, відновити конкурентоспроможність підприємства на ринку</w:t>
      </w:r>
      <w:r w:rsidR="00F8146F" w:rsidRPr="00A941F5">
        <w:rPr>
          <w:sz w:val="28"/>
          <w:szCs w:val="28"/>
          <w:lang w:val="uk-UA"/>
        </w:rPr>
        <w:t xml:space="preserve"> (стратегічна реструктуризація)</w:t>
      </w:r>
      <w:r w:rsidR="006D628B" w:rsidRPr="00A941F5">
        <w:rPr>
          <w:sz w:val="28"/>
          <w:szCs w:val="28"/>
          <w:lang w:val="uk-UA"/>
        </w:rPr>
        <w:t>.</w:t>
      </w:r>
    </w:p>
    <w:p w:rsidR="006D628B" w:rsidRPr="00A941F5" w:rsidRDefault="006D628B" w:rsidP="00A941F5">
      <w:pPr>
        <w:pStyle w:val="a4"/>
        <w:widowControl w:val="0"/>
        <w:spacing w:before="0" w:beforeAutospacing="0" w:after="0" w:afterAutospacing="0"/>
        <w:ind w:firstLine="720"/>
        <w:rPr>
          <w:sz w:val="28"/>
          <w:szCs w:val="28"/>
          <w:lang w:val="uk-UA"/>
        </w:rPr>
      </w:pPr>
      <w:r w:rsidRPr="00A941F5">
        <w:rPr>
          <w:sz w:val="28"/>
          <w:szCs w:val="28"/>
          <w:lang w:val="uk-UA"/>
        </w:rPr>
        <w:t>Відтак комплекс заходів з оперативної реструктуризації містить передовсім заходи з зниження всіх видів витрат (без одержання будь</w:t>
      </w:r>
      <w:r w:rsidR="00F42AC2">
        <w:rPr>
          <w:sz w:val="28"/>
          <w:szCs w:val="28"/>
          <w:lang w:val="uk-UA"/>
        </w:rPr>
        <w:t>-</w:t>
      </w:r>
      <w:r w:rsidRPr="00A941F5">
        <w:rPr>
          <w:sz w:val="28"/>
          <w:szCs w:val="28"/>
          <w:lang w:val="uk-UA"/>
        </w:rPr>
        <w:t>яких суттєвих інвестицій) і швидкого збільшення обсягу збуту продукції та обороту капіталу. Проте, якщо процес перетворення буде зупинено після завершення оперативної реструктуризації, то підприємство незабаром неминуче знов опиниться в кризовому стані.</w:t>
      </w:r>
    </w:p>
    <w:p w:rsidR="006D628B" w:rsidRPr="00A941F5" w:rsidRDefault="006D628B" w:rsidP="00A941F5">
      <w:pPr>
        <w:pStyle w:val="a4"/>
        <w:widowControl w:val="0"/>
        <w:spacing w:before="0" w:beforeAutospacing="0" w:after="0" w:afterAutospacing="0"/>
        <w:ind w:firstLine="720"/>
        <w:rPr>
          <w:sz w:val="28"/>
          <w:szCs w:val="28"/>
          <w:lang w:val="uk-UA"/>
        </w:rPr>
      </w:pPr>
      <w:r w:rsidRPr="00A941F5">
        <w:rPr>
          <w:sz w:val="28"/>
          <w:szCs w:val="28"/>
          <w:lang w:val="uk-UA"/>
        </w:rPr>
        <w:t>Стратегічна реструктуризація підприємства (організації) забезпечує довготермінову його (її) конкурентоспроможність. Для досягнення такої конкурентоспроможності необхідне визначення стратегічної мети підприємства, розробка стратегічної концепції розвитку, а також напрямів та інструментів реалізації цієї мети. Отже, реструктуризації підприємства передує оцінка його стану. Проте й аналіз, і реформування можна проводити, якщо маємо всебічно обґрунтовану мету реструктуризації, яку можна сформулювати таким чином: продукція підприємства має відповідати поточному платоспроможному попиту.</w:t>
      </w:r>
    </w:p>
    <w:p w:rsidR="006D628B" w:rsidRPr="00A941F5" w:rsidRDefault="006D628B" w:rsidP="00A941F5">
      <w:pPr>
        <w:pStyle w:val="a4"/>
        <w:widowControl w:val="0"/>
        <w:spacing w:before="0" w:beforeAutospacing="0" w:after="0" w:afterAutospacing="0"/>
        <w:ind w:firstLine="720"/>
        <w:rPr>
          <w:sz w:val="28"/>
          <w:szCs w:val="28"/>
          <w:lang w:val="uk-UA"/>
        </w:rPr>
      </w:pPr>
      <w:r w:rsidRPr="00A941F5">
        <w:rPr>
          <w:sz w:val="28"/>
          <w:szCs w:val="28"/>
          <w:lang w:val="uk-UA"/>
        </w:rPr>
        <w:t>Організаційно</w:t>
      </w:r>
      <w:r w:rsidR="00F42AC2">
        <w:rPr>
          <w:sz w:val="28"/>
          <w:szCs w:val="28"/>
          <w:lang w:val="uk-UA"/>
        </w:rPr>
        <w:t>-</w:t>
      </w:r>
      <w:r w:rsidRPr="00A941F5">
        <w:rPr>
          <w:sz w:val="28"/>
          <w:szCs w:val="28"/>
          <w:lang w:val="uk-UA"/>
        </w:rPr>
        <w:t>правовий вид реструктуризації характеризується процесами комерціалізації, корпоратизації, зміни організаційної структури та власника державних підприємств.</w:t>
      </w:r>
    </w:p>
    <w:p w:rsidR="006D628B" w:rsidRPr="00A941F5" w:rsidRDefault="006D628B" w:rsidP="00A941F5">
      <w:pPr>
        <w:pStyle w:val="a4"/>
        <w:widowControl w:val="0"/>
        <w:spacing w:before="0" w:beforeAutospacing="0" w:after="0" w:afterAutospacing="0"/>
        <w:ind w:firstLine="720"/>
        <w:rPr>
          <w:sz w:val="28"/>
          <w:szCs w:val="28"/>
          <w:lang w:val="uk-UA"/>
        </w:rPr>
      </w:pPr>
      <w:r w:rsidRPr="00A941F5">
        <w:rPr>
          <w:sz w:val="28"/>
          <w:szCs w:val="28"/>
          <w:lang w:val="uk-UA"/>
        </w:rPr>
        <w:t>Технічну реструктуризацію пов'язано із забезпеченням такого стану підприємства, за якого воно досягає відповідного рівня виробничого потенціалу, технології, «ноу</w:t>
      </w:r>
      <w:r w:rsidR="00F42AC2">
        <w:rPr>
          <w:sz w:val="28"/>
          <w:szCs w:val="28"/>
          <w:lang w:val="uk-UA"/>
        </w:rPr>
        <w:t>-</w:t>
      </w:r>
      <w:r w:rsidRPr="00A941F5">
        <w:rPr>
          <w:sz w:val="28"/>
          <w:szCs w:val="28"/>
          <w:lang w:val="uk-UA"/>
        </w:rPr>
        <w:t>хау», управлінських навичок, кваліфікації персоналу, ефективних систем постачання й логістики, тобто всього того, що дає підприємству змогу виходити на ринок з ефективною та конкурентоспроможною продукцією.</w:t>
      </w:r>
    </w:p>
    <w:p w:rsidR="006D628B" w:rsidRPr="00A941F5" w:rsidRDefault="006D628B" w:rsidP="00A941F5">
      <w:pPr>
        <w:pStyle w:val="a4"/>
        <w:widowControl w:val="0"/>
        <w:spacing w:before="0" w:beforeAutospacing="0" w:after="0" w:afterAutospacing="0"/>
        <w:ind w:firstLine="720"/>
        <w:rPr>
          <w:sz w:val="28"/>
          <w:szCs w:val="28"/>
          <w:lang w:val="uk-UA"/>
        </w:rPr>
      </w:pPr>
      <w:r w:rsidRPr="00A941F5">
        <w:rPr>
          <w:sz w:val="28"/>
          <w:szCs w:val="28"/>
          <w:lang w:val="uk-UA"/>
        </w:rPr>
        <w:t>Економічна життєздатність досягається, коли продукція підприємства, його капітальні та поточні витрати, рівень продажу й цінова політика забезпечують такий рівень економічної рентабельності підприємства, що відповідає сучасним умовам господарювання.</w:t>
      </w:r>
    </w:p>
    <w:p w:rsidR="006D628B" w:rsidRPr="00A941F5" w:rsidRDefault="006D628B" w:rsidP="00A941F5">
      <w:pPr>
        <w:pStyle w:val="a4"/>
        <w:widowControl w:val="0"/>
        <w:spacing w:before="0" w:beforeAutospacing="0" w:after="0" w:afterAutospacing="0"/>
        <w:ind w:firstLine="720"/>
        <w:rPr>
          <w:sz w:val="28"/>
          <w:szCs w:val="28"/>
          <w:lang w:val="uk-UA"/>
        </w:rPr>
      </w:pPr>
      <w:r w:rsidRPr="00A941F5">
        <w:rPr>
          <w:sz w:val="28"/>
          <w:szCs w:val="28"/>
          <w:lang w:val="uk-UA"/>
        </w:rPr>
        <w:t>Після досягнення фінансової життєздатності суб'єкт господарювання м</w:t>
      </w:r>
      <w:r w:rsidR="00F8146F" w:rsidRPr="00A941F5">
        <w:rPr>
          <w:sz w:val="28"/>
          <w:szCs w:val="28"/>
          <w:lang w:val="uk-UA"/>
        </w:rPr>
        <w:t>а</w:t>
      </w:r>
      <w:r w:rsidRPr="00A941F5">
        <w:rPr>
          <w:sz w:val="28"/>
          <w:szCs w:val="28"/>
          <w:lang w:val="uk-UA"/>
        </w:rPr>
        <w:t>тиме таку структуру балансу підприємства, за якої показники ліквідності і платоспроможності задовольняють вимоги ринку, а також позбудеться проблем із виплатою кредитів, відсотків за них чи з погашенням інших боргових зобов'язань тощо.</w:t>
      </w:r>
    </w:p>
    <w:p w:rsidR="006D628B" w:rsidRPr="00A941F5" w:rsidRDefault="006D628B" w:rsidP="00A941F5">
      <w:pPr>
        <w:pStyle w:val="a4"/>
        <w:widowControl w:val="0"/>
        <w:spacing w:before="0" w:beforeAutospacing="0" w:after="0" w:afterAutospacing="0"/>
        <w:ind w:firstLine="720"/>
        <w:rPr>
          <w:sz w:val="28"/>
          <w:szCs w:val="28"/>
          <w:lang w:val="uk-UA"/>
        </w:rPr>
      </w:pPr>
      <w:r w:rsidRPr="00A941F5">
        <w:rPr>
          <w:sz w:val="28"/>
          <w:szCs w:val="28"/>
          <w:lang w:val="uk-UA"/>
        </w:rPr>
        <w:t>Управлінську реструктуризацію зв'язано з підготовкою та перепідготовкою персоналу з орієнтацією на конкурентоспроможне функціонування підприємства, зміну його організаційної структури, менеджменту, технологічної, інноваційної та маркетингової політики.</w:t>
      </w:r>
    </w:p>
    <w:p w:rsidR="006D628B" w:rsidRPr="00A941F5" w:rsidRDefault="006D628B" w:rsidP="00A941F5">
      <w:pPr>
        <w:pStyle w:val="a4"/>
        <w:widowControl w:val="0"/>
        <w:spacing w:before="0" w:beforeAutospacing="0" w:after="0" w:afterAutospacing="0"/>
        <w:ind w:firstLine="720"/>
        <w:rPr>
          <w:sz w:val="28"/>
          <w:szCs w:val="28"/>
          <w:lang w:val="uk-UA"/>
        </w:rPr>
      </w:pPr>
      <w:r w:rsidRPr="00A941F5">
        <w:rPr>
          <w:sz w:val="28"/>
          <w:szCs w:val="28"/>
          <w:lang w:val="uk-UA"/>
        </w:rPr>
        <w:t>Природа й міра необхідної реструктуризації залежать від характеру проблем підприємства. Іноді підприємство потребує лише часткової або так званої обмеженої реструктуризації для відновлення економічної та технічної життєздатності. При цьому підприємство встановлює для себе певні стандарти (орієнтири), які е кінцевою метою реалізації відповідного типу реформування. Такими орієнтирами можуть бути рівень фінансового лівериджу (співвідношення позикових і власних коштів), розмір робочого капіталу підприємства, а також коефіцієнт покриття боргів.</w:t>
      </w:r>
    </w:p>
    <w:p w:rsidR="006D628B" w:rsidRPr="00A941F5" w:rsidRDefault="006D628B" w:rsidP="00A941F5">
      <w:pPr>
        <w:pStyle w:val="a4"/>
        <w:widowControl w:val="0"/>
        <w:spacing w:before="0" w:beforeAutospacing="0" w:after="0" w:afterAutospacing="0"/>
        <w:ind w:firstLine="720"/>
        <w:rPr>
          <w:sz w:val="28"/>
          <w:szCs w:val="28"/>
          <w:lang w:val="uk-UA"/>
        </w:rPr>
      </w:pPr>
      <w:r w:rsidRPr="00A941F5">
        <w:rPr>
          <w:sz w:val="28"/>
          <w:szCs w:val="28"/>
          <w:lang w:val="uk-UA"/>
        </w:rPr>
        <w:t>Будь</w:t>
      </w:r>
      <w:r w:rsidR="00F42AC2">
        <w:rPr>
          <w:sz w:val="28"/>
          <w:szCs w:val="28"/>
          <w:lang w:val="uk-UA"/>
        </w:rPr>
        <w:t>-</w:t>
      </w:r>
      <w:r w:rsidRPr="00A941F5">
        <w:rPr>
          <w:sz w:val="28"/>
          <w:szCs w:val="28"/>
          <w:lang w:val="uk-UA"/>
        </w:rPr>
        <w:t>яку стратегію реструктуризації треба підсилювати заходами за трьома основними напрямками:</w:t>
      </w:r>
    </w:p>
    <w:p w:rsidR="006D628B" w:rsidRPr="00A941F5" w:rsidRDefault="006D628B" w:rsidP="00A941F5">
      <w:pPr>
        <w:pStyle w:val="a4"/>
        <w:widowControl w:val="0"/>
        <w:spacing w:before="0" w:beforeAutospacing="0" w:after="0" w:afterAutospacing="0"/>
        <w:ind w:firstLine="720"/>
        <w:rPr>
          <w:sz w:val="28"/>
          <w:szCs w:val="28"/>
          <w:lang w:val="uk-UA"/>
        </w:rPr>
      </w:pPr>
      <w:r w:rsidRPr="00A941F5">
        <w:rPr>
          <w:sz w:val="28"/>
          <w:szCs w:val="28"/>
          <w:lang w:val="uk-UA"/>
        </w:rPr>
        <w:t>зменшення витрат і підвищення ефективності виробництва та продуктивності праці, зниження енергоємності виробництва, посилення контролю за якістю продукції;</w:t>
      </w:r>
    </w:p>
    <w:p w:rsidR="006D628B" w:rsidRPr="00A941F5" w:rsidRDefault="006D628B" w:rsidP="00A941F5">
      <w:pPr>
        <w:pStyle w:val="a4"/>
        <w:widowControl w:val="0"/>
        <w:spacing w:before="0" w:beforeAutospacing="0" w:after="0" w:afterAutospacing="0"/>
        <w:ind w:firstLine="720"/>
        <w:rPr>
          <w:sz w:val="28"/>
          <w:szCs w:val="28"/>
          <w:lang w:val="uk-UA"/>
        </w:rPr>
      </w:pPr>
      <w:r w:rsidRPr="00A941F5">
        <w:rPr>
          <w:sz w:val="28"/>
          <w:szCs w:val="28"/>
          <w:lang w:val="uk-UA"/>
        </w:rPr>
        <w:t>модернізація або заміна обладнання; здебільшого модернізація є вигіднішою і за критерієм витрат і з погляду стратегії розвитку підприємства;</w:t>
      </w:r>
    </w:p>
    <w:p w:rsidR="006D628B" w:rsidRPr="00A941F5" w:rsidRDefault="006D628B" w:rsidP="00A941F5">
      <w:pPr>
        <w:pStyle w:val="a4"/>
        <w:widowControl w:val="0"/>
        <w:spacing w:before="0" w:beforeAutospacing="0" w:after="0" w:afterAutospacing="0"/>
        <w:ind w:firstLine="720"/>
        <w:rPr>
          <w:sz w:val="28"/>
          <w:szCs w:val="28"/>
          <w:lang w:val="uk-UA"/>
        </w:rPr>
      </w:pPr>
      <w:r w:rsidRPr="00A941F5">
        <w:rPr>
          <w:sz w:val="28"/>
          <w:szCs w:val="28"/>
          <w:lang w:val="uk-UA"/>
        </w:rPr>
        <w:t xml:space="preserve">запровадження нової технології, доцільність якої має бути ретельно </w:t>
      </w:r>
      <w:r w:rsidR="00F42AC2" w:rsidRPr="00A941F5">
        <w:rPr>
          <w:sz w:val="28"/>
          <w:szCs w:val="28"/>
          <w:lang w:val="uk-UA"/>
        </w:rPr>
        <w:t>обґрунтована</w:t>
      </w:r>
      <w:r w:rsidRPr="00A941F5">
        <w:rPr>
          <w:sz w:val="28"/>
          <w:szCs w:val="28"/>
          <w:lang w:val="uk-UA"/>
        </w:rPr>
        <w:t>.</w:t>
      </w:r>
    </w:p>
    <w:p w:rsidR="006D628B" w:rsidRPr="00A941F5" w:rsidRDefault="006D628B" w:rsidP="00A941F5">
      <w:pPr>
        <w:pStyle w:val="a4"/>
        <w:widowControl w:val="0"/>
        <w:spacing w:before="0" w:beforeAutospacing="0" w:after="0" w:afterAutospacing="0"/>
        <w:ind w:firstLine="720"/>
        <w:rPr>
          <w:sz w:val="28"/>
          <w:szCs w:val="28"/>
          <w:lang w:val="uk-UA"/>
        </w:rPr>
      </w:pPr>
      <w:r w:rsidRPr="00A941F5">
        <w:rPr>
          <w:sz w:val="28"/>
          <w:szCs w:val="28"/>
          <w:lang w:val="uk-UA"/>
        </w:rPr>
        <w:t>Актуальність теми курсового проекту полягає в</w:t>
      </w:r>
      <w:r w:rsidR="00A941F5">
        <w:rPr>
          <w:sz w:val="28"/>
          <w:szCs w:val="28"/>
          <w:lang w:val="uk-UA"/>
        </w:rPr>
        <w:t xml:space="preserve"> </w:t>
      </w:r>
      <w:r w:rsidR="003038DD" w:rsidRPr="00A941F5">
        <w:rPr>
          <w:sz w:val="28"/>
          <w:szCs w:val="28"/>
          <w:lang w:val="uk-UA"/>
        </w:rPr>
        <w:t xml:space="preserve">тому, що єдиним шляхом продовження діяльності </w:t>
      </w:r>
      <w:r w:rsidR="009C4420" w:rsidRPr="00A941F5">
        <w:rPr>
          <w:sz w:val="28"/>
          <w:szCs w:val="28"/>
          <w:lang w:val="uk-UA"/>
        </w:rPr>
        <w:t xml:space="preserve">доведених до банкрутства підприємств </w:t>
      </w:r>
      <w:r w:rsidR="003038DD" w:rsidRPr="00A941F5">
        <w:rPr>
          <w:sz w:val="28"/>
          <w:szCs w:val="28"/>
          <w:lang w:val="uk-UA"/>
        </w:rPr>
        <w:t>є санаційна реструктуризація підприємства.</w:t>
      </w:r>
    </w:p>
    <w:p w:rsidR="006D628B" w:rsidRPr="00A941F5" w:rsidRDefault="006D628B" w:rsidP="00A941F5">
      <w:pPr>
        <w:autoSpaceDE w:val="0"/>
        <w:autoSpaceDN w:val="0"/>
        <w:adjustRightInd w:val="0"/>
        <w:ind w:firstLine="720"/>
        <w:rPr>
          <w:sz w:val="28"/>
          <w:szCs w:val="28"/>
          <w:lang w:val="uk-UA"/>
        </w:rPr>
      </w:pPr>
      <w:r w:rsidRPr="00A941F5">
        <w:rPr>
          <w:sz w:val="28"/>
          <w:szCs w:val="28"/>
          <w:lang w:val="uk-UA"/>
        </w:rPr>
        <w:t>Об’єктом дослідження курсового проекту є</w:t>
      </w:r>
      <w:r w:rsidR="00A941F5">
        <w:rPr>
          <w:sz w:val="28"/>
          <w:szCs w:val="28"/>
          <w:lang w:val="uk-UA"/>
        </w:rPr>
        <w:t xml:space="preserve"> </w:t>
      </w:r>
      <w:r w:rsidR="00004FEF" w:rsidRPr="00A941F5">
        <w:rPr>
          <w:sz w:val="28"/>
          <w:szCs w:val="28"/>
          <w:lang w:val="uk-UA"/>
        </w:rPr>
        <w:t>підприємство „Виробниче об’єднання “Південний машинобудівний завод ім.О.М.Макарова” (ВО„ПМЗ”)”</w:t>
      </w:r>
      <w:r w:rsidR="003038DD" w:rsidRPr="00A941F5">
        <w:rPr>
          <w:sz w:val="28"/>
          <w:szCs w:val="28"/>
          <w:lang w:val="uk-UA"/>
        </w:rPr>
        <w:t>.</w:t>
      </w:r>
    </w:p>
    <w:p w:rsidR="006D628B" w:rsidRPr="00A941F5" w:rsidRDefault="00B0631F" w:rsidP="00A941F5">
      <w:pPr>
        <w:pStyle w:val="a4"/>
        <w:widowControl w:val="0"/>
        <w:spacing w:before="0" w:beforeAutospacing="0" w:after="0" w:afterAutospacing="0"/>
        <w:ind w:firstLine="720"/>
        <w:rPr>
          <w:sz w:val="28"/>
          <w:szCs w:val="28"/>
          <w:lang w:val="uk-UA"/>
        </w:rPr>
      </w:pPr>
      <w:r w:rsidRPr="00A941F5">
        <w:rPr>
          <w:sz w:val="28"/>
          <w:szCs w:val="28"/>
          <w:lang w:val="uk-UA"/>
        </w:rPr>
        <w:t xml:space="preserve">Предметом дослідження курсового проекту є </w:t>
      </w:r>
      <w:r w:rsidR="00004FEF" w:rsidRPr="00A941F5">
        <w:rPr>
          <w:sz w:val="28"/>
          <w:szCs w:val="28"/>
          <w:lang w:val="uk-UA"/>
        </w:rPr>
        <w:t>проблема</w:t>
      </w:r>
      <w:r w:rsidR="003038DD" w:rsidRPr="00A941F5">
        <w:rPr>
          <w:sz w:val="28"/>
          <w:szCs w:val="28"/>
          <w:lang w:val="uk-UA"/>
        </w:rPr>
        <w:t xml:space="preserve"> </w:t>
      </w:r>
      <w:r w:rsidR="00004FEF" w:rsidRPr="00A941F5">
        <w:rPr>
          <w:sz w:val="28"/>
          <w:szCs w:val="28"/>
          <w:lang w:val="uk-UA"/>
        </w:rPr>
        <w:t>хронічно збиткової діяльності виробництв цивільної продукції на провідному підприємстві ракетно</w:t>
      </w:r>
      <w:r w:rsidR="00F42AC2">
        <w:rPr>
          <w:sz w:val="28"/>
          <w:szCs w:val="28"/>
          <w:lang w:val="uk-UA"/>
        </w:rPr>
        <w:t>-</w:t>
      </w:r>
      <w:r w:rsidR="00004FEF" w:rsidRPr="00A941F5">
        <w:rPr>
          <w:sz w:val="28"/>
          <w:szCs w:val="28"/>
          <w:lang w:val="uk-UA"/>
        </w:rPr>
        <w:t>космічної промисловості України</w:t>
      </w:r>
      <w:r w:rsidR="003038DD" w:rsidRPr="00A941F5">
        <w:rPr>
          <w:sz w:val="28"/>
          <w:szCs w:val="28"/>
          <w:lang w:val="uk-UA"/>
        </w:rPr>
        <w:t>.</w:t>
      </w:r>
    </w:p>
    <w:p w:rsidR="00B0631F" w:rsidRPr="00A941F5" w:rsidRDefault="00B0631F" w:rsidP="00A941F5">
      <w:pPr>
        <w:pStyle w:val="a4"/>
        <w:widowControl w:val="0"/>
        <w:spacing w:before="0" w:beforeAutospacing="0" w:after="0" w:afterAutospacing="0"/>
        <w:ind w:firstLine="720"/>
        <w:rPr>
          <w:sz w:val="28"/>
          <w:szCs w:val="28"/>
          <w:lang w:val="uk-UA"/>
        </w:rPr>
      </w:pPr>
      <w:r w:rsidRPr="00A941F5">
        <w:rPr>
          <w:sz w:val="28"/>
          <w:szCs w:val="28"/>
          <w:lang w:val="uk-UA"/>
        </w:rPr>
        <w:t xml:space="preserve">Метою досліджень курсового проекту є </w:t>
      </w:r>
      <w:r w:rsidR="003038DD" w:rsidRPr="00A941F5">
        <w:rPr>
          <w:sz w:val="28"/>
          <w:szCs w:val="28"/>
          <w:lang w:val="uk-UA"/>
        </w:rPr>
        <w:t xml:space="preserve">розробка санаційної програми реструктуризації </w:t>
      </w:r>
      <w:r w:rsidR="00004FEF" w:rsidRPr="00A941F5">
        <w:rPr>
          <w:sz w:val="28"/>
          <w:szCs w:val="28"/>
          <w:lang w:val="uk-UA"/>
        </w:rPr>
        <w:t xml:space="preserve">виробництв цивільної продукції </w:t>
      </w:r>
      <w:r w:rsidR="003038DD" w:rsidRPr="00A941F5">
        <w:rPr>
          <w:sz w:val="28"/>
          <w:szCs w:val="28"/>
          <w:lang w:val="uk-UA"/>
        </w:rPr>
        <w:t xml:space="preserve">підприємства як засобу подолання хронічної збитковості </w:t>
      </w:r>
      <w:r w:rsidR="00004FEF" w:rsidRPr="00A941F5">
        <w:rPr>
          <w:sz w:val="28"/>
          <w:szCs w:val="28"/>
          <w:lang w:val="uk-UA"/>
        </w:rPr>
        <w:t>окремих виробництв</w:t>
      </w:r>
      <w:r w:rsidR="003038DD" w:rsidRPr="00A941F5">
        <w:rPr>
          <w:sz w:val="28"/>
          <w:szCs w:val="28"/>
          <w:lang w:val="uk-UA"/>
        </w:rPr>
        <w:t xml:space="preserve"> підприємства</w:t>
      </w:r>
      <w:r w:rsidR="00A941F5">
        <w:rPr>
          <w:sz w:val="28"/>
          <w:szCs w:val="28"/>
          <w:lang w:val="uk-UA"/>
        </w:rPr>
        <w:t xml:space="preserve"> </w:t>
      </w:r>
      <w:r w:rsidR="00004FEF" w:rsidRPr="00A941F5">
        <w:rPr>
          <w:sz w:val="28"/>
          <w:szCs w:val="28"/>
          <w:lang w:val="uk-UA"/>
        </w:rPr>
        <w:t>та загрози банкрутства основного виробництва за рахунок досягнення загальної безприбутковості діяльності</w:t>
      </w:r>
      <w:r w:rsidRPr="00A941F5">
        <w:rPr>
          <w:sz w:val="28"/>
          <w:szCs w:val="28"/>
          <w:lang w:val="uk-UA"/>
        </w:rPr>
        <w:t>.</w:t>
      </w:r>
    </w:p>
    <w:p w:rsidR="00B0631F" w:rsidRPr="00A941F5" w:rsidRDefault="00B0631F" w:rsidP="00A941F5">
      <w:pPr>
        <w:pStyle w:val="a4"/>
        <w:widowControl w:val="0"/>
        <w:spacing w:before="0" w:beforeAutospacing="0" w:after="0" w:afterAutospacing="0"/>
        <w:ind w:firstLine="720"/>
        <w:rPr>
          <w:sz w:val="28"/>
          <w:szCs w:val="28"/>
          <w:lang w:val="uk-UA"/>
        </w:rPr>
      </w:pPr>
      <w:r w:rsidRPr="00A941F5">
        <w:rPr>
          <w:sz w:val="28"/>
          <w:szCs w:val="28"/>
          <w:lang w:val="uk-UA"/>
        </w:rPr>
        <w:t>Інформаційною базою досліджень курсового проекту була фінансова звітність підприємства</w:t>
      </w:r>
      <w:r w:rsidR="003038DD" w:rsidRPr="00A941F5">
        <w:rPr>
          <w:sz w:val="28"/>
          <w:szCs w:val="28"/>
          <w:lang w:val="uk-UA"/>
        </w:rPr>
        <w:t xml:space="preserve"> </w:t>
      </w:r>
      <w:r w:rsidR="00004FEF" w:rsidRPr="00A941F5">
        <w:rPr>
          <w:sz w:val="28"/>
          <w:szCs w:val="28"/>
          <w:lang w:val="uk-UA"/>
        </w:rPr>
        <w:t>„Виробниче об’єднання “Південний машинобудівний завод ім.О.М.Макарова” (ВО„ПМЗ”)”</w:t>
      </w:r>
      <w:r w:rsidR="003038DD" w:rsidRPr="00A941F5">
        <w:rPr>
          <w:sz w:val="28"/>
          <w:szCs w:val="28"/>
          <w:lang w:val="uk-UA"/>
        </w:rPr>
        <w:t xml:space="preserve"> за 200</w:t>
      </w:r>
      <w:r w:rsidR="002F0FF3" w:rsidRPr="00A941F5">
        <w:rPr>
          <w:sz w:val="28"/>
          <w:szCs w:val="28"/>
          <w:lang w:val="uk-UA"/>
        </w:rPr>
        <w:t>5</w:t>
      </w:r>
      <w:r w:rsidR="00F42AC2">
        <w:rPr>
          <w:sz w:val="28"/>
          <w:szCs w:val="28"/>
          <w:lang w:val="uk-UA"/>
        </w:rPr>
        <w:t xml:space="preserve"> </w:t>
      </w:r>
      <w:r w:rsidR="003038DD" w:rsidRPr="00A941F5">
        <w:rPr>
          <w:sz w:val="28"/>
          <w:szCs w:val="28"/>
          <w:lang w:val="uk-UA"/>
        </w:rPr>
        <w:t>200</w:t>
      </w:r>
      <w:r w:rsidR="009C4420" w:rsidRPr="00A941F5">
        <w:rPr>
          <w:sz w:val="28"/>
          <w:szCs w:val="28"/>
          <w:lang w:val="uk-UA"/>
        </w:rPr>
        <w:t>7</w:t>
      </w:r>
      <w:r w:rsidR="003038DD" w:rsidRPr="00A941F5">
        <w:rPr>
          <w:sz w:val="28"/>
          <w:szCs w:val="28"/>
          <w:lang w:val="uk-UA"/>
        </w:rPr>
        <w:t xml:space="preserve"> роки</w:t>
      </w:r>
      <w:r w:rsidRPr="00A941F5">
        <w:rPr>
          <w:sz w:val="28"/>
          <w:szCs w:val="28"/>
          <w:lang w:val="uk-UA"/>
        </w:rPr>
        <w:t>.</w:t>
      </w:r>
    </w:p>
    <w:p w:rsidR="008E4196" w:rsidRPr="00A941F5" w:rsidRDefault="008E4196" w:rsidP="00A941F5">
      <w:pPr>
        <w:shd w:val="clear" w:color="auto" w:fill="FFFFFF"/>
        <w:autoSpaceDE w:val="0"/>
        <w:autoSpaceDN w:val="0"/>
        <w:adjustRightInd w:val="0"/>
        <w:ind w:firstLine="720"/>
        <w:rPr>
          <w:b/>
          <w:bCs/>
          <w:sz w:val="28"/>
          <w:szCs w:val="28"/>
          <w:lang w:val="uk-UA"/>
        </w:rPr>
      </w:pPr>
    </w:p>
    <w:p w:rsidR="008E4196" w:rsidRPr="00A941F5" w:rsidRDefault="00F42AC2" w:rsidP="00F42AC2">
      <w:pPr>
        <w:shd w:val="clear" w:color="auto" w:fill="FFFFFF"/>
        <w:autoSpaceDE w:val="0"/>
        <w:autoSpaceDN w:val="0"/>
        <w:adjustRightInd w:val="0"/>
        <w:ind w:firstLine="720"/>
        <w:jc w:val="center"/>
        <w:rPr>
          <w:b/>
          <w:bCs/>
          <w:sz w:val="28"/>
          <w:szCs w:val="28"/>
          <w:lang w:val="uk-UA"/>
        </w:rPr>
      </w:pPr>
      <w:r>
        <w:rPr>
          <w:b/>
          <w:bCs/>
          <w:sz w:val="28"/>
          <w:szCs w:val="28"/>
          <w:lang w:val="uk-UA"/>
        </w:rPr>
        <w:br w:type="page"/>
      </w:r>
      <w:r w:rsidR="008E4196" w:rsidRPr="00A941F5">
        <w:rPr>
          <w:b/>
          <w:bCs/>
          <w:sz w:val="28"/>
          <w:szCs w:val="28"/>
          <w:lang w:val="uk-UA"/>
        </w:rPr>
        <w:t>1. БАЗОВІ ДАНІ ПРО ПІДПРИЄМСТВО</w:t>
      </w:r>
      <w:r w:rsidR="00D27862" w:rsidRPr="00A941F5">
        <w:rPr>
          <w:b/>
          <w:bCs/>
          <w:sz w:val="28"/>
          <w:szCs w:val="28"/>
          <w:lang w:val="uk-UA"/>
        </w:rPr>
        <w:t xml:space="preserve"> </w:t>
      </w:r>
      <w:r w:rsidR="0042571C" w:rsidRPr="00A941F5">
        <w:rPr>
          <w:b/>
          <w:bCs/>
          <w:sz w:val="28"/>
          <w:szCs w:val="28"/>
          <w:lang w:val="uk-UA"/>
        </w:rPr>
        <w:t xml:space="preserve">ВО </w:t>
      </w:r>
      <w:r w:rsidR="00D27862" w:rsidRPr="00A941F5">
        <w:rPr>
          <w:b/>
          <w:bCs/>
          <w:sz w:val="28"/>
          <w:szCs w:val="28"/>
          <w:lang w:val="uk-UA"/>
        </w:rPr>
        <w:t>„</w:t>
      </w:r>
      <w:r w:rsidR="0042571C" w:rsidRPr="00A941F5">
        <w:rPr>
          <w:b/>
          <w:bCs/>
          <w:sz w:val="28"/>
          <w:szCs w:val="28"/>
          <w:lang w:val="uk-UA"/>
        </w:rPr>
        <w:t>ПМЗ</w:t>
      </w:r>
      <w:r w:rsidR="00D27862" w:rsidRPr="00A941F5">
        <w:rPr>
          <w:b/>
          <w:bCs/>
          <w:sz w:val="28"/>
          <w:szCs w:val="28"/>
          <w:lang w:val="uk-UA"/>
        </w:rPr>
        <w:t>”</w:t>
      </w:r>
    </w:p>
    <w:p w:rsidR="00494C57" w:rsidRDefault="00494C57" w:rsidP="00F42AC2">
      <w:pPr>
        <w:shd w:val="clear" w:color="auto" w:fill="FFFFFF"/>
        <w:autoSpaceDE w:val="0"/>
        <w:autoSpaceDN w:val="0"/>
        <w:adjustRightInd w:val="0"/>
        <w:ind w:firstLine="720"/>
        <w:jc w:val="center"/>
        <w:rPr>
          <w:b/>
          <w:sz w:val="28"/>
          <w:szCs w:val="28"/>
          <w:lang w:val="uk-UA"/>
        </w:rPr>
      </w:pPr>
    </w:p>
    <w:p w:rsidR="008E4196" w:rsidRPr="00A941F5" w:rsidRDefault="00F42AC2" w:rsidP="00F42AC2">
      <w:pPr>
        <w:shd w:val="clear" w:color="auto" w:fill="FFFFFF"/>
        <w:autoSpaceDE w:val="0"/>
        <w:autoSpaceDN w:val="0"/>
        <w:adjustRightInd w:val="0"/>
        <w:ind w:firstLine="720"/>
        <w:jc w:val="center"/>
        <w:rPr>
          <w:b/>
          <w:sz w:val="28"/>
          <w:szCs w:val="28"/>
          <w:lang w:val="uk-UA"/>
        </w:rPr>
      </w:pPr>
      <w:r>
        <w:rPr>
          <w:b/>
          <w:sz w:val="28"/>
          <w:szCs w:val="28"/>
          <w:lang w:val="uk-UA"/>
        </w:rPr>
        <w:t xml:space="preserve">1.1 </w:t>
      </w:r>
      <w:r w:rsidR="008E4196" w:rsidRPr="00A941F5">
        <w:rPr>
          <w:b/>
          <w:sz w:val="28"/>
          <w:szCs w:val="28"/>
          <w:lang w:val="uk-UA"/>
        </w:rPr>
        <w:t>Форма власності та структура групи</w:t>
      </w:r>
      <w:r w:rsidR="00494C57" w:rsidRPr="00A941F5">
        <w:rPr>
          <w:b/>
          <w:sz w:val="28"/>
          <w:szCs w:val="28"/>
          <w:lang w:val="uk-UA"/>
        </w:rPr>
        <w:t xml:space="preserve"> власників</w:t>
      </w:r>
    </w:p>
    <w:p w:rsidR="00F7444F" w:rsidRPr="00A941F5" w:rsidRDefault="00F7444F" w:rsidP="00A941F5">
      <w:pPr>
        <w:shd w:val="clear" w:color="auto" w:fill="FFFFFF"/>
        <w:autoSpaceDE w:val="0"/>
        <w:autoSpaceDN w:val="0"/>
        <w:adjustRightInd w:val="0"/>
        <w:ind w:firstLine="720"/>
        <w:rPr>
          <w:b/>
          <w:sz w:val="28"/>
          <w:szCs w:val="28"/>
          <w:lang w:val="uk-UA"/>
        </w:rPr>
      </w:pPr>
    </w:p>
    <w:p w:rsidR="004B148A" w:rsidRPr="00A941F5" w:rsidRDefault="004B148A" w:rsidP="00A941F5">
      <w:pPr>
        <w:autoSpaceDE w:val="0"/>
        <w:autoSpaceDN w:val="0"/>
        <w:adjustRightInd w:val="0"/>
        <w:ind w:firstLine="720"/>
        <w:rPr>
          <w:sz w:val="28"/>
          <w:szCs w:val="28"/>
          <w:lang w:val="uk-UA"/>
        </w:rPr>
      </w:pPr>
      <w:r w:rsidRPr="00A941F5">
        <w:rPr>
          <w:sz w:val="28"/>
          <w:szCs w:val="28"/>
          <w:lang w:val="uk-UA"/>
        </w:rPr>
        <w:t>Державне підприємство "Виробниче об'єднання "Південний машинобудівний завод ім. А.М.Макарова" на цей час є єдиним підприємством в Україні, яке займає монопольне становище на загальнодержавне ринку з виготовлення ракетно</w:t>
      </w:r>
      <w:r w:rsidR="00F42AC2">
        <w:rPr>
          <w:sz w:val="28"/>
          <w:szCs w:val="28"/>
          <w:lang w:val="uk-UA"/>
        </w:rPr>
        <w:t>-</w:t>
      </w:r>
      <w:r w:rsidRPr="00A941F5">
        <w:rPr>
          <w:sz w:val="28"/>
          <w:szCs w:val="28"/>
          <w:lang w:val="uk-UA"/>
        </w:rPr>
        <w:t>космічної техніки та надання пускових послуг та здійснює стратегічно і економічно важливу задачу щодо використання космосу в інтересах оборони і безпеки держави</w:t>
      </w:r>
      <w:r w:rsidR="00E26497" w:rsidRPr="00A941F5">
        <w:rPr>
          <w:sz w:val="28"/>
          <w:szCs w:val="28"/>
          <w:lang w:val="uk-UA"/>
        </w:rPr>
        <w:t xml:space="preserve"> [33]</w:t>
      </w:r>
      <w:r w:rsidRPr="00A941F5">
        <w:rPr>
          <w:sz w:val="28"/>
          <w:szCs w:val="28"/>
          <w:lang w:val="uk-UA"/>
        </w:rPr>
        <w:t>.</w:t>
      </w:r>
    </w:p>
    <w:p w:rsidR="00976918" w:rsidRPr="00A941F5" w:rsidRDefault="004B148A" w:rsidP="00A941F5">
      <w:pPr>
        <w:autoSpaceDE w:val="0"/>
        <w:autoSpaceDN w:val="0"/>
        <w:adjustRightInd w:val="0"/>
        <w:ind w:firstLine="720"/>
        <w:rPr>
          <w:sz w:val="28"/>
          <w:szCs w:val="28"/>
          <w:lang w:val="uk-UA"/>
        </w:rPr>
      </w:pPr>
      <w:r w:rsidRPr="00A941F5">
        <w:rPr>
          <w:sz w:val="28"/>
          <w:szCs w:val="28"/>
          <w:lang w:val="uk-UA"/>
        </w:rPr>
        <w:t>Форма власності</w:t>
      </w:r>
      <w:r w:rsidR="00F42AC2">
        <w:rPr>
          <w:sz w:val="28"/>
          <w:szCs w:val="28"/>
          <w:lang w:val="uk-UA"/>
        </w:rPr>
        <w:t xml:space="preserve"> </w:t>
      </w:r>
      <w:r w:rsidRPr="00A941F5">
        <w:rPr>
          <w:sz w:val="28"/>
          <w:szCs w:val="28"/>
          <w:lang w:val="uk-UA"/>
        </w:rPr>
        <w:t>державна.</w:t>
      </w:r>
      <w:r w:rsidR="00976918" w:rsidRPr="00A941F5">
        <w:rPr>
          <w:sz w:val="28"/>
          <w:szCs w:val="28"/>
          <w:lang w:val="uk-UA"/>
        </w:rPr>
        <w:t xml:space="preserve"> </w:t>
      </w:r>
      <w:r w:rsidRPr="00A941F5">
        <w:rPr>
          <w:sz w:val="28"/>
          <w:szCs w:val="28"/>
          <w:lang w:val="uk-UA"/>
        </w:rPr>
        <w:t>Підпорядковано Національному космічному агентству України</w:t>
      </w:r>
      <w:r w:rsidR="00976918" w:rsidRPr="00A941F5">
        <w:rPr>
          <w:sz w:val="28"/>
          <w:szCs w:val="28"/>
          <w:lang w:val="uk-UA"/>
        </w:rPr>
        <w:t xml:space="preserve">. </w:t>
      </w:r>
      <w:r w:rsidRPr="00A941F5">
        <w:rPr>
          <w:sz w:val="28"/>
          <w:szCs w:val="28"/>
          <w:lang w:val="uk-UA"/>
        </w:rPr>
        <w:t>Власних приміщень і площ</w:t>
      </w:r>
      <w:r w:rsidR="00F42AC2">
        <w:rPr>
          <w:sz w:val="28"/>
          <w:szCs w:val="28"/>
          <w:lang w:val="uk-UA"/>
        </w:rPr>
        <w:t xml:space="preserve"> </w:t>
      </w:r>
      <w:r w:rsidRPr="00A941F5">
        <w:rPr>
          <w:sz w:val="28"/>
          <w:szCs w:val="28"/>
          <w:lang w:val="uk-UA"/>
        </w:rPr>
        <w:t>1 569 798 кв.м.</w:t>
      </w:r>
      <w:r w:rsidR="00976918" w:rsidRPr="00A941F5">
        <w:rPr>
          <w:sz w:val="28"/>
          <w:szCs w:val="28"/>
          <w:lang w:val="uk-UA"/>
        </w:rPr>
        <w:t xml:space="preserve"> </w:t>
      </w:r>
      <w:r w:rsidRPr="00A941F5">
        <w:rPr>
          <w:sz w:val="28"/>
          <w:szCs w:val="28"/>
          <w:lang w:val="uk-UA"/>
        </w:rPr>
        <w:t>Площа земельної ділянки</w:t>
      </w:r>
      <w:r w:rsidR="00F42AC2">
        <w:rPr>
          <w:sz w:val="28"/>
          <w:szCs w:val="28"/>
          <w:lang w:val="uk-UA"/>
        </w:rPr>
        <w:t xml:space="preserve"> </w:t>
      </w:r>
      <w:r w:rsidRPr="00A941F5">
        <w:rPr>
          <w:sz w:val="28"/>
          <w:szCs w:val="28"/>
          <w:lang w:val="uk-UA"/>
        </w:rPr>
        <w:t>11 993,7 га. Підприємство б</w:t>
      </w:r>
      <w:r w:rsidR="00B479FA" w:rsidRPr="00A941F5">
        <w:rPr>
          <w:sz w:val="28"/>
          <w:szCs w:val="28"/>
          <w:lang w:val="uk-UA"/>
        </w:rPr>
        <w:t>а</w:t>
      </w:r>
      <w:r w:rsidRPr="00A941F5">
        <w:rPr>
          <w:sz w:val="28"/>
          <w:szCs w:val="28"/>
          <w:lang w:val="uk-UA"/>
        </w:rPr>
        <w:t>гатопрофільне виробляє продукцію виробничо</w:t>
      </w:r>
      <w:r w:rsidR="00F42AC2">
        <w:rPr>
          <w:sz w:val="28"/>
          <w:szCs w:val="28"/>
          <w:lang w:val="uk-UA"/>
        </w:rPr>
        <w:t>-</w:t>
      </w:r>
      <w:r w:rsidRPr="00A941F5">
        <w:rPr>
          <w:sz w:val="28"/>
          <w:szCs w:val="28"/>
          <w:lang w:val="uk-UA"/>
        </w:rPr>
        <w:t>технічного призначення</w:t>
      </w:r>
      <w:r w:rsidR="00976918" w:rsidRPr="00A941F5">
        <w:rPr>
          <w:sz w:val="28"/>
          <w:szCs w:val="28"/>
          <w:lang w:val="uk-UA"/>
        </w:rPr>
        <w:t>, к</w:t>
      </w:r>
      <w:r w:rsidRPr="00A941F5">
        <w:rPr>
          <w:sz w:val="28"/>
          <w:szCs w:val="28"/>
          <w:lang w:val="uk-UA"/>
        </w:rPr>
        <w:t>ількість працюючих</w:t>
      </w:r>
      <w:r w:rsidR="00F42AC2">
        <w:rPr>
          <w:sz w:val="28"/>
          <w:szCs w:val="28"/>
          <w:lang w:val="uk-UA"/>
        </w:rPr>
        <w:t xml:space="preserve"> </w:t>
      </w:r>
      <w:r w:rsidRPr="00A941F5">
        <w:rPr>
          <w:sz w:val="28"/>
          <w:szCs w:val="28"/>
          <w:lang w:val="uk-UA"/>
        </w:rPr>
        <w:t>15 тис.чоловік</w:t>
      </w:r>
      <w:r w:rsidR="00E26497" w:rsidRPr="00A941F5">
        <w:rPr>
          <w:sz w:val="28"/>
          <w:szCs w:val="28"/>
          <w:lang w:val="uk-UA"/>
        </w:rPr>
        <w:t xml:space="preserve"> [33].</w:t>
      </w:r>
    </w:p>
    <w:p w:rsidR="00976918" w:rsidRPr="00A941F5" w:rsidRDefault="004B148A" w:rsidP="00A941F5">
      <w:pPr>
        <w:autoSpaceDE w:val="0"/>
        <w:autoSpaceDN w:val="0"/>
        <w:adjustRightInd w:val="0"/>
        <w:ind w:firstLine="720"/>
        <w:rPr>
          <w:sz w:val="28"/>
          <w:szCs w:val="28"/>
          <w:lang w:val="uk-UA"/>
        </w:rPr>
      </w:pPr>
      <w:r w:rsidRPr="00A941F5">
        <w:rPr>
          <w:sz w:val="28"/>
          <w:szCs w:val="28"/>
          <w:lang w:val="uk-UA"/>
        </w:rPr>
        <w:t xml:space="preserve">Виробниче об'єднання Південний машинобудівний завод (ВО ПМЗ) </w:t>
      </w:r>
      <w:r w:rsidR="008C0C59" w:rsidRPr="00A941F5">
        <w:rPr>
          <w:sz w:val="28"/>
          <w:szCs w:val="28"/>
          <w:lang w:val="uk-UA"/>
        </w:rPr>
        <w:t>п</w:t>
      </w:r>
      <w:r w:rsidRPr="00A941F5">
        <w:rPr>
          <w:sz w:val="28"/>
          <w:szCs w:val="28"/>
          <w:lang w:val="uk-UA"/>
        </w:rPr>
        <w:t>очинаючи з 60их років стає виробником ряду унікальних космічних носіїв, а також цілої гами космічних супутників. Створено 67 типів космічних апаратів, 12 космічних комплексів та чотири космічних ракетних комплекси, які забезпечують астрофізичні дослідження, глобальний радіо і телевізійний зв'язок, екологічний моніторинг.</w:t>
      </w:r>
    </w:p>
    <w:p w:rsidR="00976918" w:rsidRPr="00A941F5" w:rsidRDefault="004B148A" w:rsidP="00A941F5">
      <w:pPr>
        <w:autoSpaceDE w:val="0"/>
        <w:autoSpaceDN w:val="0"/>
        <w:adjustRightInd w:val="0"/>
        <w:ind w:firstLine="720"/>
        <w:rPr>
          <w:sz w:val="28"/>
          <w:szCs w:val="28"/>
          <w:lang w:val="uk-UA"/>
        </w:rPr>
      </w:pPr>
      <w:r w:rsidRPr="00A941F5">
        <w:rPr>
          <w:sz w:val="28"/>
          <w:szCs w:val="28"/>
          <w:lang w:val="uk-UA"/>
        </w:rPr>
        <w:t>З 1953 року на ДП "ВО ПМЗ" організовано випуск продукції цивільного призначення. Створена власна модель трактора ЮМЗ6АКЛ.</w:t>
      </w:r>
    </w:p>
    <w:p w:rsidR="00976918" w:rsidRPr="00A941F5" w:rsidRDefault="004B148A" w:rsidP="00A941F5">
      <w:pPr>
        <w:autoSpaceDE w:val="0"/>
        <w:autoSpaceDN w:val="0"/>
        <w:adjustRightInd w:val="0"/>
        <w:ind w:firstLine="720"/>
        <w:rPr>
          <w:sz w:val="28"/>
          <w:szCs w:val="28"/>
          <w:lang w:val="uk-UA"/>
        </w:rPr>
      </w:pPr>
      <w:r w:rsidRPr="00A941F5">
        <w:rPr>
          <w:sz w:val="28"/>
          <w:szCs w:val="28"/>
          <w:lang w:val="uk-UA"/>
        </w:rPr>
        <w:t>У 1991 1992 роках в рамках конверсії виробництва та з метою вирішення транспортної проблеми на Україні об'єднання розпочало освоєння та виготовлення тролейбусів.</w:t>
      </w:r>
    </w:p>
    <w:p w:rsidR="00976918" w:rsidRPr="00A941F5" w:rsidRDefault="004B148A" w:rsidP="00A941F5">
      <w:pPr>
        <w:autoSpaceDE w:val="0"/>
        <w:autoSpaceDN w:val="0"/>
        <w:adjustRightInd w:val="0"/>
        <w:ind w:firstLine="720"/>
        <w:rPr>
          <w:sz w:val="28"/>
          <w:szCs w:val="28"/>
          <w:lang w:val="uk-UA"/>
        </w:rPr>
      </w:pPr>
      <w:r w:rsidRPr="00A941F5">
        <w:rPr>
          <w:sz w:val="28"/>
          <w:szCs w:val="28"/>
          <w:lang w:val="uk-UA"/>
        </w:rPr>
        <w:t>З 1994 року розпочато виробництво вітроенергетичних установок розробки ДКБ "Південне" та СП "Уінденерго" (ВЕУ56100), а також трамваїв по конструкторсько</w:t>
      </w:r>
      <w:r w:rsidR="00F42AC2">
        <w:rPr>
          <w:sz w:val="28"/>
          <w:szCs w:val="28"/>
          <w:lang w:val="uk-UA"/>
        </w:rPr>
        <w:t>-</w:t>
      </w:r>
      <w:r w:rsidRPr="00A941F5">
        <w:rPr>
          <w:sz w:val="28"/>
          <w:szCs w:val="28"/>
          <w:lang w:val="uk-UA"/>
        </w:rPr>
        <w:t>технічній документації СП "ТатраЮг".</w:t>
      </w:r>
    </w:p>
    <w:p w:rsidR="00976918" w:rsidRPr="00A941F5" w:rsidRDefault="004B148A" w:rsidP="00A941F5">
      <w:pPr>
        <w:autoSpaceDE w:val="0"/>
        <w:autoSpaceDN w:val="0"/>
        <w:adjustRightInd w:val="0"/>
        <w:ind w:firstLine="720"/>
        <w:rPr>
          <w:sz w:val="28"/>
          <w:szCs w:val="28"/>
          <w:lang w:val="uk-UA"/>
        </w:rPr>
      </w:pPr>
      <w:r w:rsidRPr="00A941F5">
        <w:rPr>
          <w:sz w:val="28"/>
          <w:szCs w:val="28"/>
          <w:lang w:val="uk-UA"/>
        </w:rPr>
        <w:t>У 1996 році розпочав роботу міжнародний проект "Морський старт" за участю США, РФ, України, Норвегії з запуску ракетоносіїв з плавучої платформи. Підписано контракт з компанією "Морський старт" на постачання ракетоносіїв "Зеніт". За період участі ДП "ВО ПМЗ ім.О.М.Макарова" у міжнародному проекті "Морський старт" запущено близько двох десятків супутників.</w:t>
      </w:r>
    </w:p>
    <w:p w:rsidR="00976918" w:rsidRPr="00A941F5" w:rsidRDefault="004B148A" w:rsidP="00A941F5">
      <w:pPr>
        <w:autoSpaceDE w:val="0"/>
        <w:autoSpaceDN w:val="0"/>
        <w:adjustRightInd w:val="0"/>
        <w:ind w:firstLine="720"/>
        <w:rPr>
          <w:sz w:val="28"/>
          <w:szCs w:val="28"/>
          <w:lang w:val="uk-UA"/>
        </w:rPr>
      </w:pPr>
      <w:r w:rsidRPr="00A941F5">
        <w:rPr>
          <w:sz w:val="28"/>
          <w:szCs w:val="28"/>
          <w:lang w:val="uk-UA"/>
        </w:rPr>
        <w:t>З 1998 р. проводиться освоєння виробництва шасі до літаків АН140, АН148 та нових моделей тракторів потужністю 80 к.с. ЮМЗ8071, ЮМЗ8280 та їх модифікацій. У 2000 році розпочато виготовлення випробувально</w:t>
      </w:r>
      <w:r w:rsidR="00F42AC2">
        <w:rPr>
          <w:sz w:val="28"/>
          <w:szCs w:val="28"/>
          <w:lang w:val="uk-UA"/>
        </w:rPr>
        <w:t>-</w:t>
      </w:r>
      <w:r w:rsidRPr="00A941F5">
        <w:rPr>
          <w:sz w:val="28"/>
          <w:szCs w:val="28"/>
          <w:lang w:val="uk-UA"/>
        </w:rPr>
        <w:t>промислової партії тракторів типу "Дніпро".</w:t>
      </w:r>
    </w:p>
    <w:p w:rsidR="00976918" w:rsidRPr="00A941F5" w:rsidRDefault="004B148A" w:rsidP="00A941F5">
      <w:pPr>
        <w:autoSpaceDE w:val="0"/>
        <w:autoSpaceDN w:val="0"/>
        <w:adjustRightInd w:val="0"/>
        <w:ind w:firstLine="720"/>
        <w:rPr>
          <w:sz w:val="28"/>
          <w:szCs w:val="28"/>
          <w:lang w:val="uk-UA"/>
        </w:rPr>
      </w:pPr>
      <w:r w:rsidRPr="00A941F5">
        <w:rPr>
          <w:sz w:val="28"/>
          <w:szCs w:val="28"/>
          <w:lang w:val="uk-UA"/>
        </w:rPr>
        <w:t>З 2000г. підприємство перейменовано у державне підприємство "Виробниче об'єднання Південний машинобудівний завод ім.О.М.Макарова".</w:t>
      </w:r>
    </w:p>
    <w:p w:rsidR="00976918" w:rsidRPr="00A941F5" w:rsidRDefault="004B148A" w:rsidP="00A941F5">
      <w:pPr>
        <w:autoSpaceDE w:val="0"/>
        <w:autoSpaceDN w:val="0"/>
        <w:adjustRightInd w:val="0"/>
        <w:ind w:firstLine="720"/>
        <w:rPr>
          <w:sz w:val="28"/>
          <w:szCs w:val="28"/>
          <w:lang w:val="uk-UA"/>
        </w:rPr>
      </w:pPr>
      <w:r w:rsidRPr="00A941F5">
        <w:rPr>
          <w:sz w:val="28"/>
          <w:szCs w:val="28"/>
          <w:lang w:val="uk-UA"/>
        </w:rPr>
        <w:t>У 2002 році розпочата підготовка виробництва та освоєння нових видів продукції:</w:t>
      </w:r>
    </w:p>
    <w:p w:rsidR="00976918" w:rsidRPr="00A941F5" w:rsidRDefault="004B148A" w:rsidP="00A941F5">
      <w:pPr>
        <w:autoSpaceDE w:val="0"/>
        <w:autoSpaceDN w:val="0"/>
        <w:adjustRightInd w:val="0"/>
        <w:ind w:firstLine="720"/>
        <w:rPr>
          <w:sz w:val="28"/>
          <w:szCs w:val="28"/>
          <w:lang w:val="uk-UA"/>
        </w:rPr>
      </w:pPr>
      <w:r w:rsidRPr="00A941F5">
        <w:rPr>
          <w:sz w:val="28"/>
          <w:szCs w:val="28"/>
          <w:lang w:val="uk-UA"/>
        </w:rPr>
        <w:t>Вітроенергетичних установок ВЕУ потужністю 600 квт Т60048,</w:t>
      </w:r>
    </w:p>
    <w:p w:rsidR="00976918" w:rsidRPr="00A941F5" w:rsidRDefault="004B148A" w:rsidP="00A941F5">
      <w:pPr>
        <w:autoSpaceDE w:val="0"/>
        <w:autoSpaceDN w:val="0"/>
        <w:adjustRightInd w:val="0"/>
        <w:ind w:firstLine="720"/>
        <w:rPr>
          <w:sz w:val="28"/>
          <w:szCs w:val="28"/>
          <w:lang w:val="uk-UA"/>
        </w:rPr>
      </w:pPr>
      <w:r w:rsidRPr="00A941F5">
        <w:rPr>
          <w:sz w:val="28"/>
          <w:szCs w:val="28"/>
          <w:lang w:val="uk-UA"/>
        </w:rPr>
        <w:t>Сіялок СЗПЦ з шириною захвата 6м., що агрегатуються з тракторами ЮМЗ80/82 потужністю 80 л.с.,</w:t>
      </w:r>
    </w:p>
    <w:p w:rsidR="00976918" w:rsidRPr="00A941F5" w:rsidRDefault="004B148A" w:rsidP="00A941F5">
      <w:pPr>
        <w:autoSpaceDE w:val="0"/>
        <w:autoSpaceDN w:val="0"/>
        <w:adjustRightInd w:val="0"/>
        <w:ind w:firstLine="720"/>
        <w:rPr>
          <w:sz w:val="28"/>
          <w:szCs w:val="28"/>
          <w:lang w:val="uk-UA"/>
        </w:rPr>
      </w:pPr>
      <w:r w:rsidRPr="00A941F5">
        <w:rPr>
          <w:sz w:val="28"/>
          <w:szCs w:val="28"/>
          <w:lang w:val="uk-UA"/>
        </w:rPr>
        <w:t>Односекційного тролейбуса рівня європейського стандарту марки Е186 з пониженим рівнем підлоги,</w:t>
      </w:r>
    </w:p>
    <w:p w:rsidR="00976918" w:rsidRPr="00A941F5" w:rsidRDefault="004B148A" w:rsidP="00A941F5">
      <w:pPr>
        <w:autoSpaceDE w:val="0"/>
        <w:autoSpaceDN w:val="0"/>
        <w:adjustRightInd w:val="0"/>
        <w:ind w:firstLine="720"/>
        <w:rPr>
          <w:sz w:val="28"/>
          <w:szCs w:val="28"/>
          <w:lang w:val="uk-UA"/>
        </w:rPr>
      </w:pPr>
      <w:r w:rsidRPr="00A941F5">
        <w:rPr>
          <w:sz w:val="28"/>
          <w:szCs w:val="28"/>
          <w:lang w:val="uk-UA"/>
        </w:rPr>
        <w:t>Космічних апаратів ("Мікросупутник", "Січ 1М"),</w:t>
      </w:r>
    </w:p>
    <w:p w:rsidR="00976918" w:rsidRPr="00A941F5" w:rsidRDefault="004B148A" w:rsidP="00A941F5">
      <w:pPr>
        <w:autoSpaceDE w:val="0"/>
        <w:autoSpaceDN w:val="0"/>
        <w:adjustRightInd w:val="0"/>
        <w:ind w:firstLine="720"/>
        <w:rPr>
          <w:sz w:val="28"/>
          <w:szCs w:val="28"/>
          <w:lang w:val="uk-UA"/>
        </w:rPr>
      </w:pPr>
      <w:r w:rsidRPr="00A941F5">
        <w:rPr>
          <w:sz w:val="28"/>
          <w:szCs w:val="28"/>
          <w:lang w:val="uk-UA"/>
        </w:rPr>
        <w:t>Контейнерів для радіаційних та хімічних відходів,</w:t>
      </w:r>
    </w:p>
    <w:p w:rsidR="00976918" w:rsidRPr="00A941F5" w:rsidRDefault="004B148A" w:rsidP="00A941F5">
      <w:pPr>
        <w:autoSpaceDE w:val="0"/>
        <w:autoSpaceDN w:val="0"/>
        <w:adjustRightInd w:val="0"/>
        <w:ind w:firstLine="720"/>
        <w:rPr>
          <w:sz w:val="28"/>
          <w:szCs w:val="28"/>
          <w:lang w:val="uk-UA"/>
        </w:rPr>
      </w:pPr>
      <w:r w:rsidRPr="00A941F5">
        <w:rPr>
          <w:sz w:val="28"/>
          <w:szCs w:val="28"/>
          <w:lang w:val="uk-UA"/>
        </w:rPr>
        <w:t>Шасі до літака Ан148.</w:t>
      </w:r>
    </w:p>
    <w:p w:rsidR="00976918" w:rsidRPr="00A941F5" w:rsidRDefault="004B148A" w:rsidP="00A941F5">
      <w:pPr>
        <w:autoSpaceDE w:val="0"/>
        <w:autoSpaceDN w:val="0"/>
        <w:adjustRightInd w:val="0"/>
        <w:ind w:firstLine="720"/>
        <w:rPr>
          <w:sz w:val="28"/>
          <w:szCs w:val="28"/>
          <w:lang w:val="uk-UA"/>
        </w:rPr>
      </w:pPr>
      <w:r w:rsidRPr="00A941F5">
        <w:rPr>
          <w:sz w:val="28"/>
          <w:szCs w:val="28"/>
          <w:lang w:val="uk-UA"/>
        </w:rPr>
        <w:t>Починаючи з 2004 року підприємство разом з підприємствами РФ модернізує стратегічні ракетоносії по темі "Дніпро" для запуску цивільних космічних апаратів.</w:t>
      </w:r>
      <w:r w:rsidR="008C0C59" w:rsidRPr="00A941F5">
        <w:rPr>
          <w:sz w:val="28"/>
          <w:szCs w:val="28"/>
          <w:lang w:val="uk-UA"/>
        </w:rPr>
        <w:t xml:space="preserve"> </w:t>
      </w:r>
      <w:r w:rsidRPr="00A941F5">
        <w:rPr>
          <w:sz w:val="28"/>
          <w:szCs w:val="28"/>
          <w:lang w:val="uk-UA"/>
        </w:rPr>
        <w:t>Розпочата реконструкція та створення потужностей підприємства для виготовлення ракетоносія "Циклон4" та наземне відпрацювання його вузлів і агрегатів. Ракетоносій "Циклон4" створюється для участі у спільному українсько</w:t>
      </w:r>
      <w:r w:rsidR="00F42AC2">
        <w:rPr>
          <w:sz w:val="28"/>
          <w:szCs w:val="28"/>
          <w:lang w:val="uk-UA"/>
        </w:rPr>
        <w:t>-</w:t>
      </w:r>
      <w:r w:rsidRPr="00A941F5">
        <w:rPr>
          <w:sz w:val="28"/>
          <w:szCs w:val="28"/>
          <w:lang w:val="uk-UA"/>
        </w:rPr>
        <w:t>бразильському проекті запуску супутників з космодрому "Алькантар", що зараз створюється на території республіки Бразилія.</w:t>
      </w:r>
    </w:p>
    <w:p w:rsidR="00BF3025" w:rsidRPr="00A941F5" w:rsidRDefault="004B148A" w:rsidP="00A941F5">
      <w:pPr>
        <w:autoSpaceDE w:val="0"/>
        <w:autoSpaceDN w:val="0"/>
        <w:adjustRightInd w:val="0"/>
        <w:ind w:firstLine="720"/>
        <w:rPr>
          <w:sz w:val="28"/>
          <w:szCs w:val="28"/>
          <w:lang w:val="uk-UA"/>
        </w:rPr>
      </w:pPr>
      <w:r w:rsidRPr="00A941F5">
        <w:rPr>
          <w:sz w:val="28"/>
          <w:szCs w:val="28"/>
          <w:lang w:val="uk-UA"/>
        </w:rPr>
        <w:t>У 2005 році підписані необхідні контракти за участю підприємства у проекті "Наземний стар". Згідно проекту "Наземний старт" підприємство постачає ракетоносії "Зеніт" для запуску супутників з космодрому "Байконур".</w:t>
      </w:r>
    </w:p>
    <w:p w:rsidR="00A941F5" w:rsidRDefault="00A941F5" w:rsidP="00A941F5">
      <w:pPr>
        <w:autoSpaceDE w:val="0"/>
        <w:autoSpaceDN w:val="0"/>
        <w:adjustRightInd w:val="0"/>
        <w:ind w:firstLine="720"/>
        <w:rPr>
          <w:sz w:val="28"/>
          <w:szCs w:val="28"/>
          <w:lang w:val="uk-UA"/>
        </w:rPr>
      </w:pPr>
    </w:p>
    <w:p w:rsidR="00F15A33" w:rsidRPr="00A941F5" w:rsidRDefault="00F15A33" w:rsidP="00F42AC2">
      <w:pPr>
        <w:shd w:val="clear" w:color="auto" w:fill="FFFFFF"/>
        <w:autoSpaceDE w:val="0"/>
        <w:autoSpaceDN w:val="0"/>
        <w:adjustRightInd w:val="0"/>
        <w:ind w:firstLine="720"/>
        <w:jc w:val="center"/>
        <w:rPr>
          <w:b/>
          <w:sz w:val="28"/>
          <w:szCs w:val="28"/>
          <w:lang w:val="uk-UA"/>
        </w:rPr>
      </w:pPr>
      <w:r w:rsidRPr="00A941F5">
        <w:rPr>
          <w:b/>
          <w:sz w:val="28"/>
          <w:szCs w:val="28"/>
          <w:lang w:val="uk-UA"/>
        </w:rPr>
        <w:t>1.2 Характеристика продукції підприємства та ринків її збуту</w:t>
      </w:r>
    </w:p>
    <w:p w:rsidR="00F15A33" w:rsidRPr="00A941F5" w:rsidRDefault="00F15A33" w:rsidP="00A941F5">
      <w:pPr>
        <w:autoSpaceDE w:val="0"/>
        <w:autoSpaceDN w:val="0"/>
        <w:adjustRightInd w:val="0"/>
        <w:ind w:firstLine="720"/>
        <w:rPr>
          <w:b/>
          <w:sz w:val="28"/>
          <w:szCs w:val="28"/>
          <w:lang w:val="uk-UA"/>
        </w:rPr>
      </w:pPr>
    </w:p>
    <w:p w:rsidR="00AB1BA4" w:rsidRPr="00A941F5" w:rsidRDefault="00AB1BA4" w:rsidP="00A941F5">
      <w:pPr>
        <w:autoSpaceDE w:val="0"/>
        <w:autoSpaceDN w:val="0"/>
        <w:adjustRightInd w:val="0"/>
        <w:ind w:firstLine="720"/>
        <w:rPr>
          <w:sz w:val="28"/>
          <w:szCs w:val="28"/>
          <w:lang w:val="uk-UA"/>
        </w:rPr>
      </w:pPr>
      <w:r w:rsidRPr="00A941F5">
        <w:rPr>
          <w:sz w:val="28"/>
          <w:szCs w:val="28"/>
          <w:lang w:val="uk-UA"/>
        </w:rPr>
        <w:t>Сьогодні д</w:t>
      </w:r>
      <w:r w:rsidRPr="00A941F5">
        <w:rPr>
          <w:bCs/>
          <w:sz w:val="28"/>
          <w:szCs w:val="28"/>
          <w:lang w:val="uk-UA"/>
        </w:rPr>
        <w:t>ержавне виробниче об’єднання “Південний машинобудівний завод ім.О.М.Макарова”</w:t>
      </w:r>
      <w:r w:rsidRPr="00A941F5">
        <w:rPr>
          <w:sz w:val="28"/>
          <w:szCs w:val="28"/>
          <w:lang w:val="uk-UA"/>
        </w:rPr>
        <w:t xml:space="preserve"> головне державне підприємство ракетно</w:t>
      </w:r>
      <w:r w:rsidR="00F42AC2">
        <w:rPr>
          <w:sz w:val="28"/>
          <w:szCs w:val="28"/>
          <w:lang w:val="uk-UA"/>
        </w:rPr>
        <w:t>-</w:t>
      </w:r>
      <w:r w:rsidRPr="00A941F5">
        <w:rPr>
          <w:sz w:val="28"/>
          <w:szCs w:val="28"/>
          <w:lang w:val="uk-UA"/>
        </w:rPr>
        <w:t>космічної галузі машинобудування. Підприємство багатопрофільне, виробляє:</w:t>
      </w:r>
    </w:p>
    <w:p w:rsidR="00AB1BA4" w:rsidRPr="00A941F5" w:rsidRDefault="00AB1BA4" w:rsidP="00A941F5">
      <w:pPr>
        <w:autoSpaceDE w:val="0"/>
        <w:autoSpaceDN w:val="0"/>
        <w:adjustRightInd w:val="0"/>
        <w:ind w:firstLine="720"/>
        <w:rPr>
          <w:sz w:val="28"/>
          <w:szCs w:val="28"/>
          <w:lang w:val="uk-UA"/>
        </w:rPr>
      </w:pPr>
      <w:r w:rsidRPr="00A941F5">
        <w:rPr>
          <w:sz w:val="28"/>
          <w:szCs w:val="28"/>
          <w:lang w:val="uk-UA"/>
        </w:rPr>
        <w:t>ракетоносії типу "Зеніт", "Циклон", космічні апарати,</w:t>
      </w:r>
    </w:p>
    <w:p w:rsidR="00AB1BA4" w:rsidRPr="00A941F5" w:rsidRDefault="00AB1BA4" w:rsidP="00A941F5">
      <w:pPr>
        <w:autoSpaceDE w:val="0"/>
        <w:autoSpaceDN w:val="0"/>
        <w:adjustRightInd w:val="0"/>
        <w:ind w:firstLine="720"/>
        <w:rPr>
          <w:sz w:val="28"/>
          <w:szCs w:val="28"/>
          <w:lang w:val="uk-UA"/>
        </w:rPr>
      </w:pPr>
      <w:r w:rsidRPr="00A941F5">
        <w:rPr>
          <w:sz w:val="28"/>
          <w:szCs w:val="28"/>
          <w:lang w:val="uk-UA"/>
        </w:rPr>
        <w:t>універсально</w:t>
      </w:r>
      <w:r w:rsidR="00F42AC2">
        <w:rPr>
          <w:sz w:val="28"/>
          <w:szCs w:val="28"/>
          <w:lang w:val="uk-UA"/>
        </w:rPr>
        <w:t>-</w:t>
      </w:r>
      <w:r w:rsidRPr="00A941F5">
        <w:rPr>
          <w:sz w:val="28"/>
          <w:szCs w:val="28"/>
          <w:lang w:val="uk-UA"/>
        </w:rPr>
        <w:t>просапні трактори ЮМЗ6, ЮМЗ80, ЮМЗ82,</w:t>
      </w:r>
    </w:p>
    <w:p w:rsidR="00AB1BA4" w:rsidRPr="00A941F5" w:rsidRDefault="00AB1BA4" w:rsidP="00A941F5">
      <w:pPr>
        <w:autoSpaceDE w:val="0"/>
        <w:autoSpaceDN w:val="0"/>
        <w:adjustRightInd w:val="0"/>
        <w:ind w:firstLine="720"/>
        <w:rPr>
          <w:sz w:val="28"/>
          <w:szCs w:val="28"/>
          <w:lang w:val="uk-UA"/>
        </w:rPr>
      </w:pPr>
      <w:r w:rsidRPr="00A941F5">
        <w:rPr>
          <w:sz w:val="28"/>
          <w:szCs w:val="28"/>
          <w:lang w:val="uk-UA"/>
        </w:rPr>
        <w:t>односекційні тролейбуси ЮМЗТ2,</w:t>
      </w:r>
    </w:p>
    <w:p w:rsidR="00AB1BA4" w:rsidRPr="00A941F5" w:rsidRDefault="00AB1BA4" w:rsidP="00A941F5">
      <w:pPr>
        <w:autoSpaceDE w:val="0"/>
        <w:autoSpaceDN w:val="0"/>
        <w:adjustRightInd w:val="0"/>
        <w:ind w:firstLine="720"/>
        <w:rPr>
          <w:sz w:val="28"/>
          <w:szCs w:val="28"/>
          <w:lang w:val="uk-UA"/>
        </w:rPr>
      </w:pPr>
      <w:r w:rsidRPr="00A941F5">
        <w:rPr>
          <w:sz w:val="28"/>
          <w:szCs w:val="28"/>
          <w:lang w:val="uk-UA"/>
        </w:rPr>
        <w:t>пневматичні сівалки СЗПЦ12,</w:t>
      </w:r>
    </w:p>
    <w:p w:rsidR="00AB1BA4" w:rsidRPr="00A941F5" w:rsidRDefault="00AB1BA4" w:rsidP="00A941F5">
      <w:pPr>
        <w:autoSpaceDE w:val="0"/>
        <w:autoSpaceDN w:val="0"/>
        <w:adjustRightInd w:val="0"/>
        <w:ind w:firstLine="720"/>
        <w:rPr>
          <w:sz w:val="28"/>
          <w:szCs w:val="28"/>
          <w:lang w:val="uk-UA"/>
        </w:rPr>
      </w:pPr>
      <w:r w:rsidRPr="00A941F5">
        <w:rPr>
          <w:sz w:val="28"/>
          <w:szCs w:val="28"/>
          <w:lang w:val="uk-UA"/>
        </w:rPr>
        <w:t>шасі для літака АН140,</w:t>
      </w:r>
    </w:p>
    <w:p w:rsidR="00AB1BA4" w:rsidRPr="00A941F5" w:rsidRDefault="00AB1BA4" w:rsidP="00A941F5">
      <w:pPr>
        <w:autoSpaceDE w:val="0"/>
        <w:autoSpaceDN w:val="0"/>
        <w:adjustRightInd w:val="0"/>
        <w:ind w:firstLine="720"/>
        <w:rPr>
          <w:sz w:val="28"/>
          <w:szCs w:val="28"/>
          <w:lang w:val="uk-UA"/>
        </w:rPr>
      </w:pPr>
      <w:r w:rsidRPr="00A941F5">
        <w:rPr>
          <w:sz w:val="28"/>
          <w:szCs w:val="28"/>
          <w:lang w:val="uk-UA"/>
        </w:rPr>
        <w:t>вітроенергоустановки ВЕУ 56100,</w:t>
      </w:r>
    </w:p>
    <w:p w:rsidR="00AB1BA4" w:rsidRPr="00A941F5" w:rsidRDefault="00AB1BA4" w:rsidP="00A941F5">
      <w:pPr>
        <w:autoSpaceDE w:val="0"/>
        <w:autoSpaceDN w:val="0"/>
        <w:adjustRightInd w:val="0"/>
        <w:ind w:firstLine="720"/>
        <w:rPr>
          <w:sz w:val="28"/>
          <w:szCs w:val="28"/>
          <w:lang w:val="uk-UA"/>
        </w:rPr>
      </w:pPr>
      <w:r w:rsidRPr="00A941F5">
        <w:rPr>
          <w:sz w:val="28"/>
          <w:szCs w:val="28"/>
          <w:lang w:val="uk-UA"/>
        </w:rPr>
        <w:t>технологічне устаткування, інструмент,</w:t>
      </w:r>
    </w:p>
    <w:p w:rsidR="00AB1BA4" w:rsidRPr="00A941F5" w:rsidRDefault="00AB1BA4" w:rsidP="00A941F5">
      <w:pPr>
        <w:autoSpaceDE w:val="0"/>
        <w:autoSpaceDN w:val="0"/>
        <w:adjustRightInd w:val="0"/>
        <w:ind w:firstLine="720"/>
        <w:rPr>
          <w:sz w:val="28"/>
          <w:szCs w:val="28"/>
          <w:lang w:val="uk-UA"/>
        </w:rPr>
      </w:pPr>
      <w:r w:rsidRPr="00A941F5">
        <w:rPr>
          <w:sz w:val="28"/>
          <w:szCs w:val="28"/>
          <w:lang w:val="uk-UA"/>
        </w:rPr>
        <w:t>енергоносії ( пар, гаряча вода, стиснуте повітря та інше),</w:t>
      </w:r>
    </w:p>
    <w:p w:rsidR="00AB1BA4" w:rsidRPr="00A941F5" w:rsidRDefault="00AB1BA4" w:rsidP="00A941F5">
      <w:pPr>
        <w:autoSpaceDE w:val="0"/>
        <w:autoSpaceDN w:val="0"/>
        <w:adjustRightInd w:val="0"/>
        <w:ind w:firstLine="720"/>
        <w:rPr>
          <w:sz w:val="28"/>
          <w:szCs w:val="28"/>
          <w:lang w:val="uk-UA"/>
        </w:rPr>
      </w:pPr>
      <w:r w:rsidRPr="00A941F5">
        <w:rPr>
          <w:sz w:val="28"/>
          <w:szCs w:val="28"/>
          <w:lang w:val="uk-UA"/>
        </w:rPr>
        <w:t>іншу продукцію по замовленням.</w:t>
      </w:r>
    </w:p>
    <w:p w:rsidR="00AB1BA4" w:rsidRPr="00A941F5" w:rsidRDefault="00AB1BA4" w:rsidP="00A941F5">
      <w:pPr>
        <w:autoSpaceDE w:val="0"/>
        <w:autoSpaceDN w:val="0"/>
        <w:adjustRightInd w:val="0"/>
        <w:ind w:firstLine="720"/>
        <w:rPr>
          <w:sz w:val="28"/>
          <w:szCs w:val="28"/>
          <w:lang w:val="uk-UA"/>
        </w:rPr>
      </w:pPr>
      <w:r w:rsidRPr="00A941F5">
        <w:rPr>
          <w:sz w:val="28"/>
          <w:szCs w:val="28"/>
          <w:lang w:val="uk-UA"/>
        </w:rPr>
        <w:t>Структура та обсяги товарної продукції</w:t>
      </w:r>
      <w:r w:rsidR="00A941F5">
        <w:rPr>
          <w:sz w:val="28"/>
          <w:szCs w:val="28"/>
          <w:lang w:val="uk-UA"/>
        </w:rPr>
        <w:t xml:space="preserve"> </w:t>
      </w:r>
      <w:r w:rsidRPr="00A941F5">
        <w:rPr>
          <w:sz w:val="28"/>
          <w:szCs w:val="28"/>
          <w:lang w:val="uk-UA"/>
        </w:rPr>
        <w:t>у 2006 – 2007 рр. наведені в табл..1.1.</w:t>
      </w:r>
      <w:r w:rsidR="00A941F5">
        <w:rPr>
          <w:sz w:val="28"/>
          <w:szCs w:val="28"/>
          <w:lang w:val="uk-UA"/>
        </w:rPr>
        <w:t xml:space="preserve"> </w:t>
      </w:r>
      <w:r w:rsidRPr="00A941F5">
        <w:rPr>
          <w:sz w:val="28"/>
          <w:szCs w:val="28"/>
          <w:lang w:val="uk-UA"/>
        </w:rPr>
        <w:t>В структурі</w:t>
      </w:r>
      <w:r w:rsidR="00A941F5">
        <w:rPr>
          <w:sz w:val="28"/>
          <w:szCs w:val="28"/>
          <w:lang w:val="uk-UA"/>
        </w:rPr>
        <w:t xml:space="preserve"> </w:t>
      </w:r>
      <w:r w:rsidRPr="00A941F5">
        <w:rPr>
          <w:sz w:val="28"/>
          <w:szCs w:val="28"/>
          <w:lang w:val="uk-UA"/>
        </w:rPr>
        <w:t>товарного випуску основну</w:t>
      </w:r>
      <w:r w:rsidR="00A941F5">
        <w:rPr>
          <w:sz w:val="28"/>
          <w:szCs w:val="28"/>
          <w:lang w:val="uk-UA"/>
        </w:rPr>
        <w:t xml:space="preserve"> </w:t>
      </w:r>
      <w:r w:rsidRPr="00A941F5">
        <w:rPr>
          <w:sz w:val="28"/>
          <w:szCs w:val="28"/>
          <w:lang w:val="uk-UA"/>
        </w:rPr>
        <w:t>питому вагу займає ракетно</w:t>
      </w:r>
      <w:r w:rsidR="00F42AC2">
        <w:rPr>
          <w:sz w:val="28"/>
          <w:szCs w:val="28"/>
          <w:lang w:val="uk-UA"/>
        </w:rPr>
        <w:t>-</w:t>
      </w:r>
      <w:r w:rsidRPr="00A941F5">
        <w:rPr>
          <w:sz w:val="28"/>
          <w:szCs w:val="28"/>
          <w:lang w:val="uk-UA"/>
        </w:rPr>
        <w:t>космічна продукція: 2006р. – 61 %, 2007р. – 71%. Випуск цієї продукції збільшився в порівнянні з 2006р. на 73,4%.</w:t>
      </w:r>
    </w:p>
    <w:p w:rsidR="00AB1BA4" w:rsidRPr="00A941F5" w:rsidRDefault="00AB1BA4" w:rsidP="00A941F5">
      <w:pPr>
        <w:autoSpaceDE w:val="0"/>
        <w:autoSpaceDN w:val="0"/>
        <w:adjustRightInd w:val="0"/>
        <w:ind w:firstLine="720"/>
        <w:rPr>
          <w:sz w:val="28"/>
          <w:szCs w:val="28"/>
          <w:lang w:val="uk-UA"/>
        </w:rPr>
      </w:pPr>
      <w:r w:rsidRPr="00A941F5">
        <w:rPr>
          <w:sz w:val="28"/>
          <w:szCs w:val="28"/>
          <w:lang w:val="uk-UA"/>
        </w:rPr>
        <w:t>Виробництво цивільної продукції у 2007 р. зросло в порівнянні з минулим роком на 11%. Значно збільшилось виробництво тракторів – на 68,8 %. У 2007р. тракторне виробництво займає більше половини випуску цивільної продукції, тоді як у 2006р. лише третину. Виробництво тролейбусів зменшилось на 42%.</w:t>
      </w:r>
      <w:r w:rsidR="00A941F5">
        <w:rPr>
          <w:sz w:val="28"/>
          <w:szCs w:val="28"/>
          <w:lang w:val="uk-UA"/>
        </w:rPr>
        <w:t xml:space="preserve"> </w:t>
      </w:r>
      <w:r w:rsidRPr="00A941F5">
        <w:rPr>
          <w:sz w:val="28"/>
          <w:szCs w:val="28"/>
          <w:lang w:val="uk-UA"/>
        </w:rPr>
        <w:t>Зросли енергетичні послуги на 19%.</w:t>
      </w:r>
    </w:p>
    <w:p w:rsidR="00976918" w:rsidRPr="00A941F5" w:rsidRDefault="00976918" w:rsidP="00A941F5">
      <w:pPr>
        <w:autoSpaceDE w:val="0"/>
        <w:autoSpaceDN w:val="0"/>
        <w:adjustRightInd w:val="0"/>
        <w:ind w:firstLine="720"/>
        <w:rPr>
          <w:sz w:val="28"/>
          <w:szCs w:val="28"/>
          <w:lang w:val="uk-UA"/>
        </w:rPr>
      </w:pPr>
      <w:r w:rsidRPr="00A941F5">
        <w:rPr>
          <w:sz w:val="28"/>
          <w:szCs w:val="28"/>
          <w:lang w:val="uk-UA"/>
        </w:rPr>
        <w:t xml:space="preserve">Виробнича діяльність підприємства та </w:t>
      </w:r>
      <w:r w:rsidR="00B479FA" w:rsidRPr="00A941F5">
        <w:rPr>
          <w:sz w:val="28"/>
          <w:szCs w:val="28"/>
          <w:lang w:val="uk-UA"/>
        </w:rPr>
        <w:t xml:space="preserve">номенклатура </w:t>
      </w:r>
      <w:r w:rsidRPr="00A941F5">
        <w:rPr>
          <w:sz w:val="28"/>
          <w:szCs w:val="28"/>
          <w:lang w:val="uk-UA"/>
        </w:rPr>
        <w:t>продукці</w:t>
      </w:r>
      <w:r w:rsidR="00B479FA" w:rsidRPr="00A941F5">
        <w:rPr>
          <w:sz w:val="28"/>
          <w:szCs w:val="28"/>
          <w:lang w:val="uk-UA"/>
        </w:rPr>
        <w:t>ї</w:t>
      </w:r>
      <w:r w:rsidRPr="00A941F5">
        <w:rPr>
          <w:sz w:val="28"/>
          <w:szCs w:val="28"/>
          <w:lang w:val="uk-UA"/>
        </w:rPr>
        <w:t xml:space="preserve"> виробництва</w:t>
      </w:r>
      <w:r w:rsidR="00682E25" w:rsidRPr="00A941F5">
        <w:rPr>
          <w:sz w:val="28"/>
          <w:szCs w:val="28"/>
          <w:lang w:val="uk-UA"/>
        </w:rPr>
        <w:t>:</w:t>
      </w:r>
    </w:p>
    <w:p w:rsidR="00976918" w:rsidRPr="00A941F5" w:rsidRDefault="00976918" w:rsidP="00A941F5">
      <w:pPr>
        <w:autoSpaceDE w:val="0"/>
        <w:autoSpaceDN w:val="0"/>
        <w:adjustRightInd w:val="0"/>
        <w:ind w:firstLine="720"/>
        <w:rPr>
          <w:sz w:val="28"/>
          <w:szCs w:val="28"/>
          <w:lang w:val="uk-UA"/>
        </w:rPr>
      </w:pPr>
      <w:r w:rsidRPr="00A941F5">
        <w:rPr>
          <w:sz w:val="28"/>
          <w:szCs w:val="28"/>
          <w:lang w:val="uk-UA"/>
        </w:rPr>
        <w:t>1.1. Продукція ракетно</w:t>
      </w:r>
      <w:r w:rsidR="00F42AC2">
        <w:rPr>
          <w:sz w:val="28"/>
          <w:szCs w:val="28"/>
          <w:lang w:val="uk-UA"/>
        </w:rPr>
        <w:t>-</w:t>
      </w:r>
      <w:r w:rsidRPr="00A941F5">
        <w:rPr>
          <w:sz w:val="28"/>
          <w:szCs w:val="28"/>
          <w:lang w:val="uk-UA"/>
        </w:rPr>
        <w:t>космічного призначення: ракетоносії типу "Зеніт", "Циклон", космічні апарати, ракетні двигуни.</w:t>
      </w:r>
    </w:p>
    <w:p w:rsidR="00976918" w:rsidRPr="00A941F5" w:rsidRDefault="00976918" w:rsidP="00A941F5">
      <w:pPr>
        <w:autoSpaceDE w:val="0"/>
        <w:autoSpaceDN w:val="0"/>
        <w:adjustRightInd w:val="0"/>
        <w:ind w:firstLine="720"/>
        <w:rPr>
          <w:sz w:val="28"/>
          <w:szCs w:val="28"/>
          <w:lang w:val="uk-UA"/>
        </w:rPr>
      </w:pPr>
      <w:r w:rsidRPr="00A941F5">
        <w:rPr>
          <w:sz w:val="28"/>
          <w:szCs w:val="28"/>
          <w:lang w:val="uk-UA"/>
        </w:rPr>
        <w:t>1.2. Наукоємна продукція з використанням космічних технологій: одно, двосекційні тролейбуси ЮМЗТ1, ЮМЗТ2, трамваї ЮМЗТ3К, та комплектації до трамваїв ЮМЗТ3К, шасі для літаків АН140, АН148 вітроенергетичних установок ВЕУ 56100, продукцію для пищевої та переробної промисловості.</w:t>
      </w:r>
    </w:p>
    <w:p w:rsidR="00976918" w:rsidRPr="00A941F5" w:rsidRDefault="00976918" w:rsidP="00A941F5">
      <w:pPr>
        <w:autoSpaceDE w:val="0"/>
        <w:autoSpaceDN w:val="0"/>
        <w:adjustRightInd w:val="0"/>
        <w:ind w:firstLine="720"/>
        <w:rPr>
          <w:sz w:val="28"/>
          <w:szCs w:val="28"/>
          <w:lang w:val="uk-UA"/>
        </w:rPr>
      </w:pPr>
      <w:r w:rsidRPr="00A941F5">
        <w:rPr>
          <w:sz w:val="28"/>
          <w:szCs w:val="28"/>
          <w:lang w:val="uk-UA"/>
        </w:rPr>
        <w:t>1.3. Універсально</w:t>
      </w:r>
      <w:r w:rsidR="00F42AC2">
        <w:rPr>
          <w:sz w:val="28"/>
          <w:szCs w:val="28"/>
          <w:lang w:val="uk-UA"/>
        </w:rPr>
        <w:t>-</w:t>
      </w:r>
      <w:r w:rsidRPr="00A941F5">
        <w:rPr>
          <w:sz w:val="28"/>
          <w:szCs w:val="28"/>
          <w:lang w:val="uk-UA"/>
        </w:rPr>
        <w:t>пропасні трактори ЮМЗ6, ЮМЗ80, ЮМЗ82.</w:t>
      </w:r>
    </w:p>
    <w:p w:rsidR="00976918" w:rsidRPr="00A941F5" w:rsidRDefault="00976918" w:rsidP="00A941F5">
      <w:pPr>
        <w:autoSpaceDE w:val="0"/>
        <w:autoSpaceDN w:val="0"/>
        <w:adjustRightInd w:val="0"/>
        <w:ind w:firstLine="720"/>
        <w:rPr>
          <w:sz w:val="28"/>
          <w:szCs w:val="28"/>
          <w:lang w:val="uk-UA"/>
        </w:rPr>
      </w:pPr>
      <w:r w:rsidRPr="00A941F5">
        <w:rPr>
          <w:sz w:val="28"/>
          <w:szCs w:val="28"/>
          <w:lang w:val="uk-UA"/>
        </w:rPr>
        <w:t>1.4. Виробництво та постачання енергоносіїв (пар, гаряча вода, стисле повітря).</w:t>
      </w:r>
    </w:p>
    <w:p w:rsidR="00976918" w:rsidRPr="00A941F5" w:rsidRDefault="00976918" w:rsidP="00A941F5">
      <w:pPr>
        <w:autoSpaceDE w:val="0"/>
        <w:autoSpaceDN w:val="0"/>
        <w:adjustRightInd w:val="0"/>
        <w:ind w:firstLine="720"/>
        <w:rPr>
          <w:sz w:val="28"/>
          <w:szCs w:val="28"/>
          <w:lang w:val="uk-UA"/>
        </w:rPr>
      </w:pPr>
      <w:r w:rsidRPr="00A941F5">
        <w:rPr>
          <w:sz w:val="28"/>
          <w:szCs w:val="28"/>
          <w:lang w:val="uk-UA"/>
        </w:rPr>
        <w:t>1.5. Виготовлення технологічного обладнання, інструменту, пресформ.</w:t>
      </w:r>
    </w:p>
    <w:p w:rsidR="00976918" w:rsidRPr="00A941F5" w:rsidRDefault="00976918" w:rsidP="00A941F5">
      <w:pPr>
        <w:autoSpaceDE w:val="0"/>
        <w:autoSpaceDN w:val="0"/>
        <w:adjustRightInd w:val="0"/>
        <w:ind w:firstLine="720"/>
        <w:rPr>
          <w:sz w:val="28"/>
          <w:szCs w:val="28"/>
          <w:lang w:val="uk-UA"/>
        </w:rPr>
      </w:pPr>
      <w:r w:rsidRPr="00A941F5">
        <w:rPr>
          <w:sz w:val="28"/>
          <w:szCs w:val="28"/>
          <w:lang w:val="uk-UA"/>
        </w:rPr>
        <w:t>1.6. Крім цього, підприємство проводить широкий спектр робіт з освоєння виробництва сучасної продукції виробничо</w:t>
      </w:r>
      <w:r w:rsidR="00F42AC2">
        <w:rPr>
          <w:sz w:val="28"/>
          <w:szCs w:val="28"/>
          <w:lang w:val="uk-UA"/>
        </w:rPr>
        <w:t>-</w:t>
      </w:r>
      <w:r w:rsidRPr="00A941F5">
        <w:rPr>
          <w:sz w:val="28"/>
          <w:szCs w:val="28"/>
          <w:lang w:val="uk-UA"/>
        </w:rPr>
        <w:t xml:space="preserve">технічного призначення: нових моделей тролейбусів: ЮМЗТ209, ЮМЗТ3К, тракторів ЮМЗ80/82 потужністю 80 к.с., тракторів потужністю 80 и 100 к.с. (ЮМЗ8285, ЮМЗ10280) з якісно новими технічними характеристиками, гами навісного обладнання на трактор, продукції для </w:t>
      </w:r>
      <w:r w:rsidR="00F42AC2">
        <w:rPr>
          <w:sz w:val="28"/>
          <w:szCs w:val="28"/>
          <w:lang w:val="uk-UA"/>
        </w:rPr>
        <w:t>харчової</w:t>
      </w:r>
      <w:r w:rsidRPr="00A941F5">
        <w:rPr>
          <w:sz w:val="28"/>
          <w:szCs w:val="28"/>
          <w:lang w:val="uk-UA"/>
        </w:rPr>
        <w:t xml:space="preserve"> та переробних галузей промисловості.</w:t>
      </w:r>
    </w:p>
    <w:p w:rsidR="00261E94" w:rsidRPr="00A941F5" w:rsidRDefault="00976918" w:rsidP="00A941F5">
      <w:pPr>
        <w:autoSpaceDE w:val="0"/>
        <w:autoSpaceDN w:val="0"/>
        <w:adjustRightInd w:val="0"/>
        <w:ind w:firstLine="720"/>
        <w:rPr>
          <w:sz w:val="28"/>
          <w:szCs w:val="28"/>
          <w:lang w:val="uk-UA"/>
        </w:rPr>
      </w:pPr>
      <w:r w:rsidRPr="00A941F5">
        <w:rPr>
          <w:sz w:val="28"/>
          <w:szCs w:val="28"/>
          <w:lang w:val="uk-UA"/>
        </w:rPr>
        <w:t xml:space="preserve">2. </w:t>
      </w:r>
      <w:r w:rsidR="00B479FA" w:rsidRPr="00A941F5">
        <w:rPr>
          <w:sz w:val="28"/>
          <w:szCs w:val="28"/>
          <w:lang w:val="uk-UA"/>
        </w:rPr>
        <w:t>Р</w:t>
      </w:r>
      <w:r w:rsidRPr="00A941F5">
        <w:rPr>
          <w:sz w:val="28"/>
          <w:szCs w:val="28"/>
          <w:lang w:val="uk-UA"/>
        </w:rPr>
        <w:t>озробк</w:t>
      </w:r>
      <w:r w:rsidR="00B479FA" w:rsidRPr="00A941F5">
        <w:rPr>
          <w:sz w:val="28"/>
          <w:szCs w:val="28"/>
          <w:lang w:val="uk-UA"/>
        </w:rPr>
        <w:t>а</w:t>
      </w:r>
      <w:r w:rsidRPr="00A941F5">
        <w:rPr>
          <w:sz w:val="28"/>
          <w:szCs w:val="28"/>
          <w:lang w:val="uk-UA"/>
        </w:rPr>
        <w:t>, іспит, гарантійне обслуговування та експлуатацію ракетних двигунів, супутників, ракетоносіїв і іншої спеціальної техніки, тракторів та запасних частин до неї, тролейбусів, трамваїв та інших транспортних засобів, технологічного обладнання для інших галузей промисловості, космічних апаратів та їх складових частин, наземної космічної інфраструктури та її складових частин, обладнання, що входить до складу космічного сегменту супутникових систем.</w:t>
      </w:r>
    </w:p>
    <w:p w:rsidR="00261E94" w:rsidRPr="00A941F5" w:rsidRDefault="00976918" w:rsidP="00A941F5">
      <w:pPr>
        <w:autoSpaceDE w:val="0"/>
        <w:autoSpaceDN w:val="0"/>
        <w:adjustRightInd w:val="0"/>
        <w:ind w:firstLine="720"/>
        <w:rPr>
          <w:sz w:val="28"/>
          <w:szCs w:val="28"/>
          <w:lang w:val="uk-UA"/>
        </w:rPr>
      </w:pPr>
      <w:r w:rsidRPr="00A941F5">
        <w:rPr>
          <w:sz w:val="28"/>
          <w:szCs w:val="28"/>
          <w:lang w:val="uk-UA"/>
        </w:rPr>
        <w:t xml:space="preserve">3. </w:t>
      </w:r>
      <w:r w:rsidR="00B479FA" w:rsidRPr="00A941F5">
        <w:rPr>
          <w:sz w:val="28"/>
          <w:szCs w:val="28"/>
          <w:lang w:val="uk-UA"/>
        </w:rPr>
        <w:t>Н</w:t>
      </w:r>
      <w:r w:rsidRPr="00A941F5">
        <w:rPr>
          <w:sz w:val="28"/>
          <w:szCs w:val="28"/>
          <w:lang w:val="uk-UA"/>
        </w:rPr>
        <w:t>аукові пошуки, які пов'язані зі створенням та використанням техніки и технологій.</w:t>
      </w:r>
    </w:p>
    <w:p w:rsidR="00261E94" w:rsidRPr="00A941F5" w:rsidRDefault="00976918" w:rsidP="00A941F5">
      <w:pPr>
        <w:autoSpaceDE w:val="0"/>
        <w:autoSpaceDN w:val="0"/>
        <w:adjustRightInd w:val="0"/>
        <w:ind w:firstLine="720"/>
        <w:rPr>
          <w:sz w:val="28"/>
          <w:szCs w:val="28"/>
          <w:lang w:val="uk-UA"/>
        </w:rPr>
      </w:pPr>
      <w:r w:rsidRPr="00A941F5">
        <w:rPr>
          <w:sz w:val="28"/>
          <w:szCs w:val="28"/>
          <w:lang w:val="uk-UA"/>
        </w:rPr>
        <w:t xml:space="preserve">4. </w:t>
      </w:r>
      <w:r w:rsidR="00B479FA" w:rsidRPr="00A941F5">
        <w:rPr>
          <w:sz w:val="28"/>
          <w:szCs w:val="28"/>
          <w:lang w:val="uk-UA"/>
        </w:rPr>
        <w:t>Ро</w:t>
      </w:r>
      <w:r w:rsidRPr="00A941F5">
        <w:rPr>
          <w:sz w:val="28"/>
          <w:szCs w:val="28"/>
          <w:lang w:val="uk-UA"/>
        </w:rPr>
        <w:t>зборк</w:t>
      </w:r>
      <w:r w:rsidR="00B479FA" w:rsidRPr="00A941F5">
        <w:rPr>
          <w:sz w:val="28"/>
          <w:szCs w:val="28"/>
          <w:lang w:val="uk-UA"/>
        </w:rPr>
        <w:t>а</w:t>
      </w:r>
      <w:r w:rsidRPr="00A941F5">
        <w:rPr>
          <w:sz w:val="28"/>
          <w:szCs w:val="28"/>
          <w:lang w:val="uk-UA"/>
        </w:rPr>
        <w:t xml:space="preserve"> та утилизацію спецтехники.</w:t>
      </w:r>
    </w:p>
    <w:p w:rsidR="00261E94" w:rsidRPr="00A941F5" w:rsidRDefault="00976918" w:rsidP="00A941F5">
      <w:pPr>
        <w:autoSpaceDE w:val="0"/>
        <w:autoSpaceDN w:val="0"/>
        <w:adjustRightInd w:val="0"/>
        <w:ind w:firstLine="720"/>
        <w:rPr>
          <w:sz w:val="28"/>
          <w:szCs w:val="28"/>
          <w:lang w:val="uk-UA"/>
        </w:rPr>
      </w:pPr>
      <w:r w:rsidRPr="00A941F5">
        <w:rPr>
          <w:sz w:val="28"/>
          <w:szCs w:val="28"/>
          <w:lang w:val="uk-UA"/>
        </w:rPr>
        <w:t>5. Розроб</w:t>
      </w:r>
      <w:r w:rsidR="00B479FA" w:rsidRPr="00A941F5">
        <w:rPr>
          <w:sz w:val="28"/>
          <w:szCs w:val="28"/>
          <w:lang w:val="uk-UA"/>
        </w:rPr>
        <w:t>ка</w:t>
      </w:r>
      <w:r w:rsidRPr="00A941F5">
        <w:rPr>
          <w:sz w:val="28"/>
          <w:szCs w:val="28"/>
          <w:lang w:val="uk-UA"/>
        </w:rPr>
        <w:t xml:space="preserve"> та виготовл</w:t>
      </w:r>
      <w:r w:rsidR="00B479FA" w:rsidRPr="00A941F5">
        <w:rPr>
          <w:sz w:val="28"/>
          <w:szCs w:val="28"/>
          <w:lang w:val="uk-UA"/>
        </w:rPr>
        <w:t>ення</w:t>
      </w:r>
      <w:r w:rsidRPr="00A941F5">
        <w:rPr>
          <w:sz w:val="28"/>
          <w:szCs w:val="28"/>
          <w:lang w:val="uk-UA"/>
        </w:rPr>
        <w:t xml:space="preserve"> радіаційно</w:t>
      </w:r>
      <w:r w:rsidR="00F42AC2">
        <w:rPr>
          <w:sz w:val="28"/>
          <w:szCs w:val="28"/>
          <w:lang w:val="uk-UA"/>
        </w:rPr>
        <w:t>-</w:t>
      </w:r>
      <w:r w:rsidRPr="00A941F5">
        <w:rPr>
          <w:sz w:val="28"/>
          <w:szCs w:val="28"/>
          <w:lang w:val="uk-UA"/>
        </w:rPr>
        <w:t>захисні матеріали, контейнери.</w:t>
      </w:r>
    </w:p>
    <w:p w:rsidR="00261E94" w:rsidRPr="00A941F5" w:rsidRDefault="00976918" w:rsidP="00A941F5">
      <w:pPr>
        <w:autoSpaceDE w:val="0"/>
        <w:autoSpaceDN w:val="0"/>
        <w:adjustRightInd w:val="0"/>
        <w:ind w:firstLine="720"/>
        <w:rPr>
          <w:sz w:val="28"/>
          <w:szCs w:val="28"/>
          <w:lang w:val="uk-UA"/>
        </w:rPr>
      </w:pPr>
      <w:r w:rsidRPr="00A941F5">
        <w:rPr>
          <w:sz w:val="28"/>
          <w:szCs w:val="28"/>
          <w:lang w:val="uk-UA"/>
        </w:rPr>
        <w:t xml:space="preserve">6. </w:t>
      </w:r>
      <w:r w:rsidR="00B479FA" w:rsidRPr="00A941F5">
        <w:rPr>
          <w:sz w:val="28"/>
          <w:szCs w:val="28"/>
          <w:lang w:val="uk-UA"/>
        </w:rPr>
        <w:t>П</w:t>
      </w:r>
      <w:r w:rsidRPr="00A941F5">
        <w:rPr>
          <w:sz w:val="28"/>
          <w:szCs w:val="28"/>
          <w:lang w:val="uk-UA"/>
        </w:rPr>
        <w:t>ослуги по охрані об'єктів.</w:t>
      </w:r>
    </w:p>
    <w:p w:rsidR="00261E94" w:rsidRPr="00A941F5" w:rsidRDefault="00976918" w:rsidP="00A941F5">
      <w:pPr>
        <w:autoSpaceDE w:val="0"/>
        <w:autoSpaceDN w:val="0"/>
        <w:adjustRightInd w:val="0"/>
        <w:ind w:firstLine="720"/>
        <w:rPr>
          <w:sz w:val="28"/>
          <w:szCs w:val="28"/>
          <w:lang w:val="uk-UA"/>
        </w:rPr>
      </w:pPr>
      <w:r w:rsidRPr="00A941F5">
        <w:rPr>
          <w:sz w:val="28"/>
          <w:szCs w:val="28"/>
          <w:lang w:val="uk-UA"/>
        </w:rPr>
        <w:t xml:space="preserve">7. </w:t>
      </w:r>
      <w:r w:rsidR="00B479FA" w:rsidRPr="00A941F5">
        <w:rPr>
          <w:sz w:val="28"/>
          <w:szCs w:val="28"/>
          <w:lang w:val="uk-UA"/>
        </w:rPr>
        <w:t>С</w:t>
      </w:r>
      <w:r w:rsidRPr="00A941F5">
        <w:rPr>
          <w:sz w:val="28"/>
          <w:szCs w:val="28"/>
          <w:lang w:val="uk-UA"/>
        </w:rPr>
        <w:t>оціально</w:t>
      </w:r>
      <w:r w:rsidR="00F42AC2">
        <w:rPr>
          <w:sz w:val="28"/>
          <w:szCs w:val="28"/>
          <w:lang w:val="uk-UA"/>
        </w:rPr>
        <w:t>-</w:t>
      </w:r>
      <w:r w:rsidRPr="00A941F5">
        <w:rPr>
          <w:sz w:val="28"/>
          <w:szCs w:val="28"/>
          <w:lang w:val="uk-UA"/>
        </w:rPr>
        <w:t>побутові, лікарняні та оздоровчі, спортивні, та інші послуги.</w:t>
      </w:r>
    </w:p>
    <w:p w:rsidR="00261E94" w:rsidRPr="00A941F5" w:rsidRDefault="00976918" w:rsidP="00A941F5">
      <w:pPr>
        <w:autoSpaceDE w:val="0"/>
        <w:autoSpaceDN w:val="0"/>
        <w:adjustRightInd w:val="0"/>
        <w:ind w:firstLine="720"/>
        <w:rPr>
          <w:sz w:val="28"/>
          <w:szCs w:val="28"/>
          <w:lang w:val="uk-UA"/>
        </w:rPr>
      </w:pPr>
      <w:r w:rsidRPr="00A941F5">
        <w:rPr>
          <w:sz w:val="28"/>
          <w:szCs w:val="28"/>
          <w:lang w:val="uk-UA"/>
        </w:rPr>
        <w:t xml:space="preserve">8. </w:t>
      </w:r>
      <w:r w:rsidR="00B479FA" w:rsidRPr="00A941F5">
        <w:rPr>
          <w:sz w:val="28"/>
          <w:szCs w:val="28"/>
          <w:lang w:val="uk-UA"/>
        </w:rPr>
        <w:t>М</w:t>
      </w:r>
      <w:r w:rsidRPr="00A941F5">
        <w:rPr>
          <w:sz w:val="28"/>
          <w:szCs w:val="28"/>
          <w:lang w:val="uk-UA"/>
        </w:rPr>
        <w:t>іжнародні та внутрішні транспортні послуги: перевози пасажирів і вантажів авіаційним, залізничним і автомобільним транспортом.</w:t>
      </w:r>
    </w:p>
    <w:p w:rsidR="00261E94" w:rsidRPr="00A941F5" w:rsidRDefault="00976918" w:rsidP="00A941F5">
      <w:pPr>
        <w:autoSpaceDE w:val="0"/>
        <w:autoSpaceDN w:val="0"/>
        <w:adjustRightInd w:val="0"/>
        <w:ind w:firstLine="720"/>
        <w:rPr>
          <w:sz w:val="28"/>
          <w:szCs w:val="28"/>
          <w:lang w:val="uk-UA"/>
        </w:rPr>
      </w:pPr>
      <w:r w:rsidRPr="00A941F5">
        <w:rPr>
          <w:sz w:val="28"/>
          <w:szCs w:val="28"/>
          <w:lang w:val="uk-UA"/>
        </w:rPr>
        <w:t xml:space="preserve">9. </w:t>
      </w:r>
      <w:r w:rsidR="00B479FA" w:rsidRPr="00A941F5">
        <w:rPr>
          <w:sz w:val="28"/>
          <w:szCs w:val="28"/>
          <w:lang w:val="uk-UA"/>
        </w:rPr>
        <w:t>П</w:t>
      </w:r>
      <w:r w:rsidRPr="00A941F5">
        <w:rPr>
          <w:sz w:val="28"/>
          <w:szCs w:val="28"/>
          <w:lang w:val="uk-UA"/>
        </w:rPr>
        <w:t>роектування, обстеження, оцінка технічного стану будівельних конструкцій, будівництво, реконструкція та ремонт промислових та цивільних будівель, житла, інженерні послуги у будівництві, виробництво будівельних виробів та конструкцій.</w:t>
      </w:r>
    </w:p>
    <w:p w:rsidR="00261E94" w:rsidRPr="00A941F5" w:rsidRDefault="00976918" w:rsidP="00A941F5">
      <w:pPr>
        <w:autoSpaceDE w:val="0"/>
        <w:autoSpaceDN w:val="0"/>
        <w:adjustRightInd w:val="0"/>
        <w:ind w:firstLine="720"/>
        <w:rPr>
          <w:sz w:val="28"/>
          <w:szCs w:val="28"/>
          <w:lang w:val="uk-UA"/>
        </w:rPr>
      </w:pPr>
      <w:r w:rsidRPr="00A941F5">
        <w:rPr>
          <w:sz w:val="28"/>
          <w:szCs w:val="28"/>
          <w:lang w:val="uk-UA"/>
        </w:rPr>
        <w:t>10. Розроб</w:t>
      </w:r>
      <w:r w:rsidR="00B479FA" w:rsidRPr="00A941F5">
        <w:rPr>
          <w:sz w:val="28"/>
          <w:szCs w:val="28"/>
          <w:lang w:val="uk-UA"/>
        </w:rPr>
        <w:t>ка</w:t>
      </w:r>
      <w:r w:rsidRPr="00A941F5">
        <w:rPr>
          <w:sz w:val="28"/>
          <w:szCs w:val="28"/>
          <w:lang w:val="uk-UA"/>
        </w:rPr>
        <w:t xml:space="preserve"> технологічн</w:t>
      </w:r>
      <w:r w:rsidR="00B479FA" w:rsidRPr="00A941F5">
        <w:rPr>
          <w:sz w:val="28"/>
          <w:szCs w:val="28"/>
          <w:lang w:val="uk-UA"/>
        </w:rPr>
        <w:t>их</w:t>
      </w:r>
      <w:r w:rsidRPr="00A941F5">
        <w:rPr>
          <w:sz w:val="28"/>
          <w:szCs w:val="28"/>
          <w:lang w:val="uk-UA"/>
        </w:rPr>
        <w:t xml:space="preserve"> процес</w:t>
      </w:r>
      <w:r w:rsidR="00B479FA" w:rsidRPr="00A941F5">
        <w:rPr>
          <w:sz w:val="28"/>
          <w:szCs w:val="28"/>
          <w:lang w:val="uk-UA"/>
        </w:rPr>
        <w:t>ів</w:t>
      </w:r>
      <w:r w:rsidRPr="00A941F5">
        <w:rPr>
          <w:sz w:val="28"/>
          <w:szCs w:val="28"/>
          <w:lang w:val="uk-UA"/>
        </w:rPr>
        <w:t>.</w:t>
      </w:r>
    </w:p>
    <w:p w:rsidR="00261E94" w:rsidRPr="00A941F5" w:rsidRDefault="00976918" w:rsidP="00A941F5">
      <w:pPr>
        <w:autoSpaceDE w:val="0"/>
        <w:autoSpaceDN w:val="0"/>
        <w:adjustRightInd w:val="0"/>
        <w:ind w:firstLine="720"/>
        <w:rPr>
          <w:sz w:val="28"/>
          <w:szCs w:val="28"/>
          <w:lang w:val="uk-UA"/>
        </w:rPr>
      </w:pPr>
      <w:r w:rsidRPr="00A941F5">
        <w:rPr>
          <w:sz w:val="28"/>
          <w:szCs w:val="28"/>
          <w:lang w:val="uk-UA"/>
        </w:rPr>
        <w:t>11. Проект</w:t>
      </w:r>
      <w:r w:rsidR="00B479FA" w:rsidRPr="00A941F5">
        <w:rPr>
          <w:sz w:val="28"/>
          <w:szCs w:val="28"/>
          <w:lang w:val="uk-UA"/>
        </w:rPr>
        <w:t>ування</w:t>
      </w:r>
      <w:r w:rsidRPr="00A941F5">
        <w:rPr>
          <w:sz w:val="28"/>
          <w:szCs w:val="28"/>
          <w:lang w:val="uk-UA"/>
        </w:rPr>
        <w:t xml:space="preserve"> монтаж</w:t>
      </w:r>
      <w:r w:rsidR="00B479FA" w:rsidRPr="00A941F5">
        <w:rPr>
          <w:sz w:val="28"/>
          <w:szCs w:val="28"/>
          <w:lang w:val="uk-UA"/>
        </w:rPr>
        <w:t>у</w:t>
      </w:r>
      <w:r w:rsidRPr="00A941F5">
        <w:rPr>
          <w:sz w:val="28"/>
          <w:szCs w:val="28"/>
          <w:lang w:val="uk-UA"/>
        </w:rPr>
        <w:t xml:space="preserve"> та наладк</w:t>
      </w:r>
      <w:r w:rsidR="00B479FA" w:rsidRPr="00A941F5">
        <w:rPr>
          <w:sz w:val="28"/>
          <w:szCs w:val="28"/>
          <w:lang w:val="uk-UA"/>
        </w:rPr>
        <w:t>и</w:t>
      </w:r>
      <w:r w:rsidRPr="00A941F5">
        <w:rPr>
          <w:sz w:val="28"/>
          <w:szCs w:val="28"/>
          <w:lang w:val="uk-UA"/>
        </w:rPr>
        <w:t xml:space="preserve"> систем контролю використання електроенергії, теплової енергії, водопостачання та інших енергоносіїв.</w:t>
      </w:r>
    </w:p>
    <w:p w:rsidR="00261E94" w:rsidRPr="00A941F5" w:rsidRDefault="00976918" w:rsidP="00A941F5">
      <w:pPr>
        <w:autoSpaceDE w:val="0"/>
        <w:autoSpaceDN w:val="0"/>
        <w:adjustRightInd w:val="0"/>
        <w:ind w:firstLine="720"/>
        <w:rPr>
          <w:sz w:val="28"/>
          <w:szCs w:val="28"/>
          <w:lang w:val="uk-UA"/>
        </w:rPr>
      </w:pPr>
      <w:r w:rsidRPr="00A941F5">
        <w:rPr>
          <w:sz w:val="28"/>
          <w:szCs w:val="28"/>
          <w:lang w:val="uk-UA"/>
        </w:rPr>
        <w:t xml:space="preserve">12. </w:t>
      </w:r>
      <w:r w:rsidR="00B479FA" w:rsidRPr="00A941F5">
        <w:rPr>
          <w:sz w:val="28"/>
          <w:szCs w:val="28"/>
          <w:lang w:val="uk-UA"/>
        </w:rPr>
        <w:t>П</w:t>
      </w:r>
      <w:r w:rsidRPr="00A941F5">
        <w:rPr>
          <w:sz w:val="28"/>
          <w:szCs w:val="28"/>
          <w:lang w:val="uk-UA"/>
        </w:rPr>
        <w:t>еревірку та атестацію вимірювальних інструментів та приладів.</w:t>
      </w:r>
    </w:p>
    <w:p w:rsidR="00976918" w:rsidRDefault="00976918" w:rsidP="00A941F5">
      <w:pPr>
        <w:autoSpaceDE w:val="0"/>
        <w:autoSpaceDN w:val="0"/>
        <w:adjustRightInd w:val="0"/>
        <w:ind w:firstLine="720"/>
        <w:rPr>
          <w:sz w:val="28"/>
          <w:szCs w:val="28"/>
          <w:lang w:val="uk-UA"/>
        </w:rPr>
      </w:pPr>
      <w:r w:rsidRPr="00A941F5">
        <w:rPr>
          <w:sz w:val="28"/>
          <w:szCs w:val="28"/>
          <w:lang w:val="uk-UA"/>
        </w:rPr>
        <w:t>13. Здійсн</w:t>
      </w:r>
      <w:r w:rsidR="00B479FA" w:rsidRPr="00A941F5">
        <w:rPr>
          <w:sz w:val="28"/>
          <w:szCs w:val="28"/>
          <w:lang w:val="uk-UA"/>
        </w:rPr>
        <w:t>ення</w:t>
      </w:r>
      <w:r w:rsidRPr="00A941F5">
        <w:rPr>
          <w:sz w:val="28"/>
          <w:szCs w:val="28"/>
          <w:lang w:val="uk-UA"/>
        </w:rPr>
        <w:t xml:space="preserve"> операці</w:t>
      </w:r>
      <w:r w:rsidR="00B479FA" w:rsidRPr="00A941F5">
        <w:rPr>
          <w:sz w:val="28"/>
          <w:szCs w:val="28"/>
          <w:lang w:val="uk-UA"/>
        </w:rPr>
        <w:t>й</w:t>
      </w:r>
      <w:r w:rsidRPr="00A941F5">
        <w:rPr>
          <w:sz w:val="28"/>
          <w:szCs w:val="28"/>
          <w:lang w:val="uk-UA"/>
        </w:rPr>
        <w:t xml:space="preserve"> з металобрухтом</w:t>
      </w:r>
      <w:r w:rsidR="00B479FA" w:rsidRPr="00A941F5">
        <w:rPr>
          <w:sz w:val="28"/>
          <w:szCs w:val="28"/>
          <w:lang w:val="uk-UA"/>
        </w:rPr>
        <w:t>,</w:t>
      </w:r>
      <w:r w:rsidRPr="00A941F5">
        <w:rPr>
          <w:sz w:val="28"/>
          <w:szCs w:val="28"/>
          <w:lang w:val="uk-UA"/>
        </w:rPr>
        <w:t xml:space="preserve"> його переробк</w:t>
      </w:r>
      <w:r w:rsidR="00B479FA" w:rsidRPr="00A941F5">
        <w:rPr>
          <w:sz w:val="28"/>
          <w:szCs w:val="28"/>
          <w:lang w:val="uk-UA"/>
        </w:rPr>
        <w:t>а</w:t>
      </w:r>
      <w:r w:rsidRPr="00A941F5">
        <w:rPr>
          <w:sz w:val="28"/>
          <w:szCs w:val="28"/>
          <w:lang w:val="uk-UA"/>
        </w:rPr>
        <w:t xml:space="preserve"> для власних потреб та реалізації на сторону.</w:t>
      </w:r>
    </w:p>
    <w:p w:rsidR="00F42AC2" w:rsidRDefault="00F42AC2" w:rsidP="00A941F5">
      <w:pPr>
        <w:autoSpaceDE w:val="0"/>
        <w:autoSpaceDN w:val="0"/>
        <w:adjustRightInd w:val="0"/>
        <w:ind w:firstLine="720"/>
        <w:rPr>
          <w:sz w:val="28"/>
          <w:szCs w:val="28"/>
          <w:lang w:val="uk-UA"/>
        </w:rPr>
      </w:pPr>
    </w:p>
    <w:p w:rsidR="00AB1BA4" w:rsidRPr="00A941F5" w:rsidRDefault="00AB1BA4" w:rsidP="00A941F5">
      <w:pPr>
        <w:autoSpaceDE w:val="0"/>
        <w:autoSpaceDN w:val="0"/>
        <w:adjustRightInd w:val="0"/>
        <w:ind w:firstLine="720"/>
        <w:rPr>
          <w:sz w:val="28"/>
          <w:szCs w:val="28"/>
          <w:lang w:val="uk-UA"/>
        </w:rPr>
      </w:pPr>
      <w:r w:rsidRPr="00A941F5">
        <w:rPr>
          <w:sz w:val="28"/>
          <w:szCs w:val="28"/>
          <w:lang w:val="uk-UA"/>
        </w:rPr>
        <w:t>Таблиця 1.1</w:t>
      </w:r>
      <w:r w:rsidR="00F42AC2">
        <w:rPr>
          <w:sz w:val="28"/>
          <w:szCs w:val="28"/>
          <w:lang w:val="uk-UA"/>
        </w:rPr>
        <w:t xml:space="preserve"> </w:t>
      </w:r>
      <w:r w:rsidRPr="00A941F5">
        <w:rPr>
          <w:sz w:val="28"/>
          <w:szCs w:val="28"/>
          <w:lang w:val="uk-UA"/>
        </w:rPr>
        <w:t>Товарна структура ВО «ПМЗ»</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835"/>
        <w:gridCol w:w="2268"/>
        <w:gridCol w:w="2268"/>
        <w:gridCol w:w="1701"/>
      </w:tblGrid>
      <w:tr w:rsidR="00AB1BA4" w:rsidRPr="00A941F5">
        <w:tc>
          <w:tcPr>
            <w:tcW w:w="2835" w:type="dxa"/>
            <w:vAlign w:val="center"/>
          </w:tcPr>
          <w:p w:rsidR="00AB1BA4" w:rsidRPr="00A941F5" w:rsidRDefault="00AB1BA4" w:rsidP="00D4229D">
            <w:pPr>
              <w:rPr>
                <w:lang w:val="uk-UA"/>
              </w:rPr>
            </w:pPr>
            <w:r w:rsidRPr="00A941F5">
              <w:rPr>
                <w:lang w:val="uk-UA"/>
              </w:rPr>
              <w:t>Назва продукції</w:t>
            </w:r>
          </w:p>
        </w:tc>
        <w:tc>
          <w:tcPr>
            <w:tcW w:w="2268" w:type="dxa"/>
            <w:vAlign w:val="center"/>
          </w:tcPr>
          <w:p w:rsidR="00AB1BA4" w:rsidRPr="00A941F5" w:rsidRDefault="00AB1BA4" w:rsidP="00D4229D">
            <w:pPr>
              <w:rPr>
                <w:lang w:val="uk-UA"/>
              </w:rPr>
            </w:pPr>
            <w:r w:rsidRPr="00A941F5">
              <w:rPr>
                <w:lang w:val="uk-UA"/>
              </w:rPr>
              <w:t>Обсяги товарного випуску у 2006 році (тис.грн.)</w:t>
            </w:r>
          </w:p>
        </w:tc>
        <w:tc>
          <w:tcPr>
            <w:tcW w:w="2268" w:type="dxa"/>
            <w:vAlign w:val="center"/>
          </w:tcPr>
          <w:p w:rsidR="00AB1BA4" w:rsidRPr="00A941F5" w:rsidRDefault="00AB1BA4" w:rsidP="00D4229D">
            <w:pPr>
              <w:rPr>
                <w:lang w:val="uk-UA"/>
              </w:rPr>
            </w:pPr>
            <w:r w:rsidRPr="00A941F5">
              <w:rPr>
                <w:lang w:val="uk-UA"/>
              </w:rPr>
              <w:t>Обсяги товарного випуску у 2007 році (тис.грн.)</w:t>
            </w:r>
          </w:p>
        </w:tc>
        <w:tc>
          <w:tcPr>
            <w:tcW w:w="1701" w:type="dxa"/>
            <w:vAlign w:val="center"/>
          </w:tcPr>
          <w:p w:rsidR="00AB1BA4" w:rsidRPr="00A941F5" w:rsidRDefault="00AB1BA4" w:rsidP="00D4229D">
            <w:pPr>
              <w:rPr>
                <w:lang w:val="uk-UA"/>
              </w:rPr>
            </w:pPr>
            <w:r w:rsidRPr="00A941F5">
              <w:rPr>
                <w:lang w:val="uk-UA"/>
              </w:rPr>
              <w:t>Зростання обсягів випуску продукції в %</w:t>
            </w:r>
          </w:p>
        </w:tc>
      </w:tr>
      <w:tr w:rsidR="00AB1BA4" w:rsidRPr="00A941F5">
        <w:tc>
          <w:tcPr>
            <w:tcW w:w="2835" w:type="dxa"/>
          </w:tcPr>
          <w:p w:rsidR="00AB1BA4" w:rsidRPr="00A941F5" w:rsidRDefault="00AB1BA4" w:rsidP="00D4229D">
            <w:pPr>
              <w:rPr>
                <w:bCs/>
                <w:lang w:val="uk-UA"/>
              </w:rPr>
            </w:pPr>
            <w:r w:rsidRPr="00A941F5">
              <w:rPr>
                <w:bCs/>
                <w:lang w:val="uk-UA"/>
              </w:rPr>
              <w:t>Цивільна продукція,</w:t>
            </w:r>
          </w:p>
          <w:p w:rsidR="00AB1BA4" w:rsidRPr="00A941F5" w:rsidRDefault="00AB1BA4" w:rsidP="00D4229D">
            <w:pPr>
              <w:rPr>
                <w:bCs/>
                <w:lang w:val="uk-UA"/>
              </w:rPr>
            </w:pPr>
            <w:r w:rsidRPr="00A941F5">
              <w:rPr>
                <w:bCs/>
                <w:lang w:val="uk-UA"/>
              </w:rPr>
              <w:t>всього:</w:t>
            </w:r>
          </w:p>
        </w:tc>
        <w:tc>
          <w:tcPr>
            <w:tcW w:w="2268" w:type="dxa"/>
          </w:tcPr>
          <w:p w:rsidR="00AB1BA4" w:rsidRPr="00A941F5" w:rsidRDefault="00AB1BA4" w:rsidP="00D4229D">
            <w:pPr>
              <w:rPr>
                <w:bCs/>
                <w:lang w:val="uk-UA"/>
              </w:rPr>
            </w:pPr>
            <w:r w:rsidRPr="00A941F5">
              <w:rPr>
                <w:bCs/>
                <w:lang w:val="uk-UA"/>
              </w:rPr>
              <w:t>101 633,2</w:t>
            </w:r>
          </w:p>
        </w:tc>
        <w:tc>
          <w:tcPr>
            <w:tcW w:w="2268" w:type="dxa"/>
          </w:tcPr>
          <w:p w:rsidR="00AB1BA4" w:rsidRPr="00A941F5" w:rsidRDefault="00AB1BA4" w:rsidP="00D4229D">
            <w:pPr>
              <w:rPr>
                <w:bCs/>
                <w:lang w:val="uk-UA"/>
              </w:rPr>
            </w:pPr>
            <w:r w:rsidRPr="00A941F5">
              <w:rPr>
                <w:bCs/>
                <w:lang w:val="uk-UA"/>
              </w:rPr>
              <w:t>112 953,7</w:t>
            </w:r>
          </w:p>
        </w:tc>
        <w:tc>
          <w:tcPr>
            <w:tcW w:w="1701" w:type="dxa"/>
          </w:tcPr>
          <w:p w:rsidR="00AB1BA4" w:rsidRPr="00A941F5" w:rsidRDefault="00AB1BA4" w:rsidP="00D4229D">
            <w:pPr>
              <w:rPr>
                <w:bCs/>
                <w:lang w:val="uk-UA"/>
              </w:rPr>
            </w:pPr>
            <w:r w:rsidRPr="00A941F5">
              <w:rPr>
                <w:bCs/>
                <w:lang w:val="uk-UA"/>
              </w:rPr>
              <w:t>111</w:t>
            </w:r>
          </w:p>
        </w:tc>
      </w:tr>
      <w:tr w:rsidR="00AB1BA4" w:rsidRPr="00A941F5">
        <w:trPr>
          <w:trHeight w:val="569"/>
        </w:trPr>
        <w:tc>
          <w:tcPr>
            <w:tcW w:w="2835" w:type="dxa"/>
          </w:tcPr>
          <w:p w:rsidR="00AB1BA4" w:rsidRPr="00A941F5" w:rsidRDefault="00AB1BA4" w:rsidP="00D4229D">
            <w:pPr>
              <w:rPr>
                <w:lang w:val="uk-UA"/>
              </w:rPr>
            </w:pPr>
            <w:r w:rsidRPr="00A941F5">
              <w:rPr>
                <w:lang w:val="uk-UA"/>
              </w:rPr>
              <w:t>у тому числі :</w:t>
            </w:r>
          </w:p>
          <w:p w:rsidR="00AB1BA4" w:rsidRPr="00A941F5" w:rsidRDefault="00AB1BA4" w:rsidP="00D4229D">
            <w:r w:rsidRPr="00A941F5">
              <w:t>тракторне виробництво</w:t>
            </w:r>
          </w:p>
        </w:tc>
        <w:tc>
          <w:tcPr>
            <w:tcW w:w="2268" w:type="dxa"/>
          </w:tcPr>
          <w:p w:rsidR="00AB1BA4" w:rsidRPr="00A941F5" w:rsidRDefault="00AB1BA4" w:rsidP="00D4229D">
            <w:pPr>
              <w:rPr>
                <w:lang w:val="uk-UA"/>
              </w:rPr>
            </w:pPr>
          </w:p>
          <w:p w:rsidR="00AB1BA4" w:rsidRPr="00A941F5" w:rsidRDefault="00AB1BA4" w:rsidP="00D4229D">
            <w:pPr>
              <w:rPr>
                <w:lang w:val="uk-UA"/>
              </w:rPr>
            </w:pPr>
            <w:r w:rsidRPr="00A941F5">
              <w:rPr>
                <w:lang w:val="uk-UA"/>
              </w:rPr>
              <w:t>32 867,7</w:t>
            </w:r>
          </w:p>
        </w:tc>
        <w:tc>
          <w:tcPr>
            <w:tcW w:w="2268" w:type="dxa"/>
          </w:tcPr>
          <w:p w:rsidR="00AB1BA4" w:rsidRPr="00A941F5" w:rsidRDefault="00AB1BA4" w:rsidP="00D4229D">
            <w:pPr>
              <w:rPr>
                <w:lang w:val="uk-UA"/>
              </w:rPr>
            </w:pPr>
          </w:p>
          <w:p w:rsidR="00AB1BA4" w:rsidRPr="00A941F5" w:rsidRDefault="00AB1BA4" w:rsidP="00D4229D">
            <w:pPr>
              <w:rPr>
                <w:lang w:val="uk-UA"/>
              </w:rPr>
            </w:pPr>
            <w:r w:rsidRPr="00A941F5">
              <w:rPr>
                <w:lang w:val="uk-UA"/>
              </w:rPr>
              <w:t>55 485,6</w:t>
            </w:r>
          </w:p>
        </w:tc>
        <w:tc>
          <w:tcPr>
            <w:tcW w:w="1701" w:type="dxa"/>
          </w:tcPr>
          <w:p w:rsidR="00AB1BA4" w:rsidRPr="00A941F5" w:rsidRDefault="00AB1BA4" w:rsidP="00D4229D">
            <w:pPr>
              <w:rPr>
                <w:lang w:val="uk-UA"/>
              </w:rPr>
            </w:pPr>
          </w:p>
          <w:p w:rsidR="00AB1BA4" w:rsidRPr="00A941F5" w:rsidRDefault="00AB1BA4" w:rsidP="00D4229D">
            <w:pPr>
              <w:rPr>
                <w:lang w:val="uk-UA"/>
              </w:rPr>
            </w:pPr>
            <w:r w:rsidRPr="00A941F5">
              <w:rPr>
                <w:lang w:val="uk-UA"/>
              </w:rPr>
              <w:t>168,8</w:t>
            </w:r>
          </w:p>
        </w:tc>
      </w:tr>
      <w:tr w:rsidR="00AB1BA4" w:rsidRPr="00A941F5">
        <w:trPr>
          <w:trHeight w:val="338"/>
        </w:trPr>
        <w:tc>
          <w:tcPr>
            <w:tcW w:w="2835" w:type="dxa"/>
          </w:tcPr>
          <w:p w:rsidR="00AB1BA4" w:rsidRPr="00A941F5" w:rsidRDefault="00AB1BA4" w:rsidP="00D4229D">
            <w:pPr>
              <w:rPr>
                <w:lang w:val="uk-UA"/>
              </w:rPr>
            </w:pPr>
            <w:r w:rsidRPr="00A941F5">
              <w:rPr>
                <w:lang w:val="uk-UA"/>
              </w:rPr>
              <w:t>виробництво сівалок</w:t>
            </w:r>
          </w:p>
        </w:tc>
        <w:tc>
          <w:tcPr>
            <w:tcW w:w="2268" w:type="dxa"/>
          </w:tcPr>
          <w:p w:rsidR="00AB1BA4" w:rsidRPr="00A941F5" w:rsidRDefault="00AB1BA4" w:rsidP="00D4229D">
            <w:pPr>
              <w:rPr>
                <w:lang w:val="uk-UA"/>
              </w:rPr>
            </w:pPr>
            <w:r w:rsidRPr="00A941F5">
              <w:rPr>
                <w:lang w:val="uk-UA"/>
              </w:rPr>
              <w:t>842,6</w:t>
            </w:r>
          </w:p>
        </w:tc>
        <w:tc>
          <w:tcPr>
            <w:tcW w:w="2268" w:type="dxa"/>
          </w:tcPr>
          <w:p w:rsidR="00AB1BA4" w:rsidRPr="00A941F5" w:rsidRDefault="00AB1BA4" w:rsidP="00D4229D">
            <w:pPr>
              <w:rPr>
                <w:lang w:val="uk-UA"/>
              </w:rPr>
            </w:pPr>
            <w:r w:rsidRPr="00A941F5">
              <w:rPr>
                <w:lang w:val="uk-UA"/>
              </w:rPr>
              <w:t>0</w:t>
            </w:r>
          </w:p>
        </w:tc>
        <w:tc>
          <w:tcPr>
            <w:tcW w:w="1701" w:type="dxa"/>
          </w:tcPr>
          <w:p w:rsidR="00AB1BA4" w:rsidRPr="00A941F5" w:rsidRDefault="00AB1BA4" w:rsidP="00D4229D">
            <w:pPr>
              <w:rPr>
                <w:lang w:val="uk-UA"/>
              </w:rPr>
            </w:pPr>
            <w:r w:rsidRPr="00A941F5">
              <w:rPr>
                <w:lang w:val="uk-UA"/>
              </w:rPr>
              <w:t>0</w:t>
            </w:r>
          </w:p>
        </w:tc>
      </w:tr>
      <w:tr w:rsidR="00AB1BA4" w:rsidRPr="00A941F5">
        <w:tc>
          <w:tcPr>
            <w:tcW w:w="2835" w:type="dxa"/>
          </w:tcPr>
          <w:p w:rsidR="00AB1BA4" w:rsidRPr="00A941F5" w:rsidRDefault="00AB1BA4" w:rsidP="00D4229D">
            <w:pPr>
              <w:rPr>
                <w:lang w:val="uk-UA"/>
              </w:rPr>
            </w:pPr>
            <w:r w:rsidRPr="00A941F5">
              <w:rPr>
                <w:lang w:val="uk-UA"/>
              </w:rPr>
              <w:t>тролейбусне виробництво</w:t>
            </w:r>
          </w:p>
        </w:tc>
        <w:tc>
          <w:tcPr>
            <w:tcW w:w="2268" w:type="dxa"/>
          </w:tcPr>
          <w:p w:rsidR="00AB1BA4" w:rsidRPr="00A941F5" w:rsidRDefault="00AB1BA4" w:rsidP="00D4229D">
            <w:pPr>
              <w:rPr>
                <w:lang w:val="uk-UA"/>
              </w:rPr>
            </w:pPr>
            <w:r w:rsidRPr="00A941F5">
              <w:rPr>
                <w:lang w:val="uk-UA"/>
              </w:rPr>
              <w:t>21 577,5</w:t>
            </w:r>
          </w:p>
        </w:tc>
        <w:tc>
          <w:tcPr>
            <w:tcW w:w="2268" w:type="dxa"/>
          </w:tcPr>
          <w:p w:rsidR="00AB1BA4" w:rsidRPr="00A941F5" w:rsidRDefault="00AB1BA4" w:rsidP="00D4229D">
            <w:pPr>
              <w:rPr>
                <w:lang w:val="uk-UA"/>
              </w:rPr>
            </w:pPr>
            <w:r w:rsidRPr="00A941F5">
              <w:rPr>
                <w:lang w:val="uk-UA"/>
              </w:rPr>
              <w:t>12 509,8</w:t>
            </w:r>
          </w:p>
        </w:tc>
        <w:tc>
          <w:tcPr>
            <w:tcW w:w="1701" w:type="dxa"/>
          </w:tcPr>
          <w:p w:rsidR="00AB1BA4" w:rsidRPr="00A941F5" w:rsidRDefault="00AB1BA4" w:rsidP="00D4229D">
            <w:pPr>
              <w:rPr>
                <w:lang w:val="uk-UA"/>
              </w:rPr>
            </w:pPr>
            <w:r w:rsidRPr="00A941F5">
              <w:rPr>
                <w:lang w:val="uk-UA"/>
              </w:rPr>
              <w:t>58</w:t>
            </w:r>
          </w:p>
        </w:tc>
      </w:tr>
      <w:tr w:rsidR="00AB1BA4" w:rsidRPr="00A941F5">
        <w:tc>
          <w:tcPr>
            <w:tcW w:w="2835" w:type="dxa"/>
          </w:tcPr>
          <w:p w:rsidR="00AB1BA4" w:rsidRPr="00A941F5" w:rsidRDefault="00AB1BA4" w:rsidP="00D4229D">
            <w:pPr>
              <w:rPr>
                <w:lang w:val="uk-UA"/>
              </w:rPr>
            </w:pPr>
            <w:r w:rsidRPr="00A941F5">
              <w:rPr>
                <w:lang w:val="uk-UA"/>
              </w:rPr>
              <w:t>вітроагрегати ВЕУ 56100</w:t>
            </w:r>
          </w:p>
        </w:tc>
        <w:tc>
          <w:tcPr>
            <w:tcW w:w="2268" w:type="dxa"/>
          </w:tcPr>
          <w:p w:rsidR="00AB1BA4" w:rsidRPr="00A941F5" w:rsidRDefault="00AB1BA4" w:rsidP="00D4229D">
            <w:pPr>
              <w:rPr>
                <w:lang w:val="uk-UA"/>
              </w:rPr>
            </w:pPr>
            <w:r w:rsidRPr="00A941F5">
              <w:rPr>
                <w:lang w:val="uk-UA"/>
              </w:rPr>
              <w:t>1 378,7</w:t>
            </w:r>
          </w:p>
        </w:tc>
        <w:tc>
          <w:tcPr>
            <w:tcW w:w="2268" w:type="dxa"/>
          </w:tcPr>
          <w:p w:rsidR="00AB1BA4" w:rsidRPr="00A941F5" w:rsidRDefault="00AB1BA4" w:rsidP="00D4229D">
            <w:pPr>
              <w:rPr>
                <w:lang w:val="uk-UA"/>
              </w:rPr>
            </w:pPr>
            <w:r w:rsidRPr="00A941F5">
              <w:rPr>
                <w:lang w:val="uk-UA"/>
              </w:rPr>
              <w:t>927,9</w:t>
            </w:r>
          </w:p>
        </w:tc>
        <w:tc>
          <w:tcPr>
            <w:tcW w:w="1701" w:type="dxa"/>
          </w:tcPr>
          <w:p w:rsidR="00AB1BA4" w:rsidRPr="00A941F5" w:rsidRDefault="00AB1BA4" w:rsidP="00D4229D">
            <w:pPr>
              <w:rPr>
                <w:lang w:val="uk-UA"/>
              </w:rPr>
            </w:pPr>
            <w:r w:rsidRPr="00A941F5">
              <w:rPr>
                <w:lang w:val="uk-UA"/>
              </w:rPr>
              <w:t>67,3</w:t>
            </w:r>
          </w:p>
        </w:tc>
      </w:tr>
      <w:tr w:rsidR="00AB1BA4" w:rsidRPr="00A941F5">
        <w:tc>
          <w:tcPr>
            <w:tcW w:w="2835" w:type="dxa"/>
          </w:tcPr>
          <w:p w:rsidR="00AB1BA4" w:rsidRPr="00A941F5" w:rsidRDefault="00AB1BA4" w:rsidP="00D4229D">
            <w:pPr>
              <w:rPr>
                <w:lang w:val="uk-UA"/>
              </w:rPr>
            </w:pPr>
            <w:r w:rsidRPr="00A941F5">
              <w:rPr>
                <w:lang w:val="uk-UA"/>
              </w:rPr>
              <w:t>шасі АН140</w:t>
            </w:r>
          </w:p>
        </w:tc>
        <w:tc>
          <w:tcPr>
            <w:tcW w:w="2268" w:type="dxa"/>
          </w:tcPr>
          <w:p w:rsidR="00AB1BA4" w:rsidRPr="00A941F5" w:rsidRDefault="00AB1BA4" w:rsidP="00D4229D">
            <w:pPr>
              <w:rPr>
                <w:lang w:val="uk-UA"/>
              </w:rPr>
            </w:pPr>
            <w:r w:rsidRPr="00A941F5">
              <w:rPr>
                <w:lang w:val="uk-UA"/>
              </w:rPr>
              <w:t>4 250,5</w:t>
            </w:r>
          </w:p>
        </w:tc>
        <w:tc>
          <w:tcPr>
            <w:tcW w:w="2268" w:type="dxa"/>
          </w:tcPr>
          <w:p w:rsidR="00AB1BA4" w:rsidRPr="00A941F5" w:rsidRDefault="00AB1BA4" w:rsidP="00D4229D">
            <w:pPr>
              <w:rPr>
                <w:lang w:val="uk-UA"/>
              </w:rPr>
            </w:pPr>
            <w:r w:rsidRPr="00A941F5">
              <w:rPr>
                <w:lang w:val="uk-UA"/>
              </w:rPr>
              <w:t>2 835,2</w:t>
            </w:r>
          </w:p>
        </w:tc>
        <w:tc>
          <w:tcPr>
            <w:tcW w:w="1701" w:type="dxa"/>
          </w:tcPr>
          <w:p w:rsidR="00AB1BA4" w:rsidRPr="00A941F5" w:rsidRDefault="00AB1BA4" w:rsidP="00D4229D">
            <w:pPr>
              <w:rPr>
                <w:lang w:val="uk-UA"/>
              </w:rPr>
            </w:pPr>
            <w:r w:rsidRPr="00A941F5">
              <w:rPr>
                <w:lang w:val="uk-UA"/>
              </w:rPr>
              <w:t>66,7</w:t>
            </w:r>
          </w:p>
        </w:tc>
      </w:tr>
      <w:tr w:rsidR="00AB1BA4" w:rsidRPr="00A941F5">
        <w:tc>
          <w:tcPr>
            <w:tcW w:w="2835" w:type="dxa"/>
          </w:tcPr>
          <w:p w:rsidR="00AB1BA4" w:rsidRPr="00A941F5" w:rsidRDefault="00AB1BA4" w:rsidP="00D4229D">
            <w:pPr>
              <w:rPr>
                <w:b/>
                <w:lang w:val="uk-UA"/>
              </w:rPr>
            </w:pPr>
            <w:r w:rsidRPr="00A941F5">
              <w:rPr>
                <w:b/>
                <w:lang w:val="uk-UA"/>
              </w:rPr>
              <w:t>енергетичні послуги</w:t>
            </w:r>
          </w:p>
        </w:tc>
        <w:tc>
          <w:tcPr>
            <w:tcW w:w="2268" w:type="dxa"/>
          </w:tcPr>
          <w:p w:rsidR="00AB1BA4" w:rsidRPr="00A941F5" w:rsidRDefault="00AB1BA4" w:rsidP="00D4229D">
            <w:pPr>
              <w:rPr>
                <w:lang w:val="uk-UA"/>
              </w:rPr>
            </w:pPr>
            <w:r w:rsidRPr="00A941F5">
              <w:rPr>
                <w:lang w:val="uk-UA"/>
              </w:rPr>
              <w:t>15 199,0</w:t>
            </w:r>
          </w:p>
        </w:tc>
        <w:tc>
          <w:tcPr>
            <w:tcW w:w="2268" w:type="dxa"/>
          </w:tcPr>
          <w:p w:rsidR="00AB1BA4" w:rsidRPr="00A941F5" w:rsidRDefault="00AB1BA4" w:rsidP="00D4229D">
            <w:pPr>
              <w:rPr>
                <w:lang w:val="uk-UA"/>
              </w:rPr>
            </w:pPr>
            <w:r w:rsidRPr="00A941F5">
              <w:rPr>
                <w:lang w:val="uk-UA"/>
              </w:rPr>
              <w:t>18 131,1</w:t>
            </w:r>
          </w:p>
        </w:tc>
        <w:tc>
          <w:tcPr>
            <w:tcW w:w="1701" w:type="dxa"/>
          </w:tcPr>
          <w:p w:rsidR="00AB1BA4" w:rsidRPr="00A941F5" w:rsidRDefault="00AB1BA4" w:rsidP="00D4229D">
            <w:pPr>
              <w:rPr>
                <w:lang w:val="uk-UA"/>
              </w:rPr>
            </w:pPr>
            <w:r w:rsidRPr="00A941F5">
              <w:rPr>
                <w:lang w:val="uk-UA"/>
              </w:rPr>
              <w:t>119</w:t>
            </w:r>
          </w:p>
        </w:tc>
      </w:tr>
      <w:tr w:rsidR="00AB1BA4" w:rsidRPr="00A941F5">
        <w:tc>
          <w:tcPr>
            <w:tcW w:w="2835" w:type="dxa"/>
          </w:tcPr>
          <w:p w:rsidR="00AB1BA4" w:rsidRPr="00A941F5" w:rsidRDefault="00AB1BA4" w:rsidP="00D4229D">
            <w:pPr>
              <w:rPr>
                <w:b/>
                <w:lang w:val="uk-UA"/>
              </w:rPr>
            </w:pPr>
            <w:r w:rsidRPr="00A941F5">
              <w:rPr>
                <w:b/>
                <w:lang w:val="uk-UA"/>
              </w:rPr>
              <w:t>інша цивільна</w:t>
            </w:r>
          </w:p>
        </w:tc>
        <w:tc>
          <w:tcPr>
            <w:tcW w:w="2268" w:type="dxa"/>
          </w:tcPr>
          <w:p w:rsidR="00AB1BA4" w:rsidRPr="00A941F5" w:rsidRDefault="00AB1BA4" w:rsidP="00D4229D">
            <w:pPr>
              <w:rPr>
                <w:lang w:val="uk-UA"/>
              </w:rPr>
            </w:pPr>
            <w:r w:rsidRPr="00A941F5">
              <w:rPr>
                <w:lang w:val="uk-UA"/>
              </w:rPr>
              <w:t>25 517,2</w:t>
            </w:r>
          </w:p>
        </w:tc>
        <w:tc>
          <w:tcPr>
            <w:tcW w:w="2268" w:type="dxa"/>
          </w:tcPr>
          <w:p w:rsidR="00AB1BA4" w:rsidRPr="00A941F5" w:rsidRDefault="00AB1BA4" w:rsidP="00D4229D">
            <w:pPr>
              <w:rPr>
                <w:lang w:val="uk-UA"/>
              </w:rPr>
            </w:pPr>
            <w:r w:rsidRPr="00A941F5">
              <w:rPr>
                <w:lang w:val="uk-UA"/>
              </w:rPr>
              <w:t>23 064,0</w:t>
            </w:r>
          </w:p>
        </w:tc>
        <w:tc>
          <w:tcPr>
            <w:tcW w:w="1701" w:type="dxa"/>
          </w:tcPr>
          <w:p w:rsidR="00AB1BA4" w:rsidRPr="00A941F5" w:rsidRDefault="00AB1BA4" w:rsidP="00D4229D">
            <w:pPr>
              <w:rPr>
                <w:lang w:val="uk-UA"/>
              </w:rPr>
            </w:pPr>
            <w:r w:rsidRPr="00A941F5">
              <w:rPr>
                <w:lang w:val="uk-UA"/>
              </w:rPr>
              <w:t>90,4</w:t>
            </w:r>
          </w:p>
        </w:tc>
      </w:tr>
      <w:tr w:rsidR="00AB1BA4" w:rsidRPr="00A941F5">
        <w:tc>
          <w:tcPr>
            <w:tcW w:w="2835" w:type="dxa"/>
          </w:tcPr>
          <w:p w:rsidR="00AB1BA4" w:rsidRPr="00A941F5" w:rsidRDefault="00AB1BA4" w:rsidP="00D4229D">
            <w:pPr>
              <w:rPr>
                <w:b/>
                <w:bCs/>
                <w:lang w:val="uk-UA"/>
              </w:rPr>
            </w:pPr>
            <w:r w:rsidRPr="00A941F5">
              <w:rPr>
                <w:b/>
                <w:bCs/>
                <w:lang w:val="uk-UA"/>
              </w:rPr>
              <w:t>Ракетнокосмічна продукція</w:t>
            </w:r>
          </w:p>
        </w:tc>
        <w:tc>
          <w:tcPr>
            <w:tcW w:w="2268" w:type="dxa"/>
          </w:tcPr>
          <w:p w:rsidR="00AB1BA4" w:rsidRPr="00A941F5" w:rsidRDefault="00AB1BA4" w:rsidP="00D4229D">
            <w:pPr>
              <w:rPr>
                <w:bCs/>
                <w:lang w:val="uk-UA"/>
              </w:rPr>
            </w:pPr>
            <w:r w:rsidRPr="00A941F5">
              <w:rPr>
                <w:bCs/>
                <w:lang w:val="uk-UA"/>
              </w:rPr>
              <w:t>158 356,7</w:t>
            </w:r>
          </w:p>
        </w:tc>
        <w:tc>
          <w:tcPr>
            <w:tcW w:w="2268" w:type="dxa"/>
          </w:tcPr>
          <w:p w:rsidR="00AB1BA4" w:rsidRPr="00A941F5" w:rsidRDefault="00AB1BA4" w:rsidP="00D4229D">
            <w:pPr>
              <w:rPr>
                <w:bCs/>
                <w:lang w:val="uk-UA"/>
              </w:rPr>
            </w:pPr>
            <w:r w:rsidRPr="00A941F5">
              <w:rPr>
                <w:bCs/>
                <w:lang w:val="uk-UA"/>
              </w:rPr>
              <w:t>274 578,8</w:t>
            </w:r>
          </w:p>
        </w:tc>
        <w:tc>
          <w:tcPr>
            <w:tcW w:w="1701" w:type="dxa"/>
          </w:tcPr>
          <w:p w:rsidR="00AB1BA4" w:rsidRPr="00A941F5" w:rsidRDefault="00AB1BA4" w:rsidP="00D4229D">
            <w:pPr>
              <w:rPr>
                <w:bCs/>
                <w:lang w:val="uk-UA"/>
              </w:rPr>
            </w:pPr>
            <w:r w:rsidRPr="00A941F5">
              <w:rPr>
                <w:bCs/>
                <w:lang w:val="uk-UA"/>
              </w:rPr>
              <w:t>173,4</w:t>
            </w:r>
          </w:p>
        </w:tc>
      </w:tr>
      <w:tr w:rsidR="00AB1BA4" w:rsidRPr="00A941F5">
        <w:tc>
          <w:tcPr>
            <w:tcW w:w="2835" w:type="dxa"/>
          </w:tcPr>
          <w:p w:rsidR="00AB1BA4" w:rsidRPr="00A941F5" w:rsidRDefault="00AB1BA4" w:rsidP="00D4229D">
            <w:pPr>
              <w:rPr>
                <w:bCs/>
                <w:lang w:val="uk-UA"/>
              </w:rPr>
            </w:pPr>
            <w:r w:rsidRPr="00A941F5">
              <w:rPr>
                <w:bCs/>
                <w:lang w:val="uk-UA"/>
              </w:rPr>
              <w:t>Всього:</w:t>
            </w:r>
          </w:p>
        </w:tc>
        <w:tc>
          <w:tcPr>
            <w:tcW w:w="2268" w:type="dxa"/>
          </w:tcPr>
          <w:p w:rsidR="00AB1BA4" w:rsidRPr="00A941F5" w:rsidRDefault="00AB1BA4" w:rsidP="00D4229D">
            <w:pPr>
              <w:rPr>
                <w:bCs/>
                <w:lang w:val="uk-UA"/>
              </w:rPr>
            </w:pPr>
            <w:r w:rsidRPr="00A941F5">
              <w:rPr>
                <w:bCs/>
                <w:lang w:val="uk-UA"/>
              </w:rPr>
              <w:t>259 989,9</w:t>
            </w:r>
          </w:p>
        </w:tc>
        <w:tc>
          <w:tcPr>
            <w:tcW w:w="2268" w:type="dxa"/>
          </w:tcPr>
          <w:p w:rsidR="00AB1BA4" w:rsidRPr="00A941F5" w:rsidRDefault="00AB1BA4" w:rsidP="00D4229D">
            <w:pPr>
              <w:rPr>
                <w:bCs/>
                <w:lang w:val="uk-UA"/>
              </w:rPr>
            </w:pPr>
            <w:r w:rsidRPr="00A941F5">
              <w:rPr>
                <w:bCs/>
                <w:lang w:val="uk-UA"/>
              </w:rPr>
              <w:t>387 532,6</w:t>
            </w:r>
          </w:p>
        </w:tc>
        <w:tc>
          <w:tcPr>
            <w:tcW w:w="1701" w:type="dxa"/>
          </w:tcPr>
          <w:p w:rsidR="00AB1BA4" w:rsidRPr="00A941F5" w:rsidRDefault="00AB1BA4" w:rsidP="00D4229D">
            <w:pPr>
              <w:rPr>
                <w:bCs/>
                <w:lang w:val="uk-UA"/>
              </w:rPr>
            </w:pPr>
            <w:r w:rsidRPr="00A941F5">
              <w:rPr>
                <w:bCs/>
                <w:lang w:val="uk-UA"/>
              </w:rPr>
              <w:t>149,1</w:t>
            </w:r>
          </w:p>
        </w:tc>
      </w:tr>
    </w:tbl>
    <w:p w:rsidR="00AB1BA4" w:rsidRPr="00A941F5" w:rsidRDefault="00AB1BA4" w:rsidP="00A941F5">
      <w:pPr>
        <w:pStyle w:val="34"/>
        <w:spacing w:after="0"/>
        <w:ind w:firstLine="720"/>
        <w:rPr>
          <w:sz w:val="28"/>
          <w:szCs w:val="28"/>
          <w:lang w:val="uk-UA"/>
        </w:rPr>
      </w:pPr>
    </w:p>
    <w:p w:rsidR="00AB1BA4" w:rsidRPr="00A941F5" w:rsidRDefault="00AB1BA4" w:rsidP="00A941F5">
      <w:pPr>
        <w:autoSpaceDE w:val="0"/>
        <w:autoSpaceDN w:val="0"/>
        <w:adjustRightInd w:val="0"/>
        <w:ind w:firstLine="720"/>
        <w:rPr>
          <w:sz w:val="28"/>
          <w:szCs w:val="28"/>
          <w:lang w:val="uk-UA"/>
        </w:rPr>
      </w:pPr>
      <w:r w:rsidRPr="00A941F5">
        <w:rPr>
          <w:sz w:val="28"/>
          <w:szCs w:val="28"/>
          <w:lang w:val="uk-UA"/>
        </w:rPr>
        <w:t>Згідно з різносторонньою структурою випускаємої продукції ВО „ПМЗ” розбито на ряд економічно самостійних виробництв, які об’єднані у виробниче об’єднання по територіальному принципу (єдина територія бувшого гіганта військово</w:t>
      </w:r>
      <w:r w:rsidR="00D4229D">
        <w:rPr>
          <w:sz w:val="28"/>
          <w:szCs w:val="28"/>
          <w:lang w:val="uk-UA"/>
        </w:rPr>
        <w:t>-</w:t>
      </w:r>
      <w:r w:rsidRPr="00A941F5">
        <w:rPr>
          <w:sz w:val="28"/>
          <w:szCs w:val="28"/>
          <w:lang w:val="uk-UA"/>
        </w:rPr>
        <w:t>промислового комплексу СРСР стратегічного значення):</w:t>
      </w:r>
    </w:p>
    <w:p w:rsidR="00AB1BA4" w:rsidRPr="00A941F5" w:rsidRDefault="00AB1BA4" w:rsidP="00A941F5">
      <w:pPr>
        <w:numPr>
          <w:ilvl w:val="0"/>
          <w:numId w:val="34"/>
        </w:numPr>
        <w:tabs>
          <w:tab w:val="clear" w:pos="1080"/>
        </w:tabs>
        <w:autoSpaceDE w:val="0"/>
        <w:autoSpaceDN w:val="0"/>
        <w:adjustRightInd w:val="0"/>
        <w:ind w:left="0" w:firstLine="720"/>
        <w:rPr>
          <w:sz w:val="28"/>
          <w:szCs w:val="28"/>
          <w:lang w:val="uk-UA"/>
        </w:rPr>
      </w:pPr>
      <w:r w:rsidRPr="00A941F5">
        <w:rPr>
          <w:sz w:val="28"/>
          <w:szCs w:val="28"/>
          <w:lang w:val="uk-UA"/>
        </w:rPr>
        <w:t>основне режимне виробництво ракетно</w:t>
      </w:r>
      <w:r w:rsidR="00D4229D">
        <w:rPr>
          <w:sz w:val="28"/>
          <w:szCs w:val="28"/>
          <w:lang w:val="uk-UA"/>
        </w:rPr>
        <w:t>-</w:t>
      </w:r>
      <w:r w:rsidRPr="00A941F5">
        <w:rPr>
          <w:sz w:val="28"/>
          <w:szCs w:val="28"/>
          <w:lang w:val="uk-UA"/>
        </w:rPr>
        <w:t>космічної продукції, яке засноване у 1954 році;</w:t>
      </w:r>
    </w:p>
    <w:p w:rsidR="00AB1BA4" w:rsidRPr="00A941F5" w:rsidRDefault="00AB1BA4" w:rsidP="00A941F5">
      <w:pPr>
        <w:numPr>
          <w:ilvl w:val="0"/>
          <w:numId w:val="34"/>
        </w:numPr>
        <w:tabs>
          <w:tab w:val="clear" w:pos="1080"/>
        </w:tabs>
        <w:autoSpaceDE w:val="0"/>
        <w:autoSpaceDN w:val="0"/>
        <w:adjustRightInd w:val="0"/>
        <w:ind w:left="0" w:firstLine="720"/>
        <w:rPr>
          <w:sz w:val="28"/>
          <w:szCs w:val="28"/>
          <w:lang w:val="uk-UA"/>
        </w:rPr>
      </w:pPr>
      <w:r w:rsidRPr="00A941F5">
        <w:rPr>
          <w:sz w:val="28"/>
          <w:szCs w:val="28"/>
          <w:lang w:val="uk-UA"/>
        </w:rPr>
        <w:t>тракторне виробництво, яке існує вже 40 років;</w:t>
      </w:r>
    </w:p>
    <w:p w:rsidR="00AB1BA4" w:rsidRPr="00A941F5" w:rsidRDefault="00AB1BA4" w:rsidP="00A941F5">
      <w:pPr>
        <w:numPr>
          <w:ilvl w:val="0"/>
          <w:numId w:val="34"/>
        </w:numPr>
        <w:tabs>
          <w:tab w:val="clear" w:pos="1080"/>
        </w:tabs>
        <w:autoSpaceDE w:val="0"/>
        <w:autoSpaceDN w:val="0"/>
        <w:adjustRightInd w:val="0"/>
        <w:ind w:left="0" w:firstLine="720"/>
        <w:rPr>
          <w:sz w:val="28"/>
          <w:szCs w:val="28"/>
          <w:lang w:val="uk-UA"/>
        </w:rPr>
      </w:pPr>
      <w:r w:rsidRPr="00A941F5">
        <w:rPr>
          <w:sz w:val="28"/>
          <w:szCs w:val="28"/>
          <w:lang w:val="uk-UA"/>
        </w:rPr>
        <w:t>виробництво сівалок, яке розвивається на протязі останніх 15 років;</w:t>
      </w:r>
    </w:p>
    <w:p w:rsidR="00AB1BA4" w:rsidRPr="00A941F5" w:rsidRDefault="00AB1BA4" w:rsidP="00A941F5">
      <w:pPr>
        <w:numPr>
          <w:ilvl w:val="0"/>
          <w:numId w:val="34"/>
        </w:numPr>
        <w:tabs>
          <w:tab w:val="clear" w:pos="1080"/>
        </w:tabs>
        <w:autoSpaceDE w:val="0"/>
        <w:autoSpaceDN w:val="0"/>
        <w:adjustRightInd w:val="0"/>
        <w:ind w:left="0" w:firstLine="720"/>
        <w:rPr>
          <w:sz w:val="28"/>
          <w:szCs w:val="28"/>
          <w:lang w:val="uk-UA"/>
        </w:rPr>
      </w:pPr>
      <w:r w:rsidRPr="00A941F5">
        <w:rPr>
          <w:sz w:val="28"/>
          <w:szCs w:val="28"/>
          <w:lang w:val="uk-UA"/>
        </w:rPr>
        <w:t>тролейбусне виробництво, яке розвивається на протязі останніх 15 років;</w:t>
      </w:r>
    </w:p>
    <w:p w:rsidR="00AB1BA4" w:rsidRPr="00A941F5" w:rsidRDefault="00AB1BA4" w:rsidP="00A941F5">
      <w:pPr>
        <w:numPr>
          <w:ilvl w:val="0"/>
          <w:numId w:val="34"/>
        </w:numPr>
        <w:tabs>
          <w:tab w:val="clear" w:pos="1080"/>
        </w:tabs>
        <w:autoSpaceDE w:val="0"/>
        <w:autoSpaceDN w:val="0"/>
        <w:adjustRightInd w:val="0"/>
        <w:ind w:left="0" w:firstLine="720"/>
        <w:rPr>
          <w:sz w:val="28"/>
          <w:szCs w:val="28"/>
          <w:lang w:val="uk-UA"/>
        </w:rPr>
      </w:pPr>
      <w:r w:rsidRPr="00A941F5">
        <w:rPr>
          <w:sz w:val="28"/>
          <w:szCs w:val="28"/>
          <w:lang w:val="uk-UA"/>
        </w:rPr>
        <w:t>виробництво вітро</w:t>
      </w:r>
      <w:r w:rsidR="00D4229D">
        <w:rPr>
          <w:sz w:val="28"/>
          <w:szCs w:val="28"/>
          <w:lang w:val="uk-UA"/>
        </w:rPr>
        <w:t>-</w:t>
      </w:r>
      <w:r w:rsidRPr="00A941F5">
        <w:rPr>
          <w:sz w:val="28"/>
          <w:szCs w:val="28"/>
          <w:lang w:val="uk-UA"/>
        </w:rPr>
        <w:t>агрегатів, яке розвивається на протязі останніх 12 років;</w:t>
      </w:r>
    </w:p>
    <w:p w:rsidR="00AB1BA4" w:rsidRPr="00A941F5" w:rsidRDefault="00AB1BA4" w:rsidP="00A941F5">
      <w:pPr>
        <w:numPr>
          <w:ilvl w:val="0"/>
          <w:numId w:val="34"/>
        </w:numPr>
        <w:tabs>
          <w:tab w:val="clear" w:pos="1080"/>
        </w:tabs>
        <w:autoSpaceDE w:val="0"/>
        <w:autoSpaceDN w:val="0"/>
        <w:adjustRightInd w:val="0"/>
        <w:ind w:left="0" w:firstLine="720"/>
        <w:rPr>
          <w:sz w:val="28"/>
          <w:szCs w:val="28"/>
          <w:lang w:val="uk-UA"/>
        </w:rPr>
      </w:pPr>
      <w:r w:rsidRPr="00A941F5">
        <w:rPr>
          <w:sz w:val="28"/>
          <w:szCs w:val="28"/>
          <w:lang w:val="uk-UA"/>
        </w:rPr>
        <w:t>виробництво шасі літаків АН 140, яке розвивається на протязі останніх 10 років;</w:t>
      </w:r>
    </w:p>
    <w:p w:rsidR="00AB1BA4" w:rsidRPr="00A941F5" w:rsidRDefault="00AB1BA4" w:rsidP="00A941F5">
      <w:pPr>
        <w:numPr>
          <w:ilvl w:val="0"/>
          <w:numId w:val="34"/>
        </w:numPr>
        <w:tabs>
          <w:tab w:val="clear" w:pos="1080"/>
        </w:tabs>
        <w:autoSpaceDE w:val="0"/>
        <w:autoSpaceDN w:val="0"/>
        <w:adjustRightInd w:val="0"/>
        <w:ind w:left="0" w:firstLine="720"/>
        <w:rPr>
          <w:sz w:val="28"/>
          <w:szCs w:val="28"/>
          <w:lang w:val="uk-UA"/>
        </w:rPr>
      </w:pPr>
      <w:r w:rsidRPr="00A941F5">
        <w:rPr>
          <w:sz w:val="28"/>
          <w:szCs w:val="28"/>
          <w:lang w:val="uk-UA"/>
        </w:rPr>
        <w:t>власна авіакомпанія „Южмашавіа”;</w:t>
      </w:r>
    </w:p>
    <w:p w:rsidR="00AB1BA4" w:rsidRPr="00A941F5" w:rsidRDefault="00AB1BA4" w:rsidP="00A941F5">
      <w:pPr>
        <w:numPr>
          <w:ilvl w:val="0"/>
          <w:numId w:val="34"/>
        </w:numPr>
        <w:tabs>
          <w:tab w:val="clear" w:pos="1080"/>
        </w:tabs>
        <w:autoSpaceDE w:val="0"/>
        <w:autoSpaceDN w:val="0"/>
        <w:adjustRightInd w:val="0"/>
        <w:ind w:left="0" w:firstLine="720"/>
        <w:rPr>
          <w:sz w:val="28"/>
          <w:szCs w:val="28"/>
          <w:lang w:val="uk-UA"/>
        </w:rPr>
      </w:pPr>
      <w:r w:rsidRPr="00A941F5">
        <w:rPr>
          <w:sz w:val="28"/>
          <w:szCs w:val="28"/>
          <w:lang w:val="uk-UA"/>
        </w:rPr>
        <w:t>виробництво електричної та теплової енергії для продажу населенню та підприємствам;</w:t>
      </w:r>
    </w:p>
    <w:p w:rsidR="00AB1BA4" w:rsidRPr="00A941F5" w:rsidRDefault="00AB1BA4" w:rsidP="00A941F5">
      <w:pPr>
        <w:numPr>
          <w:ilvl w:val="0"/>
          <w:numId w:val="34"/>
        </w:numPr>
        <w:tabs>
          <w:tab w:val="clear" w:pos="1080"/>
        </w:tabs>
        <w:autoSpaceDE w:val="0"/>
        <w:autoSpaceDN w:val="0"/>
        <w:adjustRightInd w:val="0"/>
        <w:ind w:left="0" w:firstLine="720"/>
        <w:rPr>
          <w:sz w:val="28"/>
          <w:szCs w:val="28"/>
          <w:lang w:val="uk-UA"/>
        </w:rPr>
      </w:pPr>
      <w:r w:rsidRPr="00A941F5">
        <w:rPr>
          <w:sz w:val="28"/>
          <w:szCs w:val="28"/>
          <w:lang w:val="uk-UA"/>
        </w:rPr>
        <w:t>інші підсобні виробництва.</w:t>
      </w:r>
    </w:p>
    <w:p w:rsidR="00AB1BA4" w:rsidRPr="00A941F5" w:rsidRDefault="00AB1BA4" w:rsidP="00A941F5">
      <w:pPr>
        <w:autoSpaceDE w:val="0"/>
        <w:autoSpaceDN w:val="0"/>
        <w:adjustRightInd w:val="0"/>
        <w:ind w:firstLine="720"/>
        <w:rPr>
          <w:sz w:val="28"/>
          <w:szCs w:val="28"/>
          <w:lang w:val="uk-UA"/>
        </w:rPr>
      </w:pPr>
      <w:r w:rsidRPr="00A941F5">
        <w:rPr>
          <w:sz w:val="28"/>
          <w:szCs w:val="28"/>
          <w:lang w:val="uk-UA"/>
        </w:rPr>
        <w:t>Наведена структура віддзеркалює результати 20 років переходу гіганта ВПК СРСР на виробництво невійськової продукції (програма конверсії) в умовах ринкової економіки.</w:t>
      </w:r>
    </w:p>
    <w:p w:rsidR="006E0D01" w:rsidRPr="00A941F5" w:rsidRDefault="00006732" w:rsidP="00A941F5">
      <w:pPr>
        <w:pStyle w:val="3"/>
        <w:keepNext w:val="0"/>
        <w:spacing w:before="0" w:after="0"/>
        <w:ind w:firstLine="720"/>
        <w:rPr>
          <w:rFonts w:ascii="Times New Roman" w:hAnsi="Times New Roman" w:cs="Times New Roman"/>
          <w:b w:val="0"/>
          <w:bCs w:val="0"/>
          <w:sz w:val="28"/>
          <w:szCs w:val="28"/>
          <w:lang w:val="uk-UA"/>
        </w:rPr>
      </w:pPr>
      <w:r w:rsidRPr="00A941F5">
        <w:rPr>
          <w:rFonts w:ascii="Times New Roman" w:hAnsi="Times New Roman" w:cs="Times New Roman"/>
          <w:b w:val="0"/>
          <w:bCs w:val="0"/>
          <w:sz w:val="28"/>
          <w:szCs w:val="28"/>
          <w:lang w:val="uk-UA"/>
        </w:rPr>
        <w:t xml:space="preserve">1. </w:t>
      </w:r>
      <w:r w:rsidR="00B479FA" w:rsidRPr="00A941F5">
        <w:rPr>
          <w:rFonts w:ascii="Times New Roman" w:hAnsi="Times New Roman" w:cs="Times New Roman"/>
          <w:b w:val="0"/>
          <w:bCs w:val="0"/>
          <w:sz w:val="28"/>
          <w:szCs w:val="28"/>
          <w:lang w:val="uk-UA"/>
        </w:rPr>
        <w:t>Характеристика т</w:t>
      </w:r>
      <w:r w:rsidR="006E0D01" w:rsidRPr="00A941F5">
        <w:rPr>
          <w:rFonts w:ascii="Times New Roman" w:hAnsi="Times New Roman" w:cs="Times New Roman"/>
          <w:b w:val="0"/>
          <w:bCs w:val="0"/>
          <w:sz w:val="28"/>
          <w:szCs w:val="28"/>
          <w:lang w:val="uk-UA"/>
        </w:rPr>
        <w:t>ракторн</w:t>
      </w:r>
      <w:r w:rsidR="00B479FA" w:rsidRPr="00A941F5">
        <w:rPr>
          <w:rFonts w:ascii="Times New Roman" w:hAnsi="Times New Roman" w:cs="Times New Roman"/>
          <w:b w:val="0"/>
          <w:bCs w:val="0"/>
          <w:sz w:val="28"/>
          <w:szCs w:val="28"/>
          <w:lang w:val="uk-UA"/>
        </w:rPr>
        <w:t>ого</w:t>
      </w:r>
      <w:r w:rsidR="006E0D01" w:rsidRPr="00A941F5">
        <w:rPr>
          <w:rFonts w:ascii="Times New Roman" w:hAnsi="Times New Roman" w:cs="Times New Roman"/>
          <w:b w:val="0"/>
          <w:bCs w:val="0"/>
          <w:sz w:val="28"/>
          <w:szCs w:val="28"/>
          <w:lang w:val="uk-UA"/>
        </w:rPr>
        <w:t xml:space="preserve"> виробництв</w:t>
      </w:r>
      <w:r w:rsidR="00B479FA" w:rsidRPr="00A941F5">
        <w:rPr>
          <w:rFonts w:ascii="Times New Roman" w:hAnsi="Times New Roman" w:cs="Times New Roman"/>
          <w:b w:val="0"/>
          <w:bCs w:val="0"/>
          <w:sz w:val="28"/>
          <w:szCs w:val="28"/>
          <w:lang w:val="uk-UA"/>
        </w:rPr>
        <w:t>а</w:t>
      </w:r>
    </w:p>
    <w:p w:rsidR="006E0D01" w:rsidRPr="00A941F5" w:rsidRDefault="006E0D01" w:rsidP="00A941F5">
      <w:pPr>
        <w:autoSpaceDE w:val="0"/>
        <w:autoSpaceDN w:val="0"/>
        <w:adjustRightInd w:val="0"/>
        <w:ind w:firstLine="720"/>
        <w:rPr>
          <w:sz w:val="28"/>
          <w:szCs w:val="28"/>
          <w:lang w:val="uk-UA"/>
        </w:rPr>
      </w:pPr>
      <w:r w:rsidRPr="00A941F5">
        <w:rPr>
          <w:sz w:val="28"/>
          <w:szCs w:val="28"/>
          <w:lang w:val="uk-UA"/>
        </w:rPr>
        <w:t>Трактори виготовляються у 9 спеціалізованих та 19 мішаних цехах виробничого об'єднання. У цехах механічної обробки використовується 13 автоматичних ліній, 690 спеціальних агрегатних станків, 41 одиниця станків з вбудованими маніпуляторами завантаження й розвантаження деталей. У листоштампувальних цехах працює 23 одиниці автоматичного пресового обладнання, 10 робото</w:t>
      </w:r>
      <w:r w:rsidR="00D4229D">
        <w:rPr>
          <w:sz w:val="28"/>
          <w:szCs w:val="28"/>
          <w:lang w:val="uk-UA"/>
        </w:rPr>
        <w:t>-</w:t>
      </w:r>
      <w:r w:rsidRPr="00A941F5">
        <w:rPr>
          <w:sz w:val="28"/>
          <w:szCs w:val="28"/>
          <w:lang w:val="uk-UA"/>
        </w:rPr>
        <w:t>технічних та 12 механізованих комплексів. У виробництві використовується 6784 технологічних процесів, 2217 одиниць обладнання.</w:t>
      </w:r>
    </w:p>
    <w:p w:rsidR="006E0D01" w:rsidRPr="00A941F5" w:rsidRDefault="006E0D01" w:rsidP="00A941F5">
      <w:pPr>
        <w:autoSpaceDE w:val="0"/>
        <w:autoSpaceDN w:val="0"/>
        <w:adjustRightInd w:val="0"/>
        <w:ind w:firstLine="720"/>
        <w:rPr>
          <w:sz w:val="28"/>
          <w:szCs w:val="28"/>
          <w:lang w:val="uk-UA"/>
        </w:rPr>
      </w:pPr>
      <w:r w:rsidRPr="00A941F5">
        <w:rPr>
          <w:sz w:val="28"/>
          <w:szCs w:val="28"/>
          <w:lang w:val="uk-UA"/>
        </w:rPr>
        <w:t>Потужність тракторного виробництва розрахована на випуск 50 тисяч тракторів у рік.</w:t>
      </w:r>
    </w:p>
    <w:p w:rsidR="006E0D01" w:rsidRPr="00A941F5" w:rsidRDefault="006E0D01" w:rsidP="00A941F5">
      <w:pPr>
        <w:autoSpaceDE w:val="0"/>
        <w:autoSpaceDN w:val="0"/>
        <w:adjustRightInd w:val="0"/>
        <w:ind w:firstLine="720"/>
        <w:rPr>
          <w:sz w:val="28"/>
          <w:szCs w:val="28"/>
          <w:lang w:val="uk-UA"/>
        </w:rPr>
      </w:pPr>
      <w:r w:rsidRPr="00A941F5">
        <w:rPr>
          <w:sz w:val="28"/>
          <w:szCs w:val="28"/>
          <w:lang w:val="uk-UA"/>
        </w:rPr>
        <w:t>При виробництві тракторів використовуються такі матеріали, як прокат чорних металів (виробництва підприємств "Дніпроспецсталь" та "Запоріжсталь"), холодний прокат (Дніпродзержинського металургійного комбінату, металургійних підприємств м.</w:t>
      </w:r>
      <w:r w:rsidR="00A941F5">
        <w:rPr>
          <w:sz w:val="28"/>
          <w:szCs w:val="28"/>
          <w:lang w:val="uk-UA"/>
        </w:rPr>
        <w:t xml:space="preserve"> </w:t>
      </w:r>
      <w:r w:rsidRPr="00A941F5">
        <w:rPr>
          <w:sz w:val="28"/>
          <w:szCs w:val="28"/>
          <w:lang w:val="uk-UA"/>
        </w:rPr>
        <w:t>Костянтинівка, Донецьк, Макіївка) лакофарбова продукція (завод нових технологій м. Синельникове), нафтопродукти, та інше, питома вага яких у оптовій ціні складає 6,6%</w:t>
      </w:r>
      <w:r w:rsidR="00F42AC2">
        <w:rPr>
          <w:sz w:val="28"/>
          <w:szCs w:val="28"/>
          <w:lang w:val="uk-UA"/>
        </w:rPr>
        <w:t xml:space="preserve"> </w:t>
      </w:r>
      <w:r w:rsidRPr="00A941F5">
        <w:rPr>
          <w:sz w:val="28"/>
          <w:szCs w:val="28"/>
          <w:lang w:val="uk-UA"/>
        </w:rPr>
        <w:t>10 %, в залежності від модифікації трактору.</w:t>
      </w:r>
    </w:p>
    <w:p w:rsidR="006E0D01" w:rsidRPr="00A941F5" w:rsidRDefault="006E0D01" w:rsidP="00A941F5">
      <w:pPr>
        <w:autoSpaceDE w:val="0"/>
        <w:autoSpaceDN w:val="0"/>
        <w:adjustRightInd w:val="0"/>
        <w:ind w:firstLine="720"/>
        <w:rPr>
          <w:sz w:val="28"/>
          <w:szCs w:val="28"/>
          <w:lang w:val="uk-UA"/>
        </w:rPr>
      </w:pPr>
      <w:r w:rsidRPr="00A941F5">
        <w:rPr>
          <w:sz w:val="28"/>
          <w:szCs w:val="28"/>
          <w:lang w:val="uk-UA"/>
        </w:rPr>
        <w:t>Для виробництва тракторної техніки закуповуються такі комплектуючі вироби, як двигун, система охолодження, гумовотехнічні вироби, гідравлічна апаратура, питома вага яких у складовій частині оптової ціни наближається до 4958 %.</w:t>
      </w:r>
    </w:p>
    <w:p w:rsidR="006E0D01" w:rsidRPr="00A941F5" w:rsidRDefault="006E0D01" w:rsidP="00A941F5">
      <w:pPr>
        <w:autoSpaceDE w:val="0"/>
        <w:autoSpaceDN w:val="0"/>
        <w:adjustRightInd w:val="0"/>
        <w:ind w:firstLine="720"/>
        <w:rPr>
          <w:sz w:val="28"/>
          <w:szCs w:val="28"/>
          <w:lang w:val="uk-UA"/>
        </w:rPr>
      </w:pPr>
      <w:r w:rsidRPr="00A941F5">
        <w:rPr>
          <w:sz w:val="28"/>
          <w:szCs w:val="28"/>
          <w:lang w:val="uk-UA"/>
        </w:rPr>
        <w:t>Асортимент тракторної продукції :</w:t>
      </w:r>
    </w:p>
    <w:p w:rsidR="006E0D01" w:rsidRPr="00A941F5" w:rsidRDefault="006E0D01" w:rsidP="00A941F5">
      <w:pPr>
        <w:autoSpaceDE w:val="0"/>
        <w:autoSpaceDN w:val="0"/>
        <w:adjustRightInd w:val="0"/>
        <w:ind w:firstLine="720"/>
        <w:rPr>
          <w:sz w:val="28"/>
          <w:szCs w:val="28"/>
          <w:lang w:val="uk-UA"/>
        </w:rPr>
      </w:pPr>
      <w:r w:rsidRPr="00A941F5">
        <w:rPr>
          <w:sz w:val="28"/>
          <w:szCs w:val="28"/>
          <w:lang w:val="uk-UA"/>
        </w:rPr>
        <w:t>трактор універсальний</w:t>
      </w:r>
      <w:r w:rsidR="00A941F5">
        <w:rPr>
          <w:sz w:val="28"/>
          <w:szCs w:val="28"/>
          <w:lang w:val="uk-UA"/>
        </w:rPr>
        <w:t xml:space="preserve"> </w:t>
      </w:r>
      <w:r w:rsidRPr="00A941F5">
        <w:rPr>
          <w:sz w:val="28"/>
          <w:szCs w:val="28"/>
          <w:lang w:val="uk-UA"/>
        </w:rPr>
        <w:t>просапний</w:t>
      </w:r>
      <w:r w:rsidR="00A941F5">
        <w:rPr>
          <w:sz w:val="28"/>
          <w:szCs w:val="28"/>
          <w:lang w:val="uk-UA"/>
        </w:rPr>
        <w:t xml:space="preserve"> </w:t>
      </w:r>
      <w:r w:rsidRPr="00A941F5">
        <w:rPr>
          <w:sz w:val="28"/>
          <w:szCs w:val="28"/>
          <w:lang w:val="uk-UA"/>
        </w:rPr>
        <w:t>ЮМЗ6АКМ 40.2</w:t>
      </w:r>
    </w:p>
    <w:p w:rsidR="006E0D01" w:rsidRPr="00A941F5" w:rsidRDefault="006E0D01" w:rsidP="00A941F5">
      <w:pPr>
        <w:autoSpaceDE w:val="0"/>
        <w:autoSpaceDN w:val="0"/>
        <w:adjustRightInd w:val="0"/>
        <w:ind w:firstLine="720"/>
        <w:rPr>
          <w:sz w:val="28"/>
          <w:szCs w:val="28"/>
          <w:lang w:val="uk-UA"/>
        </w:rPr>
      </w:pPr>
      <w:r w:rsidRPr="00A941F5">
        <w:rPr>
          <w:sz w:val="28"/>
          <w:szCs w:val="28"/>
          <w:lang w:val="uk-UA"/>
        </w:rPr>
        <w:t>трактори серія</w:t>
      </w:r>
      <w:r w:rsidR="00A941F5">
        <w:rPr>
          <w:sz w:val="28"/>
          <w:szCs w:val="28"/>
          <w:lang w:val="uk-UA"/>
        </w:rPr>
        <w:t xml:space="preserve"> </w:t>
      </w:r>
      <w:r w:rsidRPr="00A941F5">
        <w:rPr>
          <w:sz w:val="28"/>
          <w:szCs w:val="28"/>
          <w:lang w:val="uk-UA"/>
        </w:rPr>
        <w:t>ЮМЗ6АКМ 40, тропіки, тент</w:t>
      </w:r>
    </w:p>
    <w:p w:rsidR="006E0D01" w:rsidRPr="00A941F5" w:rsidRDefault="006E0D01" w:rsidP="00A941F5">
      <w:pPr>
        <w:autoSpaceDE w:val="0"/>
        <w:autoSpaceDN w:val="0"/>
        <w:adjustRightInd w:val="0"/>
        <w:ind w:firstLine="720"/>
        <w:rPr>
          <w:sz w:val="28"/>
          <w:szCs w:val="28"/>
          <w:lang w:val="uk-UA"/>
        </w:rPr>
      </w:pPr>
      <w:r w:rsidRPr="00A941F5">
        <w:rPr>
          <w:sz w:val="28"/>
          <w:szCs w:val="28"/>
          <w:lang w:val="uk-UA"/>
        </w:rPr>
        <w:t>трактор для навішування екскаваторного обладнання</w:t>
      </w:r>
      <w:r w:rsidR="00A941F5">
        <w:rPr>
          <w:sz w:val="28"/>
          <w:szCs w:val="28"/>
          <w:lang w:val="uk-UA"/>
        </w:rPr>
        <w:t xml:space="preserve"> </w:t>
      </w:r>
      <w:r w:rsidRPr="00A941F5">
        <w:rPr>
          <w:sz w:val="28"/>
          <w:szCs w:val="28"/>
          <w:lang w:val="uk-UA"/>
        </w:rPr>
        <w:t>ЮМЗ6АКМ 40 н/к</w:t>
      </w:r>
    </w:p>
    <w:p w:rsidR="006E0D01" w:rsidRPr="00A941F5" w:rsidRDefault="006E0D01" w:rsidP="00A941F5">
      <w:pPr>
        <w:autoSpaceDE w:val="0"/>
        <w:autoSpaceDN w:val="0"/>
        <w:adjustRightInd w:val="0"/>
        <w:ind w:firstLine="720"/>
        <w:rPr>
          <w:sz w:val="28"/>
          <w:szCs w:val="28"/>
          <w:lang w:val="uk-UA"/>
        </w:rPr>
      </w:pPr>
      <w:r w:rsidRPr="00A941F5">
        <w:rPr>
          <w:sz w:val="28"/>
          <w:szCs w:val="28"/>
          <w:lang w:val="uk-UA"/>
        </w:rPr>
        <w:t>трактор універсальний просапний</w:t>
      </w:r>
      <w:r w:rsidR="00A941F5">
        <w:rPr>
          <w:sz w:val="28"/>
          <w:szCs w:val="28"/>
          <w:lang w:val="uk-UA"/>
        </w:rPr>
        <w:t xml:space="preserve"> </w:t>
      </w:r>
      <w:r w:rsidRPr="00A941F5">
        <w:rPr>
          <w:sz w:val="28"/>
          <w:szCs w:val="28"/>
          <w:lang w:val="uk-UA"/>
        </w:rPr>
        <w:t>ЮМЗ8040.2</w:t>
      </w:r>
    </w:p>
    <w:p w:rsidR="006E0D01" w:rsidRPr="00A941F5" w:rsidRDefault="006E0D01" w:rsidP="00A941F5">
      <w:pPr>
        <w:autoSpaceDE w:val="0"/>
        <w:autoSpaceDN w:val="0"/>
        <w:adjustRightInd w:val="0"/>
        <w:ind w:firstLine="720"/>
        <w:rPr>
          <w:sz w:val="28"/>
          <w:szCs w:val="28"/>
          <w:lang w:val="uk-UA"/>
        </w:rPr>
      </w:pPr>
      <w:r w:rsidRPr="00A941F5">
        <w:rPr>
          <w:sz w:val="28"/>
          <w:szCs w:val="28"/>
          <w:lang w:val="uk-UA"/>
        </w:rPr>
        <w:t>трактор універсальний просапний</w:t>
      </w:r>
      <w:r w:rsidR="00A941F5">
        <w:rPr>
          <w:sz w:val="28"/>
          <w:szCs w:val="28"/>
          <w:lang w:val="uk-UA"/>
        </w:rPr>
        <w:t xml:space="preserve"> </w:t>
      </w:r>
      <w:r w:rsidRPr="00A941F5">
        <w:rPr>
          <w:sz w:val="28"/>
          <w:szCs w:val="28"/>
          <w:lang w:val="uk-UA"/>
        </w:rPr>
        <w:t>ЮМЗ8240</w:t>
      </w:r>
    </w:p>
    <w:p w:rsidR="006E0D01" w:rsidRPr="00A941F5" w:rsidRDefault="00006732" w:rsidP="00A941F5">
      <w:pPr>
        <w:pStyle w:val="af2"/>
        <w:widowControl w:val="0"/>
        <w:ind w:firstLine="720"/>
        <w:jc w:val="both"/>
        <w:rPr>
          <w:b w:val="0"/>
          <w:sz w:val="28"/>
          <w:szCs w:val="28"/>
        </w:rPr>
      </w:pPr>
      <w:r w:rsidRPr="00A941F5">
        <w:rPr>
          <w:b w:val="0"/>
          <w:sz w:val="28"/>
          <w:szCs w:val="28"/>
        </w:rPr>
        <w:t xml:space="preserve">2. </w:t>
      </w:r>
      <w:r w:rsidR="00C5629D" w:rsidRPr="00A941F5">
        <w:rPr>
          <w:b w:val="0"/>
          <w:sz w:val="28"/>
          <w:szCs w:val="28"/>
        </w:rPr>
        <w:t>Характеристика в</w:t>
      </w:r>
      <w:r w:rsidR="006E0D01" w:rsidRPr="00A941F5">
        <w:rPr>
          <w:b w:val="0"/>
          <w:sz w:val="28"/>
          <w:szCs w:val="28"/>
        </w:rPr>
        <w:t>иробництв</w:t>
      </w:r>
      <w:r w:rsidR="00C5629D" w:rsidRPr="00A941F5">
        <w:rPr>
          <w:b w:val="0"/>
          <w:sz w:val="28"/>
          <w:szCs w:val="28"/>
        </w:rPr>
        <w:t>а</w:t>
      </w:r>
      <w:r w:rsidR="006E0D01" w:rsidRPr="00A941F5">
        <w:rPr>
          <w:b w:val="0"/>
          <w:sz w:val="28"/>
          <w:szCs w:val="28"/>
        </w:rPr>
        <w:t xml:space="preserve"> тролейбусів</w:t>
      </w:r>
    </w:p>
    <w:p w:rsidR="006E0D01" w:rsidRPr="00A941F5" w:rsidRDefault="006E0D01" w:rsidP="00A941F5">
      <w:pPr>
        <w:autoSpaceDE w:val="0"/>
        <w:autoSpaceDN w:val="0"/>
        <w:adjustRightInd w:val="0"/>
        <w:ind w:firstLine="720"/>
        <w:rPr>
          <w:sz w:val="28"/>
          <w:szCs w:val="28"/>
          <w:lang w:val="uk-UA"/>
        </w:rPr>
      </w:pPr>
      <w:r w:rsidRPr="00A941F5">
        <w:rPr>
          <w:sz w:val="28"/>
          <w:szCs w:val="28"/>
          <w:lang w:val="uk-UA"/>
        </w:rPr>
        <w:t>Тролейбуси марки ЮМЗТ виготовляються за технічними умовами:</w:t>
      </w:r>
    </w:p>
    <w:p w:rsidR="006E0D01" w:rsidRPr="00A941F5" w:rsidRDefault="006E0D01" w:rsidP="00A941F5">
      <w:pPr>
        <w:autoSpaceDE w:val="0"/>
        <w:autoSpaceDN w:val="0"/>
        <w:adjustRightInd w:val="0"/>
        <w:ind w:firstLine="720"/>
        <w:rPr>
          <w:sz w:val="28"/>
          <w:szCs w:val="28"/>
          <w:lang w:val="uk-UA"/>
        </w:rPr>
      </w:pPr>
      <w:r w:rsidRPr="00A941F5">
        <w:rPr>
          <w:sz w:val="28"/>
          <w:szCs w:val="28"/>
          <w:lang w:val="uk-UA"/>
        </w:rPr>
        <w:t>ЮМЗТ2 та ЮМТ209</w:t>
      </w:r>
      <w:r w:rsidR="00F42AC2">
        <w:rPr>
          <w:sz w:val="28"/>
          <w:szCs w:val="28"/>
          <w:lang w:val="uk-UA"/>
        </w:rPr>
        <w:t xml:space="preserve"> </w:t>
      </w:r>
      <w:r w:rsidRPr="00A941F5">
        <w:rPr>
          <w:sz w:val="28"/>
          <w:szCs w:val="28"/>
          <w:lang w:val="uk-UA"/>
        </w:rPr>
        <w:t>ТУ 92.9822.0000.0000.00.0ТУ (1992р)</w:t>
      </w:r>
    </w:p>
    <w:p w:rsidR="006E0D01" w:rsidRPr="00A941F5" w:rsidRDefault="006E0D01" w:rsidP="00A941F5">
      <w:pPr>
        <w:autoSpaceDE w:val="0"/>
        <w:autoSpaceDN w:val="0"/>
        <w:adjustRightInd w:val="0"/>
        <w:ind w:firstLine="720"/>
        <w:rPr>
          <w:sz w:val="28"/>
          <w:szCs w:val="28"/>
          <w:lang w:val="uk-UA"/>
        </w:rPr>
      </w:pPr>
      <w:r w:rsidRPr="00A941F5">
        <w:rPr>
          <w:sz w:val="28"/>
          <w:szCs w:val="28"/>
          <w:lang w:val="uk-UA"/>
        </w:rPr>
        <w:t>Технічні умови затверджені державною комісією, що приймала тролейбуси у виробництво на ВО “ПМЗ” у 1992 році.</w:t>
      </w:r>
    </w:p>
    <w:p w:rsidR="006E0D01" w:rsidRPr="00A941F5" w:rsidRDefault="006E0D01" w:rsidP="00A941F5">
      <w:pPr>
        <w:autoSpaceDE w:val="0"/>
        <w:autoSpaceDN w:val="0"/>
        <w:adjustRightInd w:val="0"/>
        <w:ind w:firstLine="720"/>
        <w:rPr>
          <w:sz w:val="28"/>
          <w:szCs w:val="28"/>
          <w:lang w:val="uk-UA"/>
        </w:rPr>
      </w:pPr>
      <w:r w:rsidRPr="00A941F5">
        <w:rPr>
          <w:sz w:val="28"/>
          <w:szCs w:val="28"/>
          <w:lang w:val="uk-UA"/>
        </w:rPr>
        <w:t>Тролейбуси ЮМЗТ виготовляються цехами діючого ракетного виробництва, по програмі конверсії. ВО “ПМЗ” має високотехнічну виробничу базу. Тому багато не тільки основних, а і первинних операцій ПМЗ виконує самостійно. У виробництві тролейбусів задіяні такі цехи первинного виробництва, як ковальські, термічні, гальванічні, заготівельні. Велику частку обробки деталей виконуються цехами</w:t>
      </w:r>
      <w:r w:rsidR="00F42AC2">
        <w:rPr>
          <w:sz w:val="28"/>
          <w:szCs w:val="28"/>
          <w:lang w:val="uk-UA"/>
        </w:rPr>
        <w:t xml:space="preserve"> </w:t>
      </w:r>
      <w:r w:rsidRPr="00A941F5">
        <w:rPr>
          <w:sz w:val="28"/>
          <w:szCs w:val="28"/>
          <w:lang w:val="uk-UA"/>
        </w:rPr>
        <w:t>механічними та механо</w:t>
      </w:r>
      <w:r w:rsidR="00D4229D">
        <w:rPr>
          <w:sz w:val="28"/>
          <w:szCs w:val="28"/>
          <w:lang w:val="uk-UA"/>
        </w:rPr>
        <w:t>-</w:t>
      </w:r>
      <w:r w:rsidRPr="00A941F5">
        <w:rPr>
          <w:sz w:val="28"/>
          <w:szCs w:val="28"/>
          <w:lang w:val="uk-UA"/>
        </w:rPr>
        <w:t>збиральними. Остаточну зборку готової продукції виконує цех головної зборки.</w:t>
      </w:r>
    </w:p>
    <w:p w:rsidR="004165D2" w:rsidRPr="00A941F5" w:rsidRDefault="004165D2" w:rsidP="00A941F5">
      <w:pPr>
        <w:autoSpaceDE w:val="0"/>
        <w:autoSpaceDN w:val="0"/>
        <w:adjustRightInd w:val="0"/>
        <w:ind w:firstLine="720"/>
        <w:rPr>
          <w:sz w:val="28"/>
          <w:szCs w:val="28"/>
          <w:lang w:val="uk-UA"/>
        </w:rPr>
      </w:pPr>
      <w:r w:rsidRPr="00A941F5">
        <w:rPr>
          <w:sz w:val="28"/>
          <w:szCs w:val="28"/>
          <w:lang w:val="uk-UA"/>
        </w:rPr>
        <w:t>Виробнича потужність – 2000 тролейбусів на рік.</w:t>
      </w:r>
    </w:p>
    <w:p w:rsidR="006E0D01" w:rsidRPr="00A941F5" w:rsidRDefault="006E0D01" w:rsidP="00A941F5">
      <w:pPr>
        <w:autoSpaceDE w:val="0"/>
        <w:autoSpaceDN w:val="0"/>
        <w:adjustRightInd w:val="0"/>
        <w:ind w:firstLine="720"/>
        <w:rPr>
          <w:sz w:val="28"/>
          <w:szCs w:val="28"/>
          <w:lang w:val="uk-UA"/>
        </w:rPr>
      </w:pPr>
      <w:r w:rsidRPr="00A941F5">
        <w:rPr>
          <w:sz w:val="28"/>
          <w:szCs w:val="28"/>
          <w:lang w:val="uk-UA"/>
        </w:rPr>
        <w:t>Офіційний дилер з продажу тролейбусів виробництва ВО “ПМЗ” є АТ "Літан". Тролейбуси відпускаються за 100% передплатою.</w:t>
      </w:r>
    </w:p>
    <w:p w:rsidR="006E0D01" w:rsidRPr="00A941F5" w:rsidRDefault="006E0D01" w:rsidP="00A941F5">
      <w:pPr>
        <w:autoSpaceDE w:val="0"/>
        <w:autoSpaceDN w:val="0"/>
        <w:adjustRightInd w:val="0"/>
        <w:ind w:firstLine="720"/>
        <w:rPr>
          <w:sz w:val="28"/>
          <w:szCs w:val="28"/>
          <w:lang w:val="uk-UA"/>
        </w:rPr>
      </w:pPr>
      <w:r w:rsidRPr="00A941F5">
        <w:rPr>
          <w:sz w:val="28"/>
          <w:szCs w:val="28"/>
          <w:lang w:val="uk-UA"/>
        </w:rPr>
        <w:t>Доставку тролейбусів АТ "Літан" здійснює за свої кошти, транспортом, замовленим у ВО ПМЗ.</w:t>
      </w:r>
    </w:p>
    <w:p w:rsidR="006E0D01" w:rsidRPr="00A941F5" w:rsidRDefault="006E0D01" w:rsidP="00A941F5">
      <w:pPr>
        <w:autoSpaceDE w:val="0"/>
        <w:autoSpaceDN w:val="0"/>
        <w:adjustRightInd w:val="0"/>
        <w:ind w:firstLine="720"/>
        <w:rPr>
          <w:sz w:val="28"/>
          <w:szCs w:val="28"/>
          <w:lang w:val="uk-UA"/>
        </w:rPr>
      </w:pPr>
      <w:r w:rsidRPr="00A941F5">
        <w:rPr>
          <w:sz w:val="28"/>
          <w:szCs w:val="28"/>
          <w:lang w:val="uk-UA"/>
        </w:rPr>
        <w:t>У 2007 році було реалізовано 38 тролейбусів на суму 16 008,8 тис.грн.</w:t>
      </w:r>
    </w:p>
    <w:p w:rsidR="006E0D01" w:rsidRPr="00A941F5" w:rsidRDefault="00006732" w:rsidP="00A941F5">
      <w:pPr>
        <w:pStyle w:val="ad"/>
        <w:widowControl w:val="0"/>
        <w:spacing w:after="0" w:line="360" w:lineRule="auto"/>
        <w:ind w:firstLine="720"/>
        <w:rPr>
          <w:bCs/>
          <w:sz w:val="28"/>
          <w:szCs w:val="28"/>
          <w:lang w:val="uk-UA"/>
        </w:rPr>
      </w:pPr>
      <w:r w:rsidRPr="00A941F5">
        <w:rPr>
          <w:bCs/>
          <w:sz w:val="28"/>
          <w:szCs w:val="28"/>
          <w:lang w:val="uk-UA"/>
        </w:rPr>
        <w:t xml:space="preserve">3. </w:t>
      </w:r>
      <w:r w:rsidR="00C5629D" w:rsidRPr="00A941F5">
        <w:rPr>
          <w:bCs/>
          <w:sz w:val="28"/>
          <w:szCs w:val="28"/>
          <w:lang w:val="uk-UA"/>
        </w:rPr>
        <w:t>Характеристика в</w:t>
      </w:r>
      <w:r w:rsidR="006E0D01" w:rsidRPr="00A941F5">
        <w:rPr>
          <w:bCs/>
          <w:sz w:val="28"/>
          <w:szCs w:val="28"/>
          <w:lang w:val="uk-UA"/>
        </w:rPr>
        <w:t>иробництв</w:t>
      </w:r>
      <w:r w:rsidR="00C5629D" w:rsidRPr="00A941F5">
        <w:rPr>
          <w:bCs/>
          <w:sz w:val="28"/>
          <w:szCs w:val="28"/>
          <w:lang w:val="uk-UA"/>
        </w:rPr>
        <w:t>а</w:t>
      </w:r>
      <w:r w:rsidR="006E0D01" w:rsidRPr="00A941F5">
        <w:rPr>
          <w:bCs/>
          <w:sz w:val="28"/>
          <w:szCs w:val="28"/>
          <w:lang w:val="uk-UA"/>
        </w:rPr>
        <w:t xml:space="preserve"> ракетно</w:t>
      </w:r>
      <w:r w:rsidR="00D4229D">
        <w:rPr>
          <w:bCs/>
          <w:sz w:val="28"/>
          <w:szCs w:val="28"/>
          <w:lang w:val="uk-UA"/>
        </w:rPr>
        <w:t>-</w:t>
      </w:r>
      <w:r w:rsidR="006E0D01" w:rsidRPr="00A941F5">
        <w:rPr>
          <w:bCs/>
          <w:sz w:val="28"/>
          <w:szCs w:val="28"/>
          <w:lang w:val="uk-UA"/>
        </w:rPr>
        <w:t>космічної продукції</w:t>
      </w:r>
    </w:p>
    <w:p w:rsidR="006E0D01" w:rsidRPr="00A941F5" w:rsidRDefault="006E0D01" w:rsidP="00A941F5">
      <w:pPr>
        <w:autoSpaceDE w:val="0"/>
        <w:autoSpaceDN w:val="0"/>
        <w:adjustRightInd w:val="0"/>
        <w:ind w:firstLine="720"/>
        <w:rPr>
          <w:sz w:val="28"/>
          <w:szCs w:val="28"/>
          <w:lang w:val="uk-UA"/>
        </w:rPr>
      </w:pPr>
      <w:r w:rsidRPr="00A941F5">
        <w:rPr>
          <w:sz w:val="28"/>
          <w:szCs w:val="28"/>
          <w:lang w:val="uk-UA"/>
        </w:rPr>
        <w:t>Виробництво ракетоносіїв є складним процесом, який складається з кількох різноманітних відокремлених технологічних ланцюгів. Насамперед заготівельного, ковальського та ливарного виробництв, металообробних, агрегатно</w:t>
      </w:r>
      <w:r w:rsidR="00D4229D">
        <w:rPr>
          <w:sz w:val="28"/>
          <w:szCs w:val="28"/>
          <w:lang w:val="uk-UA"/>
        </w:rPr>
        <w:t>-</w:t>
      </w:r>
      <w:r w:rsidRPr="00A941F5">
        <w:rPr>
          <w:sz w:val="28"/>
          <w:szCs w:val="28"/>
          <w:lang w:val="uk-UA"/>
        </w:rPr>
        <w:t>складальних та складальних цехів, мережі випробувального обладнання та потужностей, кількох допоміжних підрозділів.</w:t>
      </w:r>
    </w:p>
    <w:p w:rsidR="006E0D01" w:rsidRPr="00A941F5" w:rsidRDefault="006E0D01" w:rsidP="00A941F5">
      <w:pPr>
        <w:autoSpaceDE w:val="0"/>
        <w:autoSpaceDN w:val="0"/>
        <w:adjustRightInd w:val="0"/>
        <w:ind w:firstLine="720"/>
        <w:rPr>
          <w:sz w:val="28"/>
          <w:szCs w:val="28"/>
          <w:lang w:val="uk-UA"/>
        </w:rPr>
      </w:pPr>
      <w:r w:rsidRPr="00A941F5">
        <w:rPr>
          <w:sz w:val="28"/>
          <w:szCs w:val="28"/>
          <w:lang w:val="uk-UA"/>
        </w:rPr>
        <w:t>Основними постачальниками компонентів для ракетно</w:t>
      </w:r>
      <w:r w:rsidR="00D4229D">
        <w:rPr>
          <w:sz w:val="28"/>
          <w:szCs w:val="28"/>
          <w:lang w:val="uk-UA"/>
        </w:rPr>
        <w:t>-</w:t>
      </w:r>
      <w:r w:rsidRPr="00A941F5">
        <w:rPr>
          <w:sz w:val="28"/>
          <w:szCs w:val="28"/>
          <w:lang w:val="uk-UA"/>
        </w:rPr>
        <w:t>космічної техніки є імпортуємі агрегати та вузли з Росії:</w:t>
      </w:r>
    </w:p>
    <w:p w:rsidR="006E0D01" w:rsidRPr="00A941F5" w:rsidRDefault="006E0D01" w:rsidP="00A941F5">
      <w:pPr>
        <w:autoSpaceDE w:val="0"/>
        <w:autoSpaceDN w:val="0"/>
        <w:adjustRightInd w:val="0"/>
        <w:ind w:firstLine="720"/>
        <w:rPr>
          <w:sz w:val="28"/>
          <w:szCs w:val="28"/>
          <w:lang w:val="uk-UA"/>
        </w:rPr>
      </w:pPr>
      <w:r w:rsidRPr="00A941F5">
        <w:rPr>
          <w:sz w:val="28"/>
          <w:szCs w:val="28"/>
          <w:lang w:val="uk-UA"/>
        </w:rPr>
        <w:t>ВАТ “НВО Енергомаш” м. Хімки</w:t>
      </w:r>
      <w:r w:rsidR="00F42AC2">
        <w:rPr>
          <w:sz w:val="28"/>
          <w:szCs w:val="28"/>
          <w:lang w:val="uk-UA"/>
        </w:rPr>
        <w:t xml:space="preserve"> </w:t>
      </w:r>
      <w:r w:rsidRPr="00A941F5">
        <w:rPr>
          <w:sz w:val="28"/>
          <w:szCs w:val="28"/>
          <w:lang w:val="uk-UA"/>
        </w:rPr>
        <w:t>двигун першого ступеню;</w:t>
      </w:r>
    </w:p>
    <w:p w:rsidR="006E0D01" w:rsidRPr="00A941F5" w:rsidRDefault="006E0D01" w:rsidP="00A941F5">
      <w:pPr>
        <w:autoSpaceDE w:val="0"/>
        <w:autoSpaceDN w:val="0"/>
        <w:adjustRightInd w:val="0"/>
        <w:ind w:firstLine="720"/>
        <w:rPr>
          <w:sz w:val="28"/>
          <w:szCs w:val="28"/>
          <w:lang w:val="uk-UA"/>
        </w:rPr>
      </w:pPr>
      <w:r w:rsidRPr="00A941F5">
        <w:rPr>
          <w:sz w:val="28"/>
          <w:szCs w:val="28"/>
          <w:lang w:val="uk-UA"/>
        </w:rPr>
        <w:t>ВАТ”Металіст</w:t>
      </w:r>
      <w:r w:rsidR="00D4229D">
        <w:rPr>
          <w:sz w:val="28"/>
          <w:szCs w:val="28"/>
          <w:lang w:val="uk-UA"/>
        </w:rPr>
        <w:t>-</w:t>
      </w:r>
      <w:r w:rsidRPr="00A941F5">
        <w:rPr>
          <w:sz w:val="28"/>
          <w:szCs w:val="28"/>
          <w:lang w:val="uk-UA"/>
        </w:rPr>
        <w:t>Самара”, м.Самара</w:t>
      </w:r>
      <w:r w:rsidR="00F42AC2">
        <w:rPr>
          <w:sz w:val="28"/>
          <w:szCs w:val="28"/>
          <w:lang w:val="uk-UA"/>
        </w:rPr>
        <w:t xml:space="preserve"> </w:t>
      </w:r>
      <w:r w:rsidRPr="00A941F5">
        <w:rPr>
          <w:sz w:val="28"/>
          <w:szCs w:val="28"/>
          <w:lang w:val="uk-UA"/>
        </w:rPr>
        <w:t>камера згорання двигуна другого ступеню;</w:t>
      </w:r>
    </w:p>
    <w:p w:rsidR="006E0D01" w:rsidRPr="00A941F5" w:rsidRDefault="006E0D01" w:rsidP="00A941F5">
      <w:pPr>
        <w:autoSpaceDE w:val="0"/>
        <w:autoSpaceDN w:val="0"/>
        <w:adjustRightInd w:val="0"/>
        <w:ind w:firstLine="720"/>
        <w:rPr>
          <w:sz w:val="28"/>
          <w:szCs w:val="28"/>
          <w:lang w:val="uk-UA"/>
        </w:rPr>
      </w:pPr>
      <w:r w:rsidRPr="00A941F5">
        <w:rPr>
          <w:sz w:val="28"/>
          <w:szCs w:val="28"/>
          <w:lang w:val="uk-UA"/>
        </w:rPr>
        <w:t>НВЦ АП, м.Москва</w:t>
      </w:r>
      <w:r w:rsidR="00F42AC2">
        <w:rPr>
          <w:sz w:val="28"/>
          <w:szCs w:val="28"/>
          <w:lang w:val="uk-UA"/>
        </w:rPr>
        <w:t xml:space="preserve"> </w:t>
      </w:r>
      <w:r w:rsidRPr="00A941F5">
        <w:rPr>
          <w:sz w:val="28"/>
          <w:szCs w:val="28"/>
          <w:lang w:val="uk-UA"/>
        </w:rPr>
        <w:t>система управління ракетоносієм;</w:t>
      </w:r>
    </w:p>
    <w:p w:rsidR="006E0D01" w:rsidRPr="00A941F5" w:rsidRDefault="006E0D01" w:rsidP="00A941F5">
      <w:pPr>
        <w:pStyle w:val="ad"/>
        <w:widowControl w:val="0"/>
        <w:spacing w:after="0" w:line="360" w:lineRule="auto"/>
        <w:ind w:firstLine="720"/>
        <w:rPr>
          <w:sz w:val="28"/>
          <w:szCs w:val="28"/>
          <w:lang w:val="uk-UA"/>
        </w:rPr>
      </w:pPr>
      <w:r w:rsidRPr="00A941F5">
        <w:rPr>
          <w:sz w:val="28"/>
          <w:szCs w:val="28"/>
          <w:lang w:val="uk-UA"/>
        </w:rPr>
        <w:t>Усі підприємства</w:t>
      </w:r>
      <w:r w:rsidR="00D4229D">
        <w:rPr>
          <w:sz w:val="28"/>
          <w:szCs w:val="28"/>
          <w:lang w:val="uk-UA"/>
        </w:rPr>
        <w:t>-</w:t>
      </w:r>
      <w:r w:rsidRPr="00A941F5">
        <w:rPr>
          <w:sz w:val="28"/>
          <w:szCs w:val="28"/>
          <w:lang w:val="uk-UA"/>
        </w:rPr>
        <w:t>постачальники в основному проводять відвантаження своєї продукції тільки за умови 100відсоткової попередньої оплати. Підприємства, наведені вище, які мають великий виробничий цикл та виробляють високотехнологічну продукцію, вимагають довгострокового попереднього фінансування. Питома вага компонентів, що поставляють вищевказані постачальники, в собівартості продукції становить близько 60%.</w:t>
      </w:r>
    </w:p>
    <w:p w:rsidR="006E0D01" w:rsidRPr="00A941F5" w:rsidRDefault="006E0D01" w:rsidP="00A941F5">
      <w:pPr>
        <w:pStyle w:val="21"/>
        <w:spacing w:after="0" w:line="360" w:lineRule="auto"/>
        <w:ind w:left="0" w:firstLine="720"/>
        <w:rPr>
          <w:sz w:val="28"/>
          <w:szCs w:val="28"/>
          <w:lang w:val="uk-UA"/>
        </w:rPr>
      </w:pPr>
      <w:r w:rsidRPr="00A941F5">
        <w:rPr>
          <w:sz w:val="28"/>
          <w:szCs w:val="28"/>
          <w:lang w:val="uk-UA"/>
        </w:rPr>
        <w:t>ВО “ПМЗ” має 100% експортні замовлення на виготовлення</w:t>
      </w:r>
      <w:r w:rsidR="00A941F5">
        <w:rPr>
          <w:sz w:val="28"/>
          <w:szCs w:val="28"/>
          <w:lang w:val="uk-UA"/>
        </w:rPr>
        <w:t xml:space="preserve"> </w:t>
      </w:r>
      <w:r w:rsidRPr="00A941F5">
        <w:rPr>
          <w:sz w:val="28"/>
          <w:szCs w:val="28"/>
          <w:lang w:val="uk-UA"/>
        </w:rPr>
        <w:t>РКТ як від державних підприємств та відомств Російської Федерації, так і комерційні від спільного підприємства “Морський Старт”. Розрахунки, виробництво та відвантаження продукції ведуться за прямими контрактами із замовниками.</w:t>
      </w:r>
    </w:p>
    <w:p w:rsidR="006E0D01" w:rsidRPr="00A941F5" w:rsidRDefault="006E0D01" w:rsidP="00A941F5">
      <w:pPr>
        <w:autoSpaceDE w:val="0"/>
        <w:autoSpaceDN w:val="0"/>
        <w:adjustRightInd w:val="0"/>
        <w:ind w:firstLine="720"/>
        <w:rPr>
          <w:sz w:val="28"/>
          <w:szCs w:val="28"/>
          <w:lang w:val="uk-UA"/>
        </w:rPr>
      </w:pPr>
      <w:r w:rsidRPr="00A941F5">
        <w:rPr>
          <w:sz w:val="28"/>
          <w:szCs w:val="28"/>
          <w:lang w:val="uk-UA"/>
        </w:rPr>
        <w:t>Підприємство СП “Морський старт” створено у 1995 р. за участю: ВО “ПМЗ ім. О.М. Макарова”, ДКБ “Південне ім. М.К. Янгеля” (Україна), “Кварнер Мерітайм” (Норвегія), РКК “Енергія” (Росія), “Боінг” (США) для проведення комерційних пусків всіх видів супутників з морської платформи. Завдяки цьому ВО “ПМЗ” вийшло на міжнародний ринок ракетно</w:t>
      </w:r>
      <w:r w:rsidR="00D4229D">
        <w:rPr>
          <w:sz w:val="28"/>
          <w:szCs w:val="28"/>
          <w:lang w:val="uk-UA"/>
        </w:rPr>
        <w:t>-</w:t>
      </w:r>
      <w:r w:rsidRPr="00A941F5">
        <w:rPr>
          <w:sz w:val="28"/>
          <w:szCs w:val="28"/>
          <w:lang w:val="uk-UA"/>
        </w:rPr>
        <w:t>космічних послуг.</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Аналіз потенційного портфелю товарів та цільових ринків діяльності підприємства ВО „ПМЗ”</w:t>
      </w:r>
      <w:r w:rsidR="003D6A4C" w:rsidRPr="00A941F5">
        <w:rPr>
          <w:sz w:val="28"/>
          <w:szCs w:val="28"/>
          <w:lang w:val="uk-UA"/>
        </w:rPr>
        <w:t xml:space="preserve"> характеризується наступними даними.</w:t>
      </w:r>
    </w:p>
    <w:p w:rsidR="008026CC" w:rsidRDefault="008026CC" w:rsidP="00A941F5">
      <w:pPr>
        <w:autoSpaceDE w:val="0"/>
        <w:autoSpaceDN w:val="0"/>
        <w:adjustRightInd w:val="0"/>
        <w:ind w:firstLine="720"/>
        <w:rPr>
          <w:sz w:val="28"/>
          <w:szCs w:val="28"/>
          <w:lang w:val="uk-UA"/>
        </w:rPr>
      </w:pPr>
      <w:r w:rsidRPr="00A941F5">
        <w:rPr>
          <w:sz w:val="28"/>
          <w:szCs w:val="28"/>
          <w:lang w:val="uk-UA"/>
        </w:rPr>
        <w:t>Основні покупці</w:t>
      </w:r>
      <w:r w:rsidR="00A941F5">
        <w:rPr>
          <w:sz w:val="28"/>
          <w:szCs w:val="28"/>
          <w:lang w:val="uk-UA"/>
        </w:rPr>
        <w:t xml:space="preserve"> </w:t>
      </w:r>
      <w:r w:rsidRPr="00A941F5">
        <w:rPr>
          <w:sz w:val="28"/>
          <w:szCs w:val="28"/>
          <w:lang w:val="uk-UA"/>
        </w:rPr>
        <w:t>ВО “ПМЗ”</w:t>
      </w:r>
      <w:r w:rsidR="00A941F5">
        <w:rPr>
          <w:sz w:val="28"/>
          <w:szCs w:val="28"/>
          <w:lang w:val="uk-UA"/>
        </w:rPr>
        <w:t xml:space="preserve"> </w:t>
      </w:r>
      <w:r w:rsidRPr="00A941F5">
        <w:rPr>
          <w:sz w:val="28"/>
          <w:szCs w:val="28"/>
          <w:lang w:val="uk-UA"/>
        </w:rPr>
        <w:t>та обсяги придбання ними продукції (з ПДВ) наведено у</w:t>
      </w:r>
      <w:r w:rsidR="00A941F5">
        <w:rPr>
          <w:sz w:val="28"/>
          <w:szCs w:val="28"/>
          <w:lang w:val="uk-UA"/>
        </w:rPr>
        <w:t xml:space="preserve"> </w:t>
      </w:r>
      <w:r w:rsidRPr="00A941F5">
        <w:rPr>
          <w:sz w:val="28"/>
          <w:szCs w:val="28"/>
          <w:lang w:val="uk-UA"/>
        </w:rPr>
        <w:t>таблиці 1.</w:t>
      </w:r>
      <w:r w:rsidR="003603D6" w:rsidRPr="00A941F5">
        <w:rPr>
          <w:sz w:val="28"/>
          <w:szCs w:val="28"/>
          <w:lang w:val="uk-UA"/>
        </w:rPr>
        <w:t>2</w:t>
      </w:r>
      <w:r w:rsidRPr="00A941F5">
        <w:rPr>
          <w:sz w:val="28"/>
          <w:szCs w:val="28"/>
          <w:lang w:val="uk-UA"/>
        </w:rPr>
        <w:t>:</w:t>
      </w:r>
    </w:p>
    <w:p w:rsidR="00D4229D" w:rsidRPr="00A941F5" w:rsidRDefault="00D4229D" w:rsidP="00A941F5">
      <w:pPr>
        <w:autoSpaceDE w:val="0"/>
        <w:autoSpaceDN w:val="0"/>
        <w:adjustRightInd w:val="0"/>
        <w:ind w:firstLine="720"/>
        <w:rPr>
          <w:sz w:val="28"/>
          <w:szCs w:val="28"/>
          <w:lang w:val="uk-UA"/>
        </w:rPr>
      </w:pPr>
    </w:p>
    <w:p w:rsidR="008026CC" w:rsidRPr="00A941F5" w:rsidRDefault="008026CC" w:rsidP="00D4229D">
      <w:pPr>
        <w:autoSpaceDE w:val="0"/>
        <w:autoSpaceDN w:val="0"/>
        <w:adjustRightInd w:val="0"/>
        <w:ind w:firstLine="720"/>
        <w:rPr>
          <w:sz w:val="28"/>
          <w:szCs w:val="28"/>
          <w:lang w:val="uk-UA"/>
        </w:rPr>
      </w:pPr>
      <w:r w:rsidRPr="00A941F5">
        <w:rPr>
          <w:sz w:val="28"/>
          <w:szCs w:val="28"/>
          <w:lang w:val="uk-UA"/>
        </w:rPr>
        <w:t>Таблиця 1.</w:t>
      </w:r>
      <w:r w:rsidR="003603D6" w:rsidRPr="00A941F5">
        <w:rPr>
          <w:sz w:val="28"/>
          <w:szCs w:val="28"/>
          <w:lang w:val="uk-UA"/>
        </w:rPr>
        <w:t>2</w:t>
      </w:r>
      <w:r w:rsidR="00D4229D">
        <w:rPr>
          <w:sz w:val="28"/>
          <w:szCs w:val="28"/>
          <w:lang w:val="uk-UA"/>
        </w:rPr>
        <w:t xml:space="preserve"> </w:t>
      </w:r>
      <w:r w:rsidR="003D6A4C" w:rsidRPr="00A941F5">
        <w:rPr>
          <w:sz w:val="28"/>
          <w:szCs w:val="28"/>
          <w:lang w:val="uk-UA"/>
        </w:rPr>
        <w:t>О</w:t>
      </w:r>
      <w:r w:rsidRPr="00A941F5">
        <w:rPr>
          <w:sz w:val="28"/>
          <w:szCs w:val="28"/>
          <w:lang w:val="uk-UA"/>
        </w:rPr>
        <w:t>сновні покупці та ринки ВО «ПМЗ»</w:t>
      </w:r>
      <w:r w:rsidR="00D4229D">
        <w:rPr>
          <w:sz w:val="28"/>
          <w:szCs w:val="28"/>
          <w:lang w:val="uk-UA"/>
        </w:rPr>
        <w:t xml:space="preserve"> </w:t>
      </w:r>
      <w:r w:rsidRPr="00A941F5">
        <w:rPr>
          <w:sz w:val="28"/>
          <w:szCs w:val="28"/>
          <w:lang w:val="uk-UA"/>
        </w:rPr>
        <w:t>тис.грн.</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2411"/>
        <w:gridCol w:w="1984"/>
        <w:gridCol w:w="992"/>
        <w:gridCol w:w="1276"/>
        <w:gridCol w:w="1418"/>
        <w:gridCol w:w="992"/>
      </w:tblGrid>
      <w:tr w:rsidR="008026CC" w:rsidRPr="00A941F5">
        <w:trPr>
          <w:cantSplit/>
        </w:trPr>
        <w:tc>
          <w:tcPr>
            <w:tcW w:w="283" w:type="dxa"/>
            <w:vMerge w:val="restart"/>
          </w:tcPr>
          <w:p w:rsidR="008026CC" w:rsidRPr="00A941F5" w:rsidRDefault="008026CC" w:rsidP="00D4229D">
            <w:pPr>
              <w:rPr>
                <w:lang w:val="uk-UA"/>
              </w:rPr>
            </w:pPr>
            <w:r w:rsidRPr="00A941F5">
              <w:rPr>
                <w:lang w:val="uk-UA"/>
              </w:rPr>
              <w:t>№</w:t>
            </w:r>
          </w:p>
        </w:tc>
        <w:tc>
          <w:tcPr>
            <w:tcW w:w="2411" w:type="dxa"/>
            <w:vMerge w:val="restart"/>
          </w:tcPr>
          <w:p w:rsidR="008026CC" w:rsidRPr="00A941F5" w:rsidRDefault="008026CC" w:rsidP="00D4229D">
            <w:pPr>
              <w:rPr>
                <w:lang w:val="uk-UA"/>
              </w:rPr>
            </w:pPr>
            <w:r w:rsidRPr="00A941F5">
              <w:rPr>
                <w:lang w:val="uk-UA"/>
              </w:rPr>
              <w:t>Назва підприємства</w:t>
            </w:r>
          </w:p>
        </w:tc>
        <w:tc>
          <w:tcPr>
            <w:tcW w:w="1984" w:type="dxa"/>
            <w:vMerge w:val="restart"/>
          </w:tcPr>
          <w:p w:rsidR="008026CC" w:rsidRPr="00A941F5" w:rsidRDefault="008026CC" w:rsidP="00D4229D">
            <w:pPr>
              <w:rPr>
                <w:lang w:val="uk-UA"/>
              </w:rPr>
            </w:pPr>
            <w:r w:rsidRPr="00A941F5">
              <w:rPr>
                <w:lang w:val="uk-UA"/>
              </w:rPr>
              <w:t>Види продукції</w:t>
            </w:r>
          </w:p>
        </w:tc>
        <w:tc>
          <w:tcPr>
            <w:tcW w:w="2268" w:type="dxa"/>
            <w:gridSpan w:val="2"/>
          </w:tcPr>
          <w:p w:rsidR="008026CC" w:rsidRPr="00A941F5" w:rsidRDefault="008026CC" w:rsidP="00D4229D">
            <w:pPr>
              <w:rPr>
                <w:lang w:val="uk-UA"/>
              </w:rPr>
            </w:pPr>
            <w:r w:rsidRPr="00A941F5">
              <w:rPr>
                <w:lang w:val="uk-UA"/>
              </w:rPr>
              <w:t>200</w:t>
            </w:r>
            <w:r w:rsidR="004B7ABF" w:rsidRPr="00A941F5">
              <w:rPr>
                <w:lang w:val="uk-UA"/>
              </w:rPr>
              <w:t xml:space="preserve">6 </w:t>
            </w:r>
            <w:r w:rsidRPr="00A941F5">
              <w:rPr>
                <w:lang w:val="uk-UA"/>
              </w:rPr>
              <w:t>р.</w:t>
            </w:r>
          </w:p>
        </w:tc>
        <w:tc>
          <w:tcPr>
            <w:tcW w:w="2410" w:type="dxa"/>
            <w:gridSpan w:val="2"/>
          </w:tcPr>
          <w:p w:rsidR="008026CC" w:rsidRPr="00A941F5" w:rsidRDefault="008026CC" w:rsidP="00D4229D">
            <w:pPr>
              <w:rPr>
                <w:lang w:val="uk-UA"/>
              </w:rPr>
            </w:pPr>
            <w:r w:rsidRPr="00A941F5">
              <w:rPr>
                <w:lang w:val="uk-UA"/>
              </w:rPr>
              <w:t>200</w:t>
            </w:r>
            <w:r w:rsidR="004B7ABF" w:rsidRPr="00A941F5">
              <w:rPr>
                <w:lang w:val="uk-UA"/>
              </w:rPr>
              <w:t>7</w:t>
            </w:r>
            <w:r w:rsidRPr="00A941F5">
              <w:rPr>
                <w:lang w:val="uk-UA"/>
              </w:rPr>
              <w:t>р.</w:t>
            </w:r>
          </w:p>
        </w:tc>
      </w:tr>
      <w:tr w:rsidR="008026CC" w:rsidRPr="00A941F5">
        <w:trPr>
          <w:cantSplit/>
        </w:trPr>
        <w:tc>
          <w:tcPr>
            <w:tcW w:w="283" w:type="dxa"/>
            <w:vMerge/>
          </w:tcPr>
          <w:p w:rsidR="008026CC" w:rsidRPr="00A941F5" w:rsidRDefault="008026CC" w:rsidP="00D4229D">
            <w:pPr>
              <w:rPr>
                <w:lang w:val="uk-UA"/>
              </w:rPr>
            </w:pPr>
          </w:p>
        </w:tc>
        <w:tc>
          <w:tcPr>
            <w:tcW w:w="2411" w:type="dxa"/>
            <w:vMerge/>
          </w:tcPr>
          <w:p w:rsidR="008026CC" w:rsidRPr="00A941F5" w:rsidRDefault="008026CC" w:rsidP="00D4229D">
            <w:pPr>
              <w:rPr>
                <w:lang w:val="uk-UA"/>
              </w:rPr>
            </w:pPr>
          </w:p>
        </w:tc>
        <w:tc>
          <w:tcPr>
            <w:tcW w:w="1984" w:type="dxa"/>
            <w:vMerge/>
          </w:tcPr>
          <w:p w:rsidR="008026CC" w:rsidRPr="00A941F5" w:rsidRDefault="008026CC" w:rsidP="00D4229D">
            <w:pPr>
              <w:rPr>
                <w:lang w:val="uk-UA"/>
              </w:rPr>
            </w:pPr>
          </w:p>
        </w:tc>
        <w:tc>
          <w:tcPr>
            <w:tcW w:w="992" w:type="dxa"/>
          </w:tcPr>
          <w:p w:rsidR="008026CC" w:rsidRPr="00A941F5" w:rsidRDefault="004B7ABF" w:rsidP="00D4229D">
            <w:pPr>
              <w:rPr>
                <w:lang w:val="uk-UA"/>
              </w:rPr>
            </w:pPr>
            <w:r w:rsidRPr="00A941F5">
              <w:rPr>
                <w:lang w:val="uk-UA"/>
              </w:rPr>
              <w:t>В</w:t>
            </w:r>
            <w:r w:rsidR="008026CC" w:rsidRPr="00A941F5">
              <w:rPr>
                <w:lang w:val="uk-UA"/>
              </w:rPr>
              <w:t>ідвантажено</w:t>
            </w:r>
          </w:p>
        </w:tc>
        <w:tc>
          <w:tcPr>
            <w:tcW w:w="1276" w:type="dxa"/>
          </w:tcPr>
          <w:p w:rsidR="008026CC" w:rsidRPr="00A941F5" w:rsidRDefault="008026CC" w:rsidP="00D4229D">
            <w:pPr>
              <w:rPr>
                <w:lang w:val="uk-UA"/>
              </w:rPr>
            </w:pPr>
            <w:r w:rsidRPr="00A941F5">
              <w:rPr>
                <w:lang w:val="uk-UA"/>
              </w:rPr>
              <w:t>Сплачено</w:t>
            </w:r>
          </w:p>
        </w:tc>
        <w:tc>
          <w:tcPr>
            <w:tcW w:w="1418" w:type="dxa"/>
          </w:tcPr>
          <w:p w:rsidR="008026CC" w:rsidRPr="00A941F5" w:rsidRDefault="008026CC" w:rsidP="00D4229D">
            <w:pPr>
              <w:rPr>
                <w:lang w:val="uk-UA"/>
              </w:rPr>
            </w:pPr>
            <w:r w:rsidRPr="00A941F5">
              <w:rPr>
                <w:lang w:val="uk-UA"/>
              </w:rPr>
              <w:t>Відвантажено</w:t>
            </w:r>
          </w:p>
        </w:tc>
        <w:tc>
          <w:tcPr>
            <w:tcW w:w="992" w:type="dxa"/>
          </w:tcPr>
          <w:p w:rsidR="008026CC" w:rsidRPr="00A941F5" w:rsidRDefault="008026CC" w:rsidP="00D4229D">
            <w:pPr>
              <w:rPr>
                <w:lang w:val="uk-UA"/>
              </w:rPr>
            </w:pPr>
            <w:r w:rsidRPr="00A941F5">
              <w:rPr>
                <w:lang w:val="uk-UA"/>
              </w:rPr>
              <w:t>сплачено</w:t>
            </w:r>
          </w:p>
        </w:tc>
      </w:tr>
      <w:tr w:rsidR="008026CC" w:rsidRPr="00A941F5">
        <w:trPr>
          <w:cantSplit/>
        </w:trPr>
        <w:tc>
          <w:tcPr>
            <w:tcW w:w="283" w:type="dxa"/>
          </w:tcPr>
          <w:p w:rsidR="008026CC" w:rsidRPr="00A941F5" w:rsidRDefault="008026CC" w:rsidP="00D4229D">
            <w:pPr>
              <w:rPr>
                <w:lang w:val="uk-UA"/>
              </w:rPr>
            </w:pPr>
          </w:p>
        </w:tc>
        <w:tc>
          <w:tcPr>
            <w:tcW w:w="2411" w:type="dxa"/>
          </w:tcPr>
          <w:p w:rsidR="008026CC" w:rsidRPr="00A941F5" w:rsidRDefault="008026CC" w:rsidP="00D4229D">
            <w:pPr>
              <w:rPr>
                <w:bCs/>
                <w:lang w:val="uk-UA"/>
              </w:rPr>
            </w:pPr>
            <w:r w:rsidRPr="00A941F5">
              <w:rPr>
                <w:bCs/>
                <w:lang w:val="uk-UA"/>
              </w:rPr>
              <w:t>Всього по підприємству, у т.ч.:</w:t>
            </w:r>
          </w:p>
        </w:tc>
        <w:tc>
          <w:tcPr>
            <w:tcW w:w="1984" w:type="dxa"/>
          </w:tcPr>
          <w:p w:rsidR="008026CC" w:rsidRPr="00A941F5" w:rsidRDefault="008026CC" w:rsidP="00D4229D">
            <w:pPr>
              <w:rPr>
                <w:lang w:val="uk-UA"/>
              </w:rPr>
            </w:pPr>
          </w:p>
        </w:tc>
        <w:tc>
          <w:tcPr>
            <w:tcW w:w="992" w:type="dxa"/>
          </w:tcPr>
          <w:p w:rsidR="008026CC" w:rsidRPr="00A941F5" w:rsidRDefault="008026CC" w:rsidP="00D4229D">
            <w:pPr>
              <w:rPr>
                <w:bCs/>
                <w:lang w:val="uk-UA"/>
              </w:rPr>
            </w:pPr>
            <w:r w:rsidRPr="00A941F5">
              <w:rPr>
                <w:bCs/>
                <w:lang w:val="uk-UA"/>
              </w:rPr>
              <w:t>342934,0</w:t>
            </w:r>
          </w:p>
        </w:tc>
        <w:tc>
          <w:tcPr>
            <w:tcW w:w="1276" w:type="dxa"/>
          </w:tcPr>
          <w:p w:rsidR="008026CC" w:rsidRPr="00A941F5" w:rsidRDefault="008026CC" w:rsidP="00D4229D">
            <w:pPr>
              <w:rPr>
                <w:bCs/>
                <w:lang w:val="uk-UA"/>
              </w:rPr>
            </w:pPr>
            <w:r w:rsidRPr="00A941F5">
              <w:rPr>
                <w:bCs/>
                <w:lang w:val="uk-UA"/>
              </w:rPr>
              <w:t>500647,0</w:t>
            </w:r>
          </w:p>
        </w:tc>
        <w:tc>
          <w:tcPr>
            <w:tcW w:w="1418" w:type="dxa"/>
          </w:tcPr>
          <w:p w:rsidR="008026CC" w:rsidRPr="00A941F5" w:rsidRDefault="008026CC" w:rsidP="00D4229D">
            <w:pPr>
              <w:rPr>
                <w:bCs/>
                <w:lang w:val="uk-UA"/>
              </w:rPr>
            </w:pPr>
            <w:r w:rsidRPr="00A941F5">
              <w:rPr>
                <w:bCs/>
                <w:lang w:val="uk-UA"/>
              </w:rPr>
              <w:t>552346,0</w:t>
            </w:r>
          </w:p>
        </w:tc>
        <w:tc>
          <w:tcPr>
            <w:tcW w:w="992" w:type="dxa"/>
          </w:tcPr>
          <w:p w:rsidR="008026CC" w:rsidRPr="00A941F5" w:rsidRDefault="008026CC" w:rsidP="00D4229D">
            <w:pPr>
              <w:rPr>
                <w:bCs/>
                <w:lang w:val="uk-UA"/>
              </w:rPr>
            </w:pPr>
            <w:r w:rsidRPr="00A941F5">
              <w:rPr>
                <w:bCs/>
                <w:lang w:val="uk-UA"/>
              </w:rPr>
              <w:t>608667,0</w:t>
            </w:r>
          </w:p>
        </w:tc>
      </w:tr>
      <w:tr w:rsidR="008026CC" w:rsidRPr="00A941F5">
        <w:trPr>
          <w:cantSplit/>
        </w:trPr>
        <w:tc>
          <w:tcPr>
            <w:tcW w:w="283" w:type="dxa"/>
          </w:tcPr>
          <w:p w:rsidR="008026CC" w:rsidRPr="00A941F5" w:rsidRDefault="008026CC" w:rsidP="00D4229D">
            <w:pPr>
              <w:rPr>
                <w:lang w:val="uk-UA"/>
              </w:rPr>
            </w:pPr>
            <w:r w:rsidRPr="00A941F5">
              <w:rPr>
                <w:lang w:val="uk-UA"/>
              </w:rPr>
              <w:t>1</w:t>
            </w:r>
          </w:p>
        </w:tc>
        <w:tc>
          <w:tcPr>
            <w:tcW w:w="2411" w:type="dxa"/>
          </w:tcPr>
          <w:p w:rsidR="008026CC" w:rsidRPr="00A941F5" w:rsidRDefault="008026CC" w:rsidP="00D4229D">
            <w:pPr>
              <w:rPr>
                <w:lang w:val="uk-UA"/>
              </w:rPr>
            </w:pPr>
            <w:r w:rsidRPr="00A941F5">
              <w:rPr>
                <w:lang w:val="uk-UA"/>
              </w:rPr>
              <w:t>АТ “Літан”,</w:t>
            </w:r>
            <w:r w:rsidR="00A941F5">
              <w:rPr>
                <w:lang w:val="uk-UA"/>
              </w:rPr>
              <w:t xml:space="preserve"> </w:t>
            </w:r>
            <w:r w:rsidRPr="00A941F5">
              <w:rPr>
                <w:lang w:val="uk-UA"/>
              </w:rPr>
              <w:t>м.Дніпропетровськ</w:t>
            </w:r>
          </w:p>
        </w:tc>
        <w:tc>
          <w:tcPr>
            <w:tcW w:w="1984" w:type="dxa"/>
          </w:tcPr>
          <w:p w:rsidR="008026CC" w:rsidRPr="00A941F5" w:rsidRDefault="008026CC" w:rsidP="00D4229D">
            <w:pPr>
              <w:rPr>
                <w:lang w:val="uk-UA"/>
              </w:rPr>
            </w:pPr>
            <w:r w:rsidRPr="00A941F5">
              <w:rPr>
                <w:lang w:val="uk-UA"/>
              </w:rPr>
              <w:t>тролейбуси</w:t>
            </w:r>
          </w:p>
        </w:tc>
        <w:tc>
          <w:tcPr>
            <w:tcW w:w="992" w:type="dxa"/>
          </w:tcPr>
          <w:p w:rsidR="008026CC" w:rsidRPr="00A941F5" w:rsidRDefault="008026CC" w:rsidP="00D4229D">
            <w:pPr>
              <w:rPr>
                <w:lang w:val="uk-UA"/>
              </w:rPr>
            </w:pPr>
            <w:r w:rsidRPr="00A941F5">
              <w:rPr>
                <w:lang w:val="uk-UA"/>
              </w:rPr>
              <w:t>15841,4</w:t>
            </w:r>
          </w:p>
        </w:tc>
        <w:tc>
          <w:tcPr>
            <w:tcW w:w="1276" w:type="dxa"/>
          </w:tcPr>
          <w:p w:rsidR="008026CC" w:rsidRPr="00A941F5" w:rsidRDefault="008026CC" w:rsidP="00D4229D">
            <w:pPr>
              <w:rPr>
                <w:lang w:val="uk-UA"/>
              </w:rPr>
            </w:pPr>
            <w:r w:rsidRPr="00A941F5">
              <w:rPr>
                <w:lang w:val="uk-UA"/>
              </w:rPr>
              <w:t>18384,4</w:t>
            </w:r>
          </w:p>
        </w:tc>
        <w:tc>
          <w:tcPr>
            <w:tcW w:w="1418" w:type="dxa"/>
          </w:tcPr>
          <w:p w:rsidR="008026CC" w:rsidRPr="00A941F5" w:rsidRDefault="008026CC" w:rsidP="00D4229D">
            <w:pPr>
              <w:rPr>
                <w:lang w:val="uk-UA"/>
              </w:rPr>
            </w:pPr>
            <w:r w:rsidRPr="00A941F5">
              <w:rPr>
                <w:lang w:val="uk-UA"/>
              </w:rPr>
              <w:t>8720,7</w:t>
            </w:r>
          </w:p>
        </w:tc>
        <w:tc>
          <w:tcPr>
            <w:tcW w:w="992" w:type="dxa"/>
          </w:tcPr>
          <w:p w:rsidR="008026CC" w:rsidRPr="00A941F5" w:rsidRDefault="008026CC" w:rsidP="00D4229D">
            <w:pPr>
              <w:rPr>
                <w:lang w:val="uk-UA"/>
              </w:rPr>
            </w:pPr>
            <w:r w:rsidRPr="00A941F5">
              <w:rPr>
                <w:lang w:val="uk-UA"/>
              </w:rPr>
              <w:t>5577,1</w:t>
            </w:r>
          </w:p>
        </w:tc>
      </w:tr>
      <w:tr w:rsidR="008026CC" w:rsidRPr="00A941F5">
        <w:trPr>
          <w:cantSplit/>
        </w:trPr>
        <w:tc>
          <w:tcPr>
            <w:tcW w:w="283" w:type="dxa"/>
          </w:tcPr>
          <w:p w:rsidR="008026CC" w:rsidRPr="00A941F5" w:rsidRDefault="008026CC" w:rsidP="00D4229D">
            <w:pPr>
              <w:rPr>
                <w:lang w:val="uk-UA"/>
              </w:rPr>
            </w:pPr>
            <w:r w:rsidRPr="00A941F5">
              <w:rPr>
                <w:lang w:val="uk-UA"/>
              </w:rPr>
              <w:t>2</w:t>
            </w:r>
          </w:p>
        </w:tc>
        <w:tc>
          <w:tcPr>
            <w:tcW w:w="2411" w:type="dxa"/>
          </w:tcPr>
          <w:p w:rsidR="008026CC" w:rsidRPr="00A941F5" w:rsidRDefault="008026CC" w:rsidP="00D4229D">
            <w:pPr>
              <w:rPr>
                <w:lang w:val="uk-UA"/>
              </w:rPr>
            </w:pPr>
            <w:r w:rsidRPr="00A941F5">
              <w:rPr>
                <w:lang w:val="uk-UA"/>
              </w:rPr>
              <w:t>ЗАТ ТД “Вітчизняний трактор”, м.Київ</w:t>
            </w:r>
          </w:p>
        </w:tc>
        <w:tc>
          <w:tcPr>
            <w:tcW w:w="1984" w:type="dxa"/>
          </w:tcPr>
          <w:p w:rsidR="008026CC" w:rsidRPr="00A941F5" w:rsidRDefault="008026CC" w:rsidP="00D4229D">
            <w:pPr>
              <w:rPr>
                <w:lang w:val="uk-UA"/>
              </w:rPr>
            </w:pPr>
            <w:r w:rsidRPr="00A941F5">
              <w:rPr>
                <w:lang w:val="uk-UA"/>
              </w:rPr>
              <w:t>трактори, з/частини</w:t>
            </w:r>
          </w:p>
        </w:tc>
        <w:tc>
          <w:tcPr>
            <w:tcW w:w="992" w:type="dxa"/>
          </w:tcPr>
          <w:p w:rsidR="008026CC" w:rsidRPr="00A941F5" w:rsidRDefault="008026CC" w:rsidP="00D4229D">
            <w:pPr>
              <w:rPr>
                <w:lang w:val="uk-UA"/>
              </w:rPr>
            </w:pPr>
            <w:r w:rsidRPr="00A941F5">
              <w:rPr>
                <w:lang w:val="uk-UA"/>
              </w:rPr>
              <w:t>117,6</w:t>
            </w:r>
          </w:p>
        </w:tc>
        <w:tc>
          <w:tcPr>
            <w:tcW w:w="1276" w:type="dxa"/>
          </w:tcPr>
          <w:p w:rsidR="008026CC" w:rsidRPr="00A941F5" w:rsidRDefault="008026CC" w:rsidP="00D4229D">
            <w:pPr>
              <w:rPr>
                <w:lang w:val="uk-UA"/>
              </w:rPr>
            </w:pPr>
            <w:r w:rsidRPr="00A941F5">
              <w:rPr>
                <w:lang w:val="uk-UA"/>
              </w:rPr>
              <w:t>2284,3</w:t>
            </w:r>
          </w:p>
        </w:tc>
        <w:tc>
          <w:tcPr>
            <w:tcW w:w="1418" w:type="dxa"/>
          </w:tcPr>
          <w:p w:rsidR="008026CC" w:rsidRPr="00A941F5" w:rsidRDefault="008026CC" w:rsidP="00D4229D">
            <w:pPr>
              <w:rPr>
                <w:lang w:val="uk-UA"/>
              </w:rPr>
            </w:pPr>
            <w:r w:rsidRPr="00A941F5">
              <w:rPr>
                <w:lang w:val="uk-UA"/>
              </w:rPr>
              <w:t>52737,3</w:t>
            </w:r>
          </w:p>
        </w:tc>
        <w:tc>
          <w:tcPr>
            <w:tcW w:w="992" w:type="dxa"/>
          </w:tcPr>
          <w:p w:rsidR="008026CC" w:rsidRPr="00A941F5" w:rsidRDefault="008026CC" w:rsidP="00D4229D">
            <w:pPr>
              <w:rPr>
                <w:lang w:val="uk-UA"/>
              </w:rPr>
            </w:pPr>
            <w:r w:rsidRPr="00A941F5">
              <w:rPr>
                <w:lang w:val="uk-UA"/>
              </w:rPr>
              <w:t>52374,8</w:t>
            </w:r>
          </w:p>
        </w:tc>
      </w:tr>
      <w:tr w:rsidR="008026CC" w:rsidRPr="00A941F5">
        <w:trPr>
          <w:cantSplit/>
        </w:trPr>
        <w:tc>
          <w:tcPr>
            <w:tcW w:w="283" w:type="dxa"/>
          </w:tcPr>
          <w:p w:rsidR="008026CC" w:rsidRPr="00A941F5" w:rsidRDefault="008026CC" w:rsidP="00D4229D">
            <w:pPr>
              <w:rPr>
                <w:lang w:val="uk-UA"/>
              </w:rPr>
            </w:pPr>
            <w:r w:rsidRPr="00A941F5">
              <w:rPr>
                <w:lang w:val="uk-UA"/>
              </w:rPr>
              <w:t>3</w:t>
            </w:r>
          </w:p>
        </w:tc>
        <w:tc>
          <w:tcPr>
            <w:tcW w:w="2411" w:type="dxa"/>
          </w:tcPr>
          <w:p w:rsidR="008026CC" w:rsidRPr="00A941F5" w:rsidRDefault="008026CC" w:rsidP="00D4229D">
            <w:pPr>
              <w:rPr>
                <w:lang w:val="uk-UA"/>
              </w:rPr>
            </w:pPr>
            <w:r w:rsidRPr="00A941F5">
              <w:rPr>
                <w:lang w:val="uk-UA"/>
              </w:rPr>
              <w:t>Харківське державне авіаційне підприємство, м.Харків</w:t>
            </w:r>
          </w:p>
        </w:tc>
        <w:tc>
          <w:tcPr>
            <w:tcW w:w="1984" w:type="dxa"/>
          </w:tcPr>
          <w:p w:rsidR="008026CC" w:rsidRPr="00A941F5" w:rsidRDefault="008026CC" w:rsidP="00D4229D">
            <w:pPr>
              <w:rPr>
                <w:lang w:val="uk-UA"/>
              </w:rPr>
            </w:pPr>
            <w:r w:rsidRPr="00A941F5">
              <w:rPr>
                <w:lang w:val="uk-UA"/>
              </w:rPr>
              <w:t>шасі до літака</w:t>
            </w:r>
          </w:p>
        </w:tc>
        <w:tc>
          <w:tcPr>
            <w:tcW w:w="992" w:type="dxa"/>
          </w:tcPr>
          <w:p w:rsidR="008026CC" w:rsidRPr="00A941F5" w:rsidRDefault="008026CC" w:rsidP="00D4229D">
            <w:pPr>
              <w:rPr>
                <w:lang w:val="uk-UA"/>
              </w:rPr>
            </w:pPr>
            <w:r w:rsidRPr="00A941F5">
              <w:rPr>
                <w:lang w:val="uk-UA"/>
              </w:rPr>
              <w:t>0</w:t>
            </w:r>
          </w:p>
        </w:tc>
        <w:tc>
          <w:tcPr>
            <w:tcW w:w="1276" w:type="dxa"/>
          </w:tcPr>
          <w:p w:rsidR="008026CC" w:rsidRPr="00A941F5" w:rsidRDefault="008026CC" w:rsidP="00D4229D">
            <w:pPr>
              <w:rPr>
                <w:lang w:val="uk-UA"/>
              </w:rPr>
            </w:pPr>
            <w:r w:rsidRPr="00A941F5">
              <w:rPr>
                <w:lang w:val="uk-UA"/>
              </w:rPr>
              <w:t>1566,2</w:t>
            </w:r>
          </w:p>
        </w:tc>
        <w:tc>
          <w:tcPr>
            <w:tcW w:w="1418" w:type="dxa"/>
          </w:tcPr>
          <w:p w:rsidR="008026CC" w:rsidRPr="00A941F5" w:rsidRDefault="008026CC" w:rsidP="00D4229D">
            <w:pPr>
              <w:rPr>
                <w:lang w:val="uk-UA"/>
              </w:rPr>
            </w:pPr>
            <w:r w:rsidRPr="00A941F5">
              <w:rPr>
                <w:lang w:val="uk-UA"/>
              </w:rPr>
              <w:t>5096,2</w:t>
            </w:r>
          </w:p>
        </w:tc>
        <w:tc>
          <w:tcPr>
            <w:tcW w:w="992" w:type="dxa"/>
          </w:tcPr>
          <w:p w:rsidR="008026CC" w:rsidRPr="00A941F5" w:rsidRDefault="008026CC" w:rsidP="00D4229D">
            <w:pPr>
              <w:rPr>
                <w:lang w:val="uk-UA"/>
              </w:rPr>
            </w:pPr>
            <w:r w:rsidRPr="00A941F5">
              <w:rPr>
                <w:lang w:val="uk-UA"/>
              </w:rPr>
              <w:t>4558,2</w:t>
            </w:r>
          </w:p>
        </w:tc>
      </w:tr>
      <w:tr w:rsidR="008026CC" w:rsidRPr="00A941F5">
        <w:trPr>
          <w:cantSplit/>
        </w:trPr>
        <w:tc>
          <w:tcPr>
            <w:tcW w:w="283" w:type="dxa"/>
          </w:tcPr>
          <w:p w:rsidR="008026CC" w:rsidRPr="00A941F5" w:rsidRDefault="008026CC" w:rsidP="00D4229D">
            <w:pPr>
              <w:rPr>
                <w:lang w:val="uk-UA"/>
              </w:rPr>
            </w:pPr>
            <w:r w:rsidRPr="00A941F5">
              <w:rPr>
                <w:lang w:val="uk-UA"/>
              </w:rPr>
              <w:t>5</w:t>
            </w:r>
          </w:p>
        </w:tc>
        <w:tc>
          <w:tcPr>
            <w:tcW w:w="2411" w:type="dxa"/>
          </w:tcPr>
          <w:p w:rsidR="008026CC" w:rsidRPr="00A941F5" w:rsidRDefault="008026CC" w:rsidP="00D4229D">
            <w:pPr>
              <w:rPr>
                <w:lang w:val="uk-UA"/>
              </w:rPr>
            </w:pPr>
            <w:r w:rsidRPr="00A941F5">
              <w:rPr>
                <w:lang w:val="uk-UA"/>
              </w:rPr>
              <w:t>ТОВ “Уінденерго ЛТД”, м.Київ</w:t>
            </w:r>
          </w:p>
        </w:tc>
        <w:tc>
          <w:tcPr>
            <w:tcW w:w="1984" w:type="dxa"/>
          </w:tcPr>
          <w:p w:rsidR="008026CC" w:rsidRPr="00A941F5" w:rsidRDefault="008026CC" w:rsidP="00D4229D">
            <w:pPr>
              <w:rPr>
                <w:lang w:val="uk-UA"/>
              </w:rPr>
            </w:pPr>
            <w:r w:rsidRPr="00A941F5">
              <w:rPr>
                <w:lang w:val="uk-UA"/>
              </w:rPr>
              <w:t>Модулі ВЕУ 56100</w:t>
            </w:r>
          </w:p>
        </w:tc>
        <w:tc>
          <w:tcPr>
            <w:tcW w:w="992" w:type="dxa"/>
          </w:tcPr>
          <w:p w:rsidR="008026CC" w:rsidRPr="00A941F5" w:rsidRDefault="008026CC" w:rsidP="00D4229D">
            <w:pPr>
              <w:rPr>
                <w:lang w:val="uk-UA"/>
              </w:rPr>
            </w:pPr>
            <w:r w:rsidRPr="00A941F5">
              <w:rPr>
                <w:lang w:val="uk-UA"/>
              </w:rPr>
              <w:t>1571,1</w:t>
            </w:r>
          </w:p>
        </w:tc>
        <w:tc>
          <w:tcPr>
            <w:tcW w:w="1276" w:type="dxa"/>
          </w:tcPr>
          <w:p w:rsidR="008026CC" w:rsidRPr="00A941F5" w:rsidRDefault="008026CC" w:rsidP="00D4229D">
            <w:pPr>
              <w:rPr>
                <w:lang w:val="uk-UA"/>
              </w:rPr>
            </w:pPr>
            <w:r w:rsidRPr="00A941F5">
              <w:rPr>
                <w:lang w:val="uk-UA"/>
              </w:rPr>
              <w:t>1571,1</w:t>
            </w:r>
          </w:p>
        </w:tc>
        <w:tc>
          <w:tcPr>
            <w:tcW w:w="1418" w:type="dxa"/>
          </w:tcPr>
          <w:p w:rsidR="008026CC" w:rsidRPr="00A941F5" w:rsidRDefault="008026CC" w:rsidP="00D4229D">
            <w:pPr>
              <w:rPr>
                <w:lang w:val="uk-UA"/>
              </w:rPr>
            </w:pPr>
            <w:r w:rsidRPr="00A941F5">
              <w:rPr>
                <w:lang w:val="uk-UA"/>
              </w:rPr>
              <w:t>912,3</w:t>
            </w:r>
          </w:p>
        </w:tc>
        <w:tc>
          <w:tcPr>
            <w:tcW w:w="992" w:type="dxa"/>
          </w:tcPr>
          <w:p w:rsidR="008026CC" w:rsidRPr="00A941F5" w:rsidRDefault="008026CC" w:rsidP="00D4229D">
            <w:pPr>
              <w:rPr>
                <w:lang w:val="uk-UA"/>
              </w:rPr>
            </w:pPr>
            <w:r w:rsidRPr="00A941F5">
              <w:rPr>
                <w:lang w:val="uk-UA"/>
              </w:rPr>
              <w:t>1219,6</w:t>
            </w:r>
          </w:p>
        </w:tc>
      </w:tr>
      <w:tr w:rsidR="008026CC" w:rsidRPr="00A941F5">
        <w:trPr>
          <w:cantSplit/>
        </w:trPr>
        <w:tc>
          <w:tcPr>
            <w:tcW w:w="283" w:type="dxa"/>
          </w:tcPr>
          <w:p w:rsidR="008026CC" w:rsidRPr="00A941F5" w:rsidRDefault="008026CC" w:rsidP="00D4229D">
            <w:pPr>
              <w:rPr>
                <w:lang w:val="uk-UA"/>
              </w:rPr>
            </w:pPr>
            <w:r w:rsidRPr="00A941F5">
              <w:rPr>
                <w:lang w:val="uk-UA"/>
              </w:rPr>
              <w:t>6</w:t>
            </w:r>
          </w:p>
        </w:tc>
        <w:tc>
          <w:tcPr>
            <w:tcW w:w="2411" w:type="dxa"/>
          </w:tcPr>
          <w:p w:rsidR="008026CC" w:rsidRPr="00A941F5" w:rsidRDefault="008026CC" w:rsidP="00D4229D">
            <w:pPr>
              <w:rPr>
                <w:lang w:val="uk-UA"/>
              </w:rPr>
            </w:pPr>
            <w:r w:rsidRPr="00A941F5">
              <w:rPr>
                <w:lang w:val="uk-UA"/>
              </w:rPr>
              <w:t>НКАУ, м.Київ</w:t>
            </w:r>
          </w:p>
        </w:tc>
        <w:tc>
          <w:tcPr>
            <w:tcW w:w="1984" w:type="dxa"/>
          </w:tcPr>
          <w:p w:rsidR="008026CC" w:rsidRPr="00A941F5" w:rsidRDefault="008026CC" w:rsidP="00D4229D">
            <w:pPr>
              <w:rPr>
                <w:lang w:val="uk-UA"/>
              </w:rPr>
            </w:pPr>
            <w:r w:rsidRPr="00A941F5">
              <w:rPr>
                <w:lang w:val="uk-UA"/>
              </w:rPr>
              <w:t>Тема “Циклон”</w:t>
            </w:r>
          </w:p>
        </w:tc>
        <w:tc>
          <w:tcPr>
            <w:tcW w:w="992" w:type="dxa"/>
          </w:tcPr>
          <w:p w:rsidR="008026CC" w:rsidRPr="00A941F5" w:rsidRDefault="008026CC" w:rsidP="00D4229D">
            <w:pPr>
              <w:rPr>
                <w:lang w:val="uk-UA"/>
              </w:rPr>
            </w:pPr>
            <w:r w:rsidRPr="00A941F5">
              <w:rPr>
                <w:lang w:val="uk-UA"/>
              </w:rPr>
              <w:t>2244,4</w:t>
            </w:r>
          </w:p>
        </w:tc>
        <w:tc>
          <w:tcPr>
            <w:tcW w:w="1276" w:type="dxa"/>
          </w:tcPr>
          <w:p w:rsidR="008026CC" w:rsidRPr="00A941F5" w:rsidRDefault="008026CC" w:rsidP="00D4229D">
            <w:pPr>
              <w:rPr>
                <w:lang w:val="uk-UA"/>
              </w:rPr>
            </w:pPr>
            <w:r w:rsidRPr="00A941F5">
              <w:rPr>
                <w:lang w:val="uk-UA"/>
              </w:rPr>
              <w:t>3791,2</w:t>
            </w:r>
          </w:p>
        </w:tc>
        <w:tc>
          <w:tcPr>
            <w:tcW w:w="1418" w:type="dxa"/>
          </w:tcPr>
          <w:p w:rsidR="008026CC" w:rsidRPr="00A941F5" w:rsidRDefault="008026CC" w:rsidP="00D4229D">
            <w:pPr>
              <w:rPr>
                <w:lang w:val="uk-UA"/>
              </w:rPr>
            </w:pPr>
            <w:r w:rsidRPr="00A941F5">
              <w:rPr>
                <w:lang w:val="uk-UA"/>
              </w:rPr>
              <w:t>15021,4</w:t>
            </w:r>
          </w:p>
        </w:tc>
        <w:tc>
          <w:tcPr>
            <w:tcW w:w="992" w:type="dxa"/>
          </w:tcPr>
          <w:p w:rsidR="008026CC" w:rsidRPr="00A941F5" w:rsidRDefault="008026CC" w:rsidP="00D4229D">
            <w:pPr>
              <w:rPr>
                <w:lang w:val="uk-UA"/>
              </w:rPr>
            </w:pPr>
            <w:r w:rsidRPr="00A941F5">
              <w:rPr>
                <w:lang w:val="uk-UA"/>
              </w:rPr>
              <w:t>9330,7</w:t>
            </w:r>
          </w:p>
        </w:tc>
      </w:tr>
      <w:tr w:rsidR="008026CC" w:rsidRPr="00A941F5">
        <w:trPr>
          <w:cantSplit/>
        </w:trPr>
        <w:tc>
          <w:tcPr>
            <w:tcW w:w="283" w:type="dxa"/>
          </w:tcPr>
          <w:p w:rsidR="008026CC" w:rsidRPr="00A941F5" w:rsidRDefault="008026CC" w:rsidP="00D4229D">
            <w:pPr>
              <w:rPr>
                <w:lang w:val="uk-UA"/>
              </w:rPr>
            </w:pPr>
            <w:r w:rsidRPr="00A941F5">
              <w:rPr>
                <w:lang w:val="uk-UA"/>
              </w:rPr>
              <w:t>7</w:t>
            </w:r>
          </w:p>
        </w:tc>
        <w:tc>
          <w:tcPr>
            <w:tcW w:w="2411" w:type="dxa"/>
          </w:tcPr>
          <w:p w:rsidR="008026CC" w:rsidRPr="00A941F5" w:rsidRDefault="008026CC" w:rsidP="00D4229D">
            <w:pPr>
              <w:rPr>
                <w:lang w:val="uk-UA"/>
              </w:rPr>
            </w:pPr>
            <w:r w:rsidRPr="00A941F5">
              <w:rPr>
                <w:lang w:val="uk-UA"/>
              </w:rPr>
              <w:t>Sea Launch, США (Морський старт)</w:t>
            </w:r>
          </w:p>
        </w:tc>
        <w:tc>
          <w:tcPr>
            <w:tcW w:w="1984" w:type="dxa"/>
          </w:tcPr>
          <w:p w:rsidR="008026CC" w:rsidRPr="00A941F5" w:rsidRDefault="008026CC" w:rsidP="00D4229D">
            <w:pPr>
              <w:rPr>
                <w:lang w:val="uk-UA"/>
              </w:rPr>
            </w:pPr>
            <w:r w:rsidRPr="00A941F5">
              <w:rPr>
                <w:lang w:val="uk-UA"/>
              </w:rPr>
              <w:t>РН,</w:t>
            </w:r>
            <w:r w:rsidR="00A941F5">
              <w:rPr>
                <w:lang w:val="uk-UA"/>
              </w:rPr>
              <w:t xml:space="preserve"> </w:t>
            </w:r>
            <w:r w:rsidRPr="00A941F5">
              <w:rPr>
                <w:lang w:val="uk-UA"/>
              </w:rPr>
              <w:t>рами для транспортування</w:t>
            </w:r>
          </w:p>
        </w:tc>
        <w:tc>
          <w:tcPr>
            <w:tcW w:w="992" w:type="dxa"/>
          </w:tcPr>
          <w:p w:rsidR="008026CC" w:rsidRPr="00A941F5" w:rsidRDefault="008026CC" w:rsidP="00D4229D">
            <w:pPr>
              <w:rPr>
                <w:lang w:val="uk-UA"/>
              </w:rPr>
            </w:pPr>
            <w:r w:rsidRPr="00A941F5">
              <w:rPr>
                <w:lang w:val="uk-UA"/>
              </w:rPr>
              <w:t>122415,3</w:t>
            </w:r>
          </w:p>
        </w:tc>
        <w:tc>
          <w:tcPr>
            <w:tcW w:w="1276" w:type="dxa"/>
          </w:tcPr>
          <w:p w:rsidR="008026CC" w:rsidRPr="00A941F5" w:rsidRDefault="008026CC" w:rsidP="00D4229D">
            <w:pPr>
              <w:rPr>
                <w:lang w:val="uk-UA"/>
              </w:rPr>
            </w:pPr>
            <w:r w:rsidRPr="00A941F5">
              <w:rPr>
                <w:lang w:val="uk-UA"/>
              </w:rPr>
              <w:t>298734,8</w:t>
            </w:r>
          </w:p>
        </w:tc>
        <w:tc>
          <w:tcPr>
            <w:tcW w:w="1418" w:type="dxa"/>
          </w:tcPr>
          <w:p w:rsidR="008026CC" w:rsidRPr="00A941F5" w:rsidRDefault="008026CC" w:rsidP="00D4229D">
            <w:pPr>
              <w:rPr>
                <w:lang w:val="uk-UA"/>
              </w:rPr>
            </w:pPr>
            <w:r w:rsidRPr="00A941F5">
              <w:rPr>
                <w:lang w:val="uk-UA"/>
              </w:rPr>
              <w:t>169004,9</w:t>
            </w:r>
          </w:p>
        </w:tc>
        <w:tc>
          <w:tcPr>
            <w:tcW w:w="992" w:type="dxa"/>
          </w:tcPr>
          <w:p w:rsidR="008026CC" w:rsidRPr="00A941F5" w:rsidRDefault="008026CC" w:rsidP="00D4229D">
            <w:pPr>
              <w:rPr>
                <w:lang w:val="uk-UA"/>
              </w:rPr>
            </w:pPr>
            <w:r w:rsidRPr="00A941F5">
              <w:rPr>
                <w:lang w:val="uk-UA"/>
              </w:rPr>
              <w:t>235497,5</w:t>
            </w:r>
          </w:p>
        </w:tc>
      </w:tr>
    </w:tbl>
    <w:p w:rsidR="00C5629D" w:rsidRPr="00A941F5" w:rsidRDefault="00C5629D" w:rsidP="00A941F5">
      <w:pPr>
        <w:autoSpaceDE w:val="0"/>
        <w:autoSpaceDN w:val="0"/>
        <w:adjustRightInd w:val="0"/>
        <w:ind w:firstLine="720"/>
        <w:rPr>
          <w:bCs/>
          <w:sz w:val="28"/>
          <w:szCs w:val="28"/>
          <w:lang w:val="uk-UA"/>
        </w:rPr>
      </w:pPr>
    </w:p>
    <w:p w:rsidR="008026CC" w:rsidRPr="00A941F5" w:rsidRDefault="008026CC" w:rsidP="00A941F5">
      <w:pPr>
        <w:autoSpaceDE w:val="0"/>
        <w:autoSpaceDN w:val="0"/>
        <w:adjustRightInd w:val="0"/>
        <w:ind w:firstLine="720"/>
        <w:rPr>
          <w:bCs/>
          <w:sz w:val="28"/>
          <w:szCs w:val="28"/>
          <w:lang w:val="uk-UA"/>
        </w:rPr>
      </w:pPr>
      <w:r w:rsidRPr="00A941F5">
        <w:rPr>
          <w:bCs/>
          <w:sz w:val="28"/>
          <w:szCs w:val="28"/>
          <w:lang w:val="uk-UA"/>
        </w:rPr>
        <w:t>Реалізація тролейбусів</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Офіційний дилер з продажу тролейбусів виробництва ВО “ПМЗ” є АТ "Літан". Тролейбуси відпускаються за 100% передплатою.</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Доставку тролейбусів АТ "Літан" здійснює за свої кошти, транспортом, замовленим у ВО ПМЗ.</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У 2003 році було реалізовано 38 тролейбусів на суму 16 008,8 тис.грн з ПДВ:</w:t>
      </w:r>
    </w:p>
    <w:p w:rsidR="008026CC" w:rsidRPr="00A941F5" w:rsidRDefault="008F0CA1" w:rsidP="00A941F5">
      <w:pPr>
        <w:autoSpaceDE w:val="0"/>
        <w:autoSpaceDN w:val="0"/>
        <w:ind w:firstLine="720"/>
        <w:rPr>
          <w:sz w:val="28"/>
          <w:szCs w:val="28"/>
          <w:lang w:val="uk-UA"/>
        </w:rPr>
      </w:pPr>
      <w:r w:rsidRPr="00A941F5">
        <w:rPr>
          <w:sz w:val="28"/>
          <w:szCs w:val="28"/>
          <w:lang w:val="uk-UA"/>
        </w:rPr>
        <w:t>1)</w:t>
      </w:r>
      <w:r w:rsidR="008026CC" w:rsidRPr="00A941F5">
        <w:rPr>
          <w:sz w:val="28"/>
          <w:szCs w:val="28"/>
          <w:lang w:val="uk-UA"/>
        </w:rPr>
        <w:t>20 тролейбусів АТ “Літан”:</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8 тролейбусів за договором 122 від 14.11.0</w:t>
      </w:r>
      <w:r w:rsidR="008F0CA1" w:rsidRPr="00A941F5">
        <w:rPr>
          <w:sz w:val="28"/>
          <w:szCs w:val="28"/>
          <w:lang w:val="uk-UA"/>
        </w:rPr>
        <w:t>7</w:t>
      </w:r>
      <w:r w:rsidRPr="00A941F5">
        <w:rPr>
          <w:sz w:val="28"/>
          <w:szCs w:val="28"/>
          <w:lang w:val="uk-UA"/>
        </w:rPr>
        <w:t xml:space="preserve"> за ціною 403,0 тис.грн;</w:t>
      </w:r>
    </w:p>
    <w:p w:rsidR="008026CC" w:rsidRPr="00A941F5" w:rsidRDefault="008026CC" w:rsidP="00A941F5">
      <w:pPr>
        <w:autoSpaceDE w:val="0"/>
        <w:autoSpaceDN w:val="0"/>
        <w:ind w:firstLine="720"/>
        <w:rPr>
          <w:sz w:val="28"/>
          <w:szCs w:val="28"/>
          <w:lang w:val="uk-UA"/>
        </w:rPr>
      </w:pPr>
      <w:r w:rsidRPr="00A941F5">
        <w:rPr>
          <w:sz w:val="28"/>
          <w:szCs w:val="28"/>
          <w:lang w:val="uk-UA"/>
        </w:rPr>
        <w:t>10 тролейбусів за договором</w:t>
      </w:r>
      <w:r w:rsidR="00A941F5">
        <w:rPr>
          <w:sz w:val="28"/>
          <w:szCs w:val="28"/>
          <w:lang w:val="uk-UA"/>
        </w:rPr>
        <w:t xml:space="preserve"> </w:t>
      </w:r>
      <w:r w:rsidRPr="00A941F5">
        <w:rPr>
          <w:sz w:val="28"/>
          <w:szCs w:val="28"/>
          <w:lang w:val="uk-UA"/>
        </w:rPr>
        <w:t>485 від</w:t>
      </w:r>
      <w:r w:rsidR="00A941F5">
        <w:rPr>
          <w:sz w:val="28"/>
          <w:szCs w:val="28"/>
          <w:lang w:val="uk-UA"/>
        </w:rPr>
        <w:t xml:space="preserve"> </w:t>
      </w:r>
      <w:r w:rsidRPr="00A941F5">
        <w:rPr>
          <w:sz w:val="28"/>
          <w:szCs w:val="28"/>
          <w:lang w:val="uk-UA"/>
        </w:rPr>
        <w:t>01.10.0</w:t>
      </w:r>
      <w:r w:rsidR="008F0CA1" w:rsidRPr="00A941F5">
        <w:rPr>
          <w:sz w:val="28"/>
          <w:szCs w:val="28"/>
          <w:lang w:val="uk-UA"/>
        </w:rPr>
        <w:t>6</w:t>
      </w:r>
      <w:r w:rsidRPr="00A941F5">
        <w:rPr>
          <w:sz w:val="28"/>
          <w:szCs w:val="28"/>
          <w:lang w:val="uk-UA"/>
        </w:rPr>
        <w:t xml:space="preserve"> за ціною 420,0 тис.грн;</w:t>
      </w:r>
    </w:p>
    <w:p w:rsidR="008026CC" w:rsidRPr="00A941F5" w:rsidRDefault="008026CC" w:rsidP="00A941F5">
      <w:pPr>
        <w:autoSpaceDE w:val="0"/>
        <w:autoSpaceDN w:val="0"/>
        <w:ind w:firstLine="720"/>
        <w:rPr>
          <w:sz w:val="28"/>
          <w:szCs w:val="28"/>
          <w:lang w:val="uk-UA"/>
        </w:rPr>
      </w:pPr>
      <w:r w:rsidRPr="00A941F5">
        <w:rPr>
          <w:sz w:val="28"/>
          <w:szCs w:val="28"/>
          <w:lang w:val="uk-UA"/>
        </w:rPr>
        <w:t>2 тролейбуси</w:t>
      </w:r>
      <w:r w:rsidR="00A941F5">
        <w:rPr>
          <w:sz w:val="28"/>
          <w:szCs w:val="28"/>
          <w:lang w:val="uk-UA"/>
        </w:rPr>
        <w:t xml:space="preserve"> </w:t>
      </w:r>
      <w:r w:rsidRPr="00A941F5">
        <w:rPr>
          <w:sz w:val="28"/>
          <w:szCs w:val="28"/>
          <w:lang w:val="uk-UA"/>
        </w:rPr>
        <w:t>за договором 145 від</w:t>
      </w:r>
      <w:r w:rsidR="00A941F5">
        <w:rPr>
          <w:sz w:val="28"/>
          <w:szCs w:val="28"/>
          <w:lang w:val="uk-UA"/>
        </w:rPr>
        <w:t xml:space="preserve"> </w:t>
      </w:r>
      <w:r w:rsidRPr="00A941F5">
        <w:rPr>
          <w:sz w:val="28"/>
          <w:szCs w:val="28"/>
          <w:lang w:val="uk-UA"/>
        </w:rPr>
        <w:t>05.12.0</w:t>
      </w:r>
      <w:r w:rsidR="008F0CA1" w:rsidRPr="00A941F5">
        <w:rPr>
          <w:sz w:val="28"/>
          <w:szCs w:val="28"/>
          <w:lang w:val="uk-UA"/>
        </w:rPr>
        <w:t>7</w:t>
      </w:r>
      <w:r w:rsidRPr="00A941F5">
        <w:rPr>
          <w:sz w:val="28"/>
          <w:szCs w:val="28"/>
          <w:lang w:val="uk-UA"/>
        </w:rPr>
        <w:t xml:space="preserve"> за ціною 648,4 тис.грн;</w:t>
      </w:r>
    </w:p>
    <w:p w:rsidR="008026CC" w:rsidRPr="00A941F5" w:rsidRDefault="008026CC" w:rsidP="00A941F5">
      <w:pPr>
        <w:numPr>
          <w:ilvl w:val="0"/>
          <w:numId w:val="35"/>
        </w:numPr>
        <w:tabs>
          <w:tab w:val="clear" w:pos="1080"/>
        </w:tabs>
        <w:autoSpaceDE w:val="0"/>
        <w:autoSpaceDN w:val="0"/>
        <w:ind w:left="0" w:firstLine="720"/>
        <w:rPr>
          <w:sz w:val="28"/>
          <w:szCs w:val="28"/>
          <w:lang w:val="uk-UA"/>
        </w:rPr>
      </w:pPr>
      <w:r w:rsidRPr="00A941F5">
        <w:rPr>
          <w:sz w:val="28"/>
          <w:szCs w:val="28"/>
          <w:lang w:val="uk-UA"/>
        </w:rPr>
        <w:t>2 тролейбуси СП “ДАФМІ”</w:t>
      </w:r>
      <w:r w:rsidR="00A941F5">
        <w:rPr>
          <w:sz w:val="28"/>
          <w:szCs w:val="28"/>
          <w:lang w:val="uk-UA"/>
        </w:rPr>
        <w:t xml:space="preserve"> </w:t>
      </w:r>
      <w:r w:rsidRPr="00A941F5">
        <w:rPr>
          <w:sz w:val="28"/>
          <w:szCs w:val="28"/>
          <w:lang w:val="uk-UA"/>
        </w:rPr>
        <w:t>згідно листа № 619 від 04.09.0</w:t>
      </w:r>
      <w:r w:rsidR="008F0CA1" w:rsidRPr="00A941F5">
        <w:rPr>
          <w:sz w:val="28"/>
          <w:szCs w:val="28"/>
          <w:lang w:val="uk-UA"/>
        </w:rPr>
        <w:t>7</w:t>
      </w:r>
      <w:r w:rsidRPr="00A941F5">
        <w:rPr>
          <w:sz w:val="28"/>
          <w:szCs w:val="28"/>
          <w:lang w:val="uk-UA"/>
        </w:rPr>
        <w:t xml:space="preserve"> та № 913 від 11.12.0</w:t>
      </w:r>
      <w:r w:rsidR="008F0CA1" w:rsidRPr="00A941F5">
        <w:rPr>
          <w:sz w:val="28"/>
          <w:szCs w:val="28"/>
          <w:lang w:val="uk-UA"/>
        </w:rPr>
        <w:t>7</w:t>
      </w:r>
      <w:r w:rsidRPr="00A941F5">
        <w:rPr>
          <w:sz w:val="28"/>
          <w:szCs w:val="28"/>
          <w:lang w:val="uk-UA"/>
        </w:rPr>
        <w:t xml:space="preserve"> за ціною 403,0 тис.грн з ПДВ;</w:t>
      </w:r>
    </w:p>
    <w:p w:rsidR="008026CC" w:rsidRPr="00A941F5" w:rsidRDefault="008F0CA1" w:rsidP="00A941F5">
      <w:pPr>
        <w:autoSpaceDE w:val="0"/>
        <w:autoSpaceDN w:val="0"/>
        <w:ind w:firstLine="720"/>
        <w:rPr>
          <w:sz w:val="28"/>
          <w:szCs w:val="28"/>
          <w:lang w:val="uk-UA"/>
        </w:rPr>
      </w:pPr>
      <w:r w:rsidRPr="00A941F5">
        <w:rPr>
          <w:sz w:val="28"/>
          <w:szCs w:val="28"/>
          <w:lang w:val="uk-UA"/>
        </w:rPr>
        <w:t xml:space="preserve">3) </w:t>
      </w:r>
      <w:r w:rsidR="008026CC" w:rsidRPr="00A941F5">
        <w:rPr>
          <w:sz w:val="28"/>
          <w:szCs w:val="28"/>
          <w:lang w:val="uk-UA"/>
        </w:rPr>
        <w:t>16 тролейбусів</w:t>
      </w:r>
      <w:r w:rsidR="00A941F5">
        <w:rPr>
          <w:sz w:val="28"/>
          <w:szCs w:val="28"/>
          <w:lang w:val="uk-UA"/>
        </w:rPr>
        <w:t xml:space="preserve"> </w:t>
      </w:r>
      <w:r w:rsidR="008026CC" w:rsidRPr="00A941F5">
        <w:rPr>
          <w:sz w:val="28"/>
          <w:szCs w:val="28"/>
          <w:lang w:val="uk-UA"/>
        </w:rPr>
        <w:t>ТОВ “ЮМК” :</w:t>
      </w:r>
    </w:p>
    <w:p w:rsidR="008026CC" w:rsidRPr="00A941F5" w:rsidRDefault="008026CC" w:rsidP="00A941F5">
      <w:pPr>
        <w:autoSpaceDE w:val="0"/>
        <w:autoSpaceDN w:val="0"/>
        <w:ind w:firstLine="720"/>
        <w:rPr>
          <w:sz w:val="28"/>
          <w:szCs w:val="28"/>
          <w:lang w:val="uk-UA"/>
        </w:rPr>
      </w:pPr>
      <w:r w:rsidRPr="00A941F5">
        <w:rPr>
          <w:sz w:val="28"/>
          <w:szCs w:val="28"/>
          <w:lang w:val="uk-UA"/>
        </w:rPr>
        <w:t>2 тролейбуси за ціною 420,0 тис.грн;</w:t>
      </w:r>
    </w:p>
    <w:p w:rsidR="008026CC" w:rsidRPr="00A941F5" w:rsidRDefault="008026CC" w:rsidP="00A941F5">
      <w:pPr>
        <w:autoSpaceDE w:val="0"/>
        <w:autoSpaceDN w:val="0"/>
        <w:ind w:firstLine="720"/>
        <w:rPr>
          <w:sz w:val="28"/>
          <w:szCs w:val="28"/>
          <w:lang w:val="uk-UA"/>
        </w:rPr>
      </w:pPr>
      <w:r w:rsidRPr="00A941F5">
        <w:rPr>
          <w:sz w:val="28"/>
          <w:szCs w:val="28"/>
          <w:lang w:val="uk-UA"/>
        </w:rPr>
        <w:t>14 тролейбусів за ціною 403,0 тис.грн.</w:t>
      </w:r>
    </w:p>
    <w:p w:rsidR="006B21FC" w:rsidRPr="00A941F5" w:rsidRDefault="006B21FC" w:rsidP="00A941F5">
      <w:pPr>
        <w:autoSpaceDE w:val="0"/>
        <w:autoSpaceDN w:val="0"/>
        <w:adjustRightInd w:val="0"/>
        <w:ind w:firstLine="720"/>
        <w:rPr>
          <w:sz w:val="28"/>
          <w:szCs w:val="28"/>
          <w:lang w:val="uk-UA"/>
        </w:rPr>
      </w:pPr>
      <w:r w:rsidRPr="00A941F5">
        <w:rPr>
          <w:sz w:val="28"/>
          <w:szCs w:val="28"/>
          <w:lang w:val="uk-UA"/>
        </w:rPr>
        <w:t>01.10.06 між ВО "Південний машинобудівний завод ім.О.М..Макарова" і ЗАТ "Літан" укладено договір про ділерство № 485, згідно якого ЗАТ "Літан" здійснює продаж та гарантійне технічне обслуговування тролейбусів всіх марок виробництва ВО ПМЗ.</w:t>
      </w:r>
    </w:p>
    <w:p w:rsidR="006B21FC" w:rsidRPr="00A941F5" w:rsidRDefault="006B21FC" w:rsidP="00A941F5">
      <w:pPr>
        <w:pStyle w:val="21"/>
        <w:spacing w:after="0" w:line="360" w:lineRule="auto"/>
        <w:ind w:left="0" w:firstLine="720"/>
        <w:rPr>
          <w:sz w:val="28"/>
          <w:szCs w:val="28"/>
          <w:lang w:val="uk-UA"/>
        </w:rPr>
      </w:pPr>
      <w:r w:rsidRPr="00A941F5">
        <w:rPr>
          <w:sz w:val="28"/>
          <w:szCs w:val="28"/>
          <w:lang w:val="uk-UA"/>
        </w:rPr>
        <w:t>Відповідно договору ЗАТ "Літан"</w:t>
      </w:r>
      <w:r w:rsidR="00A941F5">
        <w:rPr>
          <w:sz w:val="28"/>
          <w:szCs w:val="28"/>
          <w:lang w:val="uk-UA"/>
        </w:rPr>
        <w:t xml:space="preserve"> </w:t>
      </w:r>
      <w:r w:rsidRPr="00A941F5">
        <w:rPr>
          <w:sz w:val="28"/>
          <w:szCs w:val="28"/>
          <w:lang w:val="uk-UA"/>
        </w:rPr>
        <w:t>строком на 5 років отримує право ексклюзивного представника заводу на території України та за її межами.</w:t>
      </w:r>
    </w:p>
    <w:p w:rsidR="006B21FC" w:rsidRPr="00A941F5" w:rsidRDefault="006B21FC" w:rsidP="00A941F5">
      <w:pPr>
        <w:autoSpaceDE w:val="0"/>
        <w:autoSpaceDN w:val="0"/>
        <w:adjustRightInd w:val="0"/>
        <w:ind w:firstLine="720"/>
        <w:rPr>
          <w:sz w:val="28"/>
          <w:szCs w:val="28"/>
          <w:lang w:val="uk-UA"/>
        </w:rPr>
      </w:pPr>
      <w:r w:rsidRPr="00A941F5">
        <w:rPr>
          <w:sz w:val="28"/>
          <w:szCs w:val="28"/>
          <w:lang w:val="uk-UA"/>
        </w:rPr>
        <w:t xml:space="preserve">При укладенні договорів на постачання тролейбусів ВО “ПМЗ” надає знижку у розмірі 15% відпускної ціни заводу, за рахунок якої здійснюється гарантійне обслуговування тролейбусів та проведення реклами з метою </w:t>
      </w:r>
      <w:r w:rsidR="00D4229D" w:rsidRPr="00A941F5">
        <w:rPr>
          <w:sz w:val="28"/>
          <w:szCs w:val="28"/>
          <w:lang w:val="uk-UA"/>
        </w:rPr>
        <w:t>популяризації</w:t>
      </w:r>
      <w:r w:rsidRPr="00A941F5">
        <w:rPr>
          <w:sz w:val="28"/>
          <w:szCs w:val="28"/>
          <w:lang w:val="uk-UA"/>
        </w:rPr>
        <w:t xml:space="preserve"> та розширення продажу товарів заводу.</w:t>
      </w:r>
    </w:p>
    <w:p w:rsidR="006B21FC" w:rsidRPr="00A941F5" w:rsidRDefault="006B21FC" w:rsidP="00A941F5">
      <w:pPr>
        <w:autoSpaceDE w:val="0"/>
        <w:autoSpaceDN w:val="0"/>
        <w:adjustRightInd w:val="0"/>
        <w:ind w:firstLine="720"/>
        <w:rPr>
          <w:sz w:val="28"/>
          <w:szCs w:val="28"/>
          <w:lang w:val="uk-UA"/>
        </w:rPr>
      </w:pPr>
      <w:r w:rsidRPr="00A941F5">
        <w:rPr>
          <w:sz w:val="28"/>
          <w:szCs w:val="28"/>
          <w:lang w:val="uk-UA"/>
        </w:rPr>
        <w:t>Діюча ціна на тролейбуси з 20.05.07</w:t>
      </w:r>
      <w:r w:rsidR="00A941F5">
        <w:rPr>
          <w:sz w:val="28"/>
          <w:szCs w:val="28"/>
          <w:lang w:val="uk-UA"/>
        </w:rPr>
        <w:t xml:space="preserve"> </w:t>
      </w:r>
      <w:r w:rsidRPr="00A941F5">
        <w:rPr>
          <w:sz w:val="28"/>
          <w:szCs w:val="28"/>
          <w:lang w:val="uk-UA"/>
        </w:rPr>
        <w:t>становила 494,1тис.грн.(з ПДВ) та протягом 2007 року діюча ціна не змінювалась.</w:t>
      </w:r>
    </w:p>
    <w:p w:rsidR="008026CC" w:rsidRPr="00A941F5" w:rsidRDefault="008026CC" w:rsidP="00A941F5">
      <w:pPr>
        <w:autoSpaceDE w:val="0"/>
        <w:autoSpaceDN w:val="0"/>
        <w:adjustRightInd w:val="0"/>
        <w:ind w:firstLine="720"/>
        <w:rPr>
          <w:bCs/>
          <w:sz w:val="28"/>
          <w:szCs w:val="28"/>
          <w:lang w:val="uk-UA"/>
        </w:rPr>
      </w:pPr>
      <w:r w:rsidRPr="00A941F5">
        <w:rPr>
          <w:bCs/>
          <w:sz w:val="28"/>
          <w:szCs w:val="28"/>
          <w:lang w:val="uk-UA"/>
        </w:rPr>
        <w:t>Реалізація тракторів</w:t>
      </w:r>
    </w:p>
    <w:p w:rsidR="008026CC" w:rsidRPr="00A941F5" w:rsidRDefault="008026CC" w:rsidP="00A941F5">
      <w:pPr>
        <w:pStyle w:val="12"/>
        <w:keepNext w:val="0"/>
        <w:widowControl w:val="0"/>
        <w:ind w:firstLine="720"/>
        <w:rPr>
          <w:sz w:val="28"/>
          <w:szCs w:val="28"/>
        </w:rPr>
      </w:pPr>
      <w:r w:rsidRPr="00A941F5">
        <w:rPr>
          <w:sz w:val="28"/>
          <w:szCs w:val="28"/>
        </w:rPr>
        <w:t>Реалізація тракторів протягом 200</w:t>
      </w:r>
      <w:r w:rsidR="008F0CA1" w:rsidRPr="00A941F5">
        <w:rPr>
          <w:sz w:val="28"/>
          <w:szCs w:val="28"/>
        </w:rPr>
        <w:t xml:space="preserve">7 </w:t>
      </w:r>
      <w:r w:rsidRPr="00A941F5">
        <w:rPr>
          <w:sz w:val="28"/>
          <w:szCs w:val="28"/>
        </w:rPr>
        <w:t>р. здійснювалась згідно дистриб</w:t>
      </w:r>
      <w:r w:rsidR="00D4229D">
        <w:rPr>
          <w:sz w:val="28"/>
          <w:szCs w:val="28"/>
          <w:lang w:val="ru-RU"/>
        </w:rPr>
        <w:t>'</w:t>
      </w:r>
      <w:r w:rsidRPr="00A941F5">
        <w:rPr>
          <w:sz w:val="28"/>
          <w:szCs w:val="28"/>
        </w:rPr>
        <w:t>ютерської угоди на право реалізації тракторної продукції на ринках України та за її межами від 12.12.0</w:t>
      </w:r>
      <w:r w:rsidR="008F0CA1" w:rsidRPr="00A941F5">
        <w:rPr>
          <w:sz w:val="28"/>
          <w:szCs w:val="28"/>
        </w:rPr>
        <w:t>6</w:t>
      </w:r>
      <w:r w:rsidRPr="00A941F5">
        <w:rPr>
          <w:sz w:val="28"/>
          <w:szCs w:val="28"/>
        </w:rPr>
        <w:t xml:space="preserve"> №568 і від 02.12.0</w:t>
      </w:r>
      <w:r w:rsidR="008F0CA1" w:rsidRPr="00A941F5">
        <w:rPr>
          <w:sz w:val="28"/>
          <w:szCs w:val="28"/>
        </w:rPr>
        <w:t>7</w:t>
      </w:r>
      <w:r w:rsidRPr="00A941F5">
        <w:rPr>
          <w:sz w:val="28"/>
          <w:szCs w:val="28"/>
        </w:rPr>
        <w:t xml:space="preserve"> №77 із ЗАТ “ТД “Вітчизняний трактор”. В 200</w:t>
      </w:r>
      <w:r w:rsidR="008F0CA1" w:rsidRPr="00A941F5">
        <w:rPr>
          <w:sz w:val="28"/>
          <w:szCs w:val="28"/>
        </w:rPr>
        <w:t>7</w:t>
      </w:r>
      <w:r w:rsidRPr="00A941F5">
        <w:rPr>
          <w:sz w:val="28"/>
          <w:szCs w:val="28"/>
        </w:rPr>
        <w:t xml:space="preserve"> році було поставлено тракторів і запасних частин до них в сумі 52</w:t>
      </w:r>
      <w:r w:rsidR="008F0CA1" w:rsidRPr="00A941F5">
        <w:rPr>
          <w:sz w:val="28"/>
          <w:szCs w:val="28"/>
        </w:rPr>
        <w:t xml:space="preserve"> </w:t>
      </w:r>
      <w:r w:rsidRPr="00A941F5">
        <w:rPr>
          <w:sz w:val="28"/>
          <w:szCs w:val="28"/>
        </w:rPr>
        <w:t>737,3 тис.грн.</w:t>
      </w:r>
    </w:p>
    <w:p w:rsidR="008026CC" w:rsidRPr="00A941F5" w:rsidRDefault="008026CC" w:rsidP="00A941F5">
      <w:pPr>
        <w:pStyle w:val="ad"/>
        <w:widowControl w:val="0"/>
        <w:spacing w:after="0" w:line="360" w:lineRule="auto"/>
        <w:ind w:firstLine="720"/>
        <w:rPr>
          <w:sz w:val="28"/>
          <w:szCs w:val="28"/>
          <w:lang w:val="uk-UA"/>
        </w:rPr>
      </w:pPr>
      <w:r w:rsidRPr="00A941F5">
        <w:rPr>
          <w:sz w:val="28"/>
          <w:szCs w:val="28"/>
          <w:lang w:val="uk-UA"/>
        </w:rPr>
        <w:t>У 200</w:t>
      </w:r>
      <w:r w:rsidR="008F0CA1" w:rsidRPr="00A941F5">
        <w:rPr>
          <w:sz w:val="28"/>
          <w:szCs w:val="28"/>
          <w:lang w:val="uk-UA"/>
        </w:rPr>
        <w:t>7</w:t>
      </w:r>
      <w:r w:rsidRPr="00A941F5">
        <w:rPr>
          <w:sz w:val="28"/>
          <w:szCs w:val="28"/>
          <w:lang w:val="uk-UA"/>
        </w:rPr>
        <w:t xml:space="preserve"> році з реалізованих 1550 тракторів відвантажено на експорт 144 трактора на суму 4203,6 тис.грн. , у тому числі :</w:t>
      </w:r>
    </w:p>
    <w:p w:rsidR="008026CC" w:rsidRPr="00A941F5" w:rsidRDefault="008026CC" w:rsidP="00A941F5">
      <w:pPr>
        <w:numPr>
          <w:ilvl w:val="0"/>
          <w:numId w:val="31"/>
        </w:numPr>
        <w:tabs>
          <w:tab w:val="clear" w:pos="360"/>
        </w:tabs>
        <w:autoSpaceDE w:val="0"/>
        <w:autoSpaceDN w:val="0"/>
        <w:ind w:left="0" w:firstLine="720"/>
        <w:rPr>
          <w:sz w:val="28"/>
          <w:szCs w:val="28"/>
          <w:lang w:val="uk-UA"/>
        </w:rPr>
      </w:pPr>
      <w:r w:rsidRPr="00A941F5">
        <w:rPr>
          <w:sz w:val="28"/>
          <w:szCs w:val="28"/>
          <w:lang w:val="uk-UA"/>
        </w:rPr>
        <w:t>до Єгипту –126 шт. на суму 3577,3тис.грн.;</w:t>
      </w:r>
    </w:p>
    <w:p w:rsidR="008026CC" w:rsidRPr="00A941F5" w:rsidRDefault="008026CC" w:rsidP="00A941F5">
      <w:pPr>
        <w:numPr>
          <w:ilvl w:val="0"/>
          <w:numId w:val="31"/>
        </w:numPr>
        <w:tabs>
          <w:tab w:val="clear" w:pos="360"/>
        </w:tabs>
        <w:autoSpaceDE w:val="0"/>
        <w:autoSpaceDN w:val="0"/>
        <w:ind w:left="0" w:firstLine="720"/>
        <w:rPr>
          <w:sz w:val="28"/>
          <w:szCs w:val="28"/>
          <w:lang w:val="uk-UA"/>
        </w:rPr>
      </w:pPr>
      <w:r w:rsidRPr="00A941F5">
        <w:rPr>
          <w:sz w:val="28"/>
          <w:szCs w:val="28"/>
          <w:lang w:val="uk-UA"/>
        </w:rPr>
        <w:t>до Бангладеш – 18 шт. на суму 626,3 тис.грн.</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Крім того, відвантажено запасних частин до тракторів на суму 529,9тис.грн., у тому числі :</w:t>
      </w:r>
    </w:p>
    <w:p w:rsidR="008026CC" w:rsidRPr="00A941F5" w:rsidRDefault="008026CC" w:rsidP="00A941F5">
      <w:pPr>
        <w:numPr>
          <w:ilvl w:val="0"/>
          <w:numId w:val="32"/>
        </w:numPr>
        <w:tabs>
          <w:tab w:val="clear" w:pos="360"/>
        </w:tabs>
        <w:autoSpaceDE w:val="0"/>
        <w:autoSpaceDN w:val="0"/>
        <w:ind w:left="0" w:firstLine="720"/>
        <w:rPr>
          <w:sz w:val="28"/>
          <w:szCs w:val="28"/>
          <w:lang w:val="uk-UA"/>
        </w:rPr>
      </w:pPr>
      <w:r w:rsidRPr="00A941F5">
        <w:rPr>
          <w:sz w:val="28"/>
          <w:szCs w:val="28"/>
          <w:lang w:val="uk-UA"/>
        </w:rPr>
        <w:t>до Єгипту – на суму 10,2 тис.грн.</w:t>
      </w:r>
    </w:p>
    <w:p w:rsidR="008026CC" w:rsidRPr="00A941F5" w:rsidRDefault="008026CC" w:rsidP="00A941F5">
      <w:pPr>
        <w:numPr>
          <w:ilvl w:val="0"/>
          <w:numId w:val="32"/>
        </w:numPr>
        <w:tabs>
          <w:tab w:val="clear" w:pos="360"/>
        </w:tabs>
        <w:autoSpaceDE w:val="0"/>
        <w:autoSpaceDN w:val="0"/>
        <w:ind w:left="0" w:firstLine="720"/>
        <w:rPr>
          <w:sz w:val="28"/>
          <w:szCs w:val="28"/>
          <w:lang w:val="uk-UA"/>
        </w:rPr>
      </w:pPr>
      <w:r w:rsidRPr="00A941F5">
        <w:rPr>
          <w:sz w:val="28"/>
          <w:szCs w:val="28"/>
          <w:lang w:val="uk-UA"/>
        </w:rPr>
        <w:t>до Бангладеш – на суму 30,2 тис.грн.</w:t>
      </w:r>
    </w:p>
    <w:p w:rsidR="008026CC" w:rsidRPr="00A941F5" w:rsidRDefault="008026CC" w:rsidP="00A941F5">
      <w:pPr>
        <w:numPr>
          <w:ilvl w:val="0"/>
          <w:numId w:val="32"/>
        </w:numPr>
        <w:tabs>
          <w:tab w:val="clear" w:pos="360"/>
        </w:tabs>
        <w:autoSpaceDE w:val="0"/>
        <w:autoSpaceDN w:val="0"/>
        <w:ind w:left="0" w:firstLine="720"/>
        <w:rPr>
          <w:sz w:val="28"/>
          <w:szCs w:val="28"/>
          <w:lang w:val="uk-UA"/>
        </w:rPr>
      </w:pPr>
      <w:r w:rsidRPr="00A941F5">
        <w:rPr>
          <w:sz w:val="28"/>
          <w:szCs w:val="28"/>
          <w:lang w:val="uk-UA"/>
        </w:rPr>
        <w:t>до Білорусі – на суму 489,5 тис.грн.</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З метою збереження конкурентоспроможності вітчизняного трактору,</w:t>
      </w:r>
      <w:r w:rsidR="00A941F5">
        <w:rPr>
          <w:sz w:val="28"/>
          <w:szCs w:val="28"/>
          <w:lang w:val="uk-UA"/>
        </w:rPr>
        <w:t xml:space="preserve"> </w:t>
      </w:r>
      <w:r w:rsidRPr="00A941F5">
        <w:rPr>
          <w:sz w:val="28"/>
          <w:szCs w:val="28"/>
          <w:lang w:val="uk-UA"/>
        </w:rPr>
        <w:t>збільшення обсягу виробляємої продукції та її реалізації на території України, у 200</w:t>
      </w:r>
      <w:r w:rsidR="008F0CA1" w:rsidRPr="00A941F5">
        <w:rPr>
          <w:sz w:val="28"/>
          <w:szCs w:val="28"/>
          <w:lang w:val="uk-UA"/>
        </w:rPr>
        <w:t>7</w:t>
      </w:r>
      <w:r w:rsidRPr="00A941F5">
        <w:rPr>
          <w:sz w:val="28"/>
          <w:szCs w:val="28"/>
          <w:lang w:val="uk-UA"/>
        </w:rPr>
        <w:t xml:space="preserve"> році підприємство заключ</w:t>
      </w:r>
      <w:r w:rsidR="006B21FC" w:rsidRPr="00A941F5">
        <w:rPr>
          <w:sz w:val="28"/>
          <w:szCs w:val="28"/>
          <w:lang w:val="uk-UA"/>
        </w:rPr>
        <w:t>ило</w:t>
      </w:r>
      <w:r w:rsidRPr="00A941F5">
        <w:rPr>
          <w:sz w:val="28"/>
          <w:szCs w:val="28"/>
          <w:lang w:val="uk-UA"/>
        </w:rPr>
        <w:t xml:space="preserve"> дистриб’юторську угоду з ЗАТ “Торговий дім “Вітчизняний трактор” на право реалізації тракторної продукції на ринках України та за її межами.</w:t>
      </w:r>
    </w:p>
    <w:p w:rsidR="00D4229D" w:rsidRDefault="00D4229D" w:rsidP="00A941F5">
      <w:pPr>
        <w:autoSpaceDE w:val="0"/>
        <w:autoSpaceDN w:val="0"/>
        <w:adjustRightInd w:val="0"/>
        <w:ind w:firstLine="720"/>
        <w:rPr>
          <w:sz w:val="28"/>
          <w:szCs w:val="28"/>
          <w:lang w:val="uk-UA"/>
        </w:rPr>
      </w:pP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Таблиця 1.</w:t>
      </w:r>
      <w:r w:rsidR="003603D6" w:rsidRPr="00A941F5">
        <w:rPr>
          <w:sz w:val="28"/>
          <w:szCs w:val="28"/>
          <w:lang w:val="uk-UA"/>
        </w:rPr>
        <w:t>3</w:t>
      </w:r>
      <w:r w:rsidRPr="00A941F5">
        <w:rPr>
          <w:sz w:val="28"/>
          <w:szCs w:val="28"/>
          <w:lang w:val="uk-UA"/>
        </w:rPr>
        <w:t>Порівняльний аналіз цін на виготовлення та реалізацію дистриб’ютору</w:t>
      </w:r>
    </w:p>
    <w:tbl>
      <w:tblPr>
        <w:tblStyle w:val="af5"/>
        <w:tblW w:w="0" w:type="auto"/>
        <w:tblInd w:w="108" w:type="dxa"/>
        <w:tblLayout w:type="fixed"/>
        <w:tblLook w:val="0000" w:firstRow="0" w:lastRow="0" w:firstColumn="0" w:lastColumn="0" w:noHBand="0" w:noVBand="0"/>
      </w:tblPr>
      <w:tblGrid>
        <w:gridCol w:w="709"/>
        <w:gridCol w:w="2160"/>
        <w:gridCol w:w="1384"/>
        <w:gridCol w:w="2585"/>
        <w:gridCol w:w="2410"/>
      </w:tblGrid>
      <w:tr w:rsidR="008026CC" w:rsidRPr="00A941F5">
        <w:trPr>
          <w:trHeight w:val="810"/>
        </w:trPr>
        <w:tc>
          <w:tcPr>
            <w:tcW w:w="709" w:type="dxa"/>
          </w:tcPr>
          <w:p w:rsidR="008026CC" w:rsidRPr="00A941F5" w:rsidRDefault="008026CC" w:rsidP="00D4229D">
            <w:pPr>
              <w:rPr>
                <w:lang w:val="uk-UA"/>
              </w:rPr>
            </w:pPr>
            <w:r w:rsidRPr="00A941F5">
              <w:rPr>
                <w:lang w:val="uk-UA"/>
              </w:rPr>
              <w:t>№ п/ п</w:t>
            </w:r>
          </w:p>
        </w:tc>
        <w:tc>
          <w:tcPr>
            <w:tcW w:w="2160" w:type="dxa"/>
          </w:tcPr>
          <w:p w:rsidR="008026CC" w:rsidRPr="00A941F5" w:rsidRDefault="008026CC" w:rsidP="00D4229D">
            <w:pPr>
              <w:rPr>
                <w:lang w:val="uk-UA"/>
              </w:rPr>
            </w:pPr>
            <w:r w:rsidRPr="00A941F5">
              <w:rPr>
                <w:lang w:val="uk-UA"/>
              </w:rPr>
              <w:t>Найменування трактору,</w:t>
            </w:r>
          </w:p>
          <w:p w:rsidR="008026CC" w:rsidRPr="00A941F5" w:rsidRDefault="008F0CA1" w:rsidP="00D4229D">
            <w:pPr>
              <w:rPr>
                <w:lang w:val="uk-UA"/>
              </w:rPr>
            </w:pPr>
            <w:r w:rsidRPr="00A941F5">
              <w:rPr>
                <w:lang w:val="uk-UA"/>
              </w:rPr>
              <w:t>М</w:t>
            </w:r>
            <w:r w:rsidR="008026CC" w:rsidRPr="00A941F5">
              <w:rPr>
                <w:lang w:val="uk-UA"/>
              </w:rPr>
              <w:t>арка</w:t>
            </w:r>
          </w:p>
        </w:tc>
        <w:tc>
          <w:tcPr>
            <w:tcW w:w="1384" w:type="dxa"/>
          </w:tcPr>
          <w:p w:rsidR="008026CC" w:rsidRPr="00A941F5" w:rsidRDefault="008026CC" w:rsidP="00D4229D">
            <w:pPr>
              <w:rPr>
                <w:lang w:val="uk-UA"/>
              </w:rPr>
            </w:pPr>
            <w:r w:rsidRPr="00A941F5">
              <w:rPr>
                <w:lang w:val="uk-UA"/>
              </w:rPr>
              <w:t>Ціна (з ПДВ)</w:t>
            </w:r>
          </w:p>
        </w:tc>
        <w:tc>
          <w:tcPr>
            <w:tcW w:w="2585" w:type="dxa"/>
          </w:tcPr>
          <w:p w:rsidR="008026CC" w:rsidRPr="00A941F5" w:rsidRDefault="008026CC" w:rsidP="00D4229D">
            <w:pPr>
              <w:rPr>
                <w:lang w:val="uk-UA"/>
              </w:rPr>
            </w:pPr>
            <w:r w:rsidRPr="00A941F5">
              <w:rPr>
                <w:lang w:val="uk-UA"/>
              </w:rPr>
              <w:t>Ціна по якій здійснювалась реалізація дистриб’ютору</w:t>
            </w:r>
          </w:p>
        </w:tc>
        <w:tc>
          <w:tcPr>
            <w:tcW w:w="2410" w:type="dxa"/>
          </w:tcPr>
          <w:p w:rsidR="008026CC" w:rsidRPr="00A941F5" w:rsidRDefault="008026CC" w:rsidP="00D4229D">
            <w:pPr>
              <w:rPr>
                <w:lang w:val="uk-UA"/>
              </w:rPr>
            </w:pPr>
            <w:r w:rsidRPr="00A941F5">
              <w:rPr>
                <w:lang w:val="uk-UA"/>
              </w:rPr>
              <w:t xml:space="preserve">Фактичні витрати (без </w:t>
            </w:r>
            <w:r w:rsidR="006B21FC" w:rsidRPr="00A941F5">
              <w:rPr>
                <w:lang w:val="uk-UA"/>
              </w:rPr>
              <w:t>загально ви</w:t>
            </w:r>
            <w:r w:rsidRPr="00A941F5">
              <w:rPr>
                <w:lang w:val="uk-UA"/>
              </w:rPr>
              <w:t>робничих) на виготовлення тракторів</w:t>
            </w:r>
          </w:p>
        </w:tc>
      </w:tr>
      <w:tr w:rsidR="008026CC" w:rsidRPr="00A941F5">
        <w:trPr>
          <w:trHeight w:val="268"/>
        </w:trPr>
        <w:tc>
          <w:tcPr>
            <w:tcW w:w="709" w:type="dxa"/>
          </w:tcPr>
          <w:p w:rsidR="008026CC" w:rsidRPr="00A941F5" w:rsidRDefault="008026CC" w:rsidP="00D4229D">
            <w:pPr>
              <w:rPr>
                <w:lang w:val="uk-UA"/>
              </w:rPr>
            </w:pPr>
            <w:r w:rsidRPr="00A941F5">
              <w:rPr>
                <w:lang w:val="uk-UA"/>
              </w:rPr>
              <w:t>1</w:t>
            </w:r>
          </w:p>
        </w:tc>
        <w:tc>
          <w:tcPr>
            <w:tcW w:w="2160" w:type="dxa"/>
          </w:tcPr>
          <w:p w:rsidR="008026CC" w:rsidRPr="00A941F5" w:rsidRDefault="008026CC" w:rsidP="00D4229D">
            <w:pPr>
              <w:rPr>
                <w:lang w:val="uk-UA"/>
              </w:rPr>
            </w:pPr>
            <w:r w:rsidRPr="00A941F5">
              <w:rPr>
                <w:lang w:val="uk-UA"/>
              </w:rPr>
              <w:t>ЮМЗ6АКМ40.2</w:t>
            </w:r>
          </w:p>
        </w:tc>
        <w:tc>
          <w:tcPr>
            <w:tcW w:w="1384" w:type="dxa"/>
          </w:tcPr>
          <w:p w:rsidR="008026CC" w:rsidRPr="00A941F5" w:rsidRDefault="008026CC" w:rsidP="00D4229D">
            <w:pPr>
              <w:rPr>
                <w:lang w:val="uk-UA"/>
              </w:rPr>
            </w:pPr>
            <w:r w:rsidRPr="00A941F5">
              <w:rPr>
                <w:lang w:val="uk-UA"/>
              </w:rPr>
              <w:t>46,0</w:t>
            </w:r>
          </w:p>
        </w:tc>
        <w:tc>
          <w:tcPr>
            <w:tcW w:w="2585" w:type="dxa"/>
          </w:tcPr>
          <w:p w:rsidR="008026CC" w:rsidRPr="00A941F5" w:rsidRDefault="008026CC" w:rsidP="00D4229D">
            <w:pPr>
              <w:rPr>
                <w:lang w:val="uk-UA"/>
              </w:rPr>
            </w:pPr>
            <w:r w:rsidRPr="00A941F5">
              <w:rPr>
                <w:lang w:val="uk-UA"/>
              </w:rPr>
              <w:t>29,4</w:t>
            </w:r>
          </w:p>
        </w:tc>
        <w:tc>
          <w:tcPr>
            <w:tcW w:w="2410" w:type="dxa"/>
          </w:tcPr>
          <w:p w:rsidR="008026CC" w:rsidRPr="00A941F5" w:rsidRDefault="008026CC" w:rsidP="00D4229D">
            <w:pPr>
              <w:rPr>
                <w:lang w:val="uk-UA"/>
              </w:rPr>
            </w:pPr>
            <w:r w:rsidRPr="00A941F5">
              <w:rPr>
                <w:lang w:val="uk-UA"/>
              </w:rPr>
              <w:t>31,6</w:t>
            </w:r>
          </w:p>
        </w:tc>
      </w:tr>
      <w:tr w:rsidR="008026CC" w:rsidRPr="00A941F5">
        <w:trPr>
          <w:trHeight w:val="272"/>
        </w:trPr>
        <w:tc>
          <w:tcPr>
            <w:tcW w:w="709" w:type="dxa"/>
          </w:tcPr>
          <w:p w:rsidR="008026CC" w:rsidRPr="00A941F5" w:rsidRDefault="008026CC" w:rsidP="00D4229D">
            <w:pPr>
              <w:rPr>
                <w:lang w:val="uk-UA"/>
              </w:rPr>
            </w:pPr>
            <w:r w:rsidRPr="00A941F5">
              <w:rPr>
                <w:lang w:val="uk-UA"/>
              </w:rPr>
              <w:t>2</w:t>
            </w:r>
          </w:p>
        </w:tc>
        <w:tc>
          <w:tcPr>
            <w:tcW w:w="2160" w:type="dxa"/>
          </w:tcPr>
          <w:p w:rsidR="008026CC" w:rsidRPr="00A941F5" w:rsidRDefault="008026CC" w:rsidP="00D4229D">
            <w:pPr>
              <w:rPr>
                <w:lang w:val="uk-UA"/>
              </w:rPr>
            </w:pPr>
            <w:r w:rsidRPr="00A941F5">
              <w:rPr>
                <w:lang w:val="uk-UA"/>
              </w:rPr>
              <w:t>ЮМЗ8040.2</w:t>
            </w:r>
          </w:p>
        </w:tc>
        <w:tc>
          <w:tcPr>
            <w:tcW w:w="1384" w:type="dxa"/>
          </w:tcPr>
          <w:p w:rsidR="008026CC" w:rsidRPr="00A941F5" w:rsidRDefault="008026CC" w:rsidP="00D4229D">
            <w:pPr>
              <w:rPr>
                <w:lang w:val="uk-UA"/>
              </w:rPr>
            </w:pPr>
            <w:r w:rsidRPr="00A941F5">
              <w:rPr>
                <w:lang w:val="uk-UA"/>
              </w:rPr>
              <w:t>48,4</w:t>
            </w:r>
          </w:p>
        </w:tc>
        <w:tc>
          <w:tcPr>
            <w:tcW w:w="2585" w:type="dxa"/>
          </w:tcPr>
          <w:p w:rsidR="008026CC" w:rsidRPr="00A941F5" w:rsidRDefault="008026CC" w:rsidP="00D4229D">
            <w:pPr>
              <w:rPr>
                <w:lang w:val="uk-UA"/>
              </w:rPr>
            </w:pPr>
            <w:r w:rsidRPr="00A941F5">
              <w:rPr>
                <w:lang w:val="uk-UA"/>
              </w:rPr>
              <w:t>32,4</w:t>
            </w:r>
          </w:p>
        </w:tc>
        <w:tc>
          <w:tcPr>
            <w:tcW w:w="2410" w:type="dxa"/>
          </w:tcPr>
          <w:p w:rsidR="008026CC" w:rsidRPr="00A941F5" w:rsidRDefault="008026CC" w:rsidP="00D4229D">
            <w:pPr>
              <w:rPr>
                <w:lang w:val="uk-UA"/>
              </w:rPr>
            </w:pPr>
            <w:r w:rsidRPr="00A941F5">
              <w:rPr>
                <w:lang w:val="uk-UA"/>
              </w:rPr>
              <w:t>34,8</w:t>
            </w:r>
          </w:p>
        </w:tc>
      </w:tr>
      <w:tr w:rsidR="008026CC" w:rsidRPr="00A941F5">
        <w:trPr>
          <w:trHeight w:val="262"/>
        </w:trPr>
        <w:tc>
          <w:tcPr>
            <w:tcW w:w="709" w:type="dxa"/>
          </w:tcPr>
          <w:p w:rsidR="008026CC" w:rsidRPr="00A941F5" w:rsidRDefault="008026CC" w:rsidP="00D4229D">
            <w:pPr>
              <w:rPr>
                <w:lang w:val="uk-UA"/>
              </w:rPr>
            </w:pPr>
            <w:r w:rsidRPr="00A941F5">
              <w:rPr>
                <w:lang w:val="uk-UA"/>
              </w:rPr>
              <w:t>3</w:t>
            </w:r>
          </w:p>
        </w:tc>
        <w:tc>
          <w:tcPr>
            <w:tcW w:w="2160" w:type="dxa"/>
          </w:tcPr>
          <w:p w:rsidR="008026CC" w:rsidRPr="00A941F5" w:rsidRDefault="008026CC" w:rsidP="00D4229D">
            <w:pPr>
              <w:rPr>
                <w:lang w:val="uk-UA"/>
              </w:rPr>
            </w:pPr>
            <w:r w:rsidRPr="00A941F5">
              <w:rPr>
                <w:lang w:val="uk-UA"/>
              </w:rPr>
              <w:t>ЮМЗ8240</w:t>
            </w:r>
          </w:p>
        </w:tc>
        <w:tc>
          <w:tcPr>
            <w:tcW w:w="1384" w:type="dxa"/>
          </w:tcPr>
          <w:p w:rsidR="008026CC" w:rsidRPr="00A941F5" w:rsidRDefault="008026CC" w:rsidP="00D4229D">
            <w:pPr>
              <w:rPr>
                <w:lang w:val="uk-UA"/>
              </w:rPr>
            </w:pPr>
            <w:r w:rsidRPr="00A941F5">
              <w:rPr>
                <w:lang w:val="uk-UA"/>
              </w:rPr>
              <w:t>62,8</w:t>
            </w:r>
          </w:p>
        </w:tc>
        <w:tc>
          <w:tcPr>
            <w:tcW w:w="2585" w:type="dxa"/>
          </w:tcPr>
          <w:p w:rsidR="008026CC" w:rsidRPr="00A941F5" w:rsidRDefault="008026CC" w:rsidP="00D4229D">
            <w:pPr>
              <w:rPr>
                <w:lang w:val="uk-UA"/>
              </w:rPr>
            </w:pPr>
            <w:r w:rsidRPr="00A941F5">
              <w:rPr>
                <w:lang w:val="uk-UA"/>
              </w:rPr>
              <w:t>36,0</w:t>
            </w:r>
          </w:p>
        </w:tc>
        <w:tc>
          <w:tcPr>
            <w:tcW w:w="2410" w:type="dxa"/>
          </w:tcPr>
          <w:p w:rsidR="008026CC" w:rsidRPr="00A941F5" w:rsidRDefault="008026CC" w:rsidP="00D4229D">
            <w:pPr>
              <w:rPr>
                <w:lang w:val="uk-UA"/>
              </w:rPr>
            </w:pPr>
            <w:r w:rsidRPr="00A941F5">
              <w:rPr>
                <w:lang w:val="uk-UA"/>
              </w:rPr>
              <w:t>49,0</w:t>
            </w:r>
          </w:p>
        </w:tc>
      </w:tr>
    </w:tbl>
    <w:p w:rsidR="008026CC" w:rsidRPr="00A941F5" w:rsidRDefault="008026CC" w:rsidP="00A941F5">
      <w:pPr>
        <w:autoSpaceDE w:val="0"/>
        <w:autoSpaceDN w:val="0"/>
        <w:adjustRightInd w:val="0"/>
        <w:ind w:firstLine="720"/>
        <w:rPr>
          <w:sz w:val="28"/>
          <w:szCs w:val="28"/>
          <w:lang w:val="uk-UA"/>
        </w:rPr>
      </w:pP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Наведені дані</w:t>
      </w:r>
      <w:r w:rsidR="00A941F5">
        <w:rPr>
          <w:sz w:val="28"/>
          <w:szCs w:val="28"/>
          <w:lang w:val="uk-UA"/>
        </w:rPr>
        <w:t xml:space="preserve"> </w:t>
      </w:r>
      <w:r w:rsidRPr="00A941F5">
        <w:rPr>
          <w:sz w:val="28"/>
          <w:szCs w:val="28"/>
          <w:lang w:val="uk-UA"/>
        </w:rPr>
        <w:t>свідчать про те, що у 200</w:t>
      </w:r>
      <w:r w:rsidR="008F0CA1" w:rsidRPr="00A941F5">
        <w:rPr>
          <w:sz w:val="28"/>
          <w:szCs w:val="28"/>
          <w:lang w:val="uk-UA"/>
        </w:rPr>
        <w:t>7</w:t>
      </w:r>
      <w:r w:rsidRPr="00A941F5">
        <w:rPr>
          <w:sz w:val="28"/>
          <w:szCs w:val="28"/>
          <w:lang w:val="uk-UA"/>
        </w:rPr>
        <w:t xml:space="preserve"> році реалізація тракторів ЗАО ТД “Вітчизняний трактор”</w:t>
      </w:r>
      <w:r w:rsidR="00A941F5">
        <w:rPr>
          <w:sz w:val="28"/>
          <w:szCs w:val="28"/>
          <w:lang w:val="uk-UA"/>
        </w:rPr>
        <w:t xml:space="preserve"> </w:t>
      </w:r>
      <w:r w:rsidRPr="00A941F5">
        <w:rPr>
          <w:sz w:val="28"/>
          <w:szCs w:val="28"/>
          <w:lang w:val="uk-UA"/>
        </w:rPr>
        <w:t>здійснювалась нижче собівартості.</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Дистриб’ютор здійснює оптову закупку виробленої на заводі тракторної продукції з метою подальшої її реалізації, проводить гарантійне обслуговування</w:t>
      </w:r>
      <w:r w:rsidR="00A941F5">
        <w:rPr>
          <w:sz w:val="28"/>
          <w:szCs w:val="28"/>
          <w:lang w:val="uk-UA"/>
        </w:rPr>
        <w:t xml:space="preserve"> </w:t>
      </w:r>
      <w:r w:rsidRPr="00A941F5">
        <w:rPr>
          <w:sz w:val="28"/>
          <w:szCs w:val="28"/>
          <w:lang w:val="uk-UA"/>
        </w:rPr>
        <w:t>придбаної техніки, приймає на себе відповідальність за просування торгової марки заводу на українському та закордонному ринках збуту, проведення рекламних компаній та маркетингових програм.</w:t>
      </w:r>
    </w:p>
    <w:p w:rsidR="00A941F5" w:rsidRDefault="00A941F5" w:rsidP="00A941F5">
      <w:pPr>
        <w:shd w:val="clear" w:color="auto" w:fill="FFFFFF"/>
        <w:autoSpaceDE w:val="0"/>
        <w:autoSpaceDN w:val="0"/>
        <w:adjustRightInd w:val="0"/>
        <w:ind w:firstLine="720"/>
        <w:rPr>
          <w:b/>
          <w:sz w:val="28"/>
          <w:szCs w:val="28"/>
          <w:lang w:val="uk-UA"/>
        </w:rPr>
      </w:pPr>
    </w:p>
    <w:p w:rsidR="008E4196" w:rsidRPr="00A941F5" w:rsidRDefault="00D4229D" w:rsidP="00D4229D">
      <w:pPr>
        <w:shd w:val="clear" w:color="auto" w:fill="FFFFFF"/>
        <w:autoSpaceDE w:val="0"/>
        <w:autoSpaceDN w:val="0"/>
        <w:adjustRightInd w:val="0"/>
        <w:ind w:firstLine="720"/>
        <w:jc w:val="center"/>
        <w:rPr>
          <w:b/>
          <w:sz w:val="28"/>
          <w:szCs w:val="28"/>
          <w:lang w:val="uk-UA"/>
        </w:rPr>
      </w:pPr>
      <w:r>
        <w:rPr>
          <w:b/>
          <w:sz w:val="28"/>
          <w:szCs w:val="28"/>
          <w:lang w:val="uk-UA"/>
        </w:rPr>
        <w:br w:type="page"/>
      </w:r>
      <w:r w:rsidR="0042571C" w:rsidRPr="00A941F5">
        <w:rPr>
          <w:b/>
          <w:sz w:val="28"/>
          <w:szCs w:val="28"/>
          <w:lang w:val="uk-UA"/>
        </w:rPr>
        <w:t>1</w:t>
      </w:r>
      <w:r w:rsidR="008E4196" w:rsidRPr="00A941F5">
        <w:rPr>
          <w:b/>
          <w:sz w:val="28"/>
          <w:szCs w:val="28"/>
          <w:lang w:val="uk-UA"/>
        </w:rPr>
        <w:t>.</w:t>
      </w:r>
      <w:r w:rsidR="00915E42" w:rsidRPr="00A941F5">
        <w:rPr>
          <w:b/>
          <w:sz w:val="28"/>
          <w:szCs w:val="28"/>
          <w:lang w:val="uk-UA"/>
        </w:rPr>
        <w:t>3</w:t>
      </w:r>
      <w:r>
        <w:rPr>
          <w:b/>
          <w:sz w:val="28"/>
          <w:szCs w:val="28"/>
          <w:lang w:val="uk-UA"/>
        </w:rPr>
        <w:t xml:space="preserve"> </w:t>
      </w:r>
      <w:r w:rsidR="0062296D" w:rsidRPr="00A941F5">
        <w:rPr>
          <w:b/>
          <w:sz w:val="28"/>
          <w:szCs w:val="28"/>
          <w:lang w:val="uk-UA"/>
        </w:rPr>
        <w:t>Основні техніко</w:t>
      </w:r>
      <w:r>
        <w:rPr>
          <w:b/>
          <w:sz w:val="28"/>
          <w:szCs w:val="28"/>
          <w:lang w:val="uk-UA"/>
        </w:rPr>
        <w:t>-</w:t>
      </w:r>
      <w:r w:rsidR="0062296D" w:rsidRPr="00A941F5">
        <w:rPr>
          <w:b/>
          <w:sz w:val="28"/>
          <w:szCs w:val="28"/>
          <w:lang w:val="uk-UA"/>
        </w:rPr>
        <w:t>економічні показники та заробітна плата</w:t>
      </w:r>
      <w:r w:rsidR="008E4196" w:rsidRPr="00A941F5">
        <w:rPr>
          <w:b/>
          <w:sz w:val="28"/>
          <w:szCs w:val="28"/>
          <w:lang w:val="uk-UA"/>
        </w:rPr>
        <w:t xml:space="preserve"> працівників</w:t>
      </w:r>
    </w:p>
    <w:p w:rsidR="00494C57" w:rsidRPr="00A941F5" w:rsidRDefault="00494C57" w:rsidP="00A941F5">
      <w:pPr>
        <w:shd w:val="clear" w:color="auto" w:fill="FFFFFF"/>
        <w:autoSpaceDE w:val="0"/>
        <w:autoSpaceDN w:val="0"/>
        <w:adjustRightInd w:val="0"/>
        <w:ind w:firstLine="720"/>
        <w:rPr>
          <w:b/>
          <w:sz w:val="28"/>
          <w:szCs w:val="28"/>
          <w:lang w:val="uk-UA"/>
        </w:rPr>
      </w:pPr>
    </w:p>
    <w:p w:rsidR="0062296D" w:rsidRPr="00A941F5" w:rsidRDefault="0062296D" w:rsidP="00A941F5">
      <w:pPr>
        <w:autoSpaceDE w:val="0"/>
        <w:autoSpaceDN w:val="0"/>
        <w:adjustRightInd w:val="0"/>
        <w:ind w:firstLine="720"/>
        <w:rPr>
          <w:sz w:val="28"/>
          <w:szCs w:val="28"/>
          <w:lang w:val="uk-UA"/>
        </w:rPr>
      </w:pPr>
      <w:r w:rsidRPr="00A941F5">
        <w:rPr>
          <w:sz w:val="28"/>
          <w:szCs w:val="28"/>
          <w:lang w:val="uk-UA"/>
        </w:rPr>
        <w:t>Основні техніко</w:t>
      </w:r>
      <w:r w:rsidR="00D4229D">
        <w:rPr>
          <w:sz w:val="28"/>
          <w:szCs w:val="28"/>
          <w:lang w:val="uk-UA"/>
        </w:rPr>
        <w:t>-</w:t>
      </w:r>
      <w:r w:rsidRPr="00A941F5">
        <w:rPr>
          <w:sz w:val="28"/>
          <w:szCs w:val="28"/>
          <w:lang w:val="uk-UA"/>
        </w:rPr>
        <w:t>економічні показники діяльності ВО ПМЗ за 200</w:t>
      </w:r>
      <w:r w:rsidR="003603D6" w:rsidRPr="00A941F5">
        <w:rPr>
          <w:sz w:val="28"/>
          <w:szCs w:val="28"/>
          <w:lang w:val="uk-UA"/>
        </w:rPr>
        <w:t>5</w:t>
      </w:r>
      <w:r w:rsidRPr="00A941F5">
        <w:rPr>
          <w:sz w:val="28"/>
          <w:szCs w:val="28"/>
          <w:lang w:val="uk-UA"/>
        </w:rPr>
        <w:t>2007 роки наведені в табл..1.</w:t>
      </w:r>
      <w:r w:rsidR="003603D6" w:rsidRPr="00A941F5">
        <w:rPr>
          <w:sz w:val="28"/>
          <w:szCs w:val="28"/>
          <w:lang w:val="uk-UA"/>
        </w:rPr>
        <w:t>4</w:t>
      </w:r>
      <w:r w:rsidRPr="00A941F5">
        <w:rPr>
          <w:sz w:val="28"/>
          <w:szCs w:val="28"/>
          <w:lang w:val="uk-UA"/>
        </w:rPr>
        <w:t>.</w:t>
      </w:r>
    </w:p>
    <w:p w:rsidR="0062296D" w:rsidRPr="00A941F5" w:rsidRDefault="0062296D" w:rsidP="00A941F5">
      <w:pPr>
        <w:autoSpaceDE w:val="0"/>
        <w:autoSpaceDN w:val="0"/>
        <w:adjustRightInd w:val="0"/>
        <w:ind w:firstLine="720"/>
        <w:rPr>
          <w:sz w:val="28"/>
          <w:szCs w:val="28"/>
          <w:lang w:val="uk-UA"/>
        </w:rPr>
      </w:pPr>
      <w:r w:rsidRPr="00A941F5">
        <w:rPr>
          <w:sz w:val="28"/>
          <w:szCs w:val="28"/>
          <w:lang w:val="uk-UA"/>
        </w:rPr>
        <w:t>Як показують дані табл.1.</w:t>
      </w:r>
      <w:r w:rsidR="003603D6" w:rsidRPr="00A941F5">
        <w:rPr>
          <w:sz w:val="28"/>
          <w:szCs w:val="28"/>
          <w:lang w:val="uk-UA"/>
        </w:rPr>
        <w:t>4</w:t>
      </w:r>
      <w:r w:rsidRPr="00A941F5">
        <w:rPr>
          <w:sz w:val="28"/>
          <w:szCs w:val="28"/>
          <w:lang w:val="uk-UA"/>
        </w:rPr>
        <w:t xml:space="preserve"> – підприємство у 200</w:t>
      </w:r>
      <w:r w:rsidR="003603D6" w:rsidRPr="00A941F5">
        <w:rPr>
          <w:sz w:val="28"/>
          <w:szCs w:val="28"/>
          <w:lang w:val="uk-UA"/>
        </w:rPr>
        <w:t>5</w:t>
      </w:r>
      <w:r w:rsidRPr="00A941F5">
        <w:rPr>
          <w:sz w:val="28"/>
          <w:szCs w:val="28"/>
          <w:lang w:val="uk-UA"/>
        </w:rPr>
        <w:t xml:space="preserve"> 2007 році в цілому збиткове, при чому негативні процеси збитковості наростають.</w:t>
      </w:r>
      <w:r w:rsidR="008F0CA1" w:rsidRPr="00A941F5">
        <w:rPr>
          <w:sz w:val="28"/>
          <w:szCs w:val="28"/>
          <w:lang w:val="uk-UA"/>
        </w:rPr>
        <w:t xml:space="preserve"> Рівень середньої заробітною плати у 15 тис. трудовому колективі державного підприємства низький у порівнянні з середнім рівнем заробітної плати по машинобудуванню України.</w:t>
      </w:r>
    </w:p>
    <w:p w:rsidR="0062296D" w:rsidRPr="00A941F5" w:rsidRDefault="0062296D" w:rsidP="00A941F5">
      <w:pPr>
        <w:autoSpaceDE w:val="0"/>
        <w:autoSpaceDN w:val="0"/>
        <w:adjustRightInd w:val="0"/>
        <w:ind w:firstLine="720"/>
        <w:rPr>
          <w:sz w:val="28"/>
          <w:szCs w:val="28"/>
          <w:lang w:val="uk-UA"/>
        </w:rPr>
      </w:pPr>
    </w:p>
    <w:p w:rsidR="0062296D" w:rsidRPr="00A941F5" w:rsidRDefault="0062296D" w:rsidP="00A941F5">
      <w:pPr>
        <w:autoSpaceDE w:val="0"/>
        <w:autoSpaceDN w:val="0"/>
        <w:adjustRightInd w:val="0"/>
        <w:ind w:firstLine="720"/>
        <w:rPr>
          <w:sz w:val="28"/>
          <w:szCs w:val="28"/>
          <w:lang w:val="uk-UA"/>
        </w:rPr>
      </w:pPr>
      <w:r w:rsidRPr="00A941F5">
        <w:rPr>
          <w:sz w:val="28"/>
          <w:szCs w:val="28"/>
          <w:lang w:val="uk-UA"/>
        </w:rPr>
        <w:t>Таблиця 1.</w:t>
      </w:r>
      <w:r w:rsidR="003603D6" w:rsidRPr="00A941F5">
        <w:rPr>
          <w:sz w:val="28"/>
          <w:szCs w:val="28"/>
          <w:lang w:val="uk-UA"/>
        </w:rPr>
        <w:t>4</w:t>
      </w:r>
      <w:r w:rsidR="00D4229D">
        <w:rPr>
          <w:sz w:val="28"/>
          <w:szCs w:val="28"/>
          <w:lang w:val="uk-UA"/>
        </w:rPr>
        <w:t xml:space="preserve"> </w:t>
      </w:r>
      <w:r w:rsidRPr="00A941F5">
        <w:rPr>
          <w:sz w:val="28"/>
          <w:szCs w:val="28"/>
          <w:lang w:val="uk-UA"/>
        </w:rPr>
        <w:t>Основні економічні показники діяльності ВО «ПМЗ» за 200</w:t>
      </w:r>
      <w:r w:rsidR="00002AFE" w:rsidRPr="00A941F5">
        <w:rPr>
          <w:sz w:val="28"/>
          <w:szCs w:val="28"/>
          <w:lang w:val="uk-UA"/>
        </w:rPr>
        <w:t>5</w:t>
      </w:r>
      <w:r w:rsidRPr="00A941F5">
        <w:rPr>
          <w:sz w:val="28"/>
          <w:szCs w:val="28"/>
          <w:lang w:val="uk-UA"/>
        </w:rPr>
        <w:t xml:space="preserve"> –</w:t>
      </w:r>
      <w:r w:rsidR="00D4229D">
        <w:rPr>
          <w:sz w:val="28"/>
          <w:szCs w:val="28"/>
          <w:lang w:val="uk-UA"/>
        </w:rPr>
        <w:t xml:space="preserve"> </w:t>
      </w:r>
      <w:r w:rsidRPr="00A941F5">
        <w:rPr>
          <w:sz w:val="28"/>
          <w:szCs w:val="28"/>
          <w:lang w:val="uk-UA"/>
        </w:rPr>
        <w:t>2007 роки</w:t>
      </w:r>
      <w:r w:rsidR="00D4229D">
        <w:rPr>
          <w:sz w:val="28"/>
          <w:szCs w:val="28"/>
          <w:lang w:val="uk-UA"/>
        </w:rPr>
        <w:t xml:space="preserve"> </w:t>
      </w:r>
      <w:r w:rsidRPr="00A941F5">
        <w:rPr>
          <w:sz w:val="28"/>
          <w:szCs w:val="28"/>
          <w:lang w:val="uk-UA"/>
        </w:rPr>
        <w:t>(тис.грн.)</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1134"/>
        <w:gridCol w:w="1276"/>
        <w:gridCol w:w="1134"/>
      </w:tblGrid>
      <w:tr w:rsidR="0062296D" w:rsidRPr="00A941F5">
        <w:tc>
          <w:tcPr>
            <w:tcW w:w="5670" w:type="dxa"/>
          </w:tcPr>
          <w:p w:rsidR="0062296D" w:rsidRPr="00A941F5" w:rsidRDefault="0062296D" w:rsidP="00D4229D">
            <w:pPr>
              <w:rPr>
                <w:lang w:val="uk-UA"/>
              </w:rPr>
            </w:pPr>
            <w:r w:rsidRPr="00A941F5">
              <w:rPr>
                <w:lang w:val="uk-UA"/>
              </w:rPr>
              <w:t>Показники</w:t>
            </w:r>
          </w:p>
        </w:tc>
        <w:tc>
          <w:tcPr>
            <w:tcW w:w="1134" w:type="dxa"/>
          </w:tcPr>
          <w:p w:rsidR="0062296D" w:rsidRPr="00A941F5" w:rsidRDefault="0062296D" w:rsidP="00D4229D">
            <w:pPr>
              <w:rPr>
                <w:lang w:val="uk-UA"/>
              </w:rPr>
            </w:pPr>
            <w:r w:rsidRPr="00A941F5">
              <w:rPr>
                <w:lang w:val="uk-UA"/>
              </w:rPr>
              <w:t>200</w:t>
            </w:r>
            <w:r w:rsidR="00002AFE" w:rsidRPr="00A941F5">
              <w:rPr>
                <w:lang w:val="uk-UA"/>
              </w:rPr>
              <w:t>5</w:t>
            </w:r>
            <w:r w:rsidRPr="00A941F5">
              <w:rPr>
                <w:lang w:val="uk-UA"/>
              </w:rPr>
              <w:t xml:space="preserve"> р.</w:t>
            </w:r>
          </w:p>
        </w:tc>
        <w:tc>
          <w:tcPr>
            <w:tcW w:w="1276" w:type="dxa"/>
          </w:tcPr>
          <w:p w:rsidR="0062296D" w:rsidRPr="00A941F5" w:rsidRDefault="0062296D" w:rsidP="00D4229D">
            <w:pPr>
              <w:rPr>
                <w:lang w:val="uk-UA"/>
              </w:rPr>
            </w:pPr>
            <w:r w:rsidRPr="00A941F5">
              <w:rPr>
                <w:lang w:val="uk-UA"/>
              </w:rPr>
              <w:t>200</w:t>
            </w:r>
            <w:r w:rsidR="00002AFE" w:rsidRPr="00A941F5">
              <w:rPr>
                <w:lang w:val="uk-UA"/>
              </w:rPr>
              <w:t>6</w:t>
            </w:r>
            <w:r w:rsidRPr="00A941F5">
              <w:rPr>
                <w:lang w:val="uk-UA"/>
              </w:rPr>
              <w:t xml:space="preserve"> р.</w:t>
            </w:r>
          </w:p>
        </w:tc>
        <w:tc>
          <w:tcPr>
            <w:tcW w:w="1134" w:type="dxa"/>
          </w:tcPr>
          <w:p w:rsidR="0062296D" w:rsidRPr="00A941F5" w:rsidRDefault="00002AFE" w:rsidP="00D4229D">
            <w:pPr>
              <w:rPr>
                <w:lang w:val="uk-UA"/>
              </w:rPr>
            </w:pPr>
            <w:r w:rsidRPr="00A941F5">
              <w:rPr>
                <w:lang w:val="uk-UA"/>
              </w:rPr>
              <w:t>2007 р.</w:t>
            </w:r>
          </w:p>
        </w:tc>
      </w:tr>
      <w:tr w:rsidR="00626D5A" w:rsidRPr="00A941F5">
        <w:tc>
          <w:tcPr>
            <w:tcW w:w="5670" w:type="dxa"/>
          </w:tcPr>
          <w:p w:rsidR="00626D5A" w:rsidRPr="00A941F5" w:rsidRDefault="00626D5A" w:rsidP="00D4229D">
            <w:pPr>
              <w:rPr>
                <w:lang w:val="uk-UA"/>
              </w:rPr>
            </w:pPr>
            <w:r w:rsidRPr="00A941F5">
              <w:rPr>
                <w:lang w:val="uk-UA"/>
              </w:rPr>
              <w:t>Виручка від реалізації продукції</w:t>
            </w:r>
          </w:p>
        </w:tc>
        <w:tc>
          <w:tcPr>
            <w:tcW w:w="1134" w:type="dxa"/>
            <w:vAlign w:val="bottom"/>
          </w:tcPr>
          <w:p w:rsidR="00626D5A" w:rsidRPr="00A941F5" w:rsidRDefault="00626D5A" w:rsidP="00D4229D">
            <w:pPr>
              <w:rPr>
                <w:lang w:val="uk-UA"/>
              </w:rPr>
            </w:pPr>
            <w:r w:rsidRPr="00A941F5">
              <w:rPr>
                <w:lang w:val="uk-UA"/>
              </w:rPr>
              <w:t>561 656,0</w:t>
            </w:r>
          </w:p>
        </w:tc>
        <w:tc>
          <w:tcPr>
            <w:tcW w:w="1276" w:type="dxa"/>
            <w:vAlign w:val="bottom"/>
          </w:tcPr>
          <w:p w:rsidR="00626D5A" w:rsidRPr="00A941F5" w:rsidRDefault="00626D5A" w:rsidP="00D4229D">
            <w:pPr>
              <w:rPr>
                <w:lang w:val="uk-UA"/>
              </w:rPr>
            </w:pPr>
            <w:r w:rsidRPr="00A941F5">
              <w:rPr>
                <w:lang w:val="uk-UA"/>
              </w:rPr>
              <w:t>546 940,0</w:t>
            </w:r>
          </w:p>
        </w:tc>
        <w:tc>
          <w:tcPr>
            <w:tcW w:w="1134" w:type="dxa"/>
            <w:vAlign w:val="bottom"/>
          </w:tcPr>
          <w:p w:rsidR="00626D5A" w:rsidRPr="00A941F5" w:rsidRDefault="00626D5A" w:rsidP="00D4229D">
            <w:pPr>
              <w:rPr>
                <w:lang w:val="uk-UA"/>
              </w:rPr>
            </w:pPr>
            <w:r w:rsidRPr="00A941F5">
              <w:rPr>
                <w:lang w:val="uk-UA"/>
              </w:rPr>
              <w:t>364 056,0</w:t>
            </w:r>
          </w:p>
        </w:tc>
      </w:tr>
      <w:tr w:rsidR="00626D5A" w:rsidRPr="00A941F5">
        <w:tc>
          <w:tcPr>
            <w:tcW w:w="5670" w:type="dxa"/>
          </w:tcPr>
          <w:p w:rsidR="00626D5A" w:rsidRPr="00A941F5" w:rsidRDefault="00626D5A" w:rsidP="00D4229D">
            <w:pPr>
              <w:rPr>
                <w:lang w:val="uk-UA"/>
              </w:rPr>
            </w:pPr>
            <w:r w:rsidRPr="00A941F5">
              <w:rPr>
                <w:lang w:val="uk-UA"/>
              </w:rPr>
              <w:t>Чистий доход від реалізації продукції</w:t>
            </w:r>
          </w:p>
        </w:tc>
        <w:tc>
          <w:tcPr>
            <w:tcW w:w="1134" w:type="dxa"/>
            <w:vAlign w:val="bottom"/>
          </w:tcPr>
          <w:p w:rsidR="00626D5A" w:rsidRPr="00A941F5" w:rsidRDefault="00626D5A" w:rsidP="00D4229D">
            <w:pPr>
              <w:rPr>
                <w:lang w:val="uk-UA"/>
              </w:rPr>
            </w:pPr>
            <w:r w:rsidRPr="00A941F5">
              <w:rPr>
                <w:lang w:val="uk-UA"/>
              </w:rPr>
              <w:t>529 501,0</w:t>
            </w:r>
          </w:p>
        </w:tc>
        <w:tc>
          <w:tcPr>
            <w:tcW w:w="1276" w:type="dxa"/>
            <w:vAlign w:val="bottom"/>
          </w:tcPr>
          <w:p w:rsidR="00626D5A" w:rsidRPr="00A941F5" w:rsidRDefault="00626D5A" w:rsidP="00D4229D">
            <w:pPr>
              <w:rPr>
                <w:lang w:val="uk-UA"/>
              </w:rPr>
            </w:pPr>
            <w:r w:rsidRPr="00A941F5">
              <w:rPr>
                <w:lang w:val="uk-UA"/>
              </w:rPr>
              <w:t>492 300,0</w:t>
            </w:r>
          </w:p>
        </w:tc>
        <w:tc>
          <w:tcPr>
            <w:tcW w:w="1134" w:type="dxa"/>
            <w:vAlign w:val="bottom"/>
          </w:tcPr>
          <w:p w:rsidR="00626D5A" w:rsidRPr="00A941F5" w:rsidRDefault="00626D5A" w:rsidP="00D4229D">
            <w:pPr>
              <w:rPr>
                <w:lang w:val="uk-UA"/>
              </w:rPr>
            </w:pPr>
            <w:r w:rsidRPr="00A941F5">
              <w:rPr>
                <w:lang w:val="uk-UA"/>
              </w:rPr>
              <w:t>321 234,0</w:t>
            </w:r>
          </w:p>
        </w:tc>
      </w:tr>
      <w:tr w:rsidR="00626D5A" w:rsidRPr="00A941F5">
        <w:tc>
          <w:tcPr>
            <w:tcW w:w="5670" w:type="dxa"/>
          </w:tcPr>
          <w:p w:rsidR="00626D5A" w:rsidRPr="00A941F5" w:rsidRDefault="00626D5A" w:rsidP="00D4229D">
            <w:pPr>
              <w:rPr>
                <w:lang w:val="uk-UA"/>
              </w:rPr>
            </w:pPr>
            <w:r w:rsidRPr="00A941F5">
              <w:rPr>
                <w:lang w:val="uk-UA"/>
              </w:rPr>
              <w:t>Собівартість реалізованої продукції</w:t>
            </w:r>
          </w:p>
        </w:tc>
        <w:tc>
          <w:tcPr>
            <w:tcW w:w="1134" w:type="dxa"/>
            <w:vAlign w:val="bottom"/>
          </w:tcPr>
          <w:p w:rsidR="00626D5A" w:rsidRPr="00A941F5" w:rsidRDefault="00626D5A" w:rsidP="00D4229D">
            <w:pPr>
              <w:rPr>
                <w:lang w:val="uk-UA"/>
              </w:rPr>
            </w:pPr>
            <w:r w:rsidRPr="00A941F5">
              <w:rPr>
                <w:lang w:val="uk-UA"/>
              </w:rPr>
              <w:t>545 390,0</w:t>
            </w:r>
          </w:p>
        </w:tc>
        <w:tc>
          <w:tcPr>
            <w:tcW w:w="1276" w:type="dxa"/>
            <w:vAlign w:val="bottom"/>
          </w:tcPr>
          <w:p w:rsidR="00626D5A" w:rsidRPr="00A941F5" w:rsidRDefault="00626D5A" w:rsidP="00D4229D">
            <w:pPr>
              <w:rPr>
                <w:lang w:val="uk-UA"/>
              </w:rPr>
            </w:pPr>
            <w:r w:rsidRPr="00A941F5">
              <w:rPr>
                <w:lang w:val="uk-UA"/>
              </w:rPr>
              <w:t>489 319,0</w:t>
            </w:r>
          </w:p>
        </w:tc>
        <w:tc>
          <w:tcPr>
            <w:tcW w:w="1134" w:type="dxa"/>
            <w:vAlign w:val="bottom"/>
          </w:tcPr>
          <w:p w:rsidR="00626D5A" w:rsidRPr="00A941F5" w:rsidRDefault="00626D5A" w:rsidP="00D4229D">
            <w:pPr>
              <w:rPr>
                <w:lang w:val="uk-UA"/>
              </w:rPr>
            </w:pPr>
            <w:r w:rsidRPr="00A941F5">
              <w:rPr>
                <w:lang w:val="uk-UA"/>
              </w:rPr>
              <w:t>376 290,0</w:t>
            </w:r>
          </w:p>
        </w:tc>
      </w:tr>
      <w:tr w:rsidR="00E538B9" w:rsidRPr="00A941F5">
        <w:tc>
          <w:tcPr>
            <w:tcW w:w="5670" w:type="dxa"/>
          </w:tcPr>
          <w:p w:rsidR="00E538B9" w:rsidRPr="00A941F5" w:rsidRDefault="00E538B9" w:rsidP="00D4229D">
            <w:pPr>
              <w:rPr>
                <w:lang w:val="uk-UA"/>
              </w:rPr>
            </w:pPr>
            <w:r w:rsidRPr="00A941F5">
              <w:rPr>
                <w:lang w:val="uk-UA"/>
              </w:rPr>
              <w:t>Валовий прибуток(+)/збиток() від реалізації продукції</w:t>
            </w:r>
          </w:p>
        </w:tc>
        <w:tc>
          <w:tcPr>
            <w:tcW w:w="1134" w:type="dxa"/>
            <w:vAlign w:val="bottom"/>
          </w:tcPr>
          <w:p w:rsidR="00E538B9" w:rsidRPr="00A941F5" w:rsidRDefault="00E538B9" w:rsidP="00D4229D">
            <w:pPr>
              <w:rPr>
                <w:lang w:val="uk-UA"/>
              </w:rPr>
            </w:pPr>
            <w:r w:rsidRPr="00A941F5">
              <w:rPr>
                <w:lang w:val="uk-UA"/>
              </w:rPr>
              <w:t>15 889,0</w:t>
            </w:r>
          </w:p>
        </w:tc>
        <w:tc>
          <w:tcPr>
            <w:tcW w:w="1276" w:type="dxa"/>
            <w:vAlign w:val="bottom"/>
          </w:tcPr>
          <w:p w:rsidR="00E538B9" w:rsidRPr="00A941F5" w:rsidRDefault="00E538B9" w:rsidP="00D4229D">
            <w:pPr>
              <w:rPr>
                <w:lang w:val="uk-UA"/>
              </w:rPr>
            </w:pPr>
            <w:r w:rsidRPr="00A941F5">
              <w:rPr>
                <w:lang w:val="uk-UA"/>
              </w:rPr>
              <w:t>2 981,0</w:t>
            </w:r>
          </w:p>
        </w:tc>
        <w:tc>
          <w:tcPr>
            <w:tcW w:w="1134" w:type="dxa"/>
            <w:vAlign w:val="bottom"/>
          </w:tcPr>
          <w:p w:rsidR="00E538B9" w:rsidRPr="00A941F5" w:rsidRDefault="00E538B9" w:rsidP="00D4229D">
            <w:pPr>
              <w:rPr>
                <w:lang w:val="uk-UA"/>
              </w:rPr>
            </w:pPr>
            <w:r w:rsidRPr="00A941F5">
              <w:rPr>
                <w:lang w:val="uk-UA"/>
              </w:rPr>
              <w:t>70 296,0</w:t>
            </w:r>
          </w:p>
        </w:tc>
      </w:tr>
      <w:tr w:rsidR="00E538B9" w:rsidRPr="00A941F5">
        <w:tc>
          <w:tcPr>
            <w:tcW w:w="5670" w:type="dxa"/>
          </w:tcPr>
          <w:p w:rsidR="00E538B9" w:rsidRPr="00A941F5" w:rsidRDefault="00E538B9" w:rsidP="00D4229D">
            <w:pPr>
              <w:rPr>
                <w:lang w:val="uk-UA"/>
              </w:rPr>
            </w:pPr>
            <w:r w:rsidRPr="00A941F5">
              <w:rPr>
                <w:lang w:val="uk-UA"/>
              </w:rPr>
              <w:t>Фінансові результати від операційної діяльності (+прибуток/збиток)</w:t>
            </w:r>
          </w:p>
        </w:tc>
        <w:tc>
          <w:tcPr>
            <w:tcW w:w="1134" w:type="dxa"/>
            <w:vAlign w:val="bottom"/>
          </w:tcPr>
          <w:p w:rsidR="00E538B9" w:rsidRPr="00A941F5" w:rsidRDefault="00E538B9" w:rsidP="00D4229D">
            <w:pPr>
              <w:rPr>
                <w:lang w:val="uk-UA"/>
              </w:rPr>
            </w:pPr>
            <w:r w:rsidRPr="00A941F5">
              <w:rPr>
                <w:lang w:val="uk-UA"/>
              </w:rPr>
              <w:t>56 017,0</w:t>
            </w:r>
          </w:p>
        </w:tc>
        <w:tc>
          <w:tcPr>
            <w:tcW w:w="1276" w:type="dxa"/>
            <w:vAlign w:val="bottom"/>
          </w:tcPr>
          <w:p w:rsidR="00E538B9" w:rsidRPr="00A941F5" w:rsidRDefault="00E538B9" w:rsidP="00D4229D">
            <w:pPr>
              <w:rPr>
                <w:lang w:val="uk-UA"/>
              </w:rPr>
            </w:pPr>
            <w:r w:rsidRPr="00A941F5">
              <w:rPr>
                <w:lang w:val="uk-UA"/>
              </w:rPr>
              <w:t>49 785,0</w:t>
            </w:r>
          </w:p>
        </w:tc>
        <w:tc>
          <w:tcPr>
            <w:tcW w:w="1134" w:type="dxa"/>
            <w:vAlign w:val="bottom"/>
          </w:tcPr>
          <w:p w:rsidR="00E538B9" w:rsidRPr="00A941F5" w:rsidRDefault="00E538B9" w:rsidP="00D4229D">
            <w:pPr>
              <w:rPr>
                <w:lang w:val="uk-UA"/>
              </w:rPr>
            </w:pPr>
            <w:r w:rsidRPr="00A941F5">
              <w:rPr>
                <w:lang w:val="uk-UA"/>
              </w:rPr>
              <w:t>93 180,0</w:t>
            </w:r>
          </w:p>
        </w:tc>
      </w:tr>
      <w:tr w:rsidR="00E538B9" w:rsidRPr="00A941F5">
        <w:tc>
          <w:tcPr>
            <w:tcW w:w="5670" w:type="dxa"/>
          </w:tcPr>
          <w:p w:rsidR="00E538B9" w:rsidRPr="00A941F5" w:rsidRDefault="00E538B9" w:rsidP="00D4229D">
            <w:pPr>
              <w:rPr>
                <w:lang w:val="uk-UA"/>
              </w:rPr>
            </w:pPr>
            <w:r w:rsidRPr="00A941F5">
              <w:rPr>
                <w:lang w:val="uk-UA"/>
              </w:rPr>
              <w:t>Чистий прибуток після оподаткування</w:t>
            </w:r>
          </w:p>
        </w:tc>
        <w:tc>
          <w:tcPr>
            <w:tcW w:w="1134" w:type="dxa"/>
            <w:vAlign w:val="bottom"/>
          </w:tcPr>
          <w:p w:rsidR="00E538B9" w:rsidRPr="00A941F5" w:rsidRDefault="00E538B9" w:rsidP="00D4229D">
            <w:pPr>
              <w:rPr>
                <w:lang w:val="uk-UA"/>
              </w:rPr>
            </w:pPr>
            <w:r w:rsidRPr="00A941F5">
              <w:rPr>
                <w:lang w:val="uk-UA"/>
              </w:rPr>
              <w:t>56 202,0</w:t>
            </w:r>
          </w:p>
        </w:tc>
        <w:tc>
          <w:tcPr>
            <w:tcW w:w="1276" w:type="dxa"/>
            <w:vAlign w:val="bottom"/>
          </w:tcPr>
          <w:p w:rsidR="00E538B9" w:rsidRPr="00A941F5" w:rsidRDefault="00E538B9" w:rsidP="00D4229D">
            <w:pPr>
              <w:rPr>
                <w:lang w:val="uk-UA"/>
              </w:rPr>
            </w:pPr>
            <w:r w:rsidRPr="00A941F5">
              <w:rPr>
                <w:lang w:val="uk-UA"/>
              </w:rPr>
              <w:t>85 704,0</w:t>
            </w:r>
          </w:p>
        </w:tc>
        <w:tc>
          <w:tcPr>
            <w:tcW w:w="1134" w:type="dxa"/>
            <w:vAlign w:val="bottom"/>
          </w:tcPr>
          <w:p w:rsidR="00E538B9" w:rsidRPr="00A941F5" w:rsidRDefault="00E538B9" w:rsidP="00D4229D">
            <w:pPr>
              <w:rPr>
                <w:lang w:val="uk-UA"/>
              </w:rPr>
            </w:pPr>
            <w:r w:rsidRPr="00A941F5">
              <w:rPr>
                <w:lang w:val="uk-UA"/>
              </w:rPr>
              <w:t>169 116,0</w:t>
            </w:r>
          </w:p>
        </w:tc>
      </w:tr>
      <w:tr w:rsidR="0062296D" w:rsidRPr="00A941F5">
        <w:tc>
          <w:tcPr>
            <w:tcW w:w="5670" w:type="dxa"/>
          </w:tcPr>
          <w:p w:rsidR="0062296D" w:rsidRPr="00A941F5" w:rsidRDefault="0062296D" w:rsidP="00D4229D">
            <w:pPr>
              <w:rPr>
                <w:lang w:val="uk-UA"/>
              </w:rPr>
            </w:pPr>
            <w:r w:rsidRPr="00A941F5">
              <w:rPr>
                <w:lang w:val="uk-UA"/>
              </w:rPr>
              <w:t>Середньо</w:t>
            </w:r>
            <w:r w:rsidR="00D4229D">
              <w:rPr>
                <w:lang w:val="uk-UA"/>
              </w:rPr>
              <w:t>-</w:t>
            </w:r>
            <w:r w:rsidRPr="00A941F5">
              <w:rPr>
                <w:lang w:val="uk-UA"/>
              </w:rPr>
              <w:t>спискова чисельність(чол)</w:t>
            </w:r>
          </w:p>
        </w:tc>
        <w:tc>
          <w:tcPr>
            <w:tcW w:w="1134" w:type="dxa"/>
            <w:vAlign w:val="center"/>
          </w:tcPr>
          <w:p w:rsidR="0062296D" w:rsidRPr="00A941F5" w:rsidRDefault="0062296D" w:rsidP="00D4229D">
            <w:pPr>
              <w:rPr>
                <w:lang w:val="uk-UA"/>
              </w:rPr>
            </w:pPr>
            <w:r w:rsidRPr="00A941F5">
              <w:rPr>
                <w:lang w:val="uk-UA"/>
              </w:rPr>
              <w:t>15 903</w:t>
            </w:r>
          </w:p>
        </w:tc>
        <w:tc>
          <w:tcPr>
            <w:tcW w:w="1276" w:type="dxa"/>
            <w:vAlign w:val="center"/>
          </w:tcPr>
          <w:p w:rsidR="0062296D" w:rsidRPr="00A941F5" w:rsidRDefault="0062296D" w:rsidP="00D4229D">
            <w:pPr>
              <w:rPr>
                <w:lang w:val="uk-UA"/>
              </w:rPr>
            </w:pPr>
            <w:r w:rsidRPr="00A941F5">
              <w:rPr>
                <w:lang w:val="uk-UA"/>
              </w:rPr>
              <w:t>14 946</w:t>
            </w:r>
          </w:p>
        </w:tc>
        <w:tc>
          <w:tcPr>
            <w:tcW w:w="1134" w:type="dxa"/>
            <w:vAlign w:val="center"/>
          </w:tcPr>
          <w:p w:rsidR="0062296D" w:rsidRPr="00A941F5" w:rsidRDefault="00626D5A" w:rsidP="00D4229D">
            <w:pPr>
              <w:rPr>
                <w:lang w:val="uk-UA"/>
              </w:rPr>
            </w:pPr>
            <w:r w:rsidRPr="00A941F5">
              <w:rPr>
                <w:lang w:val="uk-UA"/>
              </w:rPr>
              <w:t>14567</w:t>
            </w:r>
          </w:p>
        </w:tc>
      </w:tr>
      <w:tr w:rsidR="0062296D" w:rsidRPr="00A941F5">
        <w:tc>
          <w:tcPr>
            <w:tcW w:w="5670" w:type="dxa"/>
          </w:tcPr>
          <w:p w:rsidR="0062296D" w:rsidRPr="00A941F5" w:rsidRDefault="0062296D" w:rsidP="00D4229D">
            <w:pPr>
              <w:rPr>
                <w:lang w:val="uk-UA"/>
              </w:rPr>
            </w:pPr>
            <w:r w:rsidRPr="00A941F5">
              <w:rPr>
                <w:lang w:val="uk-UA"/>
              </w:rPr>
              <w:t>Середньомісячна заробітна плата (грн)</w:t>
            </w:r>
          </w:p>
        </w:tc>
        <w:tc>
          <w:tcPr>
            <w:tcW w:w="1134" w:type="dxa"/>
            <w:vAlign w:val="center"/>
          </w:tcPr>
          <w:p w:rsidR="0062296D" w:rsidRPr="00A941F5" w:rsidRDefault="00564E46" w:rsidP="00D4229D">
            <w:pPr>
              <w:rPr>
                <w:lang w:val="uk-UA"/>
              </w:rPr>
            </w:pPr>
            <w:r w:rsidRPr="00A941F5">
              <w:rPr>
                <w:lang w:val="uk-UA"/>
              </w:rPr>
              <w:t>12</w:t>
            </w:r>
            <w:r w:rsidR="0062296D" w:rsidRPr="00A941F5">
              <w:rPr>
                <w:lang w:val="uk-UA"/>
              </w:rPr>
              <w:t>10</w:t>
            </w:r>
          </w:p>
        </w:tc>
        <w:tc>
          <w:tcPr>
            <w:tcW w:w="1276" w:type="dxa"/>
            <w:vAlign w:val="center"/>
          </w:tcPr>
          <w:p w:rsidR="0062296D" w:rsidRPr="00A941F5" w:rsidRDefault="00564E46" w:rsidP="00D4229D">
            <w:pPr>
              <w:rPr>
                <w:lang w:val="uk-UA"/>
              </w:rPr>
            </w:pPr>
            <w:r w:rsidRPr="00A941F5">
              <w:rPr>
                <w:lang w:val="uk-UA"/>
              </w:rPr>
              <w:t>1</w:t>
            </w:r>
            <w:r w:rsidR="0062296D" w:rsidRPr="00A941F5">
              <w:rPr>
                <w:lang w:val="uk-UA"/>
              </w:rPr>
              <w:t>343</w:t>
            </w:r>
          </w:p>
        </w:tc>
        <w:tc>
          <w:tcPr>
            <w:tcW w:w="1134" w:type="dxa"/>
            <w:vAlign w:val="center"/>
          </w:tcPr>
          <w:p w:rsidR="0062296D" w:rsidRPr="00A941F5" w:rsidRDefault="00626D5A" w:rsidP="00D4229D">
            <w:pPr>
              <w:rPr>
                <w:lang w:val="uk-UA"/>
              </w:rPr>
            </w:pPr>
            <w:r w:rsidRPr="00A941F5">
              <w:rPr>
                <w:lang w:val="uk-UA"/>
              </w:rPr>
              <w:t>1789</w:t>
            </w:r>
          </w:p>
        </w:tc>
      </w:tr>
    </w:tbl>
    <w:p w:rsidR="0062296D" w:rsidRPr="00A941F5" w:rsidRDefault="0062296D" w:rsidP="00A941F5">
      <w:pPr>
        <w:autoSpaceDE w:val="0"/>
        <w:autoSpaceDN w:val="0"/>
        <w:adjustRightInd w:val="0"/>
        <w:ind w:firstLine="720"/>
        <w:rPr>
          <w:sz w:val="28"/>
          <w:szCs w:val="28"/>
          <w:lang w:val="uk-UA"/>
        </w:rPr>
      </w:pPr>
    </w:p>
    <w:p w:rsidR="00494C57" w:rsidRPr="00A941F5" w:rsidRDefault="00494C57" w:rsidP="00D4229D">
      <w:pPr>
        <w:shd w:val="clear" w:color="auto" w:fill="FFFFFF"/>
        <w:autoSpaceDE w:val="0"/>
        <w:autoSpaceDN w:val="0"/>
        <w:adjustRightInd w:val="0"/>
        <w:ind w:firstLine="720"/>
        <w:jc w:val="center"/>
        <w:rPr>
          <w:b/>
          <w:sz w:val="28"/>
          <w:szCs w:val="28"/>
          <w:lang w:val="uk-UA"/>
        </w:rPr>
      </w:pPr>
      <w:r w:rsidRPr="00A941F5">
        <w:rPr>
          <w:b/>
          <w:sz w:val="28"/>
          <w:szCs w:val="28"/>
          <w:lang w:val="uk-UA"/>
        </w:rPr>
        <w:t>1.</w:t>
      </w:r>
      <w:r w:rsidR="00915E42" w:rsidRPr="00A941F5">
        <w:rPr>
          <w:b/>
          <w:sz w:val="28"/>
          <w:szCs w:val="28"/>
          <w:lang w:val="uk-UA"/>
        </w:rPr>
        <w:t>4</w:t>
      </w:r>
      <w:r w:rsidR="00A941F5">
        <w:rPr>
          <w:b/>
          <w:sz w:val="28"/>
          <w:szCs w:val="28"/>
          <w:lang w:val="uk-UA"/>
        </w:rPr>
        <w:t xml:space="preserve"> </w:t>
      </w:r>
      <w:r w:rsidR="008E4196" w:rsidRPr="00A941F5">
        <w:rPr>
          <w:b/>
          <w:sz w:val="28"/>
          <w:szCs w:val="28"/>
          <w:lang w:val="uk-UA"/>
        </w:rPr>
        <w:t>Конкуренція</w:t>
      </w:r>
    </w:p>
    <w:p w:rsidR="00040947" w:rsidRPr="00A941F5" w:rsidRDefault="00040947" w:rsidP="00D4229D">
      <w:pPr>
        <w:shd w:val="clear" w:color="auto" w:fill="FFFFFF"/>
        <w:autoSpaceDE w:val="0"/>
        <w:autoSpaceDN w:val="0"/>
        <w:adjustRightInd w:val="0"/>
        <w:ind w:firstLine="720"/>
        <w:jc w:val="center"/>
        <w:rPr>
          <w:b/>
          <w:sz w:val="28"/>
          <w:szCs w:val="28"/>
          <w:lang w:val="uk-UA"/>
        </w:rPr>
      </w:pP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Аналіз зовнішніх факторів ринкового середовища діяльності</w:t>
      </w:r>
      <w:r w:rsidR="00A941F5">
        <w:rPr>
          <w:sz w:val="28"/>
          <w:szCs w:val="28"/>
          <w:lang w:val="uk-UA"/>
        </w:rPr>
        <w:t xml:space="preserve"> </w:t>
      </w:r>
      <w:r w:rsidR="006B21FC" w:rsidRPr="00A941F5">
        <w:rPr>
          <w:sz w:val="28"/>
          <w:szCs w:val="28"/>
          <w:lang w:val="uk-UA"/>
        </w:rPr>
        <w:t>підприємств</w:t>
      </w:r>
      <w:r w:rsidRPr="00A941F5">
        <w:rPr>
          <w:sz w:val="28"/>
          <w:szCs w:val="28"/>
          <w:lang w:val="uk-UA"/>
        </w:rPr>
        <w:t>а ВО „ПМЗ”</w:t>
      </w:r>
      <w:r w:rsidR="006B21FC" w:rsidRPr="00A941F5">
        <w:rPr>
          <w:sz w:val="28"/>
          <w:szCs w:val="28"/>
          <w:lang w:val="uk-UA"/>
        </w:rPr>
        <w:t xml:space="preserve"> показав, що д</w:t>
      </w:r>
      <w:r w:rsidRPr="00A941F5">
        <w:rPr>
          <w:sz w:val="28"/>
          <w:szCs w:val="28"/>
          <w:lang w:val="uk-UA"/>
        </w:rPr>
        <w:t>о факторів безпосереднього оточення для ВО «ПМЗ» відносяться:</w:t>
      </w:r>
    </w:p>
    <w:p w:rsidR="008026CC" w:rsidRPr="00A941F5" w:rsidRDefault="008026CC" w:rsidP="00A941F5">
      <w:pPr>
        <w:numPr>
          <w:ilvl w:val="0"/>
          <w:numId w:val="21"/>
        </w:numPr>
        <w:tabs>
          <w:tab w:val="clear" w:pos="1065"/>
        </w:tabs>
        <w:ind w:left="0" w:firstLine="720"/>
        <w:rPr>
          <w:sz w:val="28"/>
          <w:szCs w:val="28"/>
          <w:lang w:val="uk-UA"/>
        </w:rPr>
      </w:pPr>
      <w:r w:rsidRPr="00A941F5">
        <w:rPr>
          <w:sz w:val="28"/>
          <w:szCs w:val="28"/>
          <w:lang w:val="uk-UA"/>
        </w:rPr>
        <w:t>безперервність поставки та зростання цін на матеріали та вузли з підприємств України;</w:t>
      </w:r>
    </w:p>
    <w:p w:rsidR="008026CC" w:rsidRPr="00A941F5" w:rsidRDefault="008026CC" w:rsidP="00A941F5">
      <w:pPr>
        <w:numPr>
          <w:ilvl w:val="0"/>
          <w:numId w:val="21"/>
        </w:numPr>
        <w:tabs>
          <w:tab w:val="clear" w:pos="1065"/>
        </w:tabs>
        <w:ind w:left="0" w:firstLine="720"/>
        <w:rPr>
          <w:sz w:val="28"/>
          <w:szCs w:val="28"/>
          <w:lang w:val="uk-UA"/>
        </w:rPr>
      </w:pPr>
      <w:r w:rsidRPr="00A941F5">
        <w:rPr>
          <w:sz w:val="28"/>
          <w:szCs w:val="28"/>
          <w:lang w:val="uk-UA"/>
        </w:rPr>
        <w:t>безперервність поставки та зростання цін на матеріали та вузли з Росії та Білорусії;</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При виробництві тракторів використовуються такі матеріали, як прокат чорних металів (виробництва підприємств "Дніпроспецсталь" та "Запоріжсталь"), холодний прокат (Дніпродзержинського металургійного комбінату, металургійних підприємств м.</w:t>
      </w:r>
      <w:r w:rsidR="00A941F5">
        <w:rPr>
          <w:sz w:val="28"/>
          <w:szCs w:val="28"/>
          <w:lang w:val="uk-UA"/>
        </w:rPr>
        <w:t xml:space="preserve"> </w:t>
      </w:r>
      <w:r w:rsidRPr="00A941F5">
        <w:rPr>
          <w:sz w:val="28"/>
          <w:szCs w:val="28"/>
          <w:lang w:val="uk-UA"/>
        </w:rPr>
        <w:t>Костянтинівка, Донецьк, Макіївка) лакофарбова продукція (завод нових технологій м. Синельникове), нафтопродукти, та інше, питома вага яких у оптовій ціні складає 6,6%</w:t>
      </w:r>
      <w:r w:rsidR="00F42AC2">
        <w:rPr>
          <w:sz w:val="28"/>
          <w:szCs w:val="28"/>
          <w:lang w:val="uk-UA"/>
        </w:rPr>
        <w:t xml:space="preserve"> </w:t>
      </w:r>
      <w:r w:rsidRPr="00A941F5">
        <w:rPr>
          <w:sz w:val="28"/>
          <w:szCs w:val="28"/>
          <w:lang w:val="uk-UA"/>
        </w:rPr>
        <w:t>10 %, в залежності від модифікації трактору.</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Для виробництва тракторної техніки закуповуються такі комплектуючі вироби, як двигун, система охолодження, гумовотехнічні вироби, гідравлічна апаратура, питома вага яких у складовій частині оптової ціни наближається до 4958 %.</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Постачання даних видів продукції здійснюється самовивозом за договірними цінами згідно з умовами договорів після 100% попередньої оплати.</w:t>
      </w:r>
    </w:p>
    <w:p w:rsidR="008026CC" w:rsidRPr="00A941F5" w:rsidRDefault="008026CC" w:rsidP="00A941F5">
      <w:pPr>
        <w:autoSpaceDE w:val="0"/>
        <w:autoSpaceDN w:val="0"/>
        <w:adjustRightInd w:val="0"/>
        <w:ind w:firstLine="720"/>
        <w:rPr>
          <w:sz w:val="28"/>
          <w:szCs w:val="28"/>
          <w:lang w:val="uk-UA"/>
        </w:rPr>
      </w:pPr>
      <w:r w:rsidRPr="00A941F5">
        <w:rPr>
          <w:bCs/>
          <w:sz w:val="28"/>
          <w:szCs w:val="28"/>
          <w:lang w:val="uk-UA"/>
        </w:rPr>
        <w:t>При придбання матеріальних ресурсів</w:t>
      </w:r>
      <w:r w:rsidR="00F42AC2">
        <w:rPr>
          <w:bCs/>
          <w:sz w:val="28"/>
          <w:szCs w:val="28"/>
          <w:lang w:val="uk-UA"/>
        </w:rPr>
        <w:t xml:space="preserve"> </w:t>
      </w:r>
      <w:r w:rsidRPr="00A941F5">
        <w:rPr>
          <w:bCs/>
          <w:sz w:val="28"/>
          <w:szCs w:val="28"/>
          <w:lang w:val="uk-UA"/>
        </w:rPr>
        <w:t>в</w:t>
      </w:r>
      <w:r w:rsidRPr="00A941F5">
        <w:rPr>
          <w:sz w:val="28"/>
          <w:szCs w:val="28"/>
          <w:lang w:val="uk-UA"/>
        </w:rPr>
        <w:t>сього придбано матеріальних ресурсів у 200</w:t>
      </w:r>
      <w:r w:rsidR="006B21FC" w:rsidRPr="00A941F5">
        <w:rPr>
          <w:sz w:val="28"/>
          <w:szCs w:val="28"/>
          <w:lang w:val="uk-UA"/>
        </w:rPr>
        <w:t xml:space="preserve">6 </w:t>
      </w:r>
      <w:r w:rsidRPr="00A941F5">
        <w:rPr>
          <w:sz w:val="28"/>
          <w:szCs w:val="28"/>
          <w:lang w:val="uk-UA"/>
        </w:rPr>
        <w:t>р. на суму 249,2млн.грн., в 200</w:t>
      </w:r>
      <w:r w:rsidR="006B21FC" w:rsidRPr="00A941F5">
        <w:rPr>
          <w:sz w:val="28"/>
          <w:szCs w:val="28"/>
          <w:lang w:val="uk-UA"/>
        </w:rPr>
        <w:t xml:space="preserve">7 </w:t>
      </w:r>
      <w:r w:rsidRPr="00A941F5">
        <w:rPr>
          <w:sz w:val="28"/>
          <w:szCs w:val="28"/>
          <w:lang w:val="uk-UA"/>
        </w:rPr>
        <w:t>р.317,4 млн.грн.</w:t>
      </w:r>
    </w:p>
    <w:p w:rsidR="008026CC" w:rsidRPr="00A941F5" w:rsidRDefault="008026CC" w:rsidP="00A941F5">
      <w:pPr>
        <w:pStyle w:val="ab"/>
        <w:spacing w:after="0"/>
        <w:ind w:firstLine="720"/>
        <w:rPr>
          <w:sz w:val="28"/>
          <w:szCs w:val="28"/>
          <w:lang w:val="uk-UA"/>
        </w:rPr>
      </w:pPr>
      <w:r w:rsidRPr="00A941F5">
        <w:rPr>
          <w:sz w:val="28"/>
          <w:szCs w:val="28"/>
          <w:lang w:val="uk-UA"/>
        </w:rPr>
        <w:t>Основні постачальники матеріальних ресурсів у 200</w:t>
      </w:r>
      <w:r w:rsidR="006B21FC" w:rsidRPr="00A941F5">
        <w:rPr>
          <w:sz w:val="28"/>
          <w:szCs w:val="28"/>
          <w:lang w:val="uk-UA"/>
        </w:rPr>
        <w:t>7</w:t>
      </w:r>
      <w:r w:rsidRPr="00A941F5">
        <w:rPr>
          <w:sz w:val="28"/>
          <w:szCs w:val="28"/>
          <w:lang w:val="uk-UA"/>
        </w:rPr>
        <w:t>р.</w:t>
      </w:r>
      <w:r w:rsidR="006B21FC" w:rsidRPr="00A941F5">
        <w:rPr>
          <w:sz w:val="28"/>
          <w:szCs w:val="28"/>
          <w:lang w:val="uk-UA"/>
        </w:rPr>
        <w:t xml:space="preserve"> </w:t>
      </w:r>
      <w:r w:rsidRPr="00A941F5">
        <w:rPr>
          <w:sz w:val="28"/>
          <w:szCs w:val="28"/>
          <w:lang w:val="uk-UA"/>
        </w:rPr>
        <w:t>наведен</w:t>
      </w:r>
      <w:r w:rsidR="006B21FC" w:rsidRPr="00A941F5">
        <w:rPr>
          <w:sz w:val="28"/>
          <w:szCs w:val="28"/>
          <w:lang w:val="uk-UA"/>
        </w:rPr>
        <w:t>і</w:t>
      </w:r>
      <w:r w:rsidRPr="00A941F5">
        <w:rPr>
          <w:sz w:val="28"/>
          <w:szCs w:val="28"/>
          <w:lang w:val="uk-UA"/>
        </w:rPr>
        <w:t xml:space="preserve"> у наступній таблиці 1.</w:t>
      </w:r>
      <w:r w:rsidR="00915E42" w:rsidRPr="00A941F5">
        <w:rPr>
          <w:sz w:val="28"/>
          <w:szCs w:val="28"/>
          <w:lang w:val="uk-UA"/>
        </w:rPr>
        <w:t>5</w:t>
      </w:r>
    </w:p>
    <w:p w:rsidR="00A941F5" w:rsidRDefault="00A941F5" w:rsidP="00A941F5">
      <w:pPr>
        <w:pStyle w:val="ab"/>
        <w:spacing w:after="0"/>
        <w:ind w:firstLine="720"/>
        <w:rPr>
          <w:sz w:val="28"/>
          <w:szCs w:val="28"/>
          <w:lang w:val="uk-UA"/>
        </w:rPr>
      </w:pPr>
    </w:p>
    <w:p w:rsidR="008026CC" w:rsidRPr="00A941F5" w:rsidRDefault="008026CC" w:rsidP="00A941F5">
      <w:pPr>
        <w:pStyle w:val="ab"/>
        <w:spacing w:after="0"/>
        <w:ind w:firstLine="720"/>
        <w:rPr>
          <w:sz w:val="28"/>
          <w:szCs w:val="28"/>
          <w:lang w:val="uk-UA"/>
        </w:rPr>
      </w:pPr>
      <w:r w:rsidRPr="00A941F5">
        <w:rPr>
          <w:sz w:val="28"/>
          <w:szCs w:val="28"/>
          <w:lang w:val="uk-UA"/>
        </w:rPr>
        <w:t>Таблиця 1.</w:t>
      </w:r>
      <w:r w:rsidR="00915E42" w:rsidRPr="00A941F5">
        <w:rPr>
          <w:sz w:val="28"/>
          <w:szCs w:val="28"/>
          <w:lang w:val="uk-UA"/>
        </w:rPr>
        <w:t>5</w:t>
      </w:r>
      <w:r w:rsidR="00D4229D">
        <w:rPr>
          <w:sz w:val="28"/>
          <w:szCs w:val="28"/>
          <w:lang w:val="uk-UA"/>
        </w:rPr>
        <w:t xml:space="preserve"> </w:t>
      </w:r>
      <w:r w:rsidRPr="00A941F5">
        <w:rPr>
          <w:sz w:val="28"/>
          <w:szCs w:val="28"/>
          <w:lang w:val="uk-UA"/>
        </w:rPr>
        <w:t>Зовнішні постачальники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2268"/>
        <w:gridCol w:w="1560"/>
        <w:gridCol w:w="1559"/>
      </w:tblGrid>
      <w:tr w:rsidR="008026CC" w:rsidRPr="00A941F5">
        <w:trPr>
          <w:cantSplit/>
        </w:trPr>
        <w:tc>
          <w:tcPr>
            <w:tcW w:w="3827" w:type="dxa"/>
            <w:vMerge w:val="restart"/>
          </w:tcPr>
          <w:p w:rsidR="008026CC" w:rsidRPr="00A941F5" w:rsidRDefault="008026CC" w:rsidP="00D4229D">
            <w:pPr>
              <w:rPr>
                <w:lang w:val="uk-UA"/>
              </w:rPr>
            </w:pPr>
            <w:r w:rsidRPr="00A941F5">
              <w:rPr>
                <w:lang w:val="uk-UA"/>
              </w:rPr>
              <w:t>Постачальник</w:t>
            </w:r>
          </w:p>
        </w:tc>
        <w:tc>
          <w:tcPr>
            <w:tcW w:w="2268" w:type="dxa"/>
            <w:vMerge w:val="restart"/>
          </w:tcPr>
          <w:p w:rsidR="008026CC" w:rsidRPr="00A941F5" w:rsidRDefault="008026CC" w:rsidP="00D4229D">
            <w:pPr>
              <w:rPr>
                <w:lang w:val="uk-UA"/>
              </w:rPr>
            </w:pPr>
            <w:r w:rsidRPr="00A941F5">
              <w:rPr>
                <w:lang w:val="uk-UA"/>
              </w:rPr>
              <w:t>Матеріали</w:t>
            </w:r>
          </w:p>
        </w:tc>
        <w:tc>
          <w:tcPr>
            <w:tcW w:w="3119" w:type="dxa"/>
            <w:gridSpan w:val="2"/>
          </w:tcPr>
          <w:p w:rsidR="008026CC" w:rsidRPr="00A941F5" w:rsidRDefault="008026CC" w:rsidP="00D4229D">
            <w:pPr>
              <w:rPr>
                <w:lang w:val="uk-UA"/>
              </w:rPr>
            </w:pPr>
            <w:r w:rsidRPr="00A941F5">
              <w:rPr>
                <w:lang w:val="uk-UA"/>
              </w:rPr>
              <w:t>Обсяг придбання, тис.грн.</w:t>
            </w:r>
          </w:p>
        </w:tc>
      </w:tr>
      <w:tr w:rsidR="008026CC" w:rsidRPr="00A941F5">
        <w:trPr>
          <w:cantSplit/>
        </w:trPr>
        <w:tc>
          <w:tcPr>
            <w:tcW w:w="3827" w:type="dxa"/>
            <w:vMerge/>
          </w:tcPr>
          <w:p w:rsidR="008026CC" w:rsidRPr="00A941F5" w:rsidRDefault="008026CC" w:rsidP="00D4229D">
            <w:pPr>
              <w:rPr>
                <w:lang w:val="uk-UA"/>
              </w:rPr>
            </w:pPr>
          </w:p>
        </w:tc>
        <w:tc>
          <w:tcPr>
            <w:tcW w:w="2268" w:type="dxa"/>
            <w:vMerge/>
          </w:tcPr>
          <w:p w:rsidR="008026CC" w:rsidRPr="00A941F5" w:rsidRDefault="008026CC" w:rsidP="00D4229D">
            <w:pPr>
              <w:rPr>
                <w:lang w:val="uk-UA"/>
              </w:rPr>
            </w:pPr>
          </w:p>
        </w:tc>
        <w:tc>
          <w:tcPr>
            <w:tcW w:w="1560" w:type="dxa"/>
          </w:tcPr>
          <w:p w:rsidR="008026CC" w:rsidRPr="00A941F5" w:rsidRDefault="008026CC" w:rsidP="00D4229D">
            <w:pPr>
              <w:rPr>
                <w:lang w:val="uk-UA"/>
              </w:rPr>
            </w:pPr>
            <w:r w:rsidRPr="00A941F5">
              <w:rPr>
                <w:lang w:val="uk-UA"/>
              </w:rPr>
              <w:t>Постачання</w:t>
            </w:r>
          </w:p>
        </w:tc>
        <w:tc>
          <w:tcPr>
            <w:tcW w:w="1559" w:type="dxa"/>
          </w:tcPr>
          <w:p w:rsidR="008026CC" w:rsidRPr="00A941F5" w:rsidRDefault="008026CC" w:rsidP="00D4229D">
            <w:pPr>
              <w:rPr>
                <w:lang w:val="uk-UA"/>
              </w:rPr>
            </w:pPr>
            <w:r w:rsidRPr="00A941F5">
              <w:rPr>
                <w:lang w:val="uk-UA"/>
              </w:rPr>
              <w:t>Сплата</w:t>
            </w:r>
          </w:p>
        </w:tc>
      </w:tr>
      <w:tr w:rsidR="008026CC" w:rsidRPr="00A941F5">
        <w:trPr>
          <w:cantSplit/>
        </w:trPr>
        <w:tc>
          <w:tcPr>
            <w:tcW w:w="3827" w:type="dxa"/>
          </w:tcPr>
          <w:p w:rsidR="008026CC" w:rsidRPr="00A941F5" w:rsidRDefault="008026CC" w:rsidP="00D4229D">
            <w:pPr>
              <w:rPr>
                <w:lang w:val="uk-UA"/>
              </w:rPr>
            </w:pPr>
            <w:r w:rsidRPr="00A941F5">
              <w:rPr>
                <w:lang w:val="uk-UA"/>
              </w:rPr>
              <w:t>ВАТ “Дніпроспецсталь”, Запоріжжя</w:t>
            </w:r>
          </w:p>
        </w:tc>
        <w:tc>
          <w:tcPr>
            <w:tcW w:w="2268" w:type="dxa"/>
          </w:tcPr>
          <w:p w:rsidR="008026CC" w:rsidRPr="00A941F5" w:rsidRDefault="008026CC" w:rsidP="00D4229D">
            <w:pPr>
              <w:rPr>
                <w:lang w:val="uk-UA"/>
              </w:rPr>
            </w:pPr>
            <w:r w:rsidRPr="00A941F5">
              <w:rPr>
                <w:lang w:val="uk-UA"/>
              </w:rPr>
              <w:t>Сталь</w:t>
            </w:r>
          </w:p>
        </w:tc>
        <w:tc>
          <w:tcPr>
            <w:tcW w:w="1560" w:type="dxa"/>
          </w:tcPr>
          <w:p w:rsidR="008026CC" w:rsidRPr="00A941F5" w:rsidRDefault="008026CC" w:rsidP="00D4229D">
            <w:pPr>
              <w:rPr>
                <w:lang w:val="uk-UA"/>
              </w:rPr>
            </w:pPr>
            <w:r w:rsidRPr="00A941F5">
              <w:rPr>
                <w:lang w:val="uk-UA"/>
              </w:rPr>
              <w:t>1360,8</w:t>
            </w:r>
          </w:p>
        </w:tc>
        <w:tc>
          <w:tcPr>
            <w:tcW w:w="1559" w:type="dxa"/>
          </w:tcPr>
          <w:p w:rsidR="008026CC" w:rsidRPr="00A941F5" w:rsidRDefault="008026CC" w:rsidP="00D4229D">
            <w:pPr>
              <w:rPr>
                <w:lang w:val="uk-UA"/>
              </w:rPr>
            </w:pPr>
            <w:r w:rsidRPr="00A941F5">
              <w:rPr>
                <w:lang w:val="uk-UA"/>
              </w:rPr>
              <w:t>1360,8</w:t>
            </w:r>
          </w:p>
        </w:tc>
      </w:tr>
      <w:tr w:rsidR="008026CC" w:rsidRPr="00A941F5">
        <w:trPr>
          <w:cantSplit/>
        </w:trPr>
        <w:tc>
          <w:tcPr>
            <w:tcW w:w="3827" w:type="dxa"/>
          </w:tcPr>
          <w:p w:rsidR="008026CC" w:rsidRPr="00A941F5" w:rsidRDefault="008026CC" w:rsidP="00D4229D">
            <w:pPr>
              <w:rPr>
                <w:highlight w:val="cyan"/>
                <w:lang w:val="uk-UA"/>
              </w:rPr>
            </w:pPr>
            <w:r w:rsidRPr="00A941F5">
              <w:rPr>
                <w:lang w:val="uk-UA"/>
              </w:rPr>
              <w:t>НВ центр автоматики і приладобудування ім.акад.Пілюгіна, м.Москва</w:t>
            </w:r>
          </w:p>
        </w:tc>
        <w:tc>
          <w:tcPr>
            <w:tcW w:w="2268" w:type="dxa"/>
          </w:tcPr>
          <w:p w:rsidR="008026CC" w:rsidRPr="00A941F5" w:rsidRDefault="008026CC" w:rsidP="00D4229D">
            <w:pPr>
              <w:rPr>
                <w:highlight w:val="cyan"/>
                <w:lang w:val="uk-UA"/>
              </w:rPr>
            </w:pPr>
            <w:r w:rsidRPr="00A941F5">
              <w:rPr>
                <w:lang w:val="uk-UA"/>
              </w:rPr>
              <w:t>Прилади</w:t>
            </w:r>
          </w:p>
        </w:tc>
        <w:tc>
          <w:tcPr>
            <w:tcW w:w="1560" w:type="dxa"/>
          </w:tcPr>
          <w:p w:rsidR="008026CC" w:rsidRPr="00A941F5" w:rsidRDefault="008026CC" w:rsidP="00D4229D">
            <w:pPr>
              <w:rPr>
                <w:lang w:val="uk-UA"/>
              </w:rPr>
            </w:pPr>
            <w:r w:rsidRPr="00A941F5">
              <w:rPr>
                <w:lang w:val="uk-UA"/>
              </w:rPr>
              <w:t>11678,4</w:t>
            </w:r>
          </w:p>
        </w:tc>
        <w:tc>
          <w:tcPr>
            <w:tcW w:w="1559" w:type="dxa"/>
          </w:tcPr>
          <w:p w:rsidR="008026CC" w:rsidRPr="00A941F5" w:rsidRDefault="008026CC" w:rsidP="00D4229D">
            <w:pPr>
              <w:rPr>
                <w:lang w:val="uk-UA"/>
              </w:rPr>
            </w:pPr>
            <w:r w:rsidRPr="00A941F5">
              <w:rPr>
                <w:lang w:val="uk-UA"/>
              </w:rPr>
              <w:t>4937,7</w:t>
            </w:r>
          </w:p>
        </w:tc>
      </w:tr>
      <w:tr w:rsidR="008026CC" w:rsidRPr="00A941F5">
        <w:trPr>
          <w:cantSplit/>
        </w:trPr>
        <w:tc>
          <w:tcPr>
            <w:tcW w:w="3827" w:type="dxa"/>
          </w:tcPr>
          <w:p w:rsidR="008026CC" w:rsidRPr="00A941F5" w:rsidRDefault="008026CC" w:rsidP="00D4229D">
            <w:pPr>
              <w:rPr>
                <w:lang w:val="uk-UA"/>
              </w:rPr>
            </w:pPr>
            <w:r w:rsidRPr="00A941F5">
              <w:rPr>
                <w:lang w:val="uk-UA"/>
              </w:rPr>
              <w:t>ЗАТ “Спецмашпоставка”,м.Москва</w:t>
            </w:r>
          </w:p>
        </w:tc>
        <w:tc>
          <w:tcPr>
            <w:tcW w:w="2268" w:type="dxa"/>
          </w:tcPr>
          <w:p w:rsidR="008026CC" w:rsidRPr="00A941F5" w:rsidRDefault="008026CC" w:rsidP="00D4229D">
            <w:pPr>
              <w:rPr>
                <w:lang w:val="uk-UA"/>
              </w:rPr>
            </w:pPr>
            <w:r w:rsidRPr="00A941F5">
              <w:rPr>
                <w:lang w:val="uk-UA"/>
              </w:rPr>
              <w:t>Камера згорання</w:t>
            </w:r>
          </w:p>
        </w:tc>
        <w:tc>
          <w:tcPr>
            <w:tcW w:w="1560" w:type="dxa"/>
          </w:tcPr>
          <w:p w:rsidR="008026CC" w:rsidRPr="00A941F5" w:rsidRDefault="008026CC" w:rsidP="00D4229D">
            <w:pPr>
              <w:rPr>
                <w:lang w:val="uk-UA"/>
              </w:rPr>
            </w:pPr>
            <w:r w:rsidRPr="00A941F5">
              <w:rPr>
                <w:lang w:val="uk-UA"/>
              </w:rPr>
              <w:t>19595,2</w:t>
            </w:r>
          </w:p>
        </w:tc>
        <w:tc>
          <w:tcPr>
            <w:tcW w:w="1559" w:type="dxa"/>
          </w:tcPr>
          <w:p w:rsidR="008026CC" w:rsidRPr="00A941F5" w:rsidRDefault="008026CC" w:rsidP="00D4229D">
            <w:pPr>
              <w:rPr>
                <w:lang w:val="uk-UA"/>
              </w:rPr>
            </w:pPr>
            <w:r w:rsidRPr="00A941F5">
              <w:rPr>
                <w:lang w:val="uk-UA"/>
              </w:rPr>
              <w:t>15330,9</w:t>
            </w:r>
          </w:p>
        </w:tc>
      </w:tr>
      <w:tr w:rsidR="008026CC" w:rsidRPr="00A941F5">
        <w:trPr>
          <w:cantSplit/>
        </w:trPr>
        <w:tc>
          <w:tcPr>
            <w:tcW w:w="3827" w:type="dxa"/>
          </w:tcPr>
          <w:p w:rsidR="008026CC" w:rsidRPr="00A941F5" w:rsidRDefault="008026CC" w:rsidP="00D4229D">
            <w:pPr>
              <w:rPr>
                <w:lang w:val="uk-UA"/>
              </w:rPr>
            </w:pPr>
            <w:r w:rsidRPr="00A941F5">
              <w:rPr>
                <w:lang w:val="uk-UA"/>
              </w:rPr>
              <w:t>ВАТ “ЧеЗаРа”, м.Чернігів</w:t>
            </w:r>
          </w:p>
        </w:tc>
        <w:tc>
          <w:tcPr>
            <w:tcW w:w="2268" w:type="dxa"/>
          </w:tcPr>
          <w:p w:rsidR="008026CC" w:rsidRPr="00A941F5" w:rsidRDefault="008026CC" w:rsidP="00D4229D">
            <w:pPr>
              <w:rPr>
                <w:lang w:val="uk-UA"/>
              </w:rPr>
            </w:pPr>
            <w:r w:rsidRPr="00A941F5">
              <w:rPr>
                <w:lang w:val="uk-UA"/>
              </w:rPr>
              <w:t>Датчики</w:t>
            </w:r>
          </w:p>
        </w:tc>
        <w:tc>
          <w:tcPr>
            <w:tcW w:w="1560" w:type="dxa"/>
          </w:tcPr>
          <w:p w:rsidR="008026CC" w:rsidRPr="00A941F5" w:rsidRDefault="008026CC" w:rsidP="00D4229D">
            <w:pPr>
              <w:rPr>
                <w:lang w:val="uk-UA"/>
              </w:rPr>
            </w:pPr>
            <w:r w:rsidRPr="00A941F5">
              <w:rPr>
                <w:lang w:val="uk-UA"/>
              </w:rPr>
              <w:t>1125,1</w:t>
            </w:r>
          </w:p>
        </w:tc>
        <w:tc>
          <w:tcPr>
            <w:tcW w:w="1559" w:type="dxa"/>
          </w:tcPr>
          <w:p w:rsidR="008026CC" w:rsidRPr="00A941F5" w:rsidRDefault="008026CC" w:rsidP="00D4229D">
            <w:pPr>
              <w:rPr>
                <w:lang w:val="uk-UA"/>
              </w:rPr>
            </w:pPr>
            <w:r w:rsidRPr="00A941F5">
              <w:rPr>
                <w:lang w:val="uk-UA"/>
              </w:rPr>
              <w:t>1478</w:t>
            </w:r>
          </w:p>
        </w:tc>
      </w:tr>
      <w:tr w:rsidR="008026CC" w:rsidRPr="00A941F5">
        <w:trPr>
          <w:cantSplit/>
        </w:trPr>
        <w:tc>
          <w:tcPr>
            <w:tcW w:w="3827" w:type="dxa"/>
          </w:tcPr>
          <w:p w:rsidR="008026CC" w:rsidRPr="00A941F5" w:rsidRDefault="008026CC" w:rsidP="00D4229D">
            <w:pPr>
              <w:rPr>
                <w:lang w:val="uk-UA"/>
              </w:rPr>
            </w:pPr>
            <w:r w:rsidRPr="00A941F5">
              <w:rPr>
                <w:lang w:val="uk-UA"/>
              </w:rPr>
              <w:t>ТОВ “Техномедсервіс”, м.Запоріжжя</w:t>
            </w:r>
          </w:p>
        </w:tc>
        <w:tc>
          <w:tcPr>
            <w:tcW w:w="2268" w:type="dxa"/>
          </w:tcPr>
          <w:p w:rsidR="008026CC" w:rsidRPr="00A941F5" w:rsidRDefault="008026CC" w:rsidP="00D4229D">
            <w:pPr>
              <w:rPr>
                <w:lang w:val="uk-UA"/>
              </w:rPr>
            </w:pPr>
            <w:r w:rsidRPr="00A941F5">
              <w:rPr>
                <w:lang w:val="uk-UA"/>
              </w:rPr>
              <w:t>сталь</w:t>
            </w:r>
          </w:p>
        </w:tc>
        <w:tc>
          <w:tcPr>
            <w:tcW w:w="1560" w:type="dxa"/>
          </w:tcPr>
          <w:p w:rsidR="008026CC" w:rsidRPr="00A941F5" w:rsidRDefault="008026CC" w:rsidP="00D4229D">
            <w:pPr>
              <w:rPr>
                <w:lang w:val="uk-UA"/>
              </w:rPr>
            </w:pPr>
            <w:r w:rsidRPr="00A941F5">
              <w:rPr>
                <w:lang w:val="uk-UA"/>
              </w:rPr>
              <w:t>2418,3</w:t>
            </w:r>
          </w:p>
        </w:tc>
        <w:tc>
          <w:tcPr>
            <w:tcW w:w="1559" w:type="dxa"/>
          </w:tcPr>
          <w:p w:rsidR="008026CC" w:rsidRPr="00A941F5" w:rsidRDefault="008026CC" w:rsidP="00D4229D">
            <w:pPr>
              <w:rPr>
                <w:lang w:val="uk-UA"/>
              </w:rPr>
            </w:pPr>
            <w:r w:rsidRPr="00A941F5">
              <w:rPr>
                <w:lang w:val="uk-UA"/>
              </w:rPr>
              <w:t>3223,9</w:t>
            </w:r>
          </w:p>
        </w:tc>
      </w:tr>
    </w:tbl>
    <w:p w:rsidR="008026CC" w:rsidRDefault="008026CC" w:rsidP="00A941F5">
      <w:pPr>
        <w:autoSpaceDE w:val="0"/>
        <w:autoSpaceDN w:val="0"/>
        <w:adjustRightInd w:val="0"/>
        <w:ind w:firstLine="720"/>
        <w:rPr>
          <w:sz w:val="28"/>
          <w:szCs w:val="28"/>
          <w:lang w:val="uk-UA"/>
        </w:rPr>
      </w:pPr>
    </w:p>
    <w:p w:rsidR="00D4229D" w:rsidRDefault="00D4229D" w:rsidP="00A941F5">
      <w:pPr>
        <w:autoSpaceDE w:val="0"/>
        <w:autoSpaceDN w:val="0"/>
        <w:adjustRightInd w:val="0"/>
        <w:ind w:firstLine="720"/>
        <w:rPr>
          <w:sz w:val="28"/>
          <w:szCs w:val="28"/>
          <w:lang w:val="uk-UA"/>
        </w:rPr>
      </w:pPr>
      <w:r>
        <w:rPr>
          <w:sz w:val="28"/>
          <w:szCs w:val="28"/>
          <w:lang w:val="uk-UA"/>
        </w:rPr>
        <w:br w:type="page"/>
      </w:r>
    </w:p>
    <w:tbl>
      <w:tblPr>
        <w:tblpPr w:leftFromText="180" w:rightFromText="180" w:vertAnchor="page" w:horzAnchor="margin" w:tblpX="182" w:tblpY="1216"/>
        <w:tblW w:w="9214" w:type="dxa"/>
        <w:tblLayout w:type="fixed"/>
        <w:tblCellMar>
          <w:left w:w="40" w:type="dxa"/>
          <w:right w:w="40" w:type="dxa"/>
        </w:tblCellMar>
        <w:tblLook w:val="0000" w:firstRow="0" w:lastRow="0" w:firstColumn="0" w:lastColumn="0" w:noHBand="0" w:noVBand="0"/>
      </w:tblPr>
      <w:tblGrid>
        <w:gridCol w:w="2370"/>
        <w:gridCol w:w="2410"/>
        <w:gridCol w:w="1174"/>
        <w:gridCol w:w="1559"/>
        <w:gridCol w:w="1701"/>
      </w:tblGrid>
      <w:tr w:rsidR="008026CC" w:rsidRPr="00A941F5">
        <w:trPr>
          <w:trHeight w:hRule="exact" w:val="1639"/>
        </w:trPr>
        <w:tc>
          <w:tcPr>
            <w:tcW w:w="2370" w:type="dxa"/>
            <w:tcBorders>
              <w:top w:val="single" w:sz="6" w:space="0" w:color="auto"/>
              <w:left w:val="single" w:sz="6" w:space="0" w:color="auto"/>
              <w:bottom w:val="single" w:sz="6" w:space="0" w:color="auto"/>
              <w:right w:val="single" w:sz="6" w:space="0" w:color="auto"/>
            </w:tcBorders>
          </w:tcPr>
          <w:p w:rsidR="008026CC" w:rsidRPr="00A941F5" w:rsidRDefault="00D4229D" w:rsidP="00D4229D">
            <w:pPr>
              <w:rPr>
                <w:lang w:val="uk-UA"/>
              </w:rPr>
            </w:pPr>
            <w:r>
              <w:rPr>
                <w:lang w:val="uk-UA"/>
              </w:rPr>
              <w:br w:type="page"/>
            </w:r>
            <w:r w:rsidR="008026CC" w:rsidRPr="00A941F5">
              <w:rPr>
                <w:lang w:val="uk-UA"/>
              </w:rPr>
              <w:t>Найменування продукції</w:t>
            </w:r>
          </w:p>
        </w:tc>
        <w:tc>
          <w:tcPr>
            <w:tcW w:w="241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Основні постачальники матеріалів та ПКВ</w:t>
            </w:r>
          </w:p>
        </w:tc>
        <w:tc>
          <w:tcPr>
            <w:tcW w:w="1174"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Норма витрат на 1 трактор</w:t>
            </w:r>
          </w:p>
        </w:tc>
        <w:tc>
          <w:tcPr>
            <w:tcW w:w="1559"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Ціна на 01.01.0</w:t>
            </w:r>
            <w:r w:rsidR="000317DC" w:rsidRPr="00A941F5">
              <w:rPr>
                <w:lang w:val="uk-UA"/>
              </w:rPr>
              <w:t>6</w:t>
            </w:r>
            <w:r w:rsidRPr="00A941F5">
              <w:rPr>
                <w:lang w:val="uk-UA"/>
              </w:rPr>
              <w:t>.</w:t>
            </w:r>
          </w:p>
          <w:p w:rsidR="008026CC" w:rsidRPr="00A941F5" w:rsidRDefault="008026CC" w:rsidP="00D4229D">
            <w:pPr>
              <w:rPr>
                <w:lang w:val="uk-UA"/>
              </w:rPr>
            </w:pPr>
            <w:r w:rsidRPr="00A941F5">
              <w:rPr>
                <w:lang w:val="uk-UA"/>
              </w:rPr>
              <w:t>(в грн. за одиницю виміру)</w:t>
            </w:r>
          </w:p>
        </w:tc>
        <w:tc>
          <w:tcPr>
            <w:tcW w:w="1701"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Ціна на 01.01.0</w:t>
            </w:r>
            <w:r w:rsidR="000317DC" w:rsidRPr="00A941F5">
              <w:rPr>
                <w:lang w:val="uk-UA"/>
              </w:rPr>
              <w:t>7</w:t>
            </w:r>
            <w:r w:rsidR="00A941F5">
              <w:rPr>
                <w:lang w:val="uk-UA"/>
              </w:rPr>
              <w:t xml:space="preserve"> </w:t>
            </w:r>
            <w:r w:rsidRPr="00A941F5">
              <w:rPr>
                <w:lang w:val="uk-UA"/>
              </w:rPr>
              <w:t>(в грн. за одиницю виміру)</w:t>
            </w:r>
          </w:p>
        </w:tc>
      </w:tr>
      <w:tr w:rsidR="008026CC" w:rsidRPr="00A941F5">
        <w:tc>
          <w:tcPr>
            <w:tcW w:w="237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Прокат чорних металів</w:t>
            </w:r>
          </w:p>
        </w:tc>
        <w:tc>
          <w:tcPr>
            <w:tcW w:w="241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"Запоріжсталь" "Дніпроспецсталь"</w:t>
            </w:r>
          </w:p>
          <w:p w:rsidR="008026CC" w:rsidRPr="00A941F5" w:rsidRDefault="008026CC" w:rsidP="00D4229D">
            <w:pPr>
              <w:rPr>
                <w:lang w:val="uk-UA"/>
              </w:rPr>
            </w:pPr>
            <w:r w:rsidRPr="00A941F5">
              <w:rPr>
                <w:lang w:val="uk-UA"/>
              </w:rPr>
              <w:t>ЗАТ ім.. Петровського</w:t>
            </w:r>
          </w:p>
        </w:tc>
        <w:tc>
          <w:tcPr>
            <w:tcW w:w="1174"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2031,11кг</w:t>
            </w:r>
          </w:p>
        </w:tc>
        <w:tc>
          <w:tcPr>
            <w:tcW w:w="1559"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1,75</w:t>
            </w:r>
          </w:p>
        </w:tc>
        <w:tc>
          <w:tcPr>
            <w:tcW w:w="1701"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1,75</w:t>
            </w:r>
          </w:p>
        </w:tc>
      </w:tr>
      <w:tr w:rsidR="008026CC" w:rsidRPr="00A941F5">
        <w:tc>
          <w:tcPr>
            <w:tcW w:w="237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Матеріали для ливарного виробництва</w:t>
            </w:r>
          </w:p>
        </w:tc>
        <w:tc>
          <w:tcPr>
            <w:tcW w:w="241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Україна</w:t>
            </w:r>
          </w:p>
        </w:tc>
        <w:tc>
          <w:tcPr>
            <w:tcW w:w="1174"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320,08кг</w:t>
            </w:r>
          </w:p>
        </w:tc>
        <w:tc>
          <w:tcPr>
            <w:tcW w:w="1559"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0,80</w:t>
            </w:r>
          </w:p>
        </w:tc>
        <w:tc>
          <w:tcPr>
            <w:tcW w:w="1701"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1,24</w:t>
            </w:r>
          </w:p>
        </w:tc>
      </w:tr>
      <w:tr w:rsidR="008026CC" w:rsidRPr="00A941F5">
        <w:tc>
          <w:tcPr>
            <w:tcW w:w="237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Кольорові метали</w:t>
            </w:r>
          </w:p>
        </w:tc>
        <w:tc>
          <w:tcPr>
            <w:tcW w:w="241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Україна</w:t>
            </w:r>
          </w:p>
        </w:tc>
        <w:tc>
          <w:tcPr>
            <w:tcW w:w="1174"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4,36 кг</w:t>
            </w:r>
          </w:p>
        </w:tc>
        <w:tc>
          <w:tcPr>
            <w:tcW w:w="1559"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18,95</w:t>
            </w:r>
          </w:p>
        </w:tc>
        <w:tc>
          <w:tcPr>
            <w:tcW w:w="1701"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18,95</w:t>
            </w:r>
          </w:p>
        </w:tc>
      </w:tr>
      <w:tr w:rsidR="008026CC" w:rsidRPr="00A941F5">
        <w:tc>
          <w:tcPr>
            <w:tcW w:w="237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Гумовотехнічні вироби</w:t>
            </w:r>
          </w:p>
        </w:tc>
        <w:tc>
          <w:tcPr>
            <w:tcW w:w="241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Україна</w:t>
            </w:r>
          </w:p>
        </w:tc>
        <w:tc>
          <w:tcPr>
            <w:tcW w:w="1174"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47,57кг 21,97 м</w:t>
            </w:r>
          </w:p>
        </w:tc>
        <w:tc>
          <w:tcPr>
            <w:tcW w:w="1559"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2,05</w:t>
            </w:r>
          </w:p>
          <w:p w:rsidR="008026CC" w:rsidRPr="00A941F5" w:rsidRDefault="008026CC" w:rsidP="00D4229D">
            <w:pPr>
              <w:rPr>
                <w:lang w:val="uk-UA"/>
              </w:rPr>
            </w:pPr>
            <w:r w:rsidRPr="00A941F5">
              <w:rPr>
                <w:lang w:val="uk-UA"/>
              </w:rPr>
              <w:t>6,30</w:t>
            </w:r>
          </w:p>
        </w:tc>
        <w:tc>
          <w:tcPr>
            <w:tcW w:w="1701"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2,50</w:t>
            </w:r>
          </w:p>
          <w:p w:rsidR="008026CC" w:rsidRPr="00A941F5" w:rsidRDefault="008026CC" w:rsidP="00D4229D">
            <w:pPr>
              <w:rPr>
                <w:lang w:val="uk-UA"/>
              </w:rPr>
            </w:pPr>
            <w:r w:rsidRPr="00A941F5">
              <w:rPr>
                <w:lang w:val="uk-UA"/>
              </w:rPr>
              <w:t>8,00</w:t>
            </w:r>
          </w:p>
        </w:tc>
      </w:tr>
      <w:tr w:rsidR="008026CC" w:rsidRPr="00A941F5">
        <w:tc>
          <w:tcPr>
            <w:tcW w:w="237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Хімічна сировина</w:t>
            </w:r>
          </w:p>
        </w:tc>
        <w:tc>
          <w:tcPr>
            <w:tcW w:w="241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Україна</w:t>
            </w:r>
          </w:p>
        </w:tc>
        <w:tc>
          <w:tcPr>
            <w:tcW w:w="1174"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50,65 кг</w:t>
            </w:r>
          </w:p>
        </w:tc>
        <w:tc>
          <w:tcPr>
            <w:tcW w:w="1559"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2,44</w:t>
            </w:r>
          </w:p>
        </w:tc>
        <w:tc>
          <w:tcPr>
            <w:tcW w:w="1701"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2,70</w:t>
            </w:r>
          </w:p>
        </w:tc>
      </w:tr>
      <w:tr w:rsidR="008026CC" w:rsidRPr="00A941F5">
        <w:tc>
          <w:tcPr>
            <w:tcW w:w="237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Лакофарбова продукція</w:t>
            </w:r>
          </w:p>
        </w:tc>
        <w:tc>
          <w:tcPr>
            <w:tcW w:w="241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Україна</w:t>
            </w:r>
          </w:p>
        </w:tc>
        <w:tc>
          <w:tcPr>
            <w:tcW w:w="1174"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30,5 кг</w:t>
            </w:r>
          </w:p>
        </w:tc>
        <w:tc>
          <w:tcPr>
            <w:tcW w:w="1559"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7,95</w:t>
            </w:r>
          </w:p>
        </w:tc>
        <w:tc>
          <w:tcPr>
            <w:tcW w:w="1701"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9,90</w:t>
            </w:r>
          </w:p>
        </w:tc>
      </w:tr>
      <w:tr w:rsidR="008026CC" w:rsidRPr="00A941F5">
        <w:tc>
          <w:tcPr>
            <w:tcW w:w="237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Нафтопродукти</w:t>
            </w:r>
          </w:p>
        </w:tc>
        <w:tc>
          <w:tcPr>
            <w:tcW w:w="241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Україна</w:t>
            </w:r>
          </w:p>
        </w:tc>
        <w:tc>
          <w:tcPr>
            <w:tcW w:w="1174"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172,18 кг</w:t>
            </w:r>
          </w:p>
        </w:tc>
        <w:tc>
          <w:tcPr>
            <w:tcW w:w="1559"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2,10</w:t>
            </w:r>
          </w:p>
        </w:tc>
        <w:tc>
          <w:tcPr>
            <w:tcW w:w="1701"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2,10</w:t>
            </w:r>
          </w:p>
        </w:tc>
      </w:tr>
      <w:tr w:rsidR="008026CC" w:rsidRPr="00A941F5">
        <w:tc>
          <w:tcPr>
            <w:tcW w:w="237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Корпус коробки</w:t>
            </w:r>
          </w:p>
        </w:tc>
        <w:tc>
          <w:tcPr>
            <w:tcW w:w="241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Суми ВАТ "Центроліт"</w:t>
            </w:r>
          </w:p>
        </w:tc>
        <w:tc>
          <w:tcPr>
            <w:tcW w:w="1174"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1 шт.</w:t>
            </w:r>
          </w:p>
        </w:tc>
        <w:tc>
          <w:tcPr>
            <w:tcW w:w="1559"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1062,00</w:t>
            </w:r>
          </w:p>
        </w:tc>
        <w:tc>
          <w:tcPr>
            <w:tcW w:w="1701"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1190,00</w:t>
            </w:r>
          </w:p>
        </w:tc>
      </w:tr>
      <w:tr w:rsidR="008026CC" w:rsidRPr="00A941F5">
        <w:tc>
          <w:tcPr>
            <w:tcW w:w="237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Диск 453502040А</w:t>
            </w:r>
          </w:p>
        </w:tc>
        <w:tc>
          <w:tcPr>
            <w:tcW w:w="241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Біла Церква, “Трибо”</w:t>
            </w:r>
          </w:p>
        </w:tc>
        <w:tc>
          <w:tcPr>
            <w:tcW w:w="1174"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4 шт.</w:t>
            </w:r>
          </w:p>
        </w:tc>
        <w:tc>
          <w:tcPr>
            <w:tcW w:w="1559"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4,70</w:t>
            </w:r>
          </w:p>
        </w:tc>
        <w:tc>
          <w:tcPr>
            <w:tcW w:w="1701"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4,70</w:t>
            </w:r>
          </w:p>
        </w:tc>
      </w:tr>
      <w:tr w:rsidR="008026CC" w:rsidRPr="00A941F5">
        <w:tc>
          <w:tcPr>
            <w:tcW w:w="237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Обід колеса переднього 403101010</w:t>
            </w:r>
          </w:p>
        </w:tc>
        <w:tc>
          <w:tcPr>
            <w:tcW w:w="241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ВАТ "Кременчуцький колісний завод"</w:t>
            </w:r>
          </w:p>
        </w:tc>
        <w:tc>
          <w:tcPr>
            <w:tcW w:w="1174"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2 шт.</w:t>
            </w:r>
          </w:p>
        </w:tc>
        <w:tc>
          <w:tcPr>
            <w:tcW w:w="1559"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99,40</w:t>
            </w:r>
          </w:p>
        </w:tc>
        <w:tc>
          <w:tcPr>
            <w:tcW w:w="1701"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102,40</w:t>
            </w:r>
          </w:p>
        </w:tc>
      </w:tr>
      <w:tr w:rsidR="008026CC" w:rsidRPr="00A941F5">
        <w:tc>
          <w:tcPr>
            <w:tcW w:w="237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Обід колеса заднього 8733107012</w:t>
            </w:r>
          </w:p>
        </w:tc>
        <w:tc>
          <w:tcPr>
            <w:tcW w:w="241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ВАТ "Кременчуцький колісний завод"</w:t>
            </w:r>
          </w:p>
        </w:tc>
        <w:tc>
          <w:tcPr>
            <w:tcW w:w="1174"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2 шт.</w:t>
            </w:r>
          </w:p>
        </w:tc>
        <w:tc>
          <w:tcPr>
            <w:tcW w:w="1559"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286,55</w:t>
            </w:r>
          </w:p>
        </w:tc>
        <w:tc>
          <w:tcPr>
            <w:tcW w:w="1701"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295,15</w:t>
            </w:r>
          </w:p>
        </w:tc>
      </w:tr>
      <w:tr w:rsidR="008026CC" w:rsidRPr="00A941F5">
        <w:trPr>
          <w:trHeight w:val="541"/>
        </w:trPr>
        <w:tc>
          <w:tcPr>
            <w:tcW w:w="237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Шина з/к 15.5R38</w:t>
            </w:r>
          </w:p>
        </w:tc>
        <w:tc>
          <w:tcPr>
            <w:tcW w:w="241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Дніпропетровський шинний завод</w:t>
            </w:r>
          </w:p>
        </w:tc>
        <w:tc>
          <w:tcPr>
            <w:tcW w:w="1174"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2 шт.</w:t>
            </w:r>
          </w:p>
        </w:tc>
        <w:tc>
          <w:tcPr>
            <w:tcW w:w="1559"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565,00</w:t>
            </w:r>
          </w:p>
        </w:tc>
        <w:tc>
          <w:tcPr>
            <w:tcW w:w="1701"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520,00</w:t>
            </w:r>
          </w:p>
        </w:tc>
      </w:tr>
      <w:tr w:rsidR="008026CC" w:rsidRPr="00A941F5">
        <w:tc>
          <w:tcPr>
            <w:tcW w:w="237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Шина п/к 240х508</w:t>
            </w:r>
          </w:p>
        </w:tc>
        <w:tc>
          <w:tcPr>
            <w:tcW w:w="241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Дніпропетровський шинний завод</w:t>
            </w:r>
          </w:p>
        </w:tc>
        <w:tc>
          <w:tcPr>
            <w:tcW w:w="1174"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2 шт.</w:t>
            </w:r>
          </w:p>
        </w:tc>
        <w:tc>
          <w:tcPr>
            <w:tcW w:w="1559"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172,50</w:t>
            </w:r>
          </w:p>
        </w:tc>
        <w:tc>
          <w:tcPr>
            <w:tcW w:w="1701"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158,00</w:t>
            </w:r>
          </w:p>
        </w:tc>
      </w:tr>
      <w:tr w:rsidR="008026CC" w:rsidRPr="00A941F5">
        <w:tc>
          <w:tcPr>
            <w:tcW w:w="237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Радіатор водяний</w:t>
            </w:r>
          </w:p>
          <w:p w:rsidR="008026CC" w:rsidRPr="00A941F5" w:rsidRDefault="008026CC" w:rsidP="00D4229D">
            <w:pPr>
              <w:rPr>
                <w:lang w:val="uk-UA"/>
              </w:rPr>
            </w:pPr>
            <w:r w:rsidRPr="00A941F5">
              <w:rPr>
                <w:lang w:val="uk-UA"/>
              </w:rPr>
              <w:t>453101010</w:t>
            </w:r>
          </w:p>
        </w:tc>
        <w:tc>
          <w:tcPr>
            <w:tcW w:w="241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Маріуполь</w:t>
            </w:r>
          </w:p>
          <w:p w:rsidR="008026CC" w:rsidRPr="00A941F5" w:rsidRDefault="008026CC" w:rsidP="00D4229D">
            <w:pPr>
              <w:rPr>
                <w:lang w:val="uk-UA"/>
              </w:rPr>
            </w:pPr>
            <w:r w:rsidRPr="00A941F5">
              <w:rPr>
                <w:lang w:val="uk-UA"/>
              </w:rPr>
              <w:t>ВАТ "Авторадіатор"</w:t>
            </w:r>
          </w:p>
        </w:tc>
        <w:tc>
          <w:tcPr>
            <w:tcW w:w="1174"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1 шт.</w:t>
            </w:r>
          </w:p>
        </w:tc>
        <w:tc>
          <w:tcPr>
            <w:tcW w:w="1559"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520,00</w:t>
            </w:r>
          </w:p>
        </w:tc>
        <w:tc>
          <w:tcPr>
            <w:tcW w:w="1701"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550,00</w:t>
            </w:r>
          </w:p>
        </w:tc>
      </w:tr>
      <w:tr w:rsidR="008026CC" w:rsidRPr="00A941F5">
        <w:tc>
          <w:tcPr>
            <w:tcW w:w="237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Гідророзподілювач Р803/1222</w:t>
            </w:r>
          </w:p>
        </w:tc>
        <w:tc>
          <w:tcPr>
            <w:tcW w:w="241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Мелітополь “ДП Гідравліка”</w:t>
            </w:r>
          </w:p>
        </w:tc>
        <w:tc>
          <w:tcPr>
            <w:tcW w:w="1174"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1 шт.</w:t>
            </w:r>
          </w:p>
        </w:tc>
        <w:tc>
          <w:tcPr>
            <w:tcW w:w="1559"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276,00</w:t>
            </w:r>
          </w:p>
        </w:tc>
        <w:tc>
          <w:tcPr>
            <w:tcW w:w="1701"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276,00</w:t>
            </w:r>
          </w:p>
        </w:tc>
      </w:tr>
      <w:tr w:rsidR="008026CC" w:rsidRPr="00A941F5">
        <w:tc>
          <w:tcPr>
            <w:tcW w:w="237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Моторедуктор МРС12/50</w:t>
            </w:r>
          </w:p>
        </w:tc>
        <w:tc>
          <w:tcPr>
            <w:tcW w:w="2410"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Київ ДП ”АртемКонтакт”</w:t>
            </w:r>
          </w:p>
        </w:tc>
        <w:tc>
          <w:tcPr>
            <w:tcW w:w="1174"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1 шт.</w:t>
            </w:r>
          </w:p>
        </w:tc>
        <w:tc>
          <w:tcPr>
            <w:tcW w:w="1559"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202,40</w:t>
            </w:r>
          </w:p>
        </w:tc>
        <w:tc>
          <w:tcPr>
            <w:tcW w:w="1701" w:type="dxa"/>
            <w:tcBorders>
              <w:top w:val="single" w:sz="6" w:space="0" w:color="auto"/>
              <w:left w:val="single" w:sz="6" w:space="0" w:color="auto"/>
              <w:bottom w:val="single" w:sz="6" w:space="0" w:color="auto"/>
              <w:right w:val="single" w:sz="6" w:space="0" w:color="auto"/>
            </w:tcBorders>
          </w:tcPr>
          <w:p w:rsidR="008026CC" w:rsidRPr="00A941F5" w:rsidRDefault="008026CC" w:rsidP="00D4229D">
            <w:pPr>
              <w:rPr>
                <w:lang w:val="uk-UA"/>
              </w:rPr>
            </w:pPr>
            <w:r w:rsidRPr="00A941F5">
              <w:rPr>
                <w:lang w:val="uk-UA"/>
              </w:rPr>
              <w:t>202,40</w:t>
            </w:r>
          </w:p>
        </w:tc>
      </w:tr>
    </w:tbl>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Основу аналізу найближчого оточення фірми складає конкурентний аналіз середовища, що звичайно будують на використанні так називаної моделі п'яти сил М. Портеру. Відповідно до цієї теорії на діяльність фірми впливають п'ять сил:</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конкурентна боротьба усередині галузі;</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погроза появи товарів і послуг</w:t>
      </w:r>
      <w:r w:rsidR="00D4229D">
        <w:rPr>
          <w:sz w:val="28"/>
          <w:szCs w:val="28"/>
          <w:lang w:val="uk-UA"/>
        </w:rPr>
        <w:t>-</w:t>
      </w:r>
      <w:r w:rsidRPr="00A941F5">
        <w:rPr>
          <w:sz w:val="28"/>
          <w:szCs w:val="28"/>
          <w:lang w:val="uk-UA"/>
        </w:rPr>
        <w:t>субститутів;</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здатність постачальників диктувати свої умови;</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погроза появи нових конкурентів;</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здатність покупців диктувати свої умови.</w:t>
      </w:r>
    </w:p>
    <w:p w:rsidR="008026CC" w:rsidRPr="00A941F5" w:rsidRDefault="008026CC" w:rsidP="00A941F5">
      <w:pPr>
        <w:pStyle w:val="af4"/>
        <w:widowControl w:val="0"/>
        <w:spacing w:before="0" w:after="0"/>
        <w:ind w:firstLine="720"/>
        <w:rPr>
          <w:b w:val="0"/>
          <w:sz w:val="28"/>
          <w:szCs w:val="28"/>
          <w:lang w:val="uk-UA"/>
        </w:rPr>
      </w:pPr>
      <w:r w:rsidRPr="00A941F5">
        <w:rPr>
          <w:b w:val="0"/>
          <w:sz w:val="28"/>
          <w:szCs w:val="28"/>
          <w:lang w:val="uk-UA"/>
        </w:rPr>
        <w:t>На рис.1.1 наведена матриця позиціонування основного виробництва ракетно</w:t>
      </w:r>
      <w:r w:rsidR="00D4229D">
        <w:rPr>
          <w:b w:val="0"/>
          <w:sz w:val="28"/>
          <w:szCs w:val="28"/>
          <w:lang w:val="uk-UA"/>
        </w:rPr>
        <w:t>-</w:t>
      </w:r>
      <w:r w:rsidRPr="00A941F5">
        <w:rPr>
          <w:b w:val="0"/>
          <w:sz w:val="28"/>
          <w:szCs w:val="28"/>
          <w:lang w:val="uk-UA"/>
        </w:rPr>
        <w:t>космічної техніки ВО «ПМЗ» в конкурентному середовищі по моделі М.Портера. Як видно найбільшу вагу в конкурентному впливі зовнішнього середовища для ВО «ПМЗ» має нестабільність поставок( включаючи митно</w:t>
      </w:r>
      <w:r w:rsidR="00D4229D">
        <w:rPr>
          <w:b w:val="0"/>
          <w:sz w:val="28"/>
          <w:szCs w:val="28"/>
          <w:lang w:val="uk-UA"/>
        </w:rPr>
        <w:t>-</w:t>
      </w:r>
      <w:r w:rsidRPr="00A941F5">
        <w:rPr>
          <w:b w:val="0"/>
          <w:sz w:val="28"/>
          <w:szCs w:val="28"/>
          <w:lang w:val="uk-UA"/>
        </w:rPr>
        <w:t>тарифні проблеми для імпортних поставок) та зростання цін на комплектуючі для складних механізмів складального виробництва.</w:t>
      </w:r>
    </w:p>
    <w:p w:rsidR="008026CC" w:rsidRPr="00A941F5" w:rsidRDefault="008026CC" w:rsidP="00A941F5">
      <w:pPr>
        <w:autoSpaceDE w:val="0"/>
        <w:autoSpaceDN w:val="0"/>
        <w:adjustRightInd w:val="0"/>
        <w:ind w:firstLine="720"/>
        <w:rPr>
          <w:sz w:val="28"/>
          <w:szCs w:val="28"/>
          <w:lang w:val="uk-UA"/>
        </w:rPr>
      </w:pPr>
    </w:p>
    <w:p w:rsidR="008026CC" w:rsidRPr="00A941F5" w:rsidRDefault="00156D81" w:rsidP="00A941F5">
      <w:pPr>
        <w:autoSpaceDE w:val="0"/>
        <w:autoSpaceDN w:val="0"/>
        <w:adjustRightInd w:val="0"/>
        <w:ind w:firstLine="720"/>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58.25pt">
            <v:imagedata r:id="rId7" o:title=""/>
          </v:shape>
        </w:pict>
      </w:r>
    </w:p>
    <w:p w:rsidR="00A941F5" w:rsidRDefault="008026CC" w:rsidP="00A941F5">
      <w:pPr>
        <w:autoSpaceDE w:val="0"/>
        <w:autoSpaceDN w:val="0"/>
        <w:adjustRightInd w:val="0"/>
        <w:ind w:firstLine="720"/>
        <w:rPr>
          <w:sz w:val="28"/>
          <w:szCs w:val="28"/>
          <w:lang w:val="uk-UA"/>
        </w:rPr>
      </w:pPr>
      <w:r w:rsidRPr="00A941F5">
        <w:rPr>
          <w:sz w:val="28"/>
          <w:szCs w:val="28"/>
          <w:lang w:val="uk-UA"/>
        </w:rPr>
        <w:t>Рис.1.1</w:t>
      </w:r>
      <w:r w:rsidR="000317DC" w:rsidRPr="00A941F5">
        <w:rPr>
          <w:sz w:val="28"/>
          <w:szCs w:val="28"/>
          <w:lang w:val="uk-UA"/>
        </w:rPr>
        <w:t>.</w:t>
      </w:r>
      <w:r w:rsidR="00A941F5">
        <w:rPr>
          <w:sz w:val="28"/>
          <w:szCs w:val="28"/>
          <w:lang w:val="uk-UA"/>
        </w:rPr>
        <w:t xml:space="preserve"> </w:t>
      </w:r>
      <w:r w:rsidRPr="00A941F5">
        <w:rPr>
          <w:sz w:val="28"/>
          <w:szCs w:val="28"/>
          <w:lang w:val="uk-UA"/>
        </w:rPr>
        <w:t>Матриця позиціонування впливу на стійкість виробництва ВО «ПМЗ»</w:t>
      </w:r>
      <w:r w:rsidR="00D4229D">
        <w:rPr>
          <w:sz w:val="28"/>
          <w:szCs w:val="28"/>
          <w:lang w:val="uk-UA"/>
        </w:rPr>
        <w:t xml:space="preserve"> </w:t>
      </w:r>
      <w:r w:rsidRPr="00A941F5">
        <w:rPr>
          <w:sz w:val="28"/>
          <w:szCs w:val="28"/>
          <w:lang w:val="uk-UA"/>
        </w:rPr>
        <w:t>змін в конкурентному середовищі зовнішніх фірм постачальників</w:t>
      </w:r>
    </w:p>
    <w:p w:rsidR="00D4229D" w:rsidRDefault="00D4229D" w:rsidP="00A941F5">
      <w:pPr>
        <w:autoSpaceDE w:val="0"/>
        <w:autoSpaceDN w:val="0"/>
        <w:adjustRightInd w:val="0"/>
        <w:ind w:firstLine="720"/>
        <w:rPr>
          <w:sz w:val="28"/>
          <w:szCs w:val="28"/>
          <w:lang w:val="uk-UA"/>
        </w:rPr>
      </w:pPr>
    </w:p>
    <w:p w:rsidR="008026CC" w:rsidRPr="00A941F5" w:rsidRDefault="008026CC" w:rsidP="00A941F5">
      <w:pPr>
        <w:pStyle w:val="af4"/>
        <w:widowControl w:val="0"/>
        <w:spacing w:before="0" w:after="0"/>
        <w:ind w:firstLine="720"/>
        <w:rPr>
          <w:b w:val="0"/>
          <w:sz w:val="28"/>
          <w:szCs w:val="28"/>
          <w:lang w:val="uk-UA"/>
        </w:rPr>
      </w:pPr>
      <w:r w:rsidRPr="00A941F5">
        <w:rPr>
          <w:b w:val="0"/>
          <w:sz w:val="28"/>
          <w:szCs w:val="28"/>
          <w:lang w:val="uk-UA"/>
        </w:rPr>
        <w:t>Табл</w:t>
      </w:r>
      <w:r w:rsidR="000317DC" w:rsidRPr="00A941F5">
        <w:rPr>
          <w:b w:val="0"/>
          <w:sz w:val="28"/>
          <w:szCs w:val="28"/>
          <w:lang w:val="uk-UA"/>
        </w:rPr>
        <w:t>иця</w:t>
      </w:r>
      <w:r w:rsidRPr="00A941F5">
        <w:rPr>
          <w:b w:val="0"/>
          <w:sz w:val="28"/>
          <w:szCs w:val="28"/>
          <w:lang w:val="uk-UA"/>
        </w:rPr>
        <w:t>1.</w:t>
      </w:r>
      <w:r w:rsidR="00915E42" w:rsidRPr="00A941F5">
        <w:rPr>
          <w:b w:val="0"/>
          <w:sz w:val="28"/>
          <w:szCs w:val="28"/>
          <w:lang w:val="uk-UA"/>
        </w:rPr>
        <w:t>6</w:t>
      </w:r>
      <w:r w:rsidR="00D4229D">
        <w:rPr>
          <w:b w:val="0"/>
          <w:sz w:val="28"/>
          <w:szCs w:val="28"/>
          <w:lang w:val="uk-UA"/>
        </w:rPr>
        <w:t xml:space="preserve"> </w:t>
      </w:r>
      <w:r w:rsidRPr="00A941F5">
        <w:rPr>
          <w:b w:val="0"/>
          <w:sz w:val="28"/>
          <w:szCs w:val="28"/>
          <w:lang w:val="uk-UA"/>
        </w:rPr>
        <w:t>Ранжовані фактори позиціонування зовнішніх можливостей і погроз</w:t>
      </w:r>
      <w:r w:rsidR="00D4229D">
        <w:rPr>
          <w:b w:val="0"/>
          <w:sz w:val="28"/>
          <w:szCs w:val="28"/>
          <w:lang w:val="uk-UA"/>
        </w:rPr>
        <w:t xml:space="preserve"> </w:t>
      </w:r>
      <w:r w:rsidRPr="00A941F5">
        <w:rPr>
          <w:b w:val="0"/>
          <w:sz w:val="28"/>
          <w:szCs w:val="28"/>
          <w:lang w:val="uk-UA"/>
        </w:rPr>
        <w:t>для ВО «ПМЗ»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4477"/>
        <w:gridCol w:w="3994"/>
      </w:tblGrid>
      <w:tr w:rsidR="008026CC" w:rsidRPr="00A941F5">
        <w:trPr>
          <w:trHeight w:val="532"/>
          <w:tblHeader/>
        </w:trPr>
        <w:tc>
          <w:tcPr>
            <w:tcW w:w="743" w:type="dxa"/>
            <w:vAlign w:val="center"/>
          </w:tcPr>
          <w:p w:rsidR="008026CC" w:rsidRPr="00A941F5" w:rsidRDefault="008026CC" w:rsidP="00D4229D">
            <w:pPr>
              <w:rPr>
                <w:lang w:val="uk-UA"/>
              </w:rPr>
            </w:pPr>
            <w:r w:rsidRPr="00A941F5">
              <w:rPr>
                <w:lang w:val="uk-UA"/>
              </w:rPr>
              <w:t>№ п/п</w:t>
            </w:r>
          </w:p>
        </w:tc>
        <w:tc>
          <w:tcPr>
            <w:tcW w:w="4477" w:type="dxa"/>
            <w:vAlign w:val="center"/>
          </w:tcPr>
          <w:p w:rsidR="008026CC" w:rsidRPr="00A941F5" w:rsidRDefault="008026CC" w:rsidP="00D4229D">
            <w:pPr>
              <w:rPr>
                <w:lang w:val="uk-UA"/>
              </w:rPr>
            </w:pPr>
            <w:r w:rsidRPr="00A941F5">
              <w:rPr>
                <w:lang w:val="uk-UA"/>
              </w:rPr>
              <w:t>Можливості (ранжування по зниженню рівня впливу)</w:t>
            </w:r>
          </w:p>
        </w:tc>
        <w:tc>
          <w:tcPr>
            <w:tcW w:w="3994" w:type="dxa"/>
            <w:vAlign w:val="center"/>
          </w:tcPr>
          <w:p w:rsidR="008026CC" w:rsidRPr="00A941F5" w:rsidRDefault="008026CC" w:rsidP="00D4229D">
            <w:pPr>
              <w:rPr>
                <w:lang w:val="uk-UA"/>
              </w:rPr>
            </w:pPr>
            <w:r w:rsidRPr="00A941F5">
              <w:rPr>
                <w:lang w:val="uk-UA"/>
              </w:rPr>
              <w:t>Погрози (ранжування по зниженню рівня впливу)</w:t>
            </w:r>
          </w:p>
        </w:tc>
      </w:tr>
      <w:tr w:rsidR="008026CC" w:rsidRPr="00A941F5">
        <w:trPr>
          <w:trHeight w:val="20"/>
          <w:tblHeader/>
        </w:trPr>
        <w:tc>
          <w:tcPr>
            <w:tcW w:w="743" w:type="dxa"/>
            <w:vAlign w:val="center"/>
          </w:tcPr>
          <w:p w:rsidR="008026CC" w:rsidRPr="00A941F5" w:rsidRDefault="008026CC" w:rsidP="00D4229D">
            <w:pPr>
              <w:rPr>
                <w:lang w:val="uk-UA"/>
              </w:rPr>
            </w:pPr>
            <w:r w:rsidRPr="00A941F5">
              <w:rPr>
                <w:lang w:val="uk-UA"/>
              </w:rPr>
              <w:t>1</w:t>
            </w:r>
          </w:p>
        </w:tc>
        <w:tc>
          <w:tcPr>
            <w:tcW w:w="4477" w:type="dxa"/>
            <w:vAlign w:val="center"/>
          </w:tcPr>
          <w:p w:rsidR="008026CC" w:rsidRPr="00A941F5" w:rsidRDefault="008026CC" w:rsidP="00D4229D">
            <w:pPr>
              <w:rPr>
                <w:lang w:val="uk-UA"/>
              </w:rPr>
            </w:pPr>
            <w:r w:rsidRPr="00A941F5">
              <w:rPr>
                <w:lang w:val="uk-UA"/>
              </w:rPr>
              <w:t>Поліпшення міжнародного клімату співробітництва у ракетно</w:t>
            </w:r>
            <w:r w:rsidR="00D4229D">
              <w:rPr>
                <w:lang w:val="uk-UA"/>
              </w:rPr>
              <w:t>-</w:t>
            </w:r>
            <w:r w:rsidRPr="00A941F5">
              <w:rPr>
                <w:lang w:val="uk-UA"/>
              </w:rPr>
              <w:t>космічних дослідженнях</w:t>
            </w:r>
          </w:p>
        </w:tc>
        <w:tc>
          <w:tcPr>
            <w:tcW w:w="3994" w:type="dxa"/>
            <w:vAlign w:val="center"/>
          </w:tcPr>
          <w:p w:rsidR="008026CC" w:rsidRPr="00A941F5" w:rsidRDefault="008026CC" w:rsidP="00D4229D">
            <w:pPr>
              <w:rPr>
                <w:lang w:val="uk-UA"/>
              </w:rPr>
            </w:pPr>
            <w:r w:rsidRPr="00A941F5">
              <w:rPr>
                <w:lang w:val="uk-UA"/>
              </w:rPr>
              <w:t>Підвищення конкуренції з боку Євросоюзу та Китаю на ринку ракетно</w:t>
            </w:r>
            <w:r w:rsidR="00D4229D">
              <w:rPr>
                <w:lang w:val="uk-UA"/>
              </w:rPr>
              <w:t>-</w:t>
            </w:r>
            <w:r w:rsidRPr="00A941F5">
              <w:rPr>
                <w:lang w:val="uk-UA"/>
              </w:rPr>
              <w:t>космічних послуг</w:t>
            </w:r>
          </w:p>
        </w:tc>
      </w:tr>
      <w:tr w:rsidR="008026CC" w:rsidRPr="00A941F5">
        <w:trPr>
          <w:trHeight w:val="20"/>
          <w:tblHeader/>
        </w:trPr>
        <w:tc>
          <w:tcPr>
            <w:tcW w:w="743" w:type="dxa"/>
            <w:vAlign w:val="center"/>
          </w:tcPr>
          <w:p w:rsidR="008026CC" w:rsidRPr="00A941F5" w:rsidRDefault="008026CC" w:rsidP="00D4229D">
            <w:pPr>
              <w:rPr>
                <w:lang w:val="uk-UA"/>
              </w:rPr>
            </w:pPr>
            <w:r w:rsidRPr="00A941F5">
              <w:rPr>
                <w:lang w:val="uk-UA"/>
              </w:rPr>
              <w:t>2</w:t>
            </w:r>
          </w:p>
        </w:tc>
        <w:tc>
          <w:tcPr>
            <w:tcW w:w="4477" w:type="dxa"/>
            <w:vAlign w:val="center"/>
          </w:tcPr>
          <w:p w:rsidR="008026CC" w:rsidRPr="00A941F5" w:rsidRDefault="008026CC" w:rsidP="00D4229D">
            <w:pPr>
              <w:rPr>
                <w:lang w:val="uk-UA"/>
              </w:rPr>
            </w:pPr>
            <w:r w:rsidRPr="00A941F5">
              <w:rPr>
                <w:lang w:val="uk-UA"/>
              </w:rPr>
              <w:t>Більш глибока інтеграція з ракетно</w:t>
            </w:r>
            <w:r w:rsidR="00D4229D">
              <w:rPr>
                <w:lang w:val="uk-UA"/>
              </w:rPr>
              <w:t>-</w:t>
            </w:r>
            <w:r w:rsidRPr="00A941F5">
              <w:rPr>
                <w:lang w:val="uk-UA"/>
              </w:rPr>
              <w:t>космічними концернами США та зміна рекламних технологій</w:t>
            </w:r>
          </w:p>
        </w:tc>
        <w:tc>
          <w:tcPr>
            <w:tcW w:w="3994" w:type="dxa"/>
            <w:vAlign w:val="center"/>
          </w:tcPr>
          <w:p w:rsidR="008026CC" w:rsidRPr="00A941F5" w:rsidRDefault="008026CC" w:rsidP="00D4229D">
            <w:pPr>
              <w:rPr>
                <w:lang w:val="uk-UA"/>
              </w:rPr>
            </w:pPr>
            <w:r w:rsidRPr="00A941F5">
              <w:rPr>
                <w:lang w:val="uk-UA"/>
              </w:rPr>
              <w:t>Поява товарів</w:t>
            </w:r>
            <w:r w:rsidR="00D4229D">
              <w:rPr>
                <w:lang w:val="uk-UA"/>
              </w:rPr>
              <w:t>-</w:t>
            </w:r>
            <w:r w:rsidRPr="00A941F5">
              <w:rPr>
                <w:lang w:val="uk-UA"/>
              </w:rPr>
              <w:t>субститутів – нових ракетно</w:t>
            </w:r>
            <w:r w:rsidR="00D4229D">
              <w:rPr>
                <w:lang w:val="uk-UA"/>
              </w:rPr>
              <w:t>-</w:t>
            </w:r>
            <w:r w:rsidRPr="00A941F5">
              <w:rPr>
                <w:lang w:val="uk-UA"/>
              </w:rPr>
              <w:t>космічних повертаємих носіїв</w:t>
            </w:r>
          </w:p>
        </w:tc>
      </w:tr>
      <w:tr w:rsidR="008026CC" w:rsidRPr="00A941F5">
        <w:trPr>
          <w:trHeight w:val="20"/>
          <w:tblHeader/>
        </w:trPr>
        <w:tc>
          <w:tcPr>
            <w:tcW w:w="743" w:type="dxa"/>
            <w:vAlign w:val="center"/>
          </w:tcPr>
          <w:p w:rsidR="008026CC" w:rsidRPr="00A941F5" w:rsidRDefault="008026CC" w:rsidP="00D4229D">
            <w:pPr>
              <w:rPr>
                <w:lang w:val="uk-UA"/>
              </w:rPr>
            </w:pPr>
            <w:r w:rsidRPr="00A941F5">
              <w:rPr>
                <w:lang w:val="uk-UA"/>
              </w:rPr>
              <w:t>3</w:t>
            </w:r>
          </w:p>
        </w:tc>
        <w:tc>
          <w:tcPr>
            <w:tcW w:w="4477" w:type="dxa"/>
            <w:vAlign w:val="center"/>
          </w:tcPr>
          <w:p w:rsidR="008026CC" w:rsidRPr="00A941F5" w:rsidRDefault="008026CC" w:rsidP="00D4229D">
            <w:pPr>
              <w:rPr>
                <w:lang w:val="uk-UA"/>
              </w:rPr>
            </w:pPr>
            <w:r w:rsidRPr="00A941F5">
              <w:rPr>
                <w:lang w:val="uk-UA"/>
              </w:rPr>
              <w:t>Розвиток інформаційної галузі</w:t>
            </w:r>
          </w:p>
        </w:tc>
        <w:tc>
          <w:tcPr>
            <w:tcW w:w="3994" w:type="dxa"/>
            <w:vAlign w:val="center"/>
          </w:tcPr>
          <w:p w:rsidR="008026CC" w:rsidRPr="00A941F5" w:rsidRDefault="008026CC" w:rsidP="00D4229D">
            <w:pPr>
              <w:rPr>
                <w:lang w:val="uk-UA"/>
              </w:rPr>
            </w:pPr>
            <w:r w:rsidRPr="00A941F5">
              <w:rPr>
                <w:lang w:val="uk-UA"/>
              </w:rPr>
              <w:t>Зміна правил ввозу продукції</w:t>
            </w:r>
          </w:p>
        </w:tc>
      </w:tr>
      <w:tr w:rsidR="008026CC" w:rsidRPr="00A941F5">
        <w:trPr>
          <w:trHeight w:val="20"/>
          <w:tblHeader/>
        </w:trPr>
        <w:tc>
          <w:tcPr>
            <w:tcW w:w="743" w:type="dxa"/>
            <w:vAlign w:val="center"/>
          </w:tcPr>
          <w:p w:rsidR="008026CC" w:rsidRPr="00A941F5" w:rsidRDefault="008026CC" w:rsidP="00D4229D">
            <w:pPr>
              <w:rPr>
                <w:lang w:val="uk-UA"/>
              </w:rPr>
            </w:pPr>
            <w:r w:rsidRPr="00A941F5">
              <w:rPr>
                <w:lang w:val="uk-UA"/>
              </w:rPr>
              <w:t>4</w:t>
            </w:r>
          </w:p>
        </w:tc>
        <w:tc>
          <w:tcPr>
            <w:tcW w:w="4477" w:type="dxa"/>
            <w:vAlign w:val="center"/>
          </w:tcPr>
          <w:p w:rsidR="008026CC" w:rsidRPr="00A941F5" w:rsidRDefault="008026CC" w:rsidP="00D4229D">
            <w:pPr>
              <w:rPr>
                <w:lang w:val="uk-UA"/>
              </w:rPr>
            </w:pPr>
            <w:r w:rsidRPr="00A941F5">
              <w:rPr>
                <w:lang w:val="uk-UA"/>
              </w:rPr>
              <w:t>Поява нових постачальників</w:t>
            </w:r>
          </w:p>
        </w:tc>
        <w:tc>
          <w:tcPr>
            <w:tcW w:w="3994" w:type="dxa"/>
            <w:vAlign w:val="center"/>
          </w:tcPr>
          <w:p w:rsidR="008026CC" w:rsidRPr="00A941F5" w:rsidRDefault="008026CC" w:rsidP="00D4229D">
            <w:pPr>
              <w:rPr>
                <w:lang w:val="uk-UA"/>
              </w:rPr>
            </w:pPr>
            <w:r w:rsidRPr="00A941F5">
              <w:rPr>
                <w:lang w:val="uk-UA"/>
              </w:rPr>
              <w:t>Збої в постачаннях продукції</w:t>
            </w:r>
          </w:p>
        </w:tc>
      </w:tr>
      <w:tr w:rsidR="008026CC" w:rsidRPr="00A941F5">
        <w:trPr>
          <w:trHeight w:val="20"/>
          <w:tblHeader/>
        </w:trPr>
        <w:tc>
          <w:tcPr>
            <w:tcW w:w="743" w:type="dxa"/>
            <w:vAlign w:val="center"/>
          </w:tcPr>
          <w:p w:rsidR="008026CC" w:rsidRPr="00A941F5" w:rsidRDefault="008026CC" w:rsidP="00D4229D">
            <w:pPr>
              <w:rPr>
                <w:lang w:val="uk-UA"/>
              </w:rPr>
            </w:pPr>
            <w:r w:rsidRPr="00A941F5">
              <w:rPr>
                <w:lang w:val="uk-UA"/>
              </w:rPr>
              <w:t>5</w:t>
            </w:r>
          </w:p>
        </w:tc>
        <w:tc>
          <w:tcPr>
            <w:tcW w:w="4477" w:type="dxa"/>
            <w:vAlign w:val="center"/>
          </w:tcPr>
          <w:p w:rsidR="008026CC" w:rsidRPr="00A941F5" w:rsidRDefault="008026CC" w:rsidP="00D4229D">
            <w:pPr>
              <w:rPr>
                <w:lang w:val="uk-UA"/>
              </w:rPr>
            </w:pPr>
            <w:r w:rsidRPr="00A941F5">
              <w:rPr>
                <w:lang w:val="uk-UA"/>
              </w:rPr>
              <w:t>Зниження цін на сировину і готову продукцію</w:t>
            </w:r>
          </w:p>
        </w:tc>
        <w:tc>
          <w:tcPr>
            <w:tcW w:w="3994" w:type="dxa"/>
            <w:vAlign w:val="center"/>
          </w:tcPr>
          <w:p w:rsidR="008026CC" w:rsidRPr="00A941F5" w:rsidRDefault="008026CC" w:rsidP="00D4229D">
            <w:pPr>
              <w:rPr>
                <w:lang w:val="uk-UA"/>
              </w:rPr>
            </w:pPr>
            <w:r w:rsidRPr="00A941F5">
              <w:rPr>
                <w:lang w:val="uk-UA"/>
              </w:rPr>
              <w:t>Ріст темпів інфляції</w:t>
            </w:r>
          </w:p>
        </w:tc>
      </w:tr>
      <w:tr w:rsidR="008026CC" w:rsidRPr="00A941F5">
        <w:trPr>
          <w:trHeight w:val="20"/>
          <w:tblHeader/>
        </w:trPr>
        <w:tc>
          <w:tcPr>
            <w:tcW w:w="743" w:type="dxa"/>
            <w:vAlign w:val="center"/>
          </w:tcPr>
          <w:p w:rsidR="008026CC" w:rsidRPr="00A941F5" w:rsidRDefault="008026CC" w:rsidP="00D4229D">
            <w:pPr>
              <w:rPr>
                <w:lang w:val="uk-UA"/>
              </w:rPr>
            </w:pPr>
            <w:r w:rsidRPr="00A941F5">
              <w:rPr>
                <w:lang w:val="uk-UA"/>
              </w:rPr>
              <w:t>6</w:t>
            </w:r>
          </w:p>
        </w:tc>
        <w:tc>
          <w:tcPr>
            <w:tcW w:w="4477" w:type="dxa"/>
            <w:vAlign w:val="center"/>
          </w:tcPr>
          <w:p w:rsidR="008026CC" w:rsidRPr="00A941F5" w:rsidRDefault="008026CC" w:rsidP="00D4229D">
            <w:pPr>
              <w:rPr>
                <w:lang w:val="uk-UA"/>
              </w:rPr>
            </w:pPr>
            <w:r w:rsidRPr="00A941F5">
              <w:rPr>
                <w:lang w:val="uk-UA"/>
              </w:rPr>
              <w:t>Зниження податків і зборів</w:t>
            </w:r>
          </w:p>
        </w:tc>
        <w:tc>
          <w:tcPr>
            <w:tcW w:w="3994" w:type="dxa"/>
            <w:vAlign w:val="center"/>
          </w:tcPr>
          <w:p w:rsidR="008026CC" w:rsidRPr="00A941F5" w:rsidRDefault="008026CC" w:rsidP="00D4229D">
            <w:pPr>
              <w:rPr>
                <w:lang w:val="uk-UA"/>
              </w:rPr>
            </w:pPr>
            <w:r w:rsidRPr="00A941F5">
              <w:rPr>
                <w:lang w:val="uk-UA"/>
              </w:rPr>
              <w:t>Жорсткість законодавства</w:t>
            </w:r>
          </w:p>
        </w:tc>
      </w:tr>
      <w:tr w:rsidR="008026CC" w:rsidRPr="00A941F5">
        <w:trPr>
          <w:trHeight w:val="20"/>
          <w:tblHeader/>
        </w:trPr>
        <w:tc>
          <w:tcPr>
            <w:tcW w:w="743" w:type="dxa"/>
            <w:vAlign w:val="center"/>
          </w:tcPr>
          <w:p w:rsidR="008026CC" w:rsidRPr="00A941F5" w:rsidRDefault="008026CC" w:rsidP="00D4229D">
            <w:pPr>
              <w:rPr>
                <w:lang w:val="uk-UA"/>
              </w:rPr>
            </w:pPr>
            <w:r w:rsidRPr="00A941F5">
              <w:rPr>
                <w:lang w:val="uk-UA"/>
              </w:rPr>
              <w:t>7</w:t>
            </w:r>
          </w:p>
        </w:tc>
        <w:tc>
          <w:tcPr>
            <w:tcW w:w="4477" w:type="dxa"/>
            <w:vAlign w:val="center"/>
          </w:tcPr>
          <w:p w:rsidR="008026CC" w:rsidRPr="00A941F5" w:rsidRDefault="008026CC" w:rsidP="00D4229D">
            <w:pPr>
              <w:rPr>
                <w:lang w:val="uk-UA"/>
              </w:rPr>
            </w:pPr>
            <w:r w:rsidRPr="00A941F5">
              <w:rPr>
                <w:lang w:val="uk-UA"/>
              </w:rPr>
              <w:t>Удосконалювання менеджменту</w:t>
            </w:r>
          </w:p>
        </w:tc>
        <w:tc>
          <w:tcPr>
            <w:tcW w:w="3994" w:type="dxa"/>
            <w:vAlign w:val="center"/>
          </w:tcPr>
          <w:p w:rsidR="008026CC" w:rsidRPr="00A941F5" w:rsidRDefault="008026CC" w:rsidP="00D4229D">
            <w:pPr>
              <w:rPr>
                <w:lang w:val="uk-UA"/>
              </w:rPr>
            </w:pPr>
            <w:r w:rsidRPr="00A941F5">
              <w:rPr>
                <w:lang w:val="uk-UA"/>
              </w:rPr>
              <w:t>Зміна рівня цін</w:t>
            </w:r>
          </w:p>
        </w:tc>
      </w:tr>
      <w:tr w:rsidR="008026CC" w:rsidRPr="00A941F5">
        <w:trPr>
          <w:trHeight w:val="20"/>
          <w:tblHeader/>
        </w:trPr>
        <w:tc>
          <w:tcPr>
            <w:tcW w:w="743" w:type="dxa"/>
            <w:vAlign w:val="center"/>
          </w:tcPr>
          <w:p w:rsidR="008026CC" w:rsidRPr="00A941F5" w:rsidRDefault="008026CC" w:rsidP="00D4229D">
            <w:pPr>
              <w:rPr>
                <w:lang w:val="uk-UA"/>
              </w:rPr>
            </w:pPr>
            <w:r w:rsidRPr="00A941F5">
              <w:rPr>
                <w:lang w:val="uk-UA"/>
              </w:rPr>
              <w:t>8</w:t>
            </w:r>
          </w:p>
        </w:tc>
        <w:tc>
          <w:tcPr>
            <w:tcW w:w="4477" w:type="dxa"/>
            <w:vAlign w:val="center"/>
          </w:tcPr>
          <w:p w:rsidR="008026CC" w:rsidRPr="00A941F5" w:rsidRDefault="008026CC" w:rsidP="00D4229D">
            <w:pPr>
              <w:rPr>
                <w:lang w:val="uk-UA"/>
              </w:rPr>
            </w:pPr>
            <w:r w:rsidRPr="00A941F5">
              <w:rPr>
                <w:lang w:val="uk-UA"/>
              </w:rPr>
              <w:t>Зменшення імперативних норм законодавства</w:t>
            </w:r>
          </w:p>
        </w:tc>
        <w:tc>
          <w:tcPr>
            <w:tcW w:w="3994" w:type="dxa"/>
            <w:vAlign w:val="center"/>
          </w:tcPr>
          <w:p w:rsidR="008026CC" w:rsidRPr="00A941F5" w:rsidRDefault="008026CC" w:rsidP="00D4229D">
            <w:pPr>
              <w:rPr>
                <w:lang w:val="uk-UA"/>
              </w:rPr>
            </w:pPr>
            <w:r w:rsidRPr="00A941F5">
              <w:rPr>
                <w:lang w:val="uk-UA"/>
              </w:rPr>
              <w:t>Стрибки курсів валют</w:t>
            </w:r>
          </w:p>
        </w:tc>
      </w:tr>
      <w:tr w:rsidR="008026CC" w:rsidRPr="00A941F5">
        <w:trPr>
          <w:trHeight w:val="20"/>
          <w:tblHeader/>
        </w:trPr>
        <w:tc>
          <w:tcPr>
            <w:tcW w:w="743" w:type="dxa"/>
            <w:vAlign w:val="center"/>
          </w:tcPr>
          <w:p w:rsidR="008026CC" w:rsidRPr="00A941F5" w:rsidRDefault="008026CC" w:rsidP="00D4229D">
            <w:pPr>
              <w:rPr>
                <w:lang w:val="uk-UA"/>
              </w:rPr>
            </w:pPr>
            <w:r w:rsidRPr="00A941F5">
              <w:rPr>
                <w:lang w:val="uk-UA"/>
              </w:rPr>
              <w:t>9</w:t>
            </w:r>
          </w:p>
        </w:tc>
        <w:tc>
          <w:tcPr>
            <w:tcW w:w="4477" w:type="dxa"/>
            <w:vAlign w:val="center"/>
          </w:tcPr>
          <w:p w:rsidR="008026CC" w:rsidRPr="00A941F5" w:rsidRDefault="008026CC" w:rsidP="00D4229D">
            <w:pPr>
              <w:rPr>
                <w:lang w:val="uk-UA"/>
              </w:rPr>
            </w:pPr>
            <w:r w:rsidRPr="00A941F5">
              <w:rPr>
                <w:lang w:val="uk-UA"/>
              </w:rPr>
              <w:t>Удосконалювання технології виробництва</w:t>
            </w:r>
          </w:p>
        </w:tc>
        <w:tc>
          <w:tcPr>
            <w:tcW w:w="3994" w:type="dxa"/>
            <w:vAlign w:val="center"/>
          </w:tcPr>
          <w:p w:rsidR="008026CC" w:rsidRPr="00A941F5" w:rsidRDefault="008026CC" w:rsidP="00D4229D">
            <w:pPr>
              <w:rPr>
                <w:lang w:val="uk-UA"/>
              </w:rPr>
            </w:pPr>
            <w:r w:rsidRPr="00A941F5">
              <w:rPr>
                <w:lang w:val="uk-UA"/>
              </w:rPr>
              <w:t>Поява нових міжнародних концернів</w:t>
            </w:r>
          </w:p>
        </w:tc>
      </w:tr>
      <w:tr w:rsidR="008026CC" w:rsidRPr="00A941F5">
        <w:trPr>
          <w:trHeight w:val="20"/>
          <w:tblHeader/>
        </w:trPr>
        <w:tc>
          <w:tcPr>
            <w:tcW w:w="743" w:type="dxa"/>
            <w:vAlign w:val="center"/>
          </w:tcPr>
          <w:p w:rsidR="008026CC" w:rsidRPr="00A941F5" w:rsidRDefault="008026CC" w:rsidP="00D4229D">
            <w:pPr>
              <w:rPr>
                <w:lang w:val="uk-UA"/>
              </w:rPr>
            </w:pPr>
            <w:r w:rsidRPr="00A941F5">
              <w:rPr>
                <w:lang w:val="uk-UA"/>
              </w:rPr>
              <w:t>10</w:t>
            </w:r>
          </w:p>
        </w:tc>
        <w:tc>
          <w:tcPr>
            <w:tcW w:w="4477" w:type="dxa"/>
            <w:vAlign w:val="center"/>
          </w:tcPr>
          <w:p w:rsidR="008026CC" w:rsidRPr="00A941F5" w:rsidRDefault="008026CC" w:rsidP="00D4229D">
            <w:pPr>
              <w:rPr>
                <w:lang w:val="uk-UA"/>
              </w:rPr>
            </w:pPr>
            <w:r w:rsidRPr="00A941F5">
              <w:rPr>
                <w:lang w:val="uk-UA"/>
              </w:rPr>
              <w:t>Пропозиції про співробітництво з боку вітчизняних підприємців</w:t>
            </w:r>
          </w:p>
        </w:tc>
        <w:tc>
          <w:tcPr>
            <w:tcW w:w="3994" w:type="dxa"/>
            <w:vAlign w:val="center"/>
          </w:tcPr>
          <w:p w:rsidR="008026CC" w:rsidRPr="00A941F5" w:rsidRDefault="008026CC" w:rsidP="00D4229D">
            <w:pPr>
              <w:rPr>
                <w:lang w:val="uk-UA"/>
              </w:rPr>
            </w:pPr>
            <w:r w:rsidRPr="00A941F5">
              <w:rPr>
                <w:lang w:val="uk-UA"/>
              </w:rPr>
              <w:t>Збільшення конкурентних переваг з боку конкурентів</w:t>
            </w:r>
          </w:p>
        </w:tc>
      </w:tr>
      <w:tr w:rsidR="008026CC" w:rsidRPr="00A941F5">
        <w:trPr>
          <w:trHeight w:val="20"/>
          <w:tblHeader/>
        </w:trPr>
        <w:tc>
          <w:tcPr>
            <w:tcW w:w="743" w:type="dxa"/>
            <w:vAlign w:val="center"/>
          </w:tcPr>
          <w:p w:rsidR="008026CC" w:rsidRPr="00A941F5" w:rsidRDefault="008026CC" w:rsidP="00D4229D">
            <w:pPr>
              <w:rPr>
                <w:lang w:val="uk-UA"/>
              </w:rPr>
            </w:pPr>
            <w:r w:rsidRPr="00A941F5">
              <w:rPr>
                <w:lang w:val="uk-UA"/>
              </w:rPr>
              <w:t>11</w:t>
            </w:r>
          </w:p>
        </w:tc>
        <w:tc>
          <w:tcPr>
            <w:tcW w:w="4477" w:type="dxa"/>
            <w:vAlign w:val="center"/>
          </w:tcPr>
          <w:p w:rsidR="008026CC" w:rsidRPr="00A941F5" w:rsidRDefault="008026CC" w:rsidP="00D4229D">
            <w:pPr>
              <w:rPr>
                <w:lang w:val="uk-UA"/>
              </w:rPr>
            </w:pPr>
            <w:r w:rsidRPr="00A941F5">
              <w:rPr>
                <w:lang w:val="uk-UA"/>
              </w:rPr>
              <w:t>Невдале поводження конкурентів</w:t>
            </w:r>
          </w:p>
        </w:tc>
        <w:tc>
          <w:tcPr>
            <w:tcW w:w="3994" w:type="dxa"/>
            <w:vAlign w:val="center"/>
          </w:tcPr>
          <w:p w:rsidR="008026CC" w:rsidRPr="00A941F5" w:rsidRDefault="008026CC" w:rsidP="00D4229D">
            <w:pPr>
              <w:rPr>
                <w:lang w:val="uk-UA"/>
              </w:rPr>
            </w:pPr>
            <w:r w:rsidRPr="00A941F5">
              <w:rPr>
                <w:lang w:val="uk-UA"/>
              </w:rPr>
              <w:t>Ріст податків і зборів</w:t>
            </w:r>
          </w:p>
        </w:tc>
      </w:tr>
      <w:tr w:rsidR="008026CC" w:rsidRPr="00A941F5">
        <w:trPr>
          <w:trHeight w:val="20"/>
          <w:tblHeader/>
        </w:trPr>
        <w:tc>
          <w:tcPr>
            <w:tcW w:w="743" w:type="dxa"/>
            <w:vAlign w:val="center"/>
          </w:tcPr>
          <w:p w:rsidR="008026CC" w:rsidRPr="00A941F5" w:rsidRDefault="008026CC" w:rsidP="00D4229D">
            <w:pPr>
              <w:rPr>
                <w:lang w:val="uk-UA"/>
              </w:rPr>
            </w:pPr>
            <w:r w:rsidRPr="00A941F5">
              <w:rPr>
                <w:lang w:val="uk-UA"/>
              </w:rPr>
              <w:t>12</w:t>
            </w:r>
          </w:p>
        </w:tc>
        <w:tc>
          <w:tcPr>
            <w:tcW w:w="4477" w:type="dxa"/>
            <w:vAlign w:val="center"/>
          </w:tcPr>
          <w:p w:rsidR="008026CC" w:rsidRPr="00A941F5" w:rsidRDefault="008026CC" w:rsidP="00D4229D">
            <w:pPr>
              <w:rPr>
                <w:lang w:val="uk-UA"/>
              </w:rPr>
            </w:pPr>
          </w:p>
        </w:tc>
        <w:tc>
          <w:tcPr>
            <w:tcW w:w="3994" w:type="dxa"/>
            <w:vAlign w:val="center"/>
          </w:tcPr>
          <w:p w:rsidR="008026CC" w:rsidRPr="00A941F5" w:rsidRDefault="008026CC" w:rsidP="00D4229D">
            <w:pPr>
              <w:rPr>
                <w:lang w:val="uk-UA"/>
              </w:rPr>
            </w:pPr>
            <w:r w:rsidRPr="00A941F5">
              <w:rPr>
                <w:lang w:val="uk-UA"/>
              </w:rPr>
              <w:t>Посилення конкуренції</w:t>
            </w:r>
          </w:p>
        </w:tc>
      </w:tr>
      <w:tr w:rsidR="008026CC" w:rsidRPr="00A941F5">
        <w:trPr>
          <w:trHeight w:val="20"/>
          <w:tblHeader/>
        </w:trPr>
        <w:tc>
          <w:tcPr>
            <w:tcW w:w="743" w:type="dxa"/>
            <w:vAlign w:val="center"/>
          </w:tcPr>
          <w:p w:rsidR="008026CC" w:rsidRPr="00A941F5" w:rsidRDefault="008026CC" w:rsidP="00D4229D">
            <w:pPr>
              <w:rPr>
                <w:lang w:val="uk-UA"/>
              </w:rPr>
            </w:pPr>
            <w:r w:rsidRPr="00A941F5">
              <w:rPr>
                <w:lang w:val="uk-UA"/>
              </w:rPr>
              <w:t>13</w:t>
            </w:r>
          </w:p>
        </w:tc>
        <w:tc>
          <w:tcPr>
            <w:tcW w:w="4477" w:type="dxa"/>
            <w:vAlign w:val="center"/>
          </w:tcPr>
          <w:p w:rsidR="008026CC" w:rsidRPr="00A941F5" w:rsidRDefault="008026CC" w:rsidP="00D4229D">
            <w:pPr>
              <w:rPr>
                <w:lang w:val="uk-UA"/>
              </w:rPr>
            </w:pPr>
          </w:p>
        </w:tc>
        <w:tc>
          <w:tcPr>
            <w:tcW w:w="3994" w:type="dxa"/>
            <w:vAlign w:val="center"/>
          </w:tcPr>
          <w:p w:rsidR="008026CC" w:rsidRPr="00A941F5" w:rsidRDefault="008026CC" w:rsidP="00D4229D">
            <w:pPr>
              <w:rPr>
                <w:lang w:val="uk-UA"/>
              </w:rPr>
            </w:pPr>
            <w:r w:rsidRPr="00A941F5">
              <w:rPr>
                <w:lang w:val="uk-UA"/>
              </w:rPr>
              <w:t>Ріст безробіття</w:t>
            </w:r>
          </w:p>
        </w:tc>
      </w:tr>
      <w:tr w:rsidR="008026CC" w:rsidRPr="00A941F5">
        <w:trPr>
          <w:trHeight w:val="20"/>
          <w:tblHeader/>
        </w:trPr>
        <w:tc>
          <w:tcPr>
            <w:tcW w:w="743" w:type="dxa"/>
            <w:vAlign w:val="center"/>
          </w:tcPr>
          <w:p w:rsidR="008026CC" w:rsidRPr="00A941F5" w:rsidRDefault="008026CC" w:rsidP="00D4229D">
            <w:pPr>
              <w:rPr>
                <w:lang w:val="uk-UA"/>
              </w:rPr>
            </w:pPr>
            <w:r w:rsidRPr="00A941F5">
              <w:rPr>
                <w:lang w:val="uk-UA"/>
              </w:rPr>
              <w:t>14</w:t>
            </w:r>
          </w:p>
        </w:tc>
        <w:tc>
          <w:tcPr>
            <w:tcW w:w="4477" w:type="dxa"/>
            <w:vAlign w:val="center"/>
          </w:tcPr>
          <w:p w:rsidR="008026CC" w:rsidRPr="00A941F5" w:rsidRDefault="008026CC" w:rsidP="00D4229D">
            <w:pPr>
              <w:rPr>
                <w:lang w:val="uk-UA"/>
              </w:rPr>
            </w:pPr>
          </w:p>
        </w:tc>
        <w:tc>
          <w:tcPr>
            <w:tcW w:w="3994" w:type="dxa"/>
            <w:vAlign w:val="center"/>
          </w:tcPr>
          <w:p w:rsidR="008026CC" w:rsidRPr="00A941F5" w:rsidRDefault="008026CC" w:rsidP="00D4229D">
            <w:pPr>
              <w:rPr>
                <w:lang w:val="uk-UA"/>
              </w:rPr>
            </w:pPr>
            <w:r w:rsidRPr="00A941F5">
              <w:rPr>
                <w:lang w:val="uk-UA"/>
              </w:rPr>
              <w:t>Погіршення політичної обстановки</w:t>
            </w:r>
          </w:p>
        </w:tc>
      </w:tr>
    </w:tbl>
    <w:p w:rsidR="008026CC" w:rsidRPr="00A941F5" w:rsidRDefault="008026CC" w:rsidP="00A941F5">
      <w:pPr>
        <w:autoSpaceDE w:val="0"/>
        <w:autoSpaceDN w:val="0"/>
        <w:adjustRightInd w:val="0"/>
        <w:ind w:firstLine="720"/>
        <w:rPr>
          <w:b/>
          <w:sz w:val="28"/>
          <w:szCs w:val="28"/>
          <w:lang w:val="uk-UA"/>
        </w:rPr>
      </w:pP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На основі проведеного внутрішнього маркетингового аудиту діяльності ВО «ПМЗ» та аналізу факторів впливу зовнішнього середовища на діяльність ВО «ПМЗ» побудована матриця SWOT – аналізу «сильних» та «слабких» сторін діяльності (табл. 1.</w:t>
      </w:r>
      <w:r w:rsidR="00915E42" w:rsidRPr="00A941F5">
        <w:rPr>
          <w:sz w:val="28"/>
          <w:szCs w:val="28"/>
          <w:lang w:val="uk-UA"/>
        </w:rPr>
        <w:t>7</w:t>
      </w:r>
      <w:r w:rsidRPr="00A941F5">
        <w:rPr>
          <w:sz w:val="28"/>
          <w:szCs w:val="28"/>
          <w:lang w:val="uk-UA"/>
        </w:rPr>
        <w:t>)</w:t>
      </w:r>
      <w:r w:rsidR="006D064D" w:rsidRPr="00A941F5">
        <w:rPr>
          <w:sz w:val="28"/>
          <w:szCs w:val="28"/>
          <w:lang w:val="uk-UA"/>
        </w:rPr>
        <w:t>.</w:t>
      </w:r>
    </w:p>
    <w:p w:rsidR="006D064D" w:rsidRPr="00A941F5" w:rsidRDefault="006D064D" w:rsidP="00A941F5">
      <w:pPr>
        <w:autoSpaceDE w:val="0"/>
        <w:autoSpaceDN w:val="0"/>
        <w:adjustRightInd w:val="0"/>
        <w:ind w:firstLine="720"/>
        <w:rPr>
          <w:sz w:val="28"/>
          <w:szCs w:val="28"/>
          <w:lang w:val="uk-UA"/>
        </w:rPr>
      </w:pPr>
      <w:r w:rsidRPr="00A941F5">
        <w:rPr>
          <w:sz w:val="28"/>
          <w:szCs w:val="28"/>
          <w:lang w:val="uk-UA"/>
        </w:rPr>
        <w:t>Як показує проведений аналіз, ключовими факторами ринкового успіху</w:t>
      </w:r>
    </w:p>
    <w:p w:rsidR="000317DC" w:rsidRPr="00A941F5" w:rsidRDefault="006D064D" w:rsidP="00A941F5">
      <w:pPr>
        <w:pStyle w:val="af4"/>
        <w:widowControl w:val="0"/>
        <w:spacing w:before="0" w:after="0"/>
        <w:ind w:firstLine="720"/>
        <w:rPr>
          <w:b w:val="0"/>
          <w:sz w:val="28"/>
          <w:szCs w:val="28"/>
          <w:lang w:val="uk-UA"/>
        </w:rPr>
      </w:pPr>
      <w:r w:rsidRPr="00A941F5">
        <w:rPr>
          <w:b w:val="0"/>
          <w:sz w:val="28"/>
          <w:szCs w:val="28"/>
          <w:lang w:val="uk-UA"/>
        </w:rPr>
        <w:t>ВО „ПМЗ” є наявність унікальних технологій машинобудування, набутих за десятиріччя виробництва ракетно</w:t>
      </w:r>
      <w:r w:rsidR="00D4229D">
        <w:rPr>
          <w:b w:val="0"/>
          <w:sz w:val="28"/>
          <w:szCs w:val="28"/>
          <w:lang w:val="uk-UA"/>
        </w:rPr>
        <w:t>-</w:t>
      </w:r>
      <w:r w:rsidRPr="00A941F5">
        <w:rPr>
          <w:b w:val="0"/>
          <w:sz w:val="28"/>
          <w:szCs w:val="28"/>
          <w:lang w:val="uk-UA"/>
        </w:rPr>
        <w:t>космічної техніки. Ефективність конверсійних цивільних виробництв (трактори, тролейбуси та інше) знаходиться під сильним конкурентним тиском з боку Росії та Білорусії.</w:t>
      </w:r>
    </w:p>
    <w:p w:rsidR="00A941F5" w:rsidRDefault="00A941F5" w:rsidP="00A941F5">
      <w:pPr>
        <w:autoSpaceDE w:val="0"/>
        <w:autoSpaceDN w:val="0"/>
        <w:adjustRightInd w:val="0"/>
        <w:ind w:firstLine="720"/>
        <w:rPr>
          <w:sz w:val="28"/>
          <w:szCs w:val="28"/>
          <w:lang w:val="uk-UA"/>
        </w:rPr>
      </w:pPr>
    </w:p>
    <w:p w:rsidR="008026CC" w:rsidRPr="00A941F5" w:rsidRDefault="008026CC" w:rsidP="00A941F5">
      <w:pPr>
        <w:pStyle w:val="af4"/>
        <w:widowControl w:val="0"/>
        <w:spacing w:before="0" w:after="0"/>
        <w:ind w:firstLine="720"/>
        <w:rPr>
          <w:b w:val="0"/>
          <w:sz w:val="28"/>
          <w:szCs w:val="28"/>
          <w:lang w:val="uk-UA"/>
        </w:rPr>
      </w:pPr>
      <w:r w:rsidRPr="00A941F5">
        <w:rPr>
          <w:b w:val="0"/>
          <w:sz w:val="28"/>
          <w:szCs w:val="28"/>
          <w:lang w:val="uk-UA"/>
        </w:rPr>
        <w:t>Табл</w:t>
      </w:r>
      <w:r w:rsidR="000317DC" w:rsidRPr="00A941F5">
        <w:rPr>
          <w:b w:val="0"/>
          <w:sz w:val="28"/>
          <w:szCs w:val="28"/>
          <w:lang w:val="uk-UA"/>
        </w:rPr>
        <w:t>иця</w:t>
      </w:r>
      <w:r w:rsidRPr="00A941F5">
        <w:rPr>
          <w:b w:val="0"/>
          <w:sz w:val="28"/>
          <w:szCs w:val="28"/>
          <w:lang w:val="uk-UA"/>
        </w:rPr>
        <w:t xml:space="preserve"> </w:t>
      </w:r>
      <w:bookmarkStart w:id="0" w:name="Таб_SWOTматрица"/>
      <w:r w:rsidRPr="00A941F5">
        <w:rPr>
          <w:b w:val="0"/>
          <w:sz w:val="28"/>
          <w:szCs w:val="28"/>
          <w:lang w:val="uk-UA"/>
        </w:rPr>
        <w:t>1.</w:t>
      </w:r>
      <w:r w:rsidR="00915E42" w:rsidRPr="00A941F5">
        <w:rPr>
          <w:b w:val="0"/>
          <w:sz w:val="28"/>
          <w:szCs w:val="28"/>
          <w:lang w:val="uk-UA"/>
        </w:rPr>
        <w:t>7</w:t>
      </w:r>
      <w:bookmarkEnd w:id="0"/>
      <w:r w:rsidR="00D4229D">
        <w:rPr>
          <w:b w:val="0"/>
          <w:sz w:val="28"/>
          <w:szCs w:val="28"/>
          <w:lang w:val="uk-UA"/>
        </w:rPr>
        <w:t xml:space="preserve"> </w:t>
      </w:r>
      <w:r w:rsidRPr="00A941F5">
        <w:rPr>
          <w:b w:val="0"/>
          <w:sz w:val="28"/>
          <w:szCs w:val="28"/>
          <w:lang w:val="uk-UA"/>
        </w:rPr>
        <w:t>Матриця SWOT</w:t>
      </w:r>
      <w:r w:rsidR="000317DC" w:rsidRPr="00A941F5">
        <w:rPr>
          <w:b w:val="0"/>
          <w:sz w:val="28"/>
          <w:szCs w:val="28"/>
          <w:lang w:val="uk-UA"/>
        </w:rPr>
        <w:t xml:space="preserve"> </w:t>
      </w:r>
      <w:r w:rsidRPr="00A941F5">
        <w:rPr>
          <w:b w:val="0"/>
          <w:sz w:val="28"/>
          <w:szCs w:val="28"/>
          <w:lang w:val="uk-UA"/>
        </w:rPr>
        <w:t>аналізу для ВО «ПМЗ»</w:t>
      </w:r>
    </w:p>
    <w:tbl>
      <w:tblPr>
        <w:tblStyle w:val="af5"/>
        <w:tblW w:w="9072" w:type="dxa"/>
        <w:tblInd w:w="250" w:type="dxa"/>
        <w:tblLayout w:type="fixed"/>
        <w:tblLook w:val="0000" w:firstRow="0" w:lastRow="0" w:firstColumn="0" w:lastColumn="0" w:noHBand="0" w:noVBand="0"/>
      </w:tblPr>
      <w:tblGrid>
        <w:gridCol w:w="2410"/>
        <w:gridCol w:w="3294"/>
        <w:gridCol w:w="3368"/>
      </w:tblGrid>
      <w:tr w:rsidR="008026CC" w:rsidRPr="00A941F5">
        <w:tc>
          <w:tcPr>
            <w:tcW w:w="2410" w:type="dxa"/>
          </w:tcPr>
          <w:p w:rsidR="008026CC" w:rsidRPr="00A941F5" w:rsidRDefault="008026CC" w:rsidP="00D4229D">
            <w:pPr>
              <w:rPr>
                <w:lang w:val="uk-UA"/>
              </w:rPr>
            </w:pPr>
          </w:p>
        </w:tc>
        <w:tc>
          <w:tcPr>
            <w:tcW w:w="3294" w:type="dxa"/>
          </w:tcPr>
          <w:p w:rsidR="008026CC" w:rsidRPr="00A941F5" w:rsidRDefault="008026CC" w:rsidP="00D4229D">
            <w:pPr>
              <w:rPr>
                <w:lang w:val="uk-UA"/>
              </w:rPr>
            </w:pPr>
            <w:r w:rsidRPr="00A941F5">
              <w:rPr>
                <w:lang w:val="uk-UA"/>
              </w:rPr>
              <w:t>Можливості:</w:t>
            </w:r>
          </w:p>
        </w:tc>
        <w:tc>
          <w:tcPr>
            <w:tcW w:w="3368" w:type="dxa"/>
          </w:tcPr>
          <w:p w:rsidR="008026CC" w:rsidRPr="00A941F5" w:rsidRDefault="008026CC" w:rsidP="00D4229D">
            <w:pPr>
              <w:rPr>
                <w:lang w:val="uk-UA"/>
              </w:rPr>
            </w:pPr>
            <w:r w:rsidRPr="00A941F5">
              <w:rPr>
                <w:lang w:val="uk-UA"/>
              </w:rPr>
              <w:t>Погрози:</w:t>
            </w:r>
          </w:p>
        </w:tc>
      </w:tr>
      <w:tr w:rsidR="008026CC" w:rsidRPr="00A941F5">
        <w:tc>
          <w:tcPr>
            <w:tcW w:w="2410" w:type="dxa"/>
          </w:tcPr>
          <w:p w:rsidR="008026CC" w:rsidRPr="00A941F5" w:rsidRDefault="008026CC" w:rsidP="00D4229D">
            <w:pPr>
              <w:rPr>
                <w:lang w:val="uk-UA"/>
              </w:rPr>
            </w:pPr>
          </w:p>
        </w:tc>
        <w:tc>
          <w:tcPr>
            <w:tcW w:w="3294" w:type="dxa"/>
          </w:tcPr>
          <w:p w:rsidR="008026CC" w:rsidRPr="00A941F5" w:rsidRDefault="008026CC" w:rsidP="00D4229D">
            <w:pPr>
              <w:rPr>
                <w:lang w:val="uk-UA"/>
              </w:rPr>
            </w:pPr>
            <w:r w:rsidRPr="00A941F5">
              <w:rPr>
                <w:lang w:val="uk-UA"/>
              </w:rPr>
              <w:t>Поліпшення міжнародного клімату співробітництва у ракетно</w:t>
            </w:r>
            <w:r w:rsidR="00D4229D">
              <w:rPr>
                <w:lang w:val="uk-UA"/>
              </w:rPr>
              <w:t>-</w:t>
            </w:r>
            <w:r w:rsidRPr="00A941F5">
              <w:rPr>
                <w:lang w:val="uk-UA"/>
              </w:rPr>
              <w:t>космічних дослідженнях</w:t>
            </w:r>
          </w:p>
          <w:p w:rsidR="008026CC" w:rsidRPr="00A941F5" w:rsidRDefault="008026CC" w:rsidP="00D4229D">
            <w:pPr>
              <w:rPr>
                <w:lang w:val="uk-UA"/>
              </w:rPr>
            </w:pPr>
            <w:r w:rsidRPr="00A941F5">
              <w:rPr>
                <w:lang w:val="uk-UA"/>
              </w:rPr>
              <w:t>Більш глибока інтеграція з ракетно</w:t>
            </w:r>
            <w:r w:rsidR="00D4229D">
              <w:rPr>
                <w:lang w:val="uk-UA"/>
              </w:rPr>
              <w:t>-</w:t>
            </w:r>
            <w:r w:rsidRPr="00A941F5">
              <w:rPr>
                <w:lang w:val="uk-UA"/>
              </w:rPr>
              <w:t>космічними концернами США та зміна рекламних технологій</w:t>
            </w:r>
          </w:p>
          <w:p w:rsidR="008026CC" w:rsidRPr="00A941F5" w:rsidRDefault="008026CC" w:rsidP="00D4229D">
            <w:pPr>
              <w:rPr>
                <w:lang w:val="uk-UA"/>
              </w:rPr>
            </w:pPr>
            <w:r w:rsidRPr="00A941F5">
              <w:rPr>
                <w:lang w:val="uk-UA"/>
              </w:rPr>
              <w:t>Розвиток інформаційної галузі</w:t>
            </w:r>
          </w:p>
          <w:p w:rsidR="008026CC" w:rsidRPr="00A941F5" w:rsidRDefault="008026CC" w:rsidP="00D4229D">
            <w:pPr>
              <w:rPr>
                <w:lang w:val="uk-UA"/>
              </w:rPr>
            </w:pPr>
            <w:r w:rsidRPr="00A941F5">
              <w:rPr>
                <w:lang w:val="uk-UA"/>
              </w:rPr>
              <w:t>Поява нових постачальників</w:t>
            </w:r>
          </w:p>
          <w:p w:rsidR="008026CC" w:rsidRPr="00A941F5" w:rsidRDefault="008026CC" w:rsidP="00D4229D">
            <w:pPr>
              <w:rPr>
                <w:lang w:val="uk-UA"/>
              </w:rPr>
            </w:pPr>
            <w:r w:rsidRPr="00A941F5">
              <w:rPr>
                <w:lang w:val="uk-UA"/>
              </w:rPr>
              <w:t>Зменшення цін на сировину і готову продукцію</w:t>
            </w:r>
          </w:p>
          <w:p w:rsidR="008026CC" w:rsidRPr="00A941F5" w:rsidRDefault="008026CC" w:rsidP="00D4229D">
            <w:pPr>
              <w:rPr>
                <w:lang w:val="uk-UA"/>
              </w:rPr>
            </w:pPr>
            <w:r w:rsidRPr="00A941F5">
              <w:rPr>
                <w:lang w:val="uk-UA"/>
              </w:rPr>
              <w:t>Зниження податків та зборів</w:t>
            </w:r>
          </w:p>
        </w:tc>
        <w:tc>
          <w:tcPr>
            <w:tcW w:w="3368" w:type="dxa"/>
          </w:tcPr>
          <w:p w:rsidR="008026CC" w:rsidRPr="00A941F5" w:rsidRDefault="008026CC" w:rsidP="00D4229D">
            <w:pPr>
              <w:rPr>
                <w:lang w:val="uk-UA"/>
              </w:rPr>
            </w:pPr>
            <w:r w:rsidRPr="00A941F5">
              <w:rPr>
                <w:lang w:val="uk-UA"/>
              </w:rPr>
              <w:t>1.Підвищення конкуренції з боку Євросоюзу та Китаю на ринку ракетно</w:t>
            </w:r>
            <w:r w:rsidR="00D4229D">
              <w:rPr>
                <w:lang w:val="uk-UA"/>
              </w:rPr>
              <w:t>-</w:t>
            </w:r>
            <w:r w:rsidRPr="00A941F5">
              <w:rPr>
                <w:lang w:val="uk-UA"/>
              </w:rPr>
              <w:t>космічних послуг</w:t>
            </w:r>
          </w:p>
          <w:p w:rsidR="008026CC" w:rsidRPr="00A941F5" w:rsidRDefault="008026CC" w:rsidP="00D4229D">
            <w:pPr>
              <w:rPr>
                <w:lang w:val="uk-UA"/>
              </w:rPr>
            </w:pPr>
            <w:r w:rsidRPr="00A941F5">
              <w:rPr>
                <w:lang w:val="uk-UA"/>
              </w:rPr>
              <w:t>2. Поява товарів</w:t>
            </w:r>
            <w:r w:rsidR="00D4229D">
              <w:rPr>
                <w:lang w:val="uk-UA"/>
              </w:rPr>
              <w:t>-</w:t>
            </w:r>
            <w:r w:rsidRPr="00A941F5">
              <w:rPr>
                <w:lang w:val="uk-UA"/>
              </w:rPr>
              <w:t>субститутів – нових ракетно</w:t>
            </w:r>
            <w:r w:rsidR="00D4229D">
              <w:rPr>
                <w:lang w:val="uk-UA"/>
              </w:rPr>
              <w:t>-</w:t>
            </w:r>
            <w:r w:rsidRPr="00A941F5">
              <w:rPr>
                <w:lang w:val="uk-UA"/>
              </w:rPr>
              <w:t>космічних повертаємих носіїв</w:t>
            </w:r>
          </w:p>
          <w:p w:rsidR="008026CC" w:rsidRPr="00A941F5" w:rsidRDefault="008026CC" w:rsidP="00D4229D">
            <w:pPr>
              <w:rPr>
                <w:lang w:val="uk-UA"/>
              </w:rPr>
            </w:pPr>
            <w:r w:rsidRPr="00A941F5">
              <w:rPr>
                <w:lang w:val="uk-UA"/>
              </w:rPr>
              <w:t>3. Зміна правил ввозу продукції</w:t>
            </w:r>
          </w:p>
          <w:p w:rsidR="008026CC" w:rsidRPr="00A941F5" w:rsidRDefault="008026CC" w:rsidP="00D4229D">
            <w:pPr>
              <w:rPr>
                <w:lang w:val="uk-UA"/>
              </w:rPr>
            </w:pPr>
            <w:r w:rsidRPr="00A941F5">
              <w:rPr>
                <w:lang w:val="uk-UA"/>
              </w:rPr>
              <w:t>4. Збої в постачаннях продукції</w:t>
            </w:r>
          </w:p>
          <w:p w:rsidR="008026CC" w:rsidRPr="00A941F5" w:rsidRDefault="008026CC" w:rsidP="00D4229D">
            <w:pPr>
              <w:rPr>
                <w:lang w:val="uk-UA"/>
              </w:rPr>
            </w:pPr>
            <w:r w:rsidRPr="00A941F5">
              <w:rPr>
                <w:lang w:val="uk-UA"/>
              </w:rPr>
              <w:t>5. Ріст темпів інфляції</w:t>
            </w:r>
          </w:p>
          <w:p w:rsidR="008026CC" w:rsidRPr="00A941F5" w:rsidRDefault="008026CC" w:rsidP="00D4229D">
            <w:pPr>
              <w:rPr>
                <w:lang w:val="uk-UA"/>
              </w:rPr>
            </w:pPr>
            <w:r w:rsidRPr="00A941F5">
              <w:rPr>
                <w:lang w:val="uk-UA"/>
              </w:rPr>
              <w:t>6. Зміна рівня цін</w:t>
            </w:r>
          </w:p>
          <w:p w:rsidR="008026CC" w:rsidRPr="00A941F5" w:rsidRDefault="008026CC" w:rsidP="00D4229D">
            <w:pPr>
              <w:rPr>
                <w:lang w:val="uk-UA"/>
              </w:rPr>
            </w:pPr>
            <w:r w:rsidRPr="00A941F5">
              <w:rPr>
                <w:lang w:val="uk-UA"/>
              </w:rPr>
              <w:t>7. Стрибки курсів валют</w:t>
            </w:r>
          </w:p>
          <w:p w:rsidR="008026CC" w:rsidRPr="00A941F5" w:rsidRDefault="008026CC" w:rsidP="00D4229D">
            <w:pPr>
              <w:rPr>
                <w:lang w:val="uk-UA"/>
              </w:rPr>
            </w:pPr>
            <w:r w:rsidRPr="00A941F5">
              <w:rPr>
                <w:lang w:val="uk-UA"/>
              </w:rPr>
              <w:t>8. Поява нових міжнародних концернів</w:t>
            </w:r>
          </w:p>
          <w:p w:rsidR="008026CC" w:rsidRPr="00A941F5" w:rsidRDefault="008026CC" w:rsidP="00D4229D">
            <w:pPr>
              <w:rPr>
                <w:lang w:val="uk-UA"/>
              </w:rPr>
            </w:pPr>
            <w:r w:rsidRPr="00A941F5">
              <w:rPr>
                <w:lang w:val="uk-UA"/>
              </w:rPr>
              <w:t>9. Збільшення конкурентних переваг з боку конкурентів</w:t>
            </w:r>
          </w:p>
        </w:tc>
      </w:tr>
      <w:tr w:rsidR="008026CC" w:rsidRPr="00A941F5">
        <w:tc>
          <w:tcPr>
            <w:tcW w:w="2410" w:type="dxa"/>
          </w:tcPr>
          <w:p w:rsidR="008026CC" w:rsidRPr="00A941F5" w:rsidRDefault="008026CC" w:rsidP="00D4229D">
            <w:pPr>
              <w:rPr>
                <w:lang w:val="uk-UA"/>
              </w:rPr>
            </w:pPr>
            <w:r w:rsidRPr="00A941F5">
              <w:rPr>
                <w:lang w:val="uk-UA"/>
              </w:rPr>
              <w:t>Сильні сторони:</w:t>
            </w:r>
          </w:p>
        </w:tc>
        <w:tc>
          <w:tcPr>
            <w:tcW w:w="3294" w:type="dxa"/>
          </w:tcPr>
          <w:p w:rsidR="008026CC" w:rsidRPr="00A941F5" w:rsidRDefault="008026CC" w:rsidP="00D4229D">
            <w:pPr>
              <w:rPr>
                <w:lang w:val="uk-UA"/>
              </w:rPr>
            </w:pPr>
            <w:r w:rsidRPr="00A941F5">
              <w:rPr>
                <w:lang w:val="uk-UA"/>
              </w:rPr>
              <w:t>«Сила і можливості»</w:t>
            </w:r>
          </w:p>
        </w:tc>
        <w:tc>
          <w:tcPr>
            <w:tcW w:w="3368" w:type="dxa"/>
          </w:tcPr>
          <w:p w:rsidR="008026CC" w:rsidRPr="00A941F5" w:rsidRDefault="008026CC" w:rsidP="00D4229D">
            <w:pPr>
              <w:rPr>
                <w:lang w:val="uk-UA"/>
              </w:rPr>
            </w:pPr>
            <w:r w:rsidRPr="00A941F5">
              <w:rPr>
                <w:lang w:val="uk-UA"/>
              </w:rPr>
              <w:t>«Сила і погрози»</w:t>
            </w:r>
          </w:p>
        </w:tc>
      </w:tr>
      <w:tr w:rsidR="008026CC" w:rsidRPr="00A941F5">
        <w:tc>
          <w:tcPr>
            <w:tcW w:w="2410" w:type="dxa"/>
          </w:tcPr>
          <w:p w:rsidR="008026CC" w:rsidRPr="00A941F5" w:rsidRDefault="008026CC" w:rsidP="00D4229D">
            <w:pPr>
              <w:rPr>
                <w:lang w:val="uk-UA"/>
              </w:rPr>
            </w:pPr>
            <w:r w:rsidRPr="00A941F5">
              <w:rPr>
                <w:lang w:val="uk-UA"/>
              </w:rPr>
              <w:t>Достовірний моніторинг ринку</w:t>
            </w:r>
          </w:p>
          <w:p w:rsidR="008026CC" w:rsidRPr="00A941F5" w:rsidRDefault="008026CC" w:rsidP="00D4229D">
            <w:pPr>
              <w:rPr>
                <w:lang w:val="uk-UA"/>
              </w:rPr>
            </w:pPr>
            <w:r w:rsidRPr="00A941F5">
              <w:rPr>
                <w:lang w:val="uk-UA"/>
              </w:rPr>
              <w:t>Налагоджена збутова мережа</w:t>
            </w:r>
          </w:p>
          <w:p w:rsidR="008026CC" w:rsidRPr="00A941F5" w:rsidRDefault="008026CC" w:rsidP="00D4229D">
            <w:pPr>
              <w:rPr>
                <w:lang w:val="uk-UA"/>
              </w:rPr>
            </w:pPr>
            <w:r w:rsidRPr="00A941F5">
              <w:rPr>
                <w:lang w:val="uk-UA"/>
              </w:rPr>
              <w:t>Різноманітний асортимент продукції</w:t>
            </w:r>
          </w:p>
          <w:p w:rsidR="008026CC" w:rsidRPr="00A941F5" w:rsidRDefault="008026CC" w:rsidP="00D4229D">
            <w:pPr>
              <w:rPr>
                <w:lang w:val="uk-UA"/>
              </w:rPr>
            </w:pPr>
            <w:r w:rsidRPr="00A941F5">
              <w:rPr>
                <w:lang w:val="uk-UA"/>
              </w:rPr>
              <w:t>Високий контроль якості</w:t>
            </w:r>
          </w:p>
          <w:p w:rsidR="008026CC" w:rsidRPr="00A941F5" w:rsidRDefault="008026CC" w:rsidP="00D4229D">
            <w:pPr>
              <w:rPr>
                <w:lang w:val="uk-UA"/>
              </w:rPr>
            </w:pPr>
            <w:r w:rsidRPr="00A941F5">
              <w:rPr>
                <w:lang w:val="uk-UA"/>
              </w:rPr>
              <w:t>Висока кваліфікація персоналу</w:t>
            </w:r>
          </w:p>
          <w:p w:rsidR="008026CC" w:rsidRPr="00A941F5" w:rsidRDefault="008026CC" w:rsidP="00D4229D">
            <w:pPr>
              <w:rPr>
                <w:lang w:val="uk-UA"/>
              </w:rPr>
            </w:pPr>
            <w:r w:rsidRPr="00A941F5">
              <w:rPr>
                <w:lang w:val="uk-UA"/>
              </w:rPr>
              <w:t>Гарна мотивація персоналу</w:t>
            </w:r>
          </w:p>
          <w:p w:rsidR="008026CC" w:rsidRPr="00A941F5" w:rsidRDefault="008026CC" w:rsidP="00D4229D">
            <w:pPr>
              <w:rPr>
                <w:lang w:val="uk-UA"/>
              </w:rPr>
            </w:pPr>
            <w:r w:rsidRPr="00A941F5">
              <w:rPr>
                <w:lang w:val="uk-UA"/>
              </w:rPr>
              <w:t>Достатня популярність</w:t>
            </w:r>
          </w:p>
        </w:tc>
        <w:tc>
          <w:tcPr>
            <w:tcW w:w="3294" w:type="dxa"/>
          </w:tcPr>
          <w:p w:rsidR="008026CC" w:rsidRPr="00A941F5" w:rsidRDefault="008026CC" w:rsidP="00D4229D">
            <w:pPr>
              <w:rPr>
                <w:lang w:val="uk-UA"/>
              </w:rPr>
            </w:pPr>
            <w:r w:rsidRPr="00A941F5">
              <w:rPr>
                <w:lang w:val="uk-UA"/>
              </w:rPr>
              <w:t>вихід на нові ринки, збільшення асортименту, додавання супутніх товарів і послуг дозволить наявність фінансових засобів;</w:t>
            </w:r>
          </w:p>
          <w:p w:rsidR="008026CC" w:rsidRPr="00A941F5" w:rsidRDefault="008026CC" w:rsidP="00D4229D">
            <w:pPr>
              <w:rPr>
                <w:lang w:val="uk-UA"/>
              </w:rPr>
            </w:pPr>
            <w:r w:rsidRPr="00A941F5">
              <w:rPr>
                <w:lang w:val="uk-UA"/>
              </w:rPr>
              <w:t>достатня популярність буде сприяти виходу на нові ринки;</w:t>
            </w:r>
          </w:p>
          <w:p w:rsidR="008026CC" w:rsidRPr="00A941F5" w:rsidRDefault="008026CC" w:rsidP="00D4229D">
            <w:pPr>
              <w:rPr>
                <w:lang w:val="uk-UA"/>
              </w:rPr>
            </w:pPr>
            <w:r w:rsidRPr="00A941F5">
              <w:rPr>
                <w:lang w:val="uk-UA"/>
              </w:rPr>
              <w:t>кваліфікація персоналу, контроль якості, невдале поводження конкурентів і розвиток рекламних технологій дадуть можливість устигнути за ростом ринку;</w:t>
            </w:r>
          </w:p>
          <w:p w:rsidR="008026CC" w:rsidRPr="00A941F5" w:rsidRDefault="008026CC" w:rsidP="00D4229D">
            <w:pPr>
              <w:rPr>
                <w:lang w:val="uk-UA"/>
              </w:rPr>
            </w:pPr>
            <w:r w:rsidRPr="00A941F5">
              <w:rPr>
                <w:lang w:val="uk-UA"/>
              </w:rPr>
              <w:t>чітка стратегія дозволить використовувати всі можливості.</w:t>
            </w:r>
          </w:p>
        </w:tc>
        <w:tc>
          <w:tcPr>
            <w:tcW w:w="3368" w:type="dxa"/>
          </w:tcPr>
          <w:p w:rsidR="008026CC" w:rsidRPr="00A941F5" w:rsidRDefault="008026CC" w:rsidP="00D4229D">
            <w:pPr>
              <w:rPr>
                <w:lang w:val="uk-UA"/>
              </w:rPr>
            </w:pPr>
            <w:r w:rsidRPr="00A941F5">
              <w:rPr>
                <w:lang w:val="uk-UA"/>
              </w:rPr>
              <w:t>посилення конкуренції, політика держави, інфляція і ріст податків, зміна смаків споживачів уплинуть на проведення стратегії;</w:t>
            </w:r>
          </w:p>
          <w:p w:rsidR="008026CC" w:rsidRPr="00A941F5" w:rsidRDefault="008026CC" w:rsidP="00D4229D">
            <w:pPr>
              <w:rPr>
                <w:lang w:val="uk-UA"/>
              </w:rPr>
            </w:pPr>
            <w:r w:rsidRPr="00A941F5">
              <w:rPr>
                <w:lang w:val="uk-UA"/>
              </w:rPr>
              <w:t>поява конкурентів викликає додаткові витрати фінансових ресурсів;</w:t>
            </w:r>
          </w:p>
          <w:p w:rsidR="008026CC" w:rsidRPr="00A941F5" w:rsidRDefault="008026CC" w:rsidP="00D4229D">
            <w:pPr>
              <w:rPr>
                <w:lang w:val="uk-UA"/>
              </w:rPr>
            </w:pPr>
            <w:r w:rsidRPr="00A941F5">
              <w:rPr>
                <w:lang w:val="uk-UA"/>
              </w:rPr>
              <w:t>популярність захистить від товарів</w:t>
            </w:r>
            <w:r w:rsidR="00D4229D">
              <w:rPr>
                <w:lang w:val="uk-UA"/>
              </w:rPr>
              <w:t>-</w:t>
            </w:r>
            <w:r w:rsidRPr="00A941F5">
              <w:rPr>
                <w:lang w:val="uk-UA"/>
              </w:rPr>
              <w:t>субститутів і додасть переваг у конкуренції;</w:t>
            </w:r>
          </w:p>
          <w:p w:rsidR="008026CC" w:rsidRPr="00A941F5" w:rsidRDefault="008026CC" w:rsidP="00D4229D">
            <w:pPr>
              <w:rPr>
                <w:lang w:val="uk-UA"/>
              </w:rPr>
            </w:pPr>
            <w:r w:rsidRPr="00A941F5">
              <w:rPr>
                <w:lang w:val="uk-UA"/>
              </w:rPr>
              <w:t>достовірний моніторинг уловить зміни смаків споживачів.</w:t>
            </w:r>
          </w:p>
        </w:tc>
      </w:tr>
      <w:tr w:rsidR="008026CC" w:rsidRPr="00A941F5">
        <w:tc>
          <w:tcPr>
            <w:tcW w:w="2410" w:type="dxa"/>
          </w:tcPr>
          <w:p w:rsidR="008026CC" w:rsidRPr="00A941F5" w:rsidRDefault="008026CC" w:rsidP="00D4229D">
            <w:pPr>
              <w:rPr>
                <w:lang w:val="uk-UA"/>
              </w:rPr>
            </w:pPr>
            <w:r w:rsidRPr="00A941F5">
              <w:rPr>
                <w:lang w:val="uk-UA"/>
              </w:rPr>
              <w:t>Слабкі сторони:</w:t>
            </w:r>
          </w:p>
        </w:tc>
        <w:tc>
          <w:tcPr>
            <w:tcW w:w="3294" w:type="dxa"/>
          </w:tcPr>
          <w:p w:rsidR="008026CC" w:rsidRPr="00A941F5" w:rsidRDefault="008026CC" w:rsidP="00D4229D">
            <w:pPr>
              <w:rPr>
                <w:lang w:val="uk-UA"/>
              </w:rPr>
            </w:pPr>
            <w:r w:rsidRPr="00A941F5">
              <w:rPr>
                <w:lang w:val="uk-UA"/>
              </w:rPr>
              <w:t>«Слабість і можливість»</w:t>
            </w:r>
          </w:p>
        </w:tc>
        <w:tc>
          <w:tcPr>
            <w:tcW w:w="3368" w:type="dxa"/>
          </w:tcPr>
          <w:p w:rsidR="008026CC" w:rsidRPr="00A941F5" w:rsidRDefault="008026CC" w:rsidP="00D4229D">
            <w:pPr>
              <w:rPr>
                <w:lang w:val="uk-UA"/>
              </w:rPr>
            </w:pPr>
            <w:r w:rsidRPr="00A941F5">
              <w:rPr>
                <w:lang w:val="uk-UA"/>
              </w:rPr>
              <w:t>«Слабість і погрози»</w:t>
            </w:r>
          </w:p>
        </w:tc>
      </w:tr>
      <w:tr w:rsidR="008026CC" w:rsidRPr="00A941F5">
        <w:tc>
          <w:tcPr>
            <w:tcW w:w="2410" w:type="dxa"/>
          </w:tcPr>
          <w:p w:rsidR="008026CC" w:rsidRPr="00A941F5" w:rsidRDefault="008026CC" w:rsidP="00D4229D">
            <w:pPr>
              <w:rPr>
                <w:lang w:val="uk-UA"/>
              </w:rPr>
            </w:pPr>
            <w:r w:rsidRPr="00A941F5">
              <w:rPr>
                <w:lang w:val="uk-UA"/>
              </w:rPr>
              <w:t>Збої в постачанні</w:t>
            </w:r>
          </w:p>
          <w:p w:rsidR="008026CC" w:rsidRPr="00A941F5" w:rsidRDefault="008026CC" w:rsidP="00D4229D">
            <w:pPr>
              <w:rPr>
                <w:lang w:val="uk-UA"/>
              </w:rPr>
            </w:pPr>
            <w:r w:rsidRPr="00A941F5">
              <w:rPr>
                <w:lang w:val="uk-UA"/>
              </w:rPr>
              <w:t>Недоліки в рекламній політиці</w:t>
            </w:r>
          </w:p>
          <w:p w:rsidR="008026CC" w:rsidRPr="00A941F5" w:rsidRDefault="008026CC" w:rsidP="00D4229D">
            <w:pPr>
              <w:rPr>
                <w:lang w:val="uk-UA"/>
              </w:rPr>
            </w:pPr>
            <w:r w:rsidRPr="00A941F5">
              <w:rPr>
                <w:lang w:val="uk-UA"/>
              </w:rPr>
              <w:t>Середній рівень цін</w:t>
            </w:r>
          </w:p>
          <w:p w:rsidR="008026CC" w:rsidRPr="00A941F5" w:rsidRDefault="008026CC" w:rsidP="00D4229D">
            <w:pPr>
              <w:rPr>
                <w:lang w:val="uk-UA"/>
              </w:rPr>
            </w:pPr>
            <w:r w:rsidRPr="00A941F5">
              <w:rPr>
                <w:lang w:val="uk-UA"/>
              </w:rPr>
              <w:t>Низький рівень сервісу (додаткові послуги)</w:t>
            </w:r>
          </w:p>
          <w:p w:rsidR="008026CC" w:rsidRPr="00A941F5" w:rsidRDefault="008026CC" w:rsidP="00D4229D">
            <w:pPr>
              <w:rPr>
                <w:lang w:val="uk-UA"/>
              </w:rPr>
            </w:pPr>
            <w:r w:rsidRPr="00A941F5">
              <w:rPr>
                <w:lang w:val="uk-UA"/>
              </w:rPr>
              <w:t>Неповна завантаженість виробничих потужностей</w:t>
            </w:r>
          </w:p>
          <w:p w:rsidR="008026CC" w:rsidRPr="00A941F5" w:rsidRDefault="008026CC" w:rsidP="00D4229D">
            <w:pPr>
              <w:rPr>
                <w:lang w:val="uk-UA"/>
              </w:rPr>
            </w:pPr>
            <w:r w:rsidRPr="00A941F5">
              <w:rPr>
                <w:lang w:val="uk-UA"/>
              </w:rPr>
              <w:t>Неучасть персоналу в прийнятті управлінських рішень</w:t>
            </w:r>
          </w:p>
        </w:tc>
        <w:tc>
          <w:tcPr>
            <w:tcW w:w="3294" w:type="dxa"/>
          </w:tcPr>
          <w:p w:rsidR="008026CC" w:rsidRPr="00A941F5" w:rsidRDefault="008026CC" w:rsidP="00D4229D">
            <w:pPr>
              <w:rPr>
                <w:lang w:val="uk-UA"/>
              </w:rPr>
            </w:pPr>
            <w:r w:rsidRPr="00A941F5">
              <w:rPr>
                <w:lang w:val="uk-UA"/>
              </w:rPr>
              <w:t>погана рекламна політика створить утруднення при виході на нові ринки, збільшенні асортименту додаванні додаткових супутніх продуктів і послуг;</w:t>
            </w:r>
          </w:p>
          <w:p w:rsidR="008026CC" w:rsidRPr="00A941F5" w:rsidRDefault="008026CC" w:rsidP="00D4229D">
            <w:pPr>
              <w:rPr>
                <w:lang w:val="uk-UA"/>
              </w:rPr>
            </w:pPr>
            <w:r w:rsidRPr="00A941F5">
              <w:rPr>
                <w:lang w:val="uk-UA"/>
              </w:rPr>
              <w:t>неучасть персоналу в прийнятті рішень і недостатній контроль виконання розпоряджень при зниженні безробіття може привести до саботажу;</w:t>
            </w:r>
          </w:p>
          <w:p w:rsidR="008026CC" w:rsidRPr="00A941F5" w:rsidRDefault="008026CC" w:rsidP="00D4229D">
            <w:pPr>
              <w:rPr>
                <w:lang w:val="uk-UA"/>
              </w:rPr>
            </w:pPr>
          </w:p>
        </w:tc>
        <w:tc>
          <w:tcPr>
            <w:tcW w:w="3368" w:type="dxa"/>
          </w:tcPr>
          <w:p w:rsidR="008026CC" w:rsidRPr="00A941F5" w:rsidRDefault="008026CC" w:rsidP="00D4229D">
            <w:pPr>
              <w:rPr>
                <w:lang w:val="uk-UA"/>
              </w:rPr>
            </w:pPr>
            <w:r w:rsidRPr="00A941F5">
              <w:rPr>
                <w:lang w:val="uk-UA"/>
              </w:rPr>
              <w:t>поява нових конкурентів, низький рівень сервісу і середній рівень цін погіршить конкурентну позицію;</w:t>
            </w:r>
          </w:p>
          <w:p w:rsidR="008026CC" w:rsidRPr="00A941F5" w:rsidRDefault="008026CC" w:rsidP="00D4229D">
            <w:pPr>
              <w:rPr>
                <w:lang w:val="uk-UA"/>
              </w:rPr>
            </w:pPr>
            <w:r w:rsidRPr="00A941F5">
              <w:rPr>
                <w:lang w:val="uk-UA"/>
              </w:rPr>
              <w:t>несприятлива політика держави може привести до виходу з галузі;</w:t>
            </w:r>
          </w:p>
          <w:p w:rsidR="008026CC" w:rsidRPr="00A941F5" w:rsidRDefault="008026CC" w:rsidP="00D4229D">
            <w:pPr>
              <w:rPr>
                <w:lang w:val="uk-UA"/>
              </w:rPr>
            </w:pPr>
            <w:r w:rsidRPr="00A941F5">
              <w:rPr>
                <w:lang w:val="uk-UA"/>
              </w:rPr>
              <w:t>непродумана рекламна політика не удержить покупців при зміні їхніх смаків;</w:t>
            </w:r>
          </w:p>
          <w:p w:rsidR="008026CC" w:rsidRPr="00A941F5" w:rsidRDefault="008026CC" w:rsidP="00D4229D">
            <w:pPr>
              <w:rPr>
                <w:lang w:val="uk-UA"/>
              </w:rPr>
            </w:pPr>
            <w:r w:rsidRPr="00A941F5">
              <w:rPr>
                <w:lang w:val="uk-UA"/>
              </w:rPr>
              <w:t>неповна завантаженість виробничих потужностей</w:t>
            </w:r>
          </w:p>
        </w:tc>
      </w:tr>
    </w:tbl>
    <w:p w:rsidR="00D4229D" w:rsidRDefault="00D4229D" w:rsidP="00A941F5">
      <w:pPr>
        <w:shd w:val="clear" w:color="auto" w:fill="FFFFFF"/>
        <w:autoSpaceDE w:val="0"/>
        <w:autoSpaceDN w:val="0"/>
        <w:adjustRightInd w:val="0"/>
        <w:ind w:firstLine="720"/>
        <w:rPr>
          <w:b/>
          <w:bCs/>
          <w:sz w:val="28"/>
          <w:szCs w:val="28"/>
          <w:lang w:val="uk-UA"/>
        </w:rPr>
      </w:pPr>
    </w:p>
    <w:p w:rsidR="008E4196" w:rsidRPr="00A941F5" w:rsidRDefault="00D4229D" w:rsidP="00D4229D">
      <w:pPr>
        <w:shd w:val="clear" w:color="auto" w:fill="FFFFFF"/>
        <w:autoSpaceDE w:val="0"/>
        <w:autoSpaceDN w:val="0"/>
        <w:adjustRightInd w:val="0"/>
        <w:ind w:firstLine="720"/>
        <w:jc w:val="center"/>
        <w:rPr>
          <w:b/>
          <w:bCs/>
          <w:sz w:val="28"/>
          <w:szCs w:val="28"/>
          <w:lang w:val="uk-UA"/>
        </w:rPr>
      </w:pPr>
      <w:r>
        <w:rPr>
          <w:b/>
          <w:bCs/>
          <w:sz w:val="28"/>
          <w:szCs w:val="28"/>
          <w:lang w:val="uk-UA"/>
        </w:rPr>
        <w:br w:type="page"/>
      </w:r>
      <w:r w:rsidR="008E4196" w:rsidRPr="00A941F5">
        <w:rPr>
          <w:b/>
          <w:bCs/>
          <w:sz w:val="28"/>
          <w:szCs w:val="28"/>
          <w:lang w:val="uk-UA"/>
        </w:rPr>
        <w:t>2.</w:t>
      </w:r>
      <w:r w:rsidR="00A941F5">
        <w:rPr>
          <w:b/>
          <w:bCs/>
          <w:sz w:val="28"/>
          <w:szCs w:val="28"/>
          <w:lang w:val="uk-UA"/>
        </w:rPr>
        <w:t xml:space="preserve"> </w:t>
      </w:r>
      <w:r w:rsidR="008E4196" w:rsidRPr="00A941F5">
        <w:rPr>
          <w:b/>
          <w:bCs/>
          <w:sz w:val="28"/>
          <w:szCs w:val="28"/>
          <w:lang w:val="uk-UA"/>
        </w:rPr>
        <w:t>КОРОТКИЙ ІСТОРИЧНИЙ</w:t>
      </w:r>
      <w:r w:rsidR="00A941F5">
        <w:rPr>
          <w:b/>
          <w:bCs/>
          <w:sz w:val="28"/>
          <w:szCs w:val="28"/>
          <w:lang w:val="uk-UA"/>
        </w:rPr>
        <w:t xml:space="preserve"> </w:t>
      </w:r>
      <w:r w:rsidR="008E4196" w:rsidRPr="00A941F5">
        <w:rPr>
          <w:b/>
          <w:bCs/>
          <w:sz w:val="28"/>
          <w:szCs w:val="28"/>
          <w:lang w:val="uk-UA"/>
        </w:rPr>
        <w:t>АНАЛІЗ</w:t>
      </w:r>
      <w:r w:rsidR="00A941F5">
        <w:rPr>
          <w:b/>
          <w:bCs/>
          <w:sz w:val="28"/>
          <w:szCs w:val="28"/>
          <w:lang w:val="uk-UA"/>
        </w:rPr>
        <w:t xml:space="preserve"> </w:t>
      </w:r>
      <w:r w:rsidR="008E4196" w:rsidRPr="00A941F5">
        <w:rPr>
          <w:b/>
          <w:bCs/>
          <w:sz w:val="28"/>
          <w:szCs w:val="28"/>
          <w:lang w:val="uk-UA"/>
        </w:rPr>
        <w:t>КРИЗИ В</w:t>
      </w:r>
      <w:r w:rsidR="00A941F5">
        <w:rPr>
          <w:b/>
          <w:bCs/>
          <w:sz w:val="28"/>
          <w:szCs w:val="28"/>
          <w:lang w:val="uk-UA"/>
        </w:rPr>
        <w:t xml:space="preserve"> </w:t>
      </w:r>
      <w:r w:rsidR="008E4196" w:rsidRPr="00A941F5">
        <w:rPr>
          <w:b/>
          <w:bCs/>
          <w:sz w:val="28"/>
          <w:szCs w:val="28"/>
          <w:lang w:val="uk-UA"/>
        </w:rPr>
        <w:t>ДІЯЛЬНОСТІ ПІДПРИЄМСТВА</w:t>
      </w:r>
      <w:r w:rsidR="00BE3D19" w:rsidRPr="00A941F5">
        <w:rPr>
          <w:b/>
          <w:bCs/>
          <w:sz w:val="28"/>
          <w:szCs w:val="28"/>
          <w:lang w:val="uk-UA"/>
        </w:rPr>
        <w:t xml:space="preserve"> </w:t>
      </w:r>
      <w:r w:rsidR="00C656AE" w:rsidRPr="00A941F5">
        <w:rPr>
          <w:b/>
          <w:bCs/>
          <w:sz w:val="28"/>
          <w:szCs w:val="28"/>
          <w:lang w:val="uk-UA"/>
        </w:rPr>
        <w:t>ВО „ПМЗ”</w:t>
      </w:r>
    </w:p>
    <w:p w:rsidR="001C1493" w:rsidRPr="00A941F5" w:rsidRDefault="001C1493" w:rsidP="00A941F5">
      <w:pPr>
        <w:shd w:val="clear" w:color="auto" w:fill="FFFFFF"/>
        <w:autoSpaceDE w:val="0"/>
        <w:autoSpaceDN w:val="0"/>
        <w:adjustRightInd w:val="0"/>
        <w:ind w:firstLine="720"/>
        <w:rPr>
          <w:b/>
          <w:sz w:val="28"/>
          <w:szCs w:val="28"/>
          <w:lang w:val="uk-UA"/>
        </w:rPr>
      </w:pPr>
    </w:p>
    <w:p w:rsidR="008E4196" w:rsidRPr="00A941F5" w:rsidRDefault="008E4196" w:rsidP="00D4229D">
      <w:pPr>
        <w:shd w:val="clear" w:color="auto" w:fill="FFFFFF"/>
        <w:autoSpaceDE w:val="0"/>
        <w:autoSpaceDN w:val="0"/>
        <w:adjustRightInd w:val="0"/>
        <w:ind w:firstLine="720"/>
        <w:jc w:val="center"/>
        <w:rPr>
          <w:b/>
          <w:sz w:val="28"/>
          <w:szCs w:val="28"/>
          <w:lang w:val="uk-UA"/>
        </w:rPr>
      </w:pPr>
      <w:r w:rsidRPr="00A941F5">
        <w:rPr>
          <w:b/>
          <w:sz w:val="28"/>
          <w:szCs w:val="28"/>
          <w:lang w:val="uk-UA"/>
        </w:rPr>
        <w:t>2.1 Події, що призвели до неплатоспроможності</w:t>
      </w:r>
    </w:p>
    <w:p w:rsidR="005111BB" w:rsidRPr="00A941F5" w:rsidRDefault="005111BB" w:rsidP="00A941F5">
      <w:pPr>
        <w:shd w:val="clear" w:color="auto" w:fill="FFFFFF"/>
        <w:autoSpaceDE w:val="0"/>
        <w:autoSpaceDN w:val="0"/>
        <w:adjustRightInd w:val="0"/>
        <w:ind w:firstLine="720"/>
        <w:rPr>
          <w:b/>
          <w:sz w:val="28"/>
          <w:szCs w:val="28"/>
          <w:lang w:val="uk-UA"/>
        </w:rPr>
      </w:pPr>
    </w:p>
    <w:p w:rsidR="007F4009" w:rsidRPr="00A941F5" w:rsidRDefault="007F4009" w:rsidP="00A941F5">
      <w:pPr>
        <w:keepNext/>
        <w:autoSpaceDE w:val="0"/>
        <w:autoSpaceDN w:val="0"/>
        <w:adjustRightInd w:val="0"/>
        <w:ind w:firstLine="720"/>
        <w:rPr>
          <w:sz w:val="28"/>
          <w:szCs w:val="28"/>
          <w:lang w:val="uk-UA"/>
        </w:rPr>
      </w:pPr>
      <w:r w:rsidRPr="00A941F5">
        <w:rPr>
          <w:sz w:val="28"/>
          <w:szCs w:val="28"/>
          <w:lang w:val="uk-UA"/>
        </w:rPr>
        <w:t>Основні причини виникнення проблем [</w:t>
      </w:r>
      <w:r w:rsidR="003B786E" w:rsidRPr="00A941F5">
        <w:rPr>
          <w:sz w:val="28"/>
          <w:szCs w:val="28"/>
          <w:lang w:val="uk-UA"/>
        </w:rPr>
        <w:t>26</w:t>
      </w:r>
      <w:r w:rsidRPr="00A941F5">
        <w:rPr>
          <w:sz w:val="28"/>
          <w:szCs w:val="28"/>
          <w:lang w:val="uk-UA"/>
        </w:rPr>
        <w:t>]:</w:t>
      </w:r>
    </w:p>
    <w:p w:rsidR="007F4009" w:rsidRPr="00A941F5" w:rsidRDefault="007F4009" w:rsidP="00A941F5">
      <w:pPr>
        <w:widowControl/>
        <w:numPr>
          <w:ilvl w:val="0"/>
          <w:numId w:val="39"/>
        </w:numPr>
        <w:tabs>
          <w:tab w:val="clear" w:pos="1544"/>
        </w:tabs>
        <w:ind w:left="0" w:firstLine="720"/>
        <w:rPr>
          <w:sz w:val="28"/>
          <w:szCs w:val="28"/>
          <w:lang w:val="uk-UA"/>
        </w:rPr>
      </w:pPr>
      <w:r w:rsidRPr="00A941F5">
        <w:rPr>
          <w:sz w:val="28"/>
          <w:szCs w:val="28"/>
          <w:lang w:val="uk-UA"/>
        </w:rPr>
        <w:t>застаріла структура підприємства і його система управління: практично незмінна з радянських часів;</w:t>
      </w:r>
    </w:p>
    <w:p w:rsidR="007F4009" w:rsidRPr="00A941F5" w:rsidRDefault="007F4009" w:rsidP="00A941F5">
      <w:pPr>
        <w:widowControl/>
        <w:numPr>
          <w:ilvl w:val="0"/>
          <w:numId w:val="39"/>
        </w:numPr>
        <w:tabs>
          <w:tab w:val="clear" w:pos="1544"/>
        </w:tabs>
        <w:ind w:left="0" w:firstLine="720"/>
        <w:rPr>
          <w:sz w:val="28"/>
          <w:szCs w:val="28"/>
          <w:lang w:val="uk-UA"/>
        </w:rPr>
      </w:pPr>
      <w:r w:rsidRPr="00A941F5">
        <w:rPr>
          <w:sz w:val="28"/>
          <w:szCs w:val="28"/>
          <w:lang w:val="uk-UA"/>
        </w:rPr>
        <w:t>відсутність комп'ютеризованих систем підтримки управлінських рішень: рішення приймаються за відсутності достовірних даних;</w:t>
      </w:r>
    </w:p>
    <w:p w:rsidR="007F4009" w:rsidRPr="00A941F5" w:rsidRDefault="007F4009" w:rsidP="00A941F5">
      <w:pPr>
        <w:widowControl/>
        <w:numPr>
          <w:ilvl w:val="0"/>
          <w:numId w:val="39"/>
        </w:numPr>
        <w:tabs>
          <w:tab w:val="clear" w:pos="1544"/>
        </w:tabs>
        <w:ind w:left="0" w:firstLine="720"/>
        <w:rPr>
          <w:sz w:val="28"/>
          <w:szCs w:val="28"/>
          <w:lang w:val="uk-UA"/>
        </w:rPr>
      </w:pPr>
      <w:r w:rsidRPr="00A941F5">
        <w:rPr>
          <w:sz w:val="28"/>
          <w:szCs w:val="28"/>
          <w:lang w:val="uk-UA"/>
        </w:rPr>
        <w:t>застаріла система обліку, яка, разом з відсутністю комплексної автоматизованої системи управління виробництвом, не дає змоги ефективно персоніфікувати видатки виробництва, і тим самим, стає чинником надмірного рівня накладних і загальновиробничих витрат у структурі собівартості продукції;</w:t>
      </w:r>
    </w:p>
    <w:p w:rsidR="007F4009" w:rsidRPr="00A941F5" w:rsidRDefault="007F4009" w:rsidP="00A941F5">
      <w:pPr>
        <w:widowControl/>
        <w:numPr>
          <w:ilvl w:val="0"/>
          <w:numId w:val="39"/>
        </w:numPr>
        <w:tabs>
          <w:tab w:val="clear" w:pos="1544"/>
        </w:tabs>
        <w:ind w:left="0" w:firstLine="720"/>
        <w:rPr>
          <w:sz w:val="28"/>
          <w:szCs w:val="28"/>
          <w:lang w:val="uk-UA"/>
        </w:rPr>
      </w:pPr>
      <w:r w:rsidRPr="00A941F5">
        <w:rPr>
          <w:sz w:val="28"/>
          <w:szCs w:val="28"/>
          <w:lang w:val="uk-UA"/>
        </w:rPr>
        <w:t>відсутність комплексної автоматизованої системи обліку енергоресурсів не дає змоги контролювати енергоспоживання, що, в свою чергу, призводить до неможливості впровадження дієвих заходів з енергозбереження і енерго</w:t>
      </w:r>
      <w:r w:rsidR="00D4229D">
        <w:rPr>
          <w:sz w:val="28"/>
          <w:szCs w:val="28"/>
          <w:lang w:val="uk-UA"/>
        </w:rPr>
        <w:t>-</w:t>
      </w:r>
      <w:r w:rsidRPr="00A941F5">
        <w:rPr>
          <w:sz w:val="28"/>
          <w:szCs w:val="28"/>
          <w:lang w:val="uk-UA"/>
        </w:rPr>
        <w:t>ефективних технологій;</w:t>
      </w:r>
    </w:p>
    <w:p w:rsidR="007F4009" w:rsidRPr="00A941F5" w:rsidRDefault="007F4009" w:rsidP="00A941F5">
      <w:pPr>
        <w:widowControl/>
        <w:numPr>
          <w:ilvl w:val="0"/>
          <w:numId w:val="39"/>
        </w:numPr>
        <w:tabs>
          <w:tab w:val="clear" w:pos="1544"/>
        </w:tabs>
        <w:ind w:left="0" w:firstLine="720"/>
        <w:rPr>
          <w:sz w:val="28"/>
          <w:szCs w:val="28"/>
          <w:lang w:val="uk-UA"/>
        </w:rPr>
      </w:pPr>
      <w:r w:rsidRPr="00A941F5">
        <w:rPr>
          <w:sz w:val="28"/>
          <w:szCs w:val="28"/>
          <w:lang w:val="uk-UA"/>
        </w:rPr>
        <w:t>консервативний технологічний уклад: впровадження нових технологій не проводиться за відсутністю нових конструкторсько</w:t>
      </w:r>
      <w:r w:rsidR="00D4229D">
        <w:rPr>
          <w:sz w:val="28"/>
          <w:szCs w:val="28"/>
          <w:lang w:val="uk-UA"/>
        </w:rPr>
        <w:t>-</w:t>
      </w:r>
      <w:r w:rsidRPr="00A941F5">
        <w:rPr>
          <w:sz w:val="28"/>
          <w:szCs w:val="28"/>
          <w:lang w:val="uk-UA"/>
        </w:rPr>
        <w:t>технологічних розробок, під загрозою втрати перебувають існуючі технології, крім того, відсутня мотивація впровадження інновацій як для підприємства з боку держави, так і для працюючих з боку підприємства;</w:t>
      </w:r>
    </w:p>
    <w:p w:rsidR="007F4009" w:rsidRPr="00A941F5" w:rsidRDefault="007F4009" w:rsidP="00A941F5">
      <w:pPr>
        <w:widowControl/>
        <w:numPr>
          <w:ilvl w:val="0"/>
          <w:numId w:val="39"/>
        </w:numPr>
        <w:tabs>
          <w:tab w:val="clear" w:pos="1544"/>
        </w:tabs>
        <w:ind w:left="0" w:firstLine="720"/>
        <w:rPr>
          <w:sz w:val="28"/>
          <w:szCs w:val="28"/>
          <w:lang w:val="uk-UA"/>
        </w:rPr>
      </w:pPr>
      <w:r w:rsidRPr="00A941F5">
        <w:rPr>
          <w:sz w:val="28"/>
          <w:szCs w:val="28"/>
          <w:lang w:val="uk-UA"/>
        </w:rPr>
        <w:t>велика частка морально і фізично зношеного обладнання і устаткування, як наслідок низької платоспроможності і ускладненості залучення інвестицій;</w:t>
      </w:r>
    </w:p>
    <w:p w:rsidR="007F4009" w:rsidRPr="00A941F5" w:rsidRDefault="007F4009" w:rsidP="00A941F5">
      <w:pPr>
        <w:widowControl/>
        <w:numPr>
          <w:ilvl w:val="0"/>
          <w:numId w:val="39"/>
        </w:numPr>
        <w:tabs>
          <w:tab w:val="clear" w:pos="1544"/>
        </w:tabs>
        <w:ind w:left="0" w:firstLine="720"/>
        <w:rPr>
          <w:sz w:val="28"/>
          <w:szCs w:val="28"/>
          <w:lang w:val="uk-UA"/>
        </w:rPr>
      </w:pPr>
      <w:r w:rsidRPr="00A941F5">
        <w:rPr>
          <w:sz w:val="28"/>
          <w:szCs w:val="28"/>
          <w:lang w:val="uk-UA"/>
        </w:rPr>
        <w:t>низький рівень і слабка мотивуюча функція заробітної плати, майже порожній соціальний пакет, неефективна робота з молодими спеціалістами і кадровим резервом керівників усіх рівнів;</w:t>
      </w:r>
    </w:p>
    <w:p w:rsidR="007F4009" w:rsidRPr="00A941F5" w:rsidRDefault="007F4009" w:rsidP="00A941F5">
      <w:pPr>
        <w:widowControl/>
        <w:numPr>
          <w:ilvl w:val="0"/>
          <w:numId w:val="39"/>
        </w:numPr>
        <w:tabs>
          <w:tab w:val="clear" w:pos="1544"/>
        </w:tabs>
        <w:ind w:left="0" w:firstLine="720"/>
        <w:rPr>
          <w:sz w:val="28"/>
          <w:szCs w:val="28"/>
          <w:lang w:val="uk-UA"/>
        </w:rPr>
      </w:pPr>
      <w:r w:rsidRPr="00A941F5">
        <w:rPr>
          <w:sz w:val="28"/>
          <w:szCs w:val="28"/>
          <w:lang w:val="uk-UA"/>
        </w:rPr>
        <w:t>традиційно добре поставлений контроль за якістю, проте, не відповідає сучасним вимогам до систем управління якістю.</w:t>
      </w:r>
    </w:p>
    <w:p w:rsidR="006B21FC" w:rsidRPr="00A941F5" w:rsidRDefault="006B21FC" w:rsidP="00A941F5">
      <w:pPr>
        <w:shd w:val="clear" w:color="auto" w:fill="FFFFFF"/>
        <w:autoSpaceDE w:val="0"/>
        <w:autoSpaceDN w:val="0"/>
        <w:adjustRightInd w:val="0"/>
        <w:ind w:firstLine="720"/>
        <w:rPr>
          <w:sz w:val="28"/>
          <w:szCs w:val="28"/>
          <w:lang w:val="uk-UA"/>
        </w:rPr>
      </w:pPr>
      <w:r w:rsidRPr="00A941F5">
        <w:rPr>
          <w:sz w:val="28"/>
          <w:szCs w:val="28"/>
          <w:lang w:val="uk-UA"/>
        </w:rPr>
        <w:t>У зв’язку з низькою платоспроможністю сільгоспвиробників реалізація тракторів у 2006 році зменшилась, що в свою чергу призвело до збільшення залишків нереалізованої техніки марки ЮМЗ на складі готової продукції та браку обігових коштів необхідних для виробництва нових тракторів у 2002році. Жорсткість конкуренції з боку Мінського тракторного заводу і витиснення ним тракторів виробництва ПМЗ з українського ринку за рахунок демпінгу цін, гнучкої цінової політики і надання широкого спектру послуг по гарантійному і сервісному обслуговуванню поставило ВО “ПМЗ” у вузькі цінові рамки і змусило застосувати адекватну цінову політику для забезпечення утримання ринкового сегмента. Доцільно зазначити, що затримки в реалізації тракторної техніки вимагають додаткових витрат на консервацію, а також заміну швидко</w:t>
      </w:r>
      <w:r w:rsidR="00D4229D">
        <w:rPr>
          <w:sz w:val="28"/>
          <w:szCs w:val="28"/>
          <w:lang w:val="uk-UA"/>
        </w:rPr>
        <w:t>-</w:t>
      </w:r>
      <w:r w:rsidRPr="00A941F5">
        <w:rPr>
          <w:sz w:val="28"/>
          <w:szCs w:val="28"/>
          <w:lang w:val="uk-UA"/>
        </w:rPr>
        <w:t>зношувальних деталей (прокладок, гумовотехнічних виробів та ін.), паливно</w:t>
      </w:r>
      <w:r w:rsidR="00D4229D">
        <w:rPr>
          <w:sz w:val="28"/>
          <w:szCs w:val="28"/>
          <w:lang w:val="uk-UA"/>
        </w:rPr>
        <w:t>-</w:t>
      </w:r>
      <w:r w:rsidRPr="00A941F5">
        <w:rPr>
          <w:sz w:val="28"/>
          <w:szCs w:val="28"/>
          <w:lang w:val="uk-UA"/>
        </w:rPr>
        <w:t>мастильних матеріалів і т.д., викликаних збереженням готової продукції на відкритих площадках складу готової продукції. Підприємство АТ “Рибінські мотори” (Росія) припинило виробництво дизелів, що дотепер були основними (базовими) для тракторів марки ЮМЗ. Це в значній мірі</w:t>
      </w:r>
      <w:r w:rsidR="00A941F5">
        <w:rPr>
          <w:sz w:val="28"/>
          <w:szCs w:val="28"/>
          <w:lang w:val="uk-UA"/>
        </w:rPr>
        <w:t xml:space="preserve"> </w:t>
      </w:r>
      <w:r w:rsidRPr="00A941F5">
        <w:rPr>
          <w:sz w:val="28"/>
          <w:szCs w:val="28"/>
          <w:lang w:val="uk-UA"/>
        </w:rPr>
        <w:t>вплинуло на попит з боку сільгоспвиробників і привело до його зниження в умовах погіршення гарантійного і сервісного обслуговування дизелів через нестачу комплектуючих.</w:t>
      </w:r>
    </w:p>
    <w:p w:rsidR="001769D0" w:rsidRPr="00A941F5" w:rsidRDefault="001769D0" w:rsidP="00A941F5">
      <w:pPr>
        <w:shd w:val="clear" w:color="auto" w:fill="FFFFFF"/>
        <w:autoSpaceDE w:val="0"/>
        <w:autoSpaceDN w:val="0"/>
        <w:adjustRightInd w:val="0"/>
        <w:ind w:firstLine="720"/>
        <w:rPr>
          <w:sz w:val="28"/>
          <w:szCs w:val="28"/>
          <w:lang w:val="uk-UA"/>
        </w:rPr>
      </w:pPr>
    </w:p>
    <w:p w:rsidR="008E4196" w:rsidRPr="00A941F5" w:rsidRDefault="001C1493" w:rsidP="00D4229D">
      <w:pPr>
        <w:shd w:val="clear" w:color="auto" w:fill="FFFFFF"/>
        <w:autoSpaceDE w:val="0"/>
        <w:autoSpaceDN w:val="0"/>
        <w:adjustRightInd w:val="0"/>
        <w:ind w:firstLine="720"/>
        <w:jc w:val="center"/>
        <w:rPr>
          <w:b/>
          <w:sz w:val="28"/>
          <w:szCs w:val="28"/>
          <w:lang w:val="uk-UA"/>
        </w:rPr>
      </w:pPr>
      <w:r w:rsidRPr="00A941F5">
        <w:rPr>
          <w:b/>
          <w:sz w:val="28"/>
          <w:szCs w:val="28"/>
          <w:lang w:val="uk-UA"/>
        </w:rPr>
        <w:t>2.2</w:t>
      </w:r>
      <w:r w:rsidR="00A941F5">
        <w:rPr>
          <w:b/>
          <w:sz w:val="28"/>
          <w:szCs w:val="28"/>
          <w:lang w:val="uk-UA"/>
        </w:rPr>
        <w:t xml:space="preserve"> </w:t>
      </w:r>
      <w:r w:rsidR="008E4196" w:rsidRPr="00A941F5">
        <w:rPr>
          <w:b/>
          <w:sz w:val="28"/>
          <w:szCs w:val="28"/>
          <w:lang w:val="uk-UA"/>
        </w:rPr>
        <w:t>Причини неплатоспроможності</w:t>
      </w:r>
    </w:p>
    <w:p w:rsidR="001769D0" w:rsidRPr="00A941F5" w:rsidRDefault="001769D0" w:rsidP="00A941F5">
      <w:pPr>
        <w:shd w:val="clear" w:color="auto" w:fill="FFFFFF"/>
        <w:autoSpaceDE w:val="0"/>
        <w:autoSpaceDN w:val="0"/>
        <w:adjustRightInd w:val="0"/>
        <w:ind w:firstLine="720"/>
        <w:rPr>
          <w:b/>
          <w:sz w:val="28"/>
          <w:szCs w:val="28"/>
          <w:lang w:val="uk-UA"/>
        </w:rPr>
      </w:pPr>
    </w:p>
    <w:p w:rsidR="00467026" w:rsidRPr="00A941F5" w:rsidRDefault="00467026" w:rsidP="00A941F5">
      <w:pPr>
        <w:autoSpaceDE w:val="0"/>
        <w:autoSpaceDN w:val="0"/>
        <w:adjustRightInd w:val="0"/>
        <w:ind w:firstLine="720"/>
        <w:rPr>
          <w:sz w:val="28"/>
          <w:szCs w:val="28"/>
          <w:lang w:val="uk-UA"/>
        </w:rPr>
      </w:pPr>
      <w:r w:rsidRPr="00A941F5">
        <w:rPr>
          <w:sz w:val="28"/>
          <w:szCs w:val="28"/>
          <w:lang w:val="uk-UA"/>
        </w:rPr>
        <w:t>В обсязі виробленої продукції в 2006</w:t>
      </w:r>
      <w:r w:rsidR="00F42AC2">
        <w:rPr>
          <w:sz w:val="28"/>
          <w:szCs w:val="28"/>
          <w:lang w:val="uk-UA"/>
        </w:rPr>
        <w:t xml:space="preserve"> </w:t>
      </w:r>
      <w:r w:rsidRPr="00A941F5">
        <w:rPr>
          <w:sz w:val="28"/>
          <w:szCs w:val="28"/>
          <w:lang w:val="uk-UA"/>
        </w:rPr>
        <w:t>2007 рр. нерентабельними були вироби: тракторне виробництво;</w:t>
      </w:r>
      <w:r w:rsidR="00A941F5">
        <w:rPr>
          <w:sz w:val="28"/>
          <w:szCs w:val="28"/>
          <w:lang w:val="uk-UA"/>
        </w:rPr>
        <w:t xml:space="preserve"> </w:t>
      </w:r>
      <w:r w:rsidRPr="00A941F5">
        <w:rPr>
          <w:sz w:val="28"/>
          <w:szCs w:val="28"/>
          <w:lang w:val="uk-UA"/>
        </w:rPr>
        <w:t>запасні частини до тракторів; виробництво тролейбусів; виробництво іншої цивільної продукції.</w:t>
      </w:r>
    </w:p>
    <w:p w:rsidR="00467026" w:rsidRPr="00A941F5" w:rsidRDefault="00467026" w:rsidP="00A941F5">
      <w:pPr>
        <w:autoSpaceDE w:val="0"/>
        <w:autoSpaceDN w:val="0"/>
        <w:adjustRightInd w:val="0"/>
        <w:ind w:firstLine="720"/>
        <w:rPr>
          <w:sz w:val="28"/>
          <w:szCs w:val="28"/>
          <w:lang w:val="uk-UA"/>
        </w:rPr>
      </w:pPr>
      <w:r w:rsidRPr="00A941F5">
        <w:rPr>
          <w:sz w:val="28"/>
          <w:szCs w:val="28"/>
          <w:lang w:val="uk-UA"/>
        </w:rPr>
        <w:t>Збитковість виробів зумовлена такими факторами: складними умовами реалізації продукції, недостатнім завантаженням потужностей, конкурентним тиском з боку Росії та Білорусії</w:t>
      </w:r>
      <w:r w:rsidR="00A941F5">
        <w:rPr>
          <w:sz w:val="28"/>
          <w:szCs w:val="28"/>
          <w:lang w:val="uk-UA"/>
        </w:rPr>
        <w:t xml:space="preserve"> </w:t>
      </w:r>
      <w:r w:rsidRPr="00A941F5">
        <w:rPr>
          <w:sz w:val="28"/>
          <w:szCs w:val="28"/>
          <w:lang w:val="uk-UA"/>
        </w:rPr>
        <w:t>в сегментах тракторів та</w:t>
      </w:r>
      <w:r w:rsidR="00A941F5">
        <w:rPr>
          <w:sz w:val="28"/>
          <w:szCs w:val="28"/>
          <w:lang w:val="uk-UA"/>
        </w:rPr>
        <w:t xml:space="preserve"> </w:t>
      </w:r>
      <w:r w:rsidRPr="00A941F5">
        <w:rPr>
          <w:sz w:val="28"/>
          <w:szCs w:val="28"/>
          <w:lang w:val="uk-UA"/>
        </w:rPr>
        <w:t xml:space="preserve">тролейбусів, які ведуть демпінгову політику витіснення з ринку України продукції </w:t>
      </w:r>
      <w:r w:rsidR="001D103F" w:rsidRPr="00A941F5">
        <w:rPr>
          <w:sz w:val="28"/>
          <w:szCs w:val="28"/>
          <w:lang w:val="uk-UA"/>
        </w:rPr>
        <w:t>В</w:t>
      </w:r>
      <w:r w:rsidRPr="00A941F5">
        <w:rPr>
          <w:sz w:val="28"/>
          <w:szCs w:val="28"/>
          <w:lang w:val="uk-UA"/>
        </w:rPr>
        <w:t>О „ПМЗ” за рахунок поставки своєї продукції</w:t>
      </w:r>
      <w:r w:rsidR="001D103F" w:rsidRPr="00A941F5">
        <w:rPr>
          <w:sz w:val="28"/>
          <w:szCs w:val="28"/>
          <w:lang w:val="uk-UA"/>
        </w:rPr>
        <w:t xml:space="preserve"> та припинення поставок на ВО „ПМЗ” комплектуючих для складання тракторів та тролейбусів</w:t>
      </w:r>
      <w:r w:rsidRPr="00A941F5">
        <w:rPr>
          <w:sz w:val="28"/>
          <w:szCs w:val="28"/>
          <w:lang w:val="uk-UA"/>
        </w:rPr>
        <w:t>.</w:t>
      </w:r>
    </w:p>
    <w:p w:rsidR="00467026" w:rsidRPr="00A941F5" w:rsidRDefault="00467026" w:rsidP="00A941F5">
      <w:pPr>
        <w:autoSpaceDE w:val="0"/>
        <w:autoSpaceDN w:val="0"/>
        <w:adjustRightInd w:val="0"/>
        <w:ind w:firstLine="720"/>
        <w:rPr>
          <w:sz w:val="28"/>
          <w:szCs w:val="28"/>
          <w:lang w:val="uk-UA"/>
        </w:rPr>
      </w:pPr>
      <w:r w:rsidRPr="00A941F5">
        <w:rPr>
          <w:sz w:val="28"/>
          <w:szCs w:val="28"/>
          <w:lang w:val="uk-UA"/>
        </w:rPr>
        <w:t>Використання</w:t>
      </w:r>
      <w:r w:rsidR="00A941F5">
        <w:rPr>
          <w:sz w:val="28"/>
          <w:szCs w:val="28"/>
          <w:lang w:val="uk-UA"/>
        </w:rPr>
        <w:t xml:space="preserve"> </w:t>
      </w:r>
      <w:r w:rsidRPr="00A941F5">
        <w:rPr>
          <w:sz w:val="28"/>
          <w:szCs w:val="28"/>
          <w:lang w:val="uk-UA"/>
        </w:rPr>
        <w:t>середньорічної виробничої потужності за 2006 рік склало 16,5%, за 2007 рік</w:t>
      </w:r>
      <w:r w:rsidR="00F42AC2">
        <w:rPr>
          <w:sz w:val="28"/>
          <w:szCs w:val="28"/>
          <w:lang w:val="uk-UA"/>
        </w:rPr>
        <w:t xml:space="preserve"> </w:t>
      </w:r>
      <w:r w:rsidRPr="00A941F5">
        <w:rPr>
          <w:sz w:val="28"/>
          <w:szCs w:val="28"/>
          <w:lang w:val="uk-UA"/>
        </w:rPr>
        <w:t>21,4%. По найважливіших видах продукції використання середньорічної потужності за 2007 рік характеризується наступними даними:</w:t>
      </w:r>
    </w:p>
    <w:p w:rsidR="00467026" w:rsidRPr="00A941F5" w:rsidRDefault="00467026" w:rsidP="00A941F5">
      <w:pPr>
        <w:numPr>
          <w:ilvl w:val="0"/>
          <w:numId w:val="19"/>
        </w:numPr>
        <w:tabs>
          <w:tab w:val="clear" w:pos="1080"/>
        </w:tabs>
        <w:ind w:left="0" w:firstLine="720"/>
        <w:rPr>
          <w:sz w:val="28"/>
          <w:szCs w:val="28"/>
          <w:lang w:val="uk-UA"/>
        </w:rPr>
      </w:pPr>
      <w:r w:rsidRPr="00A941F5">
        <w:rPr>
          <w:sz w:val="28"/>
          <w:szCs w:val="28"/>
          <w:lang w:val="uk-UA"/>
        </w:rPr>
        <w:t>По ракетно</w:t>
      </w:r>
      <w:r w:rsidR="00D4229D">
        <w:rPr>
          <w:sz w:val="28"/>
          <w:szCs w:val="28"/>
          <w:lang w:val="uk-UA"/>
        </w:rPr>
        <w:t>-</w:t>
      </w:r>
      <w:r w:rsidRPr="00A941F5">
        <w:rPr>
          <w:sz w:val="28"/>
          <w:szCs w:val="28"/>
          <w:lang w:val="uk-UA"/>
        </w:rPr>
        <w:t>космічній техніці23,9 %;</w:t>
      </w:r>
      <w:r w:rsidR="00F42AC2">
        <w:rPr>
          <w:sz w:val="28"/>
          <w:szCs w:val="28"/>
          <w:lang w:val="uk-UA"/>
        </w:rPr>
        <w:t xml:space="preserve"> </w:t>
      </w:r>
      <w:r w:rsidRPr="00A941F5">
        <w:rPr>
          <w:sz w:val="28"/>
          <w:szCs w:val="28"/>
          <w:lang w:val="uk-UA"/>
        </w:rPr>
        <w:t>башті ВЕУ 6007,5%;</w:t>
      </w:r>
    </w:p>
    <w:p w:rsidR="00467026" w:rsidRPr="00A941F5" w:rsidRDefault="00467026" w:rsidP="00A941F5">
      <w:pPr>
        <w:numPr>
          <w:ilvl w:val="0"/>
          <w:numId w:val="19"/>
        </w:numPr>
        <w:tabs>
          <w:tab w:val="clear" w:pos="1080"/>
        </w:tabs>
        <w:ind w:left="0" w:firstLine="720"/>
        <w:rPr>
          <w:sz w:val="28"/>
          <w:szCs w:val="28"/>
          <w:lang w:val="uk-UA"/>
        </w:rPr>
      </w:pPr>
      <w:r w:rsidRPr="00A941F5">
        <w:rPr>
          <w:sz w:val="28"/>
          <w:szCs w:val="28"/>
          <w:lang w:val="uk-UA"/>
        </w:rPr>
        <w:t>Трактору 16,0%;</w:t>
      </w:r>
      <w:r w:rsidR="00F42AC2">
        <w:rPr>
          <w:sz w:val="28"/>
          <w:szCs w:val="28"/>
          <w:lang w:val="uk-UA"/>
        </w:rPr>
        <w:t xml:space="preserve"> </w:t>
      </w:r>
      <w:r w:rsidRPr="00A941F5">
        <w:rPr>
          <w:sz w:val="28"/>
          <w:szCs w:val="28"/>
          <w:lang w:val="uk-UA"/>
        </w:rPr>
        <w:t>шасі – 16,6%;</w:t>
      </w:r>
    </w:p>
    <w:p w:rsidR="00467026" w:rsidRPr="00A941F5" w:rsidRDefault="00467026" w:rsidP="00A941F5">
      <w:pPr>
        <w:numPr>
          <w:ilvl w:val="0"/>
          <w:numId w:val="19"/>
        </w:numPr>
        <w:tabs>
          <w:tab w:val="clear" w:pos="1080"/>
        </w:tabs>
        <w:ind w:left="0" w:firstLine="720"/>
        <w:rPr>
          <w:sz w:val="28"/>
          <w:szCs w:val="28"/>
          <w:lang w:val="uk-UA"/>
        </w:rPr>
      </w:pPr>
      <w:r w:rsidRPr="00A941F5">
        <w:rPr>
          <w:sz w:val="28"/>
          <w:szCs w:val="28"/>
          <w:lang w:val="uk-UA"/>
        </w:rPr>
        <w:t>Тролейбусу – 15,0%;</w:t>
      </w:r>
      <w:r w:rsidR="00F42AC2">
        <w:rPr>
          <w:sz w:val="28"/>
          <w:szCs w:val="28"/>
          <w:lang w:val="uk-UA"/>
        </w:rPr>
        <w:t xml:space="preserve"> </w:t>
      </w:r>
      <w:r w:rsidRPr="00A941F5">
        <w:rPr>
          <w:sz w:val="28"/>
          <w:szCs w:val="28"/>
          <w:lang w:val="uk-UA"/>
        </w:rPr>
        <w:t>інша цивільна – 24,7%.</w:t>
      </w:r>
    </w:p>
    <w:p w:rsidR="00467026" w:rsidRPr="00A941F5" w:rsidRDefault="00467026" w:rsidP="00A941F5">
      <w:pPr>
        <w:numPr>
          <w:ilvl w:val="0"/>
          <w:numId w:val="19"/>
        </w:numPr>
        <w:tabs>
          <w:tab w:val="clear" w:pos="1080"/>
        </w:tabs>
        <w:ind w:left="0" w:firstLine="720"/>
        <w:rPr>
          <w:sz w:val="28"/>
          <w:szCs w:val="28"/>
          <w:lang w:val="uk-UA"/>
        </w:rPr>
      </w:pPr>
      <w:r w:rsidRPr="00A941F5">
        <w:rPr>
          <w:sz w:val="28"/>
          <w:szCs w:val="28"/>
          <w:lang w:val="uk-UA"/>
        </w:rPr>
        <w:t>ВЕУ 56100 –40,5 %;</w:t>
      </w:r>
    </w:p>
    <w:p w:rsidR="00467026" w:rsidRPr="00A941F5" w:rsidRDefault="001D103F" w:rsidP="00A941F5">
      <w:pPr>
        <w:autoSpaceDE w:val="0"/>
        <w:autoSpaceDN w:val="0"/>
        <w:adjustRightInd w:val="0"/>
        <w:ind w:firstLine="720"/>
        <w:rPr>
          <w:bCs/>
          <w:sz w:val="28"/>
          <w:szCs w:val="28"/>
          <w:lang w:val="uk-UA"/>
        </w:rPr>
      </w:pPr>
      <w:r w:rsidRPr="00A941F5">
        <w:rPr>
          <w:bCs/>
          <w:sz w:val="28"/>
          <w:szCs w:val="28"/>
          <w:lang w:val="uk-UA"/>
        </w:rPr>
        <w:t>Р</w:t>
      </w:r>
      <w:r w:rsidR="00467026" w:rsidRPr="00A941F5">
        <w:rPr>
          <w:bCs/>
          <w:sz w:val="28"/>
          <w:szCs w:val="28"/>
          <w:lang w:val="uk-UA"/>
        </w:rPr>
        <w:t>езультати аналізу ідентифікують в ВО «ПМЗ» наступні проблеми :</w:t>
      </w:r>
    </w:p>
    <w:p w:rsidR="00467026" w:rsidRPr="00A941F5" w:rsidRDefault="00467026" w:rsidP="00A941F5">
      <w:pPr>
        <w:numPr>
          <w:ilvl w:val="0"/>
          <w:numId w:val="19"/>
        </w:numPr>
        <w:tabs>
          <w:tab w:val="clear" w:pos="1080"/>
        </w:tabs>
        <w:ind w:left="0" w:firstLine="720"/>
        <w:rPr>
          <w:bCs/>
          <w:sz w:val="28"/>
          <w:szCs w:val="28"/>
          <w:lang w:val="uk-UA"/>
        </w:rPr>
      </w:pPr>
      <w:r w:rsidRPr="00A941F5">
        <w:rPr>
          <w:bCs/>
          <w:sz w:val="28"/>
          <w:szCs w:val="28"/>
          <w:lang w:val="uk-UA"/>
        </w:rPr>
        <w:t xml:space="preserve">кризовий стан з покриттям запасів всіма агломератами джерел майна, включаючи залучені довгострокові та короткострокові кошти, що потребує залучення довгострокових інвестицій в державне підприємство на основі </w:t>
      </w:r>
      <w:r w:rsidR="001D103F" w:rsidRPr="00A941F5">
        <w:rPr>
          <w:bCs/>
          <w:sz w:val="28"/>
          <w:szCs w:val="28"/>
          <w:lang w:val="uk-UA"/>
        </w:rPr>
        <w:t>субори</w:t>
      </w:r>
      <w:r w:rsidRPr="00A941F5">
        <w:rPr>
          <w:bCs/>
          <w:sz w:val="28"/>
          <w:szCs w:val="28"/>
          <w:lang w:val="uk-UA"/>
        </w:rPr>
        <w:t>нованого боргу;</w:t>
      </w:r>
    </w:p>
    <w:p w:rsidR="00467026" w:rsidRPr="00A941F5" w:rsidRDefault="00467026" w:rsidP="00A941F5">
      <w:pPr>
        <w:numPr>
          <w:ilvl w:val="0"/>
          <w:numId w:val="19"/>
        </w:numPr>
        <w:tabs>
          <w:tab w:val="clear" w:pos="1080"/>
        </w:tabs>
        <w:ind w:left="0" w:firstLine="720"/>
        <w:rPr>
          <w:bCs/>
          <w:sz w:val="28"/>
          <w:szCs w:val="28"/>
          <w:lang w:val="uk-UA"/>
        </w:rPr>
      </w:pPr>
      <w:r w:rsidRPr="00A941F5">
        <w:rPr>
          <w:bCs/>
          <w:sz w:val="28"/>
          <w:szCs w:val="28"/>
          <w:lang w:val="uk-UA"/>
        </w:rPr>
        <w:t>кризовий стан з абсолютною ліквідністю, що потребує нарощування обсягу готівкових коштів на рахунку та контроль за ними;</w:t>
      </w:r>
    </w:p>
    <w:p w:rsidR="00467026" w:rsidRPr="00A941F5" w:rsidRDefault="00467026" w:rsidP="00A941F5">
      <w:pPr>
        <w:numPr>
          <w:ilvl w:val="0"/>
          <w:numId w:val="19"/>
        </w:numPr>
        <w:tabs>
          <w:tab w:val="clear" w:pos="1080"/>
        </w:tabs>
        <w:ind w:left="0" w:firstLine="720"/>
        <w:rPr>
          <w:bCs/>
          <w:sz w:val="28"/>
          <w:szCs w:val="28"/>
          <w:lang w:val="uk-UA"/>
        </w:rPr>
      </w:pPr>
      <w:r w:rsidRPr="00A941F5">
        <w:rPr>
          <w:bCs/>
          <w:sz w:val="28"/>
          <w:szCs w:val="28"/>
          <w:lang w:val="uk-UA"/>
        </w:rPr>
        <w:t>недопустимо низький рівень оборотності оборотних коштів та запасів;</w:t>
      </w:r>
    </w:p>
    <w:p w:rsidR="00467026" w:rsidRPr="00A941F5" w:rsidRDefault="00467026" w:rsidP="00A941F5">
      <w:pPr>
        <w:numPr>
          <w:ilvl w:val="0"/>
          <w:numId w:val="19"/>
        </w:numPr>
        <w:tabs>
          <w:tab w:val="clear" w:pos="1080"/>
        </w:tabs>
        <w:ind w:left="0" w:firstLine="720"/>
        <w:rPr>
          <w:bCs/>
          <w:sz w:val="28"/>
          <w:szCs w:val="28"/>
          <w:lang w:val="uk-UA"/>
        </w:rPr>
      </w:pPr>
      <w:r w:rsidRPr="00A941F5">
        <w:rPr>
          <w:bCs/>
          <w:sz w:val="28"/>
          <w:szCs w:val="28"/>
          <w:lang w:val="uk-UA"/>
        </w:rPr>
        <w:t>завищенні строки погашення кредиторської заборгованості;</w:t>
      </w:r>
    </w:p>
    <w:p w:rsidR="00A941F5" w:rsidRDefault="00467026" w:rsidP="00A941F5">
      <w:pPr>
        <w:numPr>
          <w:ilvl w:val="0"/>
          <w:numId w:val="19"/>
        </w:numPr>
        <w:tabs>
          <w:tab w:val="clear" w:pos="1080"/>
        </w:tabs>
        <w:ind w:left="0" w:firstLine="720"/>
        <w:rPr>
          <w:bCs/>
          <w:sz w:val="28"/>
          <w:szCs w:val="28"/>
          <w:lang w:val="uk-UA"/>
        </w:rPr>
      </w:pPr>
      <w:r w:rsidRPr="00A941F5">
        <w:rPr>
          <w:bCs/>
          <w:sz w:val="28"/>
          <w:szCs w:val="28"/>
          <w:lang w:val="uk-UA"/>
        </w:rPr>
        <w:t>недопустимо низький рівень рентабельності</w:t>
      </w:r>
      <w:r w:rsidR="001D103F" w:rsidRPr="00A941F5">
        <w:rPr>
          <w:bCs/>
          <w:sz w:val="28"/>
          <w:szCs w:val="28"/>
          <w:lang w:val="uk-UA"/>
        </w:rPr>
        <w:t xml:space="preserve"> цивільних виробництв, що приводить до їх авансування за рахунок коштів основного виробництва ракетно</w:t>
      </w:r>
      <w:r w:rsidR="00D4229D">
        <w:rPr>
          <w:bCs/>
          <w:sz w:val="28"/>
          <w:szCs w:val="28"/>
          <w:lang w:val="uk-UA"/>
        </w:rPr>
        <w:t>-</w:t>
      </w:r>
      <w:r w:rsidR="001D103F" w:rsidRPr="00A941F5">
        <w:rPr>
          <w:bCs/>
          <w:sz w:val="28"/>
          <w:szCs w:val="28"/>
          <w:lang w:val="uk-UA"/>
        </w:rPr>
        <w:t>космічної продукції та ,відповідно, приводить до втягнення основного виробництва в процеси банкрутства цивільних виробництв виробничого об’єднання</w:t>
      </w:r>
      <w:r w:rsidRPr="00A941F5">
        <w:rPr>
          <w:bCs/>
          <w:sz w:val="28"/>
          <w:szCs w:val="28"/>
          <w:lang w:val="uk-UA"/>
        </w:rPr>
        <w:t>.</w:t>
      </w:r>
    </w:p>
    <w:p w:rsidR="00D4229D" w:rsidRDefault="00D4229D" w:rsidP="00D4229D">
      <w:pPr>
        <w:rPr>
          <w:bCs/>
          <w:sz w:val="28"/>
          <w:szCs w:val="28"/>
          <w:lang w:val="uk-UA"/>
        </w:rPr>
      </w:pPr>
    </w:p>
    <w:p w:rsidR="008E4196" w:rsidRPr="00A941F5" w:rsidRDefault="00D4229D" w:rsidP="00D4229D">
      <w:pPr>
        <w:ind w:firstLine="709"/>
        <w:jc w:val="center"/>
        <w:rPr>
          <w:b/>
          <w:bCs/>
          <w:sz w:val="28"/>
          <w:szCs w:val="28"/>
          <w:lang w:val="uk-UA"/>
        </w:rPr>
      </w:pPr>
      <w:r>
        <w:rPr>
          <w:bCs/>
          <w:sz w:val="28"/>
          <w:szCs w:val="28"/>
          <w:lang w:val="uk-UA"/>
        </w:rPr>
        <w:br w:type="page"/>
      </w:r>
      <w:r w:rsidR="008E4196" w:rsidRPr="00A941F5">
        <w:rPr>
          <w:b/>
          <w:bCs/>
          <w:sz w:val="28"/>
          <w:szCs w:val="28"/>
          <w:lang w:val="uk-UA"/>
        </w:rPr>
        <w:t>3. АНАЛІЗ ПОТОЧНОГО ФІНАНСОВОГО СТАН</w:t>
      </w:r>
      <w:r w:rsidR="0005011B" w:rsidRPr="00A941F5">
        <w:rPr>
          <w:b/>
          <w:bCs/>
          <w:sz w:val="28"/>
          <w:szCs w:val="28"/>
          <w:lang w:val="uk-UA"/>
        </w:rPr>
        <w:t>У</w:t>
      </w:r>
      <w:r>
        <w:rPr>
          <w:b/>
          <w:bCs/>
          <w:sz w:val="28"/>
          <w:szCs w:val="28"/>
          <w:lang w:val="uk-UA"/>
        </w:rPr>
        <w:t xml:space="preserve"> </w:t>
      </w:r>
      <w:r w:rsidR="008E4196" w:rsidRPr="00A941F5">
        <w:rPr>
          <w:b/>
          <w:bCs/>
          <w:sz w:val="28"/>
          <w:szCs w:val="28"/>
          <w:lang w:val="uk-UA"/>
        </w:rPr>
        <w:t>ПІДПРИЄМСТВА</w:t>
      </w:r>
      <w:r w:rsidR="001C1493" w:rsidRPr="00A941F5">
        <w:rPr>
          <w:b/>
          <w:bCs/>
          <w:sz w:val="28"/>
          <w:szCs w:val="28"/>
          <w:lang w:val="uk-UA"/>
        </w:rPr>
        <w:t xml:space="preserve"> </w:t>
      </w:r>
      <w:r w:rsidR="00C656AE" w:rsidRPr="00A941F5">
        <w:rPr>
          <w:b/>
          <w:bCs/>
          <w:sz w:val="28"/>
          <w:szCs w:val="28"/>
          <w:lang w:val="uk-UA"/>
        </w:rPr>
        <w:t>ВО</w:t>
      </w:r>
      <w:r w:rsidR="001C1493" w:rsidRPr="00A941F5">
        <w:rPr>
          <w:b/>
          <w:bCs/>
          <w:sz w:val="28"/>
          <w:szCs w:val="28"/>
          <w:lang w:val="uk-UA"/>
        </w:rPr>
        <w:t xml:space="preserve"> „</w:t>
      </w:r>
      <w:r w:rsidR="00C656AE" w:rsidRPr="00A941F5">
        <w:rPr>
          <w:b/>
          <w:bCs/>
          <w:sz w:val="28"/>
          <w:szCs w:val="28"/>
          <w:lang w:val="uk-UA"/>
        </w:rPr>
        <w:t>ПМЗ</w:t>
      </w:r>
      <w:r w:rsidR="001C1493" w:rsidRPr="00A941F5">
        <w:rPr>
          <w:b/>
          <w:bCs/>
          <w:sz w:val="28"/>
          <w:szCs w:val="28"/>
          <w:lang w:val="uk-UA"/>
        </w:rPr>
        <w:t>”</w:t>
      </w:r>
    </w:p>
    <w:p w:rsidR="001C1493" w:rsidRPr="00A941F5" w:rsidRDefault="001C1493" w:rsidP="00D4229D">
      <w:pPr>
        <w:shd w:val="clear" w:color="auto" w:fill="FFFFFF"/>
        <w:autoSpaceDE w:val="0"/>
        <w:autoSpaceDN w:val="0"/>
        <w:adjustRightInd w:val="0"/>
        <w:ind w:firstLine="709"/>
        <w:jc w:val="center"/>
        <w:rPr>
          <w:b/>
          <w:bCs/>
          <w:sz w:val="28"/>
          <w:szCs w:val="28"/>
          <w:lang w:val="uk-UA"/>
        </w:rPr>
      </w:pPr>
    </w:p>
    <w:p w:rsidR="008E4196" w:rsidRPr="00A941F5" w:rsidRDefault="008E4196" w:rsidP="00D4229D">
      <w:pPr>
        <w:shd w:val="clear" w:color="auto" w:fill="FFFFFF"/>
        <w:autoSpaceDE w:val="0"/>
        <w:autoSpaceDN w:val="0"/>
        <w:adjustRightInd w:val="0"/>
        <w:ind w:firstLine="709"/>
        <w:jc w:val="center"/>
        <w:rPr>
          <w:b/>
          <w:sz w:val="28"/>
          <w:szCs w:val="28"/>
          <w:lang w:val="uk-UA"/>
        </w:rPr>
      </w:pPr>
      <w:r w:rsidRPr="00A941F5">
        <w:rPr>
          <w:b/>
          <w:sz w:val="28"/>
          <w:szCs w:val="28"/>
          <w:lang w:val="uk-UA"/>
        </w:rPr>
        <w:t xml:space="preserve">3.1 </w:t>
      </w:r>
      <w:r w:rsidR="0005011B" w:rsidRPr="00A941F5">
        <w:rPr>
          <w:b/>
          <w:sz w:val="28"/>
          <w:szCs w:val="28"/>
          <w:lang w:val="uk-UA"/>
        </w:rPr>
        <w:t>Результати економічної діагностики фінансового стану підприємства</w:t>
      </w:r>
    </w:p>
    <w:p w:rsidR="001F247A" w:rsidRPr="00A941F5" w:rsidRDefault="001F247A" w:rsidP="00D4229D">
      <w:pPr>
        <w:shd w:val="clear" w:color="auto" w:fill="FFFFFF"/>
        <w:autoSpaceDE w:val="0"/>
        <w:autoSpaceDN w:val="0"/>
        <w:adjustRightInd w:val="0"/>
        <w:ind w:firstLine="709"/>
        <w:jc w:val="center"/>
        <w:rPr>
          <w:b/>
          <w:sz w:val="28"/>
          <w:szCs w:val="28"/>
          <w:lang w:val="uk-UA"/>
        </w:rPr>
      </w:pPr>
    </w:p>
    <w:p w:rsidR="00F54617" w:rsidRPr="00A941F5" w:rsidRDefault="00F54617" w:rsidP="00A941F5">
      <w:pPr>
        <w:autoSpaceDE w:val="0"/>
        <w:autoSpaceDN w:val="0"/>
        <w:adjustRightInd w:val="0"/>
        <w:ind w:firstLine="720"/>
        <w:rPr>
          <w:sz w:val="28"/>
          <w:szCs w:val="28"/>
          <w:lang w:val="uk-UA"/>
        </w:rPr>
      </w:pPr>
      <w:r w:rsidRPr="00A941F5">
        <w:rPr>
          <w:sz w:val="28"/>
          <w:szCs w:val="28"/>
          <w:lang w:val="uk-UA"/>
        </w:rPr>
        <w:t>Аналіз фінансово</w:t>
      </w:r>
      <w:r w:rsidR="00D4229D">
        <w:rPr>
          <w:sz w:val="28"/>
          <w:szCs w:val="28"/>
          <w:lang w:val="uk-UA"/>
        </w:rPr>
        <w:t>-</w:t>
      </w:r>
      <w:r w:rsidRPr="00A941F5">
        <w:rPr>
          <w:sz w:val="28"/>
          <w:szCs w:val="28"/>
          <w:lang w:val="uk-UA"/>
        </w:rPr>
        <w:t>економічного стану підприємства і керування його фінансами проводиться на основі його фінансових звітів [8], [9].</w:t>
      </w:r>
    </w:p>
    <w:p w:rsidR="00F54617" w:rsidRPr="00A941F5" w:rsidRDefault="00F54617" w:rsidP="00A941F5">
      <w:pPr>
        <w:autoSpaceDE w:val="0"/>
        <w:autoSpaceDN w:val="0"/>
        <w:adjustRightInd w:val="0"/>
        <w:ind w:firstLine="720"/>
        <w:rPr>
          <w:bCs/>
          <w:sz w:val="28"/>
          <w:szCs w:val="28"/>
          <w:lang w:val="uk-UA"/>
        </w:rPr>
      </w:pPr>
      <w:r w:rsidRPr="00A941F5">
        <w:rPr>
          <w:sz w:val="28"/>
          <w:szCs w:val="28"/>
          <w:lang w:val="uk-UA"/>
        </w:rPr>
        <w:t>У табл. А.1 Додатку А приведена динаміка статей балансу ВО «ПМЗ» за 200</w:t>
      </w:r>
      <w:r w:rsidR="00D51D7F" w:rsidRPr="00A941F5">
        <w:rPr>
          <w:sz w:val="28"/>
          <w:szCs w:val="28"/>
          <w:lang w:val="uk-UA"/>
        </w:rPr>
        <w:t>5</w:t>
      </w:r>
      <w:r w:rsidR="00F42AC2">
        <w:rPr>
          <w:sz w:val="28"/>
          <w:szCs w:val="28"/>
          <w:lang w:val="uk-UA"/>
        </w:rPr>
        <w:t xml:space="preserve"> </w:t>
      </w:r>
      <w:r w:rsidRPr="00A941F5">
        <w:rPr>
          <w:sz w:val="28"/>
          <w:szCs w:val="28"/>
          <w:lang w:val="uk-UA"/>
        </w:rPr>
        <w:t>2007 роки.</w:t>
      </w:r>
      <w:r w:rsidR="00A941F5">
        <w:rPr>
          <w:sz w:val="28"/>
          <w:szCs w:val="28"/>
          <w:lang w:val="uk-UA"/>
        </w:rPr>
        <w:t xml:space="preserve"> </w:t>
      </w:r>
      <w:r w:rsidRPr="00A941F5">
        <w:rPr>
          <w:sz w:val="28"/>
          <w:szCs w:val="28"/>
          <w:lang w:val="uk-UA"/>
        </w:rPr>
        <w:t>У табл.А.2 Додатку А</w:t>
      </w:r>
      <w:r w:rsidR="00A941F5">
        <w:rPr>
          <w:sz w:val="28"/>
          <w:szCs w:val="28"/>
          <w:lang w:val="uk-UA"/>
        </w:rPr>
        <w:t xml:space="preserve"> </w:t>
      </w:r>
      <w:r w:rsidRPr="00A941F5">
        <w:rPr>
          <w:sz w:val="28"/>
          <w:szCs w:val="28"/>
          <w:lang w:val="uk-UA"/>
        </w:rPr>
        <w:t>приведена динаміка статей звітів про фінансові результати ВО «ПМЗ» за 200</w:t>
      </w:r>
      <w:r w:rsidR="00D51D7F" w:rsidRPr="00A941F5">
        <w:rPr>
          <w:sz w:val="28"/>
          <w:szCs w:val="28"/>
          <w:lang w:val="uk-UA"/>
        </w:rPr>
        <w:t>5</w:t>
      </w:r>
      <w:r w:rsidR="00F42AC2">
        <w:rPr>
          <w:sz w:val="28"/>
          <w:szCs w:val="28"/>
          <w:lang w:val="uk-UA"/>
        </w:rPr>
        <w:t xml:space="preserve"> </w:t>
      </w:r>
      <w:r w:rsidRPr="00A941F5">
        <w:rPr>
          <w:sz w:val="28"/>
          <w:szCs w:val="28"/>
          <w:lang w:val="uk-UA"/>
        </w:rPr>
        <w:t>2007 роки</w:t>
      </w:r>
      <w:r w:rsidR="003B786E" w:rsidRPr="00A941F5">
        <w:rPr>
          <w:sz w:val="28"/>
          <w:szCs w:val="28"/>
          <w:lang w:val="uk-UA"/>
        </w:rPr>
        <w:t xml:space="preserve"> [33]</w:t>
      </w:r>
      <w:r w:rsidRPr="00A941F5">
        <w:rPr>
          <w:sz w:val="28"/>
          <w:szCs w:val="28"/>
          <w:lang w:val="uk-UA"/>
        </w:rPr>
        <w:t>.</w:t>
      </w:r>
    </w:p>
    <w:p w:rsidR="00F54617" w:rsidRDefault="00F54617" w:rsidP="00A941F5">
      <w:pPr>
        <w:pStyle w:val="ab"/>
        <w:spacing w:after="0"/>
        <w:ind w:firstLine="720"/>
        <w:rPr>
          <w:sz w:val="28"/>
          <w:szCs w:val="28"/>
          <w:lang w:val="uk-UA"/>
        </w:rPr>
      </w:pPr>
      <w:r w:rsidRPr="00A941F5">
        <w:rPr>
          <w:sz w:val="28"/>
          <w:szCs w:val="28"/>
          <w:lang w:val="uk-UA"/>
        </w:rPr>
        <w:t xml:space="preserve">Основні результати проведеного ретроспективного аналізу динаміки </w:t>
      </w:r>
      <w:r w:rsidR="00E85092" w:rsidRPr="00A941F5">
        <w:rPr>
          <w:sz w:val="28"/>
          <w:szCs w:val="28"/>
          <w:lang w:val="uk-UA"/>
        </w:rPr>
        <w:t>майна</w:t>
      </w:r>
      <w:r w:rsidRPr="00A941F5">
        <w:rPr>
          <w:sz w:val="28"/>
          <w:szCs w:val="28"/>
          <w:lang w:val="uk-UA"/>
        </w:rPr>
        <w:t xml:space="preserve"> підприємства наведені в табл.</w:t>
      </w:r>
      <w:r w:rsidR="00C656AE" w:rsidRPr="00A941F5">
        <w:rPr>
          <w:sz w:val="28"/>
          <w:szCs w:val="28"/>
          <w:lang w:val="uk-UA"/>
        </w:rPr>
        <w:t>3</w:t>
      </w:r>
      <w:r w:rsidRPr="00A941F5">
        <w:rPr>
          <w:sz w:val="28"/>
          <w:szCs w:val="28"/>
          <w:lang w:val="uk-UA"/>
        </w:rPr>
        <w:t>.</w:t>
      </w:r>
      <w:r w:rsidR="00C656AE" w:rsidRPr="00A941F5">
        <w:rPr>
          <w:sz w:val="28"/>
          <w:szCs w:val="28"/>
          <w:lang w:val="uk-UA"/>
        </w:rPr>
        <w:t>1</w:t>
      </w:r>
      <w:r w:rsidRPr="00A941F5">
        <w:rPr>
          <w:sz w:val="28"/>
          <w:szCs w:val="28"/>
          <w:lang w:val="uk-UA"/>
        </w:rPr>
        <w:t>.</w:t>
      </w:r>
    </w:p>
    <w:p w:rsidR="00D4229D" w:rsidRPr="00A941F5" w:rsidRDefault="00D4229D" w:rsidP="00A941F5">
      <w:pPr>
        <w:pStyle w:val="ab"/>
        <w:spacing w:after="0"/>
        <w:ind w:firstLine="720"/>
        <w:rPr>
          <w:sz w:val="28"/>
          <w:szCs w:val="28"/>
          <w:lang w:val="uk-UA"/>
        </w:rPr>
      </w:pPr>
    </w:p>
    <w:p w:rsidR="00F54617" w:rsidRPr="00A941F5" w:rsidRDefault="00F54617" w:rsidP="00A941F5">
      <w:pPr>
        <w:autoSpaceDE w:val="0"/>
        <w:autoSpaceDN w:val="0"/>
        <w:adjustRightInd w:val="0"/>
        <w:ind w:firstLine="720"/>
        <w:rPr>
          <w:bCs/>
          <w:sz w:val="28"/>
          <w:szCs w:val="28"/>
          <w:lang w:val="uk-UA"/>
        </w:rPr>
      </w:pPr>
      <w:r w:rsidRPr="00A941F5">
        <w:rPr>
          <w:bCs/>
          <w:sz w:val="28"/>
          <w:szCs w:val="28"/>
          <w:lang w:val="uk-UA"/>
        </w:rPr>
        <w:t xml:space="preserve">Таблиця </w:t>
      </w:r>
      <w:r w:rsidR="00C656AE" w:rsidRPr="00A941F5">
        <w:rPr>
          <w:bCs/>
          <w:sz w:val="28"/>
          <w:szCs w:val="28"/>
          <w:lang w:val="uk-UA"/>
        </w:rPr>
        <w:t>3</w:t>
      </w:r>
      <w:r w:rsidRPr="00A941F5">
        <w:rPr>
          <w:bCs/>
          <w:sz w:val="28"/>
          <w:szCs w:val="28"/>
          <w:lang w:val="uk-UA"/>
        </w:rPr>
        <w:t>.</w:t>
      </w:r>
      <w:r w:rsidR="00C656AE" w:rsidRPr="00A941F5">
        <w:rPr>
          <w:bCs/>
          <w:sz w:val="28"/>
          <w:szCs w:val="28"/>
          <w:lang w:val="uk-UA"/>
        </w:rPr>
        <w:t>1</w:t>
      </w:r>
      <w:r w:rsidR="00D4229D">
        <w:rPr>
          <w:bCs/>
          <w:sz w:val="28"/>
          <w:szCs w:val="28"/>
          <w:lang w:val="uk-UA"/>
        </w:rPr>
        <w:t xml:space="preserve"> </w:t>
      </w:r>
      <w:r w:rsidRPr="00A941F5">
        <w:rPr>
          <w:bCs/>
          <w:sz w:val="28"/>
          <w:szCs w:val="28"/>
          <w:lang w:val="uk-UA"/>
        </w:rPr>
        <w:t xml:space="preserve">Загальна оцінка майна </w:t>
      </w:r>
      <w:r w:rsidR="00C656AE" w:rsidRPr="00A941F5">
        <w:rPr>
          <w:bCs/>
          <w:sz w:val="28"/>
          <w:szCs w:val="28"/>
          <w:lang w:val="uk-UA"/>
        </w:rPr>
        <w:t xml:space="preserve">державного </w:t>
      </w:r>
      <w:r w:rsidRPr="00A941F5">
        <w:rPr>
          <w:bCs/>
          <w:sz w:val="28"/>
          <w:szCs w:val="28"/>
          <w:lang w:val="uk-UA"/>
        </w:rPr>
        <w:t>ВО «ПМЗ» у 2006 2007 роках</w:t>
      </w:r>
      <w:r w:rsidR="003B786E" w:rsidRPr="00A941F5">
        <w:rPr>
          <w:bCs/>
          <w:sz w:val="28"/>
          <w:szCs w:val="28"/>
          <w:lang w:val="uk-UA"/>
        </w:rPr>
        <w:t xml:space="preserve"> [33]</w:t>
      </w:r>
    </w:p>
    <w:tbl>
      <w:tblPr>
        <w:tblW w:w="9376" w:type="dxa"/>
        <w:tblInd w:w="88" w:type="dxa"/>
        <w:tblLayout w:type="fixed"/>
        <w:tblLook w:val="0000" w:firstRow="0" w:lastRow="0" w:firstColumn="0" w:lastColumn="0" w:noHBand="0" w:noVBand="0"/>
      </w:tblPr>
      <w:tblGrid>
        <w:gridCol w:w="4712"/>
        <w:gridCol w:w="1840"/>
        <w:gridCol w:w="1406"/>
        <w:gridCol w:w="1418"/>
      </w:tblGrid>
      <w:tr w:rsidR="00F54617" w:rsidRPr="00A941F5">
        <w:trPr>
          <w:trHeight w:val="945"/>
        </w:trPr>
        <w:tc>
          <w:tcPr>
            <w:tcW w:w="4712" w:type="dxa"/>
            <w:tcBorders>
              <w:top w:val="single" w:sz="4" w:space="0" w:color="auto"/>
              <w:left w:val="single" w:sz="4" w:space="0" w:color="auto"/>
              <w:bottom w:val="single" w:sz="4" w:space="0" w:color="auto"/>
              <w:right w:val="single" w:sz="4" w:space="0" w:color="auto"/>
            </w:tcBorders>
            <w:vAlign w:val="bottom"/>
          </w:tcPr>
          <w:p w:rsidR="00F54617" w:rsidRPr="00A941F5" w:rsidRDefault="00F54617" w:rsidP="00D4229D">
            <w:pPr>
              <w:rPr>
                <w:lang w:val="uk-UA"/>
              </w:rPr>
            </w:pPr>
            <w:r w:rsidRPr="00A941F5">
              <w:rPr>
                <w:lang w:val="uk-UA"/>
              </w:rPr>
              <w:t>Показники</w:t>
            </w:r>
          </w:p>
        </w:tc>
        <w:tc>
          <w:tcPr>
            <w:tcW w:w="1840" w:type="dxa"/>
            <w:tcBorders>
              <w:top w:val="single" w:sz="4" w:space="0" w:color="auto"/>
              <w:left w:val="nil"/>
              <w:bottom w:val="single" w:sz="4" w:space="0" w:color="auto"/>
              <w:right w:val="single" w:sz="4" w:space="0" w:color="auto"/>
            </w:tcBorders>
            <w:vAlign w:val="bottom"/>
          </w:tcPr>
          <w:p w:rsidR="00F54617" w:rsidRPr="00A941F5" w:rsidRDefault="00F54617" w:rsidP="00D4229D">
            <w:pPr>
              <w:rPr>
                <w:lang w:val="uk-UA"/>
              </w:rPr>
            </w:pPr>
            <w:r w:rsidRPr="00A941F5">
              <w:rPr>
                <w:lang w:val="uk-UA"/>
              </w:rPr>
              <w:t>На початок звітного періоду 01.01.2006</w:t>
            </w:r>
          </w:p>
        </w:tc>
        <w:tc>
          <w:tcPr>
            <w:tcW w:w="1406" w:type="dxa"/>
            <w:tcBorders>
              <w:top w:val="single" w:sz="4" w:space="0" w:color="auto"/>
              <w:left w:val="nil"/>
              <w:bottom w:val="single" w:sz="4" w:space="0" w:color="auto"/>
              <w:right w:val="single" w:sz="4" w:space="0" w:color="auto"/>
            </w:tcBorders>
            <w:vAlign w:val="bottom"/>
          </w:tcPr>
          <w:p w:rsidR="00F54617" w:rsidRPr="00A941F5" w:rsidRDefault="00F54617" w:rsidP="00D4229D">
            <w:pPr>
              <w:rPr>
                <w:lang w:val="uk-UA"/>
              </w:rPr>
            </w:pPr>
            <w:r w:rsidRPr="00A941F5">
              <w:rPr>
                <w:lang w:val="uk-UA"/>
              </w:rPr>
              <w:t>На кінець звітного періоду 01.01.2007</w:t>
            </w:r>
          </w:p>
        </w:tc>
        <w:tc>
          <w:tcPr>
            <w:tcW w:w="1418" w:type="dxa"/>
            <w:tcBorders>
              <w:top w:val="single" w:sz="4" w:space="0" w:color="auto"/>
              <w:left w:val="nil"/>
              <w:bottom w:val="single" w:sz="4" w:space="0" w:color="auto"/>
              <w:right w:val="single" w:sz="4" w:space="0" w:color="auto"/>
            </w:tcBorders>
            <w:vAlign w:val="bottom"/>
          </w:tcPr>
          <w:p w:rsidR="00F54617" w:rsidRPr="00A941F5" w:rsidRDefault="00F54617" w:rsidP="00D4229D">
            <w:pPr>
              <w:rPr>
                <w:lang w:val="uk-UA"/>
              </w:rPr>
            </w:pPr>
            <w:r w:rsidRPr="00A941F5">
              <w:rPr>
                <w:lang w:val="uk-UA"/>
              </w:rPr>
              <w:t>Абсолютна зміна показника</w:t>
            </w:r>
          </w:p>
        </w:tc>
      </w:tr>
      <w:tr w:rsidR="00F54617" w:rsidRPr="00A941F5">
        <w:trPr>
          <w:trHeight w:val="315"/>
        </w:trPr>
        <w:tc>
          <w:tcPr>
            <w:tcW w:w="4712" w:type="dxa"/>
            <w:tcBorders>
              <w:top w:val="nil"/>
              <w:left w:val="single" w:sz="4" w:space="0" w:color="auto"/>
              <w:bottom w:val="single" w:sz="4" w:space="0" w:color="auto"/>
              <w:right w:val="single" w:sz="4" w:space="0" w:color="auto"/>
            </w:tcBorders>
            <w:vAlign w:val="bottom"/>
          </w:tcPr>
          <w:p w:rsidR="00F54617" w:rsidRPr="00A941F5" w:rsidRDefault="00F54617" w:rsidP="00D4229D">
            <w:pPr>
              <w:rPr>
                <w:lang w:val="uk-UA"/>
              </w:rPr>
            </w:pPr>
            <w:r w:rsidRPr="00A941F5">
              <w:rPr>
                <w:lang w:val="uk-UA"/>
              </w:rPr>
              <w:t>1. Всього майна (валюта балансу), тис.грн</w:t>
            </w:r>
          </w:p>
        </w:tc>
        <w:tc>
          <w:tcPr>
            <w:tcW w:w="1840"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1 318 551,000</w:t>
            </w:r>
          </w:p>
        </w:tc>
        <w:tc>
          <w:tcPr>
            <w:tcW w:w="1406"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1 428 828,000</w:t>
            </w:r>
          </w:p>
        </w:tc>
        <w:tc>
          <w:tcPr>
            <w:tcW w:w="1418"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110 277,000</w:t>
            </w:r>
          </w:p>
        </w:tc>
      </w:tr>
      <w:tr w:rsidR="00F54617" w:rsidRPr="00A941F5">
        <w:trPr>
          <w:trHeight w:val="630"/>
        </w:trPr>
        <w:tc>
          <w:tcPr>
            <w:tcW w:w="4712" w:type="dxa"/>
            <w:tcBorders>
              <w:top w:val="nil"/>
              <w:left w:val="single" w:sz="4" w:space="0" w:color="auto"/>
              <w:bottom w:val="single" w:sz="4" w:space="0" w:color="auto"/>
              <w:right w:val="single" w:sz="4" w:space="0" w:color="auto"/>
            </w:tcBorders>
            <w:vAlign w:val="bottom"/>
          </w:tcPr>
          <w:p w:rsidR="00F54617" w:rsidRPr="00A941F5" w:rsidRDefault="00F54617" w:rsidP="00D4229D">
            <w:pPr>
              <w:rPr>
                <w:lang w:val="uk-UA"/>
              </w:rPr>
            </w:pPr>
            <w:r w:rsidRPr="00A941F5">
              <w:rPr>
                <w:lang w:val="uk-UA"/>
              </w:rPr>
              <w:t>2. Основні засоби і необоротні активи, в тис.грн.</w:t>
            </w:r>
          </w:p>
        </w:tc>
        <w:tc>
          <w:tcPr>
            <w:tcW w:w="1840"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626 528,000</w:t>
            </w:r>
          </w:p>
        </w:tc>
        <w:tc>
          <w:tcPr>
            <w:tcW w:w="1406"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591 018,000</w:t>
            </w:r>
          </w:p>
        </w:tc>
        <w:tc>
          <w:tcPr>
            <w:tcW w:w="1418"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35 510,000</w:t>
            </w:r>
          </w:p>
        </w:tc>
      </w:tr>
      <w:tr w:rsidR="00F54617" w:rsidRPr="00A941F5">
        <w:trPr>
          <w:trHeight w:val="315"/>
        </w:trPr>
        <w:tc>
          <w:tcPr>
            <w:tcW w:w="4712" w:type="dxa"/>
            <w:tcBorders>
              <w:top w:val="nil"/>
              <w:left w:val="single" w:sz="4" w:space="0" w:color="auto"/>
              <w:bottom w:val="single" w:sz="4" w:space="0" w:color="auto"/>
              <w:right w:val="single" w:sz="4" w:space="0" w:color="auto"/>
            </w:tcBorders>
            <w:vAlign w:val="bottom"/>
          </w:tcPr>
          <w:p w:rsidR="00F54617" w:rsidRPr="00A941F5" w:rsidRDefault="00F54617" w:rsidP="00D4229D">
            <w:pPr>
              <w:rPr>
                <w:lang w:val="uk-UA"/>
              </w:rPr>
            </w:pPr>
            <w:r w:rsidRPr="00A941F5">
              <w:rPr>
                <w:lang w:val="uk-UA"/>
              </w:rPr>
              <w:t>% доля до обсягу майна</w:t>
            </w:r>
          </w:p>
        </w:tc>
        <w:tc>
          <w:tcPr>
            <w:tcW w:w="1840"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47,516</w:t>
            </w:r>
          </w:p>
        </w:tc>
        <w:tc>
          <w:tcPr>
            <w:tcW w:w="1406"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41,364</w:t>
            </w:r>
          </w:p>
        </w:tc>
        <w:tc>
          <w:tcPr>
            <w:tcW w:w="1418"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6,153</w:t>
            </w:r>
          </w:p>
        </w:tc>
      </w:tr>
      <w:tr w:rsidR="00F54617" w:rsidRPr="00A941F5">
        <w:trPr>
          <w:trHeight w:val="630"/>
        </w:trPr>
        <w:tc>
          <w:tcPr>
            <w:tcW w:w="4712" w:type="dxa"/>
            <w:tcBorders>
              <w:top w:val="nil"/>
              <w:left w:val="single" w:sz="4" w:space="0" w:color="auto"/>
              <w:bottom w:val="single" w:sz="4" w:space="0" w:color="auto"/>
              <w:right w:val="single" w:sz="4" w:space="0" w:color="auto"/>
            </w:tcBorders>
            <w:vAlign w:val="bottom"/>
          </w:tcPr>
          <w:p w:rsidR="00F54617" w:rsidRPr="00A941F5" w:rsidRDefault="00F54617" w:rsidP="00D4229D">
            <w:pPr>
              <w:rPr>
                <w:lang w:val="uk-UA"/>
              </w:rPr>
            </w:pPr>
            <w:r w:rsidRPr="00A941F5">
              <w:rPr>
                <w:lang w:val="uk-UA"/>
              </w:rPr>
              <w:t>3. Оборотні активи (оборотний капітал) в тис.грн.</w:t>
            </w:r>
          </w:p>
        </w:tc>
        <w:tc>
          <w:tcPr>
            <w:tcW w:w="1840"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691 913,000</w:t>
            </w:r>
          </w:p>
        </w:tc>
        <w:tc>
          <w:tcPr>
            <w:tcW w:w="1406"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837 551,000</w:t>
            </w:r>
          </w:p>
        </w:tc>
        <w:tc>
          <w:tcPr>
            <w:tcW w:w="1418"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145 638,000</w:t>
            </w:r>
          </w:p>
        </w:tc>
      </w:tr>
      <w:tr w:rsidR="00F54617" w:rsidRPr="00A941F5">
        <w:trPr>
          <w:trHeight w:val="315"/>
        </w:trPr>
        <w:tc>
          <w:tcPr>
            <w:tcW w:w="4712" w:type="dxa"/>
            <w:tcBorders>
              <w:top w:val="nil"/>
              <w:left w:val="single" w:sz="4" w:space="0" w:color="auto"/>
              <w:bottom w:val="single" w:sz="4" w:space="0" w:color="auto"/>
              <w:right w:val="single" w:sz="4" w:space="0" w:color="auto"/>
            </w:tcBorders>
            <w:vAlign w:val="bottom"/>
          </w:tcPr>
          <w:p w:rsidR="00F54617" w:rsidRPr="00A941F5" w:rsidRDefault="00F54617" w:rsidP="00D4229D">
            <w:pPr>
              <w:rPr>
                <w:lang w:val="uk-UA"/>
              </w:rPr>
            </w:pPr>
            <w:r w:rsidRPr="00A941F5">
              <w:rPr>
                <w:lang w:val="uk-UA"/>
              </w:rPr>
              <w:t>% доля до обсягу майна</w:t>
            </w:r>
          </w:p>
        </w:tc>
        <w:tc>
          <w:tcPr>
            <w:tcW w:w="1840"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52,475</w:t>
            </w:r>
          </w:p>
        </w:tc>
        <w:tc>
          <w:tcPr>
            <w:tcW w:w="1406"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58,618</w:t>
            </w:r>
          </w:p>
        </w:tc>
        <w:tc>
          <w:tcPr>
            <w:tcW w:w="1418"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6,143</w:t>
            </w:r>
          </w:p>
        </w:tc>
      </w:tr>
      <w:tr w:rsidR="00F54617" w:rsidRPr="00A941F5">
        <w:trPr>
          <w:trHeight w:val="315"/>
        </w:trPr>
        <w:tc>
          <w:tcPr>
            <w:tcW w:w="4712" w:type="dxa"/>
            <w:tcBorders>
              <w:top w:val="nil"/>
              <w:left w:val="single" w:sz="4" w:space="0" w:color="auto"/>
              <w:bottom w:val="single" w:sz="4" w:space="0" w:color="auto"/>
              <w:right w:val="single" w:sz="4" w:space="0" w:color="auto"/>
            </w:tcBorders>
            <w:vAlign w:val="bottom"/>
          </w:tcPr>
          <w:p w:rsidR="00F54617" w:rsidRPr="00A941F5" w:rsidRDefault="00F54617" w:rsidP="00D4229D">
            <w:pPr>
              <w:rPr>
                <w:lang w:val="uk-UA"/>
              </w:rPr>
            </w:pPr>
            <w:r w:rsidRPr="00A941F5">
              <w:rPr>
                <w:lang w:val="uk-UA"/>
              </w:rPr>
              <w:t>4. Запаси в оборотних активах в тис.грн.</w:t>
            </w:r>
          </w:p>
        </w:tc>
        <w:tc>
          <w:tcPr>
            <w:tcW w:w="1840"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358 792,000</w:t>
            </w:r>
          </w:p>
        </w:tc>
        <w:tc>
          <w:tcPr>
            <w:tcW w:w="1406"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295 162,000</w:t>
            </w:r>
          </w:p>
        </w:tc>
        <w:tc>
          <w:tcPr>
            <w:tcW w:w="1418"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63 630,000</w:t>
            </w:r>
          </w:p>
        </w:tc>
      </w:tr>
      <w:tr w:rsidR="00F54617" w:rsidRPr="00A941F5">
        <w:trPr>
          <w:trHeight w:val="315"/>
        </w:trPr>
        <w:tc>
          <w:tcPr>
            <w:tcW w:w="4712" w:type="dxa"/>
            <w:tcBorders>
              <w:top w:val="nil"/>
              <w:left w:val="single" w:sz="4" w:space="0" w:color="auto"/>
              <w:bottom w:val="single" w:sz="4" w:space="0" w:color="auto"/>
              <w:right w:val="single" w:sz="4" w:space="0" w:color="auto"/>
            </w:tcBorders>
            <w:vAlign w:val="bottom"/>
          </w:tcPr>
          <w:p w:rsidR="00F54617" w:rsidRPr="00A941F5" w:rsidRDefault="00F54617" w:rsidP="00D4229D">
            <w:pPr>
              <w:rPr>
                <w:lang w:val="uk-UA"/>
              </w:rPr>
            </w:pPr>
            <w:r w:rsidRPr="00A941F5">
              <w:rPr>
                <w:lang w:val="uk-UA"/>
              </w:rPr>
              <w:t>% доля до обсягу оборотних активів</w:t>
            </w:r>
          </w:p>
        </w:tc>
        <w:tc>
          <w:tcPr>
            <w:tcW w:w="1840"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51,855</w:t>
            </w:r>
          </w:p>
        </w:tc>
        <w:tc>
          <w:tcPr>
            <w:tcW w:w="1406"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35,241</w:t>
            </w:r>
          </w:p>
        </w:tc>
        <w:tc>
          <w:tcPr>
            <w:tcW w:w="1418"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16,614</w:t>
            </w:r>
          </w:p>
        </w:tc>
      </w:tr>
      <w:tr w:rsidR="00F54617" w:rsidRPr="00A941F5">
        <w:trPr>
          <w:trHeight w:val="630"/>
        </w:trPr>
        <w:tc>
          <w:tcPr>
            <w:tcW w:w="4712" w:type="dxa"/>
            <w:tcBorders>
              <w:top w:val="nil"/>
              <w:left w:val="single" w:sz="4" w:space="0" w:color="auto"/>
              <w:bottom w:val="single" w:sz="4" w:space="0" w:color="auto"/>
              <w:right w:val="single" w:sz="4" w:space="0" w:color="auto"/>
            </w:tcBorders>
            <w:vAlign w:val="bottom"/>
          </w:tcPr>
          <w:p w:rsidR="00F54617" w:rsidRPr="00A941F5" w:rsidRDefault="00F54617" w:rsidP="00D4229D">
            <w:pPr>
              <w:rPr>
                <w:lang w:val="uk-UA"/>
              </w:rPr>
            </w:pPr>
            <w:r w:rsidRPr="00A941F5">
              <w:rPr>
                <w:lang w:val="uk-UA"/>
              </w:rPr>
              <w:t>5. Дебіторська заборгованість в оборотних активах в тис.грн.</w:t>
            </w:r>
          </w:p>
        </w:tc>
        <w:tc>
          <w:tcPr>
            <w:tcW w:w="1840"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268 892,000</w:t>
            </w:r>
          </w:p>
        </w:tc>
        <w:tc>
          <w:tcPr>
            <w:tcW w:w="1406"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453 136,000</w:t>
            </w:r>
          </w:p>
        </w:tc>
        <w:tc>
          <w:tcPr>
            <w:tcW w:w="1418"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184 244,000</w:t>
            </w:r>
          </w:p>
        </w:tc>
      </w:tr>
      <w:tr w:rsidR="00F54617" w:rsidRPr="00A941F5">
        <w:trPr>
          <w:trHeight w:val="315"/>
        </w:trPr>
        <w:tc>
          <w:tcPr>
            <w:tcW w:w="4712" w:type="dxa"/>
            <w:tcBorders>
              <w:top w:val="nil"/>
              <w:left w:val="single" w:sz="4" w:space="0" w:color="auto"/>
              <w:bottom w:val="single" w:sz="4" w:space="0" w:color="auto"/>
              <w:right w:val="single" w:sz="4" w:space="0" w:color="auto"/>
            </w:tcBorders>
            <w:vAlign w:val="bottom"/>
          </w:tcPr>
          <w:p w:rsidR="00F54617" w:rsidRPr="00A941F5" w:rsidRDefault="00F54617" w:rsidP="00D4229D">
            <w:pPr>
              <w:rPr>
                <w:lang w:val="uk-UA"/>
              </w:rPr>
            </w:pPr>
            <w:r w:rsidRPr="00A941F5">
              <w:rPr>
                <w:lang w:val="uk-UA"/>
              </w:rPr>
              <w:t>% доля до обсягу оборотних активів</w:t>
            </w:r>
          </w:p>
        </w:tc>
        <w:tc>
          <w:tcPr>
            <w:tcW w:w="1840"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38,862</w:t>
            </w:r>
          </w:p>
        </w:tc>
        <w:tc>
          <w:tcPr>
            <w:tcW w:w="1406"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54,102</w:t>
            </w:r>
          </w:p>
        </w:tc>
        <w:tc>
          <w:tcPr>
            <w:tcW w:w="1418"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15,240</w:t>
            </w:r>
          </w:p>
        </w:tc>
      </w:tr>
      <w:tr w:rsidR="00F54617" w:rsidRPr="00A941F5">
        <w:trPr>
          <w:trHeight w:val="337"/>
        </w:trPr>
        <w:tc>
          <w:tcPr>
            <w:tcW w:w="4712" w:type="dxa"/>
            <w:tcBorders>
              <w:top w:val="nil"/>
              <w:left w:val="single" w:sz="4" w:space="0" w:color="auto"/>
              <w:bottom w:val="single" w:sz="4" w:space="0" w:color="auto"/>
              <w:right w:val="single" w:sz="4" w:space="0" w:color="auto"/>
            </w:tcBorders>
            <w:vAlign w:val="bottom"/>
          </w:tcPr>
          <w:p w:rsidR="00F54617" w:rsidRPr="00A941F5" w:rsidRDefault="00F54617" w:rsidP="00D4229D">
            <w:pPr>
              <w:rPr>
                <w:lang w:val="uk-UA"/>
              </w:rPr>
            </w:pPr>
            <w:r w:rsidRPr="00A941F5">
              <w:rPr>
                <w:lang w:val="uk-UA"/>
              </w:rPr>
              <w:t>6. Грошові кошти в</w:t>
            </w:r>
            <w:r w:rsidR="00A941F5">
              <w:rPr>
                <w:lang w:val="uk-UA"/>
              </w:rPr>
              <w:t xml:space="preserve"> </w:t>
            </w:r>
            <w:r w:rsidRPr="00A941F5">
              <w:rPr>
                <w:lang w:val="uk-UA"/>
              </w:rPr>
              <w:t>активах</w:t>
            </w:r>
            <w:r w:rsidR="00A941F5">
              <w:rPr>
                <w:lang w:val="uk-UA"/>
              </w:rPr>
              <w:t xml:space="preserve"> </w:t>
            </w:r>
            <w:r w:rsidRPr="00A941F5">
              <w:rPr>
                <w:lang w:val="uk-UA"/>
              </w:rPr>
              <w:t>в тис.грн.</w:t>
            </w:r>
          </w:p>
        </w:tc>
        <w:tc>
          <w:tcPr>
            <w:tcW w:w="1840"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50 664,000</w:t>
            </w:r>
          </w:p>
        </w:tc>
        <w:tc>
          <w:tcPr>
            <w:tcW w:w="1406"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69 363,000</w:t>
            </w:r>
          </w:p>
        </w:tc>
        <w:tc>
          <w:tcPr>
            <w:tcW w:w="1418"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18 699,000</w:t>
            </w:r>
          </w:p>
        </w:tc>
      </w:tr>
      <w:tr w:rsidR="00F54617" w:rsidRPr="00A941F5">
        <w:trPr>
          <w:trHeight w:val="315"/>
        </w:trPr>
        <w:tc>
          <w:tcPr>
            <w:tcW w:w="4712" w:type="dxa"/>
            <w:tcBorders>
              <w:top w:val="nil"/>
              <w:left w:val="single" w:sz="4" w:space="0" w:color="auto"/>
              <w:bottom w:val="single" w:sz="4" w:space="0" w:color="auto"/>
              <w:right w:val="single" w:sz="4" w:space="0" w:color="auto"/>
            </w:tcBorders>
            <w:vAlign w:val="bottom"/>
          </w:tcPr>
          <w:p w:rsidR="00F54617" w:rsidRPr="00A941F5" w:rsidRDefault="00F54617" w:rsidP="00D4229D">
            <w:pPr>
              <w:rPr>
                <w:lang w:val="uk-UA"/>
              </w:rPr>
            </w:pPr>
            <w:r w:rsidRPr="00A941F5">
              <w:rPr>
                <w:lang w:val="uk-UA"/>
              </w:rPr>
              <w:t>в національній валюті в тис.грн.</w:t>
            </w:r>
          </w:p>
        </w:tc>
        <w:tc>
          <w:tcPr>
            <w:tcW w:w="1840"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40 364,000</w:t>
            </w:r>
          </w:p>
        </w:tc>
        <w:tc>
          <w:tcPr>
            <w:tcW w:w="1406"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43 603,000</w:t>
            </w:r>
          </w:p>
        </w:tc>
        <w:tc>
          <w:tcPr>
            <w:tcW w:w="1418"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3 239,000</w:t>
            </w:r>
          </w:p>
        </w:tc>
      </w:tr>
      <w:tr w:rsidR="00F54617" w:rsidRPr="00A941F5">
        <w:trPr>
          <w:trHeight w:val="315"/>
        </w:trPr>
        <w:tc>
          <w:tcPr>
            <w:tcW w:w="4712" w:type="dxa"/>
            <w:tcBorders>
              <w:top w:val="nil"/>
              <w:left w:val="single" w:sz="4" w:space="0" w:color="auto"/>
              <w:bottom w:val="single" w:sz="4" w:space="0" w:color="auto"/>
              <w:right w:val="single" w:sz="4" w:space="0" w:color="auto"/>
            </w:tcBorders>
            <w:vAlign w:val="bottom"/>
          </w:tcPr>
          <w:p w:rsidR="00F54617" w:rsidRPr="00A941F5" w:rsidRDefault="00F54617" w:rsidP="00D4229D">
            <w:pPr>
              <w:rPr>
                <w:lang w:val="uk-UA"/>
              </w:rPr>
            </w:pPr>
            <w:r w:rsidRPr="00A941F5">
              <w:rPr>
                <w:lang w:val="uk-UA"/>
              </w:rPr>
              <w:t>в іноземній валюті в тис.грн</w:t>
            </w:r>
          </w:p>
        </w:tc>
        <w:tc>
          <w:tcPr>
            <w:tcW w:w="1840"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10 300,000</w:t>
            </w:r>
          </w:p>
        </w:tc>
        <w:tc>
          <w:tcPr>
            <w:tcW w:w="1406"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25 760,000</w:t>
            </w:r>
          </w:p>
        </w:tc>
        <w:tc>
          <w:tcPr>
            <w:tcW w:w="1418"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15 460,000</w:t>
            </w:r>
          </w:p>
        </w:tc>
      </w:tr>
      <w:tr w:rsidR="00F54617" w:rsidRPr="00A941F5">
        <w:trPr>
          <w:trHeight w:val="315"/>
        </w:trPr>
        <w:tc>
          <w:tcPr>
            <w:tcW w:w="4712" w:type="dxa"/>
            <w:tcBorders>
              <w:top w:val="nil"/>
              <w:left w:val="single" w:sz="4" w:space="0" w:color="auto"/>
              <w:bottom w:val="single" w:sz="4" w:space="0" w:color="auto"/>
              <w:right w:val="single" w:sz="4" w:space="0" w:color="auto"/>
            </w:tcBorders>
            <w:vAlign w:val="bottom"/>
          </w:tcPr>
          <w:p w:rsidR="00F54617" w:rsidRPr="00A941F5" w:rsidRDefault="00F54617" w:rsidP="00D4229D">
            <w:pPr>
              <w:rPr>
                <w:lang w:val="uk-UA"/>
              </w:rPr>
            </w:pPr>
            <w:r w:rsidRPr="00A941F5">
              <w:rPr>
                <w:lang w:val="uk-UA"/>
              </w:rPr>
              <w:t>% доля до обсягу оборотних активів</w:t>
            </w:r>
          </w:p>
        </w:tc>
        <w:tc>
          <w:tcPr>
            <w:tcW w:w="1840"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7,322</w:t>
            </w:r>
          </w:p>
        </w:tc>
        <w:tc>
          <w:tcPr>
            <w:tcW w:w="1406"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8,282</w:t>
            </w:r>
          </w:p>
        </w:tc>
        <w:tc>
          <w:tcPr>
            <w:tcW w:w="1418"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0,959</w:t>
            </w:r>
          </w:p>
        </w:tc>
      </w:tr>
      <w:tr w:rsidR="00F54617" w:rsidRPr="00A941F5">
        <w:trPr>
          <w:trHeight w:val="377"/>
        </w:trPr>
        <w:tc>
          <w:tcPr>
            <w:tcW w:w="4712" w:type="dxa"/>
            <w:tcBorders>
              <w:top w:val="nil"/>
              <w:left w:val="single" w:sz="4" w:space="0" w:color="auto"/>
              <w:bottom w:val="single" w:sz="4" w:space="0" w:color="auto"/>
              <w:right w:val="single" w:sz="4" w:space="0" w:color="auto"/>
            </w:tcBorders>
            <w:vAlign w:val="bottom"/>
          </w:tcPr>
          <w:p w:rsidR="00F54617" w:rsidRPr="00A941F5" w:rsidRDefault="00F54617" w:rsidP="00D4229D">
            <w:pPr>
              <w:rPr>
                <w:lang w:val="uk-UA"/>
              </w:rPr>
            </w:pPr>
            <w:r w:rsidRPr="00A941F5">
              <w:rPr>
                <w:lang w:val="uk-UA"/>
              </w:rPr>
              <w:t>% доля в нацвалюті до обор</w:t>
            </w:r>
            <w:r w:rsidR="00E85092" w:rsidRPr="00A941F5">
              <w:rPr>
                <w:lang w:val="uk-UA"/>
              </w:rPr>
              <w:t xml:space="preserve">. </w:t>
            </w:r>
            <w:r w:rsidRPr="00A941F5">
              <w:rPr>
                <w:lang w:val="uk-UA"/>
              </w:rPr>
              <w:t>активів</w:t>
            </w:r>
          </w:p>
        </w:tc>
        <w:tc>
          <w:tcPr>
            <w:tcW w:w="1840"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5,834</w:t>
            </w:r>
          </w:p>
        </w:tc>
        <w:tc>
          <w:tcPr>
            <w:tcW w:w="1406"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5,206</w:t>
            </w:r>
          </w:p>
        </w:tc>
        <w:tc>
          <w:tcPr>
            <w:tcW w:w="1418"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0,628</w:t>
            </w:r>
          </w:p>
        </w:tc>
      </w:tr>
      <w:tr w:rsidR="00F54617" w:rsidRPr="00A941F5">
        <w:trPr>
          <w:trHeight w:val="426"/>
        </w:trPr>
        <w:tc>
          <w:tcPr>
            <w:tcW w:w="4712" w:type="dxa"/>
            <w:tcBorders>
              <w:top w:val="nil"/>
              <w:left w:val="single" w:sz="4" w:space="0" w:color="auto"/>
              <w:bottom w:val="single" w:sz="4" w:space="0" w:color="auto"/>
              <w:right w:val="single" w:sz="4" w:space="0" w:color="auto"/>
            </w:tcBorders>
            <w:vAlign w:val="bottom"/>
          </w:tcPr>
          <w:p w:rsidR="00F54617" w:rsidRPr="00A941F5" w:rsidRDefault="00F54617" w:rsidP="00D4229D">
            <w:pPr>
              <w:rPr>
                <w:lang w:val="uk-UA"/>
              </w:rPr>
            </w:pPr>
            <w:r w:rsidRPr="00A941F5">
              <w:rPr>
                <w:lang w:val="uk-UA"/>
              </w:rPr>
              <w:t>% доля в іноз</w:t>
            </w:r>
            <w:r w:rsidR="00E85092" w:rsidRPr="00A941F5">
              <w:rPr>
                <w:lang w:val="uk-UA"/>
              </w:rPr>
              <w:t>.</w:t>
            </w:r>
            <w:r w:rsidRPr="00A941F5">
              <w:rPr>
                <w:lang w:val="uk-UA"/>
              </w:rPr>
              <w:t xml:space="preserve"> валюті до обор</w:t>
            </w:r>
            <w:r w:rsidR="00E85092" w:rsidRPr="00A941F5">
              <w:rPr>
                <w:lang w:val="uk-UA"/>
              </w:rPr>
              <w:t>.</w:t>
            </w:r>
            <w:r w:rsidRPr="00A941F5">
              <w:rPr>
                <w:lang w:val="uk-UA"/>
              </w:rPr>
              <w:t xml:space="preserve"> активів</w:t>
            </w:r>
          </w:p>
        </w:tc>
        <w:tc>
          <w:tcPr>
            <w:tcW w:w="1840"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1,489</w:t>
            </w:r>
          </w:p>
        </w:tc>
        <w:tc>
          <w:tcPr>
            <w:tcW w:w="1406"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3,076</w:t>
            </w:r>
          </w:p>
        </w:tc>
        <w:tc>
          <w:tcPr>
            <w:tcW w:w="1418" w:type="dxa"/>
            <w:tcBorders>
              <w:top w:val="nil"/>
              <w:left w:val="nil"/>
              <w:bottom w:val="single" w:sz="4" w:space="0" w:color="auto"/>
              <w:right w:val="single" w:sz="4" w:space="0" w:color="auto"/>
            </w:tcBorders>
            <w:noWrap/>
            <w:vAlign w:val="bottom"/>
          </w:tcPr>
          <w:p w:rsidR="00F54617" w:rsidRPr="00A941F5" w:rsidRDefault="00F54617" w:rsidP="00D4229D">
            <w:pPr>
              <w:rPr>
                <w:lang w:val="uk-UA"/>
              </w:rPr>
            </w:pPr>
            <w:r w:rsidRPr="00A941F5">
              <w:rPr>
                <w:lang w:val="uk-UA"/>
              </w:rPr>
              <w:t>1,587</w:t>
            </w:r>
          </w:p>
        </w:tc>
      </w:tr>
    </w:tbl>
    <w:p w:rsidR="00D4229D" w:rsidRDefault="00D4229D" w:rsidP="00A941F5">
      <w:pPr>
        <w:autoSpaceDE w:val="0"/>
        <w:autoSpaceDN w:val="0"/>
        <w:adjustRightInd w:val="0"/>
        <w:ind w:firstLine="720"/>
        <w:rPr>
          <w:bCs/>
          <w:sz w:val="28"/>
          <w:szCs w:val="28"/>
          <w:lang w:val="uk-UA"/>
        </w:rPr>
      </w:pPr>
    </w:p>
    <w:p w:rsidR="00F54617" w:rsidRPr="00A941F5" w:rsidRDefault="00F54617" w:rsidP="00A941F5">
      <w:pPr>
        <w:autoSpaceDE w:val="0"/>
        <w:autoSpaceDN w:val="0"/>
        <w:adjustRightInd w:val="0"/>
        <w:ind w:firstLine="720"/>
        <w:rPr>
          <w:bCs/>
          <w:sz w:val="28"/>
          <w:szCs w:val="28"/>
          <w:lang w:val="uk-UA"/>
        </w:rPr>
      </w:pPr>
      <w:r w:rsidRPr="00A941F5">
        <w:rPr>
          <w:bCs/>
          <w:sz w:val="28"/>
          <w:szCs w:val="28"/>
          <w:lang w:val="uk-UA"/>
        </w:rPr>
        <w:t>В табл.</w:t>
      </w:r>
      <w:r w:rsidR="00E85092" w:rsidRPr="00A941F5">
        <w:rPr>
          <w:bCs/>
          <w:sz w:val="28"/>
          <w:szCs w:val="28"/>
          <w:lang w:val="uk-UA"/>
        </w:rPr>
        <w:t>3</w:t>
      </w:r>
      <w:r w:rsidRPr="00A941F5">
        <w:rPr>
          <w:bCs/>
          <w:sz w:val="28"/>
          <w:szCs w:val="28"/>
          <w:lang w:val="uk-UA"/>
        </w:rPr>
        <w:t>.</w:t>
      </w:r>
      <w:r w:rsidR="00E85092" w:rsidRPr="00A941F5">
        <w:rPr>
          <w:bCs/>
          <w:sz w:val="28"/>
          <w:szCs w:val="28"/>
          <w:lang w:val="uk-UA"/>
        </w:rPr>
        <w:t>2</w:t>
      </w:r>
      <w:r w:rsidRPr="00A941F5">
        <w:rPr>
          <w:bCs/>
          <w:sz w:val="28"/>
          <w:szCs w:val="28"/>
          <w:lang w:val="uk-UA"/>
        </w:rPr>
        <w:t xml:space="preserve">, </w:t>
      </w:r>
      <w:r w:rsidR="00E85092" w:rsidRPr="00A941F5">
        <w:rPr>
          <w:bCs/>
          <w:sz w:val="28"/>
          <w:szCs w:val="28"/>
          <w:lang w:val="uk-UA"/>
        </w:rPr>
        <w:t>3</w:t>
      </w:r>
      <w:r w:rsidRPr="00A941F5">
        <w:rPr>
          <w:bCs/>
          <w:sz w:val="28"/>
          <w:szCs w:val="28"/>
          <w:lang w:val="uk-UA"/>
        </w:rPr>
        <w:t>.</w:t>
      </w:r>
      <w:r w:rsidR="00E85092" w:rsidRPr="00A941F5">
        <w:rPr>
          <w:bCs/>
          <w:sz w:val="28"/>
          <w:szCs w:val="28"/>
          <w:lang w:val="uk-UA"/>
        </w:rPr>
        <w:t>3</w:t>
      </w:r>
      <w:r w:rsidR="00A941F5">
        <w:rPr>
          <w:bCs/>
          <w:sz w:val="28"/>
          <w:szCs w:val="28"/>
          <w:lang w:val="uk-UA"/>
        </w:rPr>
        <w:t xml:space="preserve"> </w:t>
      </w:r>
      <w:r w:rsidRPr="00A941F5">
        <w:rPr>
          <w:bCs/>
          <w:sz w:val="28"/>
          <w:szCs w:val="28"/>
          <w:lang w:val="uk-UA"/>
        </w:rPr>
        <w:t>наведені деталізовані структури доходів та витрат ВО «Південний машинобудівний завод» у 2006 – 2007 роках..</w:t>
      </w:r>
    </w:p>
    <w:p w:rsidR="00F54617" w:rsidRDefault="00F54617" w:rsidP="00A941F5">
      <w:pPr>
        <w:pStyle w:val="31"/>
        <w:spacing w:after="0"/>
        <w:ind w:left="0" w:firstLine="720"/>
        <w:rPr>
          <w:sz w:val="28"/>
          <w:szCs w:val="28"/>
          <w:lang w:val="uk-UA"/>
        </w:rPr>
      </w:pPr>
      <w:r w:rsidRPr="00A941F5">
        <w:rPr>
          <w:sz w:val="28"/>
          <w:szCs w:val="28"/>
          <w:lang w:val="uk-UA"/>
        </w:rPr>
        <w:t>Наведені дані свідчать, що доходи підприємства за аналізуємий період зросли на 47,2 %. Доходи підприємства сформовані</w:t>
      </w:r>
      <w:r w:rsidR="00A941F5">
        <w:rPr>
          <w:sz w:val="28"/>
          <w:szCs w:val="28"/>
          <w:lang w:val="uk-UA"/>
        </w:rPr>
        <w:t xml:space="preserve"> </w:t>
      </w:r>
      <w:r w:rsidRPr="00A941F5">
        <w:rPr>
          <w:sz w:val="28"/>
          <w:szCs w:val="28"/>
          <w:lang w:val="uk-UA"/>
        </w:rPr>
        <w:t>в основному</w:t>
      </w:r>
      <w:r w:rsidR="00A941F5">
        <w:rPr>
          <w:sz w:val="28"/>
          <w:szCs w:val="28"/>
          <w:lang w:val="uk-UA"/>
        </w:rPr>
        <w:t xml:space="preserve"> </w:t>
      </w:r>
      <w:r w:rsidRPr="00A941F5">
        <w:rPr>
          <w:sz w:val="28"/>
          <w:szCs w:val="28"/>
          <w:lang w:val="uk-UA"/>
        </w:rPr>
        <w:t>за рахунок доходів від реалізації</w:t>
      </w:r>
      <w:r w:rsidR="00A941F5">
        <w:rPr>
          <w:sz w:val="28"/>
          <w:szCs w:val="28"/>
          <w:lang w:val="uk-UA"/>
        </w:rPr>
        <w:t xml:space="preserve"> </w:t>
      </w:r>
      <w:r w:rsidRPr="00A941F5">
        <w:rPr>
          <w:sz w:val="28"/>
          <w:szCs w:val="28"/>
          <w:lang w:val="uk-UA"/>
        </w:rPr>
        <w:t>готової продукції , питома вага яких в структурі доходів склала 65 %</w:t>
      </w:r>
      <w:r w:rsidR="00A941F5">
        <w:rPr>
          <w:sz w:val="28"/>
          <w:szCs w:val="28"/>
          <w:lang w:val="uk-UA"/>
        </w:rPr>
        <w:t xml:space="preserve"> </w:t>
      </w:r>
      <w:r w:rsidRPr="00A941F5">
        <w:rPr>
          <w:sz w:val="28"/>
          <w:szCs w:val="28"/>
          <w:lang w:val="uk-UA"/>
        </w:rPr>
        <w:t>і збільшилась</w:t>
      </w:r>
      <w:r w:rsidR="00A941F5">
        <w:rPr>
          <w:sz w:val="28"/>
          <w:szCs w:val="28"/>
          <w:lang w:val="uk-UA"/>
        </w:rPr>
        <w:t xml:space="preserve"> </w:t>
      </w:r>
      <w:r w:rsidRPr="00A941F5">
        <w:rPr>
          <w:sz w:val="28"/>
          <w:szCs w:val="28"/>
          <w:lang w:val="uk-UA"/>
        </w:rPr>
        <w:t>на 63,7</w:t>
      </w:r>
      <w:r w:rsidR="00A941F5">
        <w:rPr>
          <w:sz w:val="28"/>
          <w:szCs w:val="28"/>
          <w:lang w:val="uk-UA"/>
        </w:rPr>
        <w:t xml:space="preserve"> </w:t>
      </w:r>
      <w:r w:rsidRPr="00A941F5">
        <w:rPr>
          <w:sz w:val="28"/>
          <w:szCs w:val="28"/>
          <w:lang w:val="uk-UA"/>
        </w:rPr>
        <w:t>% у 2007р.</w:t>
      </w:r>
    </w:p>
    <w:p w:rsidR="00D4229D" w:rsidRPr="00A941F5" w:rsidRDefault="00D4229D" w:rsidP="00A941F5">
      <w:pPr>
        <w:pStyle w:val="31"/>
        <w:spacing w:after="0"/>
        <w:ind w:left="0" w:firstLine="720"/>
        <w:rPr>
          <w:sz w:val="28"/>
          <w:szCs w:val="28"/>
          <w:lang w:val="uk-UA"/>
        </w:rPr>
      </w:pPr>
    </w:p>
    <w:p w:rsidR="00F54617" w:rsidRPr="00A941F5" w:rsidRDefault="00F54617" w:rsidP="00A941F5">
      <w:pPr>
        <w:autoSpaceDE w:val="0"/>
        <w:autoSpaceDN w:val="0"/>
        <w:adjustRightInd w:val="0"/>
        <w:ind w:firstLine="720"/>
        <w:rPr>
          <w:sz w:val="28"/>
          <w:szCs w:val="28"/>
          <w:lang w:val="uk-UA"/>
        </w:rPr>
      </w:pPr>
      <w:r w:rsidRPr="00A941F5">
        <w:rPr>
          <w:sz w:val="28"/>
          <w:szCs w:val="28"/>
          <w:lang w:val="uk-UA"/>
        </w:rPr>
        <w:t xml:space="preserve">Таблиця </w:t>
      </w:r>
      <w:r w:rsidR="00E85092" w:rsidRPr="00A941F5">
        <w:rPr>
          <w:sz w:val="28"/>
          <w:szCs w:val="28"/>
          <w:lang w:val="uk-UA"/>
        </w:rPr>
        <w:t>3</w:t>
      </w:r>
      <w:r w:rsidRPr="00A941F5">
        <w:rPr>
          <w:sz w:val="28"/>
          <w:szCs w:val="28"/>
          <w:lang w:val="uk-UA"/>
        </w:rPr>
        <w:t>.</w:t>
      </w:r>
      <w:r w:rsidR="00E85092" w:rsidRPr="00A941F5">
        <w:rPr>
          <w:sz w:val="28"/>
          <w:szCs w:val="28"/>
          <w:lang w:val="uk-UA"/>
        </w:rPr>
        <w:t>2</w:t>
      </w:r>
      <w:r w:rsidR="00D4229D">
        <w:rPr>
          <w:sz w:val="28"/>
          <w:szCs w:val="28"/>
          <w:lang w:val="uk-UA"/>
        </w:rPr>
        <w:t xml:space="preserve"> </w:t>
      </w:r>
      <w:r w:rsidRPr="00A941F5">
        <w:rPr>
          <w:sz w:val="28"/>
          <w:szCs w:val="28"/>
          <w:lang w:val="uk-UA"/>
        </w:rPr>
        <w:t>Структура доходів підприємства ВО «ПМЗ» за 20062007 рр.</w:t>
      </w:r>
      <w:r w:rsidR="003B786E" w:rsidRPr="00A941F5">
        <w:rPr>
          <w:sz w:val="28"/>
          <w:szCs w:val="28"/>
          <w:lang w:val="uk-UA"/>
        </w:rPr>
        <w:t xml:space="preserve"> [33]</w:t>
      </w:r>
      <w:r w:rsidR="00D4229D">
        <w:rPr>
          <w:sz w:val="28"/>
          <w:szCs w:val="28"/>
          <w:lang w:val="uk-UA"/>
        </w:rPr>
        <w:t xml:space="preserve"> </w:t>
      </w:r>
      <w:r w:rsidRPr="00A941F5">
        <w:rPr>
          <w:sz w:val="28"/>
          <w:szCs w:val="28"/>
          <w:lang w:val="uk-UA"/>
        </w:rPr>
        <w:t>(тис.грн.)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820"/>
        <w:gridCol w:w="1417"/>
        <w:gridCol w:w="1276"/>
        <w:gridCol w:w="1134"/>
      </w:tblGrid>
      <w:tr w:rsidR="00F54617" w:rsidRPr="00A941F5">
        <w:trPr>
          <w:cantSplit/>
        </w:trPr>
        <w:tc>
          <w:tcPr>
            <w:tcW w:w="709" w:type="dxa"/>
          </w:tcPr>
          <w:p w:rsidR="00F54617" w:rsidRPr="00A941F5" w:rsidRDefault="00F54617" w:rsidP="00D4229D">
            <w:pPr>
              <w:rPr>
                <w:lang w:val="uk-UA"/>
              </w:rPr>
            </w:pPr>
            <w:r w:rsidRPr="00A941F5">
              <w:rPr>
                <w:lang w:val="uk-UA"/>
              </w:rPr>
              <w:t>№№</w:t>
            </w:r>
          </w:p>
        </w:tc>
        <w:tc>
          <w:tcPr>
            <w:tcW w:w="4820" w:type="dxa"/>
          </w:tcPr>
          <w:p w:rsidR="00F54617" w:rsidRPr="00A941F5" w:rsidRDefault="00F54617" w:rsidP="00D4229D">
            <w:pPr>
              <w:rPr>
                <w:lang w:val="uk-UA"/>
              </w:rPr>
            </w:pPr>
            <w:r w:rsidRPr="00A941F5">
              <w:rPr>
                <w:lang w:val="uk-UA"/>
              </w:rPr>
              <w:t>Доходи</w:t>
            </w:r>
          </w:p>
        </w:tc>
        <w:tc>
          <w:tcPr>
            <w:tcW w:w="1417" w:type="dxa"/>
          </w:tcPr>
          <w:p w:rsidR="00F54617" w:rsidRPr="00A941F5" w:rsidRDefault="00F54617" w:rsidP="00D4229D">
            <w:pPr>
              <w:rPr>
                <w:lang w:val="uk-UA"/>
              </w:rPr>
            </w:pPr>
            <w:r w:rsidRPr="00A941F5">
              <w:rPr>
                <w:lang w:val="uk-UA"/>
              </w:rPr>
              <w:t>2006р.</w:t>
            </w:r>
          </w:p>
        </w:tc>
        <w:tc>
          <w:tcPr>
            <w:tcW w:w="1276" w:type="dxa"/>
          </w:tcPr>
          <w:p w:rsidR="00F54617" w:rsidRPr="00A941F5" w:rsidRDefault="00F54617" w:rsidP="00D4229D">
            <w:pPr>
              <w:rPr>
                <w:lang w:val="uk-UA"/>
              </w:rPr>
            </w:pPr>
            <w:r w:rsidRPr="00A941F5">
              <w:rPr>
                <w:lang w:val="uk-UA"/>
              </w:rPr>
              <w:t>2007р.</w:t>
            </w:r>
          </w:p>
        </w:tc>
        <w:tc>
          <w:tcPr>
            <w:tcW w:w="1134" w:type="dxa"/>
          </w:tcPr>
          <w:p w:rsidR="00F54617" w:rsidRPr="00A941F5" w:rsidRDefault="00F54617" w:rsidP="00D4229D">
            <w:pPr>
              <w:rPr>
                <w:lang w:val="uk-UA"/>
              </w:rPr>
            </w:pPr>
            <w:r w:rsidRPr="00A941F5">
              <w:rPr>
                <w:lang w:val="uk-UA"/>
              </w:rPr>
              <w:t>Приріст (%)</w:t>
            </w:r>
          </w:p>
        </w:tc>
      </w:tr>
      <w:tr w:rsidR="00F54617" w:rsidRPr="00A941F5">
        <w:trPr>
          <w:cantSplit/>
        </w:trPr>
        <w:tc>
          <w:tcPr>
            <w:tcW w:w="709" w:type="dxa"/>
          </w:tcPr>
          <w:p w:rsidR="00F54617" w:rsidRPr="00A941F5" w:rsidRDefault="00F54617" w:rsidP="00D4229D">
            <w:pPr>
              <w:rPr>
                <w:bCs/>
                <w:lang w:val="uk-UA"/>
              </w:rPr>
            </w:pPr>
            <w:r w:rsidRPr="00A941F5">
              <w:rPr>
                <w:bCs/>
                <w:lang w:val="uk-UA"/>
              </w:rPr>
              <w:t>1.</w:t>
            </w:r>
          </w:p>
        </w:tc>
        <w:tc>
          <w:tcPr>
            <w:tcW w:w="4820" w:type="dxa"/>
          </w:tcPr>
          <w:p w:rsidR="00F54617" w:rsidRPr="00A941F5" w:rsidRDefault="00F54617" w:rsidP="00D4229D">
            <w:pPr>
              <w:rPr>
                <w:bCs/>
                <w:lang w:val="uk-UA"/>
              </w:rPr>
            </w:pPr>
            <w:r w:rsidRPr="00A941F5">
              <w:rPr>
                <w:bCs/>
                <w:lang w:val="uk-UA"/>
              </w:rPr>
              <w:t>Чистий доход від реалізації продукції, в т.ч.:</w:t>
            </w:r>
          </w:p>
        </w:tc>
        <w:tc>
          <w:tcPr>
            <w:tcW w:w="1417" w:type="dxa"/>
          </w:tcPr>
          <w:p w:rsidR="00F54617" w:rsidRPr="00A941F5" w:rsidRDefault="00F54617" w:rsidP="00D4229D">
            <w:pPr>
              <w:rPr>
                <w:bCs/>
                <w:lang w:val="uk-UA"/>
              </w:rPr>
            </w:pPr>
            <w:r w:rsidRPr="00A941F5">
              <w:rPr>
                <w:bCs/>
                <w:lang w:val="uk-UA"/>
              </w:rPr>
              <w:t>324829</w:t>
            </w:r>
          </w:p>
        </w:tc>
        <w:tc>
          <w:tcPr>
            <w:tcW w:w="1276" w:type="dxa"/>
          </w:tcPr>
          <w:p w:rsidR="00F54617" w:rsidRPr="00A941F5" w:rsidRDefault="00F54617" w:rsidP="00D4229D">
            <w:pPr>
              <w:rPr>
                <w:bCs/>
                <w:lang w:val="uk-UA"/>
              </w:rPr>
            </w:pPr>
            <w:r w:rsidRPr="00A941F5">
              <w:rPr>
                <w:bCs/>
                <w:lang w:val="uk-UA"/>
              </w:rPr>
              <w:t>524397</w:t>
            </w:r>
          </w:p>
        </w:tc>
        <w:tc>
          <w:tcPr>
            <w:tcW w:w="1134" w:type="dxa"/>
          </w:tcPr>
          <w:p w:rsidR="00F54617" w:rsidRPr="00A941F5" w:rsidRDefault="00F54617" w:rsidP="00D4229D">
            <w:pPr>
              <w:rPr>
                <w:bCs/>
                <w:lang w:val="uk-UA"/>
              </w:rPr>
            </w:pPr>
            <w:r w:rsidRPr="00A941F5">
              <w:rPr>
                <w:bCs/>
                <w:lang w:val="uk-UA"/>
              </w:rPr>
              <w:t>61</w:t>
            </w:r>
          </w:p>
        </w:tc>
      </w:tr>
      <w:tr w:rsidR="00F54617" w:rsidRPr="00A941F5">
        <w:trPr>
          <w:cantSplit/>
        </w:trPr>
        <w:tc>
          <w:tcPr>
            <w:tcW w:w="709" w:type="dxa"/>
          </w:tcPr>
          <w:p w:rsidR="00F54617" w:rsidRPr="00A941F5" w:rsidRDefault="00F54617" w:rsidP="00D4229D">
            <w:pPr>
              <w:rPr>
                <w:lang w:val="uk-UA"/>
              </w:rPr>
            </w:pPr>
            <w:r w:rsidRPr="00A941F5">
              <w:rPr>
                <w:lang w:val="uk-UA"/>
              </w:rPr>
              <w:t>1.1</w:t>
            </w:r>
          </w:p>
        </w:tc>
        <w:tc>
          <w:tcPr>
            <w:tcW w:w="4820" w:type="dxa"/>
          </w:tcPr>
          <w:p w:rsidR="00F54617" w:rsidRPr="00A941F5" w:rsidRDefault="00F54617" w:rsidP="00D4229D">
            <w:pPr>
              <w:rPr>
                <w:lang w:val="uk-UA"/>
              </w:rPr>
            </w:pPr>
            <w:r w:rsidRPr="00A941F5">
              <w:rPr>
                <w:lang w:val="uk-UA"/>
              </w:rPr>
              <w:t>від реалізації готової продукції</w:t>
            </w:r>
          </w:p>
        </w:tc>
        <w:tc>
          <w:tcPr>
            <w:tcW w:w="1417" w:type="dxa"/>
          </w:tcPr>
          <w:p w:rsidR="00F54617" w:rsidRPr="00A941F5" w:rsidRDefault="00F54617" w:rsidP="00D4229D">
            <w:pPr>
              <w:rPr>
                <w:lang w:val="uk-UA"/>
              </w:rPr>
            </w:pPr>
            <w:r w:rsidRPr="00A941F5">
              <w:rPr>
                <w:lang w:val="uk-UA"/>
              </w:rPr>
              <w:t>208355</w:t>
            </w:r>
          </w:p>
        </w:tc>
        <w:tc>
          <w:tcPr>
            <w:tcW w:w="1276" w:type="dxa"/>
          </w:tcPr>
          <w:p w:rsidR="00F54617" w:rsidRPr="00A941F5" w:rsidRDefault="00F54617" w:rsidP="00D4229D">
            <w:pPr>
              <w:rPr>
                <w:lang w:val="uk-UA"/>
              </w:rPr>
            </w:pPr>
            <w:r w:rsidRPr="00A941F5">
              <w:rPr>
                <w:lang w:val="uk-UA"/>
              </w:rPr>
              <w:t>341091</w:t>
            </w:r>
          </w:p>
        </w:tc>
        <w:tc>
          <w:tcPr>
            <w:tcW w:w="1134" w:type="dxa"/>
          </w:tcPr>
          <w:p w:rsidR="00F54617" w:rsidRPr="00A941F5" w:rsidRDefault="00F54617" w:rsidP="00D4229D">
            <w:pPr>
              <w:rPr>
                <w:lang w:val="uk-UA"/>
              </w:rPr>
            </w:pPr>
            <w:r w:rsidRPr="00A941F5">
              <w:rPr>
                <w:lang w:val="uk-UA"/>
              </w:rPr>
              <w:t>63,7</w:t>
            </w:r>
          </w:p>
        </w:tc>
      </w:tr>
      <w:tr w:rsidR="00F54617" w:rsidRPr="00A941F5">
        <w:trPr>
          <w:cantSplit/>
        </w:trPr>
        <w:tc>
          <w:tcPr>
            <w:tcW w:w="709" w:type="dxa"/>
          </w:tcPr>
          <w:p w:rsidR="00F54617" w:rsidRPr="00A941F5" w:rsidRDefault="00F54617" w:rsidP="00D4229D">
            <w:pPr>
              <w:rPr>
                <w:lang w:val="uk-UA"/>
              </w:rPr>
            </w:pPr>
            <w:r w:rsidRPr="00A941F5">
              <w:rPr>
                <w:lang w:val="uk-UA"/>
              </w:rPr>
              <w:t>1.2.</w:t>
            </w:r>
          </w:p>
        </w:tc>
        <w:tc>
          <w:tcPr>
            <w:tcW w:w="4820" w:type="dxa"/>
          </w:tcPr>
          <w:p w:rsidR="00F54617" w:rsidRPr="00A941F5" w:rsidRDefault="00F54617" w:rsidP="00D4229D">
            <w:pPr>
              <w:rPr>
                <w:lang w:val="uk-UA"/>
              </w:rPr>
            </w:pPr>
            <w:r w:rsidRPr="00A941F5">
              <w:rPr>
                <w:lang w:val="uk-UA"/>
              </w:rPr>
              <w:t>від реалізації товарів</w:t>
            </w:r>
          </w:p>
        </w:tc>
        <w:tc>
          <w:tcPr>
            <w:tcW w:w="1417" w:type="dxa"/>
          </w:tcPr>
          <w:p w:rsidR="00F54617" w:rsidRPr="00A941F5" w:rsidRDefault="00F54617" w:rsidP="00D4229D">
            <w:pPr>
              <w:rPr>
                <w:lang w:val="uk-UA"/>
              </w:rPr>
            </w:pPr>
            <w:r w:rsidRPr="00A941F5">
              <w:rPr>
                <w:lang w:val="uk-UA"/>
              </w:rPr>
              <w:t>9909</w:t>
            </w:r>
          </w:p>
        </w:tc>
        <w:tc>
          <w:tcPr>
            <w:tcW w:w="1276" w:type="dxa"/>
          </w:tcPr>
          <w:p w:rsidR="00F54617" w:rsidRPr="00A941F5" w:rsidRDefault="00F54617" w:rsidP="00D4229D">
            <w:pPr>
              <w:rPr>
                <w:lang w:val="uk-UA"/>
              </w:rPr>
            </w:pPr>
            <w:r w:rsidRPr="00A941F5">
              <w:rPr>
                <w:lang w:val="uk-UA"/>
              </w:rPr>
              <w:t>35410</w:t>
            </w:r>
          </w:p>
        </w:tc>
        <w:tc>
          <w:tcPr>
            <w:tcW w:w="1134" w:type="dxa"/>
          </w:tcPr>
          <w:p w:rsidR="00F54617" w:rsidRPr="00A941F5" w:rsidRDefault="00F54617" w:rsidP="00D4229D">
            <w:pPr>
              <w:rPr>
                <w:lang w:val="uk-UA"/>
              </w:rPr>
            </w:pPr>
            <w:r w:rsidRPr="00A941F5">
              <w:rPr>
                <w:lang w:val="uk-UA"/>
              </w:rPr>
              <w:t>257,3</w:t>
            </w:r>
          </w:p>
        </w:tc>
      </w:tr>
      <w:tr w:rsidR="00F54617" w:rsidRPr="00A941F5">
        <w:trPr>
          <w:cantSplit/>
        </w:trPr>
        <w:tc>
          <w:tcPr>
            <w:tcW w:w="709" w:type="dxa"/>
          </w:tcPr>
          <w:p w:rsidR="00F54617" w:rsidRPr="00A941F5" w:rsidRDefault="00F54617" w:rsidP="00D4229D">
            <w:pPr>
              <w:rPr>
                <w:lang w:val="uk-UA"/>
              </w:rPr>
            </w:pPr>
            <w:r w:rsidRPr="00A941F5">
              <w:rPr>
                <w:lang w:val="uk-UA"/>
              </w:rPr>
              <w:t>1.3.</w:t>
            </w:r>
          </w:p>
        </w:tc>
        <w:tc>
          <w:tcPr>
            <w:tcW w:w="4820" w:type="dxa"/>
          </w:tcPr>
          <w:p w:rsidR="00F54617" w:rsidRPr="00A941F5" w:rsidRDefault="00F54617" w:rsidP="00D4229D">
            <w:pPr>
              <w:rPr>
                <w:lang w:val="uk-UA"/>
              </w:rPr>
            </w:pPr>
            <w:r w:rsidRPr="00A941F5">
              <w:rPr>
                <w:lang w:val="uk-UA"/>
              </w:rPr>
              <w:t>від реалізації послуг та робіт промислового характеру</w:t>
            </w:r>
          </w:p>
        </w:tc>
        <w:tc>
          <w:tcPr>
            <w:tcW w:w="1417" w:type="dxa"/>
          </w:tcPr>
          <w:p w:rsidR="00F54617" w:rsidRPr="00A941F5" w:rsidRDefault="00F54617" w:rsidP="00D4229D">
            <w:pPr>
              <w:rPr>
                <w:lang w:val="uk-UA"/>
              </w:rPr>
            </w:pPr>
            <w:r w:rsidRPr="00A941F5">
              <w:rPr>
                <w:lang w:val="uk-UA"/>
              </w:rPr>
              <w:t>64903</w:t>
            </w:r>
          </w:p>
        </w:tc>
        <w:tc>
          <w:tcPr>
            <w:tcW w:w="1276" w:type="dxa"/>
          </w:tcPr>
          <w:p w:rsidR="00F54617" w:rsidRPr="00A941F5" w:rsidRDefault="00F54617" w:rsidP="00D4229D">
            <w:pPr>
              <w:rPr>
                <w:lang w:val="uk-UA"/>
              </w:rPr>
            </w:pPr>
            <w:r w:rsidRPr="00A941F5">
              <w:rPr>
                <w:lang w:val="uk-UA"/>
              </w:rPr>
              <w:t>84213</w:t>
            </w:r>
          </w:p>
        </w:tc>
        <w:tc>
          <w:tcPr>
            <w:tcW w:w="1134" w:type="dxa"/>
          </w:tcPr>
          <w:p w:rsidR="00F54617" w:rsidRPr="00A941F5" w:rsidRDefault="00F54617" w:rsidP="00D4229D">
            <w:pPr>
              <w:rPr>
                <w:lang w:val="uk-UA"/>
              </w:rPr>
            </w:pPr>
            <w:r w:rsidRPr="00A941F5">
              <w:rPr>
                <w:lang w:val="uk-UA"/>
              </w:rPr>
              <w:t>29,7</w:t>
            </w:r>
          </w:p>
        </w:tc>
      </w:tr>
      <w:tr w:rsidR="00F54617" w:rsidRPr="00A941F5">
        <w:trPr>
          <w:cantSplit/>
        </w:trPr>
        <w:tc>
          <w:tcPr>
            <w:tcW w:w="709" w:type="dxa"/>
          </w:tcPr>
          <w:p w:rsidR="00F54617" w:rsidRPr="00A941F5" w:rsidRDefault="00F54617" w:rsidP="00D4229D">
            <w:pPr>
              <w:rPr>
                <w:lang w:val="uk-UA"/>
              </w:rPr>
            </w:pPr>
            <w:r w:rsidRPr="00A941F5">
              <w:rPr>
                <w:lang w:val="uk-UA"/>
              </w:rPr>
              <w:t>1.4.</w:t>
            </w:r>
          </w:p>
        </w:tc>
        <w:tc>
          <w:tcPr>
            <w:tcW w:w="4820" w:type="dxa"/>
          </w:tcPr>
          <w:p w:rsidR="00F54617" w:rsidRPr="00A941F5" w:rsidRDefault="00F54617" w:rsidP="00D4229D">
            <w:pPr>
              <w:rPr>
                <w:lang w:val="uk-UA"/>
              </w:rPr>
            </w:pPr>
            <w:r w:rsidRPr="00A941F5">
              <w:rPr>
                <w:lang w:val="uk-UA"/>
              </w:rPr>
              <w:t>від реалізації послуг та робіт непромислового характеру</w:t>
            </w:r>
          </w:p>
        </w:tc>
        <w:tc>
          <w:tcPr>
            <w:tcW w:w="1417" w:type="dxa"/>
          </w:tcPr>
          <w:p w:rsidR="00F54617" w:rsidRPr="00A941F5" w:rsidRDefault="00F54617" w:rsidP="00D4229D">
            <w:pPr>
              <w:rPr>
                <w:lang w:val="uk-UA"/>
              </w:rPr>
            </w:pPr>
            <w:r w:rsidRPr="00A941F5">
              <w:rPr>
                <w:lang w:val="uk-UA"/>
              </w:rPr>
              <w:t>41662</w:t>
            </w:r>
          </w:p>
        </w:tc>
        <w:tc>
          <w:tcPr>
            <w:tcW w:w="1276" w:type="dxa"/>
          </w:tcPr>
          <w:p w:rsidR="00F54617" w:rsidRPr="00A941F5" w:rsidRDefault="00F54617" w:rsidP="00D4229D">
            <w:pPr>
              <w:rPr>
                <w:lang w:val="uk-UA"/>
              </w:rPr>
            </w:pPr>
            <w:r w:rsidRPr="00A941F5">
              <w:rPr>
                <w:lang w:val="uk-UA"/>
              </w:rPr>
              <w:t>63683</w:t>
            </w:r>
          </w:p>
        </w:tc>
        <w:tc>
          <w:tcPr>
            <w:tcW w:w="1134" w:type="dxa"/>
          </w:tcPr>
          <w:p w:rsidR="00F54617" w:rsidRPr="00A941F5" w:rsidRDefault="00F54617" w:rsidP="00D4229D">
            <w:pPr>
              <w:rPr>
                <w:lang w:val="uk-UA"/>
              </w:rPr>
            </w:pPr>
            <w:r w:rsidRPr="00A941F5">
              <w:rPr>
                <w:lang w:val="uk-UA"/>
              </w:rPr>
              <w:t>52,9</w:t>
            </w:r>
          </w:p>
        </w:tc>
      </w:tr>
      <w:tr w:rsidR="00F54617" w:rsidRPr="00A941F5">
        <w:trPr>
          <w:cantSplit/>
        </w:trPr>
        <w:tc>
          <w:tcPr>
            <w:tcW w:w="709" w:type="dxa"/>
          </w:tcPr>
          <w:p w:rsidR="00F54617" w:rsidRPr="00A941F5" w:rsidRDefault="00F54617" w:rsidP="00D4229D">
            <w:pPr>
              <w:rPr>
                <w:bCs/>
                <w:lang w:val="uk-UA"/>
              </w:rPr>
            </w:pPr>
            <w:r w:rsidRPr="00A941F5">
              <w:rPr>
                <w:bCs/>
                <w:lang w:val="uk-UA"/>
              </w:rPr>
              <w:t>2.</w:t>
            </w:r>
          </w:p>
        </w:tc>
        <w:tc>
          <w:tcPr>
            <w:tcW w:w="4820" w:type="dxa"/>
          </w:tcPr>
          <w:p w:rsidR="00F54617" w:rsidRPr="00A941F5" w:rsidRDefault="00F54617" w:rsidP="00D4229D">
            <w:pPr>
              <w:rPr>
                <w:bCs/>
                <w:lang w:val="uk-UA"/>
              </w:rPr>
            </w:pPr>
            <w:r w:rsidRPr="00A941F5">
              <w:rPr>
                <w:bCs/>
                <w:lang w:val="uk-UA"/>
              </w:rPr>
              <w:t>Інші операційні доходи, в т.ч.:</w:t>
            </w:r>
          </w:p>
        </w:tc>
        <w:tc>
          <w:tcPr>
            <w:tcW w:w="1417" w:type="dxa"/>
          </w:tcPr>
          <w:p w:rsidR="00F54617" w:rsidRPr="00A941F5" w:rsidRDefault="00F54617" w:rsidP="00D4229D">
            <w:pPr>
              <w:rPr>
                <w:bCs/>
                <w:lang w:val="uk-UA"/>
              </w:rPr>
            </w:pPr>
            <w:r w:rsidRPr="00A941F5">
              <w:rPr>
                <w:bCs/>
                <w:lang w:val="uk-UA"/>
              </w:rPr>
              <w:t>155197</w:t>
            </w:r>
          </w:p>
        </w:tc>
        <w:tc>
          <w:tcPr>
            <w:tcW w:w="1276" w:type="dxa"/>
          </w:tcPr>
          <w:p w:rsidR="00F54617" w:rsidRPr="00A941F5" w:rsidRDefault="00F54617" w:rsidP="00D4229D">
            <w:pPr>
              <w:rPr>
                <w:bCs/>
                <w:lang w:val="uk-UA"/>
              </w:rPr>
            </w:pPr>
            <w:r w:rsidRPr="00A941F5">
              <w:rPr>
                <w:bCs/>
                <w:lang w:val="uk-UA"/>
              </w:rPr>
              <w:t>182472</w:t>
            </w:r>
          </w:p>
        </w:tc>
        <w:tc>
          <w:tcPr>
            <w:tcW w:w="1134" w:type="dxa"/>
          </w:tcPr>
          <w:p w:rsidR="00F54617" w:rsidRPr="00A941F5" w:rsidRDefault="00F54617" w:rsidP="00D4229D">
            <w:pPr>
              <w:rPr>
                <w:bCs/>
                <w:lang w:val="uk-UA"/>
              </w:rPr>
            </w:pPr>
            <w:r w:rsidRPr="00A941F5">
              <w:rPr>
                <w:bCs/>
                <w:lang w:val="uk-UA"/>
              </w:rPr>
              <w:t>17,6</w:t>
            </w:r>
          </w:p>
        </w:tc>
      </w:tr>
      <w:tr w:rsidR="00F54617" w:rsidRPr="00A941F5">
        <w:trPr>
          <w:cantSplit/>
        </w:trPr>
        <w:tc>
          <w:tcPr>
            <w:tcW w:w="709" w:type="dxa"/>
          </w:tcPr>
          <w:p w:rsidR="00F54617" w:rsidRPr="00A941F5" w:rsidRDefault="00F54617" w:rsidP="00D4229D">
            <w:pPr>
              <w:rPr>
                <w:lang w:val="uk-UA"/>
              </w:rPr>
            </w:pPr>
            <w:r w:rsidRPr="00A941F5">
              <w:rPr>
                <w:lang w:val="uk-UA"/>
              </w:rPr>
              <w:t>2.1.</w:t>
            </w:r>
          </w:p>
        </w:tc>
        <w:tc>
          <w:tcPr>
            <w:tcW w:w="4820" w:type="dxa"/>
          </w:tcPr>
          <w:p w:rsidR="00F54617" w:rsidRPr="00A941F5" w:rsidRDefault="00F54617" w:rsidP="00D4229D">
            <w:pPr>
              <w:rPr>
                <w:lang w:val="uk-UA"/>
              </w:rPr>
            </w:pPr>
            <w:r w:rsidRPr="00A941F5">
              <w:rPr>
                <w:lang w:val="uk-UA"/>
              </w:rPr>
              <w:t>від реалізації іноземної валюти</w:t>
            </w:r>
          </w:p>
        </w:tc>
        <w:tc>
          <w:tcPr>
            <w:tcW w:w="1417" w:type="dxa"/>
          </w:tcPr>
          <w:p w:rsidR="00F54617" w:rsidRPr="00A941F5" w:rsidRDefault="00F54617" w:rsidP="00D4229D">
            <w:pPr>
              <w:rPr>
                <w:lang w:val="uk-UA"/>
              </w:rPr>
            </w:pPr>
            <w:r w:rsidRPr="00A941F5">
              <w:rPr>
                <w:lang w:val="uk-UA"/>
              </w:rPr>
              <w:t>143893</w:t>
            </w:r>
          </w:p>
        </w:tc>
        <w:tc>
          <w:tcPr>
            <w:tcW w:w="1276" w:type="dxa"/>
          </w:tcPr>
          <w:p w:rsidR="00F54617" w:rsidRPr="00A941F5" w:rsidRDefault="00F54617" w:rsidP="00D4229D">
            <w:pPr>
              <w:rPr>
                <w:lang w:val="uk-UA"/>
              </w:rPr>
            </w:pPr>
            <w:r w:rsidRPr="00A941F5">
              <w:rPr>
                <w:lang w:val="uk-UA"/>
              </w:rPr>
              <w:t>168303</w:t>
            </w:r>
          </w:p>
        </w:tc>
        <w:tc>
          <w:tcPr>
            <w:tcW w:w="1134" w:type="dxa"/>
          </w:tcPr>
          <w:p w:rsidR="00F54617" w:rsidRPr="00A941F5" w:rsidRDefault="00F54617" w:rsidP="00D4229D">
            <w:pPr>
              <w:rPr>
                <w:lang w:val="uk-UA"/>
              </w:rPr>
            </w:pPr>
            <w:r w:rsidRPr="00A941F5">
              <w:rPr>
                <w:lang w:val="uk-UA"/>
              </w:rPr>
              <w:t>16,9</w:t>
            </w:r>
          </w:p>
        </w:tc>
      </w:tr>
      <w:tr w:rsidR="00F54617" w:rsidRPr="00A941F5">
        <w:trPr>
          <w:cantSplit/>
        </w:trPr>
        <w:tc>
          <w:tcPr>
            <w:tcW w:w="709" w:type="dxa"/>
          </w:tcPr>
          <w:p w:rsidR="00F54617" w:rsidRPr="00A941F5" w:rsidRDefault="00F54617" w:rsidP="00D4229D">
            <w:pPr>
              <w:rPr>
                <w:lang w:val="uk-UA"/>
              </w:rPr>
            </w:pPr>
            <w:r w:rsidRPr="00A941F5">
              <w:rPr>
                <w:lang w:val="uk-UA"/>
              </w:rPr>
              <w:t>2.2.</w:t>
            </w:r>
          </w:p>
        </w:tc>
        <w:tc>
          <w:tcPr>
            <w:tcW w:w="4820" w:type="dxa"/>
          </w:tcPr>
          <w:p w:rsidR="00F54617" w:rsidRPr="00A941F5" w:rsidRDefault="00F54617" w:rsidP="00D4229D">
            <w:pPr>
              <w:rPr>
                <w:lang w:val="uk-UA"/>
              </w:rPr>
            </w:pPr>
            <w:r w:rsidRPr="00A941F5">
              <w:rPr>
                <w:lang w:val="uk-UA"/>
              </w:rPr>
              <w:t>від реалізації сировини та матеріалів</w:t>
            </w:r>
          </w:p>
        </w:tc>
        <w:tc>
          <w:tcPr>
            <w:tcW w:w="1417" w:type="dxa"/>
          </w:tcPr>
          <w:p w:rsidR="00F54617" w:rsidRPr="00A941F5" w:rsidRDefault="00F54617" w:rsidP="00D4229D">
            <w:pPr>
              <w:rPr>
                <w:lang w:val="uk-UA"/>
              </w:rPr>
            </w:pPr>
            <w:r w:rsidRPr="00A941F5">
              <w:rPr>
                <w:lang w:val="uk-UA"/>
              </w:rPr>
              <w:t>4382</w:t>
            </w:r>
          </w:p>
        </w:tc>
        <w:tc>
          <w:tcPr>
            <w:tcW w:w="1276" w:type="dxa"/>
          </w:tcPr>
          <w:p w:rsidR="00F54617" w:rsidRPr="00A941F5" w:rsidRDefault="00F54617" w:rsidP="00D4229D">
            <w:pPr>
              <w:rPr>
                <w:lang w:val="uk-UA"/>
              </w:rPr>
            </w:pPr>
            <w:r w:rsidRPr="00A941F5">
              <w:rPr>
                <w:lang w:val="uk-UA"/>
              </w:rPr>
              <w:t>2131</w:t>
            </w:r>
          </w:p>
        </w:tc>
        <w:tc>
          <w:tcPr>
            <w:tcW w:w="1134" w:type="dxa"/>
          </w:tcPr>
          <w:p w:rsidR="00F54617" w:rsidRPr="00A941F5" w:rsidRDefault="00F54617" w:rsidP="00D4229D">
            <w:pPr>
              <w:rPr>
                <w:lang w:val="uk-UA"/>
              </w:rPr>
            </w:pPr>
            <w:r w:rsidRPr="00A941F5">
              <w:rPr>
                <w:lang w:val="uk-UA"/>
              </w:rPr>
              <w:t>52</w:t>
            </w:r>
          </w:p>
        </w:tc>
      </w:tr>
      <w:tr w:rsidR="00F54617" w:rsidRPr="00A941F5">
        <w:trPr>
          <w:cantSplit/>
        </w:trPr>
        <w:tc>
          <w:tcPr>
            <w:tcW w:w="709" w:type="dxa"/>
          </w:tcPr>
          <w:p w:rsidR="00F54617" w:rsidRPr="00A941F5" w:rsidRDefault="00F54617" w:rsidP="00D4229D">
            <w:pPr>
              <w:rPr>
                <w:lang w:val="uk-UA"/>
              </w:rPr>
            </w:pPr>
            <w:r w:rsidRPr="00A941F5">
              <w:rPr>
                <w:lang w:val="uk-UA"/>
              </w:rPr>
              <w:t>2.3.</w:t>
            </w:r>
          </w:p>
        </w:tc>
        <w:tc>
          <w:tcPr>
            <w:tcW w:w="4820" w:type="dxa"/>
          </w:tcPr>
          <w:p w:rsidR="00F54617" w:rsidRPr="00A941F5" w:rsidRDefault="00F54617" w:rsidP="00D4229D">
            <w:pPr>
              <w:rPr>
                <w:lang w:val="uk-UA"/>
              </w:rPr>
            </w:pPr>
            <w:r w:rsidRPr="00A941F5">
              <w:rPr>
                <w:lang w:val="uk-UA"/>
              </w:rPr>
              <w:t>від операційної оренди активів</w:t>
            </w:r>
          </w:p>
        </w:tc>
        <w:tc>
          <w:tcPr>
            <w:tcW w:w="1417" w:type="dxa"/>
          </w:tcPr>
          <w:p w:rsidR="00F54617" w:rsidRPr="00A941F5" w:rsidRDefault="00F54617" w:rsidP="00D4229D">
            <w:pPr>
              <w:rPr>
                <w:lang w:val="uk-UA"/>
              </w:rPr>
            </w:pPr>
            <w:r w:rsidRPr="00A941F5">
              <w:rPr>
                <w:lang w:val="uk-UA"/>
              </w:rPr>
              <w:t>1739</w:t>
            </w:r>
          </w:p>
        </w:tc>
        <w:tc>
          <w:tcPr>
            <w:tcW w:w="1276" w:type="dxa"/>
          </w:tcPr>
          <w:p w:rsidR="00F54617" w:rsidRPr="00A941F5" w:rsidRDefault="00F54617" w:rsidP="00D4229D">
            <w:pPr>
              <w:rPr>
                <w:lang w:val="uk-UA"/>
              </w:rPr>
            </w:pPr>
            <w:r w:rsidRPr="00A941F5">
              <w:rPr>
                <w:lang w:val="uk-UA"/>
              </w:rPr>
              <w:t>2446</w:t>
            </w:r>
          </w:p>
        </w:tc>
        <w:tc>
          <w:tcPr>
            <w:tcW w:w="1134" w:type="dxa"/>
          </w:tcPr>
          <w:p w:rsidR="00F54617" w:rsidRPr="00A941F5" w:rsidRDefault="00F54617" w:rsidP="00D4229D">
            <w:pPr>
              <w:rPr>
                <w:lang w:val="uk-UA"/>
              </w:rPr>
            </w:pPr>
            <w:r w:rsidRPr="00A941F5">
              <w:rPr>
                <w:lang w:val="uk-UA"/>
              </w:rPr>
              <w:t>41</w:t>
            </w:r>
          </w:p>
        </w:tc>
      </w:tr>
      <w:tr w:rsidR="00F54617" w:rsidRPr="00A941F5">
        <w:trPr>
          <w:cantSplit/>
        </w:trPr>
        <w:tc>
          <w:tcPr>
            <w:tcW w:w="709" w:type="dxa"/>
          </w:tcPr>
          <w:p w:rsidR="00F54617" w:rsidRPr="00A941F5" w:rsidRDefault="00F54617" w:rsidP="00D4229D">
            <w:pPr>
              <w:rPr>
                <w:lang w:val="uk-UA"/>
              </w:rPr>
            </w:pPr>
            <w:r w:rsidRPr="00A941F5">
              <w:rPr>
                <w:lang w:val="uk-UA"/>
              </w:rPr>
              <w:t>2.4.</w:t>
            </w:r>
          </w:p>
        </w:tc>
        <w:tc>
          <w:tcPr>
            <w:tcW w:w="4820" w:type="dxa"/>
          </w:tcPr>
          <w:p w:rsidR="00F54617" w:rsidRPr="00A941F5" w:rsidRDefault="00F54617" w:rsidP="00D4229D">
            <w:pPr>
              <w:rPr>
                <w:lang w:val="uk-UA"/>
              </w:rPr>
            </w:pPr>
            <w:r w:rsidRPr="00A941F5">
              <w:rPr>
                <w:lang w:val="uk-UA"/>
              </w:rPr>
              <w:t>від операційної курсової різниці</w:t>
            </w:r>
          </w:p>
        </w:tc>
        <w:tc>
          <w:tcPr>
            <w:tcW w:w="1417" w:type="dxa"/>
          </w:tcPr>
          <w:p w:rsidR="00F54617" w:rsidRPr="00A941F5" w:rsidRDefault="00F54617" w:rsidP="00D4229D">
            <w:pPr>
              <w:rPr>
                <w:lang w:val="uk-UA"/>
              </w:rPr>
            </w:pPr>
            <w:r w:rsidRPr="00A941F5">
              <w:rPr>
                <w:lang w:val="uk-UA"/>
              </w:rPr>
              <w:t>2584</w:t>
            </w:r>
          </w:p>
        </w:tc>
        <w:tc>
          <w:tcPr>
            <w:tcW w:w="1276" w:type="dxa"/>
          </w:tcPr>
          <w:p w:rsidR="00F54617" w:rsidRPr="00A941F5" w:rsidRDefault="00F54617" w:rsidP="00D4229D">
            <w:pPr>
              <w:rPr>
                <w:lang w:val="uk-UA"/>
              </w:rPr>
            </w:pPr>
            <w:r w:rsidRPr="00A941F5">
              <w:rPr>
                <w:lang w:val="uk-UA"/>
              </w:rPr>
              <w:t>1594</w:t>
            </w:r>
          </w:p>
        </w:tc>
        <w:tc>
          <w:tcPr>
            <w:tcW w:w="1134" w:type="dxa"/>
          </w:tcPr>
          <w:p w:rsidR="00F54617" w:rsidRPr="00A941F5" w:rsidRDefault="00F54617" w:rsidP="00D4229D">
            <w:pPr>
              <w:rPr>
                <w:lang w:val="uk-UA"/>
              </w:rPr>
            </w:pPr>
            <w:r w:rsidRPr="00A941F5">
              <w:rPr>
                <w:lang w:val="uk-UA"/>
              </w:rPr>
              <w:t>38,3</w:t>
            </w:r>
          </w:p>
        </w:tc>
      </w:tr>
      <w:tr w:rsidR="00F54617" w:rsidRPr="00A941F5">
        <w:trPr>
          <w:cantSplit/>
        </w:trPr>
        <w:tc>
          <w:tcPr>
            <w:tcW w:w="709" w:type="dxa"/>
          </w:tcPr>
          <w:p w:rsidR="00F54617" w:rsidRPr="00A941F5" w:rsidRDefault="00F54617" w:rsidP="00D4229D">
            <w:pPr>
              <w:rPr>
                <w:lang w:val="uk-UA"/>
              </w:rPr>
            </w:pPr>
            <w:r w:rsidRPr="00A941F5">
              <w:rPr>
                <w:lang w:val="uk-UA"/>
              </w:rPr>
              <w:t>2.5.</w:t>
            </w:r>
          </w:p>
        </w:tc>
        <w:tc>
          <w:tcPr>
            <w:tcW w:w="4820" w:type="dxa"/>
          </w:tcPr>
          <w:p w:rsidR="00F54617" w:rsidRPr="00A941F5" w:rsidRDefault="00F54617" w:rsidP="00D4229D">
            <w:pPr>
              <w:rPr>
                <w:lang w:val="uk-UA"/>
              </w:rPr>
            </w:pPr>
            <w:r w:rsidRPr="00A941F5">
              <w:rPr>
                <w:lang w:val="uk-UA"/>
              </w:rPr>
              <w:t>від списання податкової заборгованості, отримані штрафи, пені</w:t>
            </w:r>
          </w:p>
        </w:tc>
        <w:tc>
          <w:tcPr>
            <w:tcW w:w="1417" w:type="dxa"/>
          </w:tcPr>
          <w:p w:rsidR="00F54617" w:rsidRPr="00A941F5" w:rsidRDefault="00F54617" w:rsidP="00D4229D">
            <w:pPr>
              <w:rPr>
                <w:lang w:val="uk-UA"/>
              </w:rPr>
            </w:pPr>
            <w:r w:rsidRPr="00A941F5">
              <w:rPr>
                <w:lang w:val="uk-UA"/>
              </w:rPr>
              <w:t>66</w:t>
            </w:r>
          </w:p>
        </w:tc>
        <w:tc>
          <w:tcPr>
            <w:tcW w:w="1276" w:type="dxa"/>
          </w:tcPr>
          <w:p w:rsidR="00F54617" w:rsidRPr="00A941F5" w:rsidRDefault="00F54617" w:rsidP="00D4229D">
            <w:pPr>
              <w:rPr>
                <w:lang w:val="uk-UA"/>
              </w:rPr>
            </w:pPr>
            <w:r w:rsidRPr="00A941F5">
              <w:rPr>
                <w:lang w:val="uk-UA"/>
              </w:rPr>
              <w:t>552</w:t>
            </w:r>
          </w:p>
        </w:tc>
        <w:tc>
          <w:tcPr>
            <w:tcW w:w="1134" w:type="dxa"/>
          </w:tcPr>
          <w:p w:rsidR="00F54617" w:rsidRPr="00A941F5" w:rsidRDefault="00F54617" w:rsidP="00D4229D">
            <w:pPr>
              <w:rPr>
                <w:lang w:val="uk-UA"/>
              </w:rPr>
            </w:pPr>
            <w:r w:rsidRPr="00A941F5">
              <w:rPr>
                <w:lang w:val="uk-UA"/>
              </w:rPr>
              <w:t>736,4</w:t>
            </w:r>
          </w:p>
        </w:tc>
      </w:tr>
      <w:tr w:rsidR="00F54617" w:rsidRPr="00A941F5">
        <w:trPr>
          <w:cantSplit/>
        </w:trPr>
        <w:tc>
          <w:tcPr>
            <w:tcW w:w="709" w:type="dxa"/>
          </w:tcPr>
          <w:p w:rsidR="00F54617" w:rsidRPr="00A941F5" w:rsidRDefault="00F54617" w:rsidP="00D4229D">
            <w:pPr>
              <w:rPr>
                <w:lang w:val="uk-UA"/>
              </w:rPr>
            </w:pPr>
            <w:r w:rsidRPr="00A941F5">
              <w:rPr>
                <w:lang w:val="uk-UA"/>
              </w:rPr>
              <w:t>2.6.</w:t>
            </w:r>
          </w:p>
        </w:tc>
        <w:tc>
          <w:tcPr>
            <w:tcW w:w="4820" w:type="dxa"/>
          </w:tcPr>
          <w:p w:rsidR="00F54617" w:rsidRPr="00A941F5" w:rsidRDefault="00F54617" w:rsidP="00D4229D">
            <w:pPr>
              <w:rPr>
                <w:lang w:val="uk-UA"/>
              </w:rPr>
            </w:pPr>
            <w:r w:rsidRPr="00A941F5">
              <w:rPr>
                <w:lang w:val="uk-UA"/>
              </w:rPr>
              <w:t>від списання кредиторської заборгованості</w:t>
            </w:r>
          </w:p>
        </w:tc>
        <w:tc>
          <w:tcPr>
            <w:tcW w:w="1417" w:type="dxa"/>
          </w:tcPr>
          <w:p w:rsidR="00F54617" w:rsidRPr="00A941F5" w:rsidRDefault="00F54617" w:rsidP="00D4229D">
            <w:pPr>
              <w:rPr>
                <w:lang w:val="uk-UA"/>
              </w:rPr>
            </w:pPr>
            <w:r w:rsidRPr="00A941F5">
              <w:rPr>
                <w:lang w:val="uk-UA"/>
              </w:rPr>
              <w:t>1748</w:t>
            </w:r>
          </w:p>
        </w:tc>
        <w:tc>
          <w:tcPr>
            <w:tcW w:w="1276" w:type="dxa"/>
          </w:tcPr>
          <w:p w:rsidR="00F54617" w:rsidRPr="00A941F5" w:rsidRDefault="00F54617" w:rsidP="00D4229D">
            <w:pPr>
              <w:rPr>
                <w:lang w:val="uk-UA"/>
              </w:rPr>
            </w:pPr>
            <w:r w:rsidRPr="00A941F5">
              <w:rPr>
                <w:lang w:val="uk-UA"/>
              </w:rPr>
              <w:t>19</w:t>
            </w:r>
          </w:p>
        </w:tc>
        <w:tc>
          <w:tcPr>
            <w:tcW w:w="1134" w:type="dxa"/>
          </w:tcPr>
          <w:p w:rsidR="00F54617" w:rsidRPr="00A941F5" w:rsidRDefault="00F54617" w:rsidP="00D4229D">
            <w:pPr>
              <w:rPr>
                <w:lang w:val="uk-UA"/>
              </w:rPr>
            </w:pPr>
            <w:r w:rsidRPr="00A941F5">
              <w:rPr>
                <w:lang w:val="uk-UA"/>
              </w:rPr>
              <w:t>99</w:t>
            </w:r>
          </w:p>
        </w:tc>
      </w:tr>
      <w:tr w:rsidR="00F54617" w:rsidRPr="00A941F5">
        <w:trPr>
          <w:cantSplit/>
        </w:trPr>
        <w:tc>
          <w:tcPr>
            <w:tcW w:w="709" w:type="dxa"/>
          </w:tcPr>
          <w:p w:rsidR="00F54617" w:rsidRPr="00A941F5" w:rsidRDefault="00F54617" w:rsidP="00D4229D">
            <w:pPr>
              <w:rPr>
                <w:lang w:val="uk-UA"/>
              </w:rPr>
            </w:pPr>
            <w:r w:rsidRPr="00A941F5">
              <w:rPr>
                <w:lang w:val="uk-UA"/>
              </w:rPr>
              <w:t>2.7.</w:t>
            </w:r>
          </w:p>
        </w:tc>
        <w:tc>
          <w:tcPr>
            <w:tcW w:w="4820" w:type="dxa"/>
          </w:tcPr>
          <w:p w:rsidR="00F54617" w:rsidRPr="00A941F5" w:rsidRDefault="00F54617" w:rsidP="00D4229D">
            <w:pPr>
              <w:rPr>
                <w:lang w:val="uk-UA"/>
              </w:rPr>
            </w:pPr>
            <w:r w:rsidRPr="00A941F5">
              <w:rPr>
                <w:lang w:val="uk-UA"/>
              </w:rPr>
              <w:t>відшкодування раніше списаних активів</w:t>
            </w:r>
          </w:p>
        </w:tc>
        <w:tc>
          <w:tcPr>
            <w:tcW w:w="1417" w:type="dxa"/>
          </w:tcPr>
          <w:p w:rsidR="00F54617" w:rsidRPr="00A941F5" w:rsidRDefault="00F54617" w:rsidP="00D4229D">
            <w:pPr>
              <w:rPr>
                <w:lang w:val="uk-UA"/>
              </w:rPr>
            </w:pPr>
            <w:r w:rsidRPr="00A941F5">
              <w:rPr>
                <w:lang w:val="uk-UA"/>
              </w:rPr>
              <w:t>183</w:t>
            </w:r>
          </w:p>
        </w:tc>
        <w:tc>
          <w:tcPr>
            <w:tcW w:w="1276" w:type="dxa"/>
          </w:tcPr>
          <w:p w:rsidR="00F54617" w:rsidRPr="00A941F5" w:rsidRDefault="00F54617" w:rsidP="00D4229D">
            <w:pPr>
              <w:rPr>
                <w:lang w:val="uk-UA"/>
              </w:rPr>
            </w:pPr>
            <w:r w:rsidRPr="00A941F5">
              <w:rPr>
                <w:lang w:val="uk-UA"/>
              </w:rPr>
              <w:t>1306</w:t>
            </w:r>
          </w:p>
        </w:tc>
        <w:tc>
          <w:tcPr>
            <w:tcW w:w="1134" w:type="dxa"/>
          </w:tcPr>
          <w:p w:rsidR="00F54617" w:rsidRPr="00A941F5" w:rsidRDefault="00F54617" w:rsidP="00D4229D">
            <w:pPr>
              <w:rPr>
                <w:lang w:val="uk-UA"/>
              </w:rPr>
            </w:pPr>
            <w:r w:rsidRPr="00A941F5">
              <w:rPr>
                <w:lang w:val="uk-UA"/>
              </w:rPr>
              <w:t>613,7</w:t>
            </w:r>
          </w:p>
        </w:tc>
      </w:tr>
      <w:tr w:rsidR="00F54617" w:rsidRPr="00A941F5">
        <w:trPr>
          <w:cantSplit/>
        </w:trPr>
        <w:tc>
          <w:tcPr>
            <w:tcW w:w="709" w:type="dxa"/>
          </w:tcPr>
          <w:p w:rsidR="00F54617" w:rsidRPr="00A941F5" w:rsidRDefault="00F54617" w:rsidP="00D4229D">
            <w:pPr>
              <w:rPr>
                <w:lang w:val="uk-UA"/>
              </w:rPr>
            </w:pPr>
            <w:r w:rsidRPr="00A941F5">
              <w:rPr>
                <w:lang w:val="uk-UA"/>
              </w:rPr>
              <w:t>2.8.</w:t>
            </w:r>
          </w:p>
        </w:tc>
        <w:tc>
          <w:tcPr>
            <w:tcW w:w="4820" w:type="dxa"/>
          </w:tcPr>
          <w:p w:rsidR="00F54617" w:rsidRPr="00A941F5" w:rsidRDefault="00F54617" w:rsidP="00D4229D">
            <w:pPr>
              <w:rPr>
                <w:lang w:val="uk-UA"/>
              </w:rPr>
            </w:pPr>
            <w:r w:rsidRPr="00A941F5">
              <w:rPr>
                <w:lang w:val="uk-UA"/>
              </w:rPr>
              <w:t>інші доходи від операційної діяльності</w:t>
            </w:r>
          </w:p>
        </w:tc>
        <w:tc>
          <w:tcPr>
            <w:tcW w:w="1417" w:type="dxa"/>
          </w:tcPr>
          <w:p w:rsidR="00F54617" w:rsidRPr="00A941F5" w:rsidRDefault="00F54617" w:rsidP="00D4229D">
            <w:pPr>
              <w:rPr>
                <w:lang w:val="uk-UA"/>
              </w:rPr>
            </w:pPr>
            <w:r w:rsidRPr="00A941F5">
              <w:rPr>
                <w:lang w:val="uk-UA"/>
              </w:rPr>
              <w:t>602</w:t>
            </w:r>
          </w:p>
        </w:tc>
        <w:tc>
          <w:tcPr>
            <w:tcW w:w="1276" w:type="dxa"/>
          </w:tcPr>
          <w:p w:rsidR="00F54617" w:rsidRPr="00A941F5" w:rsidRDefault="00F54617" w:rsidP="00D4229D">
            <w:pPr>
              <w:rPr>
                <w:lang w:val="uk-UA"/>
              </w:rPr>
            </w:pPr>
            <w:r w:rsidRPr="00A941F5">
              <w:rPr>
                <w:lang w:val="uk-UA"/>
              </w:rPr>
              <w:t>6121</w:t>
            </w:r>
          </w:p>
        </w:tc>
        <w:tc>
          <w:tcPr>
            <w:tcW w:w="1134" w:type="dxa"/>
          </w:tcPr>
          <w:p w:rsidR="00F54617" w:rsidRPr="00A941F5" w:rsidRDefault="00F54617" w:rsidP="00D4229D">
            <w:pPr>
              <w:rPr>
                <w:lang w:val="uk-UA"/>
              </w:rPr>
            </w:pPr>
            <w:r w:rsidRPr="00A941F5">
              <w:rPr>
                <w:lang w:val="uk-UA"/>
              </w:rPr>
              <w:t>916,8</w:t>
            </w:r>
          </w:p>
        </w:tc>
      </w:tr>
      <w:tr w:rsidR="00F54617" w:rsidRPr="00A941F5">
        <w:trPr>
          <w:cantSplit/>
        </w:trPr>
        <w:tc>
          <w:tcPr>
            <w:tcW w:w="709" w:type="dxa"/>
          </w:tcPr>
          <w:p w:rsidR="00F54617" w:rsidRPr="00A941F5" w:rsidRDefault="00F54617" w:rsidP="00D4229D">
            <w:pPr>
              <w:rPr>
                <w:bCs/>
                <w:lang w:val="uk-UA"/>
              </w:rPr>
            </w:pPr>
            <w:r w:rsidRPr="00A941F5">
              <w:rPr>
                <w:bCs/>
                <w:lang w:val="uk-UA"/>
              </w:rPr>
              <w:t>3.</w:t>
            </w:r>
          </w:p>
        </w:tc>
        <w:tc>
          <w:tcPr>
            <w:tcW w:w="4820" w:type="dxa"/>
          </w:tcPr>
          <w:p w:rsidR="00F54617" w:rsidRPr="00A941F5" w:rsidRDefault="00F54617" w:rsidP="00D4229D">
            <w:pPr>
              <w:rPr>
                <w:bCs/>
                <w:lang w:val="uk-UA"/>
              </w:rPr>
            </w:pPr>
            <w:r w:rsidRPr="00A941F5">
              <w:rPr>
                <w:bCs/>
                <w:lang w:val="uk-UA"/>
              </w:rPr>
              <w:t>Інші фінансові доходи, в т.ч.:</w:t>
            </w:r>
          </w:p>
        </w:tc>
        <w:tc>
          <w:tcPr>
            <w:tcW w:w="1417" w:type="dxa"/>
          </w:tcPr>
          <w:p w:rsidR="00F54617" w:rsidRPr="00A941F5" w:rsidRDefault="00F54617" w:rsidP="00D4229D">
            <w:pPr>
              <w:rPr>
                <w:bCs/>
                <w:lang w:val="uk-UA"/>
              </w:rPr>
            </w:pPr>
            <w:r w:rsidRPr="00A941F5">
              <w:rPr>
                <w:bCs/>
                <w:lang w:val="uk-UA"/>
              </w:rPr>
              <w:t>1839</w:t>
            </w:r>
          </w:p>
        </w:tc>
        <w:tc>
          <w:tcPr>
            <w:tcW w:w="1276" w:type="dxa"/>
          </w:tcPr>
          <w:p w:rsidR="00F54617" w:rsidRPr="00A941F5" w:rsidRDefault="00F54617" w:rsidP="00D4229D">
            <w:pPr>
              <w:rPr>
                <w:bCs/>
                <w:lang w:val="uk-UA"/>
              </w:rPr>
            </w:pPr>
            <w:r w:rsidRPr="00A941F5">
              <w:rPr>
                <w:bCs/>
                <w:lang w:val="uk-UA"/>
              </w:rPr>
              <w:t>2960</w:t>
            </w:r>
          </w:p>
        </w:tc>
        <w:tc>
          <w:tcPr>
            <w:tcW w:w="1134" w:type="dxa"/>
          </w:tcPr>
          <w:p w:rsidR="00F54617" w:rsidRPr="00A941F5" w:rsidRDefault="00F54617" w:rsidP="00D4229D">
            <w:pPr>
              <w:rPr>
                <w:bCs/>
                <w:lang w:val="uk-UA"/>
              </w:rPr>
            </w:pPr>
            <w:r w:rsidRPr="00A941F5">
              <w:rPr>
                <w:bCs/>
                <w:lang w:val="uk-UA"/>
              </w:rPr>
              <w:t>60,9</w:t>
            </w:r>
          </w:p>
        </w:tc>
      </w:tr>
      <w:tr w:rsidR="00F54617" w:rsidRPr="00A941F5">
        <w:trPr>
          <w:cantSplit/>
        </w:trPr>
        <w:tc>
          <w:tcPr>
            <w:tcW w:w="709" w:type="dxa"/>
          </w:tcPr>
          <w:p w:rsidR="00F54617" w:rsidRPr="00A941F5" w:rsidRDefault="00F54617" w:rsidP="00D4229D">
            <w:pPr>
              <w:rPr>
                <w:lang w:val="uk-UA"/>
              </w:rPr>
            </w:pPr>
            <w:r w:rsidRPr="00A941F5">
              <w:rPr>
                <w:lang w:val="uk-UA"/>
              </w:rPr>
              <w:t>3.1.</w:t>
            </w:r>
          </w:p>
        </w:tc>
        <w:tc>
          <w:tcPr>
            <w:tcW w:w="4820" w:type="dxa"/>
          </w:tcPr>
          <w:p w:rsidR="00F54617" w:rsidRPr="00A941F5" w:rsidRDefault="00F54617" w:rsidP="00D4229D">
            <w:pPr>
              <w:rPr>
                <w:lang w:val="uk-UA"/>
              </w:rPr>
            </w:pPr>
            <w:r w:rsidRPr="00A941F5">
              <w:rPr>
                <w:lang w:val="uk-UA"/>
              </w:rPr>
              <w:t>від отриманих процентів</w:t>
            </w:r>
          </w:p>
        </w:tc>
        <w:tc>
          <w:tcPr>
            <w:tcW w:w="1417" w:type="dxa"/>
          </w:tcPr>
          <w:p w:rsidR="00F54617" w:rsidRPr="00A941F5" w:rsidRDefault="00F54617" w:rsidP="00D4229D">
            <w:pPr>
              <w:rPr>
                <w:lang w:val="uk-UA"/>
              </w:rPr>
            </w:pPr>
            <w:r w:rsidRPr="00A941F5">
              <w:rPr>
                <w:lang w:val="uk-UA"/>
              </w:rPr>
              <w:t>1839</w:t>
            </w:r>
          </w:p>
        </w:tc>
        <w:tc>
          <w:tcPr>
            <w:tcW w:w="1276" w:type="dxa"/>
          </w:tcPr>
          <w:p w:rsidR="00F54617" w:rsidRPr="00A941F5" w:rsidRDefault="00F54617" w:rsidP="00D4229D">
            <w:pPr>
              <w:rPr>
                <w:lang w:val="uk-UA"/>
              </w:rPr>
            </w:pPr>
            <w:r w:rsidRPr="00A941F5">
              <w:rPr>
                <w:lang w:val="uk-UA"/>
              </w:rPr>
              <w:t>2960</w:t>
            </w:r>
          </w:p>
        </w:tc>
        <w:tc>
          <w:tcPr>
            <w:tcW w:w="1134" w:type="dxa"/>
          </w:tcPr>
          <w:p w:rsidR="00F54617" w:rsidRPr="00A941F5" w:rsidRDefault="00F54617" w:rsidP="00D4229D">
            <w:pPr>
              <w:rPr>
                <w:lang w:val="uk-UA"/>
              </w:rPr>
            </w:pPr>
            <w:r w:rsidRPr="00A941F5">
              <w:rPr>
                <w:lang w:val="uk-UA"/>
              </w:rPr>
              <w:t>60,9</w:t>
            </w:r>
          </w:p>
        </w:tc>
      </w:tr>
      <w:tr w:rsidR="00F54617" w:rsidRPr="00A941F5">
        <w:trPr>
          <w:cantSplit/>
        </w:trPr>
        <w:tc>
          <w:tcPr>
            <w:tcW w:w="709" w:type="dxa"/>
          </w:tcPr>
          <w:p w:rsidR="00F54617" w:rsidRPr="00A941F5" w:rsidRDefault="00F54617" w:rsidP="00D4229D">
            <w:pPr>
              <w:rPr>
                <w:bCs/>
                <w:lang w:val="uk-UA"/>
              </w:rPr>
            </w:pPr>
            <w:r w:rsidRPr="00A941F5">
              <w:rPr>
                <w:bCs/>
                <w:lang w:val="uk-UA"/>
              </w:rPr>
              <w:t>4.</w:t>
            </w:r>
          </w:p>
        </w:tc>
        <w:tc>
          <w:tcPr>
            <w:tcW w:w="4820" w:type="dxa"/>
          </w:tcPr>
          <w:p w:rsidR="00F54617" w:rsidRPr="00A941F5" w:rsidRDefault="00F54617" w:rsidP="00D4229D">
            <w:pPr>
              <w:rPr>
                <w:bCs/>
                <w:lang w:val="uk-UA"/>
              </w:rPr>
            </w:pPr>
            <w:r w:rsidRPr="00A941F5">
              <w:rPr>
                <w:bCs/>
                <w:lang w:val="uk-UA"/>
              </w:rPr>
              <w:t>Інші доходи, в т.ч.:</w:t>
            </w:r>
          </w:p>
        </w:tc>
        <w:tc>
          <w:tcPr>
            <w:tcW w:w="1417" w:type="dxa"/>
          </w:tcPr>
          <w:p w:rsidR="00F54617" w:rsidRPr="00A941F5" w:rsidRDefault="00F54617" w:rsidP="00D4229D">
            <w:pPr>
              <w:rPr>
                <w:bCs/>
                <w:lang w:val="uk-UA"/>
              </w:rPr>
            </w:pPr>
            <w:r w:rsidRPr="00A941F5">
              <w:rPr>
                <w:bCs/>
                <w:lang w:val="uk-UA"/>
              </w:rPr>
              <w:t>1100</w:t>
            </w:r>
          </w:p>
        </w:tc>
        <w:tc>
          <w:tcPr>
            <w:tcW w:w="1276" w:type="dxa"/>
          </w:tcPr>
          <w:p w:rsidR="00F54617" w:rsidRPr="00A941F5" w:rsidRDefault="00F54617" w:rsidP="00D4229D">
            <w:pPr>
              <w:rPr>
                <w:bCs/>
                <w:lang w:val="uk-UA"/>
              </w:rPr>
            </w:pPr>
            <w:r w:rsidRPr="00A941F5">
              <w:rPr>
                <w:bCs/>
                <w:lang w:val="uk-UA"/>
              </w:rPr>
              <w:t>1026</w:t>
            </w:r>
          </w:p>
        </w:tc>
        <w:tc>
          <w:tcPr>
            <w:tcW w:w="1134" w:type="dxa"/>
          </w:tcPr>
          <w:p w:rsidR="00F54617" w:rsidRPr="00A941F5" w:rsidRDefault="00F54617" w:rsidP="00D4229D">
            <w:pPr>
              <w:rPr>
                <w:bCs/>
                <w:lang w:val="uk-UA"/>
              </w:rPr>
            </w:pPr>
            <w:r w:rsidRPr="00A941F5">
              <w:rPr>
                <w:bCs/>
                <w:lang w:val="uk-UA"/>
              </w:rPr>
              <w:t>6,7</w:t>
            </w:r>
          </w:p>
        </w:tc>
      </w:tr>
      <w:tr w:rsidR="00F54617" w:rsidRPr="00A941F5">
        <w:trPr>
          <w:cantSplit/>
        </w:trPr>
        <w:tc>
          <w:tcPr>
            <w:tcW w:w="709" w:type="dxa"/>
          </w:tcPr>
          <w:p w:rsidR="00F54617" w:rsidRPr="00A941F5" w:rsidRDefault="00F54617" w:rsidP="00D4229D">
            <w:pPr>
              <w:rPr>
                <w:lang w:val="uk-UA"/>
              </w:rPr>
            </w:pPr>
            <w:r w:rsidRPr="00A941F5">
              <w:rPr>
                <w:lang w:val="uk-UA"/>
              </w:rPr>
              <w:t>4.1.</w:t>
            </w:r>
          </w:p>
        </w:tc>
        <w:tc>
          <w:tcPr>
            <w:tcW w:w="4820" w:type="dxa"/>
          </w:tcPr>
          <w:p w:rsidR="00F54617" w:rsidRPr="00A941F5" w:rsidRDefault="00F54617" w:rsidP="00D4229D">
            <w:pPr>
              <w:rPr>
                <w:lang w:val="uk-UA"/>
              </w:rPr>
            </w:pPr>
            <w:r w:rsidRPr="00A941F5">
              <w:rPr>
                <w:lang w:val="uk-UA"/>
              </w:rPr>
              <w:t>від реалізації необоротних активів</w:t>
            </w:r>
          </w:p>
        </w:tc>
        <w:tc>
          <w:tcPr>
            <w:tcW w:w="1417" w:type="dxa"/>
          </w:tcPr>
          <w:p w:rsidR="00F54617" w:rsidRPr="00A941F5" w:rsidRDefault="00F54617" w:rsidP="00D4229D">
            <w:pPr>
              <w:rPr>
                <w:lang w:val="uk-UA"/>
              </w:rPr>
            </w:pPr>
            <w:r w:rsidRPr="00A941F5">
              <w:rPr>
                <w:lang w:val="uk-UA"/>
              </w:rPr>
              <w:t>275</w:t>
            </w:r>
          </w:p>
        </w:tc>
        <w:tc>
          <w:tcPr>
            <w:tcW w:w="1276" w:type="dxa"/>
          </w:tcPr>
          <w:p w:rsidR="00F54617" w:rsidRPr="00A941F5" w:rsidRDefault="00F54617" w:rsidP="00D4229D">
            <w:pPr>
              <w:rPr>
                <w:lang w:val="uk-UA"/>
              </w:rPr>
            </w:pPr>
            <w:r w:rsidRPr="00A941F5">
              <w:rPr>
                <w:lang w:val="uk-UA"/>
              </w:rPr>
              <w:t>270</w:t>
            </w:r>
          </w:p>
        </w:tc>
        <w:tc>
          <w:tcPr>
            <w:tcW w:w="1134" w:type="dxa"/>
          </w:tcPr>
          <w:p w:rsidR="00F54617" w:rsidRPr="00A941F5" w:rsidRDefault="00F54617" w:rsidP="00D4229D">
            <w:pPr>
              <w:rPr>
                <w:lang w:val="uk-UA"/>
              </w:rPr>
            </w:pPr>
            <w:r w:rsidRPr="00A941F5">
              <w:rPr>
                <w:lang w:val="uk-UA"/>
              </w:rPr>
              <w:t>1,8</w:t>
            </w:r>
          </w:p>
        </w:tc>
      </w:tr>
      <w:tr w:rsidR="00F54617" w:rsidRPr="00A941F5">
        <w:trPr>
          <w:cantSplit/>
        </w:trPr>
        <w:tc>
          <w:tcPr>
            <w:tcW w:w="709" w:type="dxa"/>
          </w:tcPr>
          <w:p w:rsidR="00F54617" w:rsidRPr="00A941F5" w:rsidRDefault="00F54617" w:rsidP="00D4229D">
            <w:pPr>
              <w:rPr>
                <w:lang w:val="uk-UA"/>
              </w:rPr>
            </w:pPr>
            <w:r w:rsidRPr="00A941F5">
              <w:rPr>
                <w:lang w:val="uk-UA"/>
              </w:rPr>
              <w:t>4.2.</w:t>
            </w:r>
          </w:p>
        </w:tc>
        <w:tc>
          <w:tcPr>
            <w:tcW w:w="4820" w:type="dxa"/>
          </w:tcPr>
          <w:p w:rsidR="00F54617" w:rsidRPr="00A941F5" w:rsidRDefault="00F54617" w:rsidP="00D4229D">
            <w:pPr>
              <w:rPr>
                <w:lang w:val="uk-UA"/>
              </w:rPr>
            </w:pPr>
            <w:r w:rsidRPr="00A941F5">
              <w:rPr>
                <w:lang w:val="uk-UA"/>
              </w:rPr>
              <w:t>від безоплатно отриманих активів</w:t>
            </w:r>
          </w:p>
        </w:tc>
        <w:tc>
          <w:tcPr>
            <w:tcW w:w="1417" w:type="dxa"/>
          </w:tcPr>
          <w:p w:rsidR="00F54617" w:rsidRPr="00A941F5" w:rsidRDefault="00F54617" w:rsidP="00D4229D">
            <w:pPr>
              <w:rPr>
                <w:lang w:val="uk-UA"/>
              </w:rPr>
            </w:pPr>
            <w:r w:rsidRPr="00A941F5">
              <w:rPr>
                <w:lang w:val="uk-UA"/>
              </w:rPr>
              <w:t>437</w:t>
            </w:r>
          </w:p>
        </w:tc>
        <w:tc>
          <w:tcPr>
            <w:tcW w:w="1276" w:type="dxa"/>
          </w:tcPr>
          <w:p w:rsidR="00F54617" w:rsidRPr="00A941F5" w:rsidRDefault="00F54617" w:rsidP="00D4229D">
            <w:pPr>
              <w:rPr>
                <w:lang w:val="uk-UA"/>
              </w:rPr>
            </w:pPr>
            <w:r w:rsidRPr="00A941F5">
              <w:rPr>
                <w:lang w:val="uk-UA"/>
              </w:rPr>
              <w:t>160</w:t>
            </w:r>
          </w:p>
        </w:tc>
        <w:tc>
          <w:tcPr>
            <w:tcW w:w="1134" w:type="dxa"/>
          </w:tcPr>
          <w:p w:rsidR="00F54617" w:rsidRPr="00A941F5" w:rsidRDefault="00F54617" w:rsidP="00D4229D">
            <w:pPr>
              <w:rPr>
                <w:lang w:val="uk-UA"/>
              </w:rPr>
            </w:pPr>
            <w:r w:rsidRPr="00A941F5">
              <w:rPr>
                <w:lang w:val="uk-UA"/>
              </w:rPr>
              <w:t>63,4</w:t>
            </w:r>
          </w:p>
        </w:tc>
      </w:tr>
      <w:tr w:rsidR="00F54617" w:rsidRPr="00A941F5">
        <w:trPr>
          <w:cantSplit/>
        </w:trPr>
        <w:tc>
          <w:tcPr>
            <w:tcW w:w="709" w:type="dxa"/>
          </w:tcPr>
          <w:p w:rsidR="00F54617" w:rsidRPr="00A941F5" w:rsidRDefault="00F54617" w:rsidP="00D4229D">
            <w:pPr>
              <w:rPr>
                <w:lang w:val="uk-UA"/>
              </w:rPr>
            </w:pPr>
            <w:r w:rsidRPr="00A941F5">
              <w:rPr>
                <w:lang w:val="uk-UA"/>
              </w:rPr>
              <w:t>4.3.</w:t>
            </w:r>
          </w:p>
        </w:tc>
        <w:tc>
          <w:tcPr>
            <w:tcW w:w="4820" w:type="dxa"/>
          </w:tcPr>
          <w:p w:rsidR="00F54617" w:rsidRPr="00A941F5" w:rsidRDefault="00F54617" w:rsidP="00D4229D">
            <w:pPr>
              <w:rPr>
                <w:lang w:val="uk-UA"/>
              </w:rPr>
            </w:pPr>
            <w:r w:rsidRPr="00A941F5">
              <w:rPr>
                <w:lang w:val="uk-UA"/>
              </w:rPr>
              <w:t>інші доходи від звичайної діяльності</w:t>
            </w:r>
          </w:p>
        </w:tc>
        <w:tc>
          <w:tcPr>
            <w:tcW w:w="1417" w:type="dxa"/>
          </w:tcPr>
          <w:p w:rsidR="00F54617" w:rsidRPr="00A941F5" w:rsidRDefault="00F54617" w:rsidP="00D4229D">
            <w:pPr>
              <w:rPr>
                <w:lang w:val="uk-UA"/>
              </w:rPr>
            </w:pPr>
            <w:r w:rsidRPr="00A941F5">
              <w:rPr>
                <w:lang w:val="uk-UA"/>
              </w:rPr>
              <w:t>388</w:t>
            </w:r>
          </w:p>
        </w:tc>
        <w:tc>
          <w:tcPr>
            <w:tcW w:w="1276" w:type="dxa"/>
          </w:tcPr>
          <w:p w:rsidR="00F54617" w:rsidRPr="00A941F5" w:rsidRDefault="00F54617" w:rsidP="00D4229D">
            <w:pPr>
              <w:rPr>
                <w:lang w:val="uk-UA"/>
              </w:rPr>
            </w:pPr>
            <w:r w:rsidRPr="00A941F5">
              <w:rPr>
                <w:lang w:val="uk-UA"/>
              </w:rPr>
              <w:t>596</w:t>
            </w:r>
          </w:p>
        </w:tc>
        <w:tc>
          <w:tcPr>
            <w:tcW w:w="1134" w:type="dxa"/>
          </w:tcPr>
          <w:p w:rsidR="00F54617" w:rsidRPr="00A941F5" w:rsidRDefault="00F54617" w:rsidP="00D4229D">
            <w:pPr>
              <w:rPr>
                <w:lang w:val="uk-UA"/>
              </w:rPr>
            </w:pPr>
            <w:r w:rsidRPr="00A941F5">
              <w:rPr>
                <w:lang w:val="uk-UA"/>
              </w:rPr>
              <w:t>53,6</w:t>
            </w:r>
          </w:p>
        </w:tc>
      </w:tr>
      <w:tr w:rsidR="00F54617" w:rsidRPr="00A941F5">
        <w:trPr>
          <w:cantSplit/>
        </w:trPr>
        <w:tc>
          <w:tcPr>
            <w:tcW w:w="709" w:type="dxa"/>
          </w:tcPr>
          <w:p w:rsidR="00F54617" w:rsidRPr="00A941F5" w:rsidRDefault="00F54617" w:rsidP="00D4229D">
            <w:pPr>
              <w:rPr>
                <w:bCs/>
                <w:lang w:val="uk-UA"/>
              </w:rPr>
            </w:pPr>
            <w:r w:rsidRPr="00A941F5">
              <w:rPr>
                <w:bCs/>
                <w:lang w:val="uk-UA"/>
              </w:rPr>
              <w:t>5.</w:t>
            </w:r>
          </w:p>
        </w:tc>
        <w:tc>
          <w:tcPr>
            <w:tcW w:w="4820" w:type="dxa"/>
          </w:tcPr>
          <w:p w:rsidR="00F54617" w:rsidRPr="00A941F5" w:rsidRDefault="00F54617" w:rsidP="00D4229D">
            <w:pPr>
              <w:rPr>
                <w:bCs/>
                <w:lang w:val="uk-UA"/>
              </w:rPr>
            </w:pPr>
            <w:r w:rsidRPr="00A941F5">
              <w:rPr>
                <w:bCs/>
                <w:lang w:val="uk-UA"/>
              </w:rPr>
              <w:t>Всього доходів</w:t>
            </w:r>
          </w:p>
        </w:tc>
        <w:tc>
          <w:tcPr>
            <w:tcW w:w="1417" w:type="dxa"/>
          </w:tcPr>
          <w:p w:rsidR="00F54617" w:rsidRPr="00A941F5" w:rsidRDefault="00F54617" w:rsidP="00D4229D">
            <w:pPr>
              <w:rPr>
                <w:bCs/>
                <w:lang w:val="uk-UA"/>
              </w:rPr>
            </w:pPr>
            <w:r w:rsidRPr="00A941F5">
              <w:rPr>
                <w:bCs/>
                <w:lang w:val="uk-UA"/>
              </w:rPr>
              <w:t>482965</w:t>
            </w:r>
          </w:p>
        </w:tc>
        <w:tc>
          <w:tcPr>
            <w:tcW w:w="1276" w:type="dxa"/>
          </w:tcPr>
          <w:p w:rsidR="00F54617" w:rsidRPr="00A941F5" w:rsidRDefault="00F54617" w:rsidP="00D4229D">
            <w:pPr>
              <w:rPr>
                <w:bCs/>
                <w:lang w:val="uk-UA"/>
              </w:rPr>
            </w:pPr>
            <w:r w:rsidRPr="00A941F5">
              <w:rPr>
                <w:bCs/>
                <w:lang w:val="uk-UA"/>
              </w:rPr>
              <w:t>710855</w:t>
            </w:r>
          </w:p>
        </w:tc>
        <w:tc>
          <w:tcPr>
            <w:tcW w:w="1134" w:type="dxa"/>
          </w:tcPr>
          <w:p w:rsidR="00F54617" w:rsidRPr="00A941F5" w:rsidRDefault="00F54617" w:rsidP="00D4229D">
            <w:pPr>
              <w:rPr>
                <w:bCs/>
                <w:lang w:val="uk-UA"/>
              </w:rPr>
            </w:pPr>
            <w:r w:rsidRPr="00A941F5">
              <w:rPr>
                <w:bCs/>
                <w:lang w:val="uk-UA"/>
              </w:rPr>
              <w:t>47,2</w:t>
            </w:r>
          </w:p>
        </w:tc>
      </w:tr>
    </w:tbl>
    <w:p w:rsidR="00F54617" w:rsidRPr="00A941F5" w:rsidRDefault="00F54617" w:rsidP="00A941F5">
      <w:pPr>
        <w:autoSpaceDE w:val="0"/>
        <w:autoSpaceDN w:val="0"/>
        <w:adjustRightInd w:val="0"/>
        <w:ind w:firstLine="720"/>
        <w:rPr>
          <w:sz w:val="28"/>
          <w:szCs w:val="28"/>
          <w:lang w:val="uk-UA"/>
        </w:rPr>
      </w:pPr>
    </w:p>
    <w:p w:rsidR="00F54617" w:rsidRPr="00A941F5" w:rsidRDefault="00F54617" w:rsidP="00A941F5">
      <w:pPr>
        <w:autoSpaceDE w:val="0"/>
        <w:autoSpaceDN w:val="0"/>
        <w:adjustRightInd w:val="0"/>
        <w:ind w:firstLine="720"/>
        <w:rPr>
          <w:sz w:val="28"/>
          <w:szCs w:val="28"/>
          <w:highlight w:val="cyan"/>
          <w:lang w:val="uk-UA"/>
        </w:rPr>
      </w:pPr>
      <w:r w:rsidRPr="00A941F5">
        <w:rPr>
          <w:sz w:val="28"/>
          <w:szCs w:val="28"/>
          <w:lang w:val="uk-UA"/>
        </w:rPr>
        <w:t>Чистий доход від реалізації продукції склав за 2007р. 524397 тис.грн., за 2006р. – 324829 тис.грн., тобто збільшився у 2007р. в порівнянні з 2006р. на 61 %.</w:t>
      </w:r>
    </w:p>
    <w:p w:rsidR="00A941F5" w:rsidRDefault="00F54617" w:rsidP="00A941F5">
      <w:pPr>
        <w:autoSpaceDE w:val="0"/>
        <w:autoSpaceDN w:val="0"/>
        <w:adjustRightInd w:val="0"/>
        <w:ind w:firstLine="720"/>
        <w:rPr>
          <w:sz w:val="28"/>
          <w:szCs w:val="28"/>
          <w:lang w:val="uk-UA"/>
        </w:rPr>
      </w:pPr>
      <w:r w:rsidRPr="00A941F5">
        <w:rPr>
          <w:sz w:val="28"/>
          <w:szCs w:val="28"/>
          <w:lang w:val="uk-UA"/>
        </w:rPr>
        <w:t>Доход від реалізації товарів склав у 2006р. 9909 тис.грн. (3 % в загальній сумі чистого доходу), у 2007р. – 35410 тис.грн. (6,7%).</w:t>
      </w:r>
    </w:p>
    <w:p w:rsidR="00D4229D" w:rsidRDefault="00D4229D" w:rsidP="00A941F5">
      <w:pPr>
        <w:autoSpaceDE w:val="0"/>
        <w:autoSpaceDN w:val="0"/>
        <w:adjustRightInd w:val="0"/>
        <w:ind w:firstLine="720"/>
        <w:rPr>
          <w:sz w:val="28"/>
          <w:szCs w:val="28"/>
          <w:lang w:val="uk-UA"/>
        </w:rPr>
      </w:pPr>
    </w:p>
    <w:p w:rsidR="00F54617" w:rsidRPr="00A941F5" w:rsidRDefault="00F54617" w:rsidP="00A941F5">
      <w:pPr>
        <w:autoSpaceDE w:val="0"/>
        <w:autoSpaceDN w:val="0"/>
        <w:adjustRightInd w:val="0"/>
        <w:ind w:firstLine="720"/>
        <w:rPr>
          <w:sz w:val="28"/>
          <w:szCs w:val="28"/>
          <w:lang w:val="uk-UA"/>
        </w:rPr>
      </w:pPr>
      <w:r w:rsidRPr="00A941F5">
        <w:rPr>
          <w:sz w:val="28"/>
          <w:szCs w:val="28"/>
          <w:lang w:val="uk-UA"/>
        </w:rPr>
        <w:t xml:space="preserve">Таблиця </w:t>
      </w:r>
      <w:r w:rsidR="002E7B43" w:rsidRPr="00A941F5">
        <w:rPr>
          <w:sz w:val="28"/>
          <w:szCs w:val="28"/>
          <w:lang w:val="uk-UA"/>
        </w:rPr>
        <w:t>3</w:t>
      </w:r>
      <w:r w:rsidRPr="00A941F5">
        <w:rPr>
          <w:sz w:val="28"/>
          <w:szCs w:val="28"/>
          <w:lang w:val="uk-UA"/>
        </w:rPr>
        <w:t>.</w:t>
      </w:r>
      <w:r w:rsidR="002E7B43" w:rsidRPr="00A941F5">
        <w:rPr>
          <w:sz w:val="28"/>
          <w:szCs w:val="28"/>
          <w:lang w:val="uk-UA"/>
        </w:rPr>
        <w:t>3</w:t>
      </w:r>
      <w:r w:rsidR="00D4229D">
        <w:rPr>
          <w:sz w:val="28"/>
          <w:szCs w:val="28"/>
          <w:lang w:val="uk-UA"/>
        </w:rPr>
        <w:t xml:space="preserve"> </w:t>
      </w:r>
      <w:r w:rsidRPr="00A941F5">
        <w:rPr>
          <w:sz w:val="28"/>
          <w:szCs w:val="28"/>
          <w:lang w:val="uk-UA"/>
        </w:rPr>
        <w:t>Структура витрат підприємства ВО «ПМЗ» за 20062007 роки</w:t>
      </w:r>
      <w:r w:rsidR="003B786E" w:rsidRPr="00A941F5">
        <w:rPr>
          <w:sz w:val="28"/>
          <w:szCs w:val="28"/>
          <w:lang w:val="uk-UA"/>
        </w:rPr>
        <w:t xml:space="preserve"> [33]</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1417"/>
        <w:gridCol w:w="1276"/>
        <w:gridCol w:w="992"/>
      </w:tblGrid>
      <w:tr w:rsidR="00F54617" w:rsidRPr="00A941F5">
        <w:tc>
          <w:tcPr>
            <w:tcW w:w="567" w:type="dxa"/>
          </w:tcPr>
          <w:p w:rsidR="00F54617" w:rsidRPr="00A941F5" w:rsidRDefault="00F54617" w:rsidP="00D4229D">
            <w:pPr>
              <w:rPr>
                <w:lang w:val="uk-UA"/>
              </w:rPr>
            </w:pPr>
            <w:r w:rsidRPr="00A941F5">
              <w:rPr>
                <w:lang w:val="uk-UA"/>
              </w:rPr>
              <w:t>№№</w:t>
            </w:r>
          </w:p>
        </w:tc>
        <w:tc>
          <w:tcPr>
            <w:tcW w:w="4820" w:type="dxa"/>
          </w:tcPr>
          <w:p w:rsidR="00F54617" w:rsidRPr="00A941F5" w:rsidRDefault="00F54617" w:rsidP="00D4229D">
            <w:pPr>
              <w:rPr>
                <w:lang w:val="uk-UA"/>
              </w:rPr>
            </w:pPr>
            <w:r w:rsidRPr="00A941F5">
              <w:rPr>
                <w:lang w:val="uk-UA"/>
              </w:rPr>
              <w:t>Витрати</w:t>
            </w:r>
          </w:p>
        </w:tc>
        <w:tc>
          <w:tcPr>
            <w:tcW w:w="1417" w:type="dxa"/>
          </w:tcPr>
          <w:p w:rsidR="00F54617" w:rsidRPr="00A941F5" w:rsidRDefault="00F54617" w:rsidP="00D4229D">
            <w:pPr>
              <w:rPr>
                <w:lang w:val="uk-UA"/>
              </w:rPr>
            </w:pPr>
            <w:r w:rsidRPr="00A941F5">
              <w:rPr>
                <w:lang w:val="uk-UA"/>
              </w:rPr>
              <w:t>2006р.</w:t>
            </w:r>
          </w:p>
        </w:tc>
        <w:tc>
          <w:tcPr>
            <w:tcW w:w="1276" w:type="dxa"/>
          </w:tcPr>
          <w:p w:rsidR="00F54617" w:rsidRPr="00A941F5" w:rsidRDefault="00F54617" w:rsidP="00D4229D">
            <w:pPr>
              <w:rPr>
                <w:lang w:val="uk-UA"/>
              </w:rPr>
            </w:pPr>
            <w:r w:rsidRPr="00A941F5">
              <w:rPr>
                <w:lang w:val="uk-UA"/>
              </w:rPr>
              <w:t>2007р.</w:t>
            </w:r>
          </w:p>
        </w:tc>
        <w:tc>
          <w:tcPr>
            <w:tcW w:w="992" w:type="dxa"/>
          </w:tcPr>
          <w:p w:rsidR="00F54617" w:rsidRPr="00A941F5" w:rsidRDefault="00F54617" w:rsidP="00D4229D">
            <w:pPr>
              <w:rPr>
                <w:lang w:val="uk-UA"/>
              </w:rPr>
            </w:pPr>
            <w:r w:rsidRPr="00A941F5">
              <w:rPr>
                <w:lang w:val="uk-UA"/>
              </w:rPr>
              <w:t>Приріст (%)</w:t>
            </w:r>
          </w:p>
        </w:tc>
      </w:tr>
      <w:tr w:rsidR="00F54617" w:rsidRPr="00A941F5">
        <w:tc>
          <w:tcPr>
            <w:tcW w:w="567" w:type="dxa"/>
          </w:tcPr>
          <w:p w:rsidR="00F54617" w:rsidRPr="00A941F5" w:rsidRDefault="00F54617" w:rsidP="00D4229D">
            <w:pPr>
              <w:rPr>
                <w:bCs/>
                <w:lang w:val="uk-UA"/>
              </w:rPr>
            </w:pPr>
            <w:r w:rsidRPr="00A941F5">
              <w:rPr>
                <w:bCs/>
                <w:lang w:val="uk-UA"/>
              </w:rPr>
              <w:t>1.</w:t>
            </w:r>
          </w:p>
        </w:tc>
        <w:tc>
          <w:tcPr>
            <w:tcW w:w="4820" w:type="dxa"/>
          </w:tcPr>
          <w:p w:rsidR="00F54617" w:rsidRPr="00A941F5" w:rsidRDefault="00F54617" w:rsidP="00D4229D">
            <w:pPr>
              <w:rPr>
                <w:bCs/>
                <w:lang w:val="uk-UA"/>
              </w:rPr>
            </w:pPr>
            <w:r w:rsidRPr="00A941F5">
              <w:rPr>
                <w:bCs/>
                <w:lang w:val="uk-UA"/>
              </w:rPr>
              <w:t>Собівартість реалізованої продукції (робіт, послуг) :</w:t>
            </w:r>
          </w:p>
        </w:tc>
        <w:tc>
          <w:tcPr>
            <w:tcW w:w="1417" w:type="dxa"/>
          </w:tcPr>
          <w:p w:rsidR="00F54617" w:rsidRPr="00A941F5" w:rsidRDefault="00F54617" w:rsidP="00D4229D">
            <w:pPr>
              <w:rPr>
                <w:bCs/>
                <w:lang w:val="uk-UA"/>
              </w:rPr>
            </w:pPr>
            <w:r w:rsidRPr="00A941F5">
              <w:rPr>
                <w:bCs/>
                <w:lang w:val="uk-UA"/>
              </w:rPr>
              <w:t>306538</w:t>
            </w:r>
          </w:p>
        </w:tc>
        <w:tc>
          <w:tcPr>
            <w:tcW w:w="1276" w:type="dxa"/>
          </w:tcPr>
          <w:p w:rsidR="00F54617" w:rsidRPr="00A941F5" w:rsidRDefault="00F54617" w:rsidP="00D4229D">
            <w:pPr>
              <w:rPr>
                <w:bCs/>
                <w:lang w:val="uk-UA"/>
              </w:rPr>
            </w:pPr>
            <w:r w:rsidRPr="00A941F5">
              <w:rPr>
                <w:bCs/>
                <w:lang w:val="uk-UA"/>
              </w:rPr>
              <w:t>538182</w:t>
            </w:r>
          </w:p>
        </w:tc>
        <w:tc>
          <w:tcPr>
            <w:tcW w:w="992" w:type="dxa"/>
          </w:tcPr>
          <w:p w:rsidR="00F54617" w:rsidRPr="00A941F5" w:rsidRDefault="00F54617" w:rsidP="00D4229D">
            <w:pPr>
              <w:rPr>
                <w:bCs/>
                <w:lang w:val="uk-UA"/>
              </w:rPr>
            </w:pPr>
            <w:r w:rsidRPr="00A941F5">
              <w:rPr>
                <w:bCs/>
                <w:lang w:val="uk-UA"/>
              </w:rPr>
              <w:t>75,6</w:t>
            </w:r>
          </w:p>
        </w:tc>
      </w:tr>
      <w:tr w:rsidR="00F54617" w:rsidRPr="00A941F5">
        <w:tc>
          <w:tcPr>
            <w:tcW w:w="567" w:type="dxa"/>
          </w:tcPr>
          <w:p w:rsidR="00F54617" w:rsidRPr="00A941F5" w:rsidRDefault="00F54617" w:rsidP="00D4229D">
            <w:pPr>
              <w:rPr>
                <w:lang w:val="uk-UA"/>
              </w:rPr>
            </w:pPr>
            <w:r w:rsidRPr="00A941F5">
              <w:rPr>
                <w:lang w:val="uk-UA"/>
              </w:rPr>
              <w:t>1.1.</w:t>
            </w:r>
          </w:p>
        </w:tc>
        <w:tc>
          <w:tcPr>
            <w:tcW w:w="4820" w:type="dxa"/>
          </w:tcPr>
          <w:p w:rsidR="00F54617" w:rsidRPr="00A941F5" w:rsidRDefault="00F54617" w:rsidP="00D4229D">
            <w:pPr>
              <w:rPr>
                <w:lang w:val="uk-UA"/>
              </w:rPr>
            </w:pPr>
            <w:r w:rsidRPr="00A941F5">
              <w:rPr>
                <w:lang w:val="uk-UA"/>
              </w:rPr>
              <w:t>собівартість реалізованої готової продукції</w:t>
            </w:r>
          </w:p>
        </w:tc>
        <w:tc>
          <w:tcPr>
            <w:tcW w:w="1417" w:type="dxa"/>
          </w:tcPr>
          <w:p w:rsidR="00F54617" w:rsidRPr="00A941F5" w:rsidRDefault="00F54617" w:rsidP="00D4229D">
            <w:pPr>
              <w:rPr>
                <w:lang w:val="uk-UA"/>
              </w:rPr>
            </w:pPr>
            <w:r w:rsidRPr="00A941F5">
              <w:rPr>
                <w:lang w:val="uk-UA"/>
              </w:rPr>
              <w:t>191268</w:t>
            </w:r>
          </w:p>
        </w:tc>
        <w:tc>
          <w:tcPr>
            <w:tcW w:w="1276" w:type="dxa"/>
          </w:tcPr>
          <w:p w:rsidR="00F54617" w:rsidRPr="00A941F5" w:rsidRDefault="00F54617" w:rsidP="00D4229D">
            <w:pPr>
              <w:rPr>
                <w:lang w:val="uk-UA"/>
              </w:rPr>
            </w:pPr>
            <w:r w:rsidRPr="00A941F5">
              <w:rPr>
                <w:lang w:val="uk-UA"/>
              </w:rPr>
              <w:t>349413</w:t>
            </w:r>
          </w:p>
        </w:tc>
        <w:tc>
          <w:tcPr>
            <w:tcW w:w="992" w:type="dxa"/>
          </w:tcPr>
          <w:p w:rsidR="00F54617" w:rsidRPr="00A941F5" w:rsidRDefault="00F54617" w:rsidP="00D4229D">
            <w:pPr>
              <w:rPr>
                <w:lang w:val="uk-UA"/>
              </w:rPr>
            </w:pPr>
            <w:r w:rsidRPr="00A941F5">
              <w:rPr>
                <w:lang w:val="uk-UA"/>
              </w:rPr>
              <w:t>82,7</w:t>
            </w:r>
          </w:p>
        </w:tc>
      </w:tr>
      <w:tr w:rsidR="00F54617" w:rsidRPr="00A941F5">
        <w:tc>
          <w:tcPr>
            <w:tcW w:w="567" w:type="dxa"/>
          </w:tcPr>
          <w:p w:rsidR="00F54617" w:rsidRPr="00A941F5" w:rsidRDefault="00F54617" w:rsidP="00D4229D">
            <w:pPr>
              <w:rPr>
                <w:lang w:val="uk-UA"/>
              </w:rPr>
            </w:pPr>
            <w:r w:rsidRPr="00A941F5">
              <w:rPr>
                <w:lang w:val="uk-UA"/>
              </w:rPr>
              <w:t>1.2.</w:t>
            </w:r>
          </w:p>
        </w:tc>
        <w:tc>
          <w:tcPr>
            <w:tcW w:w="4820" w:type="dxa"/>
          </w:tcPr>
          <w:p w:rsidR="00F54617" w:rsidRPr="00A941F5" w:rsidRDefault="00F54617" w:rsidP="00D4229D">
            <w:pPr>
              <w:rPr>
                <w:lang w:val="uk-UA"/>
              </w:rPr>
            </w:pPr>
            <w:r w:rsidRPr="00A941F5">
              <w:rPr>
                <w:lang w:val="uk-UA"/>
              </w:rPr>
              <w:t>собівартість реалізованих товарів</w:t>
            </w:r>
          </w:p>
        </w:tc>
        <w:tc>
          <w:tcPr>
            <w:tcW w:w="1417" w:type="dxa"/>
          </w:tcPr>
          <w:p w:rsidR="00F54617" w:rsidRPr="00A941F5" w:rsidRDefault="00F54617" w:rsidP="00D4229D">
            <w:pPr>
              <w:rPr>
                <w:lang w:val="uk-UA"/>
              </w:rPr>
            </w:pPr>
            <w:r w:rsidRPr="00A941F5">
              <w:rPr>
                <w:lang w:val="uk-UA"/>
              </w:rPr>
              <w:t>6243</w:t>
            </w:r>
          </w:p>
        </w:tc>
        <w:tc>
          <w:tcPr>
            <w:tcW w:w="1276" w:type="dxa"/>
          </w:tcPr>
          <w:p w:rsidR="00F54617" w:rsidRPr="00A941F5" w:rsidRDefault="00F54617" w:rsidP="00D4229D">
            <w:pPr>
              <w:rPr>
                <w:lang w:val="uk-UA"/>
              </w:rPr>
            </w:pPr>
            <w:r w:rsidRPr="00A941F5">
              <w:rPr>
                <w:lang w:val="uk-UA"/>
              </w:rPr>
              <w:t>32691</w:t>
            </w:r>
          </w:p>
        </w:tc>
        <w:tc>
          <w:tcPr>
            <w:tcW w:w="992" w:type="dxa"/>
          </w:tcPr>
          <w:p w:rsidR="00F54617" w:rsidRPr="00A941F5" w:rsidRDefault="00F54617" w:rsidP="00D4229D">
            <w:pPr>
              <w:rPr>
                <w:lang w:val="uk-UA"/>
              </w:rPr>
            </w:pPr>
            <w:r w:rsidRPr="00A941F5">
              <w:rPr>
                <w:lang w:val="uk-UA"/>
              </w:rPr>
              <w:t>423,6</w:t>
            </w:r>
          </w:p>
        </w:tc>
      </w:tr>
      <w:tr w:rsidR="00F54617" w:rsidRPr="00A941F5">
        <w:tc>
          <w:tcPr>
            <w:tcW w:w="567" w:type="dxa"/>
          </w:tcPr>
          <w:p w:rsidR="00F54617" w:rsidRPr="00A941F5" w:rsidRDefault="00F54617" w:rsidP="00D4229D">
            <w:pPr>
              <w:rPr>
                <w:lang w:val="uk-UA"/>
              </w:rPr>
            </w:pPr>
            <w:r w:rsidRPr="00A941F5">
              <w:rPr>
                <w:lang w:val="uk-UA"/>
              </w:rPr>
              <w:t>1.3.</w:t>
            </w:r>
          </w:p>
        </w:tc>
        <w:tc>
          <w:tcPr>
            <w:tcW w:w="4820" w:type="dxa"/>
          </w:tcPr>
          <w:p w:rsidR="00F54617" w:rsidRPr="00A941F5" w:rsidRDefault="00F54617" w:rsidP="00D4229D">
            <w:pPr>
              <w:rPr>
                <w:lang w:val="uk-UA"/>
              </w:rPr>
            </w:pPr>
            <w:r w:rsidRPr="00A941F5">
              <w:rPr>
                <w:lang w:val="uk-UA"/>
              </w:rPr>
              <w:t>собівартість реалізованих послуг та робіт промислового характеру</w:t>
            </w:r>
          </w:p>
        </w:tc>
        <w:tc>
          <w:tcPr>
            <w:tcW w:w="1417" w:type="dxa"/>
          </w:tcPr>
          <w:p w:rsidR="00F54617" w:rsidRPr="00A941F5" w:rsidRDefault="00F54617" w:rsidP="00D4229D">
            <w:pPr>
              <w:rPr>
                <w:lang w:val="uk-UA"/>
              </w:rPr>
            </w:pPr>
            <w:r w:rsidRPr="00A941F5">
              <w:rPr>
                <w:lang w:val="uk-UA"/>
              </w:rPr>
              <w:t>60645</w:t>
            </w:r>
          </w:p>
        </w:tc>
        <w:tc>
          <w:tcPr>
            <w:tcW w:w="1276" w:type="dxa"/>
          </w:tcPr>
          <w:p w:rsidR="00F54617" w:rsidRPr="00A941F5" w:rsidRDefault="00F54617" w:rsidP="00D4229D">
            <w:pPr>
              <w:rPr>
                <w:lang w:val="uk-UA"/>
              </w:rPr>
            </w:pPr>
            <w:r w:rsidRPr="00A941F5">
              <w:rPr>
                <w:lang w:val="uk-UA"/>
              </w:rPr>
              <w:t>77302</w:t>
            </w:r>
          </w:p>
        </w:tc>
        <w:tc>
          <w:tcPr>
            <w:tcW w:w="992" w:type="dxa"/>
          </w:tcPr>
          <w:p w:rsidR="00F54617" w:rsidRPr="00A941F5" w:rsidRDefault="00F54617" w:rsidP="00D4229D">
            <w:pPr>
              <w:rPr>
                <w:lang w:val="uk-UA"/>
              </w:rPr>
            </w:pPr>
            <w:r w:rsidRPr="00A941F5">
              <w:rPr>
                <w:lang w:val="uk-UA"/>
              </w:rPr>
              <w:t>27,5</w:t>
            </w:r>
          </w:p>
        </w:tc>
      </w:tr>
      <w:tr w:rsidR="00F54617" w:rsidRPr="00A941F5">
        <w:tc>
          <w:tcPr>
            <w:tcW w:w="567" w:type="dxa"/>
          </w:tcPr>
          <w:p w:rsidR="00F54617" w:rsidRPr="00A941F5" w:rsidRDefault="00F54617" w:rsidP="00D4229D">
            <w:pPr>
              <w:rPr>
                <w:lang w:val="uk-UA"/>
              </w:rPr>
            </w:pPr>
            <w:r w:rsidRPr="00A941F5">
              <w:rPr>
                <w:lang w:val="uk-UA"/>
              </w:rPr>
              <w:t>1.4.</w:t>
            </w:r>
          </w:p>
        </w:tc>
        <w:tc>
          <w:tcPr>
            <w:tcW w:w="4820" w:type="dxa"/>
          </w:tcPr>
          <w:p w:rsidR="00F54617" w:rsidRPr="00A941F5" w:rsidRDefault="00F54617" w:rsidP="00D4229D">
            <w:pPr>
              <w:rPr>
                <w:lang w:val="uk-UA"/>
              </w:rPr>
            </w:pPr>
            <w:r w:rsidRPr="00A941F5">
              <w:rPr>
                <w:lang w:val="uk-UA"/>
              </w:rPr>
              <w:t>собівартість реалізованих послуг і робіт непромислового характеру</w:t>
            </w:r>
          </w:p>
        </w:tc>
        <w:tc>
          <w:tcPr>
            <w:tcW w:w="1417" w:type="dxa"/>
          </w:tcPr>
          <w:p w:rsidR="00F54617" w:rsidRPr="00A941F5" w:rsidRDefault="00F54617" w:rsidP="00D4229D">
            <w:pPr>
              <w:rPr>
                <w:lang w:val="uk-UA"/>
              </w:rPr>
            </w:pPr>
            <w:r w:rsidRPr="00A941F5">
              <w:rPr>
                <w:lang w:val="uk-UA"/>
              </w:rPr>
              <w:t>48382</w:t>
            </w:r>
          </w:p>
        </w:tc>
        <w:tc>
          <w:tcPr>
            <w:tcW w:w="1276" w:type="dxa"/>
          </w:tcPr>
          <w:p w:rsidR="00F54617" w:rsidRPr="00A941F5" w:rsidRDefault="00F54617" w:rsidP="00D4229D">
            <w:pPr>
              <w:rPr>
                <w:lang w:val="uk-UA"/>
              </w:rPr>
            </w:pPr>
            <w:r w:rsidRPr="00A941F5">
              <w:rPr>
                <w:lang w:val="uk-UA"/>
              </w:rPr>
              <w:t>78776</w:t>
            </w:r>
          </w:p>
        </w:tc>
        <w:tc>
          <w:tcPr>
            <w:tcW w:w="992" w:type="dxa"/>
          </w:tcPr>
          <w:p w:rsidR="00F54617" w:rsidRPr="00A941F5" w:rsidRDefault="00F54617" w:rsidP="00D4229D">
            <w:pPr>
              <w:rPr>
                <w:lang w:val="uk-UA"/>
              </w:rPr>
            </w:pPr>
            <w:r w:rsidRPr="00A941F5">
              <w:rPr>
                <w:lang w:val="uk-UA"/>
              </w:rPr>
              <w:t>62,8</w:t>
            </w:r>
          </w:p>
        </w:tc>
      </w:tr>
      <w:tr w:rsidR="00F54617" w:rsidRPr="00A941F5">
        <w:tc>
          <w:tcPr>
            <w:tcW w:w="567" w:type="dxa"/>
          </w:tcPr>
          <w:p w:rsidR="00F54617" w:rsidRPr="00A941F5" w:rsidRDefault="00F54617" w:rsidP="00D4229D">
            <w:pPr>
              <w:rPr>
                <w:bCs/>
                <w:lang w:val="uk-UA"/>
              </w:rPr>
            </w:pPr>
            <w:r w:rsidRPr="00A941F5">
              <w:rPr>
                <w:bCs/>
                <w:lang w:val="uk-UA"/>
              </w:rPr>
              <w:t>2.</w:t>
            </w:r>
          </w:p>
        </w:tc>
        <w:tc>
          <w:tcPr>
            <w:tcW w:w="4820" w:type="dxa"/>
          </w:tcPr>
          <w:p w:rsidR="00F54617" w:rsidRPr="00A941F5" w:rsidRDefault="00F54617" w:rsidP="00D4229D">
            <w:pPr>
              <w:rPr>
                <w:bCs/>
                <w:lang w:val="uk-UA"/>
              </w:rPr>
            </w:pPr>
            <w:r w:rsidRPr="00A941F5">
              <w:rPr>
                <w:bCs/>
                <w:lang w:val="uk-UA"/>
              </w:rPr>
              <w:t>Адміністративні витрати</w:t>
            </w:r>
          </w:p>
        </w:tc>
        <w:tc>
          <w:tcPr>
            <w:tcW w:w="1417" w:type="dxa"/>
          </w:tcPr>
          <w:p w:rsidR="00F54617" w:rsidRPr="00A941F5" w:rsidRDefault="00F54617" w:rsidP="00D4229D">
            <w:pPr>
              <w:rPr>
                <w:bCs/>
                <w:lang w:val="uk-UA"/>
              </w:rPr>
            </w:pPr>
            <w:r w:rsidRPr="00A941F5">
              <w:rPr>
                <w:bCs/>
                <w:lang w:val="uk-UA"/>
              </w:rPr>
              <w:t>9503</w:t>
            </w:r>
          </w:p>
        </w:tc>
        <w:tc>
          <w:tcPr>
            <w:tcW w:w="1276" w:type="dxa"/>
          </w:tcPr>
          <w:p w:rsidR="00F54617" w:rsidRPr="00A941F5" w:rsidRDefault="00F54617" w:rsidP="00D4229D">
            <w:pPr>
              <w:rPr>
                <w:bCs/>
                <w:lang w:val="uk-UA"/>
              </w:rPr>
            </w:pPr>
            <w:r w:rsidRPr="00A941F5">
              <w:rPr>
                <w:bCs/>
                <w:lang w:val="uk-UA"/>
              </w:rPr>
              <w:t>10653</w:t>
            </w:r>
          </w:p>
        </w:tc>
        <w:tc>
          <w:tcPr>
            <w:tcW w:w="992" w:type="dxa"/>
          </w:tcPr>
          <w:p w:rsidR="00F54617" w:rsidRPr="00A941F5" w:rsidRDefault="00F54617" w:rsidP="00D4229D">
            <w:pPr>
              <w:rPr>
                <w:bCs/>
                <w:lang w:val="uk-UA"/>
              </w:rPr>
            </w:pPr>
            <w:r w:rsidRPr="00A941F5">
              <w:rPr>
                <w:bCs/>
                <w:lang w:val="uk-UA"/>
              </w:rPr>
              <w:t>12,1</w:t>
            </w:r>
          </w:p>
        </w:tc>
      </w:tr>
      <w:tr w:rsidR="00F54617" w:rsidRPr="00A941F5">
        <w:tc>
          <w:tcPr>
            <w:tcW w:w="567" w:type="dxa"/>
          </w:tcPr>
          <w:p w:rsidR="00F54617" w:rsidRPr="00A941F5" w:rsidRDefault="00F54617" w:rsidP="00D4229D">
            <w:pPr>
              <w:rPr>
                <w:bCs/>
                <w:lang w:val="uk-UA"/>
              </w:rPr>
            </w:pPr>
            <w:r w:rsidRPr="00A941F5">
              <w:rPr>
                <w:bCs/>
                <w:lang w:val="uk-UA"/>
              </w:rPr>
              <w:t>3.</w:t>
            </w:r>
          </w:p>
        </w:tc>
        <w:tc>
          <w:tcPr>
            <w:tcW w:w="4820" w:type="dxa"/>
          </w:tcPr>
          <w:p w:rsidR="00F54617" w:rsidRPr="00A941F5" w:rsidRDefault="00F54617" w:rsidP="00D4229D">
            <w:pPr>
              <w:rPr>
                <w:bCs/>
                <w:lang w:val="uk-UA"/>
              </w:rPr>
            </w:pPr>
            <w:r w:rsidRPr="00A941F5">
              <w:rPr>
                <w:bCs/>
                <w:lang w:val="uk-UA"/>
              </w:rPr>
              <w:t>Витрати на збут</w:t>
            </w:r>
          </w:p>
        </w:tc>
        <w:tc>
          <w:tcPr>
            <w:tcW w:w="1417" w:type="dxa"/>
          </w:tcPr>
          <w:p w:rsidR="00F54617" w:rsidRPr="00A941F5" w:rsidRDefault="00F54617" w:rsidP="00D4229D">
            <w:pPr>
              <w:rPr>
                <w:bCs/>
                <w:lang w:val="uk-UA"/>
              </w:rPr>
            </w:pPr>
            <w:r w:rsidRPr="00A941F5">
              <w:rPr>
                <w:bCs/>
                <w:lang w:val="uk-UA"/>
              </w:rPr>
              <w:t>5004</w:t>
            </w:r>
          </w:p>
        </w:tc>
        <w:tc>
          <w:tcPr>
            <w:tcW w:w="1276" w:type="dxa"/>
          </w:tcPr>
          <w:p w:rsidR="00F54617" w:rsidRPr="00A941F5" w:rsidRDefault="00F54617" w:rsidP="00D4229D">
            <w:pPr>
              <w:rPr>
                <w:bCs/>
                <w:lang w:val="uk-UA"/>
              </w:rPr>
            </w:pPr>
            <w:r w:rsidRPr="00A941F5">
              <w:rPr>
                <w:bCs/>
                <w:lang w:val="uk-UA"/>
              </w:rPr>
              <w:t>10787</w:t>
            </w:r>
          </w:p>
        </w:tc>
        <w:tc>
          <w:tcPr>
            <w:tcW w:w="992" w:type="dxa"/>
          </w:tcPr>
          <w:p w:rsidR="00F54617" w:rsidRPr="00A941F5" w:rsidRDefault="00F54617" w:rsidP="00D4229D">
            <w:pPr>
              <w:rPr>
                <w:bCs/>
                <w:lang w:val="uk-UA"/>
              </w:rPr>
            </w:pPr>
            <w:r w:rsidRPr="00A941F5">
              <w:rPr>
                <w:bCs/>
                <w:lang w:val="uk-UA"/>
              </w:rPr>
              <w:t>215,6</w:t>
            </w:r>
          </w:p>
        </w:tc>
      </w:tr>
      <w:tr w:rsidR="00F54617" w:rsidRPr="00A941F5">
        <w:tc>
          <w:tcPr>
            <w:tcW w:w="567" w:type="dxa"/>
          </w:tcPr>
          <w:p w:rsidR="00F54617" w:rsidRPr="00A941F5" w:rsidRDefault="00F54617" w:rsidP="00D4229D">
            <w:pPr>
              <w:rPr>
                <w:bCs/>
                <w:lang w:val="uk-UA"/>
              </w:rPr>
            </w:pPr>
            <w:r w:rsidRPr="00A941F5">
              <w:rPr>
                <w:bCs/>
                <w:lang w:val="uk-UA"/>
              </w:rPr>
              <w:t>4.</w:t>
            </w:r>
          </w:p>
        </w:tc>
        <w:tc>
          <w:tcPr>
            <w:tcW w:w="4820" w:type="dxa"/>
          </w:tcPr>
          <w:p w:rsidR="00F54617" w:rsidRPr="00A941F5" w:rsidRDefault="00F54617" w:rsidP="00D4229D">
            <w:pPr>
              <w:rPr>
                <w:bCs/>
                <w:lang w:val="uk-UA"/>
              </w:rPr>
            </w:pPr>
            <w:r w:rsidRPr="00A941F5">
              <w:rPr>
                <w:bCs/>
                <w:lang w:val="uk-UA"/>
              </w:rPr>
              <w:t>Інші операційні витрати, в т.ч.:</w:t>
            </w:r>
          </w:p>
        </w:tc>
        <w:tc>
          <w:tcPr>
            <w:tcW w:w="1417" w:type="dxa"/>
          </w:tcPr>
          <w:p w:rsidR="00F54617" w:rsidRPr="00A941F5" w:rsidRDefault="00F54617" w:rsidP="00D4229D">
            <w:pPr>
              <w:rPr>
                <w:bCs/>
                <w:lang w:val="uk-UA"/>
              </w:rPr>
            </w:pPr>
            <w:r w:rsidRPr="00A941F5">
              <w:rPr>
                <w:bCs/>
                <w:lang w:val="uk-UA"/>
              </w:rPr>
              <w:t>168074</w:t>
            </w:r>
          </w:p>
        </w:tc>
        <w:tc>
          <w:tcPr>
            <w:tcW w:w="1276" w:type="dxa"/>
          </w:tcPr>
          <w:p w:rsidR="00F54617" w:rsidRPr="00A941F5" w:rsidRDefault="00F54617" w:rsidP="00D4229D">
            <w:pPr>
              <w:rPr>
                <w:bCs/>
                <w:lang w:val="uk-UA"/>
              </w:rPr>
            </w:pPr>
            <w:r w:rsidRPr="00A941F5">
              <w:rPr>
                <w:bCs/>
                <w:lang w:val="uk-UA"/>
              </w:rPr>
              <w:t>198091</w:t>
            </w:r>
          </w:p>
        </w:tc>
        <w:tc>
          <w:tcPr>
            <w:tcW w:w="992" w:type="dxa"/>
          </w:tcPr>
          <w:p w:rsidR="00F54617" w:rsidRPr="00A941F5" w:rsidRDefault="00F54617" w:rsidP="00D4229D">
            <w:pPr>
              <w:rPr>
                <w:bCs/>
                <w:lang w:val="uk-UA"/>
              </w:rPr>
            </w:pPr>
            <w:r w:rsidRPr="00A941F5">
              <w:rPr>
                <w:bCs/>
                <w:lang w:val="uk-UA"/>
              </w:rPr>
              <w:t>17,9</w:t>
            </w:r>
          </w:p>
        </w:tc>
      </w:tr>
      <w:tr w:rsidR="00F54617" w:rsidRPr="00A941F5">
        <w:tc>
          <w:tcPr>
            <w:tcW w:w="567" w:type="dxa"/>
          </w:tcPr>
          <w:p w:rsidR="00F54617" w:rsidRPr="00A941F5" w:rsidRDefault="00F54617" w:rsidP="00D4229D">
            <w:pPr>
              <w:rPr>
                <w:lang w:val="uk-UA"/>
              </w:rPr>
            </w:pPr>
            <w:r w:rsidRPr="00A941F5">
              <w:rPr>
                <w:lang w:val="uk-UA"/>
              </w:rPr>
              <w:t>4.1.</w:t>
            </w:r>
          </w:p>
        </w:tc>
        <w:tc>
          <w:tcPr>
            <w:tcW w:w="4820" w:type="dxa"/>
          </w:tcPr>
          <w:p w:rsidR="00F54617" w:rsidRPr="00A941F5" w:rsidRDefault="00F54617" w:rsidP="00D4229D">
            <w:pPr>
              <w:rPr>
                <w:lang w:val="uk-UA"/>
              </w:rPr>
            </w:pPr>
            <w:r w:rsidRPr="00A941F5">
              <w:rPr>
                <w:lang w:val="uk-UA"/>
              </w:rPr>
              <w:t>собівартість реалізованої іноземної валюти</w:t>
            </w:r>
          </w:p>
        </w:tc>
        <w:tc>
          <w:tcPr>
            <w:tcW w:w="1417" w:type="dxa"/>
          </w:tcPr>
          <w:p w:rsidR="00F54617" w:rsidRPr="00A941F5" w:rsidRDefault="00F54617" w:rsidP="00D4229D">
            <w:pPr>
              <w:rPr>
                <w:lang w:val="uk-UA"/>
              </w:rPr>
            </w:pPr>
            <w:r w:rsidRPr="00A941F5">
              <w:rPr>
                <w:lang w:val="uk-UA"/>
              </w:rPr>
              <w:t>145669</w:t>
            </w:r>
          </w:p>
        </w:tc>
        <w:tc>
          <w:tcPr>
            <w:tcW w:w="1276" w:type="dxa"/>
          </w:tcPr>
          <w:p w:rsidR="00F54617" w:rsidRPr="00A941F5" w:rsidRDefault="00F54617" w:rsidP="00D4229D">
            <w:pPr>
              <w:rPr>
                <w:lang w:val="uk-UA"/>
              </w:rPr>
            </w:pPr>
            <w:r w:rsidRPr="00A941F5">
              <w:rPr>
                <w:lang w:val="uk-UA"/>
              </w:rPr>
              <w:t>170376</w:t>
            </w:r>
          </w:p>
        </w:tc>
        <w:tc>
          <w:tcPr>
            <w:tcW w:w="992" w:type="dxa"/>
          </w:tcPr>
          <w:p w:rsidR="00F54617" w:rsidRPr="00A941F5" w:rsidRDefault="00F54617" w:rsidP="00D4229D">
            <w:pPr>
              <w:rPr>
                <w:lang w:val="uk-UA"/>
              </w:rPr>
            </w:pPr>
            <w:r w:rsidRPr="00A941F5">
              <w:rPr>
                <w:lang w:val="uk-UA"/>
              </w:rPr>
              <w:t>16,9</w:t>
            </w:r>
          </w:p>
        </w:tc>
      </w:tr>
      <w:tr w:rsidR="00F54617" w:rsidRPr="00A941F5">
        <w:tc>
          <w:tcPr>
            <w:tcW w:w="567" w:type="dxa"/>
          </w:tcPr>
          <w:p w:rsidR="00F54617" w:rsidRPr="00A941F5" w:rsidRDefault="00F54617" w:rsidP="00D4229D">
            <w:pPr>
              <w:rPr>
                <w:lang w:val="uk-UA"/>
              </w:rPr>
            </w:pPr>
            <w:r w:rsidRPr="00A941F5">
              <w:rPr>
                <w:lang w:val="uk-UA"/>
              </w:rPr>
              <w:t>4.2.</w:t>
            </w:r>
          </w:p>
        </w:tc>
        <w:tc>
          <w:tcPr>
            <w:tcW w:w="4820" w:type="dxa"/>
          </w:tcPr>
          <w:p w:rsidR="00F54617" w:rsidRPr="00A941F5" w:rsidRDefault="00F54617" w:rsidP="00D4229D">
            <w:pPr>
              <w:rPr>
                <w:lang w:val="uk-UA"/>
              </w:rPr>
            </w:pPr>
            <w:r w:rsidRPr="00A941F5">
              <w:rPr>
                <w:lang w:val="uk-UA"/>
              </w:rPr>
              <w:t>собівартість реалізованих сировини та матеріалів</w:t>
            </w:r>
          </w:p>
        </w:tc>
        <w:tc>
          <w:tcPr>
            <w:tcW w:w="1417" w:type="dxa"/>
          </w:tcPr>
          <w:p w:rsidR="00F54617" w:rsidRPr="00A941F5" w:rsidRDefault="00F54617" w:rsidP="00D4229D">
            <w:pPr>
              <w:rPr>
                <w:lang w:val="uk-UA"/>
              </w:rPr>
            </w:pPr>
            <w:r w:rsidRPr="00A941F5">
              <w:rPr>
                <w:lang w:val="uk-UA"/>
              </w:rPr>
              <w:t>6581</w:t>
            </w:r>
          </w:p>
        </w:tc>
        <w:tc>
          <w:tcPr>
            <w:tcW w:w="1276" w:type="dxa"/>
          </w:tcPr>
          <w:p w:rsidR="00F54617" w:rsidRPr="00A941F5" w:rsidRDefault="00F54617" w:rsidP="00D4229D">
            <w:pPr>
              <w:rPr>
                <w:lang w:val="uk-UA"/>
              </w:rPr>
            </w:pPr>
            <w:r w:rsidRPr="00A941F5">
              <w:rPr>
                <w:lang w:val="uk-UA"/>
              </w:rPr>
              <w:t>2062</w:t>
            </w:r>
          </w:p>
        </w:tc>
        <w:tc>
          <w:tcPr>
            <w:tcW w:w="992" w:type="dxa"/>
          </w:tcPr>
          <w:p w:rsidR="00F54617" w:rsidRPr="00A941F5" w:rsidRDefault="00F54617" w:rsidP="00D4229D">
            <w:pPr>
              <w:rPr>
                <w:lang w:val="uk-UA"/>
              </w:rPr>
            </w:pPr>
            <w:r w:rsidRPr="00A941F5">
              <w:rPr>
                <w:lang w:val="uk-UA"/>
              </w:rPr>
              <w:t>68,7</w:t>
            </w:r>
          </w:p>
        </w:tc>
      </w:tr>
      <w:tr w:rsidR="00F54617" w:rsidRPr="00A941F5">
        <w:tc>
          <w:tcPr>
            <w:tcW w:w="567" w:type="dxa"/>
          </w:tcPr>
          <w:p w:rsidR="00F54617" w:rsidRPr="00A941F5" w:rsidRDefault="00F54617" w:rsidP="00D4229D">
            <w:pPr>
              <w:rPr>
                <w:lang w:val="uk-UA"/>
              </w:rPr>
            </w:pPr>
            <w:r w:rsidRPr="00A941F5">
              <w:rPr>
                <w:lang w:val="uk-UA"/>
              </w:rPr>
              <w:t>4.3.</w:t>
            </w:r>
          </w:p>
        </w:tc>
        <w:tc>
          <w:tcPr>
            <w:tcW w:w="4820" w:type="dxa"/>
          </w:tcPr>
          <w:p w:rsidR="00F54617" w:rsidRPr="00A941F5" w:rsidRDefault="00F54617" w:rsidP="00D4229D">
            <w:pPr>
              <w:rPr>
                <w:lang w:val="uk-UA"/>
              </w:rPr>
            </w:pPr>
            <w:r w:rsidRPr="00A941F5">
              <w:rPr>
                <w:lang w:val="uk-UA"/>
              </w:rPr>
              <w:t>собівартість операційної оренди</w:t>
            </w:r>
          </w:p>
        </w:tc>
        <w:tc>
          <w:tcPr>
            <w:tcW w:w="1417" w:type="dxa"/>
          </w:tcPr>
          <w:p w:rsidR="00F54617" w:rsidRPr="00A941F5" w:rsidRDefault="00F54617" w:rsidP="00D4229D">
            <w:pPr>
              <w:rPr>
                <w:lang w:val="uk-UA"/>
              </w:rPr>
            </w:pPr>
            <w:r w:rsidRPr="00A941F5">
              <w:rPr>
                <w:lang w:val="uk-UA"/>
              </w:rPr>
              <w:t>659</w:t>
            </w:r>
          </w:p>
        </w:tc>
        <w:tc>
          <w:tcPr>
            <w:tcW w:w="1276" w:type="dxa"/>
          </w:tcPr>
          <w:p w:rsidR="00F54617" w:rsidRPr="00A941F5" w:rsidRDefault="00F54617" w:rsidP="00D4229D">
            <w:pPr>
              <w:rPr>
                <w:lang w:val="uk-UA"/>
              </w:rPr>
            </w:pPr>
            <w:r w:rsidRPr="00A941F5">
              <w:rPr>
                <w:lang w:val="uk-UA"/>
              </w:rPr>
              <w:t>755</w:t>
            </w:r>
          </w:p>
        </w:tc>
        <w:tc>
          <w:tcPr>
            <w:tcW w:w="992" w:type="dxa"/>
          </w:tcPr>
          <w:p w:rsidR="00F54617" w:rsidRPr="00A941F5" w:rsidRDefault="00F54617" w:rsidP="00D4229D">
            <w:pPr>
              <w:rPr>
                <w:lang w:val="uk-UA"/>
              </w:rPr>
            </w:pPr>
            <w:r w:rsidRPr="00A941F5">
              <w:rPr>
                <w:lang w:val="uk-UA"/>
              </w:rPr>
              <w:t>14,6</w:t>
            </w:r>
          </w:p>
        </w:tc>
      </w:tr>
      <w:tr w:rsidR="00F54617" w:rsidRPr="00A941F5">
        <w:tc>
          <w:tcPr>
            <w:tcW w:w="567" w:type="dxa"/>
          </w:tcPr>
          <w:p w:rsidR="00F54617" w:rsidRPr="00A941F5" w:rsidRDefault="00F54617" w:rsidP="00D4229D">
            <w:pPr>
              <w:rPr>
                <w:lang w:val="uk-UA"/>
              </w:rPr>
            </w:pPr>
            <w:r w:rsidRPr="00A941F5">
              <w:rPr>
                <w:lang w:val="uk-UA"/>
              </w:rPr>
              <w:t>4.4.</w:t>
            </w:r>
          </w:p>
        </w:tc>
        <w:tc>
          <w:tcPr>
            <w:tcW w:w="4820" w:type="dxa"/>
          </w:tcPr>
          <w:p w:rsidR="00F54617" w:rsidRPr="00A941F5" w:rsidRDefault="00F54617" w:rsidP="00D4229D">
            <w:pPr>
              <w:rPr>
                <w:lang w:val="uk-UA"/>
              </w:rPr>
            </w:pPr>
            <w:r w:rsidRPr="00A941F5">
              <w:rPr>
                <w:lang w:val="uk-UA"/>
              </w:rPr>
              <w:t>втрати від операційної курсової різниці</w:t>
            </w:r>
          </w:p>
        </w:tc>
        <w:tc>
          <w:tcPr>
            <w:tcW w:w="1417" w:type="dxa"/>
          </w:tcPr>
          <w:p w:rsidR="00F54617" w:rsidRPr="00A941F5" w:rsidRDefault="00F54617" w:rsidP="00D4229D">
            <w:pPr>
              <w:rPr>
                <w:lang w:val="uk-UA"/>
              </w:rPr>
            </w:pPr>
            <w:r w:rsidRPr="00A941F5">
              <w:rPr>
                <w:lang w:val="uk-UA"/>
              </w:rPr>
              <w:t>8078</w:t>
            </w:r>
          </w:p>
        </w:tc>
        <w:tc>
          <w:tcPr>
            <w:tcW w:w="1276" w:type="dxa"/>
          </w:tcPr>
          <w:p w:rsidR="00F54617" w:rsidRPr="00A941F5" w:rsidRDefault="00F54617" w:rsidP="00D4229D">
            <w:pPr>
              <w:rPr>
                <w:lang w:val="uk-UA"/>
              </w:rPr>
            </w:pPr>
            <w:r w:rsidRPr="00A941F5">
              <w:rPr>
                <w:lang w:val="uk-UA"/>
              </w:rPr>
              <w:t>5222</w:t>
            </w:r>
          </w:p>
        </w:tc>
        <w:tc>
          <w:tcPr>
            <w:tcW w:w="992" w:type="dxa"/>
          </w:tcPr>
          <w:p w:rsidR="00F54617" w:rsidRPr="00A941F5" w:rsidRDefault="00F54617" w:rsidP="00D4229D">
            <w:pPr>
              <w:rPr>
                <w:lang w:val="uk-UA"/>
              </w:rPr>
            </w:pPr>
            <w:r w:rsidRPr="00A941F5">
              <w:rPr>
                <w:lang w:val="uk-UA"/>
              </w:rPr>
              <w:t>35,4</w:t>
            </w:r>
          </w:p>
        </w:tc>
      </w:tr>
      <w:tr w:rsidR="00F54617" w:rsidRPr="00A941F5">
        <w:tc>
          <w:tcPr>
            <w:tcW w:w="567" w:type="dxa"/>
          </w:tcPr>
          <w:p w:rsidR="00F54617" w:rsidRPr="00A941F5" w:rsidRDefault="00F54617" w:rsidP="00D4229D">
            <w:pPr>
              <w:rPr>
                <w:lang w:val="uk-UA"/>
              </w:rPr>
            </w:pPr>
            <w:r w:rsidRPr="00A941F5">
              <w:rPr>
                <w:lang w:val="uk-UA"/>
              </w:rPr>
              <w:t>4.5.</w:t>
            </w:r>
          </w:p>
        </w:tc>
        <w:tc>
          <w:tcPr>
            <w:tcW w:w="4820" w:type="dxa"/>
          </w:tcPr>
          <w:p w:rsidR="00F54617" w:rsidRPr="00A941F5" w:rsidRDefault="00F54617" w:rsidP="00D4229D">
            <w:pPr>
              <w:rPr>
                <w:lang w:val="uk-UA"/>
              </w:rPr>
            </w:pPr>
            <w:r w:rsidRPr="00A941F5">
              <w:rPr>
                <w:lang w:val="uk-UA"/>
              </w:rPr>
              <w:t>визнані штрафи, пені, неустойки</w:t>
            </w:r>
          </w:p>
        </w:tc>
        <w:tc>
          <w:tcPr>
            <w:tcW w:w="1417" w:type="dxa"/>
          </w:tcPr>
          <w:p w:rsidR="00F54617" w:rsidRPr="00A941F5" w:rsidRDefault="00F54617" w:rsidP="00D4229D">
            <w:pPr>
              <w:rPr>
                <w:lang w:val="uk-UA"/>
              </w:rPr>
            </w:pPr>
            <w:r w:rsidRPr="00A941F5">
              <w:rPr>
                <w:lang w:val="uk-UA"/>
              </w:rPr>
              <w:t>1019</w:t>
            </w:r>
          </w:p>
        </w:tc>
        <w:tc>
          <w:tcPr>
            <w:tcW w:w="1276" w:type="dxa"/>
          </w:tcPr>
          <w:p w:rsidR="00F54617" w:rsidRPr="00A941F5" w:rsidRDefault="00F54617" w:rsidP="00D4229D">
            <w:pPr>
              <w:rPr>
                <w:lang w:val="uk-UA"/>
              </w:rPr>
            </w:pPr>
            <w:r w:rsidRPr="00A941F5">
              <w:rPr>
                <w:lang w:val="uk-UA"/>
              </w:rPr>
              <w:t>409</w:t>
            </w:r>
          </w:p>
        </w:tc>
        <w:tc>
          <w:tcPr>
            <w:tcW w:w="992" w:type="dxa"/>
          </w:tcPr>
          <w:p w:rsidR="00F54617" w:rsidRPr="00A941F5" w:rsidRDefault="00F54617" w:rsidP="00D4229D">
            <w:pPr>
              <w:rPr>
                <w:lang w:val="uk-UA"/>
              </w:rPr>
            </w:pPr>
            <w:r w:rsidRPr="00A941F5">
              <w:rPr>
                <w:lang w:val="uk-UA"/>
              </w:rPr>
              <w:t>59,9</w:t>
            </w:r>
          </w:p>
        </w:tc>
      </w:tr>
      <w:tr w:rsidR="00F54617" w:rsidRPr="00A941F5">
        <w:tc>
          <w:tcPr>
            <w:tcW w:w="567" w:type="dxa"/>
          </w:tcPr>
          <w:p w:rsidR="00F54617" w:rsidRPr="00A941F5" w:rsidRDefault="00F54617" w:rsidP="00D4229D">
            <w:pPr>
              <w:rPr>
                <w:lang w:val="uk-UA"/>
              </w:rPr>
            </w:pPr>
            <w:r w:rsidRPr="00A941F5">
              <w:rPr>
                <w:lang w:val="uk-UA"/>
              </w:rPr>
              <w:t>4.6.</w:t>
            </w:r>
          </w:p>
        </w:tc>
        <w:tc>
          <w:tcPr>
            <w:tcW w:w="4820" w:type="dxa"/>
          </w:tcPr>
          <w:p w:rsidR="00F54617" w:rsidRPr="00A941F5" w:rsidRDefault="00F54617" w:rsidP="00D4229D">
            <w:pPr>
              <w:rPr>
                <w:lang w:val="uk-UA"/>
              </w:rPr>
            </w:pPr>
            <w:r w:rsidRPr="00A941F5">
              <w:rPr>
                <w:lang w:val="uk-UA"/>
              </w:rPr>
              <w:t>сумнівні та безнадійні борги</w:t>
            </w:r>
          </w:p>
        </w:tc>
        <w:tc>
          <w:tcPr>
            <w:tcW w:w="1417" w:type="dxa"/>
          </w:tcPr>
          <w:p w:rsidR="00F54617" w:rsidRPr="00A941F5" w:rsidRDefault="00F54617" w:rsidP="00D4229D">
            <w:pPr>
              <w:rPr>
                <w:lang w:val="uk-UA"/>
              </w:rPr>
            </w:pPr>
            <w:r w:rsidRPr="00A941F5">
              <w:rPr>
                <w:lang w:val="uk-UA"/>
              </w:rPr>
              <w:t>98</w:t>
            </w:r>
          </w:p>
        </w:tc>
        <w:tc>
          <w:tcPr>
            <w:tcW w:w="1276" w:type="dxa"/>
          </w:tcPr>
          <w:p w:rsidR="00F54617" w:rsidRPr="00A941F5" w:rsidRDefault="00F54617" w:rsidP="00D4229D">
            <w:pPr>
              <w:rPr>
                <w:lang w:val="uk-UA"/>
              </w:rPr>
            </w:pPr>
            <w:r w:rsidRPr="00A941F5">
              <w:rPr>
                <w:lang w:val="uk-UA"/>
              </w:rPr>
              <w:t>1949</w:t>
            </w:r>
          </w:p>
        </w:tc>
        <w:tc>
          <w:tcPr>
            <w:tcW w:w="992" w:type="dxa"/>
          </w:tcPr>
          <w:p w:rsidR="00F54617" w:rsidRPr="00A941F5" w:rsidRDefault="00F54617" w:rsidP="00D4229D">
            <w:pPr>
              <w:rPr>
                <w:lang w:val="uk-UA"/>
              </w:rPr>
            </w:pPr>
            <w:r w:rsidRPr="00A941F5">
              <w:rPr>
                <w:lang w:val="uk-UA"/>
              </w:rPr>
              <w:t>1888,8</w:t>
            </w:r>
          </w:p>
        </w:tc>
      </w:tr>
      <w:tr w:rsidR="00F54617" w:rsidRPr="00A941F5">
        <w:tc>
          <w:tcPr>
            <w:tcW w:w="567" w:type="dxa"/>
          </w:tcPr>
          <w:p w:rsidR="00F54617" w:rsidRPr="00A941F5" w:rsidRDefault="00F54617" w:rsidP="00D4229D">
            <w:pPr>
              <w:rPr>
                <w:lang w:val="uk-UA"/>
              </w:rPr>
            </w:pPr>
            <w:r w:rsidRPr="00A941F5">
              <w:rPr>
                <w:lang w:val="uk-UA"/>
              </w:rPr>
              <w:t>4.7.</w:t>
            </w:r>
          </w:p>
        </w:tc>
        <w:tc>
          <w:tcPr>
            <w:tcW w:w="4820" w:type="dxa"/>
          </w:tcPr>
          <w:p w:rsidR="00F54617" w:rsidRPr="00A941F5" w:rsidRDefault="00F54617" w:rsidP="00D4229D">
            <w:pPr>
              <w:rPr>
                <w:lang w:val="uk-UA"/>
              </w:rPr>
            </w:pPr>
            <w:r w:rsidRPr="00A941F5">
              <w:rPr>
                <w:lang w:val="uk-UA"/>
              </w:rPr>
              <w:t>втрати і нестачі від псування цінностей</w:t>
            </w:r>
          </w:p>
        </w:tc>
        <w:tc>
          <w:tcPr>
            <w:tcW w:w="1417" w:type="dxa"/>
          </w:tcPr>
          <w:p w:rsidR="00F54617" w:rsidRPr="00A941F5" w:rsidRDefault="00F54617" w:rsidP="00D4229D">
            <w:pPr>
              <w:rPr>
                <w:lang w:val="uk-UA"/>
              </w:rPr>
            </w:pPr>
            <w:r w:rsidRPr="00A941F5">
              <w:rPr>
                <w:lang w:val="uk-UA"/>
              </w:rPr>
              <w:t>1849</w:t>
            </w:r>
          </w:p>
        </w:tc>
        <w:tc>
          <w:tcPr>
            <w:tcW w:w="1276" w:type="dxa"/>
          </w:tcPr>
          <w:p w:rsidR="00F54617" w:rsidRPr="00A941F5" w:rsidRDefault="00F54617" w:rsidP="00D4229D">
            <w:pPr>
              <w:rPr>
                <w:lang w:val="uk-UA"/>
              </w:rPr>
            </w:pPr>
            <w:r w:rsidRPr="00A941F5">
              <w:rPr>
                <w:lang w:val="uk-UA"/>
              </w:rPr>
              <w:t>804</w:t>
            </w:r>
          </w:p>
        </w:tc>
        <w:tc>
          <w:tcPr>
            <w:tcW w:w="992" w:type="dxa"/>
          </w:tcPr>
          <w:p w:rsidR="00F54617" w:rsidRPr="00A941F5" w:rsidRDefault="00F54617" w:rsidP="00D4229D">
            <w:pPr>
              <w:rPr>
                <w:lang w:val="uk-UA"/>
              </w:rPr>
            </w:pPr>
            <w:r w:rsidRPr="00A941F5">
              <w:rPr>
                <w:lang w:val="uk-UA"/>
              </w:rPr>
              <w:t>56,5</w:t>
            </w:r>
          </w:p>
        </w:tc>
      </w:tr>
      <w:tr w:rsidR="00F54617" w:rsidRPr="00A941F5">
        <w:tc>
          <w:tcPr>
            <w:tcW w:w="567" w:type="dxa"/>
          </w:tcPr>
          <w:p w:rsidR="00F54617" w:rsidRPr="00A941F5" w:rsidRDefault="00F54617" w:rsidP="00D4229D">
            <w:pPr>
              <w:rPr>
                <w:lang w:val="uk-UA"/>
              </w:rPr>
            </w:pPr>
            <w:r w:rsidRPr="00A941F5">
              <w:rPr>
                <w:lang w:val="uk-UA"/>
              </w:rPr>
              <w:t>4.8.</w:t>
            </w:r>
          </w:p>
        </w:tc>
        <w:tc>
          <w:tcPr>
            <w:tcW w:w="4820" w:type="dxa"/>
          </w:tcPr>
          <w:p w:rsidR="00F54617" w:rsidRPr="00A941F5" w:rsidRDefault="00F54617" w:rsidP="00D4229D">
            <w:pPr>
              <w:rPr>
                <w:lang w:val="uk-UA"/>
              </w:rPr>
            </w:pPr>
            <w:r w:rsidRPr="00A941F5">
              <w:rPr>
                <w:lang w:val="uk-UA"/>
              </w:rPr>
              <w:t>інші витрати операційної діяльності</w:t>
            </w:r>
          </w:p>
        </w:tc>
        <w:tc>
          <w:tcPr>
            <w:tcW w:w="1417" w:type="dxa"/>
          </w:tcPr>
          <w:p w:rsidR="00F54617" w:rsidRPr="00A941F5" w:rsidRDefault="00F54617" w:rsidP="00D4229D">
            <w:pPr>
              <w:rPr>
                <w:lang w:val="uk-UA"/>
              </w:rPr>
            </w:pPr>
            <w:r w:rsidRPr="00A941F5">
              <w:rPr>
                <w:lang w:val="uk-UA"/>
              </w:rPr>
              <w:t>4121</w:t>
            </w:r>
          </w:p>
        </w:tc>
        <w:tc>
          <w:tcPr>
            <w:tcW w:w="1276" w:type="dxa"/>
          </w:tcPr>
          <w:p w:rsidR="00F54617" w:rsidRPr="00A941F5" w:rsidRDefault="00F54617" w:rsidP="00D4229D">
            <w:pPr>
              <w:rPr>
                <w:lang w:val="uk-UA"/>
              </w:rPr>
            </w:pPr>
            <w:r w:rsidRPr="00A941F5">
              <w:rPr>
                <w:lang w:val="uk-UA"/>
              </w:rPr>
              <w:t>16326</w:t>
            </w:r>
          </w:p>
        </w:tc>
        <w:tc>
          <w:tcPr>
            <w:tcW w:w="992" w:type="dxa"/>
          </w:tcPr>
          <w:p w:rsidR="00F54617" w:rsidRPr="00A941F5" w:rsidRDefault="00F54617" w:rsidP="00D4229D">
            <w:pPr>
              <w:rPr>
                <w:lang w:val="uk-UA"/>
              </w:rPr>
            </w:pPr>
            <w:r w:rsidRPr="00A941F5">
              <w:rPr>
                <w:lang w:val="uk-UA"/>
              </w:rPr>
              <w:t>296,2</w:t>
            </w:r>
          </w:p>
        </w:tc>
      </w:tr>
      <w:tr w:rsidR="00F54617" w:rsidRPr="00A941F5">
        <w:tc>
          <w:tcPr>
            <w:tcW w:w="567" w:type="dxa"/>
          </w:tcPr>
          <w:p w:rsidR="00F54617" w:rsidRPr="00A941F5" w:rsidRDefault="00F54617" w:rsidP="00D4229D">
            <w:pPr>
              <w:rPr>
                <w:lang w:val="uk-UA"/>
              </w:rPr>
            </w:pPr>
            <w:r w:rsidRPr="00A941F5">
              <w:rPr>
                <w:lang w:val="uk-UA"/>
              </w:rPr>
              <w:t>4.9</w:t>
            </w:r>
          </w:p>
        </w:tc>
        <w:tc>
          <w:tcPr>
            <w:tcW w:w="4820" w:type="dxa"/>
          </w:tcPr>
          <w:p w:rsidR="00F54617" w:rsidRPr="00A941F5" w:rsidRDefault="00F54617" w:rsidP="00D4229D">
            <w:pPr>
              <w:rPr>
                <w:lang w:val="uk-UA"/>
              </w:rPr>
            </w:pPr>
            <w:r w:rsidRPr="00A941F5">
              <w:rPr>
                <w:lang w:val="uk-UA"/>
              </w:rPr>
              <w:t>витрати на утримання соціальної сфери</w:t>
            </w:r>
          </w:p>
        </w:tc>
        <w:tc>
          <w:tcPr>
            <w:tcW w:w="1417" w:type="dxa"/>
          </w:tcPr>
          <w:p w:rsidR="00F54617" w:rsidRPr="00A941F5" w:rsidRDefault="00F54617" w:rsidP="00D4229D">
            <w:pPr>
              <w:rPr>
                <w:lang w:val="uk-UA"/>
              </w:rPr>
            </w:pPr>
            <w:r w:rsidRPr="00A941F5">
              <w:rPr>
                <w:lang w:val="uk-UA"/>
              </w:rPr>
              <w:t>189</w:t>
            </w:r>
          </w:p>
        </w:tc>
        <w:tc>
          <w:tcPr>
            <w:tcW w:w="1276" w:type="dxa"/>
          </w:tcPr>
          <w:p w:rsidR="00F54617" w:rsidRPr="00A941F5" w:rsidRDefault="00F54617" w:rsidP="00D4229D">
            <w:pPr>
              <w:rPr>
                <w:lang w:val="uk-UA"/>
              </w:rPr>
            </w:pPr>
            <w:r w:rsidRPr="00A941F5">
              <w:rPr>
                <w:lang w:val="uk-UA"/>
              </w:rPr>
              <w:t>188</w:t>
            </w:r>
          </w:p>
        </w:tc>
        <w:tc>
          <w:tcPr>
            <w:tcW w:w="992" w:type="dxa"/>
          </w:tcPr>
          <w:p w:rsidR="00F54617" w:rsidRPr="00A941F5" w:rsidRDefault="00F54617" w:rsidP="00D4229D">
            <w:pPr>
              <w:rPr>
                <w:lang w:val="uk-UA"/>
              </w:rPr>
            </w:pPr>
            <w:r w:rsidRPr="00A941F5">
              <w:rPr>
                <w:lang w:val="uk-UA"/>
              </w:rPr>
              <w:t>0,5</w:t>
            </w:r>
          </w:p>
        </w:tc>
      </w:tr>
      <w:tr w:rsidR="00F54617" w:rsidRPr="00A941F5">
        <w:tc>
          <w:tcPr>
            <w:tcW w:w="567" w:type="dxa"/>
          </w:tcPr>
          <w:p w:rsidR="00F54617" w:rsidRPr="00A941F5" w:rsidRDefault="00F54617" w:rsidP="00D4229D">
            <w:pPr>
              <w:rPr>
                <w:bCs/>
                <w:lang w:val="uk-UA"/>
              </w:rPr>
            </w:pPr>
            <w:r w:rsidRPr="00A941F5">
              <w:rPr>
                <w:bCs/>
                <w:lang w:val="uk-UA"/>
              </w:rPr>
              <w:t>5.</w:t>
            </w:r>
          </w:p>
        </w:tc>
        <w:tc>
          <w:tcPr>
            <w:tcW w:w="4820" w:type="dxa"/>
          </w:tcPr>
          <w:p w:rsidR="00F54617" w:rsidRPr="00A941F5" w:rsidRDefault="00F54617" w:rsidP="00D4229D">
            <w:pPr>
              <w:rPr>
                <w:bCs/>
                <w:lang w:val="uk-UA"/>
              </w:rPr>
            </w:pPr>
            <w:r w:rsidRPr="00A941F5">
              <w:rPr>
                <w:bCs/>
                <w:lang w:val="uk-UA"/>
              </w:rPr>
              <w:t>Фінансові витрати</w:t>
            </w:r>
          </w:p>
        </w:tc>
        <w:tc>
          <w:tcPr>
            <w:tcW w:w="1417" w:type="dxa"/>
          </w:tcPr>
          <w:p w:rsidR="00F54617" w:rsidRPr="00A941F5" w:rsidRDefault="00F54617" w:rsidP="00D4229D">
            <w:pPr>
              <w:rPr>
                <w:bCs/>
                <w:lang w:val="uk-UA"/>
              </w:rPr>
            </w:pPr>
            <w:r w:rsidRPr="00A941F5">
              <w:rPr>
                <w:bCs/>
                <w:lang w:val="uk-UA"/>
              </w:rPr>
              <w:t>1518</w:t>
            </w:r>
          </w:p>
        </w:tc>
        <w:tc>
          <w:tcPr>
            <w:tcW w:w="1276" w:type="dxa"/>
          </w:tcPr>
          <w:p w:rsidR="00F54617" w:rsidRPr="00A941F5" w:rsidRDefault="00F54617" w:rsidP="00D4229D">
            <w:pPr>
              <w:rPr>
                <w:bCs/>
                <w:lang w:val="uk-UA"/>
              </w:rPr>
            </w:pPr>
            <w:r w:rsidRPr="00A941F5">
              <w:rPr>
                <w:bCs/>
                <w:lang w:val="uk-UA"/>
              </w:rPr>
              <w:t>782</w:t>
            </w:r>
          </w:p>
        </w:tc>
        <w:tc>
          <w:tcPr>
            <w:tcW w:w="992" w:type="dxa"/>
          </w:tcPr>
          <w:p w:rsidR="00F54617" w:rsidRPr="00A941F5" w:rsidRDefault="00F54617" w:rsidP="00D4229D">
            <w:pPr>
              <w:rPr>
                <w:bCs/>
                <w:lang w:val="uk-UA"/>
              </w:rPr>
            </w:pPr>
            <w:r w:rsidRPr="00A941F5">
              <w:rPr>
                <w:bCs/>
                <w:lang w:val="uk-UA"/>
              </w:rPr>
              <w:t>48,5</w:t>
            </w:r>
          </w:p>
        </w:tc>
      </w:tr>
      <w:tr w:rsidR="00F54617" w:rsidRPr="00A941F5">
        <w:tc>
          <w:tcPr>
            <w:tcW w:w="567" w:type="dxa"/>
          </w:tcPr>
          <w:p w:rsidR="00F54617" w:rsidRPr="00A941F5" w:rsidRDefault="00F54617" w:rsidP="00D4229D">
            <w:pPr>
              <w:rPr>
                <w:bCs/>
                <w:lang w:val="uk-UA"/>
              </w:rPr>
            </w:pPr>
            <w:r w:rsidRPr="00A941F5">
              <w:rPr>
                <w:bCs/>
                <w:lang w:val="uk-UA"/>
              </w:rPr>
              <w:t>6.</w:t>
            </w:r>
          </w:p>
        </w:tc>
        <w:tc>
          <w:tcPr>
            <w:tcW w:w="4820" w:type="dxa"/>
          </w:tcPr>
          <w:p w:rsidR="00F54617" w:rsidRPr="00A941F5" w:rsidRDefault="00F54617" w:rsidP="00D4229D">
            <w:pPr>
              <w:rPr>
                <w:bCs/>
                <w:lang w:val="uk-UA"/>
              </w:rPr>
            </w:pPr>
            <w:r w:rsidRPr="00A941F5">
              <w:rPr>
                <w:bCs/>
                <w:lang w:val="uk-UA"/>
              </w:rPr>
              <w:t>Інші витрати, в т.ч.:</w:t>
            </w:r>
          </w:p>
        </w:tc>
        <w:tc>
          <w:tcPr>
            <w:tcW w:w="1417" w:type="dxa"/>
          </w:tcPr>
          <w:p w:rsidR="00F54617" w:rsidRPr="00A941F5" w:rsidRDefault="00F54617" w:rsidP="00D4229D">
            <w:pPr>
              <w:rPr>
                <w:bCs/>
                <w:lang w:val="uk-UA"/>
              </w:rPr>
            </w:pPr>
            <w:r w:rsidRPr="00A941F5">
              <w:rPr>
                <w:bCs/>
                <w:lang w:val="uk-UA"/>
              </w:rPr>
              <w:t>284</w:t>
            </w:r>
          </w:p>
        </w:tc>
        <w:tc>
          <w:tcPr>
            <w:tcW w:w="1276" w:type="dxa"/>
          </w:tcPr>
          <w:p w:rsidR="00F54617" w:rsidRPr="00A941F5" w:rsidRDefault="00F54617" w:rsidP="00D4229D">
            <w:pPr>
              <w:rPr>
                <w:bCs/>
                <w:lang w:val="uk-UA"/>
              </w:rPr>
            </w:pPr>
            <w:r w:rsidRPr="00A941F5">
              <w:rPr>
                <w:bCs/>
                <w:lang w:val="uk-UA"/>
              </w:rPr>
              <w:t>3387</w:t>
            </w:r>
          </w:p>
        </w:tc>
        <w:tc>
          <w:tcPr>
            <w:tcW w:w="992" w:type="dxa"/>
          </w:tcPr>
          <w:p w:rsidR="00F54617" w:rsidRPr="00A941F5" w:rsidRDefault="00F54617" w:rsidP="00D4229D">
            <w:pPr>
              <w:rPr>
                <w:bCs/>
                <w:lang w:val="uk-UA"/>
              </w:rPr>
            </w:pPr>
            <w:r w:rsidRPr="00A941F5">
              <w:rPr>
                <w:bCs/>
                <w:lang w:val="uk-UA"/>
              </w:rPr>
              <w:t>1092,6</w:t>
            </w:r>
          </w:p>
        </w:tc>
      </w:tr>
      <w:tr w:rsidR="00F54617" w:rsidRPr="00A941F5">
        <w:tc>
          <w:tcPr>
            <w:tcW w:w="567" w:type="dxa"/>
          </w:tcPr>
          <w:p w:rsidR="00F54617" w:rsidRPr="00A941F5" w:rsidRDefault="00F54617" w:rsidP="00D4229D">
            <w:pPr>
              <w:rPr>
                <w:lang w:val="uk-UA"/>
              </w:rPr>
            </w:pPr>
            <w:r w:rsidRPr="00A941F5">
              <w:rPr>
                <w:lang w:val="uk-UA"/>
              </w:rPr>
              <w:t>6.1.</w:t>
            </w:r>
          </w:p>
        </w:tc>
        <w:tc>
          <w:tcPr>
            <w:tcW w:w="4820" w:type="dxa"/>
          </w:tcPr>
          <w:p w:rsidR="00F54617" w:rsidRPr="00A941F5" w:rsidRDefault="00F54617" w:rsidP="00D4229D">
            <w:pPr>
              <w:rPr>
                <w:lang w:val="uk-UA"/>
              </w:rPr>
            </w:pPr>
            <w:r w:rsidRPr="00A941F5">
              <w:rPr>
                <w:lang w:val="uk-UA"/>
              </w:rPr>
              <w:t>собівартість реалізованих необоротних активів</w:t>
            </w:r>
          </w:p>
        </w:tc>
        <w:tc>
          <w:tcPr>
            <w:tcW w:w="1417" w:type="dxa"/>
          </w:tcPr>
          <w:p w:rsidR="00F54617" w:rsidRPr="00A941F5" w:rsidRDefault="00F54617" w:rsidP="00D4229D">
            <w:pPr>
              <w:rPr>
                <w:lang w:val="uk-UA"/>
              </w:rPr>
            </w:pPr>
            <w:r w:rsidRPr="00A941F5">
              <w:rPr>
                <w:lang w:val="uk-UA"/>
              </w:rPr>
              <w:t>90,4</w:t>
            </w:r>
          </w:p>
        </w:tc>
        <w:tc>
          <w:tcPr>
            <w:tcW w:w="1276" w:type="dxa"/>
          </w:tcPr>
          <w:p w:rsidR="00F54617" w:rsidRPr="00A941F5" w:rsidRDefault="00F54617" w:rsidP="00D4229D">
            <w:pPr>
              <w:rPr>
                <w:lang w:val="uk-UA"/>
              </w:rPr>
            </w:pPr>
            <w:r w:rsidRPr="00A941F5">
              <w:rPr>
                <w:lang w:val="uk-UA"/>
              </w:rPr>
              <w:t>132</w:t>
            </w:r>
          </w:p>
        </w:tc>
        <w:tc>
          <w:tcPr>
            <w:tcW w:w="992" w:type="dxa"/>
          </w:tcPr>
          <w:p w:rsidR="00F54617" w:rsidRPr="00A941F5" w:rsidRDefault="00F54617" w:rsidP="00D4229D">
            <w:pPr>
              <w:rPr>
                <w:lang w:val="uk-UA"/>
              </w:rPr>
            </w:pPr>
            <w:r w:rsidRPr="00A941F5">
              <w:rPr>
                <w:lang w:val="uk-UA"/>
              </w:rPr>
              <w:t>46</w:t>
            </w:r>
          </w:p>
        </w:tc>
      </w:tr>
      <w:tr w:rsidR="00F54617" w:rsidRPr="00A941F5">
        <w:tc>
          <w:tcPr>
            <w:tcW w:w="567" w:type="dxa"/>
          </w:tcPr>
          <w:p w:rsidR="00F54617" w:rsidRPr="00A941F5" w:rsidRDefault="00F54617" w:rsidP="00D4229D">
            <w:pPr>
              <w:rPr>
                <w:lang w:val="uk-UA"/>
              </w:rPr>
            </w:pPr>
            <w:r w:rsidRPr="00A941F5">
              <w:rPr>
                <w:lang w:val="uk-UA"/>
              </w:rPr>
              <w:t>6.2.</w:t>
            </w:r>
          </w:p>
        </w:tc>
        <w:tc>
          <w:tcPr>
            <w:tcW w:w="4820" w:type="dxa"/>
          </w:tcPr>
          <w:p w:rsidR="00F54617" w:rsidRPr="00A941F5" w:rsidRDefault="00F54617" w:rsidP="00D4229D">
            <w:pPr>
              <w:rPr>
                <w:lang w:val="uk-UA"/>
              </w:rPr>
            </w:pPr>
            <w:r w:rsidRPr="00A941F5">
              <w:rPr>
                <w:lang w:val="uk-UA"/>
              </w:rPr>
              <w:t>втрати від неопераційної курсової різниці</w:t>
            </w:r>
          </w:p>
        </w:tc>
        <w:tc>
          <w:tcPr>
            <w:tcW w:w="1417" w:type="dxa"/>
          </w:tcPr>
          <w:p w:rsidR="00F54617" w:rsidRPr="00A941F5" w:rsidRDefault="00F54617" w:rsidP="00D4229D">
            <w:pPr>
              <w:rPr>
                <w:lang w:val="uk-UA"/>
              </w:rPr>
            </w:pPr>
            <w:r w:rsidRPr="00A941F5">
              <w:rPr>
                <w:lang w:val="uk-UA"/>
              </w:rPr>
              <w:t>3</w:t>
            </w:r>
          </w:p>
        </w:tc>
        <w:tc>
          <w:tcPr>
            <w:tcW w:w="1276" w:type="dxa"/>
          </w:tcPr>
          <w:p w:rsidR="00F54617" w:rsidRPr="00A941F5" w:rsidRDefault="00F54617" w:rsidP="00D4229D">
            <w:pPr>
              <w:rPr>
                <w:lang w:val="uk-UA"/>
              </w:rPr>
            </w:pPr>
            <w:r w:rsidRPr="00A941F5">
              <w:rPr>
                <w:lang w:val="uk-UA"/>
              </w:rPr>
              <w:t>0</w:t>
            </w:r>
          </w:p>
        </w:tc>
        <w:tc>
          <w:tcPr>
            <w:tcW w:w="992" w:type="dxa"/>
          </w:tcPr>
          <w:p w:rsidR="00F54617" w:rsidRPr="00A941F5" w:rsidRDefault="00F54617" w:rsidP="00D4229D">
            <w:pPr>
              <w:rPr>
                <w:lang w:val="uk-UA"/>
              </w:rPr>
            </w:pPr>
          </w:p>
        </w:tc>
      </w:tr>
      <w:tr w:rsidR="00F54617" w:rsidRPr="00A941F5">
        <w:tc>
          <w:tcPr>
            <w:tcW w:w="567" w:type="dxa"/>
          </w:tcPr>
          <w:p w:rsidR="00F54617" w:rsidRPr="00A941F5" w:rsidRDefault="00F54617" w:rsidP="00D4229D">
            <w:pPr>
              <w:rPr>
                <w:lang w:val="uk-UA"/>
              </w:rPr>
            </w:pPr>
            <w:r w:rsidRPr="00A941F5">
              <w:rPr>
                <w:lang w:val="uk-UA"/>
              </w:rPr>
              <w:t>6.3.</w:t>
            </w:r>
          </w:p>
        </w:tc>
        <w:tc>
          <w:tcPr>
            <w:tcW w:w="4820" w:type="dxa"/>
          </w:tcPr>
          <w:p w:rsidR="00F54617" w:rsidRPr="00A941F5" w:rsidRDefault="00F54617" w:rsidP="00D4229D">
            <w:pPr>
              <w:rPr>
                <w:lang w:val="uk-UA"/>
              </w:rPr>
            </w:pPr>
            <w:r w:rsidRPr="00A941F5">
              <w:rPr>
                <w:lang w:val="uk-UA"/>
              </w:rPr>
              <w:t>списання необоротних активів</w:t>
            </w:r>
          </w:p>
        </w:tc>
        <w:tc>
          <w:tcPr>
            <w:tcW w:w="1417" w:type="dxa"/>
          </w:tcPr>
          <w:p w:rsidR="00F54617" w:rsidRPr="00A941F5" w:rsidRDefault="00F54617" w:rsidP="00D4229D">
            <w:pPr>
              <w:rPr>
                <w:lang w:val="uk-UA"/>
              </w:rPr>
            </w:pPr>
            <w:r w:rsidRPr="00A941F5">
              <w:rPr>
                <w:lang w:val="uk-UA"/>
              </w:rPr>
              <w:t>138</w:t>
            </w:r>
          </w:p>
        </w:tc>
        <w:tc>
          <w:tcPr>
            <w:tcW w:w="1276" w:type="dxa"/>
          </w:tcPr>
          <w:p w:rsidR="00F54617" w:rsidRPr="00A941F5" w:rsidRDefault="00F54617" w:rsidP="00D4229D">
            <w:pPr>
              <w:rPr>
                <w:lang w:val="uk-UA"/>
              </w:rPr>
            </w:pPr>
            <w:r w:rsidRPr="00A941F5">
              <w:rPr>
                <w:lang w:val="uk-UA"/>
              </w:rPr>
              <w:t>1329</w:t>
            </w:r>
          </w:p>
        </w:tc>
        <w:tc>
          <w:tcPr>
            <w:tcW w:w="992" w:type="dxa"/>
          </w:tcPr>
          <w:p w:rsidR="00F54617" w:rsidRPr="00A941F5" w:rsidRDefault="00F54617" w:rsidP="00D4229D">
            <w:pPr>
              <w:rPr>
                <w:lang w:val="uk-UA"/>
              </w:rPr>
            </w:pPr>
            <w:r w:rsidRPr="00A941F5">
              <w:rPr>
                <w:lang w:val="uk-UA"/>
              </w:rPr>
              <w:t>863</w:t>
            </w:r>
          </w:p>
        </w:tc>
      </w:tr>
      <w:tr w:rsidR="00F54617" w:rsidRPr="00A941F5">
        <w:tc>
          <w:tcPr>
            <w:tcW w:w="567" w:type="dxa"/>
          </w:tcPr>
          <w:p w:rsidR="00F54617" w:rsidRPr="00A941F5" w:rsidRDefault="00F54617" w:rsidP="00D4229D">
            <w:pPr>
              <w:rPr>
                <w:lang w:val="uk-UA"/>
              </w:rPr>
            </w:pPr>
            <w:r w:rsidRPr="00A941F5">
              <w:rPr>
                <w:lang w:val="uk-UA"/>
              </w:rPr>
              <w:t>6.4.</w:t>
            </w:r>
          </w:p>
        </w:tc>
        <w:tc>
          <w:tcPr>
            <w:tcW w:w="4820" w:type="dxa"/>
          </w:tcPr>
          <w:p w:rsidR="00F54617" w:rsidRPr="00A941F5" w:rsidRDefault="00F54617" w:rsidP="00D4229D">
            <w:pPr>
              <w:rPr>
                <w:lang w:val="uk-UA"/>
              </w:rPr>
            </w:pPr>
            <w:r w:rsidRPr="00A941F5">
              <w:rPr>
                <w:lang w:val="uk-UA"/>
              </w:rPr>
              <w:t>інші витрати звичайної діяльності</w:t>
            </w:r>
          </w:p>
        </w:tc>
        <w:tc>
          <w:tcPr>
            <w:tcW w:w="1417" w:type="dxa"/>
          </w:tcPr>
          <w:p w:rsidR="00F54617" w:rsidRPr="00A941F5" w:rsidRDefault="00F54617" w:rsidP="00D4229D">
            <w:pPr>
              <w:rPr>
                <w:lang w:val="uk-UA"/>
              </w:rPr>
            </w:pPr>
            <w:r w:rsidRPr="00A941F5">
              <w:rPr>
                <w:lang w:val="uk-UA"/>
              </w:rPr>
              <w:t>53</w:t>
            </w:r>
          </w:p>
        </w:tc>
        <w:tc>
          <w:tcPr>
            <w:tcW w:w="1276" w:type="dxa"/>
          </w:tcPr>
          <w:p w:rsidR="00F54617" w:rsidRPr="00A941F5" w:rsidRDefault="00F54617" w:rsidP="00D4229D">
            <w:pPr>
              <w:rPr>
                <w:lang w:val="uk-UA"/>
              </w:rPr>
            </w:pPr>
            <w:r w:rsidRPr="00A941F5">
              <w:rPr>
                <w:lang w:val="uk-UA"/>
              </w:rPr>
              <w:t>1926</w:t>
            </w:r>
          </w:p>
        </w:tc>
        <w:tc>
          <w:tcPr>
            <w:tcW w:w="992" w:type="dxa"/>
          </w:tcPr>
          <w:p w:rsidR="00F54617" w:rsidRPr="00A941F5" w:rsidRDefault="00F54617" w:rsidP="00D4229D">
            <w:pPr>
              <w:rPr>
                <w:lang w:val="uk-UA"/>
              </w:rPr>
            </w:pPr>
            <w:r w:rsidRPr="00A941F5">
              <w:rPr>
                <w:lang w:val="uk-UA"/>
              </w:rPr>
              <w:t>3534</w:t>
            </w:r>
          </w:p>
        </w:tc>
      </w:tr>
      <w:tr w:rsidR="00F54617" w:rsidRPr="00A941F5">
        <w:tc>
          <w:tcPr>
            <w:tcW w:w="567" w:type="dxa"/>
          </w:tcPr>
          <w:p w:rsidR="00F54617" w:rsidRPr="00A941F5" w:rsidRDefault="00F54617" w:rsidP="00D4229D">
            <w:pPr>
              <w:rPr>
                <w:lang w:val="uk-UA"/>
              </w:rPr>
            </w:pPr>
            <w:r w:rsidRPr="00A941F5">
              <w:rPr>
                <w:lang w:val="uk-UA"/>
              </w:rPr>
              <w:t>6.5</w:t>
            </w:r>
          </w:p>
        </w:tc>
        <w:tc>
          <w:tcPr>
            <w:tcW w:w="4820" w:type="dxa"/>
          </w:tcPr>
          <w:p w:rsidR="00F54617" w:rsidRPr="00A941F5" w:rsidRDefault="00F54617" w:rsidP="00D4229D">
            <w:pPr>
              <w:rPr>
                <w:lang w:val="uk-UA"/>
              </w:rPr>
            </w:pPr>
            <w:r w:rsidRPr="00A941F5">
              <w:rPr>
                <w:lang w:val="uk-UA"/>
              </w:rPr>
              <w:t>надзвичайні витрати</w:t>
            </w:r>
          </w:p>
        </w:tc>
        <w:tc>
          <w:tcPr>
            <w:tcW w:w="1417" w:type="dxa"/>
          </w:tcPr>
          <w:p w:rsidR="00F54617" w:rsidRPr="00A941F5" w:rsidRDefault="00F54617" w:rsidP="00D4229D">
            <w:pPr>
              <w:rPr>
                <w:lang w:val="uk-UA"/>
              </w:rPr>
            </w:pPr>
            <w:r w:rsidRPr="00A941F5">
              <w:rPr>
                <w:lang w:val="uk-UA"/>
              </w:rPr>
              <w:t>1</w:t>
            </w:r>
          </w:p>
        </w:tc>
        <w:tc>
          <w:tcPr>
            <w:tcW w:w="1276" w:type="dxa"/>
          </w:tcPr>
          <w:p w:rsidR="00F54617" w:rsidRPr="00A941F5" w:rsidRDefault="00F54617" w:rsidP="00D4229D">
            <w:pPr>
              <w:rPr>
                <w:lang w:val="uk-UA"/>
              </w:rPr>
            </w:pPr>
            <w:r w:rsidRPr="00A941F5">
              <w:rPr>
                <w:lang w:val="uk-UA"/>
              </w:rPr>
              <w:t>2</w:t>
            </w:r>
          </w:p>
        </w:tc>
        <w:tc>
          <w:tcPr>
            <w:tcW w:w="992" w:type="dxa"/>
          </w:tcPr>
          <w:p w:rsidR="00F54617" w:rsidRPr="00A941F5" w:rsidRDefault="00F54617" w:rsidP="00D4229D">
            <w:pPr>
              <w:rPr>
                <w:lang w:val="uk-UA"/>
              </w:rPr>
            </w:pPr>
            <w:r w:rsidRPr="00A941F5">
              <w:rPr>
                <w:lang w:val="uk-UA"/>
              </w:rPr>
              <w:t>100</w:t>
            </w:r>
          </w:p>
        </w:tc>
      </w:tr>
      <w:tr w:rsidR="00F54617" w:rsidRPr="00A941F5">
        <w:tc>
          <w:tcPr>
            <w:tcW w:w="567" w:type="dxa"/>
          </w:tcPr>
          <w:p w:rsidR="00F54617" w:rsidRPr="00A941F5" w:rsidRDefault="00F54617" w:rsidP="00D4229D">
            <w:pPr>
              <w:rPr>
                <w:lang w:val="uk-UA"/>
              </w:rPr>
            </w:pPr>
            <w:r w:rsidRPr="00A941F5">
              <w:rPr>
                <w:lang w:val="uk-UA"/>
              </w:rPr>
              <w:t>6.6</w:t>
            </w:r>
          </w:p>
        </w:tc>
        <w:tc>
          <w:tcPr>
            <w:tcW w:w="4820" w:type="dxa"/>
          </w:tcPr>
          <w:p w:rsidR="00F54617" w:rsidRPr="00A941F5" w:rsidRDefault="00F54617" w:rsidP="00D4229D">
            <w:pPr>
              <w:rPr>
                <w:lang w:val="uk-UA"/>
              </w:rPr>
            </w:pPr>
            <w:r w:rsidRPr="00A941F5">
              <w:rPr>
                <w:lang w:val="uk-UA"/>
              </w:rPr>
              <w:t>інші витрати</w:t>
            </w:r>
          </w:p>
        </w:tc>
        <w:tc>
          <w:tcPr>
            <w:tcW w:w="1417" w:type="dxa"/>
          </w:tcPr>
          <w:p w:rsidR="00F54617" w:rsidRPr="00A941F5" w:rsidRDefault="00F54617" w:rsidP="00D4229D">
            <w:pPr>
              <w:rPr>
                <w:lang w:val="uk-UA"/>
              </w:rPr>
            </w:pPr>
            <w:r w:rsidRPr="00A941F5">
              <w:rPr>
                <w:lang w:val="uk-UA"/>
              </w:rPr>
              <w:t>38</w:t>
            </w:r>
          </w:p>
        </w:tc>
        <w:tc>
          <w:tcPr>
            <w:tcW w:w="1276" w:type="dxa"/>
          </w:tcPr>
          <w:p w:rsidR="00F54617" w:rsidRPr="00A941F5" w:rsidRDefault="00F54617" w:rsidP="00D4229D">
            <w:pPr>
              <w:rPr>
                <w:lang w:val="uk-UA"/>
              </w:rPr>
            </w:pPr>
            <w:r w:rsidRPr="00A941F5">
              <w:rPr>
                <w:lang w:val="uk-UA"/>
              </w:rPr>
              <w:t>0</w:t>
            </w:r>
          </w:p>
        </w:tc>
        <w:tc>
          <w:tcPr>
            <w:tcW w:w="992" w:type="dxa"/>
          </w:tcPr>
          <w:p w:rsidR="00F54617" w:rsidRPr="00A941F5" w:rsidRDefault="00F54617" w:rsidP="00D4229D">
            <w:pPr>
              <w:rPr>
                <w:lang w:val="uk-UA"/>
              </w:rPr>
            </w:pPr>
          </w:p>
        </w:tc>
      </w:tr>
      <w:tr w:rsidR="00F54617" w:rsidRPr="00A941F5">
        <w:tc>
          <w:tcPr>
            <w:tcW w:w="567" w:type="dxa"/>
          </w:tcPr>
          <w:p w:rsidR="00F54617" w:rsidRPr="00A941F5" w:rsidRDefault="00F54617" w:rsidP="00D4229D">
            <w:pPr>
              <w:rPr>
                <w:bCs/>
                <w:lang w:val="uk-UA"/>
              </w:rPr>
            </w:pPr>
            <w:r w:rsidRPr="00A941F5">
              <w:rPr>
                <w:bCs/>
                <w:lang w:val="uk-UA"/>
              </w:rPr>
              <w:t>7.</w:t>
            </w:r>
          </w:p>
        </w:tc>
        <w:tc>
          <w:tcPr>
            <w:tcW w:w="4820" w:type="dxa"/>
          </w:tcPr>
          <w:p w:rsidR="00F54617" w:rsidRPr="00A941F5" w:rsidRDefault="00F54617" w:rsidP="00D4229D">
            <w:pPr>
              <w:rPr>
                <w:bCs/>
                <w:lang w:val="uk-UA"/>
              </w:rPr>
            </w:pPr>
            <w:r w:rsidRPr="00A941F5">
              <w:rPr>
                <w:bCs/>
                <w:lang w:val="uk-UA"/>
              </w:rPr>
              <w:t>Всього витрат</w:t>
            </w:r>
          </w:p>
        </w:tc>
        <w:tc>
          <w:tcPr>
            <w:tcW w:w="1417" w:type="dxa"/>
          </w:tcPr>
          <w:p w:rsidR="00F54617" w:rsidRPr="00A941F5" w:rsidRDefault="00F54617" w:rsidP="00D4229D">
            <w:pPr>
              <w:rPr>
                <w:bCs/>
                <w:lang w:val="uk-UA"/>
              </w:rPr>
            </w:pPr>
            <w:r w:rsidRPr="00A941F5">
              <w:rPr>
                <w:bCs/>
                <w:lang w:val="uk-UA"/>
              </w:rPr>
              <w:t>490960</w:t>
            </w:r>
          </w:p>
        </w:tc>
        <w:tc>
          <w:tcPr>
            <w:tcW w:w="1276" w:type="dxa"/>
          </w:tcPr>
          <w:p w:rsidR="00F54617" w:rsidRPr="00A941F5" w:rsidRDefault="00F54617" w:rsidP="00D4229D">
            <w:pPr>
              <w:rPr>
                <w:bCs/>
                <w:lang w:val="uk-UA"/>
              </w:rPr>
            </w:pPr>
            <w:r w:rsidRPr="00A941F5">
              <w:rPr>
                <w:bCs/>
                <w:lang w:val="uk-UA"/>
              </w:rPr>
              <w:t>761884</w:t>
            </w:r>
          </w:p>
        </w:tc>
        <w:tc>
          <w:tcPr>
            <w:tcW w:w="992" w:type="dxa"/>
          </w:tcPr>
          <w:p w:rsidR="00F54617" w:rsidRPr="00A941F5" w:rsidRDefault="00F54617" w:rsidP="00D4229D">
            <w:pPr>
              <w:rPr>
                <w:bCs/>
                <w:lang w:val="uk-UA"/>
              </w:rPr>
            </w:pPr>
            <w:r w:rsidRPr="00A941F5">
              <w:rPr>
                <w:bCs/>
                <w:lang w:val="uk-UA"/>
              </w:rPr>
              <w:t>155,2</w:t>
            </w:r>
          </w:p>
        </w:tc>
      </w:tr>
    </w:tbl>
    <w:p w:rsidR="00F54617" w:rsidRPr="00A941F5" w:rsidRDefault="00F54617" w:rsidP="00A941F5">
      <w:pPr>
        <w:autoSpaceDE w:val="0"/>
        <w:autoSpaceDN w:val="0"/>
        <w:adjustRightInd w:val="0"/>
        <w:ind w:firstLine="720"/>
        <w:rPr>
          <w:sz w:val="28"/>
          <w:szCs w:val="28"/>
          <w:lang w:val="uk-UA"/>
        </w:rPr>
      </w:pPr>
    </w:p>
    <w:p w:rsidR="00F54617" w:rsidRPr="00A941F5" w:rsidRDefault="00F54617" w:rsidP="00A941F5">
      <w:pPr>
        <w:autoSpaceDE w:val="0"/>
        <w:autoSpaceDN w:val="0"/>
        <w:adjustRightInd w:val="0"/>
        <w:ind w:firstLine="720"/>
        <w:rPr>
          <w:sz w:val="28"/>
          <w:szCs w:val="28"/>
          <w:lang w:val="uk-UA"/>
        </w:rPr>
      </w:pPr>
      <w:r w:rsidRPr="00A941F5">
        <w:rPr>
          <w:sz w:val="28"/>
          <w:szCs w:val="28"/>
          <w:lang w:val="uk-UA"/>
        </w:rPr>
        <w:t>В структурі витрат підприємства собівартість реалізованої продукції (робіт, послуг) складає: 2006р. – 62%, 2007р. – 70,6% і збільшилась</w:t>
      </w:r>
      <w:r w:rsidR="00A941F5">
        <w:rPr>
          <w:sz w:val="28"/>
          <w:szCs w:val="28"/>
          <w:lang w:val="uk-UA"/>
        </w:rPr>
        <w:t xml:space="preserve"> </w:t>
      </w:r>
      <w:r w:rsidRPr="00A941F5">
        <w:rPr>
          <w:sz w:val="28"/>
          <w:szCs w:val="28"/>
          <w:lang w:val="uk-UA"/>
        </w:rPr>
        <w:t>на 75,6 % у 2007 р..</w:t>
      </w:r>
    </w:p>
    <w:p w:rsidR="00F54617" w:rsidRPr="00A941F5" w:rsidRDefault="00F54617" w:rsidP="00A941F5">
      <w:pPr>
        <w:pStyle w:val="31"/>
        <w:spacing w:after="0"/>
        <w:ind w:left="0" w:firstLine="720"/>
        <w:rPr>
          <w:sz w:val="28"/>
          <w:szCs w:val="28"/>
          <w:lang w:val="uk-UA"/>
        </w:rPr>
      </w:pPr>
      <w:r w:rsidRPr="00A941F5">
        <w:rPr>
          <w:sz w:val="28"/>
          <w:szCs w:val="28"/>
          <w:lang w:val="uk-UA"/>
        </w:rPr>
        <w:t>Адміністративні витрати зросли у 2007р. в порівнянні з 2006р. на 12 %,</w:t>
      </w:r>
      <w:r w:rsidR="00A941F5">
        <w:rPr>
          <w:sz w:val="28"/>
          <w:szCs w:val="28"/>
          <w:lang w:val="uk-UA"/>
        </w:rPr>
        <w:t xml:space="preserve"> </w:t>
      </w:r>
      <w:r w:rsidRPr="00A941F5">
        <w:rPr>
          <w:sz w:val="28"/>
          <w:szCs w:val="28"/>
          <w:lang w:val="uk-UA"/>
        </w:rPr>
        <w:t>однак їх питома вага в загальній сумі витрат зменшилась з 1,9 % у 2006 до 1,4 % у 2007р.</w:t>
      </w:r>
    </w:p>
    <w:p w:rsidR="00F54617" w:rsidRPr="00A941F5" w:rsidRDefault="00F54617" w:rsidP="00A941F5">
      <w:pPr>
        <w:autoSpaceDE w:val="0"/>
        <w:autoSpaceDN w:val="0"/>
        <w:adjustRightInd w:val="0"/>
        <w:ind w:firstLine="720"/>
        <w:rPr>
          <w:sz w:val="28"/>
          <w:szCs w:val="28"/>
          <w:highlight w:val="cyan"/>
          <w:lang w:val="uk-UA"/>
        </w:rPr>
      </w:pPr>
      <w:r w:rsidRPr="00A941F5">
        <w:rPr>
          <w:sz w:val="28"/>
          <w:szCs w:val="28"/>
          <w:lang w:val="uk-UA"/>
        </w:rPr>
        <w:t>Інші операційні витрат</w:t>
      </w:r>
      <w:r w:rsidR="00A941F5">
        <w:rPr>
          <w:sz w:val="28"/>
          <w:szCs w:val="28"/>
          <w:lang w:val="uk-UA"/>
        </w:rPr>
        <w:t xml:space="preserve"> </w:t>
      </w:r>
      <w:r w:rsidRPr="00A941F5">
        <w:rPr>
          <w:sz w:val="28"/>
          <w:szCs w:val="28"/>
          <w:lang w:val="uk-UA"/>
        </w:rPr>
        <w:t>збільшились на 17,8 %.</w:t>
      </w:r>
    </w:p>
    <w:p w:rsidR="00F54617" w:rsidRDefault="00F54617" w:rsidP="00A941F5">
      <w:pPr>
        <w:autoSpaceDE w:val="0"/>
        <w:autoSpaceDN w:val="0"/>
        <w:adjustRightInd w:val="0"/>
        <w:ind w:firstLine="720"/>
        <w:rPr>
          <w:sz w:val="28"/>
          <w:szCs w:val="28"/>
          <w:lang w:val="uk-UA"/>
        </w:rPr>
      </w:pPr>
      <w:r w:rsidRPr="00A941F5">
        <w:rPr>
          <w:sz w:val="28"/>
          <w:szCs w:val="28"/>
          <w:lang w:val="uk-UA"/>
        </w:rPr>
        <w:t>Витрати підприємства</w:t>
      </w:r>
      <w:r w:rsidR="00A941F5">
        <w:rPr>
          <w:sz w:val="28"/>
          <w:szCs w:val="28"/>
          <w:lang w:val="uk-UA"/>
        </w:rPr>
        <w:t xml:space="preserve"> </w:t>
      </w:r>
      <w:r w:rsidRPr="00A941F5">
        <w:rPr>
          <w:sz w:val="28"/>
          <w:szCs w:val="28"/>
          <w:lang w:val="uk-UA"/>
        </w:rPr>
        <w:t>перевищують доходи, що призводить до від’ємного фінансового результату діяльності підприємства. Збільшення витрат відбувалось в</w:t>
      </w:r>
      <w:r w:rsidR="00A941F5">
        <w:rPr>
          <w:sz w:val="28"/>
          <w:szCs w:val="28"/>
          <w:lang w:val="uk-UA"/>
        </w:rPr>
        <w:t xml:space="preserve"> </w:t>
      </w:r>
      <w:r w:rsidRPr="00A941F5">
        <w:rPr>
          <w:sz w:val="28"/>
          <w:szCs w:val="28"/>
          <w:lang w:val="uk-UA"/>
        </w:rPr>
        <w:t>більшій пропорції, ніж збільшення доходів, внаслідок чого збитки збільшились (табл.</w:t>
      </w:r>
      <w:r w:rsidR="00715E5E" w:rsidRPr="00A941F5">
        <w:rPr>
          <w:sz w:val="28"/>
          <w:szCs w:val="28"/>
          <w:lang w:val="uk-UA"/>
        </w:rPr>
        <w:t>3</w:t>
      </w:r>
      <w:r w:rsidRPr="00A941F5">
        <w:rPr>
          <w:sz w:val="28"/>
          <w:szCs w:val="28"/>
          <w:lang w:val="uk-UA"/>
        </w:rPr>
        <w:t>.</w:t>
      </w:r>
      <w:r w:rsidR="00715E5E" w:rsidRPr="00A941F5">
        <w:rPr>
          <w:sz w:val="28"/>
          <w:szCs w:val="28"/>
          <w:lang w:val="uk-UA"/>
        </w:rPr>
        <w:t>4</w:t>
      </w:r>
      <w:r w:rsidRPr="00A941F5">
        <w:rPr>
          <w:sz w:val="28"/>
          <w:szCs w:val="28"/>
          <w:lang w:val="uk-UA"/>
        </w:rPr>
        <w:t>):</w:t>
      </w:r>
    </w:p>
    <w:p w:rsidR="00D4229D" w:rsidRPr="00A941F5" w:rsidRDefault="00D4229D" w:rsidP="00A941F5">
      <w:pPr>
        <w:autoSpaceDE w:val="0"/>
        <w:autoSpaceDN w:val="0"/>
        <w:adjustRightInd w:val="0"/>
        <w:ind w:firstLine="720"/>
        <w:rPr>
          <w:sz w:val="28"/>
          <w:szCs w:val="28"/>
          <w:lang w:val="uk-UA"/>
        </w:rPr>
      </w:pPr>
    </w:p>
    <w:p w:rsidR="00F54617" w:rsidRPr="00A941F5" w:rsidRDefault="00F54617" w:rsidP="00A941F5">
      <w:pPr>
        <w:autoSpaceDE w:val="0"/>
        <w:autoSpaceDN w:val="0"/>
        <w:adjustRightInd w:val="0"/>
        <w:ind w:firstLine="720"/>
        <w:rPr>
          <w:sz w:val="28"/>
          <w:szCs w:val="28"/>
          <w:lang w:val="uk-UA"/>
        </w:rPr>
      </w:pPr>
      <w:r w:rsidRPr="00A941F5">
        <w:rPr>
          <w:sz w:val="28"/>
          <w:szCs w:val="28"/>
          <w:lang w:val="uk-UA"/>
        </w:rPr>
        <w:t xml:space="preserve">Таблиця </w:t>
      </w:r>
      <w:r w:rsidR="00715E5E" w:rsidRPr="00A941F5">
        <w:rPr>
          <w:sz w:val="28"/>
          <w:szCs w:val="28"/>
          <w:lang w:val="uk-UA"/>
        </w:rPr>
        <w:t>3</w:t>
      </w:r>
      <w:r w:rsidRPr="00A941F5">
        <w:rPr>
          <w:sz w:val="28"/>
          <w:szCs w:val="28"/>
          <w:lang w:val="uk-UA"/>
        </w:rPr>
        <w:t>.</w:t>
      </w:r>
      <w:r w:rsidR="00715E5E" w:rsidRPr="00A941F5">
        <w:rPr>
          <w:sz w:val="28"/>
          <w:szCs w:val="28"/>
          <w:lang w:val="uk-UA"/>
        </w:rPr>
        <w:t>4</w:t>
      </w:r>
      <w:r w:rsidR="00D4229D">
        <w:rPr>
          <w:sz w:val="28"/>
          <w:szCs w:val="28"/>
          <w:lang w:val="uk-UA"/>
        </w:rPr>
        <w:t xml:space="preserve"> </w:t>
      </w:r>
      <w:r w:rsidRPr="00A941F5">
        <w:rPr>
          <w:sz w:val="28"/>
          <w:szCs w:val="28"/>
          <w:lang w:val="uk-UA"/>
        </w:rPr>
        <w:t>Показники збитковості діяльності ВО «ПМЗ»</w:t>
      </w:r>
      <w:r w:rsidR="003B786E" w:rsidRPr="00A941F5">
        <w:rPr>
          <w:sz w:val="28"/>
          <w:szCs w:val="28"/>
          <w:lang w:val="uk-UA"/>
        </w:rPr>
        <w:t xml:space="preserve"> [33]</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3767"/>
        <w:gridCol w:w="1116"/>
        <w:gridCol w:w="1116"/>
        <w:gridCol w:w="1554"/>
      </w:tblGrid>
      <w:tr w:rsidR="00F54617" w:rsidRPr="00A941F5">
        <w:trPr>
          <w:cantSplit/>
        </w:trPr>
        <w:tc>
          <w:tcPr>
            <w:tcW w:w="698" w:type="dxa"/>
          </w:tcPr>
          <w:p w:rsidR="00F54617" w:rsidRPr="00A941F5" w:rsidRDefault="00F54617" w:rsidP="00D4229D">
            <w:pPr>
              <w:rPr>
                <w:lang w:val="uk-UA"/>
              </w:rPr>
            </w:pPr>
            <w:r w:rsidRPr="00A941F5">
              <w:rPr>
                <w:lang w:val="uk-UA"/>
              </w:rPr>
              <w:t>№№</w:t>
            </w:r>
          </w:p>
        </w:tc>
        <w:tc>
          <w:tcPr>
            <w:tcW w:w="3767" w:type="dxa"/>
          </w:tcPr>
          <w:p w:rsidR="00F54617" w:rsidRPr="00A941F5" w:rsidRDefault="00F54617" w:rsidP="00D4229D">
            <w:pPr>
              <w:rPr>
                <w:lang w:val="uk-UA"/>
              </w:rPr>
            </w:pPr>
            <w:r w:rsidRPr="00A941F5">
              <w:rPr>
                <w:lang w:val="uk-UA"/>
              </w:rPr>
              <w:t>Показники (тис.грн.)</w:t>
            </w:r>
          </w:p>
        </w:tc>
        <w:tc>
          <w:tcPr>
            <w:tcW w:w="1116" w:type="dxa"/>
          </w:tcPr>
          <w:p w:rsidR="00F54617" w:rsidRPr="00A941F5" w:rsidRDefault="00F54617" w:rsidP="00D4229D">
            <w:pPr>
              <w:rPr>
                <w:lang w:val="uk-UA"/>
              </w:rPr>
            </w:pPr>
            <w:r w:rsidRPr="00A941F5">
              <w:rPr>
                <w:lang w:val="uk-UA"/>
              </w:rPr>
              <w:t>2006р.</w:t>
            </w:r>
          </w:p>
        </w:tc>
        <w:tc>
          <w:tcPr>
            <w:tcW w:w="1116" w:type="dxa"/>
          </w:tcPr>
          <w:p w:rsidR="00F54617" w:rsidRPr="00A941F5" w:rsidRDefault="00F54617" w:rsidP="00D4229D">
            <w:pPr>
              <w:rPr>
                <w:lang w:val="uk-UA"/>
              </w:rPr>
            </w:pPr>
            <w:r w:rsidRPr="00A941F5">
              <w:rPr>
                <w:lang w:val="uk-UA"/>
              </w:rPr>
              <w:t>2007р.</w:t>
            </w:r>
          </w:p>
        </w:tc>
        <w:tc>
          <w:tcPr>
            <w:tcW w:w="1554" w:type="dxa"/>
          </w:tcPr>
          <w:p w:rsidR="00F54617" w:rsidRPr="00A941F5" w:rsidRDefault="00F54617" w:rsidP="00D4229D">
            <w:pPr>
              <w:rPr>
                <w:lang w:val="uk-UA"/>
              </w:rPr>
            </w:pPr>
            <w:r w:rsidRPr="00A941F5">
              <w:rPr>
                <w:lang w:val="uk-UA"/>
              </w:rPr>
              <w:t>Темп росту, %</w:t>
            </w:r>
          </w:p>
        </w:tc>
      </w:tr>
      <w:tr w:rsidR="00B74AB4" w:rsidRPr="00A941F5">
        <w:trPr>
          <w:cantSplit/>
        </w:trPr>
        <w:tc>
          <w:tcPr>
            <w:tcW w:w="698" w:type="dxa"/>
          </w:tcPr>
          <w:p w:rsidR="00B74AB4" w:rsidRPr="00A941F5" w:rsidRDefault="00B74AB4" w:rsidP="00D4229D">
            <w:pPr>
              <w:rPr>
                <w:lang w:val="uk-UA"/>
              </w:rPr>
            </w:pPr>
            <w:r w:rsidRPr="00A941F5">
              <w:rPr>
                <w:lang w:val="uk-UA"/>
              </w:rPr>
              <w:t>1.</w:t>
            </w:r>
          </w:p>
        </w:tc>
        <w:tc>
          <w:tcPr>
            <w:tcW w:w="3767" w:type="dxa"/>
          </w:tcPr>
          <w:p w:rsidR="00B74AB4" w:rsidRPr="00A941F5" w:rsidRDefault="00B74AB4" w:rsidP="00D4229D">
            <w:pPr>
              <w:rPr>
                <w:lang w:val="uk-UA"/>
              </w:rPr>
            </w:pPr>
            <w:r w:rsidRPr="00A941F5">
              <w:rPr>
                <w:lang w:val="uk-UA"/>
              </w:rPr>
              <w:t>Всього чистих доходів</w:t>
            </w:r>
          </w:p>
        </w:tc>
        <w:tc>
          <w:tcPr>
            <w:tcW w:w="1116" w:type="dxa"/>
            <w:vAlign w:val="bottom"/>
          </w:tcPr>
          <w:p w:rsidR="00B74AB4" w:rsidRPr="00A941F5" w:rsidRDefault="00B74AB4" w:rsidP="00D4229D">
            <w:pPr>
              <w:rPr>
                <w:lang w:val="uk-UA"/>
              </w:rPr>
            </w:pPr>
            <w:r w:rsidRPr="00A941F5">
              <w:rPr>
                <w:lang w:val="uk-UA"/>
              </w:rPr>
              <w:t>492 300,0</w:t>
            </w:r>
          </w:p>
        </w:tc>
        <w:tc>
          <w:tcPr>
            <w:tcW w:w="1116" w:type="dxa"/>
            <w:vAlign w:val="bottom"/>
          </w:tcPr>
          <w:p w:rsidR="00B74AB4" w:rsidRPr="00A941F5" w:rsidRDefault="00B74AB4" w:rsidP="00D4229D">
            <w:pPr>
              <w:rPr>
                <w:lang w:val="uk-UA"/>
              </w:rPr>
            </w:pPr>
            <w:r w:rsidRPr="00A941F5">
              <w:rPr>
                <w:lang w:val="uk-UA"/>
              </w:rPr>
              <w:t>321 234,0</w:t>
            </w:r>
          </w:p>
        </w:tc>
        <w:tc>
          <w:tcPr>
            <w:tcW w:w="1554" w:type="dxa"/>
          </w:tcPr>
          <w:p w:rsidR="00B74AB4" w:rsidRPr="00A941F5" w:rsidRDefault="0022221C" w:rsidP="00D4229D">
            <w:pPr>
              <w:rPr>
                <w:lang w:val="uk-UA"/>
              </w:rPr>
            </w:pPr>
            <w:r w:rsidRPr="00A941F5">
              <w:rPr>
                <w:lang w:val="uk-UA"/>
              </w:rPr>
              <w:t>65</w:t>
            </w:r>
            <w:r w:rsidR="00B74AB4" w:rsidRPr="00A941F5">
              <w:rPr>
                <w:lang w:val="uk-UA"/>
              </w:rPr>
              <w:t>,2</w:t>
            </w:r>
          </w:p>
        </w:tc>
      </w:tr>
      <w:tr w:rsidR="00B74AB4" w:rsidRPr="00A941F5">
        <w:trPr>
          <w:cantSplit/>
        </w:trPr>
        <w:tc>
          <w:tcPr>
            <w:tcW w:w="698" w:type="dxa"/>
          </w:tcPr>
          <w:p w:rsidR="00B74AB4" w:rsidRPr="00A941F5" w:rsidRDefault="00B74AB4" w:rsidP="00D4229D">
            <w:pPr>
              <w:rPr>
                <w:lang w:val="uk-UA"/>
              </w:rPr>
            </w:pPr>
            <w:r w:rsidRPr="00A941F5">
              <w:rPr>
                <w:lang w:val="uk-UA"/>
              </w:rPr>
              <w:t>2.</w:t>
            </w:r>
          </w:p>
        </w:tc>
        <w:tc>
          <w:tcPr>
            <w:tcW w:w="3767" w:type="dxa"/>
          </w:tcPr>
          <w:p w:rsidR="00B74AB4" w:rsidRPr="00A941F5" w:rsidRDefault="00B74AB4" w:rsidP="00D4229D">
            <w:pPr>
              <w:rPr>
                <w:lang w:val="uk-UA"/>
              </w:rPr>
            </w:pPr>
            <w:r w:rsidRPr="00A941F5">
              <w:rPr>
                <w:lang w:val="uk-UA"/>
              </w:rPr>
              <w:t>Всього витрат собівартості</w:t>
            </w:r>
          </w:p>
        </w:tc>
        <w:tc>
          <w:tcPr>
            <w:tcW w:w="1116" w:type="dxa"/>
            <w:vAlign w:val="bottom"/>
          </w:tcPr>
          <w:p w:rsidR="00B74AB4" w:rsidRPr="00A941F5" w:rsidRDefault="00B74AB4" w:rsidP="00D4229D">
            <w:pPr>
              <w:rPr>
                <w:lang w:val="uk-UA"/>
              </w:rPr>
            </w:pPr>
            <w:r w:rsidRPr="00A941F5">
              <w:rPr>
                <w:lang w:val="uk-UA"/>
              </w:rPr>
              <w:t>489 319,0</w:t>
            </w:r>
          </w:p>
        </w:tc>
        <w:tc>
          <w:tcPr>
            <w:tcW w:w="1116" w:type="dxa"/>
            <w:vAlign w:val="bottom"/>
          </w:tcPr>
          <w:p w:rsidR="00B74AB4" w:rsidRPr="00A941F5" w:rsidRDefault="00B74AB4" w:rsidP="00D4229D">
            <w:pPr>
              <w:rPr>
                <w:lang w:val="uk-UA"/>
              </w:rPr>
            </w:pPr>
            <w:r w:rsidRPr="00A941F5">
              <w:rPr>
                <w:lang w:val="uk-UA"/>
              </w:rPr>
              <w:t>376 290,0</w:t>
            </w:r>
          </w:p>
        </w:tc>
        <w:tc>
          <w:tcPr>
            <w:tcW w:w="1554" w:type="dxa"/>
          </w:tcPr>
          <w:p w:rsidR="00B74AB4" w:rsidRPr="00A941F5" w:rsidRDefault="0022221C" w:rsidP="00D4229D">
            <w:pPr>
              <w:rPr>
                <w:lang w:val="uk-UA"/>
              </w:rPr>
            </w:pPr>
            <w:r w:rsidRPr="00A941F5">
              <w:rPr>
                <w:lang w:val="uk-UA"/>
              </w:rPr>
              <w:t>76</w:t>
            </w:r>
            <w:r w:rsidR="00B74AB4" w:rsidRPr="00A941F5">
              <w:rPr>
                <w:lang w:val="uk-UA"/>
              </w:rPr>
              <w:t>,</w:t>
            </w:r>
            <w:r w:rsidRPr="00A941F5">
              <w:rPr>
                <w:lang w:val="uk-UA"/>
              </w:rPr>
              <w:t>9</w:t>
            </w:r>
          </w:p>
        </w:tc>
      </w:tr>
      <w:tr w:rsidR="0022221C" w:rsidRPr="00A941F5">
        <w:trPr>
          <w:cantSplit/>
        </w:trPr>
        <w:tc>
          <w:tcPr>
            <w:tcW w:w="698" w:type="dxa"/>
          </w:tcPr>
          <w:p w:rsidR="0022221C" w:rsidRPr="00A941F5" w:rsidRDefault="0022221C" w:rsidP="00D4229D">
            <w:pPr>
              <w:rPr>
                <w:lang w:val="uk-UA"/>
              </w:rPr>
            </w:pPr>
            <w:r w:rsidRPr="00A941F5">
              <w:rPr>
                <w:lang w:val="uk-UA"/>
              </w:rPr>
              <w:t>3.</w:t>
            </w:r>
          </w:p>
        </w:tc>
        <w:tc>
          <w:tcPr>
            <w:tcW w:w="3767" w:type="dxa"/>
          </w:tcPr>
          <w:p w:rsidR="0022221C" w:rsidRPr="00A941F5" w:rsidRDefault="0022221C" w:rsidP="00D4229D">
            <w:pPr>
              <w:rPr>
                <w:lang w:val="uk-UA"/>
              </w:rPr>
            </w:pPr>
            <w:r w:rsidRPr="00A941F5">
              <w:rPr>
                <w:lang w:val="uk-UA"/>
              </w:rPr>
              <w:t>Валовий реалізаційний прибуток/збиток</w:t>
            </w:r>
          </w:p>
        </w:tc>
        <w:tc>
          <w:tcPr>
            <w:tcW w:w="1116" w:type="dxa"/>
            <w:vAlign w:val="bottom"/>
          </w:tcPr>
          <w:p w:rsidR="0022221C" w:rsidRPr="00A941F5" w:rsidRDefault="0022221C" w:rsidP="00D4229D">
            <w:pPr>
              <w:rPr>
                <w:lang w:val="uk-UA"/>
              </w:rPr>
            </w:pPr>
            <w:r w:rsidRPr="00A941F5">
              <w:rPr>
                <w:lang w:val="uk-UA"/>
              </w:rPr>
              <w:t>2 981,0</w:t>
            </w:r>
          </w:p>
        </w:tc>
        <w:tc>
          <w:tcPr>
            <w:tcW w:w="1116" w:type="dxa"/>
            <w:vAlign w:val="bottom"/>
          </w:tcPr>
          <w:p w:rsidR="0022221C" w:rsidRPr="00A941F5" w:rsidRDefault="0022221C" w:rsidP="00D4229D">
            <w:pPr>
              <w:rPr>
                <w:lang w:val="uk-UA"/>
              </w:rPr>
            </w:pPr>
            <w:r w:rsidRPr="00A941F5">
              <w:rPr>
                <w:lang w:val="uk-UA"/>
              </w:rPr>
              <w:t>70 296,0</w:t>
            </w:r>
          </w:p>
        </w:tc>
        <w:tc>
          <w:tcPr>
            <w:tcW w:w="1554" w:type="dxa"/>
          </w:tcPr>
          <w:p w:rsidR="0022221C" w:rsidRPr="00A941F5" w:rsidRDefault="0022221C" w:rsidP="00D4229D">
            <w:pPr>
              <w:rPr>
                <w:lang w:val="uk-UA"/>
              </w:rPr>
            </w:pPr>
            <w:r w:rsidRPr="00A941F5">
              <w:rPr>
                <w:lang w:val="uk-UA"/>
              </w:rPr>
              <w:t>2 538,0</w:t>
            </w:r>
          </w:p>
        </w:tc>
      </w:tr>
    </w:tbl>
    <w:p w:rsidR="00715E5E" w:rsidRPr="00A941F5" w:rsidRDefault="00715E5E" w:rsidP="00A941F5">
      <w:pPr>
        <w:pStyle w:val="ad"/>
        <w:widowControl w:val="0"/>
        <w:spacing w:after="0" w:line="360" w:lineRule="auto"/>
        <w:ind w:firstLine="720"/>
        <w:rPr>
          <w:sz w:val="28"/>
          <w:szCs w:val="28"/>
          <w:lang w:val="uk-UA"/>
        </w:rPr>
      </w:pPr>
    </w:p>
    <w:p w:rsidR="00F54617" w:rsidRPr="00A941F5" w:rsidRDefault="00F54617" w:rsidP="00A941F5">
      <w:pPr>
        <w:pStyle w:val="ad"/>
        <w:widowControl w:val="0"/>
        <w:spacing w:after="0" w:line="360" w:lineRule="auto"/>
        <w:ind w:firstLine="720"/>
        <w:rPr>
          <w:sz w:val="28"/>
          <w:szCs w:val="28"/>
          <w:lang w:val="uk-UA"/>
        </w:rPr>
      </w:pPr>
      <w:r w:rsidRPr="00A941F5">
        <w:rPr>
          <w:sz w:val="28"/>
          <w:szCs w:val="28"/>
          <w:lang w:val="uk-UA"/>
        </w:rPr>
        <w:t xml:space="preserve">Таблиця </w:t>
      </w:r>
      <w:r w:rsidR="00715E5E" w:rsidRPr="00A941F5">
        <w:rPr>
          <w:sz w:val="28"/>
          <w:szCs w:val="28"/>
          <w:lang w:val="uk-UA"/>
        </w:rPr>
        <w:t>3</w:t>
      </w:r>
      <w:r w:rsidRPr="00A941F5">
        <w:rPr>
          <w:sz w:val="28"/>
          <w:szCs w:val="28"/>
          <w:lang w:val="uk-UA"/>
        </w:rPr>
        <w:t>.</w:t>
      </w:r>
      <w:r w:rsidR="00715E5E" w:rsidRPr="00A941F5">
        <w:rPr>
          <w:sz w:val="28"/>
          <w:szCs w:val="28"/>
          <w:lang w:val="uk-UA"/>
        </w:rPr>
        <w:t>5</w:t>
      </w:r>
      <w:r w:rsidR="00D4229D">
        <w:rPr>
          <w:sz w:val="28"/>
          <w:szCs w:val="28"/>
          <w:lang w:val="uk-UA"/>
        </w:rPr>
        <w:t xml:space="preserve"> </w:t>
      </w:r>
      <w:r w:rsidRPr="00A941F5">
        <w:rPr>
          <w:bCs/>
          <w:sz w:val="28"/>
          <w:szCs w:val="28"/>
          <w:lang w:val="uk-UA"/>
        </w:rPr>
        <w:t>Структура операційних витрат ВО «ПМЗ»</w:t>
      </w:r>
      <w:r w:rsidR="003B786E" w:rsidRPr="00A941F5">
        <w:rPr>
          <w:bCs/>
          <w:sz w:val="28"/>
          <w:szCs w:val="28"/>
          <w:lang w:val="uk-UA"/>
        </w:rPr>
        <w:t xml:space="preserve"> [33]</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0"/>
        <w:gridCol w:w="1116"/>
        <w:gridCol w:w="1116"/>
        <w:gridCol w:w="2563"/>
      </w:tblGrid>
      <w:tr w:rsidR="00F54617" w:rsidRPr="00A941F5">
        <w:tc>
          <w:tcPr>
            <w:tcW w:w="3650" w:type="dxa"/>
          </w:tcPr>
          <w:p w:rsidR="00F54617" w:rsidRPr="00A941F5" w:rsidRDefault="00F54617" w:rsidP="00D4229D">
            <w:pPr>
              <w:rPr>
                <w:lang w:val="uk-UA"/>
              </w:rPr>
            </w:pPr>
            <w:r w:rsidRPr="00A941F5">
              <w:rPr>
                <w:lang w:val="uk-UA"/>
              </w:rPr>
              <w:t>Елементи операційних витрат</w:t>
            </w:r>
            <w:r w:rsidR="00715E5E" w:rsidRPr="00A941F5">
              <w:rPr>
                <w:lang w:val="uk-UA"/>
              </w:rPr>
              <w:t>, тис.грн.</w:t>
            </w:r>
          </w:p>
        </w:tc>
        <w:tc>
          <w:tcPr>
            <w:tcW w:w="1116" w:type="dxa"/>
          </w:tcPr>
          <w:p w:rsidR="00F54617" w:rsidRPr="00A941F5" w:rsidRDefault="00F54617" w:rsidP="00D4229D">
            <w:pPr>
              <w:rPr>
                <w:lang w:val="uk-UA"/>
              </w:rPr>
            </w:pPr>
            <w:r w:rsidRPr="00A941F5">
              <w:rPr>
                <w:lang w:val="uk-UA"/>
              </w:rPr>
              <w:t>2006р.</w:t>
            </w:r>
          </w:p>
        </w:tc>
        <w:tc>
          <w:tcPr>
            <w:tcW w:w="1116" w:type="dxa"/>
          </w:tcPr>
          <w:p w:rsidR="00F54617" w:rsidRPr="00A941F5" w:rsidRDefault="00F54617" w:rsidP="00D4229D">
            <w:pPr>
              <w:rPr>
                <w:lang w:val="uk-UA"/>
              </w:rPr>
            </w:pPr>
            <w:r w:rsidRPr="00A941F5">
              <w:rPr>
                <w:lang w:val="uk-UA"/>
              </w:rPr>
              <w:t>2007р.</w:t>
            </w:r>
          </w:p>
        </w:tc>
        <w:tc>
          <w:tcPr>
            <w:tcW w:w="2563" w:type="dxa"/>
          </w:tcPr>
          <w:p w:rsidR="00F54617" w:rsidRPr="00A941F5" w:rsidRDefault="00F54617" w:rsidP="00D4229D">
            <w:pPr>
              <w:rPr>
                <w:lang w:val="uk-UA"/>
              </w:rPr>
            </w:pPr>
            <w:r w:rsidRPr="00A941F5">
              <w:rPr>
                <w:lang w:val="uk-UA"/>
              </w:rPr>
              <w:t>Темп зниження (росту), %</w:t>
            </w:r>
          </w:p>
        </w:tc>
      </w:tr>
      <w:tr w:rsidR="00AE045C" w:rsidRPr="00A941F5">
        <w:tc>
          <w:tcPr>
            <w:tcW w:w="3650" w:type="dxa"/>
          </w:tcPr>
          <w:p w:rsidR="00AE045C" w:rsidRPr="00A941F5" w:rsidRDefault="00AE045C" w:rsidP="00D4229D">
            <w:pPr>
              <w:rPr>
                <w:lang w:val="uk-UA"/>
              </w:rPr>
            </w:pPr>
            <w:r w:rsidRPr="00A941F5">
              <w:rPr>
                <w:lang w:val="uk-UA"/>
              </w:rPr>
              <w:t>Матеріальні витрати</w:t>
            </w:r>
          </w:p>
        </w:tc>
        <w:tc>
          <w:tcPr>
            <w:tcW w:w="1116" w:type="dxa"/>
            <w:vAlign w:val="bottom"/>
          </w:tcPr>
          <w:p w:rsidR="00AE045C" w:rsidRPr="00A941F5" w:rsidRDefault="00AE045C" w:rsidP="00D4229D">
            <w:pPr>
              <w:rPr>
                <w:lang w:val="uk-UA"/>
              </w:rPr>
            </w:pPr>
            <w:r w:rsidRPr="00A941F5">
              <w:rPr>
                <w:lang w:val="uk-UA"/>
              </w:rPr>
              <w:t>345 351,0</w:t>
            </w:r>
          </w:p>
        </w:tc>
        <w:tc>
          <w:tcPr>
            <w:tcW w:w="1116" w:type="dxa"/>
            <w:vAlign w:val="bottom"/>
          </w:tcPr>
          <w:p w:rsidR="00AE045C" w:rsidRPr="00A941F5" w:rsidRDefault="00AE045C" w:rsidP="00D4229D">
            <w:pPr>
              <w:rPr>
                <w:lang w:val="uk-UA"/>
              </w:rPr>
            </w:pPr>
            <w:r w:rsidRPr="00A941F5">
              <w:rPr>
                <w:lang w:val="uk-UA"/>
              </w:rPr>
              <w:t>209 804,0</w:t>
            </w:r>
          </w:p>
        </w:tc>
        <w:tc>
          <w:tcPr>
            <w:tcW w:w="2563" w:type="dxa"/>
            <w:vAlign w:val="bottom"/>
          </w:tcPr>
          <w:p w:rsidR="00AE045C" w:rsidRPr="00A941F5" w:rsidRDefault="00AE045C" w:rsidP="00D4229D">
            <w:pPr>
              <w:rPr>
                <w:lang w:val="uk-UA"/>
              </w:rPr>
            </w:pPr>
            <w:r w:rsidRPr="00A941F5">
              <w:rPr>
                <w:lang w:val="uk-UA"/>
              </w:rPr>
              <w:t>39,2</w:t>
            </w:r>
          </w:p>
        </w:tc>
      </w:tr>
      <w:tr w:rsidR="00AE045C" w:rsidRPr="00A941F5">
        <w:tc>
          <w:tcPr>
            <w:tcW w:w="3650" w:type="dxa"/>
          </w:tcPr>
          <w:p w:rsidR="00AE045C" w:rsidRPr="00A941F5" w:rsidRDefault="00AE045C" w:rsidP="00D4229D">
            <w:pPr>
              <w:rPr>
                <w:lang w:val="uk-UA"/>
              </w:rPr>
            </w:pPr>
            <w:r w:rsidRPr="00A941F5">
              <w:rPr>
                <w:lang w:val="uk-UA"/>
              </w:rPr>
              <w:t>Витрати на оплату праці</w:t>
            </w:r>
          </w:p>
        </w:tc>
        <w:tc>
          <w:tcPr>
            <w:tcW w:w="1116" w:type="dxa"/>
            <w:vAlign w:val="bottom"/>
          </w:tcPr>
          <w:p w:rsidR="00AE045C" w:rsidRPr="00A941F5" w:rsidRDefault="00AE045C" w:rsidP="00D4229D">
            <w:pPr>
              <w:rPr>
                <w:lang w:val="uk-UA"/>
              </w:rPr>
            </w:pPr>
            <w:r w:rsidRPr="00A941F5">
              <w:rPr>
                <w:lang w:val="uk-UA"/>
              </w:rPr>
              <w:t>100 284,0</w:t>
            </w:r>
          </w:p>
        </w:tc>
        <w:tc>
          <w:tcPr>
            <w:tcW w:w="1116" w:type="dxa"/>
            <w:vAlign w:val="bottom"/>
          </w:tcPr>
          <w:p w:rsidR="00AE045C" w:rsidRPr="00A941F5" w:rsidRDefault="00AE045C" w:rsidP="00D4229D">
            <w:pPr>
              <w:rPr>
                <w:lang w:val="uk-UA"/>
              </w:rPr>
            </w:pPr>
            <w:r w:rsidRPr="00A941F5">
              <w:rPr>
                <w:lang w:val="uk-UA"/>
              </w:rPr>
              <w:t>118 132,0</w:t>
            </w:r>
          </w:p>
        </w:tc>
        <w:tc>
          <w:tcPr>
            <w:tcW w:w="2563" w:type="dxa"/>
            <w:vAlign w:val="bottom"/>
          </w:tcPr>
          <w:p w:rsidR="00AE045C" w:rsidRPr="00A941F5" w:rsidRDefault="00AE045C" w:rsidP="00D4229D">
            <w:pPr>
              <w:rPr>
                <w:lang w:val="uk-UA"/>
              </w:rPr>
            </w:pPr>
            <w:r w:rsidRPr="00A941F5">
              <w:rPr>
                <w:lang w:val="uk-UA"/>
              </w:rPr>
              <w:t>17,8</w:t>
            </w:r>
          </w:p>
        </w:tc>
      </w:tr>
      <w:tr w:rsidR="00AE045C" w:rsidRPr="00A941F5">
        <w:tc>
          <w:tcPr>
            <w:tcW w:w="3650" w:type="dxa"/>
          </w:tcPr>
          <w:p w:rsidR="00AE045C" w:rsidRPr="00A941F5" w:rsidRDefault="00AE045C" w:rsidP="00D4229D">
            <w:pPr>
              <w:rPr>
                <w:lang w:val="uk-UA"/>
              </w:rPr>
            </w:pPr>
            <w:r w:rsidRPr="00A941F5">
              <w:rPr>
                <w:lang w:val="uk-UA"/>
              </w:rPr>
              <w:t>Відрахування на соціальні заходи</w:t>
            </w:r>
          </w:p>
        </w:tc>
        <w:tc>
          <w:tcPr>
            <w:tcW w:w="1116" w:type="dxa"/>
            <w:vAlign w:val="bottom"/>
          </w:tcPr>
          <w:p w:rsidR="00AE045C" w:rsidRPr="00A941F5" w:rsidRDefault="00AE045C" w:rsidP="00D4229D">
            <w:pPr>
              <w:rPr>
                <w:lang w:val="uk-UA"/>
              </w:rPr>
            </w:pPr>
            <w:r w:rsidRPr="00A941F5">
              <w:rPr>
                <w:lang w:val="uk-UA"/>
              </w:rPr>
              <w:t>41 445,0</w:t>
            </w:r>
          </w:p>
        </w:tc>
        <w:tc>
          <w:tcPr>
            <w:tcW w:w="1116" w:type="dxa"/>
            <w:vAlign w:val="bottom"/>
          </w:tcPr>
          <w:p w:rsidR="00AE045C" w:rsidRPr="00A941F5" w:rsidRDefault="00AE045C" w:rsidP="00D4229D">
            <w:pPr>
              <w:rPr>
                <w:lang w:val="uk-UA"/>
              </w:rPr>
            </w:pPr>
            <w:r w:rsidRPr="00A941F5">
              <w:rPr>
                <w:lang w:val="uk-UA"/>
              </w:rPr>
              <w:t>48 816,0</w:t>
            </w:r>
          </w:p>
        </w:tc>
        <w:tc>
          <w:tcPr>
            <w:tcW w:w="2563" w:type="dxa"/>
            <w:vAlign w:val="bottom"/>
          </w:tcPr>
          <w:p w:rsidR="00AE045C" w:rsidRPr="00A941F5" w:rsidRDefault="00AE045C" w:rsidP="00D4229D">
            <w:pPr>
              <w:rPr>
                <w:lang w:val="uk-UA"/>
              </w:rPr>
            </w:pPr>
            <w:r w:rsidRPr="00A941F5">
              <w:rPr>
                <w:lang w:val="uk-UA"/>
              </w:rPr>
              <w:t>17,8</w:t>
            </w:r>
          </w:p>
        </w:tc>
      </w:tr>
      <w:tr w:rsidR="00AE045C" w:rsidRPr="00A941F5">
        <w:tc>
          <w:tcPr>
            <w:tcW w:w="3650" w:type="dxa"/>
          </w:tcPr>
          <w:p w:rsidR="00AE045C" w:rsidRPr="00A941F5" w:rsidRDefault="00AE045C" w:rsidP="00D4229D">
            <w:pPr>
              <w:rPr>
                <w:lang w:val="uk-UA"/>
              </w:rPr>
            </w:pPr>
            <w:r w:rsidRPr="00A941F5">
              <w:rPr>
                <w:lang w:val="uk-UA"/>
              </w:rPr>
              <w:t>Амортизація</w:t>
            </w:r>
          </w:p>
        </w:tc>
        <w:tc>
          <w:tcPr>
            <w:tcW w:w="1116" w:type="dxa"/>
            <w:vAlign w:val="bottom"/>
          </w:tcPr>
          <w:p w:rsidR="00AE045C" w:rsidRPr="00A941F5" w:rsidRDefault="00AE045C" w:rsidP="00D4229D">
            <w:pPr>
              <w:rPr>
                <w:lang w:val="uk-UA"/>
              </w:rPr>
            </w:pPr>
            <w:r w:rsidRPr="00A941F5">
              <w:rPr>
                <w:lang w:val="uk-UA"/>
              </w:rPr>
              <w:t>39 533,0</w:t>
            </w:r>
          </w:p>
        </w:tc>
        <w:tc>
          <w:tcPr>
            <w:tcW w:w="1116" w:type="dxa"/>
            <w:vAlign w:val="bottom"/>
          </w:tcPr>
          <w:p w:rsidR="00AE045C" w:rsidRPr="00A941F5" w:rsidRDefault="00AE045C" w:rsidP="00D4229D">
            <w:pPr>
              <w:rPr>
                <w:lang w:val="uk-UA"/>
              </w:rPr>
            </w:pPr>
            <w:r w:rsidRPr="00A941F5">
              <w:rPr>
                <w:lang w:val="uk-UA"/>
              </w:rPr>
              <w:t>37 828,0</w:t>
            </w:r>
          </w:p>
        </w:tc>
        <w:tc>
          <w:tcPr>
            <w:tcW w:w="2563" w:type="dxa"/>
            <w:vAlign w:val="bottom"/>
          </w:tcPr>
          <w:p w:rsidR="00AE045C" w:rsidRPr="00A941F5" w:rsidRDefault="00AE045C" w:rsidP="00D4229D">
            <w:pPr>
              <w:rPr>
                <w:lang w:val="uk-UA"/>
              </w:rPr>
            </w:pPr>
            <w:r w:rsidRPr="00A941F5">
              <w:rPr>
                <w:lang w:val="uk-UA"/>
              </w:rPr>
              <w:t>4,3</w:t>
            </w:r>
          </w:p>
        </w:tc>
      </w:tr>
      <w:tr w:rsidR="00AE045C" w:rsidRPr="00A941F5">
        <w:tc>
          <w:tcPr>
            <w:tcW w:w="3650" w:type="dxa"/>
          </w:tcPr>
          <w:p w:rsidR="00AE045C" w:rsidRPr="00A941F5" w:rsidRDefault="00AE045C" w:rsidP="00D4229D">
            <w:pPr>
              <w:rPr>
                <w:lang w:val="uk-UA"/>
              </w:rPr>
            </w:pPr>
            <w:r w:rsidRPr="00A941F5">
              <w:rPr>
                <w:lang w:val="uk-UA"/>
              </w:rPr>
              <w:t>Інші операційні витрати</w:t>
            </w:r>
          </w:p>
        </w:tc>
        <w:tc>
          <w:tcPr>
            <w:tcW w:w="1116" w:type="dxa"/>
            <w:vAlign w:val="bottom"/>
          </w:tcPr>
          <w:p w:rsidR="00AE045C" w:rsidRPr="00A941F5" w:rsidRDefault="00AE045C" w:rsidP="00D4229D">
            <w:pPr>
              <w:rPr>
                <w:lang w:val="uk-UA"/>
              </w:rPr>
            </w:pPr>
            <w:r w:rsidRPr="00A941F5">
              <w:rPr>
                <w:lang w:val="uk-UA"/>
              </w:rPr>
              <w:t>107 656,0</w:t>
            </w:r>
          </w:p>
        </w:tc>
        <w:tc>
          <w:tcPr>
            <w:tcW w:w="1116" w:type="dxa"/>
            <w:vAlign w:val="bottom"/>
          </w:tcPr>
          <w:p w:rsidR="00AE045C" w:rsidRPr="00A941F5" w:rsidRDefault="00AE045C" w:rsidP="00D4229D">
            <w:pPr>
              <w:rPr>
                <w:lang w:val="uk-UA"/>
              </w:rPr>
            </w:pPr>
            <w:r w:rsidRPr="00A941F5">
              <w:rPr>
                <w:lang w:val="uk-UA"/>
              </w:rPr>
              <w:t>83 268,0</w:t>
            </w:r>
          </w:p>
        </w:tc>
        <w:tc>
          <w:tcPr>
            <w:tcW w:w="2563" w:type="dxa"/>
            <w:vAlign w:val="bottom"/>
          </w:tcPr>
          <w:p w:rsidR="00AE045C" w:rsidRPr="00A941F5" w:rsidRDefault="00AE045C" w:rsidP="00D4229D">
            <w:pPr>
              <w:rPr>
                <w:lang w:val="uk-UA"/>
              </w:rPr>
            </w:pPr>
            <w:r w:rsidRPr="00A941F5">
              <w:rPr>
                <w:lang w:val="uk-UA"/>
              </w:rPr>
              <w:t>22,6</w:t>
            </w:r>
          </w:p>
        </w:tc>
      </w:tr>
      <w:tr w:rsidR="00AE045C" w:rsidRPr="00A941F5">
        <w:tc>
          <w:tcPr>
            <w:tcW w:w="3650" w:type="dxa"/>
          </w:tcPr>
          <w:p w:rsidR="00AE045C" w:rsidRPr="00A941F5" w:rsidRDefault="00AE045C" w:rsidP="00D4229D">
            <w:pPr>
              <w:rPr>
                <w:lang w:val="uk-UA"/>
              </w:rPr>
            </w:pPr>
            <w:r w:rsidRPr="00A941F5">
              <w:rPr>
                <w:lang w:val="uk-UA"/>
              </w:rPr>
              <w:t>Всього</w:t>
            </w:r>
          </w:p>
        </w:tc>
        <w:tc>
          <w:tcPr>
            <w:tcW w:w="1116" w:type="dxa"/>
            <w:vAlign w:val="bottom"/>
          </w:tcPr>
          <w:p w:rsidR="00AE045C" w:rsidRPr="00A941F5" w:rsidRDefault="00AE045C" w:rsidP="00D4229D">
            <w:pPr>
              <w:rPr>
                <w:lang w:val="uk-UA"/>
              </w:rPr>
            </w:pPr>
            <w:r w:rsidRPr="00A941F5">
              <w:rPr>
                <w:lang w:val="uk-UA"/>
              </w:rPr>
              <w:t>636 275,0</w:t>
            </w:r>
          </w:p>
        </w:tc>
        <w:tc>
          <w:tcPr>
            <w:tcW w:w="1116" w:type="dxa"/>
            <w:vAlign w:val="bottom"/>
          </w:tcPr>
          <w:p w:rsidR="00AE045C" w:rsidRPr="00A941F5" w:rsidRDefault="00AE045C" w:rsidP="00D4229D">
            <w:pPr>
              <w:rPr>
                <w:lang w:val="uk-UA"/>
              </w:rPr>
            </w:pPr>
            <w:r w:rsidRPr="00A941F5">
              <w:rPr>
                <w:lang w:val="uk-UA"/>
              </w:rPr>
              <w:t>523 848,0</w:t>
            </w:r>
          </w:p>
        </w:tc>
        <w:tc>
          <w:tcPr>
            <w:tcW w:w="2563" w:type="dxa"/>
            <w:vAlign w:val="bottom"/>
          </w:tcPr>
          <w:p w:rsidR="00AE045C" w:rsidRPr="00A941F5" w:rsidRDefault="00AE045C" w:rsidP="00D4229D">
            <w:pPr>
              <w:rPr>
                <w:lang w:val="uk-UA"/>
              </w:rPr>
            </w:pPr>
            <w:r w:rsidRPr="00A941F5">
              <w:rPr>
                <w:lang w:val="uk-UA"/>
              </w:rPr>
              <w:t>17,7</w:t>
            </w:r>
          </w:p>
        </w:tc>
      </w:tr>
    </w:tbl>
    <w:p w:rsidR="00715E5E" w:rsidRPr="00A941F5" w:rsidRDefault="00715E5E" w:rsidP="00A941F5">
      <w:pPr>
        <w:pStyle w:val="34"/>
        <w:spacing w:after="0"/>
        <w:ind w:firstLine="720"/>
        <w:rPr>
          <w:sz w:val="28"/>
          <w:szCs w:val="28"/>
          <w:lang w:val="uk-UA"/>
        </w:rPr>
      </w:pPr>
    </w:p>
    <w:p w:rsidR="00AE045C" w:rsidRPr="00A941F5" w:rsidRDefault="00F54617" w:rsidP="00A941F5">
      <w:pPr>
        <w:pStyle w:val="34"/>
        <w:spacing w:after="0"/>
        <w:ind w:firstLine="720"/>
        <w:rPr>
          <w:sz w:val="28"/>
          <w:szCs w:val="28"/>
          <w:lang w:val="uk-UA"/>
        </w:rPr>
      </w:pPr>
      <w:r w:rsidRPr="00A941F5">
        <w:rPr>
          <w:sz w:val="28"/>
          <w:szCs w:val="28"/>
          <w:lang w:val="uk-UA"/>
        </w:rPr>
        <w:t>Як свідчать наведені дані в табл.</w:t>
      </w:r>
      <w:r w:rsidR="00715E5E" w:rsidRPr="00A941F5">
        <w:rPr>
          <w:sz w:val="28"/>
          <w:szCs w:val="28"/>
          <w:lang w:val="uk-UA"/>
        </w:rPr>
        <w:t>3</w:t>
      </w:r>
      <w:r w:rsidRPr="00A941F5">
        <w:rPr>
          <w:sz w:val="28"/>
          <w:szCs w:val="28"/>
          <w:lang w:val="uk-UA"/>
        </w:rPr>
        <w:t>.</w:t>
      </w:r>
      <w:r w:rsidR="00715E5E" w:rsidRPr="00A941F5">
        <w:rPr>
          <w:sz w:val="28"/>
          <w:szCs w:val="28"/>
          <w:lang w:val="uk-UA"/>
        </w:rPr>
        <w:t>5</w:t>
      </w:r>
      <w:r w:rsidRPr="00A941F5">
        <w:rPr>
          <w:sz w:val="28"/>
          <w:szCs w:val="28"/>
          <w:lang w:val="uk-UA"/>
        </w:rPr>
        <w:t>, у 2007р. спостерігається значне</w:t>
      </w:r>
      <w:r w:rsidR="00715E5E" w:rsidRPr="00A941F5">
        <w:rPr>
          <w:sz w:val="28"/>
          <w:szCs w:val="28"/>
          <w:lang w:val="uk-UA"/>
        </w:rPr>
        <w:t xml:space="preserve"> </w:t>
      </w:r>
      <w:r w:rsidRPr="00A941F5">
        <w:rPr>
          <w:sz w:val="28"/>
          <w:szCs w:val="28"/>
          <w:lang w:val="uk-UA"/>
        </w:rPr>
        <w:t>з</w:t>
      </w:r>
      <w:r w:rsidR="00AE045C" w:rsidRPr="00A941F5">
        <w:rPr>
          <w:sz w:val="28"/>
          <w:szCs w:val="28"/>
          <w:lang w:val="uk-UA"/>
        </w:rPr>
        <w:t>меншення</w:t>
      </w:r>
      <w:r w:rsidR="00A941F5">
        <w:rPr>
          <w:sz w:val="28"/>
          <w:szCs w:val="28"/>
          <w:lang w:val="uk-UA"/>
        </w:rPr>
        <w:t xml:space="preserve"> </w:t>
      </w:r>
      <w:r w:rsidRPr="00A941F5">
        <w:rPr>
          <w:sz w:val="28"/>
          <w:szCs w:val="28"/>
          <w:lang w:val="uk-UA"/>
        </w:rPr>
        <w:t xml:space="preserve">по всіх елементах операційних витрат (крім </w:t>
      </w:r>
      <w:r w:rsidR="00AE045C" w:rsidRPr="00A941F5">
        <w:rPr>
          <w:sz w:val="28"/>
          <w:szCs w:val="28"/>
          <w:lang w:val="uk-UA"/>
        </w:rPr>
        <w:t>заробітної плати</w:t>
      </w:r>
      <w:r w:rsidRPr="00A941F5">
        <w:rPr>
          <w:sz w:val="28"/>
          <w:szCs w:val="28"/>
          <w:lang w:val="uk-UA"/>
        </w:rPr>
        <w:t>). Інші операційні витрати</w:t>
      </w:r>
      <w:r w:rsidR="00A941F5">
        <w:rPr>
          <w:sz w:val="28"/>
          <w:szCs w:val="28"/>
          <w:lang w:val="uk-UA"/>
        </w:rPr>
        <w:t xml:space="preserve"> </w:t>
      </w:r>
      <w:r w:rsidR="00AE045C" w:rsidRPr="00A941F5">
        <w:rPr>
          <w:sz w:val="28"/>
          <w:szCs w:val="28"/>
          <w:lang w:val="uk-UA"/>
        </w:rPr>
        <w:t>так</w:t>
      </w:r>
      <w:r w:rsidR="00D4229D">
        <w:rPr>
          <w:sz w:val="28"/>
          <w:szCs w:val="28"/>
          <w:lang w:val="uk-UA"/>
        </w:rPr>
        <w:t xml:space="preserve"> </w:t>
      </w:r>
      <w:r w:rsidR="00AE045C" w:rsidRPr="00A941F5">
        <w:rPr>
          <w:sz w:val="28"/>
          <w:szCs w:val="28"/>
          <w:lang w:val="uk-UA"/>
        </w:rPr>
        <w:t>же зменшились</w:t>
      </w:r>
      <w:r w:rsidRPr="00A941F5">
        <w:rPr>
          <w:sz w:val="28"/>
          <w:szCs w:val="28"/>
          <w:lang w:val="uk-UA"/>
        </w:rPr>
        <w:t>.</w:t>
      </w:r>
      <w:r w:rsidR="00A941F5">
        <w:rPr>
          <w:sz w:val="28"/>
          <w:szCs w:val="28"/>
          <w:lang w:val="uk-UA"/>
        </w:rPr>
        <w:t xml:space="preserve"> </w:t>
      </w:r>
      <w:r w:rsidRPr="00A941F5">
        <w:rPr>
          <w:sz w:val="28"/>
          <w:szCs w:val="28"/>
          <w:lang w:val="uk-UA"/>
        </w:rPr>
        <w:t>В результаті, загальне</w:t>
      </w:r>
      <w:r w:rsidR="00715E5E" w:rsidRPr="00A941F5">
        <w:rPr>
          <w:sz w:val="28"/>
          <w:szCs w:val="28"/>
          <w:lang w:val="uk-UA"/>
        </w:rPr>
        <w:t xml:space="preserve"> </w:t>
      </w:r>
      <w:r w:rsidR="00AE045C" w:rsidRPr="00A941F5">
        <w:rPr>
          <w:sz w:val="28"/>
          <w:szCs w:val="28"/>
          <w:lang w:val="uk-UA"/>
        </w:rPr>
        <w:t xml:space="preserve">зменшення </w:t>
      </w:r>
      <w:r w:rsidRPr="00A941F5">
        <w:rPr>
          <w:sz w:val="28"/>
          <w:szCs w:val="28"/>
          <w:lang w:val="uk-UA"/>
        </w:rPr>
        <w:t xml:space="preserve">витрат склало </w:t>
      </w:r>
      <w:r w:rsidR="00AE045C" w:rsidRPr="00A941F5">
        <w:rPr>
          <w:sz w:val="28"/>
          <w:szCs w:val="28"/>
          <w:lang w:val="uk-UA"/>
        </w:rPr>
        <w:t>майже 17,7%</w:t>
      </w:r>
      <w:r w:rsidRPr="00A941F5">
        <w:rPr>
          <w:sz w:val="28"/>
          <w:szCs w:val="28"/>
          <w:lang w:val="uk-UA"/>
        </w:rPr>
        <w:t>.</w:t>
      </w:r>
    </w:p>
    <w:p w:rsidR="00F54617" w:rsidRPr="00A941F5" w:rsidRDefault="00F54617" w:rsidP="00A941F5">
      <w:pPr>
        <w:autoSpaceDE w:val="0"/>
        <w:autoSpaceDN w:val="0"/>
        <w:adjustRightInd w:val="0"/>
        <w:ind w:firstLine="720"/>
        <w:rPr>
          <w:sz w:val="28"/>
          <w:szCs w:val="28"/>
          <w:lang w:val="uk-UA"/>
        </w:rPr>
      </w:pPr>
      <w:r w:rsidRPr="00A941F5">
        <w:rPr>
          <w:sz w:val="28"/>
          <w:szCs w:val="28"/>
          <w:lang w:val="uk-UA"/>
        </w:rPr>
        <w:t>Чистий доход від реалізації продукції з</w:t>
      </w:r>
      <w:r w:rsidR="00AE045C" w:rsidRPr="00A941F5">
        <w:rPr>
          <w:sz w:val="28"/>
          <w:szCs w:val="28"/>
          <w:lang w:val="uk-UA"/>
        </w:rPr>
        <w:t>меншився</w:t>
      </w:r>
      <w:r w:rsidRPr="00A941F5">
        <w:rPr>
          <w:sz w:val="28"/>
          <w:szCs w:val="28"/>
          <w:lang w:val="uk-UA"/>
        </w:rPr>
        <w:t xml:space="preserve"> у 2007 році на </w:t>
      </w:r>
      <w:r w:rsidR="00AE045C" w:rsidRPr="00A941F5">
        <w:rPr>
          <w:sz w:val="28"/>
          <w:szCs w:val="28"/>
          <w:lang w:val="uk-UA"/>
        </w:rPr>
        <w:t>35</w:t>
      </w:r>
      <w:r w:rsidRPr="00A941F5">
        <w:rPr>
          <w:sz w:val="28"/>
          <w:szCs w:val="28"/>
          <w:lang w:val="uk-UA"/>
        </w:rPr>
        <w:t xml:space="preserve">%, а собівартість реалізованої продукції – на </w:t>
      </w:r>
      <w:r w:rsidR="00AE045C" w:rsidRPr="00A941F5">
        <w:rPr>
          <w:sz w:val="28"/>
          <w:szCs w:val="28"/>
          <w:lang w:val="uk-UA"/>
        </w:rPr>
        <w:t>23</w:t>
      </w:r>
      <w:r w:rsidRPr="00A941F5">
        <w:rPr>
          <w:sz w:val="28"/>
          <w:szCs w:val="28"/>
          <w:lang w:val="uk-UA"/>
        </w:rPr>
        <w:t>%.</w:t>
      </w:r>
    </w:p>
    <w:p w:rsidR="00F54617" w:rsidRDefault="00F54617" w:rsidP="00A941F5">
      <w:pPr>
        <w:autoSpaceDE w:val="0"/>
        <w:autoSpaceDN w:val="0"/>
        <w:adjustRightInd w:val="0"/>
        <w:ind w:firstLine="720"/>
        <w:rPr>
          <w:sz w:val="28"/>
          <w:szCs w:val="28"/>
          <w:lang w:val="uk-UA"/>
        </w:rPr>
      </w:pPr>
      <w:r w:rsidRPr="00A941F5">
        <w:rPr>
          <w:sz w:val="28"/>
          <w:szCs w:val="28"/>
          <w:lang w:val="uk-UA"/>
        </w:rPr>
        <w:t xml:space="preserve">Якщо у 2006 році підприємством було отримано валовий прибуток у розмірі </w:t>
      </w:r>
      <w:r w:rsidR="00CD2EFF" w:rsidRPr="00A941F5">
        <w:rPr>
          <w:sz w:val="28"/>
          <w:szCs w:val="28"/>
          <w:lang w:val="uk-UA"/>
        </w:rPr>
        <w:t>2 981</w:t>
      </w:r>
      <w:r w:rsidRPr="00A941F5">
        <w:rPr>
          <w:sz w:val="28"/>
          <w:szCs w:val="28"/>
          <w:lang w:val="uk-UA"/>
        </w:rPr>
        <w:t>тис.грн.</w:t>
      </w:r>
      <w:r w:rsidR="00CD2EFF" w:rsidRPr="00A941F5">
        <w:rPr>
          <w:sz w:val="28"/>
          <w:szCs w:val="28"/>
          <w:lang w:val="uk-UA"/>
        </w:rPr>
        <w:t>,</w:t>
      </w:r>
      <w:r w:rsidRPr="00A941F5">
        <w:rPr>
          <w:sz w:val="28"/>
          <w:szCs w:val="28"/>
          <w:lang w:val="uk-UA"/>
        </w:rPr>
        <w:t xml:space="preserve"> </w:t>
      </w:r>
      <w:r w:rsidR="00CD2EFF" w:rsidRPr="00A941F5">
        <w:rPr>
          <w:sz w:val="28"/>
          <w:szCs w:val="28"/>
          <w:lang w:val="uk-UA"/>
        </w:rPr>
        <w:t>т</w:t>
      </w:r>
      <w:r w:rsidRPr="00A941F5">
        <w:rPr>
          <w:sz w:val="28"/>
          <w:szCs w:val="28"/>
          <w:lang w:val="uk-UA"/>
        </w:rPr>
        <w:t>о у 2007 році виробництво стало нерентабельним, що видно з наступних даних</w:t>
      </w:r>
      <w:r w:rsidR="00715E5E" w:rsidRPr="00A941F5">
        <w:rPr>
          <w:sz w:val="28"/>
          <w:szCs w:val="28"/>
          <w:lang w:val="uk-UA"/>
        </w:rPr>
        <w:t xml:space="preserve"> </w:t>
      </w:r>
      <w:r w:rsidRPr="00A941F5">
        <w:rPr>
          <w:sz w:val="28"/>
          <w:szCs w:val="28"/>
          <w:lang w:val="uk-UA"/>
        </w:rPr>
        <w:t>(табл.</w:t>
      </w:r>
      <w:r w:rsidR="00715E5E" w:rsidRPr="00A941F5">
        <w:rPr>
          <w:sz w:val="28"/>
          <w:szCs w:val="28"/>
          <w:lang w:val="uk-UA"/>
        </w:rPr>
        <w:t>3</w:t>
      </w:r>
      <w:r w:rsidRPr="00A941F5">
        <w:rPr>
          <w:sz w:val="28"/>
          <w:szCs w:val="28"/>
          <w:lang w:val="uk-UA"/>
        </w:rPr>
        <w:t>.</w:t>
      </w:r>
      <w:r w:rsidR="00CD2EFF" w:rsidRPr="00A941F5">
        <w:rPr>
          <w:sz w:val="28"/>
          <w:szCs w:val="28"/>
          <w:lang w:val="uk-UA"/>
        </w:rPr>
        <w:t>4</w:t>
      </w:r>
      <w:r w:rsidR="0062635F" w:rsidRPr="00A941F5">
        <w:rPr>
          <w:sz w:val="28"/>
          <w:szCs w:val="28"/>
          <w:lang w:val="uk-UA"/>
        </w:rPr>
        <w:t>, 3.5</w:t>
      </w:r>
      <w:r w:rsidRPr="00A941F5">
        <w:rPr>
          <w:sz w:val="28"/>
          <w:szCs w:val="28"/>
          <w:lang w:val="uk-UA"/>
        </w:rPr>
        <w:t>)</w:t>
      </w:r>
      <w:r w:rsidR="00CD2EFF" w:rsidRPr="00A941F5">
        <w:rPr>
          <w:sz w:val="28"/>
          <w:szCs w:val="28"/>
          <w:lang w:val="uk-UA"/>
        </w:rPr>
        <w:t>.</w:t>
      </w:r>
    </w:p>
    <w:p w:rsidR="00D4229D" w:rsidRPr="00A941F5" w:rsidRDefault="00D4229D" w:rsidP="00A941F5">
      <w:pPr>
        <w:autoSpaceDE w:val="0"/>
        <w:autoSpaceDN w:val="0"/>
        <w:adjustRightInd w:val="0"/>
        <w:ind w:firstLine="720"/>
        <w:rPr>
          <w:sz w:val="28"/>
          <w:szCs w:val="28"/>
          <w:lang w:val="uk-UA"/>
        </w:rPr>
      </w:pPr>
    </w:p>
    <w:p w:rsidR="00F54617" w:rsidRPr="00A941F5" w:rsidRDefault="00F54617" w:rsidP="00A941F5">
      <w:pPr>
        <w:pStyle w:val="7"/>
        <w:spacing w:before="0" w:after="0"/>
        <w:ind w:firstLine="720"/>
        <w:rPr>
          <w:sz w:val="28"/>
          <w:szCs w:val="28"/>
          <w:lang w:val="uk-UA"/>
        </w:rPr>
      </w:pPr>
      <w:r w:rsidRPr="00A941F5">
        <w:rPr>
          <w:sz w:val="28"/>
          <w:szCs w:val="28"/>
          <w:lang w:val="uk-UA"/>
        </w:rPr>
        <w:t xml:space="preserve">Таблиця </w:t>
      </w:r>
      <w:r w:rsidR="00A72E49" w:rsidRPr="00A941F5">
        <w:rPr>
          <w:sz w:val="28"/>
          <w:szCs w:val="28"/>
          <w:lang w:val="uk-UA"/>
        </w:rPr>
        <w:t>3</w:t>
      </w:r>
      <w:r w:rsidRPr="00A941F5">
        <w:rPr>
          <w:sz w:val="28"/>
          <w:szCs w:val="28"/>
          <w:lang w:val="uk-UA"/>
        </w:rPr>
        <w:t>.</w:t>
      </w:r>
      <w:r w:rsidR="0062635F" w:rsidRPr="00A941F5">
        <w:rPr>
          <w:sz w:val="28"/>
          <w:szCs w:val="28"/>
          <w:lang w:val="uk-UA"/>
        </w:rPr>
        <w:t>5</w:t>
      </w:r>
      <w:r w:rsidR="00D4229D">
        <w:rPr>
          <w:sz w:val="28"/>
          <w:szCs w:val="28"/>
          <w:lang w:val="uk-UA"/>
        </w:rPr>
        <w:t xml:space="preserve"> </w:t>
      </w:r>
      <w:r w:rsidRPr="00A941F5">
        <w:rPr>
          <w:sz w:val="28"/>
          <w:szCs w:val="28"/>
          <w:lang w:val="uk-UA"/>
        </w:rPr>
        <w:t>Рентабельність виробництв ВО «ПМЗ»</w:t>
      </w:r>
      <w:r w:rsidR="00A941F5">
        <w:rPr>
          <w:sz w:val="28"/>
          <w:szCs w:val="28"/>
          <w:lang w:val="uk-UA"/>
        </w:rPr>
        <w:t xml:space="preserve"> </w:t>
      </w:r>
      <w:r w:rsidRPr="00A941F5">
        <w:rPr>
          <w:sz w:val="28"/>
          <w:szCs w:val="28"/>
          <w:lang w:val="uk-UA"/>
        </w:rPr>
        <w:t>у 2007 року при</w:t>
      </w:r>
      <w:r w:rsidR="00D4229D">
        <w:rPr>
          <w:sz w:val="28"/>
          <w:szCs w:val="28"/>
          <w:lang w:val="uk-UA"/>
        </w:rPr>
        <w:t xml:space="preserve"> </w:t>
      </w:r>
      <w:r w:rsidRPr="00A941F5">
        <w:rPr>
          <w:sz w:val="28"/>
          <w:szCs w:val="28"/>
          <w:lang w:val="uk-UA"/>
        </w:rPr>
        <w:t>порівнянні з 2006 роком</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716"/>
        <w:gridCol w:w="2639"/>
        <w:gridCol w:w="2639"/>
      </w:tblGrid>
      <w:tr w:rsidR="00F54617" w:rsidRPr="00A941F5">
        <w:trPr>
          <w:trHeight w:val="652"/>
        </w:trPr>
        <w:tc>
          <w:tcPr>
            <w:tcW w:w="2716" w:type="dxa"/>
            <w:vAlign w:val="center"/>
          </w:tcPr>
          <w:p w:rsidR="00F54617" w:rsidRPr="00A941F5" w:rsidRDefault="00F54617" w:rsidP="00D4229D">
            <w:pPr>
              <w:rPr>
                <w:lang w:val="uk-UA"/>
              </w:rPr>
            </w:pPr>
            <w:r w:rsidRPr="00A941F5">
              <w:rPr>
                <w:lang w:val="uk-UA"/>
              </w:rPr>
              <w:t>Назва продукції</w:t>
            </w:r>
          </w:p>
        </w:tc>
        <w:tc>
          <w:tcPr>
            <w:tcW w:w="2639" w:type="dxa"/>
            <w:vAlign w:val="center"/>
          </w:tcPr>
          <w:p w:rsidR="00F54617" w:rsidRPr="00A941F5" w:rsidRDefault="00F54617" w:rsidP="00D4229D">
            <w:pPr>
              <w:rPr>
                <w:lang w:val="uk-UA"/>
              </w:rPr>
            </w:pPr>
            <w:r w:rsidRPr="00A941F5">
              <w:rPr>
                <w:lang w:val="uk-UA"/>
              </w:rPr>
              <w:t>Рентабельність 2006 року, %</w:t>
            </w:r>
          </w:p>
        </w:tc>
        <w:tc>
          <w:tcPr>
            <w:tcW w:w="2639" w:type="dxa"/>
            <w:vAlign w:val="center"/>
          </w:tcPr>
          <w:p w:rsidR="00F54617" w:rsidRPr="00A941F5" w:rsidRDefault="00F54617" w:rsidP="00D4229D">
            <w:pPr>
              <w:rPr>
                <w:lang w:val="uk-UA"/>
              </w:rPr>
            </w:pPr>
            <w:r w:rsidRPr="00A941F5">
              <w:rPr>
                <w:lang w:val="uk-UA"/>
              </w:rPr>
              <w:t>Рентабельність 2007 року, %</w:t>
            </w:r>
          </w:p>
        </w:tc>
      </w:tr>
      <w:tr w:rsidR="00F54617" w:rsidRPr="00A941F5">
        <w:trPr>
          <w:trHeight w:val="396"/>
        </w:trPr>
        <w:tc>
          <w:tcPr>
            <w:tcW w:w="2716" w:type="dxa"/>
          </w:tcPr>
          <w:p w:rsidR="00F54617" w:rsidRPr="00A941F5" w:rsidRDefault="00F54617" w:rsidP="00D4229D">
            <w:pPr>
              <w:rPr>
                <w:lang w:val="uk-UA"/>
              </w:rPr>
            </w:pPr>
            <w:r w:rsidRPr="00A941F5">
              <w:rPr>
                <w:bCs/>
                <w:lang w:val="uk-UA"/>
              </w:rPr>
              <w:t>Цивільна продукція</w:t>
            </w:r>
            <w:r w:rsidR="00CD2EFF" w:rsidRPr="00A941F5">
              <w:rPr>
                <w:bCs/>
                <w:lang w:val="uk-UA"/>
              </w:rPr>
              <w:t xml:space="preserve"> </w:t>
            </w:r>
            <w:r w:rsidRPr="00A941F5">
              <w:rPr>
                <w:bCs/>
                <w:lang w:val="uk-UA"/>
              </w:rPr>
              <w:t>всього:</w:t>
            </w:r>
          </w:p>
        </w:tc>
        <w:tc>
          <w:tcPr>
            <w:tcW w:w="2639" w:type="dxa"/>
          </w:tcPr>
          <w:p w:rsidR="00F54617" w:rsidRPr="00A941F5" w:rsidRDefault="00F54617" w:rsidP="00D4229D">
            <w:pPr>
              <w:rPr>
                <w:bCs/>
                <w:lang w:val="uk-UA"/>
              </w:rPr>
            </w:pPr>
            <w:r w:rsidRPr="00A941F5">
              <w:rPr>
                <w:bCs/>
                <w:lang w:val="uk-UA"/>
              </w:rPr>
              <w:t>14,2</w:t>
            </w:r>
          </w:p>
        </w:tc>
        <w:tc>
          <w:tcPr>
            <w:tcW w:w="2639" w:type="dxa"/>
          </w:tcPr>
          <w:p w:rsidR="00F54617" w:rsidRPr="00A941F5" w:rsidRDefault="00F54617" w:rsidP="00D4229D">
            <w:pPr>
              <w:rPr>
                <w:bCs/>
                <w:lang w:val="uk-UA"/>
              </w:rPr>
            </w:pPr>
            <w:r w:rsidRPr="00A941F5">
              <w:rPr>
                <w:bCs/>
                <w:lang w:val="uk-UA"/>
              </w:rPr>
              <w:t>19,5</w:t>
            </w:r>
          </w:p>
        </w:tc>
      </w:tr>
      <w:tr w:rsidR="00F54617" w:rsidRPr="00A941F5">
        <w:trPr>
          <w:trHeight w:val="569"/>
        </w:trPr>
        <w:tc>
          <w:tcPr>
            <w:tcW w:w="2716" w:type="dxa"/>
          </w:tcPr>
          <w:p w:rsidR="00F54617" w:rsidRPr="00A941F5" w:rsidRDefault="00F54617" w:rsidP="00D4229D">
            <w:pPr>
              <w:rPr>
                <w:lang w:val="uk-UA"/>
              </w:rPr>
            </w:pPr>
            <w:r w:rsidRPr="00A941F5">
              <w:rPr>
                <w:lang w:val="uk-UA"/>
              </w:rPr>
              <w:t>у тому числі :</w:t>
            </w:r>
          </w:p>
          <w:p w:rsidR="00F54617" w:rsidRPr="00A941F5" w:rsidRDefault="00F54617" w:rsidP="00D4229D">
            <w:pPr>
              <w:rPr>
                <w:lang w:val="uk-UA"/>
              </w:rPr>
            </w:pPr>
            <w:r w:rsidRPr="00A941F5">
              <w:rPr>
                <w:lang w:val="uk-UA"/>
              </w:rPr>
              <w:t>тракторне виробництво,</w:t>
            </w:r>
          </w:p>
        </w:tc>
        <w:tc>
          <w:tcPr>
            <w:tcW w:w="2639" w:type="dxa"/>
          </w:tcPr>
          <w:p w:rsidR="00F54617" w:rsidRPr="00A941F5" w:rsidRDefault="00F54617" w:rsidP="00D4229D">
            <w:pPr>
              <w:rPr>
                <w:lang w:val="uk-UA"/>
              </w:rPr>
            </w:pPr>
          </w:p>
          <w:p w:rsidR="00F54617" w:rsidRPr="00A941F5" w:rsidRDefault="00F54617" w:rsidP="00D4229D">
            <w:pPr>
              <w:rPr>
                <w:lang w:val="uk-UA"/>
              </w:rPr>
            </w:pPr>
            <w:r w:rsidRPr="00A941F5">
              <w:rPr>
                <w:lang w:val="uk-UA"/>
              </w:rPr>
              <w:t>27,5</w:t>
            </w:r>
          </w:p>
        </w:tc>
        <w:tc>
          <w:tcPr>
            <w:tcW w:w="2639" w:type="dxa"/>
          </w:tcPr>
          <w:p w:rsidR="00F54617" w:rsidRPr="00A941F5" w:rsidRDefault="00F54617" w:rsidP="00D4229D">
            <w:pPr>
              <w:rPr>
                <w:lang w:val="uk-UA"/>
              </w:rPr>
            </w:pPr>
          </w:p>
          <w:p w:rsidR="00F54617" w:rsidRPr="00A941F5" w:rsidRDefault="00F54617" w:rsidP="00D4229D">
            <w:pPr>
              <w:rPr>
                <w:lang w:val="uk-UA"/>
              </w:rPr>
            </w:pPr>
            <w:r w:rsidRPr="00A941F5">
              <w:rPr>
                <w:lang w:val="uk-UA"/>
              </w:rPr>
              <w:t>31,0</w:t>
            </w:r>
          </w:p>
        </w:tc>
      </w:tr>
      <w:tr w:rsidR="00F54617" w:rsidRPr="00A941F5">
        <w:tc>
          <w:tcPr>
            <w:tcW w:w="2716" w:type="dxa"/>
          </w:tcPr>
          <w:p w:rsidR="00F54617" w:rsidRPr="00A941F5" w:rsidRDefault="00F54617" w:rsidP="00D4229D">
            <w:pPr>
              <w:rPr>
                <w:lang w:val="uk-UA"/>
              </w:rPr>
            </w:pPr>
            <w:r w:rsidRPr="00A941F5">
              <w:rPr>
                <w:lang w:val="uk-UA"/>
              </w:rPr>
              <w:t>виробництво сівалок</w:t>
            </w:r>
          </w:p>
        </w:tc>
        <w:tc>
          <w:tcPr>
            <w:tcW w:w="2639" w:type="dxa"/>
          </w:tcPr>
          <w:p w:rsidR="00F54617" w:rsidRPr="00A941F5" w:rsidRDefault="00F54617" w:rsidP="00D4229D">
            <w:pPr>
              <w:rPr>
                <w:lang w:val="uk-UA"/>
              </w:rPr>
            </w:pPr>
            <w:r w:rsidRPr="00A941F5">
              <w:rPr>
                <w:lang w:val="uk-UA"/>
              </w:rPr>
              <w:t>13,8</w:t>
            </w:r>
          </w:p>
        </w:tc>
        <w:tc>
          <w:tcPr>
            <w:tcW w:w="2639" w:type="dxa"/>
          </w:tcPr>
          <w:p w:rsidR="00F54617" w:rsidRPr="00A941F5" w:rsidRDefault="00F54617" w:rsidP="00D4229D">
            <w:pPr>
              <w:rPr>
                <w:lang w:val="uk-UA"/>
              </w:rPr>
            </w:pPr>
          </w:p>
        </w:tc>
      </w:tr>
      <w:tr w:rsidR="00F54617" w:rsidRPr="00A941F5">
        <w:tc>
          <w:tcPr>
            <w:tcW w:w="2716" w:type="dxa"/>
          </w:tcPr>
          <w:p w:rsidR="00F54617" w:rsidRPr="00A941F5" w:rsidRDefault="00F54617" w:rsidP="00D4229D">
            <w:pPr>
              <w:rPr>
                <w:lang w:val="uk-UA"/>
              </w:rPr>
            </w:pPr>
            <w:r w:rsidRPr="00A941F5">
              <w:rPr>
                <w:lang w:val="uk-UA"/>
              </w:rPr>
              <w:t>тролейбусне виробництво</w:t>
            </w:r>
          </w:p>
        </w:tc>
        <w:tc>
          <w:tcPr>
            <w:tcW w:w="2639" w:type="dxa"/>
          </w:tcPr>
          <w:p w:rsidR="00F54617" w:rsidRPr="00A941F5" w:rsidRDefault="00F54617" w:rsidP="00D4229D">
            <w:pPr>
              <w:rPr>
                <w:lang w:val="uk-UA"/>
              </w:rPr>
            </w:pPr>
            <w:r w:rsidRPr="00A941F5">
              <w:rPr>
                <w:lang w:val="uk-UA"/>
              </w:rPr>
              <w:t>2,0</w:t>
            </w:r>
          </w:p>
        </w:tc>
        <w:tc>
          <w:tcPr>
            <w:tcW w:w="2639" w:type="dxa"/>
          </w:tcPr>
          <w:p w:rsidR="00F54617" w:rsidRPr="00A941F5" w:rsidRDefault="00F54617" w:rsidP="00D4229D">
            <w:pPr>
              <w:rPr>
                <w:lang w:val="uk-UA"/>
              </w:rPr>
            </w:pPr>
            <w:r w:rsidRPr="00A941F5">
              <w:rPr>
                <w:lang w:val="uk-UA"/>
              </w:rPr>
              <w:t>1,8</w:t>
            </w:r>
          </w:p>
        </w:tc>
      </w:tr>
      <w:tr w:rsidR="00F54617" w:rsidRPr="00A941F5">
        <w:tc>
          <w:tcPr>
            <w:tcW w:w="2716" w:type="dxa"/>
          </w:tcPr>
          <w:p w:rsidR="00F54617" w:rsidRPr="00A941F5" w:rsidRDefault="00D4229D" w:rsidP="00D4229D">
            <w:pPr>
              <w:rPr>
                <w:lang w:val="uk-UA"/>
              </w:rPr>
            </w:pPr>
            <w:r w:rsidRPr="00A941F5">
              <w:rPr>
                <w:lang w:val="uk-UA"/>
              </w:rPr>
              <w:t>В</w:t>
            </w:r>
            <w:r w:rsidR="00F54617" w:rsidRPr="00A941F5">
              <w:rPr>
                <w:lang w:val="uk-UA"/>
              </w:rPr>
              <w:t>ітро</w:t>
            </w:r>
            <w:r>
              <w:rPr>
                <w:lang w:val="uk-UA"/>
              </w:rPr>
              <w:t>-</w:t>
            </w:r>
            <w:r w:rsidR="00F54617" w:rsidRPr="00A941F5">
              <w:rPr>
                <w:lang w:val="uk-UA"/>
              </w:rPr>
              <w:t>агрегати ВЕУ 56100</w:t>
            </w:r>
          </w:p>
        </w:tc>
        <w:tc>
          <w:tcPr>
            <w:tcW w:w="2639" w:type="dxa"/>
          </w:tcPr>
          <w:p w:rsidR="00F54617" w:rsidRPr="00A941F5" w:rsidRDefault="00F54617" w:rsidP="00D4229D">
            <w:pPr>
              <w:rPr>
                <w:lang w:val="uk-UA"/>
              </w:rPr>
            </w:pPr>
            <w:r w:rsidRPr="00A941F5">
              <w:rPr>
                <w:lang w:val="uk-UA"/>
              </w:rPr>
              <w:t>22,7</w:t>
            </w:r>
          </w:p>
        </w:tc>
        <w:tc>
          <w:tcPr>
            <w:tcW w:w="2639" w:type="dxa"/>
          </w:tcPr>
          <w:p w:rsidR="00F54617" w:rsidRPr="00A941F5" w:rsidRDefault="00F54617" w:rsidP="00D4229D">
            <w:pPr>
              <w:rPr>
                <w:lang w:val="uk-UA"/>
              </w:rPr>
            </w:pPr>
            <w:r w:rsidRPr="00A941F5">
              <w:rPr>
                <w:lang w:val="uk-UA"/>
              </w:rPr>
              <w:t>1,5</w:t>
            </w:r>
          </w:p>
        </w:tc>
      </w:tr>
      <w:tr w:rsidR="00F54617" w:rsidRPr="00A941F5">
        <w:tc>
          <w:tcPr>
            <w:tcW w:w="2716" w:type="dxa"/>
          </w:tcPr>
          <w:p w:rsidR="00F54617" w:rsidRPr="00A941F5" w:rsidRDefault="00F54617" w:rsidP="00D4229D">
            <w:pPr>
              <w:rPr>
                <w:lang w:val="uk-UA"/>
              </w:rPr>
            </w:pPr>
            <w:r w:rsidRPr="00A941F5">
              <w:rPr>
                <w:lang w:val="uk-UA"/>
              </w:rPr>
              <w:t>шасі АН140</w:t>
            </w:r>
          </w:p>
        </w:tc>
        <w:tc>
          <w:tcPr>
            <w:tcW w:w="2639" w:type="dxa"/>
          </w:tcPr>
          <w:p w:rsidR="00F54617" w:rsidRPr="00A941F5" w:rsidRDefault="00F54617" w:rsidP="00D4229D">
            <w:pPr>
              <w:rPr>
                <w:lang w:val="uk-UA"/>
              </w:rPr>
            </w:pPr>
            <w:r w:rsidRPr="00A941F5">
              <w:rPr>
                <w:lang w:val="uk-UA"/>
              </w:rPr>
              <w:t>20,4</w:t>
            </w:r>
          </w:p>
        </w:tc>
        <w:tc>
          <w:tcPr>
            <w:tcW w:w="2639" w:type="dxa"/>
          </w:tcPr>
          <w:p w:rsidR="00F54617" w:rsidRPr="00A941F5" w:rsidRDefault="00F54617" w:rsidP="00D4229D">
            <w:pPr>
              <w:rPr>
                <w:lang w:val="uk-UA"/>
              </w:rPr>
            </w:pPr>
            <w:r w:rsidRPr="00A941F5">
              <w:rPr>
                <w:lang w:val="uk-UA"/>
              </w:rPr>
              <w:t>24,0</w:t>
            </w:r>
          </w:p>
        </w:tc>
      </w:tr>
      <w:tr w:rsidR="00F54617" w:rsidRPr="00A941F5">
        <w:tc>
          <w:tcPr>
            <w:tcW w:w="2716" w:type="dxa"/>
          </w:tcPr>
          <w:p w:rsidR="00F54617" w:rsidRPr="00A941F5" w:rsidRDefault="00F54617" w:rsidP="00D4229D">
            <w:pPr>
              <w:rPr>
                <w:b/>
                <w:lang w:val="uk-UA"/>
              </w:rPr>
            </w:pPr>
            <w:r w:rsidRPr="00A941F5">
              <w:rPr>
                <w:b/>
                <w:lang w:val="uk-UA"/>
              </w:rPr>
              <w:t>енергетичні послуги</w:t>
            </w:r>
          </w:p>
        </w:tc>
        <w:tc>
          <w:tcPr>
            <w:tcW w:w="2639" w:type="dxa"/>
          </w:tcPr>
          <w:p w:rsidR="00F54617" w:rsidRPr="00A941F5" w:rsidRDefault="00F54617" w:rsidP="00D4229D">
            <w:pPr>
              <w:rPr>
                <w:lang w:val="uk-UA"/>
              </w:rPr>
            </w:pPr>
            <w:r w:rsidRPr="00A941F5">
              <w:rPr>
                <w:lang w:val="uk-UA"/>
              </w:rPr>
              <w:t>3,1</w:t>
            </w:r>
          </w:p>
        </w:tc>
        <w:tc>
          <w:tcPr>
            <w:tcW w:w="2639" w:type="dxa"/>
          </w:tcPr>
          <w:p w:rsidR="00F54617" w:rsidRPr="00A941F5" w:rsidRDefault="00F54617" w:rsidP="00D4229D">
            <w:pPr>
              <w:rPr>
                <w:lang w:val="uk-UA"/>
              </w:rPr>
            </w:pPr>
            <w:r w:rsidRPr="00A941F5">
              <w:rPr>
                <w:lang w:val="uk-UA"/>
              </w:rPr>
              <w:t>3,3</w:t>
            </w:r>
          </w:p>
        </w:tc>
      </w:tr>
      <w:tr w:rsidR="00F54617" w:rsidRPr="00A941F5">
        <w:tc>
          <w:tcPr>
            <w:tcW w:w="2716" w:type="dxa"/>
          </w:tcPr>
          <w:p w:rsidR="00F54617" w:rsidRPr="00A941F5" w:rsidRDefault="00F54617" w:rsidP="00D4229D">
            <w:pPr>
              <w:rPr>
                <w:b/>
                <w:lang w:val="uk-UA"/>
              </w:rPr>
            </w:pPr>
            <w:r w:rsidRPr="00A941F5">
              <w:rPr>
                <w:b/>
                <w:lang w:val="uk-UA"/>
              </w:rPr>
              <w:t>інша цивільна продукція</w:t>
            </w:r>
          </w:p>
        </w:tc>
        <w:tc>
          <w:tcPr>
            <w:tcW w:w="2639" w:type="dxa"/>
          </w:tcPr>
          <w:p w:rsidR="00F54617" w:rsidRPr="00A941F5" w:rsidRDefault="00F54617" w:rsidP="00D4229D">
            <w:pPr>
              <w:rPr>
                <w:lang w:val="uk-UA"/>
              </w:rPr>
            </w:pPr>
            <w:r w:rsidRPr="00A941F5">
              <w:rPr>
                <w:lang w:val="uk-UA"/>
              </w:rPr>
              <w:t>16,7</w:t>
            </w:r>
          </w:p>
        </w:tc>
        <w:tc>
          <w:tcPr>
            <w:tcW w:w="2639" w:type="dxa"/>
          </w:tcPr>
          <w:p w:rsidR="00F54617" w:rsidRPr="00A941F5" w:rsidRDefault="00F54617" w:rsidP="00D4229D">
            <w:pPr>
              <w:rPr>
                <w:lang w:val="uk-UA"/>
              </w:rPr>
            </w:pPr>
            <w:r w:rsidRPr="00A941F5">
              <w:rPr>
                <w:lang w:val="uk-UA"/>
              </w:rPr>
              <w:t>12,6</w:t>
            </w:r>
          </w:p>
        </w:tc>
      </w:tr>
      <w:tr w:rsidR="00F54617" w:rsidRPr="00A941F5">
        <w:tc>
          <w:tcPr>
            <w:tcW w:w="2716" w:type="dxa"/>
          </w:tcPr>
          <w:p w:rsidR="00F54617" w:rsidRPr="00A941F5" w:rsidRDefault="00F54617" w:rsidP="00D4229D">
            <w:pPr>
              <w:rPr>
                <w:b/>
                <w:bCs/>
                <w:lang w:val="uk-UA"/>
              </w:rPr>
            </w:pPr>
            <w:r w:rsidRPr="00A941F5">
              <w:rPr>
                <w:b/>
                <w:bCs/>
                <w:lang w:val="uk-UA"/>
              </w:rPr>
              <w:t>Ракетно</w:t>
            </w:r>
            <w:r w:rsidR="00D4229D">
              <w:rPr>
                <w:b/>
                <w:bCs/>
                <w:lang w:val="uk-UA"/>
              </w:rPr>
              <w:t>-</w:t>
            </w:r>
            <w:r w:rsidRPr="00A941F5">
              <w:rPr>
                <w:b/>
                <w:bCs/>
                <w:lang w:val="uk-UA"/>
              </w:rPr>
              <w:t>космічна продукція</w:t>
            </w:r>
          </w:p>
        </w:tc>
        <w:tc>
          <w:tcPr>
            <w:tcW w:w="2639" w:type="dxa"/>
          </w:tcPr>
          <w:p w:rsidR="00F54617" w:rsidRPr="00A941F5" w:rsidRDefault="00F54617" w:rsidP="00D4229D">
            <w:pPr>
              <w:rPr>
                <w:bCs/>
                <w:lang w:val="uk-UA"/>
              </w:rPr>
            </w:pPr>
            <w:r w:rsidRPr="00A941F5">
              <w:rPr>
                <w:bCs/>
                <w:lang w:val="uk-UA"/>
              </w:rPr>
              <w:t>52,9</w:t>
            </w:r>
          </w:p>
        </w:tc>
        <w:tc>
          <w:tcPr>
            <w:tcW w:w="2639" w:type="dxa"/>
          </w:tcPr>
          <w:p w:rsidR="00F54617" w:rsidRPr="00A941F5" w:rsidRDefault="00F54617" w:rsidP="00D4229D">
            <w:pPr>
              <w:rPr>
                <w:bCs/>
                <w:lang w:val="uk-UA"/>
              </w:rPr>
            </w:pPr>
            <w:r w:rsidRPr="00A941F5">
              <w:rPr>
                <w:bCs/>
                <w:lang w:val="uk-UA"/>
              </w:rPr>
              <w:t>12,0</w:t>
            </w:r>
          </w:p>
        </w:tc>
      </w:tr>
      <w:tr w:rsidR="00F54617" w:rsidRPr="00A941F5">
        <w:tc>
          <w:tcPr>
            <w:tcW w:w="2716" w:type="dxa"/>
          </w:tcPr>
          <w:p w:rsidR="00F54617" w:rsidRPr="00A941F5" w:rsidRDefault="00F54617" w:rsidP="00D4229D">
            <w:pPr>
              <w:rPr>
                <w:bCs/>
                <w:lang w:val="uk-UA"/>
              </w:rPr>
            </w:pPr>
            <w:r w:rsidRPr="00A941F5">
              <w:rPr>
                <w:bCs/>
                <w:lang w:val="uk-UA"/>
              </w:rPr>
              <w:t>Всього:</w:t>
            </w:r>
          </w:p>
        </w:tc>
        <w:tc>
          <w:tcPr>
            <w:tcW w:w="2639" w:type="dxa"/>
          </w:tcPr>
          <w:p w:rsidR="00F54617" w:rsidRPr="00A941F5" w:rsidRDefault="00F54617" w:rsidP="00D4229D">
            <w:pPr>
              <w:rPr>
                <w:bCs/>
                <w:lang w:val="uk-UA"/>
              </w:rPr>
            </w:pPr>
            <w:r w:rsidRPr="00A941F5">
              <w:rPr>
                <w:bCs/>
                <w:lang w:val="uk-UA"/>
              </w:rPr>
              <w:t>17,1</w:t>
            </w:r>
          </w:p>
        </w:tc>
        <w:tc>
          <w:tcPr>
            <w:tcW w:w="2639" w:type="dxa"/>
          </w:tcPr>
          <w:p w:rsidR="00F54617" w:rsidRPr="00A941F5" w:rsidRDefault="00F54617" w:rsidP="00D4229D">
            <w:pPr>
              <w:rPr>
                <w:bCs/>
                <w:lang w:val="uk-UA"/>
              </w:rPr>
            </w:pPr>
            <w:r w:rsidRPr="00A941F5">
              <w:rPr>
                <w:bCs/>
                <w:lang w:val="uk-UA"/>
              </w:rPr>
              <w:t>0,5</w:t>
            </w:r>
          </w:p>
        </w:tc>
      </w:tr>
    </w:tbl>
    <w:p w:rsidR="00F54617" w:rsidRPr="00A941F5" w:rsidRDefault="00F54617" w:rsidP="00A941F5">
      <w:pPr>
        <w:autoSpaceDE w:val="0"/>
        <w:autoSpaceDN w:val="0"/>
        <w:adjustRightInd w:val="0"/>
        <w:ind w:firstLine="720"/>
        <w:rPr>
          <w:sz w:val="28"/>
          <w:szCs w:val="28"/>
          <w:lang w:val="uk-UA"/>
        </w:rPr>
      </w:pPr>
    </w:p>
    <w:p w:rsidR="00F54617" w:rsidRPr="00A941F5" w:rsidRDefault="00F54617" w:rsidP="00A941F5">
      <w:pPr>
        <w:autoSpaceDE w:val="0"/>
        <w:autoSpaceDN w:val="0"/>
        <w:adjustRightInd w:val="0"/>
        <w:ind w:firstLine="720"/>
        <w:rPr>
          <w:sz w:val="28"/>
          <w:szCs w:val="28"/>
          <w:lang w:val="uk-UA"/>
        </w:rPr>
      </w:pPr>
      <w:r w:rsidRPr="00A941F5">
        <w:rPr>
          <w:sz w:val="28"/>
          <w:szCs w:val="28"/>
          <w:lang w:val="uk-UA"/>
        </w:rPr>
        <w:t>В обсязі виробленої продукції в 2007 р. нерентабельними були вироби: тракторне виробництво;</w:t>
      </w:r>
      <w:r w:rsidR="00A941F5">
        <w:rPr>
          <w:sz w:val="28"/>
          <w:szCs w:val="28"/>
          <w:lang w:val="uk-UA"/>
        </w:rPr>
        <w:t xml:space="preserve"> </w:t>
      </w:r>
      <w:r w:rsidRPr="00A941F5">
        <w:rPr>
          <w:sz w:val="28"/>
          <w:szCs w:val="28"/>
          <w:lang w:val="uk-UA"/>
        </w:rPr>
        <w:t>запасні частини до тракторів; виробництво тролейбусів; виробництво іншої цивільної продукції. Збитковість виробів зумовлена такими факторами: складними умовами реалізації продукції, недостатнім завантаженням потужностей.</w:t>
      </w:r>
    </w:p>
    <w:p w:rsidR="00D07ED0" w:rsidRPr="00A941F5" w:rsidRDefault="00D07ED0" w:rsidP="00A941F5">
      <w:pPr>
        <w:pStyle w:val="ab"/>
        <w:spacing w:after="0"/>
        <w:ind w:firstLine="720"/>
        <w:rPr>
          <w:iCs/>
          <w:sz w:val="28"/>
          <w:szCs w:val="28"/>
          <w:lang w:val="uk-UA"/>
        </w:rPr>
      </w:pPr>
      <w:r w:rsidRPr="00A941F5">
        <w:rPr>
          <w:iCs/>
          <w:sz w:val="28"/>
          <w:szCs w:val="28"/>
          <w:lang w:val="uk-UA"/>
        </w:rPr>
        <w:t xml:space="preserve">Збитковість </w:t>
      </w:r>
      <w:r w:rsidR="00197F86" w:rsidRPr="00A941F5">
        <w:rPr>
          <w:iCs/>
          <w:sz w:val="28"/>
          <w:szCs w:val="28"/>
          <w:lang w:val="uk-UA"/>
        </w:rPr>
        <w:t xml:space="preserve">та падіння обсягів продажу продукції </w:t>
      </w:r>
      <w:r w:rsidRPr="00A941F5">
        <w:rPr>
          <w:iCs/>
          <w:sz w:val="28"/>
          <w:szCs w:val="28"/>
          <w:lang w:val="uk-UA"/>
        </w:rPr>
        <w:t>цивільних виробництв досягла у 2007 році настільки великого рівня, що прибутковості основного виробництва ракетно</w:t>
      </w:r>
      <w:r w:rsidR="00D4229D">
        <w:rPr>
          <w:iCs/>
          <w:sz w:val="28"/>
          <w:szCs w:val="28"/>
          <w:lang w:val="uk-UA"/>
        </w:rPr>
        <w:t>-</w:t>
      </w:r>
      <w:r w:rsidRPr="00A941F5">
        <w:rPr>
          <w:iCs/>
          <w:sz w:val="28"/>
          <w:szCs w:val="28"/>
          <w:lang w:val="uk-UA"/>
        </w:rPr>
        <w:t xml:space="preserve">космічної техніки недостатньо для покриття збитків </w:t>
      </w:r>
      <w:r w:rsidR="00197F86" w:rsidRPr="00A941F5">
        <w:rPr>
          <w:iCs/>
          <w:sz w:val="28"/>
          <w:szCs w:val="28"/>
          <w:lang w:val="uk-UA"/>
        </w:rPr>
        <w:t>ц</w:t>
      </w:r>
      <w:r w:rsidR="00D4229D">
        <w:rPr>
          <w:iCs/>
          <w:sz w:val="28"/>
          <w:szCs w:val="28"/>
          <w:lang w:val="uk-UA"/>
        </w:rPr>
        <w:t>и</w:t>
      </w:r>
      <w:r w:rsidR="00197F86" w:rsidRPr="00A941F5">
        <w:rPr>
          <w:iCs/>
          <w:sz w:val="28"/>
          <w:szCs w:val="28"/>
          <w:lang w:val="uk-UA"/>
        </w:rPr>
        <w:t>віль</w:t>
      </w:r>
      <w:r w:rsidRPr="00A941F5">
        <w:rPr>
          <w:iCs/>
          <w:sz w:val="28"/>
          <w:szCs w:val="28"/>
          <w:lang w:val="uk-UA"/>
        </w:rPr>
        <w:t xml:space="preserve">них виробництв. Подальше утримання цивільних виробництв без </w:t>
      </w:r>
      <w:r w:rsidR="00197F86" w:rsidRPr="00A941F5">
        <w:rPr>
          <w:iCs/>
          <w:sz w:val="28"/>
          <w:szCs w:val="28"/>
          <w:lang w:val="uk-UA"/>
        </w:rPr>
        <w:t>реструктури</w:t>
      </w:r>
      <w:r w:rsidRPr="00A941F5">
        <w:rPr>
          <w:iCs/>
          <w:sz w:val="28"/>
          <w:szCs w:val="28"/>
          <w:lang w:val="uk-UA"/>
        </w:rPr>
        <w:t>зації у 2008 приводить до відсутності необхідних обсягів оборотних коштів в основному виробництві та, відповідно, зростанню загрози його банкрутства.</w:t>
      </w:r>
    </w:p>
    <w:p w:rsidR="00A72E49" w:rsidRDefault="00A72E49" w:rsidP="00A941F5">
      <w:pPr>
        <w:autoSpaceDE w:val="0"/>
        <w:autoSpaceDN w:val="0"/>
        <w:adjustRightInd w:val="0"/>
        <w:ind w:firstLine="720"/>
        <w:rPr>
          <w:bCs/>
          <w:sz w:val="28"/>
          <w:szCs w:val="28"/>
          <w:lang w:val="uk-UA"/>
        </w:rPr>
      </w:pPr>
      <w:r w:rsidRPr="00A941F5">
        <w:rPr>
          <w:bCs/>
          <w:sz w:val="28"/>
          <w:szCs w:val="28"/>
          <w:lang w:val="uk-UA"/>
        </w:rPr>
        <w:t>В табл.Б.1 – Б. 4 Додатку Б наведені результати розрахунків платоспроможності ліквідності, фінансової стійкості, ділової активності та рентабельності роботи ВО «Південний машинобудівний завод» за 2005 – 2007 роки за алгоритмами [8], [9] в «електронних таблицях» EXCEL2000.</w:t>
      </w:r>
    </w:p>
    <w:p w:rsidR="00D4229D" w:rsidRPr="00A941F5" w:rsidRDefault="00D4229D" w:rsidP="00A941F5">
      <w:pPr>
        <w:autoSpaceDE w:val="0"/>
        <w:autoSpaceDN w:val="0"/>
        <w:adjustRightInd w:val="0"/>
        <w:ind w:firstLine="720"/>
        <w:rPr>
          <w:bCs/>
          <w:sz w:val="28"/>
          <w:szCs w:val="28"/>
          <w:lang w:val="uk-UA"/>
        </w:rPr>
      </w:pPr>
    </w:p>
    <w:p w:rsidR="00BE7576" w:rsidRPr="00A941F5" w:rsidRDefault="00156D81" w:rsidP="00A941F5">
      <w:pPr>
        <w:autoSpaceDE w:val="0"/>
        <w:autoSpaceDN w:val="0"/>
        <w:adjustRightInd w:val="0"/>
        <w:ind w:firstLine="720"/>
        <w:rPr>
          <w:bCs/>
          <w:sz w:val="28"/>
          <w:szCs w:val="28"/>
          <w:lang w:val="uk-UA"/>
        </w:rPr>
      </w:pPr>
      <w:r>
        <w:rPr>
          <w:sz w:val="28"/>
          <w:szCs w:val="28"/>
          <w:lang w:val="uk-UA"/>
        </w:rPr>
        <w:pict>
          <v:shape id="_x0000_i1026" type="#_x0000_t75" style="width:306.75pt;height:177pt">
            <v:imagedata r:id="rId8" o:title=""/>
          </v:shape>
        </w:pict>
      </w:r>
    </w:p>
    <w:p w:rsidR="00BE7576" w:rsidRPr="00A941F5" w:rsidRDefault="00BE7576" w:rsidP="00A941F5">
      <w:pPr>
        <w:autoSpaceDE w:val="0"/>
        <w:autoSpaceDN w:val="0"/>
        <w:adjustRightInd w:val="0"/>
        <w:ind w:firstLine="720"/>
        <w:rPr>
          <w:bCs/>
          <w:sz w:val="28"/>
          <w:szCs w:val="28"/>
          <w:lang w:val="uk-UA"/>
        </w:rPr>
      </w:pPr>
      <w:r w:rsidRPr="00A941F5">
        <w:rPr>
          <w:bCs/>
          <w:sz w:val="28"/>
          <w:szCs w:val="28"/>
          <w:lang w:val="uk-UA"/>
        </w:rPr>
        <w:t>Рис.3.1 Динаміка падіння обсягів реалізації продукції та наростання збитковості роботи ВО „ПМЗ” у 2005 2007 роках</w:t>
      </w:r>
    </w:p>
    <w:p w:rsidR="008821AC" w:rsidRPr="00A941F5" w:rsidRDefault="008821AC" w:rsidP="00A941F5">
      <w:pPr>
        <w:autoSpaceDE w:val="0"/>
        <w:autoSpaceDN w:val="0"/>
        <w:adjustRightInd w:val="0"/>
        <w:ind w:firstLine="720"/>
        <w:rPr>
          <w:bCs/>
          <w:sz w:val="28"/>
          <w:szCs w:val="28"/>
          <w:lang w:val="uk-UA"/>
        </w:rPr>
      </w:pPr>
    </w:p>
    <w:p w:rsidR="008821AC" w:rsidRPr="00A941F5" w:rsidRDefault="00156D81" w:rsidP="00A941F5">
      <w:pPr>
        <w:autoSpaceDE w:val="0"/>
        <w:autoSpaceDN w:val="0"/>
        <w:adjustRightInd w:val="0"/>
        <w:ind w:firstLine="720"/>
        <w:rPr>
          <w:bCs/>
          <w:sz w:val="28"/>
          <w:szCs w:val="28"/>
          <w:lang w:val="uk-UA"/>
        </w:rPr>
      </w:pPr>
      <w:r>
        <w:rPr>
          <w:sz w:val="28"/>
          <w:szCs w:val="28"/>
          <w:lang w:val="uk-UA"/>
        </w:rPr>
        <w:pict>
          <v:shape id="_x0000_i1027" type="#_x0000_t75" style="width:261.75pt;height:173.25pt">
            <v:imagedata r:id="rId9" o:title=""/>
          </v:shape>
        </w:pict>
      </w:r>
    </w:p>
    <w:p w:rsidR="008821AC" w:rsidRDefault="008821AC" w:rsidP="00A941F5">
      <w:pPr>
        <w:autoSpaceDE w:val="0"/>
        <w:autoSpaceDN w:val="0"/>
        <w:adjustRightInd w:val="0"/>
        <w:ind w:firstLine="720"/>
        <w:rPr>
          <w:bCs/>
          <w:sz w:val="28"/>
          <w:szCs w:val="28"/>
          <w:lang w:val="uk-UA"/>
        </w:rPr>
      </w:pPr>
      <w:r w:rsidRPr="00A941F5">
        <w:rPr>
          <w:bCs/>
          <w:sz w:val="28"/>
          <w:szCs w:val="28"/>
          <w:lang w:val="uk-UA"/>
        </w:rPr>
        <w:t>Рис.3.</w:t>
      </w:r>
      <w:r w:rsidR="00BE7576" w:rsidRPr="00A941F5">
        <w:rPr>
          <w:bCs/>
          <w:sz w:val="28"/>
          <w:szCs w:val="28"/>
          <w:lang w:val="uk-UA"/>
        </w:rPr>
        <w:t>2</w:t>
      </w:r>
      <w:r w:rsidRPr="00A941F5">
        <w:rPr>
          <w:bCs/>
          <w:sz w:val="28"/>
          <w:szCs w:val="28"/>
          <w:lang w:val="uk-UA"/>
        </w:rPr>
        <w:t xml:space="preserve"> Динаміка показників ліквідності балансу ВО ”ПМЗ” у 2005 2007 роках</w:t>
      </w:r>
    </w:p>
    <w:p w:rsidR="00D4229D" w:rsidRDefault="00D4229D" w:rsidP="00A941F5">
      <w:pPr>
        <w:autoSpaceDE w:val="0"/>
        <w:autoSpaceDN w:val="0"/>
        <w:adjustRightInd w:val="0"/>
        <w:ind w:firstLine="720"/>
        <w:rPr>
          <w:bCs/>
          <w:sz w:val="28"/>
          <w:szCs w:val="28"/>
          <w:lang w:val="uk-UA"/>
        </w:rPr>
      </w:pPr>
    </w:p>
    <w:p w:rsidR="00BE7576" w:rsidRPr="00A941F5" w:rsidRDefault="00D4229D" w:rsidP="00A941F5">
      <w:pPr>
        <w:autoSpaceDE w:val="0"/>
        <w:autoSpaceDN w:val="0"/>
        <w:adjustRightInd w:val="0"/>
        <w:ind w:firstLine="720"/>
        <w:rPr>
          <w:bCs/>
          <w:sz w:val="28"/>
          <w:szCs w:val="28"/>
          <w:lang w:val="uk-UA"/>
        </w:rPr>
      </w:pPr>
      <w:r>
        <w:rPr>
          <w:bCs/>
          <w:sz w:val="28"/>
          <w:szCs w:val="28"/>
          <w:lang w:val="uk-UA"/>
        </w:rPr>
        <w:br w:type="page"/>
      </w:r>
      <w:r w:rsidR="00156D81">
        <w:rPr>
          <w:sz w:val="28"/>
          <w:szCs w:val="28"/>
          <w:lang w:val="uk-UA"/>
        </w:rPr>
        <w:pict>
          <v:shape id="_x0000_i1028" type="#_x0000_t75" style="width:254.25pt;height:156pt">
            <v:imagedata r:id="rId10" o:title=""/>
          </v:shape>
        </w:pict>
      </w:r>
    </w:p>
    <w:p w:rsidR="008821AC" w:rsidRDefault="00BE7576" w:rsidP="00A941F5">
      <w:pPr>
        <w:autoSpaceDE w:val="0"/>
        <w:autoSpaceDN w:val="0"/>
        <w:adjustRightInd w:val="0"/>
        <w:ind w:firstLine="720"/>
        <w:rPr>
          <w:bCs/>
          <w:sz w:val="28"/>
          <w:szCs w:val="28"/>
          <w:lang w:val="uk-UA"/>
        </w:rPr>
      </w:pPr>
      <w:r w:rsidRPr="00A941F5">
        <w:rPr>
          <w:bCs/>
          <w:sz w:val="28"/>
          <w:szCs w:val="28"/>
          <w:lang w:val="uk-UA"/>
        </w:rPr>
        <w:t>Рис.3.3 Динаміка падіння показників ділової активності ВО „ПМЗ” у 2005 2007 роках</w:t>
      </w:r>
    </w:p>
    <w:p w:rsidR="00D4229D" w:rsidRPr="00A941F5" w:rsidRDefault="00D4229D" w:rsidP="00A941F5">
      <w:pPr>
        <w:autoSpaceDE w:val="0"/>
        <w:autoSpaceDN w:val="0"/>
        <w:adjustRightInd w:val="0"/>
        <w:ind w:firstLine="720"/>
        <w:rPr>
          <w:bCs/>
          <w:sz w:val="28"/>
          <w:szCs w:val="28"/>
          <w:lang w:val="uk-UA"/>
        </w:rPr>
      </w:pPr>
    </w:p>
    <w:p w:rsidR="008821AC" w:rsidRPr="00A941F5" w:rsidRDefault="00156D81" w:rsidP="00A941F5">
      <w:pPr>
        <w:autoSpaceDE w:val="0"/>
        <w:autoSpaceDN w:val="0"/>
        <w:adjustRightInd w:val="0"/>
        <w:ind w:firstLine="720"/>
        <w:rPr>
          <w:bCs/>
          <w:sz w:val="28"/>
          <w:szCs w:val="28"/>
          <w:lang w:val="uk-UA"/>
        </w:rPr>
      </w:pPr>
      <w:r>
        <w:rPr>
          <w:sz w:val="28"/>
          <w:szCs w:val="28"/>
          <w:lang w:val="uk-UA"/>
        </w:rPr>
        <w:pict>
          <v:shape id="_x0000_i1029" type="#_x0000_t75" style="width:254.25pt;height:147.75pt">
            <v:imagedata r:id="rId11" o:title=""/>
          </v:shape>
        </w:pict>
      </w:r>
    </w:p>
    <w:p w:rsidR="00BE7576" w:rsidRPr="00A941F5" w:rsidRDefault="00BE7576" w:rsidP="00A941F5">
      <w:pPr>
        <w:autoSpaceDE w:val="0"/>
        <w:autoSpaceDN w:val="0"/>
        <w:adjustRightInd w:val="0"/>
        <w:ind w:firstLine="720"/>
        <w:rPr>
          <w:bCs/>
          <w:sz w:val="28"/>
          <w:szCs w:val="28"/>
          <w:lang w:val="uk-UA"/>
        </w:rPr>
      </w:pPr>
      <w:r w:rsidRPr="00A941F5">
        <w:rPr>
          <w:bCs/>
          <w:sz w:val="28"/>
          <w:szCs w:val="28"/>
          <w:lang w:val="uk-UA"/>
        </w:rPr>
        <w:t>Рис.3.</w:t>
      </w:r>
      <w:r w:rsidR="00DE24E6" w:rsidRPr="00A941F5">
        <w:rPr>
          <w:bCs/>
          <w:sz w:val="28"/>
          <w:szCs w:val="28"/>
          <w:lang w:val="uk-UA"/>
        </w:rPr>
        <w:t>4</w:t>
      </w:r>
      <w:r w:rsidRPr="00A941F5">
        <w:rPr>
          <w:bCs/>
          <w:sz w:val="28"/>
          <w:szCs w:val="28"/>
          <w:lang w:val="uk-UA"/>
        </w:rPr>
        <w:t xml:space="preserve"> Динаміка падіння </w:t>
      </w:r>
      <w:r w:rsidR="00DE24E6" w:rsidRPr="00A941F5">
        <w:rPr>
          <w:bCs/>
          <w:sz w:val="28"/>
          <w:szCs w:val="28"/>
          <w:lang w:val="uk-UA"/>
        </w:rPr>
        <w:t>рівня автономності (фінансової незалежності) ресурсної бази</w:t>
      </w:r>
      <w:r w:rsidRPr="00A941F5">
        <w:rPr>
          <w:bCs/>
          <w:sz w:val="28"/>
          <w:szCs w:val="28"/>
          <w:lang w:val="uk-UA"/>
        </w:rPr>
        <w:t xml:space="preserve"> ВО „ПМЗ” у 2005 2007 роках</w:t>
      </w:r>
    </w:p>
    <w:p w:rsidR="00DE24E6" w:rsidRPr="00A941F5" w:rsidRDefault="00DE24E6" w:rsidP="00A941F5">
      <w:pPr>
        <w:autoSpaceDE w:val="0"/>
        <w:autoSpaceDN w:val="0"/>
        <w:adjustRightInd w:val="0"/>
        <w:ind w:firstLine="720"/>
        <w:rPr>
          <w:bCs/>
          <w:sz w:val="28"/>
          <w:szCs w:val="28"/>
          <w:lang w:val="uk-UA"/>
        </w:rPr>
      </w:pPr>
    </w:p>
    <w:p w:rsidR="00DE24E6" w:rsidRPr="00A941F5" w:rsidRDefault="00156D81" w:rsidP="00A941F5">
      <w:pPr>
        <w:autoSpaceDE w:val="0"/>
        <w:autoSpaceDN w:val="0"/>
        <w:adjustRightInd w:val="0"/>
        <w:ind w:firstLine="720"/>
        <w:rPr>
          <w:bCs/>
          <w:sz w:val="28"/>
          <w:szCs w:val="28"/>
          <w:lang w:val="uk-UA"/>
        </w:rPr>
      </w:pPr>
      <w:r>
        <w:rPr>
          <w:sz w:val="28"/>
          <w:szCs w:val="28"/>
          <w:lang w:val="uk-UA"/>
        </w:rPr>
        <w:pict>
          <v:shape id="_x0000_i1030" type="#_x0000_t75" style="width:291pt;height:186pt">
            <v:imagedata r:id="rId12" o:title=""/>
          </v:shape>
        </w:pict>
      </w:r>
    </w:p>
    <w:p w:rsidR="00DE24E6" w:rsidRDefault="00DE24E6" w:rsidP="00A941F5">
      <w:pPr>
        <w:autoSpaceDE w:val="0"/>
        <w:autoSpaceDN w:val="0"/>
        <w:adjustRightInd w:val="0"/>
        <w:ind w:firstLine="720"/>
        <w:rPr>
          <w:bCs/>
          <w:sz w:val="28"/>
          <w:szCs w:val="28"/>
          <w:lang w:val="uk-UA"/>
        </w:rPr>
      </w:pPr>
      <w:r w:rsidRPr="00A941F5">
        <w:rPr>
          <w:bCs/>
          <w:sz w:val="28"/>
          <w:szCs w:val="28"/>
          <w:lang w:val="uk-UA"/>
        </w:rPr>
        <w:t>Рис.3.5 Динаміка падіння рівня ресурсовіддачі активів ВО „ПМЗ” у 2005 2007 роках</w:t>
      </w:r>
    </w:p>
    <w:p w:rsidR="00BE7576" w:rsidRPr="00A941F5" w:rsidRDefault="00D4229D" w:rsidP="00A941F5">
      <w:pPr>
        <w:autoSpaceDE w:val="0"/>
        <w:autoSpaceDN w:val="0"/>
        <w:adjustRightInd w:val="0"/>
        <w:ind w:firstLine="720"/>
        <w:rPr>
          <w:bCs/>
          <w:sz w:val="28"/>
          <w:szCs w:val="28"/>
          <w:lang w:val="uk-UA"/>
        </w:rPr>
      </w:pPr>
      <w:r>
        <w:rPr>
          <w:bCs/>
          <w:sz w:val="28"/>
          <w:szCs w:val="28"/>
          <w:lang w:val="uk-UA"/>
        </w:rPr>
        <w:br w:type="page"/>
      </w:r>
      <w:r w:rsidR="00156D81">
        <w:rPr>
          <w:sz w:val="28"/>
          <w:szCs w:val="28"/>
          <w:lang w:val="uk-UA"/>
        </w:rPr>
        <w:pict>
          <v:shape id="_x0000_i1031" type="#_x0000_t75" style="width:336pt;height:215.25pt">
            <v:imagedata r:id="rId13" o:title=""/>
          </v:shape>
        </w:pict>
      </w:r>
    </w:p>
    <w:p w:rsidR="00DE24E6" w:rsidRDefault="00DE24E6" w:rsidP="00A941F5">
      <w:pPr>
        <w:autoSpaceDE w:val="0"/>
        <w:autoSpaceDN w:val="0"/>
        <w:adjustRightInd w:val="0"/>
        <w:ind w:firstLine="720"/>
        <w:rPr>
          <w:bCs/>
          <w:sz w:val="28"/>
          <w:szCs w:val="28"/>
          <w:lang w:val="uk-UA"/>
        </w:rPr>
      </w:pPr>
      <w:r w:rsidRPr="00A941F5">
        <w:rPr>
          <w:bCs/>
          <w:sz w:val="28"/>
          <w:szCs w:val="28"/>
          <w:lang w:val="uk-UA"/>
        </w:rPr>
        <w:t>Рис.3.6 Динаміка падіння рівня рентабельності власного капіталу ВО „ПМЗ” у 2005 2007 роках</w:t>
      </w:r>
    </w:p>
    <w:p w:rsidR="00D4229D" w:rsidRPr="00A941F5" w:rsidRDefault="00D4229D" w:rsidP="00A941F5">
      <w:pPr>
        <w:autoSpaceDE w:val="0"/>
        <w:autoSpaceDN w:val="0"/>
        <w:adjustRightInd w:val="0"/>
        <w:ind w:firstLine="720"/>
        <w:rPr>
          <w:bCs/>
          <w:sz w:val="28"/>
          <w:szCs w:val="28"/>
          <w:lang w:val="uk-UA"/>
        </w:rPr>
      </w:pPr>
    </w:p>
    <w:p w:rsidR="00CD2EFF" w:rsidRPr="00A941F5" w:rsidRDefault="00156D81" w:rsidP="00A941F5">
      <w:pPr>
        <w:autoSpaceDE w:val="0"/>
        <w:autoSpaceDN w:val="0"/>
        <w:adjustRightInd w:val="0"/>
        <w:ind w:firstLine="720"/>
        <w:rPr>
          <w:bCs/>
          <w:sz w:val="28"/>
          <w:szCs w:val="28"/>
          <w:lang w:val="uk-UA"/>
        </w:rPr>
      </w:pPr>
      <w:r>
        <w:rPr>
          <w:sz w:val="28"/>
          <w:szCs w:val="28"/>
          <w:lang w:val="uk-UA"/>
        </w:rPr>
        <w:pict>
          <v:shape id="_x0000_i1032" type="#_x0000_t75" style="width:291pt;height:168pt">
            <v:imagedata r:id="rId14" o:title=""/>
          </v:shape>
        </w:pict>
      </w:r>
    </w:p>
    <w:p w:rsidR="00CD2EFF" w:rsidRPr="00A941F5" w:rsidRDefault="00CD2EFF" w:rsidP="00A941F5">
      <w:pPr>
        <w:autoSpaceDE w:val="0"/>
        <w:autoSpaceDN w:val="0"/>
        <w:adjustRightInd w:val="0"/>
        <w:ind w:firstLine="720"/>
        <w:rPr>
          <w:bCs/>
          <w:sz w:val="28"/>
          <w:szCs w:val="28"/>
          <w:lang w:val="uk-UA"/>
        </w:rPr>
      </w:pPr>
      <w:r w:rsidRPr="00A941F5">
        <w:rPr>
          <w:bCs/>
          <w:sz w:val="28"/>
          <w:szCs w:val="28"/>
          <w:lang w:val="uk-UA"/>
        </w:rPr>
        <w:t>Рис.3.7 Динаміка падіння рівня рентабельності активів та власного капіталу по чистому доходу від реалізації продукції власного капіталу ВО „ПМЗ” у 2005 2007 роках</w:t>
      </w:r>
    </w:p>
    <w:p w:rsidR="00CD2EFF" w:rsidRPr="00A941F5" w:rsidRDefault="00CD2EFF" w:rsidP="00A941F5">
      <w:pPr>
        <w:autoSpaceDE w:val="0"/>
        <w:autoSpaceDN w:val="0"/>
        <w:adjustRightInd w:val="0"/>
        <w:ind w:firstLine="720"/>
        <w:rPr>
          <w:bCs/>
          <w:sz w:val="28"/>
          <w:szCs w:val="28"/>
          <w:lang w:val="uk-UA"/>
        </w:rPr>
      </w:pPr>
    </w:p>
    <w:p w:rsidR="00DE24E6" w:rsidRPr="00A941F5" w:rsidRDefault="00394365" w:rsidP="00A941F5">
      <w:pPr>
        <w:autoSpaceDE w:val="0"/>
        <w:autoSpaceDN w:val="0"/>
        <w:adjustRightInd w:val="0"/>
        <w:ind w:firstLine="720"/>
        <w:rPr>
          <w:bCs/>
          <w:sz w:val="28"/>
          <w:szCs w:val="28"/>
          <w:lang w:val="uk-UA"/>
        </w:rPr>
      </w:pPr>
      <w:r w:rsidRPr="00A941F5">
        <w:rPr>
          <w:bCs/>
          <w:sz w:val="28"/>
          <w:szCs w:val="28"/>
          <w:lang w:val="uk-UA"/>
        </w:rPr>
        <w:t>На рис.3.1 3.</w:t>
      </w:r>
      <w:r w:rsidR="00CD2EFF" w:rsidRPr="00A941F5">
        <w:rPr>
          <w:bCs/>
          <w:sz w:val="28"/>
          <w:szCs w:val="28"/>
          <w:lang w:val="uk-UA"/>
        </w:rPr>
        <w:t>7</w:t>
      </w:r>
      <w:r w:rsidRPr="00A941F5">
        <w:rPr>
          <w:bCs/>
          <w:sz w:val="28"/>
          <w:szCs w:val="28"/>
          <w:lang w:val="uk-UA"/>
        </w:rPr>
        <w:t xml:space="preserve"> наведені графіки, які характеризують наростаючий негативний тренд змін основних параметрів діяльності ВО „ПМЗ” у 2005 2007 роках.</w:t>
      </w:r>
    </w:p>
    <w:p w:rsidR="00A72E49" w:rsidRPr="00A941F5" w:rsidRDefault="00394365" w:rsidP="00A941F5">
      <w:pPr>
        <w:autoSpaceDE w:val="0"/>
        <w:autoSpaceDN w:val="0"/>
        <w:adjustRightInd w:val="0"/>
        <w:ind w:firstLine="720"/>
        <w:rPr>
          <w:bCs/>
          <w:sz w:val="28"/>
          <w:szCs w:val="28"/>
          <w:lang w:val="uk-UA"/>
        </w:rPr>
      </w:pPr>
      <w:r w:rsidRPr="00A941F5">
        <w:rPr>
          <w:bCs/>
          <w:sz w:val="28"/>
          <w:szCs w:val="28"/>
          <w:lang w:val="uk-UA"/>
        </w:rPr>
        <w:t>Р</w:t>
      </w:r>
      <w:r w:rsidR="00A72E49" w:rsidRPr="00A941F5">
        <w:rPr>
          <w:bCs/>
          <w:sz w:val="28"/>
          <w:szCs w:val="28"/>
          <w:lang w:val="uk-UA"/>
        </w:rPr>
        <w:t>езультати аналізу ідентифікують в ВО «ПМЗ» наступні проблеми:</w:t>
      </w:r>
    </w:p>
    <w:p w:rsidR="00A72E49" w:rsidRPr="00A941F5" w:rsidRDefault="00A72E49" w:rsidP="00A941F5">
      <w:pPr>
        <w:numPr>
          <w:ilvl w:val="0"/>
          <w:numId w:val="19"/>
        </w:numPr>
        <w:tabs>
          <w:tab w:val="clear" w:pos="1080"/>
        </w:tabs>
        <w:ind w:left="0" w:firstLine="720"/>
        <w:rPr>
          <w:bCs/>
          <w:sz w:val="28"/>
          <w:szCs w:val="28"/>
          <w:lang w:val="uk-UA"/>
        </w:rPr>
      </w:pPr>
      <w:r w:rsidRPr="00A941F5">
        <w:rPr>
          <w:bCs/>
          <w:sz w:val="28"/>
          <w:szCs w:val="28"/>
          <w:lang w:val="uk-UA"/>
        </w:rPr>
        <w:t xml:space="preserve">кризовий стан з </w:t>
      </w:r>
      <w:r w:rsidR="00D51D7F" w:rsidRPr="00A941F5">
        <w:rPr>
          <w:bCs/>
          <w:sz w:val="28"/>
          <w:szCs w:val="28"/>
          <w:lang w:val="uk-UA"/>
        </w:rPr>
        <w:t>строковою</w:t>
      </w:r>
      <w:r w:rsidRPr="00A941F5">
        <w:rPr>
          <w:bCs/>
          <w:sz w:val="28"/>
          <w:szCs w:val="28"/>
          <w:lang w:val="uk-UA"/>
        </w:rPr>
        <w:t xml:space="preserve"> ліквідністю, що потребує нарощування обсягу готівкових коштів на рахунку та контроль за ними;</w:t>
      </w:r>
    </w:p>
    <w:p w:rsidR="00A72E49" w:rsidRPr="00A941F5" w:rsidRDefault="00A72E49" w:rsidP="00A941F5">
      <w:pPr>
        <w:numPr>
          <w:ilvl w:val="0"/>
          <w:numId w:val="19"/>
        </w:numPr>
        <w:tabs>
          <w:tab w:val="clear" w:pos="1080"/>
        </w:tabs>
        <w:ind w:left="0" w:firstLine="720"/>
        <w:rPr>
          <w:bCs/>
          <w:sz w:val="28"/>
          <w:szCs w:val="28"/>
          <w:lang w:val="uk-UA"/>
        </w:rPr>
      </w:pPr>
      <w:r w:rsidRPr="00A941F5">
        <w:rPr>
          <w:bCs/>
          <w:sz w:val="28"/>
          <w:szCs w:val="28"/>
          <w:lang w:val="uk-UA"/>
        </w:rPr>
        <w:t xml:space="preserve">недопустимо низький рівень оборотності </w:t>
      </w:r>
      <w:r w:rsidR="00394365" w:rsidRPr="00A941F5">
        <w:rPr>
          <w:bCs/>
          <w:sz w:val="28"/>
          <w:szCs w:val="28"/>
          <w:lang w:val="uk-UA"/>
        </w:rPr>
        <w:t xml:space="preserve">агрегатів </w:t>
      </w:r>
      <w:r w:rsidRPr="00A941F5">
        <w:rPr>
          <w:bCs/>
          <w:sz w:val="28"/>
          <w:szCs w:val="28"/>
          <w:lang w:val="uk-UA"/>
        </w:rPr>
        <w:t>оборотних коштів та запасів;</w:t>
      </w:r>
    </w:p>
    <w:p w:rsidR="00A72E49" w:rsidRPr="00A941F5" w:rsidRDefault="00394365" w:rsidP="00A941F5">
      <w:pPr>
        <w:numPr>
          <w:ilvl w:val="0"/>
          <w:numId w:val="19"/>
        </w:numPr>
        <w:tabs>
          <w:tab w:val="clear" w:pos="1080"/>
        </w:tabs>
        <w:ind w:left="0" w:firstLine="720"/>
        <w:rPr>
          <w:bCs/>
          <w:sz w:val="28"/>
          <w:szCs w:val="28"/>
          <w:lang w:val="uk-UA"/>
        </w:rPr>
      </w:pPr>
      <w:r w:rsidRPr="00A941F5">
        <w:rPr>
          <w:bCs/>
          <w:sz w:val="28"/>
          <w:szCs w:val="28"/>
          <w:lang w:val="uk-UA"/>
        </w:rPr>
        <w:t>втрату рівня автономності (незалежності) ресурсної бази</w:t>
      </w:r>
      <w:r w:rsidR="00A72E49" w:rsidRPr="00A941F5">
        <w:rPr>
          <w:bCs/>
          <w:sz w:val="28"/>
          <w:szCs w:val="28"/>
          <w:lang w:val="uk-UA"/>
        </w:rPr>
        <w:t>;</w:t>
      </w:r>
    </w:p>
    <w:p w:rsidR="00394365" w:rsidRPr="00A941F5" w:rsidRDefault="00394365" w:rsidP="00A941F5">
      <w:pPr>
        <w:numPr>
          <w:ilvl w:val="0"/>
          <w:numId w:val="19"/>
        </w:numPr>
        <w:tabs>
          <w:tab w:val="clear" w:pos="1080"/>
        </w:tabs>
        <w:ind w:left="0" w:firstLine="720"/>
        <w:rPr>
          <w:bCs/>
          <w:sz w:val="28"/>
          <w:szCs w:val="28"/>
          <w:lang w:val="uk-UA"/>
        </w:rPr>
      </w:pPr>
      <w:r w:rsidRPr="00A941F5">
        <w:rPr>
          <w:bCs/>
          <w:sz w:val="28"/>
          <w:szCs w:val="28"/>
          <w:lang w:val="uk-UA"/>
        </w:rPr>
        <w:t>зниження рівня ресурсовіддачі активів (прост</w:t>
      </w:r>
      <w:r w:rsidR="00D4229D">
        <w:rPr>
          <w:bCs/>
          <w:sz w:val="28"/>
          <w:szCs w:val="28"/>
          <w:lang w:val="uk-UA"/>
        </w:rPr>
        <w:t>і</w:t>
      </w:r>
      <w:r w:rsidRPr="00A941F5">
        <w:rPr>
          <w:bCs/>
          <w:sz w:val="28"/>
          <w:szCs w:val="28"/>
          <w:lang w:val="uk-UA"/>
        </w:rPr>
        <w:t>й активів);</w:t>
      </w:r>
    </w:p>
    <w:p w:rsidR="00A941F5" w:rsidRDefault="00394365" w:rsidP="00A941F5">
      <w:pPr>
        <w:numPr>
          <w:ilvl w:val="0"/>
          <w:numId w:val="19"/>
        </w:numPr>
        <w:tabs>
          <w:tab w:val="clear" w:pos="1080"/>
        </w:tabs>
        <w:ind w:left="0" w:firstLine="720"/>
        <w:rPr>
          <w:bCs/>
          <w:sz w:val="28"/>
          <w:szCs w:val="28"/>
          <w:lang w:val="uk-UA"/>
        </w:rPr>
      </w:pPr>
      <w:r w:rsidRPr="00A941F5">
        <w:rPr>
          <w:bCs/>
          <w:sz w:val="28"/>
          <w:szCs w:val="28"/>
          <w:lang w:val="uk-UA"/>
        </w:rPr>
        <w:t>негативний та зростаючий</w:t>
      </w:r>
      <w:r w:rsidR="00A72E49" w:rsidRPr="00A941F5">
        <w:rPr>
          <w:bCs/>
          <w:sz w:val="28"/>
          <w:szCs w:val="28"/>
          <w:lang w:val="uk-UA"/>
        </w:rPr>
        <w:t xml:space="preserve"> рівень рентабельності</w:t>
      </w:r>
      <w:r w:rsidRPr="00A941F5">
        <w:rPr>
          <w:bCs/>
          <w:sz w:val="28"/>
          <w:szCs w:val="28"/>
          <w:lang w:val="uk-UA"/>
        </w:rPr>
        <w:t xml:space="preserve"> (збитковість роботи)</w:t>
      </w:r>
      <w:r w:rsidR="00A72E49" w:rsidRPr="00A941F5">
        <w:rPr>
          <w:bCs/>
          <w:sz w:val="28"/>
          <w:szCs w:val="28"/>
          <w:lang w:val="uk-UA"/>
        </w:rPr>
        <w:t>.</w:t>
      </w:r>
    </w:p>
    <w:p w:rsidR="00D4229D" w:rsidRDefault="00D4229D" w:rsidP="00D4229D">
      <w:pPr>
        <w:ind w:left="720"/>
        <w:rPr>
          <w:bCs/>
          <w:sz w:val="28"/>
          <w:szCs w:val="28"/>
          <w:lang w:val="uk-UA"/>
        </w:rPr>
      </w:pPr>
    </w:p>
    <w:p w:rsidR="00676BE1" w:rsidRPr="00A941F5" w:rsidRDefault="00426D5C" w:rsidP="00D4229D">
      <w:pPr>
        <w:shd w:val="clear" w:color="auto" w:fill="FFFFFF"/>
        <w:autoSpaceDE w:val="0"/>
        <w:autoSpaceDN w:val="0"/>
        <w:adjustRightInd w:val="0"/>
        <w:ind w:firstLine="720"/>
        <w:jc w:val="center"/>
        <w:rPr>
          <w:b/>
          <w:sz w:val="28"/>
          <w:szCs w:val="28"/>
          <w:lang w:val="uk-UA"/>
        </w:rPr>
      </w:pPr>
      <w:r w:rsidRPr="00A941F5">
        <w:rPr>
          <w:b/>
          <w:sz w:val="28"/>
          <w:szCs w:val="28"/>
          <w:lang w:val="uk-UA"/>
        </w:rPr>
        <w:t>3</w:t>
      </w:r>
      <w:r w:rsidR="00676BE1" w:rsidRPr="00A941F5">
        <w:rPr>
          <w:b/>
          <w:sz w:val="28"/>
          <w:szCs w:val="28"/>
          <w:lang w:val="uk-UA"/>
        </w:rPr>
        <w:t>.</w:t>
      </w:r>
      <w:r w:rsidR="00E51EE0" w:rsidRPr="00A941F5">
        <w:rPr>
          <w:b/>
          <w:sz w:val="28"/>
          <w:szCs w:val="28"/>
          <w:lang w:val="uk-UA"/>
        </w:rPr>
        <w:t>2</w:t>
      </w:r>
      <w:r w:rsidR="00676BE1" w:rsidRPr="00A941F5">
        <w:rPr>
          <w:b/>
          <w:sz w:val="28"/>
          <w:szCs w:val="28"/>
          <w:lang w:val="uk-UA"/>
        </w:rPr>
        <w:t xml:space="preserve"> Аналіз доцільності та прогноз результатів ліквідації</w:t>
      </w:r>
    </w:p>
    <w:p w:rsidR="00676BE1" w:rsidRPr="00A941F5" w:rsidRDefault="00676BE1" w:rsidP="00A941F5">
      <w:pPr>
        <w:pStyle w:val="ab"/>
        <w:spacing w:after="0"/>
        <w:ind w:firstLine="720"/>
        <w:rPr>
          <w:iCs/>
          <w:sz w:val="28"/>
          <w:szCs w:val="28"/>
          <w:lang w:val="uk-UA"/>
        </w:rPr>
      </w:pPr>
    </w:p>
    <w:p w:rsidR="00DD088A" w:rsidRPr="00A941F5" w:rsidRDefault="00DD088A" w:rsidP="00A941F5">
      <w:pPr>
        <w:pStyle w:val="ab"/>
        <w:spacing w:after="0"/>
        <w:ind w:firstLine="720"/>
        <w:rPr>
          <w:iCs/>
          <w:sz w:val="28"/>
          <w:szCs w:val="28"/>
          <w:lang w:val="uk-UA"/>
        </w:rPr>
      </w:pPr>
      <w:r w:rsidRPr="00A941F5">
        <w:rPr>
          <w:iCs/>
          <w:sz w:val="28"/>
          <w:szCs w:val="28"/>
          <w:lang w:val="uk-UA"/>
        </w:rPr>
        <w:t xml:space="preserve">Аналіз доцільності банкрутства </w:t>
      </w:r>
      <w:r w:rsidR="00761E2B" w:rsidRPr="00A941F5">
        <w:rPr>
          <w:iCs/>
          <w:sz w:val="28"/>
          <w:szCs w:val="28"/>
          <w:lang w:val="uk-UA"/>
        </w:rPr>
        <w:t xml:space="preserve">та ліквідації </w:t>
      </w:r>
      <w:r w:rsidRPr="00A941F5">
        <w:rPr>
          <w:iCs/>
          <w:sz w:val="28"/>
          <w:szCs w:val="28"/>
          <w:lang w:val="uk-UA"/>
        </w:rPr>
        <w:t>підприємства проводиться для виявлення прогнозу безрезультатності проведення санації (оздоровлення)</w:t>
      </w:r>
      <w:r w:rsidR="0096125A" w:rsidRPr="00A941F5">
        <w:rPr>
          <w:iCs/>
          <w:sz w:val="28"/>
          <w:szCs w:val="28"/>
          <w:lang w:val="uk-UA"/>
        </w:rPr>
        <w:t xml:space="preserve"> [28]</w:t>
      </w:r>
      <w:r w:rsidRPr="00A941F5">
        <w:rPr>
          <w:iCs/>
          <w:sz w:val="28"/>
          <w:szCs w:val="28"/>
          <w:lang w:val="uk-UA"/>
        </w:rPr>
        <w:t>:</w:t>
      </w:r>
    </w:p>
    <w:p w:rsidR="00DD088A" w:rsidRPr="00A941F5" w:rsidRDefault="00DD088A" w:rsidP="00A941F5">
      <w:pPr>
        <w:pStyle w:val="ab"/>
        <w:spacing w:after="0"/>
        <w:ind w:firstLine="720"/>
        <w:rPr>
          <w:iCs/>
          <w:sz w:val="28"/>
          <w:szCs w:val="28"/>
          <w:lang w:val="uk-UA"/>
        </w:rPr>
      </w:pPr>
      <w:r w:rsidRPr="00A941F5">
        <w:rPr>
          <w:iCs/>
          <w:sz w:val="28"/>
          <w:szCs w:val="28"/>
          <w:lang w:val="uk-UA"/>
        </w:rPr>
        <w:t>або поточний стан підприємства має комплексний характер безповоротного банкрутства,</w:t>
      </w:r>
    </w:p>
    <w:p w:rsidR="00DD088A" w:rsidRPr="00A941F5" w:rsidRDefault="00DD088A" w:rsidP="00A941F5">
      <w:pPr>
        <w:pStyle w:val="ab"/>
        <w:spacing w:after="0"/>
        <w:ind w:firstLine="720"/>
        <w:rPr>
          <w:iCs/>
          <w:sz w:val="28"/>
          <w:szCs w:val="28"/>
          <w:lang w:val="uk-UA"/>
        </w:rPr>
      </w:pPr>
      <w:r w:rsidRPr="00A941F5">
        <w:rPr>
          <w:iCs/>
          <w:sz w:val="28"/>
          <w:szCs w:val="28"/>
          <w:lang w:val="uk-UA"/>
        </w:rPr>
        <w:t>або кошти, які необхідно витратити для санаційних процедур, є занадто великими, та такими які не будуть окупатися в майбутній діяльності підприємства.</w:t>
      </w:r>
    </w:p>
    <w:p w:rsidR="00426D5C" w:rsidRDefault="00426D5C" w:rsidP="00A941F5">
      <w:pPr>
        <w:pStyle w:val="ab"/>
        <w:spacing w:after="0"/>
        <w:ind w:firstLine="720"/>
        <w:rPr>
          <w:iCs/>
          <w:sz w:val="28"/>
          <w:szCs w:val="28"/>
          <w:lang w:val="uk-UA"/>
        </w:rPr>
      </w:pPr>
      <w:r w:rsidRPr="00A941F5">
        <w:rPr>
          <w:iCs/>
          <w:sz w:val="28"/>
          <w:szCs w:val="28"/>
          <w:lang w:val="uk-UA"/>
        </w:rPr>
        <w:t>Порядок ліквідації підприємства наведений в табл.3.</w:t>
      </w:r>
      <w:r w:rsidR="00710C5D" w:rsidRPr="00A941F5">
        <w:rPr>
          <w:iCs/>
          <w:sz w:val="28"/>
          <w:szCs w:val="28"/>
          <w:lang w:val="uk-UA"/>
        </w:rPr>
        <w:t>6</w:t>
      </w:r>
      <w:r w:rsidRPr="00A941F5">
        <w:rPr>
          <w:iCs/>
          <w:sz w:val="28"/>
          <w:szCs w:val="28"/>
          <w:lang w:val="uk-UA"/>
        </w:rPr>
        <w:t>. Ліквідація</w:t>
      </w:r>
      <w:r w:rsidR="00A941F5">
        <w:rPr>
          <w:iCs/>
          <w:sz w:val="28"/>
          <w:szCs w:val="28"/>
          <w:lang w:val="uk-UA"/>
        </w:rPr>
        <w:t xml:space="preserve"> </w:t>
      </w:r>
      <w:r w:rsidRPr="00A941F5">
        <w:rPr>
          <w:iCs/>
          <w:sz w:val="28"/>
          <w:szCs w:val="28"/>
          <w:lang w:val="uk-UA"/>
        </w:rPr>
        <w:t>чи реструктуризація окремих виробництв в складі виробничого об’єднання не потребує ліквідації об’єднання</w:t>
      </w:r>
    </w:p>
    <w:p w:rsidR="00D4229D" w:rsidRPr="00A941F5" w:rsidRDefault="00D4229D" w:rsidP="00A941F5">
      <w:pPr>
        <w:pStyle w:val="ab"/>
        <w:spacing w:after="0"/>
        <w:ind w:firstLine="720"/>
        <w:rPr>
          <w:iCs/>
          <w:sz w:val="28"/>
          <w:szCs w:val="28"/>
          <w:lang w:val="uk-UA"/>
        </w:rPr>
      </w:pPr>
    </w:p>
    <w:p w:rsidR="00E11376" w:rsidRPr="00A941F5" w:rsidRDefault="00426D5C" w:rsidP="00D4229D">
      <w:pPr>
        <w:pStyle w:val="ab"/>
        <w:spacing w:after="0"/>
        <w:ind w:firstLine="720"/>
        <w:rPr>
          <w:b/>
          <w:sz w:val="28"/>
          <w:szCs w:val="28"/>
          <w:lang w:val="uk-UA"/>
        </w:rPr>
      </w:pPr>
      <w:r w:rsidRPr="00A941F5">
        <w:rPr>
          <w:iCs/>
          <w:sz w:val="28"/>
          <w:szCs w:val="28"/>
          <w:lang w:val="uk-UA"/>
        </w:rPr>
        <w:t>Таблиця 3.</w:t>
      </w:r>
      <w:r w:rsidR="00710C5D" w:rsidRPr="00A941F5">
        <w:rPr>
          <w:iCs/>
          <w:sz w:val="28"/>
          <w:szCs w:val="28"/>
          <w:lang w:val="uk-UA"/>
        </w:rPr>
        <w:t>6</w:t>
      </w:r>
      <w:r w:rsidR="00D4229D">
        <w:rPr>
          <w:iCs/>
          <w:sz w:val="28"/>
          <w:szCs w:val="28"/>
          <w:lang w:val="uk-UA"/>
        </w:rPr>
        <w:t xml:space="preserve"> </w:t>
      </w:r>
      <w:r w:rsidR="00E11376" w:rsidRPr="00A941F5">
        <w:rPr>
          <w:b/>
          <w:sz w:val="28"/>
          <w:szCs w:val="28"/>
          <w:lang w:val="uk-UA"/>
        </w:rPr>
        <w:t>Ліквідація суб'єктів підприємництва</w:t>
      </w:r>
    </w:p>
    <w:tbl>
      <w:tblPr>
        <w:tblStyle w:val="af5"/>
        <w:tblW w:w="4944" w:type="pct"/>
        <w:tblInd w:w="108" w:type="dxa"/>
        <w:tblLook w:val="0000" w:firstRow="0" w:lastRow="0" w:firstColumn="0" w:lastColumn="0" w:noHBand="0" w:noVBand="0"/>
      </w:tblPr>
      <w:tblGrid>
        <w:gridCol w:w="5636"/>
        <w:gridCol w:w="3830"/>
      </w:tblGrid>
      <w:tr w:rsidR="00E11376" w:rsidRPr="00A941F5">
        <w:tc>
          <w:tcPr>
            <w:tcW w:w="2977" w:type="pct"/>
          </w:tcPr>
          <w:p w:rsidR="00E11376" w:rsidRPr="00A941F5" w:rsidRDefault="00E11376" w:rsidP="00D4229D">
            <w:pPr>
              <w:rPr>
                <w:lang w:val="uk-UA"/>
              </w:rPr>
            </w:pPr>
            <w:r w:rsidRPr="00A941F5">
              <w:rPr>
                <w:lang w:val="uk-UA"/>
              </w:rPr>
              <w:t>Примусова</w:t>
            </w:r>
          </w:p>
        </w:tc>
        <w:tc>
          <w:tcPr>
            <w:tcW w:w="2023" w:type="pct"/>
          </w:tcPr>
          <w:p w:rsidR="00E11376" w:rsidRPr="00A941F5" w:rsidRDefault="00E11376" w:rsidP="00D4229D">
            <w:pPr>
              <w:rPr>
                <w:lang w:val="uk-UA"/>
              </w:rPr>
            </w:pPr>
            <w:r w:rsidRPr="00A941F5">
              <w:rPr>
                <w:lang w:val="uk-UA"/>
              </w:rPr>
              <w:t>Добровільна</w:t>
            </w:r>
          </w:p>
        </w:tc>
      </w:tr>
      <w:tr w:rsidR="00E11376" w:rsidRPr="00A941F5">
        <w:tc>
          <w:tcPr>
            <w:tcW w:w="2977" w:type="pct"/>
          </w:tcPr>
          <w:p w:rsidR="00E11376" w:rsidRPr="00A941F5" w:rsidRDefault="00E11376" w:rsidP="00D4229D">
            <w:pPr>
              <w:rPr>
                <w:lang w:val="uk-UA"/>
              </w:rPr>
            </w:pPr>
            <w:r w:rsidRPr="00A941F5">
              <w:rPr>
                <w:lang w:val="uk-UA"/>
              </w:rPr>
              <w:t>Незалежно від волевиявлення юрособи на підставі рішення суду</w:t>
            </w:r>
          </w:p>
        </w:tc>
        <w:tc>
          <w:tcPr>
            <w:tcW w:w="2023" w:type="pct"/>
          </w:tcPr>
          <w:p w:rsidR="00E11376" w:rsidRPr="00A941F5" w:rsidRDefault="00E11376" w:rsidP="00D4229D">
            <w:pPr>
              <w:rPr>
                <w:lang w:val="uk-UA"/>
              </w:rPr>
            </w:pPr>
            <w:r w:rsidRPr="00A941F5">
              <w:rPr>
                <w:lang w:val="uk-UA"/>
              </w:rPr>
              <w:t>За бажанням засновників (учасників) або уповноваженого ними органу</w:t>
            </w:r>
          </w:p>
        </w:tc>
      </w:tr>
      <w:tr w:rsidR="00E11376" w:rsidRPr="00A941F5">
        <w:tc>
          <w:tcPr>
            <w:tcW w:w="2977" w:type="pct"/>
          </w:tcPr>
          <w:p w:rsidR="00A941F5" w:rsidRDefault="00E11376" w:rsidP="00D4229D">
            <w:pPr>
              <w:rPr>
                <w:lang w:val="uk-UA"/>
              </w:rPr>
            </w:pPr>
            <w:r w:rsidRPr="00A941F5">
              <w:rPr>
                <w:lang w:val="uk-UA"/>
              </w:rPr>
              <w:t>за рішенням суду про визнання судом недійсною державної реєстрації юридичної особи внаслідок допущених при його створенні порушень, які не можна усунути, а також в інших випадках, установлених законом (п. 2 ч. 1 ст. 110 ЦК)</w:t>
            </w:r>
          </w:p>
          <w:p w:rsidR="00E11376" w:rsidRPr="00A941F5" w:rsidRDefault="00E11376" w:rsidP="00D4229D">
            <w:pPr>
              <w:rPr>
                <w:lang w:val="uk-UA"/>
              </w:rPr>
            </w:pPr>
            <w:r w:rsidRPr="00A941F5">
              <w:rPr>
                <w:lang w:val="uk-UA"/>
              </w:rPr>
              <w:t>у разі визнання юрособи в установленому порядку банкрутом, окрім випадків, передбачених законом (ч. 6 ст. 59 ГК, абз. 2 п. "в" ч. 4 ст. 19 Закону про госптовариства)</w:t>
            </w:r>
          </w:p>
        </w:tc>
        <w:tc>
          <w:tcPr>
            <w:tcW w:w="2023" w:type="pct"/>
          </w:tcPr>
          <w:p w:rsidR="00A941F5" w:rsidRDefault="00E11376" w:rsidP="00D4229D">
            <w:pPr>
              <w:rPr>
                <w:lang w:val="uk-UA"/>
              </w:rPr>
            </w:pPr>
            <w:r w:rsidRPr="00A941F5">
              <w:rPr>
                <w:lang w:val="uk-UA"/>
              </w:rPr>
              <w:t>у зв'язку із закінченням терміну, на який утворювалася юрособа</w:t>
            </w:r>
          </w:p>
          <w:p w:rsidR="00A941F5" w:rsidRDefault="00E11376" w:rsidP="00D4229D">
            <w:pPr>
              <w:rPr>
                <w:lang w:val="uk-UA"/>
              </w:rPr>
            </w:pPr>
            <w:r w:rsidRPr="00A941F5">
              <w:rPr>
                <w:lang w:val="uk-UA"/>
              </w:rPr>
              <w:t>у зв'язку з досягненням мети діяльності юрособи</w:t>
            </w:r>
          </w:p>
          <w:p w:rsidR="00E11376" w:rsidRPr="00A941F5" w:rsidRDefault="00E11376" w:rsidP="00D4229D">
            <w:pPr>
              <w:rPr>
                <w:lang w:val="uk-UA"/>
              </w:rPr>
            </w:pPr>
            <w:r w:rsidRPr="00A941F5">
              <w:rPr>
                <w:lang w:val="uk-UA"/>
              </w:rPr>
              <w:t>з інших причин</w:t>
            </w:r>
          </w:p>
        </w:tc>
      </w:tr>
    </w:tbl>
    <w:p w:rsidR="006078D6" w:rsidRDefault="00D4229D" w:rsidP="00D4229D">
      <w:pPr>
        <w:pStyle w:val="ab"/>
        <w:spacing w:after="0"/>
        <w:ind w:firstLine="720"/>
        <w:rPr>
          <w:iCs/>
          <w:sz w:val="28"/>
          <w:szCs w:val="28"/>
          <w:lang w:val="uk-UA"/>
        </w:rPr>
      </w:pPr>
      <w:r>
        <w:rPr>
          <w:iCs/>
          <w:sz w:val="28"/>
          <w:szCs w:val="28"/>
          <w:lang w:val="uk-UA"/>
        </w:rPr>
        <w:br w:type="page"/>
      </w:r>
      <w:r w:rsidR="006078D6" w:rsidRPr="00A941F5">
        <w:rPr>
          <w:iCs/>
          <w:sz w:val="28"/>
          <w:szCs w:val="28"/>
          <w:lang w:val="uk-UA"/>
        </w:rPr>
        <w:t>Розрахункова імовірність банкрутства підприємства по Альтману дуже велика (табл.3.11) і заходи відновлювальної санації збиткової діяльності підприємства є край необхідними.</w:t>
      </w:r>
    </w:p>
    <w:p w:rsidR="00D4229D" w:rsidRPr="00A941F5" w:rsidRDefault="00D4229D" w:rsidP="00D4229D">
      <w:pPr>
        <w:pStyle w:val="ab"/>
        <w:spacing w:after="0"/>
        <w:ind w:firstLine="720"/>
        <w:rPr>
          <w:iCs/>
          <w:sz w:val="28"/>
          <w:szCs w:val="28"/>
          <w:lang w:val="uk-UA"/>
        </w:rPr>
      </w:pPr>
    </w:p>
    <w:p w:rsidR="006078D6" w:rsidRPr="00A941F5" w:rsidRDefault="006078D6" w:rsidP="00A941F5">
      <w:pPr>
        <w:autoSpaceDE w:val="0"/>
        <w:autoSpaceDN w:val="0"/>
        <w:adjustRightInd w:val="0"/>
        <w:ind w:firstLine="720"/>
        <w:rPr>
          <w:iCs/>
          <w:sz w:val="28"/>
          <w:szCs w:val="28"/>
          <w:lang w:val="uk-UA"/>
        </w:rPr>
      </w:pPr>
      <w:r w:rsidRPr="00A941F5">
        <w:rPr>
          <w:iCs/>
          <w:sz w:val="28"/>
          <w:szCs w:val="28"/>
          <w:lang w:val="uk-UA"/>
        </w:rPr>
        <w:t>Таблиця 3.</w:t>
      </w:r>
      <w:r w:rsidR="00710C5D" w:rsidRPr="00A941F5">
        <w:rPr>
          <w:iCs/>
          <w:sz w:val="28"/>
          <w:szCs w:val="28"/>
          <w:lang w:val="uk-UA"/>
        </w:rPr>
        <w:t>7</w:t>
      </w:r>
      <w:r w:rsidR="00D4229D">
        <w:rPr>
          <w:iCs/>
          <w:sz w:val="28"/>
          <w:szCs w:val="28"/>
          <w:lang w:val="uk-UA"/>
        </w:rPr>
        <w:t xml:space="preserve"> </w:t>
      </w:r>
      <w:r w:rsidRPr="00A941F5">
        <w:rPr>
          <w:iCs/>
          <w:sz w:val="28"/>
          <w:szCs w:val="28"/>
          <w:lang w:val="uk-UA"/>
        </w:rPr>
        <w:t>Ідентифікація стану можливості банкрутства підприємства за тестами Альтмана</w:t>
      </w:r>
    </w:p>
    <w:p w:rsidR="006078D6" w:rsidRPr="00A941F5" w:rsidRDefault="00156D81" w:rsidP="00A941F5">
      <w:pPr>
        <w:autoSpaceDE w:val="0"/>
        <w:autoSpaceDN w:val="0"/>
        <w:adjustRightInd w:val="0"/>
        <w:ind w:firstLine="720"/>
        <w:rPr>
          <w:iCs/>
          <w:sz w:val="28"/>
          <w:szCs w:val="28"/>
          <w:lang w:val="uk-UA"/>
        </w:rPr>
      </w:pPr>
      <w:r>
        <w:rPr>
          <w:sz w:val="28"/>
          <w:szCs w:val="28"/>
          <w:lang w:val="uk-UA"/>
        </w:rPr>
        <w:pict>
          <v:shape id="_x0000_i1033" type="#_x0000_t75" style="width:325.5pt;height:234pt">
            <v:imagedata r:id="rId15" o:title=""/>
          </v:shape>
        </w:pict>
      </w:r>
    </w:p>
    <w:p w:rsidR="006078D6" w:rsidRPr="00A941F5" w:rsidRDefault="006078D6" w:rsidP="00A941F5">
      <w:pPr>
        <w:autoSpaceDE w:val="0"/>
        <w:autoSpaceDN w:val="0"/>
        <w:adjustRightInd w:val="0"/>
        <w:ind w:firstLine="720"/>
        <w:rPr>
          <w:iCs/>
          <w:sz w:val="28"/>
          <w:szCs w:val="28"/>
          <w:lang w:val="uk-UA"/>
        </w:rPr>
      </w:pPr>
    </w:p>
    <w:p w:rsidR="00251A87" w:rsidRPr="00A941F5" w:rsidRDefault="006078D6" w:rsidP="00A941F5">
      <w:pPr>
        <w:pStyle w:val="ab"/>
        <w:spacing w:after="0"/>
        <w:ind w:firstLine="720"/>
        <w:rPr>
          <w:iCs/>
          <w:sz w:val="28"/>
          <w:szCs w:val="28"/>
          <w:lang w:val="uk-UA"/>
        </w:rPr>
      </w:pPr>
      <w:r w:rsidRPr="00A941F5">
        <w:rPr>
          <w:iCs/>
          <w:sz w:val="28"/>
          <w:szCs w:val="28"/>
          <w:lang w:val="uk-UA"/>
        </w:rPr>
        <w:t>В той же час а</w:t>
      </w:r>
      <w:r w:rsidR="00355C60" w:rsidRPr="00A941F5">
        <w:rPr>
          <w:iCs/>
          <w:sz w:val="28"/>
          <w:szCs w:val="28"/>
          <w:lang w:val="uk-UA"/>
        </w:rPr>
        <w:t xml:space="preserve">налізуєме </w:t>
      </w:r>
      <w:r w:rsidR="00426D5C" w:rsidRPr="00A941F5">
        <w:rPr>
          <w:iCs/>
          <w:sz w:val="28"/>
          <w:szCs w:val="28"/>
          <w:lang w:val="uk-UA"/>
        </w:rPr>
        <w:t>ВО</w:t>
      </w:r>
      <w:r w:rsidR="00355C60" w:rsidRPr="00A941F5">
        <w:rPr>
          <w:iCs/>
          <w:sz w:val="28"/>
          <w:szCs w:val="28"/>
          <w:lang w:val="uk-UA"/>
        </w:rPr>
        <w:t xml:space="preserve"> „</w:t>
      </w:r>
      <w:r w:rsidR="00426D5C" w:rsidRPr="00A941F5">
        <w:rPr>
          <w:iCs/>
          <w:sz w:val="28"/>
          <w:szCs w:val="28"/>
          <w:lang w:val="uk-UA"/>
        </w:rPr>
        <w:t>ПМЗ</w:t>
      </w:r>
      <w:r w:rsidR="00355C60" w:rsidRPr="00A941F5">
        <w:rPr>
          <w:iCs/>
          <w:sz w:val="28"/>
          <w:szCs w:val="28"/>
          <w:lang w:val="uk-UA"/>
        </w:rPr>
        <w:t xml:space="preserve">” є </w:t>
      </w:r>
      <w:r w:rsidR="00251A87" w:rsidRPr="00A941F5">
        <w:rPr>
          <w:iCs/>
          <w:sz w:val="28"/>
          <w:szCs w:val="28"/>
          <w:lang w:val="uk-UA"/>
        </w:rPr>
        <w:t xml:space="preserve">унікальним </w:t>
      </w:r>
      <w:r w:rsidR="00355C60" w:rsidRPr="00A941F5">
        <w:rPr>
          <w:iCs/>
          <w:sz w:val="28"/>
          <w:szCs w:val="28"/>
          <w:lang w:val="uk-UA"/>
        </w:rPr>
        <w:t>с</w:t>
      </w:r>
      <w:r w:rsidR="00426D5C" w:rsidRPr="00A941F5">
        <w:rPr>
          <w:iCs/>
          <w:sz w:val="28"/>
          <w:szCs w:val="28"/>
          <w:lang w:val="uk-UA"/>
        </w:rPr>
        <w:t>тратегічно важливим виробництвом для України</w:t>
      </w:r>
      <w:r w:rsidR="00251A87" w:rsidRPr="00A941F5">
        <w:rPr>
          <w:iCs/>
          <w:sz w:val="28"/>
          <w:szCs w:val="28"/>
          <w:lang w:val="uk-UA"/>
        </w:rPr>
        <w:t>,</w:t>
      </w:r>
      <w:r w:rsidR="00426D5C" w:rsidRPr="00A941F5">
        <w:rPr>
          <w:iCs/>
          <w:sz w:val="28"/>
          <w:szCs w:val="28"/>
          <w:lang w:val="uk-UA"/>
        </w:rPr>
        <w:t xml:space="preserve"> має статут державного підприємства</w:t>
      </w:r>
      <w:r w:rsidR="00251A87" w:rsidRPr="00A941F5">
        <w:rPr>
          <w:iCs/>
          <w:sz w:val="28"/>
          <w:szCs w:val="28"/>
          <w:lang w:val="uk-UA"/>
        </w:rPr>
        <w:t xml:space="preserve">, та є </w:t>
      </w:r>
      <w:r w:rsidR="00355C60" w:rsidRPr="00A941F5">
        <w:rPr>
          <w:iCs/>
          <w:sz w:val="28"/>
          <w:szCs w:val="28"/>
          <w:lang w:val="uk-UA"/>
        </w:rPr>
        <w:t>таким, що не може бути ліквідоване</w:t>
      </w:r>
      <w:r w:rsidR="00251A87" w:rsidRPr="00A941F5">
        <w:rPr>
          <w:iCs/>
          <w:sz w:val="28"/>
          <w:szCs w:val="28"/>
          <w:lang w:val="uk-UA"/>
        </w:rPr>
        <w:t>.</w:t>
      </w:r>
    </w:p>
    <w:p w:rsidR="00B97066" w:rsidRPr="00A941F5" w:rsidRDefault="00B97066" w:rsidP="00A941F5">
      <w:pPr>
        <w:keepNext/>
        <w:autoSpaceDE w:val="0"/>
        <w:autoSpaceDN w:val="0"/>
        <w:adjustRightInd w:val="0"/>
        <w:ind w:firstLine="720"/>
        <w:rPr>
          <w:sz w:val="28"/>
          <w:szCs w:val="28"/>
          <w:lang w:val="uk-UA"/>
        </w:rPr>
      </w:pPr>
      <w:r w:rsidRPr="00A941F5">
        <w:rPr>
          <w:sz w:val="28"/>
          <w:szCs w:val="28"/>
          <w:lang w:val="uk-UA"/>
        </w:rPr>
        <w:t>Основні причини виникнення проблем</w:t>
      </w:r>
      <w:r w:rsidR="00A862B9" w:rsidRPr="00A941F5">
        <w:rPr>
          <w:sz w:val="28"/>
          <w:szCs w:val="28"/>
          <w:lang w:val="uk-UA"/>
        </w:rPr>
        <w:t xml:space="preserve"> в діяльності підприємства</w:t>
      </w:r>
      <w:r w:rsidRPr="00A941F5">
        <w:rPr>
          <w:sz w:val="28"/>
          <w:szCs w:val="28"/>
          <w:lang w:val="uk-UA"/>
        </w:rPr>
        <w:t>:</w:t>
      </w:r>
    </w:p>
    <w:p w:rsidR="00B97066" w:rsidRPr="00A941F5" w:rsidRDefault="00B97066" w:rsidP="00A941F5">
      <w:pPr>
        <w:widowControl/>
        <w:numPr>
          <w:ilvl w:val="0"/>
          <w:numId w:val="39"/>
        </w:numPr>
        <w:tabs>
          <w:tab w:val="clear" w:pos="1544"/>
        </w:tabs>
        <w:ind w:left="0" w:firstLine="720"/>
        <w:rPr>
          <w:sz w:val="28"/>
          <w:szCs w:val="28"/>
          <w:lang w:val="uk-UA"/>
        </w:rPr>
      </w:pPr>
      <w:r w:rsidRPr="00A941F5">
        <w:rPr>
          <w:sz w:val="28"/>
          <w:szCs w:val="28"/>
          <w:lang w:val="uk-UA"/>
        </w:rPr>
        <w:t>застаріла структура підприємства і його система управління: практично незмінна з радянських часів;</w:t>
      </w:r>
    </w:p>
    <w:p w:rsidR="00B97066" w:rsidRPr="00A941F5" w:rsidRDefault="00B97066" w:rsidP="00A941F5">
      <w:pPr>
        <w:widowControl/>
        <w:numPr>
          <w:ilvl w:val="0"/>
          <w:numId w:val="39"/>
        </w:numPr>
        <w:tabs>
          <w:tab w:val="clear" w:pos="1544"/>
        </w:tabs>
        <w:ind w:left="0" w:firstLine="720"/>
        <w:rPr>
          <w:sz w:val="28"/>
          <w:szCs w:val="28"/>
          <w:lang w:val="uk-UA"/>
        </w:rPr>
      </w:pPr>
      <w:r w:rsidRPr="00A941F5">
        <w:rPr>
          <w:sz w:val="28"/>
          <w:szCs w:val="28"/>
          <w:lang w:val="uk-UA"/>
        </w:rPr>
        <w:t>відсутність комп'ютеризованих систем підтримки управлінських рішень: рішення приймаються за відсутності достовірних даних;</w:t>
      </w:r>
    </w:p>
    <w:p w:rsidR="00B97066" w:rsidRPr="00A941F5" w:rsidRDefault="00B97066" w:rsidP="00A941F5">
      <w:pPr>
        <w:widowControl/>
        <w:numPr>
          <w:ilvl w:val="0"/>
          <w:numId w:val="39"/>
        </w:numPr>
        <w:tabs>
          <w:tab w:val="clear" w:pos="1544"/>
        </w:tabs>
        <w:ind w:left="0" w:firstLine="720"/>
        <w:rPr>
          <w:sz w:val="28"/>
          <w:szCs w:val="28"/>
          <w:lang w:val="uk-UA"/>
        </w:rPr>
      </w:pPr>
      <w:r w:rsidRPr="00A941F5">
        <w:rPr>
          <w:sz w:val="28"/>
          <w:szCs w:val="28"/>
          <w:lang w:val="uk-UA"/>
        </w:rPr>
        <w:t>застаріла система обліку, яка, разом з відсутністю комплексної автоматизованої системи управління виробництвом, не дає змоги ефективно персоніфікувати видатки виробництва, і тим самим, стає чинником надмірного рівня накладних і загальновиробничих витрат у структурі собівартості продукції;</w:t>
      </w:r>
    </w:p>
    <w:p w:rsidR="00B97066" w:rsidRPr="00A941F5" w:rsidRDefault="00B97066" w:rsidP="00A941F5">
      <w:pPr>
        <w:widowControl/>
        <w:numPr>
          <w:ilvl w:val="0"/>
          <w:numId w:val="39"/>
        </w:numPr>
        <w:tabs>
          <w:tab w:val="clear" w:pos="1544"/>
        </w:tabs>
        <w:ind w:left="0" w:firstLine="720"/>
        <w:rPr>
          <w:sz w:val="28"/>
          <w:szCs w:val="28"/>
          <w:lang w:val="uk-UA"/>
        </w:rPr>
      </w:pPr>
      <w:r w:rsidRPr="00A941F5">
        <w:rPr>
          <w:sz w:val="28"/>
          <w:szCs w:val="28"/>
          <w:lang w:val="uk-UA"/>
        </w:rPr>
        <w:t>відсутність комплексної автоматизованої системи обліку енергоресурсів не дає змоги контролювати енергоспоживання, що, в свою чергу, призводить до неможливості впровадження дієвих заходів з енергозбереження і енерго</w:t>
      </w:r>
      <w:r w:rsidR="00D4229D">
        <w:rPr>
          <w:sz w:val="28"/>
          <w:szCs w:val="28"/>
          <w:lang w:val="uk-UA"/>
        </w:rPr>
        <w:t>-</w:t>
      </w:r>
      <w:r w:rsidRPr="00A941F5">
        <w:rPr>
          <w:sz w:val="28"/>
          <w:szCs w:val="28"/>
          <w:lang w:val="uk-UA"/>
        </w:rPr>
        <w:t>ефективних технологій;</w:t>
      </w:r>
    </w:p>
    <w:p w:rsidR="00B97066" w:rsidRPr="00A941F5" w:rsidRDefault="00B97066" w:rsidP="00A941F5">
      <w:pPr>
        <w:widowControl/>
        <w:numPr>
          <w:ilvl w:val="0"/>
          <w:numId w:val="39"/>
        </w:numPr>
        <w:tabs>
          <w:tab w:val="clear" w:pos="1544"/>
        </w:tabs>
        <w:ind w:left="0" w:firstLine="720"/>
        <w:rPr>
          <w:sz w:val="28"/>
          <w:szCs w:val="28"/>
          <w:lang w:val="uk-UA"/>
        </w:rPr>
      </w:pPr>
      <w:r w:rsidRPr="00A941F5">
        <w:rPr>
          <w:sz w:val="28"/>
          <w:szCs w:val="28"/>
          <w:lang w:val="uk-UA"/>
        </w:rPr>
        <w:t>консервативний технологічний уклад: впровадження нових технологій не проводиться за відсутністю нових конструкторсько</w:t>
      </w:r>
      <w:r w:rsidR="00D4229D">
        <w:rPr>
          <w:sz w:val="28"/>
          <w:szCs w:val="28"/>
          <w:lang w:val="uk-UA"/>
        </w:rPr>
        <w:t>-</w:t>
      </w:r>
      <w:r w:rsidRPr="00A941F5">
        <w:rPr>
          <w:sz w:val="28"/>
          <w:szCs w:val="28"/>
          <w:lang w:val="uk-UA"/>
        </w:rPr>
        <w:t>технологічних розробок, під загрозою втрати перебувають існуючі технології, крім того, відсутня мотивація впровадження інновацій як для підприємства з боку держави, так і для працюючих з боку підприємства;</w:t>
      </w:r>
    </w:p>
    <w:p w:rsidR="00B97066" w:rsidRPr="00A941F5" w:rsidRDefault="00B97066" w:rsidP="00A941F5">
      <w:pPr>
        <w:widowControl/>
        <w:numPr>
          <w:ilvl w:val="0"/>
          <w:numId w:val="39"/>
        </w:numPr>
        <w:tabs>
          <w:tab w:val="clear" w:pos="1544"/>
        </w:tabs>
        <w:ind w:left="0" w:firstLine="720"/>
        <w:rPr>
          <w:sz w:val="28"/>
          <w:szCs w:val="28"/>
          <w:lang w:val="uk-UA"/>
        </w:rPr>
      </w:pPr>
      <w:r w:rsidRPr="00A941F5">
        <w:rPr>
          <w:sz w:val="28"/>
          <w:szCs w:val="28"/>
          <w:lang w:val="uk-UA"/>
        </w:rPr>
        <w:t>велика частка морально і фізично зношеного обладнання і устаткування, як наслідок низької платоспроможності і ускладненості залучення інвестицій;</w:t>
      </w:r>
    </w:p>
    <w:p w:rsidR="00B97066" w:rsidRPr="00A941F5" w:rsidRDefault="00B97066" w:rsidP="00A941F5">
      <w:pPr>
        <w:widowControl/>
        <w:numPr>
          <w:ilvl w:val="0"/>
          <w:numId w:val="39"/>
        </w:numPr>
        <w:tabs>
          <w:tab w:val="clear" w:pos="1544"/>
        </w:tabs>
        <w:ind w:left="0" w:firstLine="720"/>
        <w:rPr>
          <w:sz w:val="28"/>
          <w:szCs w:val="28"/>
          <w:lang w:val="uk-UA"/>
        </w:rPr>
      </w:pPr>
      <w:r w:rsidRPr="00A941F5">
        <w:rPr>
          <w:sz w:val="28"/>
          <w:szCs w:val="28"/>
          <w:lang w:val="uk-UA"/>
        </w:rPr>
        <w:t>низький рівень і слабка мотивуюча функція заробітної плати, майже порожній соціальний пакет, неефективна робота з молодими спеціалістами і кадровим резервом керівників усіх рівнів;</w:t>
      </w:r>
    </w:p>
    <w:p w:rsidR="00B97066" w:rsidRPr="00A941F5" w:rsidRDefault="00B97066" w:rsidP="00A941F5">
      <w:pPr>
        <w:widowControl/>
        <w:numPr>
          <w:ilvl w:val="0"/>
          <w:numId w:val="39"/>
        </w:numPr>
        <w:tabs>
          <w:tab w:val="clear" w:pos="1544"/>
        </w:tabs>
        <w:ind w:left="0" w:firstLine="720"/>
        <w:rPr>
          <w:sz w:val="28"/>
          <w:szCs w:val="28"/>
          <w:lang w:val="uk-UA"/>
        </w:rPr>
      </w:pPr>
      <w:r w:rsidRPr="00A941F5">
        <w:rPr>
          <w:sz w:val="28"/>
          <w:szCs w:val="28"/>
          <w:lang w:val="uk-UA"/>
        </w:rPr>
        <w:t>традиційно добре поставлений контроль за якістю, проте, не відповідає сучасним вимогам до систем управління якістю.</w:t>
      </w:r>
    </w:p>
    <w:p w:rsidR="00B97066" w:rsidRPr="00A941F5" w:rsidRDefault="00B97066" w:rsidP="00A941F5">
      <w:pPr>
        <w:autoSpaceDE w:val="0"/>
        <w:autoSpaceDN w:val="0"/>
        <w:adjustRightInd w:val="0"/>
        <w:ind w:firstLine="720"/>
        <w:rPr>
          <w:sz w:val="28"/>
          <w:szCs w:val="28"/>
          <w:lang w:val="uk-UA"/>
        </w:rPr>
      </w:pPr>
      <w:r w:rsidRPr="00A941F5">
        <w:rPr>
          <w:sz w:val="28"/>
          <w:szCs w:val="28"/>
          <w:lang w:val="uk-UA"/>
        </w:rPr>
        <w:t>Кількість проблем, необхідність комплексного підходу до усунення їх чинників виходить далеко за межи процесу реструктуризації, визначеної діючим законодавством як комплекс заходів, спрямованих на зміну структури підприємства, його управління, форми власності і організаційно</w:t>
      </w:r>
      <w:r w:rsidR="00D4229D">
        <w:rPr>
          <w:sz w:val="28"/>
          <w:szCs w:val="28"/>
          <w:lang w:val="uk-UA"/>
        </w:rPr>
        <w:t>-</w:t>
      </w:r>
      <w:r w:rsidRPr="00A941F5">
        <w:rPr>
          <w:sz w:val="28"/>
          <w:szCs w:val="28"/>
          <w:lang w:val="uk-UA"/>
        </w:rPr>
        <w:t>правової форми. Реструктуризація є головною, але не єдиною складовою частиною необхідної програми дій з вирішення викладених проблем.</w:t>
      </w:r>
    </w:p>
    <w:p w:rsidR="00251A87" w:rsidRPr="00A941F5" w:rsidRDefault="00DD088A" w:rsidP="00A941F5">
      <w:pPr>
        <w:pStyle w:val="ab"/>
        <w:spacing w:after="0"/>
        <w:ind w:firstLine="720"/>
        <w:rPr>
          <w:iCs/>
          <w:sz w:val="28"/>
          <w:szCs w:val="28"/>
          <w:lang w:val="uk-UA"/>
        </w:rPr>
      </w:pPr>
      <w:r w:rsidRPr="00A941F5">
        <w:rPr>
          <w:iCs/>
          <w:sz w:val="28"/>
          <w:szCs w:val="28"/>
          <w:lang w:val="uk-UA"/>
        </w:rPr>
        <w:t xml:space="preserve">Проведений аналіз для підприємства </w:t>
      </w:r>
      <w:r w:rsidR="00251A87" w:rsidRPr="00A941F5">
        <w:rPr>
          <w:iCs/>
          <w:sz w:val="28"/>
          <w:szCs w:val="28"/>
          <w:lang w:val="uk-UA"/>
        </w:rPr>
        <w:t>ВО</w:t>
      </w:r>
      <w:r w:rsidRPr="00A941F5">
        <w:rPr>
          <w:iCs/>
          <w:sz w:val="28"/>
          <w:szCs w:val="28"/>
          <w:lang w:val="uk-UA"/>
        </w:rPr>
        <w:t xml:space="preserve"> „</w:t>
      </w:r>
      <w:r w:rsidR="00251A87" w:rsidRPr="00A941F5">
        <w:rPr>
          <w:iCs/>
          <w:sz w:val="28"/>
          <w:szCs w:val="28"/>
          <w:lang w:val="uk-UA"/>
        </w:rPr>
        <w:t>ПМЗ</w:t>
      </w:r>
      <w:r w:rsidRPr="00A941F5">
        <w:rPr>
          <w:iCs/>
          <w:sz w:val="28"/>
          <w:szCs w:val="28"/>
          <w:lang w:val="uk-UA"/>
        </w:rPr>
        <w:t>” показав, що о</w:t>
      </w:r>
      <w:r w:rsidR="001F247A" w:rsidRPr="00A941F5">
        <w:rPr>
          <w:iCs/>
          <w:sz w:val="28"/>
          <w:szCs w:val="28"/>
          <w:lang w:val="uk-UA"/>
        </w:rPr>
        <w:t xml:space="preserve">сновна задача для запобігання тенденціям банкрутства підприємства – це розробка заходів забезпечення прибуткової діяльності </w:t>
      </w:r>
      <w:r w:rsidR="00251A87" w:rsidRPr="00A941F5">
        <w:rPr>
          <w:iCs/>
          <w:sz w:val="28"/>
          <w:szCs w:val="28"/>
          <w:lang w:val="uk-UA"/>
        </w:rPr>
        <w:t>цивільних виробництв методом їх реструктуризації.</w:t>
      </w:r>
    </w:p>
    <w:p w:rsidR="00A941F5" w:rsidRDefault="00A941F5" w:rsidP="00A941F5">
      <w:pPr>
        <w:pStyle w:val="ab"/>
        <w:spacing w:after="0"/>
        <w:ind w:firstLine="720"/>
        <w:rPr>
          <w:sz w:val="28"/>
          <w:szCs w:val="28"/>
          <w:lang w:val="uk-UA"/>
        </w:rPr>
      </w:pPr>
    </w:p>
    <w:p w:rsidR="008E4196" w:rsidRPr="00A941F5" w:rsidRDefault="00D4229D" w:rsidP="00D4229D">
      <w:pPr>
        <w:pStyle w:val="ab"/>
        <w:spacing w:after="0"/>
        <w:ind w:firstLine="720"/>
        <w:jc w:val="center"/>
        <w:rPr>
          <w:b/>
          <w:bCs/>
          <w:sz w:val="28"/>
          <w:szCs w:val="28"/>
          <w:lang w:val="uk-UA"/>
        </w:rPr>
      </w:pPr>
      <w:r>
        <w:rPr>
          <w:sz w:val="28"/>
          <w:szCs w:val="28"/>
          <w:lang w:val="uk-UA"/>
        </w:rPr>
        <w:br w:type="page"/>
        <w:t xml:space="preserve">4. </w:t>
      </w:r>
      <w:r w:rsidR="008E4196" w:rsidRPr="00A941F5">
        <w:rPr>
          <w:b/>
          <w:bCs/>
          <w:sz w:val="28"/>
          <w:szCs w:val="28"/>
          <w:lang w:val="uk-UA"/>
        </w:rPr>
        <w:t>РОЗРОБЛЕНИЙ ПЛАН ОЗДОРОВЛЕННЯ ПІДПРИЄМСТВА</w:t>
      </w:r>
      <w:r>
        <w:rPr>
          <w:b/>
          <w:bCs/>
          <w:sz w:val="28"/>
          <w:szCs w:val="28"/>
          <w:lang w:val="uk-UA"/>
        </w:rPr>
        <w:t xml:space="preserve"> </w:t>
      </w:r>
      <w:r w:rsidR="00927927" w:rsidRPr="00A941F5">
        <w:rPr>
          <w:b/>
          <w:bCs/>
          <w:sz w:val="28"/>
          <w:szCs w:val="28"/>
          <w:lang w:val="uk-UA"/>
        </w:rPr>
        <w:t>В</w:t>
      </w:r>
      <w:r w:rsidR="00D61A40" w:rsidRPr="00A941F5">
        <w:rPr>
          <w:b/>
          <w:bCs/>
          <w:sz w:val="28"/>
          <w:szCs w:val="28"/>
          <w:lang w:val="uk-UA"/>
        </w:rPr>
        <w:t>О „</w:t>
      </w:r>
      <w:r w:rsidR="00927927" w:rsidRPr="00A941F5">
        <w:rPr>
          <w:b/>
          <w:bCs/>
          <w:sz w:val="28"/>
          <w:szCs w:val="28"/>
          <w:lang w:val="uk-UA"/>
        </w:rPr>
        <w:t>ПМЗ</w:t>
      </w:r>
      <w:r w:rsidR="00D61A40" w:rsidRPr="00A941F5">
        <w:rPr>
          <w:b/>
          <w:bCs/>
          <w:sz w:val="28"/>
          <w:szCs w:val="28"/>
          <w:lang w:val="uk-UA"/>
        </w:rPr>
        <w:t>”</w:t>
      </w:r>
    </w:p>
    <w:p w:rsidR="00D61A40" w:rsidRPr="00A941F5" w:rsidRDefault="00D61A40" w:rsidP="00D4229D">
      <w:pPr>
        <w:shd w:val="clear" w:color="auto" w:fill="FFFFFF"/>
        <w:autoSpaceDE w:val="0"/>
        <w:autoSpaceDN w:val="0"/>
        <w:adjustRightInd w:val="0"/>
        <w:ind w:firstLine="720"/>
        <w:jc w:val="center"/>
        <w:rPr>
          <w:b/>
          <w:sz w:val="28"/>
          <w:szCs w:val="28"/>
          <w:lang w:val="uk-UA"/>
        </w:rPr>
      </w:pPr>
    </w:p>
    <w:p w:rsidR="008026CC" w:rsidRPr="00A941F5" w:rsidRDefault="00927927" w:rsidP="00D4229D">
      <w:pPr>
        <w:autoSpaceDE w:val="0"/>
        <w:autoSpaceDN w:val="0"/>
        <w:adjustRightInd w:val="0"/>
        <w:ind w:firstLine="720"/>
        <w:jc w:val="center"/>
        <w:rPr>
          <w:b/>
          <w:sz w:val="28"/>
          <w:szCs w:val="28"/>
          <w:lang w:val="uk-UA"/>
        </w:rPr>
      </w:pPr>
      <w:r w:rsidRPr="00A941F5">
        <w:rPr>
          <w:b/>
          <w:sz w:val="28"/>
          <w:szCs w:val="28"/>
          <w:lang w:val="uk-UA"/>
        </w:rPr>
        <w:t>4</w:t>
      </w:r>
      <w:r w:rsidR="008026CC" w:rsidRPr="00A941F5">
        <w:rPr>
          <w:b/>
          <w:sz w:val="28"/>
          <w:szCs w:val="28"/>
          <w:lang w:val="uk-UA"/>
        </w:rPr>
        <w:t>.</w:t>
      </w:r>
      <w:r w:rsidRPr="00A941F5">
        <w:rPr>
          <w:b/>
          <w:sz w:val="28"/>
          <w:szCs w:val="28"/>
          <w:lang w:val="uk-UA"/>
        </w:rPr>
        <w:t>1</w:t>
      </w:r>
      <w:r w:rsidR="008026CC" w:rsidRPr="00A941F5">
        <w:rPr>
          <w:b/>
          <w:sz w:val="28"/>
          <w:szCs w:val="28"/>
          <w:lang w:val="uk-UA"/>
        </w:rPr>
        <w:t xml:space="preserve"> Стратегічні цілі та стратегічний план підприємства ВО „ПМЗ”</w:t>
      </w:r>
    </w:p>
    <w:p w:rsidR="008026CC" w:rsidRPr="00A941F5" w:rsidRDefault="008026CC" w:rsidP="00A941F5">
      <w:pPr>
        <w:autoSpaceDE w:val="0"/>
        <w:autoSpaceDN w:val="0"/>
        <w:adjustRightInd w:val="0"/>
        <w:ind w:firstLine="720"/>
        <w:rPr>
          <w:b/>
          <w:sz w:val="28"/>
          <w:szCs w:val="28"/>
          <w:lang w:val="uk-UA"/>
        </w:rPr>
      </w:pPr>
    </w:p>
    <w:p w:rsidR="00A862B9" w:rsidRPr="00A941F5" w:rsidRDefault="00A862B9" w:rsidP="00A941F5">
      <w:pPr>
        <w:autoSpaceDE w:val="0"/>
        <w:autoSpaceDN w:val="0"/>
        <w:adjustRightInd w:val="0"/>
        <w:ind w:firstLine="720"/>
        <w:rPr>
          <w:sz w:val="28"/>
          <w:szCs w:val="28"/>
          <w:lang w:val="uk-UA"/>
        </w:rPr>
      </w:pPr>
      <w:r w:rsidRPr="00A941F5">
        <w:rPr>
          <w:sz w:val="28"/>
          <w:szCs w:val="28"/>
          <w:lang w:val="uk-UA"/>
        </w:rPr>
        <w:t>Згідно «КОНЦЕПЦІЇ Державної цільової економічної програми реформування (реструктуризації) та розвитку Державного підприємства “Виробниче об’єднання Південний машинобудівний завод імені О.М. Макарова”</w:t>
      </w:r>
      <w:r w:rsidR="004E2689" w:rsidRPr="00A941F5">
        <w:rPr>
          <w:sz w:val="28"/>
          <w:szCs w:val="28"/>
          <w:lang w:val="uk-UA"/>
        </w:rPr>
        <w:t>» [</w:t>
      </w:r>
      <w:r w:rsidR="00F2280F" w:rsidRPr="00A941F5">
        <w:rPr>
          <w:sz w:val="28"/>
          <w:szCs w:val="28"/>
          <w:lang w:val="uk-UA"/>
        </w:rPr>
        <w:t>33</w:t>
      </w:r>
      <w:r w:rsidR="004E2689" w:rsidRPr="00A941F5">
        <w:rPr>
          <w:sz w:val="28"/>
          <w:szCs w:val="28"/>
          <w:lang w:val="uk-UA"/>
        </w:rPr>
        <w:t>] – м</w:t>
      </w:r>
      <w:r w:rsidRPr="00A941F5">
        <w:rPr>
          <w:sz w:val="28"/>
          <w:szCs w:val="28"/>
          <w:lang w:val="uk-UA"/>
        </w:rPr>
        <w:t>айбутня структура господарського об’єднання повинна будуватись в рамках існуючого підприємства (без виділення окремих підрозділів в самостійні юридичні особи) шляхом постійного планомірного підвищення рівня їх господарської самостійності. При цьому на етапі підготовки до реструктуризації найвищим прийнятним рівнем самостійності має стати організація філії або дочірнього підприємства. Дотримання цієї вимоги дозволить побудувати внутрігосподарські стосунки і взаєморозрахунки майже ідентичні тим, що притаманні державному об’єднанню.</w:t>
      </w:r>
    </w:p>
    <w:p w:rsidR="00A862B9" w:rsidRPr="00A941F5" w:rsidRDefault="00A862B9" w:rsidP="00A941F5">
      <w:pPr>
        <w:autoSpaceDE w:val="0"/>
        <w:autoSpaceDN w:val="0"/>
        <w:adjustRightInd w:val="0"/>
        <w:ind w:firstLine="720"/>
        <w:rPr>
          <w:sz w:val="28"/>
          <w:szCs w:val="28"/>
          <w:lang w:val="uk-UA"/>
        </w:rPr>
      </w:pPr>
      <w:r w:rsidRPr="00A941F5">
        <w:rPr>
          <w:sz w:val="28"/>
          <w:szCs w:val="28"/>
          <w:lang w:val="uk-UA"/>
        </w:rPr>
        <w:t>Проведення реструктуризації доцільно здійснити поетапно. Кожен захід Програми має здійснюватись тільки після ретельної підготовки та за умови впевненості щодо його доцільності в конкретних умовах, що склалися на підприємстві на час запровадження заходу. Неодмінною умовою проведення реформування (реструктуризації) є постійний контроль виконання і ситуаційне коригування програми.</w:t>
      </w:r>
    </w:p>
    <w:p w:rsidR="00A862B9" w:rsidRPr="00A941F5" w:rsidRDefault="00A862B9" w:rsidP="00A941F5">
      <w:pPr>
        <w:autoSpaceDE w:val="0"/>
        <w:autoSpaceDN w:val="0"/>
        <w:adjustRightInd w:val="0"/>
        <w:ind w:firstLine="720"/>
        <w:rPr>
          <w:sz w:val="28"/>
          <w:szCs w:val="28"/>
          <w:lang w:val="uk-UA"/>
        </w:rPr>
      </w:pPr>
      <w:r w:rsidRPr="00A941F5">
        <w:rPr>
          <w:sz w:val="28"/>
          <w:szCs w:val="28"/>
          <w:lang w:val="uk-UA"/>
        </w:rPr>
        <w:t>Основні напрями (пріоритети) Програми</w:t>
      </w:r>
      <w:r w:rsidR="003B786E" w:rsidRPr="00A941F5">
        <w:rPr>
          <w:sz w:val="28"/>
          <w:szCs w:val="28"/>
          <w:lang w:val="uk-UA"/>
        </w:rPr>
        <w:t xml:space="preserve"> [26]</w:t>
      </w:r>
      <w:r w:rsidRPr="00A941F5">
        <w:rPr>
          <w:sz w:val="28"/>
          <w:szCs w:val="28"/>
          <w:lang w:val="uk-UA"/>
        </w:rPr>
        <w:t>:</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реформування (реструктуризація) та розвиток організаційно</w:t>
      </w:r>
      <w:r w:rsidR="00D4229D">
        <w:rPr>
          <w:sz w:val="28"/>
          <w:szCs w:val="28"/>
          <w:lang w:val="uk-UA"/>
        </w:rPr>
        <w:t>-</w:t>
      </w:r>
      <w:r w:rsidRPr="00A941F5">
        <w:rPr>
          <w:sz w:val="28"/>
          <w:szCs w:val="28"/>
          <w:lang w:val="uk-UA"/>
        </w:rPr>
        <w:t>правової форми підприємства;</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реформування (реструктуризація) та розвиток виробничо</w:t>
      </w:r>
      <w:r w:rsidR="00D4229D">
        <w:rPr>
          <w:sz w:val="28"/>
          <w:szCs w:val="28"/>
          <w:lang w:val="uk-UA"/>
        </w:rPr>
        <w:t>-</w:t>
      </w:r>
      <w:r w:rsidRPr="00A941F5">
        <w:rPr>
          <w:sz w:val="28"/>
          <w:szCs w:val="28"/>
          <w:lang w:val="uk-UA"/>
        </w:rPr>
        <w:t>технологічної бази;</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реформування (реструктуризація) та розвиток системи управління і інформаційних технологій;</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реформування (реструктуризація) та розвиток науково</w:t>
      </w:r>
      <w:r w:rsidR="00D4229D">
        <w:rPr>
          <w:sz w:val="28"/>
          <w:szCs w:val="28"/>
          <w:lang w:val="uk-UA"/>
        </w:rPr>
        <w:t>-</w:t>
      </w:r>
      <w:r w:rsidRPr="00A941F5">
        <w:rPr>
          <w:sz w:val="28"/>
          <w:szCs w:val="28"/>
          <w:lang w:val="uk-UA"/>
        </w:rPr>
        <w:t>технічної діяльності і забезпечення інноваційного розвитку підприємства;</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реформування (реструктуризація) та розвиток системи якості;</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реформування (реструктуризація) та розвиток фінансової сфери;</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реформування (реструктуризація) та розвиток сфери енерго</w:t>
      </w:r>
      <w:r w:rsidR="00D4229D">
        <w:rPr>
          <w:sz w:val="28"/>
          <w:szCs w:val="28"/>
          <w:lang w:val="uk-UA"/>
        </w:rPr>
        <w:t>-</w:t>
      </w:r>
      <w:r w:rsidRPr="00A941F5">
        <w:rPr>
          <w:sz w:val="28"/>
          <w:szCs w:val="28"/>
          <w:lang w:val="uk-UA"/>
        </w:rPr>
        <w:t>ефективності та енергозбереження;</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реформування (реструктуризація) та розвиток кадрової сфери;</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реформування (реструктуризація) та розвиток соціальної сфери.</w:t>
      </w:r>
    </w:p>
    <w:p w:rsidR="00A862B9" w:rsidRPr="00A941F5" w:rsidRDefault="00A862B9" w:rsidP="00A941F5">
      <w:pPr>
        <w:autoSpaceDE w:val="0"/>
        <w:autoSpaceDN w:val="0"/>
        <w:adjustRightInd w:val="0"/>
        <w:ind w:firstLine="720"/>
        <w:rPr>
          <w:sz w:val="28"/>
          <w:szCs w:val="28"/>
          <w:lang w:val="uk-UA"/>
        </w:rPr>
      </w:pPr>
      <w:r w:rsidRPr="00A941F5">
        <w:rPr>
          <w:sz w:val="28"/>
          <w:szCs w:val="28"/>
          <w:lang w:val="uk-UA"/>
        </w:rPr>
        <w:t>Строк виконання Програми з 2008</w:t>
      </w:r>
      <w:r w:rsidR="00A941F5">
        <w:rPr>
          <w:sz w:val="28"/>
          <w:szCs w:val="28"/>
          <w:lang w:val="uk-UA"/>
        </w:rPr>
        <w:t xml:space="preserve"> </w:t>
      </w:r>
      <w:r w:rsidRPr="00A941F5">
        <w:rPr>
          <w:sz w:val="28"/>
          <w:szCs w:val="28"/>
          <w:lang w:val="uk-UA"/>
        </w:rPr>
        <w:t>по 2012 рік за наступними етапами:</w:t>
      </w:r>
    </w:p>
    <w:p w:rsidR="00A862B9" w:rsidRPr="00A941F5" w:rsidRDefault="00A862B9" w:rsidP="00A941F5">
      <w:pPr>
        <w:pStyle w:val="12"/>
        <w:keepLines/>
        <w:ind w:firstLine="720"/>
        <w:rPr>
          <w:sz w:val="28"/>
          <w:szCs w:val="28"/>
        </w:rPr>
      </w:pPr>
      <w:r w:rsidRPr="00A941F5">
        <w:rPr>
          <w:sz w:val="28"/>
          <w:szCs w:val="28"/>
        </w:rPr>
        <w:t>1 етап (підготовчий) – 2008 рік:</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розробка проекту реструктуризації підприємства;</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розробка і початок реалізації підпрограм за напрямами, зокрема, підпрограм “Енергоефективність та енергозбереження”, “Кадри”, “Виробничі потужності”, “Технопарк” та інш.</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реалізація невідкладних заходів щодо залучення і утримання висококваліфікованих кадрів;</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впровадження підготовчих заходів:</w:t>
      </w:r>
    </w:p>
    <w:p w:rsidR="00A862B9" w:rsidRPr="00A941F5" w:rsidRDefault="00A862B9" w:rsidP="00A941F5">
      <w:pPr>
        <w:widowControl/>
        <w:numPr>
          <w:ilvl w:val="0"/>
          <w:numId w:val="40"/>
        </w:numPr>
        <w:tabs>
          <w:tab w:val="clear" w:pos="1544"/>
        </w:tabs>
        <w:ind w:left="0" w:firstLine="720"/>
        <w:rPr>
          <w:sz w:val="28"/>
          <w:szCs w:val="28"/>
          <w:lang w:val="uk-UA"/>
        </w:rPr>
      </w:pPr>
      <w:r w:rsidRPr="00A941F5">
        <w:rPr>
          <w:sz w:val="28"/>
          <w:szCs w:val="28"/>
          <w:lang w:val="uk-UA"/>
        </w:rPr>
        <w:t>реалізація проекту впровадження комплексної автоматизованої системи документаційного забезпечення управління;</w:t>
      </w:r>
    </w:p>
    <w:p w:rsidR="00A862B9" w:rsidRPr="00A941F5" w:rsidRDefault="00A862B9" w:rsidP="00A941F5">
      <w:pPr>
        <w:widowControl/>
        <w:numPr>
          <w:ilvl w:val="0"/>
          <w:numId w:val="40"/>
        </w:numPr>
        <w:tabs>
          <w:tab w:val="clear" w:pos="1544"/>
        </w:tabs>
        <w:ind w:left="0" w:firstLine="720"/>
        <w:rPr>
          <w:sz w:val="28"/>
          <w:szCs w:val="28"/>
          <w:lang w:val="uk-UA"/>
        </w:rPr>
      </w:pPr>
      <w:r w:rsidRPr="00A941F5">
        <w:rPr>
          <w:sz w:val="28"/>
          <w:szCs w:val="28"/>
          <w:lang w:val="uk-UA"/>
        </w:rPr>
        <w:t>реалізація проекту впровадження автоматизованої системи управління персоналом;</w:t>
      </w:r>
    </w:p>
    <w:p w:rsidR="00A862B9" w:rsidRPr="00A941F5" w:rsidRDefault="00A862B9" w:rsidP="00A941F5">
      <w:pPr>
        <w:widowControl/>
        <w:numPr>
          <w:ilvl w:val="0"/>
          <w:numId w:val="40"/>
        </w:numPr>
        <w:tabs>
          <w:tab w:val="clear" w:pos="1544"/>
        </w:tabs>
        <w:ind w:left="0" w:firstLine="720"/>
        <w:rPr>
          <w:sz w:val="28"/>
          <w:szCs w:val="28"/>
          <w:lang w:val="uk-UA"/>
        </w:rPr>
      </w:pPr>
      <w:r w:rsidRPr="00A941F5">
        <w:rPr>
          <w:sz w:val="28"/>
          <w:szCs w:val="28"/>
          <w:lang w:val="uk-UA"/>
        </w:rPr>
        <w:t>реалізація проекту впровадження автоматизованої системи контролю і управління доступом;</w:t>
      </w:r>
    </w:p>
    <w:p w:rsidR="00A862B9" w:rsidRPr="00A941F5" w:rsidRDefault="00A862B9" w:rsidP="00A941F5">
      <w:pPr>
        <w:widowControl/>
        <w:numPr>
          <w:ilvl w:val="0"/>
          <w:numId w:val="40"/>
        </w:numPr>
        <w:tabs>
          <w:tab w:val="clear" w:pos="1544"/>
        </w:tabs>
        <w:ind w:left="0" w:firstLine="720"/>
        <w:rPr>
          <w:sz w:val="28"/>
          <w:szCs w:val="28"/>
          <w:lang w:val="uk-UA"/>
        </w:rPr>
      </w:pPr>
      <w:r w:rsidRPr="00A941F5">
        <w:rPr>
          <w:sz w:val="28"/>
          <w:szCs w:val="28"/>
          <w:lang w:val="uk-UA"/>
        </w:rPr>
        <w:t>реалізація проекту впровадження автоматизованої системи комплексного обліку енергоресурсів (АСКОЕ);</w:t>
      </w:r>
    </w:p>
    <w:p w:rsidR="00A862B9" w:rsidRPr="00A941F5" w:rsidRDefault="00A862B9" w:rsidP="00A941F5">
      <w:pPr>
        <w:widowControl/>
        <w:numPr>
          <w:ilvl w:val="0"/>
          <w:numId w:val="40"/>
        </w:numPr>
        <w:tabs>
          <w:tab w:val="clear" w:pos="1544"/>
        </w:tabs>
        <w:ind w:left="0" w:firstLine="720"/>
        <w:rPr>
          <w:sz w:val="28"/>
          <w:szCs w:val="28"/>
          <w:lang w:val="uk-UA"/>
        </w:rPr>
      </w:pPr>
      <w:r w:rsidRPr="00A941F5">
        <w:rPr>
          <w:sz w:val="28"/>
          <w:szCs w:val="28"/>
          <w:lang w:val="uk-UA"/>
        </w:rPr>
        <w:t>проведення поглибленого комплексного енергоаудиту підприємства з використанням можливостей АСКОЕ;</w:t>
      </w:r>
    </w:p>
    <w:p w:rsidR="00A862B9" w:rsidRPr="00A941F5" w:rsidRDefault="00A862B9" w:rsidP="00A941F5">
      <w:pPr>
        <w:widowControl/>
        <w:numPr>
          <w:ilvl w:val="0"/>
          <w:numId w:val="40"/>
        </w:numPr>
        <w:tabs>
          <w:tab w:val="clear" w:pos="1544"/>
        </w:tabs>
        <w:ind w:left="0" w:firstLine="720"/>
        <w:rPr>
          <w:sz w:val="28"/>
          <w:szCs w:val="28"/>
          <w:lang w:val="uk-UA"/>
        </w:rPr>
      </w:pPr>
      <w:r w:rsidRPr="00A941F5">
        <w:rPr>
          <w:sz w:val="28"/>
          <w:szCs w:val="28"/>
          <w:lang w:val="uk-UA"/>
        </w:rPr>
        <w:t>реалізація окремих заходів з енергозбереження:</w:t>
      </w:r>
    </w:p>
    <w:p w:rsidR="00A862B9" w:rsidRPr="00A941F5" w:rsidRDefault="00A862B9" w:rsidP="00A941F5">
      <w:pPr>
        <w:widowControl/>
        <w:numPr>
          <w:ilvl w:val="1"/>
          <w:numId w:val="40"/>
        </w:numPr>
        <w:tabs>
          <w:tab w:val="clear" w:pos="1980"/>
        </w:tabs>
        <w:ind w:left="0" w:firstLine="720"/>
        <w:rPr>
          <w:sz w:val="28"/>
          <w:szCs w:val="28"/>
          <w:lang w:val="uk-UA"/>
        </w:rPr>
      </w:pPr>
      <w:r w:rsidRPr="00A941F5">
        <w:rPr>
          <w:sz w:val="28"/>
          <w:szCs w:val="28"/>
          <w:lang w:val="uk-UA"/>
        </w:rPr>
        <w:t>реконструкція системи водозабезпечення (обладнання насосних станцій) з метою скорочення витрат електроенергії;</w:t>
      </w:r>
    </w:p>
    <w:p w:rsidR="00A862B9" w:rsidRPr="00A941F5" w:rsidRDefault="00A862B9" w:rsidP="00A941F5">
      <w:pPr>
        <w:widowControl/>
        <w:numPr>
          <w:ilvl w:val="1"/>
          <w:numId w:val="40"/>
        </w:numPr>
        <w:tabs>
          <w:tab w:val="clear" w:pos="1980"/>
        </w:tabs>
        <w:ind w:left="0" w:firstLine="720"/>
        <w:rPr>
          <w:sz w:val="28"/>
          <w:szCs w:val="28"/>
          <w:lang w:val="uk-UA"/>
        </w:rPr>
      </w:pPr>
      <w:r w:rsidRPr="00A941F5">
        <w:rPr>
          <w:sz w:val="28"/>
          <w:szCs w:val="28"/>
          <w:lang w:val="uk-UA"/>
        </w:rPr>
        <w:t>реконструкція ТЕЦ (за окремим проектом);</w:t>
      </w:r>
    </w:p>
    <w:p w:rsidR="00A862B9" w:rsidRPr="00A941F5" w:rsidRDefault="00A862B9" w:rsidP="00A941F5">
      <w:pPr>
        <w:widowControl/>
        <w:numPr>
          <w:ilvl w:val="1"/>
          <w:numId w:val="40"/>
        </w:numPr>
        <w:tabs>
          <w:tab w:val="clear" w:pos="1980"/>
        </w:tabs>
        <w:ind w:left="0" w:firstLine="720"/>
        <w:rPr>
          <w:sz w:val="28"/>
          <w:szCs w:val="28"/>
          <w:lang w:val="uk-UA"/>
        </w:rPr>
      </w:pPr>
      <w:r w:rsidRPr="00A941F5">
        <w:rPr>
          <w:sz w:val="28"/>
          <w:szCs w:val="28"/>
          <w:lang w:val="uk-UA"/>
        </w:rPr>
        <w:t>впровадження комплексу заходів з підвищення енергоефективності при виробництві кріогенних газів;</w:t>
      </w:r>
    </w:p>
    <w:p w:rsidR="00A862B9" w:rsidRPr="00A941F5" w:rsidRDefault="00A862B9" w:rsidP="00A941F5">
      <w:pPr>
        <w:pStyle w:val="a9"/>
        <w:numPr>
          <w:ilvl w:val="1"/>
          <w:numId w:val="40"/>
        </w:numPr>
        <w:tabs>
          <w:tab w:val="clear" w:pos="1980"/>
          <w:tab w:val="clear" w:pos="4677"/>
          <w:tab w:val="clear" w:pos="9355"/>
        </w:tabs>
        <w:autoSpaceDE/>
        <w:autoSpaceDN/>
        <w:ind w:left="0" w:firstLine="720"/>
        <w:rPr>
          <w:lang w:val="uk-UA"/>
        </w:rPr>
      </w:pPr>
      <w:r w:rsidRPr="00A941F5">
        <w:rPr>
          <w:lang w:val="uk-UA"/>
        </w:rPr>
        <w:t>обстеження та діагностика стану магістральних трубопроводів тепломереж для запобігання втрат енергоресурсів;</w:t>
      </w:r>
    </w:p>
    <w:p w:rsidR="00A862B9" w:rsidRPr="00A941F5" w:rsidRDefault="00A862B9" w:rsidP="00A941F5">
      <w:pPr>
        <w:pStyle w:val="a9"/>
        <w:numPr>
          <w:ilvl w:val="1"/>
          <w:numId w:val="40"/>
        </w:numPr>
        <w:tabs>
          <w:tab w:val="clear" w:pos="1980"/>
          <w:tab w:val="clear" w:pos="4677"/>
          <w:tab w:val="clear" w:pos="9355"/>
        </w:tabs>
        <w:autoSpaceDE/>
        <w:autoSpaceDN/>
        <w:ind w:left="0" w:firstLine="720"/>
        <w:rPr>
          <w:lang w:val="uk-UA"/>
        </w:rPr>
      </w:pPr>
      <w:r w:rsidRPr="00A941F5">
        <w:rPr>
          <w:lang w:val="uk-UA"/>
        </w:rPr>
        <w:t>проведення енергетичної паспортизації діючого обладнання.</w:t>
      </w:r>
    </w:p>
    <w:p w:rsidR="00A862B9" w:rsidRPr="00A941F5" w:rsidRDefault="00A862B9" w:rsidP="00A941F5">
      <w:pPr>
        <w:pStyle w:val="12"/>
        <w:keepLines/>
        <w:ind w:firstLine="720"/>
        <w:rPr>
          <w:sz w:val="28"/>
          <w:szCs w:val="28"/>
        </w:rPr>
      </w:pPr>
      <w:r w:rsidRPr="00A941F5">
        <w:rPr>
          <w:sz w:val="28"/>
          <w:szCs w:val="28"/>
        </w:rPr>
        <w:t>2 етап (реорганізаційний) – 20092010 роки:</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реформування організаційної структури підприємства;</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розробка організаційного проекту формування структури холдингового типу в рамках монопідприємства для забезпечення сталої роботи під час реформування;</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розробка проекту автоматизованої системи управління підприємством ERPкласу;</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впровадження і сертифікація системи управління якістю на основі стандартів серії ISO9000;</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проведення паспортизації (у тому числі енергетичної) майнового комплексу</w:t>
      </w:r>
      <w:r w:rsidR="00A941F5">
        <w:rPr>
          <w:sz w:val="28"/>
          <w:szCs w:val="28"/>
          <w:lang w:val="uk-UA"/>
        </w:rPr>
        <w:t xml:space="preserve"> </w:t>
      </w:r>
      <w:r w:rsidRPr="00A941F5">
        <w:rPr>
          <w:sz w:val="28"/>
          <w:szCs w:val="28"/>
          <w:lang w:val="uk-UA"/>
        </w:rPr>
        <w:t>і ринкової оцінки майна;</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проведення робіт з виявлення, взяття на облік та визначення вартості об'єктів права інтелектуальної власності.</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корпоратизація підприємства.</w:t>
      </w:r>
    </w:p>
    <w:p w:rsidR="00A862B9" w:rsidRPr="00A941F5" w:rsidRDefault="00A862B9" w:rsidP="00A941F5">
      <w:pPr>
        <w:pStyle w:val="12"/>
        <w:keepLines/>
        <w:ind w:firstLine="720"/>
        <w:rPr>
          <w:sz w:val="28"/>
          <w:szCs w:val="28"/>
        </w:rPr>
      </w:pPr>
      <w:r w:rsidRPr="00A941F5">
        <w:rPr>
          <w:sz w:val="28"/>
          <w:szCs w:val="28"/>
        </w:rPr>
        <w:t>3 етап (заключний) – 20112012 рр.:</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впровадження автоматизованої системи управління підприємством;</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перетворення окремих структурних підрозділів в дочірні підприємства у формі відкритих акціонерних товариств, побудова інтегрованої організаційної структури в рамках монопідприємства;</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адаптація системи управління до роботи в умовах інтегрованої організаційно</w:t>
      </w:r>
      <w:r w:rsidR="005B50C4">
        <w:rPr>
          <w:sz w:val="28"/>
          <w:szCs w:val="28"/>
          <w:lang w:val="uk-UA"/>
        </w:rPr>
        <w:t>-</w:t>
      </w:r>
      <w:r w:rsidRPr="00A941F5">
        <w:rPr>
          <w:sz w:val="28"/>
          <w:szCs w:val="28"/>
          <w:lang w:val="uk-UA"/>
        </w:rPr>
        <w:t>правової структури;</w:t>
      </w:r>
    </w:p>
    <w:p w:rsidR="00A862B9" w:rsidRPr="00A941F5" w:rsidRDefault="00A862B9" w:rsidP="00A941F5">
      <w:pPr>
        <w:widowControl/>
        <w:numPr>
          <w:ilvl w:val="0"/>
          <w:numId w:val="39"/>
        </w:numPr>
        <w:tabs>
          <w:tab w:val="clear" w:pos="1544"/>
        </w:tabs>
        <w:ind w:left="0" w:firstLine="720"/>
        <w:rPr>
          <w:sz w:val="28"/>
          <w:szCs w:val="28"/>
          <w:lang w:val="uk-UA"/>
        </w:rPr>
      </w:pPr>
      <w:r w:rsidRPr="00A941F5">
        <w:rPr>
          <w:sz w:val="28"/>
          <w:szCs w:val="28"/>
          <w:lang w:val="uk-UA"/>
        </w:rPr>
        <w:t>реорганізація підприємства в інтегровану структуру ринкового типу у організаційно</w:t>
      </w:r>
      <w:r w:rsidR="005B50C4">
        <w:rPr>
          <w:sz w:val="28"/>
          <w:szCs w:val="28"/>
          <w:lang w:val="uk-UA"/>
        </w:rPr>
        <w:t>-</w:t>
      </w:r>
      <w:r w:rsidRPr="00A941F5">
        <w:rPr>
          <w:sz w:val="28"/>
          <w:szCs w:val="28"/>
          <w:lang w:val="uk-UA"/>
        </w:rPr>
        <w:t>правовій формі державного об’єднання.</w:t>
      </w:r>
    </w:p>
    <w:p w:rsidR="00A862B9" w:rsidRPr="00A941F5" w:rsidRDefault="00A862B9" w:rsidP="00A941F5">
      <w:pPr>
        <w:autoSpaceDE w:val="0"/>
        <w:autoSpaceDN w:val="0"/>
        <w:adjustRightInd w:val="0"/>
        <w:ind w:firstLine="720"/>
        <w:rPr>
          <w:sz w:val="28"/>
          <w:szCs w:val="28"/>
          <w:lang w:val="uk-UA"/>
        </w:rPr>
      </w:pPr>
      <w:r w:rsidRPr="00A941F5">
        <w:rPr>
          <w:sz w:val="28"/>
          <w:szCs w:val="28"/>
          <w:lang w:val="uk-UA"/>
        </w:rPr>
        <w:t>Крім того, протягом всього строку дії Програми мають виконуватись заходи підпрограм “Енергоефективність та енергозбереження”, “Кадри”, “Виробничі потужності”, “Технопарк” та інш.</w:t>
      </w:r>
    </w:p>
    <w:p w:rsidR="00F55CA8" w:rsidRPr="00A941F5" w:rsidRDefault="00F55CA8" w:rsidP="00A941F5">
      <w:pPr>
        <w:pStyle w:val="ab"/>
        <w:spacing w:after="0"/>
        <w:ind w:firstLine="720"/>
        <w:rPr>
          <w:bCs/>
          <w:sz w:val="28"/>
          <w:szCs w:val="28"/>
          <w:lang w:val="uk-UA"/>
        </w:rPr>
      </w:pPr>
      <w:r w:rsidRPr="00A941F5">
        <w:rPr>
          <w:bCs/>
          <w:sz w:val="28"/>
          <w:szCs w:val="28"/>
          <w:lang w:val="uk-UA"/>
        </w:rPr>
        <w:t xml:space="preserve">Стратегічною місією ВО „ПМЗ” </w:t>
      </w:r>
      <w:r w:rsidR="00DC66A2" w:rsidRPr="00A941F5">
        <w:rPr>
          <w:bCs/>
          <w:sz w:val="28"/>
          <w:szCs w:val="28"/>
          <w:lang w:val="uk-UA"/>
        </w:rPr>
        <w:t xml:space="preserve">у самостійній ринковій Україні </w:t>
      </w:r>
      <w:r w:rsidRPr="00A941F5">
        <w:rPr>
          <w:bCs/>
          <w:sz w:val="28"/>
          <w:szCs w:val="28"/>
          <w:lang w:val="uk-UA"/>
        </w:rPr>
        <w:t>є</w:t>
      </w:r>
      <w:r w:rsidR="003B786E" w:rsidRPr="00A941F5">
        <w:rPr>
          <w:bCs/>
          <w:sz w:val="28"/>
          <w:szCs w:val="28"/>
          <w:lang w:val="uk-UA"/>
        </w:rPr>
        <w:t xml:space="preserve"> [33]</w:t>
      </w:r>
      <w:r w:rsidRPr="00A941F5">
        <w:rPr>
          <w:bCs/>
          <w:sz w:val="28"/>
          <w:szCs w:val="28"/>
          <w:lang w:val="uk-UA"/>
        </w:rPr>
        <w:t>:</w:t>
      </w:r>
    </w:p>
    <w:p w:rsidR="00F55CA8" w:rsidRPr="00A941F5" w:rsidRDefault="00F55CA8" w:rsidP="00A941F5">
      <w:pPr>
        <w:pStyle w:val="ab"/>
        <w:spacing w:after="0"/>
        <w:ind w:firstLine="720"/>
        <w:rPr>
          <w:bCs/>
          <w:sz w:val="28"/>
          <w:szCs w:val="28"/>
          <w:lang w:val="uk-UA"/>
        </w:rPr>
      </w:pPr>
      <w:r w:rsidRPr="00A941F5">
        <w:rPr>
          <w:bCs/>
          <w:sz w:val="28"/>
          <w:szCs w:val="28"/>
          <w:lang w:val="uk-UA"/>
        </w:rPr>
        <w:t>налагодження на площах та унікальному обладнанні історичних військових виробництв національного українського виробництва ракетно</w:t>
      </w:r>
      <w:r w:rsidR="005B50C4">
        <w:rPr>
          <w:bCs/>
          <w:sz w:val="28"/>
          <w:szCs w:val="28"/>
          <w:lang w:val="uk-UA"/>
        </w:rPr>
        <w:t>-</w:t>
      </w:r>
      <w:r w:rsidRPr="00A941F5">
        <w:rPr>
          <w:bCs/>
          <w:sz w:val="28"/>
          <w:szCs w:val="28"/>
          <w:lang w:val="uk-UA"/>
        </w:rPr>
        <w:t>космічної техніки у міжнародній співпраці з Росією та США;</w:t>
      </w:r>
    </w:p>
    <w:p w:rsidR="00F55CA8" w:rsidRPr="00A941F5" w:rsidRDefault="00F55CA8" w:rsidP="00A941F5">
      <w:pPr>
        <w:pStyle w:val="ab"/>
        <w:spacing w:after="0"/>
        <w:ind w:firstLine="720"/>
        <w:rPr>
          <w:bCs/>
          <w:sz w:val="28"/>
          <w:szCs w:val="28"/>
          <w:lang w:val="uk-UA"/>
        </w:rPr>
      </w:pPr>
      <w:r w:rsidRPr="00A941F5">
        <w:rPr>
          <w:bCs/>
          <w:sz w:val="28"/>
          <w:szCs w:val="28"/>
          <w:lang w:val="uk-UA"/>
        </w:rPr>
        <w:t>економічна диверсифікація діяльності та налагодження на площах тимчасово вільних історичних військових виробництвах СРСР випуску габаритної, технічно та наукоємної цивільної продукції – тролейбусів, трамваїв, тракторів, вітроенергетичних установок, шасі літаків та інш.</w:t>
      </w:r>
    </w:p>
    <w:p w:rsidR="00F55CA8" w:rsidRPr="00A941F5" w:rsidRDefault="00F55CA8" w:rsidP="00A941F5">
      <w:pPr>
        <w:pStyle w:val="23"/>
        <w:autoSpaceDE/>
        <w:autoSpaceDN/>
        <w:spacing w:line="360" w:lineRule="auto"/>
        <w:ind w:firstLine="720"/>
        <w:jc w:val="both"/>
        <w:outlineLvl w:val="9"/>
        <w:rPr>
          <w:b w:val="0"/>
          <w:lang w:val="uk-UA"/>
        </w:rPr>
      </w:pPr>
      <w:r w:rsidRPr="00A941F5">
        <w:rPr>
          <w:b w:val="0"/>
          <w:bCs w:val="0"/>
          <w:lang w:val="uk-UA"/>
        </w:rPr>
        <w:t xml:space="preserve">зростання асортименту експортної продукції та розширення між народного співробітництва з США, Францією, Бразилією, Австралією по використанню </w:t>
      </w:r>
      <w:r w:rsidR="005B50C4" w:rsidRPr="00A941F5">
        <w:rPr>
          <w:b w:val="0"/>
          <w:bCs w:val="0"/>
          <w:lang w:val="uk-UA"/>
        </w:rPr>
        <w:t>носіїв</w:t>
      </w:r>
      <w:r w:rsidRPr="00A941F5">
        <w:rPr>
          <w:b w:val="0"/>
          <w:bCs w:val="0"/>
          <w:lang w:val="uk-UA"/>
        </w:rPr>
        <w:t xml:space="preserve"> та приладів ракетно</w:t>
      </w:r>
      <w:r w:rsidR="005B50C4">
        <w:rPr>
          <w:b w:val="0"/>
          <w:bCs w:val="0"/>
          <w:lang w:val="uk-UA"/>
        </w:rPr>
        <w:t>-</w:t>
      </w:r>
      <w:r w:rsidRPr="00A941F5">
        <w:rPr>
          <w:b w:val="0"/>
          <w:bCs w:val="0"/>
          <w:lang w:val="uk-UA"/>
        </w:rPr>
        <w:t>космічної техніки.</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Стратегічні цілі</w:t>
      </w:r>
      <w:r w:rsidR="00A941F5">
        <w:rPr>
          <w:sz w:val="28"/>
          <w:szCs w:val="28"/>
          <w:lang w:val="uk-UA"/>
        </w:rPr>
        <w:t xml:space="preserve"> </w:t>
      </w:r>
      <w:r w:rsidRPr="00A941F5">
        <w:rPr>
          <w:sz w:val="28"/>
          <w:szCs w:val="28"/>
          <w:lang w:val="uk-UA"/>
        </w:rPr>
        <w:t>– це фактичні заяви про напрямки діяльності, які задаються інтегрованою сукупністю п’яти блоків вибору , що для стратегічного плану ВО „ПМЗ” формулюються на сучасному етапі як :</w:t>
      </w:r>
    </w:p>
    <w:p w:rsidR="008026CC" w:rsidRPr="00A941F5" w:rsidRDefault="00927927" w:rsidP="00A941F5">
      <w:pPr>
        <w:numPr>
          <w:ilvl w:val="0"/>
          <w:numId w:val="36"/>
        </w:numPr>
        <w:tabs>
          <w:tab w:val="clear" w:pos="1065"/>
        </w:tabs>
        <w:ind w:left="0" w:firstLine="720"/>
        <w:rPr>
          <w:sz w:val="28"/>
          <w:szCs w:val="28"/>
          <w:lang w:val="uk-UA"/>
        </w:rPr>
      </w:pPr>
      <w:r w:rsidRPr="00A941F5">
        <w:rPr>
          <w:sz w:val="28"/>
          <w:szCs w:val="28"/>
          <w:lang w:val="uk-UA"/>
        </w:rPr>
        <w:t>С</w:t>
      </w:r>
      <w:r w:rsidR="008026CC" w:rsidRPr="00A941F5">
        <w:rPr>
          <w:sz w:val="28"/>
          <w:szCs w:val="28"/>
          <w:lang w:val="uk-UA"/>
        </w:rPr>
        <w:t>фера діяльності – ринки, які прогнозуються до обслуговування та</w:t>
      </w:r>
      <w:r w:rsidR="00A941F5">
        <w:rPr>
          <w:sz w:val="28"/>
          <w:szCs w:val="28"/>
          <w:lang w:val="uk-UA"/>
        </w:rPr>
        <w:t xml:space="preserve"> </w:t>
      </w:r>
      <w:r w:rsidR="008026CC" w:rsidRPr="00A941F5">
        <w:rPr>
          <w:sz w:val="28"/>
          <w:szCs w:val="28"/>
          <w:lang w:val="uk-UA"/>
        </w:rPr>
        <w:t>сегменти, які необхідно зайняти на цих ринках;</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а) Визначення бізнесу – ракетно</w:t>
      </w:r>
      <w:r w:rsidR="005B50C4">
        <w:rPr>
          <w:sz w:val="28"/>
          <w:szCs w:val="28"/>
          <w:lang w:val="uk-UA"/>
        </w:rPr>
        <w:t>-</w:t>
      </w:r>
      <w:r w:rsidRPr="00A941F5">
        <w:rPr>
          <w:sz w:val="28"/>
          <w:szCs w:val="28"/>
          <w:lang w:val="uk-UA"/>
        </w:rPr>
        <w:t>космічне машинобудування та</w:t>
      </w:r>
      <w:r w:rsidR="00A941F5">
        <w:rPr>
          <w:sz w:val="28"/>
          <w:szCs w:val="28"/>
          <w:lang w:val="uk-UA"/>
        </w:rPr>
        <w:t xml:space="preserve"> </w:t>
      </w:r>
      <w:r w:rsidRPr="00A941F5">
        <w:rPr>
          <w:sz w:val="28"/>
          <w:szCs w:val="28"/>
          <w:lang w:val="uk-UA"/>
        </w:rPr>
        <w:t>машинобудування цивільної технічно</w:t>
      </w:r>
      <w:r w:rsidR="005B50C4">
        <w:rPr>
          <w:sz w:val="28"/>
          <w:szCs w:val="28"/>
          <w:lang w:val="uk-UA"/>
        </w:rPr>
        <w:t>-</w:t>
      </w:r>
      <w:r w:rsidRPr="00A941F5">
        <w:rPr>
          <w:sz w:val="28"/>
          <w:szCs w:val="28"/>
          <w:lang w:val="uk-UA"/>
        </w:rPr>
        <w:t>наукоємної і габаритної продукції (трамваї, тролейбуси, трактори, сівалки, в</w:t>
      </w:r>
      <w:r w:rsidR="005B50C4">
        <w:rPr>
          <w:sz w:val="28"/>
          <w:szCs w:val="28"/>
          <w:lang w:val="uk-UA"/>
        </w:rPr>
        <w:t>і</w:t>
      </w:r>
      <w:r w:rsidRPr="00A941F5">
        <w:rPr>
          <w:sz w:val="28"/>
          <w:szCs w:val="28"/>
          <w:lang w:val="uk-UA"/>
        </w:rPr>
        <w:t>тро</w:t>
      </w:r>
      <w:r w:rsidR="005B50C4">
        <w:rPr>
          <w:sz w:val="28"/>
          <w:szCs w:val="28"/>
          <w:lang w:val="uk-UA"/>
        </w:rPr>
        <w:t>-</w:t>
      </w:r>
      <w:r w:rsidRPr="00A941F5">
        <w:rPr>
          <w:sz w:val="28"/>
          <w:szCs w:val="28"/>
          <w:lang w:val="uk-UA"/>
        </w:rPr>
        <w:t>агрегати)</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б) Визначення обслуговуємих ринків – Україна та деякі країни світу</w:t>
      </w:r>
      <w:r w:rsidR="00A941F5">
        <w:rPr>
          <w:sz w:val="28"/>
          <w:szCs w:val="28"/>
          <w:lang w:val="uk-UA"/>
        </w:rPr>
        <w:t xml:space="preserve"> </w:t>
      </w:r>
      <w:r w:rsidRPr="00A941F5">
        <w:rPr>
          <w:sz w:val="28"/>
          <w:szCs w:val="28"/>
          <w:lang w:val="uk-UA"/>
        </w:rPr>
        <w:t>(ринок цивільної машинної продукції), міжнародний ринок (ракетно</w:t>
      </w:r>
      <w:r w:rsidR="005B50C4">
        <w:rPr>
          <w:sz w:val="28"/>
          <w:szCs w:val="28"/>
          <w:lang w:val="uk-UA"/>
        </w:rPr>
        <w:t>-</w:t>
      </w:r>
      <w:r w:rsidRPr="00A941F5">
        <w:rPr>
          <w:sz w:val="28"/>
          <w:szCs w:val="28"/>
          <w:lang w:val="uk-UA"/>
        </w:rPr>
        <w:t>космічна продукція)</w:t>
      </w:r>
    </w:p>
    <w:p w:rsidR="008026CC" w:rsidRPr="00A941F5" w:rsidRDefault="00927927" w:rsidP="00A941F5">
      <w:pPr>
        <w:autoSpaceDE w:val="0"/>
        <w:autoSpaceDN w:val="0"/>
        <w:adjustRightInd w:val="0"/>
        <w:ind w:firstLine="720"/>
        <w:rPr>
          <w:sz w:val="28"/>
          <w:szCs w:val="28"/>
          <w:lang w:val="uk-UA"/>
        </w:rPr>
      </w:pPr>
      <w:r w:rsidRPr="00A941F5">
        <w:rPr>
          <w:sz w:val="28"/>
          <w:szCs w:val="28"/>
          <w:lang w:val="uk-UA"/>
        </w:rPr>
        <w:t>2. П</w:t>
      </w:r>
      <w:r w:rsidR="008026CC" w:rsidRPr="00A941F5">
        <w:rPr>
          <w:sz w:val="28"/>
          <w:szCs w:val="28"/>
          <w:lang w:val="uk-UA"/>
        </w:rPr>
        <w:t>ереваги</w:t>
      </w:r>
      <w:r w:rsidR="00F42AC2">
        <w:rPr>
          <w:sz w:val="28"/>
          <w:szCs w:val="28"/>
          <w:lang w:val="uk-UA"/>
        </w:rPr>
        <w:t xml:space="preserve"> </w:t>
      </w:r>
      <w:r w:rsidR="008026CC" w:rsidRPr="00A941F5">
        <w:rPr>
          <w:sz w:val="28"/>
          <w:szCs w:val="28"/>
          <w:lang w:val="uk-UA"/>
        </w:rPr>
        <w:t>позиція, яка відрізняє даний вид бізнесу від конкурентів;</w:t>
      </w:r>
    </w:p>
    <w:p w:rsidR="008026CC" w:rsidRPr="00A941F5" w:rsidRDefault="008026CC" w:rsidP="00A941F5">
      <w:pPr>
        <w:pStyle w:val="ab"/>
        <w:spacing w:after="0"/>
        <w:ind w:firstLine="720"/>
        <w:rPr>
          <w:sz w:val="28"/>
          <w:szCs w:val="28"/>
          <w:lang w:val="uk-UA"/>
        </w:rPr>
      </w:pPr>
      <w:r w:rsidRPr="00A941F5">
        <w:rPr>
          <w:sz w:val="28"/>
          <w:szCs w:val="28"/>
          <w:lang w:val="uk-UA"/>
        </w:rPr>
        <w:t>а) Загальний стратегічний акцент – Наявність наукового та виробничого потенціалу унікального ракетно</w:t>
      </w:r>
      <w:r w:rsidR="005B50C4">
        <w:rPr>
          <w:sz w:val="28"/>
          <w:szCs w:val="28"/>
          <w:lang w:val="uk-UA"/>
        </w:rPr>
        <w:t>-</w:t>
      </w:r>
      <w:r w:rsidRPr="00A941F5">
        <w:rPr>
          <w:sz w:val="28"/>
          <w:szCs w:val="28"/>
          <w:lang w:val="uk-UA"/>
        </w:rPr>
        <w:t>військового машинобудування СРСР</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б) Цільові конкуренти – на Україні тимчасово конкуренти відсутні, основні конкуренти – російські та китайські фірми ;</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в) Жадана власна позиція</w:t>
      </w:r>
      <w:r w:rsidR="00F42AC2">
        <w:rPr>
          <w:sz w:val="28"/>
          <w:szCs w:val="28"/>
          <w:lang w:val="uk-UA"/>
        </w:rPr>
        <w:t xml:space="preserve"> </w:t>
      </w:r>
      <w:r w:rsidRPr="00A941F5">
        <w:rPr>
          <w:sz w:val="28"/>
          <w:szCs w:val="28"/>
          <w:lang w:val="uk-UA"/>
        </w:rPr>
        <w:t>В даний час ВО ПМЗ є єдиним виробником ракетно</w:t>
      </w:r>
      <w:r w:rsidR="005B50C4">
        <w:rPr>
          <w:sz w:val="28"/>
          <w:szCs w:val="28"/>
          <w:lang w:val="uk-UA"/>
        </w:rPr>
        <w:t>-</w:t>
      </w:r>
      <w:r w:rsidRPr="00A941F5">
        <w:rPr>
          <w:sz w:val="28"/>
          <w:szCs w:val="28"/>
          <w:lang w:val="uk-UA"/>
        </w:rPr>
        <w:t>космічних комплексів по повному циклу.</w:t>
      </w:r>
    </w:p>
    <w:p w:rsidR="008026CC" w:rsidRPr="00A941F5" w:rsidRDefault="008026CC" w:rsidP="00A941F5">
      <w:pPr>
        <w:pStyle w:val="ab"/>
        <w:spacing w:after="0"/>
        <w:ind w:firstLine="720"/>
        <w:rPr>
          <w:sz w:val="28"/>
          <w:szCs w:val="28"/>
          <w:lang w:val="uk-UA"/>
        </w:rPr>
      </w:pPr>
      <w:r w:rsidRPr="00A941F5">
        <w:rPr>
          <w:sz w:val="28"/>
          <w:szCs w:val="28"/>
          <w:lang w:val="uk-UA"/>
        </w:rPr>
        <w:t>г) Програми та проекти</w:t>
      </w:r>
      <w:r w:rsidR="00F42AC2">
        <w:rPr>
          <w:sz w:val="28"/>
          <w:szCs w:val="28"/>
          <w:lang w:val="uk-UA"/>
        </w:rPr>
        <w:t xml:space="preserve"> </w:t>
      </w:r>
      <w:r w:rsidRPr="00A941F5">
        <w:rPr>
          <w:sz w:val="28"/>
          <w:szCs w:val="28"/>
          <w:lang w:val="uk-UA"/>
        </w:rPr>
        <w:t>Через велику потребу розвиваючихся країн в космічних дослідженнях та відсутності у них технологій та виробництва космічних носіїв – проекти міжнародного співробітництва та програми створення космодромів у Южній</w:t>
      </w:r>
      <w:r w:rsidR="00927927" w:rsidRPr="00A941F5">
        <w:rPr>
          <w:sz w:val="28"/>
          <w:szCs w:val="28"/>
          <w:lang w:val="uk-UA"/>
        </w:rPr>
        <w:t xml:space="preserve"> </w:t>
      </w:r>
      <w:r w:rsidRPr="00A941F5">
        <w:rPr>
          <w:sz w:val="28"/>
          <w:szCs w:val="28"/>
          <w:lang w:val="uk-UA"/>
        </w:rPr>
        <w:t>Америці та Австралії (потрібна зону океану для збросу 1 ступеней та аварійного падіння носіїв).</w:t>
      </w:r>
    </w:p>
    <w:p w:rsidR="008026CC" w:rsidRPr="00A941F5" w:rsidRDefault="00927927" w:rsidP="00A941F5">
      <w:pPr>
        <w:ind w:firstLine="720"/>
        <w:rPr>
          <w:sz w:val="28"/>
          <w:szCs w:val="28"/>
          <w:lang w:val="uk-UA"/>
        </w:rPr>
      </w:pPr>
      <w:r w:rsidRPr="00A941F5">
        <w:rPr>
          <w:sz w:val="28"/>
          <w:szCs w:val="28"/>
          <w:lang w:val="uk-UA"/>
        </w:rPr>
        <w:t>3. Д</w:t>
      </w:r>
      <w:r w:rsidR="008026CC" w:rsidRPr="00A941F5">
        <w:rPr>
          <w:sz w:val="28"/>
          <w:szCs w:val="28"/>
          <w:lang w:val="uk-UA"/>
        </w:rPr>
        <w:t>оступу – комунікації та каналів дистрибьюції, які застосовуються для виходу на заданий ринок;</w:t>
      </w:r>
    </w:p>
    <w:p w:rsidR="008026CC" w:rsidRPr="00A941F5" w:rsidRDefault="008026CC" w:rsidP="00A941F5">
      <w:pPr>
        <w:pStyle w:val="ab"/>
        <w:spacing w:after="0"/>
        <w:ind w:firstLine="720"/>
        <w:rPr>
          <w:sz w:val="28"/>
          <w:szCs w:val="28"/>
          <w:lang w:val="uk-UA"/>
        </w:rPr>
      </w:pPr>
      <w:r w:rsidRPr="00A941F5">
        <w:rPr>
          <w:sz w:val="28"/>
          <w:szCs w:val="28"/>
          <w:lang w:val="uk-UA"/>
        </w:rPr>
        <w:t>а) Комунікаційний набор</w:t>
      </w:r>
      <w:r w:rsidR="00F42AC2">
        <w:rPr>
          <w:sz w:val="28"/>
          <w:szCs w:val="28"/>
          <w:lang w:val="uk-UA"/>
        </w:rPr>
        <w:t xml:space="preserve"> </w:t>
      </w:r>
      <w:r w:rsidRPr="00A941F5">
        <w:rPr>
          <w:sz w:val="28"/>
          <w:szCs w:val="28"/>
          <w:lang w:val="uk-UA"/>
        </w:rPr>
        <w:t>збутова стратегія ґрунтується на глибокому міжнародному співробітництві та створенні міжнародних концернів, що дозволяє створити сегменти монопольних субринків ( монополістична конкуренція на диференціації товарів) із забезпеченою ємністю і рівномірністю</w:t>
      </w:r>
      <w:r w:rsidR="00A941F5">
        <w:rPr>
          <w:sz w:val="28"/>
          <w:szCs w:val="28"/>
          <w:lang w:val="uk-UA"/>
        </w:rPr>
        <w:t xml:space="preserve"> </w:t>
      </w:r>
      <w:r w:rsidRPr="00A941F5">
        <w:rPr>
          <w:sz w:val="28"/>
          <w:szCs w:val="28"/>
          <w:lang w:val="uk-UA"/>
        </w:rPr>
        <w:t>споживання;</w:t>
      </w:r>
    </w:p>
    <w:p w:rsidR="008026CC" w:rsidRPr="00A941F5" w:rsidRDefault="00927927" w:rsidP="00A941F5">
      <w:pPr>
        <w:numPr>
          <w:ilvl w:val="0"/>
          <w:numId w:val="3"/>
        </w:numPr>
        <w:ind w:firstLine="720"/>
        <w:rPr>
          <w:sz w:val="28"/>
          <w:szCs w:val="28"/>
          <w:lang w:val="uk-UA"/>
        </w:rPr>
      </w:pPr>
      <w:r w:rsidRPr="00A941F5">
        <w:rPr>
          <w:sz w:val="28"/>
          <w:szCs w:val="28"/>
          <w:lang w:val="uk-UA"/>
        </w:rPr>
        <w:t>В</w:t>
      </w:r>
      <w:r w:rsidR="008026CC" w:rsidRPr="00A941F5">
        <w:rPr>
          <w:sz w:val="28"/>
          <w:szCs w:val="28"/>
          <w:lang w:val="uk-UA"/>
        </w:rPr>
        <w:t>идів діяльності – відповідного масштабу та розмаху видів діяльності, які необхідно виконувати :</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а) Відповідний асортимент товарів (послуг)</w:t>
      </w:r>
      <w:r w:rsidR="00F42AC2">
        <w:rPr>
          <w:sz w:val="28"/>
          <w:szCs w:val="28"/>
          <w:lang w:val="uk-UA"/>
        </w:rPr>
        <w:t xml:space="preserve"> </w:t>
      </w:r>
      <w:r w:rsidRPr="00A941F5">
        <w:rPr>
          <w:sz w:val="28"/>
          <w:szCs w:val="28"/>
          <w:lang w:val="uk-UA"/>
        </w:rPr>
        <w:t>Товарна номенклатура ВО «ПМЗ» характеризується наявністю багатьох асортиментних груп, які розподіляються на:</w:t>
      </w:r>
    </w:p>
    <w:p w:rsidR="008026CC" w:rsidRPr="00A941F5" w:rsidRDefault="008026CC" w:rsidP="00A941F5">
      <w:pPr>
        <w:numPr>
          <w:ilvl w:val="0"/>
          <w:numId w:val="33"/>
        </w:numPr>
        <w:tabs>
          <w:tab w:val="clear" w:pos="360"/>
        </w:tabs>
        <w:autoSpaceDE w:val="0"/>
        <w:autoSpaceDN w:val="0"/>
        <w:ind w:left="0" w:firstLine="720"/>
        <w:rPr>
          <w:sz w:val="28"/>
          <w:szCs w:val="28"/>
          <w:lang w:val="uk-UA"/>
        </w:rPr>
      </w:pPr>
      <w:r w:rsidRPr="00A941F5">
        <w:rPr>
          <w:sz w:val="28"/>
          <w:szCs w:val="28"/>
          <w:lang w:val="uk-UA"/>
        </w:rPr>
        <w:t>ракетоносії типу "Зеніт", "Циклон", космічні апарати,</w:t>
      </w:r>
    </w:p>
    <w:p w:rsidR="008026CC" w:rsidRPr="00A941F5" w:rsidRDefault="008026CC" w:rsidP="00A941F5">
      <w:pPr>
        <w:numPr>
          <w:ilvl w:val="0"/>
          <w:numId w:val="33"/>
        </w:numPr>
        <w:tabs>
          <w:tab w:val="clear" w:pos="360"/>
        </w:tabs>
        <w:autoSpaceDE w:val="0"/>
        <w:autoSpaceDN w:val="0"/>
        <w:ind w:left="0" w:firstLine="720"/>
        <w:rPr>
          <w:sz w:val="28"/>
          <w:szCs w:val="28"/>
          <w:lang w:val="uk-UA"/>
        </w:rPr>
      </w:pPr>
      <w:r w:rsidRPr="00A941F5">
        <w:rPr>
          <w:sz w:val="28"/>
          <w:szCs w:val="28"/>
          <w:lang w:val="uk-UA"/>
        </w:rPr>
        <w:t>універсальнопросапні трактори ЮМЗ6, ЮМЗ80, ЮМЗ82,</w:t>
      </w:r>
    </w:p>
    <w:p w:rsidR="008026CC" w:rsidRPr="00A941F5" w:rsidRDefault="008026CC" w:rsidP="00A941F5">
      <w:pPr>
        <w:numPr>
          <w:ilvl w:val="0"/>
          <w:numId w:val="33"/>
        </w:numPr>
        <w:tabs>
          <w:tab w:val="clear" w:pos="360"/>
        </w:tabs>
        <w:autoSpaceDE w:val="0"/>
        <w:autoSpaceDN w:val="0"/>
        <w:ind w:left="0" w:firstLine="720"/>
        <w:rPr>
          <w:sz w:val="28"/>
          <w:szCs w:val="28"/>
          <w:lang w:val="uk-UA"/>
        </w:rPr>
      </w:pPr>
      <w:r w:rsidRPr="00A941F5">
        <w:rPr>
          <w:sz w:val="28"/>
          <w:szCs w:val="28"/>
          <w:lang w:val="uk-UA"/>
        </w:rPr>
        <w:t>односекційні тролейбуси ЮМЗТ2,</w:t>
      </w:r>
    </w:p>
    <w:p w:rsidR="008026CC" w:rsidRPr="00A941F5" w:rsidRDefault="008026CC" w:rsidP="00A941F5">
      <w:pPr>
        <w:numPr>
          <w:ilvl w:val="0"/>
          <w:numId w:val="33"/>
        </w:numPr>
        <w:tabs>
          <w:tab w:val="clear" w:pos="360"/>
        </w:tabs>
        <w:autoSpaceDE w:val="0"/>
        <w:autoSpaceDN w:val="0"/>
        <w:ind w:left="0" w:firstLine="720"/>
        <w:rPr>
          <w:sz w:val="28"/>
          <w:szCs w:val="28"/>
          <w:lang w:val="uk-UA"/>
        </w:rPr>
      </w:pPr>
      <w:r w:rsidRPr="00A941F5">
        <w:rPr>
          <w:sz w:val="28"/>
          <w:szCs w:val="28"/>
          <w:lang w:val="uk-UA"/>
        </w:rPr>
        <w:t>пневматичні сівалки СЗПЦ12,</w:t>
      </w:r>
    </w:p>
    <w:p w:rsidR="008026CC" w:rsidRPr="00A941F5" w:rsidRDefault="008026CC" w:rsidP="00A941F5">
      <w:pPr>
        <w:numPr>
          <w:ilvl w:val="0"/>
          <w:numId w:val="33"/>
        </w:numPr>
        <w:tabs>
          <w:tab w:val="clear" w:pos="360"/>
        </w:tabs>
        <w:autoSpaceDE w:val="0"/>
        <w:autoSpaceDN w:val="0"/>
        <w:ind w:left="0" w:firstLine="720"/>
        <w:rPr>
          <w:sz w:val="28"/>
          <w:szCs w:val="28"/>
          <w:lang w:val="uk-UA"/>
        </w:rPr>
      </w:pPr>
      <w:r w:rsidRPr="00A941F5">
        <w:rPr>
          <w:sz w:val="28"/>
          <w:szCs w:val="28"/>
          <w:lang w:val="uk-UA"/>
        </w:rPr>
        <w:t>шасі для літака АН140,</w:t>
      </w:r>
    </w:p>
    <w:p w:rsidR="008026CC" w:rsidRPr="00A941F5" w:rsidRDefault="008026CC" w:rsidP="00A941F5">
      <w:pPr>
        <w:numPr>
          <w:ilvl w:val="0"/>
          <w:numId w:val="33"/>
        </w:numPr>
        <w:tabs>
          <w:tab w:val="clear" w:pos="360"/>
        </w:tabs>
        <w:autoSpaceDE w:val="0"/>
        <w:autoSpaceDN w:val="0"/>
        <w:ind w:left="0" w:firstLine="720"/>
        <w:rPr>
          <w:sz w:val="28"/>
          <w:szCs w:val="28"/>
          <w:lang w:val="uk-UA"/>
        </w:rPr>
      </w:pPr>
      <w:r w:rsidRPr="00A941F5">
        <w:rPr>
          <w:sz w:val="28"/>
          <w:szCs w:val="28"/>
          <w:lang w:val="uk-UA"/>
        </w:rPr>
        <w:t>вітроенергоустановки ВЕУ 56100,</w:t>
      </w:r>
    </w:p>
    <w:p w:rsidR="008026CC" w:rsidRPr="00A941F5" w:rsidRDefault="008026CC" w:rsidP="00A941F5">
      <w:pPr>
        <w:numPr>
          <w:ilvl w:val="0"/>
          <w:numId w:val="33"/>
        </w:numPr>
        <w:tabs>
          <w:tab w:val="clear" w:pos="360"/>
        </w:tabs>
        <w:autoSpaceDE w:val="0"/>
        <w:autoSpaceDN w:val="0"/>
        <w:ind w:left="0" w:firstLine="720"/>
        <w:rPr>
          <w:sz w:val="28"/>
          <w:szCs w:val="28"/>
          <w:lang w:val="uk-UA"/>
        </w:rPr>
      </w:pPr>
      <w:r w:rsidRPr="00A941F5">
        <w:rPr>
          <w:sz w:val="28"/>
          <w:szCs w:val="28"/>
          <w:lang w:val="uk-UA"/>
        </w:rPr>
        <w:t>технологічне устаткування, інструмент,</w:t>
      </w:r>
    </w:p>
    <w:p w:rsidR="008026CC" w:rsidRPr="00A941F5" w:rsidRDefault="008026CC" w:rsidP="00A941F5">
      <w:pPr>
        <w:numPr>
          <w:ilvl w:val="0"/>
          <w:numId w:val="33"/>
        </w:numPr>
        <w:tabs>
          <w:tab w:val="clear" w:pos="360"/>
        </w:tabs>
        <w:autoSpaceDE w:val="0"/>
        <w:autoSpaceDN w:val="0"/>
        <w:ind w:left="0" w:firstLine="720"/>
        <w:rPr>
          <w:sz w:val="28"/>
          <w:szCs w:val="28"/>
          <w:lang w:val="uk-UA"/>
        </w:rPr>
      </w:pPr>
      <w:r w:rsidRPr="00A941F5">
        <w:rPr>
          <w:sz w:val="28"/>
          <w:szCs w:val="28"/>
          <w:lang w:val="uk-UA"/>
        </w:rPr>
        <w:t>енергоносії ( пар, гаряча вода, стиснуте повітря та інше),</w:t>
      </w:r>
    </w:p>
    <w:p w:rsidR="008026CC" w:rsidRPr="00A941F5" w:rsidRDefault="008026CC" w:rsidP="00A941F5">
      <w:pPr>
        <w:numPr>
          <w:ilvl w:val="0"/>
          <w:numId w:val="33"/>
        </w:numPr>
        <w:tabs>
          <w:tab w:val="clear" w:pos="360"/>
        </w:tabs>
        <w:autoSpaceDE w:val="0"/>
        <w:autoSpaceDN w:val="0"/>
        <w:ind w:left="0" w:firstLine="720"/>
        <w:rPr>
          <w:sz w:val="28"/>
          <w:szCs w:val="28"/>
          <w:lang w:val="uk-UA"/>
        </w:rPr>
      </w:pPr>
      <w:r w:rsidRPr="00A941F5">
        <w:rPr>
          <w:sz w:val="28"/>
          <w:szCs w:val="28"/>
          <w:lang w:val="uk-UA"/>
        </w:rPr>
        <w:t>іншу продукцію по замовленням.</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б) Масштаби діяльності – монопольна на ринку України, присутність в складі концернів на міжнародних ринках;</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в) Союзи – спільний укрансько</w:t>
      </w:r>
      <w:r w:rsidR="005B50C4">
        <w:rPr>
          <w:sz w:val="28"/>
          <w:szCs w:val="28"/>
          <w:lang w:val="uk-UA"/>
        </w:rPr>
        <w:t>-</w:t>
      </w:r>
      <w:r w:rsidRPr="00A941F5">
        <w:rPr>
          <w:sz w:val="28"/>
          <w:szCs w:val="28"/>
          <w:lang w:val="uk-UA"/>
        </w:rPr>
        <w:t>російсько</w:t>
      </w:r>
      <w:r w:rsidR="005B50C4">
        <w:rPr>
          <w:sz w:val="28"/>
          <w:szCs w:val="28"/>
          <w:lang w:val="uk-UA"/>
        </w:rPr>
        <w:t>-</w:t>
      </w:r>
      <w:r w:rsidRPr="00A941F5">
        <w:rPr>
          <w:sz w:val="28"/>
          <w:szCs w:val="28"/>
          <w:lang w:val="uk-UA"/>
        </w:rPr>
        <w:t>американський концерн</w:t>
      </w:r>
      <w:r w:rsidR="00A941F5">
        <w:rPr>
          <w:sz w:val="28"/>
          <w:szCs w:val="28"/>
          <w:lang w:val="uk-UA"/>
        </w:rPr>
        <w:t xml:space="preserve"> </w:t>
      </w:r>
      <w:r w:rsidRPr="00A941F5">
        <w:rPr>
          <w:sz w:val="28"/>
          <w:szCs w:val="28"/>
          <w:lang w:val="uk-UA"/>
        </w:rPr>
        <w:t>«Морський старт», спільний Україно</w:t>
      </w:r>
      <w:r w:rsidR="005B50C4">
        <w:rPr>
          <w:sz w:val="28"/>
          <w:szCs w:val="28"/>
          <w:lang w:val="uk-UA"/>
        </w:rPr>
        <w:t>-</w:t>
      </w:r>
      <w:r w:rsidRPr="00A941F5">
        <w:rPr>
          <w:sz w:val="28"/>
          <w:szCs w:val="28"/>
          <w:lang w:val="uk-UA"/>
        </w:rPr>
        <w:t>бразильський проект «Космодром»</w:t>
      </w:r>
    </w:p>
    <w:p w:rsidR="008026CC" w:rsidRPr="00A941F5" w:rsidRDefault="00927927" w:rsidP="00A941F5">
      <w:pPr>
        <w:autoSpaceDE w:val="0"/>
        <w:autoSpaceDN w:val="0"/>
        <w:adjustRightInd w:val="0"/>
        <w:ind w:firstLine="720"/>
        <w:rPr>
          <w:sz w:val="28"/>
          <w:szCs w:val="28"/>
          <w:lang w:val="uk-UA"/>
        </w:rPr>
      </w:pPr>
      <w:r w:rsidRPr="00A941F5">
        <w:rPr>
          <w:sz w:val="28"/>
          <w:szCs w:val="28"/>
          <w:lang w:val="uk-UA"/>
        </w:rPr>
        <w:t>6.</w:t>
      </w:r>
      <w:r w:rsidR="008026CC" w:rsidRPr="00A941F5">
        <w:rPr>
          <w:sz w:val="28"/>
          <w:szCs w:val="28"/>
          <w:lang w:val="uk-UA"/>
        </w:rPr>
        <w:t xml:space="preserve"> </w:t>
      </w:r>
      <w:r w:rsidRPr="00A941F5">
        <w:rPr>
          <w:sz w:val="28"/>
          <w:szCs w:val="28"/>
          <w:lang w:val="uk-UA"/>
        </w:rPr>
        <w:t>А</w:t>
      </w:r>
      <w:r w:rsidR="008026CC" w:rsidRPr="00A941F5">
        <w:rPr>
          <w:sz w:val="28"/>
          <w:szCs w:val="28"/>
          <w:lang w:val="uk-UA"/>
        </w:rPr>
        <w:t>даптація до умов зовнішнього ринку та матриці SWOT</w:t>
      </w:r>
      <w:r w:rsidR="00F42AC2">
        <w:rPr>
          <w:sz w:val="28"/>
          <w:szCs w:val="28"/>
          <w:lang w:val="uk-UA"/>
        </w:rPr>
        <w:t xml:space="preserve"> </w:t>
      </w:r>
      <w:r w:rsidR="008026CC" w:rsidRPr="00A941F5">
        <w:rPr>
          <w:sz w:val="28"/>
          <w:szCs w:val="28"/>
          <w:lang w:val="uk-UA"/>
        </w:rPr>
        <w:t>аналізу</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внутрішніх проблем підприємства :</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а) активні маркетингові заходи підвищення рівня реалізації цивільної продукції;</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б) активні заходи по прискоренню оборотності дебіторської</w:t>
      </w:r>
      <w:r w:rsidR="00A941F5">
        <w:rPr>
          <w:sz w:val="28"/>
          <w:szCs w:val="28"/>
          <w:lang w:val="uk-UA"/>
        </w:rPr>
        <w:t xml:space="preserve"> </w:t>
      </w:r>
      <w:r w:rsidR="00927927" w:rsidRPr="00A941F5">
        <w:rPr>
          <w:sz w:val="28"/>
          <w:szCs w:val="28"/>
          <w:lang w:val="uk-UA"/>
        </w:rPr>
        <w:t>заборгова</w:t>
      </w:r>
      <w:r w:rsidRPr="00A941F5">
        <w:rPr>
          <w:sz w:val="28"/>
          <w:szCs w:val="28"/>
          <w:lang w:val="uk-UA"/>
        </w:rPr>
        <w:t>ності;</w:t>
      </w:r>
    </w:p>
    <w:p w:rsidR="008026CC" w:rsidRPr="00A941F5" w:rsidRDefault="008026CC" w:rsidP="00A941F5">
      <w:pPr>
        <w:autoSpaceDE w:val="0"/>
        <w:autoSpaceDN w:val="0"/>
        <w:adjustRightInd w:val="0"/>
        <w:ind w:firstLine="720"/>
        <w:rPr>
          <w:sz w:val="28"/>
          <w:szCs w:val="28"/>
          <w:lang w:val="uk-UA"/>
        </w:rPr>
      </w:pPr>
      <w:r w:rsidRPr="00A941F5">
        <w:rPr>
          <w:sz w:val="28"/>
          <w:szCs w:val="28"/>
          <w:lang w:val="uk-UA"/>
        </w:rPr>
        <w:t>в) підвищення прибутковості та нарощування власного капіталу;</w:t>
      </w:r>
    </w:p>
    <w:p w:rsidR="006573B7" w:rsidRPr="00A941F5" w:rsidRDefault="006573B7" w:rsidP="00A941F5">
      <w:pPr>
        <w:shd w:val="clear" w:color="auto" w:fill="FFFFFF"/>
        <w:autoSpaceDE w:val="0"/>
        <w:autoSpaceDN w:val="0"/>
        <w:adjustRightInd w:val="0"/>
        <w:ind w:firstLine="720"/>
        <w:rPr>
          <w:b/>
          <w:sz w:val="28"/>
          <w:szCs w:val="28"/>
          <w:lang w:val="uk-UA"/>
        </w:rPr>
      </w:pPr>
    </w:p>
    <w:p w:rsidR="008E4196" w:rsidRPr="00A941F5" w:rsidRDefault="008E4196" w:rsidP="005B50C4">
      <w:pPr>
        <w:shd w:val="clear" w:color="auto" w:fill="FFFFFF"/>
        <w:autoSpaceDE w:val="0"/>
        <w:autoSpaceDN w:val="0"/>
        <w:adjustRightInd w:val="0"/>
        <w:ind w:firstLine="720"/>
        <w:jc w:val="center"/>
        <w:rPr>
          <w:b/>
          <w:sz w:val="28"/>
          <w:szCs w:val="28"/>
          <w:lang w:val="uk-UA"/>
        </w:rPr>
      </w:pPr>
      <w:r w:rsidRPr="00A941F5">
        <w:rPr>
          <w:b/>
          <w:sz w:val="28"/>
          <w:szCs w:val="28"/>
          <w:lang w:val="uk-UA"/>
        </w:rPr>
        <w:t>4.</w:t>
      </w:r>
      <w:r w:rsidR="00927927" w:rsidRPr="00A941F5">
        <w:rPr>
          <w:b/>
          <w:sz w:val="28"/>
          <w:szCs w:val="28"/>
          <w:lang w:val="uk-UA"/>
        </w:rPr>
        <w:t>2</w:t>
      </w:r>
      <w:r w:rsidRPr="00A941F5">
        <w:rPr>
          <w:b/>
          <w:sz w:val="28"/>
          <w:szCs w:val="28"/>
          <w:lang w:val="uk-UA"/>
        </w:rPr>
        <w:t xml:space="preserve"> Програма оперативних удосконалень</w:t>
      </w:r>
    </w:p>
    <w:p w:rsidR="006C15EF" w:rsidRPr="00A941F5" w:rsidRDefault="006C15EF" w:rsidP="00A941F5">
      <w:pPr>
        <w:shd w:val="clear" w:color="auto" w:fill="FFFFFF"/>
        <w:autoSpaceDE w:val="0"/>
        <w:autoSpaceDN w:val="0"/>
        <w:adjustRightInd w:val="0"/>
        <w:ind w:firstLine="720"/>
        <w:rPr>
          <w:b/>
          <w:sz w:val="28"/>
          <w:szCs w:val="28"/>
          <w:lang w:val="uk-UA"/>
        </w:rPr>
      </w:pPr>
    </w:p>
    <w:p w:rsidR="005E2F5B" w:rsidRPr="00A941F5" w:rsidRDefault="00802C1C" w:rsidP="00A941F5">
      <w:pPr>
        <w:autoSpaceDE w:val="0"/>
        <w:autoSpaceDN w:val="0"/>
        <w:adjustRightInd w:val="0"/>
        <w:ind w:firstLine="720"/>
        <w:rPr>
          <w:sz w:val="28"/>
          <w:szCs w:val="28"/>
          <w:lang w:val="uk-UA"/>
        </w:rPr>
      </w:pPr>
      <w:r w:rsidRPr="00A941F5">
        <w:rPr>
          <w:sz w:val="28"/>
          <w:szCs w:val="28"/>
          <w:lang w:val="uk-UA"/>
        </w:rPr>
        <w:t xml:space="preserve">В якості програми оперативних удосконалень в діяльності </w:t>
      </w:r>
      <w:r w:rsidR="00927927" w:rsidRPr="00A941F5">
        <w:rPr>
          <w:sz w:val="28"/>
          <w:szCs w:val="28"/>
          <w:lang w:val="uk-UA"/>
        </w:rPr>
        <w:t xml:space="preserve">цивільних виробництв ВО </w:t>
      </w:r>
      <w:r w:rsidRPr="00A941F5">
        <w:rPr>
          <w:sz w:val="28"/>
          <w:szCs w:val="28"/>
          <w:lang w:val="uk-UA"/>
        </w:rPr>
        <w:t>„</w:t>
      </w:r>
      <w:r w:rsidR="00927927" w:rsidRPr="00A941F5">
        <w:rPr>
          <w:sz w:val="28"/>
          <w:szCs w:val="28"/>
          <w:lang w:val="uk-UA"/>
        </w:rPr>
        <w:t>ПМЗ</w:t>
      </w:r>
      <w:r w:rsidRPr="00A941F5">
        <w:rPr>
          <w:sz w:val="28"/>
          <w:szCs w:val="28"/>
          <w:lang w:val="uk-UA"/>
        </w:rPr>
        <w:t>”</w:t>
      </w:r>
      <w:r w:rsidR="00A941F5">
        <w:rPr>
          <w:sz w:val="28"/>
          <w:szCs w:val="28"/>
          <w:lang w:val="uk-UA"/>
        </w:rPr>
        <w:t xml:space="preserve"> </w:t>
      </w:r>
      <w:r w:rsidRPr="00A941F5">
        <w:rPr>
          <w:sz w:val="28"/>
          <w:szCs w:val="28"/>
          <w:lang w:val="uk-UA"/>
        </w:rPr>
        <w:t xml:space="preserve">проаналізуємо </w:t>
      </w:r>
      <w:r w:rsidR="005E2F5B" w:rsidRPr="00A941F5">
        <w:rPr>
          <w:sz w:val="28"/>
          <w:szCs w:val="28"/>
          <w:lang w:val="uk-UA"/>
        </w:rPr>
        <w:t xml:space="preserve">варіанти </w:t>
      </w:r>
      <w:r w:rsidRPr="00A941F5">
        <w:rPr>
          <w:sz w:val="28"/>
          <w:szCs w:val="28"/>
          <w:lang w:val="uk-UA"/>
        </w:rPr>
        <w:t>ефективн</w:t>
      </w:r>
      <w:r w:rsidR="005E2F5B" w:rsidRPr="00A941F5">
        <w:rPr>
          <w:sz w:val="28"/>
          <w:szCs w:val="28"/>
          <w:lang w:val="uk-UA"/>
        </w:rPr>
        <w:t>о</w:t>
      </w:r>
      <w:r w:rsidRPr="00A941F5">
        <w:rPr>
          <w:sz w:val="28"/>
          <w:szCs w:val="28"/>
          <w:lang w:val="uk-UA"/>
        </w:rPr>
        <w:t>ст</w:t>
      </w:r>
      <w:r w:rsidR="005E2F5B" w:rsidRPr="00A941F5">
        <w:rPr>
          <w:sz w:val="28"/>
          <w:szCs w:val="28"/>
          <w:lang w:val="uk-UA"/>
        </w:rPr>
        <w:t>і</w:t>
      </w:r>
      <w:r w:rsidRPr="00A941F5">
        <w:rPr>
          <w:sz w:val="28"/>
          <w:szCs w:val="28"/>
          <w:lang w:val="uk-UA"/>
        </w:rPr>
        <w:t xml:space="preserve"> </w:t>
      </w:r>
      <w:r w:rsidR="005E2F5B" w:rsidRPr="00A941F5">
        <w:rPr>
          <w:sz w:val="28"/>
          <w:szCs w:val="28"/>
          <w:lang w:val="uk-UA"/>
        </w:rPr>
        <w:t xml:space="preserve">можливої </w:t>
      </w:r>
      <w:r w:rsidRPr="00A941F5">
        <w:rPr>
          <w:sz w:val="28"/>
          <w:szCs w:val="28"/>
          <w:lang w:val="uk-UA"/>
        </w:rPr>
        <w:t>реструктуризації підприємства</w:t>
      </w:r>
      <w:r w:rsidR="005E2F5B" w:rsidRPr="00A941F5">
        <w:rPr>
          <w:sz w:val="28"/>
          <w:szCs w:val="28"/>
          <w:lang w:val="uk-UA"/>
        </w:rPr>
        <w:t xml:space="preserve"> згідно матриці „Дженерал Електрик – Маккинси”, яка розподіляє портфель продукції підприємства</w:t>
      </w:r>
      <w:r w:rsidR="00A941F5">
        <w:rPr>
          <w:sz w:val="28"/>
          <w:szCs w:val="28"/>
          <w:lang w:val="uk-UA"/>
        </w:rPr>
        <w:t xml:space="preserve"> </w:t>
      </w:r>
      <w:r w:rsidR="005E2F5B" w:rsidRPr="00A941F5">
        <w:rPr>
          <w:sz w:val="28"/>
          <w:szCs w:val="28"/>
          <w:lang w:val="uk-UA"/>
        </w:rPr>
        <w:t>за ступінню привабливості сегменту господарювання на ринку (СГР) з урахуванням конкурентного статусу фірми (КСФ) на ринку</w:t>
      </w:r>
      <w:r w:rsidR="0096125A" w:rsidRPr="00A941F5">
        <w:rPr>
          <w:sz w:val="28"/>
          <w:szCs w:val="28"/>
          <w:lang w:val="uk-UA"/>
        </w:rPr>
        <w:t xml:space="preserve"> [27]</w:t>
      </w:r>
      <w:r w:rsidR="005E2F5B" w:rsidRPr="00A941F5">
        <w:rPr>
          <w:sz w:val="28"/>
          <w:szCs w:val="28"/>
          <w:lang w:val="uk-UA"/>
        </w:rPr>
        <w:t>.</w:t>
      </w:r>
    </w:p>
    <w:p w:rsidR="007224C4" w:rsidRPr="00A941F5" w:rsidRDefault="005E2F5B" w:rsidP="00A941F5">
      <w:pPr>
        <w:autoSpaceDE w:val="0"/>
        <w:autoSpaceDN w:val="0"/>
        <w:adjustRightInd w:val="0"/>
        <w:ind w:firstLine="720"/>
        <w:rPr>
          <w:sz w:val="28"/>
          <w:szCs w:val="28"/>
          <w:lang w:val="uk-UA"/>
        </w:rPr>
      </w:pPr>
      <w:r w:rsidRPr="00A941F5">
        <w:rPr>
          <w:sz w:val="28"/>
          <w:szCs w:val="28"/>
          <w:lang w:val="uk-UA"/>
        </w:rPr>
        <w:t xml:space="preserve">На рис.4.1 побудована матриця „Дженерал Електрик – Маккинси” для </w:t>
      </w:r>
      <w:r w:rsidR="00927927" w:rsidRPr="00A941F5">
        <w:rPr>
          <w:sz w:val="28"/>
          <w:szCs w:val="28"/>
          <w:lang w:val="uk-UA"/>
        </w:rPr>
        <w:t>ВО</w:t>
      </w:r>
      <w:r w:rsidRPr="00A941F5">
        <w:rPr>
          <w:sz w:val="28"/>
          <w:szCs w:val="28"/>
          <w:lang w:val="uk-UA"/>
        </w:rPr>
        <w:t xml:space="preserve"> „</w:t>
      </w:r>
      <w:r w:rsidR="00927927" w:rsidRPr="00A941F5">
        <w:rPr>
          <w:sz w:val="28"/>
          <w:szCs w:val="28"/>
          <w:lang w:val="uk-UA"/>
        </w:rPr>
        <w:t>ПМЗ</w:t>
      </w:r>
      <w:r w:rsidRPr="00A941F5">
        <w:rPr>
          <w:sz w:val="28"/>
          <w:szCs w:val="28"/>
          <w:lang w:val="uk-UA"/>
        </w:rPr>
        <w:t>”. При побудові в квадрантах матриці прийняті стандартні умови – діаметр піктограми відповідає питомій вазі реалізації продукції в квадранті</w:t>
      </w:r>
      <w:r w:rsidR="007224C4" w:rsidRPr="00A941F5">
        <w:rPr>
          <w:sz w:val="28"/>
          <w:szCs w:val="28"/>
          <w:lang w:val="uk-UA"/>
        </w:rPr>
        <w:t>, а закреслений сегмент відповідає ринковій частині підприємства на ринку в відповідному квадранті матриці.</w:t>
      </w:r>
    </w:p>
    <w:p w:rsidR="007224C4" w:rsidRDefault="007224C4" w:rsidP="00A941F5">
      <w:pPr>
        <w:autoSpaceDE w:val="0"/>
        <w:autoSpaceDN w:val="0"/>
        <w:adjustRightInd w:val="0"/>
        <w:ind w:firstLine="720"/>
        <w:rPr>
          <w:sz w:val="28"/>
          <w:szCs w:val="28"/>
          <w:lang w:val="uk-UA"/>
        </w:rPr>
      </w:pPr>
    </w:p>
    <w:p w:rsidR="00C36000" w:rsidRPr="00A941F5" w:rsidRDefault="005B50C4" w:rsidP="00A941F5">
      <w:pPr>
        <w:autoSpaceDE w:val="0"/>
        <w:autoSpaceDN w:val="0"/>
        <w:adjustRightInd w:val="0"/>
        <w:ind w:firstLine="720"/>
        <w:rPr>
          <w:sz w:val="28"/>
          <w:szCs w:val="28"/>
          <w:lang w:val="uk-UA"/>
        </w:rPr>
      </w:pPr>
      <w:r>
        <w:rPr>
          <w:sz w:val="28"/>
          <w:szCs w:val="28"/>
          <w:lang w:val="uk-UA"/>
        </w:rPr>
        <w:br w:type="page"/>
      </w:r>
      <w:r w:rsidR="00156D81">
        <w:rPr>
          <w:sz w:val="28"/>
          <w:szCs w:val="28"/>
          <w:lang w:val="uk-UA"/>
        </w:rPr>
        <w:pict>
          <v:shape id="_x0000_i1034" type="#_x0000_t75" style="width:259.5pt;height:162.75pt">
            <v:imagedata r:id="rId16" o:title=""/>
          </v:shape>
        </w:pict>
      </w:r>
    </w:p>
    <w:p w:rsidR="007224C4" w:rsidRPr="00A941F5" w:rsidRDefault="007224C4" w:rsidP="00A941F5">
      <w:pPr>
        <w:autoSpaceDE w:val="0"/>
        <w:autoSpaceDN w:val="0"/>
        <w:adjustRightInd w:val="0"/>
        <w:ind w:firstLine="720"/>
        <w:rPr>
          <w:sz w:val="28"/>
          <w:szCs w:val="28"/>
          <w:lang w:val="uk-UA"/>
        </w:rPr>
      </w:pPr>
      <w:r w:rsidRPr="00A941F5">
        <w:rPr>
          <w:sz w:val="28"/>
          <w:szCs w:val="28"/>
          <w:lang w:val="uk-UA"/>
        </w:rPr>
        <w:t xml:space="preserve">Рис.4.1. Матриця „Дженерал Електрик – Маккинси” для </w:t>
      </w:r>
      <w:r w:rsidR="00927927" w:rsidRPr="00A941F5">
        <w:rPr>
          <w:sz w:val="28"/>
          <w:szCs w:val="28"/>
          <w:lang w:val="uk-UA"/>
        </w:rPr>
        <w:t>ВО</w:t>
      </w:r>
      <w:r w:rsidRPr="00A941F5">
        <w:rPr>
          <w:sz w:val="28"/>
          <w:szCs w:val="28"/>
          <w:lang w:val="uk-UA"/>
        </w:rPr>
        <w:t xml:space="preserve"> „</w:t>
      </w:r>
      <w:r w:rsidR="00927927" w:rsidRPr="00A941F5">
        <w:rPr>
          <w:sz w:val="28"/>
          <w:szCs w:val="28"/>
          <w:lang w:val="uk-UA"/>
        </w:rPr>
        <w:t>ПМЗ</w:t>
      </w:r>
      <w:r w:rsidRPr="00A941F5">
        <w:rPr>
          <w:sz w:val="28"/>
          <w:szCs w:val="28"/>
          <w:lang w:val="uk-UA"/>
        </w:rPr>
        <w:t>”</w:t>
      </w:r>
    </w:p>
    <w:p w:rsidR="00927927" w:rsidRPr="00A941F5" w:rsidRDefault="00927927" w:rsidP="00A941F5">
      <w:pPr>
        <w:autoSpaceDE w:val="0"/>
        <w:autoSpaceDN w:val="0"/>
        <w:adjustRightInd w:val="0"/>
        <w:ind w:firstLine="720"/>
        <w:rPr>
          <w:sz w:val="28"/>
          <w:szCs w:val="28"/>
          <w:lang w:val="uk-UA"/>
        </w:rPr>
      </w:pPr>
    </w:p>
    <w:p w:rsidR="007224C4" w:rsidRPr="00A941F5" w:rsidRDefault="00925E97" w:rsidP="00A941F5">
      <w:pPr>
        <w:autoSpaceDE w:val="0"/>
        <w:autoSpaceDN w:val="0"/>
        <w:adjustRightInd w:val="0"/>
        <w:ind w:firstLine="720"/>
        <w:rPr>
          <w:sz w:val="28"/>
          <w:szCs w:val="28"/>
          <w:lang w:val="uk-UA"/>
        </w:rPr>
      </w:pPr>
      <w:r w:rsidRPr="00A941F5">
        <w:rPr>
          <w:sz w:val="28"/>
          <w:szCs w:val="28"/>
          <w:lang w:val="uk-UA"/>
        </w:rPr>
        <w:t>Як п</w:t>
      </w:r>
      <w:r w:rsidR="007F3787" w:rsidRPr="00A941F5">
        <w:rPr>
          <w:sz w:val="28"/>
          <w:szCs w:val="28"/>
          <w:lang w:val="uk-UA"/>
        </w:rPr>
        <w:t>оказує аналіз матриці (рис.4.1) конкурентний статус підприємства характеризується:</w:t>
      </w:r>
    </w:p>
    <w:p w:rsidR="007F3787" w:rsidRPr="00A941F5" w:rsidRDefault="007F3787" w:rsidP="00A941F5">
      <w:pPr>
        <w:numPr>
          <w:ilvl w:val="0"/>
          <w:numId w:val="19"/>
        </w:numPr>
        <w:tabs>
          <w:tab w:val="clear" w:pos="1080"/>
        </w:tabs>
        <w:autoSpaceDE w:val="0"/>
        <w:autoSpaceDN w:val="0"/>
        <w:adjustRightInd w:val="0"/>
        <w:ind w:left="0" w:firstLine="720"/>
        <w:rPr>
          <w:sz w:val="28"/>
          <w:szCs w:val="28"/>
          <w:lang w:val="uk-UA"/>
        </w:rPr>
      </w:pPr>
      <w:r w:rsidRPr="00A941F5">
        <w:rPr>
          <w:sz w:val="28"/>
          <w:szCs w:val="28"/>
          <w:lang w:val="uk-UA"/>
        </w:rPr>
        <w:t>сильною</w:t>
      </w:r>
      <w:r w:rsidR="00A941F5">
        <w:rPr>
          <w:sz w:val="28"/>
          <w:szCs w:val="28"/>
          <w:lang w:val="uk-UA"/>
        </w:rPr>
        <w:t xml:space="preserve"> </w:t>
      </w:r>
      <w:r w:rsidRPr="00A941F5">
        <w:rPr>
          <w:sz w:val="28"/>
          <w:szCs w:val="28"/>
          <w:lang w:val="uk-UA"/>
        </w:rPr>
        <w:t>та ринково</w:t>
      </w:r>
      <w:r w:rsidR="005B50C4">
        <w:rPr>
          <w:sz w:val="28"/>
          <w:szCs w:val="28"/>
          <w:lang w:val="uk-UA"/>
        </w:rPr>
        <w:t>-</w:t>
      </w:r>
      <w:r w:rsidRPr="00A941F5">
        <w:rPr>
          <w:sz w:val="28"/>
          <w:szCs w:val="28"/>
          <w:lang w:val="uk-UA"/>
        </w:rPr>
        <w:t>привабливою позицією підприємства в галузі виробництва ракетно</w:t>
      </w:r>
      <w:r w:rsidR="005B50C4">
        <w:rPr>
          <w:sz w:val="28"/>
          <w:szCs w:val="28"/>
          <w:lang w:val="uk-UA"/>
        </w:rPr>
        <w:t>-</w:t>
      </w:r>
      <w:r w:rsidRPr="00A941F5">
        <w:rPr>
          <w:sz w:val="28"/>
          <w:szCs w:val="28"/>
          <w:lang w:val="uk-UA"/>
        </w:rPr>
        <w:t>космічної діяльності;</w:t>
      </w:r>
    </w:p>
    <w:p w:rsidR="007F3787" w:rsidRPr="00A941F5" w:rsidRDefault="007F3787" w:rsidP="00A941F5">
      <w:pPr>
        <w:numPr>
          <w:ilvl w:val="0"/>
          <w:numId w:val="19"/>
        </w:numPr>
        <w:tabs>
          <w:tab w:val="clear" w:pos="1080"/>
        </w:tabs>
        <w:autoSpaceDE w:val="0"/>
        <w:autoSpaceDN w:val="0"/>
        <w:adjustRightInd w:val="0"/>
        <w:ind w:left="0" w:firstLine="720"/>
        <w:rPr>
          <w:sz w:val="28"/>
          <w:szCs w:val="28"/>
          <w:lang w:val="uk-UA"/>
        </w:rPr>
      </w:pPr>
      <w:r w:rsidRPr="00A941F5">
        <w:rPr>
          <w:sz w:val="28"/>
          <w:szCs w:val="28"/>
          <w:lang w:val="uk-UA"/>
        </w:rPr>
        <w:t>середнім рівнем конкурентної позиції та низьким рівнем ринкової привабливості випуску тракторів;</w:t>
      </w:r>
    </w:p>
    <w:p w:rsidR="007F3787" w:rsidRPr="00A941F5" w:rsidRDefault="007F3787" w:rsidP="00A941F5">
      <w:pPr>
        <w:numPr>
          <w:ilvl w:val="0"/>
          <w:numId w:val="19"/>
        </w:numPr>
        <w:tabs>
          <w:tab w:val="clear" w:pos="1080"/>
        </w:tabs>
        <w:autoSpaceDE w:val="0"/>
        <w:autoSpaceDN w:val="0"/>
        <w:adjustRightInd w:val="0"/>
        <w:ind w:left="0" w:firstLine="720"/>
        <w:rPr>
          <w:sz w:val="28"/>
          <w:szCs w:val="28"/>
          <w:lang w:val="uk-UA"/>
        </w:rPr>
      </w:pPr>
      <w:r w:rsidRPr="00A941F5">
        <w:rPr>
          <w:sz w:val="28"/>
          <w:szCs w:val="28"/>
          <w:lang w:val="uk-UA"/>
        </w:rPr>
        <w:t>низьким рівнем конкурентної позиції</w:t>
      </w:r>
      <w:r w:rsidR="00A941F5">
        <w:rPr>
          <w:sz w:val="28"/>
          <w:szCs w:val="28"/>
          <w:lang w:val="uk-UA"/>
        </w:rPr>
        <w:t xml:space="preserve"> </w:t>
      </w:r>
      <w:r w:rsidRPr="00A941F5">
        <w:rPr>
          <w:sz w:val="28"/>
          <w:szCs w:val="28"/>
          <w:lang w:val="uk-UA"/>
        </w:rPr>
        <w:t>та низьким рівнем ринкової</w:t>
      </w:r>
    </w:p>
    <w:p w:rsidR="007F3787" w:rsidRPr="00A941F5" w:rsidRDefault="007F3787" w:rsidP="00A941F5">
      <w:pPr>
        <w:autoSpaceDE w:val="0"/>
        <w:autoSpaceDN w:val="0"/>
        <w:adjustRightInd w:val="0"/>
        <w:ind w:firstLine="720"/>
        <w:rPr>
          <w:sz w:val="28"/>
          <w:szCs w:val="28"/>
          <w:lang w:val="uk-UA"/>
        </w:rPr>
      </w:pPr>
      <w:r w:rsidRPr="00A941F5">
        <w:rPr>
          <w:sz w:val="28"/>
          <w:szCs w:val="28"/>
          <w:lang w:val="uk-UA"/>
        </w:rPr>
        <w:t>привабливості випуску тролейбусів</w:t>
      </w:r>
      <w:r w:rsidR="00783A08" w:rsidRPr="00A941F5">
        <w:rPr>
          <w:sz w:val="28"/>
          <w:szCs w:val="28"/>
          <w:lang w:val="uk-UA"/>
        </w:rPr>
        <w:t>;</w:t>
      </w:r>
    </w:p>
    <w:p w:rsidR="00783A08" w:rsidRPr="00A941F5" w:rsidRDefault="00783A08" w:rsidP="00A941F5">
      <w:pPr>
        <w:numPr>
          <w:ilvl w:val="0"/>
          <w:numId w:val="19"/>
        </w:numPr>
        <w:tabs>
          <w:tab w:val="clear" w:pos="1080"/>
        </w:tabs>
        <w:autoSpaceDE w:val="0"/>
        <w:autoSpaceDN w:val="0"/>
        <w:adjustRightInd w:val="0"/>
        <w:ind w:left="0" w:firstLine="720"/>
        <w:rPr>
          <w:sz w:val="28"/>
          <w:szCs w:val="28"/>
          <w:lang w:val="uk-UA"/>
        </w:rPr>
      </w:pPr>
      <w:r w:rsidRPr="00A941F5">
        <w:rPr>
          <w:sz w:val="28"/>
          <w:szCs w:val="28"/>
          <w:lang w:val="uk-UA"/>
        </w:rPr>
        <w:t>середнім р</w:t>
      </w:r>
      <w:r w:rsidR="006F024F" w:rsidRPr="00A941F5">
        <w:rPr>
          <w:sz w:val="28"/>
          <w:szCs w:val="28"/>
          <w:lang w:val="uk-UA"/>
        </w:rPr>
        <w:t>і</w:t>
      </w:r>
      <w:r w:rsidRPr="00A941F5">
        <w:rPr>
          <w:sz w:val="28"/>
          <w:szCs w:val="28"/>
          <w:lang w:val="uk-UA"/>
        </w:rPr>
        <w:t>внем конкурентної позиції та середнім рівнем ринкової привабливості випуску вітро</w:t>
      </w:r>
      <w:r w:rsidR="005B50C4">
        <w:rPr>
          <w:sz w:val="28"/>
          <w:szCs w:val="28"/>
          <w:lang w:val="uk-UA"/>
        </w:rPr>
        <w:t>-</w:t>
      </w:r>
      <w:r w:rsidRPr="00A941F5">
        <w:rPr>
          <w:sz w:val="28"/>
          <w:szCs w:val="28"/>
          <w:lang w:val="uk-UA"/>
        </w:rPr>
        <w:t>енергоустановок</w:t>
      </w:r>
      <w:r w:rsidR="006F024F" w:rsidRPr="00A941F5">
        <w:rPr>
          <w:sz w:val="28"/>
          <w:szCs w:val="28"/>
          <w:lang w:val="uk-UA"/>
        </w:rPr>
        <w:t>;</w:t>
      </w:r>
    </w:p>
    <w:p w:rsidR="006573B7" w:rsidRPr="00A941F5" w:rsidRDefault="006F024F" w:rsidP="00A941F5">
      <w:pPr>
        <w:autoSpaceDE w:val="0"/>
        <w:autoSpaceDN w:val="0"/>
        <w:adjustRightInd w:val="0"/>
        <w:ind w:firstLine="720"/>
        <w:rPr>
          <w:sz w:val="28"/>
          <w:szCs w:val="28"/>
          <w:lang w:val="uk-UA"/>
        </w:rPr>
      </w:pPr>
      <w:r w:rsidRPr="00A941F5">
        <w:rPr>
          <w:sz w:val="28"/>
          <w:szCs w:val="28"/>
          <w:lang w:val="uk-UA"/>
        </w:rPr>
        <w:t>Таким чином основними напрямками реструктуризації виробничого об’єднання є наступні:</w:t>
      </w:r>
    </w:p>
    <w:p w:rsidR="006F024F" w:rsidRPr="00A941F5" w:rsidRDefault="006F024F" w:rsidP="00A941F5">
      <w:pPr>
        <w:numPr>
          <w:ilvl w:val="0"/>
          <w:numId w:val="19"/>
        </w:numPr>
        <w:tabs>
          <w:tab w:val="clear" w:pos="1080"/>
        </w:tabs>
        <w:autoSpaceDE w:val="0"/>
        <w:autoSpaceDN w:val="0"/>
        <w:adjustRightInd w:val="0"/>
        <w:ind w:left="0" w:firstLine="720"/>
        <w:rPr>
          <w:sz w:val="28"/>
          <w:szCs w:val="28"/>
          <w:lang w:val="uk-UA"/>
        </w:rPr>
      </w:pPr>
      <w:r w:rsidRPr="00A941F5">
        <w:rPr>
          <w:sz w:val="28"/>
          <w:szCs w:val="28"/>
          <w:lang w:val="uk-UA"/>
        </w:rPr>
        <w:t>ліквідація виробництва тролейбусів;</w:t>
      </w:r>
    </w:p>
    <w:p w:rsidR="006F024F" w:rsidRDefault="006F024F" w:rsidP="00A941F5">
      <w:pPr>
        <w:numPr>
          <w:ilvl w:val="0"/>
          <w:numId w:val="19"/>
        </w:numPr>
        <w:tabs>
          <w:tab w:val="clear" w:pos="1080"/>
        </w:tabs>
        <w:autoSpaceDE w:val="0"/>
        <w:autoSpaceDN w:val="0"/>
        <w:adjustRightInd w:val="0"/>
        <w:ind w:left="0" w:firstLine="720"/>
        <w:rPr>
          <w:sz w:val="28"/>
          <w:szCs w:val="28"/>
          <w:lang w:val="uk-UA"/>
        </w:rPr>
      </w:pPr>
      <w:r w:rsidRPr="00A941F5">
        <w:rPr>
          <w:sz w:val="28"/>
          <w:szCs w:val="28"/>
          <w:lang w:val="uk-UA"/>
        </w:rPr>
        <w:t>реструктуризація типів випускаємих тракторів з 90100% орієнтацією на експорт.</w:t>
      </w:r>
    </w:p>
    <w:p w:rsidR="006573B7" w:rsidRPr="00A941F5" w:rsidRDefault="006573B7" w:rsidP="00A941F5">
      <w:pPr>
        <w:autoSpaceDE w:val="0"/>
        <w:autoSpaceDN w:val="0"/>
        <w:adjustRightInd w:val="0"/>
        <w:ind w:firstLine="720"/>
        <w:rPr>
          <w:sz w:val="28"/>
          <w:szCs w:val="28"/>
          <w:lang w:val="uk-UA"/>
        </w:rPr>
      </w:pPr>
      <w:r w:rsidRPr="00A941F5">
        <w:rPr>
          <w:sz w:val="28"/>
          <w:szCs w:val="28"/>
          <w:lang w:val="uk-UA"/>
        </w:rPr>
        <w:t>Для активізації експортного збуту цивільної продукції в сегменті тракторів необхідно проведення розрахунків та оцінок характеристик диверсифікації і життєвого циклу тракторів ЮМЗ на зовнішньому ринку та</w:t>
      </w:r>
      <w:r w:rsidR="00A941F5">
        <w:rPr>
          <w:sz w:val="28"/>
          <w:szCs w:val="28"/>
          <w:lang w:val="uk-UA"/>
        </w:rPr>
        <w:t xml:space="preserve"> </w:t>
      </w:r>
      <w:r w:rsidRPr="00A941F5">
        <w:rPr>
          <w:sz w:val="28"/>
          <w:szCs w:val="28"/>
          <w:lang w:val="uk-UA"/>
        </w:rPr>
        <w:t>аналіз доцільності позиціонування на зовнішньоекономічному ринку перспективних моделей тракторів ЮМЗ8240</w:t>
      </w:r>
      <w:r w:rsidR="003B786E" w:rsidRPr="00A941F5">
        <w:rPr>
          <w:sz w:val="28"/>
          <w:szCs w:val="28"/>
          <w:lang w:val="uk-UA"/>
        </w:rPr>
        <w:t xml:space="preserve"> [33]</w:t>
      </w:r>
      <w:r w:rsidRPr="00A941F5">
        <w:rPr>
          <w:sz w:val="28"/>
          <w:szCs w:val="28"/>
          <w:lang w:val="uk-UA"/>
        </w:rPr>
        <w:t>.</w:t>
      </w:r>
    </w:p>
    <w:p w:rsidR="006573B7" w:rsidRPr="00A941F5" w:rsidRDefault="006573B7" w:rsidP="00A941F5">
      <w:pPr>
        <w:autoSpaceDE w:val="0"/>
        <w:autoSpaceDN w:val="0"/>
        <w:adjustRightInd w:val="0"/>
        <w:ind w:firstLine="720"/>
        <w:rPr>
          <w:sz w:val="28"/>
          <w:szCs w:val="28"/>
          <w:lang w:val="uk-UA"/>
        </w:rPr>
      </w:pPr>
      <w:r w:rsidRPr="00A941F5">
        <w:rPr>
          <w:sz w:val="28"/>
          <w:szCs w:val="28"/>
          <w:lang w:val="uk-UA"/>
        </w:rPr>
        <w:t>В табл.</w:t>
      </w:r>
      <w:r w:rsidR="00722D52" w:rsidRPr="00A941F5">
        <w:rPr>
          <w:sz w:val="28"/>
          <w:szCs w:val="28"/>
          <w:lang w:val="uk-UA"/>
        </w:rPr>
        <w:t>4</w:t>
      </w:r>
      <w:r w:rsidRPr="00A941F5">
        <w:rPr>
          <w:sz w:val="28"/>
          <w:szCs w:val="28"/>
          <w:lang w:val="uk-UA"/>
        </w:rPr>
        <w:t xml:space="preserve">.1 наведені вихідні дані по експортній реалізації тракторів ЮМЗ – 6АКМ40.2 (товар А), ЮМЗ8040.2(товар Б) та ЮМЗ 8240(товар С) за десять звітних періодів (місяців). На </w:t>
      </w:r>
      <w:r w:rsidR="005B50C4" w:rsidRPr="00A941F5">
        <w:rPr>
          <w:sz w:val="28"/>
          <w:szCs w:val="28"/>
          <w:lang w:val="uk-UA"/>
        </w:rPr>
        <w:t>графіках</w:t>
      </w:r>
      <w:r w:rsidRPr="00A941F5">
        <w:rPr>
          <w:sz w:val="28"/>
          <w:szCs w:val="28"/>
          <w:lang w:val="uk-UA"/>
        </w:rPr>
        <w:t xml:space="preserve"> рис.</w:t>
      </w:r>
      <w:r w:rsidR="00722D52" w:rsidRPr="00A941F5">
        <w:rPr>
          <w:sz w:val="28"/>
          <w:szCs w:val="28"/>
          <w:lang w:val="uk-UA"/>
        </w:rPr>
        <w:t>4</w:t>
      </w:r>
      <w:r w:rsidRPr="00A941F5">
        <w:rPr>
          <w:sz w:val="28"/>
          <w:szCs w:val="28"/>
          <w:lang w:val="uk-UA"/>
        </w:rPr>
        <w:t>.</w:t>
      </w:r>
      <w:r w:rsidR="00722D52" w:rsidRPr="00A941F5">
        <w:rPr>
          <w:sz w:val="28"/>
          <w:szCs w:val="28"/>
          <w:lang w:val="uk-UA"/>
        </w:rPr>
        <w:t>2</w:t>
      </w:r>
      <w:r w:rsidRPr="00A941F5">
        <w:rPr>
          <w:sz w:val="28"/>
          <w:szCs w:val="28"/>
          <w:lang w:val="uk-UA"/>
        </w:rPr>
        <w:t xml:space="preserve">, </w:t>
      </w:r>
      <w:r w:rsidR="00722D52" w:rsidRPr="00A941F5">
        <w:rPr>
          <w:sz w:val="28"/>
          <w:szCs w:val="28"/>
          <w:lang w:val="uk-UA"/>
        </w:rPr>
        <w:t>4</w:t>
      </w:r>
      <w:r w:rsidRPr="00A941F5">
        <w:rPr>
          <w:sz w:val="28"/>
          <w:szCs w:val="28"/>
          <w:lang w:val="uk-UA"/>
        </w:rPr>
        <w:t>.</w:t>
      </w:r>
      <w:r w:rsidR="00722D52" w:rsidRPr="00A941F5">
        <w:rPr>
          <w:sz w:val="28"/>
          <w:szCs w:val="28"/>
          <w:lang w:val="uk-UA"/>
        </w:rPr>
        <w:t>3</w:t>
      </w:r>
      <w:r w:rsidRPr="00A941F5">
        <w:rPr>
          <w:sz w:val="28"/>
          <w:szCs w:val="28"/>
          <w:lang w:val="uk-UA"/>
        </w:rPr>
        <w:t xml:space="preserve"> наведені результати графічного аналізу динаміки реалізації продукції А,В,С за 10 звітних періодів та рентабельності реалізації по кожному виду тракторів. На </w:t>
      </w:r>
      <w:r w:rsidR="005B50C4" w:rsidRPr="00A941F5">
        <w:rPr>
          <w:sz w:val="28"/>
          <w:szCs w:val="28"/>
          <w:lang w:val="uk-UA"/>
        </w:rPr>
        <w:t>графіках</w:t>
      </w:r>
      <w:r w:rsidRPr="00A941F5">
        <w:rPr>
          <w:sz w:val="28"/>
          <w:szCs w:val="28"/>
          <w:lang w:val="uk-UA"/>
        </w:rPr>
        <w:t xml:space="preserve"> рис.</w:t>
      </w:r>
      <w:r w:rsidR="00722D52" w:rsidRPr="00A941F5">
        <w:rPr>
          <w:sz w:val="28"/>
          <w:szCs w:val="28"/>
          <w:lang w:val="uk-UA"/>
        </w:rPr>
        <w:t>4</w:t>
      </w:r>
      <w:r w:rsidRPr="00A941F5">
        <w:rPr>
          <w:sz w:val="28"/>
          <w:szCs w:val="28"/>
          <w:lang w:val="uk-UA"/>
        </w:rPr>
        <w:t>.</w:t>
      </w:r>
      <w:r w:rsidR="00722D52" w:rsidRPr="00A941F5">
        <w:rPr>
          <w:sz w:val="28"/>
          <w:szCs w:val="28"/>
          <w:lang w:val="uk-UA"/>
        </w:rPr>
        <w:t>4</w:t>
      </w:r>
      <w:r w:rsidRPr="00A941F5">
        <w:rPr>
          <w:sz w:val="28"/>
          <w:szCs w:val="28"/>
          <w:lang w:val="uk-UA"/>
        </w:rPr>
        <w:t>,</w:t>
      </w:r>
      <w:r w:rsidR="00722D52" w:rsidRPr="00A941F5">
        <w:rPr>
          <w:sz w:val="28"/>
          <w:szCs w:val="28"/>
          <w:lang w:val="uk-UA"/>
        </w:rPr>
        <w:t xml:space="preserve"> 4.5</w:t>
      </w:r>
      <w:r w:rsidRPr="00A941F5">
        <w:rPr>
          <w:sz w:val="28"/>
          <w:szCs w:val="28"/>
          <w:lang w:val="uk-UA"/>
        </w:rPr>
        <w:t xml:space="preserve"> наведені трендові моделі залежностей, які описують динаміку реалізації продукції А,В,С, а також результати прогнозування тенденцій динаміки вперед на 2 звітних </w:t>
      </w:r>
      <w:r w:rsidR="005B50C4" w:rsidRPr="00A941F5">
        <w:rPr>
          <w:sz w:val="28"/>
          <w:szCs w:val="28"/>
          <w:lang w:val="uk-UA"/>
        </w:rPr>
        <w:t>періоду</w:t>
      </w:r>
      <w:r w:rsidRPr="00A941F5">
        <w:rPr>
          <w:sz w:val="28"/>
          <w:szCs w:val="28"/>
          <w:lang w:val="uk-UA"/>
        </w:rPr>
        <w:t>, виконані з застосуванням можливостей «електронних таблиць» EXCEL2000.</w:t>
      </w:r>
    </w:p>
    <w:p w:rsidR="006573B7" w:rsidRPr="00A941F5" w:rsidRDefault="006573B7" w:rsidP="00A941F5">
      <w:pPr>
        <w:autoSpaceDE w:val="0"/>
        <w:autoSpaceDN w:val="0"/>
        <w:adjustRightInd w:val="0"/>
        <w:ind w:firstLine="720"/>
        <w:rPr>
          <w:sz w:val="28"/>
          <w:szCs w:val="28"/>
          <w:lang w:val="uk-UA"/>
        </w:rPr>
      </w:pPr>
      <w:r w:rsidRPr="00A941F5">
        <w:rPr>
          <w:sz w:val="28"/>
          <w:szCs w:val="28"/>
          <w:lang w:val="uk-UA"/>
        </w:rPr>
        <w:t>На графіках рис.</w:t>
      </w:r>
      <w:r w:rsidR="00722D52" w:rsidRPr="00A941F5">
        <w:rPr>
          <w:sz w:val="28"/>
          <w:szCs w:val="28"/>
          <w:lang w:val="uk-UA"/>
        </w:rPr>
        <w:t>4</w:t>
      </w:r>
      <w:r w:rsidRPr="00A941F5">
        <w:rPr>
          <w:sz w:val="28"/>
          <w:szCs w:val="28"/>
          <w:lang w:val="uk-UA"/>
        </w:rPr>
        <w:t>.</w:t>
      </w:r>
      <w:r w:rsidR="00722D52" w:rsidRPr="00A941F5">
        <w:rPr>
          <w:sz w:val="28"/>
          <w:szCs w:val="28"/>
          <w:lang w:val="uk-UA"/>
        </w:rPr>
        <w:t>4</w:t>
      </w:r>
      <w:r w:rsidRPr="00A941F5">
        <w:rPr>
          <w:sz w:val="28"/>
          <w:szCs w:val="28"/>
          <w:lang w:val="uk-UA"/>
        </w:rPr>
        <w:t xml:space="preserve"> наведені лінійні моделі трендів, на графіках рис.</w:t>
      </w:r>
      <w:r w:rsidR="00722D52" w:rsidRPr="00A941F5">
        <w:rPr>
          <w:sz w:val="28"/>
          <w:szCs w:val="28"/>
          <w:lang w:val="uk-UA"/>
        </w:rPr>
        <w:t>4</w:t>
      </w:r>
      <w:r w:rsidRPr="00A941F5">
        <w:rPr>
          <w:sz w:val="28"/>
          <w:szCs w:val="28"/>
          <w:lang w:val="uk-UA"/>
        </w:rPr>
        <w:t>.</w:t>
      </w:r>
      <w:r w:rsidR="00722D52" w:rsidRPr="00A941F5">
        <w:rPr>
          <w:sz w:val="28"/>
          <w:szCs w:val="28"/>
          <w:lang w:val="uk-UA"/>
        </w:rPr>
        <w:t>5</w:t>
      </w:r>
      <w:r w:rsidRPr="00A941F5">
        <w:rPr>
          <w:sz w:val="28"/>
          <w:szCs w:val="28"/>
          <w:lang w:val="uk-UA"/>
        </w:rPr>
        <w:t xml:space="preserve"> наведені нелінійні моделі трендів. Як видно за отриманими показниками відхилення прогнозу регресійних рівнянь від фактичних даних (</w:t>
      </w:r>
      <w:r w:rsidR="005B50C4" w:rsidRPr="00A941F5">
        <w:rPr>
          <w:sz w:val="28"/>
          <w:szCs w:val="28"/>
          <w:lang w:val="uk-UA"/>
        </w:rPr>
        <w:t>коефіцієнт</w:t>
      </w:r>
      <w:r w:rsidRPr="00A941F5">
        <w:rPr>
          <w:sz w:val="28"/>
          <w:szCs w:val="28"/>
          <w:lang w:val="uk-UA"/>
        </w:rPr>
        <w:t xml:space="preserve"> R</w:t>
      </w:r>
      <w:r w:rsidRPr="00A941F5">
        <w:rPr>
          <w:sz w:val="28"/>
          <w:szCs w:val="28"/>
          <w:vertAlign w:val="superscript"/>
          <w:lang w:val="uk-UA"/>
        </w:rPr>
        <w:t>2</w:t>
      </w:r>
      <w:r w:rsidRPr="00A941F5">
        <w:rPr>
          <w:sz w:val="28"/>
          <w:szCs w:val="28"/>
          <w:lang w:val="uk-UA"/>
        </w:rPr>
        <w:t xml:space="preserve"> – оцінки суттєвості кореляційного зв’язку відхилень між фактом та регресією [9]) :</w:t>
      </w:r>
    </w:p>
    <w:p w:rsidR="006573B7" w:rsidRPr="00A941F5" w:rsidRDefault="006573B7" w:rsidP="00A941F5">
      <w:pPr>
        <w:widowControl/>
        <w:numPr>
          <w:ilvl w:val="0"/>
          <w:numId w:val="37"/>
        </w:numPr>
        <w:tabs>
          <w:tab w:val="clear" w:pos="1578"/>
        </w:tabs>
        <w:ind w:left="0" w:firstLine="720"/>
        <w:rPr>
          <w:sz w:val="28"/>
          <w:szCs w:val="28"/>
          <w:lang w:val="uk-UA"/>
        </w:rPr>
      </w:pPr>
      <w:r w:rsidRPr="00A941F5">
        <w:rPr>
          <w:sz w:val="28"/>
          <w:szCs w:val="28"/>
          <w:lang w:val="uk-UA"/>
        </w:rPr>
        <w:t>показники для лінійних трендів (рис.</w:t>
      </w:r>
      <w:r w:rsidR="008D7BB7" w:rsidRPr="00A941F5">
        <w:rPr>
          <w:sz w:val="28"/>
          <w:szCs w:val="28"/>
          <w:lang w:val="uk-UA"/>
        </w:rPr>
        <w:t>4</w:t>
      </w:r>
      <w:r w:rsidRPr="00A941F5">
        <w:rPr>
          <w:sz w:val="28"/>
          <w:szCs w:val="28"/>
          <w:lang w:val="uk-UA"/>
        </w:rPr>
        <w:t>.</w:t>
      </w:r>
      <w:r w:rsidR="008D7BB7" w:rsidRPr="00A941F5">
        <w:rPr>
          <w:sz w:val="28"/>
          <w:szCs w:val="28"/>
          <w:lang w:val="uk-UA"/>
        </w:rPr>
        <w:t>4</w:t>
      </w:r>
      <w:r w:rsidRPr="00A941F5">
        <w:rPr>
          <w:sz w:val="28"/>
          <w:szCs w:val="28"/>
          <w:lang w:val="uk-UA"/>
        </w:rPr>
        <w:t>) мають дуже низькі показники коефіцієнта суттєвості регресії, бо товари А,В,С, у відповідності з графіками рис.В.1 додатку В проходять у аналізуємому періоді нелінійні життєві цикли;</w:t>
      </w:r>
    </w:p>
    <w:p w:rsidR="006573B7" w:rsidRDefault="006573B7" w:rsidP="00A941F5">
      <w:pPr>
        <w:widowControl/>
        <w:numPr>
          <w:ilvl w:val="0"/>
          <w:numId w:val="37"/>
        </w:numPr>
        <w:tabs>
          <w:tab w:val="clear" w:pos="1578"/>
        </w:tabs>
        <w:ind w:left="0" w:firstLine="720"/>
        <w:rPr>
          <w:sz w:val="28"/>
          <w:szCs w:val="28"/>
          <w:lang w:val="uk-UA"/>
        </w:rPr>
      </w:pPr>
      <w:r w:rsidRPr="00A941F5">
        <w:rPr>
          <w:sz w:val="28"/>
          <w:szCs w:val="28"/>
          <w:lang w:val="uk-UA"/>
        </w:rPr>
        <w:t>при застосуванні нелінійних трендів (рис.</w:t>
      </w:r>
      <w:r w:rsidR="008D7BB7" w:rsidRPr="00A941F5">
        <w:rPr>
          <w:sz w:val="28"/>
          <w:szCs w:val="28"/>
          <w:lang w:val="uk-UA"/>
        </w:rPr>
        <w:t>4</w:t>
      </w:r>
      <w:r w:rsidRPr="00A941F5">
        <w:rPr>
          <w:sz w:val="28"/>
          <w:szCs w:val="28"/>
          <w:lang w:val="uk-UA"/>
        </w:rPr>
        <w:t>.</w:t>
      </w:r>
      <w:r w:rsidR="008D7BB7" w:rsidRPr="00A941F5">
        <w:rPr>
          <w:sz w:val="28"/>
          <w:szCs w:val="28"/>
          <w:lang w:val="uk-UA"/>
        </w:rPr>
        <w:t>5</w:t>
      </w:r>
      <w:r w:rsidRPr="00A941F5">
        <w:rPr>
          <w:sz w:val="28"/>
          <w:szCs w:val="28"/>
          <w:lang w:val="uk-UA"/>
        </w:rPr>
        <w:t>) показники суттєвості регресії значно зростають :</w:t>
      </w:r>
    </w:p>
    <w:p w:rsidR="005B50C4" w:rsidRPr="00A941F5" w:rsidRDefault="005B50C4" w:rsidP="005B50C4">
      <w:pPr>
        <w:widowControl/>
        <w:rPr>
          <w:sz w:val="28"/>
          <w:szCs w:val="28"/>
          <w:lang w:val="uk-UA"/>
        </w:rPr>
      </w:pPr>
    </w:p>
    <w:p w:rsidR="006573B7" w:rsidRPr="00A941F5" w:rsidRDefault="006573B7" w:rsidP="00A941F5">
      <w:pPr>
        <w:autoSpaceDE w:val="0"/>
        <w:autoSpaceDN w:val="0"/>
        <w:adjustRightInd w:val="0"/>
        <w:ind w:firstLine="720"/>
        <w:rPr>
          <w:sz w:val="28"/>
          <w:szCs w:val="28"/>
          <w:lang w:val="uk-UA"/>
        </w:rPr>
      </w:pPr>
      <w:r w:rsidRPr="00A941F5">
        <w:rPr>
          <w:sz w:val="28"/>
          <w:szCs w:val="28"/>
          <w:lang w:val="uk-UA"/>
        </w:rPr>
        <w:t>а) для товара А (R</w:t>
      </w:r>
      <w:r w:rsidRPr="00A941F5">
        <w:rPr>
          <w:sz w:val="28"/>
          <w:szCs w:val="28"/>
          <w:vertAlign w:val="superscript"/>
          <w:lang w:val="uk-UA"/>
        </w:rPr>
        <w:t>2</w:t>
      </w:r>
      <w:r w:rsidRPr="00A941F5">
        <w:rPr>
          <w:sz w:val="28"/>
          <w:szCs w:val="28"/>
          <w:lang w:val="uk-UA"/>
        </w:rPr>
        <w:t xml:space="preserve">(лінійн)= 0,1055 </w:t>
      </w:r>
      <w:r w:rsidRPr="00A941F5">
        <w:rPr>
          <w:sz w:val="28"/>
          <w:szCs w:val="28"/>
          <w:lang w:val="uk-UA"/>
        </w:rPr>
        <w:sym w:font="Wingdings" w:char="F0E0"/>
      </w:r>
      <w:r w:rsidRPr="00A941F5">
        <w:rPr>
          <w:sz w:val="28"/>
          <w:szCs w:val="28"/>
          <w:lang w:val="uk-UA"/>
        </w:rPr>
        <w:t xml:space="preserve"> R</w:t>
      </w:r>
      <w:r w:rsidRPr="00A941F5">
        <w:rPr>
          <w:sz w:val="28"/>
          <w:szCs w:val="28"/>
          <w:vertAlign w:val="superscript"/>
          <w:lang w:val="uk-UA"/>
        </w:rPr>
        <w:t>2</w:t>
      </w:r>
      <w:r w:rsidRPr="00A941F5">
        <w:rPr>
          <w:sz w:val="28"/>
          <w:szCs w:val="28"/>
          <w:lang w:val="uk-UA"/>
        </w:rPr>
        <w:t>(нелінійн)= 0,4088 );</w:t>
      </w:r>
    </w:p>
    <w:p w:rsidR="006573B7" w:rsidRPr="00A941F5" w:rsidRDefault="006573B7" w:rsidP="00A941F5">
      <w:pPr>
        <w:autoSpaceDE w:val="0"/>
        <w:autoSpaceDN w:val="0"/>
        <w:adjustRightInd w:val="0"/>
        <w:ind w:firstLine="720"/>
        <w:rPr>
          <w:sz w:val="28"/>
          <w:szCs w:val="28"/>
          <w:lang w:val="uk-UA"/>
        </w:rPr>
      </w:pPr>
      <w:r w:rsidRPr="00A941F5">
        <w:rPr>
          <w:sz w:val="28"/>
          <w:szCs w:val="28"/>
          <w:lang w:val="uk-UA"/>
        </w:rPr>
        <w:t>а) для товара В (R</w:t>
      </w:r>
      <w:r w:rsidRPr="00A941F5">
        <w:rPr>
          <w:sz w:val="28"/>
          <w:szCs w:val="28"/>
          <w:vertAlign w:val="superscript"/>
          <w:lang w:val="uk-UA"/>
        </w:rPr>
        <w:t>2</w:t>
      </w:r>
      <w:r w:rsidRPr="00A941F5">
        <w:rPr>
          <w:sz w:val="28"/>
          <w:szCs w:val="28"/>
          <w:lang w:val="uk-UA"/>
        </w:rPr>
        <w:t xml:space="preserve">(лінійн)= 0,04 </w:t>
      </w:r>
      <w:r w:rsidRPr="00A941F5">
        <w:rPr>
          <w:sz w:val="28"/>
          <w:szCs w:val="28"/>
          <w:lang w:val="uk-UA"/>
        </w:rPr>
        <w:sym w:font="Wingdings" w:char="F0E0"/>
      </w:r>
      <w:r w:rsidRPr="00A941F5">
        <w:rPr>
          <w:sz w:val="28"/>
          <w:szCs w:val="28"/>
          <w:lang w:val="uk-UA"/>
        </w:rPr>
        <w:t xml:space="preserve"> R</w:t>
      </w:r>
      <w:r w:rsidRPr="00A941F5">
        <w:rPr>
          <w:sz w:val="28"/>
          <w:szCs w:val="28"/>
          <w:vertAlign w:val="superscript"/>
          <w:lang w:val="uk-UA"/>
        </w:rPr>
        <w:t>2</w:t>
      </w:r>
      <w:r w:rsidRPr="00A941F5">
        <w:rPr>
          <w:sz w:val="28"/>
          <w:szCs w:val="28"/>
          <w:lang w:val="uk-UA"/>
        </w:rPr>
        <w:t>(нелінійн)= 0,5543</w:t>
      </w:r>
      <w:r w:rsidR="00A941F5">
        <w:rPr>
          <w:sz w:val="28"/>
          <w:szCs w:val="28"/>
          <w:lang w:val="uk-UA"/>
        </w:rPr>
        <w:t xml:space="preserve"> </w:t>
      </w:r>
      <w:r w:rsidRPr="00A941F5">
        <w:rPr>
          <w:sz w:val="28"/>
          <w:szCs w:val="28"/>
          <w:lang w:val="uk-UA"/>
        </w:rPr>
        <w:t>);</w:t>
      </w:r>
    </w:p>
    <w:p w:rsidR="006573B7" w:rsidRDefault="006573B7" w:rsidP="00A941F5">
      <w:pPr>
        <w:autoSpaceDE w:val="0"/>
        <w:autoSpaceDN w:val="0"/>
        <w:adjustRightInd w:val="0"/>
        <w:ind w:firstLine="720"/>
        <w:rPr>
          <w:sz w:val="28"/>
          <w:szCs w:val="28"/>
          <w:lang w:val="uk-UA"/>
        </w:rPr>
      </w:pPr>
      <w:r w:rsidRPr="00A941F5">
        <w:rPr>
          <w:sz w:val="28"/>
          <w:szCs w:val="28"/>
          <w:lang w:val="uk-UA"/>
        </w:rPr>
        <w:t>а) для товара С (R</w:t>
      </w:r>
      <w:r w:rsidRPr="00A941F5">
        <w:rPr>
          <w:sz w:val="28"/>
          <w:szCs w:val="28"/>
          <w:vertAlign w:val="superscript"/>
          <w:lang w:val="uk-UA"/>
        </w:rPr>
        <w:t>2</w:t>
      </w:r>
      <w:r w:rsidRPr="00A941F5">
        <w:rPr>
          <w:sz w:val="28"/>
          <w:szCs w:val="28"/>
          <w:lang w:val="uk-UA"/>
        </w:rPr>
        <w:t xml:space="preserve">(лінійн)= 0,073 </w:t>
      </w:r>
      <w:r w:rsidRPr="00A941F5">
        <w:rPr>
          <w:sz w:val="28"/>
          <w:szCs w:val="28"/>
          <w:lang w:val="uk-UA"/>
        </w:rPr>
        <w:sym w:font="Wingdings" w:char="F0E0"/>
      </w:r>
      <w:r w:rsidRPr="00A941F5">
        <w:rPr>
          <w:sz w:val="28"/>
          <w:szCs w:val="28"/>
          <w:lang w:val="uk-UA"/>
        </w:rPr>
        <w:t xml:space="preserve"> R</w:t>
      </w:r>
      <w:r w:rsidRPr="00A941F5">
        <w:rPr>
          <w:sz w:val="28"/>
          <w:szCs w:val="28"/>
          <w:vertAlign w:val="superscript"/>
          <w:lang w:val="uk-UA"/>
        </w:rPr>
        <w:t>2</w:t>
      </w:r>
      <w:r w:rsidRPr="00A941F5">
        <w:rPr>
          <w:sz w:val="28"/>
          <w:szCs w:val="28"/>
          <w:lang w:val="uk-UA"/>
        </w:rPr>
        <w:t>(нелінійн)= 0,7287 );</w:t>
      </w:r>
    </w:p>
    <w:p w:rsidR="005B50C4" w:rsidRPr="00A941F5" w:rsidRDefault="005B50C4" w:rsidP="00A941F5">
      <w:pPr>
        <w:autoSpaceDE w:val="0"/>
        <w:autoSpaceDN w:val="0"/>
        <w:adjustRightInd w:val="0"/>
        <w:ind w:firstLine="720"/>
        <w:rPr>
          <w:sz w:val="28"/>
          <w:szCs w:val="28"/>
          <w:lang w:val="uk-UA"/>
        </w:rPr>
      </w:pPr>
    </w:p>
    <w:p w:rsidR="006573B7" w:rsidRPr="00A941F5" w:rsidRDefault="006573B7" w:rsidP="00A941F5">
      <w:pPr>
        <w:autoSpaceDE w:val="0"/>
        <w:autoSpaceDN w:val="0"/>
        <w:adjustRightInd w:val="0"/>
        <w:ind w:firstLine="720"/>
        <w:rPr>
          <w:sz w:val="28"/>
          <w:szCs w:val="28"/>
          <w:lang w:val="uk-UA"/>
        </w:rPr>
      </w:pPr>
      <w:r w:rsidRPr="00A941F5">
        <w:rPr>
          <w:sz w:val="28"/>
          <w:szCs w:val="28"/>
          <w:lang w:val="uk-UA"/>
        </w:rPr>
        <w:t>Оскільки регресією середньої сили [9] признається регресія , яка має показники R</w:t>
      </w:r>
      <w:r w:rsidRPr="00A941F5">
        <w:rPr>
          <w:sz w:val="28"/>
          <w:szCs w:val="28"/>
          <w:vertAlign w:val="superscript"/>
          <w:lang w:val="uk-UA"/>
        </w:rPr>
        <w:t xml:space="preserve">2 </w:t>
      </w:r>
      <w:r w:rsidRPr="00A941F5">
        <w:rPr>
          <w:sz w:val="28"/>
          <w:szCs w:val="28"/>
          <w:lang w:val="uk-UA"/>
        </w:rPr>
        <w:t>&gt; 0,4 –0,5, відмічаємо, що нелінійні тренди краще описують динаміку реалізації продукції</w:t>
      </w:r>
      <w:r w:rsidR="00AC4BA9" w:rsidRPr="00A941F5">
        <w:rPr>
          <w:sz w:val="28"/>
          <w:szCs w:val="28"/>
          <w:lang w:val="uk-UA"/>
        </w:rPr>
        <w:t>.</w:t>
      </w:r>
    </w:p>
    <w:p w:rsidR="00A941F5" w:rsidRDefault="00A941F5" w:rsidP="00A941F5">
      <w:pPr>
        <w:autoSpaceDE w:val="0"/>
        <w:autoSpaceDN w:val="0"/>
        <w:adjustRightInd w:val="0"/>
        <w:ind w:firstLine="720"/>
        <w:rPr>
          <w:sz w:val="28"/>
          <w:szCs w:val="28"/>
          <w:lang w:val="uk-UA"/>
        </w:rPr>
      </w:pPr>
    </w:p>
    <w:p w:rsidR="003A6129" w:rsidRPr="00A941F5" w:rsidRDefault="005B50C4" w:rsidP="00A941F5">
      <w:pPr>
        <w:autoSpaceDE w:val="0"/>
        <w:autoSpaceDN w:val="0"/>
        <w:adjustRightInd w:val="0"/>
        <w:ind w:firstLine="720"/>
        <w:rPr>
          <w:sz w:val="28"/>
          <w:szCs w:val="28"/>
          <w:lang w:val="uk-UA"/>
        </w:rPr>
      </w:pPr>
      <w:r>
        <w:rPr>
          <w:sz w:val="28"/>
          <w:szCs w:val="28"/>
          <w:lang w:val="uk-UA"/>
        </w:rPr>
        <w:br w:type="page"/>
      </w:r>
      <w:r w:rsidR="003A6129" w:rsidRPr="00A941F5">
        <w:rPr>
          <w:sz w:val="28"/>
          <w:szCs w:val="28"/>
          <w:lang w:val="uk-UA"/>
        </w:rPr>
        <w:t xml:space="preserve">Таблиця </w:t>
      </w:r>
      <w:r w:rsidR="008D7BB7" w:rsidRPr="00A941F5">
        <w:rPr>
          <w:sz w:val="28"/>
          <w:szCs w:val="28"/>
          <w:lang w:val="uk-UA"/>
        </w:rPr>
        <w:t>4</w:t>
      </w:r>
      <w:r w:rsidR="003A6129" w:rsidRPr="00A941F5">
        <w:rPr>
          <w:sz w:val="28"/>
          <w:szCs w:val="28"/>
          <w:lang w:val="uk-UA"/>
        </w:rPr>
        <w:t>.1</w:t>
      </w:r>
      <w:r>
        <w:rPr>
          <w:sz w:val="28"/>
          <w:szCs w:val="28"/>
          <w:lang w:val="uk-UA"/>
        </w:rPr>
        <w:t xml:space="preserve"> </w:t>
      </w:r>
      <w:r w:rsidR="003A6129" w:rsidRPr="00A941F5">
        <w:rPr>
          <w:sz w:val="28"/>
          <w:szCs w:val="28"/>
          <w:lang w:val="uk-UA"/>
        </w:rPr>
        <w:t>Вихідні дані по експортній реалізації тракторної продукції ВО „ПМЗ”</w:t>
      </w:r>
    </w:p>
    <w:p w:rsidR="003A6129" w:rsidRPr="00A941F5" w:rsidRDefault="00156D81" w:rsidP="00A941F5">
      <w:pPr>
        <w:autoSpaceDE w:val="0"/>
        <w:autoSpaceDN w:val="0"/>
        <w:adjustRightInd w:val="0"/>
        <w:ind w:firstLine="720"/>
        <w:rPr>
          <w:sz w:val="28"/>
          <w:szCs w:val="28"/>
          <w:lang w:val="uk-UA"/>
        </w:rPr>
      </w:pPr>
      <w:r>
        <w:rPr>
          <w:sz w:val="28"/>
          <w:szCs w:val="28"/>
          <w:lang w:val="uk-UA"/>
        </w:rPr>
        <w:pict>
          <v:shape id="_x0000_i1035" type="#_x0000_t75" style="width:294.75pt;height:118.5pt">
            <v:imagedata r:id="rId17" o:title=""/>
          </v:shape>
        </w:pict>
      </w:r>
    </w:p>
    <w:p w:rsidR="003A6129" w:rsidRPr="00A941F5" w:rsidRDefault="003A6129" w:rsidP="00A941F5">
      <w:pPr>
        <w:autoSpaceDE w:val="0"/>
        <w:autoSpaceDN w:val="0"/>
        <w:adjustRightInd w:val="0"/>
        <w:ind w:firstLine="720"/>
        <w:rPr>
          <w:sz w:val="28"/>
          <w:szCs w:val="28"/>
          <w:lang w:val="uk-UA"/>
        </w:rPr>
      </w:pPr>
    </w:p>
    <w:p w:rsidR="003A6129" w:rsidRPr="00A941F5" w:rsidRDefault="00156D81" w:rsidP="00A941F5">
      <w:pPr>
        <w:autoSpaceDE w:val="0"/>
        <w:autoSpaceDN w:val="0"/>
        <w:adjustRightInd w:val="0"/>
        <w:ind w:firstLine="720"/>
        <w:rPr>
          <w:sz w:val="28"/>
          <w:szCs w:val="28"/>
          <w:lang w:val="uk-UA"/>
        </w:rPr>
      </w:pPr>
      <w:r>
        <w:rPr>
          <w:sz w:val="28"/>
          <w:szCs w:val="28"/>
          <w:lang w:val="uk-UA"/>
        </w:rPr>
        <w:pict>
          <v:shape id="_x0000_i1036" type="#_x0000_t75" style="width:342pt;height:204pt">
            <v:imagedata r:id="rId18" o:title=""/>
          </v:shape>
        </w:pict>
      </w:r>
    </w:p>
    <w:p w:rsidR="003A6129" w:rsidRPr="00A941F5" w:rsidRDefault="003A6129" w:rsidP="00A941F5">
      <w:pPr>
        <w:autoSpaceDE w:val="0"/>
        <w:autoSpaceDN w:val="0"/>
        <w:adjustRightInd w:val="0"/>
        <w:ind w:firstLine="720"/>
        <w:rPr>
          <w:sz w:val="28"/>
          <w:szCs w:val="28"/>
          <w:lang w:val="uk-UA"/>
        </w:rPr>
      </w:pPr>
      <w:r w:rsidRPr="00A941F5">
        <w:rPr>
          <w:sz w:val="28"/>
          <w:szCs w:val="28"/>
          <w:lang w:val="uk-UA"/>
        </w:rPr>
        <w:t>Рис.</w:t>
      </w:r>
      <w:r w:rsidR="008D7BB7" w:rsidRPr="00A941F5">
        <w:rPr>
          <w:sz w:val="28"/>
          <w:szCs w:val="28"/>
          <w:lang w:val="uk-UA"/>
        </w:rPr>
        <w:t>4</w:t>
      </w:r>
      <w:r w:rsidRPr="00A941F5">
        <w:rPr>
          <w:sz w:val="28"/>
          <w:szCs w:val="28"/>
          <w:lang w:val="uk-UA"/>
        </w:rPr>
        <w:t>.</w:t>
      </w:r>
      <w:r w:rsidR="008D7BB7" w:rsidRPr="00A941F5">
        <w:rPr>
          <w:sz w:val="28"/>
          <w:szCs w:val="28"/>
          <w:lang w:val="uk-UA"/>
        </w:rPr>
        <w:t>2.</w:t>
      </w:r>
      <w:r w:rsidR="00A941F5">
        <w:rPr>
          <w:sz w:val="28"/>
          <w:szCs w:val="28"/>
          <w:lang w:val="uk-UA"/>
        </w:rPr>
        <w:t xml:space="preserve"> </w:t>
      </w:r>
      <w:r w:rsidRPr="00A941F5">
        <w:rPr>
          <w:sz w:val="28"/>
          <w:szCs w:val="28"/>
          <w:lang w:val="uk-UA"/>
        </w:rPr>
        <w:t>Аналіз динаміки експортної реалізації тракторної продукції А,В,С для дослідження життєвого циклу товарів</w:t>
      </w:r>
    </w:p>
    <w:p w:rsidR="003A6129" w:rsidRPr="00A941F5" w:rsidRDefault="003A6129" w:rsidP="00A941F5">
      <w:pPr>
        <w:autoSpaceDE w:val="0"/>
        <w:autoSpaceDN w:val="0"/>
        <w:adjustRightInd w:val="0"/>
        <w:ind w:firstLine="720"/>
        <w:rPr>
          <w:sz w:val="28"/>
          <w:szCs w:val="28"/>
          <w:lang w:val="uk-UA"/>
        </w:rPr>
      </w:pPr>
    </w:p>
    <w:p w:rsidR="003A6129" w:rsidRPr="00A941F5" w:rsidRDefault="00156D81" w:rsidP="00A941F5">
      <w:pPr>
        <w:autoSpaceDE w:val="0"/>
        <w:autoSpaceDN w:val="0"/>
        <w:adjustRightInd w:val="0"/>
        <w:ind w:firstLine="720"/>
        <w:rPr>
          <w:sz w:val="28"/>
          <w:szCs w:val="28"/>
          <w:lang w:val="uk-UA"/>
        </w:rPr>
      </w:pPr>
      <w:r>
        <w:rPr>
          <w:sz w:val="28"/>
          <w:szCs w:val="28"/>
          <w:lang w:val="uk-UA"/>
        </w:rPr>
        <w:pict>
          <v:shape id="_x0000_i1037" type="#_x0000_t75" style="width:305.25pt;height:153.75pt">
            <v:imagedata r:id="rId19" o:title=""/>
          </v:shape>
        </w:pict>
      </w:r>
    </w:p>
    <w:p w:rsidR="003A6129" w:rsidRPr="00A941F5" w:rsidRDefault="003A6129" w:rsidP="00A941F5">
      <w:pPr>
        <w:autoSpaceDE w:val="0"/>
        <w:autoSpaceDN w:val="0"/>
        <w:adjustRightInd w:val="0"/>
        <w:ind w:firstLine="720"/>
        <w:rPr>
          <w:sz w:val="28"/>
          <w:szCs w:val="28"/>
          <w:lang w:val="uk-UA"/>
        </w:rPr>
      </w:pPr>
      <w:r w:rsidRPr="00A941F5">
        <w:rPr>
          <w:sz w:val="28"/>
          <w:szCs w:val="28"/>
          <w:lang w:val="uk-UA"/>
        </w:rPr>
        <w:t xml:space="preserve">Рис. </w:t>
      </w:r>
      <w:r w:rsidR="008D7BB7" w:rsidRPr="00A941F5">
        <w:rPr>
          <w:sz w:val="28"/>
          <w:szCs w:val="28"/>
          <w:lang w:val="uk-UA"/>
        </w:rPr>
        <w:t>4</w:t>
      </w:r>
      <w:r w:rsidRPr="00A941F5">
        <w:rPr>
          <w:sz w:val="28"/>
          <w:szCs w:val="28"/>
          <w:lang w:val="uk-UA"/>
        </w:rPr>
        <w:t>.</w:t>
      </w:r>
      <w:r w:rsidR="008D7BB7" w:rsidRPr="00A941F5">
        <w:rPr>
          <w:sz w:val="28"/>
          <w:szCs w:val="28"/>
          <w:lang w:val="uk-UA"/>
        </w:rPr>
        <w:t>3</w:t>
      </w:r>
      <w:r w:rsidR="00A941F5">
        <w:rPr>
          <w:sz w:val="28"/>
          <w:szCs w:val="28"/>
          <w:lang w:val="uk-UA"/>
        </w:rPr>
        <w:t xml:space="preserve"> </w:t>
      </w:r>
      <w:r w:rsidRPr="00A941F5">
        <w:rPr>
          <w:sz w:val="28"/>
          <w:szCs w:val="28"/>
          <w:lang w:val="uk-UA"/>
        </w:rPr>
        <w:t>Рентабельність експортних продажів продукції А,В,С</w:t>
      </w:r>
    </w:p>
    <w:p w:rsidR="003A6129" w:rsidRDefault="003A6129" w:rsidP="00A941F5">
      <w:pPr>
        <w:autoSpaceDE w:val="0"/>
        <w:autoSpaceDN w:val="0"/>
        <w:adjustRightInd w:val="0"/>
        <w:ind w:firstLine="720"/>
        <w:rPr>
          <w:sz w:val="28"/>
          <w:szCs w:val="28"/>
          <w:lang w:val="uk-UA"/>
        </w:rPr>
      </w:pPr>
    </w:p>
    <w:p w:rsidR="003A6129" w:rsidRPr="00A941F5" w:rsidRDefault="005B50C4" w:rsidP="00A941F5">
      <w:pPr>
        <w:autoSpaceDE w:val="0"/>
        <w:autoSpaceDN w:val="0"/>
        <w:adjustRightInd w:val="0"/>
        <w:ind w:firstLine="720"/>
        <w:rPr>
          <w:sz w:val="28"/>
          <w:szCs w:val="28"/>
          <w:lang w:val="uk-UA"/>
        </w:rPr>
      </w:pPr>
      <w:r>
        <w:rPr>
          <w:sz w:val="28"/>
          <w:szCs w:val="28"/>
          <w:lang w:val="uk-UA"/>
        </w:rPr>
        <w:br w:type="page"/>
      </w:r>
      <w:r w:rsidR="00156D81">
        <w:rPr>
          <w:sz w:val="28"/>
          <w:szCs w:val="28"/>
          <w:lang w:val="uk-UA"/>
        </w:rPr>
        <w:pict>
          <v:shape id="_x0000_i1038" type="#_x0000_t75" style="width:334.5pt;height:167.25pt">
            <v:imagedata r:id="rId20" o:title=""/>
          </v:shape>
        </w:pict>
      </w:r>
    </w:p>
    <w:p w:rsidR="003A6129" w:rsidRDefault="003A6129" w:rsidP="00A941F5">
      <w:pPr>
        <w:autoSpaceDE w:val="0"/>
        <w:autoSpaceDN w:val="0"/>
        <w:adjustRightInd w:val="0"/>
        <w:ind w:firstLine="720"/>
        <w:rPr>
          <w:sz w:val="28"/>
          <w:szCs w:val="28"/>
          <w:lang w:val="uk-UA"/>
        </w:rPr>
      </w:pPr>
      <w:r w:rsidRPr="00A941F5">
        <w:rPr>
          <w:sz w:val="28"/>
          <w:szCs w:val="28"/>
          <w:lang w:val="uk-UA"/>
        </w:rPr>
        <w:t xml:space="preserve">Рис. </w:t>
      </w:r>
      <w:r w:rsidR="008D7BB7" w:rsidRPr="00A941F5">
        <w:rPr>
          <w:sz w:val="28"/>
          <w:szCs w:val="28"/>
          <w:lang w:val="uk-UA"/>
        </w:rPr>
        <w:t>4</w:t>
      </w:r>
      <w:r w:rsidRPr="00A941F5">
        <w:rPr>
          <w:sz w:val="28"/>
          <w:szCs w:val="28"/>
          <w:lang w:val="uk-UA"/>
        </w:rPr>
        <w:t>.</w:t>
      </w:r>
      <w:r w:rsidR="008D7BB7" w:rsidRPr="00A941F5">
        <w:rPr>
          <w:sz w:val="28"/>
          <w:szCs w:val="28"/>
          <w:lang w:val="uk-UA"/>
        </w:rPr>
        <w:t>4.</w:t>
      </w:r>
      <w:r w:rsidRPr="00A941F5">
        <w:rPr>
          <w:sz w:val="28"/>
          <w:szCs w:val="28"/>
          <w:lang w:val="uk-UA"/>
        </w:rPr>
        <w:t xml:space="preserve"> Побудова лінійних кореляційних трендів залежностей динаміки реалізації продукції А,В,С та прогнозування тенденцій розвитку реалізації (життєвого циклу) на 2 звітних </w:t>
      </w:r>
      <w:r w:rsidR="005B50C4" w:rsidRPr="00A941F5">
        <w:rPr>
          <w:sz w:val="28"/>
          <w:szCs w:val="28"/>
          <w:lang w:val="uk-UA"/>
        </w:rPr>
        <w:t>періоду</w:t>
      </w:r>
      <w:r w:rsidRPr="00A941F5">
        <w:rPr>
          <w:sz w:val="28"/>
          <w:szCs w:val="28"/>
          <w:lang w:val="uk-UA"/>
        </w:rPr>
        <w:t xml:space="preserve"> вперед</w:t>
      </w:r>
    </w:p>
    <w:p w:rsidR="005B50C4" w:rsidRPr="00A941F5" w:rsidRDefault="005B50C4" w:rsidP="00A941F5">
      <w:pPr>
        <w:autoSpaceDE w:val="0"/>
        <w:autoSpaceDN w:val="0"/>
        <w:adjustRightInd w:val="0"/>
        <w:ind w:firstLine="720"/>
        <w:rPr>
          <w:sz w:val="28"/>
          <w:szCs w:val="28"/>
          <w:lang w:val="uk-UA"/>
        </w:rPr>
      </w:pPr>
    </w:p>
    <w:p w:rsidR="003A6129" w:rsidRPr="00A941F5" w:rsidRDefault="00156D81" w:rsidP="00A941F5">
      <w:pPr>
        <w:autoSpaceDE w:val="0"/>
        <w:autoSpaceDN w:val="0"/>
        <w:adjustRightInd w:val="0"/>
        <w:ind w:firstLine="720"/>
        <w:rPr>
          <w:sz w:val="28"/>
          <w:szCs w:val="28"/>
          <w:lang w:val="uk-UA"/>
        </w:rPr>
      </w:pPr>
      <w:r>
        <w:rPr>
          <w:sz w:val="28"/>
          <w:szCs w:val="28"/>
          <w:lang w:val="uk-UA"/>
        </w:rPr>
        <w:pict>
          <v:shape id="_x0000_i1039" type="#_x0000_t75" style="width:291pt;height:149.25pt">
            <v:imagedata r:id="rId21" o:title=""/>
          </v:shape>
        </w:pict>
      </w:r>
    </w:p>
    <w:p w:rsidR="003A6129" w:rsidRPr="00A941F5" w:rsidRDefault="003A6129" w:rsidP="00A941F5">
      <w:pPr>
        <w:autoSpaceDE w:val="0"/>
        <w:autoSpaceDN w:val="0"/>
        <w:adjustRightInd w:val="0"/>
        <w:ind w:firstLine="720"/>
        <w:rPr>
          <w:sz w:val="28"/>
          <w:szCs w:val="28"/>
          <w:lang w:val="uk-UA"/>
        </w:rPr>
      </w:pPr>
      <w:r w:rsidRPr="00A941F5">
        <w:rPr>
          <w:sz w:val="28"/>
          <w:szCs w:val="28"/>
          <w:lang w:val="uk-UA"/>
        </w:rPr>
        <w:t xml:space="preserve">Рис. </w:t>
      </w:r>
      <w:r w:rsidR="008D7BB7" w:rsidRPr="00A941F5">
        <w:rPr>
          <w:sz w:val="28"/>
          <w:szCs w:val="28"/>
          <w:lang w:val="uk-UA"/>
        </w:rPr>
        <w:t>4</w:t>
      </w:r>
      <w:r w:rsidRPr="00A941F5">
        <w:rPr>
          <w:sz w:val="28"/>
          <w:szCs w:val="28"/>
          <w:lang w:val="uk-UA"/>
        </w:rPr>
        <w:t>.</w:t>
      </w:r>
      <w:r w:rsidR="008D7BB7" w:rsidRPr="00A941F5">
        <w:rPr>
          <w:sz w:val="28"/>
          <w:szCs w:val="28"/>
          <w:lang w:val="uk-UA"/>
        </w:rPr>
        <w:t>5</w:t>
      </w:r>
      <w:r w:rsidRPr="00A941F5">
        <w:rPr>
          <w:sz w:val="28"/>
          <w:szCs w:val="28"/>
          <w:lang w:val="uk-UA"/>
        </w:rPr>
        <w:t xml:space="preserve"> Побудова нелінійних кореляційних трендів залежностей динаміки реалізації продукції А,В,С та прогнозування тенденцій розвитку реалізації (життєвого циклу) на 2 звітних </w:t>
      </w:r>
      <w:r w:rsidR="005B50C4" w:rsidRPr="00A941F5">
        <w:rPr>
          <w:sz w:val="28"/>
          <w:szCs w:val="28"/>
          <w:lang w:val="uk-UA"/>
        </w:rPr>
        <w:t>періоду</w:t>
      </w:r>
      <w:r w:rsidRPr="00A941F5">
        <w:rPr>
          <w:sz w:val="28"/>
          <w:szCs w:val="28"/>
          <w:lang w:val="uk-UA"/>
        </w:rPr>
        <w:t xml:space="preserve"> вперед</w:t>
      </w:r>
    </w:p>
    <w:p w:rsidR="00A941F5" w:rsidRDefault="00A941F5" w:rsidP="00A941F5">
      <w:pPr>
        <w:autoSpaceDE w:val="0"/>
        <w:autoSpaceDN w:val="0"/>
        <w:adjustRightInd w:val="0"/>
        <w:ind w:firstLine="720"/>
        <w:rPr>
          <w:sz w:val="28"/>
          <w:szCs w:val="28"/>
          <w:lang w:val="uk-UA"/>
        </w:rPr>
      </w:pPr>
    </w:p>
    <w:tbl>
      <w:tblPr>
        <w:tblStyle w:val="af5"/>
        <w:tblW w:w="0" w:type="auto"/>
        <w:tblInd w:w="250" w:type="dxa"/>
        <w:tblLook w:val="0000" w:firstRow="0" w:lastRow="0" w:firstColumn="0" w:lastColumn="0" w:noHBand="0" w:noVBand="0"/>
      </w:tblPr>
      <w:tblGrid>
        <w:gridCol w:w="947"/>
        <w:gridCol w:w="1363"/>
        <w:gridCol w:w="2935"/>
        <w:gridCol w:w="3827"/>
      </w:tblGrid>
      <w:tr w:rsidR="00AC4BA9" w:rsidRPr="00A941F5">
        <w:tc>
          <w:tcPr>
            <w:tcW w:w="2310" w:type="dxa"/>
            <w:gridSpan w:val="2"/>
            <w:vMerge w:val="restart"/>
          </w:tcPr>
          <w:p w:rsidR="00AC4BA9" w:rsidRPr="00A941F5" w:rsidRDefault="005B50C4" w:rsidP="005B50C4">
            <w:pPr>
              <w:rPr>
                <w:lang w:val="uk-UA"/>
              </w:rPr>
            </w:pPr>
            <w:r>
              <w:rPr>
                <w:lang w:val="uk-UA"/>
              </w:rPr>
              <w:br w:type="page"/>
            </w:r>
          </w:p>
        </w:tc>
        <w:tc>
          <w:tcPr>
            <w:tcW w:w="6762" w:type="dxa"/>
            <w:gridSpan w:val="2"/>
          </w:tcPr>
          <w:p w:rsidR="00AC4BA9" w:rsidRPr="00A941F5" w:rsidRDefault="00AC4BA9" w:rsidP="005B50C4">
            <w:pPr>
              <w:rPr>
                <w:lang w:val="uk-UA"/>
              </w:rPr>
            </w:pPr>
            <w:r w:rsidRPr="00A941F5">
              <w:rPr>
                <w:lang w:val="uk-UA"/>
              </w:rPr>
              <w:t>Ринок</w:t>
            </w:r>
          </w:p>
        </w:tc>
      </w:tr>
      <w:tr w:rsidR="00AC4BA9" w:rsidRPr="00A941F5">
        <w:tc>
          <w:tcPr>
            <w:tcW w:w="2310" w:type="dxa"/>
            <w:gridSpan w:val="2"/>
            <w:vMerge/>
          </w:tcPr>
          <w:p w:rsidR="00AC4BA9" w:rsidRPr="00A941F5" w:rsidRDefault="00AC4BA9" w:rsidP="005B50C4">
            <w:pPr>
              <w:rPr>
                <w:lang w:val="uk-UA"/>
              </w:rPr>
            </w:pPr>
          </w:p>
        </w:tc>
        <w:tc>
          <w:tcPr>
            <w:tcW w:w="2935" w:type="dxa"/>
          </w:tcPr>
          <w:p w:rsidR="00AC4BA9" w:rsidRPr="00A941F5" w:rsidRDefault="00AC4BA9" w:rsidP="005B50C4">
            <w:pPr>
              <w:rPr>
                <w:lang w:val="uk-UA"/>
              </w:rPr>
            </w:pPr>
            <w:r w:rsidRPr="00A941F5">
              <w:rPr>
                <w:lang w:val="uk-UA"/>
              </w:rPr>
              <w:t>Швидкозростаючий</w:t>
            </w:r>
          </w:p>
        </w:tc>
        <w:tc>
          <w:tcPr>
            <w:tcW w:w="3827" w:type="dxa"/>
          </w:tcPr>
          <w:p w:rsidR="00AC4BA9" w:rsidRPr="00A941F5" w:rsidRDefault="00AC4BA9" w:rsidP="005B50C4">
            <w:pPr>
              <w:rPr>
                <w:lang w:val="uk-UA"/>
              </w:rPr>
            </w:pPr>
            <w:r w:rsidRPr="00A941F5">
              <w:rPr>
                <w:lang w:val="uk-UA"/>
              </w:rPr>
              <w:t>Повільно</w:t>
            </w:r>
            <w:r w:rsidR="005B50C4">
              <w:rPr>
                <w:lang w:val="uk-UA"/>
              </w:rPr>
              <w:t>-</w:t>
            </w:r>
            <w:r w:rsidRPr="00A941F5">
              <w:rPr>
                <w:lang w:val="uk-UA"/>
              </w:rPr>
              <w:t>зростаючий</w:t>
            </w:r>
          </w:p>
        </w:tc>
      </w:tr>
      <w:tr w:rsidR="00AC4BA9" w:rsidRPr="00A941F5">
        <w:tc>
          <w:tcPr>
            <w:tcW w:w="947" w:type="dxa"/>
            <w:vMerge w:val="restart"/>
          </w:tcPr>
          <w:p w:rsidR="00AC4BA9" w:rsidRPr="00A941F5" w:rsidRDefault="00AC4BA9" w:rsidP="005B50C4">
            <w:pPr>
              <w:rPr>
                <w:lang w:val="uk-UA"/>
              </w:rPr>
            </w:pPr>
            <w:r w:rsidRPr="00A941F5">
              <w:rPr>
                <w:lang w:val="uk-UA"/>
              </w:rPr>
              <w:t>Продукт</w:t>
            </w:r>
          </w:p>
        </w:tc>
        <w:tc>
          <w:tcPr>
            <w:tcW w:w="0" w:type="auto"/>
          </w:tcPr>
          <w:p w:rsidR="00AC4BA9" w:rsidRPr="00A941F5" w:rsidRDefault="00AC4BA9" w:rsidP="005B50C4">
            <w:pPr>
              <w:rPr>
                <w:lang w:val="uk-UA"/>
              </w:rPr>
            </w:pPr>
            <w:r w:rsidRPr="00A941F5">
              <w:rPr>
                <w:lang w:val="uk-UA"/>
              </w:rPr>
              <w:t>Прибутковий</w:t>
            </w:r>
          </w:p>
        </w:tc>
        <w:tc>
          <w:tcPr>
            <w:tcW w:w="2935" w:type="dxa"/>
          </w:tcPr>
          <w:p w:rsidR="00AC4BA9" w:rsidRPr="00A941F5" w:rsidRDefault="00AC4BA9" w:rsidP="005B50C4">
            <w:pPr>
              <w:rPr>
                <w:lang w:val="uk-UA"/>
              </w:rPr>
            </w:pPr>
            <w:r w:rsidRPr="00A941F5">
              <w:rPr>
                <w:lang w:val="uk-UA"/>
              </w:rPr>
              <w:t>Квадрант «Зірка»</w:t>
            </w:r>
          </w:p>
          <w:p w:rsidR="00AC4BA9" w:rsidRPr="00A941F5" w:rsidRDefault="00AC4BA9" w:rsidP="005B50C4">
            <w:pPr>
              <w:rPr>
                <w:lang w:val="uk-UA"/>
              </w:rPr>
            </w:pPr>
            <w:r w:rsidRPr="00A941F5">
              <w:rPr>
                <w:lang w:val="uk-UA"/>
              </w:rPr>
              <w:t>Товар С(Трактор ЮМЗ8240)</w:t>
            </w:r>
          </w:p>
        </w:tc>
        <w:tc>
          <w:tcPr>
            <w:tcW w:w="3827" w:type="dxa"/>
          </w:tcPr>
          <w:p w:rsidR="00AC4BA9" w:rsidRPr="00A941F5" w:rsidRDefault="00AC4BA9" w:rsidP="005B50C4">
            <w:pPr>
              <w:rPr>
                <w:lang w:val="uk-UA"/>
              </w:rPr>
            </w:pPr>
            <w:r w:rsidRPr="00A941F5">
              <w:rPr>
                <w:lang w:val="uk-UA"/>
              </w:rPr>
              <w:t>Квадрант «Дойная корова»</w:t>
            </w:r>
          </w:p>
          <w:p w:rsidR="00AC4BA9" w:rsidRPr="00A941F5" w:rsidRDefault="00AC4BA9" w:rsidP="005B50C4">
            <w:pPr>
              <w:rPr>
                <w:lang w:val="uk-UA"/>
              </w:rPr>
            </w:pPr>
            <w:r w:rsidRPr="00A941F5">
              <w:rPr>
                <w:lang w:val="uk-UA"/>
              </w:rPr>
              <w:t>Товар А(Трактор – ЮМЗ6АКМ)</w:t>
            </w:r>
          </w:p>
        </w:tc>
      </w:tr>
      <w:tr w:rsidR="00AC4BA9" w:rsidRPr="00A941F5">
        <w:tc>
          <w:tcPr>
            <w:tcW w:w="947" w:type="dxa"/>
            <w:vMerge/>
          </w:tcPr>
          <w:p w:rsidR="00AC4BA9" w:rsidRPr="00A941F5" w:rsidRDefault="00AC4BA9" w:rsidP="005B50C4">
            <w:pPr>
              <w:rPr>
                <w:lang w:val="uk-UA"/>
              </w:rPr>
            </w:pPr>
          </w:p>
        </w:tc>
        <w:tc>
          <w:tcPr>
            <w:tcW w:w="0" w:type="auto"/>
          </w:tcPr>
          <w:p w:rsidR="00AC4BA9" w:rsidRPr="00A941F5" w:rsidRDefault="00AC4BA9" w:rsidP="005B50C4">
            <w:pPr>
              <w:rPr>
                <w:lang w:val="uk-UA"/>
              </w:rPr>
            </w:pPr>
            <w:r w:rsidRPr="00A941F5">
              <w:rPr>
                <w:lang w:val="uk-UA"/>
              </w:rPr>
              <w:t>Збитковий</w:t>
            </w:r>
          </w:p>
        </w:tc>
        <w:tc>
          <w:tcPr>
            <w:tcW w:w="2935" w:type="dxa"/>
          </w:tcPr>
          <w:p w:rsidR="00AC4BA9" w:rsidRPr="00A941F5" w:rsidRDefault="00AC4BA9" w:rsidP="005B50C4">
            <w:pPr>
              <w:rPr>
                <w:lang w:val="uk-UA"/>
              </w:rPr>
            </w:pPr>
            <w:r w:rsidRPr="00A941F5">
              <w:rPr>
                <w:lang w:val="uk-UA"/>
              </w:rPr>
              <w:t>Квадрант «Знак питання – вхід на ринок»</w:t>
            </w:r>
          </w:p>
        </w:tc>
        <w:tc>
          <w:tcPr>
            <w:tcW w:w="3827" w:type="dxa"/>
          </w:tcPr>
          <w:p w:rsidR="00AC4BA9" w:rsidRPr="00A941F5" w:rsidRDefault="00AC4BA9" w:rsidP="005B50C4">
            <w:pPr>
              <w:rPr>
                <w:lang w:val="uk-UA"/>
              </w:rPr>
            </w:pPr>
            <w:r w:rsidRPr="00A941F5">
              <w:rPr>
                <w:lang w:val="uk-UA"/>
              </w:rPr>
              <w:t>Квадрант «Собака – вихід з ринку»</w:t>
            </w:r>
          </w:p>
          <w:p w:rsidR="00AC4BA9" w:rsidRPr="00A941F5" w:rsidRDefault="00AC4BA9" w:rsidP="005B50C4">
            <w:pPr>
              <w:rPr>
                <w:lang w:val="uk-UA"/>
              </w:rPr>
            </w:pPr>
            <w:r w:rsidRPr="00A941F5">
              <w:rPr>
                <w:lang w:val="uk-UA"/>
              </w:rPr>
              <w:t>Товар В(Трактор ЮМЗ8040.2)</w:t>
            </w:r>
          </w:p>
        </w:tc>
      </w:tr>
    </w:tbl>
    <w:p w:rsidR="00AC4BA9" w:rsidRPr="00A941F5" w:rsidRDefault="00AC4BA9" w:rsidP="00A941F5">
      <w:pPr>
        <w:pStyle w:val="ab"/>
        <w:spacing w:after="0"/>
        <w:ind w:firstLine="720"/>
        <w:rPr>
          <w:bCs/>
          <w:sz w:val="28"/>
          <w:szCs w:val="28"/>
          <w:lang w:val="uk-UA"/>
        </w:rPr>
      </w:pPr>
      <w:r w:rsidRPr="00A941F5">
        <w:rPr>
          <w:bCs/>
          <w:sz w:val="28"/>
          <w:szCs w:val="28"/>
          <w:lang w:val="uk-UA"/>
        </w:rPr>
        <w:t>Рис.4.6.</w:t>
      </w:r>
      <w:r w:rsidR="00A941F5">
        <w:rPr>
          <w:bCs/>
          <w:sz w:val="28"/>
          <w:szCs w:val="28"/>
          <w:lang w:val="uk-UA"/>
        </w:rPr>
        <w:t xml:space="preserve"> </w:t>
      </w:r>
      <w:r w:rsidRPr="00A941F5">
        <w:rPr>
          <w:bCs/>
          <w:sz w:val="28"/>
          <w:szCs w:val="28"/>
          <w:lang w:val="uk-UA"/>
        </w:rPr>
        <w:t>Матриця Бостонської групи для ринку експортної реалізації</w:t>
      </w:r>
      <w:r w:rsidR="005B50C4">
        <w:rPr>
          <w:bCs/>
          <w:sz w:val="28"/>
          <w:szCs w:val="28"/>
          <w:lang w:val="uk-UA"/>
        </w:rPr>
        <w:t xml:space="preserve"> </w:t>
      </w:r>
      <w:r w:rsidRPr="00A941F5">
        <w:rPr>
          <w:bCs/>
          <w:sz w:val="28"/>
          <w:szCs w:val="28"/>
          <w:lang w:val="uk-UA"/>
        </w:rPr>
        <w:t>тракторної продукції підприємства ВО „ПМЗ”</w:t>
      </w:r>
    </w:p>
    <w:p w:rsidR="00AC4BA9" w:rsidRPr="00A941F5" w:rsidRDefault="00AC4BA9" w:rsidP="00A941F5">
      <w:pPr>
        <w:autoSpaceDE w:val="0"/>
        <w:autoSpaceDN w:val="0"/>
        <w:adjustRightInd w:val="0"/>
        <w:ind w:firstLine="720"/>
        <w:rPr>
          <w:sz w:val="28"/>
          <w:szCs w:val="28"/>
          <w:lang w:val="uk-UA"/>
        </w:rPr>
      </w:pPr>
    </w:p>
    <w:p w:rsidR="00AC4BA9" w:rsidRPr="00A941F5" w:rsidRDefault="00AC4BA9" w:rsidP="00A941F5">
      <w:pPr>
        <w:autoSpaceDE w:val="0"/>
        <w:autoSpaceDN w:val="0"/>
        <w:adjustRightInd w:val="0"/>
        <w:ind w:firstLine="720"/>
        <w:rPr>
          <w:sz w:val="28"/>
          <w:szCs w:val="28"/>
          <w:lang w:val="uk-UA"/>
        </w:rPr>
      </w:pPr>
      <w:r w:rsidRPr="00A941F5">
        <w:rPr>
          <w:sz w:val="28"/>
          <w:szCs w:val="28"/>
          <w:lang w:val="uk-UA"/>
        </w:rPr>
        <w:t xml:space="preserve">Аналіз результатів, </w:t>
      </w:r>
      <w:r w:rsidR="005B50C4" w:rsidRPr="00A941F5">
        <w:rPr>
          <w:sz w:val="28"/>
          <w:szCs w:val="28"/>
          <w:lang w:val="uk-UA"/>
        </w:rPr>
        <w:t>приведен</w:t>
      </w:r>
      <w:r w:rsidR="005B50C4">
        <w:rPr>
          <w:sz w:val="28"/>
          <w:szCs w:val="28"/>
          <w:lang w:val="uk-UA"/>
        </w:rPr>
        <w:t>и</w:t>
      </w:r>
      <w:r w:rsidR="005B50C4" w:rsidRPr="00A941F5">
        <w:rPr>
          <w:sz w:val="28"/>
          <w:szCs w:val="28"/>
          <w:lang w:val="uk-UA"/>
        </w:rPr>
        <w:t>х</w:t>
      </w:r>
      <w:r w:rsidRPr="00A941F5">
        <w:rPr>
          <w:sz w:val="28"/>
          <w:szCs w:val="28"/>
          <w:lang w:val="uk-UA"/>
        </w:rPr>
        <w:t xml:space="preserve"> в табл.4.1 и на рис.4.2</w:t>
      </w:r>
      <w:r w:rsidR="00F42AC2">
        <w:rPr>
          <w:sz w:val="28"/>
          <w:szCs w:val="28"/>
          <w:lang w:val="uk-UA"/>
        </w:rPr>
        <w:t xml:space="preserve"> </w:t>
      </w:r>
      <w:r w:rsidRPr="00A941F5">
        <w:rPr>
          <w:sz w:val="28"/>
          <w:szCs w:val="28"/>
          <w:lang w:val="uk-UA"/>
        </w:rPr>
        <w:t>4.5 показує (матриця Бостонської групи – рис.4.6):</w:t>
      </w:r>
    </w:p>
    <w:p w:rsidR="00AC4BA9" w:rsidRPr="00A941F5" w:rsidRDefault="00AC4BA9" w:rsidP="00A941F5">
      <w:pPr>
        <w:autoSpaceDE w:val="0"/>
        <w:autoSpaceDN w:val="0"/>
        <w:adjustRightInd w:val="0"/>
        <w:ind w:firstLine="720"/>
        <w:rPr>
          <w:sz w:val="28"/>
          <w:szCs w:val="28"/>
          <w:lang w:val="uk-UA"/>
        </w:rPr>
      </w:pPr>
      <w:r w:rsidRPr="00A941F5">
        <w:rPr>
          <w:sz w:val="28"/>
          <w:szCs w:val="28"/>
          <w:lang w:val="uk-UA"/>
        </w:rPr>
        <w:t>а) Товари В(трактор ЮМЗ8040.2) та С(ЮМЗ</w:t>
      </w:r>
      <w:r w:rsidR="00A941F5">
        <w:rPr>
          <w:sz w:val="28"/>
          <w:szCs w:val="28"/>
          <w:lang w:val="uk-UA"/>
        </w:rPr>
        <w:t xml:space="preserve"> </w:t>
      </w:r>
      <w:r w:rsidRPr="00A941F5">
        <w:rPr>
          <w:sz w:val="28"/>
          <w:szCs w:val="28"/>
          <w:lang w:val="uk-UA"/>
        </w:rPr>
        <w:t>8240) в дослідженому періоді мають більший натуральний попит, ніж товар А(трактор ЮМЗАКМ40.2);</w:t>
      </w:r>
    </w:p>
    <w:p w:rsidR="00AC4BA9" w:rsidRPr="00A941F5" w:rsidRDefault="00AC4BA9" w:rsidP="00A941F5">
      <w:pPr>
        <w:autoSpaceDE w:val="0"/>
        <w:autoSpaceDN w:val="0"/>
        <w:adjustRightInd w:val="0"/>
        <w:ind w:firstLine="720"/>
        <w:rPr>
          <w:sz w:val="28"/>
          <w:szCs w:val="28"/>
          <w:lang w:val="uk-UA"/>
        </w:rPr>
      </w:pPr>
      <w:r w:rsidRPr="00A941F5">
        <w:rPr>
          <w:sz w:val="28"/>
          <w:szCs w:val="28"/>
          <w:lang w:val="uk-UA"/>
        </w:rPr>
        <w:t>б) Товар В(трактор ЮМЗ8040.2) пройшов пік насищення свого ЖЦТ «класичного» типу та знаходиться на стадії падіння попиту(уходу з ринка);</w:t>
      </w:r>
    </w:p>
    <w:p w:rsidR="00AC4BA9" w:rsidRPr="00A941F5" w:rsidRDefault="00AC4BA9" w:rsidP="00A941F5">
      <w:pPr>
        <w:autoSpaceDE w:val="0"/>
        <w:autoSpaceDN w:val="0"/>
        <w:adjustRightInd w:val="0"/>
        <w:ind w:firstLine="720"/>
        <w:rPr>
          <w:sz w:val="28"/>
          <w:szCs w:val="28"/>
          <w:lang w:val="uk-UA"/>
        </w:rPr>
      </w:pPr>
      <w:r w:rsidRPr="00A941F5">
        <w:rPr>
          <w:sz w:val="28"/>
          <w:szCs w:val="28"/>
          <w:lang w:val="uk-UA"/>
        </w:rPr>
        <w:t>в) Товар А(трактор ЮМЗ6АКМ40.2) прочно завоював свою «нішу» на ринку, має періодичне насищення та зниження попиту, а в цілому має ЖЦТ характеру «зворотньоно</w:t>
      </w:r>
      <w:r w:rsidR="005B50C4">
        <w:rPr>
          <w:sz w:val="28"/>
          <w:szCs w:val="28"/>
          <w:lang w:val="uk-UA"/>
        </w:rPr>
        <w:t>-</w:t>
      </w:r>
      <w:r w:rsidRPr="00A941F5">
        <w:rPr>
          <w:sz w:val="28"/>
          <w:szCs w:val="28"/>
          <w:lang w:val="uk-UA"/>
        </w:rPr>
        <w:t>стальгічного» попиту, який потребує сильної рекламної підтримки;</w:t>
      </w:r>
    </w:p>
    <w:p w:rsidR="00AC4BA9" w:rsidRPr="00A941F5" w:rsidRDefault="00AC4BA9" w:rsidP="00A941F5">
      <w:pPr>
        <w:autoSpaceDE w:val="0"/>
        <w:autoSpaceDN w:val="0"/>
        <w:adjustRightInd w:val="0"/>
        <w:ind w:firstLine="720"/>
        <w:rPr>
          <w:sz w:val="28"/>
          <w:szCs w:val="28"/>
          <w:lang w:val="uk-UA"/>
        </w:rPr>
      </w:pPr>
      <w:r w:rsidRPr="00A941F5">
        <w:rPr>
          <w:sz w:val="28"/>
          <w:szCs w:val="28"/>
          <w:lang w:val="uk-UA"/>
        </w:rPr>
        <w:t>г) Товар С(ЮМЗ</w:t>
      </w:r>
      <w:r w:rsidR="00A941F5">
        <w:rPr>
          <w:sz w:val="28"/>
          <w:szCs w:val="28"/>
          <w:lang w:val="uk-UA"/>
        </w:rPr>
        <w:t xml:space="preserve"> </w:t>
      </w:r>
      <w:r w:rsidRPr="00A941F5">
        <w:rPr>
          <w:sz w:val="28"/>
          <w:szCs w:val="28"/>
          <w:lang w:val="uk-UA"/>
        </w:rPr>
        <w:t>8240) швидко завоював свою «Нішу» на ринку, пройшов етапи насищення та падіння попиту, але, як і товар А(ЮМЗ6АКМ40.2), після модернізації, перейшов в ЖЦТ характеру «зворотньоно</w:t>
      </w:r>
      <w:r w:rsidR="005B50C4">
        <w:rPr>
          <w:sz w:val="28"/>
          <w:szCs w:val="28"/>
          <w:lang w:val="uk-UA"/>
        </w:rPr>
        <w:t>-</w:t>
      </w:r>
      <w:r w:rsidRPr="00A941F5">
        <w:rPr>
          <w:sz w:val="28"/>
          <w:szCs w:val="28"/>
          <w:lang w:val="uk-UA"/>
        </w:rPr>
        <w:t>стальгічного» попиту, який потребує сильної рекламної підтримки;</w:t>
      </w:r>
    </w:p>
    <w:p w:rsidR="00AC4BA9" w:rsidRPr="00A941F5" w:rsidRDefault="00AC4BA9" w:rsidP="00A941F5">
      <w:pPr>
        <w:pStyle w:val="ab"/>
        <w:spacing w:after="0"/>
        <w:ind w:firstLine="720"/>
        <w:rPr>
          <w:sz w:val="28"/>
          <w:szCs w:val="28"/>
          <w:lang w:val="uk-UA"/>
        </w:rPr>
      </w:pPr>
      <w:r w:rsidRPr="00A941F5">
        <w:rPr>
          <w:sz w:val="28"/>
          <w:szCs w:val="28"/>
          <w:lang w:val="uk-UA"/>
        </w:rPr>
        <w:t xml:space="preserve">д) Трендові моделі прогнозу динаміки ЖЦ товарів А,В,С, наведені на рис.4.5, </w:t>
      </w:r>
      <w:r w:rsidR="005B50C4" w:rsidRPr="00A941F5">
        <w:rPr>
          <w:sz w:val="28"/>
          <w:szCs w:val="28"/>
          <w:lang w:val="uk-UA"/>
        </w:rPr>
        <w:t>підтверджують</w:t>
      </w:r>
      <w:r w:rsidRPr="00A941F5">
        <w:rPr>
          <w:sz w:val="28"/>
          <w:szCs w:val="28"/>
          <w:lang w:val="uk-UA"/>
        </w:rPr>
        <w:t xml:space="preserve"> ймовірний прогноз уходу товару В(трактор ЮМЗ8040.2) з ринку та підвищення попиту на товар А(ЮМЗ6АКМ40.2), С(ЮМЗ</w:t>
      </w:r>
      <w:r w:rsidR="00A941F5">
        <w:rPr>
          <w:sz w:val="28"/>
          <w:szCs w:val="28"/>
          <w:lang w:val="uk-UA"/>
        </w:rPr>
        <w:t xml:space="preserve"> </w:t>
      </w:r>
      <w:r w:rsidRPr="00A941F5">
        <w:rPr>
          <w:sz w:val="28"/>
          <w:szCs w:val="28"/>
          <w:lang w:val="uk-UA"/>
        </w:rPr>
        <w:t>8240).</w:t>
      </w:r>
    </w:p>
    <w:p w:rsidR="00AC4BA9" w:rsidRPr="00A941F5" w:rsidRDefault="00AC4BA9" w:rsidP="00A941F5">
      <w:pPr>
        <w:autoSpaceDE w:val="0"/>
        <w:autoSpaceDN w:val="0"/>
        <w:adjustRightInd w:val="0"/>
        <w:ind w:firstLine="720"/>
        <w:rPr>
          <w:sz w:val="28"/>
          <w:szCs w:val="28"/>
          <w:lang w:val="uk-UA"/>
        </w:rPr>
      </w:pPr>
      <w:r w:rsidRPr="00A941F5">
        <w:rPr>
          <w:sz w:val="28"/>
          <w:szCs w:val="28"/>
          <w:lang w:val="uk-UA"/>
        </w:rPr>
        <w:t>е) аналіз рентабельності продажів товарів А,В,С (рис.4.3) показує, що товар С має рентабельність продажу в 2 рази вище ніж товар А, таким чином доцільно рекламну компанію зосередити на позиціонуванні на ринку товару С – нової моделі трактору ЮМЗ</w:t>
      </w:r>
      <w:r w:rsidR="00A941F5">
        <w:rPr>
          <w:sz w:val="28"/>
          <w:szCs w:val="28"/>
          <w:lang w:val="uk-UA"/>
        </w:rPr>
        <w:t xml:space="preserve"> </w:t>
      </w:r>
      <w:r w:rsidRPr="00A941F5">
        <w:rPr>
          <w:sz w:val="28"/>
          <w:szCs w:val="28"/>
          <w:lang w:val="uk-UA"/>
        </w:rPr>
        <w:t>8240, який за показниками матриці Бостонської групи знаходиться в квадранті «Зірка»(рис.4.5)</w:t>
      </w:r>
    </w:p>
    <w:p w:rsidR="00AC4BA9" w:rsidRPr="00A941F5" w:rsidRDefault="00AC4BA9" w:rsidP="00A941F5">
      <w:pPr>
        <w:autoSpaceDE w:val="0"/>
        <w:autoSpaceDN w:val="0"/>
        <w:adjustRightInd w:val="0"/>
        <w:ind w:firstLine="720"/>
        <w:rPr>
          <w:b/>
          <w:sz w:val="28"/>
          <w:szCs w:val="28"/>
          <w:lang w:val="uk-UA"/>
        </w:rPr>
      </w:pPr>
    </w:p>
    <w:p w:rsidR="008E4196" w:rsidRPr="00A941F5" w:rsidRDefault="00D61A40" w:rsidP="005B50C4">
      <w:pPr>
        <w:shd w:val="clear" w:color="auto" w:fill="FFFFFF"/>
        <w:autoSpaceDE w:val="0"/>
        <w:autoSpaceDN w:val="0"/>
        <w:adjustRightInd w:val="0"/>
        <w:ind w:firstLine="720"/>
        <w:jc w:val="center"/>
        <w:rPr>
          <w:b/>
          <w:sz w:val="28"/>
          <w:szCs w:val="28"/>
          <w:lang w:val="uk-UA"/>
        </w:rPr>
      </w:pPr>
      <w:r w:rsidRPr="00A941F5">
        <w:rPr>
          <w:b/>
          <w:sz w:val="28"/>
          <w:szCs w:val="28"/>
          <w:lang w:val="uk-UA"/>
        </w:rPr>
        <w:t>4.</w:t>
      </w:r>
      <w:r w:rsidR="00BF19EA" w:rsidRPr="00A941F5">
        <w:rPr>
          <w:b/>
          <w:sz w:val="28"/>
          <w:szCs w:val="28"/>
          <w:lang w:val="uk-UA"/>
        </w:rPr>
        <w:t>3</w:t>
      </w:r>
      <w:r w:rsidR="008E4196" w:rsidRPr="00A941F5">
        <w:rPr>
          <w:b/>
          <w:sz w:val="28"/>
          <w:szCs w:val="28"/>
          <w:lang w:val="uk-UA"/>
        </w:rPr>
        <w:t xml:space="preserve"> Фінансові результати</w:t>
      </w:r>
    </w:p>
    <w:p w:rsidR="0066389E" w:rsidRPr="00A941F5" w:rsidRDefault="0066389E" w:rsidP="00A941F5">
      <w:pPr>
        <w:shd w:val="clear" w:color="auto" w:fill="FFFFFF"/>
        <w:autoSpaceDE w:val="0"/>
        <w:autoSpaceDN w:val="0"/>
        <w:adjustRightInd w:val="0"/>
        <w:ind w:firstLine="720"/>
        <w:rPr>
          <w:b/>
          <w:sz w:val="28"/>
          <w:szCs w:val="28"/>
          <w:lang w:val="uk-UA"/>
        </w:rPr>
      </w:pPr>
    </w:p>
    <w:p w:rsidR="00AF0113" w:rsidRPr="00A941F5" w:rsidRDefault="00AF0113" w:rsidP="00A941F5">
      <w:pPr>
        <w:autoSpaceDE w:val="0"/>
        <w:autoSpaceDN w:val="0"/>
        <w:adjustRightInd w:val="0"/>
        <w:ind w:firstLine="720"/>
        <w:rPr>
          <w:sz w:val="28"/>
          <w:szCs w:val="28"/>
          <w:lang w:val="uk-UA"/>
        </w:rPr>
      </w:pPr>
      <w:r w:rsidRPr="00A941F5">
        <w:rPr>
          <w:sz w:val="28"/>
          <w:szCs w:val="28"/>
          <w:lang w:val="uk-UA"/>
        </w:rPr>
        <w:t>Для підвищення прибутковості приймаємо заходи прискорення реалізації готової продукції</w:t>
      </w:r>
      <w:r w:rsidR="002E6DA9" w:rsidRPr="00A941F5">
        <w:rPr>
          <w:sz w:val="28"/>
          <w:szCs w:val="28"/>
          <w:lang w:val="uk-UA"/>
        </w:rPr>
        <w:t xml:space="preserve"> (тракторів ЮМЗ – 8240)</w:t>
      </w:r>
      <w:r w:rsidRPr="00A941F5">
        <w:rPr>
          <w:sz w:val="28"/>
          <w:szCs w:val="28"/>
          <w:lang w:val="uk-UA"/>
        </w:rPr>
        <w:t>, яка є частиною матеріально</w:t>
      </w:r>
      <w:r w:rsidR="005B50C4">
        <w:rPr>
          <w:sz w:val="28"/>
          <w:szCs w:val="28"/>
          <w:lang w:val="uk-UA"/>
        </w:rPr>
        <w:t>-</w:t>
      </w:r>
      <w:r w:rsidRPr="00A941F5">
        <w:rPr>
          <w:sz w:val="28"/>
          <w:szCs w:val="28"/>
          <w:lang w:val="uk-UA"/>
        </w:rPr>
        <w:t>технічних запасів в агрегаті балансу. Для прискорення реалізації можна застосувати :</w:t>
      </w:r>
    </w:p>
    <w:p w:rsidR="00AF0113" w:rsidRPr="00A941F5" w:rsidRDefault="00AF0113" w:rsidP="00A941F5">
      <w:pPr>
        <w:widowControl/>
        <w:numPr>
          <w:ilvl w:val="0"/>
          <w:numId w:val="38"/>
        </w:numPr>
        <w:tabs>
          <w:tab w:val="clear" w:pos="1065"/>
        </w:tabs>
        <w:ind w:left="0" w:firstLine="720"/>
        <w:rPr>
          <w:sz w:val="28"/>
          <w:szCs w:val="28"/>
          <w:lang w:val="uk-UA"/>
        </w:rPr>
      </w:pPr>
      <w:r w:rsidRPr="00A941F5">
        <w:rPr>
          <w:sz w:val="28"/>
          <w:szCs w:val="28"/>
          <w:lang w:val="uk-UA"/>
        </w:rPr>
        <w:t>додаткову більш потужну рекламу, що підвищить постійні витрати, але допоможе реалізувати певну частину готової продукції з запасів;</w:t>
      </w:r>
    </w:p>
    <w:p w:rsidR="00AF0113" w:rsidRPr="00A941F5" w:rsidRDefault="00AF0113" w:rsidP="00A941F5">
      <w:pPr>
        <w:widowControl/>
        <w:numPr>
          <w:ilvl w:val="0"/>
          <w:numId w:val="38"/>
        </w:numPr>
        <w:tabs>
          <w:tab w:val="clear" w:pos="1065"/>
        </w:tabs>
        <w:ind w:left="0" w:firstLine="720"/>
        <w:rPr>
          <w:sz w:val="28"/>
          <w:szCs w:val="28"/>
          <w:lang w:val="uk-UA"/>
        </w:rPr>
      </w:pPr>
      <w:r w:rsidRPr="00A941F5">
        <w:rPr>
          <w:sz w:val="28"/>
          <w:szCs w:val="28"/>
          <w:lang w:val="uk-UA"/>
        </w:rPr>
        <w:t>зниження ціни на фоні компанії різдвяного розпродажу;</w:t>
      </w:r>
    </w:p>
    <w:p w:rsidR="00AF0113" w:rsidRPr="00A941F5" w:rsidRDefault="00AF0113" w:rsidP="00A941F5">
      <w:pPr>
        <w:autoSpaceDE w:val="0"/>
        <w:autoSpaceDN w:val="0"/>
        <w:adjustRightInd w:val="0"/>
        <w:ind w:firstLine="720"/>
        <w:rPr>
          <w:sz w:val="28"/>
          <w:szCs w:val="28"/>
          <w:lang w:val="uk-UA"/>
        </w:rPr>
      </w:pPr>
      <w:r w:rsidRPr="00A941F5">
        <w:rPr>
          <w:sz w:val="28"/>
          <w:szCs w:val="28"/>
          <w:lang w:val="uk-UA"/>
        </w:rPr>
        <w:t>Виконуємо відповідні розрахунки за наступним алгоритмом :</w:t>
      </w:r>
    </w:p>
    <w:p w:rsidR="00AF0113" w:rsidRPr="00A941F5" w:rsidRDefault="00AF0113" w:rsidP="00A941F5">
      <w:pPr>
        <w:autoSpaceDE w:val="0"/>
        <w:autoSpaceDN w:val="0"/>
        <w:adjustRightInd w:val="0"/>
        <w:ind w:firstLine="720"/>
        <w:rPr>
          <w:sz w:val="28"/>
          <w:szCs w:val="28"/>
          <w:lang w:val="uk-UA"/>
        </w:rPr>
      </w:pPr>
      <w:r w:rsidRPr="00A941F5">
        <w:rPr>
          <w:sz w:val="28"/>
          <w:szCs w:val="28"/>
          <w:lang w:val="uk-UA"/>
        </w:rPr>
        <w:t>1</w:t>
      </w:r>
      <w:r w:rsidR="002E6DA9" w:rsidRPr="00A941F5">
        <w:rPr>
          <w:sz w:val="28"/>
          <w:szCs w:val="28"/>
          <w:lang w:val="uk-UA"/>
        </w:rPr>
        <w:t>.</w:t>
      </w:r>
      <w:r w:rsidRPr="00A941F5">
        <w:rPr>
          <w:sz w:val="28"/>
          <w:szCs w:val="28"/>
          <w:lang w:val="uk-UA"/>
        </w:rPr>
        <w:t xml:space="preserve"> Визначаємо ціну одиниці реалізованої у попередньому періоді (табл.1.</w:t>
      </w:r>
      <w:r w:rsidR="00D9253C" w:rsidRPr="00A941F5">
        <w:rPr>
          <w:sz w:val="28"/>
          <w:szCs w:val="28"/>
          <w:lang w:val="uk-UA"/>
        </w:rPr>
        <w:t>1</w:t>
      </w:r>
      <w:r w:rsidRPr="00A941F5">
        <w:rPr>
          <w:sz w:val="28"/>
          <w:szCs w:val="28"/>
          <w:lang w:val="uk-UA"/>
        </w:rPr>
        <w:t>) продукції(без ПДВ):</w:t>
      </w:r>
    </w:p>
    <w:p w:rsidR="00AF0113" w:rsidRPr="00A941F5" w:rsidRDefault="00AF0113" w:rsidP="00A941F5">
      <w:pPr>
        <w:autoSpaceDE w:val="0"/>
        <w:autoSpaceDN w:val="0"/>
        <w:adjustRightInd w:val="0"/>
        <w:ind w:firstLine="720"/>
        <w:rPr>
          <w:sz w:val="28"/>
          <w:szCs w:val="28"/>
          <w:lang w:val="uk-UA"/>
        </w:rPr>
      </w:pPr>
    </w:p>
    <w:p w:rsidR="00AF0113" w:rsidRDefault="00EA4CEF" w:rsidP="00A941F5">
      <w:pPr>
        <w:autoSpaceDE w:val="0"/>
        <w:autoSpaceDN w:val="0"/>
        <w:adjustRightInd w:val="0"/>
        <w:ind w:firstLine="720"/>
        <w:rPr>
          <w:sz w:val="28"/>
          <w:szCs w:val="28"/>
          <w:lang w:val="uk-UA"/>
        </w:rPr>
      </w:pPr>
      <w:r w:rsidRPr="00A941F5">
        <w:rPr>
          <w:position w:val="-72"/>
          <w:sz w:val="28"/>
          <w:szCs w:val="28"/>
          <w:lang w:val="uk-UA"/>
        </w:rPr>
        <w:object w:dxaOrig="9040" w:dyaOrig="1579">
          <v:shape id="_x0000_i1040" type="#_x0000_t75" style="width:330pt;height:57.75pt" o:ole="">
            <v:imagedata r:id="rId22" o:title=""/>
          </v:shape>
          <o:OLEObject Type="Embed" ProgID="Equation.3" ShapeID="_x0000_i1040" DrawAspect="Content" ObjectID="_1469611361" r:id="rId23"/>
        </w:object>
      </w:r>
      <w:r w:rsidR="005B50C4">
        <w:rPr>
          <w:sz w:val="28"/>
          <w:szCs w:val="28"/>
          <w:lang w:val="uk-UA"/>
        </w:rPr>
        <w:t xml:space="preserve"> </w:t>
      </w:r>
      <w:r w:rsidR="00AF0113" w:rsidRPr="00A941F5">
        <w:rPr>
          <w:sz w:val="28"/>
          <w:szCs w:val="28"/>
          <w:lang w:val="uk-UA"/>
        </w:rPr>
        <w:t>(</w:t>
      </w:r>
      <w:r w:rsidR="002E6DA9" w:rsidRPr="00A941F5">
        <w:rPr>
          <w:sz w:val="28"/>
          <w:szCs w:val="28"/>
          <w:lang w:val="uk-UA"/>
        </w:rPr>
        <w:t>4</w:t>
      </w:r>
      <w:r w:rsidR="00AF0113" w:rsidRPr="00A941F5">
        <w:rPr>
          <w:sz w:val="28"/>
          <w:szCs w:val="28"/>
          <w:lang w:val="uk-UA"/>
        </w:rPr>
        <w:t>.1)</w:t>
      </w:r>
    </w:p>
    <w:p w:rsidR="005B50C4" w:rsidRPr="00A941F5" w:rsidRDefault="005B50C4" w:rsidP="00A941F5">
      <w:pPr>
        <w:autoSpaceDE w:val="0"/>
        <w:autoSpaceDN w:val="0"/>
        <w:adjustRightInd w:val="0"/>
        <w:ind w:firstLine="720"/>
        <w:rPr>
          <w:sz w:val="28"/>
          <w:szCs w:val="28"/>
          <w:lang w:val="uk-UA"/>
        </w:rPr>
      </w:pPr>
    </w:p>
    <w:p w:rsidR="00AF0113" w:rsidRDefault="00AF0113" w:rsidP="00A941F5">
      <w:pPr>
        <w:autoSpaceDE w:val="0"/>
        <w:autoSpaceDN w:val="0"/>
        <w:adjustRightInd w:val="0"/>
        <w:ind w:firstLine="720"/>
        <w:rPr>
          <w:sz w:val="28"/>
          <w:szCs w:val="28"/>
          <w:lang w:val="uk-UA"/>
        </w:rPr>
      </w:pPr>
      <w:r w:rsidRPr="00A941F5">
        <w:rPr>
          <w:sz w:val="28"/>
          <w:szCs w:val="28"/>
          <w:lang w:val="uk-UA"/>
        </w:rPr>
        <w:t>2. Визначаємо норму змінних витрат на одиницю реалізованої у попередньому періоді</w:t>
      </w:r>
      <w:r w:rsidR="00A941F5">
        <w:rPr>
          <w:sz w:val="28"/>
          <w:szCs w:val="28"/>
          <w:lang w:val="uk-UA"/>
        </w:rPr>
        <w:t xml:space="preserve"> </w:t>
      </w:r>
      <w:r w:rsidRPr="00A941F5">
        <w:rPr>
          <w:sz w:val="28"/>
          <w:szCs w:val="28"/>
          <w:lang w:val="uk-UA"/>
        </w:rPr>
        <w:t>продукції(без ПДВ) :</w:t>
      </w:r>
    </w:p>
    <w:p w:rsidR="005B50C4" w:rsidRPr="00A941F5" w:rsidRDefault="005B50C4" w:rsidP="00A941F5">
      <w:pPr>
        <w:autoSpaceDE w:val="0"/>
        <w:autoSpaceDN w:val="0"/>
        <w:adjustRightInd w:val="0"/>
        <w:ind w:firstLine="720"/>
        <w:rPr>
          <w:sz w:val="28"/>
          <w:szCs w:val="28"/>
          <w:lang w:val="uk-UA"/>
        </w:rPr>
      </w:pPr>
    </w:p>
    <w:p w:rsidR="00AF0113" w:rsidRPr="00A941F5" w:rsidRDefault="00EA4CEF" w:rsidP="00A941F5">
      <w:pPr>
        <w:autoSpaceDE w:val="0"/>
        <w:autoSpaceDN w:val="0"/>
        <w:adjustRightInd w:val="0"/>
        <w:ind w:firstLine="720"/>
        <w:rPr>
          <w:sz w:val="28"/>
          <w:szCs w:val="28"/>
          <w:lang w:val="uk-UA"/>
        </w:rPr>
      </w:pPr>
      <w:r w:rsidRPr="00A941F5">
        <w:rPr>
          <w:position w:val="-52"/>
          <w:sz w:val="28"/>
          <w:szCs w:val="28"/>
          <w:lang w:val="uk-UA"/>
        </w:rPr>
        <w:object w:dxaOrig="8520" w:dyaOrig="1180">
          <v:shape id="_x0000_i1041" type="#_x0000_t75" style="width:324pt;height:45.75pt" o:ole="">
            <v:imagedata r:id="rId24" o:title=""/>
          </v:shape>
          <o:OLEObject Type="Embed" ProgID="Equation.3" ShapeID="_x0000_i1041" DrawAspect="Content" ObjectID="_1469611362" r:id="rId25"/>
        </w:object>
      </w:r>
      <w:r w:rsidR="00F42AC2">
        <w:rPr>
          <w:sz w:val="28"/>
          <w:szCs w:val="28"/>
          <w:lang w:val="uk-UA"/>
        </w:rPr>
        <w:t xml:space="preserve"> </w:t>
      </w:r>
      <w:r w:rsidR="00AF0113" w:rsidRPr="00A941F5">
        <w:rPr>
          <w:sz w:val="28"/>
          <w:szCs w:val="28"/>
          <w:lang w:val="uk-UA"/>
        </w:rPr>
        <w:t>(</w:t>
      </w:r>
      <w:r w:rsidR="002E6DA9" w:rsidRPr="00A941F5">
        <w:rPr>
          <w:sz w:val="28"/>
          <w:szCs w:val="28"/>
          <w:lang w:val="uk-UA"/>
        </w:rPr>
        <w:t>4</w:t>
      </w:r>
      <w:r w:rsidR="00AF0113" w:rsidRPr="00A941F5">
        <w:rPr>
          <w:sz w:val="28"/>
          <w:szCs w:val="28"/>
          <w:lang w:val="uk-UA"/>
        </w:rPr>
        <w:t>.2)</w:t>
      </w:r>
    </w:p>
    <w:p w:rsidR="00AF0113" w:rsidRPr="00A941F5" w:rsidRDefault="00AF0113" w:rsidP="00A941F5">
      <w:pPr>
        <w:autoSpaceDE w:val="0"/>
        <w:autoSpaceDN w:val="0"/>
        <w:adjustRightInd w:val="0"/>
        <w:ind w:firstLine="720"/>
        <w:rPr>
          <w:sz w:val="28"/>
          <w:szCs w:val="28"/>
          <w:lang w:val="uk-UA"/>
        </w:rPr>
      </w:pPr>
    </w:p>
    <w:p w:rsidR="00AF0113" w:rsidRPr="00A941F5" w:rsidRDefault="00AF0113" w:rsidP="00A941F5">
      <w:pPr>
        <w:autoSpaceDE w:val="0"/>
        <w:autoSpaceDN w:val="0"/>
        <w:adjustRightInd w:val="0"/>
        <w:ind w:firstLine="720"/>
        <w:rPr>
          <w:sz w:val="28"/>
          <w:szCs w:val="28"/>
          <w:lang w:val="uk-UA"/>
        </w:rPr>
      </w:pPr>
      <w:r w:rsidRPr="00A941F5">
        <w:rPr>
          <w:sz w:val="28"/>
          <w:szCs w:val="28"/>
          <w:lang w:val="uk-UA"/>
        </w:rPr>
        <w:t>2.3 Визначаємо кількість (штук) готової продукції у складі матеріально</w:t>
      </w:r>
      <w:r w:rsidR="005B50C4">
        <w:rPr>
          <w:sz w:val="28"/>
          <w:szCs w:val="28"/>
          <w:lang w:val="uk-UA"/>
        </w:rPr>
        <w:t>-</w:t>
      </w:r>
      <w:r w:rsidRPr="00A941F5">
        <w:rPr>
          <w:sz w:val="28"/>
          <w:szCs w:val="28"/>
          <w:lang w:val="uk-UA"/>
        </w:rPr>
        <w:t>технічних запасів по балансу підприємства.</w:t>
      </w:r>
    </w:p>
    <w:p w:rsidR="00AF0113" w:rsidRDefault="00AF0113" w:rsidP="00A941F5">
      <w:pPr>
        <w:autoSpaceDE w:val="0"/>
        <w:autoSpaceDN w:val="0"/>
        <w:adjustRightInd w:val="0"/>
        <w:ind w:firstLine="720"/>
        <w:rPr>
          <w:sz w:val="28"/>
          <w:szCs w:val="28"/>
          <w:lang w:val="uk-UA"/>
        </w:rPr>
      </w:pPr>
      <w:r w:rsidRPr="00A941F5">
        <w:rPr>
          <w:sz w:val="28"/>
          <w:szCs w:val="28"/>
          <w:lang w:val="uk-UA"/>
        </w:rPr>
        <w:t>Вартість готової продукції в матеріально технічних запасах складає :</w:t>
      </w:r>
    </w:p>
    <w:p w:rsidR="005B50C4" w:rsidRPr="00A941F5" w:rsidRDefault="005B50C4" w:rsidP="00A941F5">
      <w:pPr>
        <w:autoSpaceDE w:val="0"/>
        <w:autoSpaceDN w:val="0"/>
        <w:adjustRightInd w:val="0"/>
        <w:ind w:firstLine="720"/>
        <w:rPr>
          <w:sz w:val="28"/>
          <w:szCs w:val="28"/>
          <w:lang w:val="uk-UA"/>
        </w:rPr>
      </w:pPr>
    </w:p>
    <w:p w:rsidR="00AF0113" w:rsidRDefault="00EA4CEF" w:rsidP="00A941F5">
      <w:pPr>
        <w:autoSpaceDE w:val="0"/>
        <w:autoSpaceDN w:val="0"/>
        <w:adjustRightInd w:val="0"/>
        <w:ind w:firstLine="720"/>
        <w:rPr>
          <w:sz w:val="28"/>
          <w:szCs w:val="28"/>
          <w:lang w:val="uk-UA"/>
        </w:rPr>
      </w:pPr>
      <w:r w:rsidRPr="00A941F5">
        <w:rPr>
          <w:position w:val="-28"/>
          <w:sz w:val="28"/>
          <w:szCs w:val="28"/>
          <w:lang w:val="uk-UA"/>
        </w:rPr>
        <w:object w:dxaOrig="9340" w:dyaOrig="720">
          <v:shape id="_x0000_i1042" type="#_x0000_t75" style="width:383.25pt;height:29.25pt" o:ole="">
            <v:imagedata r:id="rId26" o:title=""/>
          </v:shape>
          <o:OLEObject Type="Embed" ProgID="Equation.3" ShapeID="_x0000_i1042" DrawAspect="Content" ObjectID="_1469611363" r:id="rId27"/>
        </w:object>
      </w:r>
      <w:r w:rsidR="00AF0113" w:rsidRPr="00A941F5">
        <w:rPr>
          <w:sz w:val="28"/>
          <w:szCs w:val="28"/>
          <w:lang w:val="uk-UA"/>
        </w:rPr>
        <w:t>(</w:t>
      </w:r>
      <w:r w:rsidR="002E6DA9" w:rsidRPr="00A941F5">
        <w:rPr>
          <w:sz w:val="28"/>
          <w:szCs w:val="28"/>
          <w:lang w:val="uk-UA"/>
        </w:rPr>
        <w:t>4</w:t>
      </w:r>
      <w:r w:rsidR="00AF0113" w:rsidRPr="00A941F5">
        <w:rPr>
          <w:sz w:val="28"/>
          <w:szCs w:val="28"/>
          <w:lang w:val="uk-UA"/>
        </w:rPr>
        <w:t>.3)</w:t>
      </w:r>
    </w:p>
    <w:p w:rsidR="005B50C4" w:rsidRPr="00A941F5" w:rsidRDefault="005B50C4" w:rsidP="00A941F5">
      <w:pPr>
        <w:autoSpaceDE w:val="0"/>
        <w:autoSpaceDN w:val="0"/>
        <w:adjustRightInd w:val="0"/>
        <w:ind w:firstLine="720"/>
        <w:rPr>
          <w:sz w:val="28"/>
          <w:szCs w:val="28"/>
          <w:lang w:val="uk-UA"/>
        </w:rPr>
      </w:pPr>
    </w:p>
    <w:p w:rsidR="00AF0113" w:rsidRDefault="00AF0113" w:rsidP="00A941F5">
      <w:pPr>
        <w:autoSpaceDE w:val="0"/>
        <w:autoSpaceDN w:val="0"/>
        <w:adjustRightInd w:val="0"/>
        <w:ind w:firstLine="720"/>
        <w:rPr>
          <w:sz w:val="28"/>
          <w:szCs w:val="28"/>
          <w:lang w:val="uk-UA"/>
        </w:rPr>
      </w:pPr>
      <w:r w:rsidRPr="00A941F5">
        <w:rPr>
          <w:sz w:val="28"/>
          <w:szCs w:val="28"/>
          <w:lang w:val="uk-UA"/>
        </w:rPr>
        <w:t>Оскільки вартість готової продукції в запасах на складі враховується тільки по ціні змінних витрат на її виробництво, то на складі зберігається :</w:t>
      </w:r>
    </w:p>
    <w:p w:rsidR="005B50C4" w:rsidRDefault="005B50C4" w:rsidP="00A941F5">
      <w:pPr>
        <w:autoSpaceDE w:val="0"/>
        <w:autoSpaceDN w:val="0"/>
        <w:adjustRightInd w:val="0"/>
        <w:ind w:firstLine="720"/>
        <w:rPr>
          <w:sz w:val="28"/>
          <w:szCs w:val="28"/>
          <w:lang w:val="uk-UA"/>
        </w:rPr>
      </w:pPr>
    </w:p>
    <w:p w:rsidR="00AF0113" w:rsidRDefault="005B50C4" w:rsidP="00A941F5">
      <w:pPr>
        <w:autoSpaceDE w:val="0"/>
        <w:autoSpaceDN w:val="0"/>
        <w:adjustRightInd w:val="0"/>
        <w:ind w:firstLine="720"/>
        <w:rPr>
          <w:sz w:val="28"/>
          <w:szCs w:val="28"/>
          <w:lang w:val="uk-UA"/>
        </w:rPr>
      </w:pPr>
      <w:r>
        <w:rPr>
          <w:sz w:val="28"/>
          <w:szCs w:val="28"/>
          <w:lang w:val="uk-UA"/>
        </w:rPr>
        <w:br w:type="page"/>
      </w:r>
      <w:r w:rsidR="00EA4CEF" w:rsidRPr="00A941F5">
        <w:rPr>
          <w:position w:val="-72"/>
          <w:sz w:val="28"/>
          <w:szCs w:val="28"/>
          <w:lang w:val="uk-UA"/>
        </w:rPr>
        <w:object w:dxaOrig="10060" w:dyaOrig="1579">
          <v:shape id="_x0000_i1043" type="#_x0000_t75" style="width:301.5pt;height:47.25pt" o:ole="">
            <v:imagedata r:id="rId28" o:title=""/>
          </v:shape>
          <o:OLEObject Type="Embed" ProgID="Equation.3" ShapeID="_x0000_i1043" DrawAspect="Content" ObjectID="_1469611364" r:id="rId29"/>
        </w:object>
      </w:r>
      <w:r w:rsidR="00A941F5">
        <w:rPr>
          <w:sz w:val="28"/>
          <w:szCs w:val="28"/>
          <w:lang w:val="uk-UA"/>
        </w:rPr>
        <w:t xml:space="preserve"> </w:t>
      </w:r>
      <w:r w:rsidR="00AF0113" w:rsidRPr="00A941F5">
        <w:rPr>
          <w:sz w:val="28"/>
          <w:szCs w:val="28"/>
          <w:lang w:val="uk-UA"/>
        </w:rPr>
        <w:t>(</w:t>
      </w:r>
      <w:r w:rsidR="002E6DA9" w:rsidRPr="00A941F5">
        <w:rPr>
          <w:sz w:val="28"/>
          <w:szCs w:val="28"/>
          <w:lang w:val="uk-UA"/>
        </w:rPr>
        <w:t>4</w:t>
      </w:r>
      <w:r w:rsidR="00AF0113" w:rsidRPr="00A941F5">
        <w:rPr>
          <w:sz w:val="28"/>
          <w:szCs w:val="28"/>
          <w:lang w:val="uk-UA"/>
        </w:rPr>
        <w:t>.4)</w:t>
      </w:r>
    </w:p>
    <w:p w:rsidR="005B50C4" w:rsidRPr="00A941F5" w:rsidRDefault="005B50C4" w:rsidP="00A941F5">
      <w:pPr>
        <w:autoSpaceDE w:val="0"/>
        <w:autoSpaceDN w:val="0"/>
        <w:adjustRightInd w:val="0"/>
        <w:ind w:firstLine="720"/>
        <w:rPr>
          <w:sz w:val="28"/>
          <w:szCs w:val="28"/>
          <w:lang w:val="uk-UA"/>
        </w:rPr>
      </w:pPr>
    </w:p>
    <w:p w:rsidR="00AF0113" w:rsidRPr="00A941F5" w:rsidRDefault="00AF0113" w:rsidP="00A941F5">
      <w:pPr>
        <w:autoSpaceDE w:val="0"/>
        <w:autoSpaceDN w:val="0"/>
        <w:adjustRightInd w:val="0"/>
        <w:ind w:firstLine="720"/>
        <w:rPr>
          <w:sz w:val="28"/>
          <w:szCs w:val="28"/>
          <w:lang w:val="uk-UA"/>
        </w:rPr>
      </w:pPr>
      <w:r w:rsidRPr="00A941F5">
        <w:rPr>
          <w:sz w:val="28"/>
          <w:szCs w:val="28"/>
          <w:lang w:val="uk-UA"/>
        </w:rPr>
        <w:t>2.4 Розраховуємо додатковий прибуток від реалізації продукції внаслідок застосування потужної реклами.</w:t>
      </w:r>
    </w:p>
    <w:p w:rsidR="00AF0113" w:rsidRDefault="00AF0113" w:rsidP="00A941F5">
      <w:pPr>
        <w:autoSpaceDE w:val="0"/>
        <w:autoSpaceDN w:val="0"/>
        <w:adjustRightInd w:val="0"/>
        <w:ind w:firstLine="720"/>
        <w:rPr>
          <w:sz w:val="28"/>
          <w:szCs w:val="28"/>
          <w:lang w:val="uk-UA"/>
        </w:rPr>
      </w:pPr>
      <w:r w:rsidRPr="00A941F5">
        <w:rPr>
          <w:sz w:val="28"/>
          <w:szCs w:val="28"/>
          <w:lang w:val="uk-UA"/>
        </w:rPr>
        <w:t>Згідно умов, внаслідок додаткової потужної реклами на протязі місяця будуть реалізовані 80% продукції зі складу, тобто:</w:t>
      </w:r>
    </w:p>
    <w:p w:rsidR="005B50C4" w:rsidRPr="00A941F5" w:rsidRDefault="005B50C4" w:rsidP="00A941F5">
      <w:pPr>
        <w:autoSpaceDE w:val="0"/>
        <w:autoSpaceDN w:val="0"/>
        <w:adjustRightInd w:val="0"/>
        <w:ind w:firstLine="720"/>
        <w:rPr>
          <w:sz w:val="28"/>
          <w:szCs w:val="28"/>
          <w:lang w:val="uk-UA"/>
        </w:rPr>
      </w:pPr>
    </w:p>
    <w:p w:rsidR="00AF0113" w:rsidRDefault="00EA4CEF" w:rsidP="00A941F5">
      <w:pPr>
        <w:autoSpaceDE w:val="0"/>
        <w:autoSpaceDN w:val="0"/>
        <w:adjustRightInd w:val="0"/>
        <w:ind w:firstLine="720"/>
        <w:rPr>
          <w:sz w:val="28"/>
          <w:szCs w:val="28"/>
          <w:lang w:val="uk-UA"/>
        </w:rPr>
      </w:pPr>
      <w:r w:rsidRPr="00A941F5">
        <w:rPr>
          <w:position w:val="-28"/>
          <w:sz w:val="28"/>
          <w:szCs w:val="28"/>
          <w:lang w:val="uk-UA"/>
        </w:rPr>
        <w:object w:dxaOrig="6580" w:dyaOrig="720">
          <v:shape id="_x0000_i1044" type="#_x0000_t75" style="width:279.75pt;height:30.75pt" o:ole="">
            <v:imagedata r:id="rId30" o:title=""/>
          </v:shape>
          <o:OLEObject Type="Embed" ProgID="Equation.3" ShapeID="_x0000_i1044" DrawAspect="Content" ObjectID="_1469611365" r:id="rId31"/>
        </w:object>
      </w:r>
      <w:r w:rsidR="00A941F5">
        <w:rPr>
          <w:sz w:val="28"/>
          <w:szCs w:val="28"/>
          <w:lang w:val="uk-UA"/>
        </w:rPr>
        <w:t xml:space="preserve"> </w:t>
      </w:r>
      <w:r w:rsidR="00AF0113" w:rsidRPr="00A941F5">
        <w:rPr>
          <w:sz w:val="28"/>
          <w:szCs w:val="28"/>
          <w:lang w:val="uk-UA"/>
        </w:rPr>
        <w:t>(</w:t>
      </w:r>
      <w:r w:rsidR="002E6DA9" w:rsidRPr="00A941F5">
        <w:rPr>
          <w:sz w:val="28"/>
          <w:szCs w:val="28"/>
          <w:lang w:val="uk-UA"/>
        </w:rPr>
        <w:t>4</w:t>
      </w:r>
      <w:r w:rsidR="00AF0113" w:rsidRPr="00A941F5">
        <w:rPr>
          <w:sz w:val="28"/>
          <w:szCs w:val="28"/>
          <w:lang w:val="uk-UA"/>
        </w:rPr>
        <w:t>.5)</w:t>
      </w:r>
    </w:p>
    <w:p w:rsidR="005B50C4" w:rsidRPr="00A941F5" w:rsidRDefault="005B50C4" w:rsidP="00A941F5">
      <w:pPr>
        <w:autoSpaceDE w:val="0"/>
        <w:autoSpaceDN w:val="0"/>
        <w:adjustRightInd w:val="0"/>
        <w:ind w:firstLine="720"/>
        <w:rPr>
          <w:sz w:val="28"/>
          <w:szCs w:val="28"/>
          <w:lang w:val="uk-UA"/>
        </w:rPr>
      </w:pPr>
    </w:p>
    <w:p w:rsidR="00AF0113" w:rsidRPr="00A941F5" w:rsidRDefault="00AF0113" w:rsidP="00A941F5">
      <w:pPr>
        <w:autoSpaceDE w:val="0"/>
        <w:autoSpaceDN w:val="0"/>
        <w:adjustRightInd w:val="0"/>
        <w:ind w:firstLine="720"/>
        <w:rPr>
          <w:sz w:val="28"/>
          <w:szCs w:val="28"/>
          <w:lang w:val="uk-UA"/>
        </w:rPr>
      </w:pPr>
      <w:r w:rsidRPr="00A941F5">
        <w:rPr>
          <w:sz w:val="28"/>
          <w:szCs w:val="28"/>
          <w:lang w:val="uk-UA"/>
        </w:rPr>
        <w:t>Це практично на 130,7% підвищить рівень номінальної місячної реалізації = 1720шт/12=143 шт./місяць.</w:t>
      </w:r>
    </w:p>
    <w:p w:rsidR="00AF0113" w:rsidRPr="00A941F5" w:rsidRDefault="00AF0113" w:rsidP="00A941F5">
      <w:pPr>
        <w:autoSpaceDE w:val="0"/>
        <w:autoSpaceDN w:val="0"/>
        <w:adjustRightInd w:val="0"/>
        <w:ind w:firstLine="720"/>
        <w:rPr>
          <w:sz w:val="28"/>
          <w:szCs w:val="28"/>
          <w:lang w:val="uk-UA"/>
        </w:rPr>
      </w:pPr>
      <w:r w:rsidRPr="00A941F5">
        <w:rPr>
          <w:sz w:val="28"/>
          <w:szCs w:val="28"/>
          <w:lang w:val="uk-UA"/>
        </w:rPr>
        <w:t>Через це місячний обсяг продажу збільшиться на :</w:t>
      </w:r>
    </w:p>
    <w:p w:rsidR="00AF0113" w:rsidRPr="00A941F5" w:rsidRDefault="00AF0113" w:rsidP="00A941F5">
      <w:pPr>
        <w:autoSpaceDE w:val="0"/>
        <w:autoSpaceDN w:val="0"/>
        <w:adjustRightInd w:val="0"/>
        <w:ind w:firstLine="720"/>
        <w:rPr>
          <w:sz w:val="28"/>
          <w:szCs w:val="28"/>
          <w:lang w:val="uk-UA"/>
        </w:rPr>
      </w:pPr>
    </w:p>
    <w:p w:rsidR="00AF0113" w:rsidRDefault="00EA4CEF" w:rsidP="00A941F5">
      <w:pPr>
        <w:autoSpaceDE w:val="0"/>
        <w:autoSpaceDN w:val="0"/>
        <w:adjustRightInd w:val="0"/>
        <w:ind w:firstLine="720"/>
        <w:rPr>
          <w:sz w:val="28"/>
          <w:szCs w:val="28"/>
          <w:lang w:val="uk-UA"/>
        </w:rPr>
      </w:pPr>
      <w:r w:rsidRPr="00A941F5">
        <w:rPr>
          <w:position w:val="-12"/>
          <w:sz w:val="28"/>
          <w:szCs w:val="28"/>
          <w:lang w:val="uk-UA"/>
        </w:rPr>
        <w:object w:dxaOrig="10080" w:dyaOrig="360">
          <v:shape id="_x0000_i1045" type="#_x0000_t75" style="width:403.5pt;height:14.25pt" o:ole="">
            <v:imagedata r:id="rId32" o:title=""/>
          </v:shape>
          <o:OLEObject Type="Embed" ProgID="Equation.3" ShapeID="_x0000_i1045" DrawAspect="Content" ObjectID="_1469611366" r:id="rId33"/>
        </w:object>
      </w:r>
      <w:r w:rsidR="00AF0113" w:rsidRPr="00A941F5">
        <w:rPr>
          <w:sz w:val="28"/>
          <w:szCs w:val="28"/>
          <w:lang w:val="uk-UA"/>
        </w:rPr>
        <w:t>(</w:t>
      </w:r>
      <w:r w:rsidR="002E6DA9" w:rsidRPr="00A941F5">
        <w:rPr>
          <w:sz w:val="28"/>
          <w:szCs w:val="28"/>
          <w:lang w:val="uk-UA"/>
        </w:rPr>
        <w:t>4</w:t>
      </w:r>
      <w:r w:rsidR="00AF0113" w:rsidRPr="00A941F5">
        <w:rPr>
          <w:sz w:val="28"/>
          <w:szCs w:val="28"/>
          <w:lang w:val="uk-UA"/>
        </w:rPr>
        <w:t>.6)</w:t>
      </w:r>
    </w:p>
    <w:p w:rsidR="005B50C4" w:rsidRPr="00A941F5" w:rsidRDefault="005B50C4" w:rsidP="00A941F5">
      <w:pPr>
        <w:autoSpaceDE w:val="0"/>
        <w:autoSpaceDN w:val="0"/>
        <w:adjustRightInd w:val="0"/>
        <w:ind w:firstLine="720"/>
        <w:rPr>
          <w:sz w:val="28"/>
          <w:szCs w:val="28"/>
          <w:lang w:val="uk-UA"/>
        </w:rPr>
      </w:pPr>
    </w:p>
    <w:p w:rsidR="00AF0113" w:rsidRDefault="00AF0113" w:rsidP="00A941F5">
      <w:pPr>
        <w:autoSpaceDE w:val="0"/>
        <w:autoSpaceDN w:val="0"/>
        <w:adjustRightInd w:val="0"/>
        <w:ind w:firstLine="720"/>
        <w:rPr>
          <w:sz w:val="28"/>
          <w:szCs w:val="28"/>
          <w:lang w:val="uk-UA"/>
        </w:rPr>
      </w:pPr>
      <w:r w:rsidRPr="00A941F5">
        <w:rPr>
          <w:sz w:val="28"/>
          <w:szCs w:val="28"/>
          <w:lang w:val="uk-UA"/>
        </w:rPr>
        <w:t>Повна собівартість реалізації додаткової продукції з врахуванням витрат на рекламу становитиме(за місяць):</w:t>
      </w:r>
    </w:p>
    <w:p w:rsidR="005B50C4" w:rsidRPr="00A941F5" w:rsidRDefault="005B50C4" w:rsidP="00A941F5">
      <w:pPr>
        <w:autoSpaceDE w:val="0"/>
        <w:autoSpaceDN w:val="0"/>
        <w:adjustRightInd w:val="0"/>
        <w:ind w:firstLine="720"/>
        <w:rPr>
          <w:sz w:val="28"/>
          <w:szCs w:val="28"/>
          <w:lang w:val="uk-UA"/>
        </w:rPr>
      </w:pPr>
    </w:p>
    <w:p w:rsidR="00AF0113" w:rsidRDefault="00EA4CEF" w:rsidP="00A941F5">
      <w:pPr>
        <w:autoSpaceDE w:val="0"/>
        <w:autoSpaceDN w:val="0"/>
        <w:adjustRightInd w:val="0"/>
        <w:ind w:firstLine="720"/>
        <w:rPr>
          <w:sz w:val="28"/>
          <w:szCs w:val="28"/>
          <w:lang w:val="uk-UA"/>
        </w:rPr>
      </w:pPr>
      <w:r w:rsidRPr="00A941F5">
        <w:rPr>
          <w:position w:val="-74"/>
          <w:sz w:val="28"/>
          <w:szCs w:val="28"/>
          <w:lang w:val="uk-UA"/>
        </w:rPr>
        <w:object w:dxaOrig="9859" w:dyaOrig="1620">
          <v:shape id="_x0000_i1046" type="#_x0000_t75" style="width:291pt;height:48pt" o:ole="">
            <v:imagedata r:id="rId34" o:title=""/>
          </v:shape>
          <o:OLEObject Type="Embed" ProgID="Equation.3" ShapeID="_x0000_i1046" DrawAspect="Content" ObjectID="_1469611367" r:id="rId35"/>
        </w:object>
      </w:r>
      <w:r w:rsidR="00A941F5">
        <w:rPr>
          <w:sz w:val="28"/>
          <w:szCs w:val="28"/>
          <w:lang w:val="uk-UA"/>
        </w:rPr>
        <w:t xml:space="preserve"> </w:t>
      </w:r>
      <w:r w:rsidR="00AF0113" w:rsidRPr="00A941F5">
        <w:rPr>
          <w:sz w:val="28"/>
          <w:szCs w:val="28"/>
          <w:lang w:val="uk-UA"/>
        </w:rPr>
        <w:t>(</w:t>
      </w:r>
      <w:r w:rsidR="002E6DA9" w:rsidRPr="00A941F5">
        <w:rPr>
          <w:sz w:val="28"/>
          <w:szCs w:val="28"/>
          <w:lang w:val="uk-UA"/>
        </w:rPr>
        <w:t>4</w:t>
      </w:r>
      <w:r w:rsidR="00AF0113" w:rsidRPr="00A941F5">
        <w:rPr>
          <w:sz w:val="28"/>
          <w:szCs w:val="28"/>
          <w:lang w:val="uk-UA"/>
        </w:rPr>
        <w:t>.7)</w:t>
      </w:r>
    </w:p>
    <w:p w:rsidR="005B50C4" w:rsidRPr="00A941F5" w:rsidRDefault="005B50C4" w:rsidP="00A941F5">
      <w:pPr>
        <w:autoSpaceDE w:val="0"/>
        <w:autoSpaceDN w:val="0"/>
        <w:adjustRightInd w:val="0"/>
        <w:ind w:firstLine="720"/>
        <w:rPr>
          <w:sz w:val="28"/>
          <w:szCs w:val="28"/>
          <w:lang w:val="uk-UA"/>
        </w:rPr>
      </w:pPr>
    </w:p>
    <w:p w:rsidR="00AF0113" w:rsidRPr="00A941F5" w:rsidRDefault="00AF0113" w:rsidP="00A941F5">
      <w:pPr>
        <w:autoSpaceDE w:val="0"/>
        <w:autoSpaceDN w:val="0"/>
        <w:adjustRightInd w:val="0"/>
        <w:ind w:firstLine="720"/>
        <w:rPr>
          <w:sz w:val="28"/>
          <w:szCs w:val="28"/>
          <w:lang w:val="uk-UA"/>
        </w:rPr>
      </w:pPr>
      <w:r w:rsidRPr="00A941F5">
        <w:rPr>
          <w:sz w:val="28"/>
          <w:szCs w:val="28"/>
          <w:lang w:val="uk-UA"/>
        </w:rPr>
        <w:t>Таким чином, додатковий місячний балансовий прибуток становитиме:</w:t>
      </w:r>
    </w:p>
    <w:p w:rsidR="00AF0113" w:rsidRPr="00A941F5" w:rsidRDefault="00AF0113" w:rsidP="00A941F5">
      <w:pPr>
        <w:autoSpaceDE w:val="0"/>
        <w:autoSpaceDN w:val="0"/>
        <w:adjustRightInd w:val="0"/>
        <w:ind w:firstLine="720"/>
        <w:rPr>
          <w:sz w:val="28"/>
          <w:szCs w:val="28"/>
          <w:lang w:val="uk-UA"/>
        </w:rPr>
      </w:pPr>
    </w:p>
    <w:p w:rsidR="00AF0113" w:rsidRDefault="00EA4CEF" w:rsidP="00A941F5">
      <w:pPr>
        <w:autoSpaceDE w:val="0"/>
        <w:autoSpaceDN w:val="0"/>
        <w:adjustRightInd w:val="0"/>
        <w:ind w:firstLine="720"/>
        <w:rPr>
          <w:sz w:val="28"/>
          <w:szCs w:val="28"/>
          <w:lang w:val="uk-UA"/>
        </w:rPr>
      </w:pPr>
      <w:r w:rsidRPr="00A941F5">
        <w:rPr>
          <w:position w:val="-12"/>
          <w:sz w:val="28"/>
          <w:szCs w:val="28"/>
          <w:lang w:val="uk-UA"/>
        </w:rPr>
        <w:object w:dxaOrig="9480" w:dyaOrig="360">
          <v:shape id="_x0000_i1047" type="#_x0000_t75" style="width:388.5pt;height:15pt" o:ole="">
            <v:imagedata r:id="rId36" o:title=""/>
          </v:shape>
          <o:OLEObject Type="Embed" ProgID="Equation.3" ShapeID="_x0000_i1047" DrawAspect="Content" ObjectID="_1469611368" r:id="rId37"/>
        </w:object>
      </w:r>
      <w:r w:rsidR="00AF0113" w:rsidRPr="00A941F5">
        <w:rPr>
          <w:sz w:val="28"/>
          <w:szCs w:val="28"/>
          <w:lang w:val="uk-UA"/>
        </w:rPr>
        <w:t>(</w:t>
      </w:r>
      <w:r w:rsidR="002E6DA9" w:rsidRPr="00A941F5">
        <w:rPr>
          <w:sz w:val="28"/>
          <w:szCs w:val="28"/>
          <w:lang w:val="uk-UA"/>
        </w:rPr>
        <w:t>4</w:t>
      </w:r>
      <w:r w:rsidR="00AF0113" w:rsidRPr="00A941F5">
        <w:rPr>
          <w:sz w:val="28"/>
          <w:szCs w:val="28"/>
          <w:lang w:val="uk-UA"/>
        </w:rPr>
        <w:t>.8)</w:t>
      </w:r>
    </w:p>
    <w:p w:rsidR="005B50C4" w:rsidRPr="00A941F5" w:rsidRDefault="005B50C4" w:rsidP="00A941F5">
      <w:pPr>
        <w:autoSpaceDE w:val="0"/>
        <w:autoSpaceDN w:val="0"/>
        <w:adjustRightInd w:val="0"/>
        <w:ind w:firstLine="720"/>
        <w:rPr>
          <w:sz w:val="28"/>
          <w:szCs w:val="28"/>
          <w:lang w:val="uk-UA"/>
        </w:rPr>
      </w:pPr>
    </w:p>
    <w:p w:rsidR="00AF0113" w:rsidRDefault="00AF0113" w:rsidP="00A941F5">
      <w:pPr>
        <w:autoSpaceDE w:val="0"/>
        <w:autoSpaceDN w:val="0"/>
        <w:adjustRightInd w:val="0"/>
        <w:ind w:firstLine="720"/>
        <w:rPr>
          <w:sz w:val="28"/>
          <w:szCs w:val="28"/>
          <w:lang w:val="uk-UA"/>
        </w:rPr>
      </w:pPr>
      <w:r w:rsidRPr="00A941F5">
        <w:rPr>
          <w:sz w:val="28"/>
          <w:szCs w:val="28"/>
          <w:lang w:val="uk-UA"/>
        </w:rPr>
        <w:t>а чистий додатковий місячний прибуток (після оподаткування) становитиме :</w:t>
      </w:r>
    </w:p>
    <w:p w:rsidR="00AF0113" w:rsidRDefault="005B50C4" w:rsidP="00A941F5">
      <w:pPr>
        <w:autoSpaceDE w:val="0"/>
        <w:autoSpaceDN w:val="0"/>
        <w:adjustRightInd w:val="0"/>
        <w:ind w:firstLine="720"/>
        <w:rPr>
          <w:sz w:val="28"/>
          <w:szCs w:val="28"/>
          <w:lang w:val="uk-UA"/>
        </w:rPr>
      </w:pPr>
      <w:r>
        <w:rPr>
          <w:sz w:val="28"/>
          <w:szCs w:val="28"/>
          <w:lang w:val="uk-UA"/>
        </w:rPr>
        <w:br w:type="page"/>
      </w:r>
      <w:r w:rsidR="00EA4CEF" w:rsidRPr="00A941F5">
        <w:rPr>
          <w:position w:val="-28"/>
          <w:sz w:val="28"/>
          <w:szCs w:val="28"/>
          <w:lang w:val="uk-UA"/>
        </w:rPr>
        <w:object w:dxaOrig="9660" w:dyaOrig="720">
          <v:shape id="_x0000_i1048" type="#_x0000_t75" style="width:348pt;height:26.25pt" o:ole="">
            <v:imagedata r:id="rId38" o:title=""/>
          </v:shape>
          <o:OLEObject Type="Embed" ProgID="Equation.3" ShapeID="_x0000_i1048" DrawAspect="Content" ObjectID="_1469611369" r:id="rId39"/>
        </w:object>
      </w:r>
      <w:r w:rsidR="00A941F5">
        <w:rPr>
          <w:sz w:val="28"/>
          <w:szCs w:val="28"/>
          <w:lang w:val="uk-UA"/>
        </w:rPr>
        <w:t xml:space="preserve"> </w:t>
      </w:r>
      <w:r w:rsidR="00AF0113" w:rsidRPr="00A941F5">
        <w:rPr>
          <w:sz w:val="28"/>
          <w:szCs w:val="28"/>
          <w:lang w:val="uk-UA"/>
        </w:rPr>
        <w:t>(</w:t>
      </w:r>
      <w:r w:rsidR="002E6DA9" w:rsidRPr="00A941F5">
        <w:rPr>
          <w:sz w:val="28"/>
          <w:szCs w:val="28"/>
          <w:lang w:val="uk-UA"/>
        </w:rPr>
        <w:t>4</w:t>
      </w:r>
      <w:r w:rsidR="00AF0113" w:rsidRPr="00A941F5">
        <w:rPr>
          <w:sz w:val="28"/>
          <w:szCs w:val="28"/>
          <w:lang w:val="uk-UA"/>
        </w:rPr>
        <w:t>.9)</w:t>
      </w:r>
    </w:p>
    <w:p w:rsidR="005B50C4" w:rsidRPr="00A941F5" w:rsidRDefault="005B50C4" w:rsidP="00A941F5">
      <w:pPr>
        <w:autoSpaceDE w:val="0"/>
        <w:autoSpaceDN w:val="0"/>
        <w:adjustRightInd w:val="0"/>
        <w:ind w:firstLine="720"/>
        <w:rPr>
          <w:sz w:val="28"/>
          <w:szCs w:val="28"/>
          <w:lang w:val="uk-UA"/>
        </w:rPr>
      </w:pPr>
    </w:p>
    <w:p w:rsidR="00AF0113" w:rsidRPr="00A941F5" w:rsidRDefault="00AF0113" w:rsidP="00A941F5">
      <w:pPr>
        <w:autoSpaceDE w:val="0"/>
        <w:autoSpaceDN w:val="0"/>
        <w:adjustRightInd w:val="0"/>
        <w:ind w:firstLine="720"/>
        <w:rPr>
          <w:sz w:val="28"/>
          <w:szCs w:val="28"/>
          <w:lang w:val="uk-UA"/>
        </w:rPr>
      </w:pPr>
      <w:r w:rsidRPr="00A941F5">
        <w:rPr>
          <w:sz w:val="28"/>
          <w:szCs w:val="28"/>
          <w:lang w:val="uk-UA"/>
        </w:rPr>
        <w:t>5</w:t>
      </w:r>
      <w:r w:rsidR="002E6DA9" w:rsidRPr="00A941F5">
        <w:rPr>
          <w:sz w:val="28"/>
          <w:szCs w:val="28"/>
          <w:lang w:val="uk-UA"/>
        </w:rPr>
        <w:t>.</w:t>
      </w:r>
      <w:r w:rsidRPr="00A941F5">
        <w:rPr>
          <w:sz w:val="28"/>
          <w:szCs w:val="28"/>
          <w:lang w:val="uk-UA"/>
        </w:rPr>
        <w:t xml:space="preserve"> Розраховуємо додатковий прибуток від альтернативного варіанту підвищення рівня реалізації – зниження цін продажу.</w:t>
      </w:r>
    </w:p>
    <w:p w:rsidR="00AF0113" w:rsidRDefault="00AF0113" w:rsidP="00A941F5">
      <w:pPr>
        <w:autoSpaceDE w:val="0"/>
        <w:autoSpaceDN w:val="0"/>
        <w:adjustRightInd w:val="0"/>
        <w:ind w:firstLine="720"/>
        <w:rPr>
          <w:sz w:val="28"/>
          <w:szCs w:val="28"/>
          <w:lang w:val="uk-UA"/>
        </w:rPr>
      </w:pPr>
      <w:r w:rsidRPr="00A941F5">
        <w:rPr>
          <w:sz w:val="28"/>
          <w:szCs w:val="28"/>
          <w:lang w:val="uk-UA"/>
        </w:rPr>
        <w:t>Враховуючи еластичність попиту за ціною, внаслідок зниження цін на 14% місячний обсяг реалізації підвищиться на :</w:t>
      </w:r>
    </w:p>
    <w:p w:rsidR="005B50C4" w:rsidRPr="00A941F5" w:rsidRDefault="005B50C4" w:rsidP="00A941F5">
      <w:pPr>
        <w:autoSpaceDE w:val="0"/>
        <w:autoSpaceDN w:val="0"/>
        <w:adjustRightInd w:val="0"/>
        <w:ind w:firstLine="720"/>
        <w:rPr>
          <w:sz w:val="28"/>
          <w:szCs w:val="28"/>
          <w:lang w:val="uk-UA"/>
        </w:rPr>
      </w:pPr>
    </w:p>
    <w:p w:rsidR="00AF0113" w:rsidRDefault="00EA4CEF" w:rsidP="00A941F5">
      <w:pPr>
        <w:autoSpaceDE w:val="0"/>
        <w:autoSpaceDN w:val="0"/>
        <w:adjustRightInd w:val="0"/>
        <w:ind w:firstLine="720"/>
        <w:rPr>
          <w:sz w:val="28"/>
          <w:szCs w:val="28"/>
          <w:lang w:val="uk-UA"/>
        </w:rPr>
      </w:pPr>
      <w:r w:rsidRPr="00A941F5">
        <w:rPr>
          <w:position w:val="-28"/>
          <w:sz w:val="28"/>
          <w:szCs w:val="28"/>
          <w:lang w:val="uk-UA"/>
        </w:rPr>
        <w:object w:dxaOrig="9560" w:dyaOrig="720">
          <v:shape id="_x0000_i1049" type="#_x0000_t75" style="width:286.5pt;height:21.75pt" o:ole="">
            <v:imagedata r:id="rId40" o:title=""/>
          </v:shape>
          <o:OLEObject Type="Embed" ProgID="Equation.3" ShapeID="_x0000_i1049" DrawAspect="Content" ObjectID="_1469611370" r:id="rId41"/>
        </w:object>
      </w:r>
      <w:r w:rsidR="00AF0113" w:rsidRPr="00A941F5">
        <w:rPr>
          <w:sz w:val="28"/>
          <w:szCs w:val="28"/>
          <w:lang w:val="uk-UA"/>
        </w:rPr>
        <w:t>(</w:t>
      </w:r>
      <w:r w:rsidR="002E6DA9" w:rsidRPr="00A941F5">
        <w:rPr>
          <w:sz w:val="28"/>
          <w:szCs w:val="28"/>
          <w:lang w:val="uk-UA"/>
        </w:rPr>
        <w:t>4</w:t>
      </w:r>
      <w:r w:rsidR="00AF0113" w:rsidRPr="00A941F5">
        <w:rPr>
          <w:sz w:val="28"/>
          <w:szCs w:val="28"/>
          <w:lang w:val="uk-UA"/>
        </w:rPr>
        <w:t>.10)</w:t>
      </w:r>
    </w:p>
    <w:p w:rsidR="005B50C4" w:rsidRPr="00A941F5" w:rsidRDefault="005B50C4" w:rsidP="00A941F5">
      <w:pPr>
        <w:autoSpaceDE w:val="0"/>
        <w:autoSpaceDN w:val="0"/>
        <w:adjustRightInd w:val="0"/>
        <w:ind w:firstLine="720"/>
        <w:rPr>
          <w:sz w:val="28"/>
          <w:szCs w:val="28"/>
          <w:lang w:val="uk-UA"/>
        </w:rPr>
      </w:pPr>
    </w:p>
    <w:p w:rsidR="00AF0113" w:rsidRDefault="00AF0113" w:rsidP="00A941F5">
      <w:pPr>
        <w:autoSpaceDE w:val="0"/>
        <w:autoSpaceDN w:val="0"/>
        <w:adjustRightInd w:val="0"/>
        <w:ind w:firstLine="720"/>
        <w:rPr>
          <w:sz w:val="28"/>
          <w:szCs w:val="28"/>
          <w:lang w:val="uk-UA"/>
        </w:rPr>
      </w:pPr>
      <w:r w:rsidRPr="00A941F5">
        <w:rPr>
          <w:sz w:val="28"/>
          <w:szCs w:val="28"/>
          <w:lang w:val="uk-UA"/>
        </w:rPr>
        <w:t>Через це місячна виручка від додаткового продажу збільшиться (з врахуванням зниження доходу за рахунок зниження ціни також і на основний обсяг продажу) на :</w:t>
      </w:r>
    </w:p>
    <w:p w:rsidR="005B50C4" w:rsidRPr="00A941F5" w:rsidRDefault="005B50C4" w:rsidP="00A941F5">
      <w:pPr>
        <w:autoSpaceDE w:val="0"/>
        <w:autoSpaceDN w:val="0"/>
        <w:adjustRightInd w:val="0"/>
        <w:ind w:firstLine="720"/>
        <w:rPr>
          <w:sz w:val="28"/>
          <w:szCs w:val="28"/>
          <w:lang w:val="uk-UA"/>
        </w:rPr>
      </w:pPr>
    </w:p>
    <w:p w:rsidR="00AF0113" w:rsidRDefault="00EA4CEF" w:rsidP="00A941F5">
      <w:pPr>
        <w:autoSpaceDE w:val="0"/>
        <w:autoSpaceDN w:val="0"/>
        <w:adjustRightInd w:val="0"/>
        <w:ind w:firstLine="720"/>
        <w:rPr>
          <w:sz w:val="28"/>
          <w:szCs w:val="28"/>
          <w:lang w:val="uk-UA"/>
        </w:rPr>
      </w:pPr>
      <w:r w:rsidRPr="00A941F5">
        <w:rPr>
          <w:position w:val="-66"/>
          <w:sz w:val="28"/>
          <w:szCs w:val="28"/>
          <w:lang w:val="uk-UA"/>
        </w:rPr>
        <w:object w:dxaOrig="8680" w:dyaOrig="1460">
          <v:shape id="_x0000_i1050" type="#_x0000_t75" style="width:308.25pt;height:51pt" o:ole="">
            <v:imagedata r:id="rId42" o:title=""/>
          </v:shape>
          <o:OLEObject Type="Embed" ProgID="Equation.3" ShapeID="_x0000_i1050" DrawAspect="Content" ObjectID="_1469611371" r:id="rId43"/>
        </w:object>
      </w:r>
      <w:r w:rsidR="00AF0113" w:rsidRPr="00A941F5">
        <w:rPr>
          <w:sz w:val="28"/>
          <w:szCs w:val="28"/>
          <w:lang w:val="uk-UA"/>
        </w:rPr>
        <w:t>(</w:t>
      </w:r>
      <w:r w:rsidR="002E6DA9" w:rsidRPr="00A941F5">
        <w:rPr>
          <w:sz w:val="28"/>
          <w:szCs w:val="28"/>
          <w:lang w:val="uk-UA"/>
        </w:rPr>
        <w:t>4</w:t>
      </w:r>
      <w:r w:rsidR="00AF0113" w:rsidRPr="00A941F5">
        <w:rPr>
          <w:sz w:val="28"/>
          <w:szCs w:val="28"/>
          <w:lang w:val="uk-UA"/>
        </w:rPr>
        <w:t>.11)</w:t>
      </w:r>
    </w:p>
    <w:p w:rsidR="005B50C4" w:rsidRPr="00A941F5" w:rsidRDefault="005B50C4" w:rsidP="00A941F5">
      <w:pPr>
        <w:autoSpaceDE w:val="0"/>
        <w:autoSpaceDN w:val="0"/>
        <w:adjustRightInd w:val="0"/>
        <w:ind w:firstLine="720"/>
        <w:rPr>
          <w:sz w:val="28"/>
          <w:szCs w:val="28"/>
          <w:lang w:val="uk-UA"/>
        </w:rPr>
      </w:pPr>
    </w:p>
    <w:p w:rsidR="00AF0113" w:rsidRPr="00A941F5" w:rsidRDefault="00AF0113" w:rsidP="00A941F5">
      <w:pPr>
        <w:autoSpaceDE w:val="0"/>
        <w:autoSpaceDN w:val="0"/>
        <w:adjustRightInd w:val="0"/>
        <w:ind w:firstLine="720"/>
        <w:rPr>
          <w:sz w:val="28"/>
          <w:szCs w:val="28"/>
          <w:lang w:val="uk-UA"/>
        </w:rPr>
      </w:pPr>
      <w:r w:rsidRPr="00A941F5">
        <w:rPr>
          <w:sz w:val="28"/>
          <w:szCs w:val="28"/>
          <w:lang w:val="uk-UA"/>
        </w:rPr>
        <w:t>Таким чином, шлях зниження ціни при заданій еластичності попиту на зниження ціни не може бути прийнятий, оскільки приводить до зниження загальної місячної виручки від реалізації за рахунок значного випливу зниження цін на суму реалізації основної місячної партії продукції. Таким чином ефект підвищення обсягу реалізації за рахунок</w:t>
      </w:r>
      <w:r w:rsidR="00A941F5">
        <w:rPr>
          <w:sz w:val="28"/>
          <w:szCs w:val="28"/>
          <w:lang w:val="uk-UA"/>
        </w:rPr>
        <w:t xml:space="preserve"> </w:t>
      </w:r>
      <w:r w:rsidRPr="00A941F5">
        <w:rPr>
          <w:sz w:val="28"/>
          <w:szCs w:val="28"/>
          <w:lang w:val="uk-UA"/>
        </w:rPr>
        <w:t>рекламної діяльності набагато вищий ніж ефект підвищення обсягу реалізації за рахунок зниження ціни.</w:t>
      </w:r>
    </w:p>
    <w:p w:rsidR="00A941F5" w:rsidRDefault="00A941F5" w:rsidP="00A941F5">
      <w:pPr>
        <w:autoSpaceDE w:val="0"/>
        <w:autoSpaceDN w:val="0"/>
        <w:adjustRightInd w:val="0"/>
        <w:ind w:firstLine="720"/>
        <w:rPr>
          <w:sz w:val="28"/>
          <w:szCs w:val="28"/>
          <w:lang w:val="uk-UA"/>
        </w:rPr>
      </w:pPr>
    </w:p>
    <w:p w:rsidR="008E4196" w:rsidRPr="00A941F5" w:rsidRDefault="005B50C4" w:rsidP="005B50C4">
      <w:pPr>
        <w:autoSpaceDE w:val="0"/>
        <w:autoSpaceDN w:val="0"/>
        <w:adjustRightInd w:val="0"/>
        <w:ind w:firstLine="720"/>
        <w:jc w:val="center"/>
        <w:rPr>
          <w:b/>
          <w:sz w:val="28"/>
          <w:szCs w:val="28"/>
          <w:lang w:val="uk-UA"/>
        </w:rPr>
      </w:pPr>
      <w:r>
        <w:rPr>
          <w:sz w:val="28"/>
          <w:szCs w:val="28"/>
          <w:lang w:val="uk-UA"/>
        </w:rPr>
        <w:br w:type="page"/>
      </w:r>
      <w:r w:rsidR="00D61A40" w:rsidRPr="00A941F5">
        <w:rPr>
          <w:b/>
          <w:sz w:val="28"/>
          <w:szCs w:val="28"/>
          <w:lang w:val="uk-UA"/>
        </w:rPr>
        <w:t xml:space="preserve">5. </w:t>
      </w:r>
      <w:r w:rsidR="008E4196" w:rsidRPr="00A941F5">
        <w:rPr>
          <w:b/>
          <w:sz w:val="28"/>
          <w:szCs w:val="28"/>
          <w:lang w:val="uk-UA"/>
        </w:rPr>
        <w:t>ПРОГНОЗНІ РЕЗУЛЬТАТИ ОЗДОРОВЛЕННЯ ПІДПРИЄМСТВА</w:t>
      </w:r>
      <w:r w:rsidR="00BA21A0" w:rsidRPr="00A941F5">
        <w:rPr>
          <w:b/>
          <w:sz w:val="28"/>
          <w:szCs w:val="28"/>
          <w:lang w:val="uk-UA"/>
        </w:rPr>
        <w:t xml:space="preserve"> </w:t>
      </w:r>
      <w:r w:rsidR="00BF19EA" w:rsidRPr="00A941F5">
        <w:rPr>
          <w:b/>
          <w:sz w:val="28"/>
          <w:szCs w:val="28"/>
          <w:lang w:val="uk-UA"/>
        </w:rPr>
        <w:t>ВО</w:t>
      </w:r>
      <w:r w:rsidR="00BA21A0" w:rsidRPr="00A941F5">
        <w:rPr>
          <w:b/>
          <w:sz w:val="28"/>
          <w:szCs w:val="28"/>
          <w:lang w:val="uk-UA"/>
        </w:rPr>
        <w:t xml:space="preserve"> „</w:t>
      </w:r>
      <w:r w:rsidR="00BF19EA" w:rsidRPr="00A941F5">
        <w:rPr>
          <w:b/>
          <w:sz w:val="28"/>
          <w:szCs w:val="28"/>
          <w:lang w:val="uk-UA"/>
        </w:rPr>
        <w:t>ПМЗ</w:t>
      </w:r>
      <w:r w:rsidR="00BA21A0" w:rsidRPr="00A941F5">
        <w:rPr>
          <w:b/>
          <w:sz w:val="28"/>
          <w:szCs w:val="28"/>
          <w:lang w:val="uk-UA"/>
        </w:rPr>
        <w:t>”</w:t>
      </w:r>
    </w:p>
    <w:p w:rsidR="00BA21A0" w:rsidRPr="00A941F5" w:rsidRDefault="00BA21A0" w:rsidP="005B50C4">
      <w:pPr>
        <w:shd w:val="clear" w:color="auto" w:fill="FFFFFF"/>
        <w:autoSpaceDE w:val="0"/>
        <w:autoSpaceDN w:val="0"/>
        <w:adjustRightInd w:val="0"/>
        <w:ind w:firstLine="720"/>
        <w:jc w:val="center"/>
        <w:rPr>
          <w:b/>
          <w:sz w:val="28"/>
          <w:szCs w:val="28"/>
          <w:lang w:val="uk-UA"/>
        </w:rPr>
      </w:pPr>
    </w:p>
    <w:p w:rsidR="008E4196" w:rsidRPr="00A941F5" w:rsidRDefault="00BA21A0" w:rsidP="005B50C4">
      <w:pPr>
        <w:shd w:val="clear" w:color="auto" w:fill="FFFFFF"/>
        <w:autoSpaceDE w:val="0"/>
        <w:autoSpaceDN w:val="0"/>
        <w:adjustRightInd w:val="0"/>
        <w:ind w:firstLine="720"/>
        <w:jc w:val="center"/>
        <w:rPr>
          <w:b/>
          <w:sz w:val="28"/>
          <w:szCs w:val="28"/>
          <w:lang w:val="uk-UA"/>
        </w:rPr>
      </w:pPr>
      <w:r w:rsidRPr="00A941F5">
        <w:rPr>
          <w:b/>
          <w:sz w:val="28"/>
          <w:szCs w:val="28"/>
          <w:lang w:val="uk-UA"/>
        </w:rPr>
        <w:t>5.</w:t>
      </w:r>
      <w:r w:rsidR="00BF19EA" w:rsidRPr="00A941F5">
        <w:rPr>
          <w:b/>
          <w:sz w:val="28"/>
          <w:szCs w:val="28"/>
          <w:lang w:val="uk-UA"/>
        </w:rPr>
        <w:t>1</w:t>
      </w:r>
      <w:r w:rsidR="008E4196" w:rsidRPr="00A941F5">
        <w:rPr>
          <w:b/>
          <w:sz w:val="28"/>
          <w:szCs w:val="28"/>
          <w:lang w:val="uk-UA"/>
        </w:rPr>
        <w:t xml:space="preserve"> Прогноз балансового звіту</w:t>
      </w:r>
      <w:r w:rsidR="006C7CD0" w:rsidRPr="00A941F5">
        <w:rPr>
          <w:b/>
          <w:sz w:val="28"/>
          <w:szCs w:val="28"/>
          <w:lang w:val="uk-UA"/>
        </w:rPr>
        <w:t xml:space="preserve"> </w:t>
      </w:r>
      <w:r w:rsidR="00AF656D" w:rsidRPr="00A941F5">
        <w:rPr>
          <w:b/>
          <w:sz w:val="28"/>
          <w:szCs w:val="28"/>
          <w:lang w:val="uk-UA"/>
        </w:rPr>
        <w:t>та</w:t>
      </w:r>
      <w:r w:rsidR="006C7CD0" w:rsidRPr="00A941F5">
        <w:rPr>
          <w:b/>
          <w:sz w:val="28"/>
          <w:szCs w:val="28"/>
          <w:lang w:val="uk-UA"/>
        </w:rPr>
        <w:t xml:space="preserve"> фінансов</w:t>
      </w:r>
      <w:r w:rsidR="007F4AAB" w:rsidRPr="00A941F5">
        <w:rPr>
          <w:b/>
          <w:sz w:val="28"/>
          <w:szCs w:val="28"/>
          <w:lang w:val="uk-UA"/>
        </w:rPr>
        <w:t>их</w:t>
      </w:r>
      <w:r w:rsidR="006C7CD0" w:rsidRPr="00A941F5">
        <w:rPr>
          <w:b/>
          <w:sz w:val="28"/>
          <w:szCs w:val="28"/>
          <w:lang w:val="uk-UA"/>
        </w:rPr>
        <w:t xml:space="preserve"> </w:t>
      </w:r>
      <w:r w:rsidR="007F4AAB" w:rsidRPr="00A941F5">
        <w:rPr>
          <w:b/>
          <w:sz w:val="28"/>
          <w:szCs w:val="28"/>
          <w:lang w:val="uk-UA"/>
        </w:rPr>
        <w:t>результатів</w:t>
      </w:r>
    </w:p>
    <w:p w:rsidR="00BA21A0" w:rsidRPr="00A941F5" w:rsidRDefault="00BA21A0" w:rsidP="00A941F5">
      <w:pPr>
        <w:autoSpaceDE w:val="0"/>
        <w:autoSpaceDN w:val="0"/>
        <w:adjustRightInd w:val="0"/>
        <w:ind w:firstLine="720"/>
        <w:rPr>
          <w:sz w:val="28"/>
          <w:szCs w:val="28"/>
          <w:lang w:val="uk-UA"/>
        </w:rPr>
      </w:pPr>
    </w:p>
    <w:p w:rsidR="00074B20" w:rsidRDefault="00074B20" w:rsidP="00A941F5">
      <w:pPr>
        <w:autoSpaceDE w:val="0"/>
        <w:autoSpaceDN w:val="0"/>
        <w:adjustRightInd w:val="0"/>
        <w:ind w:firstLine="720"/>
        <w:rPr>
          <w:sz w:val="28"/>
          <w:szCs w:val="28"/>
          <w:lang w:val="uk-UA"/>
        </w:rPr>
      </w:pPr>
      <w:r w:rsidRPr="00A941F5">
        <w:rPr>
          <w:sz w:val="28"/>
          <w:szCs w:val="28"/>
          <w:lang w:val="uk-UA"/>
        </w:rPr>
        <w:t>Розраховуємо зміну прогнозних показників звіту про прибутки та збитки при прийнятті плану операційного маркетингу – щомісячної повторної потужної додаткової реклами на протязі року та відповідного зниження запасів готової продукції на складах за рахунок підвищення рівня щомісячної реалізації.</w:t>
      </w:r>
    </w:p>
    <w:p w:rsidR="005B50C4" w:rsidRPr="00A941F5" w:rsidRDefault="005B50C4" w:rsidP="00A941F5">
      <w:pPr>
        <w:autoSpaceDE w:val="0"/>
        <w:autoSpaceDN w:val="0"/>
        <w:adjustRightInd w:val="0"/>
        <w:ind w:firstLine="720"/>
        <w:rPr>
          <w:sz w:val="28"/>
          <w:szCs w:val="28"/>
          <w:lang w:val="uk-UA"/>
        </w:rPr>
      </w:pPr>
    </w:p>
    <w:p w:rsidR="00074B20" w:rsidRPr="00A941F5" w:rsidRDefault="00074B20" w:rsidP="00A941F5">
      <w:pPr>
        <w:autoSpaceDE w:val="0"/>
        <w:autoSpaceDN w:val="0"/>
        <w:adjustRightInd w:val="0"/>
        <w:ind w:firstLine="720"/>
        <w:rPr>
          <w:sz w:val="28"/>
          <w:szCs w:val="28"/>
          <w:lang w:val="uk-UA"/>
        </w:rPr>
      </w:pPr>
      <w:r w:rsidRPr="00A941F5">
        <w:rPr>
          <w:sz w:val="28"/>
          <w:szCs w:val="28"/>
          <w:lang w:val="uk-UA"/>
        </w:rPr>
        <w:t xml:space="preserve">Таблиця </w:t>
      </w:r>
      <w:r w:rsidR="0056354A" w:rsidRPr="00A941F5">
        <w:rPr>
          <w:sz w:val="28"/>
          <w:szCs w:val="28"/>
          <w:lang w:val="uk-UA"/>
        </w:rPr>
        <w:t>5</w:t>
      </w:r>
      <w:r w:rsidRPr="00A941F5">
        <w:rPr>
          <w:sz w:val="28"/>
          <w:szCs w:val="28"/>
          <w:lang w:val="uk-UA"/>
        </w:rPr>
        <w:t>.1</w:t>
      </w:r>
      <w:r w:rsidR="005B50C4">
        <w:rPr>
          <w:sz w:val="28"/>
          <w:szCs w:val="28"/>
          <w:lang w:val="uk-UA"/>
        </w:rPr>
        <w:t xml:space="preserve"> </w:t>
      </w:r>
      <w:r w:rsidRPr="00A941F5">
        <w:rPr>
          <w:sz w:val="28"/>
          <w:szCs w:val="28"/>
          <w:lang w:val="uk-UA"/>
        </w:rPr>
        <w:t>Фактичний та прогнозний Звіт про прибутки та збитки</w:t>
      </w:r>
      <w:r w:rsidR="005B50C4">
        <w:rPr>
          <w:sz w:val="28"/>
          <w:szCs w:val="28"/>
          <w:lang w:val="uk-UA"/>
        </w:rPr>
        <w:t xml:space="preserve"> </w:t>
      </w:r>
      <w:r w:rsidR="0056354A" w:rsidRPr="00A941F5">
        <w:rPr>
          <w:sz w:val="28"/>
          <w:szCs w:val="28"/>
          <w:lang w:val="uk-UA"/>
        </w:rPr>
        <w:t xml:space="preserve">тракторного виробництва </w:t>
      </w:r>
      <w:r w:rsidRPr="00A941F5">
        <w:rPr>
          <w:sz w:val="28"/>
          <w:szCs w:val="28"/>
          <w:lang w:val="uk-UA"/>
        </w:rPr>
        <w:t>підприємства</w:t>
      </w:r>
    </w:p>
    <w:tbl>
      <w:tblPr>
        <w:tblpPr w:leftFromText="180" w:rightFromText="180" w:vertAnchor="text" w:horzAnchor="margin" w:tblpX="108"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3936"/>
        <w:gridCol w:w="1688"/>
        <w:gridCol w:w="1659"/>
        <w:gridCol w:w="1472"/>
      </w:tblGrid>
      <w:tr w:rsidR="0056354A" w:rsidRPr="00A941F5">
        <w:trPr>
          <w:trHeight w:val="180"/>
        </w:trPr>
        <w:tc>
          <w:tcPr>
            <w:tcW w:w="567" w:type="dxa"/>
          </w:tcPr>
          <w:p w:rsidR="0056354A" w:rsidRPr="00A941F5" w:rsidRDefault="0056354A" w:rsidP="005B50C4">
            <w:pPr>
              <w:rPr>
                <w:lang w:val="uk-UA"/>
              </w:rPr>
            </w:pPr>
            <w:r w:rsidRPr="00A941F5">
              <w:rPr>
                <w:lang w:val="uk-UA"/>
              </w:rPr>
              <w:t>№ п/п</w:t>
            </w:r>
          </w:p>
        </w:tc>
        <w:tc>
          <w:tcPr>
            <w:tcW w:w="3936" w:type="dxa"/>
          </w:tcPr>
          <w:p w:rsidR="0056354A" w:rsidRPr="00A941F5" w:rsidRDefault="0056354A" w:rsidP="005B50C4">
            <w:pPr>
              <w:rPr>
                <w:lang w:val="uk-UA"/>
              </w:rPr>
            </w:pPr>
            <w:r w:rsidRPr="00A941F5">
              <w:rPr>
                <w:lang w:val="uk-UA"/>
              </w:rPr>
              <w:t>Показники, тис.гр.одиниць</w:t>
            </w:r>
          </w:p>
        </w:tc>
        <w:tc>
          <w:tcPr>
            <w:tcW w:w="1688" w:type="dxa"/>
          </w:tcPr>
          <w:p w:rsidR="0056354A" w:rsidRPr="00A941F5" w:rsidRDefault="0056354A" w:rsidP="005B50C4">
            <w:pPr>
              <w:rPr>
                <w:lang w:val="uk-UA"/>
              </w:rPr>
            </w:pPr>
            <w:r w:rsidRPr="00A941F5">
              <w:rPr>
                <w:lang w:val="uk-UA"/>
              </w:rPr>
              <w:t>Фактичне значення за 2007 рік</w:t>
            </w:r>
          </w:p>
        </w:tc>
        <w:tc>
          <w:tcPr>
            <w:tcW w:w="1659" w:type="dxa"/>
          </w:tcPr>
          <w:p w:rsidR="0056354A" w:rsidRPr="00A941F5" w:rsidRDefault="0056354A" w:rsidP="005B50C4">
            <w:pPr>
              <w:rPr>
                <w:lang w:val="uk-UA"/>
              </w:rPr>
            </w:pPr>
            <w:r w:rsidRPr="00A941F5">
              <w:rPr>
                <w:lang w:val="uk-UA"/>
              </w:rPr>
              <w:t>Прогноз плану реструктуризації</w:t>
            </w:r>
          </w:p>
        </w:tc>
        <w:tc>
          <w:tcPr>
            <w:tcW w:w="1472" w:type="dxa"/>
          </w:tcPr>
          <w:p w:rsidR="0056354A" w:rsidRPr="00A941F5" w:rsidRDefault="0056354A" w:rsidP="005B50C4">
            <w:pPr>
              <w:rPr>
                <w:lang w:val="uk-UA"/>
              </w:rPr>
            </w:pPr>
            <w:r w:rsidRPr="00A941F5">
              <w:rPr>
                <w:lang w:val="uk-UA"/>
              </w:rPr>
              <w:t>Прогнозне зростання показника</w:t>
            </w:r>
          </w:p>
        </w:tc>
      </w:tr>
      <w:tr w:rsidR="00E45287" w:rsidRPr="00A941F5">
        <w:trPr>
          <w:trHeight w:val="180"/>
        </w:trPr>
        <w:tc>
          <w:tcPr>
            <w:tcW w:w="567" w:type="dxa"/>
          </w:tcPr>
          <w:p w:rsidR="00E45287" w:rsidRPr="00A941F5" w:rsidRDefault="00E45287" w:rsidP="005B50C4">
            <w:pPr>
              <w:rPr>
                <w:lang w:val="uk-UA"/>
              </w:rPr>
            </w:pPr>
            <w:r w:rsidRPr="00A941F5">
              <w:rPr>
                <w:lang w:val="uk-UA"/>
              </w:rPr>
              <w:t>1.</w:t>
            </w:r>
          </w:p>
        </w:tc>
        <w:tc>
          <w:tcPr>
            <w:tcW w:w="3936" w:type="dxa"/>
          </w:tcPr>
          <w:p w:rsidR="00E45287" w:rsidRPr="00A941F5" w:rsidRDefault="00E45287" w:rsidP="005B50C4">
            <w:pPr>
              <w:rPr>
                <w:lang w:val="uk-UA"/>
              </w:rPr>
            </w:pPr>
            <w:r w:rsidRPr="00A941F5">
              <w:rPr>
                <w:lang w:val="uk-UA"/>
              </w:rPr>
              <w:t>Виручка</w:t>
            </w:r>
          </w:p>
        </w:tc>
        <w:tc>
          <w:tcPr>
            <w:tcW w:w="1688" w:type="dxa"/>
          </w:tcPr>
          <w:p w:rsidR="00E45287" w:rsidRPr="00A941F5" w:rsidRDefault="00E45287" w:rsidP="005B50C4">
            <w:pPr>
              <w:rPr>
                <w:lang w:val="uk-UA"/>
              </w:rPr>
            </w:pPr>
            <w:r w:rsidRPr="00A941F5">
              <w:rPr>
                <w:lang w:val="uk-UA"/>
              </w:rPr>
              <w:t>55 485,6</w:t>
            </w:r>
          </w:p>
        </w:tc>
        <w:tc>
          <w:tcPr>
            <w:tcW w:w="1659" w:type="dxa"/>
          </w:tcPr>
          <w:p w:rsidR="00E45287" w:rsidRPr="00A941F5" w:rsidRDefault="00E45287" w:rsidP="005B50C4">
            <w:pPr>
              <w:rPr>
                <w:lang w:val="uk-UA"/>
              </w:rPr>
            </w:pPr>
            <w:r w:rsidRPr="00A941F5">
              <w:rPr>
                <w:lang w:val="uk-UA"/>
              </w:rPr>
              <w:t>127 834,5</w:t>
            </w:r>
          </w:p>
        </w:tc>
        <w:tc>
          <w:tcPr>
            <w:tcW w:w="1472" w:type="dxa"/>
          </w:tcPr>
          <w:p w:rsidR="00E45287" w:rsidRPr="00A941F5" w:rsidRDefault="00E45287" w:rsidP="005B50C4">
            <w:pPr>
              <w:rPr>
                <w:lang w:val="uk-UA"/>
              </w:rPr>
            </w:pPr>
            <w:r w:rsidRPr="00A941F5">
              <w:rPr>
                <w:lang w:val="uk-UA"/>
              </w:rPr>
              <w:t>1 330,73</w:t>
            </w:r>
          </w:p>
        </w:tc>
      </w:tr>
      <w:tr w:rsidR="00E45287" w:rsidRPr="00A941F5">
        <w:trPr>
          <w:trHeight w:val="180"/>
        </w:trPr>
        <w:tc>
          <w:tcPr>
            <w:tcW w:w="567" w:type="dxa"/>
          </w:tcPr>
          <w:p w:rsidR="00E45287" w:rsidRPr="00A941F5" w:rsidRDefault="00E45287" w:rsidP="005B50C4">
            <w:pPr>
              <w:rPr>
                <w:lang w:val="uk-UA"/>
              </w:rPr>
            </w:pPr>
            <w:r w:rsidRPr="00A941F5">
              <w:rPr>
                <w:lang w:val="uk-UA"/>
              </w:rPr>
              <w:t>2.</w:t>
            </w:r>
          </w:p>
        </w:tc>
        <w:tc>
          <w:tcPr>
            <w:tcW w:w="3936" w:type="dxa"/>
          </w:tcPr>
          <w:p w:rsidR="00E45287" w:rsidRPr="00A941F5" w:rsidRDefault="00E45287" w:rsidP="005B50C4">
            <w:pPr>
              <w:rPr>
                <w:lang w:val="uk-UA"/>
              </w:rPr>
            </w:pPr>
            <w:r w:rsidRPr="00A941F5">
              <w:rPr>
                <w:lang w:val="uk-UA"/>
              </w:rPr>
              <w:t>Змінні витрати</w:t>
            </w:r>
          </w:p>
        </w:tc>
        <w:tc>
          <w:tcPr>
            <w:tcW w:w="1688" w:type="dxa"/>
          </w:tcPr>
          <w:p w:rsidR="00E45287" w:rsidRPr="00A941F5" w:rsidRDefault="00E45287" w:rsidP="005B50C4">
            <w:pPr>
              <w:rPr>
                <w:lang w:val="uk-UA"/>
              </w:rPr>
            </w:pPr>
            <w:r w:rsidRPr="00A941F5">
              <w:rPr>
                <w:lang w:val="uk-UA"/>
              </w:rPr>
              <w:t>24 533,3</w:t>
            </w:r>
          </w:p>
        </w:tc>
        <w:tc>
          <w:tcPr>
            <w:tcW w:w="1659" w:type="dxa"/>
          </w:tcPr>
          <w:p w:rsidR="00E45287" w:rsidRPr="00A941F5" w:rsidRDefault="00E45287" w:rsidP="005B50C4">
            <w:pPr>
              <w:rPr>
                <w:lang w:val="uk-UA"/>
              </w:rPr>
            </w:pPr>
            <w:r w:rsidRPr="00A941F5">
              <w:rPr>
                <w:lang w:val="uk-UA"/>
              </w:rPr>
              <w:t>56 540,9</w:t>
            </w:r>
          </w:p>
        </w:tc>
        <w:tc>
          <w:tcPr>
            <w:tcW w:w="1472" w:type="dxa"/>
          </w:tcPr>
          <w:p w:rsidR="00E45287" w:rsidRPr="00A941F5" w:rsidRDefault="00E45287" w:rsidP="005B50C4">
            <w:pPr>
              <w:rPr>
                <w:lang w:val="uk-UA"/>
              </w:rPr>
            </w:pPr>
            <w:r w:rsidRPr="00A941F5">
              <w:rPr>
                <w:lang w:val="uk-UA"/>
              </w:rPr>
              <w:t>588,399</w:t>
            </w:r>
          </w:p>
        </w:tc>
      </w:tr>
      <w:tr w:rsidR="00E45287" w:rsidRPr="00A941F5">
        <w:trPr>
          <w:trHeight w:val="180"/>
        </w:trPr>
        <w:tc>
          <w:tcPr>
            <w:tcW w:w="567" w:type="dxa"/>
          </w:tcPr>
          <w:p w:rsidR="00E45287" w:rsidRPr="00A941F5" w:rsidRDefault="00E45287" w:rsidP="005B50C4">
            <w:pPr>
              <w:rPr>
                <w:lang w:val="uk-UA"/>
              </w:rPr>
            </w:pPr>
            <w:r w:rsidRPr="00A941F5">
              <w:rPr>
                <w:lang w:val="uk-UA"/>
              </w:rPr>
              <w:t>3.</w:t>
            </w:r>
          </w:p>
        </w:tc>
        <w:tc>
          <w:tcPr>
            <w:tcW w:w="3936" w:type="dxa"/>
          </w:tcPr>
          <w:p w:rsidR="00E45287" w:rsidRPr="00A941F5" w:rsidRDefault="00E45287" w:rsidP="005B50C4">
            <w:pPr>
              <w:rPr>
                <w:lang w:val="uk-UA"/>
              </w:rPr>
            </w:pPr>
            <w:r w:rsidRPr="00A941F5">
              <w:rPr>
                <w:lang w:val="uk-UA"/>
              </w:rPr>
              <w:t>Постійні витрати (крім сплати відсотків за кредит)</w:t>
            </w:r>
          </w:p>
        </w:tc>
        <w:tc>
          <w:tcPr>
            <w:tcW w:w="1688" w:type="dxa"/>
          </w:tcPr>
          <w:p w:rsidR="00E45287" w:rsidRPr="00A941F5" w:rsidRDefault="00E45287" w:rsidP="005B50C4">
            <w:pPr>
              <w:rPr>
                <w:lang w:val="uk-UA"/>
              </w:rPr>
            </w:pPr>
            <w:r w:rsidRPr="00A941F5">
              <w:rPr>
                <w:lang w:val="uk-UA"/>
              </w:rPr>
              <w:t>24 674,0</w:t>
            </w:r>
          </w:p>
        </w:tc>
        <w:tc>
          <w:tcPr>
            <w:tcW w:w="1659" w:type="dxa"/>
          </w:tcPr>
          <w:p w:rsidR="00E45287" w:rsidRPr="00A941F5" w:rsidRDefault="00E45287" w:rsidP="005B50C4">
            <w:pPr>
              <w:rPr>
                <w:lang w:val="uk-UA"/>
              </w:rPr>
            </w:pPr>
            <w:r w:rsidRPr="00A941F5">
              <w:rPr>
                <w:lang w:val="uk-UA"/>
              </w:rPr>
              <w:t>66 999,0</w:t>
            </w:r>
          </w:p>
        </w:tc>
        <w:tc>
          <w:tcPr>
            <w:tcW w:w="1472" w:type="dxa"/>
          </w:tcPr>
          <w:p w:rsidR="00E45287" w:rsidRPr="00A941F5" w:rsidRDefault="00E45287" w:rsidP="005B50C4">
            <w:pPr>
              <w:rPr>
                <w:lang w:val="uk-UA"/>
              </w:rPr>
            </w:pPr>
            <w:r w:rsidRPr="00A941F5">
              <w:rPr>
                <w:lang w:val="uk-UA"/>
              </w:rPr>
              <w:t>463,15</w:t>
            </w:r>
          </w:p>
        </w:tc>
      </w:tr>
      <w:tr w:rsidR="00E45287" w:rsidRPr="00A941F5">
        <w:trPr>
          <w:trHeight w:val="180"/>
        </w:trPr>
        <w:tc>
          <w:tcPr>
            <w:tcW w:w="567" w:type="dxa"/>
          </w:tcPr>
          <w:p w:rsidR="00E45287" w:rsidRPr="00A941F5" w:rsidRDefault="00E45287" w:rsidP="005B50C4">
            <w:pPr>
              <w:rPr>
                <w:lang w:val="uk-UA"/>
              </w:rPr>
            </w:pPr>
            <w:r w:rsidRPr="00A941F5">
              <w:rPr>
                <w:lang w:val="uk-UA"/>
              </w:rPr>
              <w:t>4.</w:t>
            </w:r>
          </w:p>
        </w:tc>
        <w:tc>
          <w:tcPr>
            <w:tcW w:w="3936" w:type="dxa"/>
          </w:tcPr>
          <w:p w:rsidR="00E45287" w:rsidRPr="00A941F5" w:rsidRDefault="00E45287" w:rsidP="005B50C4">
            <w:pPr>
              <w:rPr>
                <w:lang w:val="uk-UA"/>
              </w:rPr>
            </w:pPr>
            <w:r w:rsidRPr="00A941F5">
              <w:rPr>
                <w:lang w:val="uk-UA"/>
              </w:rPr>
              <w:t>Прибуток (до сплати відсотків за кредит)</w:t>
            </w:r>
          </w:p>
        </w:tc>
        <w:tc>
          <w:tcPr>
            <w:tcW w:w="1688" w:type="dxa"/>
          </w:tcPr>
          <w:p w:rsidR="00E45287" w:rsidRPr="00A941F5" w:rsidRDefault="00E45287" w:rsidP="005B50C4">
            <w:pPr>
              <w:rPr>
                <w:lang w:val="uk-UA"/>
              </w:rPr>
            </w:pPr>
            <w:r w:rsidRPr="00A941F5">
              <w:rPr>
                <w:lang w:val="uk-UA"/>
              </w:rPr>
              <w:t>6 278,3</w:t>
            </w:r>
          </w:p>
        </w:tc>
        <w:tc>
          <w:tcPr>
            <w:tcW w:w="1659" w:type="dxa"/>
          </w:tcPr>
          <w:p w:rsidR="00E45287" w:rsidRPr="00A941F5" w:rsidRDefault="00E45287" w:rsidP="005B50C4">
            <w:pPr>
              <w:rPr>
                <w:lang w:val="uk-UA"/>
              </w:rPr>
            </w:pPr>
            <w:r w:rsidRPr="00A941F5">
              <w:rPr>
                <w:lang w:val="uk-UA"/>
              </w:rPr>
              <w:t>12 140,3</w:t>
            </w:r>
          </w:p>
        </w:tc>
        <w:tc>
          <w:tcPr>
            <w:tcW w:w="1472" w:type="dxa"/>
          </w:tcPr>
          <w:p w:rsidR="00E45287" w:rsidRPr="00A941F5" w:rsidRDefault="00E45287" w:rsidP="005B50C4">
            <w:pPr>
              <w:rPr>
                <w:lang w:val="uk-UA"/>
              </w:rPr>
            </w:pPr>
            <w:r w:rsidRPr="00A941F5">
              <w:rPr>
                <w:lang w:val="uk-UA"/>
              </w:rPr>
              <w:t>279,179</w:t>
            </w:r>
          </w:p>
        </w:tc>
      </w:tr>
      <w:tr w:rsidR="00E45287" w:rsidRPr="00A941F5">
        <w:trPr>
          <w:trHeight w:val="180"/>
        </w:trPr>
        <w:tc>
          <w:tcPr>
            <w:tcW w:w="567" w:type="dxa"/>
          </w:tcPr>
          <w:p w:rsidR="00E45287" w:rsidRPr="00A941F5" w:rsidRDefault="00E45287" w:rsidP="005B50C4">
            <w:pPr>
              <w:rPr>
                <w:lang w:val="uk-UA"/>
              </w:rPr>
            </w:pPr>
            <w:r w:rsidRPr="00A941F5">
              <w:rPr>
                <w:lang w:val="uk-UA"/>
              </w:rPr>
              <w:t>5.</w:t>
            </w:r>
          </w:p>
        </w:tc>
        <w:tc>
          <w:tcPr>
            <w:tcW w:w="3936" w:type="dxa"/>
          </w:tcPr>
          <w:p w:rsidR="00E45287" w:rsidRPr="00A941F5" w:rsidRDefault="00E45287" w:rsidP="005B50C4">
            <w:pPr>
              <w:rPr>
                <w:lang w:val="uk-UA"/>
              </w:rPr>
            </w:pPr>
            <w:r w:rsidRPr="00A941F5">
              <w:rPr>
                <w:lang w:val="uk-UA"/>
              </w:rPr>
              <w:t>Сплата відсотків за кредит</w:t>
            </w:r>
          </w:p>
        </w:tc>
        <w:tc>
          <w:tcPr>
            <w:tcW w:w="1688" w:type="dxa"/>
          </w:tcPr>
          <w:p w:rsidR="00E45287" w:rsidRPr="00A941F5" w:rsidRDefault="00E45287" w:rsidP="005B50C4">
            <w:pPr>
              <w:rPr>
                <w:lang w:val="uk-UA"/>
              </w:rPr>
            </w:pPr>
            <w:r w:rsidRPr="00A941F5">
              <w:rPr>
                <w:lang w:val="uk-UA"/>
              </w:rPr>
              <w:t>6 753,0</w:t>
            </w:r>
          </w:p>
        </w:tc>
        <w:tc>
          <w:tcPr>
            <w:tcW w:w="1659" w:type="dxa"/>
          </w:tcPr>
          <w:p w:rsidR="00E45287" w:rsidRPr="00A941F5" w:rsidRDefault="00E45287" w:rsidP="005B50C4">
            <w:pPr>
              <w:rPr>
                <w:lang w:val="uk-UA"/>
              </w:rPr>
            </w:pPr>
            <w:r w:rsidRPr="00A941F5">
              <w:rPr>
                <w:lang w:val="uk-UA"/>
              </w:rPr>
              <w:t>6 753,0</w:t>
            </w:r>
          </w:p>
        </w:tc>
        <w:tc>
          <w:tcPr>
            <w:tcW w:w="1472" w:type="dxa"/>
          </w:tcPr>
          <w:p w:rsidR="00E45287" w:rsidRPr="00A941F5" w:rsidRDefault="00E45287" w:rsidP="005B50C4">
            <w:pPr>
              <w:rPr>
                <w:lang w:val="uk-UA"/>
              </w:rPr>
            </w:pPr>
            <w:r w:rsidRPr="00A941F5">
              <w:rPr>
                <w:lang w:val="uk-UA"/>
              </w:rPr>
              <w:t>0</w:t>
            </w:r>
          </w:p>
        </w:tc>
      </w:tr>
      <w:tr w:rsidR="00E45287" w:rsidRPr="00A941F5">
        <w:trPr>
          <w:trHeight w:val="180"/>
        </w:trPr>
        <w:tc>
          <w:tcPr>
            <w:tcW w:w="567" w:type="dxa"/>
          </w:tcPr>
          <w:p w:rsidR="00E45287" w:rsidRPr="00A941F5" w:rsidRDefault="00E45287" w:rsidP="005B50C4">
            <w:pPr>
              <w:rPr>
                <w:lang w:val="uk-UA"/>
              </w:rPr>
            </w:pPr>
            <w:r w:rsidRPr="00A941F5">
              <w:rPr>
                <w:lang w:val="uk-UA"/>
              </w:rPr>
              <w:t>6.</w:t>
            </w:r>
          </w:p>
        </w:tc>
        <w:tc>
          <w:tcPr>
            <w:tcW w:w="3936" w:type="dxa"/>
          </w:tcPr>
          <w:p w:rsidR="00E45287" w:rsidRPr="00A941F5" w:rsidRDefault="00E45287" w:rsidP="005B50C4">
            <w:pPr>
              <w:rPr>
                <w:lang w:val="uk-UA"/>
              </w:rPr>
            </w:pPr>
            <w:r w:rsidRPr="00A941F5">
              <w:rPr>
                <w:lang w:val="uk-UA"/>
              </w:rPr>
              <w:t>Прибуток після сплати відсотків за кредит</w:t>
            </w:r>
          </w:p>
        </w:tc>
        <w:tc>
          <w:tcPr>
            <w:tcW w:w="1688" w:type="dxa"/>
          </w:tcPr>
          <w:p w:rsidR="00E45287" w:rsidRPr="00A941F5" w:rsidRDefault="00E45287" w:rsidP="005B50C4">
            <w:pPr>
              <w:rPr>
                <w:lang w:val="uk-UA"/>
              </w:rPr>
            </w:pPr>
            <w:r w:rsidRPr="00A941F5">
              <w:rPr>
                <w:lang w:val="uk-UA"/>
              </w:rPr>
              <w:t>474,7</w:t>
            </w:r>
          </w:p>
        </w:tc>
        <w:tc>
          <w:tcPr>
            <w:tcW w:w="1659" w:type="dxa"/>
          </w:tcPr>
          <w:p w:rsidR="00E45287" w:rsidRPr="00A941F5" w:rsidRDefault="00E45287" w:rsidP="005B50C4">
            <w:pPr>
              <w:rPr>
                <w:lang w:val="uk-UA"/>
              </w:rPr>
            </w:pPr>
            <w:r w:rsidRPr="00A941F5">
              <w:rPr>
                <w:lang w:val="uk-UA"/>
              </w:rPr>
              <w:t>5 387,3</w:t>
            </w:r>
          </w:p>
        </w:tc>
        <w:tc>
          <w:tcPr>
            <w:tcW w:w="1472" w:type="dxa"/>
          </w:tcPr>
          <w:p w:rsidR="00E45287" w:rsidRPr="00A941F5" w:rsidRDefault="00E45287" w:rsidP="005B50C4">
            <w:pPr>
              <w:rPr>
                <w:lang w:val="uk-UA"/>
              </w:rPr>
            </w:pPr>
            <w:r w:rsidRPr="00A941F5">
              <w:rPr>
                <w:lang w:val="uk-UA"/>
              </w:rPr>
              <w:t>279,179</w:t>
            </w:r>
          </w:p>
        </w:tc>
      </w:tr>
      <w:tr w:rsidR="00E45287" w:rsidRPr="00A941F5">
        <w:trPr>
          <w:trHeight w:val="180"/>
        </w:trPr>
        <w:tc>
          <w:tcPr>
            <w:tcW w:w="567" w:type="dxa"/>
          </w:tcPr>
          <w:p w:rsidR="00E45287" w:rsidRPr="00A941F5" w:rsidRDefault="00E45287" w:rsidP="005B50C4">
            <w:pPr>
              <w:rPr>
                <w:lang w:val="uk-UA"/>
              </w:rPr>
            </w:pPr>
            <w:r w:rsidRPr="00A941F5">
              <w:rPr>
                <w:lang w:val="uk-UA"/>
              </w:rPr>
              <w:t>7.</w:t>
            </w:r>
          </w:p>
        </w:tc>
        <w:tc>
          <w:tcPr>
            <w:tcW w:w="3936" w:type="dxa"/>
          </w:tcPr>
          <w:p w:rsidR="00E45287" w:rsidRPr="00A941F5" w:rsidRDefault="00E45287" w:rsidP="005B50C4">
            <w:pPr>
              <w:rPr>
                <w:lang w:val="uk-UA"/>
              </w:rPr>
            </w:pPr>
            <w:r w:rsidRPr="00A941F5">
              <w:rPr>
                <w:lang w:val="uk-UA"/>
              </w:rPr>
              <w:t>Податки</w:t>
            </w:r>
          </w:p>
        </w:tc>
        <w:tc>
          <w:tcPr>
            <w:tcW w:w="1688" w:type="dxa"/>
          </w:tcPr>
          <w:p w:rsidR="00E45287" w:rsidRPr="00A941F5" w:rsidRDefault="00E45287" w:rsidP="005B50C4">
            <w:pPr>
              <w:rPr>
                <w:lang w:val="uk-UA"/>
              </w:rPr>
            </w:pPr>
            <w:r w:rsidRPr="00A941F5">
              <w:rPr>
                <w:lang w:val="uk-UA"/>
              </w:rPr>
              <w:t>0,0</w:t>
            </w:r>
          </w:p>
        </w:tc>
        <w:tc>
          <w:tcPr>
            <w:tcW w:w="1659" w:type="dxa"/>
          </w:tcPr>
          <w:p w:rsidR="00E45287" w:rsidRPr="00A941F5" w:rsidRDefault="00E45287" w:rsidP="005B50C4">
            <w:pPr>
              <w:rPr>
                <w:lang w:val="uk-UA"/>
              </w:rPr>
            </w:pPr>
            <w:r w:rsidRPr="00A941F5">
              <w:rPr>
                <w:lang w:val="uk-UA"/>
              </w:rPr>
              <w:t>1 346,8</w:t>
            </w:r>
          </w:p>
        </w:tc>
        <w:tc>
          <w:tcPr>
            <w:tcW w:w="1472" w:type="dxa"/>
          </w:tcPr>
          <w:p w:rsidR="00E45287" w:rsidRPr="00A941F5" w:rsidRDefault="00E45287" w:rsidP="005B50C4">
            <w:pPr>
              <w:rPr>
                <w:lang w:val="uk-UA"/>
              </w:rPr>
            </w:pPr>
            <w:r w:rsidRPr="00A941F5">
              <w:rPr>
                <w:lang w:val="uk-UA"/>
              </w:rPr>
              <w:t>0</w:t>
            </w:r>
          </w:p>
        </w:tc>
      </w:tr>
      <w:tr w:rsidR="00E45287" w:rsidRPr="00A941F5">
        <w:trPr>
          <w:trHeight w:val="180"/>
        </w:trPr>
        <w:tc>
          <w:tcPr>
            <w:tcW w:w="567" w:type="dxa"/>
          </w:tcPr>
          <w:p w:rsidR="00E45287" w:rsidRPr="00A941F5" w:rsidRDefault="00E45287" w:rsidP="005B50C4">
            <w:pPr>
              <w:rPr>
                <w:lang w:val="uk-UA"/>
              </w:rPr>
            </w:pPr>
            <w:r w:rsidRPr="00A941F5">
              <w:rPr>
                <w:lang w:val="uk-UA"/>
              </w:rPr>
              <w:t>8.</w:t>
            </w:r>
          </w:p>
        </w:tc>
        <w:tc>
          <w:tcPr>
            <w:tcW w:w="3936" w:type="dxa"/>
          </w:tcPr>
          <w:p w:rsidR="00E45287" w:rsidRPr="00A941F5" w:rsidRDefault="00E45287" w:rsidP="005B50C4">
            <w:pPr>
              <w:rPr>
                <w:lang w:val="uk-UA"/>
              </w:rPr>
            </w:pPr>
            <w:r w:rsidRPr="00A941F5">
              <w:rPr>
                <w:lang w:val="uk-UA"/>
              </w:rPr>
              <w:t>Чистий прибуток до розподілу</w:t>
            </w:r>
          </w:p>
        </w:tc>
        <w:tc>
          <w:tcPr>
            <w:tcW w:w="1688" w:type="dxa"/>
          </w:tcPr>
          <w:p w:rsidR="00E45287" w:rsidRPr="00A941F5" w:rsidRDefault="00E45287" w:rsidP="005B50C4">
            <w:pPr>
              <w:rPr>
                <w:lang w:val="uk-UA"/>
              </w:rPr>
            </w:pPr>
            <w:r w:rsidRPr="00A941F5">
              <w:rPr>
                <w:lang w:val="uk-UA"/>
              </w:rPr>
              <w:t>474,7</w:t>
            </w:r>
          </w:p>
        </w:tc>
        <w:tc>
          <w:tcPr>
            <w:tcW w:w="1659" w:type="dxa"/>
          </w:tcPr>
          <w:p w:rsidR="00E45287" w:rsidRPr="00A941F5" w:rsidRDefault="00E45287" w:rsidP="005B50C4">
            <w:pPr>
              <w:rPr>
                <w:lang w:val="uk-UA"/>
              </w:rPr>
            </w:pPr>
            <w:r w:rsidRPr="00A941F5">
              <w:rPr>
                <w:lang w:val="uk-UA"/>
              </w:rPr>
              <w:t>4 040,5</w:t>
            </w:r>
          </w:p>
        </w:tc>
        <w:tc>
          <w:tcPr>
            <w:tcW w:w="1472" w:type="dxa"/>
          </w:tcPr>
          <w:p w:rsidR="00E45287" w:rsidRPr="00A941F5" w:rsidRDefault="00E45287" w:rsidP="005B50C4">
            <w:pPr>
              <w:rPr>
                <w:lang w:val="uk-UA"/>
              </w:rPr>
            </w:pPr>
            <w:r w:rsidRPr="00A941F5">
              <w:rPr>
                <w:lang w:val="uk-UA"/>
              </w:rPr>
              <w:t>195,725</w:t>
            </w:r>
          </w:p>
        </w:tc>
      </w:tr>
      <w:tr w:rsidR="00E45287" w:rsidRPr="00A941F5">
        <w:trPr>
          <w:trHeight w:val="180"/>
        </w:trPr>
        <w:tc>
          <w:tcPr>
            <w:tcW w:w="567" w:type="dxa"/>
          </w:tcPr>
          <w:p w:rsidR="00E45287" w:rsidRPr="00A941F5" w:rsidRDefault="00E45287" w:rsidP="005B50C4">
            <w:pPr>
              <w:rPr>
                <w:lang w:val="uk-UA"/>
              </w:rPr>
            </w:pPr>
            <w:r w:rsidRPr="00A941F5">
              <w:rPr>
                <w:lang w:val="uk-UA"/>
              </w:rPr>
              <w:t>10.</w:t>
            </w:r>
          </w:p>
        </w:tc>
        <w:tc>
          <w:tcPr>
            <w:tcW w:w="3936" w:type="dxa"/>
          </w:tcPr>
          <w:p w:rsidR="00E45287" w:rsidRPr="00A941F5" w:rsidRDefault="00E45287" w:rsidP="005B50C4">
            <w:pPr>
              <w:rPr>
                <w:lang w:val="uk-UA"/>
              </w:rPr>
            </w:pPr>
            <w:r w:rsidRPr="00A941F5">
              <w:rPr>
                <w:lang w:val="uk-UA"/>
              </w:rPr>
              <w:t>Нерозподілений прибуток минулого періоду</w:t>
            </w:r>
          </w:p>
        </w:tc>
        <w:tc>
          <w:tcPr>
            <w:tcW w:w="1688" w:type="dxa"/>
          </w:tcPr>
          <w:p w:rsidR="00E45287" w:rsidRPr="00A941F5" w:rsidRDefault="00E45287" w:rsidP="005B50C4">
            <w:pPr>
              <w:rPr>
                <w:lang w:val="uk-UA"/>
              </w:rPr>
            </w:pPr>
            <w:r w:rsidRPr="00A941F5">
              <w:rPr>
                <w:lang w:val="uk-UA"/>
              </w:rPr>
              <w:t>474,7</w:t>
            </w:r>
          </w:p>
        </w:tc>
        <w:tc>
          <w:tcPr>
            <w:tcW w:w="1659" w:type="dxa"/>
          </w:tcPr>
          <w:p w:rsidR="00E45287" w:rsidRPr="00A941F5" w:rsidRDefault="00E45287" w:rsidP="005B50C4">
            <w:pPr>
              <w:rPr>
                <w:lang w:val="uk-UA"/>
              </w:rPr>
            </w:pPr>
            <w:r w:rsidRPr="00A941F5">
              <w:rPr>
                <w:lang w:val="uk-UA"/>
              </w:rPr>
              <w:t>4 040,5</w:t>
            </w:r>
          </w:p>
        </w:tc>
        <w:tc>
          <w:tcPr>
            <w:tcW w:w="1472" w:type="dxa"/>
          </w:tcPr>
          <w:p w:rsidR="00E45287" w:rsidRPr="00A941F5" w:rsidRDefault="00E45287" w:rsidP="005B50C4">
            <w:pPr>
              <w:rPr>
                <w:lang w:val="uk-UA"/>
              </w:rPr>
            </w:pPr>
            <w:r w:rsidRPr="00A941F5">
              <w:rPr>
                <w:lang w:val="uk-UA"/>
              </w:rPr>
              <w:t>91</w:t>
            </w:r>
          </w:p>
        </w:tc>
      </w:tr>
      <w:tr w:rsidR="00E45287" w:rsidRPr="00A941F5">
        <w:trPr>
          <w:trHeight w:val="180"/>
        </w:trPr>
        <w:tc>
          <w:tcPr>
            <w:tcW w:w="567" w:type="dxa"/>
          </w:tcPr>
          <w:p w:rsidR="00E45287" w:rsidRPr="00A941F5" w:rsidRDefault="00E45287" w:rsidP="005B50C4">
            <w:pPr>
              <w:rPr>
                <w:lang w:val="uk-UA"/>
              </w:rPr>
            </w:pPr>
            <w:r w:rsidRPr="00A941F5">
              <w:rPr>
                <w:lang w:val="uk-UA"/>
              </w:rPr>
              <w:t>11.</w:t>
            </w:r>
          </w:p>
        </w:tc>
        <w:tc>
          <w:tcPr>
            <w:tcW w:w="3936" w:type="dxa"/>
          </w:tcPr>
          <w:p w:rsidR="00E45287" w:rsidRPr="00A941F5" w:rsidRDefault="00E45287" w:rsidP="005B50C4">
            <w:pPr>
              <w:rPr>
                <w:lang w:val="uk-UA"/>
              </w:rPr>
            </w:pPr>
            <w:r w:rsidRPr="00A941F5">
              <w:rPr>
                <w:lang w:val="uk-UA"/>
              </w:rPr>
              <w:t>Накопичений нерозподілений прибуток</w:t>
            </w:r>
          </w:p>
        </w:tc>
        <w:tc>
          <w:tcPr>
            <w:tcW w:w="1688" w:type="dxa"/>
          </w:tcPr>
          <w:p w:rsidR="00E45287" w:rsidRPr="00A941F5" w:rsidRDefault="00E45287" w:rsidP="005B50C4">
            <w:pPr>
              <w:rPr>
                <w:lang w:val="uk-UA"/>
              </w:rPr>
            </w:pPr>
            <w:r w:rsidRPr="00A941F5">
              <w:rPr>
                <w:lang w:val="uk-UA"/>
              </w:rPr>
              <w:t>9 410,0</w:t>
            </w:r>
          </w:p>
        </w:tc>
        <w:tc>
          <w:tcPr>
            <w:tcW w:w="1659" w:type="dxa"/>
          </w:tcPr>
          <w:p w:rsidR="00E45287" w:rsidRPr="00A941F5" w:rsidRDefault="00E45287" w:rsidP="005B50C4">
            <w:pPr>
              <w:rPr>
                <w:lang w:val="uk-UA"/>
              </w:rPr>
            </w:pPr>
            <w:r w:rsidRPr="00A941F5">
              <w:rPr>
                <w:lang w:val="uk-UA"/>
              </w:rPr>
              <w:t>20 367,8</w:t>
            </w:r>
          </w:p>
        </w:tc>
        <w:tc>
          <w:tcPr>
            <w:tcW w:w="1472" w:type="dxa"/>
          </w:tcPr>
          <w:p w:rsidR="00E45287" w:rsidRPr="00A941F5" w:rsidRDefault="00E45287" w:rsidP="005B50C4">
            <w:pPr>
              <w:rPr>
                <w:lang w:val="uk-UA"/>
              </w:rPr>
            </w:pPr>
            <w:r w:rsidRPr="00A941F5">
              <w:rPr>
                <w:lang w:val="uk-UA"/>
              </w:rPr>
              <w:t>201,455</w:t>
            </w:r>
          </w:p>
        </w:tc>
      </w:tr>
    </w:tbl>
    <w:p w:rsidR="00074B20" w:rsidRPr="00A941F5" w:rsidRDefault="00074B20" w:rsidP="00A941F5">
      <w:pPr>
        <w:autoSpaceDE w:val="0"/>
        <w:autoSpaceDN w:val="0"/>
        <w:adjustRightInd w:val="0"/>
        <w:ind w:firstLine="720"/>
        <w:rPr>
          <w:sz w:val="28"/>
          <w:szCs w:val="28"/>
          <w:lang w:val="uk-UA"/>
        </w:rPr>
      </w:pPr>
    </w:p>
    <w:p w:rsidR="00074B20" w:rsidRPr="00A941F5" w:rsidRDefault="00074B20" w:rsidP="00A941F5">
      <w:pPr>
        <w:autoSpaceDE w:val="0"/>
        <w:autoSpaceDN w:val="0"/>
        <w:adjustRightInd w:val="0"/>
        <w:ind w:firstLine="720"/>
        <w:rPr>
          <w:sz w:val="28"/>
          <w:szCs w:val="28"/>
          <w:lang w:val="uk-UA"/>
        </w:rPr>
      </w:pPr>
      <w:r w:rsidRPr="00A941F5">
        <w:rPr>
          <w:sz w:val="28"/>
          <w:szCs w:val="28"/>
          <w:lang w:val="uk-UA"/>
        </w:rPr>
        <w:t xml:space="preserve">Прогнозні зміни в балансі </w:t>
      </w:r>
      <w:r w:rsidR="0056354A" w:rsidRPr="00A941F5">
        <w:rPr>
          <w:sz w:val="28"/>
          <w:szCs w:val="28"/>
          <w:lang w:val="uk-UA"/>
        </w:rPr>
        <w:t xml:space="preserve">тракторного виробництва </w:t>
      </w:r>
      <w:r w:rsidRPr="00A941F5">
        <w:rPr>
          <w:sz w:val="28"/>
          <w:szCs w:val="28"/>
          <w:lang w:val="uk-UA"/>
        </w:rPr>
        <w:t>підприємства складаємо за таких припущень:</w:t>
      </w:r>
    </w:p>
    <w:p w:rsidR="00074B20" w:rsidRPr="00A941F5" w:rsidRDefault="00074B20" w:rsidP="00A941F5">
      <w:pPr>
        <w:autoSpaceDE w:val="0"/>
        <w:autoSpaceDN w:val="0"/>
        <w:adjustRightInd w:val="0"/>
        <w:ind w:firstLine="720"/>
        <w:rPr>
          <w:sz w:val="28"/>
          <w:szCs w:val="28"/>
          <w:lang w:val="uk-UA"/>
        </w:rPr>
      </w:pPr>
      <w:r w:rsidRPr="00A941F5">
        <w:rPr>
          <w:sz w:val="28"/>
          <w:szCs w:val="28"/>
          <w:lang w:val="uk-UA"/>
        </w:rPr>
        <w:t>додатковий продаж здійснювався з одночасною, або попередньою сплатою, тобто дебіторська заборгованість зросла на суму зниження запасів (додатковий продаж);</w:t>
      </w:r>
    </w:p>
    <w:p w:rsidR="00074B20" w:rsidRPr="00A941F5" w:rsidRDefault="00074B20" w:rsidP="00A941F5">
      <w:pPr>
        <w:autoSpaceDE w:val="0"/>
        <w:autoSpaceDN w:val="0"/>
        <w:adjustRightInd w:val="0"/>
        <w:ind w:firstLine="720"/>
        <w:rPr>
          <w:sz w:val="28"/>
          <w:szCs w:val="28"/>
          <w:lang w:val="uk-UA"/>
        </w:rPr>
      </w:pPr>
      <w:r w:rsidRPr="00A941F5">
        <w:rPr>
          <w:sz w:val="28"/>
          <w:szCs w:val="28"/>
          <w:lang w:val="uk-UA"/>
        </w:rPr>
        <w:t>додатково отриманий нерозподілений прибуток в капіталі в активах внесений в готівку;</w:t>
      </w:r>
    </w:p>
    <w:p w:rsidR="00074B20" w:rsidRPr="00A941F5" w:rsidRDefault="00074B20" w:rsidP="00A941F5">
      <w:pPr>
        <w:autoSpaceDE w:val="0"/>
        <w:autoSpaceDN w:val="0"/>
        <w:adjustRightInd w:val="0"/>
        <w:ind w:firstLine="720"/>
        <w:rPr>
          <w:sz w:val="28"/>
          <w:szCs w:val="28"/>
          <w:lang w:val="uk-UA"/>
        </w:rPr>
      </w:pPr>
      <w:r w:rsidRPr="00A941F5">
        <w:rPr>
          <w:sz w:val="28"/>
          <w:szCs w:val="28"/>
          <w:lang w:val="uk-UA"/>
        </w:rPr>
        <w:t>фонд накопиченої амортизації використовується для оновлення основних засобів;</w:t>
      </w:r>
    </w:p>
    <w:p w:rsidR="00074B20" w:rsidRPr="00A941F5" w:rsidRDefault="00074B20" w:rsidP="00A941F5">
      <w:pPr>
        <w:autoSpaceDE w:val="0"/>
        <w:autoSpaceDN w:val="0"/>
        <w:adjustRightInd w:val="0"/>
        <w:ind w:firstLine="720"/>
        <w:rPr>
          <w:sz w:val="28"/>
          <w:szCs w:val="28"/>
          <w:lang w:val="uk-UA"/>
        </w:rPr>
      </w:pPr>
      <w:r w:rsidRPr="00A941F5">
        <w:rPr>
          <w:sz w:val="28"/>
          <w:szCs w:val="28"/>
          <w:lang w:val="uk-UA"/>
        </w:rPr>
        <w:t>враховуючи рівень коефіцієнта абсолютної ліквідності частково зменшений обсяг рахунків кредиторів до оплати та частково сплачений кредит постачальників;</w:t>
      </w:r>
    </w:p>
    <w:p w:rsidR="00A941F5" w:rsidRDefault="00A941F5" w:rsidP="00A941F5">
      <w:pPr>
        <w:autoSpaceDE w:val="0"/>
        <w:autoSpaceDN w:val="0"/>
        <w:adjustRightInd w:val="0"/>
        <w:ind w:firstLine="720"/>
        <w:rPr>
          <w:sz w:val="28"/>
          <w:szCs w:val="28"/>
          <w:lang w:val="uk-UA"/>
        </w:rPr>
      </w:pPr>
    </w:p>
    <w:p w:rsidR="00074B20" w:rsidRPr="00A941F5" w:rsidRDefault="00074B20" w:rsidP="00A941F5">
      <w:pPr>
        <w:autoSpaceDE w:val="0"/>
        <w:autoSpaceDN w:val="0"/>
        <w:adjustRightInd w:val="0"/>
        <w:ind w:firstLine="720"/>
        <w:rPr>
          <w:sz w:val="28"/>
          <w:szCs w:val="28"/>
          <w:lang w:val="uk-UA"/>
        </w:rPr>
      </w:pPr>
      <w:r w:rsidRPr="00A941F5">
        <w:rPr>
          <w:sz w:val="28"/>
          <w:szCs w:val="28"/>
          <w:lang w:val="uk-UA"/>
        </w:rPr>
        <w:t xml:space="preserve">Таблиця </w:t>
      </w:r>
      <w:r w:rsidR="00A31210" w:rsidRPr="00A941F5">
        <w:rPr>
          <w:sz w:val="28"/>
          <w:szCs w:val="28"/>
          <w:lang w:val="uk-UA"/>
        </w:rPr>
        <w:t>5</w:t>
      </w:r>
      <w:r w:rsidRPr="00A941F5">
        <w:rPr>
          <w:sz w:val="28"/>
          <w:szCs w:val="28"/>
          <w:lang w:val="uk-UA"/>
        </w:rPr>
        <w:t>.2</w:t>
      </w:r>
      <w:r w:rsidR="005B50C4">
        <w:rPr>
          <w:sz w:val="28"/>
          <w:szCs w:val="28"/>
          <w:lang w:val="uk-UA"/>
        </w:rPr>
        <w:t xml:space="preserve"> </w:t>
      </w:r>
      <w:r w:rsidRPr="00A941F5">
        <w:rPr>
          <w:sz w:val="28"/>
          <w:szCs w:val="28"/>
          <w:lang w:val="uk-UA"/>
        </w:rPr>
        <w:t xml:space="preserve">Фактичний та прогнозний баланси </w:t>
      </w:r>
      <w:r w:rsidR="0008197B" w:rsidRPr="00A941F5">
        <w:rPr>
          <w:sz w:val="28"/>
          <w:szCs w:val="28"/>
          <w:lang w:val="uk-UA"/>
        </w:rPr>
        <w:t xml:space="preserve">тракторного виробництва </w:t>
      </w:r>
      <w:r w:rsidRPr="00A941F5">
        <w:rPr>
          <w:sz w:val="28"/>
          <w:szCs w:val="28"/>
          <w:lang w:val="uk-UA"/>
        </w:rPr>
        <w:t>підприємства</w:t>
      </w:r>
      <w:r w:rsidR="005B50C4">
        <w:rPr>
          <w:sz w:val="28"/>
          <w:szCs w:val="28"/>
          <w:lang w:val="uk-UA"/>
        </w:rPr>
        <w:t xml:space="preserve"> </w:t>
      </w:r>
      <w:r w:rsidR="0008197B" w:rsidRPr="00A941F5">
        <w:rPr>
          <w:sz w:val="28"/>
          <w:szCs w:val="28"/>
          <w:lang w:val="uk-UA"/>
        </w:rPr>
        <w:t>ВО «ПМЗ»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425"/>
        <w:gridCol w:w="1627"/>
        <w:gridCol w:w="2236"/>
        <w:gridCol w:w="1223"/>
      </w:tblGrid>
      <w:tr w:rsidR="00F452AB" w:rsidRPr="00A941F5">
        <w:trPr>
          <w:trHeight w:val="180"/>
        </w:trPr>
        <w:tc>
          <w:tcPr>
            <w:tcW w:w="561" w:type="dxa"/>
          </w:tcPr>
          <w:p w:rsidR="00074B20" w:rsidRPr="00A941F5" w:rsidRDefault="00074B20" w:rsidP="005B50C4">
            <w:pPr>
              <w:rPr>
                <w:lang w:val="uk-UA"/>
              </w:rPr>
            </w:pPr>
            <w:r w:rsidRPr="00A941F5">
              <w:rPr>
                <w:lang w:val="uk-UA"/>
              </w:rPr>
              <w:t>№ п/п</w:t>
            </w:r>
          </w:p>
        </w:tc>
        <w:tc>
          <w:tcPr>
            <w:tcW w:w="3425" w:type="dxa"/>
          </w:tcPr>
          <w:p w:rsidR="00074B20" w:rsidRPr="00A941F5" w:rsidRDefault="00074B20" w:rsidP="005B50C4">
            <w:pPr>
              <w:rPr>
                <w:lang w:val="uk-UA"/>
              </w:rPr>
            </w:pPr>
            <w:r w:rsidRPr="00A941F5">
              <w:rPr>
                <w:lang w:val="uk-UA"/>
              </w:rPr>
              <w:t>Активи, тис.гр.одиниць</w:t>
            </w:r>
          </w:p>
        </w:tc>
        <w:tc>
          <w:tcPr>
            <w:tcW w:w="1627" w:type="dxa"/>
          </w:tcPr>
          <w:p w:rsidR="00074B20" w:rsidRPr="00A941F5" w:rsidRDefault="0008197B" w:rsidP="005B50C4">
            <w:pPr>
              <w:rPr>
                <w:lang w:val="uk-UA"/>
              </w:rPr>
            </w:pPr>
            <w:r w:rsidRPr="00A941F5">
              <w:rPr>
                <w:lang w:val="uk-UA"/>
              </w:rPr>
              <w:t>Фактичне значення за 2007 рік</w:t>
            </w:r>
          </w:p>
        </w:tc>
        <w:tc>
          <w:tcPr>
            <w:tcW w:w="2236" w:type="dxa"/>
          </w:tcPr>
          <w:p w:rsidR="00074B20" w:rsidRPr="00A941F5" w:rsidRDefault="00074B20" w:rsidP="005B50C4">
            <w:pPr>
              <w:rPr>
                <w:lang w:val="uk-UA"/>
              </w:rPr>
            </w:pPr>
            <w:r w:rsidRPr="00A941F5">
              <w:rPr>
                <w:lang w:val="uk-UA"/>
              </w:rPr>
              <w:t xml:space="preserve">Прогноз плану </w:t>
            </w:r>
            <w:r w:rsidR="00F452AB" w:rsidRPr="00A941F5">
              <w:rPr>
                <w:lang w:val="uk-UA"/>
              </w:rPr>
              <w:t>реструктуризації</w:t>
            </w:r>
          </w:p>
        </w:tc>
        <w:tc>
          <w:tcPr>
            <w:tcW w:w="1223" w:type="dxa"/>
          </w:tcPr>
          <w:p w:rsidR="00074B20" w:rsidRPr="00A941F5" w:rsidRDefault="00074B20" w:rsidP="005B50C4">
            <w:pPr>
              <w:rPr>
                <w:lang w:val="uk-UA"/>
              </w:rPr>
            </w:pPr>
            <w:r w:rsidRPr="00A941F5">
              <w:rPr>
                <w:lang w:val="uk-UA"/>
              </w:rPr>
              <w:t>Прогнозне зростання показника</w:t>
            </w:r>
          </w:p>
        </w:tc>
      </w:tr>
      <w:tr w:rsidR="00F452AB" w:rsidRPr="00A941F5">
        <w:trPr>
          <w:trHeight w:val="180"/>
        </w:trPr>
        <w:tc>
          <w:tcPr>
            <w:tcW w:w="561" w:type="dxa"/>
          </w:tcPr>
          <w:p w:rsidR="00074B20" w:rsidRPr="00A941F5" w:rsidRDefault="00074B20" w:rsidP="005B50C4">
            <w:pPr>
              <w:rPr>
                <w:lang w:val="uk-UA"/>
              </w:rPr>
            </w:pPr>
            <w:r w:rsidRPr="00A941F5">
              <w:rPr>
                <w:lang w:val="uk-UA"/>
              </w:rPr>
              <w:t>1</w:t>
            </w:r>
          </w:p>
        </w:tc>
        <w:tc>
          <w:tcPr>
            <w:tcW w:w="3425" w:type="dxa"/>
          </w:tcPr>
          <w:p w:rsidR="00074B20" w:rsidRPr="00A941F5" w:rsidRDefault="00074B20" w:rsidP="005B50C4">
            <w:pPr>
              <w:rPr>
                <w:lang w:val="uk-UA"/>
              </w:rPr>
            </w:pPr>
            <w:r w:rsidRPr="00A941F5">
              <w:rPr>
                <w:lang w:val="uk-UA"/>
              </w:rPr>
              <w:t>Поточні активи</w:t>
            </w:r>
          </w:p>
        </w:tc>
        <w:tc>
          <w:tcPr>
            <w:tcW w:w="1627" w:type="dxa"/>
          </w:tcPr>
          <w:p w:rsidR="00074B20" w:rsidRPr="00A941F5" w:rsidRDefault="00074B20" w:rsidP="005B50C4">
            <w:pPr>
              <w:rPr>
                <w:lang w:val="uk-UA"/>
              </w:rPr>
            </w:pPr>
            <w:r w:rsidRPr="00A941F5">
              <w:rPr>
                <w:lang w:val="uk-UA"/>
              </w:rPr>
              <w:t>365</w:t>
            </w:r>
            <w:r w:rsidR="00E45287" w:rsidRPr="00A941F5">
              <w:rPr>
                <w:lang w:val="uk-UA"/>
              </w:rPr>
              <w:t>0</w:t>
            </w:r>
          </w:p>
        </w:tc>
        <w:tc>
          <w:tcPr>
            <w:tcW w:w="2236" w:type="dxa"/>
          </w:tcPr>
          <w:p w:rsidR="00074B20" w:rsidRPr="00A941F5" w:rsidRDefault="00074B20" w:rsidP="005B50C4">
            <w:pPr>
              <w:rPr>
                <w:lang w:val="uk-UA"/>
              </w:rPr>
            </w:pPr>
            <w:r w:rsidRPr="00A941F5">
              <w:rPr>
                <w:lang w:val="uk-UA"/>
              </w:rPr>
              <w:t>4665</w:t>
            </w:r>
          </w:p>
        </w:tc>
        <w:tc>
          <w:tcPr>
            <w:tcW w:w="1223" w:type="dxa"/>
          </w:tcPr>
          <w:p w:rsidR="00074B20" w:rsidRPr="00A941F5" w:rsidRDefault="00074B20" w:rsidP="005B50C4">
            <w:pPr>
              <w:rPr>
                <w:lang w:val="uk-UA"/>
              </w:rPr>
            </w:pPr>
            <w:r w:rsidRPr="00A941F5">
              <w:rPr>
                <w:lang w:val="uk-UA"/>
              </w:rPr>
              <w:t>+1015</w:t>
            </w:r>
          </w:p>
        </w:tc>
      </w:tr>
      <w:tr w:rsidR="00F452AB" w:rsidRPr="00A941F5">
        <w:trPr>
          <w:trHeight w:val="180"/>
        </w:trPr>
        <w:tc>
          <w:tcPr>
            <w:tcW w:w="561" w:type="dxa"/>
          </w:tcPr>
          <w:p w:rsidR="00074B20" w:rsidRPr="00A941F5" w:rsidRDefault="00074B20" w:rsidP="005B50C4">
            <w:pPr>
              <w:rPr>
                <w:lang w:val="uk-UA"/>
              </w:rPr>
            </w:pPr>
            <w:r w:rsidRPr="00A941F5">
              <w:rPr>
                <w:lang w:val="uk-UA"/>
              </w:rPr>
              <w:t>1.1</w:t>
            </w:r>
          </w:p>
        </w:tc>
        <w:tc>
          <w:tcPr>
            <w:tcW w:w="3425" w:type="dxa"/>
          </w:tcPr>
          <w:p w:rsidR="00074B20" w:rsidRPr="00A941F5" w:rsidRDefault="00074B20" w:rsidP="005B50C4">
            <w:pPr>
              <w:rPr>
                <w:lang w:val="uk-UA"/>
              </w:rPr>
            </w:pPr>
            <w:r w:rsidRPr="00A941F5">
              <w:rPr>
                <w:lang w:val="uk-UA"/>
              </w:rPr>
              <w:t>Готівка</w:t>
            </w:r>
          </w:p>
        </w:tc>
        <w:tc>
          <w:tcPr>
            <w:tcW w:w="1627" w:type="dxa"/>
          </w:tcPr>
          <w:p w:rsidR="00074B20" w:rsidRPr="00A941F5" w:rsidRDefault="00074B20" w:rsidP="005B50C4">
            <w:pPr>
              <w:rPr>
                <w:lang w:val="uk-UA"/>
              </w:rPr>
            </w:pPr>
            <w:r w:rsidRPr="00A941F5">
              <w:rPr>
                <w:lang w:val="uk-UA"/>
              </w:rPr>
              <w:t>78</w:t>
            </w:r>
            <w:r w:rsidR="00E45287" w:rsidRPr="00A941F5">
              <w:rPr>
                <w:lang w:val="uk-UA"/>
              </w:rPr>
              <w:t>0</w:t>
            </w:r>
          </w:p>
        </w:tc>
        <w:tc>
          <w:tcPr>
            <w:tcW w:w="2236" w:type="dxa"/>
          </w:tcPr>
          <w:p w:rsidR="00074B20" w:rsidRPr="00A941F5" w:rsidRDefault="00074B20" w:rsidP="005B50C4">
            <w:pPr>
              <w:rPr>
                <w:lang w:val="uk-UA"/>
              </w:rPr>
            </w:pPr>
            <w:r w:rsidRPr="00A941F5">
              <w:rPr>
                <w:lang w:val="uk-UA"/>
              </w:rPr>
              <w:t>1795</w:t>
            </w:r>
          </w:p>
        </w:tc>
        <w:tc>
          <w:tcPr>
            <w:tcW w:w="1223" w:type="dxa"/>
          </w:tcPr>
          <w:p w:rsidR="00074B20" w:rsidRPr="00A941F5" w:rsidRDefault="00074B20" w:rsidP="005B50C4">
            <w:pPr>
              <w:rPr>
                <w:lang w:val="uk-UA"/>
              </w:rPr>
            </w:pPr>
            <w:r w:rsidRPr="00A941F5">
              <w:rPr>
                <w:lang w:val="uk-UA"/>
              </w:rPr>
              <w:t>+1015</w:t>
            </w:r>
          </w:p>
        </w:tc>
      </w:tr>
      <w:tr w:rsidR="00F452AB" w:rsidRPr="00A941F5">
        <w:trPr>
          <w:trHeight w:val="180"/>
        </w:trPr>
        <w:tc>
          <w:tcPr>
            <w:tcW w:w="561" w:type="dxa"/>
          </w:tcPr>
          <w:p w:rsidR="00074B20" w:rsidRPr="00A941F5" w:rsidRDefault="00074B20" w:rsidP="005B50C4">
            <w:pPr>
              <w:rPr>
                <w:lang w:val="uk-UA"/>
              </w:rPr>
            </w:pPr>
            <w:r w:rsidRPr="00A941F5">
              <w:rPr>
                <w:lang w:val="uk-UA"/>
              </w:rPr>
              <w:t>1.2</w:t>
            </w:r>
          </w:p>
        </w:tc>
        <w:tc>
          <w:tcPr>
            <w:tcW w:w="3425" w:type="dxa"/>
          </w:tcPr>
          <w:p w:rsidR="00074B20" w:rsidRPr="00A941F5" w:rsidRDefault="00074B20" w:rsidP="005B50C4">
            <w:pPr>
              <w:rPr>
                <w:lang w:val="uk-UA"/>
              </w:rPr>
            </w:pPr>
            <w:r w:rsidRPr="00A941F5">
              <w:rPr>
                <w:lang w:val="uk-UA"/>
              </w:rPr>
              <w:t>Рахунки дебіторів до одержання</w:t>
            </w:r>
          </w:p>
        </w:tc>
        <w:tc>
          <w:tcPr>
            <w:tcW w:w="1627" w:type="dxa"/>
          </w:tcPr>
          <w:p w:rsidR="00074B20" w:rsidRPr="00A941F5" w:rsidRDefault="00074B20" w:rsidP="005B50C4">
            <w:pPr>
              <w:rPr>
                <w:lang w:val="uk-UA"/>
              </w:rPr>
            </w:pPr>
            <w:r w:rsidRPr="00A941F5">
              <w:rPr>
                <w:lang w:val="uk-UA"/>
              </w:rPr>
              <w:t>107</w:t>
            </w:r>
            <w:r w:rsidR="00E45287" w:rsidRPr="00A941F5">
              <w:rPr>
                <w:lang w:val="uk-UA"/>
              </w:rPr>
              <w:t>0</w:t>
            </w:r>
          </w:p>
        </w:tc>
        <w:tc>
          <w:tcPr>
            <w:tcW w:w="2236" w:type="dxa"/>
          </w:tcPr>
          <w:p w:rsidR="00074B20" w:rsidRPr="00A941F5" w:rsidRDefault="00074B20" w:rsidP="005B50C4">
            <w:pPr>
              <w:rPr>
                <w:lang w:val="uk-UA"/>
              </w:rPr>
            </w:pPr>
            <w:r w:rsidRPr="00A941F5">
              <w:rPr>
                <w:lang w:val="uk-UA"/>
              </w:rPr>
              <w:t>1682</w:t>
            </w:r>
          </w:p>
        </w:tc>
        <w:tc>
          <w:tcPr>
            <w:tcW w:w="1223" w:type="dxa"/>
          </w:tcPr>
          <w:p w:rsidR="00074B20" w:rsidRPr="00A941F5" w:rsidRDefault="00074B20" w:rsidP="005B50C4">
            <w:pPr>
              <w:rPr>
                <w:lang w:val="uk-UA"/>
              </w:rPr>
            </w:pPr>
            <w:r w:rsidRPr="00A941F5">
              <w:rPr>
                <w:lang w:val="uk-UA"/>
              </w:rPr>
              <w:t>+ 612</w:t>
            </w:r>
          </w:p>
        </w:tc>
      </w:tr>
      <w:tr w:rsidR="00F452AB" w:rsidRPr="00A941F5">
        <w:trPr>
          <w:trHeight w:val="180"/>
        </w:trPr>
        <w:tc>
          <w:tcPr>
            <w:tcW w:w="561" w:type="dxa"/>
          </w:tcPr>
          <w:p w:rsidR="00074B20" w:rsidRPr="00A941F5" w:rsidRDefault="00074B20" w:rsidP="005B50C4">
            <w:pPr>
              <w:rPr>
                <w:lang w:val="uk-UA"/>
              </w:rPr>
            </w:pPr>
            <w:r w:rsidRPr="00A941F5">
              <w:rPr>
                <w:lang w:val="uk-UA"/>
              </w:rPr>
              <w:t>1.3</w:t>
            </w:r>
          </w:p>
        </w:tc>
        <w:tc>
          <w:tcPr>
            <w:tcW w:w="3425" w:type="dxa"/>
          </w:tcPr>
          <w:p w:rsidR="00074B20" w:rsidRPr="00A941F5" w:rsidRDefault="00074B20" w:rsidP="005B50C4">
            <w:pPr>
              <w:rPr>
                <w:lang w:val="uk-UA"/>
              </w:rPr>
            </w:pPr>
            <w:r w:rsidRPr="00A941F5">
              <w:rPr>
                <w:lang w:val="uk-UA"/>
              </w:rPr>
              <w:t>Матеріальнотехнічні запаси</w:t>
            </w:r>
          </w:p>
        </w:tc>
        <w:tc>
          <w:tcPr>
            <w:tcW w:w="1627" w:type="dxa"/>
          </w:tcPr>
          <w:p w:rsidR="00074B20" w:rsidRPr="00A941F5" w:rsidRDefault="00074B20" w:rsidP="005B50C4">
            <w:pPr>
              <w:rPr>
                <w:lang w:val="uk-UA"/>
              </w:rPr>
            </w:pPr>
            <w:r w:rsidRPr="00A941F5">
              <w:rPr>
                <w:lang w:val="uk-UA"/>
              </w:rPr>
              <w:t>180</w:t>
            </w:r>
            <w:r w:rsidR="00E45287" w:rsidRPr="00A941F5">
              <w:rPr>
                <w:lang w:val="uk-UA"/>
              </w:rPr>
              <w:t>0</w:t>
            </w:r>
          </w:p>
        </w:tc>
        <w:tc>
          <w:tcPr>
            <w:tcW w:w="2236" w:type="dxa"/>
          </w:tcPr>
          <w:p w:rsidR="00074B20" w:rsidRPr="00A941F5" w:rsidRDefault="00074B20" w:rsidP="005B50C4">
            <w:pPr>
              <w:rPr>
                <w:lang w:val="uk-UA"/>
              </w:rPr>
            </w:pPr>
            <w:r w:rsidRPr="00A941F5">
              <w:rPr>
                <w:lang w:val="uk-UA"/>
              </w:rPr>
              <w:t>1188</w:t>
            </w:r>
          </w:p>
        </w:tc>
        <w:tc>
          <w:tcPr>
            <w:tcW w:w="1223" w:type="dxa"/>
          </w:tcPr>
          <w:p w:rsidR="00074B20" w:rsidRPr="00A941F5" w:rsidRDefault="00074B20" w:rsidP="005B50C4">
            <w:pPr>
              <w:rPr>
                <w:lang w:val="uk-UA"/>
              </w:rPr>
            </w:pPr>
            <w:r w:rsidRPr="00A941F5">
              <w:rPr>
                <w:lang w:val="uk-UA"/>
              </w:rPr>
              <w:t>612</w:t>
            </w:r>
          </w:p>
        </w:tc>
      </w:tr>
      <w:tr w:rsidR="00F452AB" w:rsidRPr="00A941F5">
        <w:trPr>
          <w:trHeight w:val="180"/>
        </w:trPr>
        <w:tc>
          <w:tcPr>
            <w:tcW w:w="561" w:type="dxa"/>
          </w:tcPr>
          <w:p w:rsidR="00074B20" w:rsidRPr="00A941F5" w:rsidRDefault="00074B20" w:rsidP="005B50C4">
            <w:pPr>
              <w:rPr>
                <w:lang w:val="uk-UA"/>
              </w:rPr>
            </w:pPr>
            <w:r w:rsidRPr="00A941F5">
              <w:rPr>
                <w:lang w:val="uk-UA"/>
              </w:rPr>
              <w:t>2</w:t>
            </w:r>
          </w:p>
        </w:tc>
        <w:tc>
          <w:tcPr>
            <w:tcW w:w="3425" w:type="dxa"/>
          </w:tcPr>
          <w:p w:rsidR="00074B20" w:rsidRPr="00A941F5" w:rsidRDefault="00074B20" w:rsidP="005B50C4">
            <w:pPr>
              <w:rPr>
                <w:lang w:val="uk-UA"/>
              </w:rPr>
            </w:pPr>
            <w:r w:rsidRPr="00A941F5">
              <w:rPr>
                <w:lang w:val="uk-UA"/>
              </w:rPr>
              <w:t>Основні засоби</w:t>
            </w:r>
          </w:p>
        </w:tc>
        <w:tc>
          <w:tcPr>
            <w:tcW w:w="1627" w:type="dxa"/>
          </w:tcPr>
          <w:p w:rsidR="00074B20" w:rsidRPr="00A941F5" w:rsidRDefault="00074B20" w:rsidP="005B50C4">
            <w:pPr>
              <w:rPr>
                <w:lang w:val="uk-UA"/>
              </w:rPr>
            </w:pPr>
            <w:r w:rsidRPr="00A941F5">
              <w:rPr>
                <w:lang w:val="uk-UA"/>
              </w:rPr>
              <w:t>1002</w:t>
            </w:r>
            <w:r w:rsidR="00E45287" w:rsidRPr="00A941F5">
              <w:rPr>
                <w:lang w:val="uk-UA"/>
              </w:rPr>
              <w:t>0</w:t>
            </w:r>
          </w:p>
        </w:tc>
        <w:tc>
          <w:tcPr>
            <w:tcW w:w="2236" w:type="dxa"/>
          </w:tcPr>
          <w:p w:rsidR="00074B20" w:rsidRPr="00A941F5" w:rsidRDefault="00074B20" w:rsidP="005B50C4">
            <w:pPr>
              <w:rPr>
                <w:lang w:val="uk-UA"/>
              </w:rPr>
            </w:pPr>
            <w:r w:rsidRPr="00A941F5">
              <w:rPr>
                <w:lang w:val="uk-UA"/>
              </w:rPr>
              <w:t>1002</w:t>
            </w:r>
            <w:r w:rsidR="00E45287" w:rsidRPr="00A941F5">
              <w:rPr>
                <w:lang w:val="uk-UA"/>
              </w:rPr>
              <w:t>0</w:t>
            </w:r>
          </w:p>
        </w:tc>
        <w:tc>
          <w:tcPr>
            <w:tcW w:w="1223" w:type="dxa"/>
          </w:tcPr>
          <w:p w:rsidR="00074B20" w:rsidRPr="00A941F5" w:rsidRDefault="00074B20" w:rsidP="005B50C4">
            <w:pPr>
              <w:rPr>
                <w:lang w:val="uk-UA"/>
              </w:rPr>
            </w:pPr>
            <w:r w:rsidRPr="00A941F5">
              <w:rPr>
                <w:lang w:val="uk-UA"/>
              </w:rPr>
              <w:t>0</w:t>
            </w:r>
          </w:p>
        </w:tc>
      </w:tr>
      <w:tr w:rsidR="00F452AB" w:rsidRPr="00A941F5">
        <w:trPr>
          <w:trHeight w:val="180"/>
        </w:trPr>
        <w:tc>
          <w:tcPr>
            <w:tcW w:w="561" w:type="dxa"/>
          </w:tcPr>
          <w:p w:rsidR="00074B20" w:rsidRPr="00A941F5" w:rsidRDefault="00074B20" w:rsidP="005B50C4">
            <w:pPr>
              <w:rPr>
                <w:lang w:val="uk-UA"/>
              </w:rPr>
            </w:pPr>
            <w:r w:rsidRPr="00A941F5">
              <w:rPr>
                <w:lang w:val="uk-UA"/>
              </w:rPr>
              <w:t>2.1</w:t>
            </w:r>
          </w:p>
        </w:tc>
        <w:tc>
          <w:tcPr>
            <w:tcW w:w="3425" w:type="dxa"/>
          </w:tcPr>
          <w:p w:rsidR="00074B20" w:rsidRPr="00A941F5" w:rsidRDefault="00074B20" w:rsidP="005B50C4">
            <w:pPr>
              <w:rPr>
                <w:lang w:val="uk-UA"/>
              </w:rPr>
            </w:pPr>
            <w:r w:rsidRPr="00A941F5">
              <w:rPr>
                <w:lang w:val="uk-UA"/>
              </w:rPr>
              <w:t>Будівлі й устаткування</w:t>
            </w:r>
          </w:p>
        </w:tc>
        <w:tc>
          <w:tcPr>
            <w:tcW w:w="1627" w:type="dxa"/>
          </w:tcPr>
          <w:p w:rsidR="00074B20" w:rsidRPr="00A941F5" w:rsidRDefault="00074B20" w:rsidP="005B50C4">
            <w:pPr>
              <w:rPr>
                <w:lang w:val="uk-UA"/>
              </w:rPr>
            </w:pPr>
            <w:r w:rsidRPr="00A941F5">
              <w:rPr>
                <w:lang w:val="uk-UA"/>
              </w:rPr>
              <w:t>1230</w:t>
            </w:r>
            <w:r w:rsidR="00E45287" w:rsidRPr="00A941F5">
              <w:rPr>
                <w:lang w:val="uk-UA"/>
              </w:rPr>
              <w:t>0</w:t>
            </w:r>
          </w:p>
        </w:tc>
        <w:tc>
          <w:tcPr>
            <w:tcW w:w="2236" w:type="dxa"/>
          </w:tcPr>
          <w:p w:rsidR="00074B20" w:rsidRPr="00A941F5" w:rsidRDefault="00074B20" w:rsidP="005B50C4">
            <w:pPr>
              <w:rPr>
                <w:lang w:val="uk-UA"/>
              </w:rPr>
            </w:pPr>
            <w:r w:rsidRPr="00A941F5">
              <w:rPr>
                <w:lang w:val="uk-UA"/>
              </w:rPr>
              <w:t>1330</w:t>
            </w:r>
            <w:r w:rsidR="00E45287" w:rsidRPr="00A941F5">
              <w:rPr>
                <w:lang w:val="uk-UA"/>
              </w:rPr>
              <w:t>0</w:t>
            </w:r>
          </w:p>
        </w:tc>
        <w:tc>
          <w:tcPr>
            <w:tcW w:w="1223" w:type="dxa"/>
          </w:tcPr>
          <w:p w:rsidR="00074B20" w:rsidRPr="00A941F5" w:rsidRDefault="00074B20" w:rsidP="005B50C4">
            <w:pPr>
              <w:rPr>
                <w:lang w:val="uk-UA"/>
              </w:rPr>
            </w:pPr>
            <w:r w:rsidRPr="00A941F5">
              <w:rPr>
                <w:lang w:val="uk-UA"/>
              </w:rPr>
              <w:t>+100</w:t>
            </w:r>
            <w:r w:rsidR="00B72119" w:rsidRPr="00A941F5">
              <w:rPr>
                <w:lang w:val="uk-UA"/>
              </w:rPr>
              <w:t>0</w:t>
            </w:r>
          </w:p>
        </w:tc>
      </w:tr>
      <w:tr w:rsidR="00F452AB" w:rsidRPr="00A941F5">
        <w:trPr>
          <w:trHeight w:val="180"/>
        </w:trPr>
        <w:tc>
          <w:tcPr>
            <w:tcW w:w="561" w:type="dxa"/>
          </w:tcPr>
          <w:p w:rsidR="00074B20" w:rsidRPr="00A941F5" w:rsidRDefault="00074B20" w:rsidP="005B50C4">
            <w:pPr>
              <w:rPr>
                <w:lang w:val="uk-UA"/>
              </w:rPr>
            </w:pPr>
            <w:r w:rsidRPr="00A941F5">
              <w:rPr>
                <w:lang w:val="uk-UA"/>
              </w:rPr>
              <w:t>2.2</w:t>
            </w:r>
          </w:p>
        </w:tc>
        <w:tc>
          <w:tcPr>
            <w:tcW w:w="3425" w:type="dxa"/>
          </w:tcPr>
          <w:p w:rsidR="00074B20" w:rsidRPr="00A941F5" w:rsidRDefault="00074B20" w:rsidP="005B50C4">
            <w:pPr>
              <w:rPr>
                <w:lang w:val="uk-UA"/>
              </w:rPr>
            </w:pPr>
            <w:r w:rsidRPr="00A941F5">
              <w:rPr>
                <w:lang w:val="uk-UA"/>
              </w:rPr>
              <w:t>Накопичена амортизація</w:t>
            </w:r>
          </w:p>
        </w:tc>
        <w:tc>
          <w:tcPr>
            <w:tcW w:w="1627" w:type="dxa"/>
          </w:tcPr>
          <w:p w:rsidR="00074B20" w:rsidRPr="00A941F5" w:rsidRDefault="00074B20" w:rsidP="005B50C4">
            <w:pPr>
              <w:rPr>
                <w:lang w:val="uk-UA"/>
              </w:rPr>
            </w:pPr>
            <w:r w:rsidRPr="00A941F5">
              <w:rPr>
                <w:lang w:val="uk-UA"/>
              </w:rPr>
              <w:t>(228</w:t>
            </w:r>
            <w:r w:rsidR="00E45287" w:rsidRPr="00A941F5">
              <w:rPr>
                <w:lang w:val="uk-UA"/>
              </w:rPr>
              <w:t>0</w:t>
            </w:r>
            <w:r w:rsidRPr="00A941F5">
              <w:rPr>
                <w:lang w:val="uk-UA"/>
              </w:rPr>
              <w:t>)</w:t>
            </w:r>
          </w:p>
        </w:tc>
        <w:tc>
          <w:tcPr>
            <w:tcW w:w="2236" w:type="dxa"/>
          </w:tcPr>
          <w:p w:rsidR="00074B20" w:rsidRPr="00A941F5" w:rsidRDefault="00074B20" w:rsidP="005B50C4">
            <w:pPr>
              <w:rPr>
                <w:lang w:val="uk-UA"/>
              </w:rPr>
            </w:pPr>
            <w:r w:rsidRPr="00A941F5">
              <w:rPr>
                <w:lang w:val="uk-UA"/>
              </w:rPr>
              <w:t>(328</w:t>
            </w:r>
            <w:r w:rsidR="00E45287" w:rsidRPr="00A941F5">
              <w:rPr>
                <w:lang w:val="uk-UA"/>
              </w:rPr>
              <w:t>0</w:t>
            </w:r>
            <w:r w:rsidRPr="00A941F5">
              <w:rPr>
                <w:lang w:val="uk-UA"/>
              </w:rPr>
              <w:t>)</w:t>
            </w:r>
          </w:p>
        </w:tc>
        <w:tc>
          <w:tcPr>
            <w:tcW w:w="1223" w:type="dxa"/>
          </w:tcPr>
          <w:p w:rsidR="00074B20" w:rsidRPr="00A941F5" w:rsidRDefault="00074B20" w:rsidP="005B50C4">
            <w:pPr>
              <w:rPr>
                <w:lang w:val="uk-UA"/>
              </w:rPr>
            </w:pPr>
            <w:r w:rsidRPr="00A941F5">
              <w:rPr>
                <w:lang w:val="uk-UA"/>
              </w:rPr>
              <w:t>+(100</w:t>
            </w:r>
            <w:r w:rsidR="00B72119" w:rsidRPr="00A941F5">
              <w:rPr>
                <w:lang w:val="uk-UA"/>
              </w:rPr>
              <w:t>0</w:t>
            </w:r>
            <w:r w:rsidRPr="00A941F5">
              <w:rPr>
                <w:lang w:val="uk-UA"/>
              </w:rPr>
              <w:t>)</w:t>
            </w:r>
          </w:p>
        </w:tc>
      </w:tr>
      <w:tr w:rsidR="00F452AB" w:rsidRPr="00A941F5">
        <w:trPr>
          <w:trHeight w:val="180"/>
        </w:trPr>
        <w:tc>
          <w:tcPr>
            <w:tcW w:w="561" w:type="dxa"/>
          </w:tcPr>
          <w:p w:rsidR="00074B20" w:rsidRPr="00A941F5" w:rsidRDefault="00074B20" w:rsidP="005B50C4">
            <w:pPr>
              <w:rPr>
                <w:lang w:val="uk-UA"/>
              </w:rPr>
            </w:pPr>
          </w:p>
        </w:tc>
        <w:tc>
          <w:tcPr>
            <w:tcW w:w="3425" w:type="dxa"/>
          </w:tcPr>
          <w:p w:rsidR="00074B20" w:rsidRPr="00A941F5" w:rsidRDefault="00074B20" w:rsidP="005B50C4">
            <w:pPr>
              <w:rPr>
                <w:lang w:val="uk-UA"/>
              </w:rPr>
            </w:pPr>
            <w:r w:rsidRPr="00A941F5">
              <w:rPr>
                <w:lang w:val="uk-UA"/>
              </w:rPr>
              <w:t>Усього активів</w:t>
            </w:r>
          </w:p>
        </w:tc>
        <w:tc>
          <w:tcPr>
            <w:tcW w:w="1627" w:type="dxa"/>
          </w:tcPr>
          <w:p w:rsidR="00074B20" w:rsidRPr="00A941F5" w:rsidRDefault="00074B20" w:rsidP="005B50C4">
            <w:pPr>
              <w:rPr>
                <w:lang w:val="uk-UA"/>
              </w:rPr>
            </w:pPr>
            <w:r w:rsidRPr="00A941F5">
              <w:rPr>
                <w:lang w:val="uk-UA"/>
              </w:rPr>
              <w:t>1367</w:t>
            </w:r>
            <w:r w:rsidR="00E45287" w:rsidRPr="00A941F5">
              <w:rPr>
                <w:lang w:val="uk-UA"/>
              </w:rPr>
              <w:t>0</w:t>
            </w:r>
          </w:p>
        </w:tc>
        <w:tc>
          <w:tcPr>
            <w:tcW w:w="2236" w:type="dxa"/>
          </w:tcPr>
          <w:p w:rsidR="00074B20" w:rsidRPr="00A941F5" w:rsidRDefault="00074B20" w:rsidP="005B50C4">
            <w:pPr>
              <w:rPr>
                <w:lang w:val="uk-UA"/>
              </w:rPr>
            </w:pPr>
            <w:r w:rsidRPr="00A941F5">
              <w:rPr>
                <w:lang w:val="uk-UA"/>
              </w:rPr>
              <w:t>14685</w:t>
            </w:r>
          </w:p>
        </w:tc>
        <w:tc>
          <w:tcPr>
            <w:tcW w:w="1223" w:type="dxa"/>
          </w:tcPr>
          <w:p w:rsidR="00074B20" w:rsidRPr="00A941F5" w:rsidRDefault="00074B20" w:rsidP="005B50C4">
            <w:pPr>
              <w:rPr>
                <w:lang w:val="uk-UA"/>
              </w:rPr>
            </w:pPr>
            <w:r w:rsidRPr="00A941F5">
              <w:rPr>
                <w:lang w:val="uk-UA"/>
              </w:rPr>
              <w:t>+1</w:t>
            </w:r>
            <w:r w:rsidR="00B72119" w:rsidRPr="00A941F5">
              <w:rPr>
                <w:lang w:val="uk-UA"/>
              </w:rPr>
              <w:t>1</w:t>
            </w:r>
            <w:r w:rsidRPr="00A941F5">
              <w:rPr>
                <w:lang w:val="uk-UA"/>
              </w:rPr>
              <w:t>15</w:t>
            </w:r>
          </w:p>
        </w:tc>
      </w:tr>
      <w:tr w:rsidR="00F452AB" w:rsidRPr="00A941F5">
        <w:trPr>
          <w:trHeight w:val="180"/>
        </w:trPr>
        <w:tc>
          <w:tcPr>
            <w:tcW w:w="561" w:type="dxa"/>
          </w:tcPr>
          <w:p w:rsidR="00074B20" w:rsidRPr="00A941F5" w:rsidRDefault="00074B20" w:rsidP="005B50C4">
            <w:pPr>
              <w:rPr>
                <w:lang w:val="uk-UA"/>
              </w:rPr>
            </w:pPr>
          </w:p>
        </w:tc>
        <w:tc>
          <w:tcPr>
            <w:tcW w:w="3425" w:type="dxa"/>
          </w:tcPr>
          <w:p w:rsidR="00074B20" w:rsidRPr="00A941F5" w:rsidRDefault="00074B20" w:rsidP="005B50C4">
            <w:pPr>
              <w:rPr>
                <w:lang w:val="uk-UA"/>
              </w:rPr>
            </w:pPr>
            <w:r w:rsidRPr="00A941F5">
              <w:rPr>
                <w:lang w:val="uk-UA"/>
              </w:rPr>
              <w:t>Пасиви, тис.гр.одиниць</w:t>
            </w:r>
          </w:p>
        </w:tc>
        <w:tc>
          <w:tcPr>
            <w:tcW w:w="1627" w:type="dxa"/>
          </w:tcPr>
          <w:p w:rsidR="00074B20" w:rsidRPr="00A941F5" w:rsidRDefault="00074B20" w:rsidP="005B50C4">
            <w:pPr>
              <w:rPr>
                <w:lang w:val="uk-UA"/>
              </w:rPr>
            </w:pPr>
          </w:p>
        </w:tc>
        <w:tc>
          <w:tcPr>
            <w:tcW w:w="2236" w:type="dxa"/>
          </w:tcPr>
          <w:p w:rsidR="00074B20" w:rsidRPr="00A941F5" w:rsidRDefault="00074B20" w:rsidP="005B50C4">
            <w:pPr>
              <w:rPr>
                <w:lang w:val="uk-UA"/>
              </w:rPr>
            </w:pPr>
          </w:p>
        </w:tc>
        <w:tc>
          <w:tcPr>
            <w:tcW w:w="1223" w:type="dxa"/>
          </w:tcPr>
          <w:p w:rsidR="00074B20" w:rsidRPr="00A941F5" w:rsidRDefault="00074B20" w:rsidP="005B50C4">
            <w:pPr>
              <w:rPr>
                <w:lang w:val="uk-UA"/>
              </w:rPr>
            </w:pPr>
          </w:p>
        </w:tc>
      </w:tr>
      <w:tr w:rsidR="00F452AB" w:rsidRPr="00A941F5">
        <w:trPr>
          <w:trHeight w:val="180"/>
        </w:trPr>
        <w:tc>
          <w:tcPr>
            <w:tcW w:w="561" w:type="dxa"/>
          </w:tcPr>
          <w:p w:rsidR="00074B20" w:rsidRPr="00A941F5" w:rsidRDefault="00074B20" w:rsidP="005B50C4">
            <w:pPr>
              <w:rPr>
                <w:lang w:val="uk-UA"/>
              </w:rPr>
            </w:pPr>
            <w:r w:rsidRPr="00A941F5">
              <w:rPr>
                <w:lang w:val="uk-UA"/>
              </w:rPr>
              <w:t>1</w:t>
            </w:r>
          </w:p>
        </w:tc>
        <w:tc>
          <w:tcPr>
            <w:tcW w:w="3425" w:type="dxa"/>
          </w:tcPr>
          <w:p w:rsidR="00074B20" w:rsidRPr="00A941F5" w:rsidRDefault="00074B20" w:rsidP="005B50C4">
            <w:pPr>
              <w:rPr>
                <w:lang w:val="uk-UA"/>
              </w:rPr>
            </w:pPr>
            <w:r w:rsidRPr="00A941F5">
              <w:rPr>
                <w:lang w:val="uk-UA"/>
              </w:rPr>
              <w:t>Поточні зобов’язання</w:t>
            </w:r>
          </w:p>
        </w:tc>
        <w:tc>
          <w:tcPr>
            <w:tcW w:w="1627" w:type="dxa"/>
          </w:tcPr>
          <w:p w:rsidR="00074B20" w:rsidRPr="00A941F5" w:rsidRDefault="00074B20" w:rsidP="005B50C4">
            <w:pPr>
              <w:rPr>
                <w:lang w:val="uk-UA"/>
              </w:rPr>
            </w:pPr>
            <w:r w:rsidRPr="00A941F5">
              <w:rPr>
                <w:lang w:val="uk-UA"/>
              </w:rPr>
              <w:t>163</w:t>
            </w:r>
            <w:r w:rsidR="00E45287" w:rsidRPr="00A941F5">
              <w:rPr>
                <w:lang w:val="uk-UA"/>
              </w:rPr>
              <w:t>0</w:t>
            </w:r>
          </w:p>
        </w:tc>
        <w:tc>
          <w:tcPr>
            <w:tcW w:w="2236" w:type="dxa"/>
          </w:tcPr>
          <w:p w:rsidR="00074B20" w:rsidRPr="00A941F5" w:rsidRDefault="00074B20" w:rsidP="005B50C4">
            <w:pPr>
              <w:rPr>
                <w:lang w:val="uk-UA"/>
              </w:rPr>
            </w:pPr>
            <w:r w:rsidRPr="00A941F5">
              <w:rPr>
                <w:lang w:val="uk-UA"/>
              </w:rPr>
              <w:t>123</w:t>
            </w:r>
            <w:r w:rsidR="00E45287" w:rsidRPr="00A941F5">
              <w:rPr>
                <w:lang w:val="uk-UA"/>
              </w:rPr>
              <w:t>0</w:t>
            </w:r>
          </w:p>
        </w:tc>
        <w:tc>
          <w:tcPr>
            <w:tcW w:w="1223" w:type="dxa"/>
          </w:tcPr>
          <w:p w:rsidR="00074B20" w:rsidRPr="00A941F5" w:rsidRDefault="00074B20" w:rsidP="005B50C4">
            <w:pPr>
              <w:rPr>
                <w:lang w:val="uk-UA"/>
              </w:rPr>
            </w:pPr>
            <w:r w:rsidRPr="00A941F5">
              <w:rPr>
                <w:lang w:val="uk-UA"/>
              </w:rPr>
              <w:t>40</w:t>
            </w:r>
            <w:r w:rsidR="00B72119" w:rsidRPr="00A941F5">
              <w:rPr>
                <w:lang w:val="uk-UA"/>
              </w:rPr>
              <w:t>0</w:t>
            </w:r>
          </w:p>
        </w:tc>
      </w:tr>
      <w:tr w:rsidR="00F452AB" w:rsidRPr="00A941F5">
        <w:trPr>
          <w:trHeight w:val="180"/>
        </w:trPr>
        <w:tc>
          <w:tcPr>
            <w:tcW w:w="561" w:type="dxa"/>
          </w:tcPr>
          <w:p w:rsidR="00074B20" w:rsidRPr="00A941F5" w:rsidRDefault="00074B20" w:rsidP="005B50C4">
            <w:pPr>
              <w:rPr>
                <w:lang w:val="uk-UA"/>
              </w:rPr>
            </w:pPr>
            <w:r w:rsidRPr="00A941F5">
              <w:rPr>
                <w:lang w:val="uk-UA"/>
              </w:rPr>
              <w:t>1.1</w:t>
            </w:r>
          </w:p>
        </w:tc>
        <w:tc>
          <w:tcPr>
            <w:tcW w:w="3425" w:type="dxa"/>
          </w:tcPr>
          <w:p w:rsidR="00074B20" w:rsidRPr="00A941F5" w:rsidRDefault="00074B20" w:rsidP="005B50C4">
            <w:pPr>
              <w:rPr>
                <w:lang w:val="uk-UA"/>
              </w:rPr>
            </w:pPr>
            <w:r w:rsidRPr="00A941F5">
              <w:rPr>
                <w:lang w:val="uk-UA"/>
              </w:rPr>
              <w:t>Рахунки кредиторів до оплати</w:t>
            </w:r>
          </w:p>
        </w:tc>
        <w:tc>
          <w:tcPr>
            <w:tcW w:w="1627" w:type="dxa"/>
          </w:tcPr>
          <w:p w:rsidR="00074B20" w:rsidRPr="00A941F5" w:rsidRDefault="00074B20" w:rsidP="005B50C4">
            <w:pPr>
              <w:rPr>
                <w:lang w:val="uk-UA"/>
              </w:rPr>
            </w:pPr>
            <w:r w:rsidRPr="00A941F5">
              <w:rPr>
                <w:lang w:val="uk-UA"/>
              </w:rPr>
              <w:t>103</w:t>
            </w:r>
            <w:r w:rsidR="00E45287" w:rsidRPr="00A941F5">
              <w:rPr>
                <w:lang w:val="uk-UA"/>
              </w:rPr>
              <w:t>0</w:t>
            </w:r>
          </w:p>
        </w:tc>
        <w:tc>
          <w:tcPr>
            <w:tcW w:w="2236" w:type="dxa"/>
          </w:tcPr>
          <w:p w:rsidR="00074B20" w:rsidRPr="00A941F5" w:rsidRDefault="00074B20" w:rsidP="005B50C4">
            <w:pPr>
              <w:rPr>
                <w:lang w:val="uk-UA"/>
              </w:rPr>
            </w:pPr>
            <w:r w:rsidRPr="00A941F5">
              <w:rPr>
                <w:lang w:val="uk-UA"/>
              </w:rPr>
              <w:t>63</w:t>
            </w:r>
            <w:r w:rsidR="00E45287" w:rsidRPr="00A941F5">
              <w:rPr>
                <w:lang w:val="uk-UA"/>
              </w:rPr>
              <w:t>0</w:t>
            </w:r>
          </w:p>
        </w:tc>
        <w:tc>
          <w:tcPr>
            <w:tcW w:w="1223" w:type="dxa"/>
          </w:tcPr>
          <w:p w:rsidR="00074B20" w:rsidRPr="00A941F5" w:rsidRDefault="00074B20" w:rsidP="005B50C4">
            <w:pPr>
              <w:rPr>
                <w:lang w:val="uk-UA"/>
              </w:rPr>
            </w:pPr>
            <w:r w:rsidRPr="00A941F5">
              <w:rPr>
                <w:lang w:val="uk-UA"/>
              </w:rPr>
              <w:t>40</w:t>
            </w:r>
            <w:r w:rsidR="00B72119" w:rsidRPr="00A941F5">
              <w:rPr>
                <w:lang w:val="uk-UA"/>
              </w:rPr>
              <w:t>0</w:t>
            </w:r>
          </w:p>
        </w:tc>
      </w:tr>
      <w:tr w:rsidR="00F452AB" w:rsidRPr="00A941F5">
        <w:trPr>
          <w:trHeight w:val="180"/>
        </w:trPr>
        <w:tc>
          <w:tcPr>
            <w:tcW w:w="561" w:type="dxa"/>
          </w:tcPr>
          <w:p w:rsidR="00074B20" w:rsidRPr="00A941F5" w:rsidRDefault="00074B20" w:rsidP="005B50C4">
            <w:pPr>
              <w:rPr>
                <w:lang w:val="uk-UA"/>
              </w:rPr>
            </w:pPr>
            <w:r w:rsidRPr="00A941F5">
              <w:rPr>
                <w:lang w:val="uk-UA"/>
              </w:rPr>
              <w:t>1.2</w:t>
            </w:r>
          </w:p>
        </w:tc>
        <w:tc>
          <w:tcPr>
            <w:tcW w:w="3425" w:type="dxa"/>
          </w:tcPr>
          <w:p w:rsidR="00074B20" w:rsidRPr="00A941F5" w:rsidRDefault="00074B20" w:rsidP="005B50C4">
            <w:pPr>
              <w:rPr>
                <w:lang w:val="uk-UA"/>
              </w:rPr>
            </w:pPr>
            <w:r w:rsidRPr="00A941F5">
              <w:rPr>
                <w:lang w:val="uk-UA"/>
              </w:rPr>
              <w:t>Поточна частина довгострокової заборгованості</w:t>
            </w:r>
          </w:p>
        </w:tc>
        <w:tc>
          <w:tcPr>
            <w:tcW w:w="1627" w:type="dxa"/>
          </w:tcPr>
          <w:p w:rsidR="00074B20" w:rsidRPr="00A941F5" w:rsidRDefault="00074B20" w:rsidP="005B50C4">
            <w:pPr>
              <w:rPr>
                <w:lang w:val="uk-UA"/>
              </w:rPr>
            </w:pPr>
            <w:r w:rsidRPr="00A941F5">
              <w:rPr>
                <w:lang w:val="uk-UA"/>
              </w:rPr>
              <w:t>60</w:t>
            </w:r>
            <w:r w:rsidR="00E45287" w:rsidRPr="00A941F5">
              <w:rPr>
                <w:lang w:val="uk-UA"/>
              </w:rPr>
              <w:t>0</w:t>
            </w:r>
          </w:p>
        </w:tc>
        <w:tc>
          <w:tcPr>
            <w:tcW w:w="2236" w:type="dxa"/>
          </w:tcPr>
          <w:p w:rsidR="00074B20" w:rsidRPr="00A941F5" w:rsidRDefault="00074B20" w:rsidP="005B50C4">
            <w:pPr>
              <w:rPr>
                <w:lang w:val="uk-UA"/>
              </w:rPr>
            </w:pPr>
            <w:r w:rsidRPr="00A941F5">
              <w:rPr>
                <w:lang w:val="uk-UA"/>
              </w:rPr>
              <w:t>60</w:t>
            </w:r>
            <w:r w:rsidR="00E45287" w:rsidRPr="00A941F5">
              <w:rPr>
                <w:lang w:val="uk-UA"/>
              </w:rPr>
              <w:t>0</w:t>
            </w:r>
          </w:p>
        </w:tc>
        <w:tc>
          <w:tcPr>
            <w:tcW w:w="1223" w:type="dxa"/>
          </w:tcPr>
          <w:p w:rsidR="00074B20" w:rsidRPr="00A941F5" w:rsidRDefault="00074B20" w:rsidP="005B50C4">
            <w:pPr>
              <w:rPr>
                <w:lang w:val="uk-UA"/>
              </w:rPr>
            </w:pPr>
            <w:r w:rsidRPr="00A941F5">
              <w:rPr>
                <w:lang w:val="uk-UA"/>
              </w:rPr>
              <w:t>0</w:t>
            </w:r>
          </w:p>
        </w:tc>
      </w:tr>
      <w:tr w:rsidR="00F452AB" w:rsidRPr="00A941F5">
        <w:trPr>
          <w:trHeight w:val="180"/>
        </w:trPr>
        <w:tc>
          <w:tcPr>
            <w:tcW w:w="561" w:type="dxa"/>
          </w:tcPr>
          <w:p w:rsidR="00074B20" w:rsidRPr="00A941F5" w:rsidRDefault="00074B20" w:rsidP="005B50C4">
            <w:pPr>
              <w:rPr>
                <w:lang w:val="uk-UA"/>
              </w:rPr>
            </w:pPr>
            <w:r w:rsidRPr="00A941F5">
              <w:rPr>
                <w:lang w:val="uk-UA"/>
              </w:rPr>
              <w:t>2</w:t>
            </w:r>
          </w:p>
        </w:tc>
        <w:tc>
          <w:tcPr>
            <w:tcW w:w="3425" w:type="dxa"/>
          </w:tcPr>
          <w:p w:rsidR="00074B20" w:rsidRPr="00A941F5" w:rsidRDefault="00074B20" w:rsidP="005B50C4">
            <w:pPr>
              <w:rPr>
                <w:lang w:val="uk-UA"/>
              </w:rPr>
            </w:pPr>
            <w:r w:rsidRPr="00A941F5">
              <w:rPr>
                <w:lang w:val="uk-UA"/>
              </w:rPr>
              <w:t>Довгострокові зобов’язання</w:t>
            </w:r>
          </w:p>
        </w:tc>
        <w:tc>
          <w:tcPr>
            <w:tcW w:w="1627" w:type="dxa"/>
          </w:tcPr>
          <w:p w:rsidR="00074B20" w:rsidRPr="00A941F5" w:rsidRDefault="00074B20" w:rsidP="005B50C4">
            <w:pPr>
              <w:rPr>
                <w:lang w:val="uk-UA"/>
              </w:rPr>
            </w:pPr>
            <w:r w:rsidRPr="00A941F5">
              <w:rPr>
                <w:lang w:val="uk-UA"/>
              </w:rPr>
              <w:t>431</w:t>
            </w:r>
            <w:r w:rsidR="00E45287" w:rsidRPr="00A941F5">
              <w:rPr>
                <w:lang w:val="uk-UA"/>
              </w:rPr>
              <w:t>0</w:t>
            </w:r>
          </w:p>
        </w:tc>
        <w:tc>
          <w:tcPr>
            <w:tcW w:w="2236" w:type="dxa"/>
          </w:tcPr>
          <w:p w:rsidR="00074B20" w:rsidRPr="00A941F5" w:rsidRDefault="00074B20" w:rsidP="005B50C4">
            <w:pPr>
              <w:rPr>
                <w:lang w:val="uk-UA"/>
              </w:rPr>
            </w:pPr>
            <w:r w:rsidRPr="00A941F5">
              <w:rPr>
                <w:lang w:val="uk-UA"/>
              </w:rPr>
              <w:t>371</w:t>
            </w:r>
            <w:r w:rsidR="00E45287" w:rsidRPr="00A941F5">
              <w:rPr>
                <w:lang w:val="uk-UA"/>
              </w:rPr>
              <w:t>0</w:t>
            </w:r>
          </w:p>
        </w:tc>
        <w:tc>
          <w:tcPr>
            <w:tcW w:w="1223" w:type="dxa"/>
          </w:tcPr>
          <w:p w:rsidR="00074B20" w:rsidRPr="00A941F5" w:rsidRDefault="00074B20" w:rsidP="005B50C4">
            <w:pPr>
              <w:rPr>
                <w:lang w:val="uk-UA"/>
              </w:rPr>
            </w:pPr>
            <w:r w:rsidRPr="00A941F5">
              <w:rPr>
                <w:lang w:val="uk-UA"/>
              </w:rPr>
              <w:t>60</w:t>
            </w:r>
            <w:r w:rsidR="00B72119" w:rsidRPr="00A941F5">
              <w:rPr>
                <w:lang w:val="uk-UA"/>
              </w:rPr>
              <w:t>0</w:t>
            </w:r>
          </w:p>
        </w:tc>
      </w:tr>
      <w:tr w:rsidR="00F452AB" w:rsidRPr="00A941F5">
        <w:trPr>
          <w:trHeight w:val="180"/>
        </w:trPr>
        <w:tc>
          <w:tcPr>
            <w:tcW w:w="561" w:type="dxa"/>
          </w:tcPr>
          <w:p w:rsidR="00074B20" w:rsidRPr="00A941F5" w:rsidRDefault="00074B20" w:rsidP="005B50C4">
            <w:pPr>
              <w:rPr>
                <w:lang w:val="uk-UA"/>
              </w:rPr>
            </w:pPr>
            <w:r w:rsidRPr="00A941F5">
              <w:rPr>
                <w:lang w:val="uk-UA"/>
              </w:rPr>
              <w:t>2.1</w:t>
            </w:r>
          </w:p>
        </w:tc>
        <w:tc>
          <w:tcPr>
            <w:tcW w:w="3425" w:type="dxa"/>
          </w:tcPr>
          <w:p w:rsidR="00074B20" w:rsidRPr="00A941F5" w:rsidRDefault="00074B20" w:rsidP="005B50C4">
            <w:pPr>
              <w:rPr>
                <w:lang w:val="uk-UA"/>
              </w:rPr>
            </w:pPr>
            <w:r w:rsidRPr="00A941F5">
              <w:rPr>
                <w:lang w:val="uk-UA"/>
              </w:rPr>
              <w:t>Кредитів постачальників</w:t>
            </w:r>
          </w:p>
        </w:tc>
        <w:tc>
          <w:tcPr>
            <w:tcW w:w="1627" w:type="dxa"/>
          </w:tcPr>
          <w:p w:rsidR="00074B20" w:rsidRPr="00A941F5" w:rsidRDefault="00074B20" w:rsidP="005B50C4">
            <w:pPr>
              <w:rPr>
                <w:lang w:val="uk-UA"/>
              </w:rPr>
            </w:pPr>
            <w:r w:rsidRPr="00A941F5">
              <w:rPr>
                <w:lang w:val="uk-UA"/>
              </w:rPr>
              <w:t>71</w:t>
            </w:r>
            <w:r w:rsidR="00E45287" w:rsidRPr="00A941F5">
              <w:rPr>
                <w:lang w:val="uk-UA"/>
              </w:rPr>
              <w:t>0</w:t>
            </w:r>
          </w:p>
        </w:tc>
        <w:tc>
          <w:tcPr>
            <w:tcW w:w="2236" w:type="dxa"/>
          </w:tcPr>
          <w:p w:rsidR="00074B20" w:rsidRPr="00A941F5" w:rsidRDefault="00074B20" w:rsidP="005B50C4">
            <w:pPr>
              <w:rPr>
                <w:lang w:val="uk-UA"/>
              </w:rPr>
            </w:pPr>
            <w:r w:rsidRPr="00A941F5">
              <w:rPr>
                <w:lang w:val="uk-UA"/>
              </w:rPr>
              <w:t>71</w:t>
            </w:r>
            <w:r w:rsidR="00E45287" w:rsidRPr="00A941F5">
              <w:rPr>
                <w:lang w:val="uk-UA"/>
              </w:rPr>
              <w:t>0</w:t>
            </w:r>
          </w:p>
        </w:tc>
        <w:tc>
          <w:tcPr>
            <w:tcW w:w="1223" w:type="dxa"/>
          </w:tcPr>
          <w:p w:rsidR="00074B20" w:rsidRPr="00A941F5" w:rsidRDefault="00074B20" w:rsidP="005B50C4">
            <w:pPr>
              <w:rPr>
                <w:lang w:val="uk-UA"/>
              </w:rPr>
            </w:pPr>
            <w:r w:rsidRPr="00A941F5">
              <w:rPr>
                <w:lang w:val="uk-UA"/>
              </w:rPr>
              <w:t>0</w:t>
            </w:r>
          </w:p>
        </w:tc>
      </w:tr>
      <w:tr w:rsidR="00F452AB" w:rsidRPr="00A941F5">
        <w:trPr>
          <w:trHeight w:val="180"/>
        </w:trPr>
        <w:tc>
          <w:tcPr>
            <w:tcW w:w="561" w:type="dxa"/>
          </w:tcPr>
          <w:p w:rsidR="00074B20" w:rsidRPr="00A941F5" w:rsidRDefault="00074B20" w:rsidP="005B50C4">
            <w:pPr>
              <w:rPr>
                <w:lang w:val="uk-UA"/>
              </w:rPr>
            </w:pPr>
            <w:r w:rsidRPr="00A941F5">
              <w:rPr>
                <w:lang w:val="uk-UA"/>
              </w:rPr>
              <w:t>2.2</w:t>
            </w:r>
          </w:p>
        </w:tc>
        <w:tc>
          <w:tcPr>
            <w:tcW w:w="3425" w:type="dxa"/>
          </w:tcPr>
          <w:p w:rsidR="00074B20" w:rsidRPr="00A941F5" w:rsidRDefault="00074B20" w:rsidP="005B50C4">
            <w:pPr>
              <w:rPr>
                <w:lang w:val="uk-UA"/>
              </w:rPr>
            </w:pPr>
            <w:r w:rsidRPr="00A941F5">
              <w:rPr>
                <w:lang w:val="uk-UA"/>
              </w:rPr>
              <w:t>Довгострокова позика</w:t>
            </w:r>
          </w:p>
        </w:tc>
        <w:tc>
          <w:tcPr>
            <w:tcW w:w="1627" w:type="dxa"/>
          </w:tcPr>
          <w:p w:rsidR="00074B20" w:rsidRPr="00A941F5" w:rsidRDefault="00074B20" w:rsidP="005B50C4">
            <w:pPr>
              <w:rPr>
                <w:lang w:val="uk-UA"/>
              </w:rPr>
            </w:pPr>
            <w:r w:rsidRPr="00A941F5">
              <w:rPr>
                <w:lang w:val="uk-UA"/>
              </w:rPr>
              <w:t>360</w:t>
            </w:r>
            <w:r w:rsidR="00E45287" w:rsidRPr="00A941F5">
              <w:rPr>
                <w:lang w:val="uk-UA"/>
              </w:rPr>
              <w:t>0</w:t>
            </w:r>
          </w:p>
        </w:tc>
        <w:tc>
          <w:tcPr>
            <w:tcW w:w="2236" w:type="dxa"/>
          </w:tcPr>
          <w:p w:rsidR="00074B20" w:rsidRPr="00A941F5" w:rsidRDefault="00074B20" w:rsidP="005B50C4">
            <w:pPr>
              <w:rPr>
                <w:lang w:val="uk-UA"/>
              </w:rPr>
            </w:pPr>
            <w:r w:rsidRPr="00A941F5">
              <w:rPr>
                <w:lang w:val="uk-UA"/>
              </w:rPr>
              <w:t>300</w:t>
            </w:r>
            <w:r w:rsidR="00E45287" w:rsidRPr="00A941F5">
              <w:rPr>
                <w:lang w:val="uk-UA"/>
              </w:rPr>
              <w:t>0</w:t>
            </w:r>
          </w:p>
        </w:tc>
        <w:tc>
          <w:tcPr>
            <w:tcW w:w="1223" w:type="dxa"/>
          </w:tcPr>
          <w:p w:rsidR="00074B20" w:rsidRPr="00A941F5" w:rsidRDefault="00074B20" w:rsidP="005B50C4">
            <w:pPr>
              <w:rPr>
                <w:lang w:val="uk-UA"/>
              </w:rPr>
            </w:pPr>
            <w:r w:rsidRPr="00A941F5">
              <w:rPr>
                <w:lang w:val="uk-UA"/>
              </w:rPr>
              <w:t>60</w:t>
            </w:r>
            <w:r w:rsidR="00B72119" w:rsidRPr="00A941F5">
              <w:rPr>
                <w:lang w:val="uk-UA"/>
              </w:rPr>
              <w:t>0</w:t>
            </w:r>
          </w:p>
        </w:tc>
      </w:tr>
      <w:tr w:rsidR="00F452AB" w:rsidRPr="00A941F5">
        <w:trPr>
          <w:trHeight w:val="180"/>
        </w:trPr>
        <w:tc>
          <w:tcPr>
            <w:tcW w:w="561" w:type="dxa"/>
          </w:tcPr>
          <w:p w:rsidR="00074B20" w:rsidRPr="00A941F5" w:rsidRDefault="00074B20" w:rsidP="005B50C4">
            <w:pPr>
              <w:rPr>
                <w:lang w:val="uk-UA"/>
              </w:rPr>
            </w:pPr>
            <w:r w:rsidRPr="00A941F5">
              <w:rPr>
                <w:lang w:val="uk-UA"/>
              </w:rPr>
              <w:t>3</w:t>
            </w:r>
          </w:p>
        </w:tc>
        <w:tc>
          <w:tcPr>
            <w:tcW w:w="3425" w:type="dxa"/>
          </w:tcPr>
          <w:p w:rsidR="00074B20" w:rsidRPr="00A941F5" w:rsidRDefault="00074B20" w:rsidP="005B50C4">
            <w:pPr>
              <w:rPr>
                <w:lang w:val="uk-UA"/>
              </w:rPr>
            </w:pPr>
            <w:r w:rsidRPr="00A941F5">
              <w:rPr>
                <w:lang w:val="uk-UA"/>
              </w:rPr>
              <w:t>Власний капітал</w:t>
            </w:r>
          </w:p>
        </w:tc>
        <w:tc>
          <w:tcPr>
            <w:tcW w:w="1627" w:type="dxa"/>
          </w:tcPr>
          <w:p w:rsidR="00074B20" w:rsidRPr="00A941F5" w:rsidRDefault="00074B20" w:rsidP="005B50C4">
            <w:pPr>
              <w:rPr>
                <w:lang w:val="uk-UA"/>
              </w:rPr>
            </w:pPr>
            <w:r w:rsidRPr="00A941F5">
              <w:rPr>
                <w:lang w:val="uk-UA"/>
              </w:rPr>
              <w:t>773</w:t>
            </w:r>
            <w:r w:rsidR="00E45287" w:rsidRPr="00A941F5">
              <w:rPr>
                <w:lang w:val="uk-UA"/>
              </w:rPr>
              <w:t>0</w:t>
            </w:r>
          </w:p>
        </w:tc>
        <w:tc>
          <w:tcPr>
            <w:tcW w:w="2236" w:type="dxa"/>
          </w:tcPr>
          <w:p w:rsidR="00074B20" w:rsidRPr="00A941F5" w:rsidRDefault="00074B20" w:rsidP="005B50C4">
            <w:pPr>
              <w:rPr>
                <w:lang w:val="uk-UA"/>
              </w:rPr>
            </w:pPr>
            <w:r w:rsidRPr="00A941F5">
              <w:rPr>
                <w:lang w:val="uk-UA"/>
              </w:rPr>
              <w:t>9745</w:t>
            </w:r>
          </w:p>
        </w:tc>
        <w:tc>
          <w:tcPr>
            <w:tcW w:w="1223" w:type="dxa"/>
          </w:tcPr>
          <w:p w:rsidR="00074B20" w:rsidRPr="00A941F5" w:rsidRDefault="00074B20" w:rsidP="005B50C4">
            <w:pPr>
              <w:rPr>
                <w:lang w:val="uk-UA"/>
              </w:rPr>
            </w:pPr>
            <w:r w:rsidRPr="00A941F5">
              <w:rPr>
                <w:lang w:val="uk-UA"/>
              </w:rPr>
              <w:t>+20</w:t>
            </w:r>
            <w:r w:rsidR="00B72119" w:rsidRPr="00A941F5">
              <w:rPr>
                <w:lang w:val="uk-UA"/>
              </w:rPr>
              <w:t>1</w:t>
            </w:r>
            <w:r w:rsidRPr="00A941F5">
              <w:rPr>
                <w:lang w:val="uk-UA"/>
              </w:rPr>
              <w:t>5</w:t>
            </w:r>
          </w:p>
        </w:tc>
      </w:tr>
      <w:tr w:rsidR="00F452AB" w:rsidRPr="00A941F5">
        <w:trPr>
          <w:trHeight w:val="180"/>
        </w:trPr>
        <w:tc>
          <w:tcPr>
            <w:tcW w:w="561" w:type="dxa"/>
          </w:tcPr>
          <w:p w:rsidR="00074B20" w:rsidRPr="00A941F5" w:rsidRDefault="00074B20" w:rsidP="005B50C4">
            <w:pPr>
              <w:rPr>
                <w:lang w:val="uk-UA"/>
              </w:rPr>
            </w:pPr>
            <w:r w:rsidRPr="00A941F5">
              <w:rPr>
                <w:lang w:val="uk-UA"/>
              </w:rPr>
              <w:t>3.2</w:t>
            </w:r>
          </w:p>
        </w:tc>
        <w:tc>
          <w:tcPr>
            <w:tcW w:w="3425" w:type="dxa"/>
          </w:tcPr>
          <w:p w:rsidR="00074B20" w:rsidRPr="00A941F5" w:rsidRDefault="00074B20" w:rsidP="005B50C4">
            <w:pPr>
              <w:rPr>
                <w:lang w:val="uk-UA"/>
              </w:rPr>
            </w:pPr>
            <w:r w:rsidRPr="00A941F5">
              <w:rPr>
                <w:lang w:val="uk-UA"/>
              </w:rPr>
              <w:t>Накопичений нерозподілений прибуток</w:t>
            </w:r>
          </w:p>
        </w:tc>
        <w:tc>
          <w:tcPr>
            <w:tcW w:w="1627" w:type="dxa"/>
          </w:tcPr>
          <w:p w:rsidR="00074B20" w:rsidRPr="00A941F5" w:rsidRDefault="00074B20" w:rsidP="005B50C4">
            <w:pPr>
              <w:rPr>
                <w:lang w:val="uk-UA"/>
              </w:rPr>
            </w:pPr>
            <w:r w:rsidRPr="00A941F5">
              <w:rPr>
                <w:lang w:val="uk-UA"/>
              </w:rPr>
              <w:t>173</w:t>
            </w:r>
            <w:r w:rsidR="00E45287" w:rsidRPr="00A941F5">
              <w:rPr>
                <w:lang w:val="uk-UA"/>
              </w:rPr>
              <w:t>0</w:t>
            </w:r>
          </w:p>
        </w:tc>
        <w:tc>
          <w:tcPr>
            <w:tcW w:w="2236" w:type="dxa"/>
          </w:tcPr>
          <w:p w:rsidR="00074B20" w:rsidRPr="00A941F5" w:rsidRDefault="00074B20" w:rsidP="005B50C4">
            <w:pPr>
              <w:rPr>
                <w:lang w:val="uk-UA"/>
              </w:rPr>
            </w:pPr>
            <w:r w:rsidRPr="00A941F5">
              <w:rPr>
                <w:lang w:val="uk-UA"/>
              </w:rPr>
              <w:t>3745</w:t>
            </w:r>
          </w:p>
        </w:tc>
        <w:tc>
          <w:tcPr>
            <w:tcW w:w="1223" w:type="dxa"/>
          </w:tcPr>
          <w:p w:rsidR="00074B20" w:rsidRPr="00A941F5" w:rsidRDefault="00074B20" w:rsidP="005B50C4">
            <w:pPr>
              <w:rPr>
                <w:lang w:val="uk-UA"/>
              </w:rPr>
            </w:pPr>
            <w:r w:rsidRPr="00A941F5">
              <w:rPr>
                <w:lang w:val="uk-UA"/>
              </w:rPr>
              <w:t>+</w:t>
            </w:r>
            <w:r w:rsidR="00B72119" w:rsidRPr="00A941F5">
              <w:rPr>
                <w:lang w:val="uk-UA"/>
              </w:rPr>
              <w:t>5475</w:t>
            </w:r>
          </w:p>
        </w:tc>
      </w:tr>
      <w:tr w:rsidR="00F452AB" w:rsidRPr="00A941F5">
        <w:trPr>
          <w:trHeight w:val="180"/>
        </w:trPr>
        <w:tc>
          <w:tcPr>
            <w:tcW w:w="561" w:type="dxa"/>
          </w:tcPr>
          <w:p w:rsidR="00074B20" w:rsidRPr="00A941F5" w:rsidRDefault="00074B20" w:rsidP="005B50C4">
            <w:pPr>
              <w:rPr>
                <w:lang w:val="uk-UA"/>
              </w:rPr>
            </w:pPr>
          </w:p>
        </w:tc>
        <w:tc>
          <w:tcPr>
            <w:tcW w:w="3425" w:type="dxa"/>
          </w:tcPr>
          <w:p w:rsidR="00074B20" w:rsidRPr="00A941F5" w:rsidRDefault="00074B20" w:rsidP="005B50C4">
            <w:pPr>
              <w:rPr>
                <w:lang w:val="uk-UA"/>
              </w:rPr>
            </w:pPr>
            <w:r w:rsidRPr="00A941F5">
              <w:rPr>
                <w:lang w:val="uk-UA"/>
              </w:rPr>
              <w:t>Усього пасивів</w:t>
            </w:r>
          </w:p>
        </w:tc>
        <w:tc>
          <w:tcPr>
            <w:tcW w:w="1627" w:type="dxa"/>
          </w:tcPr>
          <w:p w:rsidR="00074B20" w:rsidRPr="00A941F5" w:rsidRDefault="00074B20" w:rsidP="005B50C4">
            <w:pPr>
              <w:rPr>
                <w:lang w:val="uk-UA"/>
              </w:rPr>
            </w:pPr>
            <w:r w:rsidRPr="00A941F5">
              <w:rPr>
                <w:lang w:val="uk-UA"/>
              </w:rPr>
              <w:t>1367</w:t>
            </w:r>
            <w:r w:rsidR="00E45287" w:rsidRPr="00A941F5">
              <w:rPr>
                <w:lang w:val="uk-UA"/>
              </w:rPr>
              <w:t>0</w:t>
            </w:r>
          </w:p>
        </w:tc>
        <w:tc>
          <w:tcPr>
            <w:tcW w:w="2236" w:type="dxa"/>
          </w:tcPr>
          <w:p w:rsidR="00074B20" w:rsidRPr="00A941F5" w:rsidRDefault="00074B20" w:rsidP="005B50C4">
            <w:pPr>
              <w:rPr>
                <w:lang w:val="uk-UA"/>
              </w:rPr>
            </w:pPr>
            <w:r w:rsidRPr="00A941F5">
              <w:rPr>
                <w:lang w:val="uk-UA"/>
              </w:rPr>
              <w:t>14685</w:t>
            </w:r>
          </w:p>
        </w:tc>
        <w:tc>
          <w:tcPr>
            <w:tcW w:w="1223" w:type="dxa"/>
          </w:tcPr>
          <w:p w:rsidR="00074B20" w:rsidRPr="00A941F5" w:rsidRDefault="00074B20" w:rsidP="005B50C4">
            <w:pPr>
              <w:rPr>
                <w:lang w:val="uk-UA"/>
              </w:rPr>
            </w:pPr>
            <w:r w:rsidRPr="00A941F5">
              <w:rPr>
                <w:lang w:val="uk-UA"/>
              </w:rPr>
              <w:t>+1</w:t>
            </w:r>
            <w:r w:rsidR="00B72119" w:rsidRPr="00A941F5">
              <w:rPr>
                <w:lang w:val="uk-UA"/>
              </w:rPr>
              <w:t>1</w:t>
            </w:r>
            <w:r w:rsidRPr="00A941F5">
              <w:rPr>
                <w:lang w:val="uk-UA"/>
              </w:rPr>
              <w:t>15</w:t>
            </w:r>
          </w:p>
        </w:tc>
      </w:tr>
    </w:tbl>
    <w:p w:rsidR="00074B20" w:rsidRPr="00A941F5" w:rsidRDefault="00074B20" w:rsidP="00A941F5">
      <w:pPr>
        <w:autoSpaceDE w:val="0"/>
        <w:autoSpaceDN w:val="0"/>
        <w:adjustRightInd w:val="0"/>
        <w:ind w:firstLine="720"/>
        <w:rPr>
          <w:sz w:val="28"/>
          <w:szCs w:val="28"/>
          <w:lang w:val="uk-UA"/>
        </w:rPr>
      </w:pPr>
    </w:p>
    <w:p w:rsidR="00074B20" w:rsidRPr="00A941F5" w:rsidRDefault="00074B20" w:rsidP="00A941F5">
      <w:pPr>
        <w:autoSpaceDE w:val="0"/>
        <w:autoSpaceDN w:val="0"/>
        <w:adjustRightInd w:val="0"/>
        <w:ind w:firstLine="720"/>
        <w:rPr>
          <w:sz w:val="28"/>
          <w:szCs w:val="28"/>
          <w:lang w:val="uk-UA"/>
        </w:rPr>
      </w:pPr>
      <w:r w:rsidRPr="00A941F5">
        <w:rPr>
          <w:sz w:val="28"/>
          <w:szCs w:val="28"/>
          <w:lang w:val="uk-UA"/>
        </w:rPr>
        <w:t>За результатами спрогнозованих фінансово</w:t>
      </w:r>
      <w:r w:rsidR="005B50C4">
        <w:rPr>
          <w:sz w:val="28"/>
          <w:szCs w:val="28"/>
          <w:lang w:val="uk-UA"/>
        </w:rPr>
        <w:t>-</w:t>
      </w:r>
      <w:r w:rsidRPr="00A941F5">
        <w:rPr>
          <w:sz w:val="28"/>
          <w:szCs w:val="28"/>
          <w:lang w:val="uk-UA"/>
        </w:rPr>
        <w:t>господарських характеристик діяльності підприємства визначаємо прогнозні показники фінансової діяльності за трьома категоріями : платоспроможність, використання активів, рентабельність.</w:t>
      </w:r>
    </w:p>
    <w:p w:rsidR="00894128" w:rsidRPr="00A941F5" w:rsidRDefault="00894128" w:rsidP="00A941F5">
      <w:pPr>
        <w:autoSpaceDE w:val="0"/>
        <w:autoSpaceDN w:val="0"/>
        <w:adjustRightInd w:val="0"/>
        <w:ind w:firstLine="720"/>
        <w:rPr>
          <w:sz w:val="28"/>
          <w:szCs w:val="28"/>
          <w:lang w:val="uk-UA"/>
        </w:rPr>
      </w:pPr>
    </w:p>
    <w:p w:rsidR="007F4AAB" w:rsidRPr="00A941F5" w:rsidRDefault="007F4AAB" w:rsidP="005B50C4">
      <w:pPr>
        <w:shd w:val="clear" w:color="auto" w:fill="FFFFFF"/>
        <w:autoSpaceDE w:val="0"/>
        <w:autoSpaceDN w:val="0"/>
        <w:adjustRightInd w:val="0"/>
        <w:ind w:firstLine="720"/>
        <w:jc w:val="center"/>
        <w:rPr>
          <w:b/>
          <w:sz w:val="28"/>
          <w:szCs w:val="28"/>
          <w:lang w:val="uk-UA"/>
        </w:rPr>
      </w:pPr>
      <w:r w:rsidRPr="00A941F5">
        <w:rPr>
          <w:b/>
          <w:sz w:val="28"/>
          <w:szCs w:val="28"/>
          <w:lang w:val="uk-UA"/>
        </w:rPr>
        <w:t>5.2 Прогноз показників ліквідності та рентабельності</w:t>
      </w:r>
    </w:p>
    <w:p w:rsidR="00894128" w:rsidRPr="00A941F5" w:rsidRDefault="00894128" w:rsidP="00A941F5">
      <w:pPr>
        <w:autoSpaceDE w:val="0"/>
        <w:autoSpaceDN w:val="0"/>
        <w:adjustRightInd w:val="0"/>
        <w:ind w:firstLine="720"/>
        <w:rPr>
          <w:sz w:val="28"/>
          <w:szCs w:val="28"/>
          <w:lang w:val="uk-UA"/>
        </w:rPr>
      </w:pPr>
    </w:p>
    <w:p w:rsidR="00894128" w:rsidRPr="00A941F5" w:rsidRDefault="00894128" w:rsidP="00A941F5">
      <w:pPr>
        <w:autoSpaceDE w:val="0"/>
        <w:autoSpaceDN w:val="0"/>
        <w:adjustRightInd w:val="0"/>
        <w:ind w:firstLine="720"/>
        <w:rPr>
          <w:sz w:val="28"/>
          <w:szCs w:val="28"/>
          <w:lang w:val="uk-UA"/>
        </w:rPr>
      </w:pPr>
      <w:r w:rsidRPr="00A941F5">
        <w:rPr>
          <w:sz w:val="28"/>
          <w:szCs w:val="28"/>
          <w:lang w:val="uk-UA"/>
        </w:rPr>
        <w:t xml:space="preserve">Таблиця </w:t>
      </w:r>
      <w:r w:rsidR="0056354A" w:rsidRPr="00A941F5">
        <w:rPr>
          <w:sz w:val="28"/>
          <w:szCs w:val="28"/>
          <w:lang w:val="uk-UA"/>
        </w:rPr>
        <w:t>5</w:t>
      </w:r>
      <w:r w:rsidRPr="00A941F5">
        <w:rPr>
          <w:sz w:val="28"/>
          <w:szCs w:val="28"/>
          <w:lang w:val="uk-UA"/>
        </w:rPr>
        <w:t>.</w:t>
      </w:r>
      <w:r w:rsidR="0056354A" w:rsidRPr="00A941F5">
        <w:rPr>
          <w:sz w:val="28"/>
          <w:szCs w:val="28"/>
          <w:lang w:val="uk-UA"/>
        </w:rPr>
        <w:t>3</w:t>
      </w:r>
      <w:r w:rsidR="005B50C4">
        <w:rPr>
          <w:sz w:val="28"/>
          <w:szCs w:val="28"/>
          <w:lang w:val="uk-UA"/>
        </w:rPr>
        <w:t xml:space="preserve"> </w:t>
      </w:r>
      <w:r w:rsidRPr="00A941F5">
        <w:rPr>
          <w:sz w:val="28"/>
          <w:szCs w:val="28"/>
          <w:lang w:val="uk-UA"/>
        </w:rPr>
        <w:t xml:space="preserve">Порівняльні показники прогнозу діяльності </w:t>
      </w:r>
      <w:r w:rsidR="0056354A" w:rsidRPr="00A941F5">
        <w:rPr>
          <w:sz w:val="28"/>
          <w:szCs w:val="28"/>
          <w:lang w:val="uk-UA"/>
        </w:rPr>
        <w:t xml:space="preserve">тракторного виробництва </w:t>
      </w:r>
      <w:r w:rsidRPr="00A941F5">
        <w:rPr>
          <w:sz w:val="28"/>
          <w:szCs w:val="28"/>
          <w:lang w:val="uk-UA"/>
        </w:rPr>
        <w:t>підприємства</w:t>
      </w:r>
      <w:r w:rsidR="0056354A" w:rsidRPr="00A941F5">
        <w:rPr>
          <w:sz w:val="28"/>
          <w:szCs w:val="28"/>
          <w:lang w:val="uk-UA"/>
        </w:rPr>
        <w:t xml:space="preserve"> ВО </w:t>
      </w:r>
      <w:r w:rsidRPr="00A941F5">
        <w:rPr>
          <w:sz w:val="28"/>
          <w:szCs w:val="28"/>
          <w:lang w:val="uk-UA"/>
        </w:rPr>
        <w:t>«ПМЗ»</w:t>
      </w:r>
      <w:r w:rsidR="00A941F5">
        <w:rPr>
          <w:sz w:val="28"/>
          <w:szCs w:val="28"/>
          <w:lang w:val="uk-UA"/>
        </w:rPr>
        <w:t xml:space="preserve"> </w:t>
      </w:r>
      <w:r w:rsidRPr="00A941F5">
        <w:rPr>
          <w:sz w:val="28"/>
          <w:szCs w:val="28"/>
          <w:lang w:val="uk-UA"/>
        </w:rPr>
        <w:t>після впровадження плану</w:t>
      </w:r>
      <w:r w:rsidR="0056354A" w:rsidRPr="00A941F5">
        <w:rPr>
          <w:sz w:val="28"/>
          <w:szCs w:val="28"/>
          <w:lang w:val="uk-UA"/>
        </w:rPr>
        <w:t xml:space="preserve"> реструктуризації</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275"/>
        <w:gridCol w:w="1701"/>
        <w:gridCol w:w="2552"/>
      </w:tblGrid>
      <w:tr w:rsidR="00894128" w:rsidRPr="00A941F5">
        <w:trPr>
          <w:trHeight w:val="300"/>
        </w:trPr>
        <w:tc>
          <w:tcPr>
            <w:tcW w:w="3686" w:type="dxa"/>
            <w:vMerge w:val="restart"/>
          </w:tcPr>
          <w:p w:rsidR="00894128" w:rsidRPr="00A941F5" w:rsidRDefault="00894128" w:rsidP="005B50C4">
            <w:pPr>
              <w:rPr>
                <w:lang w:val="uk-UA"/>
              </w:rPr>
            </w:pPr>
            <w:r w:rsidRPr="00A941F5">
              <w:rPr>
                <w:lang w:val="uk-UA"/>
              </w:rPr>
              <w:t>Показники</w:t>
            </w:r>
          </w:p>
          <w:p w:rsidR="00894128" w:rsidRPr="00A941F5" w:rsidRDefault="00894128" w:rsidP="005B50C4">
            <w:pPr>
              <w:rPr>
                <w:lang w:val="uk-UA"/>
              </w:rPr>
            </w:pPr>
          </w:p>
        </w:tc>
        <w:tc>
          <w:tcPr>
            <w:tcW w:w="2976" w:type="dxa"/>
            <w:gridSpan w:val="2"/>
          </w:tcPr>
          <w:p w:rsidR="00894128" w:rsidRPr="00A941F5" w:rsidRDefault="00894128" w:rsidP="005B50C4">
            <w:pPr>
              <w:rPr>
                <w:lang w:val="uk-UA"/>
              </w:rPr>
            </w:pPr>
            <w:r w:rsidRPr="00A941F5">
              <w:rPr>
                <w:lang w:val="uk-UA"/>
              </w:rPr>
              <w:t>Значення показника</w:t>
            </w:r>
          </w:p>
        </w:tc>
        <w:tc>
          <w:tcPr>
            <w:tcW w:w="2552" w:type="dxa"/>
          </w:tcPr>
          <w:p w:rsidR="00894128" w:rsidRPr="00A941F5" w:rsidRDefault="00894128" w:rsidP="005B50C4">
            <w:pPr>
              <w:rPr>
                <w:lang w:val="uk-UA"/>
              </w:rPr>
            </w:pPr>
          </w:p>
        </w:tc>
      </w:tr>
      <w:tr w:rsidR="00A31210" w:rsidRPr="00A941F5">
        <w:trPr>
          <w:trHeight w:val="1182"/>
        </w:trPr>
        <w:tc>
          <w:tcPr>
            <w:tcW w:w="3686" w:type="dxa"/>
            <w:vMerge/>
          </w:tcPr>
          <w:p w:rsidR="00A31210" w:rsidRPr="00A941F5" w:rsidRDefault="00A31210" w:rsidP="005B50C4">
            <w:pPr>
              <w:rPr>
                <w:lang w:val="uk-UA"/>
              </w:rPr>
            </w:pPr>
          </w:p>
        </w:tc>
        <w:tc>
          <w:tcPr>
            <w:tcW w:w="1275" w:type="dxa"/>
          </w:tcPr>
          <w:p w:rsidR="00A31210" w:rsidRPr="00A941F5" w:rsidRDefault="00A31210" w:rsidP="005B50C4">
            <w:pPr>
              <w:rPr>
                <w:lang w:val="uk-UA"/>
              </w:rPr>
            </w:pPr>
            <w:r w:rsidRPr="00A941F5">
              <w:rPr>
                <w:lang w:val="uk-UA"/>
              </w:rPr>
              <w:t>Фактичне значення за 2007 рік</w:t>
            </w:r>
          </w:p>
        </w:tc>
        <w:tc>
          <w:tcPr>
            <w:tcW w:w="1701" w:type="dxa"/>
          </w:tcPr>
          <w:p w:rsidR="00A31210" w:rsidRPr="00A941F5" w:rsidRDefault="00A31210" w:rsidP="005B50C4">
            <w:pPr>
              <w:rPr>
                <w:lang w:val="uk-UA"/>
              </w:rPr>
            </w:pPr>
            <w:r w:rsidRPr="00A941F5">
              <w:rPr>
                <w:lang w:val="uk-UA"/>
              </w:rPr>
              <w:t>Прогноз плану реструктуризації</w:t>
            </w:r>
          </w:p>
        </w:tc>
        <w:tc>
          <w:tcPr>
            <w:tcW w:w="2552" w:type="dxa"/>
          </w:tcPr>
          <w:p w:rsidR="00A31210" w:rsidRPr="00A941F5" w:rsidRDefault="00A31210" w:rsidP="005B50C4">
            <w:pPr>
              <w:rPr>
                <w:lang w:val="uk-UA"/>
              </w:rPr>
            </w:pPr>
            <w:r w:rsidRPr="00A941F5">
              <w:rPr>
                <w:lang w:val="uk-UA"/>
              </w:rPr>
              <w:t>Нормоване, або порогове значення</w:t>
            </w:r>
          </w:p>
        </w:tc>
      </w:tr>
      <w:tr w:rsidR="00894128" w:rsidRPr="00A941F5">
        <w:trPr>
          <w:trHeight w:val="405"/>
        </w:trPr>
        <w:tc>
          <w:tcPr>
            <w:tcW w:w="3686" w:type="dxa"/>
          </w:tcPr>
          <w:p w:rsidR="00894128" w:rsidRPr="00A941F5" w:rsidRDefault="00894128" w:rsidP="005B50C4">
            <w:pPr>
              <w:rPr>
                <w:lang w:val="uk-UA"/>
              </w:rPr>
            </w:pPr>
            <w:r w:rsidRPr="00A941F5">
              <w:rPr>
                <w:lang w:val="uk-UA"/>
              </w:rPr>
              <w:t>1. Платоспроможність</w:t>
            </w:r>
          </w:p>
        </w:tc>
        <w:tc>
          <w:tcPr>
            <w:tcW w:w="1275" w:type="dxa"/>
          </w:tcPr>
          <w:p w:rsidR="00894128" w:rsidRPr="00A941F5" w:rsidRDefault="00894128" w:rsidP="005B50C4">
            <w:pPr>
              <w:rPr>
                <w:lang w:val="uk-UA"/>
              </w:rPr>
            </w:pPr>
          </w:p>
        </w:tc>
        <w:tc>
          <w:tcPr>
            <w:tcW w:w="1701" w:type="dxa"/>
          </w:tcPr>
          <w:p w:rsidR="00894128" w:rsidRPr="00A941F5" w:rsidRDefault="00894128" w:rsidP="005B50C4">
            <w:pPr>
              <w:rPr>
                <w:lang w:val="uk-UA"/>
              </w:rPr>
            </w:pPr>
          </w:p>
        </w:tc>
        <w:tc>
          <w:tcPr>
            <w:tcW w:w="2552" w:type="dxa"/>
          </w:tcPr>
          <w:p w:rsidR="00894128" w:rsidRPr="00A941F5" w:rsidRDefault="00894128" w:rsidP="005B50C4">
            <w:pPr>
              <w:rPr>
                <w:lang w:val="uk-UA"/>
              </w:rPr>
            </w:pPr>
          </w:p>
        </w:tc>
      </w:tr>
      <w:tr w:rsidR="00894128" w:rsidRPr="00A941F5">
        <w:trPr>
          <w:trHeight w:val="405"/>
        </w:trPr>
        <w:tc>
          <w:tcPr>
            <w:tcW w:w="3686" w:type="dxa"/>
          </w:tcPr>
          <w:p w:rsidR="00894128" w:rsidRPr="00A941F5" w:rsidRDefault="00894128" w:rsidP="005B50C4">
            <w:pPr>
              <w:rPr>
                <w:lang w:val="uk-UA"/>
              </w:rPr>
            </w:pPr>
            <w:r w:rsidRPr="00A941F5">
              <w:rPr>
                <w:lang w:val="uk-UA"/>
              </w:rPr>
              <w:t>1.1 Коефіцієнт покриття</w:t>
            </w:r>
          </w:p>
        </w:tc>
        <w:tc>
          <w:tcPr>
            <w:tcW w:w="1275" w:type="dxa"/>
          </w:tcPr>
          <w:p w:rsidR="00894128" w:rsidRPr="00A941F5" w:rsidRDefault="00894128" w:rsidP="005B50C4">
            <w:pPr>
              <w:rPr>
                <w:lang w:val="uk-UA"/>
              </w:rPr>
            </w:pPr>
            <w:r w:rsidRPr="00A941F5">
              <w:rPr>
                <w:lang w:val="uk-UA"/>
              </w:rPr>
              <w:t>2,</w:t>
            </w:r>
            <w:r w:rsidR="00AC0F0C" w:rsidRPr="00A941F5">
              <w:rPr>
                <w:lang w:val="uk-UA"/>
              </w:rPr>
              <w:t>07</w:t>
            </w:r>
          </w:p>
        </w:tc>
        <w:tc>
          <w:tcPr>
            <w:tcW w:w="1701" w:type="dxa"/>
          </w:tcPr>
          <w:p w:rsidR="00894128" w:rsidRPr="00A941F5" w:rsidRDefault="00894128" w:rsidP="005B50C4">
            <w:pPr>
              <w:rPr>
                <w:lang w:val="uk-UA"/>
              </w:rPr>
            </w:pPr>
            <w:r w:rsidRPr="00A941F5">
              <w:rPr>
                <w:lang w:val="uk-UA"/>
              </w:rPr>
              <w:t>3,</w:t>
            </w:r>
            <w:r w:rsidR="00AC0F0C" w:rsidRPr="00A941F5">
              <w:rPr>
                <w:lang w:val="uk-UA"/>
              </w:rPr>
              <w:t>1</w:t>
            </w:r>
            <w:r w:rsidRPr="00A941F5">
              <w:rPr>
                <w:lang w:val="uk-UA"/>
              </w:rPr>
              <w:t>9</w:t>
            </w:r>
          </w:p>
        </w:tc>
        <w:tc>
          <w:tcPr>
            <w:tcW w:w="2552" w:type="dxa"/>
          </w:tcPr>
          <w:p w:rsidR="00894128" w:rsidRPr="00A941F5" w:rsidRDefault="00894128" w:rsidP="005B50C4">
            <w:pPr>
              <w:rPr>
                <w:lang w:val="uk-UA"/>
              </w:rPr>
            </w:pPr>
            <w:r w:rsidRPr="00A941F5">
              <w:rPr>
                <w:lang w:val="uk-UA"/>
              </w:rPr>
              <w:t>&gt; 2,0</w:t>
            </w:r>
          </w:p>
        </w:tc>
      </w:tr>
      <w:tr w:rsidR="00894128" w:rsidRPr="00A941F5">
        <w:trPr>
          <w:trHeight w:val="405"/>
        </w:trPr>
        <w:tc>
          <w:tcPr>
            <w:tcW w:w="3686" w:type="dxa"/>
          </w:tcPr>
          <w:p w:rsidR="00894128" w:rsidRPr="00A941F5" w:rsidRDefault="00894128" w:rsidP="005B50C4">
            <w:pPr>
              <w:rPr>
                <w:lang w:val="uk-UA"/>
              </w:rPr>
            </w:pPr>
            <w:r w:rsidRPr="00A941F5">
              <w:rPr>
                <w:lang w:val="uk-UA"/>
              </w:rPr>
              <w:t>1.2 Коефіцієнт ліквідності</w:t>
            </w:r>
          </w:p>
        </w:tc>
        <w:tc>
          <w:tcPr>
            <w:tcW w:w="1275" w:type="dxa"/>
          </w:tcPr>
          <w:p w:rsidR="00894128" w:rsidRPr="00A941F5" w:rsidRDefault="00AC0F0C" w:rsidP="005B50C4">
            <w:pPr>
              <w:rPr>
                <w:lang w:val="uk-UA"/>
              </w:rPr>
            </w:pPr>
            <w:r w:rsidRPr="00A941F5">
              <w:rPr>
                <w:lang w:val="uk-UA"/>
              </w:rPr>
              <w:t>0</w:t>
            </w:r>
            <w:r w:rsidR="00894128" w:rsidRPr="00A941F5">
              <w:rPr>
                <w:lang w:val="uk-UA"/>
              </w:rPr>
              <w:t>,</w:t>
            </w:r>
            <w:r w:rsidRPr="00A941F5">
              <w:rPr>
                <w:lang w:val="uk-UA"/>
              </w:rPr>
              <w:t>403</w:t>
            </w:r>
          </w:p>
        </w:tc>
        <w:tc>
          <w:tcPr>
            <w:tcW w:w="1701" w:type="dxa"/>
          </w:tcPr>
          <w:p w:rsidR="00894128" w:rsidRPr="00A941F5" w:rsidRDefault="00AC0F0C" w:rsidP="005B50C4">
            <w:pPr>
              <w:rPr>
                <w:lang w:val="uk-UA"/>
              </w:rPr>
            </w:pPr>
            <w:r w:rsidRPr="00A941F5">
              <w:rPr>
                <w:lang w:val="uk-UA"/>
              </w:rPr>
              <w:t>0</w:t>
            </w:r>
            <w:r w:rsidR="00894128" w:rsidRPr="00A941F5">
              <w:rPr>
                <w:lang w:val="uk-UA"/>
              </w:rPr>
              <w:t>,83</w:t>
            </w:r>
          </w:p>
        </w:tc>
        <w:tc>
          <w:tcPr>
            <w:tcW w:w="2552" w:type="dxa"/>
          </w:tcPr>
          <w:p w:rsidR="00894128" w:rsidRPr="00A941F5" w:rsidRDefault="00894128" w:rsidP="005B50C4">
            <w:pPr>
              <w:rPr>
                <w:lang w:val="uk-UA"/>
              </w:rPr>
            </w:pPr>
            <w:r w:rsidRPr="00A941F5">
              <w:rPr>
                <w:lang w:val="uk-UA"/>
              </w:rPr>
              <w:t>&gt;1,0</w:t>
            </w:r>
          </w:p>
        </w:tc>
      </w:tr>
      <w:tr w:rsidR="00894128" w:rsidRPr="00A941F5">
        <w:trPr>
          <w:trHeight w:val="405"/>
        </w:trPr>
        <w:tc>
          <w:tcPr>
            <w:tcW w:w="3686" w:type="dxa"/>
          </w:tcPr>
          <w:p w:rsidR="00894128" w:rsidRPr="00A941F5" w:rsidRDefault="00894128" w:rsidP="005B50C4">
            <w:pPr>
              <w:rPr>
                <w:lang w:val="uk-UA"/>
              </w:rPr>
            </w:pPr>
            <w:r w:rsidRPr="00A941F5">
              <w:rPr>
                <w:lang w:val="uk-UA"/>
              </w:rPr>
              <w:t>1.3 Коефіцієнт абсолютної</w:t>
            </w:r>
          </w:p>
          <w:p w:rsidR="00894128" w:rsidRPr="00A941F5" w:rsidRDefault="00894128" w:rsidP="005B50C4">
            <w:pPr>
              <w:rPr>
                <w:lang w:val="uk-UA"/>
              </w:rPr>
            </w:pPr>
            <w:r w:rsidRPr="00A941F5">
              <w:rPr>
                <w:lang w:val="uk-UA"/>
              </w:rPr>
              <w:t>ліквідності</w:t>
            </w:r>
          </w:p>
        </w:tc>
        <w:tc>
          <w:tcPr>
            <w:tcW w:w="1275" w:type="dxa"/>
          </w:tcPr>
          <w:p w:rsidR="00894128" w:rsidRPr="00A941F5" w:rsidRDefault="00894128" w:rsidP="005B50C4">
            <w:pPr>
              <w:rPr>
                <w:lang w:val="uk-UA"/>
              </w:rPr>
            </w:pPr>
            <w:r w:rsidRPr="00A941F5">
              <w:rPr>
                <w:lang w:val="uk-UA"/>
              </w:rPr>
              <w:t>0,</w:t>
            </w:r>
            <w:r w:rsidR="00AC0F0C" w:rsidRPr="00A941F5">
              <w:rPr>
                <w:lang w:val="uk-UA"/>
              </w:rPr>
              <w:t>219</w:t>
            </w:r>
          </w:p>
        </w:tc>
        <w:tc>
          <w:tcPr>
            <w:tcW w:w="1701" w:type="dxa"/>
          </w:tcPr>
          <w:p w:rsidR="00894128" w:rsidRPr="00A941F5" w:rsidRDefault="00AC0F0C" w:rsidP="005B50C4">
            <w:pPr>
              <w:rPr>
                <w:lang w:val="uk-UA"/>
              </w:rPr>
            </w:pPr>
            <w:r w:rsidRPr="00A941F5">
              <w:rPr>
                <w:lang w:val="uk-UA"/>
              </w:rPr>
              <w:t>0</w:t>
            </w:r>
            <w:r w:rsidR="00894128" w:rsidRPr="00A941F5">
              <w:rPr>
                <w:lang w:val="uk-UA"/>
              </w:rPr>
              <w:t>,</w:t>
            </w:r>
            <w:r w:rsidRPr="00A941F5">
              <w:rPr>
                <w:lang w:val="uk-UA"/>
              </w:rPr>
              <w:t>3</w:t>
            </w:r>
            <w:r w:rsidR="00894128" w:rsidRPr="00A941F5">
              <w:rPr>
                <w:lang w:val="uk-UA"/>
              </w:rPr>
              <w:t>6</w:t>
            </w:r>
          </w:p>
        </w:tc>
        <w:tc>
          <w:tcPr>
            <w:tcW w:w="2552" w:type="dxa"/>
          </w:tcPr>
          <w:p w:rsidR="00894128" w:rsidRPr="00A941F5" w:rsidRDefault="00894128" w:rsidP="005B50C4">
            <w:pPr>
              <w:rPr>
                <w:lang w:val="uk-UA"/>
              </w:rPr>
            </w:pPr>
            <w:r w:rsidRPr="00A941F5">
              <w:rPr>
                <w:lang w:val="uk-UA"/>
              </w:rPr>
              <w:t>&gt;0,25 – 0,3</w:t>
            </w:r>
          </w:p>
        </w:tc>
      </w:tr>
      <w:tr w:rsidR="00894128" w:rsidRPr="00A941F5">
        <w:trPr>
          <w:trHeight w:val="405"/>
        </w:trPr>
        <w:tc>
          <w:tcPr>
            <w:tcW w:w="3686" w:type="dxa"/>
          </w:tcPr>
          <w:p w:rsidR="00894128" w:rsidRPr="00A941F5" w:rsidRDefault="00894128" w:rsidP="005B50C4">
            <w:pPr>
              <w:rPr>
                <w:lang w:val="uk-UA"/>
              </w:rPr>
            </w:pPr>
            <w:r w:rsidRPr="00A941F5">
              <w:rPr>
                <w:lang w:val="uk-UA"/>
              </w:rPr>
              <w:t>1.5 Коефіцієнт автономії</w:t>
            </w:r>
          </w:p>
        </w:tc>
        <w:tc>
          <w:tcPr>
            <w:tcW w:w="1275" w:type="dxa"/>
          </w:tcPr>
          <w:p w:rsidR="00894128" w:rsidRPr="00A941F5" w:rsidRDefault="00894128" w:rsidP="005B50C4">
            <w:pPr>
              <w:rPr>
                <w:lang w:val="uk-UA"/>
              </w:rPr>
            </w:pPr>
            <w:r w:rsidRPr="00A941F5">
              <w:rPr>
                <w:lang w:val="uk-UA"/>
              </w:rPr>
              <w:t>0,565</w:t>
            </w:r>
          </w:p>
        </w:tc>
        <w:tc>
          <w:tcPr>
            <w:tcW w:w="1701" w:type="dxa"/>
          </w:tcPr>
          <w:p w:rsidR="00894128" w:rsidRPr="00A941F5" w:rsidRDefault="00894128" w:rsidP="005B50C4">
            <w:pPr>
              <w:rPr>
                <w:lang w:val="uk-UA"/>
              </w:rPr>
            </w:pPr>
            <w:r w:rsidRPr="00A941F5">
              <w:rPr>
                <w:lang w:val="uk-UA"/>
              </w:rPr>
              <w:t>0,664</w:t>
            </w:r>
          </w:p>
        </w:tc>
        <w:tc>
          <w:tcPr>
            <w:tcW w:w="2552" w:type="dxa"/>
          </w:tcPr>
          <w:p w:rsidR="00894128" w:rsidRPr="00A941F5" w:rsidRDefault="00894128" w:rsidP="005B50C4">
            <w:pPr>
              <w:rPr>
                <w:lang w:val="uk-UA"/>
              </w:rPr>
            </w:pPr>
            <w:r w:rsidRPr="00A941F5">
              <w:rPr>
                <w:lang w:val="uk-UA"/>
              </w:rPr>
              <w:t>&gt;0,5</w:t>
            </w:r>
          </w:p>
        </w:tc>
      </w:tr>
      <w:tr w:rsidR="00894128" w:rsidRPr="00A941F5">
        <w:trPr>
          <w:trHeight w:val="405"/>
        </w:trPr>
        <w:tc>
          <w:tcPr>
            <w:tcW w:w="3686" w:type="dxa"/>
          </w:tcPr>
          <w:p w:rsidR="00894128" w:rsidRPr="00A941F5" w:rsidRDefault="00894128" w:rsidP="005B50C4">
            <w:pPr>
              <w:rPr>
                <w:lang w:val="uk-UA"/>
              </w:rPr>
            </w:pPr>
            <w:r w:rsidRPr="00A941F5">
              <w:rPr>
                <w:lang w:val="uk-UA"/>
              </w:rPr>
              <w:t>1.6 Коефіцієнт забезпечення</w:t>
            </w:r>
          </w:p>
          <w:p w:rsidR="00894128" w:rsidRPr="00A941F5" w:rsidRDefault="00894128" w:rsidP="005B50C4">
            <w:pPr>
              <w:rPr>
                <w:lang w:val="uk-UA"/>
              </w:rPr>
            </w:pPr>
            <w:r w:rsidRPr="00A941F5">
              <w:rPr>
                <w:lang w:val="uk-UA"/>
              </w:rPr>
              <w:t>платежів щодо обслуговування боргу :</w:t>
            </w:r>
          </w:p>
          <w:p w:rsidR="00894128" w:rsidRPr="00A941F5" w:rsidRDefault="00894128" w:rsidP="005B50C4">
            <w:pPr>
              <w:rPr>
                <w:lang w:val="uk-UA"/>
              </w:rPr>
            </w:pPr>
            <w:r w:rsidRPr="00A941F5">
              <w:rPr>
                <w:lang w:val="uk-UA"/>
              </w:rPr>
              <w:t>а) до сплати податків</w:t>
            </w:r>
          </w:p>
          <w:p w:rsidR="00894128" w:rsidRPr="00A941F5" w:rsidRDefault="00894128" w:rsidP="005B50C4">
            <w:pPr>
              <w:rPr>
                <w:lang w:val="uk-UA"/>
              </w:rPr>
            </w:pPr>
            <w:r w:rsidRPr="00A941F5">
              <w:rPr>
                <w:lang w:val="uk-UA"/>
              </w:rPr>
              <w:t>б) після сплати податків</w:t>
            </w:r>
          </w:p>
        </w:tc>
        <w:tc>
          <w:tcPr>
            <w:tcW w:w="1275" w:type="dxa"/>
          </w:tcPr>
          <w:p w:rsidR="00894128" w:rsidRPr="00A941F5" w:rsidRDefault="00894128" w:rsidP="005B50C4">
            <w:pPr>
              <w:rPr>
                <w:lang w:val="uk-UA"/>
              </w:rPr>
            </w:pPr>
          </w:p>
          <w:p w:rsidR="00894128" w:rsidRPr="00A941F5" w:rsidRDefault="00894128" w:rsidP="005B50C4">
            <w:pPr>
              <w:rPr>
                <w:lang w:val="uk-UA"/>
              </w:rPr>
            </w:pPr>
          </w:p>
          <w:p w:rsidR="00894128" w:rsidRPr="00A941F5" w:rsidRDefault="00894128" w:rsidP="005B50C4">
            <w:pPr>
              <w:rPr>
                <w:lang w:val="uk-UA"/>
              </w:rPr>
            </w:pPr>
            <w:r w:rsidRPr="00A941F5">
              <w:rPr>
                <w:lang w:val="uk-UA"/>
              </w:rPr>
              <w:t>2,32</w:t>
            </w:r>
          </w:p>
          <w:p w:rsidR="00894128" w:rsidRPr="00A941F5" w:rsidRDefault="00894128" w:rsidP="005B50C4">
            <w:pPr>
              <w:rPr>
                <w:lang w:val="uk-UA"/>
              </w:rPr>
            </w:pPr>
            <w:r w:rsidRPr="00A941F5">
              <w:rPr>
                <w:lang w:val="uk-UA"/>
              </w:rPr>
              <w:t>1,783</w:t>
            </w:r>
          </w:p>
        </w:tc>
        <w:tc>
          <w:tcPr>
            <w:tcW w:w="1701" w:type="dxa"/>
          </w:tcPr>
          <w:p w:rsidR="00894128" w:rsidRPr="00A941F5" w:rsidRDefault="00894128" w:rsidP="005B50C4">
            <w:pPr>
              <w:rPr>
                <w:lang w:val="uk-UA"/>
              </w:rPr>
            </w:pPr>
          </w:p>
          <w:p w:rsidR="00894128" w:rsidRPr="00A941F5" w:rsidRDefault="00894128" w:rsidP="005B50C4">
            <w:pPr>
              <w:rPr>
                <w:lang w:val="uk-UA"/>
              </w:rPr>
            </w:pPr>
          </w:p>
          <w:p w:rsidR="00894128" w:rsidRPr="00A941F5" w:rsidRDefault="00894128" w:rsidP="005B50C4">
            <w:pPr>
              <w:rPr>
                <w:lang w:val="uk-UA"/>
              </w:rPr>
            </w:pPr>
            <w:r w:rsidRPr="00A941F5">
              <w:rPr>
                <w:lang w:val="uk-UA"/>
              </w:rPr>
              <w:t>4,48</w:t>
            </w:r>
          </w:p>
          <w:p w:rsidR="00894128" w:rsidRPr="00A941F5" w:rsidRDefault="00894128" w:rsidP="005B50C4">
            <w:pPr>
              <w:rPr>
                <w:lang w:val="uk-UA"/>
              </w:rPr>
            </w:pPr>
            <w:r w:rsidRPr="00A941F5">
              <w:rPr>
                <w:lang w:val="uk-UA"/>
              </w:rPr>
              <w:t>3,30</w:t>
            </w:r>
          </w:p>
        </w:tc>
        <w:tc>
          <w:tcPr>
            <w:tcW w:w="2552" w:type="dxa"/>
          </w:tcPr>
          <w:p w:rsidR="00894128" w:rsidRPr="00A941F5" w:rsidRDefault="00894128" w:rsidP="005B50C4">
            <w:pPr>
              <w:rPr>
                <w:lang w:val="uk-UA"/>
              </w:rPr>
            </w:pPr>
          </w:p>
          <w:p w:rsidR="00894128" w:rsidRPr="00A941F5" w:rsidRDefault="00894128" w:rsidP="005B50C4">
            <w:pPr>
              <w:rPr>
                <w:lang w:val="uk-UA"/>
              </w:rPr>
            </w:pPr>
          </w:p>
          <w:p w:rsidR="00894128" w:rsidRPr="00A941F5" w:rsidRDefault="00894128" w:rsidP="005B50C4">
            <w:pPr>
              <w:rPr>
                <w:lang w:val="uk-UA"/>
              </w:rPr>
            </w:pPr>
            <w:r w:rsidRPr="00A941F5">
              <w:rPr>
                <w:lang w:val="uk-UA"/>
              </w:rPr>
              <w:t>&gt; 1,5</w:t>
            </w:r>
          </w:p>
          <w:p w:rsidR="00894128" w:rsidRPr="00A941F5" w:rsidRDefault="00894128" w:rsidP="005B50C4">
            <w:pPr>
              <w:rPr>
                <w:lang w:val="uk-UA"/>
              </w:rPr>
            </w:pPr>
            <w:r w:rsidRPr="00A941F5">
              <w:rPr>
                <w:lang w:val="uk-UA"/>
              </w:rPr>
              <w:t>&gt; 1,2</w:t>
            </w:r>
          </w:p>
        </w:tc>
      </w:tr>
      <w:tr w:rsidR="00894128" w:rsidRPr="00A941F5">
        <w:trPr>
          <w:trHeight w:val="405"/>
        </w:trPr>
        <w:tc>
          <w:tcPr>
            <w:tcW w:w="3686" w:type="dxa"/>
          </w:tcPr>
          <w:p w:rsidR="00894128" w:rsidRPr="00A941F5" w:rsidRDefault="00894128" w:rsidP="005B50C4">
            <w:pPr>
              <w:rPr>
                <w:lang w:val="uk-UA"/>
              </w:rPr>
            </w:pPr>
            <w:r w:rsidRPr="00A941F5">
              <w:rPr>
                <w:lang w:val="uk-UA"/>
              </w:rPr>
              <w:t>2. Використання активів</w:t>
            </w:r>
          </w:p>
        </w:tc>
        <w:tc>
          <w:tcPr>
            <w:tcW w:w="1275" w:type="dxa"/>
          </w:tcPr>
          <w:p w:rsidR="00894128" w:rsidRPr="00A941F5" w:rsidRDefault="00894128" w:rsidP="005B50C4">
            <w:pPr>
              <w:rPr>
                <w:lang w:val="uk-UA"/>
              </w:rPr>
            </w:pPr>
          </w:p>
        </w:tc>
        <w:tc>
          <w:tcPr>
            <w:tcW w:w="1701" w:type="dxa"/>
          </w:tcPr>
          <w:p w:rsidR="00894128" w:rsidRPr="00A941F5" w:rsidRDefault="00894128" w:rsidP="005B50C4">
            <w:pPr>
              <w:rPr>
                <w:lang w:val="uk-UA"/>
              </w:rPr>
            </w:pPr>
          </w:p>
        </w:tc>
        <w:tc>
          <w:tcPr>
            <w:tcW w:w="2552" w:type="dxa"/>
          </w:tcPr>
          <w:p w:rsidR="00894128" w:rsidRPr="00A941F5" w:rsidRDefault="00894128" w:rsidP="005B50C4">
            <w:pPr>
              <w:rPr>
                <w:lang w:val="uk-UA"/>
              </w:rPr>
            </w:pPr>
          </w:p>
        </w:tc>
      </w:tr>
      <w:tr w:rsidR="00894128" w:rsidRPr="00A941F5">
        <w:trPr>
          <w:trHeight w:val="405"/>
        </w:trPr>
        <w:tc>
          <w:tcPr>
            <w:tcW w:w="3686" w:type="dxa"/>
          </w:tcPr>
          <w:p w:rsidR="00894128" w:rsidRPr="00A941F5" w:rsidRDefault="00894128" w:rsidP="005B50C4">
            <w:pPr>
              <w:rPr>
                <w:lang w:val="uk-UA"/>
              </w:rPr>
            </w:pPr>
            <w:r w:rsidRPr="00A941F5">
              <w:rPr>
                <w:lang w:val="uk-UA"/>
              </w:rPr>
              <w:t>2.1 Середній строк обороту дебіторської заборгованості</w:t>
            </w:r>
          </w:p>
        </w:tc>
        <w:tc>
          <w:tcPr>
            <w:tcW w:w="1275" w:type="dxa"/>
          </w:tcPr>
          <w:p w:rsidR="00894128" w:rsidRPr="00A941F5" w:rsidRDefault="00894128" w:rsidP="005B50C4">
            <w:pPr>
              <w:rPr>
                <w:lang w:val="uk-UA"/>
              </w:rPr>
            </w:pPr>
            <w:r w:rsidRPr="00A941F5">
              <w:rPr>
                <w:lang w:val="uk-UA"/>
              </w:rPr>
              <w:t>38,29</w:t>
            </w:r>
          </w:p>
        </w:tc>
        <w:tc>
          <w:tcPr>
            <w:tcW w:w="1701" w:type="dxa"/>
          </w:tcPr>
          <w:p w:rsidR="00894128" w:rsidRPr="00A941F5" w:rsidRDefault="00894128" w:rsidP="005B50C4">
            <w:pPr>
              <w:rPr>
                <w:lang w:val="uk-UA"/>
              </w:rPr>
            </w:pPr>
            <w:r w:rsidRPr="00A941F5">
              <w:rPr>
                <w:lang w:val="uk-UA"/>
              </w:rPr>
              <w:t>26,11</w:t>
            </w:r>
          </w:p>
        </w:tc>
        <w:tc>
          <w:tcPr>
            <w:tcW w:w="2552" w:type="dxa"/>
          </w:tcPr>
          <w:p w:rsidR="00894128" w:rsidRPr="00A941F5" w:rsidRDefault="00894128" w:rsidP="005B50C4">
            <w:pPr>
              <w:rPr>
                <w:lang w:val="uk-UA"/>
              </w:rPr>
            </w:pPr>
            <w:r w:rsidRPr="00A941F5">
              <w:rPr>
                <w:lang w:val="uk-UA"/>
              </w:rPr>
              <w:t>&lt; 60</w:t>
            </w:r>
          </w:p>
        </w:tc>
      </w:tr>
      <w:tr w:rsidR="00894128" w:rsidRPr="00A941F5">
        <w:trPr>
          <w:trHeight w:val="405"/>
        </w:trPr>
        <w:tc>
          <w:tcPr>
            <w:tcW w:w="3686" w:type="dxa"/>
          </w:tcPr>
          <w:p w:rsidR="00894128" w:rsidRPr="00A941F5" w:rsidRDefault="00894128" w:rsidP="005B50C4">
            <w:pPr>
              <w:rPr>
                <w:lang w:val="uk-UA"/>
              </w:rPr>
            </w:pPr>
            <w:r w:rsidRPr="00A941F5">
              <w:rPr>
                <w:lang w:val="uk-UA"/>
              </w:rPr>
              <w:t>2.2 Оборотність запасів</w:t>
            </w:r>
          </w:p>
        </w:tc>
        <w:tc>
          <w:tcPr>
            <w:tcW w:w="1275" w:type="dxa"/>
          </w:tcPr>
          <w:p w:rsidR="00894128" w:rsidRPr="00A941F5" w:rsidRDefault="00894128" w:rsidP="005B50C4">
            <w:pPr>
              <w:rPr>
                <w:lang w:val="uk-UA"/>
              </w:rPr>
            </w:pPr>
            <w:r w:rsidRPr="00A941F5">
              <w:rPr>
                <w:lang w:val="uk-UA"/>
              </w:rPr>
              <w:t>2,505</w:t>
            </w:r>
          </w:p>
        </w:tc>
        <w:tc>
          <w:tcPr>
            <w:tcW w:w="1701" w:type="dxa"/>
          </w:tcPr>
          <w:p w:rsidR="00894128" w:rsidRPr="00A941F5" w:rsidRDefault="00894128" w:rsidP="005B50C4">
            <w:pPr>
              <w:rPr>
                <w:lang w:val="uk-UA"/>
              </w:rPr>
            </w:pPr>
            <w:r w:rsidRPr="00A941F5">
              <w:rPr>
                <w:lang w:val="uk-UA"/>
              </w:rPr>
              <w:t>8,75</w:t>
            </w:r>
          </w:p>
        </w:tc>
        <w:tc>
          <w:tcPr>
            <w:tcW w:w="2552" w:type="dxa"/>
          </w:tcPr>
          <w:p w:rsidR="00894128" w:rsidRPr="00A941F5" w:rsidRDefault="00894128" w:rsidP="005B50C4">
            <w:pPr>
              <w:rPr>
                <w:lang w:val="uk-UA"/>
              </w:rPr>
            </w:pPr>
            <w:r w:rsidRPr="00A941F5">
              <w:rPr>
                <w:lang w:val="uk-UA"/>
              </w:rPr>
              <w:t>&gt; 3,0</w:t>
            </w:r>
          </w:p>
        </w:tc>
      </w:tr>
      <w:tr w:rsidR="00894128" w:rsidRPr="00A941F5">
        <w:trPr>
          <w:trHeight w:val="405"/>
        </w:trPr>
        <w:tc>
          <w:tcPr>
            <w:tcW w:w="3686" w:type="dxa"/>
          </w:tcPr>
          <w:p w:rsidR="00894128" w:rsidRPr="00A941F5" w:rsidRDefault="00894128" w:rsidP="005B50C4">
            <w:pPr>
              <w:rPr>
                <w:lang w:val="uk-UA"/>
              </w:rPr>
            </w:pPr>
            <w:r w:rsidRPr="00A941F5">
              <w:rPr>
                <w:lang w:val="uk-UA"/>
              </w:rPr>
              <w:t>2.3 Середній строк обороту запасів</w:t>
            </w:r>
          </w:p>
        </w:tc>
        <w:tc>
          <w:tcPr>
            <w:tcW w:w="1275" w:type="dxa"/>
          </w:tcPr>
          <w:p w:rsidR="00894128" w:rsidRPr="00A941F5" w:rsidRDefault="00894128" w:rsidP="005B50C4">
            <w:pPr>
              <w:rPr>
                <w:lang w:val="uk-UA"/>
              </w:rPr>
            </w:pPr>
            <w:r w:rsidRPr="00A941F5">
              <w:rPr>
                <w:lang w:val="uk-UA"/>
              </w:rPr>
              <w:t>145,68</w:t>
            </w:r>
          </w:p>
        </w:tc>
        <w:tc>
          <w:tcPr>
            <w:tcW w:w="1701" w:type="dxa"/>
          </w:tcPr>
          <w:p w:rsidR="00894128" w:rsidRPr="00A941F5" w:rsidRDefault="00894128" w:rsidP="005B50C4">
            <w:pPr>
              <w:rPr>
                <w:lang w:val="uk-UA"/>
              </w:rPr>
            </w:pPr>
            <w:r w:rsidRPr="00A941F5">
              <w:rPr>
                <w:lang w:val="uk-UA"/>
              </w:rPr>
              <w:t>44,87</w:t>
            </w:r>
          </w:p>
        </w:tc>
        <w:tc>
          <w:tcPr>
            <w:tcW w:w="2552" w:type="dxa"/>
          </w:tcPr>
          <w:p w:rsidR="00894128" w:rsidRPr="00A941F5" w:rsidRDefault="00894128" w:rsidP="005B50C4">
            <w:pPr>
              <w:rPr>
                <w:lang w:val="uk-UA"/>
              </w:rPr>
            </w:pPr>
            <w:r w:rsidRPr="00A941F5">
              <w:rPr>
                <w:lang w:val="uk-UA"/>
              </w:rPr>
              <w:t>&lt; 120</w:t>
            </w:r>
          </w:p>
        </w:tc>
      </w:tr>
      <w:tr w:rsidR="00894128" w:rsidRPr="00A941F5">
        <w:trPr>
          <w:trHeight w:val="405"/>
        </w:trPr>
        <w:tc>
          <w:tcPr>
            <w:tcW w:w="3686" w:type="dxa"/>
          </w:tcPr>
          <w:p w:rsidR="00894128" w:rsidRPr="00A941F5" w:rsidRDefault="00894128" w:rsidP="005B50C4">
            <w:pPr>
              <w:rPr>
                <w:lang w:val="uk-UA"/>
              </w:rPr>
            </w:pPr>
            <w:r w:rsidRPr="00A941F5">
              <w:rPr>
                <w:lang w:val="uk-UA"/>
              </w:rPr>
              <w:t>2.4 Коефіцієнт витрат діяльності</w:t>
            </w:r>
          </w:p>
        </w:tc>
        <w:tc>
          <w:tcPr>
            <w:tcW w:w="1275" w:type="dxa"/>
          </w:tcPr>
          <w:p w:rsidR="00894128" w:rsidRPr="00A941F5" w:rsidRDefault="00894128" w:rsidP="005B50C4">
            <w:pPr>
              <w:rPr>
                <w:lang w:val="uk-UA"/>
              </w:rPr>
            </w:pPr>
            <w:r w:rsidRPr="00A941F5">
              <w:rPr>
                <w:lang w:val="uk-UA"/>
              </w:rPr>
              <w:t>0,</w:t>
            </w:r>
            <w:r w:rsidR="00AC0F0C" w:rsidRPr="00A941F5">
              <w:rPr>
                <w:lang w:val="uk-UA"/>
              </w:rPr>
              <w:t>925</w:t>
            </w:r>
          </w:p>
        </w:tc>
        <w:tc>
          <w:tcPr>
            <w:tcW w:w="1701" w:type="dxa"/>
          </w:tcPr>
          <w:p w:rsidR="00894128" w:rsidRPr="00A941F5" w:rsidRDefault="00894128" w:rsidP="005B50C4">
            <w:pPr>
              <w:rPr>
                <w:lang w:val="uk-UA"/>
              </w:rPr>
            </w:pPr>
            <w:r w:rsidRPr="00A941F5">
              <w:rPr>
                <w:lang w:val="uk-UA"/>
              </w:rPr>
              <w:t>0,783</w:t>
            </w:r>
          </w:p>
        </w:tc>
        <w:tc>
          <w:tcPr>
            <w:tcW w:w="2552" w:type="dxa"/>
          </w:tcPr>
          <w:p w:rsidR="00894128" w:rsidRPr="00A941F5" w:rsidRDefault="00894128" w:rsidP="005B50C4">
            <w:pPr>
              <w:rPr>
                <w:lang w:val="uk-UA"/>
              </w:rPr>
            </w:pPr>
            <w:r w:rsidRPr="00A941F5">
              <w:rPr>
                <w:lang w:val="uk-UA"/>
              </w:rPr>
              <w:t>&lt; 0,80</w:t>
            </w:r>
          </w:p>
        </w:tc>
      </w:tr>
      <w:tr w:rsidR="00894128" w:rsidRPr="00A941F5">
        <w:trPr>
          <w:trHeight w:val="405"/>
        </w:trPr>
        <w:tc>
          <w:tcPr>
            <w:tcW w:w="3686" w:type="dxa"/>
          </w:tcPr>
          <w:p w:rsidR="00894128" w:rsidRPr="00A941F5" w:rsidRDefault="00894128" w:rsidP="005B50C4">
            <w:pPr>
              <w:rPr>
                <w:lang w:val="uk-UA"/>
              </w:rPr>
            </w:pPr>
            <w:r w:rsidRPr="00A941F5">
              <w:rPr>
                <w:lang w:val="uk-UA"/>
              </w:rPr>
              <w:t>3. Рентабельність діяльності</w:t>
            </w:r>
          </w:p>
        </w:tc>
        <w:tc>
          <w:tcPr>
            <w:tcW w:w="1275" w:type="dxa"/>
          </w:tcPr>
          <w:p w:rsidR="00894128" w:rsidRPr="00A941F5" w:rsidRDefault="00894128" w:rsidP="005B50C4">
            <w:pPr>
              <w:rPr>
                <w:lang w:val="uk-UA"/>
              </w:rPr>
            </w:pPr>
          </w:p>
        </w:tc>
        <w:tc>
          <w:tcPr>
            <w:tcW w:w="1701" w:type="dxa"/>
          </w:tcPr>
          <w:p w:rsidR="00894128" w:rsidRPr="00A941F5" w:rsidRDefault="00894128" w:rsidP="005B50C4">
            <w:pPr>
              <w:rPr>
                <w:lang w:val="uk-UA"/>
              </w:rPr>
            </w:pPr>
          </w:p>
        </w:tc>
        <w:tc>
          <w:tcPr>
            <w:tcW w:w="2552" w:type="dxa"/>
          </w:tcPr>
          <w:p w:rsidR="00894128" w:rsidRPr="00A941F5" w:rsidRDefault="00894128" w:rsidP="005B50C4">
            <w:pPr>
              <w:rPr>
                <w:lang w:val="uk-UA"/>
              </w:rPr>
            </w:pPr>
          </w:p>
        </w:tc>
      </w:tr>
      <w:tr w:rsidR="00894128" w:rsidRPr="00A941F5">
        <w:trPr>
          <w:trHeight w:val="405"/>
        </w:trPr>
        <w:tc>
          <w:tcPr>
            <w:tcW w:w="3686" w:type="dxa"/>
          </w:tcPr>
          <w:p w:rsidR="00894128" w:rsidRPr="00A941F5" w:rsidRDefault="00894128" w:rsidP="005B50C4">
            <w:pPr>
              <w:rPr>
                <w:lang w:val="uk-UA"/>
              </w:rPr>
            </w:pPr>
            <w:r w:rsidRPr="00A941F5">
              <w:rPr>
                <w:lang w:val="uk-UA"/>
              </w:rPr>
              <w:t>3.1 Рентабельність продажів</w:t>
            </w:r>
          </w:p>
        </w:tc>
        <w:tc>
          <w:tcPr>
            <w:tcW w:w="1275" w:type="dxa"/>
          </w:tcPr>
          <w:p w:rsidR="00894128" w:rsidRPr="00A941F5" w:rsidRDefault="00894128" w:rsidP="005B50C4">
            <w:pPr>
              <w:rPr>
                <w:lang w:val="uk-UA"/>
              </w:rPr>
            </w:pPr>
            <w:r w:rsidRPr="00A941F5">
              <w:rPr>
                <w:lang w:val="uk-UA"/>
              </w:rPr>
              <w:t>5,78</w:t>
            </w:r>
          </w:p>
        </w:tc>
        <w:tc>
          <w:tcPr>
            <w:tcW w:w="1701" w:type="dxa"/>
          </w:tcPr>
          <w:p w:rsidR="00894128" w:rsidRPr="00A941F5" w:rsidRDefault="00894128" w:rsidP="005B50C4">
            <w:pPr>
              <w:rPr>
                <w:lang w:val="uk-UA"/>
              </w:rPr>
            </w:pPr>
            <w:r w:rsidRPr="00A941F5">
              <w:rPr>
                <w:lang w:val="uk-UA"/>
              </w:rPr>
              <w:t>15,16</w:t>
            </w:r>
          </w:p>
        </w:tc>
        <w:tc>
          <w:tcPr>
            <w:tcW w:w="2552" w:type="dxa"/>
          </w:tcPr>
          <w:p w:rsidR="00894128" w:rsidRPr="00A941F5" w:rsidRDefault="00894128" w:rsidP="005B50C4">
            <w:pPr>
              <w:rPr>
                <w:lang w:val="uk-UA"/>
              </w:rPr>
            </w:pPr>
          </w:p>
        </w:tc>
      </w:tr>
      <w:tr w:rsidR="00894128" w:rsidRPr="00A941F5">
        <w:trPr>
          <w:trHeight w:val="405"/>
        </w:trPr>
        <w:tc>
          <w:tcPr>
            <w:tcW w:w="3686" w:type="dxa"/>
          </w:tcPr>
          <w:p w:rsidR="00894128" w:rsidRPr="00A941F5" w:rsidRDefault="00894128" w:rsidP="005B50C4">
            <w:pPr>
              <w:rPr>
                <w:lang w:val="uk-UA"/>
              </w:rPr>
            </w:pPr>
            <w:r w:rsidRPr="00A941F5">
              <w:rPr>
                <w:lang w:val="uk-UA"/>
              </w:rPr>
              <w:t>3.2 Рентабельність власного капіталу</w:t>
            </w:r>
          </w:p>
        </w:tc>
        <w:tc>
          <w:tcPr>
            <w:tcW w:w="1275" w:type="dxa"/>
          </w:tcPr>
          <w:p w:rsidR="00894128" w:rsidRPr="00A941F5" w:rsidRDefault="00894128" w:rsidP="005B50C4">
            <w:pPr>
              <w:rPr>
                <w:lang w:val="uk-UA"/>
              </w:rPr>
            </w:pPr>
            <w:r w:rsidRPr="00A941F5">
              <w:rPr>
                <w:lang w:val="uk-UA"/>
              </w:rPr>
              <w:t>0,</w:t>
            </w:r>
            <w:r w:rsidR="00AC0F0C" w:rsidRPr="00A941F5">
              <w:rPr>
                <w:lang w:val="uk-UA"/>
              </w:rPr>
              <w:t>1</w:t>
            </w:r>
            <w:r w:rsidRPr="00A941F5">
              <w:rPr>
                <w:lang w:val="uk-UA"/>
              </w:rPr>
              <w:t>3</w:t>
            </w:r>
          </w:p>
        </w:tc>
        <w:tc>
          <w:tcPr>
            <w:tcW w:w="1701" w:type="dxa"/>
          </w:tcPr>
          <w:p w:rsidR="00894128" w:rsidRPr="00A941F5" w:rsidRDefault="00894128" w:rsidP="005B50C4">
            <w:pPr>
              <w:rPr>
                <w:lang w:val="uk-UA"/>
              </w:rPr>
            </w:pPr>
            <w:r w:rsidRPr="00A941F5">
              <w:rPr>
                <w:lang w:val="uk-UA"/>
              </w:rPr>
              <w:t>36,57</w:t>
            </w:r>
          </w:p>
        </w:tc>
        <w:tc>
          <w:tcPr>
            <w:tcW w:w="2552" w:type="dxa"/>
          </w:tcPr>
          <w:p w:rsidR="00894128" w:rsidRPr="00A941F5" w:rsidRDefault="00894128" w:rsidP="005B50C4">
            <w:pPr>
              <w:rPr>
                <w:lang w:val="uk-UA"/>
              </w:rPr>
            </w:pPr>
            <w:r w:rsidRPr="00A941F5">
              <w:rPr>
                <w:lang w:val="uk-UA"/>
              </w:rPr>
              <w:t>&gt; 10 – 30%</w:t>
            </w:r>
          </w:p>
        </w:tc>
      </w:tr>
      <w:tr w:rsidR="00894128" w:rsidRPr="00A941F5">
        <w:trPr>
          <w:trHeight w:val="405"/>
        </w:trPr>
        <w:tc>
          <w:tcPr>
            <w:tcW w:w="3686" w:type="dxa"/>
          </w:tcPr>
          <w:p w:rsidR="00894128" w:rsidRPr="00A941F5" w:rsidRDefault="00894128" w:rsidP="005B50C4">
            <w:pPr>
              <w:rPr>
                <w:lang w:val="uk-UA"/>
              </w:rPr>
            </w:pPr>
            <w:r w:rsidRPr="00A941F5">
              <w:rPr>
                <w:lang w:val="uk-UA"/>
              </w:rPr>
              <w:t>3.3 Дохід на капіталізацію</w:t>
            </w:r>
          </w:p>
        </w:tc>
        <w:tc>
          <w:tcPr>
            <w:tcW w:w="1275" w:type="dxa"/>
          </w:tcPr>
          <w:p w:rsidR="00894128" w:rsidRPr="00A941F5" w:rsidRDefault="00AC0F0C" w:rsidP="005B50C4">
            <w:pPr>
              <w:rPr>
                <w:lang w:val="uk-UA"/>
              </w:rPr>
            </w:pPr>
            <w:r w:rsidRPr="00A941F5">
              <w:rPr>
                <w:lang w:val="uk-UA"/>
              </w:rPr>
              <w:t>0</w:t>
            </w:r>
            <w:r w:rsidR="00894128" w:rsidRPr="00A941F5">
              <w:rPr>
                <w:lang w:val="uk-UA"/>
              </w:rPr>
              <w:t>,37</w:t>
            </w:r>
          </w:p>
        </w:tc>
        <w:tc>
          <w:tcPr>
            <w:tcW w:w="1701" w:type="dxa"/>
          </w:tcPr>
          <w:p w:rsidR="00894128" w:rsidRPr="00A941F5" w:rsidRDefault="00894128" w:rsidP="005B50C4">
            <w:pPr>
              <w:rPr>
                <w:lang w:val="uk-UA"/>
              </w:rPr>
            </w:pPr>
            <w:r w:rsidRPr="00A941F5">
              <w:rPr>
                <w:lang w:val="uk-UA"/>
              </w:rPr>
              <w:t>26,49</w:t>
            </w:r>
          </w:p>
        </w:tc>
        <w:tc>
          <w:tcPr>
            <w:tcW w:w="2552" w:type="dxa"/>
          </w:tcPr>
          <w:p w:rsidR="00894128" w:rsidRPr="00A941F5" w:rsidRDefault="00894128" w:rsidP="005B50C4">
            <w:pPr>
              <w:rPr>
                <w:lang w:val="uk-UA"/>
              </w:rPr>
            </w:pPr>
            <w:r w:rsidRPr="00A941F5">
              <w:rPr>
                <w:lang w:val="uk-UA"/>
              </w:rPr>
              <w:t>&gt; 10 – 30%</w:t>
            </w:r>
          </w:p>
        </w:tc>
      </w:tr>
      <w:tr w:rsidR="00894128" w:rsidRPr="00A941F5">
        <w:trPr>
          <w:trHeight w:val="379"/>
        </w:trPr>
        <w:tc>
          <w:tcPr>
            <w:tcW w:w="3686" w:type="dxa"/>
          </w:tcPr>
          <w:p w:rsidR="00894128" w:rsidRPr="00A941F5" w:rsidRDefault="00894128" w:rsidP="005B50C4">
            <w:pPr>
              <w:rPr>
                <w:lang w:val="uk-UA"/>
              </w:rPr>
            </w:pPr>
            <w:r w:rsidRPr="00A941F5">
              <w:rPr>
                <w:lang w:val="uk-UA"/>
              </w:rPr>
              <w:t>3.4 Дохід на активи</w:t>
            </w:r>
          </w:p>
        </w:tc>
        <w:tc>
          <w:tcPr>
            <w:tcW w:w="1275" w:type="dxa"/>
          </w:tcPr>
          <w:p w:rsidR="00894128" w:rsidRPr="00A941F5" w:rsidRDefault="00AC0F0C" w:rsidP="005B50C4">
            <w:pPr>
              <w:rPr>
                <w:lang w:val="uk-UA"/>
              </w:rPr>
            </w:pPr>
            <w:r w:rsidRPr="00A941F5">
              <w:rPr>
                <w:lang w:val="uk-UA"/>
              </w:rPr>
              <w:t>1</w:t>
            </w:r>
            <w:r w:rsidR="00894128" w:rsidRPr="00A941F5">
              <w:rPr>
                <w:lang w:val="uk-UA"/>
              </w:rPr>
              <w:t>,83</w:t>
            </w:r>
          </w:p>
        </w:tc>
        <w:tc>
          <w:tcPr>
            <w:tcW w:w="1701" w:type="dxa"/>
          </w:tcPr>
          <w:p w:rsidR="00894128" w:rsidRPr="00A941F5" w:rsidRDefault="00894128" w:rsidP="005B50C4">
            <w:pPr>
              <w:rPr>
                <w:lang w:val="uk-UA"/>
              </w:rPr>
            </w:pPr>
            <w:r w:rsidRPr="00A941F5">
              <w:rPr>
                <w:lang w:val="uk-UA"/>
              </w:rPr>
              <w:t>28,97</w:t>
            </w:r>
          </w:p>
        </w:tc>
        <w:tc>
          <w:tcPr>
            <w:tcW w:w="2552" w:type="dxa"/>
          </w:tcPr>
          <w:p w:rsidR="00894128" w:rsidRPr="00A941F5" w:rsidRDefault="00894128" w:rsidP="005B50C4">
            <w:pPr>
              <w:rPr>
                <w:lang w:val="uk-UA"/>
              </w:rPr>
            </w:pPr>
            <w:r w:rsidRPr="00A941F5">
              <w:rPr>
                <w:lang w:val="uk-UA"/>
              </w:rPr>
              <w:t>&gt; 10 – 30%</w:t>
            </w:r>
          </w:p>
        </w:tc>
      </w:tr>
      <w:tr w:rsidR="00894128" w:rsidRPr="00A941F5">
        <w:trPr>
          <w:trHeight w:val="405"/>
        </w:trPr>
        <w:tc>
          <w:tcPr>
            <w:tcW w:w="3686" w:type="dxa"/>
          </w:tcPr>
          <w:p w:rsidR="00894128" w:rsidRPr="00A941F5" w:rsidRDefault="00894128" w:rsidP="005B50C4">
            <w:pPr>
              <w:rPr>
                <w:lang w:val="uk-UA"/>
              </w:rPr>
            </w:pPr>
            <w:r w:rsidRPr="00A941F5">
              <w:rPr>
                <w:lang w:val="uk-UA"/>
              </w:rPr>
              <w:t>3.5 Рентабельність продукції</w:t>
            </w:r>
          </w:p>
        </w:tc>
        <w:tc>
          <w:tcPr>
            <w:tcW w:w="1275" w:type="dxa"/>
          </w:tcPr>
          <w:p w:rsidR="00894128" w:rsidRPr="00A941F5" w:rsidRDefault="00AC0F0C" w:rsidP="005B50C4">
            <w:pPr>
              <w:rPr>
                <w:lang w:val="uk-UA"/>
              </w:rPr>
            </w:pPr>
            <w:r w:rsidRPr="00A941F5">
              <w:rPr>
                <w:lang w:val="uk-UA"/>
              </w:rPr>
              <w:t>0</w:t>
            </w:r>
            <w:r w:rsidR="00894128" w:rsidRPr="00A941F5">
              <w:rPr>
                <w:lang w:val="uk-UA"/>
              </w:rPr>
              <w:t>,11</w:t>
            </w:r>
          </w:p>
        </w:tc>
        <w:tc>
          <w:tcPr>
            <w:tcW w:w="1701" w:type="dxa"/>
          </w:tcPr>
          <w:p w:rsidR="00894128" w:rsidRPr="00A941F5" w:rsidRDefault="00894128" w:rsidP="005B50C4">
            <w:pPr>
              <w:rPr>
                <w:lang w:val="uk-UA"/>
              </w:rPr>
            </w:pPr>
            <w:r w:rsidRPr="00A941F5">
              <w:rPr>
                <w:lang w:val="uk-UA"/>
              </w:rPr>
              <w:t>27,65</w:t>
            </w:r>
          </w:p>
        </w:tc>
        <w:tc>
          <w:tcPr>
            <w:tcW w:w="2552" w:type="dxa"/>
          </w:tcPr>
          <w:p w:rsidR="00894128" w:rsidRPr="00A941F5" w:rsidRDefault="00894128" w:rsidP="005B50C4">
            <w:pPr>
              <w:rPr>
                <w:lang w:val="uk-UA"/>
              </w:rPr>
            </w:pPr>
          </w:p>
        </w:tc>
      </w:tr>
      <w:tr w:rsidR="00894128" w:rsidRPr="00A941F5">
        <w:trPr>
          <w:trHeight w:val="405"/>
        </w:trPr>
        <w:tc>
          <w:tcPr>
            <w:tcW w:w="3686" w:type="dxa"/>
          </w:tcPr>
          <w:p w:rsidR="00894128" w:rsidRPr="00A941F5" w:rsidRDefault="00894128" w:rsidP="005B50C4">
            <w:pPr>
              <w:rPr>
                <w:lang w:val="uk-UA"/>
              </w:rPr>
            </w:pPr>
            <w:r w:rsidRPr="00A941F5">
              <w:rPr>
                <w:lang w:val="uk-UA"/>
              </w:rPr>
              <w:t>3.6 Рентабельність виробничого капіталу</w:t>
            </w:r>
          </w:p>
        </w:tc>
        <w:tc>
          <w:tcPr>
            <w:tcW w:w="1275" w:type="dxa"/>
          </w:tcPr>
          <w:p w:rsidR="00894128" w:rsidRPr="00A941F5" w:rsidRDefault="00AC0F0C" w:rsidP="005B50C4">
            <w:pPr>
              <w:rPr>
                <w:lang w:val="uk-UA"/>
              </w:rPr>
            </w:pPr>
            <w:r w:rsidRPr="00A941F5">
              <w:rPr>
                <w:lang w:val="uk-UA"/>
              </w:rPr>
              <w:t>0</w:t>
            </w:r>
            <w:r w:rsidR="00894128" w:rsidRPr="00A941F5">
              <w:rPr>
                <w:lang w:val="uk-UA"/>
              </w:rPr>
              <w:t>,82</w:t>
            </w:r>
          </w:p>
        </w:tc>
        <w:tc>
          <w:tcPr>
            <w:tcW w:w="1701" w:type="dxa"/>
          </w:tcPr>
          <w:p w:rsidR="00894128" w:rsidRPr="00A941F5" w:rsidRDefault="00894128" w:rsidP="005B50C4">
            <w:pPr>
              <w:rPr>
                <w:lang w:val="uk-UA"/>
              </w:rPr>
            </w:pPr>
            <w:r w:rsidRPr="00A941F5">
              <w:rPr>
                <w:lang w:val="uk-UA"/>
              </w:rPr>
              <w:t>24,27</w:t>
            </w:r>
          </w:p>
        </w:tc>
        <w:tc>
          <w:tcPr>
            <w:tcW w:w="2552" w:type="dxa"/>
          </w:tcPr>
          <w:p w:rsidR="00894128" w:rsidRPr="00A941F5" w:rsidRDefault="00894128" w:rsidP="005B50C4">
            <w:pPr>
              <w:rPr>
                <w:lang w:val="uk-UA"/>
              </w:rPr>
            </w:pPr>
          </w:p>
        </w:tc>
      </w:tr>
      <w:tr w:rsidR="00894128" w:rsidRPr="00A941F5">
        <w:trPr>
          <w:trHeight w:val="405"/>
        </w:trPr>
        <w:tc>
          <w:tcPr>
            <w:tcW w:w="3686" w:type="dxa"/>
          </w:tcPr>
          <w:p w:rsidR="00894128" w:rsidRPr="00A941F5" w:rsidRDefault="00894128" w:rsidP="005B50C4">
            <w:pPr>
              <w:rPr>
                <w:lang w:val="uk-UA"/>
              </w:rPr>
            </w:pPr>
            <w:r w:rsidRPr="00A941F5">
              <w:rPr>
                <w:lang w:val="uk-UA"/>
              </w:rPr>
              <w:t>3.7 Дивідендна доходність акціонерів</w:t>
            </w:r>
          </w:p>
        </w:tc>
        <w:tc>
          <w:tcPr>
            <w:tcW w:w="1275" w:type="dxa"/>
          </w:tcPr>
          <w:p w:rsidR="00894128" w:rsidRPr="00A941F5" w:rsidRDefault="00AC0F0C" w:rsidP="005B50C4">
            <w:pPr>
              <w:rPr>
                <w:lang w:val="uk-UA"/>
              </w:rPr>
            </w:pPr>
            <w:r w:rsidRPr="00A941F5">
              <w:rPr>
                <w:lang w:val="uk-UA"/>
              </w:rPr>
              <w:t>0</w:t>
            </w:r>
            <w:r w:rsidR="00894128" w:rsidRPr="00A941F5">
              <w:rPr>
                <w:lang w:val="uk-UA"/>
              </w:rPr>
              <w:t>,50</w:t>
            </w:r>
          </w:p>
        </w:tc>
        <w:tc>
          <w:tcPr>
            <w:tcW w:w="1701" w:type="dxa"/>
          </w:tcPr>
          <w:p w:rsidR="00894128" w:rsidRPr="00A941F5" w:rsidRDefault="00894128" w:rsidP="005B50C4">
            <w:pPr>
              <w:rPr>
                <w:lang w:val="uk-UA"/>
              </w:rPr>
            </w:pPr>
            <w:r w:rsidRPr="00A941F5">
              <w:rPr>
                <w:lang w:val="uk-UA"/>
              </w:rPr>
              <w:t>25,82</w:t>
            </w:r>
          </w:p>
        </w:tc>
        <w:tc>
          <w:tcPr>
            <w:tcW w:w="2552" w:type="dxa"/>
          </w:tcPr>
          <w:p w:rsidR="00894128" w:rsidRPr="00A941F5" w:rsidRDefault="00894128" w:rsidP="005B50C4">
            <w:pPr>
              <w:rPr>
                <w:lang w:val="uk-UA"/>
              </w:rPr>
            </w:pPr>
            <w:r w:rsidRPr="00A941F5">
              <w:rPr>
                <w:lang w:val="uk-UA"/>
              </w:rPr>
              <w:t>&gt; 15% (200</w:t>
            </w:r>
            <w:r w:rsidR="00AC0F0C" w:rsidRPr="00A941F5">
              <w:rPr>
                <w:lang w:val="uk-UA"/>
              </w:rPr>
              <w:t>7</w:t>
            </w:r>
            <w:r w:rsidRPr="00A941F5">
              <w:rPr>
                <w:lang w:val="uk-UA"/>
              </w:rPr>
              <w:t>) (альтернативна доходність)</w:t>
            </w:r>
          </w:p>
        </w:tc>
      </w:tr>
    </w:tbl>
    <w:p w:rsidR="00A941F5" w:rsidRDefault="00A941F5" w:rsidP="00A941F5">
      <w:pPr>
        <w:autoSpaceDE w:val="0"/>
        <w:autoSpaceDN w:val="0"/>
        <w:adjustRightInd w:val="0"/>
        <w:ind w:firstLine="720"/>
        <w:rPr>
          <w:sz w:val="28"/>
          <w:szCs w:val="28"/>
          <w:lang w:val="uk-UA"/>
        </w:rPr>
      </w:pPr>
    </w:p>
    <w:p w:rsidR="008E4196" w:rsidRPr="00A941F5" w:rsidRDefault="005B50C4" w:rsidP="005B50C4">
      <w:pPr>
        <w:autoSpaceDE w:val="0"/>
        <w:autoSpaceDN w:val="0"/>
        <w:adjustRightInd w:val="0"/>
        <w:ind w:firstLine="720"/>
        <w:jc w:val="center"/>
        <w:rPr>
          <w:b/>
          <w:bCs/>
          <w:sz w:val="28"/>
          <w:szCs w:val="28"/>
          <w:lang w:val="uk-UA"/>
        </w:rPr>
      </w:pPr>
      <w:r>
        <w:rPr>
          <w:sz w:val="28"/>
          <w:szCs w:val="28"/>
          <w:lang w:val="uk-UA"/>
        </w:rPr>
        <w:br w:type="page"/>
      </w:r>
      <w:r w:rsidR="008E4196" w:rsidRPr="00A941F5">
        <w:rPr>
          <w:b/>
          <w:bCs/>
          <w:sz w:val="28"/>
          <w:szCs w:val="28"/>
          <w:lang w:val="uk-UA"/>
        </w:rPr>
        <w:t>ВИСНОВКИ</w:t>
      </w:r>
    </w:p>
    <w:p w:rsidR="003F5645" w:rsidRPr="00A941F5" w:rsidRDefault="003F5645" w:rsidP="00A941F5">
      <w:pPr>
        <w:shd w:val="clear" w:color="auto" w:fill="FFFFFF"/>
        <w:autoSpaceDE w:val="0"/>
        <w:autoSpaceDN w:val="0"/>
        <w:adjustRightInd w:val="0"/>
        <w:ind w:firstLine="720"/>
        <w:rPr>
          <w:b/>
          <w:bCs/>
          <w:sz w:val="28"/>
          <w:szCs w:val="28"/>
          <w:lang w:val="uk-UA"/>
        </w:rPr>
      </w:pPr>
    </w:p>
    <w:p w:rsidR="004744AB" w:rsidRPr="00A941F5" w:rsidRDefault="004744AB" w:rsidP="00A941F5">
      <w:pPr>
        <w:autoSpaceDE w:val="0"/>
        <w:autoSpaceDN w:val="0"/>
        <w:adjustRightInd w:val="0"/>
        <w:ind w:firstLine="720"/>
        <w:rPr>
          <w:sz w:val="28"/>
          <w:szCs w:val="28"/>
          <w:lang w:val="uk-UA"/>
        </w:rPr>
      </w:pPr>
      <w:r w:rsidRPr="00A941F5">
        <w:rPr>
          <w:sz w:val="28"/>
          <w:szCs w:val="28"/>
          <w:lang w:val="uk-UA"/>
        </w:rPr>
        <w:t>Космічне машинобудування України перебуває в кризовому стані. З кожним роком стає більш важким завдання підтримувати належний рівень конкурентоспроможності країни на світовому ринку космічних послуг – одному з найбільш вимогливих.</w:t>
      </w:r>
    </w:p>
    <w:p w:rsidR="004744AB" w:rsidRPr="00A941F5" w:rsidRDefault="004744AB" w:rsidP="00A941F5">
      <w:pPr>
        <w:autoSpaceDE w:val="0"/>
        <w:autoSpaceDN w:val="0"/>
        <w:adjustRightInd w:val="0"/>
        <w:ind w:firstLine="720"/>
        <w:rPr>
          <w:sz w:val="28"/>
          <w:szCs w:val="28"/>
          <w:lang w:val="uk-UA"/>
        </w:rPr>
      </w:pPr>
      <w:r w:rsidRPr="00A941F5">
        <w:rPr>
          <w:sz w:val="28"/>
          <w:szCs w:val="28"/>
          <w:lang w:val="uk-UA"/>
        </w:rPr>
        <w:t>Як галузеутворююче,</w:t>
      </w:r>
      <w:r w:rsidR="00A941F5">
        <w:rPr>
          <w:sz w:val="28"/>
          <w:szCs w:val="28"/>
          <w:lang w:val="uk-UA"/>
        </w:rPr>
        <w:t xml:space="preserve"> </w:t>
      </w:r>
      <w:r w:rsidRPr="00A941F5">
        <w:rPr>
          <w:sz w:val="28"/>
          <w:szCs w:val="28"/>
          <w:lang w:val="uk-UA"/>
        </w:rPr>
        <w:t>державне підприємство “Виробниче об’єднання Південний машинобудівний завод імені О.М. Макарова” перебуває під тягарем комплексу потребуючих нагального вирішення проблем:</w:t>
      </w:r>
    </w:p>
    <w:p w:rsidR="004744AB" w:rsidRPr="00A941F5" w:rsidRDefault="004744AB" w:rsidP="00A941F5">
      <w:pPr>
        <w:widowControl/>
        <w:numPr>
          <w:ilvl w:val="0"/>
          <w:numId w:val="39"/>
        </w:numPr>
        <w:tabs>
          <w:tab w:val="clear" w:pos="1544"/>
        </w:tabs>
        <w:ind w:left="0" w:firstLine="720"/>
        <w:rPr>
          <w:sz w:val="28"/>
          <w:szCs w:val="28"/>
          <w:lang w:val="uk-UA"/>
        </w:rPr>
      </w:pPr>
      <w:r w:rsidRPr="00A941F5">
        <w:rPr>
          <w:sz w:val="28"/>
          <w:szCs w:val="28"/>
          <w:lang w:val="uk-UA"/>
        </w:rPr>
        <w:t>гострий кадровий дефіцит;</w:t>
      </w:r>
    </w:p>
    <w:p w:rsidR="004744AB" w:rsidRPr="00A941F5" w:rsidRDefault="004744AB" w:rsidP="00A941F5">
      <w:pPr>
        <w:widowControl/>
        <w:numPr>
          <w:ilvl w:val="0"/>
          <w:numId w:val="39"/>
        </w:numPr>
        <w:tabs>
          <w:tab w:val="clear" w:pos="1544"/>
        </w:tabs>
        <w:ind w:left="0" w:firstLine="720"/>
        <w:rPr>
          <w:sz w:val="28"/>
          <w:szCs w:val="28"/>
          <w:lang w:val="uk-UA"/>
        </w:rPr>
      </w:pPr>
      <w:r w:rsidRPr="00A941F5">
        <w:rPr>
          <w:sz w:val="28"/>
          <w:szCs w:val="28"/>
          <w:lang w:val="uk-UA"/>
        </w:rPr>
        <w:t>висока собівартість і енергоємність виробництва;</w:t>
      </w:r>
    </w:p>
    <w:p w:rsidR="004744AB" w:rsidRPr="00A941F5" w:rsidRDefault="004744AB" w:rsidP="00A941F5">
      <w:pPr>
        <w:widowControl/>
        <w:numPr>
          <w:ilvl w:val="0"/>
          <w:numId w:val="39"/>
        </w:numPr>
        <w:tabs>
          <w:tab w:val="clear" w:pos="1544"/>
        </w:tabs>
        <w:ind w:left="0" w:firstLine="720"/>
        <w:rPr>
          <w:sz w:val="28"/>
          <w:szCs w:val="28"/>
          <w:lang w:val="uk-UA"/>
        </w:rPr>
      </w:pPr>
      <w:r w:rsidRPr="00A941F5">
        <w:rPr>
          <w:sz w:val="28"/>
          <w:szCs w:val="28"/>
          <w:lang w:val="uk-UA"/>
        </w:rPr>
        <w:t>застаріла система управління: громіздка, неефективна, с дублюванням одних і відсутністю інших управлінських функцій;</w:t>
      </w:r>
    </w:p>
    <w:p w:rsidR="004744AB" w:rsidRPr="00A941F5" w:rsidRDefault="004744AB" w:rsidP="00A941F5">
      <w:pPr>
        <w:widowControl/>
        <w:numPr>
          <w:ilvl w:val="0"/>
          <w:numId w:val="39"/>
        </w:numPr>
        <w:tabs>
          <w:tab w:val="clear" w:pos="1544"/>
        </w:tabs>
        <w:ind w:left="0" w:firstLine="720"/>
        <w:rPr>
          <w:sz w:val="28"/>
          <w:szCs w:val="28"/>
          <w:lang w:val="uk-UA"/>
        </w:rPr>
      </w:pPr>
      <w:r w:rsidRPr="00A941F5">
        <w:rPr>
          <w:sz w:val="28"/>
          <w:szCs w:val="28"/>
          <w:lang w:val="uk-UA"/>
        </w:rPr>
        <w:t>відсутність механізмів ринкової самоорганізації підприємства і його окремих підрозділів;</w:t>
      </w:r>
    </w:p>
    <w:p w:rsidR="004744AB" w:rsidRPr="00A941F5" w:rsidRDefault="004744AB" w:rsidP="00A941F5">
      <w:pPr>
        <w:widowControl/>
        <w:numPr>
          <w:ilvl w:val="0"/>
          <w:numId w:val="39"/>
        </w:numPr>
        <w:tabs>
          <w:tab w:val="clear" w:pos="1544"/>
        </w:tabs>
        <w:ind w:left="0" w:firstLine="720"/>
        <w:rPr>
          <w:sz w:val="28"/>
          <w:szCs w:val="28"/>
          <w:lang w:val="uk-UA"/>
        </w:rPr>
      </w:pPr>
      <w:r w:rsidRPr="00A941F5">
        <w:rPr>
          <w:sz w:val="28"/>
          <w:szCs w:val="28"/>
          <w:lang w:val="uk-UA"/>
        </w:rPr>
        <w:t>низька інвестиційна привабливість;</w:t>
      </w:r>
    </w:p>
    <w:p w:rsidR="004744AB" w:rsidRPr="00A941F5" w:rsidRDefault="004744AB" w:rsidP="00A941F5">
      <w:pPr>
        <w:widowControl/>
        <w:numPr>
          <w:ilvl w:val="0"/>
          <w:numId w:val="39"/>
        </w:numPr>
        <w:tabs>
          <w:tab w:val="clear" w:pos="1544"/>
        </w:tabs>
        <w:ind w:left="0" w:firstLine="720"/>
        <w:rPr>
          <w:sz w:val="28"/>
          <w:szCs w:val="28"/>
          <w:lang w:val="uk-UA"/>
        </w:rPr>
      </w:pPr>
      <w:r w:rsidRPr="00A941F5">
        <w:rPr>
          <w:sz w:val="28"/>
          <w:szCs w:val="28"/>
          <w:lang w:val="uk-UA"/>
        </w:rPr>
        <w:t>відсутність механізму інноваційного розвитку;</w:t>
      </w:r>
    </w:p>
    <w:p w:rsidR="004744AB" w:rsidRPr="00A941F5" w:rsidRDefault="004744AB" w:rsidP="00A941F5">
      <w:pPr>
        <w:widowControl/>
        <w:numPr>
          <w:ilvl w:val="0"/>
          <w:numId w:val="39"/>
        </w:numPr>
        <w:tabs>
          <w:tab w:val="clear" w:pos="1544"/>
        </w:tabs>
        <w:ind w:left="0" w:firstLine="720"/>
        <w:rPr>
          <w:sz w:val="28"/>
          <w:szCs w:val="28"/>
          <w:lang w:val="uk-UA"/>
        </w:rPr>
      </w:pPr>
      <w:r w:rsidRPr="00A941F5">
        <w:rPr>
          <w:sz w:val="28"/>
          <w:szCs w:val="28"/>
          <w:lang w:val="uk-UA"/>
        </w:rPr>
        <w:t>відсутність повноцінної інформаційної інфраструктури;</w:t>
      </w:r>
    </w:p>
    <w:p w:rsidR="004744AB" w:rsidRPr="00A941F5" w:rsidRDefault="004744AB" w:rsidP="00A941F5">
      <w:pPr>
        <w:widowControl/>
        <w:numPr>
          <w:ilvl w:val="0"/>
          <w:numId w:val="39"/>
        </w:numPr>
        <w:tabs>
          <w:tab w:val="clear" w:pos="1544"/>
        </w:tabs>
        <w:ind w:left="0" w:firstLine="720"/>
        <w:rPr>
          <w:sz w:val="28"/>
          <w:szCs w:val="28"/>
          <w:lang w:val="uk-UA"/>
        </w:rPr>
      </w:pPr>
      <w:r w:rsidRPr="00A941F5">
        <w:rPr>
          <w:sz w:val="28"/>
          <w:szCs w:val="28"/>
          <w:lang w:val="uk-UA"/>
        </w:rPr>
        <w:t xml:space="preserve">наростаюча збитковість </w:t>
      </w:r>
      <w:r w:rsidR="00D066D6" w:rsidRPr="00A941F5">
        <w:rPr>
          <w:sz w:val="28"/>
          <w:szCs w:val="28"/>
          <w:lang w:val="uk-UA"/>
        </w:rPr>
        <w:t xml:space="preserve">діяльності </w:t>
      </w:r>
      <w:r w:rsidRPr="00A941F5">
        <w:rPr>
          <w:sz w:val="28"/>
          <w:szCs w:val="28"/>
          <w:lang w:val="uk-UA"/>
        </w:rPr>
        <w:t>цивільних виробництв, яка загрожує основному виробництву ракетно</w:t>
      </w:r>
      <w:r w:rsidR="005B50C4">
        <w:rPr>
          <w:sz w:val="28"/>
          <w:szCs w:val="28"/>
          <w:lang w:val="uk-UA"/>
        </w:rPr>
        <w:t>-</w:t>
      </w:r>
      <w:r w:rsidRPr="00A941F5">
        <w:rPr>
          <w:sz w:val="28"/>
          <w:szCs w:val="28"/>
          <w:lang w:val="uk-UA"/>
        </w:rPr>
        <w:t>космічної техніки.</w:t>
      </w:r>
    </w:p>
    <w:p w:rsidR="004744AB" w:rsidRPr="00A941F5" w:rsidRDefault="004744AB" w:rsidP="00A941F5">
      <w:pPr>
        <w:autoSpaceDE w:val="0"/>
        <w:autoSpaceDN w:val="0"/>
        <w:adjustRightInd w:val="0"/>
        <w:ind w:firstLine="720"/>
        <w:rPr>
          <w:sz w:val="28"/>
          <w:szCs w:val="28"/>
          <w:lang w:val="uk-UA"/>
        </w:rPr>
      </w:pPr>
      <w:r w:rsidRPr="00A941F5">
        <w:rPr>
          <w:sz w:val="28"/>
          <w:szCs w:val="28"/>
          <w:lang w:val="uk-UA"/>
        </w:rPr>
        <w:t>Відповідно до пункту 2 статті 8 Закону України “Про пріоритетні напрями інноваційної діяльності в Україні” виробництво сучасної ракетно</w:t>
      </w:r>
      <w:r w:rsidR="005B50C4">
        <w:rPr>
          <w:sz w:val="28"/>
          <w:szCs w:val="28"/>
          <w:lang w:val="uk-UA"/>
        </w:rPr>
        <w:t>-</w:t>
      </w:r>
      <w:r w:rsidRPr="00A941F5">
        <w:rPr>
          <w:sz w:val="28"/>
          <w:szCs w:val="28"/>
          <w:lang w:val="uk-UA"/>
        </w:rPr>
        <w:t>космічної та авіаційної техніки визнано середньостроковим пріоритетним напрямом інноваційної діяльності загальнодержавного рівня. Зважаючи, на той факт, що державне підприємство “Південний машинобудівний завод імені О.М. Макарова” є єдиним в Україні виробником ракетно</w:t>
      </w:r>
      <w:r w:rsidR="005B50C4">
        <w:rPr>
          <w:sz w:val="28"/>
          <w:szCs w:val="28"/>
          <w:lang w:val="uk-UA"/>
        </w:rPr>
        <w:t>-</w:t>
      </w:r>
      <w:r w:rsidRPr="00A941F5">
        <w:rPr>
          <w:sz w:val="28"/>
          <w:szCs w:val="28"/>
          <w:lang w:val="uk-UA"/>
        </w:rPr>
        <w:t>космічної техніки, розв’язання комплексу вищевикладених проблем відповідає (стаття 7 Закону) стратегічному пріоритету державної політики на 20032013 роки – “машинобудування та приладобудування як основа високотехнологічного оновлення всіх галузей виробництва”.</w:t>
      </w:r>
    </w:p>
    <w:p w:rsidR="00160DA0" w:rsidRPr="00A941F5" w:rsidRDefault="00160DA0" w:rsidP="00A941F5">
      <w:pPr>
        <w:autoSpaceDE w:val="0"/>
        <w:autoSpaceDN w:val="0"/>
        <w:adjustRightInd w:val="0"/>
        <w:ind w:firstLine="720"/>
        <w:rPr>
          <w:sz w:val="28"/>
          <w:szCs w:val="28"/>
          <w:lang w:val="uk-UA"/>
        </w:rPr>
      </w:pPr>
      <w:r w:rsidRPr="00A941F5">
        <w:rPr>
          <w:sz w:val="28"/>
          <w:szCs w:val="28"/>
          <w:lang w:val="uk-UA"/>
        </w:rPr>
        <w:t xml:space="preserve">Проведені в дійсній курсовій роботі етапи побудови стратегічного та операційного плану </w:t>
      </w:r>
      <w:r w:rsidR="000D749E" w:rsidRPr="00A941F5">
        <w:rPr>
          <w:sz w:val="28"/>
          <w:szCs w:val="28"/>
          <w:lang w:val="uk-UA"/>
        </w:rPr>
        <w:t xml:space="preserve">реструктуризації цивільних виробництв </w:t>
      </w:r>
      <w:r w:rsidRPr="00A941F5">
        <w:rPr>
          <w:sz w:val="28"/>
          <w:szCs w:val="28"/>
          <w:lang w:val="uk-UA"/>
        </w:rPr>
        <w:t xml:space="preserve">підприємства </w:t>
      </w:r>
      <w:r w:rsidR="000D749E" w:rsidRPr="00A941F5">
        <w:rPr>
          <w:sz w:val="28"/>
          <w:szCs w:val="28"/>
          <w:lang w:val="uk-UA"/>
        </w:rPr>
        <w:t xml:space="preserve">ВО «Південний машинобудувальний завод» </w:t>
      </w:r>
      <w:r w:rsidRPr="00A941F5">
        <w:rPr>
          <w:sz w:val="28"/>
          <w:szCs w:val="28"/>
          <w:lang w:val="uk-UA"/>
        </w:rPr>
        <w:t xml:space="preserve">показали прогнозне досягнення наступних результатів за рахунок потужної реклами виведення на ринок нової </w:t>
      </w:r>
      <w:r w:rsidR="000D749E" w:rsidRPr="00A941F5">
        <w:rPr>
          <w:sz w:val="28"/>
          <w:szCs w:val="28"/>
          <w:lang w:val="uk-UA"/>
        </w:rPr>
        <w:t>експортної моделі колісного трактора</w:t>
      </w:r>
      <w:r w:rsidRPr="00A941F5">
        <w:rPr>
          <w:sz w:val="28"/>
          <w:szCs w:val="28"/>
          <w:lang w:val="uk-UA"/>
        </w:rPr>
        <w:t xml:space="preserve"> :</w:t>
      </w:r>
    </w:p>
    <w:p w:rsidR="00160DA0" w:rsidRPr="00A941F5" w:rsidRDefault="00160DA0" w:rsidP="00A941F5">
      <w:pPr>
        <w:autoSpaceDE w:val="0"/>
        <w:autoSpaceDN w:val="0"/>
        <w:adjustRightInd w:val="0"/>
        <w:ind w:firstLine="720"/>
        <w:rPr>
          <w:sz w:val="28"/>
          <w:szCs w:val="28"/>
          <w:lang w:val="uk-UA"/>
        </w:rPr>
      </w:pPr>
      <w:r w:rsidRPr="00A941F5">
        <w:rPr>
          <w:sz w:val="28"/>
          <w:szCs w:val="28"/>
          <w:lang w:val="uk-UA"/>
        </w:rPr>
        <w:t>щомісячний обсяг виробництва та реалізації продукції підвищився на 130% при зменшенні обсягу готової продукції на складі на 80%;</w:t>
      </w:r>
    </w:p>
    <w:p w:rsidR="00160DA0" w:rsidRPr="00A941F5" w:rsidRDefault="00160DA0" w:rsidP="00A941F5">
      <w:pPr>
        <w:autoSpaceDE w:val="0"/>
        <w:autoSpaceDN w:val="0"/>
        <w:adjustRightInd w:val="0"/>
        <w:ind w:firstLine="720"/>
        <w:rPr>
          <w:sz w:val="28"/>
          <w:szCs w:val="28"/>
          <w:lang w:val="uk-UA"/>
        </w:rPr>
      </w:pPr>
      <w:r w:rsidRPr="00A941F5">
        <w:rPr>
          <w:sz w:val="28"/>
          <w:szCs w:val="28"/>
          <w:lang w:val="uk-UA"/>
        </w:rPr>
        <w:t>підвищився запас показників платоспроможності, ліквідності та автономії підприємства відносно нормативного діапазону, що значно підвищило стійкість підприємства;</w:t>
      </w:r>
    </w:p>
    <w:p w:rsidR="00160DA0" w:rsidRPr="00A941F5" w:rsidRDefault="00160DA0" w:rsidP="00A941F5">
      <w:pPr>
        <w:autoSpaceDE w:val="0"/>
        <w:autoSpaceDN w:val="0"/>
        <w:adjustRightInd w:val="0"/>
        <w:ind w:firstLine="720"/>
        <w:rPr>
          <w:sz w:val="28"/>
          <w:szCs w:val="28"/>
          <w:lang w:val="uk-UA"/>
        </w:rPr>
      </w:pPr>
      <w:r w:rsidRPr="00A941F5">
        <w:rPr>
          <w:sz w:val="28"/>
          <w:szCs w:val="28"/>
          <w:lang w:val="uk-UA"/>
        </w:rPr>
        <w:t>в 1,5 – 3 рази підвищилися показники ділової активності, тобто оборотність дебіторської заборгованості та запасів, що дало можливість значно нарощувати обсяги виробництва без значного росту оборотних коштів;</w:t>
      </w:r>
    </w:p>
    <w:p w:rsidR="00160DA0" w:rsidRPr="00A941F5" w:rsidRDefault="00160DA0" w:rsidP="00A941F5">
      <w:pPr>
        <w:autoSpaceDE w:val="0"/>
        <w:autoSpaceDN w:val="0"/>
        <w:adjustRightInd w:val="0"/>
        <w:ind w:firstLine="720"/>
        <w:rPr>
          <w:sz w:val="28"/>
          <w:szCs w:val="28"/>
          <w:lang w:val="uk-UA"/>
        </w:rPr>
      </w:pPr>
      <w:r w:rsidRPr="00A941F5">
        <w:rPr>
          <w:sz w:val="28"/>
          <w:szCs w:val="28"/>
          <w:lang w:val="uk-UA"/>
        </w:rPr>
        <w:t xml:space="preserve">показник основної стратегічна цілі та місії підприємства – підвищення дивідендної доходності акціонерного капіталу – підвищився з </w:t>
      </w:r>
      <w:r w:rsidR="000D749E" w:rsidRPr="00A941F5">
        <w:rPr>
          <w:sz w:val="28"/>
          <w:szCs w:val="28"/>
          <w:lang w:val="uk-UA"/>
        </w:rPr>
        <w:t>0</w:t>
      </w:r>
      <w:r w:rsidRPr="00A941F5">
        <w:rPr>
          <w:sz w:val="28"/>
          <w:szCs w:val="28"/>
          <w:lang w:val="uk-UA"/>
        </w:rPr>
        <w:t>,5 % до 25,8%,</w:t>
      </w:r>
    </w:p>
    <w:p w:rsidR="00160DA0" w:rsidRPr="00A941F5" w:rsidRDefault="00160DA0" w:rsidP="00A941F5">
      <w:pPr>
        <w:autoSpaceDE w:val="0"/>
        <w:autoSpaceDN w:val="0"/>
        <w:adjustRightInd w:val="0"/>
        <w:ind w:firstLine="720"/>
        <w:rPr>
          <w:sz w:val="28"/>
          <w:szCs w:val="28"/>
          <w:lang w:val="uk-UA"/>
        </w:rPr>
      </w:pPr>
      <w:r w:rsidRPr="00A941F5">
        <w:rPr>
          <w:sz w:val="28"/>
          <w:szCs w:val="28"/>
          <w:lang w:val="uk-UA"/>
        </w:rPr>
        <w:t>що перевищує рівень альтернативної доходності капіталу 15% річних для 200</w:t>
      </w:r>
      <w:r w:rsidR="000D749E" w:rsidRPr="00A941F5">
        <w:rPr>
          <w:sz w:val="28"/>
          <w:szCs w:val="28"/>
          <w:lang w:val="uk-UA"/>
        </w:rPr>
        <w:t>7</w:t>
      </w:r>
      <w:r w:rsidRPr="00A941F5">
        <w:rPr>
          <w:sz w:val="28"/>
          <w:szCs w:val="28"/>
          <w:lang w:val="uk-UA"/>
        </w:rPr>
        <w:t xml:space="preserve"> року (рівень депозитної банківської ставки) та робить </w:t>
      </w:r>
      <w:r w:rsidR="000D749E" w:rsidRPr="00A941F5">
        <w:rPr>
          <w:sz w:val="28"/>
          <w:szCs w:val="28"/>
          <w:lang w:val="uk-UA"/>
        </w:rPr>
        <w:t xml:space="preserve">тракторне виробництво </w:t>
      </w:r>
      <w:r w:rsidRPr="00A941F5">
        <w:rPr>
          <w:sz w:val="28"/>
          <w:szCs w:val="28"/>
          <w:lang w:val="uk-UA"/>
        </w:rPr>
        <w:t>підприємств</w:t>
      </w:r>
      <w:r w:rsidR="000D749E" w:rsidRPr="00A941F5">
        <w:rPr>
          <w:sz w:val="28"/>
          <w:szCs w:val="28"/>
          <w:lang w:val="uk-UA"/>
        </w:rPr>
        <w:t>а</w:t>
      </w:r>
      <w:r w:rsidRPr="00A941F5">
        <w:rPr>
          <w:sz w:val="28"/>
          <w:szCs w:val="28"/>
          <w:lang w:val="uk-UA"/>
        </w:rPr>
        <w:t xml:space="preserve"> інвестиційно привабливим.</w:t>
      </w:r>
    </w:p>
    <w:p w:rsidR="00A941F5" w:rsidRDefault="00A941F5" w:rsidP="00A941F5">
      <w:pPr>
        <w:autoSpaceDE w:val="0"/>
        <w:autoSpaceDN w:val="0"/>
        <w:adjustRightInd w:val="0"/>
        <w:ind w:firstLine="720"/>
        <w:rPr>
          <w:sz w:val="28"/>
          <w:szCs w:val="28"/>
          <w:lang w:val="uk-UA"/>
        </w:rPr>
      </w:pPr>
    </w:p>
    <w:p w:rsidR="008E4196" w:rsidRPr="00A941F5" w:rsidRDefault="005B50C4" w:rsidP="005B50C4">
      <w:pPr>
        <w:autoSpaceDE w:val="0"/>
        <w:autoSpaceDN w:val="0"/>
        <w:adjustRightInd w:val="0"/>
        <w:ind w:firstLine="720"/>
        <w:jc w:val="center"/>
        <w:rPr>
          <w:b/>
          <w:bCs/>
          <w:sz w:val="28"/>
          <w:szCs w:val="28"/>
          <w:lang w:val="uk-UA"/>
        </w:rPr>
      </w:pPr>
      <w:r>
        <w:rPr>
          <w:sz w:val="28"/>
          <w:szCs w:val="28"/>
          <w:lang w:val="uk-UA"/>
        </w:rPr>
        <w:br w:type="page"/>
      </w:r>
      <w:r w:rsidR="008E4196" w:rsidRPr="00A941F5">
        <w:rPr>
          <w:b/>
          <w:bCs/>
          <w:sz w:val="28"/>
          <w:szCs w:val="28"/>
          <w:lang w:val="uk-UA"/>
        </w:rPr>
        <w:t>СПИСОК ВИКОРИСТАНИХ ДЖЕРЕЛ</w:t>
      </w:r>
    </w:p>
    <w:p w:rsidR="003F5645" w:rsidRPr="00A941F5" w:rsidRDefault="003F5645" w:rsidP="00A941F5">
      <w:pPr>
        <w:shd w:val="clear" w:color="auto" w:fill="FFFFFF"/>
        <w:autoSpaceDE w:val="0"/>
        <w:autoSpaceDN w:val="0"/>
        <w:adjustRightInd w:val="0"/>
        <w:ind w:firstLine="720"/>
        <w:rPr>
          <w:b/>
          <w:bCs/>
          <w:sz w:val="28"/>
          <w:szCs w:val="28"/>
          <w:lang w:val="uk-UA"/>
        </w:rPr>
      </w:pPr>
    </w:p>
    <w:p w:rsidR="00725A4B" w:rsidRPr="00A941F5" w:rsidRDefault="00B1252E" w:rsidP="005B50C4">
      <w:pPr>
        <w:pStyle w:val="H2"/>
        <w:keepNext w:val="0"/>
        <w:widowControl w:val="0"/>
        <w:spacing w:before="0" w:after="0"/>
        <w:rPr>
          <w:b w:val="0"/>
          <w:sz w:val="28"/>
          <w:szCs w:val="28"/>
          <w:lang w:val="uk-UA"/>
        </w:rPr>
      </w:pPr>
      <w:r w:rsidRPr="00A941F5">
        <w:rPr>
          <w:b w:val="0"/>
          <w:sz w:val="28"/>
          <w:szCs w:val="28"/>
          <w:lang w:val="uk-UA"/>
        </w:rPr>
        <w:t>1.</w:t>
      </w:r>
      <w:r w:rsidR="00A941F5">
        <w:rPr>
          <w:b w:val="0"/>
          <w:sz w:val="28"/>
          <w:szCs w:val="28"/>
          <w:lang w:val="uk-UA"/>
        </w:rPr>
        <w:t xml:space="preserve"> </w:t>
      </w:r>
      <w:r w:rsidRPr="00A941F5">
        <w:rPr>
          <w:b w:val="0"/>
          <w:sz w:val="28"/>
          <w:szCs w:val="28"/>
          <w:lang w:val="uk-UA"/>
        </w:rPr>
        <w:t>ЗАКОН УКРАЇНИ “Про відновлення платоспроможності боржника або визнання його банкрутом “ // від</w:t>
      </w:r>
      <w:r w:rsidR="00A941F5">
        <w:rPr>
          <w:b w:val="0"/>
          <w:sz w:val="28"/>
          <w:szCs w:val="28"/>
          <w:lang w:val="uk-UA"/>
        </w:rPr>
        <w:t xml:space="preserve"> </w:t>
      </w:r>
      <w:r w:rsidRPr="00A941F5">
        <w:rPr>
          <w:b w:val="0"/>
          <w:sz w:val="28"/>
          <w:szCs w:val="28"/>
          <w:lang w:val="uk-UA"/>
        </w:rPr>
        <w:t>14 травня 1992 року N 2343XII ( із</w:t>
      </w:r>
      <w:r w:rsidR="00A941F5">
        <w:rPr>
          <w:b w:val="0"/>
          <w:sz w:val="28"/>
          <w:szCs w:val="28"/>
          <w:lang w:val="uk-UA"/>
        </w:rPr>
        <w:t xml:space="preserve"> </w:t>
      </w:r>
      <w:r w:rsidRPr="00A941F5">
        <w:rPr>
          <w:b w:val="0"/>
          <w:sz w:val="28"/>
          <w:szCs w:val="28"/>
          <w:lang w:val="uk-UA"/>
        </w:rPr>
        <w:t>змінами станом</w:t>
      </w:r>
      <w:r w:rsidR="00A941F5">
        <w:rPr>
          <w:b w:val="0"/>
          <w:sz w:val="28"/>
          <w:szCs w:val="28"/>
          <w:lang w:val="uk-UA"/>
        </w:rPr>
        <w:t xml:space="preserve"> </w:t>
      </w:r>
      <w:r w:rsidRPr="00A941F5">
        <w:rPr>
          <w:b w:val="0"/>
          <w:sz w:val="28"/>
          <w:szCs w:val="28"/>
          <w:lang w:val="uk-UA"/>
        </w:rPr>
        <w:t>на</w:t>
      </w:r>
      <w:r w:rsidR="00A941F5">
        <w:rPr>
          <w:b w:val="0"/>
          <w:sz w:val="28"/>
          <w:szCs w:val="28"/>
          <w:lang w:val="uk-UA"/>
        </w:rPr>
        <w:t xml:space="preserve"> </w:t>
      </w:r>
      <w:r w:rsidR="007A3657" w:rsidRPr="00A941F5">
        <w:rPr>
          <w:b w:val="0"/>
          <w:sz w:val="28"/>
          <w:szCs w:val="28"/>
          <w:lang w:val="uk-UA"/>
        </w:rPr>
        <w:t>22 грудня 2005 року N 3273IV</w:t>
      </w:r>
      <w:r w:rsidRPr="00A941F5">
        <w:rPr>
          <w:b w:val="0"/>
          <w:sz w:val="28"/>
          <w:szCs w:val="28"/>
          <w:lang w:val="uk-UA"/>
        </w:rPr>
        <w:t>)</w:t>
      </w:r>
    </w:p>
    <w:p w:rsidR="009A6E73" w:rsidRPr="00A941F5" w:rsidRDefault="009A6E73" w:rsidP="005B50C4">
      <w:pPr>
        <w:autoSpaceDE w:val="0"/>
        <w:autoSpaceDN w:val="0"/>
        <w:adjustRightInd w:val="0"/>
        <w:rPr>
          <w:sz w:val="28"/>
          <w:szCs w:val="28"/>
          <w:lang w:val="uk-UA"/>
        </w:rPr>
      </w:pPr>
      <w:r w:rsidRPr="00A941F5">
        <w:rPr>
          <w:sz w:val="28"/>
          <w:szCs w:val="28"/>
          <w:lang w:val="uk-UA"/>
        </w:rPr>
        <w:t>2. Закон України "Про господарські товариства" N 1576XII від 19.09.91 р.</w:t>
      </w:r>
    </w:p>
    <w:p w:rsidR="00D92FC7" w:rsidRPr="00A941F5" w:rsidRDefault="00725A4B" w:rsidP="005B50C4">
      <w:pPr>
        <w:autoSpaceDE w:val="0"/>
        <w:autoSpaceDN w:val="0"/>
        <w:adjustRightInd w:val="0"/>
        <w:rPr>
          <w:sz w:val="28"/>
          <w:szCs w:val="28"/>
          <w:lang w:val="uk-UA"/>
        </w:rPr>
      </w:pPr>
      <w:r w:rsidRPr="00A941F5">
        <w:rPr>
          <w:sz w:val="28"/>
          <w:szCs w:val="28"/>
          <w:lang w:val="uk-UA"/>
        </w:rPr>
        <w:t>3</w:t>
      </w:r>
      <w:r w:rsidR="00D92FC7" w:rsidRPr="00A941F5">
        <w:rPr>
          <w:sz w:val="28"/>
          <w:szCs w:val="28"/>
          <w:lang w:val="uk-UA"/>
        </w:rPr>
        <w:t>. Положення (стандарту) бухгалтерського обліку № 9 “Запаси” //Наказ</w:t>
      </w:r>
      <w:r w:rsidR="00A941F5">
        <w:rPr>
          <w:sz w:val="28"/>
          <w:szCs w:val="28"/>
          <w:lang w:val="uk-UA"/>
        </w:rPr>
        <w:t xml:space="preserve"> </w:t>
      </w:r>
      <w:r w:rsidR="00D92FC7" w:rsidRPr="00A941F5">
        <w:rPr>
          <w:sz w:val="28"/>
          <w:szCs w:val="28"/>
          <w:lang w:val="uk-UA"/>
        </w:rPr>
        <w:t>Міністерства фінансів України від 20 жовтня 1999 року N 246 (із змінами і</w:t>
      </w:r>
      <w:r w:rsidR="00A941F5">
        <w:rPr>
          <w:sz w:val="28"/>
          <w:szCs w:val="28"/>
          <w:lang w:val="uk-UA"/>
        </w:rPr>
        <w:t xml:space="preserve"> </w:t>
      </w:r>
      <w:r w:rsidR="00D92FC7" w:rsidRPr="00A941F5">
        <w:rPr>
          <w:sz w:val="28"/>
          <w:szCs w:val="28"/>
          <w:lang w:val="uk-UA"/>
        </w:rPr>
        <w:t>доповненнями, внесеними</w:t>
      </w:r>
      <w:r w:rsidR="00A941F5">
        <w:rPr>
          <w:sz w:val="28"/>
          <w:szCs w:val="28"/>
          <w:lang w:val="uk-UA"/>
        </w:rPr>
        <w:t xml:space="preserve"> </w:t>
      </w:r>
      <w:r w:rsidR="00D92FC7" w:rsidRPr="00A941F5">
        <w:rPr>
          <w:sz w:val="28"/>
          <w:szCs w:val="28"/>
          <w:lang w:val="uk-UA"/>
        </w:rPr>
        <w:t>наказами Міністерства фінансів України</w:t>
      </w:r>
      <w:r w:rsidR="00A941F5">
        <w:rPr>
          <w:sz w:val="28"/>
          <w:szCs w:val="28"/>
          <w:lang w:val="uk-UA"/>
        </w:rPr>
        <w:t xml:space="preserve"> </w:t>
      </w:r>
      <w:r w:rsidR="00D92FC7" w:rsidRPr="00A941F5">
        <w:rPr>
          <w:sz w:val="28"/>
          <w:szCs w:val="28"/>
          <w:lang w:val="uk-UA"/>
        </w:rPr>
        <w:t>станом на 30 листопада 2000 року N 304)</w:t>
      </w:r>
    </w:p>
    <w:p w:rsidR="00D92FC7" w:rsidRPr="00A941F5" w:rsidRDefault="00725A4B" w:rsidP="005B50C4">
      <w:pPr>
        <w:autoSpaceDE w:val="0"/>
        <w:autoSpaceDN w:val="0"/>
        <w:adjustRightInd w:val="0"/>
        <w:rPr>
          <w:sz w:val="28"/>
          <w:szCs w:val="28"/>
          <w:lang w:val="uk-UA"/>
        </w:rPr>
      </w:pPr>
      <w:r w:rsidRPr="00A941F5">
        <w:rPr>
          <w:sz w:val="28"/>
          <w:szCs w:val="28"/>
          <w:lang w:val="uk-UA"/>
        </w:rPr>
        <w:t>4</w:t>
      </w:r>
      <w:r w:rsidR="00D92FC7" w:rsidRPr="00A941F5">
        <w:rPr>
          <w:sz w:val="28"/>
          <w:szCs w:val="28"/>
          <w:lang w:val="uk-UA"/>
        </w:rPr>
        <w:t>. Положення (стандарт) бухгалтерського обліку 2 "Баланс", Наказ Мінфіна України № 87 від 31.03.1999 + № 304 від</w:t>
      </w:r>
      <w:r w:rsidR="00A941F5">
        <w:rPr>
          <w:sz w:val="28"/>
          <w:szCs w:val="28"/>
          <w:lang w:val="uk-UA"/>
        </w:rPr>
        <w:t xml:space="preserve"> </w:t>
      </w:r>
      <w:r w:rsidR="00D92FC7" w:rsidRPr="00A941F5">
        <w:rPr>
          <w:sz w:val="28"/>
          <w:szCs w:val="28"/>
          <w:lang w:val="uk-UA"/>
        </w:rPr>
        <w:t>30.11.2000.</w:t>
      </w:r>
    </w:p>
    <w:p w:rsidR="00D92FC7" w:rsidRPr="00A941F5" w:rsidRDefault="00725A4B" w:rsidP="005B50C4">
      <w:pPr>
        <w:autoSpaceDE w:val="0"/>
        <w:autoSpaceDN w:val="0"/>
        <w:adjustRightInd w:val="0"/>
        <w:rPr>
          <w:sz w:val="28"/>
          <w:szCs w:val="28"/>
          <w:lang w:val="uk-UA"/>
        </w:rPr>
      </w:pPr>
      <w:r w:rsidRPr="00A941F5">
        <w:rPr>
          <w:sz w:val="28"/>
          <w:szCs w:val="28"/>
          <w:lang w:val="uk-UA"/>
        </w:rPr>
        <w:t>5</w:t>
      </w:r>
      <w:r w:rsidR="00D92FC7" w:rsidRPr="00A941F5">
        <w:rPr>
          <w:sz w:val="28"/>
          <w:szCs w:val="28"/>
          <w:lang w:val="uk-UA"/>
        </w:rPr>
        <w:t>. Положення (стандарт) бухгалтерського обліку 3 " Звіт про фінансові результати «, Наказ Мінфіна України № 87 від 31.03.1999 + № 304 від</w:t>
      </w:r>
      <w:r w:rsidR="00A941F5">
        <w:rPr>
          <w:sz w:val="28"/>
          <w:szCs w:val="28"/>
          <w:lang w:val="uk-UA"/>
        </w:rPr>
        <w:t xml:space="preserve"> </w:t>
      </w:r>
      <w:r w:rsidR="00D92FC7" w:rsidRPr="00A941F5">
        <w:rPr>
          <w:sz w:val="28"/>
          <w:szCs w:val="28"/>
          <w:lang w:val="uk-UA"/>
        </w:rPr>
        <w:t>30.11.2000.</w:t>
      </w:r>
    </w:p>
    <w:p w:rsidR="00D92FC7" w:rsidRPr="00A941F5" w:rsidRDefault="00725A4B" w:rsidP="005B50C4">
      <w:pPr>
        <w:autoSpaceDE w:val="0"/>
        <w:autoSpaceDN w:val="0"/>
        <w:adjustRightInd w:val="0"/>
        <w:rPr>
          <w:sz w:val="28"/>
          <w:szCs w:val="28"/>
          <w:lang w:val="uk-UA"/>
        </w:rPr>
      </w:pPr>
      <w:r w:rsidRPr="00A941F5">
        <w:rPr>
          <w:sz w:val="28"/>
          <w:szCs w:val="28"/>
          <w:lang w:val="uk-UA"/>
        </w:rPr>
        <w:t>6</w:t>
      </w:r>
      <w:r w:rsidR="00D92FC7" w:rsidRPr="00A941F5">
        <w:rPr>
          <w:sz w:val="28"/>
          <w:szCs w:val="28"/>
          <w:lang w:val="uk-UA"/>
        </w:rPr>
        <w:t>. Положення (стандарту) бухгалтерського обліку № 16 “Витрати” //Наказ</w:t>
      </w:r>
      <w:r w:rsidR="00A941F5">
        <w:rPr>
          <w:sz w:val="28"/>
          <w:szCs w:val="28"/>
          <w:lang w:val="uk-UA"/>
        </w:rPr>
        <w:t xml:space="preserve"> </w:t>
      </w:r>
      <w:r w:rsidR="00D92FC7" w:rsidRPr="00A941F5">
        <w:rPr>
          <w:sz w:val="28"/>
          <w:szCs w:val="28"/>
          <w:lang w:val="uk-UA"/>
        </w:rPr>
        <w:t>Міністерства фінансів України від 20 жовтня 1999 року N 246 (із змінами і</w:t>
      </w:r>
      <w:r w:rsidR="00A941F5">
        <w:rPr>
          <w:sz w:val="28"/>
          <w:szCs w:val="28"/>
          <w:lang w:val="uk-UA"/>
        </w:rPr>
        <w:t xml:space="preserve"> </w:t>
      </w:r>
      <w:r w:rsidR="00D92FC7" w:rsidRPr="00A941F5">
        <w:rPr>
          <w:sz w:val="28"/>
          <w:szCs w:val="28"/>
          <w:lang w:val="uk-UA"/>
        </w:rPr>
        <w:t>доповненнями, внесеними</w:t>
      </w:r>
      <w:r w:rsidR="00A941F5">
        <w:rPr>
          <w:sz w:val="28"/>
          <w:szCs w:val="28"/>
          <w:lang w:val="uk-UA"/>
        </w:rPr>
        <w:t xml:space="preserve"> </w:t>
      </w:r>
      <w:r w:rsidR="00D92FC7" w:rsidRPr="00A941F5">
        <w:rPr>
          <w:sz w:val="28"/>
          <w:szCs w:val="28"/>
          <w:lang w:val="uk-UA"/>
        </w:rPr>
        <w:t>наказами Міністерства фінансів України станом на 30 листопада 2000 року N 304)</w:t>
      </w:r>
    </w:p>
    <w:p w:rsidR="00D92FC7" w:rsidRPr="00A941F5" w:rsidRDefault="00725A4B" w:rsidP="005B50C4">
      <w:pPr>
        <w:autoSpaceDE w:val="0"/>
        <w:autoSpaceDN w:val="0"/>
        <w:adjustRightInd w:val="0"/>
        <w:rPr>
          <w:sz w:val="28"/>
          <w:szCs w:val="28"/>
          <w:lang w:val="uk-UA"/>
        </w:rPr>
      </w:pPr>
      <w:r w:rsidRPr="00A941F5">
        <w:rPr>
          <w:sz w:val="28"/>
          <w:szCs w:val="28"/>
          <w:lang w:val="uk-UA"/>
        </w:rPr>
        <w:t>7</w:t>
      </w:r>
      <w:r w:rsidR="00D92FC7" w:rsidRPr="00A941F5">
        <w:rPr>
          <w:sz w:val="28"/>
          <w:szCs w:val="28"/>
          <w:lang w:val="uk-UA"/>
        </w:rPr>
        <w:t>. Порядок проведення досудової санації державних підприємств // КАБІНЕТ МІНІСТРІВ УКРАЇНИ</w:t>
      </w:r>
      <w:r w:rsidR="00F42AC2">
        <w:rPr>
          <w:sz w:val="28"/>
          <w:szCs w:val="28"/>
          <w:lang w:val="uk-UA"/>
        </w:rPr>
        <w:t xml:space="preserve"> </w:t>
      </w:r>
      <w:r w:rsidR="00D92FC7" w:rsidRPr="00A941F5">
        <w:rPr>
          <w:sz w:val="28"/>
          <w:szCs w:val="28"/>
          <w:lang w:val="uk-UA"/>
        </w:rPr>
        <w:t>ПОСТАНОВА від 17 березня 2000 р. N 515</w:t>
      </w:r>
    </w:p>
    <w:p w:rsidR="00D92FC7" w:rsidRPr="00A941F5" w:rsidRDefault="00725A4B" w:rsidP="005B50C4">
      <w:pPr>
        <w:autoSpaceDE w:val="0"/>
        <w:autoSpaceDN w:val="0"/>
        <w:adjustRightInd w:val="0"/>
        <w:rPr>
          <w:sz w:val="28"/>
          <w:szCs w:val="28"/>
          <w:lang w:val="uk-UA"/>
        </w:rPr>
      </w:pPr>
      <w:r w:rsidRPr="00A941F5">
        <w:rPr>
          <w:sz w:val="28"/>
          <w:szCs w:val="28"/>
          <w:lang w:val="uk-UA"/>
        </w:rPr>
        <w:t>8</w:t>
      </w:r>
      <w:r w:rsidR="00D92FC7" w:rsidRPr="00A941F5">
        <w:rPr>
          <w:sz w:val="28"/>
          <w:szCs w:val="28"/>
          <w:lang w:val="uk-UA"/>
        </w:rPr>
        <w:t xml:space="preserve">. Положення про порядок проведення досудової санації господарських товариств, у статутних фондах яких державна частка перевищує 25 </w:t>
      </w:r>
      <w:r w:rsidR="00D92FC7" w:rsidRPr="00A941F5">
        <w:rPr>
          <w:bCs/>
          <w:sz w:val="28"/>
          <w:szCs w:val="28"/>
          <w:lang w:val="uk-UA"/>
        </w:rPr>
        <w:t>відсотків,</w:t>
      </w:r>
      <w:r w:rsidR="00A941F5">
        <w:rPr>
          <w:bCs/>
          <w:sz w:val="28"/>
          <w:szCs w:val="28"/>
          <w:lang w:val="uk-UA"/>
        </w:rPr>
        <w:t xml:space="preserve"> </w:t>
      </w:r>
      <w:r w:rsidR="00D92FC7" w:rsidRPr="00A941F5">
        <w:rPr>
          <w:bCs/>
          <w:sz w:val="28"/>
          <w:szCs w:val="28"/>
          <w:lang w:val="uk-UA"/>
        </w:rPr>
        <w:t>та державних підприємств, щодо яких прийнято рішення про</w:t>
      </w:r>
      <w:r w:rsidR="00A941F5">
        <w:rPr>
          <w:bCs/>
          <w:sz w:val="28"/>
          <w:szCs w:val="28"/>
          <w:lang w:val="uk-UA"/>
        </w:rPr>
        <w:t xml:space="preserve"> </w:t>
      </w:r>
      <w:r w:rsidR="00D92FC7" w:rsidRPr="00A941F5">
        <w:rPr>
          <w:bCs/>
          <w:sz w:val="28"/>
          <w:szCs w:val="28"/>
          <w:lang w:val="uk-UA"/>
        </w:rPr>
        <w:t>приватизацію</w:t>
      </w:r>
      <w:r w:rsidR="00A941F5">
        <w:rPr>
          <w:bCs/>
          <w:sz w:val="28"/>
          <w:szCs w:val="28"/>
          <w:lang w:val="uk-UA"/>
        </w:rPr>
        <w:t xml:space="preserve"> </w:t>
      </w:r>
      <w:r w:rsidR="00D92FC7" w:rsidRPr="00A941F5">
        <w:rPr>
          <w:bCs/>
          <w:sz w:val="28"/>
          <w:szCs w:val="28"/>
          <w:lang w:val="uk-UA"/>
        </w:rPr>
        <w:t>//Наказ Фонду державного майна України від 12 жовтня</w:t>
      </w:r>
      <w:r w:rsidR="00A941F5">
        <w:rPr>
          <w:bCs/>
          <w:sz w:val="28"/>
          <w:szCs w:val="28"/>
          <w:lang w:val="uk-UA"/>
        </w:rPr>
        <w:t xml:space="preserve"> </w:t>
      </w:r>
      <w:r w:rsidR="00D92FC7" w:rsidRPr="00A941F5">
        <w:rPr>
          <w:sz w:val="28"/>
          <w:szCs w:val="28"/>
          <w:lang w:val="uk-UA"/>
        </w:rPr>
        <w:t>2001</w:t>
      </w:r>
      <w:r w:rsidR="00A941F5">
        <w:rPr>
          <w:sz w:val="28"/>
          <w:szCs w:val="28"/>
          <w:lang w:val="uk-UA"/>
        </w:rPr>
        <w:t xml:space="preserve"> </w:t>
      </w:r>
      <w:r w:rsidR="00D92FC7" w:rsidRPr="00A941F5">
        <w:rPr>
          <w:sz w:val="28"/>
          <w:szCs w:val="28"/>
          <w:lang w:val="uk-UA"/>
        </w:rPr>
        <w:t>року N 1865</w:t>
      </w:r>
    </w:p>
    <w:p w:rsidR="00D92FC7" w:rsidRPr="00A941F5" w:rsidRDefault="000D749E" w:rsidP="005B50C4">
      <w:pPr>
        <w:autoSpaceDE w:val="0"/>
        <w:autoSpaceDN w:val="0"/>
        <w:adjustRightInd w:val="0"/>
        <w:rPr>
          <w:sz w:val="28"/>
          <w:szCs w:val="28"/>
          <w:lang w:val="uk-UA"/>
        </w:rPr>
      </w:pPr>
      <w:r w:rsidRPr="00A941F5">
        <w:rPr>
          <w:bCs/>
          <w:sz w:val="28"/>
          <w:szCs w:val="28"/>
          <w:lang w:val="uk-UA"/>
        </w:rPr>
        <w:t>9</w:t>
      </w:r>
      <w:r w:rsidR="00D92FC7" w:rsidRPr="00A941F5">
        <w:rPr>
          <w:bCs/>
          <w:sz w:val="28"/>
          <w:szCs w:val="28"/>
          <w:lang w:val="uk-UA"/>
        </w:rPr>
        <w:t>. Про затвердження Порядку продажу активів у рахунок погашення</w:t>
      </w:r>
      <w:r w:rsidR="00A941F5">
        <w:rPr>
          <w:bCs/>
          <w:sz w:val="28"/>
          <w:szCs w:val="28"/>
          <w:lang w:val="uk-UA"/>
        </w:rPr>
        <w:t xml:space="preserve"> </w:t>
      </w:r>
      <w:r w:rsidR="00D92FC7" w:rsidRPr="00A941F5">
        <w:rPr>
          <w:sz w:val="28"/>
          <w:szCs w:val="28"/>
          <w:lang w:val="uk-UA"/>
        </w:rPr>
        <w:t xml:space="preserve">податкового боргу боржника в процедурах банкрутства // Наказ </w:t>
      </w:r>
      <w:r w:rsidR="00725A4B" w:rsidRPr="00A941F5">
        <w:rPr>
          <w:sz w:val="28"/>
          <w:szCs w:val="28"/>
          <w:lang w:val="uk-UA"/>
        </w:rPr>
        <w:t>М</w:t>
      </w:r>
      <w:r w:rsidR="00D92FC7" w:rsidRPr="00A941F5">
        <w:rPr>
          <w:sz w:val="28"/>
          <w:szCs w:val="28"/>
          <w:lang w:val="uk-UA"/>
        </w:rPr>
        <w:t>іністерства</w:t>
      </w:r>
      <w:r w:rsidR="00A941F5">
        <w:rPr>
          <w:sz w:val="28"/>
          <w:szCs w:val="28"/>
          <w:lang w:val="uk-UA"/>
        </w:rPr>
        <w:t xml:space="preserve"> </w:t>
      </w:r>
      <w:r w:rsidR="00D92FC7" w:rsidRPr="00A941F5">
        <w:rPr>
          <w:sz w:val="28"/>
          <w:szCs w:val="28"/>
          <w:lang w:val="uk-UA"/>
        </w:rPr>
        <w:t>економіки України від 7 червня 2001 року N 123</w:t>
      </w:r>
    </w:p>
    <w:p w:rsidR="00D92FC7" w:rsidRPr="00A941F5" w:rsidRDefault="000D749E" w:rsidP="005B50C4">
      <w:pPr>
        <w:autoSpaceDE w:val="0"/>
        <w:autoSpaceDN w:val="0"/>
        <w:adjustRightInd w:val="0"/>
        <w:rPr>
          <w:sz w:val="28"/>
          <w:szCs w:val="28"/>
          <w:lang w:val="uk-UA"/>
        </w:rPr>
      </w:pPr>
      <w:r w:rsidRPr="00A941F5">
        <w:rPr>
          <w:sz w:val="28"/>
          <w:szCs w:val="28"/>
          <w:lang w:val="uk-UA"/>
        </w:rPr>
        <w:t>10</w:t>
      </w:r>
      <w:r w:rsidR="00D92FC7" w:rsidRPr="00A941F5">
        <w:rPr>
          <w:sz w:val="28"/>
          <w:szCs w:val="28"/>
          <w:lang w:val="uk-UA"/>
        </w:rPr>
        <w:t>. Про Методичні рекомендації щодо виявлення ознак неплатоспроможості</w:t>
      </w:r>
      <w:r w:rsidR="00725A4B" w:rsidRPr="00A941F5">
        <w:rPr>
          <w:sz w:val="28"/>
          <w:szCs w:val="28"/>
          <w:lang w:val="uk-UA"/>
        </w:rPr>
        <w:t xml:space="preserve"> </w:t>
      </w:r>
      <w:r w:rsidR="005B50C4">
        <w:rPr>
          <w:sz w:val="28"/>
          <w:szCs w:val="28"/>
          <w:lang w:val="uk-UA"/>
        </w:rPr>
        <w:t>п</w:t>
      </w:r>
      <w:r w:rsidR="00D92FC7" w:rsidRPr="00A941F5">
        <w:rPr>
          <w:sz w:val="28"/>
          <w:szCs w:val="28"/>
          <w:lang w:val="uk-UA"/>
        </w:rPr>
        <w:t>ідприємства та ознак дій з приховування банкрутства, фіктивного банкрутства чи доведення до банкрутства //МІНІСТЕРСТВО ЕКОНОМІКИ</w:t>
      </w:r>
      <w:r w:rsidR="00A941F5">
        <w:rPr>
          <w:sz w:val="28"/>
          <w:szCs w:val="28"/>
          <w:lang w:val="uk-UA"/>
        </w:rPr>
        <w:t xml:space="preserve"> </w:t>
      </w:r>
      <w:r w:rsidR="00D92FC7" w:rsidRPr="00A941F5">
        <w:rPr>
          <w:sz w:val="28"/>
          <w:szCs w:val="28"/>
          <w:lang w:val="uk-UA"/>
        </w:rPr>
        <w:t>УКРАЇНИ НАКАЗ від 17 січня 2001 року N 10</w:t>
      </w:r>
    </w:p>
    <w:p w:rsidR="00D92FC7" w:rsidRPr="00A941F5" w:rsidRDefault="00121E16" w:rsidP="005B50C4">
      <w:pPr>
        <w:autoSpaceDE w:val="0"/>
        <w:autoSpaceDN w:val="0"/>
        <w:adjustRightInd w:val="0"/>
        <w:rPr>
          <w:sz w:val="28"/>
          <w:szCs w:val="28"/>
          <w:lang w:val="uk-UA"/>
        </w:rPr>
      </w:pPr>
      <w:r w:rsidRPr="00A941F5">
        <w:rPr>
          <w:sz w:val="28"/>
          <w:szCs w:val="28"/>
          <w:lang w:val="uk-UA"/>
        </w:rPr>
        <w:t>1</w:t>
      </w:r>
      <w:r w:rsidR="000D749E" w:rsidRPr="00A941F5">
        <w:rPr>
          <w:sz w:val="28"/>
          <w:szCs w:val="28"/>
          <w:lang w:val="uk-UA"/>
        </w:rPr>
        <w:t>1</w:t>
      </w:r>
      <w:r w:rsidR="00D92FC7" w:rsidRPr="00A941F5">
        <w:rPr>
          <w:sz w:val="28"/>
          <w:szCs w:val="28"/>
          <w:lang w:val="uk-UA"/>
        </w:rPr>
        <w:t>.</w:t>
      </w:r>
      <w:r w:rsidR="00A941F5">
        <w:rPr>
          <w:sz w:val="28"/>
          <w:szCs w:val="28"/>
          <w:lang w:val="uk-UA"/>
        </w:rPr>
        <w:t xml:space="preserve"> </w:t>
      </w:r>
      <w:r w:rsidR="00D92FC7" w:rsidRPr="00A941F5">
        <w:rPr>
          <w:sz w:val="28"/>
          <w:szCs w:val="28"/>
          <w:lang w:val="uk-UA"/>
        </w:rPr>
        <w:t>Про затвердження Методики інтегральної оцінки інвестиційної привабливості підприємств та організацій // Наказ Агентства з питань</w:t>
      </w:r>
      <w:r w:rsidR="00A941F5">
        <w:rPr>
          <w:sz w:val="28"/>
          <w:szCs w:val="28"/>
          <w:lang w:val="uk-UA"/>
        </w:rPr>
        <w:t xml:space="preserve"> </w:t>
      </w:r>
      <w:r w:rsidR="00D92FC7" w:rsidRPr="00A941F5">
        <w:rPr>
          <w:sz w:val="28"/>
          <w:szCs w:val="28"/>
          <w:lang w:val="uk-UA"/>
        </w:rPr>
        <w:t>запобігання</w:t>
      </w:r>
      <w:r w:rsidR="00A941F5">
        <w:rPr>
          <w:sz w:val="28"/>
          <w:szCs w:val="28"/>
          <w:lang w:val="uk-UA"/>
        </w:rPr>
        <w:t xml:space="preserve"> </w:t>
      </w:r>
      <w:r w:rsidR="00D92FC7" w:rsidRPr="00A941F5">
        <w:rPr>
          <w:sz w:val="28"/>
          <w:szCs w:val="28"/>
          <w:lang w:val="uk-UA"/>
        </w:rPr>
        <w:t>банкрутству підприємств та організацій від 23 лютого 1998 року N 22</w:t>
      </w:r>
    </w:p>
    <w:p w:rsidR="00D92FC7" w:rsidRPr="00A941F5" w:rsidRDefault="00121E16" w:rsidP="005B50C4">
      <w:pPr>
        <w:autoSpaceDE w:val="0"/>
        <w:autoSpaceDN w:val="0"/>
        <w:adjustRightInd w:val="0"/>
        <w:rPr>
          <w:sz w:val="28"/>
          <w:szCs w:val="28"/>
          <w:lang w:val="uk-UA"/>
        </w:rPr>
      </w:pPr>
      <w:r w:rsidRPr="00A941F5">
        <w:rPr>
          <w:sz w:val="28"/>
          <w:szCs w:val="28"/>
          <w:lang w:val="uk-UA"/>
        </w:rPr>
        <w:t>1</w:t>
      </w:r>
      <w:r w:rsidR="000D749E" w:rsidRPr="00A941F5">
        <w:rPr>
          <w:sz w:val="28"/>
          <w:szCs w:val="28"/>
          <w:lang w:val="uk-UA"/>
        </w:rPr>
        <w:t>2</w:t>
      </w:r>
      <w:r w:rsidR="00D92FC7" w:rsidRPr="00A941F5">
        <w:rPr>
          <w:sz w:val="28"/>
          <w:szCs w:val="28"/>
          <w:lang w:val="uk-UA"/>
        </w:rPr>
        <w:t>. Про затвердження Методики проведення поглибленого аналізу фінансово</w:t>
      </w:r>
      <w:r w:rsidR="005B50C4">
        <w:rPr>
          <w:sz w:val="28"/>
          <w:szCs w:val="28"/>
          <w:lang w:val="uk-UA"/>
        </w:rPr>
        <w:t>-</w:t>
      </w:r>
      <w:r w:rsidR="00D92FC7" w:rsidRPr="00A941F5">
        <w:rPr>
          <w:sz w:val="28"/>
          <w:szCs w:val="28"/>
          <w:lang w:val="uk-UA"/>
        </w:rPr>
        <w:t>господарського стану підприємств та організацій // Наказ Агентства з</w:t>
      </w:r>
      <w:r w:rsidR="00A941F5">
        <w:rPr>
          <w:sz w:val="28"/>
          <w:szCs w:val="28"/>
          <w:lang w:val="uk-UA"/>
        </w:rPr>
        <w:t xml:space="preserve"> </w:t>
      </w:r>
      <w:r w:rsidR="00D92FC7" w:rsidRPr="00A941F5">
        <w:rPr>
          <w:sz w:val="28"/>
          <w:szCs w:val="28"/>
          <w:lang w:val="uk-UA"/>
        </w:rPr>
        <w:t>питань запобігання банкрутству підприємств та організацій</w:t>
      </w:r>
      <w:r w:rsidR="00A941F5">
        <w:rPr>
          <w:sz w:val="28"/>
          <w:szCs w:val="28"/>
          <w:lang w:val="uk-UA"/>
        </w:rPr>
        <w:t xml:space="preserve"> </w:t>
      </w:r>
      <w:r w:rsidR="00D92FC7" w:rsidRPr="00A941F5">
        <w:rPr>
          <w:sz w:val="28"/>
          <w:szCs w:val="28"/>
          <w:lang w:val="uk-UA"/>
        </w:rPr>
        <w:t>від 27 червня</w:t>
      </w:r>
      <w:r w:rsidR="00A941F5">
        <w:rPr>
          <w:sz w:val="28"/>
          <w:szCs w:val="28"/>
          <w:lang w:val="uk-UA"/>
        </w:rPr>
        <w:t xml:space="preserve"> </w:t>
      </w:r>
      <w:r w:rsidR="00D92FC7" w:rsidRPr="00A941F5">
        <w:rPr>
          <w:sz w:val="28"/>
          <w:szCs w:val="28"/>
          <w:lang w:val="uk-UA"/>
        </w:rPr>
        <w:t>1997 року N 81</w:t>
      </w:r>
    </w:p>
    <w:p w:rsidR="00D92FC7" w:rsidRPr="00A941F5" w:rsidRDefault="00121E16" w:rsidP="005B50C4">
      <w:pPr>
        <w:pStyle w:val="2"/>
        <w:keepNext w:val="0"/>
        <w:spacing w:before="0" w:after="0"/>
        <w:rPr>
          <w:rFonts w:ascii="Times New Roman" w:hAnsi="Times New Roman" w:cs="Times New Roman"/>
          <w:b w:val="0"/>
          <w:i w:val="0"/>
          <w:lang w:val="uk-UA"/>
        </w:rPr>
      </w:pPr>
      <w:r w:rsidRPr="00A941F5">
        <w:rPr>
          <w:rFonts w:ascii="Times New Roman" w:hAnsi="Times New Roman" w:cs="Times New Roman"/>
          <w:b w:val="0"/>
          <w:i w:val="0"/>
          <w:lang w:val="uk-UA"/>
        </w:rPr>
        <w:t>1</w:t>
      </w:r>
      <w:r w:rsidR="000D749E" w:rsidRPr="00A941F5">
        <w:rPr>
          <w:rFonts w:ascii="Times New Roman" w:hAnsi="Times New Roman" w:cs="Times New Roman"/>
          <w:b w:val="0"/>
          <w:i w:val="0"/>
          <w:lang w:val="uk-UA"/>
        </w:rPr>
        <w:t>3</w:t>
      </w:r>
      <w:r w:rsidR="00D92FC7" w:rsidRPr="00A941F5">
        <w:rPr>
          <w:rFonts w:ascii="Times New Roman" w:hAnsi="Times New Roman" w:cs="Times New Roman"/>
          <w:b w:val="0"/>
          <w:i w:val="0"/>
          <w:lang w:val="uk-UA"/>
        </w:rPr>
        <w:t>. Про затвердження Положення про порядок погодження планів санації</w:t>
      </w:r>
      <w:r w:rsidR="00A941F5">
        <w:rPr>
          <w:rFonts w:ascii="Times New Roman" w:hAnsi="Times New Roman" w:cs="Times New Roman"/>
          <w:b w:val="0"/>
          <w:i w:val="0"/>
          <w:lang w:val="uk-UA"/>
        </w:rPr>
        <w:t xml:space="preserve"> </w:t>
      </w:r>
      <w:r w:rsidR="00D92FC7" w:rsidRPr="00A941F5">
        <w:rPr>
          <w:rFonts w:ascii="Times New Roman" w:hAnsi="Times New Roman" w:cs="Times New Roman"/>
          <w:b w:val="0"/>
          <w:i w:val="0"/>
          <w:lang w:val="uk-UA"/>
        </w:rPr>
        <w:t>господарських товариств та державних підприємств, щодо яких прийнято</w:t>
      </w:r>
      <w:r w:rsidR="00A941F5">
        <w:rPr>
          <w:rFonts w:ascii="Times New Roman" w:hAnsi="Times New Roman" w:cs="Times New Roman"/>
          <w:b w:val="0"/>
          <w:i w:val="0"/>
          <w:lang w:val="uk-UA"/>
        </w:rPr>
        <w:t xml:space="preserve"> </w:t>
      </w:r>
      <w:r w:rsidR="00D92FC7" w:rsidRPr="00A941F5">
        <w:rPr>
          <w:rFonts w:ascii="Times New Roman" w:hAnsi="Times New Roman" w:cs="Times New Roman"/>
          <w:b w:val="0"/>
          <w:i w:val="0"/>
          <w:lang w:val="uk-UA"/>
        </w:rPr>
        <w:t>рішення про приватизацію // Наказ Фонду державного майна України</w:t>
      </w:r>
      <w:r w:rsidR="00725A4B" w:rsidRPr="00A941F5">
        <w:rPr>
          <w:rFonts w:ascii="Times New Roman" w:hAnsi="Times New Roman" w:cs="Times New Roman"/>
          <w:b w:val="0"/>
          <w:i w:val="0"/>
          <w:lang w:val="uk-UA"/>
        </w:rPr>
        <w:t xml:space="preserve"> </w:t>
      </w:r>
      <w:r w:rsidR="00D92FC7" w:rsidRPr="00A941F5">
        <w:rPr>
          <w:rFonts w:ascii="Times New Roman" w:hAnsi="Times New Roman" w:cs="Times New Roman"/>
          <w:b w:val="0"/>
          <w:i w:val="0"/>
          <w:lang w:val="uk-UA"/>
        </w:rPr>
        <w:t>ід 5 жовтня 2001 року N 1809</w:t>
      </w:r>
    </w:p>
    <w:p w:rsidR="003F5645" w:rsidRPr="00A941F5" w:rsidRDefault="00121E16" w:rsidP="005B50C4">
      <w:pPr>
        <w:rPr>
          <w:sz w:val="28"/>
          <w:szCs w:val="28"/>
          <w:lang w:val="uk-UA"/>
        </w:rPr>
      </w:pPr>
      <w:r w:rsidRPr="00A941F5">
        <w:rPr>
          <w:sz w:val="28"/>
          <w:szCs w:val="28"/>
          <w:lang w:val="uk-UA"/>
        </w:rPr>
        <w:t>1</w:t>
      </w:r>
      <w:r w:rsidR="000D749E" w:rsidRPr="00A941F5">
        <w:rPr>
          <w:sz w:val="28"/>
          <w:szCs w:val="28"/>
          <w:lang w:val="uk-UA"/>
        </w:rPr>
        <w:t>4</w:t>
      </w:r>
      <w:r w:rsidR="00725A4B" w:rsidRPr="00A941F5">
        <w:rPr>
          <w:sz w:val="28"/>
          <w:szCs w:val="28"/>
          <w:lang w:val="uk-UA"/>
        </w:rPr>
        <w:t>.</w:t>
      </w:r>
      <w:r w:rsidRPr="00A941F5">
        <w:rPr>
          <w:sz w:val="28"/>
          <w:szCs w:val="28"/>
          <w:lang w:val="uk-UA"/>
        </w:rPr>
        <w:t xml:space="preserve"> </w:t>
      </w:r>
      <w:r w:rsidR="003F5645" w:rsidRPr="00A941F5">
        <w:rPr>
          <w:sz w:val="28"/>
          <w:szCs w:val="28"/>
          <w:lang w:val="uk-UA"/>
        </w:rPr>
        <w:t>Бляхман Н.С.</w:t>
      </w:r>
      <w:r w:rsidR="00A941F5">
        <w:rPr>
          <w:sz w:val="28"/>
          <w:szCs w:val="28"/>
          <w:lang w:val="uk-UA"/>
        </w:rPr>
        <w:t xml:space="preserve"> </w:t>
      </w:r>
      <w:r w:rsidR="003F5645" w:rsidRPr="00A941F5">
        <w:rPr>
          <w:sz w:val="28"/>
          <w:szCs w:val="28"/>
          <w:lang w:val="uk-UA"/>
        </w:rPr>
        <w:t>Основы функционального и антикризисного менеджмента: Учеб. пособие. – СПб.: Издво Михайлова В.А., 1999. – 380 с.</w:t>
      </w:r>
    </w:p>
    <w:p w:rsidR="00121E16" w:rsidRPr="00A941F5" w:rsidRDefault="00121E16" w:rsidP="005B50C4">
      <w:pPr>
        <w:autoSpaceDE w:val="0"/>
        <w:autoSpaceDN w:val="0"/>
        <w:adjustRightInd w:val="0"/>
        <w:rPr>
          <w:sz w:val="28"/>
          <w:szCs w:val="28"/>
          <w:lang w:val="uk-UA"/>
        </w:rPr>
      </w:pPr>
      <w:r w:rsidRPr="00A941F5">
        <w:rPr>
          <w:sz w:val="28"/>
          <w:szCs w:val="28"/>
          <w:lang w:val="uk-UA"/>
        </w:rPr>
        <w:t>1</w:t>
      </w:r>
      <w:r w:rsidR="000D749E" w:rsidRPr="00A941F5">
        <w:rPr>
          <w:sz w:val="28"/>
          <w:szCs w:val="28"/>
          <w:lang w:val="uk-UA"/>
        </w:rPr>
        <w:t>5</w:t>
      </w:r>
      <w:r w:rsidRPr="00A941F5">
        <w:rPr>
          <w:sz w:val="28"/>
          <w:szCs w:val="28"/>
          <w:lang w:val="uk-UA"/>
        </w:rPr>
        <w:t>. Гаєвська Л. М., Фурманюк О. Л., Цимбалюк С. Я., Булгакова Г. А. Економіка підприємства: Навч. посібник для студ. вищ. навч. закл.</w:t>
      </w:r>
      <w:r w:rsidR="00F42AC2">
        <w:rPr>
          <w:sz w:val="28"/>
          <w:szCs w:val="28"/>
          <w:lang w:val="uk-UA"/>
        </w:rPr>
        <w:t xml:space="preserve"> </w:t>
      </w:r>
      <w:r w:rsidRPr="00A941F5">
        <w:rPr>
          <w:sz w:val="28"/>
          <w:szCs w:val="28"/>
          <w:lang w:val="uk-UA"/>
        </w:rPr>
        <w:t>Ірпінь, 2001. — 144 с.</w:t>
      </w:r>
    </w:p>
    <w:p w:rsidR="00121E16" w:rsidRPr="00A941F5" w:rsidRDefault="00121E16" w:rsidP="005B50C4">
      <w:pPr>
        <w:pStyle w:val="34"/>
        <w:spacing w:after="0"/>
        <w:rPr>
          <w:sz w:val="28"/>
          <w:szCs w:val="28"/>
          <w:lang w:val="uk-UA"/>
        </w:rPr>
      </w:pPr>
      <w:r w:rsidRPr="00A941F5">
        <w:rPr>
          <w:sz w:val="28"/>
          <w:szCs w:val="28"/>
          <w:lang w:val="uk-UA"/>
        </w:rPr>
        <w:t>1</w:t>
      </w:r>
      <w:r w:rsidR="000D749E" w:rsidRPr="00A941F5">
        <w:rPr>
          <w:sz w:val="28"/>
          <w:szCs w:val="28"/>
          <w:lang w:val="uk-UA"/>
        </w:rPr>
        <w:t>6</w:t>
      </w:r>
      <w:r w:rsidRPr="00A941F5">
        <w:rPr>
          <w:sz w:val="28"/>
          <w:szCs w:val="28"/>
          <w:lang w:val="uk-UA"/>
        </w:rPr>
        <w:t>. Гетьман О.О., Шаповал В.М. Економіка підприємства: навчальний посібник для студентів вищих навчальних закладів. Київ, Центр навчальної</w:t>
      </w:r>
      <w:r w:rsidR="00A941F5">
        <w:rPr>
          <w:sz w:val="28"/>
          <w:szCs w:val="28"/>
          <w:lang w:val="uk-UA"/>
        </w:rPr>
        <w:t xml:space="preserve"> </w:t>
      </w:r>
      <w:r w:rsidRPr="00A941F5">
        <w:rPr>
          <w:sz w:val="28"/>
          <w:szCs w:val="28"/>
          <w:lang w:val="uk-UA"/>
        </w:rPr>
        <w:t>літератури, 2006. – 488 с.</w:t>
      </w:r>
    </w:p>
    <w:p w:rsidR="00121E16" w:rsidRPr="00A941F5" w:rsidRDefault="00121E16" w:rsidP="005B50C4">
      <w:pPr>
        <w:autoSpaceDE w:val="0"/>
        <w:autoSpaceDN w:val="0"/>
        <w:adjustRightInd w:val="0"/>
        <w:rPr>
          <w:sz w:val="28"/>
          <w:szCs w:val="28"/>
          <w:lang w:val="uk-UA"/>
        </w:rPr>
      </w:pPr>
      <w:r w:rsidRPr="00A941F5">
        <w:rPr>
          <w:sz w:val="28"/>
          <w:szCs w:val="28"/>
          <w:lang w:val="uk-UA"/>
        </w:rPr>
        <w:t>1</w:t>
      </w:r>
      <w:r w:rsidR="000D749E" w:rsidRPr="00A941F5">
        <w:rPr>
          <w:sz w:val="28"/>
          <w:szCs w:val="28"/>
          <w:lang w:val="uk-UA"/>
        </w:rPr>
        <w:t>7</w:t>
      </w:r>
      <w:r w:rsidRPr="00A941F5">
        <w:rPr>
          <w:sz w:val="28"/>
          <w:szCs w:val="28"/>
          <w:lang w:val="uk-UA"/>
        </w:rPr>
        <w:t>. Гончаров С.І. Економіка підприємств: Учбовий посібник.Вид.2геперероб.та доп. Дніпропетровськ: Пороги, 2003.</w:t>
      </w:r>
      <w:r w:rsidR="00F42AC2">
        <w:rPr>
          <w:sz w:val="28"/>
          <w:szCs w:val="28"/>
          <w:lang w:val="uk-UA"/>
        </w:rPr>
        <w:t xml:space="preserve"> </w:t>
      </w:r>
      <w:r w:rsidRPr="00A941F5">
        <w:rPr>
          <w:sz w:val="28"/>
          <w:szCs w:val="28"/>
          <w:lang w:val="uk-UA"/>
        </w:rPr>
        <w:t>174 с..</w:t>
      </w:r>
    </w:p>
    <w:p w:rsidR="00121E16" w:rsidRPr="00A941F5" w:rsidRDefault="00121E16" w:rsidP="005B50C4">
      <w:pPr>
        <w:autoSpaceDE w:val="0"/>
        <w:autoSpaceDN w:val="0"/>
        <w:adjustRightInd w:val="0"/>
        <w:rPr>
          <w:sz w:val="28"/>
          <w:szCs w:val="28"/>
          <w:lang w:val="uk-UA"/>
        </w:rPr>
      </w:pPr>
      <w:r w:rsidRPr="00A941F5">
        <w:rPr>
          <w:sz w:val="28"/>
          <w:szCs w:val="28"/>
          <w:lang w:val="uk-UA"/>
        </w:rPr>
        <w:t>1</w:t>
      </w:r>
      <w:r w:rsidR="000D749E" w:rsidRPr="00A941F5">
        <w:rPr>
          <w:sz w:val="28"/>
          <w:szCs w:val="28"/>
          <w:lang w:val="uk-UA"/>
        </w:rPr>
        <w:t>8</w:t>
      </w:r>
      <w:r w:rsidRPr="00A941F5">
        <w:rPr>
          <w:sz w:val="28"/>
          <w:szCs w:val="28"/>
          <w:lang w:val="uk-UA"/>
        </w:rPr>
        <w:t>. Грещак М.Г., Гребешкова О.М.,Коцюба О.С. Внутрішній економічний механізм підприємства : Навч.посібник. – К.: КНЕУ,2001 – 228 с.</w:t>
      </w:r>
    </w:p>
    <w:p w:rsidR="00121E16" w:rsidRPr="00A941F5" w:rsidRDefault="00121E16" w:rsidP="005B50C4">
      <w:pPr>
        <w:rPr>
          <w:sz w:val="28"/>
          <w:szCs w:val="28"/>
          <w:lang w:val="uk-UA"/>
        </w:rPr>
      </w:pPr>
      <w:r w:rsidRPr="00A941F5">
        <w:rPr>
          <w:sz w:val="28"/>
          <w:szCs w:val="28"/>
          <w:lang w:val="uk-UA"/>
        </w:rPr>
        <w:t>1</w:t>
      </w:r>
      <w:r w:rsidR="000D749E" w:rsidRPr="00A941F5">
        <w:rPr>
          <w:sz w:val="28"/>
          <w:szCs w:val="28"/>
          <w:lang w:val="uk-UA"/>
        </w:rPr>
        <w:t>9</w:t>
      </w:r>
      <w:r w:rsidRPr="00A941F5">
        <w:rPr>
          <w:sz w:val="28"/>
          <w:szCs w:val="28"/>
          <w:lang w:val="uk-UA"/>
        </w:rPr>
        <w:t>. Заболотний В.М., Батенко Л.П., Білошапко В.А, Власова А.М., Шаміль В.І. Реструктуризація підприємства: Навч. посібник для вузів. Міжнародний інститут бізнесу/ В.М. Заболотний (ред.). – К. Міленіум, 2001. – 439с.</w:t>
      </w:r>
    </w:p>
    <w:p w:rsidR="00121E16" w:rsidRPr="00A941F5" w:rsidRDefault="000D749E" w:rsidP="005B50C4">
      <w:pPr>
        <w:autoSpaceDE w:val="0"/>
        <w:autoSpaceDN w:val="0"/>
        <w:adjustRightInd w:val="0"/>
        <w:rPr>
          <w:sz w:val="28"/>
          <w:szCs w:val="28"/>
          <w:lang w:val="uk-UA"/>
        </w:rPr>
      </w:pPr>
      <w:r w:rsidRPr="00A941F5">
        <w:rPr>
          <w:sz w:val="28"/>
          <w:szCs w:val="28"/>
          <w:lang w:val="uk-UA"/>
        </w:rPr>
        <w:t>20</w:t>
      </w:r>
      <w:r w:rsidR="00121E16" w:rsidRPr="00A941F5">
        <w:rPr>
          <w:sz w:val="28"/>
          <w:szCs w:val="28"/>
          <w:lang w:val="uk-UA"/>
        </w:rPr>
        <w:t>. Економіка підприємства: Підручник / За заг. ред. дра екон. наук, проф. С.Ф. Покропивного. – К.: КНЕУ, 2003. – 608 с.</w:t>
      </w:r>
    </w:p>
    <w:p w:rsidR="00121E16" w:rsidRPr="00A941F5" w:rsidRDefault="00121E16" w:rsidP="005B50C4">
      <w:pPr>
        <w:pStyle w:val="34"/>
        <w:spacing w:after="0"/>
        <w:rPr>
          <w:sz w:val="28"/>
          <w:szCs w:val="28"/>
          <w:lang w:val="uk-UA"/>
        </w:rPr>
      </w:pPr>
      <w:r w:rsidRPr="00A941F5">
        <w:rPr>
          <w:sz w:val="28"/>
          <w:szCs w:val="28"/>
          <w:lang w:val="uk-UA"/>
        </w:rPr>
        <w:t>2</w:t>
      </w:r>
      <w:r w:rsidR="000D749E" w:rsidRPr="00A941F5">
        <w:rPr>
          <w:sz w:val="28"/>
          <w:szCs w:val="28"/>
          <w:lang w:val="uk-UA"/>
        </w:rPr>
        <w:t>1</w:t>
      </w:r>
      <w:r w:rsidRPr="00A941F5">
        <w:rPr>
          <w:sz w:val="28"/>
          <w:szCs w:val="28"/>
          <w:lang w:val="uk-UA"/>
        </w:rPr>
        <w:t>. Економіка підприємства: опорний конспект лекцій / Н.М.Ушакова, Л.О.Лігоненко,М.М.Скотнікова – К., КНТЕУ, 2002. – 187 с.</w:t>
      </w:r>
    </w:p>
    <w:p w:rsidR="00121E16" w:rsidRPr="00A941F5" w:rsidRDefault="00121E16" w:rsidP="005B50C4">
      <w:pPr>
        <w:shd w:val="clear" w:color="auto" w:fill="FFFFFF"/>
        <w:autoSpaceDE w:val="0"/>
        <w:autoSpaceDN w:val="0"/>
        <w:adjustRightInd w:val="0"/>
        <w:rPr>
          <w:sz w:val="28"/>
          <w:szCs w:val="28"/>
          <w:lang w:val="uk-UA"/>
        </w:rPr>
      </w:pPr>
      <w:r w:rsidRPr="00A941F5">
        <w:rPr>
          <w:sz w:val="28"/>
          <w:szCs w:val="28"/>
          <w:lang w:val="uk-UA"/>
        </w:rPr>
        <w:t>2</w:t>
      </w:r>
      <w:r w:rsidR="000D749E" w:rsidRPr="00A941F5">
        <w:rPr>
          <w:sz w:val="28"/>
          <w:szCs w:val="28"/>
          <w:lang w:val="uk-UA"/>
        </w:rPr>
        <w:t>2</w:t>
      </w:r>
      <w:r w:rsidRPr="00A941F5">
        <w:rPr>
          <w:sz w:val="28"/>
          <w:szCs w:val="28"/>
          <w:lang w:val="uk-UA"/>
        </w:rPr>
        <w:t>. Економіка</w:t>
      </w:r>
      <w:r w:rsidR="00A941F5">
        <w:rPr>
          <w:sz w:val="28"/>
          <w:szCs w:val="28"/>
          <w:lang w:val="uk-UA"/>
        </w:rPr>
        <w:t xml:space="preserve"> </w:t>
      </w:r>
      <w:r w:rsidRPr="00A941F5">
        <w:rPr>
          <w:sz w:val="28"/>
          <w:szCs w:val="28"/>
          <w:lang w:val="uk-UA"/>
        </w:rPr>
        <w:t>підприємства:</w:t>
      </w:r>
      <w:r w:rsidR="00A941F5">
        <w:rPr>
          <w:sz w:val="28"/>
          <w:szCs w:val="28"/>
          <w:lang w:val="uk-UA"/>
        </w:rPr>
        <w:t xml:space="preserve"> </w:t>
      </w:r>
      <w:r w:rsidRPr="00A941F5">
        <w:rPr>
          <w:sz w:val="28"/>
          <w:szCs w:val="28"/>
          <w:lang w:val="uk-UA"/>
        </w:rPr>
        <w:t>Навч.метод.</w:t>
      </w:r>
      <w:r w:rsidR="00A941F5">
        <w:rPr>
          <w:sz w:val="28"/>
          <w:szCs w:val="28"/>
          <w:lang w:val="uk-UA"/>
        </w:rPr>
        <w:t xml:space="preserve"> </w:t>
      </w:r>
      <w:r w:rsidRPr="00A941F5">
        <w:rPr>
          <w:sz w:val="28"/>
          <w:szCs w:val="28"/>
          <w:lang w:val="uk-UA"/>
        </w:rPr>
        <w:t>посібник для самост.</w:t>
      </w:r>
      <w:r w:rsidR="00A941F5">
        <w:rPr>
          <w:sz w:val="28"/>
          <w:szCs w:val="28"/>
          <w:lang w:val="uk-UA"/>
        </w:rPr>
        <w:t xml:space="preserve"> </w:t>
      </w:r>
      <w:r w:rsidRPr="00A941F5">
        <w:rPr>
          <w:sz w:val="28"/>
          <w:szCs w:val="28"/>
          <w:lang w:val="uk-UA"/>
        </w:rPr>
        <w:t>вивч. дисц./ І .О.Швиданенко, С.Ф.Покропивний, С.М.Клименко та ін.</w:t>
      </w:r>
      <w:r w:rsidR="00F42AC2">
        <w:rPr>
          <w:sz w:val="28"/>
          <w:szCs w:val="28"/>
          <w:lang w:val="uk-UA"/>
        </w:rPr>
        <w:t xml:space="preserve"> </w:t>
      </w:r>
      <w:r w:rsidRPr="00A941F5">
        <w:rPr>
          <w:sz w:val="28"/>
          <w:szCs w:val="28"/>
          <w:lang w:val="uk-UA"/>
        </w:rPr>
        <w:t>К.:</w:t>
      </w:r>
      <w:r w:rsidR="00A941F5">
        <w:rPr>
          <w:sz w:val="28"/>
          <w:szCs w:val="28"/>
          <w:lang w:val="uk-UA"/>
        </w:rPr>
        <w:t xml:space="preserve"> </w:t>
      </w:r>
      <w:r w:rsidRPr="00A941F5">
        <w:rPr>
          <w:sz w:val="28"/>
          <w:szCs w:val="28"/>
          <w:lang w:val="uk-UA"/>
        </w:rPr>
        <w:t>КНЕУ, 2000 248 с</w:t>
      </w:r>
      <w:r w:rsidR="005B50C4">
        <w:rPr>
          <w:sz w:val="28"/>
          <w:szCs w:val="28"/>
          <w:lang w:val="uk-UA"/>
        </w:rPr>
        <w:t>.</w:t>
      </w:r>
    </w:p>
    <w:p w:rsidR="00121E16" w:rsidRPr="00A941F5" w:rsidRDefault="00121E16" w:rsidP="005B50C4">
      <w:pPr>
        <w:autoSpaceDE w:val="0"/>
        <w:autoSpaceDN w:val="0"/>
        <w:adjustRightInd w:val="0"/>
        <w:rPr>
          <w:sz w:val="28"/>
          <w:szCs w:val="28"/>
          <w:lang w:val="uk-UA"/>
        </w:rPr>
      </w:pPr>
      <w:r w:rsidRPr="00A941F5">
        <w:rPr>
          <w:sz w:val="28"/>
          <w:szCs w:val="28"/>
          <w:lang w:val="uk-UA"/>
        </w:rPr>
        <w:t>2</w:t>
      </w:r>
      <w:r w:rsidR="000D749E" w:rsidRPr="00A941F5">
        <w:rPr>
          <w:sz w:val="28"/>
          <w:szCs w:val="28"/>
          <w:lang w:val="uk-UA"/>
        </w:rPr>
        <w:t>3</w:t>
      </w:r>
      <w:r w:rsidRPr="00A941F5">
        <w:rPr>
          <w:sz w:val="28"/>
          <w:szCs w:val="28"/>
          <w:lang w:val="uk-UA"/>
        </w:rPr>
        <w:t>. Івашенко В.І., Болюх М.А. Економічний аналіз господарської діяльності.Київ:НІЧЛАВА,2001.204 с.</w:t>
      </w:r>
    </w:p>
    <w:p w:rsidR="00121E16" w:rsidRPr="00A941F5" w:rsidRDefault="00121E16" w:rsidP="005B50C4">
      <w:pPr>
        <w:autoSpaceDE w:val="0"/>
        <w:autoSpaceDN w:val="0"/>
        <w:adjustRightInd w:val="0"/>
        <w:rPr>
          <w:sz w:val="28"/>
          <w:szCs w:val="28"/>
          <w:lang w:val="uk-UA"/>
        </w:rPr>
      </w:pPr>
      <w:r w:rsidRPr="00A941F5">
        <w:rPr>
          <w:sz w:val="28"/>
          <w:szCs w:val="28"/>
          <w:lang w:val="uk-UA"/>
        </w:rPr>
        <w:t>2</w:t>
      </w:r>
      <w:r w:rsidR="000D749E" w:rsidRPr="00A941F5">
        <w:rPr>
          <w:sz w:val="28"/>
          <w:szCs w:val="28"/>
          <w:lang w:val="uk-UA"/>
        </w:rPr>
        <w:t>4</w:t>
      </w:r>
      <w:r w:rsidRPr="00A941F5">
        <w:rPr>
          <w:sz w:val="28"/>
          <w:szCs w:val="28"/>
          <w:lang w:val="uk-UA"/>
        </w:rPr>
        <w:t>. Ізмайлова К.В. Фінансовий аналіз.Київ:МАУП,2000.152 с.</w:t>
      </w:r>
    </w:p>
    <w:p w:rsidR="00121E16" w:rsidRPr="00A941F5" w:rsidRDefault="00121E16" w:rsidP="005B50C4">
      <w:pPr>
        <w:autoSpaceDE w:val="0"/>
        <w:autoSpaceDN w:val="0"/>
        <w:adjustRightInd w:val="0"/>
        <w:rPr>
          <w:sz w:val="28"/>
          <w:szCs w:val="28"/>
          <w:lang w:val="uk-UA"/>
        </w:rPr>
      </w:pPr>
      <w:r w:rsidRPr="00A941F5">
        <w:rPr>
          <w:sz w:val="28"/>
          <w:szCs w:val="28"/>
          <w:lang w:val="uk-UA"/>
        </w:rPr>
        <w:t>2</w:t>
      </w:r>
      <w:r w:rsidR="000D749E" w:rsidRPr="00A941F5">
        <w:rPr>
          <w:sz w:val="28"/>
          <w:szCs w:val="28"/>
          <w:lang w:val="uk-UA"/>
        </w:rPr>
        <w:t>5</w:t>
      </w:r>
      <w:r w:rsidRPr="00A941F5">
        <w:rPr>
          <w:sz w:val="28"/>
          <w:szCs w:val="28"/>
          <w:lang w:val="uk-UA"/>
        </w:rPr>
        <w:t>. Ковалев В.В. Введение в финансовый менеджмент. М.: «Финансы и статистика», 2001, 276 с.</w:t>
      </w:r>
    </w:p>
    <w:p w:rsidR="004744AB" w:rsidRPr="00A941F5" w:rsidRDefault="004744AB" w:rsidP="005B50C4">
      <w:pPr>
        <w:autoSpaceDE w:val="0"/>
        <w:autoSpaceDN w:val="0"/>
        <w:adjustRightInd w:val="0"/>
        <w:rPr>
          <w:sz w:val="28"/>
          <w:szCs w:val="28"/>
          <w:lang w:val="uk-UA"/>
        </w:rPr>
      </w:pPr>
      <w:r w:rsidRPr="00A941F5">
        <w:rPr>
          <w:iCs/>
          <w:sz w:val="28"/>
          <w:szCs w:val="28"/>
          <w:lang w:val="uk-UA"/>
        </w:rPr>
        <w:t>2</w:t>
      </w:r>
      <w:r w:rsidR="000D749E" w:rsidRPr="00A941F5">
        <w:rPr>
          <w:iCs/>
          <w:sz w:val="28"/>
          <w:szCs w:val="28"/>
          <w:lang w:val="uk-UA"/>
        </w:rPr>
        <w:t>6</w:t>
      </w:r>
      <w:r w:rsidRPr="00A941F5">
        <w:rPr>
          <w:iCs/>
          <w:sz w:val="28"/>
          <w:szCs w:val="28"/>
          <w:lang w:val="uk-UA"/>
        </w:rPr>
        <w:t xml:space="preserve">. </w:t>
      </w:r>
      <w:r w:rsidRPr="00A941F5">
        <w:rPr>
          <w:sz w:val="28"/>
          <w:szCs w:val="28"/>
          <w:lang w:val="uk-UA"/>
        </w:rPr>
        <w:t>КОНЦЕПЦІЯ Державної цільової економічної програми реформування (реструктуризації) та розвитку Державного підприємства “Виробниче об’єднання Південний машинобудівний завод імені О.М. Макарова” // Розпорядження КМУ від 20.11.2007 року № 876р</w:t>
      </w:r>
    </w:p>
    <w:p w:rsidR="00121E16" w:rsidRPr="00A941F5" w:rsidRDefault="00121E16" w:rsidP="005B50C4">
      <w:pPr>
        <w:shd w:val="clear" w:color="auto" w:fill="FFFFFF"/>
        <w:autoSpaceDE w:val="0"/>
        <w:autoSpaceDN w:val="0"/>
        <w:adjustRightInd w:val="0"/>
        <w:rPr>
          <w:sz w:val="28"/>
          <w:szCs w:val="28"/>
          <w:lang w:val="uk-UA"/>
        </w:rPr>
      </w:pPr>
      <w:r w:rsidRPr="00A941F5">
        <w:rPr>
          <w:sz w:val="28"/>
          <w:szCs w:val="28"/>
          <w:lang w:val="uk-UA"/>
        </w:rPr>
        <w:t>27. Куденко Н.В. Маркетингові стратегії фірми – Київ, КНЕУ, 2002.–245с.</w:t>
      </w:r>
    </w:p>
    <w:p w:rsidR="003F5645" w:rsidRPr="00A941F5" w:rsidRDefault="00121E16" w:rsidP="005B50C4">
      <w:pPr>
        <w:rPr>
          <w:sz w:val="28"/>
          <w:szCs w:val="28"/>
          <w:lang w:val="uk-UA"/>
        </w:rPr>
      </w:pPr>
      <w:r w:rsidRPr="00A941F5">
        <w:rPr>
          <w:sz w:val="28"/>
          <w:szCs w:val="28"/>
          <w:lang w:val="uk-UA"/>
        </w:rPr>
        <w:t>28.</w:t>
      </w:r>
      <w:r w:rsidR="003F5645" w:rsidRPr="00A941F5">
        <w:rPr>
          <w:sz w:val="28"/>
          <w:szCs w:val="28"/>
          <w:lang w:val="uk-UA"/>
        </w:rPr>
        <w:t xml:space="preserve"> Мазур И. И., Шапиро В. Д. и др. Реструктуризация предприятий и компаний. – М.: Высшая школа, 2000.587с. ил.</w:t>
      </w:r>
    </w:p>
    <w:p w:rsidR="00121E16" w:rsidRPr="00A941F5" w:rsidRDefault="00121E16" w:rsidP="005B50C4">
      <w:pPr>
        <w:autoSpaceDE w:val="0"/>
        <w:autoSpaceDN w:val="0"/>
        <w:adjustRightInd w:val="0"/>
        <w:rPr>
          <w:sz w:val="28"/>
          <w:szCs w:val="28"/>
          <w:lang w:val="uk-UA"/>
        </w:rPr>
      </w:pPr>
      <w:r w:rsidRPr="00A941F5">
        <w:rPr>
          <w:sz w:val="28"/>
          <w:szCs w:val="28"/>
          <w:lang w:val="uk-UA"/>
        </w:rPr>
        <w:t>29. Фінансовий менеджмент:Підручник/ Кер.кол.авт.і наук.ред. проф. А.М.Подддєрьогін. – К.: КНЕУ, 2005. – 536 с.</w:t>
      </w:r>
    </w:p>
    <w:p w:rsidR="00121E16" w:rsidRPr="00A941F5" w:rsidRDefault="00121E16" w:rsidP="005B50C4">
      <w:pPr>
        <w:autoSpaceDE w:val="0"/>
        <w:autoSpaceDN w:val="0"/>
        <w:adjustRightInd w:val="0"/>
        <w:rPr>
          <w:sz w:val="28"/>
          <w:szCs w:val="28"/>
          <w:lang w:val="uk-UA"/>
        </w:rPr>
      </w:pPr>
      <w:r w:rsidRPr="00A941F5">
        <w:rPr>
          <w:sz w:val="28"/>
          <w:szCs w:val="28"/>
          <w:lang w:val="uk-UA"/>
        </w:rPr>
        <w:t>30. Фінанси підприємств: Підручник / Кер. авт. кол. і наук. ред. проф. А.М. Поддєрьогін. – 4те вид., перероб. та доп. – К.: КНЕУ, 2002. – 571 с.: іл..</w:t>
      </w:r>
    </w:p>
    <w:p w:rsidR="004D7690" w:rsidRPr="00A941F5" w:rsidRDefault="00121E16" w:rsidP="005B50C4">
      <w:pPr>
        <w:shd w:val="clear" w:color="auto" w:fill="FFFFFF"/>
        <w:autoSpaceDE w:val="0"/>
        <w:autoSpaceDN w:val="0"/>
        <w:adjustRightInd w:val="0"/>
        <w:rPr>
          <w:sz w:val="28"/>
          <w:szCs w:val="28"/>
          <w:lang w:val="uk-UA"/>
        </w:rPr>
      </w:pPr>
      <w:r w:rsidRPr="00A941F5">
        <w:rPr>
          <w:sz w:val="28"/>
          <w:szCs w:val="28"/>
          <w:lang w:val="uk-UA"/>
        </w:rPr>
        <w:t>31</w:t>
      </w:r>
      <w:r w:rsidR="004D7690" w:rsidRPr="00A941F5">
        <w:rPr>
          <w:sz w:val="28"/>
          <w:szCs w:val="28"/>
          <w:lang w:val="uk-UA"/>
        </w:rPr>
        <w:t>.</w:t>
      </w:r>
      <w:r w:rsidR="00CE61F2" w:rsidRPr="00A941F5">
        <w:rPr>
          <w:sz w:val="28"/>
          <w:szCs w:val="28"/>
          <w:lang w:val="uk-UA"/>
        </w:rPr>
        <w:t xml:space="preserve"> Терещенко О.О. Фінансова санація та банкрутство підприємств. Навч. посібн.</w:t>
      </w:r>
      <w:r w:rsidR="00F42AC2">
        <w:rPr>
          <w:sz w:val="28"/>
          <w:szCs w:val="28"/>
          <w:lang w:val="uk-UA"/>
        </w:rPr>
        <w:t xml:space="preserve"> </w:t>
      </w:r>
      <w:r w:rsidR="00CE61F2" w:rsidRPr="00A941F5">
        <w:rPr>
          <w:sz w:val="28"/>
          <w:szCs w:val="28"/>
          <w:lang w:val="uk-UA"/>
        </w:rPr>
        <w:t xml:space="preserve">К.: КНЕУ, 2000. </w:t>
      </w:r>
      <w:r w:rsidR="004D7690" w:rsidRPr="00A941F5">
        <w:rPr>
          <w:sz w:val="28"/>
          <w:szCs w:val="28"/>
          <w:lang w:val="uk-UA"/>
        </w:rPr>
        <w:t>–</w:t>
      </w:r>
      <w:r w:rsidR="00CE61F2" w:rsidRPr="00A941F5">
        <w:rPr>
          <w:sz w:val="28"/>
          <w:szCs w:val="28"/>
          <w:lang w:val="uk-UA"/>
        </w:rPr>
        <w:t xml:space="preserve"> 412</w:t>
      </w:r>
      <w:r w:rsidR="004D7690" w:rsidRPr="00A941F5">
        <w:rPr>
          <w:sz w:val="28"/>
          <w:szCs w:val="28"/>
          <w:lang w:val="uk-UA"/>
        </w:rPr>
        <w:t xml:space="preserve"> </w:t>
      </w:r>
      <w:r w:rsidR="00CE61F2" w:rsidRPr="00A941F5">
        <w:rPr>
          <w:sz w:val="28"/>
          <w:szCs w:val="28"/>
          <w:lang w:val="uk-UA"/>
        </w:rPr>
        <w:t>с.</w:t>
      </w:r>
    </w:p>
    <w:p w:rsidR="003F5645" w:rsidRPr="00A941F5" w:rsidRDefault="00121E16" w:rsidP="005B50C4">
      <w:pPr>
        <w:shd w:val="clear" w:color="auto" w:fill="FFFFFF"/>
        <w:autoSpaceDE w:val="0"/>
        <w:autoSpaceDN w:val="0"/>
        <w:adjustRightInd w:val="0"/>
        <w:rPr>
          <w:sz w:val="28"/>
          <w:szCs w:val="28"/>
          <w:lang w:val="uk-UA"/>
        </w:rPr>
      </w:pPr>
      <w:r w:rsidRPr="00A941F5">
        <w:rPr>
          <w:sz w:val="28"/>
          <w:szCs w:val="28"/>
          <w:lang w:val="uk-UA"/>
        </w:rPr>
        <w:t>32</w:t>
      </w:r>
      <w:r w:rsidR="00CE61F2" w:rsidRPr="00A941F5">
        <w:rPr>
          <w:sz w:val="28"/>
          <w:szCs w:val="28"/>
          <w:lang w:val="uk-UA"/>
        </w:rPr>
        <w:t>. Терещенко О.О. Фінансова діяльність суб’єктів господарювання. Навч. посібн.</w:t>
      </w:r>
      <w:r w:rsidR="00F42AC2">
        <w:rPr>
          <w:sz w:val="28"/>
          <w:szCs w:val="28"/>
          <w:lang w:val="uk-UA"/>
        </w:rPr>
        <w:t xml:space="preserve"> </w:t>
      </w:r>
      <w:r w:rsidR="00CE61F2" w:rsidRPr="00A941F5">
        <w:rPr>
          <w:sz w:val="28"/>
          <w:szCs w:val="28"/>
          <w:lang w:val="uk-UA"/>
        </w:rPr>
        <w:t xml:space="preserve">К.: КНЕУ, 2003. </w:t>
      </w:r>
      <w:r w:rsidR="004D7690" w:rsidRPr="00A941F5">
        <w:rPr>
          <w:sz w:val="28"/>
          <w:szCs w:val="28"/>
          <w:lang w:val="uk-UA"/>
        </w:rPr>
        <w:t>–</w:t>
      </w:r>
      <w:r w:rsidR="00CE61F2" w:rsidRPr="00A941F5">
        <w:rPr>
          <w:sz w:val="28"/>
          <w:szCs w:val="28"/>
          <w:lang w:val="uk-UA"/>
        </w:rPr>
        <w:t xml:space="preserve"> 514</w:t>
      </w:r>
      <w:r w:rsidR="004D7690" w:rsidRPr="00A941F5">
        <w:rPr>
          <w:sz w:val="28"/>
          <w:szCs w:val="28"/>
          <w:lang w:val="uk-UA"/>
        </w:rPr>
        <w:t xml:space="preserve"> </w:t>
      </w:r>
      <w:r w:rsidR="00CE61F2" w:rsidRPr="00A941F5">
        <w:rPr>
          <w:sz w:val="28"/>
          <w:szCs w:val="28"/>
          <w:lang w:val="uk-UA"/>
        </w:rPr>
        <w:t>с.</w:t>
      </w:r>
    </w:p>
    <w:p w:rsidR="003B786E" w:rsidRPr="00A941F5" w:rsidRDefault="003B786E" w:rsidP="005B50C4">
      <w:pPr>
        <w:shd w:val="clear" w:color="auto" w:fill="FFFFFF"/>
        <w:autoSpaceDE w:val="0"/>
        <w:autoSpaceDN w:val="0"/>
        <w:adjustRightInd w:val="0"/>
        <w:rPr>
          <w:sz w:val="28"/>
          <w:szCs w:val="28"/>
          <w:lang w:val="uk-UA"/>
        </w:rPr>
      </w:pPr>
      <w:r w:rsidRPr="00A941F5">
        <w:rPr>
          <w:sz w:val="28"/>
          <w:szCs w:val="28"/>
          <w:lang w:val="uk-UA"/>
        </w:rPr>
        <w:t xml:space="preserve">33. </w:t>
      </w:r>
      <w:r w:rsidRPr="00156D81">
        <w:rPr>
          <w:sz w:val="28"/>
          <w:szCs w:val="28"/>
          <w:lang w:val="uk-UA"/>
        </w:rPr>
        <w:t>http://www.yugmash.com.ua</w:t>
      </w:r>
      <w:r w:rsidRPr="00A941F5">
        <w:rPr>
          <w:sz w:val="28"/>
          <w:szCs w:val="28"/>
          <w:lang w:val="uk-UA"/>
        </w:rPr>
        <w:t xml:space="preserve"> – Офіційний Інтернетсайт ВО «Південмаш»</w:t>
      </w:r>
    </w:p>
    <w:p w:rsidR="00CE61F2" w:rsidRPr="00A941F5" w:rsidRDefault="00CE61F2" w:rsidP="005B50C4">
      <w:pPr>
        <w:shd w:val="clear" w:color="auto" w:fill="FFFFFF"/>
        <w:autoSpaceDE w:val="0"/>
        <w:autoSpaceDN w:val="0"/>
        <w:adjustRightInd w:val="0"/>
        <w:rPr>
          <w:b/>
          <w:bCs/>
          <w:sz w:val="28"/>
          <w:szCs w:val="28"/>
          <w:lang w:val="uk-UA"/>
        </w:rPr>
      </w:pPr>
    </w:p>
    <w:p w:rsidR="00835E2D" w:rsidRPr="00A941F5" w:rsidRDefault="005B50C4" w:rsidP="005B50C4">
      <w:pPr>
        <w:shd w:val="clear" w:color="auto" w:fill="FFFFFF"/>
        <w:autoSpaceDE w:val="0"/>
        <w:autoSpaceDN w:val="0"/>
        <w:adjustRightInd w:val="0"/>
        <w:ind w:firstLine="720"/>
        <w:jc w:val="center"/>
        <w:rPr>
          <w:b/>
          <w:bCs/>
          <w:sz w:val="28"/>
          <w:szCs w:val="28"/>
          <w:lang w:val="uk-UA"/>
        </w:rPr>
      </w:pPr>
      <w:r>
        <w:rPr>
          <w:b/>
          <w:bCs/>
          <w:sz w:val="28"/>
          <w:szCs w:val="28"/>
          <w:lang w:val="uk-UA"/>
        </w:rPr>
        <w:br w:type="page"/>
      </w:r>
      <w:r w:rsidR="00835E2D" w:rsidRPr="00A941F5">
        <w:rPr>
          <w:b/>
          <w:bCs/>
          <w:sz w:val="28"/>
          <w:szCs w:val="28"/>
          <w:lang w:val="uk-UA"/>
        </w:rPr>
        <w:t>ДОДАТКИ</w:t>
      </w:r>
    </w:p>
    <w:p w:rsidR="00835E2D" w:rsidRPr="00A941F5" w:rsidRDefault="00835E2D" w:rsidP="00A941F5">
      <w:pPr>
        <w:shd w:val="clear" w:color="auto" w:fill="FFFFFF"/>
        <w:autoSpaceDE w:val="0"/>
        <w:autoSpaceDN w:val="0"/>
        <w:adjustRightInd w:val="0"/>
        <w:ind w:firstLine="720"/>
        <w:rPr>
          <w:b/>
          <w:bCs/>
          <w:sz w:val="28"/>
          <w:szCs w:val="28"/>
          <w:lang w:val="uk-UA"/>
        </w:rPr>
      </w:pPr>
    </w:p>
    <w:p w:rsidR="0047722D" w:rsidRPr="005B50C4" w:rsidRDefault="005A7843" w:rsidP="005B50C4">
      <w:pPr>
        <w:autoSpaceDE w:val="0"/>
        <w:autoSpaceDN w:val="0"/>
        <w:adjustRightInd w:val="0"/>
        <w:ind w:firstLine="720"/>
        <w:jc w:val="center"/>
        <w:rPr>
          <w:b/>
          <w:sz w:val="28"/>
          <w:szCs w:val="28"/>
          <w:lang w:val="uk-UA"/>
        </w:rPr>
      </w:pPr>
      <w:r w:rsidRPr="005B50C4">
        <w:rPr>
          <w:b/>
          <w:sz w:val="28"/>
          <w:szCs w:val="28"/>
          <w:lang w:val="uk-UA"/>
        </w:rPr>
        <w:t>Додаток А</w:t>
      </w:r>
    </w:p>
    <w:p w:rsidR="005B50C4" w:rsidRPr="00A941F5" w:rsidRDefault="005B50C4" w:rsidP="00A941F5">
      <w:pPr>
        <w:autoSpaceDE w:val="0"/>
        <w:autoSpaceDN w:val="0"/>
        <w:adjustRightInd w:val="0"/>
        <w:ind w:firstLine="720"/>
        <w:rPr>
          <w:sz w:val="28"/>
          <w:szCs w:val="28"/>
          <w:lang w:val="uk-UA"/>
        </w:rPr>
      </w:pPr>
    </w:p>
    <w:p w:rsidR="005A7843" w:rsidRPr="00A941F5" w:rsidRDefault="005A7843" w:rsidP="00A941F5">
      <w:pPr>
        <w:autoSpaceDE w:val="0"/>
        <w:autoSpaceDN w:val="0"/>
        <w:adjustRightInd w:val="0"/>
        <w:ind w:firstLine="720"/>
        <w:rPr>
          <w:sz w:val="28"/>
          <w:szCs w:val="28"/>
          <w:lang w:val="uk-UA"/>
        </w:rPr>
      </w:pPr>
      <w:r w:rsidRPr="00A941F5">
        <w:rPr>
          <w:sz w:val="28"/>
          <w:szCs w:val="28"/>
          <w:lang w:val="uk-UA"/>
        </w:rPr>
        <w:t>Таблиця А.1</w:t>
      </w:r>
      <w:r w:rsidR="005B50C4">
        <w:rPr>
          <w:sz w:val="28"/>
          <w:szCs w:val="28"/>
          <w:lang w:val="uk-UA"/>
        </w:rPr>
        <w:t xml:space="preserve"> </w:t>
      </w:r>
      <w:r w:rsidRPr="00A941F5">
        <w:rPr>
          <w:sz w:val="28"/>
          <w:szCs w:val="28"/>
          <w:lang w:val="uk-UA"/>
        </w:rPr>
        <w:t>Баланси ВО „ПМЗ” за 200</w:t>
      </w:r>
      <w:r w:rsidR="0047722D" w:rsidRPr="00A941F5">
        <w:rPr>
          <w:sz w:val="28"/>
          <w:szCs w:val="28"/>
          <w:lang w:val="uk-UA"/>
        </w:rPr>
        <w:t>5</w:t>
      </w:r>
      <w:r w:rsidRPr="00A941F5">
        <w:rPr>
          <w:sz w:val="28"/>
          <w:szCs w:val="28"/>
          <w:lang w:val="uk-UA"/>
        </w:rPr>
        <w:t xml:space="preserve"> 2007 роки</w:t>
      </w:r>
    </w:p>
    <w:p w:rsidR="0047722D" w:rsidRDefault="00156D81" w:rsidP="00A941F5">
      <w:pPr>
        <w:autoSpaceDE w:val="0"/>
        <w:autoSpaceDN w:val="0"/>
        <w:adjustRightInd w:val="0"/>
        <w:ind w:firstLine="720"/>
        <w:rPr>
          <w:sz w:val="28"/>
          <w:szCs w:val="28"/>
          <w:lang w:val="uk-UA"/>
        </w:rPr>
      </w:pPr>
      <w:r>
        <w:rPr>
          <w:sz w:val="28"/>
          <w:szCs w:val="28"/>
          <w:lang w:val="uk-UA"/>
        </w:rPr>
        <w:pict>
          <v:shape id="_x0000_i1051" type="#_x0000_t75" style="width:284.25pt;height:405pt">
            <v:imagedata r:id="rId44" o:title=""/>
          </v:shape>
        </w:pict>
      </w:r>
    </w:p>
    <w:p w:rsidR="005B50C4" w:rsidRDefault="005B50C4" w:rsidP="00A941F5">
      <w:pPr>
        <w:autoSpaceDE w:val="0"/>
        <w:autoSpaceDN w:val="0"/>
        <w:adjustRightInd w:val="0"/>
        <w:ind w:firstLine="720"/>
        <w:rPr>
          <w:sz w:val="28"/>
          <w:szCs w:val="28"/>
          <w:lang w:val="uk-UA"/>
        </w:rPr>
      </w:pPr>
    </w:p>
    <w:p w:rsidR="0047722D" w:rsidRPr="00A941F5" w:rsidRDefault="005B50C4" w:rsidP="00A941F5">
      <w:pPr>
        <w:autoSpaceDE w:val="0"/>
        <w:autoSpaceDN w:val="0"/>
        <w:adjustRightInd w:val="0"/>
        <w:ind w:firstLine="720"/>
        <w:rPr>
          <w:sz w:val="28"/>
          <w:szCs w:val="28"/>
          <w:lang w:val="uk-UA"/>
        </w:rPr>
      </w:pPr>
      <w:r>
        <w:rPr>
          <w:sz w:val="28"/>
          <w:szCs w:val="28"/>
          <w:lang w:val="uk-UA"/>
        </w:rPr>
        <w:br w:type="page"/>
      </w:r>
      <w:r w:rsidR="00156D81">
        <w:rPr>
          <w:sz w:val="28"/>
          <w:szCs w:val="28"/>
          <w:lang w:val="uk-UA"/>
        </w:rPr>
        <w:pict>
          <v:shape id="_x0000_i1052" type="#_x0000_t75" style="width:327pt;height:462.75pt">
            <v:imagedata r:id="rId45" o:title=""/>
          </v:shape>
        </w:pict>
      </w:r>
    </w:p>
    <w:p w:rsidR="005A7843" w:rsidRPr="00A941F5" w:rsidRDefault="005A7843" w:rsidP="00A941F5">
      <w:pPr>
        <w:autoSpaceDE w:val="0"/>
        <w:autoSpaceDN w:val="0"/>
        <w:adjustRightInd w:val="0"/>
        <w:ind w:firstLine="720"/>
        <w:rPr>
          <w:sz w:val="28"/>
          <w:szCs w:val="28"/>
          <w:lang w:val="uk-UA"/>
        </w:rPr>
      </w:pPr>
    </w:p>
    <w:p w:rsidR="005A7843" w:rsidRPr="00A941F5" w:rsidRDefault="005B50C4" w:rsidP="00A941F5">
      <w:pPr>
        <w:autoSpaceDE w:val="0"/>
        <w:autoSpaceDN w:val="0"/>
        <w:adjustRightInd w:val="0"/>
        <w:ind w:firstLine="720"/>
        <w:rPr>
          <w:sz w:val="28"/>
          <w:szCs w:val="28"/>
          <w:lang w:val="uk-UA"/>
        </w:rPr>
      </w:pPr>
      <w:r>
        <w:rPr>
          <w:sz w:val="28"/>
          <w:szCs w:val="28"/>
          <w:lang w:val="uk-UA"/>
        </w:rPr>
        <w:br w:type="page"/>
      </w:r>
      <w:r w:rsidR="005A7843" w:rsidRPr="00A941F5">
        <w:rPr>
          <w:sz w:val="28"/>
          <w:szCs w:val="28"/>
          <w:lang w:val="uk-UA"/>
        </w:rPr>
        <w:t>Таблиця А.2</w:t>
      </w:r>
      <w:r>
        <w:rPr>
          <w:sz w:val="28"/>
          <w:szCs w:val="28"/>
          <w:lang w:val="uk-UA"/>
        </w:rPr>
        <w:t xml:space="preserve"> </w:t>
      </w:r>
      <w:r w:rsidR="005A7843" w:rsidRPr="00A941F5">
        <w:rPr>
          <w:sz w:val="28"/>
          <w:szCs w:val="28"/>
          <w:lang w:val="uk-UA"/>
        </w:rPr>
        <w:t>Звіт про фінансові результати ВО «Південний машинобудівний</w:t>
      </w:r>
      <w:r>
        <w:rPr>
          <w:sz w:val="28"/>
          <w:szCs w:val="28"/>
          <w:lang w:val="uk-UA"/>
        </w:rPr>
        <w:t xml:space="preserve"> </w:t>
      </w:r>
      <w:r w:rsidR="005A7843" w:rsidRPr="00A941F5">
        <w:rPr>
          <w:sz w:val="28"/>
          <w:szCs w:val="28"/>
          <w:lang w:val="uk-UA"/>
        </w:rPr>
        <w:t>завод» за 200</w:t>
      </w:r>
      <w:r w:rsidR="0047722D" w:rsidRPr="00A941F5">
        <w:rPr>
          <w:sz w:val="28"/>
          <w:szCs w:val="28"/>
          <w:lang w:val="uk-UA"/>
        </w:rPr>
        <w:t>5</w:t>
      </w:r>
      <w:r w:rsidR="005A7843" w:rsidRPr="00A941F5">
        <w:rPr>
          <w:sz w:val="28"/>
          <w:szCs w:val="28"/>
          <w:lang w:val="uk-UA"/>
        </w:rPr>
        <w:t xml:space="preserve"> – 2007 роки</w:t>
      </w:r>
    </w:p>
    <w:p w:rsidR="005A7843" w:rsidRPr="00A941F5" w:rsidRDefault="00156D81" w:rsidP="00A941F5">
      <w:pPr>
        <w:shd w:val="clear" w:color="auto" w:fill="FFFFFF"/>
        <w:autoSpaceDE w:val="0"/>
        <w:autoSpaceDN w:val="0"/>
        <w:adjustRightInd w:val="0"/>
        <w:ind w:firstLine="720"/>
        <w:rPr>
          <w:b/>
          <w:bCs/>
          <w:sz w:val="28"/>
          <w:szCs w:val="28"/>
          <w:lang w:val="uk-UA"/>
        </w:rPr>
      </w:pPr>
      <w:r>
        <w:rPr>
          <w:sz w:val="28"/>
          <w:szCs w:val="28"/>
          <w:lang w:val="uk-UA"/>
        </w:rPr>
        <w:pict>
          <v:shape id="_x0000_i1053" type="#_x0000_t75" style="width:271.5pt;height:378pt">
            <v:imagedata r:id="rId46" o:title=""/>
          </v:shape>
        </w:pict>
      </w:r>
      <w:bookmarkStart w:id="1" w:name="_GoBack"/>
      <w:bookmarkEnd w:id="1"/>
    </w:p>
    <w:sectPr w:rsidR="005A7843" w:rsidRPr="00A941F5" w:rsidSect="00A941F5">
      <w:type w:val="nextColumn"/>
      <w:pgSz w:w="11909" w:h="16834" w:code="9"/>
      <w:pgMar w:top="1134" w:right="851" w:bottom="1134" w:left="1701" w:header="567" w:footer="567" w:gutter="0"/>
      <w:paperSrc w:first="15" w:other="15"/>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21A" w:rsidRDefault="0040021A">
      <w:pPr>
        <w:autoSpaceDE w:val="0"/>
        <w:autoSpaceDN w:val="0"/>
        <w:adjustRightInd w:val="0"/>
      </w:pPr>
      <w:r>
        <w:separator/>
      </w:r>
    </w:p>
  </w:endnote>
  <w:endnote w:type="continuationSeparator" w:id="0">
    <w:p w:rsidR="0040021A" w:rsidRDefault="0040021A">
      <w:pPr>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21A" w:rsidRDefault="0040021A">
      <w:pPr>
        <w:autoSpaceDE w:val="0"/>
        <w:autoSpaceDN w:val="0"/>
        <w:adjustRightInd w:val="0"/>
      </w:pPr>
      <w:r>
        <w:separator/>
      </w:r>
    </w:p>
  </w:footnote>
  <w:footnote w:type="continuationSeparator" w:id="0">
    <w:p w:rsidR="0040021A" w:rsidRDefault="0040021A">
      <w:pPr>
        <w:autoSpaceDE w:val="0"/>
        <w:autoSpaceDN w:val="0"/>
        <w:adjustRightInd w:val="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D03F9"/>
    <w:multiLevelType w:val="hybridMultilevel"/>
    <w:tmpl w:val="24C628F6"/>
    <w:lvl w:ilvl="0" w:tplc="55283722">
      <w:start w:val="1"/>
      <w:numFmt w:val="bullet"/>
      <w:lvlText w:val="–"/>
      <w:lvlJc w:val="left"/>
      <w:pPr>
        <w:tabs>
          <w:tab w:val="num" w:pos="1544"/>
        </w:tabs>
        <w:ind w:left="1544"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5BE061F"/>
    <w:multiLevelType w:val="multilevel"/>
    <w:tmpl w:val="DDACA674"/>
    <w:lvl w:ilvl="0">
      <w:start w:val="1"/>
      <w:numFmt w:val="decimal"/>
      <w:lvlText w:val="%1."/>
      <w:legacy w:legacy="1" w:legacySpace="0" w:legacyIndent="274"/>
      <w:lvlJc w:val="left"/>
      <w:rPr>
        <w:rFonts w:ascii="Times New Roman" w:hAnsi="Times New Roman" w:cs="Times New Roman" w:hint="default"/>
      </w:rPr>
    </w:lvl>
    <w:lvl w:ilvl="1">
      <w:start w:val="2"/>
      <w:numFmt w:val="decimal"/>
      <w:isLgl/>
      <w:lvlText w:val="%1.%2."/>
      <w:lvlJc w:val="left"/>
      <w:pPr>
        <w:tabs>
          <w:tab w:val="num" w:pos="675"/>
        </w:tabs>
        <w:ind w:left="675" w:hanging="375"/>
      </w:pPr>
      <w:rPr>
        <w:rFonts w:cs="Times New Roman" w:hint="default"/>
      </w:rPr>
    </w:lvl>
    <w:lvl w:ilvl="2">
      <w:start w:val="1"/>
      <w:numFmt w:val="decimal"/>
      <w:isLgl/>
      <w:lvlText w:val="%1.%2.%3."/>
      <w:lvlJc w:val="left"/>
      <w:pPr>
        <w:tabs>
          <w:tab w:val="num" w:pos="1320"/>
        </w:tabs>
        <w:ind w:left="132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280"/>
        </w:tabs>
        <w:ind w:left="2280" w:hanging="1080"/>
      </w:pPr>
      <w:rPr>
        <w:rFonts w:cs="Times New Roman" w:hint="default"/>
      </w:rPr>
    </w:lvl>
    <w:lvl w:ilvl="5">
      <w:start w:val="1"/>
      <w:numFmt w:val="decimal"/>
      <w:isLgl/>
      <w:lvlText w:val="%1.%2.%3.%4.%5.%6."/>
      <w:lvlJc w:val="left"/>
      <w:pPr>
        <w:tabs>
          <w:tab w:val="num" w:pos="2580"/>
        </w:tabs>
        <w:ind w:left="2580" w:hanging="1080"/>
      </w:pPr>
      <w:rPr>
        <w:rFonts w:cs="Times New Roman" w:hint="default"/>
      </w:rPr>
    </w:lvl>
    <w:lvl w:ilvl="6">
      <w:start w:val="1"/>
      <w:numFmt w:val="decimal"/>
      <w:isLgl/>
      <w:lvlText w:val="%1.%2.%3.%4.%5.%6.%7."/>
      <w:lvlJc w:val="left"/>
      <w:pPr>
        <w:tabs>
          <w:tab w:val="num" w:pos="3240"/>
        </w:tabs>
        <w:ind w:left="3240" w:hanging="1440"/>
      </w:pPr>
      <w:rPr>
        <w:rFonts w:cs="Times New Roman" w:hint="default"/>
      </w:rPr>
    </w:lvl>
    <w:lvl w:ilvl="7">
      <w:start w:val="1"/>
      <w:numFmt w:val="decimal"/>
      <w:isLgl/>
      <w:lvlText w:val="%1.%2.%3.%4.%5.%6.%7.%8."/>
      <w:lvlJc w:val="left"/>
      <w:pPr>
        <w:tabs>
          <w:tab w:val="num" w:pos="3540"/>
        </w:tabs>
        <w:ind w:left="3540" w:hanging="1440"/>
      </w:pPr>
      <w:rPr>
        <w:rFonts w:cs="Times New Roman" w:hint="default"/>
      </w:rPr>
    </w:lvl>
    <w:lvl w:ilvl="8">
      <w:start w:val="1"/>
      <w:numFmt w:val="decimal"/>
      <w:isLgl/>
      <w:lvlText w:val="%1.%2.%3.%4.%5.%6.%7.%8.%9."/>
      <w:lvlJc w:val="left"/>
      <w:pPr>
        <w:tabs>
          <w:tab w:val="num" w:pos="4200"/>
        </w:tabs>
        <w:ind w:left="4200" w:hanging="1800"/>
      </w:pPr>
      <w:rPr>
        <w:rFonts w:cs="Times New Roman" w:hint="default"/>
      </w:rPr>
    </w:lvl>
  </w:abstractNum>
  <w:abstractNum w:abstractNumId="2">
    <w:nsid w:val="09856421"/>
    <w:multiLevelType w:val="hybridMultilevel"/>
    <w:tmpl w:val="A028C196"/>
    <w:lvl w:ilvl="0" w:tplc="FFFFFFFF">
      <w:start w:val="1"/>
      <w:numFmt w:val="bullet"/>
      <w:lvlText w:val="-"/>
      <w:lvlJc w:val="left"/>
      <w:pPr>
        <w:tabs>
          <w:tab w:val="num" w:pos="1065"/>
        </w:tabs>
        <w:ind w:left="1065" w:hanging="360"/>
      </w:pPr>
      <w:rPr>
        <w:rFonts w:ascii="Times New Roman" w:eastAsia="Times New Roman" w:hAnsi="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3">
    <w:nsid w:val="107871A1"/>
    <w:multiLevelType w:val="hybridMultilevel"/>
    <w:tmpl w:val="ED94E8E2"/>
    <w:lvl w:ilvl="0" w:tplc="FFFFFFFF">
      <w:start w:val="1"/>
      <w:numFmt w:val="decimal"/>
      <w:lvlText w:val="%1."/>
      <w:lvlJc w:val="left"/>
      <w:pPr>
        <w:tabs>
          <w:tab w:val="num" w:pos="1070"/>
        </w:tabs>
        <w:ind w:left="1070" w:hanging="360"/>
      </w:pPr>
      <w:rPr>
        <w:rFonts w:cs="Times New Roman"/>
      </w:rPr>
    </w:lvl>
    <w:lvl w:ilvl="1" w:tplc="FFFFFFFF" w:tentative="1">
      <w:start w:val="1"/>
      <w:numFmt w:val="lowerLetter"/>
      <w:lvlText w:val="%2."/>
      <w:lvlJc w:val="left"/>
      <w:pPr>
        <w:tabs>
          <w:tab w:val="num" w:pos="1790"/>
        </w:tabs>
        <w:ind w:left="1790" w:hanging="360"/>
      </w:pPr>
      <w:rPr>
        <w:rFonts w:cs="Times New Roman"/>
      </w:rPr>
    </w:lvl>
    <w:lvl w:ilvl="2" w:tplc="FFFFFFFF" w:tentative="1">
      <w:start w:val="1"/>
      <w:numFmt w:val="lowerRoman"/>
      <w:lvlText w:val="%3."/>
      <w:lvlJc w:val="right"/>
      <w:pPr>
        <w:tabs>
          <w:tab w:val="num" w:pos="2510"/>
        </w:tabs>
        <w:ind w:left="2510" w:hanging="180"/>
      </w:pPr>
      <w:rPr>
        <w:rFonts w:cs="Times New Roman"/>
      </w:rPr>
    </w:lvl>
    <w:lvl w:ilvl="3" w:tplc="FFFFFFFF" w:tentative="1">
      <w:start w:val="1"/>
      <w:numFmt w:val="decimal"/>
      <w:lvlText w:val="%4."/>
      <w:lvlJc w:val="left"/>
      <w:pPr>
        <w:tabs>
          <w:tab w:val="num" w:pos="3230"/>
        </w:tabs>
        <w:ind w:left="3230" w:hanging="360"/>
      </w:pPr>
      <w:rPr>
        <w:rFonts w:cs="Times New Roman"/>
      </w:rPr>
    </w:lvl>
    <w:lvl w:ilvl="4" w:tplc="FFFFFFFF" w:tentative="1">
      <w:start w:val="1"/>
      <w:numFmt w:val="lowerLetter"/>
      <w:lvlText w:val="%5."/>
      <w:lvlJc w:val="left"/>
      <w:pPr>
        <w:tabs>
          <w:tab w:val="num" w:pos="3950"/>
        </w:tabs>
        <w:ind w:left="3950" w:hanging="360"/>
      </w:pPr>
      <w:rPr>
        <w:rFonts w:cs="Times New Roman"/>
      </w:rPr>
    </w:lvl>
    <w:lvl w:ilvl="5" w:tplc="FFFFFFFF" w:tentative="1">
      <w:start w:val="1"/>
      <w:numFmt w:val="lowerRoman"/>
      <w:lvlText w:val="%6."/>
      <w:lvlJc w:val="right"/>
      <w:pPr>
        <w:tabs>
          <w:tab w:val="num" w:pos="4670"/>
        </w:tabs>
        <w:ind w:left="4670" w:hanging="180"/>
      </w:pPr>
      <w:rPr>
        <w:rFonts w:cs="Times New Roman"/>
      </w:rPr>
    </w:lvl>
    <w:lvl w:ilvl="6" w:tplc="FFFFFFFF" w:tentative="1">
      <w:start w:val="1"/>
      <w:numFmt w:val="decimal"/>
      <w:lvlText w:val="%7."/>
      <w:lvlJc w:val="left"/>
      <w:pPr>
        <w:tabs>
          <w:tab w:val="num" w:pos="5390"/>
        </w:tabs>
        <w:ind w:left="5390" w:hanging="360"/>
      </w:pPr>
      <w:rPr>
        <w:rFonts w:cs="Times New Roman"/>
      </w:rPr>
    </w:lvl>
    <w:lvl w:ilvl="7" w:tplc="FFFFFFFF" w:tentative="1">
      <w:start w:val="1"/>
      <w:numFmt w:val="lowerLetter"/>
      <w:lvlText w:val="%8."/>
      <w:lvlJc w:val="left"/>
      <w:pPr>
        <w:tabs>
          <w:tab w:val="num" w:pos="6110"/>
        </w:tabs>
        <w:ind w:left="6110" w:hanging="360"/>
      </w:pPr>
      <w:rPr>
        <w:rFonts w:cs="Times New Roman"/>
      </w:rPr>
    </w:lvl>
    <w:lvl w:ilvl="8" w:tplc="FFFFFFFF" w:tentative="1">
      <w:start w:val="1"/>
      <w:numFmt w:val="lowerRoman"/>
      <w:lvlText w:val="%9."/>
      <w:lvlJc w:val="right"/>
      <w:pPr>
        <w:tabs>
          <w:tab w:val="num" w:pos="6830"/>
        </w:tabs>
        <w:ind w:left="6830" w:hanging="180"/>
      </w:pPr>
      <w:rPr>
        <w:rFonts w:cs="Times New Roman"/>
      </w:rPr>
    </w:lvl>
  </w:abstractNum>
  <w:abstractNum w:abstractNumId="4">
    <w:nsid w:val="134F79CF"/>
    <w:multiLevelType w:val="multilevel"/>
    <w:tmpl w:val="A58EBB1C"/>
    <w:lvl w:ilvl="0">
      <w:start w:val="1"/>
      <w:numFmt w:val="decimal"/>
      <w:lvlText w:val="%1."/>
      <w:lvlJc w:val="left"/>
      <w:pPr>
        <w:tabs>
          <w:tab w:val="num" w:pos="375"/>
        </w:tabs>
        <w:ind w:left="375" w:hanging="375"/>
      </w:pPr>
      <w:rPr>
        <w:rFonts w:cs="Times New Roman" w:hint="default"/>
      </w:rPr>
    </w:lvl>
    <w:lvl w:ilvl="1">
      <w:start w:val="3"/>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3652C6C"/>
    <w:multiLevelType w:val="multilevel"/>
    <w:tmpl w:val="EB84CA00"/>
    <w:lvl w:ilvl="0">
      <w:start w:val="1"/>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660"/>
        </w:tabs>
        <w:ind w:left="660" w:hanging="36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620"/>
        </w:tabs>
        <w:ind w:left="1620" w:hanging="72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580"/>
        </w:tabs>
        <w:ind w:left="2580" w:hanging="1080"/>
      </w:pPr>
      <w:rPr>
        <w:rFonts w:cs="Times New Roman" w:hint="default"/>
      </w:rPr>
    </w:lvl>
    <w:lvl w:ilvl="6">
      <w:start w:val="1"/>
      <w:numFmt w:val="decimal"/>
      <w:lvlText w:val="%1.%2.%3.%4.%5.%6.%7."/>
      <w:lvlJc w:val="left"/>
      <w:pPr>
        <w:tabs>
          <w:tab w:val="num" w:pos="3240"/>
        </w:tabs>
        <w:ind w:left="3240" w:hanging="1440"/>
      </w:pPr>
      <w:rPr>
        <w:rFonts w:cs="Times New Roman" w:hint="default"/>
      </w:rPr>
    </w:lvl>
    <w:lvl w:ilvl="7">
      <w:start w:val="1"/>
      <w:numFmt w:val="decimal"/>
      <w:lvlText w:val="%1.%2.%3.%4.%5.%6.%7.%8."/>
      <w:lvlJc w:val="left"/>
      <w:pPr>
        <w:tabs>
          <w:tab w:val="num" w:pos="3540"/>
        </w:tabs>
        <w:ind w:left="3540" w:hanging="1440"/>
      </w:pPr>
      <w:rPr>
        <w:rFonts w:cs="Times New Roman" w:hint="default"/>
      </w:rPr>
    </w:lvl>
    <w:lvl w:ilvl="8">
      <w:start w:val="1"/>
      <w:numFmt w:val="decimal"/>
      <w:lvlText w:val="%1.%2.%3.%4.%5.%6.%7.%8.%9."/>
      <w:lvlJc w:val="left"/>
      <w:pPr>
        <w:tabs>
          <w:tab w:val="num" w:pos="4200"/>
        </w:tabs>
        <w:ind w:left="4200" w:hanging="1800"/>
      </w:pPr>
      <w:rPr>
        <w:rFonts w:cs="Times New Roman" w:hint="default"/>
      </w:rPr>
    </w:lvl>
  </w:abstractNum>
  <w:abstractNum w:abstractNumId="6">
    <w:nsid w:val="13E9793F"/>
    <w:multiLevelType w:val="multilevel"/>
    <w:tmpl w:val="63B692FA"/>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660"/>
        </w:tabs>
        <w:ind w:left="660" w:hanging="36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620"/>
        </w:tabs>
        <w:ind w:left="1620" w:hanging="72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580"/>
        </w:tabs>
        <w:ind w:left="2580" w:hanging="1080"/>
      </w:pPr>
      <w:rPr>
        <w:rFonts w:cs="Times New Roman" w:hint="default"/>
      </w:rPr>
    </w:lvl>
    <w:lvl w:ilvl="6">
      <w:start w:val="1"/>
      <w:numFmt w:val="decimal"/>
      <w:lvlText w:val="%1.%2.%3.%4.%5.%6.%7."/>
      <w:lvlJc w:val="left"/>
      <w:pPr>
        <w:tabs>
          <w:tab w:val="num" w:pos="3240"/>
        </w:tabs>
        <w:ind w:left="3240" w:hanging="1440"/>
      </w:pPr>
      <w:rPr>
        <w:rFonts w:cs="Times New Roman" w:hint="default"/>
      </w:rPr>
    </w:lvl>
    <w:lvl w:ilvl="7">
      <w:start w:val="1"/>
      <w:numFmt w:val="decimal"/>
      <w:lvlText w:val="%1.%2.%3.%4.%5.%6.%7.%8."/>
      <w:lvlJc w:val="left"/>
      <w:pPr>
        <w:tabs>
          <w:tab w:val="num" w:pos="3540"/>
        </w:tabs>
        <w:ind w:left="3540" w:hanging="1440"/>
      </w:pPr>
      <w:rPr>
        <w:rFonts w:cs="Times New Roman" w:hint="default"/>
      </w:rPr>
    </w:lvl>
    <w:lvl w:ilvl="8">
      <w:start w:val="1"/>
      <w:numFmt w:val="decimal"/>
      <w:lvlText w:val="%1.%2.%3.%4.%5.%6.%7.%8.%9."/>
      <w:lvlJc w:val="left"/>
      <w:pPr>
        <w:tabs>
          <w:tab w:val="num" w:pos="4200"/>
        </w:tabs>
        <w:ind w:left="4200" w:hanging="1800"/>
      </w:pPr>
      <w:rPr>
        <w:rFonts w:cs="Times New Roman" w:hint="default"/>
      </w:rPr>
    </w:lvl>
  </w:abstractNum>
  <w:abstractNum w:abstractNumId="7">
    <w:nsid w:val="141A6143"/>
    <w:multiLevelType w:val="hybridMultilevel"/>
    <w:tmpl w:val="03C88FDE"/>
    <w:lvl w:ilvl="0" w:tplc="FFFFFFFF">
      <w:start w:val="1"/>
      <w:numFmt w:val="bullet"/>
      <w:lvlText w:val="-"/>
      <w:lvlJc w:val="left"/>
      <w:pPr>
        <w:tabs>
          <w:tab w:val="num" w:pos="1570"/>
        </w:tabs>
        <w:ind w:left="1570" w:hanging="360"/>
      </w:pPr>
      <w:rPr>
        <w:rFonts w:ascii="Times New Roman" w:hAnsi="Times New Roman" w:hint="default"/>
      </w:rPr>
    </w:lvl>
    <w:lvl w:ilvl="1" w:tplc="FFFFFFFF" w:tentative="1">
      <w:start w:val="1"/>
      <w:numFmt w:val="bullet"/>
      <w:lvlText w:val="o"/>
      <w:lvlJc w:val="left"/>
      <w:pPr>
        <w:tabs>
          <w:tab w:val="num" w:pos="2290"/>
        </w:tabs>
        <w:ind w:left="2290" w:hanging="360"/>
      </w:pPr>
      <w:rPr>
        <w:rFonts w:ascii="Courier New" w:hAnsi="Courier New" w:hint="default"/>
      </w:rPr>
    </w:lvl>
    <w:lvl w:ilvl="2" w:tplc="FFFFFFFF" w:tentative="1">
      <w:start w:val="1"/>
      <w:numFmt w:val="bullet"/>
      <w:lvlText w:val=""/>
      <w:lvlJc w:val="left"/>
      <w:pPr>
        <w:tabs>
          <w:tab w:val="num" w:pos="3010"/>
        </w:tabs>
        <w:ind w:left="3010" w:hanging="360"/>
      </w:pPr>
      <w:rPr>
        <w:rFonts w:ascii="Wingdings" w:hAnsi="Wingdings" w:hint="default"/>
      </w:rPr>
    </w:lvl>
    <w:lvl w:ilvl="3" w:tplc="FFFFFFFF" w:tentative="1">
      <w:start w:val="1"/>
      <w:numFmt w:val="bullet"/>
      <w:lvlText w:val=""/>
      <w:lvlJc w:val="left"/>
      <w:pPr>
        <w:tabs>
          <w:tab w:val="num" w:pos="3730"/>
        </w:tabs>
        <w:ind w:left="3730" w:hanging="360"/>
      </w:pPr>
      <w:rPr>
        <w:rFonts w:ascii="Symbol" w:hAnsi="Symbol" w:hint="default"/>
      </w:rPr>
    </w:lvl>
    <w:lvl w:ilvl="4" w:tplc="FFFFFFFF" w:tentative="1">
      <w:start w:val="1"/>
      <w:numFmt w:val="bullet"/>
      <w:lvlText w:val="o"/>
      <w:lvlJc w:val="left"/>
      <w:pPr>
        <w:tabs>
          <w:tab w:val="num" w:pos="4450"/>
        </w:tabs>
        <w:ind w:left="4450" w:hanging="360"/>
      </w:pPr>
      <w:rPr>
        <w:rFonts w:ascii="Courier New" w:hAnsi="Courier New" w:hint="default"/>
      </w:rPr>
    </w:lvl>
    <w:lvl w:ilvl="5" w:tplc="FFFFFFFF" w:tentative="1">
      <w:start w:val="1"/>
      <w:numFmt w:val="bullet"/>
      <w:lvlText w:val=""/>
      <w:lvlJc w:val="left"/>
      <w:pPr>
        <w:tabs>
          <w:tab w:val="num" w:pos="5170"/>
        </w:tabs>
        <w:ind w:left="5170" w:hanging="360"/>
      </w:pPr>
      <w:rPr>
        <w:rFonts w:ascii="Wingdings" w:hAnsi="Wingdings" w:hint="default"/>
      </w:rPr>
    </w:lvl>
    <w:lvl w:ilvl="6" w:tplc="FFFFFFFF" w:tentative="1">
      <w:start w:val="1"/>
      <w:numFmt w:val="bullet"/>
      <w:lvlText w:val=""/>
      <w:lvlJc w:val="left"/>
      <w:pPr>
        <w:tabs>
          <w:tab w:val="num" w:pos="5890"/>
        </w:tabs>
        <w:ind w:left="5890" w:hanging="360"/>
      </w:pPr>
      <w:rPr>
        <w:rFonts w:ascii="Symbol" w:hAnsi="Symbol" w:hint="default"/>
      </w:rPr>
    </w:lvl>
    <w:lvl w:ilvl="7" w:tplc="FFFFFFFF" w:tentative="1">
      <w:start w:val="1"/>
      <w:numFmt w:val="bullet"/>
      <w:lvlText w:val="o"/>
      <w:lvlJc w:val="left"/>
      <w:pPr>
        <w:tabs>
          <w:tab w:val="num" w:pos="6610"/>
        </w:tabs>
        <w:ind w:left="6610" w:hanging="360"/>
      </w:pPr>
      <w:rPr>
        <w:rFonts w:ascii="Courier New" w:hAnsi="Courier New" w:hint="default"/>
      </w:rPr>
    </w:lvl>
    <w:lvl w:ilvl="8" w:tplc="FFFFFFFF" w:tentative="1">
      <w:start w:val="1"/>
      <w:numFmt w:val="bullet"/>
      <w:lvlText w:val=""/>
      <w:lvlJc w:val="left"/>
      <w:pPr>
        <w:tabs>
          <w:tab w:val="num" w:pos="7330"/>
        </w:tabs>
        <w:ind w:left="7330" w:hanging="360"/>
      </w:pPr>
      <w:rPr>
        <w:rFonts w:ascii="Wingdings" w:hAnsi="Wingdings" w:hint="default"/>
      </w:rPr>
    </w:lvl>
  </w:abstractNum>
  <w:abstractNum w:abstractNumId="8">
    <w:nsid w:val="16347F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6612A56"/>
    <w:multiLevelType w:val="singleLevel"/>
    <w:tmpl w:val="B4EC5882"/>
    <w:lvl w:ilvl="0">
      <w:start w:val="1"/>
      <w:numFmt w:val="decimal"/>
      <w:lvlText w:val="%1."/>
      <w:legacy w:legacy="1" w:legacySpace="0" w:legacyIndent="240"/>
      <w:lvlJc w:val="left"/>
      <w:rPr>
        <w:rFonts w:ascii="Times New Roman" w:hAnsi="Times New Roman" w:cs="Times New Roman" w:hint="default"/>
      </w:rPr>
    </w:lvl>
  </w:abstractNum>
  <w:abstractNum w:abstractNumId="10">
    <w:nsid w:val="16945B0A"/>
    <w:multiLevelType w:val="multilevel"/>
    <w:tmpl w:val="0D8E45A0"/>
    <w:lvl w:ilvl="0">
      <w:start w:val="4"/>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675"/>
        </w:tabs>
        <w:ind w:left="675" w:hanging="375"/>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620"/>
        </w:tabs>
        <w:ind w:left="1620" w:hanging="72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580"/>
        </w:tabs>
        <w:ind w:left="2580" w:hanging="1080"/>
      </w:pPr>
      <w:rPr>
        <w:rFonts w:cs="Times New Roman" w:hint="default"/>
      </w:rPr>
    </w:lvl>
    <w:lvl w:ilvl="6">
      <w:start w:val="1"/>
      <w:numFmt w:val="decimal"/>
      <w:lvlText w:val="%1.%2.%3.%4.%5.%6.%7."/>
      <w:lvlJc w:val="left"/>
      <w:pPr>
        <w:tabs>
          <w:tab w:val="num" w:pos="3240"/>
        </w:tabs>
        <w:ind w:left="3240" w:hanging="1440"/>
      </w:pPr>
      <w:rPr>
        <w:rFonts w:cs="Times New Roman" w:hint="default"/>
      </w:rPr>
    </w:lvl>
    <w:lvl w:ilvl="7">
      <w:start w:val="1"/>
      <w:numFmt w:val="decimal"/>
      <w:lvlText w:val="%1.%2.%3.%4.%5.%6.%7.%8."/>
      <w:lvlJc w:val="left"/>
      <w:pPr>
        <w:tabs>
          <w:tab w:val="num" w:pos="3540"/>
        </w:tabs>
        <w:ind w:left="3540" w:hanging="1440"/>
      </w:pPr>
      <w:rPr>
        <w:rFonts w:cs="Times New Roman" w:hint="default"/>
      </w:rPr>
    </w:lvl>
    <w:lvl w:ilvl="8">
      <w:start w:val="1"/>
      <w:numFmt w:val="decimal"/>
      <w:lvlText w:val="%1.%2.%3.%4.%5.%6.%7.%8.%9."/>
      <w:lvlJc w:val="left"/>
      <w:pPr>
        <w:tabs>
          <w:tab w:val="num" w:pos="4200"/>
        </w:tabs>
        <w:ind w:left="4200" w:hanging="1800"/>
      </w:pPr>
      <w:rPr>
        <w:rFonts w:cs="Times New Roman" w:hint="default"/>
      </w:rPr>
    </w:lvl>
  </w:abstractNum>
  <w:abstractNum w:abstractNumId="11">
    <w:nsid w:val="2BFD3919"/>
    <w:multiLevelType w:val="hybridMultilevel"/>
    <w:tmpl w:val="56989082"/>
    <w:lvl w:ilvl="0" w:tplc="821041F8">
      <w:start w:val="2"/>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2D8C09FE"/>
    <w:multiLevelType w:val="multilevel"/>
    <w:tmpl w:val="0AE0835C"/>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1170"/>
        </w:tabs>
        <w:ind w:left="1170" w:hanging="45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3">
    <w:nsid w:val="36BE5DAB"/>
    <w:multiLevelType w:val="hybridMultilevel"/>
    <w:tmpl w:val="79CE6634"/>
    <w:lvl w:ilvl="0" w:tplc="FFFFFFFF">
      <w:start w:val="1"/>
      <w:numFmt w:val="decimal"/>
      <w:lvlText w:val="%1."/>
      <w:lvlJc w:val="left"/>
      <w:pPr>
        <w:tabs>
          <w:tab w:val="num" w:pos="1400"/>
        </w:tabs>
        <w:ind w:left="1400" w:hanging="360"/>
      </w:pPr>
      <w:rPr>
        <w:rFonts w:cs="Times New Roman"/>
      </w:rPr>
    </w:lvl>
    <w:lvl w:ilvl="1" w:tplc="FFFFFFFF" w:tentative="1">
      <w:start w:val="1"/>
      <w:numFmt w:val="lowerLetter"/>
      <w:lvlText w:val="%2."/>
      <w:lvlJc w:val="left"/>
      <w:pPr>
        <w:tabs>
          <w:tab w:val="num" w:pos="2120"/>
        </w:tabs>
        <w:ind w:left="2120" w:hanging="360"/>
      </w:pPr>
      <w:rPr>
        <w:rFonts w:cs="Times New Roman"/>
      </w:rPr>
    </w:lvl>
    <w:lvl w:ilvl="2" w:tplc="FFFFFFFF" w:tentative="1">
      <w:start w:val="1"/>
      <w:numFmt w:val="lowerRoman"/>
      <w:lvlText w:val="%3."/>
      <w:lvlJc w:val="right"/>
      <w:pPr>
        <w:tabs>
          <w:tab w:val="num" w:pos="2840"/>
        </w:tabs>
        <w:ind w:left="2840" w:hanging="180"/>
      </w:pPr>
      <w:rPr>
        <w:rFonts w:cs="Times New Roman"/>
      </w:rPr>
    </w:lvl>
    <w:lvl w:ilvl="3" w:tplc="FFFFFFFF" w:tentative="1">
      <w:start w:val="1"/>
      <w:numFmt w:val="decimal"/>
      <w:lvlText w:val="%4."/>
      <w:lvlJc w:val="left"/>
      <w:pPr>
        <w:tabs>
          <w:tab w:val="num" w:pos="3560"/>
        </w:tabs>
        <w:ind w:left="3560" w:hanging="360"/>
      </w:pPr>
      <w:rPr>
        <w:rFonts w:cs="Times New Roman"/>
      </w:rPr>
    </w:lvl>
    <w:lvl w:ilvl="4" w:tplc="FFFFFFFF" w:tentative="1">
      <w:start w:val="1"/>
      <w:numFmt w:val="lowerLetter"/>
      <w:lvlText w:val="%5."/>
      <w:lvlJc w:val="left"/>
      <w:pPr>
        <w:tabs>
          <w:tab w:val="num" w:pos="4280"/>
        </w:tabs>
        <w:ind w:left="4280" w:hanging="360"/>
      </w:pPr>
      <w:rPr>
        <w:rFonts w:cs="Times New Roman"/>
      </w:rPr>
    </w:lvl>
    <w:lvl w:ilvl="5" w:tplc="FFFFFFFF" w:tentative="1">
      <w:start w:val="1"/>
      <w:numFmt w:val="lowerRoman"/>
      <w:lvlText w:val="%6."/>
      <w:lvlJc w:val="right"/>
      <w:pPr>
        <w:tabs>
          <w:tab w:val="num" w:pos="5000"/>
        </w:tabs>
        <w:ind w:left="5000" w:hanging="180"/>
      </w:pPr>
      <w:rPr>
        <w:rFonts w:cs="Times New Roman"/>
      </w:rPr>
    </w:lvl>
    <w:lvl w:ilvl="6" w:tplc="FFFFFFFF" w:tentative="1">
      <w:start w:val="1"/>
      <w:numFmt w:val="decimal"/>
      <w:lvlText w:val="%7."/>
      <w:lvlJc w:val="left"/>
      <w:pPr>
        <w:tabs>
          <w:tab w:val="num" w:pos="5720"/>
        </w:tabs>
        <w:ind w:left="5720" w:hanging="360"/>
      </w:pPr>
      <w:rPr>
        <w:rFonts w:cs="Times New Roman"/>
      </w:rPr>
    </w:lvl>
    <w:lvl w:ilvl="7" w:tplc="FFFFFFFF" w:tentative="1">
      <w:start w:val="1"/>
      <w:numFmt w:val="lowerLetter"/>
      <w:lvlText w:val="%8."/>
      <w:lvlJc w:val="left"/>
      <w:pPr>
        <w:tabs>
          <w:tab w:val="num" w:pos="6440"/>
        </w:tabs>
        <w:ind w:left="6440" w:hanging="360"/>
      </w:pPr>
      <w:rPr>
        <w:rFonts w:cs="Times New Roman"/>
      </w:rPr>
    </w:lvl>
    <w:lvl w:ilvl="8" w:tplc="FFFFFFFF" w:tentative="1">
      <w:start w:val="1"/>
      <w:numFmt w:val="lowerRoman"/>
      <w:lvlText w:val="%9."/>
      <w:lvlJc w:val="right"/>
      <w:pPr>
        <w:tabs>
          <w:tab w:val="num" w:pos="7160"/>
        </w:tabs>
        <w:ind w:left="7160" w:hanging="180"/>
      </w:pPr>
      <w:rPr>
        <w:rFonts w:cs="Times New Roman"/>
      </w:rPr>
    </w:lvl>
  </w:abstractNum>
  <w:abstractNum w:abstractNumId="14">
    <w:nsid w:val="3A2B4B7B"/>
    <w:multiLevelType w:val="hybridMultilevel"/>
    <w:tmpl w:val="0786F784"/>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0CA414E"/>
    <w:multiLevelType w:val="hybridMultilevel"/>
    <w:tmpl w:val="319696F0"/>
    <w:lvl w:ilvl="0" w:tplc="1B025AB4">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6">
    <w:nsid w:val="40F000A8"/>
    <w:multiLevelType w:val="hybridMultilevel"/>
    <w:tmpl w:val="FC6455C2"/>
    <w:lvl w:ilvl="0" w:tplc="ADF071F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7">
    <w:nsid w:val="417559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436717D3"/>
    <w:multiLevelType w:val="hybridMultilevel"/>
    <w:tmpl w:val="904E9BC8"/>
    <w:lvl w:ilvl="0" w:tplc="04190005">
      <w:start w:val="1"/>
      <w:numFmt w:val="bullet"/>
      <w:lvlText w:val=""/>
      <w:lvlJc w:val="left"/>
      <w:pPr>
        <w:tabs>
          <w:tab w:val="num" w:pos="1544"/>
        </w:tabs>
        <w:ind w:left="1544"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4428661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0">
    <w:nsid w:val="47990B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A8A6791"/>
    <w:multiLevelType w:val="hybridMultilevel"/>
    <w:tmpl w:val="F6D6FE4A"/>
    <w:lvl w:ilvl="0" w:tplc="3CECB134">
      <w:numFmt w:val="bullet"/>
      <w:lvlText w:val="-"/>
      <w:lvlJc w:val="left"/>
      <w:pPr>
        <w:tabs>
          <w:tab w:val="num" w:pos="1578"/>
        </w:tabs>
        <w:ind w:left="1578" w:hanging="87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nsid w:val="4DDE0EA9"/>
    <w:multiLevelType w:val="singleLevel"/>
    <w:tmpl w:val="BD2E2F32"/>
    <w:lvl w:ilvl="0">
      <w:start w:val="1"/>
      <w:numFmt w:val="bullet"/>
      <w:lvlText w:val="-"/>
      <w:lvlJc w:val="left"/>
      <w:pPr>
        <w:tabs>
          <w:tab w:val="num" w:pos="1080"/>
        </w:tabs>
        <w:ind w:left="1080" w:hanging="360"/>
      </w:pPr>
      <w:rPr>
        <w:rFonts w:hint="default"/>
      </w:rPr>
    </w:lvl>
  </w:abstractNum>
  <w:abstractNum w:abstractNumId="23">
    <w:nsid w:val="51126F3E"/>
    <w:multiLevelType w:val="singleLevel"/>
    <w:tmpl w:val="F890724E"/>
    <w:lvl w:ilvl="0">
      <w:start w:val="22"/>
      <w:numFmt w:val="bullet"/>
      <w:lvlText w:val="-"/>
      <w:lvlJc w:val="left"/>
      <w:pPr>
        <w:tabs>
          <w:tab w:val="num" w:pos="1800"/>
        </w:tabs>
        <w:ind w:left="1800" w:hanging="360"/>
      </w:pPr>
      <w:rPr>
        <w:rFonts w:hint="default"/>
      </w:rPr>
    </w:lvl>
  </w:abstractNum>
  <w:abstractNum w:abstractNumId="24">
    <w:nsid w:val="53035EB3"/>
    <w:multiLevelType w:val="multilevel"/>
    <w:tmpl w:val="B6E4C810"/>
    <w:lvl w:ilvl="0">
      <w:start w:val="1"/>
      <w:numFmt w:val="decimal"/>
      <w:lvlText w:val="%1."/>
      <w:legacy w:legacy="1" w:legacySpace="0" w:legacyIndent="245"/>
      <w:lvlJc w:val="left"/>
      <w:rPr>
        <w:rFonts w:ascii="Times New Roman" w:hAnsi="Times New Roman" w:cs="Times New Roman" w:hint="default"/>
      </w:rPr>
    </w:lvl>
    <w:lvl w:ilvl="1">
      <w:start w:val="2"/>
      <w:numFmt w:val="decimal"/>
      <w:isLgl/>
      <w:lvlText w:val="%1.%2."/>
      <w:lvlJc w:val="left"/>
      <w:pPr>
        <w:ind w:left="1020" w:hanging="720"/>
      </w:pPr>
      <w:rPr>
        <w:rFonts w:cs="Times New Roman" w:hint="default"/>
      </w:rPr>
    </w:lvl>
    <w:lvl w:ilvl="2">
      <w:start w:val="1"/>
      <w:numFmt w:val="decimal"/>
      <w:isLgl/>
      <w:lvlText w:val="%1.%2.%3."/>
      <w:lvlJc w:val="left"/>
      <w:pPr>
        <w:ind w:left="132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940" w:hanging="1440"/>
      </w:pPr>
      <w:rPr>
        <w:rFonts w:cs="Times New Roman" w:hint="default"/>
      </w:rPr>
    </w:lvl>
    <w:lvl w:ilvl="6">
      <w:start w:val="1"/>
      <w:numFmt w:val="decimal"/>
      <w:isLgl/>
      <w:lvlText w:val="%1.%2.%3.%4.%5.%6.%7."/>
      <w:lvlJc w:val="left"/>
      <w:pPr>
        <w:ind w:left="3240" w:hanging="1440"/>
      </w:pPr>
      <w:rPr>
        <w:rFonts w:cs="Times New Roman" w:hint="default"/>
      </w:rPr>
    </w:lvl>
    <w:lvl w:ilvl="7">
      <w:start w:val="1"/>
      <w:numFmt w:val="decimal"/>
      <w:isLgl/>
      <w:lvlText w:val="%1.%2.%3.%4.%5.%6.%7.%8."/>
      <w:lvlJc w:val="left"/>
      <w:pPr>
        <w:ind w:left="3900" w:hanging="1800"/>
      </w:pPr>
      <w:rPr>
        <w:rFonts w:cs="Times New Roman" w:hint="default"/>
      </w:rPr>
    </w:lvl>
    <w:lvl w:ilvl="8">
      <w:start w:val="1"/>
      <w:numFmt w:val="decimal"/>
      <w:isLgl/>
      <w:lvlText w:val="%1.%2.%3.%4.%5.%6.%7.%8.%9."/>
      <w:lvlJc w:val="left"/>
      <w:pPr>
        <w:ind w:left="4200" w:hanging="1800"/>
      </w:pPr>
      <w:rPr>
        <w:rFonts w:cs="Times New Roman" w:hint="default"/>
      </w:rPr>
    </w:lvl>
  </w:abstractNum>
  <w:abstractNum w:abstractNumId="25">
    <w:nsid w:val="57006636"/>
    <w:multiLevelType w:val="hybridMultilevel"/>
    <w:tmpl w:val="ED2AE6D4"/>
    <w:lvl w:ilvl="0" w:tplc="FFC8495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6">
    <w:nsid w:val="59901FC5"/>
    <w:multiLevelType w:val="multilevel"/>
    <w:tmpl w:val="DD767ADE"/>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143"/>
        </w:tabs>
        <w:ind w:left="1143" w:hanging="43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7">
    <w:nsid w:val="5A74554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B8419DA"/>
    <w:multiLevelType w:val="singleLevel"/>
    <w:tmpl w:val="EB28EDC2"/>
    <w:lvl w:ilvl="0">
      <w:start w:val="1"/>
      <w:numFmt w:val="decimal"/>
      <w:lvlText w:val="%1."/>
      <w:legacy w:legacy="1" w:legacySpace="0" w:legacyIndent="288"/>
      <w:lvlJc w:val="left"/>
      <w:rPr>
        <w:rFonts w:ascii="Times New Roman" w:hAnsi="Times New Roman" w:cs="Times New Roman" w:hint="default"/>
      </w:rPr>
    </w:lvl>
  </w:abstractNum>
  <w:abstractNum w:abstractNumId="29">
    <w:nsid w:val="5FB60285"/>
    <w:multiLevelType w:val="singleLevel"/>
    <w:tmpl w:val="E2929528"/>
    <w:lvl w:ilvl="0">
      <w:start w:val="5"/>
      <w:numFmt w:val="bullet"/>
      <w:lvlText w:val="-"/>
      <w:lvlJc w:val="left"/>
      <w:pPr>
        <w:tabs>
          <w:tab w:val="num" w:pos="360"/>
        </w:tabs>
        <w:ind w:left="360" w:hanging="360"/>
      </w:pPr>
      <w:rPr>
        <w:rFonts w:hint="default"/>
      </w:rPr>
    </w:lvl>
  </w:abstractNum>
  <w:abstractNum w:abstractNumId="30">
    <w:nsid w:val="63533B50"/>
    <w:multiLevelType w:val="hybridMultilevel"/>
    <w:tmpl w:val="5FBAF6DE"/>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7DD6261"/>
    <w:multiLevelType w:val="singleLevel"/>
    <w:tmpl w:val="FFE21160"/>
    <w:lvl w:ilvl="0">
      <w:start w:val="1"/>
      <w:numFmt w:val="decimal"/>
      <w:lvlText w:val="%1."/>
      <w:legacy w:legacy="1" w:legacySpace="0" w:legacyIndent="279"/>
      <w:lvlJc w:val="left"/>
      <w:rPr>
        <w:rFonts w:ascii="Times New Roman" w:hAnsi="Times New Roman" w:cs="Times New Roman" w:hint="default"/>
      </w:rPr>
    </w:lvl>
  </w:abstractNum>
  <w:abstractNum w:abstractNumId="32">
    <w:nsid w:val="70AE12DD"/>
    <w:multiLevelType w:val="hybridMultilevel"/>
    <w:tmpl w:val="75DE331E"/>
    <w:lvl w:ilvl="0" w:tplc="9B20AF24">
      <w:start w:val="259"/>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739C0A4C"/>
    <w:multiLevelType w:val="hybridMultilevel"/>
    <w:tmpl w:val="68A036E2"/>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nsid w:val="77123B05"/>
    <w:multiLevelType w:val="multilevel"/>
    <w:tmpl w:val="D85CC1EC"/>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72F235C"/>
    <w:multiLevelType w:val="hybridMultilevel"/>
    <w:tmpl w:val="FDB49A3E"/>
    <w:lvl w:ilvl="0" w:tplc="34E0CB9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6">
    <w:nsid w:val="77BE1224"/>
    <w:multiLevelType w:val="multilevel"/>
    <w:tmpl w:val="62D287F8"/>
    <w:lvl w:ilvl="0">
      <w:start w:val="1"/>
      <w:numFmt w:val="decimal"/>
      <w:lvlText w:val="%1."/>
      <w:legacy w:legacy="1" w:legacySpace="0" w:legacyIndent="288"/>
      <w:lvlJc w:val="left"/>
      <w:rPr>
        <w:rFonts w:ascii="Times New Roman" w:hAnsi="Times New Roman" w:cs="Times New Roman" w:hint="default"/>
      </w:rPr>
    </w:lvl>
    <w:lvl w:ilvl="1">
      <w:start w:val="1"/>
      <w:numFmt w:val="decimal"/>
      <w:isLgl/>
      <w:lvlText w:val="%1.%2."/>
      <w:lvlJc w:val="left"/>
      <w:pPr>
        <w:tabs>
          <w:tab w:val="num" w:pos="375"/>
        </w:tabs>
        <w:ind w:left="375" w:hanging="37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37">
    <w:nsid w:val="78B61E3C"/>
    <w:multiLevelType w:val="singleLevel"/>
    <w:tmpl w:val="18528806"/>
    <w:lvl w:ilvl="0">
      <w:start w:val="4"/>
      <w:numFmt w:val="bullet"/>
      <w:lvlText w:val="-"/>
      <w:lvlJc w:val="left"/>
      <w:pPr>
        <w:tabs>
          <w:tab w:val="num" w:pos="1494"/>
        </w:tabs>
        <w:ind w:left="1494" w:hanging="360"/>
      </w:pPr>
      <w:rPr>
        <w:rFonts w:hint="default"/>
      </w:rPr>
    </w:lvl>
  </w:abstractNum>
  <w:abstractNum w:abstractNumId="38">
    <w:nsid w:val="7B4E35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7E0B333E"/>
    <w:multiLevelType w:val="hybridMultilevel"/>
    <w:tmpl w:val="CF323DC6"/>
    <w:lvl w:ilvl="0" w:tplc="DA7C81C4">
      <w:start w:val="1"/>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0">
    <w:nsid w:val="7E902F11"/>
    <w:multiLevelType w:val="multilevel"/>
    <w:tmpl w:val="BF526104"/>
    <w:lvl w:ilvl="0">
      <w:start w:val="1"/>
      <w:numFmt w:val="decimal"/>
      <w:lvlText w:val="%1."/>
      <w:legacy w:legacy="1" w:legacySpace="0" w:legacyIndent="298"/>
      <w:lvlJc w:val="left"/>
      <w:rPr>
        <w:rFonts w:ascii="Times New Roman" w:hAnsi="Times New Roman" w:cs="Times New Roman" w:hint="default"/>
      </w:rPr>
    </w:lvl>
    <w:lvl w:ilvl="1">
      <w:start w:val="2"/>
      <w:numFmt w:val="decimal"/>
      <w:isLgl/>
      <w:lvlText w:val="%1.%2."/>
      <w:lvlJc w:val="left"/>
      <w:pPr>
        <w:tabs>
          <w:tab w:val="num" w:pos="675"/>
        </w:tabs>
        <w:ind w:left="675" w:hanging="375"/>
      </w:pPr>
      <w:rPr>
        <w:rFonts w:cs="Times New Roman" w:hint="default"/>
      </w:rPr>
    </w:lvl>
    <w:lvl w:ilvl="2">
      <w:start w:val="1"/>
      <w:numFmt w:val="decimal"/>
      <w:isLgl/>
      <w:lvlText w:val="%1.%2.%3."/>
      <w:lvlJc w:val="left"/>
      <w:pPr>
        <w:tabs>
          <w:tab w:val="num" w:pos="1320"/>
        </w:tabs>
        <w:ind w:left="132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280"/>
        </w:tabs>
        <w:ind w:left="2280" w:hanging="1080"/>
      </w:pPr>
      <w:rPr>
        <w:rFonts w:cs="Times New Roman" w:hint="default"/>
      </w:rPr>
    </w:lvl>
    <w:lvl w:ilvl="5">
      <w:start w:val="1"/>
      <w:numFmt w:val="decimal"/>
      <w:isLgl/>
      <w:lvlText w:val="%1.%2.%3.%4.%5.%6."/>
      <w:lvlJc w:val="left"/>
      <w:pPr>
        <w:tabs>
          <w:tab w:val="num" w:pos="2580"/>
        </w:tabs>
        <w:ind w:left="2580" w:hanging="1080"/>
      </w:pPr>
      <w:rPr>
        <w:rFonts w:cs="Times New Roman" w:hint="default"/>
      </w:rPr>
    </w:lvl>
    <w:lvl w:ilvl="6">
      <w:start w:val="1"/>
      <w:numFmt w:val="decimal"/>
      <w:isLgl/>
      <w:lvlText w:val="%1.%2.%3.%4.%5.%6.%7."/>
      <w:lvlJc w:val="left"/>
      <w:pPr>
        <w:tabs>
          <w:tab w:val="num" w:pos="3240"/>
        </w:tabs>
        <w:ind w:left="3240" w:hanging="1440"/>
      </w:pPr>
      <w:rPr>
        <w:rFonts w:cs="Times New Roman" w:hint="default"/>
      </w:rPr>
    </w:lvl>
    <w:lvl w:ilvl="7">
      <w:start w:val="1"/>
      <w:numFmt w:val="decimal"/>
      <w:isLgl/>
      <w:lvlText w:val="%1.%2.%3.%4.%5.%6.%7.%8."/>
      <w:lvlJc w:val="left"/>
      <w:pPr>
        <w:tabs>
          <w:tab w:val="num" w:pos="3540"/>
        </w:tabs>
        <w:ind w:left="3540" w:hanging="1440"/>
      </w:pPr>
      <w:rPr>
        <w:rFonts w:cs="Times New Roman" w:hint="default"/>
      </w:rPr>
    </w:lvl>
    <w:lvl w:ilvl="8">
      <w:start w:val="1"/>
      <w:numFmt w:val="decimal"/>
      <w:isLgl/>
      <w:lvlText w:val="%1.%2.%3.%4.%5.%6.%7.%8.%9."/>
      <w:lvlJc w:val="left"/>
      <w:pPr>
        <w:tabs>
          <w:tab w:val="num" w:pos="4200"/>
        </w:tabs>
        <w:ind w:left="4200" w:hanging="1800"/>
      </w:pPr>
      <w:rPr>
        <w:rFonts w:cs="Times New Roman" w:hint="default"/>
      </w:rPr>
    </w:lvl>
  </w:abstractNum>
  <w:num w:numId="1">
    <w:abstractNumId w:val="28"/>
  </w:num>
  <w:num w:numId="2">
    <w:abstractNumId w:val="31"/>
  </w:num>
  <w:num w:numId="3">
    <w:abstractNumId w:val="1"/>
  </w:num>
  <w:num w:numId="4">
    <w:abstractNumId w:val="36"/>
  </w:num>
  <w:num w:numId="5">
    <w:abstractNumId w:val="40"/>
  </w:num>
  <w:num w:numId="6">
    <w:abstractNumId w:val="24"/>
  </w:num>
  <w:num w:numId="7">
    <w:abstractNumId w:val="9"/>
  </w:num>
  <w:num w:numId="8">
    <w:abstractNumId w:val="16"/>
  </w:num>
  <w:num w:numId="9">
    <w:abstractNumId w:val="4"/>
  </w:num>
  <w:num w:numId="10">
    <w:abstractNumId w:val="5"/>
  </w:num>
  <w:num w:numId="11">
    <w:abstractNumId w:val="10"/>
  </w:num>
  <w:num w:numId="12">
    <w:abstractNumId w:val="12"/>
  </w:num>
  <w:num w:numId="13">
    <w:abstractNumId w:val="37"/>
  </w:num>
  <w:num w:numId="14">
    <w:abstractNumId w:val="2"/>
  </w:num>
  <w:num w:numId="15">
    <w:abstractNumId w:val="29"/>
  </w:num>
  <w:num w:numId="16">
    <w:abstractNumId w:val="14"/>
  </w:num>
  <w:num w:numId="17">
    <w:abstractNumId w:val="34"/>
  </w:num>
  <w:num w:numId="18">
    <w:abstractNumId w:val="15"/>
  </w:num>
  <w:num w:numId="19">
    <w:abstractNumId w:val="22"/>
  </w:num>
  <w:num w:numId="20">
    <w:abstractNumId w:val="26"/>
  </w:num>
  <w:num w:numId="21">
    <w:abstractNumId w:val="39"/>
  </w:num>
  <w:num w:numId="22">
    <w:abstractNumId w:val="19"/>
  </w:num>
  <w:num w:numId="23">
    <w:abstractNumId w:val="33"/>
  </w:num>
  <w:num w:numId="24">
    <w:abstractNumId w:val="3"/>
  </w:num>
  <w:num w:numId="25">
    <w:abstractNumId w:val="13"/>
  </w:num>
  <w:num w:numId="26">
    <w:abstractNumId w:val="30"/>
  </w:num>
  <w:num w:numId="27">
    <w:abstractNumId w:val="7"/>
  </w:num>
  <w:num w:numId="28">
    <w:abstractNumId w:val="8"/>
  </w:num>
  <w:num w:numId="29">
    <w:abstractNumId w:val="23"/>
  </w:num>
  <w:num w:numId="30">
    <w:abstractNumId w:val="27"/>
  </w:num>
  <w:num w:numId="31">
    <w:abstractNumId w:val="38"/>
  </w:num>
  <w:num w:numId="32">
    <w:abstractNumId w:val="20"/>
  </w:num>
  <w:num w:numId="33">
    <w:abstractNumId w:val="17"/>
  </w:num>
  <w:num w:numId="34">
    <w:abstractNumId w:val="32"/>
  </w:num>
  <w:num w:numId="35">
    <w:abstractNumId w:val="11"/>
  </w:num>
  <w:num w:numId="36">
    <w:abstractNumId w:val="35"/>
  </w:num>
  <w:num w:numId="37">
    <w:abstractNumId w:val="21"/>
  </w:num>
  <w:num w:numId="38">
    <w:abstractNumId w:val="25"/>
  </w:num>
  <w:num w:numId="39">
    <w:abstractNumId w:val="0"/>
  </w:num>
  <w:num w:numId="40">
    <w:abstractNumId w:val="18"/>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6D0"/>
    <w:rsid w:val="00002AFE"/>
    <w:rsid w:val="00004FEF"/>
    <w:rsid w:val="00006732"/>
    <w:rsid w:val="00026ADC"/>
    <w:rsid w:val="000317DC"/>
    <w:rsid w:val="00040947"/>
    <w:rsid w:val="00040FF7"/>
    <w:rsid w:val="00041150"/>
    <w:rsid w:val="000429E7"/>
    <w:rsid w:val="0005011B"/>
    <w:rsid w:val="00051AD2"/>
    <w:rsid w:val="00056FCE"/>
    <w:rsid w:val="000644B0"/>
    <w:rsid w:val="00070FB9"/>
    <w:rsid w:val="00074367"/>
    <w:rsid w:val="00074B20"/>
    <w:rsid w:val="0008197B"/>
    <w:rsid w:val="000D0A1B"/>
    <w:rsid w:val="000D749E"/>
    <w:rsid w:val="000F1699"/>
    <w:rsid w:val="00121829"/>
    <w:rsid w:val="00121E16"/>
    <w:rsid w:val="001270AC"/>
    <w:rsid w:val="001446F3"/>
    <w:rsid w:val="0015338E"/>
    <w:rsid w:val="001557D5"/>
    <w:rsid w:val="00156D81"/>
    <w:rsid w:val="00160DA0"/>
    <w:rsid w:val="00167144"/>
    <w:rsid w:val="001769D0"/>
    <w:rsid w:val="001816FE"/>
    <w:rsid w:val="00195E69"/>
    <w:rsid w:val="00197F86"/>
    <w:rsid w:val="001C1493"/>
    <w:rsid w:val="001D103F"/>
    <w:rsid w:val="001E58AA"/>
    <w:rsid w:val="001F247A"/>
    <w:rsid w:val="00205253"/>
    <w:rsid w:val="00211E43"/>
    <w:rsid w:val="0022221C"/>
    <w:rsid w:val="0023492D"/>
    <w:rsid w:val="00251A87"/>
    <w:rsid w:val="00257A11"/>
    <w:rsid w:val="00261E94"/>
    <w:rsid w:val="00275B01"/>
    <w:rsid w:val="002855A5"/>
    <w:rsid w:val="00297C14"/>
    <w:rsid w:val="002C1C0B"/>
    <w:rsid w:val="002D31B6"/>
    <w:rsid w:val="002E6DA9"/>
    <w:rsid w:val="002E7B43"/>
    <w:rsid w:val="002F0FF3"/>
    <w:rsid w:val="002F19B6"/>
    <w:rsid w:val="00300DF1"/>
    <w:rsid w:val="003038DD"/>
    <w:rsid w:val="00305B93"/>
    <w:rsid w:val="00312521"/>
    <w:rsid w:val="00314DD8"/>
    <w:rsid w:val="00316B56"/>
    <w:rsid w:val="00330AEC"/>
    <w:rsid w:val="003424F0"/>
    <w:rsid w:val="0035555F"/>
    <w:rsid w:val="00355C60"/>
    <w:rsid w:val="003603D6"/>
    <w:rsid w:val="003641D3"/>
    <w:rsid w:val="003814B9"/>
    <w:rsid w:val="00394135"/>
    <w:rsid w:val="00394365"/>
    <w:rsid w:val="003A13A9"/>
    <w:rsid w:val="003A4722"/>
    <w:rsid w:val="003A6129"/>
    <w:rsid w:val="003B786E"/>
    <w:rsid w:val="003D6A4C"/>
    <w:rsid w:val="003F4AE0"/>
    <w:rsid w:val="003F5645"/>
    <w:rsid w:val="0040021A"/>
    <w:rsid w:val="004165D2"/>
    <w:rsid w:val="0042571C"/>
    <w:rsid w:val="00426D5C"/>
    <w:rsid w:val="00430D13"/>
    <w:rsid w:val="00437408"/>
    <w:rsid w:val="00437AE9"/>
    <w:rsid w:val="00467026"/>
    <w:rsid w:val="0047313E"/>
    <w:rsid w:val="004744AB"/>
    <w:rsid w:val="0047722D"/>
    <w:rsid w:val="00484951"/>
    <w:rsid w:val="00494C57"/>
    <w:rsid w:val="0049588A"/>
    <w:rsid w:val="004A5925"/>
    <w:rsid w:val="004B148A"/>
    <w:rsid w:val="004B7ABF"/>
    <w:rsid w:val="004C67AF"/>
    <w:rsid w:val="004D2488"/>
    <w:rsid w:val="004D7690"/>
    <w:rsid w:val="004E2689"/>
    <w:rsid w:val="004E4166"/>
    <w:rsid w:val="00506AC4"/>
    <w:rsid w:val="005111BB"/>
    <w:rsid w:val="00521171"/>
    <w:rsid w:val="005219B2"/>
    <w:rsid w:val="00556FAA"/>
    <w:rsid w:val="0056112F"/>
    <w:rsid w:val="0056354A"/>
    <w:rsid w:val="00564E46"/>
    <w:rsid w:val="00565AFC"/>
    <w:rsid w:val="005812CE"/>
    <w:rsid w:val="005A7843"/>
    <w:rsid w:val="005B1089"/>
    <w:rsid w:val="005B344F"/>
    <w:rsid w:val="005B50C4"/>
    <w:rsid w:val="005C21DD"/>
    <w:rsid w:val="005C4C79"/>
    <w:rsid w:val="005D7DD8"/>
    <w:rsid w:val="005E2F5B"/>
    <w:rsid w:val="006078D6"/>
    <w:rsid w:val="00620260"/>
    <w:rsid w:val="0062296D"/>
    <w:rsid w:val="0062635F"/>
    <w:rsid w:val="00626D5A"/>
    <w:rsid w:val="00640741"/>
    <w:rsid w:val="00645B6E"/>
    <w:rsid w:val="006573B7"/>
    <w:rsid w:val="0066389E"/>
    <w:rsid w:val="00676BE1"/>
    <w:rsid w:val="00682E25"/>
    <w:rsid w:val="006A0533"/>
    <w:rsid w:val="006A28E0"/>
    <w:rsid w:val="006B21FC"/>
    <w:rsid w:val="006B5FEC"/>
    <w:rsid w:val="006C15EF"/>
    <w:rsid w:val="006C71D0"/>
    <w:rsid w:val="006C7CD0"/>
    <w:rsid w:val="006D064D"/>
    <w:rsid w:val="006D628B"/>
    <w:rsid w:val="006E0D01"/>
    <w:rsid w:val="006F024F"/>
    <w:rsid w:val="00710C5D"/>
    <w:rsid w:val="00715E5E"/>
    <w:rsid w:val="007177C8"/>
    <w:rsid w:val="007224C4"/>
    <w:rsid w:val="00722D52"/>
    <w:rsid w:val="00725A4B"/>
    <w:rsid w:val="007271EA"/>
    <w:rsid w:val="007331C7"/>
    <w:rsid w:val="00744EA2"/>
    <w:rsid w:val="007475E6"/>
    <w:rsid w:val="00752B14"/>
    <w:rsid w:val="00761E2B"/>
    <w:rsid w:val="00782C24"/>
    <w:rsid w:val="00783A08"/>
    <w:rsid w:val="007A3657"/>
    <w:rsid w:val="007B6A1F"/>
    <w:rsid w:val="007D57AC"/>
    <w:rsid w:val="007E26FA"/>
    <w:rsid w:val="007E503A"/>
    <w:rsid w:val="007F3787"/>
    <w:rsid w:val="007F4009"/>
    <w:rsid w:val="007F4AAB"/>
    <w:rsid w:val="00800B95"/>
    <w:rsid w:val="008026CC"/>
    <w:rsid w:val="00802C1C"/>
    <w:rsid w:val="00823445"/>
    <w:rsid w:val="00825FB3"/>
    <w:rsid w:val="00827E7B"/>
    <w:rsid w:val="00835E2D"/>
    <w:rsid w:val="00843E24"/>
    <w:rsid w:val="00847F90"/>
    <w:rsid w:val="008676D0"/>
    <w:rsid w:val="00867968"/>
    <w:rsid w:val="00871550"/>
    <w:rsid w:val="008821AC"/>
    <w:rsid w:val="00883469"/>
    <w:rsid w:val="0088519A"/>
    <w:rsid w:val="00894128"/>
    <w:rsid w:val="008C0C59"/>
    <w:rsid w:val="008C6DC6"/>
    <w:rsid w:val="008D7BB7"/>
    <w:rsid w:val="008E14F0"/>
    <w:rsid w:val="008E4196"/>
    <w:rsid w:val="008F0CA1"/>
    <w:rsid w:val="00915E42"/>
    <w:rsid w:val="00925E97"/>
    <w:rsid w:val="00927927"/>
    <w:rsid w:val="00934DEC"/>
    <w:rsid w:val="00946DCE"/>
    <w:rsid w:val="0096125A"/>
    <w:rsid w:val="00976918"/>
    <w:rsid w:val="00982A09"/>
    <w:rsid w:val="009A6E73"/>
    <w:rsid w:val="009C4420"/>
    <w:rsid w:val="00A06386"/>
    <w:rsid w:val="00A102A6"/>
    <w:rsid w:val="00A31210"/>
    <w:rsid w:val="00A72E49"/>
    <w:rsid w:val="00A82A4E"/>
    <w:rsid w:val="00A862B9"/>
    <w:rsid w:val="00A87E42"/>
    <w:rsid w:val="00A941F5"/>
    <w:rsid w:val="00AB1BA4"/>
    <w:rsid w:val="00AB21D8"/>
    <w:rsid w:val="00AB3866"/>
    <w:rsid w:val="00AC0F0C"/>
    <w:rsid w:val="00AC2559"/>
    <w:rsid w:val="00AC4BA9"/>
    <w:rsid w:val="00AD2AB9"/>
    <w:rsid w:val="00AE045C"/>
    <w:rsid w:val="00AF0113"/>
    <w:rsid w:val="00AF656D"/>
    <w:rsid w:val="00B00B04"/>
    <w:rsid w:val="00B0631F"/>
    <w:rsid w:val="00B1252E"/>
    <w:rsid w:val="00B479FA"/>
    <w:rsid w:val="00B5473B"/>
    <w:rsid w:val="00B60EA1"/>
    <w:rsid w:val="00B61B68"/>
    <w:rsid w:val="00B72119"/>
    <w:rsid w:val="00B74AB4"/>
    <w:rsid w:val="00B83867"/>
    <w:rsid w:val="00B87EE1"/>
    <w:rsid w:val="00B97066"/>
    <w:rsid w:val="00BA21A0"/>
    <w:rsid w:val="00BE3D19"/>
    <w:rsid w:val="00BE7576"/>
    <w:rsid w:val="00BF19EA"/>
    <w:rsid w:val="00BF3025"/>
    <w:rsid w:val="00C27BEF"/>
    <w:rsid w:val="00C309BF"/>
    <w:rsid w:val="00C36000"/>
    <w:rsid w:val="00C36E75"/>
    <w:rsid w:val="00C5629D"/>
    <w:rsid w:val="00C656AE"/>
    <w:rsid w:val="00C6751B"/>
    <w:rsid w:val="00C83708"/>
    <w:rsid w:val="00CD169E"/>
    <w:rsid w:val="00CD2EFF"/>
    <w:rsid w:val="00CE61F2"/>
    <w:rsid w:val="00CE66EE"/>
    <w:rsid w:val="00D066D6"/>
    <w:rsid w:val="00D07B65"/>
    <w:rsid w:val="00D07ED0"/>
    <w:rsid w:val="00D14D4D"/>
    <w:rsid w:val="00D27862"/>
    <w:rsid w:val="00D4229D"/>
    <w:rsid w:val="00D51D7F"/>
    <w:rsid w:val="00D61A40"/>
    <w:rsid w:val="00D66870"/>
    <w:rsid w:val="00D75082"/>
    <w:rsid w:val="00D9253C"/>
    <w:rsid w:val="00D92FC7"/>
    <w:rsid w:val="00D94B14"/>
    <w:rsid w:val="00DC66A2"/>
    <w:rsid w:val="00DC7093"/>
    <w:rsid w:val="00DD088A"/>
    <w:rsid w:val="00DE24E6"/>
    <w:rsid w:val="00DE5D38"/>
    <w:rsid w:val="00E11376"/>
    <w:rsid w:val="00E12A67"/>
    <w:rsid w:val="00E26497"/>
    <w:rsid w:val="00E45287"/>
    <w:rsid w:val="00E51EE0"/>
    <w:rsid w:val="00E538B9"/>
    <w:rsid w:val="00E55503"/>
    <w:rsid w:val="00E83B19"/>
    <w:rsid w:val="00E85092"/>
    <w:rsid w:val="00EA4CEF"/>
    <w:rsid w:val="00EC6AF8"/>
    <w:rsid w:val="00F05415"/>
    <w:rsid w:val="00F15A33"/>
    <w:rsid w:val="00F2280F"/>
    <w:rsid w:val="00F34178"/>
    <w:rsid w:val="00F42AC2"/>
    <w:rsid w:val="00F452AB"/>
    <w:rsid w:val="00F54617"/>
    <w:rsid w:val="00F55CA8"/>
    <w:rsid w:val="00F57066"/>
    <w:rsid w:val="00F7444F"/>
    <w:rsid w:val="00F74894"/>
    <w:rsid w:val="00F8146F"/>
    <w:rsid w:val="00F879B2"/>
    <w:rsid w:val="00FA66F2"/>
    <w:rsid w:val="00FC024B"/>
    <w:rsid w:val="00FC5919"/>
    <w:rsid w:val="00FE3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15:chartTrackingRefBased/>
  <w15:docId w15:val="{4BADEA1E-41F0-425C-B1EE-7CE4E176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29D"/>
    <w:pPr>
      <w:widowControl w:val="0"/>
      <w:spacing w:line="360" w:lineRule="auto"/>
      <w:jc w:val="both"/>
    </w:pPr>
  </w:style>
  <w:style w:type="paragraph" w:styleId="1">
    <w:name w:val="heading 1"/>
    <w:basedOn w:val="a"/>
    <w:next w:val="a"/>
    <w:link w:val="10"/>
    <w:qFormat/>
    <w:rsid w:val="00F7444F"/>
    <w:pPr>
      <w:keepNext/>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qFormat/>
    <w:rsid w:val="00F7444F"/>
    <w:pPr>
      <w:keepNext/>
      <w:autoSpaceDE w:val="0"/>
      <w:autoSpaceDN w:val="0"/>
      <w:adjustRightInd w:val="0"/>
      <w:spacing w:before="240" w:after="60"/>
      <w:outlineLvl w:val="1"/>
    </w:pPr>
    <w:rPr>
      <w:rFonts w:ascii="Arial" w:hAnsi="Arial" w:cs="Arial"/>
      <w:b/>
      <w:bCs/>
      <w:i/>
      <w:iCs/>
      <w:sz w:val="28"/>
      <w:szCs w:val="28"/>
    </w:rPr>
  </w:style>
  <w:style w:type="paragraph" w:styleId="3">
    <w:name w:val="heading 3"/>
    <w:basedOn w:val="a"/>
    <w:next w:val="a"/>
    <w:link w:val="30"/>
    <w:qFormat/>
    <w:rsid w:val="00E11376"/>
    <w:pPr>
      <w:keepNext/>
      <w:autoSpaceDE w:val="0"/>
      <w:autoSpaceDN w:val="0"/>
      <w:adjustRightInd w:val="0"/>
      <w:spacing w:before="240" w:after="60"/>
      <w:outlineLvl w:val="2"/>
    </w:pPr>
    <w:rPr>
      <w:rFonts w:ascii="Arial" w:hAnsi="Arial" w:cs="Arial"/>
      <w:b/>
      <w:bCs/>
      <w:sz w:val="26"/>
      <w:szCs w:val="26"/>
    </w:rPr>
  </w:style>
  <w:style w:type="paragraph" w:styleId="4">
    <w:name w:val="heading 4"/>
    <w:basedOn w:val="a"/>
    <w:next w:val="a"/>
    <w:link w:val="40"/>
    <w:qFormat/>
    <w:rsid w:val="008676D0"/>
    <w:pPr>
      <w:keepNext/>
      <w:widowControl/>
      <w:outlineLvl w:val="3"/>
    </w:pPr>
    <w:rPr>
      <w:sz w:val="24"/>
      <w:szCs w:val="24"/>
    </w:rPr>
  </w:style>
  <w:style w:type="paragraph" w:styleId="6">
    <w:name w:val="heading 6"/>
    <w:basedOn w:val="a"/>
    <w:next w:val="a"/>
    <w:link w:val="60"/>
    <w:qFormat/>
    <w:rsid w:val="001F247A"/>
    <w:pPr>
      <w:autoSpaceDE w:val="0"/>
      <w:autoSpaceDN w:val="0"/>
      <w:adjustRightInd w:val="0"/>
      <w:spacing w:before="240" w:after="60"/>
      <w:outlineLvl w:val="5"/>
    </w:pPr>
    <w:rPr>
      <w:b/>
      <w:bCs/>
      <w:sz w:val="22"/>
      <w:szCs w:val="22"/>
    </w:rPr>
  </w:style>
  <w:style w:type="paragraph" w:styleId="7">
    <w:name w:val="heading 7"/>
    <w:basedOn w:val="a"/>
    <w:next w:val="a"/>
    <w:link w:val="70"/>
    <w:qFormat/>
    <w:rsid w:val="0042571C"/>
    <w:pPr>
      <w:autoSpaceDE w:val="0"/>
      <w:autoSpaceDN w:val="0"/>
      <w:adjustRightInd w:val="0"/>
      <w:spacing w:before="240" w:after="60"/>
      <w:outlineLvl w:val="6"/>
    </w:pPr>
    <w:rPr>
      <w:sz w:val="24"/>
      <w:szCs w:val="24"/>
    </w:rPr>
  </w:style>
  <w:style w:type="paragraph" w:styleId="9">
    <w:name w:val="heading 9"/>
    <w:basedOn w:val="a"/>
    <w:next w:val="a"/>
    <w:link w:val="90"/>
    <w:qFormat/>
    <w:rsid w:val="0042571C"/>
    <w:pPr>
      <w:autoSpaceDE w:val="0"/>
      <w:autoSpaceDN w:val="0"/>
      <w:adjustRightInd w:val="0"/>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Cambria" w:eastAsia="Times New Roman" w:hAnsi="Cambria" w:cs="Times New Roman"/>
      <w:b/>
      <w:bCs/>
      <w:kern w:val="32"/>
      <w:sz w:val="32"/>
      <w:szCs w:val="32"/>
    </w:rPr>
  </w:style>
  <w:style w:type="character" w:customStyle="1" w:styleId="20">
    <w:name w:val="Заголовок 2 Знак"/>
    <w:basedOn w:val="a0"/>
    <w:link w:val="2"/>
    <w:semiHidden/>
    <w:rPr>
      <w:rFonts w:ascii="Cambria" w:eastAsia="Times New Roman" w:hAnsi="Cambria" w:cs="Times New Roman"/>
      <w:b/>
      <w:bCs/>
      <w:i/>
      <w:iCs/>
      <w:sz w:val="28"/>
      <w:szCs w:val="28"/>
    </w:rPr>
  </w:style>
  <w:style w:type="character" w:customStyle="1" w:styleId="30">
    <w:name w:val="Заголовок 3 Знак"/>
    <w:basedOn w:val="a0"/>
    <w:link w:val="3"/>
    <w:semiHidden/>
    <w:rPr>
      <w:rFonts w:ascii="Cambria" w:eastAsia="Times New Roman" w:hAnsi="Cambria" w:cs="Times New Roman"/>
      <w:b/>
      <w:bCs/>
      <w:sz w:val="26"/>
      <w:szCs w:val="26"/>
    </w:rPr>
  </w:style>
  <w:style w:type="character" w:customStyle="1" w:styleId="40">
    <w:name w:val="Заголовок 4 Знак"/>
    <w:basedOn w:val="a0"/>
    <w:link w:val="4"/>
    <w:semiHidden/>
    <w:rPr>
      <w:rFonts w:ascii="Calibri" w:eastAsia="Times New Roman" w:hAnsi="Calibri" w:cs="Times New Roman"/>
      <w:b/>
      <w:bCs/>
      <w:sz w:val="28"/>
      <w:szCs w:val="28"/>
    </w:rPr>
  </w:style>
  <w:style w:type="character" w:customStyle="1" w:styleId="60">
    <w:name w:val="Заголовок 6 Знак"/>
    <w:basedOn w:val="a0"/>
    <w:link w:val="6"/>
    <w:semiHidden/>
    <w:rPr>
      <w:rFonts w:ascii="Calibri" w:eastAsia="Times New Roman" w:hAnsi="Calibri" w:cs="Times New Roman"/>
      <w:b/>
      <w:bCs/>
      <w:sz w:val="22"/>
      <w:szCs w:val="22"/>
    </w:rPr>
  </w:style>
  <w:style w:type="character" w:customStyle="1" w:styleId="70">
    <w:name w:val="Заголовок 7 Знак"/>
    <w:basedOn w:val="a0"/>
    <w:link w:val="7"/>
    <w:semiHidden/>
    <w:rPr>
      <w:rFonts w:ascii="Calibri" w:eastAsia="Times New Roman" w:hAnsi="Calibri" w:cs="Times New Roman"/>
      <w:sz w:val="24"/>
      <w:szCs w:val="24"/>
    </w:rPr>
  </w:style>
  <w:style w:type="character" w:customStyle="1" w:styleId="90">
    <w:name w:val="Заголовок 9 Знак"/>
    <w:basedOn w:val="a0"/>
    <w:link w:val="9"/>
    <w:semiHidden/>
    <w:rPr>
      <w:rFonts w:ascii="Cambria" w:eastAsia="Times New Roman" w:hAnsi="Cambria" w:cs="Times New Roman"/>
      <w:sz w:val="22"/>
      <w:szCs w:val="22"/>
    </w:rPr>
  </w:style>
  <w:style w:type="character" w:styleId="a3">
    <w:name w:val="Hyperlink"/>
    <w:basedOn w:val="a0"/>
    <w:rsid w:val="008676D0"/>
    <w:rPr>
      <w:rFonts w:cs="Times New Roman"/>
      <w:color w:val="0000FF"/>
      <w:u w:val="single"/>
    </w:rPr>
  </w:style>
  <w:style w:type="paragraph" w:styleId="a4">
    <w:name w:val="Normal (Web)"/>
    <w:basedOn w:val="a"/>
    <w:rsid w:val="008E4196"/>
    <w:pPr>
      <w:widowControl/>
      <w:spacing w:before="100" w:beforeAutospacing="1" w:after="100" w:afterAutospacing="1"/>
    </w:pPr>
    <w:rPr>
      <w:sz w:val="24"/>
      <w:szCs w:val="24"/>
    </w:rPr>
  </w:style>
  <w:style w:type="paragraph" w:customStyle="1" w:styleId="Web">
    <w:name w:val="Обычный (Web)"/>
    <w:basedOn w:val="a"/>
    <w:rsid w:val="00D14D4D"/>
    <w:pPr>
      <w:widowControl/>
      <w:spacing w:before="100" w:beforeAutospacing="1" w:after="100" w:afterAutospacing="1"/>
    </w:pPr>
    <w:rPr>
      <w:rFonts w:ascii="Verdana" w:hAnsi="Verdana"/>
      <w:color w:val="000000"/>
      <w:sz w:val="16"/>
      <w:szCs w:val="16"/>
    </w:rPr>
  </w:style>
  <w:style w:type="paragraph" w:customStyle="1" w:styleId="11">
    <w:name w:val="Основний текст з відступом1"/>
    <w:basedOn w:val="a"/>
    <w:link w:val="a5"/>
    <w:rsid w:val="00F7444F"/>
    <w:pPr>
      <w:widowControl/>
      <w:ind w:firstLine="708"/>
    </w:pPr>
    <w:rPr>
      <w:sz w:val="28"/>
      <w:szCs w:val="24"/>
    </w:rPr>
  </w:style>
  <w:style w:type="character" w:customStyle="1" w:styleId="a5">
    <w:name w:val="Основной текст с отступом Знак"/>
    <w:basedOn w:val="a0"/>
    <w:link w:val="11"/>
    <w:semiHidden/>
    <w:rPr>
      <w:rFonts w:cs="Times New Roman"/>
    </w:rPr>
  </w:style>
  <w:style w:type="paragraph" w:styleId="a6">
    <w:name w:val="header"/>
    <w:basedOn w:val="a"/>
    <w:link w:val="a7"/>
    <w:rsid w:val="00F7444F"/>
    <w:pPr>
      <w:widowControl/>
      <w:tabs>
        <w:tab w:val="center" w:pos="4677"/>
        <w:tab w:val="right" w:pos="9355"/>
      </w:tabs>
    </w:pPr>
    <w:rPr>
      <w:sz w:val="24"/>
      <w:szCs w:val="24"/>
    </w:rPr>
  </w:style>
  <w:style w:type="character" w:customStyle="1" w:styleId="a7">
    <w:name w:val="Верхній колонтитул Знак"/>
    <w:basedOn w:val="a0"/>
    <w:link w:val="a6"/>
    <w:semiHidden/>
    <w:rPr>
      <w:rFonts w:cs="Times New Roman"/>
    </w:rPr>
  </w:style>
  <w:style w:type="character" w:styleId="a8">
    <w:name w:val="page number"/>
    <w:basedOn w:val="a0"/>
    <w:rsid w:val="00F7444F"/>
    <w:rPr>
      <w:rFonts w:cs="Times New Roman"/>
    </w:rPr>
  </w:style>
  <w:style w:type="paragraph" w:styleId="a9">
    <w:name w:val="footer"/>
    <w:basedOn w:val="a"/>
    <w:link w:val="aa"/>
    <w:rsid w:val="00F7444F"/>
    <w:pPr>
      <w:widowControl/>
      <w:tabs>
        <w:tab w:val="center" w:pos="4677"/>
        <w:tab w:val="right" w:pos="9355"/>
      </w:tabs>
      <w:autoSpaceDE w:val="0"/>
      <w:autoSpaceDN w:val="0"/>
    </w:pPr>
    <w:rPr>
      <w:sz w:val="28"/>
      <w:szCs w:val="28"/>
    </w:rPr>
  </w:style>
  <w:style w:type="character" w:customStyle="1" w:styleId="aa">
    <w:name w:val="Нижній колонтитул Знак"/>
    <w:basedOn w:val="a0"/>
    <w:link w:val="a9"/>
    <w:rsid w:val="00A862B9"/>
    <w:rPr>
      <w:rFonts w:cs="Times New Roman"/>
      <w:sz w:val="28"/>
      <w:szCs w:val="28"/>
    </w:rPr>
  </w:style>
  <w:style w:type="paragraph" w:styleId="21">
    <w:name w:val="Body Text Indent 2"/>
    <w:basedOn w:val="a"/>
    <w:link w:val="22"/>
    <w:rsid w:val="00C27BEF"/>
    <w:pPr>
      <w:autoSpaceDE w:val="0"/>
      <w:autoSpaceDN w:val="0"/>
      <w:adjustRightInd w:val="0"/>
      <w:spacing w:after="120" w:line="480" w:lineRule="auto"/>
      <w:ind w:left="283"/>
    </w:pPr>
  </w:style>
  <w:style w:type="character" w:customStyle="1" w:styleId="22">
    <w:name w:val="Основний текст з відступом 2 Знак"/>
    <w:basedOn w:val="a0"/>
    <w:link w:val="21"/>
    <w:semiHidden/>
    <w:rPr>
      <w:rFonts w:cs="Times New Roman"/>
    </w:rPr>
  </w:style>
  <w:style w:type="paragraph" w:styleId="ab">
    <w:name w:val="Body Text"/>
    <w:basedOn w:val="a"/>
    <w:link w:val="ac"/>
    <w:rsid w:val="001F247A"/>
    <w:pPr>
      <w:autoSpaceDE w:val="0"/>
      <w:autoSpaceDN w:val="0"/>
      <w:adjustRightInd w:val="0"/>
      <w:spacing w:after="120"/>
    </w:pPr>
  </w:style>
  <w:style w:type="character" w:customStyle="1" w:styleId="ac">
    <w:name w:val="Основний текст Знак"/>
    <w:basedOn w:val="a0"/>
    <w:link w:val="ab"/>
    <w:semiHidden/>
    <w:rPr>
      <w:rFonts w:cs="Times New Roman"/>
    </w:rPr>
  </w:style>
  <w:style w:type="paragraph" w:styleId="31">
    <w:name w:val="Body Text Indent 3"/>
    <w:basedOn w:val="a"/>
    <w:link w:val="32"/>
    <w:rsid w:val="001F247A"/>
    <w:pPr>
      <w:autoSpaceDE w:val="0"/>
      <w:autoSpaceDN w:val="0"/>
      <w:adjustRightInd w:val="0"/>
      <w:spacing w:after="120"/>
      <w:ind w:left="283"/>
    </w:pPr>
    <w:rPr>
      <w:sz w:val="16"/>
      <w:szCs w:val="16"/>
    </w:rPr>
  </w:style>
  <w:style w:type="character" w:customStyle="1" w:styleId="32">
    <w:name w:val="Основний текст з відступом 3 Знак"/>
    <w:basedOn w:val="a0"/>
    <w:link w:val="31"/>
    <w:semiHidden/>
    <w:rPr>
      <w:rFonts w:cs="Times New Roman"/>
      <w:sz w:val="16"/>
      <w:szCs w:val="16"/>
    </w:rPr>
  </w:style>
  <w:style w:type="paragraph" w:styleId="ad">
    <w:name w:val="Body Text Indent"/>
    <w:basedOn w:val="a"/>
    <w:link w:val="ae"/>
    <w:rsid w:val="001F247A"/>
    <w:pPr>
      <w:widowControl/>
      <w:spacing w:after="120" w:line="480" w:lineRule="auto"/>
    </w:pPr>
    <w:rPr>
      <w:sz w:val="24"/>
      <w:szCs w:val="24"/>
    </w:rPr>
  </w:style>
  <w:style w:type="character" w:customStyle="1" w:styleId="ae">
    <w:name w:val="Основний текст з відступом Знак"/>
    <w:basedOn w:val="a0"/>
    <w:link w:val="ad"/>
    <w:semiHidden/>
    <w:rPr>
      <w:rFonts w:cs="Times New Roman"/>
    </w:rPr>
  </w:style>
  <w:style w:type="paragraph" w:customStyle="1" w:styleId="xl24">
    <w:name w:val="xl24"/>
    <w:basedOn w:val="a"/>
    <w:rsid w:val="001F247A"/>
    <w:pPr>
      <w:widowControl/>
      <w:pBdr>
        <w:top w:val="single" w:sz="4" w:space="0" w:color="auto"/>
        <w:left w:val="single" w:sz="4" w:space="0" w:color="auto"/>
        <w:bottom w:val="single" w:sz="4" w:space="0" w:color="auto"/>
        <w:right w:val="single" w:sz="4" w:space="0" w:color="auto"/>
      </w:pBdr>
      <w:autoSpaceDE w:val="0"/>
      <w:autoSpaceDN w:val="0"/>
      <w:spacing w:before="100" w:after="100"/>
    </w:pPr>
    <w:rPr>
      <w:sz w:val="24"/>
      <w:szCs w:val="24"/>
    </w:rPr>
  </w:style>
  <w:style w:type="paragraph" w:customStyle="1" w:styleId="H3">
    <w:name w:val="H3"/>
    <w:basedOn w:val="a"/>
    <w:next w:val="a"/>
    <w:rsid w:val="001F247A"/>
    <w:pPr>
      <w:keepNext/>
      <w:widowControl/>
      <w:autoSpaceDE w:val="0"/>
      <w:autoSpaceDN w:val="0"/>
      <w:spacing w:before="100" w:after="100"/>
      <w:outlineLvl w:val="3"/>
    </w:pPr>
    <w:rPr>
      <w:b/>
      <w:bCs/>
      <w:sz w:val="28"/>
      <w:szCs w:val="28"/>
      <w:lang w:val="uk-UA"/>
    </w:rPr>
  </w:style>
  <w:style w:type="paragraph" w:customStyle="1" w:styleId="xl25">
    <w:name w:val="xl25"/>
    <w:basedOn w:val="a"/>
    <w:rsid w:val="001F247A"/>
    <w:pPr>
      <w:widowControl/>
      <w:pBdr>
        <w:left w:val="single" w:sz="4" w:space="0" w:color="auto"/>
        <w:bottom w:val="single" w:sz="4" w:space="0" w:color="auto"/>
        <w:right w:val="single" w:sz="4" w:space="0" w:color="auto"/>
      </w:pBdr>
      <w:autoSpaceDE w:val="0"/>
      <w:autoSpaceDN w:val="0"/>
      <w:spacing w:before="100" w:after="100"/>
    </w:pPr>
    <w:rPr>
      <w:sz w:val="24"/>
      <w:szCs w:val="24"/>
    </w:rPr>
  </w:style>
  <w:style w:type="paragraph" w:customStyle="1" w:styleId="33">
    <w:name w:val="заголовок 3"/>
    <w:basedOn w:val="a"/>
    <w:next w:val="a"/>
    <w:rsid w:val="00802C1C"/>
    <w:pPr>
      <w:keepNext/>
      <w:widowControl/>
      <w:autoSpaceDE w:val="0"/>
      <w:autoSpaceDN w:val="0"/>
      <w:jc w:val="center"/>
      <w:outlineLvl w:val="2"/>
    </w:pPr>
    <w:rPr>
      <w:sz w:val="28"/>
      <w:szCs w:val="28"/>
      <w:lang w:val="uk-UA"/>
    </w:rPr>
  </w:style>
  <w:style w:type="paragraph" w:styleId="HTML">
    <w:name w:val="HTML Preformatted"/>
    <w:basedOn w:val="a"/>
    <w:link w:val="HTML0"/>
    <w:rsid w:val="00802C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basedOn w:val="a0"/>
    <w:link w:val="HTML"/>
    <w:semiHidden/>
    <w:rPr>
      <w:rFonts w:ascii="Courier New" w:hAnsi="Courier New" w:cs="Courier New"/>
    </w:rPr>
  </w:style>
  <w:style w:type="paragraph" w:customStyle="1" w:styleId="H2">
    <w:name w:val="H2"/>
    <w:basedOn w:val="a"/>
    <w:next w:val="a"/>
    <w:rsid w:val="00B1252E"/>
    <w:pPr>
      <w:keepNext/>
      <w:widowControl/>
      <w:spacing w:before="100" w:after="100"/>
    </w:pPr>
    <w:rPr>
      <w:b/>
      <w:sz w:val="36"/>
      <w:szCs w:val="24"/>
    </w:rPr>
  </w:style>
  <w:style w:type="paragraph" w:styleId="34">
    <w:name w:val="Body Text 3"/>
    <w:basedOn w:val="a"/>
    <w:link w:val="35"/>
    <w:rsid w:val="00121E16"/>
    <w:pPr>
      <w:autoSpaceDE w:val="0"/>
      <w:autoSpaceDN w:val="0"/>
      <w:adjustRightInd w:val="0"/>
      <w:spacing w:after="120"/>
    </w:pPr>
    <w:rPr>
      <w:sz w:val="16"/>
      <w:szCs w:val="16"/>
    </w:rPr>
  </w:style>
  <w:style w:type="character" w:customStyle="1" w:styleId="35">
    <w:name w:val="Основний текст 3 Знак"/>
    <w:basedOn w:val="a0"/>
    <w:link w:val="34"/>
    <w:semiHidden/>
    <w:rPr>
      <w:rFonts w:cs="Times New Roman"/>
      <w:sz w:val="16"/>
      <w:szCs w:val="16"/>
    </w:rPr>
  </w:style>
  <w:style w:type="paragraph" w:styleId="af">
    <w:name w:val="footnote text"/>
    <w:basedOn w:val="a"/>
    <w:link w:val="af0"/>
    <w:semiHidden/>
    <w:rsid w:val="001270AC"/>
    <w:pPr>
      <w:autoSpaceDE w:val="0"/>
      <w:autoSpaceDN w:val="0"/>
      <w:adjustRightInd w:val="0"/>
    </w:pPr>
  </w:style>
  <w:style w:type="character" w:customStyle="1" w:styleId="af0">
    <w:name w:val="Текст виноски Знак"/>
    <w:basedOn w:val="a0"/>
    <w:link w:val="af"/>
    <w:semiHidden/>
    <w:rPr>
      <w:rFonts w:cs="Times New Roman"/>
    </w:rPr>
  </w:style>
  <w:style w:type="character" w:styleId="af1">
    <w:name w:val="footnote reference"/>
    <w:basedOn w:val="a0"/>
    <w:semiHidden/>
    <w:rsid w:val="001270AC"/>
    <w:rPr>
      <w:rFonts w:cs="Times New Roman"/>
      <w:vertAlign w:val="superscript"/>
    </w:rPr>
  </w:style>
  <w:style w:type="paragraph" w:customStyle="1" w:styleId="23">
    <w:name w:val="заголовок 2"/>
    <w:basedOn w:val="a"/>
    <w:next w:val="a"/>
    <w:rsid w:val="0042571C"/>
    <w:pPr>
      <w:keepNext/>
      <w:widowControl/>
      <w:autoSpaceDE w:val="0"/>
      <w:autoSpaceDN w:val="0"/>
      <w:spacing w:line="340" w:lineRule="exact"/>
      <w:jc w:val="center"/>
      <w:outlineLvl w:val="1"/>
    </w:pPr>
    <w:rPr>
      <w:b/>
      <w:bCs/>
      <w:sz w:val="28"/>
      <w:szCs w:val="28"/>
    </w:rPr>
  </w:style>
  <w:style w:type="paragraph" w:customStyle="1" w:styleId="12">
    <w:name w:val="заголовок 1"/>
    <w:basedOn w:val="a"/>
    <w:next w:val="a"/>
    <w:rsid w:val="0042571C"/>
    <w:pPr>
      <w:keepNext/>
      <w:widowControl/>
      <w:autoSpaceDE w:val="0"/>
      <w:autoSpaceDN w:val="0"/>
    </w:pPr>
    <w:rPr>
      <w:sz w:val="24"/>
      <w:szCs w:val="24"/>
      <w:lang w:val="uk-UA"/>
    </w:rPr>
  </w:style>
  <w:style w:type="paragraph" w:customStyle="1" w:styleId="Iniiaiieoaeno">
    <w:name w:val="Iniiaiie oaeno"/>
    <w:basedOn w:val="a"/>
    <w:rsid w:val="0042571C"/>
    <w:pPr>
      <w:autoSpaceDE w:val="0"/>
      <w:autoSpaceDN w:val="0"/>
    </w:pPr>
    <w:rPr>
      <w:sz w:val="24"/>
      <w:szCs w:val="24"/>
    </w:rPr>
  </w:style>
  <w:style w:type="paragraph" w:styleId="af2">
    <w:name w:val="Title"/>
    <w:basedOn w:val="a"/>
    <w:link w:val="af3"/>
    <w:qFormat/>
    <w:rsid w:val="0042571C"/>
    <w:pPr>
      <w:widowControl/>
      <w:autoSpaceDE w:val="0"/>
      <w:autoSpaceDN w:val="0"/>
      <w:jc w:val="center"/>
    </w:pPr>
    <w:rPr>
      <w:b/>
      <w:bCs/>
      <w:sz w:val="24"/>
      <w:szCs w:val="24"/>
      <w:lang w:val="uk-UA"/>
    </w:rPr>
  </w:style>
  <w:style w:type="character" w:customStyle="1" w:styleId="af3">
    <w:name w:val="Назва Знак"/>
    <w:basedOn w:val="a0"/>
    <w:link w:val="af2"/>
    <w:rPr>
      <w:rFonts w:ascii="Cambria" w:eastAsia="Times New Roman" w:hAnsi="Cambria" w:cs="Times New Roman"/>
      <w:b/>
      <w:bCs/>
      <w:kern w:val="28"/>
      <w:sz w:val="32"/>
      <w:szCs w:val="32"/>
    </w:rPr>
  </w:style>
  <w:style w:type="paragraph" w:styleId="af4">
    <w:name w:val="caption"/>
    <w:basedOn w:val="a"/>
    <w:next w:val="a"/>
    <w:qFormat/>
    <w:rsid w:val="008026CC"/>
    <w:pPr>
      <w:widowControl/>
      <w:spacing w:before="120" w:after="120"/>
      <w:ind w:firstLine="680"/>
    </w:pPr>
    <w:rPr>
      <w:b/>
      <w:sz w:val="24"/>
    </w:rPr>
  </w:style>
  <w:style w:type="table" w:styleId="af5">
    <w:name w:val="Table Grid"/>
    <w:basedOn w:val="a1"/>
    <w:rsid w:val="00D422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emf"/><Relationship Id="rId26" Type="http://schemas.openxmlformats.org/officeDocument/2006/relationships/image" Target="media/image18.wmf"/><Relationship Id="rId39" Type="http://schemas.openxmlformats.org/officeDocument/2006/relationships/oleObject" Target="embeddings/oleObject9.bin"/><Relationship Id="rId21" Type="http://schemas.openxmlformats.org/officeDocument/2006/relationships/image" Target="media/image15.emf"/><Relationship Id="rId34" Type="http://schemas.openxmlformats.org/officeDocument/2006/relationships/image" Target="media/image22.wmf"/><Relationship Id="rId42" Type="http://schemas.openxmlformats.org/officeDocument/2006/relationships/image" Target="media/image26.wmf"/><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wmf"/><Relationship Id="rId32" Type="http://schemas.openxmlformats.org/officeDocument/2006/relationships/image" Target="media/image21.wmf"/><Relationship Id="rId37" Type="http://schemas.openxmlformats.org/officeDocument/2006/relationships/oleObject" Target="embeddings/oleObject8.bin"/><Relationship Id="rId40" Type="http://schemas.openxmlformats.org/officeDocument/2006/relationships/image" Target="media/image25.wmf"/><Relationship Id="rId45" Type="http://schemas.openxmlformats.org/officeDocument/2006/relationships/image" Target="media/image2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oleObject" Target="embeddings/oleObject1.bin"/><Relationship Id="rId28" Type="http://schemas.openxmlformats.org/officeDocument/2006/relationships/image" Target="media/image19.wmf"/><Relationship Id="rId36" Type="http://schemas.openxmlformats.org/officeDocument/2006/relationships/image" Target="media/image23.wmf"/><Relationship Id="rId10" Type="http://schemas.openxmlformats.org/officeDocument/2006/relationships/image" Target="media/image4.png"/><Relationship Id="rId19" Type="http://schemas.openxmlformats.org/officeDocument/2006/relationships/image" Target="media/image13.emf"/><Relationship Id="rId31" Type="http://schemas.openxmlformats.org/officeDocument/2006/relationships/oleObject" Target="embeddings/oleObject5.bin"/><Relationship Id="rId44"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oleObject" Target="embeddings/oleObject3.bin"/><Relationship Id="rId30" Type="http://schemas.openxmlformats.org/officeDocument/2006/relationships/image" Target="media/image20.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24.wmf"/><Relationship Id="rId46" Type="http://schemas.openxmlformats.org/officeDocument/2006/relationships/image" Target="media/image29.png"/><Relationship Id="rId20" Type="http://schemas.openxmlformats.org/officeDocument/2006/relationships/image" Target="media/image14.emf"/><Relationship Id="rId41"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12362</Words>
  <Characters>70466</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Готовую работу высылать на адрес :  dyuk@itm</vt:lpstr>
    </vt:vector>
  </TitlesOfParts>
  <Company>Microsoft Corporation</Company>
  <LinksUpToDate>false</LinksUpToDate>
  <CharactersWithSpaces>82663</CharactersWithSpaces>
  <SharedDoc>false</SharedDoc>
  <HLinks>
    <vt:vector size="6" baseType="variant">
      <vt:variant>
        <vt:i4>6815797</vt:i4>
      </vt:variant>
      <vt:variant>
        <vt:i4>33</vt:i4>
      </vt:variant>
      <vt:variant>
        <vt:i4>0</vt:i4>
      </vt:variant>
      <vt:variant>
        <vt:i4>5</vt:i4>
      </vt:variant>
      <vt:variant>
        <vt:lpwstr>http://www.yugmash.com.ua/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Готовую работу высылать на адрес :  dyuk@itm</dc:title>
  <dc:subject/>
  <dc:creator>Админ</dc:creator>
  <cp:keywords/>
  <dc:description/>
  <cp:lastModifiedBy>Irina</cp:lastModifiedBy>
  <cp:revision>2</cp:revision>
  <dcterms:created xsi:type="dcterms:W3CDTF">2014-08-15T09:36:00Z</dcterms:created>
  <dcterms:modified xsi:type="dcterms:W3CDTF">2014-08-15T09:36:00Z</dcterms:modified>
</cp:coreProperties>
</file>