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71A" w:rsidRPr="0056771A" w:rsidRDefault="0056771A" w:rsidP="0056771A">
      <w:pPr>
        <w:shd w:val="clear" w:color="auto" w:fill="FFFFFF"/>
        <w:autoSpaceDE w:val="0"/>
        <w:autoSpaceDN w:val="0"/>
        <w:adjustRightInd w:val="0"/>
        <w:spacing w:before="0" w:line="360" w:lineRule="auto"/>
        <w:ind w:firstLine="720"/>
        <w:rPr>
          <w:b/>
          <w:bCs/>
          <w:iCs/>
          <w:sz w:val="28"/>
          <w:szCs w:val="28"/>
          <w:lang w:val="en-US"/>
        </w:rPr>
      </w:pPr>
    </w:p>
    <w:p w:rsidR="0056771A" w:rsidRPr="0056771A" w:rsidRDefault="0056771A" w:rsidP="0056771A">
      <w:pPr>
        <w:shd w:val="clear" w:color="auto" w:fill="FFFFFF"/>
        <w:autoSpaceDE w:val="0"/>
        <w:autoSpaceDN w:val="0"/>
        <w:adjustRightInd w:val="0"/>
        <w:spacing w:before="0" w:line="360" w:lineRule="auto"/>
        <w:ind w:firstLine="720"/>
        <w:rPr>
          <w:b/>
          <w:bCs/>
          <w:iCs/>
          <w:sz w:val="28"/>
          <w:szCs w:val="28"/>
          <w:lang w:val="en-US"/>
        </w:rPr>
      </w:pPr>
    </w:p>
    <w:p w:rsidR="0056771A" w:rsidRPr="0056771A" w:rsidRDefault="0056771A" w:rsidP="0056771A">
      <w:pPr>
        <w:shd w:val="clear" w:color="auto" w:fill="FFFFFF"/>
        <w:autoSpaceDE w:val="0"/>
        <w:autoSpaceDN w:val="0"/>
        <w:adjustRightInd w:val="0"/>
        <w:spacing w:before="0" w:line="360" w:lineRule="auto"/>
        <w:ind w:firstLine="720"/>
        <w:rPr>
          <w:b/>
          <w:bCs/>
          <w:iCs/>
          <w:sz w:val="28"/>
          <w:szCs w:val="28"/>
          <w:lang w:val="en-US"/>
        </w:rPr>
      </w:pPr>
    </w:p>
    <w:p w:rsidR="0056771A" w:rsidRPr="0056771A" w:rsidRDefault="0056771A" w:rsidP="0056771A">
      <w:pPr>
        <w:shd w:val="clear" w:color="auto" w:fill="FFFFFF"/>
        <w:autoSpaceDE w:val="0"/>
        <w:autoSpaceDN w:val="0"/>
        <w:adjustRightInd w:val="0"/>
        <w:spacing w:before="0" w:line="360" w:lineRule="auto"/>
        <w:ind w:firstLine="720"/>
        <w:rPr>
          <w:b/>
          <w:bCs/>
          <w:iCs/>
          <w:sz w:val="28"/>
          <w:szCs w:val="28"/>
          <w:lang w:val="en-US"/>
        </w:rPr>
      </w:pPr>
    </w:p>
    <w:p w:rsidR="0056771A" w:rsidRPr="0056771A" w:rsidRDefault="0056771A" w:rsidP="0056771A">
      <w:pPr>
        <w:shd w:val="clear" w:color="auto" w:fill="FFFFFF"/>
        <w:autoSpaceDE w:val="0"/>
        <w:autoSpaceDN w:val="0"/>
        <w:adjustRightInd w:val="0"/>
        <w:spacing w:before="0" w:line="360" w:lineRule="auto"/>
        <w:ind w:firstLine="720"/>
        <w:rPr>
          <w:b/>
          <w:bCs/>
          <w:iCs/>
          <w:sz w:val="28"/>
          <w:szCs w:val="28"/>
          <w:lang w:val="en-US"/>
        </w:rPr>
      </w:pPr>
    </w:p>
    <w:p w:rsidR="0056771A" w:rsidRPr="0056771A" w:rsidRDefault="0056771A" w:rsidP="0056771A">
      <w:pPr>
        <w:shd w:val="clear" w:color="auto" w:fill="FFFFFF"/>
        <w:autoSpaceDE w:val="0"/>
        <w:autoSpaceDN w:val="0"/>
        <w:adjustRightInd w:val="0"/>
        <w:spacing w:before="0" w:line="360" w:lineRule="auto"/>
        <w:ind w:firstLine="720"/>
        <w:rPr>
          <w:b/>
          <w:bCs/>
          <w:iCs/>
          <w:sz w:val="28"/>
          <w:szCs w:val="28"/>
          <w:lang w:val="en-US"/>
        </w:rPr>
      </w:pPr>
    </w:p>
    <w:p w:rsidR="0056771A" w:rsidRPr="0056771A" w:rsidRDefault="0056771A" w:rsidP="0056771A">
      <w:pPr>
        <w:shd w:val="clear" w:color="auto" w:fill="FFFFFF"/>
        <w:autoSpaceDE w:val="0"/>
        <w:autoSpaceDN w:val="0"/>
        <w:adjustRightInd w:val="0"/>
        <w:spacing w:before="0" w:line="360" w:lineRule="auto"/>
        <w:ind w:firstLine="720"/>
        <w:rPr>
          <w:b/>
          <w:bCs/>
          <w:iCs/>
          <w:sz w:val="28"/>
          <w:szCs w:val="28"/>
          <w:lang w:val="en-US"/>
        </w:rPr>
      </w:pPr>
    </w:p>
    <w:p w:rsidR="0056771A" w:rsidRPr="0056771A" w:rsidRDefault="0056771A" w:rsidP="0056771A">
      <w:pPr>
        <w:shd w:val="clear" w:color="auto" w:fill="FFFFFF"/>
        <w:autoSpaceDE w:val="0"/>
        <w:autoSpaceDN w:val="0"/>
        <w:adjustRightInd w:val="0"/>
        <w:spacing w:before="0" w:line="360" w:lineRule="auto"/>
        <w:ind w:firstLine="720"/>
        <w:rPr>
          <w:b/>
          <w:bCs/>
          <w:iCs/>
          <w:sz w:val="28"/>
          <w:szCs w:val="28"/>
          <w:lang w:val="en-US"/>
        </w:rPr>
      </w:pPr>
    </w:p>
    <w:p w:rsidR="0056771A" w:rsidRPr="0056771A" w:rsidRDefault="0056771A" w:rsidP="0056771A">
      <w:pPr>
        <w:shd w:val="clear" w:color="auto" w:fill="FFFFFF"/>
        <w:autoSpaceDE w:val="0"/>
        <w:autoSpaceDN w:val="0"/>
        <w:adjustRightInd w:val="0"/>
        <w:spacing w:before="0" w:line="360" w:lineRule="auto"/>
        <w:ind w:firstLine="720"/>
        <w:rPr>
          <w:b/>
          <w:bCs/>
          <w:iCs/>
          <w:sz w:val="28"/>
          <w:szCs w:val="28"/>
          <w:lang w:val="en-US"/>
        </w:rPr>
      </w:pPr>
    </w:p>
    <w:p w:rsidR="0056771A" w:rsidRPr="0056771A" w:rsidRDefault="0056771A" w:rsidP="0056771A">
      <w:pPr>
        <w:shd w:val="clear" w:color="auto" w:fill="FFFFFF"/>
        <w:autoSpaceDE w:val="0"/>
        <w:autoSpaceDN w:val="0"/>
        <w:adjustRightInd w:val="0"/>
        <w:spacing w:before="0" w:line="360" w:lineRule="auto"/>
        <w:ind w:firstLine="720"/>
        <w:rPr>
          <w:b/>
          <w:bCs/>
          <w:iCs/>
          <w:sz w:val="28"/>
          <w:szCs w:val="28"/>
          <w:lang w:val="en-US"/>
        </w:rPr>
      </w:pPr>
    </w:p>
    <w:p w:rsidR="0056771A" w:rsidRPr="0056771A" w:rsidRDefault="0056771A" w:rsidP="0056771A">
      <w:pPr>
        <w:shd w:val="clear" w:color="auto" w:fill="FFFFFF"/>
        <w:autoSpaceDE w:val="0"/>
        <w:autoSpaceDN w:val="0"/>
        <w:adjustRightInd w:val="0"/>
        <w:spacing w:before="0" w:line="360" w:lineRule="auto"/>
        <w:ind w:firstLine="720"/>
        <w:rPr>
          <w:b/>
          <w:bCs/>
          <w:iCs/>
          <w:sz w:val="28"/>
          <w:szCs w:val="28"/>
          <w:lang w:val="en-US"/>
        </w:rPr>
      </w:pPr>
    </w:p>
    <w:p w:rsidR="0056771A" w:rsidRPr="0056771A" w:rsidRDefault="0056771A" w:rsidP="0056771A">
      <w:pPr>
        <w:shd w:val="clear" w:color="auto" w:fill="FFFFFF"/>
        <w:autoSpaceDE w:val="0"/>
        <w:autoSpaceDN w:val="0"/>
        <w:adjustRightInd w:val="0"/>
        <w:spacing w:before="0" w:line="360" w:lineRule="auto"/>
        <w:ind w:firstLine="720"/>
        <w:rPr>
          <w:b/>
          <w:bCs/>
          <w:iCs/>
          <w:sz w:val="28"/>
          <w:szCs w:val="28"/>
          <w:lang w:val="en-US"/>
        </w:rPr>
      </w:pPr>
    </w:p>
    <w:p w:rsidR="00D90805" w:rsidRDefault="00335679" w:rsidP="0056771A">
      <w:pPr>
        <w:shd w:val="clear" w:color="auto" w:fill="FFFFFF"/>
        <w:autoSpaceDE w:val="0"/>
        <w:autoSpaceDN w:val="0"/>
        <w:adjustRightInd w:val="0"/>
        <w:spacing w:before="0" w:line="360" w:lineRule="auto"/>
        <w:ind w:firstLine="720"/>
        <w:jc w:val="center"/>
        <w:rPr>
          <w:bCs/>
          <w:sz w:val="28"/>
          <w:szCs w:val="28"/>
          <w:lang w:val="en-US"/>
        </w:rPr>
      </w:pPr>
      <w:r w:rsidRPr="0056771A">
        <w:rPr>
          <w:bCs/>
          <w:iCs/>
          <w:sz w:val="28"/>
          <w:szCs w:val="28"/>
        </w:rPr>
        <w:t>Тема:</w:t>
      </w:r>
      <w:r w:rsidRPr="0056771A">
        <w:rPr>
          <w:bCs/>
          <w:i/>
          <w:iCs/>
          <w:sz w:val="28"/>
          <w:szCs w:val="28"/>
        </w:rPr>
        <w:t xml:space="preserve"> </w:t>
      </w:r>
      <w:r w:rsidR="00655B63" w:rsidRPr="0056771A">
        <w:rPr>
          <w:bCs/>
          <w:i/>
          <w:iCs/>
          <w:sz w:val="28"/>
          <w:szCs w:val="28"/>
        </w:rPr>
        <w:t>«</w:t>
      </w:r>
      <w:r w:rsidR="00655B63" w:rsidRPr="0056771A">
        <w:rPr>
          <w:bCs/>
          <w:sz w:val="28"/>
          <w:szCs w:val="28"/>
        </w:rPr>
        <w:t xml:space="preserve">Финансовый анализ предприятия </w:t>
      </w:r>
    </w:p>
    <w:p w:rsidR="00655B63" w:rsidRPr="0056771A" w:rsidRDefault="00223131" w:rsidP="0056771A">
      <w:pPr>
        <w:shd w:val="clear" w:color="auto" w:fill="FFFFFF"/>
        <w:autoSpaceDE w:val="0"/>
        <w:autoSpaceDN w:val="0"/>
        <w:adjustRightInd w:val="0"/>
        <w:spacing w:before="0" w:line="360" w:lineRule="auto"/>
        <w:ind w:firstLine="720"/>
        <w:jc w:val="center"/>
        <w:rPr>
          <w:bCs/>
          <w:sz w:val="28"/>
          <w:szCs w:val="28"/>
        </w:rPr>
      </w:pPr>
      <w:r w:rsidRPr="0056771A">
        <w:rPr>
          <w:bCs/>
          <w:sz w:val="28"/>
          <w:szCs w:val="28"/>
        </w:rPr>
        <w:t xml:space="preserve">(на примере </w:t>
      </w:r>
      <w:r w:rsidR="00655B63" w:rsidRPr="0056771A">
        <w:rPr>
          <w:bCs/>
          <w:sz w:val="28"/>
          <w:szCs w:val="28"/>
        </w:rPr>
        <w:t>ЧПТУП «В.П.</w:t>
      </w:r>
      <w:r w:rsidRPr="0056771A">
        <w:rPr>
          <w:bCs/>
          <w:sz w:val="28"/>
          <w:szCs w:val="28"/>
        </w:rPr>
        <w:t xml:space="preserve"> </w:t>
      </w:r>
      <w:r w:rsidR="00655B63" w:rsidRPr="0056771A">
        <w:rPr>
          <w:bCs/>
          <w:sz w:val="28"/>
          <w:szCs w:val="28"/>
        </w:rPr>
        <w:t>Бутковский»</w:t>
      </w:r>
      <w:r w:rsidRPr="0056771A">
        <w:rPr>
          <w:bCs/>
          <w:sz w:val="28"/>
          <w:szCs w:val="28"/>
        </w:rPr>
        <w:t>)</w:t>
      </w:r>
    </w:p>
    <w:p w:rsidR="00335679" w:rsidRPr="0056771A" w:rsidRDefault="0056771A" w:rsidP="0056771A">
      <w:pPr>
        <w:shd w:val="clear" w:color="auto" w:fill="FFFFFF"/>
        <w:autoSpaceDE w:val="0"/>
        <w:autoSpaceDN w:val="0"/>
        <w:adjustRightInd w:val="0"/>
        <w:spacing w:before="0" w:line="360" w:lineRule="auto"/>
        <w:ind w:firstLine="720"/>
        <w:jc w:val="center"/>
        <w:rPr>
          <w:b/>
          <w:sz w:val="28"/>
          <w:szCs w:val="28"/>
        </w:rPr>
      </w:pPr>
      <w:r w:rsidRPr="0056771A">
        <w:rPr>
          <w:b/>
          <w:bCs/>
          <w:sz w:val="28"/>
          <w:szCs w:val="28"/>
        </w:rPr>
        <w:br w:type="page"/>
      </w:r>
      <w:r w:rsidR="00D90805" w:rsidRPr="0056771A">
        <w:rPr>
          <w:b/>
          <w:sz w:val="28"/>
          <w:szCs w:val="28"/>
        </w:rPr>
        <w:lastRenderedPageBreak/>
        <w:t>Оглавление</w:t>
      </w:r>
    </w:p>
    <w:p w:rsidR="00335679" w:rsidRPr="0056771A" w:rsidRDefault="00335679" w:rsidP="0056771A">
      <w:pPr>
        <w:spacing w:before="0" w:line="360" w:lineRule="auto"/>
        <w:ind w:firstLine="720"/>
        <w:rPr>
          <w:sz w:val="28"/>
          <w:szCs w:val="28"/>
        </w:rPr>
      </w:pPr>
    </w:p>
    <w:p w:rsidR="00335679" w:rsidRPr="0056771A" w:rsidRDefault="00D90805" w:rsidP="0056771A">
      <w:pPr>
        <w:tabs>
          <w:tab w:val="left" w:pos="9900"/>
        </w:tabs>
        <w:spacing w:before="0" w:line="360" w:lineRule="auto"/>
        <w:ind w:firstLine="0"/>
        <w:rPr>
          <w:sz w:val="28"/>
          <w:szCs w:val="28"/>
        </w:rPr>
      </w:pPr>
      <w:r w:rsidRPr="0056771A">
        <w:rPr>
          <w:sz w:val="28"/>
          <w:szCs w:val="28"/>
        </w:rPr>
        <w:t>Введение</w:t>
      </w:r>
      <w:r w:rsidR="00BD69EB" w:rsidRPr="0056771A">
        <w:rPr>
          <w:sz w:val="28"/>
          <w:szCs w:val="28"/>
        </w:rPr>
        <w:t xml:space="preserve"> </w:t>
      </w:r>
    </w:p>
    <w:p w:rsidR="00335679" w:rsidRPr="0056771A" w:rsidRDefault="00335679" w:rsidP="0056771A">
      <w:pPr>
        <w:widowControl/>
        <w:shd w:val="clear" w:color="auto" w:fill="FFFFFF"/>
        <w:tabs>
          <w:tab w:val="left" w:pos="9900"/>
        </w:tabs>
        <w:spacing w:before="0" w:line="360" w:lineRule="auto"/>
        <w:ind w:firstLine="0"/>
        <w:rPr>
          <w:sz w:val="28"/>
          <w:szCs w:val="28"/>
        </w:rPr>
      </w:pPr>
      <w:r w:rsidRPr="0056771A">
        <w:rPr>
          <w:sz w:val="28"/>
          <w:szCs w:val="28"/>
        </w:rPr>
        <w:t>1</w:t>
      </w:r>
      <w:r w:rsidR="00D90805">
        <w:rPr>
          <w:sz w:val="28"/>
          <w:szCs w:val="28"/>
        </w:rPr>
        <w:t>.</w:t>
      </w:r>
      <w:r w:rsidR="00D90805" w:rsidRPr="0056771A">
        <w:rPr>
          <w:sz w:val="28"/>
          <w:szCs w:val="28"/>
        </w:rPr>
        <w:t xml:space="preserve"> Теоретические основы анализа финансового состояния предприятия</w:t>
      </w:r>
    </w:p>
    <w:p w:rsidR="00335679" w:rsidRPr="0056771A" w:rsidRDefault="00335679" w:rsidP="0056771A">
      <w:pPr>
        <w:widowControl/>
        <w:shd w:val="clear" w:color="auto" w:fill="FFFFFF"/>
        <w:tabs>
          <w:tab w:val="left" w:pos="9900"/>
        </w:tabs>
        <w:spacing w:before="0" w:line="360" w:lineRule="auto"/>
        <w:ind w:firstLine="0"/>
        <w:rPr>
          <w:sz w:val="28"/>
          <w:szCs w:val="28"/>
        </w:rPr>
      </w:pPr>
      <w:r w:rsidRPr="0056771A">
        <w:rPr>
          <w:sz w:val="28"/>
          <w:szCs w:val="28"/>
        </w:rPr>
        <w:t>1.1 Понятие, значение и задачи анализа финансового состояния предприятия</w:t>
      </w:r>
    </w:p>
    <w:p w:rsidR="00335679" w:rsidRPr="0056771A" w:rsidRDefault="00335679" w:rsidP="0056771A">
      <w:pPr>
        <w:widowControl/>
        <w:shd w:val="clear" w:color="auto" w:fill="FFFFFF"/>
        <w:tabs>
          <w:tab w:val="left" w:pos="9900"/>
        </w:tabs>
        <w:spacing w:before="0" w:line="360" w:lineRule="auto"/>
        <w:ind w:firstLine="0"/>
        <w:rPr>
          <w:sz w:val="28"/>
          <w:szCs w:val="28"/>
        </w:rPr>
      </w:pPr>
      <w:r w:rsidRPr="0056771A">
        <w:rPr>
          <w:sz w:val="28"/>
          <w:szCs w:val="28"/>
        </w:rPr>
        <w:t>1.2 Понятие и методическое основы анализа платежеспособности и ликвидности предприятия</w:t>
      </w:r>
    </w:p>
    <w:p w:rsidR="00335679" w:rsidRPr="0056771A" w:rsidRDefault="00335679" w:rsidP="0056771A">
      <w:pPr>
        <w:widowControl/>
        <w:shd w:val="clear" w:color="auto" w:fill="FFFFFF"/>
        <w:tabs>
          <w:tab w:val="left" w:pos="9900"/>
        </w:tabs>
        <w:spacing w:before="0" w:line="360" w:lineRule="auto"/>
        <w:ind w:firstLine="0"/>
        <w:rPr>
          <w:bCs/>
          <w:sz w:val="28"/>
          <w:szCs w:val="28"/>
        </w:rPr>
      </w:pPr>
      <w:r w:rsidRPr="0056771A">
        <w:rPr>
          <w:bCs/>
          <w:sz w:val="28"/>
          <w:szCs w:val="28"/>
        </w:rPr>
        <w:t>1.3 Пути финансового оздоровления субъектов хозяйствования</w:t>
      </w:r>
    </w:p>
    <w:p w:rsidR="00335679" w:rsidRPr="0056771A" w:rsidRDefault="00335679" w:rsidP="0056771A">
      <w:pPr>
        <w:widowControl/>
        <w:tabs>
          <w:tab w:val="left" w:pos="9900"/>
        </w:tabs>
        <w:spacing w:before="0" w:line="360" w:lineRule="auto"/>
        <w:ind w:firstLine="0"/>
        <w:rPr>
          <w:caps/>
          <w:sz w:val="28"/>
          <w:szCs w:val="28"/>
        </w:rPr>
      </w:pPr>
      <w:r w:rsidRPr="0056771A">
        <w:rPr>
          <w:caps/>
          <w:sz w:val="28"/>
          <w:szCs w:val="28"/>
        </w:rPr>
        <w:t>2</w:t>
      </w:r>
      <w:r w:rsidR="00D90805">
        <w:rPr>
          <w:caps/>
          <w:sz w:val="28"/>
          <w:szCs w:val="28"/>
        </w:rPr>
        <w:t>.</w:t>
      </w:r>
      <w:r w:rsidR="00D90805" w:rsidRPr="0056771A">
        <w:rPr>
          <w:sz w:val="28"/>
          <w:szCs w:val="28"/>
        </w:rPr>
        <w:t xml:space="preserve"> Анализ финансового состояния </w:t>
      </w:r>
      <w:r w:rsidRPr="0056771A">
        <w:rPr>
          <w:caps/>
          <w:sz w:val="28"/>
          <w:szCs w:val="28"/>
        </w:rPr>
        <w:t>ЧПТУП «В.П. Б</w:t>
      </w:r>
      <w:r w:rsidR="00D90805" w:rsidRPr="0056771A">
        <w:rPr>
          <w:sz w:val="28"/>
          <w:szCs w:val="28"/>
        </w:rPr>
        <w:t>утковский</w:t>
      </w:r>
      <w:r w:rsidRPr="0056771A">
        <w:rPr>
          <w:caps/>
          <w:sz w:val="28"/>
          <w:szCs w:val="28"/>
        </w:rPr>
        <w:t>»</w:t>
      </w:r>
    </w:p>
    <w:p w:rsidR="00335679" w:rsidRPr="0056771A" w:rsidRDefault="00335679" w:rsidP="0056771A">
      <w:pPr>
        <w:widowControl/>
        <w:tabs>
          <w:tab w:val="left" w:pos="9900"/>
        </w:tabs>
        <w:spacing w:before="0" w:line="360" w:lineRule="auto"/>
        <w:ind w:firstLine="0"/>
        <w:rPr>
          <w:sz w:val="28"/>
          <w:szCs w:val="28"/>
        </w:rPr>
      </w:pPr>
      <w:r w:rsidRPr="0056771A">
        <w:rPr>
          <w:sz w:val="28"/>
          <w:szCs w:val="28"/>
        </w:rPr>
        <w:t>2.1 Краткая организационно-экономическая характеристика предприятия</w:t>
      </w:r>
      <w:r w:rsidR="00BD69EB" w:rsidRPr="0056771A">
        <w:rPr>
          <w:sz w:val="28"/>
          <w:szCs w:val="28"/>
        </w:rPr>
        <w:t xml:space="preserve"> </w:t>
      </w:r>
    </w:p>
    <w:p w:rsidR="00335679" w:rsidRPr="0056771A" w:rsidRDefault="00335679" w:rsidP="0056771A">
      <w:pPr>
        <w:widowControl/>
        <w:tabs>
          <w:tab w:val="left" w:pos="9900"/>
        </w:tabs>
        <w:spacing w:before="0" w:line="360" w:lineRule="auto"/>
        <w:ind w:firstLine="0"/>
        <w:rPr>
          <w:sz w:val="28"/>
          <w:szCs w:val="28"/>
        </w:rPr>
      </w:pPr>
      <w:r w:rsidRPr="0056771A">
        <w:rPr>
          <w:sz w:val="28"/>
          <w:szCs w:val="28"/>
        </w:rPr>
        <w:t>2.2 Анализ платежеспособности предприятия</w:t>
      </w:r>
      <w:r w:rsidR="00BD69EB" w:rsidRPr="0056771A">
        <w:rPr>
          <w:sz w:val="28"/>
          <w:szCs w:val="28"/>
        </w:rPr>
        <w:t xml:space="preserve"> </w:t>
      </w:r>
    </w:p>
    <w:p w:rsidR="00335679" w:rsidRPr="0056771A" w:rsidRDefault="00335679" w:rsidP="0056771A">
      <w:pPr>
        <w:widowControl/>
        <w:tabs>
          <w:tab w:val="left" w:pos="9900"/>
        </w:tabs>
        <w:spacing w:before="0" w:line="360" w:lineRule="auto"/>
        <w:ind w:firstLine="0"/>
        <w:rPr>
          <w:sz w:val="28"/>
          <w:szCs w:val="28"/>
        </w:rPr>
      </w:pPr>
      <w:r w:rsidRPr="0056771A">
        <w:rPr>
          <w:sz w:val="28"/>
          <w:szCs w:val="28"/>
        </w:rPr>
        <w:t>2.3 Анализ ликвидности баланса</w:t>
      </w:r>
      <w:r w:rsidR="00BD69EB" w:rsidRPr="0056771A">
        <w:rPr>
          <w:sz w:val="28"/>
          <w:szCs w:val="28"/>
        </w:rPr>
        <w:t xml:space="preserve"> </w:t>
      </w:r>
    </w:p>
    <w:p w:rsidR="00335679" w:rsidRPr="0056771A" w:rsidRDefault="00335679" w:rsidP="0056771A">
      <w:pPr>
        <w:widowControl/>
        <w:spacing w:before="0" w:line="360" w:lineRule="auto"/>
        <w:ind w:firstLine="0"/>
        <w:rPr>
          <w:sz w:val="28"/>
          <w:szCs w:val="28"/>
        </w:rPr>
      </w:pPr>
      <w:r w:rsidRPr="0056771A">
        <w:rPr>
          <w:sz w:val="28"/>
          <w:szCs w:val="28"/>
        </w:rPr>
        <w:t>2.4 Анализ деловой активности предприятия</w:t>
      </w:r>
      <w:r w:rsidR="00BD69EB" w:rsidRPr="0056771A">
        <w:rPr>
          <w:sz w:val="28"/>
          <w:szCs w:val="28"/>
        </w:rPr>
        <w:t xml:space="preserve"> </w:t>
      </w:r>
    </w:p>
    <w:p w:rsidR="00335679" w:rsidRPr="0056771A" w:rsidRDefault="00335679" w:rsidP="0056771A">
      <w:pPr>
        <w:widowControl/>
        <w:spacing w:before="0" w:line="360" w:lineRule="auto"/>
        <w:ind w:firstLine="0"/>
        <w:rPr>
          <w:sz w:val="28"/>
          <w:szCs w:val="28"/>
        </w:rPr>
      </w:pPr>
      <w:r w:rsidRPr="0056771A">
        <w:rPr>
          <w:sz w:val="28"/>
          <w:szCs w:val="28"/>
        </w:rPr>
        <w:t xml:space="preserve">2.5 Анализ </w:t>
      </w:r>
      <w:r w:rsidRPr="0056771A">
        <w:rPr>
          <w:bCs/>
          <w:iCs/>
          <w:sz w:val="28"/>
          <w:szCs w:val="28"/>
        </w:rPr>
        <w:t>финансовых результатов деятельности предприятия</w:t>
      </w:r>
      <w:r w:rsidR="00BD69EB" w:rsidRPr="0056771A">
        <w:rPr>
          <w:sz w:val="28"/>
          <w:szCs w:val="28"/>
        </w:rPr>
        <w:t xml:space="preserve"> </w:t>
      </w:r>
    </w:p>
    <w:p w:rsidR="00335679" w:rsidRPr="0056771A" w:rsidRDefault="00335679" w:rsidP="0056771A">
      <w:pPr>
        <w:widowControl/>
        <w:spacing w:before="0" w:line="360" w:lineRule="auto"/>
        <w:ind w:firstLine="0"/>
        <w:rPr>
          <w:caps/>
          <w:sz w:val="28"/>
          <w:szCs w:val="28"/>
        </w:rPr>
      </w:pPr>
      <w:r w:rsidRPr="0056771A">
        <w:rPr>
          <w:sz w:val="28"/>
          <w:szCs w:val="28"/>
        </w:rPr>
        <w:t>2.6 Анализ структуры капитала</w:t>
      </w:r>
    </w:p>
    <w:p w:rsidR="00335679" w:rsidRPr="0056771A" w:rsidRDefault="00335679" w:rsidP="0056771A">
      <w:pPr>
        <w:widowControl/>
        <w:tabs>
          <w:tab w:val="left" w:pos="9900"/>
        </w:tabs>
        <w:spacing w:before="0" w:line="360" w:lineRule="auto"/>
        <w:ind w:firstLine="0"/>
        <w:rPr>
          <w:caps/>
          <w:sz w:val="28"/>
          <w:szCs w:val="28"/>
        </w:rPr>
      </w:pPr>
      <w:r w:rsidRPr="0056771A">
        <w:rPr>
          <w:caps/>
          <w:sz w:val="28"/>
          <w:szCs w:val="28"/>
        </w:rPr>
        <w:t>3</w:t>
      </w:r>
      <w:r w:rsidR="00D90805">
        <w:rPr>
          <w:caps/>
          <w:sz w:val="28"/>
          <w:szCs w:val="28"/>
        </w:rPr>
        <w:t>.</w:t>
      </w:r>
      <w:r w:rsidR="00D90805" w:rsidRPr="0056771A">
        <w:rPr>
          <w:sz w:val="28"/>
          <w:szCs w:val="28"/>
        </w:rPr>
        <w:t xml:space="preserve"> Технико-экономическое обоснование и мероприятия, направленные на повышение эффективности деятельности</w:t>
      </w:r>
      <w:r w:rsidRPr="0056771A">
        <w:rPr>
          <w:caps/>
          <w:sz w:val="28"/>
          <w:szCs w:val="28"/>
        </w:rPr>
        <w:t xml:space="preserve"> ЧПТУП «В.П. Б</w:t>
      </w:r>
      <w:r w:rsidR="00D90805" w:rsidRPr="0056771A">
        <w:rPr>
          <w:sz w:val="28"/>
          <w:szCs w:val="28"/>
        </w:rPr>
        <w:t>утковский</w:t>
      </w:r>
      <w:r w:rsidR="00D90805">
        <w:rPr>
          <w:caps/>
          <w:sz w:val="28"/>
          <w:szCs w:val="28"/>
        </w:rPr>
        <w:t>»</w:t>
      </w:r>
    </w:p>
    <w:p w:rsidR="00335679" w:rsidRPr="0056771A" w:rsidRDefault="00335679" w:rsidP="0056771A">
      <w:pPr>
        <w:widowControl/>
        <w:tabs>
          <w:tab w:val="left" w:pos="9900"/>
        </w:tabs>
        <w:spacing w:before="0" w:line="360" w:lineRule="auto"/>
        <w:ind w:firstLine="0"/>
        <w:rPr>
          <w:sz w:val="28"/>
          <w:szCs w:val="28"/>
        </w:rPr>
      </w:pPr>
      <w:r w:rsidRPr="0056771A">
        <w:rPr>
          <w:sz w:val="28"/>
          <w:szCs w:val="28"/>
        </w:rPr>
        <w:t>3.1 Общая характеристика инвестиционного проекта</w:t>
      </w:r>
      <w:r w:rsidR="00BD69EB" w:rsidRPr="0056771A">
        <w:rPr>
          <w:sz w:val="28"/>
          <w:szCs w:val="28"/>
        </w:rPr>
        <w:t xml:space="preserve"> </w:t>
      </w:r>
    </w:p>
    <w:p w:rsidR="00335679" w:rsidRPr="0056771A" w:rsidRDefault="00335679" w:rsidP="0056771A">
      <w:pPr>
        <w:widowControl/>
        <w:tabs>
          <w:tab w:val="left" w:pos="9900"/>
        </w:tabs>
        <w:spacing w:before="0" w:line="360" w:lineRule="auto"/>
        <w:ind w:firstLine="0"/>
        <w:rPr>
          <w:sz w:val="28"/>
          <w:szCs w:val="28"/>
        </w:rPr>
      </w:pPr>
      <w:r w:rsidRPr="0056771A">
        <w:rPr>
          <w:sz w:val="28"/>
          <w:szCs w:val="28"/>
        </w:rPr>
        <w:t>3.2 Основные технико-экономические характеристики предлагаемого проекта</w:t>
      </w:r>
    </w:p>
    <w:p w:rsidR="00335679" w:rsidRPr="0056771A" w:rsidRDefault="00335679" w:rsidP="0056771A">
      <w:pPr>
        <w:widowControl/>
        <w:tabs>
          <w:tab w:val="left" w:pos="9900"/>
        </w:tabs>
        <w:spacing w:before="0" w:line="360" w:lineRule="auto"/>
        <w:ind w:firstLine="0"/>
        <w:rPr>
          <w:sz w:val="28"/>
          <w:szCs w:val="28"/>
        </w:rPr>
      </w:pPr>
      <w:r w:rsidRPr="0056771A">
        <w:rPr>
          <w:sz w:val="28"/>
          <w:szCs w:val="28"/>
        </w:rPr>
        <w:t>3.3 Основные показатели эффективности инвестиционного проекта</w:t>
      </w:r>
    </w:p>
    <w:p w:rsidR="00335679" w:rsidRPr="0056771A" w:rsidRDefault="00D90805" w:rsidP="0056771A">
      <w:pPr>
        <w:widowControl/>
        <w:tabs>
          <w:tab w:val="left" w:pos="9720"/>
          <w:tab w:val="left" w:pos="9900"/>
        </w:tabs>
        <w:spacing w:before="0" w:line="360" w:lineRule="auto"/>
        <w:ind w:firstLine="0"/>
        <w:rPr>
          <w:sz w:val="28"/>
          <w:szCs w:val="28"/>
        </w:rPr>
      </w:pPr>
      <w:r w:rsidRPr="0056771A">
        <w:rPr>
          <w:sz w:val="28"/>
          <w:szCs w:val="28"/>
        </w:rPr>
        <w:t>Заключение</w:t>
      </w:r>
      <w:r w:rsidR="00BD69EB" w:rsidRPr="0056771A">
        <w:rPr>
          <w:sz w:val="28"/>
          <w:szCs w:val="28"/>
        </w:rPr>
        <w:t xml:space="preserve"> </w:t>
      </w:r>
    </w:p>
    <w:p w:rsidR="00335679" w:rsidRPr="0056771A" w:rsidRDefault="00D90805" w:rsidP="0056771A">
      <w:pPr>
        <w:pStyle w:val="11"/>
        <w:tabs>
          <w:tab w:val="clear" w:pos="1789"/>
          <w:tab w:val="num" w:pos="851"/>
          <w:tab w:val="left" w:pos="9720"/>
          <w:tab w:val="left" w:pos="9900"/>
        </w:tabs>
        <w:spacing w:before="0"/>
        <w:ind w:left="0" w:firstLine="0"/>
      </w:pPr>
      <w:r w:rsidRPr="0056771A">
        <w:t xml:space="preserve">Список использованных источников </w:t>
      </w:r>
    </w:p>
    <w:p w:rsidR="00335679" w:rsidRPr="0056771A" w:rsidRDefault="00D90805" w:rsidP="0056771A">
      <w:pPr>
        <w:shd w:val="clear" w:color="auto" w:fill="FFFFFF"/>
        <w:autoSpaceDE w:val="0"/>
        <w:autoSpaceDN w:val="0"/>
        <w:adjustRightInd w:val="0"/>
        <w:spacing w:before="0" w:line="360" w:lineRule="auto"/>
        <w:ind w:firstLine="0"/>
        <w:rPr>
          <w:b/>
          <w:bCs/>
          <w:sz w:val="28"/>
          <w:szCs w:val="28"/>
        </w:rPr>
      </w:pPr>
      <w:r w:rsidRPr="0056771A">
        <w:rPr>
          <w:sz w:val="28"/>
          <w:szCs w:val="28"/>
        </w:rPr>
        <w:t>Приложения</w:t>
      </w:r>
      <w:r w:rsidR="00BD69EB" w:rsidRPr="0056771A">
        <w:rPr>
          <w:sz w:val="28"/>
          <w:szCs w:val="28"/>
        </w:rPr>
        <w:t xml:space="preserve"> </w:t>
      </w:r>
    </w:p>
    <w:p w:rsidR="0059257B" w:rsidRPr="00D90805" w:rsidRDefault="00335679" w:rsidP="0056771A">
      <w:pPr>
        <w:autoSpaceDE w:val="0"/>
        <w:autoSpaceDN w:val="0"/>
        <w:adjustRightInd w:val="0"/>
        <w:spacing w:before="0" w:line="360" w:lineRule="auto"/>
        <w:ind w:firstLine="720"/>
        <w:jc w:val="center"/>
        <w:rPr>
          <w:b/>
          <w:bCs/>
          <w:sz w:val="28"/>
          <w:szCs w:val="28"/>
        </w:rPr>
      </w:pPr>
      <w:r w:rsidRPr="0056771A">
        <w:rPr>
          <w:b/>
          <w:bCs/>
          <w:sz w:val="28"/>
          <w:szCs w:val="28"/>
        </w:rPr>
        <w:br w:type="page"/>
      </w:r>
      <w:r w:rsidR="00D90805" w:rsidRPr="0056771A">
        <w:rPr>
          <w:b/>
          <w:bCs/>
          <w:sz w:val="28"/>
          <w:szCs w:val="28"/>
        </w:rPr>
        <w:t>Введение</w:t>
      </w:r>
    </w:p>
    <w:p w:rsidR="0056771A" w:rsidRPr="00D90805" w:rsidRDefault="0056771A" w:rsidP="0056771A">
      <w:pPr>
        <w:autoSpaceDE w:val="0"/>
        <w:autoSpaceDN w:val="0"/>
        <w:adjustRightInd w:val="0"/>
        <w:spacing w:before="0" w:line="360" w:lineRule="auto"/>
        <w:ind w:firstLine="720"/>
        <w:rPr>
          <w:b/>
          <w:bCs/>
          <w:sz w:val="28"/>
          <w:szCs w:val="28"/>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В процессе снабженческой, производственной, сбытовой и финансовой деятельности непрерывно изменяются структура средств и источников их формирования, наличие и потребность в финансовых ресурсах и как следствие финансовое состояние предприятия, внешним проявлением которого выступает платежеспособность.</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Внешним проявлением финансового состояния предприятия является его платежеспособность, а финансовая устойчивость — внутренняя его сторона, отражающая сбалансированность денежных и товарных потоков, доходов и расходов, средств и источников их формирования.</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Объектами анализа финансовой устойчивости предприятия являются: структура средств предприятия (соотношение статей активов баланса), структура источников формирования средств предприятия (соотношение статей пассива: собственных и заемных источников), уравновешенность активов и пассивов предприятия (соотношение между статьями актива и пассива баланса).</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Устойчивое финансовое состояние достигается при достаточности источников рентабельности</w:t>
      </w:r>
      <w:r w:rsidR="00BD69EB" w:rsidRPr="0056771A">
        <w:rPr>
          <w:sz w:val="28"/>
          <w:szCs w:val="28"/>
        </w:rPr>
        <w:t xml:space="preserve"> </w:t>
      </w:r>
      <w:r w:rsidRPr="0056771A">
        <w:rPr>
          <w:sz w:val="28"/>
          <w:szCs w:val="28"/>
        </w:rPr>
        <w:t>с</w:t>
      </w:r>
      <w:r w:rsidR="00BD69EB" w:rsidRPr="0056771A">
        <w:rPr>
          <w:sz w:val="28"/>
          <w:szCs w:val="28"/>
        </w:rPr>
        <w:t xml:space="preserve"> </w:t>
      </w:r>
      <w:r w:rsidRPr="0056771A">
        <w:rPr>
          <w:sz w:val="28"/>
          <w:szCs w:val="28"/>
        </w:rPr>
        <w:t>учетом</w:t>
      </w:r>
      <w:r w:rsidR="00BD69EB" w:rsidRPr="0056771A">
        <w:rPr>
          <w:sz w:val="28"/>
          <w:szCs w:val="28"/>
        </w:rPr>
        <w:t xml:space="preserve"> </w:t>
      </w:r>
      <w:r w:rsidRPr="0056771A">
        <w:rPr>
          <w:sz w:val="28"/>
          <w:szCs w:val="28"/>
        </w:rPr>
        <w:t>операционного</w:t>
      </w:r>
      <w:r w:rsidR="00BD69EB" w:rsidRPr="0056771A">
        <w:rPr>
          <w:sz w:val="28"/>
          <w:szCs w:val="28"/>
        </w:rPr>
        <w:t xml:space="preserve"> </w:t>
      </w:r>
      <w:r w:rsidRPr="0056771A">
        <w:rPr>
          <w:sz w:val="28"/>
          <w:szCs w:val="28"/>
        </w:rPr>
        <w:t>и</w:t>
      </w:r>
      <w:r w:rsidR="00BD69EB" w:rsidRPr="0056771A">
        <w:rPr>
          <w:sz w:val="28"/>
          <w:szCs w:val="28"/>
        </w:rPr>
        <w:t xml:space="preserve"> </w:t>
      </w:r>
      <w:r w:rsidRPr="0056771A">
        <w:rPr>
          <w:sz w:val="28"/>
          <w:szCs w:val="28"/>
        </w:rPr>
        <w:t>финансового</w:t>
      </w:r>
      <w:r w:rsidR="00BD69EB" w:rsidRPr="0056771A">
        <w:rPr>
          <w:sz w:val="28"/>
          <w:szCs w:val="28"/>
        </w:rPr>
        <w:t xml:space="preserve"> </w:t>
      </w:r>
      <w:r w:rsidRPr="0056771A">
        <w:rPr>
          <w:sz w:val="28"/>
          <w:szCs w:val="28"/>
        </w:rPr>
        <w:t>риска, достаточности ликвидности, стабильных доходах и широких возможностях привлечения заемных средств.</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Для обеспечения финансовой устойчивости предприятие должно обладать гибкой структурой имущества,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самовоспроизводства.</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w:t>
      </w:r>
      <w:r w:rsidR="00BD69EB" w:rsidRPr="0056771A">
        <w:rPr>
          <w:sz w:val="28"/>
          <w:szCs w:val="28"/>
        </w:rPr>
        <w:t xml:space="preserve"> </w:t>
      </w:r>
      <w:r w:rsidRPr="0056771A">
        <w:rPr>
          <w:sz w:val="28"/>
          <w:szCs w:val="28"/>
        </w:rPr>
        <w:t xml:space="preserve">выполняются, то это положительно влияет на финансовое положение предприятия. </w:t>
      </w:r>
      <w:r w:rsidR="00D90805" w:rsidRPr="0056771A">
        <w:rPr>
          <w:sz w:val="28"/>
          <w:szCs w:val="28"/>
        </w:rPr>
        <w:t>И,</w:t>
      </w:r>
      <w:r w:rsidRPr="0056771A">
        <w:rPr>
          <w:sz w:val="28"/>
          <w:szCs w:val="28"/>
        </w:rPr>
        <w:t xml:space="preserve">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 </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собственных и заемных источников средств и наиболее эффективное их использование.</w:t>
      </w:r>
    </w:p>
    <w:p w:rsidR="00A279EC" w:rsidRPr="0056771A" w:rsidRDefault="00A279EC" w:rsidP="0056771A">
      <w:pPr>
        <w:autoSpaceDE w:val="0"/>
        <w:autoSpaceDN w:val="0"/>
        <w:adjustRightInd w:val="0"/>
        <w:spacing w:before="0" w:line="360" w:lineRule="auto"/>
        <w:ind w:firstLine="720"/>
        <w:rPr>
          <w:sz w:val="28"/>
          <w:szCs w:val="28"/>
        </w:rPr>
      </w:pPr>
      <w:r w:rsidRPr="0056771A">
        <w:rPr>
          <w:sz w:val="28"/>
          <w:szCs w:val="28"/>
        </w:rPr>
        <w:t xml:space="preserve">Основная проблема, с которой сталкиваются предприятия в настоящее время - получение </w:t>
      </w:r>
      <w:r w:rsidR="00223131" w:rsidRPr="0056771A">
        <w:rPr>
          <w:sz w:val="28"/>
          <w:szCs w:val="28"/>
        </w:rPr>
        <w:t>объема прибыли, достаточного</w:t>
      </w:r>
      <w:r w:rsidRPr="0056771A">
        <w:rPr>
          <w:sz w:val="28"/>
          <w:szCs w:val="28"/>
        </w:rPr>
        <w:t xml:space="preserve"> для осуществления простого и, по возможности, расширенного воспроизводства. Решение данной проблемы видится в четком и обоснованном планировании основных показателей деятельности предприятия, достижении прогнозных показателей по прибыли и рентабельности, поиске резервов для их увеличения. </w:t>
      </w:r>
    </w:p>
    <w:p w:rsidR="00A279EC" w:rsidRPr="0056771A" w:rsidRDefault="00A279EC" w:rsidP="0056771A">
      <w:pPr>
        <w:autoSpaceDE w:val="0"/>
        <w:autoSpaceDN w:val="0"/>
        <w:adjustRightInd w:val="0"/>
        <w:spacing w:before="0" w:line="360" w:lineRule="auto"/>
        <w:ind w:firstLine="720"/>
        <w:rPr>
          <w:sz w:val="28"/>
          <w:szCs w:val="28"/>
        </w:rPr>
      </w:pPr>
      <w:r w:rsidRPr="0056771A">
        <w:rPr>
          <w:sz w:val="28"/>
          <w:szCs w:val="28"/>
        </w:rPr>
        <w:t>Актуальность темы связана с необходимостью улучшения финансового состояния отечественных предприятий на современном этапе развития экономики.</w:t>
      </w:r>
    </w:p>
    <w:p w:rsidR="00A279EC" w:rsidRPr="0056771A" w:rsidRDefault="00A279EC" w:rsidP="0056771A">
      <w:pPr>
        <w:autoSpaceDE w:val="0"/>
        <w:autoSpaceDN w:val="0"/>
        <w:adjustRightInd w:val="0"/>
        <w:spacing w:before="0" w:line="360" w:lineRule="auto"/>
        <w:ind w:firstLine="720"/>
        <w:rPr>
          <w:sz w:val="28"/>
          <w:szCs w:val="28"/>
        </w:rPr>
      </w:pPr>
      <w:r w:rsidRPr="0056771A">
        <w:rPr>
          <w:b/>
          <w:bCs/>
          <w:i/>
          <w:iCs/>
          <w:sz w:val="28"/>
          <w:szCs w:val="28"/>
        </w:rPr>
        <w:t xml:space="preserve">Цель </w:t>
      </w:r>
      <w:r w:rsidR="00223131" w:rsidRPr="0056771A">
        <w:rPr>
          <w:b/>
          <w:bCs/>
          <w:i/>
          <w:iCs/>
          <w:sz w:val="28"/>
          <w:szCs w:val="28"/>
        </w:rPr>
        <w:t xml:space="preserve">дипломной </w:t>
      </w:r>
      <w:r w:rsidRPr="0056771A">
        <w:rPr>
          <w:b/>
          <w:bCs/>
          <w:i/>
          <w:iCs/>
          <w:sz w:val="28"/>
          <w:szCs w:val="28"/>
        </w:rPr>
        <w:t>работы</w:t>
      </w:r>
      <w:r w:rsidRPr="0056771A">
        <w:rPr>
          <w:sz w:val="28"/>
          <w:szCs w:val="28"/>
        </w:rPr>
        <w:t xml:space="preserve">: разработать мероприятия по улучшению финансового состояния предприятия </w:t>
      </w:r>
      <w:r w:rsidR="001F5BF6" w:rsidRPr="0056771A">
        <w:rPr>
          <w:sz w:val="28"/>
          <w:szCs w:val="28"/>
        </w:rPr>
        <w:t>ЧПТУП «В.П. Бутковский»</w:t>
      </w:r>
      <w:r w:rsidRPr="0056771A">
        <w:rPr>
          <w:sz w:val="28"/>
          <w:szCs w:val="28"/>
        </w:rPr>
        <w:t>.</w:t>
      </w:r>
    </w:p>
    <w:p w:rsidR="00A279EC" w:rsidRPr="0056771A" w:rsidRDefault="00A279EC" w:rsidP="0056771A">
      <w:pPr>
        <w:autoSpaceDE w:val="0"/>
        <w:autoSpaceDN w:val="0"/>
        <w:adjustRightInd w:val="0"/>
        <w:spacing w:before="0" w:line="360" w:lineRule="auto"/>
        <w:ind w:firstLine="720"/>
        <w:rPr>
          <w:sz w:val="28"/>
          <w:szCs w:val="28"/>
        </w:rPr>
      </w:pPr>
      <w:r w:rsidRPr="0056771A">
        <w:rPr>
          <w:sz w:val="28"/>
          <w:szCs w:val="28"/>
        </w:rPr>
        <w:t>Объектом исследования дипломной работы является</w:t>
      </w:r>
      <w:r w:rsidRPr="0056771A">
        <w:rPr>
          <w:b/>
          <w:bCs/>
          <w:sz w:val="28"/>
          <w:szCs w:val="28"/>
        </w:rPr>
        <w:t xml:space="preserve"> </w:t>
      </w:r>
      <w:r w:rsidR="001F5BF6" w:rsidRPr="0056771A">
        <w:rPr>
          <w:sz w:val="28"/>
          <w:szCs w:val="28"/>
        </w:rPr>
        <w:t>ЧПТУП «В.П. Бутковский»</w:t>
      </w:r>
      <w:r w:rsidRPr="0056771A">
        <w:rPr>
          <w:sz w:val="28"/>
          <w:szCs w:val="28"/>
        </w:rPr>
        <w:t>.</w:t>
      </w:r>
    </w:p>
    <w:p w:rsidR="00A279EC" w:rsidRPr="0056771A" w:rsidRDefault="00A279EC" w:rsidP="0056771A">
      <w:pPr>
        <w:autoSpaceDE w:val="0"/>
        <w:autoSpaceDN w:val="0"/>
        <w:adjustRightInd w:val="0"/>
        <w:spacing w:before="0" w:line="360" w:lineRule="auto"/>
        <w:ind w:firstLine="720"/>
        <w:rPr>
          <w:sz w:val="28"/>
          <w:szCs w:val="28"/>
        </w:rPr>
      </w:pPr>
      <w:r w:rsidRPr="0056771A">
        <w:rPr>
          <w:b/>
          <w:bCs/>
          <w:i/>
          <w:iCs/>
          <w:sz w:val="28"/>
          <w:szCs w:val="28"/>
        </w:rPr>
        <w:t>Предмет исследования</w:t>
      </w:r>
      <w:r w:rsidRPr="0056771A">
        <w:rPr>
          <w:sz w:val="28"/>
          <w:szCs w:val="28"/>
        </w:rPr>
        <w:t xml:space="preserve"> –</w:t>
      </w:r>
      <w:r w:rsidRPr="0056771A">
        <w:rPr>
          <w:b/>
          <w:bCs/>
          <w:sz w:val="28"/>
          <w:szCs w:val="28"/>
        </w:rPr>
        <w:t xml:space="preserve"> </w:t>
      </w:r>
      <w:r w:rsidRPr="0056771A">
        <w:rPr>
          <w:sz w:val="28"/>
          <w:szCs w:val="28"/>
        </w:rPr>
        <w:t xml:space="preserve">финансовое состояние </w:t>
      </w:r>
      <w:r w:rsidR="001F5BF6" w:rsidRPr="0056771A">
        <w:rPr>
          <w:sz w:val="28"/>
          <w:szCs w:val="28"/>
        </w:rPr>
        <w:t>ЧПТУП «В.П. Бутковский»</w:t>
      </w:r>
      <w:r w:rsidRPr="0056771A">
        <w:rPr>
          <w:sz w:val="28"/>
          <w:szCs w:val="28"/>
        </w:rPr>
        <w:t>.</w:t>
      </w:r>
    </w:p>
    <w:p w:rsidR="00A279EC" w:rsidRPr="0056771A" w:rsidRDefault="00A279EC" w:rsidP="0056771A">
      <w:pPr>
        <w:pStyle w:val="ac"/>
        <w:spacing w:after="0" w:line="360" w:lineRule="auto"/>
        <w:ind w:firstLine="720"/>
        <w:jc w:val="both"/>
        <w:rPr>
          <w:b/>
          <w:bCs/>
          <w:i/>
          <w:iCs/>
          <w:sz w:val="28"/>
          <w:szCs w:val="28"/>
        </w:rPr>
      </w:pPr>
      <w:r w:rsidRPr="0056771A">
        <w:rPr>
          <w:b/>
          <w:bCs/>
          <w:i/>
          <w:iCs/>
          <w:sz w:val="28"/>
          <w:szCs w:val="28"/>
        </w:rPr>
        <w:t>Задачи работы:</w:t>
      </w:r>
    </w:p>
    <w:p w:rsidR="00A279EC" w:rsidRPr="0056771A" w:rsidRDefault="00A279EC" w:rsidP="0056771A">
      <w:pPr>
        <w:shd w:val="clear" w:color="auto" w:fill="FFFFFF"/>
        <w:autoSpaceDE w:val="0"/>
        <w:autoSpaceDN w:val="0"/>
        <w:adjustRightInd w:val="0"/>
        <w:spacing w:before="0" w:line="360" w:lineRule="auto"/>
        <w:ind w:firstLine="720"/>
        <w:rPr>
          <w:sz w:val="28"/>
          <w:szCs w:val="28"/>
        </w:rPr>
      </w:pPr>
      <w:r w:rsidRPr="0056771A">
        <w:rPr>
          <w:sz w:val="28"/>
          <w:szCs w:val="28"/>
        </w:rPr>
        <w:t>- изучить теоретические основы финансового анализа;</w:t>
      </w:r>
    </w:p>
    <w:p w:rsidR="00A279EC" w:rsidRPr="0056771A" w:rsidRDefault="00A279EC"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 проанализировать финансовое состояние </w:t>
      </w:r>
      <w:r w:rsidR="001F5BF6" w:rsidRPr="0056771A">
        <w:rPr>
          <w:sz w:val="28"/>
          <w:szCs w:val="28"/>
        </w:rPr>
        <w:t>ЧПТУП «В.П. Бутковский»</w:t>
      </w:r>
      <w:r w:rsidRPr="0056771A">
        <w:rPr>
          <w:sz w:val="28"/>
          <w:szCs w:val="28"/>
        </w:rPr>
        <w:t>;</w:t>
      </w:r>
    </w:p>
    <w:p w:rsidR="00A279EC" w:rsidRPr="0056771A" w:rsidRDefault="00A279EC" w:rsidP="0056771A">
      <w:pPr>
        <w:autoSpaceDE w:val="0"/>
        <w:autoSpaceDN w:val="0"/>
        <w:adjustRightInd w:val="0"/>
        <w:spacing w:before="0" w:line="360" w:lineRule="auto"/>
        <w:ind w:firstLine="720"/>
        <w:rPr>
          <w:sz w:val="28"/>
          <w:szCs w:val="28"/>
        </w:rPr>
      </w:pPr>
      <w:r w:rsidRPr="0056771A">
        <w:rPr>
          <w:sz w:val="28"/>
          <w:szCs w:val="28"/>
        </w:rPr>
        <w:t xml:space="preserve">- разработать пути улучшения финансового состояния </w:t>
      </w:r>
      <w:r w:rsidR="001F5BF6" w:rsidRPr="0056771A">
        <w:rPr>
          <w:sz w:val="28"/>
          <w:szCs w:val="28"/>
        </w:rPr>
        <w:t>ЧПТУП «В.П. Бутковский»</w:t>
      </w:r>
      <w:r w:rsidRPr="0056771A">
        <w:rPr>
          <w:sz w:val="28"/>
          <w:szCs w:val="28"/>
        </w:rPr>
        <w:t>.</w:t>
      </w:r>
    </w:p>
    <w:p w:rsidR="00A279EC" w:rsidRPr="00D90805" w:rsidRDefault="00A279EC" w:rsidP="0056771A">
      <w:pPr>
        <w:autoSpaceDE w:val="0"/>
        <w:autoSpaceDN w:val="0"/>
        <w:adjustRightInd w:val="0"/>
        <w:spacing w:before="0" w:line="360" w:lineRule="auto"/>
        <w:ind w:firstLine="720"/>
        <w:rPr>
          <w:sz w:val="28"/>
          <w:szCs w:val="28"/>
        </w:rPr>
      </w:pPr>
      <w:r w:rsidRPr="0056771A">
        <w:rPr>
          <w:sz w:val="28"/>
          <w:szCs w:val="28"/>
        </w:rPr>
        <w:t>При выполнении работы использованы общенаучные методы, такие как наблюдение, анализ, синтез, а также методы стратегического анализа.</w:t>
      </w:r>
    </w:p>
    <w:p w:rsidR="00421C70" w:rsidRPr="00D90805" w:rsidRDefault="0056771A" w:rsidP="00D90805">
      <w:pPr>
        <w:autoSpaceDE w:val="0"/>
        <w:autoSpaceDN w:val="0"/>
        <w:adjustRightInd w:val="0"/>
        <w:spacing w:before="0" w:line="360" w:lineRule="auto"/>
        <w:ind w:left="709" w:firstLine="11"/>
        <w:jc w:val="center"/>
        <w:rPr>
          <w:b/>
          <w:bCs/>
          <w:sz w:val="28"/>
          <w:szCs w:val="28"/>
        </w:rPr>
      </w:pPr>
      <w:r w:rsidRPr="00D90805">
        <w:rPr>
          <w:sz w:val="28"/>
          <w:szCs w:val="28"/>
        </w:rPr>
        <w:br w:type="page"/>
      </w:r>
      <w:r w:rsidR="00421C70" w:rsidRPr="0056771A">
        <w:rPr>
          <w:b/>
          <w:bCs/>
          <w:sz w:val="28"/>
          <w:szCs w:val="28"/>
        </w:rPr>
        <w:t>1</w:t>
      </w:r>
      <w:r w:rsidR="00D90805">
        <w:rPr>
          <w:b/>
          <w:bCs/>
          <w:sz w:val="28"/>
          <w:szCs w:val="28"/>
        </w:rPr>
        <w:t>.</w:t>
      </w:r>
      <w:r w:rsidR="00D90805" w:rsidRPr="0056771A">
        <w:rPr>
          <w:b/>
          <w:bCs/>
          <w:sz w:val="28"/>
          <w:szCs w:val="28"/>
        </w:rPr>
        <w:t xml:space="preserve"> Теоретические основы анализа</w:t>
      </w:r>
      <w:r w:rsidR="00D90805">
        <w:rPr>
          <w:b/>
          <w:bCs/>
          <w:sz w:val="28"/>
          <w:szCs w:val="28"/>
        </w:rPr>
        <w:t xml:space="preserve"> ф</w:t>
      </w:r>
      <w:r w:rsidR="00D90805" w:rsidRPr="0056771A">
        <w:rPr>
          <w:b/>
          <w:bCs/>
          <w:sz w:val="28"/>
          <w:szCs w:val="28"/>
        </w:rPr>
        <w:t>инансового состояния предприятия</w:t>
      </w:r>
    </w:p>
    <w:p w:rsidR="0056771A" w:rsidRPr="00D90805" w:rsidRDefault="0056771A" w:rsidP="00D90805">
      <w:pPr>
        <w:shd w:val="clear" w:color="auto" w:fill="FFFFFF"/>
        <w:autoSpaceDE w:val="0"/>
        <w:autoSpaceDN w:val="0"/>
        <w:adjustRightInd w:val="0"/>
        <w:spacing w:before="0" w:line="360" w:lineRule="auto"/>
        <w:ind w:left="709" w:firstLine="11"/>
        <w:rPr>
          <w:b/>
          <w:bCs/>
          <w:sz w:val="28"/>
          <w:szCs w:val="28"/>
        </w:rPr>
      </w:pPr>
    </w:p>
    <w:p w:rsidR="00223131" w:rsidRPr="0056771A" w:rsidRDefault="006A2E23" w:rsidP="00D90805">
      <w:pPr>
        <w:shd w:val="clear" w:color="auto" w:fill="FFFFFF"/>
        <w:autoSpaceDE w:val="0"/>
        <w:autoSpaceDN w:val="0"/>
        <w:adjustRightInd w:val="0"/>
        <w:spacing w:before="0" w:line="360" w:lineRule="auto"/>
        <w:ind w:left="709" w:firstLine="11"/>
        <w:jc w:val="center"/>
        <w:rPr>
          <w:b/>
          <w:bCs/>
          <w:iCs/>
          <w:sz w:val="28"/>
          <w:szCs w:val="28"/>
        </w:rPr>
      </w:pPr>
      <w:r w:rsidRPr="0056771A">
        <w:rPr>
          <w:b/>
          <w:bCs/>
          <w:iCs/>
          <w:sz w:val="28"/>
          <w:szCs w:val="28"/>
        </w:rPr>
        <w:t>1.</w:t>
      </w:r>
      <w:r w:rsidR="00421C70" w:rsidRPr="0056771A">
        <w:rPr>
          <w:b/>
          <w:bCs/>
          <w:iCs/>
          <w:sz w:val="28"/>
          <w:szCs w:val="28"/>
        </w:rPr>
        <w:t>1</w:t>
      </w:r>
      <w:r w:rsidR="00161FE3" w:rsidRPr="0056771A">
        <w:rPr>
          <w:b/>
          <w:bCs/>
          <w:iCs/>
          <w:sz w:val="28"/>
          <w:szCs w:val="28"/>
        </w:rPr>
        <w:t xml:space="preserve"> Понятие, значение и задачи анализа</w:t>
      </w:r>
      <w:r w:rsidR="00421C70" w:rsidRPr="0056771A">
        <w:rPr>
          <w:b/>
          <w:bCs/>
          <w:iCs/>
          <w:sz w:val="28"/>
          <w:szCs w:val="28"/>
        </w:rPr>
        <w:t xml:space="preserve"> </w:t>
      </w:r>
      <w:r w:rsidR="00161FE3" w:rsidRPr="0056771A">
        <w:rPr>
          <w:b/>
          <w:bCs/>
          <w:iCs/>
          <w:sz w:val="28"/>
          <w:szCs w:val="28"/>
        </w:rPr>
        <w:t>финансового</w:t>
      </w:r>
    </w:p>
    <w:p w:rsidR="00161FE3" w:rsidRPr="00D90805" w:rsidRDefault="00161FE3" w:rsidP="00D90805">
      <w:pPr>
        <w:shd w:val="clear" w:color="auto" w:fill="FFFFFF"/>
        <w:autoSpaceDE w:val="0"/>
        <w:autoSpaceDN w:val="0"/>
        <w:adjustRightInd w:val="0"/>
        <w:spacing w:before="0" w:line="360" w:lineRule="auto"/>
        <w:ind w:left="709" w:firstLine="11"/>
        <w:jc w:val="center"/>
        <w:rPr>
          <w:b/>
          <w:bCs/>
          <w:iCs/>
          <w:sz w:val="28"/>
          <w:szCs w:val="28"/>
        </w:rPr>
      </w:pPr>
      <w:r w:rsidRPr="0056771A">
        <w:rPr>
          <w:b/>
          <w:bCs/>
          <w:iCs/>
          <w:sz w:val="28"/>
          <w:szCs w:val="28"/>
        </w:rPr>
        <w:t>состояния предприятия</w:t>
      </w:r>
    </w:p>
    <w:p w:rsidR="0056771A" w:rsidRPr="00D90805" w:rsidRDefault="0056771A" w:rsidP="0056771A">
      <w:pPr>
        <w:shd w:val="clear" w:color="auto" w:fill="FFFFFF"/>
        <w:autoSpaceDE w:val="0"/>
        <w:autoSpaceDN w:val="0"/>
        <w:adjustRightInd w:val="0"/>
        <w:spacing w:before="0" w:line="360" w:lineRule="auto"/>
        <w:ind w:firstLine="720"/>
        <w:rPr>
          <w:b/>
          <w:bCs/>
          <w:iCs/>
          <w:sz w:val="28"/>
          <w:szCs w:val="28"/>
        </w:rPr>
      </w:pP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Выдвижение на первый план финансовых аспектов деятельности субъектов хозяйствования, возрастание роли финансов - характерная для всех стран тенденция.</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Профессиональное управление финансами неизбежно требует глубокого анализа, позволяющего более точно оценить неопределенность ситуации с помощью современных количественных методов исследования. В связи с этим существенно возрастает приоритетность и роль финансового анализа, т.е. комплексного системного изучения финансового состояния предприятия (ФСП) и факторов его формирования с целью оценки степени финансовых рисков и прогнозирования уровня доходности капитала.</w:t>
      </w:r>
    </w:p>
    <w:p w:rsidR="00161FE3" w:rsidRPr="0056771A" w:rsidRDefault="00421C70" w:rsidP="0056771A">
      <w:pPr>
        <w:shd w:val="clear" w:color="auto" w:fill="FFFFFF"/>
        <w:autoSpaceDE w:val="0"/>
        <w:autoSpaceDN w:val="0"/>
        <w:adjustRightInd w:val="0"/>
        <w:spacing w:before="0" w:line="360" w:lineRule="auto"/>
        <w:ind w:firstLine="720"/>
        <w:rPr>
          <w:sz w:val="28"/>
          <w:szCs w:val="28"/>
        </w:rPr>
      </w:pPr>
      <w:r w:rsidRPr="0056771A">
        <w:rPr>
          <w:b/>
          <w:bCs/>
          <w:i/>
          <w:iCs/>
          <w:sz w:val="28"/>
          <w:szCs w:val="28"/>
        </w:rPr>
        <w:t xml:space="preserve">Финансовое состояние предприятия </w:t>
      </w:r>
      <w:r w:rsidR="00161FE3" w:rsidRPr="0056771A">
        <w:rPr>
          <w:sz w:val="28"/>
          <w:szCs w:val="28"/>
        </w:rPr>
        <w:t>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w:t>
      </w:r>
      <w:r w:rsidR="00BD69EB" w:rsidRPr="0056771A">
        <w:rPr>
          <w:sz w:val="28"/>
          <w:szCs w:val="28"/>
        </w:rPr>
        <w:t xml:space="preserve"> </w:t>
      </w:r>
      <w:r w:rsidR="00161FE3" w:rsidRPr="0056771A">
        <w:rPr>
          <w:sz w:val="28"/>
          <w:szCs w:val="28"/>
        </w:rPr>
        <w:t>момент времени</w:t>
      </w:r>
      <w:r w:rsidR="003A2CF4" w:rsidRPr="0056771A">
        <w:rPr>
          <w:sz w:val="28"/>
          <w:szCs w:val="28"/>
        </w:rPr>
        <w:t xml:space="preserve"> [14, </w:t>
      </w:r>
      <w:r w:rsidR="003A2CF4" w:rsidRPr="0056771A">
        <w:rPr>
          <w:sz w:val="28"/>
          <w:szCs w:val="28"/>
          <w:lang w:val="en-US"/>
        </w:rPr>
        <w:t>c</w:t>
      </w:r>
      <w:r w:rsidR="003A2CF4" w:rsidRPr="0056771A">
        <w:rPr>
          <w:sz w:val="28"/>
          <w:szCs w:val="28"/>
        </w:rPr>
        <w:t>. 225]</w:t>
      </w:r>
      <w:r w:rsidRPr="0056771A">
        <w:rPr>
          <w:b/>
          <w:bCs/>
          <w:i/>
          <w:iCs/>
          <w:sz w:val="28"/>
          <w:szCs w:val="28"/>
        </w:rPr>
        <w:t xml:space="preserve"> </w:t>
      </w:r>
      <w:r w:rsidR="00223131" w:rsidRPr="0056771A">
        <w:rPr>
          <w:b/>
          <w:bCs/>
          <w:i/>
          <w:iCs/>
          <w:sz w:val="28"/>
          <w:szCs w:val="28"/>
        </w:rPr>
        <w:t>.</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В процессе снабженческой, производственной, сбытовой и финансовой деятельности происходит непрерывный круг</w:t>
      </w:r>
      <w:r w:rsidR="00421C70" w:rsidRPr="0056771A">
        <w:rPr>
          <w:sz w:val="28"/>
          <w:szCs w:val="28"/>
        </w:rPr>
        <w:t>ооборот капит</w:t>
      </w:r>
      <w:r w:rsidRPr="0056771A">
        <w:rPr>
          <w:sz w:val="28"/>
          <w:szCs w:val="28"/>
        </w:rPr>
        <w:t>ала, изменяются структура средств и источников их формирования, наличие и потребность в финан</w:t>
      </w:r>
      <w:r w:rsidR="00421C70" w:rsidRPr="0056771A">
        <w:rPr>
          <w:sz w:val="28"/>
          <w:szCs w:val="28"/>
        </w:rPr>
        <w:t xml:space="preserve">совых ресурсах и как следствие </w:t>
      </w:r>
      <w:r w:rsidRPr="0056771A">
        <w:rPr>
          <w:sz w:val="28"/>
          <w:szCs w:val="28"/>
        </w:rPr>
        <w:t>финансовое состояние предприя</w:t>
      </w:r>
      <w:r w:rsidR="00421C70" w:rsidRPr="0056771A">
        <w:rPr>
          <w:sz w:val="28"/>
          <w:szCs w:val="28"/>
        </w:rPr>
        <w:t>тия, внешним проявлением которо</w:t>
      </w:r>
      <w:r w:rsidRPr="0056771A">
        <w:rPr>
          <w:sz w:val="28"/>
          <w:szCs w:val="28"/>
        </w:rPr>
        <w:t>го является платежеспособность.</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Финансовое состояние может быть устойчивым, неустойчивым (предкризисным) и кризисным. Способность предприятия успешно</w:t>
      </w:r>
      <w:r w:rsidR="00BD69EB" w:rsidRPr="0056771A">
        <w:rPr>
          <w:sz w:val="28"/>
          <w:szCs w:val="28"/>
        </w:rPr>
        <w:t xml:space="preserve"> </w:t>
      </w:r>
      <w:r w:rsidR="00421C70" w:rsidRPr="0056771A">
        <w:rPr>
          <w:sz w:val="28"/>
          <w:szCs w:val="28"/>
        </w:rPr>
        <w:t>ф</w:t>
      </w:r>
      <w:r w:rsidRPr="0056771A">
        <w:rPr>
          <w:sz w:val="28"/>
          <w:szCs w:val="28"/>
        </w:rPr>
        <w:t>ункционировать и развиваться, сохранять равновесие своих акти</w:t>
      </w:r>
      <w:r w:rsidR="00421C70" w:rsidRPr="0056771A">
        <w:rPr>
          <w:sz w:val="28"/>
          <w:szCs w:val="28"/>
        </w:rPr>
        <w:t>вов</w:t>
      </w:r>
      <w:r w:rsidRPr="0056771A">
        <w:rPr>
          <w:smallCaps/>
          <w:sz w:val="28"/>
          <w:szCs w:val="28"/>
        </w:rPr>
        <w:t xml:space="preserve"> </w:t>
      </w:r>
      <w:r w:rsidRPr="0056771A">
        <w:rPr>
          <w:sz w:val="28"/>
          <w:szCs w:val="28"/>
        </w:rPr>
        <w:t>и пассивов в изменяющейся внутренней и внешней среде, постоянно поддерживать свою плат</w:t>
      </w:r>
      <w:r w:rsidR="00421C70" w:rsidRPr="0056771A">
        <w:rPr>
          <w:sz w:val="28"/>
          <w:szCs w:val="28"/>
        </w:rPr>
        <w:t>ежеспособность и инвестиционную п</w:t>
      </w:r>
      <w:r w:rsidRPr="0056771A">
        <w:rPr>
          <w:sz w:val="28"/>
          <w:szCs w:val="28"/>
        </w:rPr>
        <w:t>ривлекательность в границах доп</w:t>
      </w:r>
      <w:r w:rsidR="00421C70" w:rsidRPr="0056771A">
        <w:rPr>
          <w:sz w:val="28"/>
          <w:szCs w:val="28"/>
        </w:rPr>
        <w:t>устимого уровня риска свидетельст</w:t>
      </w:r>
      <w:r w:rsidRPr="0056771A">
        <w:rPr>
          <w:sz w:val="28"/>
          <w:szCs w:val="28"/>
        </w:rPr>
        <w:t>вует о его устойчивом финансовом состоянии, и наоборот.</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Если</w:t>
      </w:r>
      <w:r w:rsidRPr="0056771A">
        <w:rPr>
          <w:i/>
          <w:iCs/>
          <w:sz w:val="28"/>
          <w:szCs w:val="28"/>
        </w:rPr>
        <w:t xml:space="preserve"> платежеспособность — </w:t>
      </w:r>
      <w:r w:rsidRPr="0056771A">
        <w:rPr>
          <w:sz w:val="28"/>
          <w:szCs w:val="28"/>
        </w:rPr>
        <w:t>это внешнее проявление финансо</w:t>
      </w:r>
      <w:r w:rsidR="00421C70" w:rsidRPr="0056771A">
        <w:rPr>
          <w:sz w:val="28"/>
          <w:szCs w:val="28"/>
        </w:rPr>
        <w:t xml:space="preserve">вого </w:t>
      </w:r>
      <w:r w:rsidRPr="0056771A">
        <w:rPr>
          <w:sz w:val="28"/>
          <w:szCs w:val="28"/>
        </w:rPr>
        <w:t xml:space="preserve">состояния предприятия, то </w:t>
      </w:r>
      <w:r w:rsidRPr="0056771A">
        <w:rPr>
          <w:i/>
          <w:iCs/>
          <w:sz w:val="28"/>
          <w:szCs w:val="28"/>
        </w:rPr>
        <w:t xml:space="preserve">финансовая устойчивость </w:t>
      </w:r>
      <w:r w:rsidR="00421C70" w:rsidRPr="0056771A">
        <w:rPr>
          <w:i/>
          <w:iCs/>
          <w:sz w:val="28"/>
          <w:szCs w:val="28"/>
        </w:rPr>
        <w:t>–</w:t>
      </w:r>
      <w:r w:rsidRPr="0056771A">
        <w:rPr>
          <w:i/>
          <w:iCs/>
          <w:sz w:val="28"/>
          <w:szCs w:val="28"/>
        </w:rPr>
        <w:t xml:space="preserve"> </w:t>
      </w:r>
      <w:r w:rsidRPr="0056771A">
        <w:rPr>
          <w:sz w:val="28"/>
          <w:szCs w:val="28"/>
        </w:rPr>
        <w:t>внутрен</w:t>
      </w:r>
      <w:r w:rsidR="00421C70" w:rsidRPr="0056771A">
        <w:rPr>
          <w:sz w:val="28"/>
          <w:szCs w:val="28"/>
        </w:rPr>
        <w:t xml:space="preserve">няя </w:t>
      </w:r>
      <w:r w:rsidRPr="0056771A">
        <w:rPr>
          <w:sz w:val="28"/>
          <w:szCs w:val="28"/>
        </w:rPr>
        <w:t>его сторона, отражающая сбалансированность денежных и то</w:t>
      </w:r>
      <w:r w:rsidR="00CF7AD3" w:rsidRPr="0056771A">
        <w:rPr>
          <w:sz w:val="28"/>
          <w:szCs w:val="28"/>
        </w:rPr>
        <w:t>варных</w:t>
      </w:r>
      <w:r w:rsidR="00BD69EB" w:rsidRPr="0056771A">
        <w:rPr>
          <w:sz w:val="28"/>
          <w:szCs w:val="28"/>
        </w:rPr>
        <w:t xml:space="preserve"> </w:t>
      </w:r>
      <w:r w:rsidRPr="0056771A">
        <w:rPr>
          <w:sz w:val="28"/>
          <w:szCs w:val="28"/>
        </w:rPr>
        <w:t>потоков, доходов и расходов, средств и источников их фор</w:t>
      </w:r>
      <w:r w:rsidR="00CF7AD3" w:rsidRPr="0056771A">
        <w:rPr>
          <w:sz w:val="28"/>
          <w:szCs w:val="28"/>
        </w:rPr>
        <w:t>мирования</w:t>
      </w:r>
      <w:r w:rsidR="00CD44DF" w:rsidRPr="0056771A">
        <w:rPr>
          <w:sz w:val="28"/>
          <w:szCs w:val="28"/>
        </w:rPr>
        <w:t xml:space="preserve"> [9, </w:t>
      </w:r>
      <w:r w:rsidR="00CD44DF" w:rsidRPr="0056771A">
        <w:rPr>
          <w:sz w:val="28"/>
          <w:szCs w:val="28"/>
          <w:lang w:val="en-US"/>
        </w:rPr>
        <w:t>c</w:t>
      </w:r>
      <w:r w:rsidR="00CD44DF" w:rsidRPr="0056771A">
        <w:rPr>
          <w:sz w:val="28"/>
          <w:szCs w:val="28"/>
        </w:rPr>
        <w:t>. 455]</w:t>
      </w:r>
      <w:r w:rsidR="00CF7AD3" w:rsidRPr="0056771A">
        <w:rPr>
          <w:sz w:val="28"/>
          <w:szCs w:val="28"/>
        </w:rPr>
        <w:t>.</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Для обеспечения финансовой</w:t>
      </w:r>
      <w:r w:rsidR="00421C70" w:rsidRPr="0056771A">
        <w:rPr>
          <w:sz w:val="28"/>
          <w:szCs w:val="28"/>
        </w:rPr>
        <w:t xml:space="preserve"> устойчивости предприятие долж</w:t>
      </w:r>
      <w:r w:rsidRPr="0056771A">
        <w:rPr>
          <w:sz w:val="28"/>
          <w:szCs w:val="28"/>
        </w:rPr>
        <w:t>но обладать гибкой структурой кап</w:t>
      </w:r>
      <w:r w:rsidR="00CF7AD3" w:rsidRPr="0056771A">
        <w:rPr>
          <w:sz w:val="28"/>
          <w:szCs w:val="28"/>
        </w:rPr>
        <w:t>итала и уметь организовать его</w:t>
      </w:r>
      <w:r w:rsidR="00BD69EB" w:rsidRPr="0056771A">
        <w:rPr>
          <w:sz w:val="28"/>
          <w:szCs w:val="28"/>
        </w:rPr>
        <w:t xml:space="preserve"> </w:t>
      </w:r>
      <w:r w:rsidRPr="0056771A">
        <w:rPr>
          <w:sz w:val="28"/>
          <w:szCs w:val="28"/>
        </w:rPr>
        <w:t>движение таким образом, чтобы об</w:t>
      </w:r>
      <w:r w:rsidR="00CF7AD3" w:rsidRPr="0056771A">
        <w:rPr>
          <w:sz w:val="28"/>
          <w:szCs w:val="28"/>
        </w:rPr>
        <w:t>еспечить постоянное превышение</w:t>
      </w:r>
      <w:r w:rsidRPr="0056771A">
        <w:rPr>
          <w:sz w:val="28"/>
          <w:szCs w:val="28"/>
        </w:rPr>
        <w:t xml:space="preserve"> доходов над расходами с целью </w:t>
      </w:r>
      <w:r w:rsidR="00CF7AD3" w:rsidRPr="0056771A">
        <w:rPr>
          <w:sz w:val="28"/>
          <w:szCs w:val="28"/>
        </w:rPr>
        <w:t>сохранения платежеспособности и</w:t>
      </w:r>
      <w:r w:rsidRPr="0056771A">
        <w:rPr>
          <w:sz w:val="28"/>
          <w:szCs w:val="28"/>
        </w:rPr>
        <w:t xml:space="preserve"> создания условий для нормального функционирования.</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ФСП, его устойчивость и стабильность зависят от результатом производственной, коммерческой </w:t>
      </w:r>
      <w:r w:rsidR="00CF7AD3" w:rsidRPr="0056771A">
        <w:rPr>
          <w:sz w:val="28"/>
          <w:szCs w:val="28"/>
        </w:rPr>
        <w:t>и финансовой деятельности. Ес</w:t>
      </w:r>
      <w:r w:rsidRPr="0056771A">
        <w:rPr>
          <w:sz w:val="28"/>
          <w:szCs w:val="28"/>
        </w:rPr>
        <w:t>ли производственный и финан</w:t>
      </w:r>
      <w:r w:rsidR="00CF7AD3" w:rsidRPr="0056771A">
        <w:rPr>
          <w:sz w:val="28"/>
          <w:szCs w:val="28"/>
        </w:rPr>
        <w:t>совый планы успешно выполняют</w:t>
      </w:r>
      <w:r w:rsidRPr="0056771A">
        <w:rPr>
          <w:sz w:val="28"/>
          <w:szCs w:val="28"/>
        </w:rPr>
        <w:t>ся, то это положительно влияет</w:t>
      </w:r>
      <w:r w:rsidR="00CF7AD3" w:rsidRPr="0056771A">
        <w:rPr>
          <w:sz w:val="28"/>
          <w:szCs w:val="28"/>
        </w:rPr>
        <w:t xml:space="preserve"> на финансовое положение пред</w:t>
      </w:r>
      <w:r w:rsidRPr="0056771A">
        <w:rPr>
          <w:sz w:val="28"/>
          <w:szCs w:val="28"/>
        </w:rPr>
        <w:t>приятия. Напротив, в результате спада производства и реализации продукции происходит повышение ее себестоимости, уменьшение</w:t>
      </w:r>
      <w:r w:rsidR="00BD69EB" w:rsidRPr="0056771A">
        <w:rPr>
          <w:sz w:val="28"/>
          <w:szCs w:val="28"/>
        </w:rPr>
        <w:t xml:space="preserve"> </w:t>
      </w:r>
      <w:r w:rsidRPr="0056771A">
        <w:rPr>
          <w:sz w:val="28"/>
          <w:szCs w:val="28"/>
        </w:rPr>
        <w:t>выручки и суммы прибыли и как</w:t>
      </w:r>
      <w:r w:rsidR="00CF7AD3" w:rsidRPr="0056771A">
        <w:rPr>
          <w:sz w:val="28"/>
          <w:szCs w:val="28"/>
        </w:rPr>
        <w:t xml:space="preserve"> следствие - ухудшение финансо</w:t>
      </w:r>
      <w:r w:rsidRPr="0056771A">
        <w:rPr>
          <w:sz w:val="28"/>
          <w:szCs w:val="28"/>
        </w:rPr>
        <w:t>вого состояния предприятия и ег</w:t>
      </w:r>
      <w:r w:rsidR="00CF7AD3" w:rsidRPr="0056771A">
        <w:rPr>
          <w:sz w:val="28"/>
          <w:szCs w:val="28"/>
        </w:rPr>
        <w:t>о платежеспособности. Следова</w:t>
      </w:r>
      <w:r w:rsidRPr="0056771A">
        <w:rPr>
          <w:sz w:val="28"/>
          <w:szCs w:val="28"/>
        </w:rPr>
        <w:t>тельно, устойчивое финансовое сос</w:t>
      </w:r>
      <w:r w:rsidR="00CF7AD3" w:rsidRPr="0056771A">
        <w:rPr>
          <w:sz w:val="28"/>
          <w:szCs w:val="28"/>
        </w:rPr>
        <w:t>тояние является не игрой слу</w:t>
      </w:r>
      <w:r w:rsidRPr="0056771A">
        <w:rPr>
          <w:sz w:val="28"/>
          <w:szCs w:val="28"/>
        </w:rPr>
        <w:t>чая, а итогом умелого управления</w:t>
      </w:r>
      <w:r w:rsidR="00CF7AD3" w:rsidRPr="0056771A">
        <w:rPr>
          <w:sz w:val="28"/>
          <w:szCs w:val="28"/>
        </w:rPr>
        <w:t xml:space="preserve"> всем комплексом факторов, оп</w:t>
      </w:r>
      <w:r w:rsidRPr="0056771A">
        <w:rPr>
          <w:sz w:val="28"/>
          <w:szCs w:val="28"/>
        </w:rPr>
        <w:t>ределяющих результаты финансово-хозяйственной деятельности предприятия.</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Устойчивое финансовое состояние, в свою очередь, положительно влияет на объемы основной деятельности, обеспечение нужд производства необходимыми ресурсам</w:t>
      </w:r>
      <w:r w:rsidR="00CF7AD3" w:rsidRPr="0056771A">
        <w:rPr>
          <w:sz w:val="28"/>
          <w:szCs w:val="28"/>
        </w:rPr>
        <w:t>и. Поэтому финансовая деятель</w:t>
      </w:r>
      <w:r w:rsidRPr="0056771A">
        <w:rPr>
          <w:sz w:val="28"/>
          <w:szCs w:val="28"/>
        </w:rPr>
        <w:t>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r w:rsidR="00CD44DF" w:rsidRPr="0056771A">
        <w:rPr>
          <w:sz w:val="28"/>
          <w:szCs w:val="28"/>
        </w:rPr>
        <w:t xml:space="preserve"> [9, </w:t>
      </w:r>
      <w:r w:rsidR="00CD44DF" w:rsidRPr="0056771A">
        <w:rPr>
          <w:sz w:val="28"/>
          <w:szCs w:val="28"/>
          <w:lang w:val="en-US"/>
        </w:rPr>
        <w:t>c</w:t>
      </w:r>
      <w:r w:rsidR="00CD44DF" w:rsidRPr="0056771A">
        <w:rPr>
          <w:sz w:val="28"/>
          <w:szCs w:val="28"/>
        </w:rPr>
        <w:t>. 456]</w:t>
      </w:r>
      <w:r w:rsidRPr="0056771A">
        <w:rPr>
          <w:sz w:val="28"/>
          <w:szCs w:val="28"/>
        </w:rPr>
        <w:t>.</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i/>
          <w:iCs/>
          <w:sz w:val="28"/>
          <w:szCs w:val="28"/>
        </w:rPr>
        <w:t xml:space="preserve">Главная цель финансовой деятельности предприятия </w:t>
      </w:r>
      <w:r w:rsidR="00CF7AD3" w:rsidRPr="0056771A">
        <w:rPr>
          <w:sz w:val="28"/>
          <w:szCs w:val="28"/>
        </w:rPr>
        <w:t>— наращива</w:t>
      </w:r>
      <w:r w:rsidRPr="0056771A">
        <w:rPr>
          <w:sz w:val="28"/>
          <w:szCs w:val="28"/>
        </w:rPr>
        <w:t>ние собственного капитала и обеспечение устойчивого положения на рынке. Для этого необходимо постоянно поддерживать платежеспособность и рентабельность предприятия, а также оптимальную структуру актива и пассива баланса.</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b/>
          <w:bCs/>
          <w:sz w:val="28"/>
          <w:szCs w:val="28"/>
        </w:rPr>
        <w:t>Основные задачи анализа</w:t>
      </w:r>
      <w:r w:rsidR="00CD44DF" w:rsidRPr="0056771A">
        <w:rPr>
          <w:b/>
          <w:bCs/>
          <w:sz w:val="28"/>
          <w:szCs w:val="28"/>
        </w:rPr>
        <w:t xml:space="preserve"> [</w:t>
      </w:r>
      <w:r w:rsidR="00CD44DF" w:rsidRPr="0056771A">
        <w:rPr>
          <w:sz w:val="28"/>
          <w:szCs w:val="28"/>
        </w:rPr>
        <w:t xml:space="preserve">14, </w:t>
      </w:r>
      <w:r w:rsidR="00CD44DF" w:rsidRPr="0056771A">
        <w:rPr>
          <w:sz w:val="28"/>
          <w:szCs w:val="28"/>
          <w:lang w:val="en-US"/>
        </w:rPr>
        <w:t>c</w:t>
      </w:r>
      <w:r w:rsidR="00CD44DF" w:rsidRPr="0056771A">
        <w:rPr>
          <w:sz w:val="28"/>
          <w:szCs w:val="28"/>
        </w:rPr>
        <w:t>. 227]</w:t>
      </w:r>
      <w:r w:rsidRPr="0056771A">
        <w:rPr>
          <w:sz w:val="28"/>
          <w:szCs w:val="28"/>
        </w:rPr>
        <w:t>:</w:t>
      </w:r>
    </w:p>
    <w:p w:rsidR="00161FE3" w:rsidRPr="0056771A" w:rsidRDefault="00223131" w:rsidP="0056771A">
      <w:pPr>
        <w:shd w:val="clear" w:color="auto" w:fill="FFFFFF"/>
        <w:tabs>
          <w:tab w:val="left" w:pos="336"/>
        </w:tabs>
        <w:autoSpaceDE w:val="0"/>
        <w:autoSpaceDN w:val="0"/>
        <w:adjustRightInd w:val="0"/>
        <w:spacing w:before="0" w:line="360" w:lineRule="auto"/>
        <w:ind w:firstLine="720"/>
        <w:rPr>
          <w:sz w:val="28"/>
          <w:szCs w:val="28"/>
        </w:rPr>
      </w:pPr>
      <w:r w:rsidRPr="0056771A">
        <w:rPr>
          <w:sz w:val="28"/>
          <w:szCs w:val="28"/>
        </w:rPr>
        <w:t xml:space="preserve">- </w:t>
      </w:r>
      <w:r w:rsidR="00161FE3" w:rsidRPr="0056771A">
        <w:rPr>
          <w:sz w:val="28"/>
          <w:szCs w:val="28"/>
        </w:rPr>
        <w:t xml:space="preserve">своевременная и объективная </w:t>
      </w:r>
      <w:r w:rsidR="00CF7AD3" w:rsidRPr="0056771A">
        <w:rPr>
          <w:sz w:val="28"/>
          <w:szCs w:val="28"/>
        </w:rPr>
        <w:t>диагностика финансового состоя</w:t>
      </w:r>
      <w:r w:rsidR="00161FE3" w:rsidRPr="0056771A">
        <w:rPr>
          <w:sz w:val="28"/>
          <w:szCs w:val="28"/>
        </w:rPr>
        <w:t>ния предприятия, установление</w:t>
      </w:r>
      <w:r w:rsidR="00CF7AD3" w:rsidRPr="0056771A">
        <w:rPr>
          <w:sz w:val="28"/>
          <w:szCs w:val="28"/>
        </w:rPr>
        <w:t xml:space="preserve"> его «болевых точек» и изучение </w:t>
      </w:r>
      <w:r w:rsidR="00161FE3" w:rsidRPr="0056771A">
        <w:rPr>
          <w:sz w:val="28"/>
          <w:szCs w:val="28"/>
        </w:rPr>
        <w:t>причин их образования;</w:t>
      </w:r>
    </w:p>
    <w:p w:rsidR="00161FE3" w:rsidRPr="0056771A" w:rsidRDefault="00223131" w:rsidP="0056771A">
      <w:pPr>
        <w:shd w:val="clear" w:color="auto" w:fill="FFFFFF"/>
        <w:tabs>
          <w:tab w:val="left" w:pos="336"/>
        </w:tabs>
        <w:autoSpaceDE w:val="0"/>
        <w:autoSpaceDN w:val="0"/>
        <w:adjustRightInd w:val="0"/>
        <w:spacing w:before="0" w:line="360" w:lineRule="auto"/>
        <w:ind w:firstLine="720"/>
        <w:rPr>
          <w:sz w:val="28"/>
          <w:szCs w:val="28"/>
        </w:rPr>
      </w:pPr>
      <w:r w:rsidRPr="0056771A">
        <w:rPr>
          <w:sz w:val="28"/>
          <w:szCs w:val="28"/>
        </w:rPr>
        <w:t xml:space="preserve">- </w:t>
      </w:r>
      <w:r w:rsidR="00161FE3" w:rsidRPr="0056771A">
        <w:rPr>
          <w:sz w:val="28"/>
          <w:szCs w:val="28"/>
        </w:rPr>
        <w:t>поиск резервов улучшения финансового состояния предприятия,</w:t>
      </w:r>
      <w:r w:rsidR="00161FE3" w:rsidRPr="0056771A">
        <w:rPr>
          <w:sz w:val="28"/>
          <w:szCs w:val="28"/>
        </w:rPr>
        <w:br/>
        <w:t>его платежеспособности и финансовой устойчивости;</w:t>
      </w:r>
    </w:p>
    <w:p w:rsidR="00161FE3" w:rsidRPr="0056771A" w:rsidRDefault="00223131" w:rsidP="0056771A">
      <w:pPr>
        <w:shd w:val="clear" w:color="auto" w:fill="FFFFFF"/>
        <w:tabs>
          <w:tab w:val="left" w:pos="336"/>
        </w:tabs>
        <w:autoSpaceDE w:val="0"/>
        <w:autoSpaceDN w:val="0"/>
        <w:adjustRightInd w:val="0"/>
        <w:spacing w:before="0" w:line="360" w:lineRule="auto"/>
        <w:ind w:firstLine="720"/>
        <w:rPr>
          <w:sz w:val="28"/>
          <w:szCs w:val="28"/>
        </w:rPr>
      </w:pPr>
      <w:r w:rsidRPr="0056771A">
        <w:rPr>
          <w:sz w:val="28"/>
          <w:szCs w:val="28"/>
        </w:rPr>
        <w:t xml:space="preserve">- </w:t>
      </w:r>
      <w:r w:rsidR="00161FE3" w:rsidRPr="0056771A">
        <w:rPr>
          <w:sz w:val="28"/>
          <w:szCs w:val="28"/>
        </w:rPr>
        <w:t>разработка конкретных мероприятий, направленных на боле</w:t>
      </w:r>
      <w:r w:rsidR="00CF7AD3" w:rsidRPr="0056771A">
        <w:rPr>
          <w:sz w:val="28"/>
          <w:szCs w:val="28"/>
        </w:rPr>
        <w:t>е эф</w:t>
      </w:r>
      <w:r w:rsidR="00161FE3" w:rsidRPr="0056771A">
        <w:rPr>
          <w:sz w:val="28"/>
          <w:szCs w:val="28"/>
        </w:rPr>
        <w:t>фективное использование финан</w:t>
      </w:r>
      <w:r w:rsidR="00CF7AD3" w:rsidRPr="0056771A">
        <w:rPr>
          <w:sz w:val="28"/>
          <w:szCs w:val="28"/>
        </w:rPr>
        <w:t>совых ресурсов и укрепление фи</w:t>
      </w:r>
      <w:r w:rsidR="00161FE3" w:rsidRPr="0056771A">
        <w:rPr>
          <w:sz w:val="28"/>
          <w:szCs w:val="28"/>
        </w:rPr>
        <w:t>нансового состояния предприятия;</w:t>
      </w:r>
    </w:p>
    <w:p w:rsidR="00161FE3" w:rsidRPr="0056771A" w:rsidRDefault="00223131" w:rsidP="0056771A">
      <w:pPr>
        <w:shd w:val="clear" w:color="auto" w:fill="FFFFFF"/>
        <w:tabs>
          <w:tab w:val="left" w:pos="336"/>
        </w:tabs>
        <w:autoSpaceDE w:val="0"/>
        <w:autoSpaceDN w:val="0"/>
        <w:adjustRightInd w:val="0"/>
        <w:spacing w:before="0" w:line="360" w:lineRule="auto"/>
        <w:ind w:firstLine="720"/>
        <w:rPr>
          <w:sz w:val="28"/>
          <w:szCs w:val="28"/>
        </w:rPr>
      </w:pPr>
      <w:r w:rsidRPr="0056771A">
        <w:rPr>
          <w:sz w:val="28"/>
          <w:szCs w:val="28"/>
        </w:rPr>
        <w:t xml:space="preserve">- </w:t>
      </w:r>
      <w:r w:rsidR="00161FE3" w:rsidRPr="0056771A">
        <w:rPr>
          <w:sz w:val="28"/>
          <w:szCs w:val="28"/>
        </w:rPr>
        <w:t>прогнозирование возможных финансовых результатов и разработка моделей финансового сост</w:t>
      </w:r>
      <w:r w:rsidR="00CF7AD3" w:rsidRPr="0056771A">
        <w:rPr>
          <w:sz w:val="28"/>
          <w:szCs w:val="28"/>
        </w:rPr>
        <w:t>ояния при разнообразных вариан</w:t>
      </w:r>
      <w:r w:rsidR="00161FE3" w:rsidRPr="0056771A">
        <w:rPr>
          <w:sz w:val="28"/>
          <w:szCs w:val="28"/>
        </w:rPr>
        <w:t>тах использования ресурсов.</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Анализ финансового состояния делится на внутренний и внешний, цели и содержание которых различны.</w:t>
      </w:r>
      <w:r w:rsidR="00C86ACD" w:rsidRPr="0056771A">
        <w:rPr>
          <w:sz w:val="28"/>
          <w:szCs w:val="28"/>
        </w:rPr>
        <w:t>.</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i/>
          <w:iCs/>
          <w:sz w:val="28"/>
          <w:szCs w:val="28"/>
        </w:rPr>
        <w:t xml:space="preserve">Внутренний анализ ФСП - </w:t>
      </w:r>
      <w:r w:rsidRPr="0056771A">
        <w:rPr>
          <w:sz w:val="28"/>
          <w:szCs w:val="28"/>
        </w:rPr>
        <w:t>э</w:t>
      </w:r>
      <w:r w:rsidR="00CF7AD3" w:rsidRPr="0056771A">
        <w:rPr>
          <w:sz w:val="28"/>
          <w:szCs w:val="28"/>
        </w:rPr>
        <w:t>то исследование механизма форми</w:t>
      </w:r>
      <w:r w:rsidRPr="0056771A">
        <w:rPr>
          <w:sz w:val="28"/>
          <w:szCs w:val="28"/>
        </w:rPr>
        <w:t>рования, размещения и использования капитала с целью поиска резервом укрепления финансового состояния, повышения доходности</w:t>
      </w:r>
      <w:r w:rsidR="00BD69EB" w:rsidRPr="0056771A">
        <w:rPr>
          <w:sz w:val="28"/>
          <w:szCs w:val="28"/>
        </w:rPr>
        <w:t xml:space="preserve"> </w:t>
      </w:r>
      <w:r w:rsidR="00CF7AD3" w:rsidRPr="0056771A">
        <w:rPr>
          <w:sz w:val="28"/>
          <w:szCs w:val="28"/>
        </w:rPr>
        <w:t xml:space="preserve">и наращивания </w:t>
      </w:r>
      <w:r w:rsidRPr="0056771A">
        <w:rPr>
          <w:sz w:val="28"/>
          <w:szCs w:val="28"/>
        </w:rPr>
        <w:t>собственного капитала субъекта хозяйствования.</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i/>
          <w:iCs/>
          <w:sz w:val="28"/>
          <w:szCs w:val="28"/>
        </w:rPr>
        <w:t xml:space="preserve">Внешний финансовый анализ - </w:t>
      </w:r>
      <w:r w:rsidRPr="0056771A">
        <w:rPr>
          <w:sz w:val="28"/>
          <w:szCs w:val="28"/>
        </w:rPr>
        <w:t xml:space="preserve">это исследование финансового </w:t>
      </w:r>
      <w:r w:rsidR="00CF7AD3" w:rsidRPr="0056771A">
        <w:rPr>
          <w:sz w:val="28"/>
          <w:szCs w:val="28"/>
        </w:rPr>
        <w:t xml:space="preserve">состояния </w:t>
      </w:r>
      <w:r w:rsidRPr="0056771A">
        <w:rPr>
          <w:sz w:val="28"/>
          <w:szCs w:val="28"/>
        </w:rPr>
        <w:t>субъекта хозяйствования с целью прогнозирования степени риска инвестирования капитала и уровня его доходности.</w:t>
      </w:r>
    </w:p>
    <w:p w:rsidR="00CF7AD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По мнению большинства авт</w:t>
      </w:r>
      <w:r w:rsidR="00CF7AD3" w:rsidRPr="0056771A">
        <w:rPr>
          <w:sz w:val="28"/>
          <w:szCs w:val="28"/>
        </w:rPr>
        <w:t xml:space="preserve">оров, анализ ФСП включает </w:t>
      </w:r>
      <w:r w:rsidR="001E6CB6" w:rsidRPr="0056771A">
        <w:rPr>
          <w:sz w:val="28"/>
          <w:szCs w:val="28"/>
        </w:rPr>
        <w:t>следующие</w:t>
      </w:r>
      <w:r w:rsidRPr="0056771A">
        <w:rPr>
          <w:sz w:val="28"/>
          <w:szCs w:val="28"/>
        </w:rPr>
        <w:t xml:space="preserve"> блоки: </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а) оценка имущественного положения и структуры капитала:</w:t>
      </w:r>
    </w:p>
    <w:p w:rsidR="00161FE3" w:rsidRPr="0056771A" w:rsidRDefault="00C86ACD" w:rsidP="0056771A">
      <w:pPr>
        <w:shd w:val="clear" w:color="auto" w:fill="FFFFFF"/>
        <w:tabs>
          <w:tab w:val="left" w:pos="715"/>
        </w:tabs>
        <w:autoSpaceDE w:val="0"/>
        <w:autoSpaceDN w:val="0"/>
        <w:adjustRightInd w:val="0"/>
        <w:spacing w:before="0" w:line="360" w:lineRule="auto"/>
        <w:ind w:firstLine="720"/>
        <w:rPr>
          <w:sz w:val="28"/>
          <w:szCs w:val="28"/>
        </w:rPr>
      </w:pPr>
      <w:r w:rsidRPr="0056771A">
        <w:rPr>
          <w:sz w:val="28"/>
          <w:szCs w:val="28"/>
        </w:rPr>
        <w:t xml:space="preserve">- </w:t>
      </w:r>
      <w:r w:rsidR="00161FE3" w:rsidRPr="0056771A">
        <w:rPr>
          <w:sz w:val="28"/>
          <w:szCs w:val="28"/>
        </w:rPr>
        <w:t>анализ размещения капитала;</w:t>
      </w:r>
    </w:p>
    <w:p w:rsidR="00161FE3" w:rsidRPr="0056771A" w:rsidRDefault="00C86ACD" w:rsidP="0056771A">
      <w:pPr>
        <w:shd w:val="clear" w:color="auto" w:fill="FFFFFF"/>
        <w:tabs>
          <w:tab w:val="left" w:pos="715"/>
        </w:tabs>
        <w:autoSpaceDE w:val="0"/>
        <w:autoSpaceDN w:val="0"/>
        <w:adjustRightInd w:val="0"/>
        <w:spacing w:before="0" w:line="360" w:lineRule="auto"/>
        <w:ind w:firstLine="720"/>
        <w:rPr>
          <w:sz w:val="28"/>
          <w:szCs w:val="28"/>
        </w:rPr>
      </w:pPr>
      <w:r w:rsidRPr="0056771A">
        <w:rPr>
          <w:sz w:val="28"/>
          <w:szCs w:val="28"/>
        </w:rPr>
        <w:t xml:space="preserve">- </w:t>
      </w:r>
      <w:r w:rsidR="00161FE3" w:rsidRPr="0056771A">
        <w:rPr>
          <w:sz w:val="28"/>
          <w:szCs w:val="28"/>
        </w:rPr>
        <w:t>анализ источников формирования капитала;</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б) оценка эффективности и интенсивности использования капитала:</w:t>
      </w:r>
    </w:p>
    <w:p w:rsidR="00161FE3" w:rsidRPr="0056771A" w:rsidRDefault="00C86ACD" w:rsidP="0056771A">
      <w:pPr>
        <w:shd w:val="clear" w:color="auto" w:fill="FFFFFF"/>
        <w:tabs>
          <w:tab w:val="left" w:pos="715"/>
        </w:tabs>
        <w:autoSpaceDE w:val="0"/>
        <w:autoSpaceDN w:val="0"/>
        <w:adjustRightInd w:val="0"/>
        <w:spacing w:before="0" w:line="360" w:lineRule="auto"/>
        <w:ind w:firstLine="720"/>
        <w:rPr>
          <w:sz w:val="28"/>
          <w:szCs w:val="28"/>
        </w:rPr>
      </w:pPr>
      <w:r w:rsidRPr="0056771A">
        <w:rPr>
          <w:sz w:val="28"/>
          <w:szCs w:val="28"/>
        </w:rPr>
        <w:t xml:space="preserve">- </w:t>
      </w:r>
      <w:r w:rsidR="00161FE3" w:rsidRPr="0056771A">
        <w:rPr>
          <w:sz w:val="28"/>
          <w:szCs w:val="28"/>
        </w:rPr>
        <w:t>анализ рентабельности (доходности) капитала;</w:t>
      </w:r>
    </w:p>
    <w:p w:rsidR="00161FE3" w:rsidRPr="0056771A" w:rsidRDefault="00C86ACD" w:rsidP="0056771A">
      <w:pPr>
        <w:shd w:val="clear" w:color="auto" w:fill="FFFFFF"/>
        <w:tabs>
          <w:tab w:val="left" w:pos="715"/>
        </w:tabs>
        <w:autoSpaceDE w:val="0"/>
        <w:autoSpaceDN w:val="0"/>
        <w:adjustRightInd w:val="0"/>
        <w:spacing w:before="0" w:line="360" w:lineRule="auto"/>
        <w:ind w:firstLine="720"/>
        <w:rPr>
          <w:sz w:val="28"/>
          <w:szCs w:val="28"/>
        </w:rPr>
      </w:pPr>
      <w:r w:rsidRPr="0056771A">
        <w:rPr>
          <w:sz w:val="28"/>
          <w:szCs w:val="28"/>
        </w:rPr>
        <w:t xml:space="preserve">- </w:t>
      </w:r>
      <w:r w:rsidR="00161FE3" w:rsidRPr="0056771A">
        <w:rPr>
          <w:sz w:val="28"/>
          <w:szCs w:val="28"/>
        </w:rPr>
        <w:t>анализ оборачиваемости капитала;</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в) оценка финансовой устойчивости и платежеспособности:</w:t>
      </w:r>
    </w:p>
    <w:p w:rsidR="00161FE3" w:rsidRPr="0056771A" w:rsidRDefault="00C86ACD" w:rsidP="0056771A">
      <w:pPr>
        <w:shd w:val="clear" w:color="auto" w:fill="FFFFFF"/>
        <w:tabs>
          <w:tab w:val="left" w:pos="715"/>
        </w:tabs>
        <w:autoSpaceDE w:val="0"/>
        <w:autoSpaceDN w:val="0"/>
        <w:adjustRightInd w:val="0"/>
        <w:spacing w:before="0" w:line="360" w:lineRule="auto"/>
        <w:ind w:firstLine="720"/>
        <w:rPr>
          <w:sz w:val="28"/>
          <w:szCs w:val="28"/>
        </w:rPr>
      </w:pPr>
      <w:r w:rsidRPr="0056771A">
        <w:rPr>
          <w:sz w:val="28"/>
          <w:szCs w:val="28"/>
        </w:rPr>
        <w:t xml:space="preserve">- </w:t>
      </w:r>
      <w:r w:rsidR="00161FE3" w:rsidRPr="0056771A">
        <w:rPr>
          <w:sz w:val="28"/>
          <w:szCs w:val="28"/>
        </w:rPr>
        <w:t>анализ финансовой устойчивости;</w:t>
      </w:r>
    </w:p>
    <w:p w:rsidR="008C3B7E" w:rsidRPr="0056771A" w:rsidRDefault="00C86ACD"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 </w:t>
      </w:r>
      <w:r w:rsidR="00161FE3" w:rsidRPr="0056771A">
        <w:rPr>
          <w:sz w:val="28"/>
          <w:szCs w:val="28"/>
        </w:rPr>
        <w:t xml:space="preserve">анализ ликвидности и платежеспособности; оценка кредитоспособности и риска банкротства. </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Наиболее целесообразно начинать анализ </w:t>
      </w:r>
      <w:r w:rsidR="00CF7AD3" w:rsidRPr="0056771A">
        <w:rPr>
          <w:sz w:val="28"/>
          <w:szCs w:val="28"/>
        </w:rPr>
        <w:t>финансового состоя</w:t>
      </w:r>
      <w:r w:rsidRPr="0056771A">
        <w:rPr>
          <w:sz w:val="28"/>
          <w:szCs w:val="28"/>
        </w:rPr>
        <w:t>ния с изучения формирования и размещения капитала предприятия оценки качества управления его активами и пассивами, определения операционного и финансового рисков.</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После этого следует проанализ</w:t>
      </w:r>
      <w:r w:rsidR="00CF7AD3" w:rsidRPr="0056771A">
        <w:rPr>
          <w:sz w:val="28"/>
          <w:szCs w:val="28"/>
        </w:rPr>
        <w:t>ировать эффективность и интен</w:t>
      </w:r>
      <w:r w:rsidRPr="0056771A">
        <w:rPr>
          <w:sz w:val="28"/>
          <w:szCs w:val="28"/>
        </w:rPr>
        <w:t xml:space="preserve">сивность использования капитала, </w:t>
      </w:r>
      <w:r w:rsidR="00CF7AD3" w:rsidRPr="0056771A">
        <w:rPr>
          <w:sz w:val="28"/>
          <w:szCs w:val="28"/>
        </w:rPr>
        <w:t>оценить деловую активность пред</w:t>
      </w:r>
      <w:r w:rsidRPr="0056771A">
        <w:rPr>
          <w:sz w:val="28"/>
          <w:szCs w:val="28"/>
        </w:rPr>
        <w:t>приятия и риск утраты его деловой репутации.</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Затем надо изучить финансов</w:t>
      </w:r>
      <w:r w:rsidR="00CF7AD3" w:rsidRPr="0056771A">
        <w:rPr>
          <w:sz w:val="28"/>
          <w:szCs w:val="28"/>
        </w:rPr>
        <w:t xml:space="preserve">ое равновесие между отдельными </w:t>
      </w:r>
      <w:r w:rsidRPr="0056771A">
        <w:rPr>
          <w:sz w:val="28"/>
          <w:szCs w:val="28"/>
        </w:rPr>
        <w:t>разделами и подразделами актива и пассива баланса по функциональному признаку и оценить степень финансовой устойчивости предприятия.</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На следующем этапе анализа изучае</w:t>
      </w:r>
      <w:r w:rsidR="00CF7AD3" w:rsidRPr="0056771A">
        <w:rPr>
          <w:sz w:val="28"/>
          <w:szCs w:val="28"/>
        </w:rPr>
        <w:t>тся ликвидность баланса (рав</w:t>
      </w:r>
      <w:r w:rsidRPr="0056771A">
        <w:rPr>
          <w:sz w:val="28"/>
          <w:szCs w:val="28"/>
        </w:rPr>
        <w:t>новесие активов и пассивов по срок</w:t>
      </w:r>
      <w:r w:rsidR="00CF7AD3" w:rsidRPr="0056771A">
        <w:rPr>
          <w:sz w:val="28"/>
          <w:szCs w:val="28"/>
        </w:rPr>
        <w:t>ам использования), сбалансиро</w:t>
      </w:r>
      <w:r w:rsidRPr="0056771A">
        <w:rPr>
          <w:sz w:val="28"/>
          <w:szCs w:val="28"/>
        </w:rPr>
        <w:t>ванность денежных потоков и платежеспособность предприятия.</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В заключение дается обобщающа</w:t>
      </w:r>
      <w:r w:rsidR="009143A7" w:rsidRPr="0056771A">
        <w:rPr>
          <w:sz w:val="28"/>
          <w:szCs w:val="28"/>
        </w:rPr>
        <w:t>я оценка финансовой устойчи</w:t>
      </w:r>
      <w:r w:rsidRPr="0056771A">
        <w:rPr>
          <w:sz w:val="28"/>
          <w:szCs w:val="28"/>
        </w:rPr>
        <w:t>вости предприятия и его платежеспособности,</w:t>
      </w:r>
      <w:r w:rsidR="009143A7" w:rsidRPr="0056771A">
        <w:rPr>
          <w:sz w:val="28"/>
          <w:szCs w:val="28"/>
        </w:rPr>
        <w:t xml:space="preserve"> делается прогноз на будущее и </w:t>
      </w:r>
      <w:r w:rsidRPr="0056771A">
        <w:rPr>
          <w:sz w:val="28"/>
          <w:szCs w:val="28"/>
        </w:rPr>
        <w:t>оценивается вероятность банкротства.</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Такая последовательность анализ</w:t>
      </w:r>
      <w:r w:rsidR="009143A7" w:rsidRPr="0056771A">
        <w:rPr>
          <w:sz w:val="28"/>
          <w:szCs w:val="28"/>
        </w:rPr>
        <w:t>а позволяет обеспечить систем</w:t>
      </w:r>
      <w:r w:rsidRPr="0056771A">
        <w:rPr>
          <w:sz w:val="28"/>
          <w:szCs w:val="28"/>
        </w:rPr>
        <w:t>ный подход в изложении курса и более глубокое усвоение его основ.</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Что касается практики проведения</w:t>
      </w:r>
      <w:r w:rsidR="009143A7" w:rsidRPr="0056771A">
        <w:rPr>
          <w:sz w:val="28"/>
          <w:szCs w:val="28"/>
        </w:rPr>
        <w:t xml:space="preserve"> анализа, то содержание и пос</w:t>
      </w:r>
      <w:r w:rsidRPr="0056771A">
        <w:rPr>
          <w:sz w:val="28"/>
          <w:szCs w:val="28"/>
        </w:rPr>
        <w:t>ледовательность процедур полность</w:t>
      </w:r>
      <w:r w:rsidR="009143A7" w:rsidRPr="0056771A">
        <w:rPr>
          <w:sz w:val="28"/>
          <w:szCs w:val="28"/>
        </w:rPr>
        <w:t>ю зависят от цели анализа и ин-</w:t>
      </w:r>
      <w:r w:rsidRPr="0056771A">
        <w:rPr>
          <w:sz w:val="28"/>
          <w:szCs w:val="28"/>
        </w:rPr>
        <w:t xml:space="preserve">формационной базы. Вначале аналитик опытным путем должен </w:t>
      </w:r>
      <w:r w:rsidR="001E6CB6" w:rsidRPr="0056771A">
        <w:rPr>
          <w:sz w:val="28"/>
          <w:szCs w:val="28"/>
        </w:rPr>
        <w:t>определить</w:t>
      </w:r>
      <w:r w:rsidRPr="0056771A">
        <w:rPr>
          <w:sz w:val="28"/>
          <w:szCs w:val="28"/>
        </w:rPr>
        <w:t xml:space="preserve"> приоритетные направления исследования, о</w:t>
      </w:r>
      <w:r w:rsidR="009143A7" w:rsidRPr="0056771A">
        <w:rPr>
          <w:sz w:val="28"/>
          <w:szCs w:val="28"/>
        </w:rPr>
        <w:t xml:space="preserve">сновные зоны </w:t>
      </w:r>
      <w:r w:rsidRPr="0056771A">
        <w:rPr>
          <w:sz w:val="28"/>
          <w:szCs w:val="28"/>
        </w:rPr>
        <w:t xml:space="preserve">сосредоточения рисков, а потом последовательность этапов. Этот порядок акцентов и приоритетов может изменяться в ходе анализа. </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sz w:val="28"/>
          <w:szCs w:val="28"/>
        </w:rPr>
        <w:t>Анализ ФСП основывается главным образом на относительных показателях, так как абсолютные показатели баланса в условиях инфляции очень трудно привести в сопоставимый вид.</w:t>
      </w:r>
    </w:p>
    <w:p w:rsidR="00161FE3" w:rsidRPr="0056771A" w:rsidRDefault="00161FE3" w:rsidP="0056771A">
      <w:pPr>
        <w:shd w:val="clear" w:color="auto" w:fill="FFFFFF"/>
        <w:autoSpaceDE w:val="0"/>
        <w:autoSpaceDN w:val="0"/>
        <w:adjustRightInd w:val="0"/>
        <w:spacing w:before="0" w:line="360" w:lineRule="auto"/>
        <w:ind w:firstLine="720"/>
        <w:rPr>
          <w:sz w:val="28"/>
          <w:szCs w:val="28"/>
        </w:rPr>
      </w:pPr>
      <w:r w:rsidRPr="0056771A">
        <w:rPr>
          <w:i/>
          <w:iCs/>
          <w:sz w:val="28"/>
          <w:szCs w:val="28"/>
        </w:rPr>
        <w:t>Относительные показатели ана</w:t>
      </w:r>
      <w:r w:rsidR="009143A7" w:rsidRPr="0056771A">
        <w:rPr>
          <w:i/>
          <w:iCs/>
          <w:sz w:val="28"/>
          <w:szCs w:val="28"/>
        </w:rPr>
        <w:t>лизируемого предприятия можно</w:t>
      </w:r>
      <w:r w:rsidR="00BD69EB" w:rsidRPr="0056771A">
        <w:rPr>
          <w:i/>
          <w:iCs/>
          <w:sz w:val="28"/>
          <w:szCs w:val="28"/>
        </w:rPr>
        <w:t xml:space="preserve"> </w:t>
      </w:r>
      <w:r w:rsidRPr="0056771A">
        <w:rPr>
          <w:i/>
          <w:iCs/>
          <w:sz w:val="28"/>
          <w:szCs w:val="28"/>
        </w:rPr>
        <w:t>сравнивать</w:t>
      </w:r>
      <w:r w:rsidR="00CD44DF" w:rsidRPr="0056771A">
        <w:rPr>
          <w:i/>
          <w:iCs/>
          <w:sz w:val="28"/>
          <w:szCs w:val="28"/>
        </w:rPr>
        <w:t xml:space="preserve"> </w:t>
      </w:r>
      <w:r w:rsidR="00CD44DF" w:rsidRPr="0056771A">
        <w:rPr>
          <w:sz w:val="28"/>
          <w:szCs w:val="28"/>
        </w:rPr>
        <w:t xml:space="preserve">[8, </w:t>
      </w:r>
      <w:r w:rsidR="00CD44DF" w:rsidRPr="0056771A">
        <w:rPr>
          <w:sz w:val="28"/>
          <w:szCs w:val="28"/>
          <w:lang w:val="en-US"/>
        </w:rPr>
        <w:t>c</w:t>
      </w:r>
      <w:r w:rsidR="00CD44DF" w:rsidRPr="0056771A">
        <w:rPr>
          <w:sz w:val="28"/>
          <w:szCs w:val="28"/>
        </w:rPr>
        <w:t>. 118]</w:t>
      </w:r>
      <w:r w:rsidRPr="0056771A">
        <w:rPr>
          <w:sz w:val="28"/>
          <w:szCs w:val="28"/>
        </w:rPr>
        <w:t>:</w:t>
      </w:r>
    </w:p>
    <w:p w:rsidR="00161FE3" w:rsidRPr="0056771A" w:rsidRDefault="00C86ACD" w:rsidP="0056771A">
      <w:pPr>
        <w:shd w:val="clear" w:color="auto" w:fill="FFFFFF"/>
        <w:tabs>
          <w:tab w:val="left" w:pos="346"/>
        </w:tabs>
        <w:autoSpaceDE w:val="0"/>
        <w:autoSpaceDN w:val="0"/>
        <w:adjustRightInd w:val="0"/>
        <w:spacing w:before="0" w:line="360" w:lineRule="auto"/>
        <w:ind w:firstLine="720"/>
        <w:rPr>
          <w:sz w:val="28"/>
          <w:szCs w:val="28"/>
        </w:rPr>
      </w:pPr>
      <w:r w:rsidRPr="0056771A">
        <w:rPr>
          <w:sz w:val="28"/>
          <w:szCs w:val="28"/>
        </w:rPr>
        <w:t xml:space="preserve">- </w:t>
      </w:r>
      <w:r w:rsidR="00161FE3" w:rsidRPr="0056771A">
        <w:rPr>
          <w:sz w:val="28"/>
          <w:szCs w:val="28"/>
        </w:rPr>
        <w:t xml:space="preserve">с общепринятыми «нормами» </w:t>
      </w:r>
      <w:r w:rsidR="009143A7" w:rsidRPr="0056771A">
        <w:rPr>
          <w:sz w:val="28"/>
          <w:szCs w:val="28"/>
        </w:rPr>
        <w:t>для оценки степени риска и про</w:t>
      </w:r>
      <w:r w:rsidR="00161FE3" w:rsidRPr="0056771A">
        <w:rPr>
          <w:sz w:val="28"/>
          <w:szCs w:val="28"/>
        </w:rPr>
        <w:t>гнозирования возможности банкротства;</w:t>
      </w:r>
    </w:p>
    <w:p w:rsidR="00161FE3" w:rsidRPr="0056771A" w:rsidRDefault="00C86ACD" w:rsidP="0056771A">
      <w:pPr>
        <w:shd w:val="clear" w:color="auto" w:fill="FFFFFF"/>
        <w:tabs>
          <w:tab w:val="left" w:pos="346"/>
        </w:tabs>
        <w:autoSpaceDE w:val="0"/>
        <w:autoSpaceDN w:val="0"/>
        <w:adjustRightInd w:val="0"/>
        <w:spacing w:before="0" w:line="360" w:lineRule="auto"/>
        <w:ind w:firstLine="720"/>
        <w:rPr>
          <w:sz w:val="28"/>
          <w:szCs w:val="28"/>
        </w:rPr>
      </w:pPr>
      <w:r w:rsidRPr="0056771A">
        <w:rPr>
          <w:sz w:val="28"/>
          <w:szCs w:val="28"/>
        </w:rPr>
        <w:t xml:space="preserve">- </w:t>
      </w:r>
      <w:r w:rsidR="00161FE3" w:rsidRPr="0056771A">
        <w:rPr>
          <w:sz w:val="28"/>
          <w:szCs w:val="28"/>
        </w:rPr>
        <w:t>с аналогичными данными других</w:t>
      </w:r>
      <w:r w:rsidR="009143A7" w:rsidRPr="0056771A">
        <w:rPr>
          <w:sz w:val="28"/>
          <w:szCs w:val="28"/>
        </w:rPr>
        <w:t xml:space="preserve"> предприятий, что позволяет вы</w:t>
      </w:r>
      <w:r w:rsidR="00161FE3" w:rsidRPr="0056771A">
        <w:rPr>
          <w:sz w:val="28"/>
          <w:szCs w:val="28"/>
        </w:rPr>
        <w:t>явить сильные и слабые стороны предприятия и его возможности;</w:t>
      </w:r>
    </w:p>
    <w:p w:rsidR="000B725D" w:rsidRPr="0056771A" w:rsidRDefault="00C86ACD" w:rsidP="0056771A">
      <w:pPr>
        <w:shd w:val="clear" w:color="auto" w:fill="FFFFFF"/>
        <w:tabs>
          <w:tab w:val="left" w:pos="346"/>
        </w:tabs>
        <w:autoSpaceDE w:val="0"/>
        <w:autoSpaceDN w:val="0"/>
        <w:adjustRightInd w:val="0"/>
        <w:spacing w:before="0" w:line="360" w:lineRule="auto"/>
        <w:ind w:firstLine="720"/>
        <w:rPr>
          <w:sz w:val="28"/>
          <w:szCs w:val="28"/>
        </w:rPr>
      </w:pPr>
      <w:r w:rsidRPr="0056771A">
        <w:rPr>
          <w:sz w:val="28"/>
          <w:szCs w:val="28"/>
        </w:rPr>
        <w:t xml:space="preserve">- </w:t>
      </w:r>
      <w:r w:rsidR="00161FE3" w:rsidRPr="0056771A">
        <w:rPr>
          <w:sz w:val="28"/>
          <w:szCs w:val="28"/>
        </w:rPr>
        <w:t>с аналогичными данными за преды</w:t>
      </w:r>
      <w:r w:rsidR="009143A7" w:rsidRPr="0056771A">
        <w:rPr>
          <w:sz w:val="28"/>
          <w:szCs w:val="28"/>
        </w:rPr>
        <w:t>дущие годы для изучения тен</w:t>
      </w:r>
      <w:r w:rsidR="00161FE3" w:rsidRPr="0056771A">
        <w:rPr>
          <w:sz w:val="28"/>
          <w:szCs w:val="28"/>
        </w:rPr>
        <w:t>денц</w:t>
      </w:r>
      <w:r w:rsidR="000B725D" w:rsidRPr="0056771A">
        <w:rPr>
          <w:sz w:val="28"/>
          <w:szCs w:val="28"/>
        </w:rPr>
        <w:t>ий улучшения или ухудшения ФСП.</w:t>
      </w:r>
    </w:p>
    <w:p w:rsidR="00744358" w:rsidRPr="00D90805" w:rsidRDefault="00161FE3" w:rsidP="0056771A">
      <w:pPr>
        <w:shd w:val="clear" w:color="auto" w:fill="FFFFFF"/>
        <w:tabs>
          <w:tab w:val="left" w:pos="346"/>
        </w:tabs>
        <w:autoSpaceDE w:val="0"/>
        <w:autoSpaceDN w:val="0"/>
        <w:adjustRightInd w:val="0"/>
        <w:spacing w:before="0" w:line="360" w:lineRule="auto"/>
        <w:ind w:firstLine="720"/>
        <w:rPr>
          <w:sz w:val="28"/>
          <w:szCs w:val="28"/>
        </w:rPr>
      </w:pPr>
      <w:r w:rsidRPr="0056771A">
        <w:rPr>
          <w:sz w:val="28"/>
          <w:szCs w:val="28"/>
        </w:rPr>
        <w:t xml:space="preserve">Результативность финансового анализа во многом зависит от </w:t>
      </w:r>
      <w:r w:rsidR="001E6CB6" w:rsidRPr="0056771A">
        <w:rPr>
          <w:sz w:val="28"/>
          <w:szCs w:val="28"/>
        </w:rPr>
        <w:t xml:space="preserve">организации </w:t>
      </w:r>
      <w:r w:rsidRPr="0056771A">
        <w:rPr>
          <w:sz w:val="28"/>
          <w:szCs w:val="28"/>
        </w:rPr>
        <w:t xml:space="preserve">и совершенства его информационной базы. </w:t>
      </w:r>
      <w:r w:rsidRPr="0056771A">
        <w:rPr>
          <w:i/>
          <w:iCs/>
          <w:sz w:val="28"/>
          <w:szCs w:val="28"/>
        </w:rPr>
        <w:t xml:space="preserve">Основные источники информации: </w:t>
      </w:r>
      <w:r w:rsidRPr="0056771A">
        <w:rPr>
          <w:sz w:val="28"/>
          <w:szCs w:val="28"/>
        </w:rPr>
        <w:t>отчетный бухгалтерский баланс (форма № 1), отчеты о прибылях и убытках (форма № 2), об изменениях капитала (форма № 3), о движении денежных средств (форма № 4), приложение к балансу (форма № 5)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56771A" w:rsidRPr="00D90805" w:rsidRDefault="0056771A" w:rsidP="0056771A">
      <w:pPr>
        <w:shd w:val="clear" w:color="auto" w:fill="FFFFFF"/>
        <w:tabs>
          <w:tab w:val="left" w:pos="346"/>
        </w:tabs>
        <w:autoSpaceDE w:val="0"/>
        <w:autoSpaceDN w:val="0"/>
        <w:adjustRightInd w:val="0"/>
        <w:spacing w:before="0" w:line="360" w:lineRule="auto"/>
        <w:ind w:firstLine="720"/>
        <w:rPr>
          <w:sz w:val="28"/>
          <w:szCs w:val="28"/>
        </w:rPr>
      </w:pPr>
    </w:p>
    <w:p w:rsidR="005F055D" w:rsidRPr="0056771A" w:rsidRDefault="009143A7" w:rsidP="0056771A">
      <w:pPr>
        <w:shd w:val="clear" w:color="auto" w:fill="FFFFFF"/>
        <w:autoSpaceDE w:val="0"/>
        <w:autoSpaceDN w:val="0"/>
        <w:adjustRightInd w:val="0"/>
        <w:spacing w:before="0" w:line="360" w:lineRule="auto"/>
        <w:ind w:firstLine="720"/>
        <w:jc w:val="center"/>
        <w:rPr>
          <w:b/>
          <w:bCs/>
          <w:iCs/>
          <w:sz w:val="28"/>
          <w:szCs w:val="28"/>
        </w:rPr>
      </w:pPr>
      <w:r w:rsidRPr="0056771A">
        <w:rPr>
          <w:b/>
          <w:bCs/>
          <w:iCs/>
          <w:sz w:val="28"/>
          <w:szCs w:val="28"/>
        </w:rPr>
        <w:t xml:space="preserve">1.2 </w:t>
      </w:r>
      <w:r w:rsidR="005F055D" w:rsidRPr="0056771A">
        <w:rPr>
          <w:b/>
          <w:bCs/>
          <w:iCs/>
          <w:sz w:val="28"/>
          <w:szCs w:val="28"/>
        </w:rPr>
        <w:t xml:space="preserve">Понятие </w:t>
      </w:r>
      <w:r w:rsidR="008943D3" w:rsidRPr="0056771A">
        <w:rPr>
          <w:b/>
          <w:bCs/>
          <w:iCs/>
          <w:sz w:val="28"/>
          <w:szCs w:val="28"/>
        </w:rPr>
        <w:t>и методическое основы анализа</w:t>
      </w:r>
      <w:r w:rsidR="00BD69EB" w:rsidRPr="0056771A">
        <w:rPr>
          <w:b/>
          <w:bCs/>
          <w:iCs/>
          <w:sz w:val="28"/>
          <w:szCs w:val="28"/>
        </w:rPr>
        <w:t xml:space="preserve"> </w:t>
      </w:r>
      <w:r w:rsidR="008943D3" w:rsidRPr="0056771A">
        <w:rPr>
          <w:b/>
          <w:bCs/>
          <w:iCs/>
          <w:sz w:val="28"/>
          <w:szCs w:val="28"/>
        </w:rPr>
        <w:t xml:space="preserve">платежеспособности </w:t>
      </w:r>
      <w:r w:rsidR="005F055D" w:rsidRPr="0056771A">
        <w:rPr>
          <w:b/>
          <w:bCs/>
          <w:iCs/>
          <w:sz w:val="28"/>
          <w:szCs w:val="28"/>
        </w:rPr>
        <w:t>и ликвидности предприятия</w:t>
      </w:r>
    </w:p>
    <w:p w:rsidR="0056771A" w:rsidRPr="0056771A" w:rsidRDefault="0056771A" w:rsidP="0056771A">
      <w:pPr>
        <w:shd w:val="clear" w:color="auto" w:fill="FFFFFF"/>
        <w:autoSpaceDE w:val="0"/>
        <w:autoSpaceDN w:val="0"/>
        <w:adjustRightInd w:val="0"/>
        <w:spacing w:before="0" w:line="360" w:lineRule="auto"/>
        <w:ind w:firstLine="720"/>
        <w:jc w:val="center"/>
        <w:rPr>
          <w:b/>
          <w:bCs/>
          <w:iCs/>
          <w:sz w:val="28"/>
          <w:szCs w:val="28"/>
        </w:rPr>
      </w:pPr>
    </w:p>
    <w:p w:rsidR="005F055D" w:rsidRPr="0056771A" w:rsidRDefault="005F055D" w:rsidP="0056771A">
      <w:pPr>
        <w:shd w:val="clear" w:color="auto" w:fill="FFFFFF"/>
        <w:autoSpaceDE w:val="0"/>
        <w:autoSpaceDN w:val="0"/>
        <w:adjustRightInd w:val="0"/>
        <w:spacing w:before="0" w:line="360" w:lineRule="auto"/>
        <w:ind w:firstLine="720"/>
        <w:rPr>
          <w:sz w:val="28"/>
          <w:szCs w:val="28"/>
        </w:rPr>
      </w:pPr>
      <w:r w:rsidRPr="0056771A">
        <w:rPr>
          <w:sz w:val="28"/>
          <w:szCs w:val="28"/>
        </w:rPr>
        <w:t>Одним из индикаторов финансового положения предприятия является его платежеспособность, т.е. возможность наличными денежными ресурсами своевременно погашать свои платежные обязательства. Различают текущую платежеспособность, которая сложилась на текущий момент времени, и перспективную платежеспособность, которая ожидается в краткосрочной, среднесрочной и долгосрочной перспективе.</w:t>
      </w:r>
    </w:p>
    <w:p w:rsidR="005F055D" w:rsidRPr="0056771A" w:rsidRDefault="005F055D" w:rsidP="0056771A">
      <w:pPr>
        <w:shd w:val="clear" w:color="auto" w:fill="FFFFFF"/>
        <w:autoSpaceDE w:val="0"/>
        <w:autoSpaceDN w:val="0"/>
        <w:adjustRightInd w:val="0"/>
        <w:spacing w:before="0" w:line="360" w:lineRule="auto"/>
        <w:ind w:firstLine="720"/>
        <w:rPr>
          <w:sz w:val="28"/>
          <w:szCs w:val="28"/>
        </w:rPr>
      </w:pPr>
      <w:r w:rsidRPr="0056771A">
        <w:rPr>
          <w:i/>
          <w:iCs/>
          <w:sz w:val="28"/>
          <w:szCs w:val="28"/>
        </w:rPr>
        <w:t xml:space="preserve">Текущая (техническая) платежеспособность </w:t>
      </w:r>
      <w:r w:rsidRPr="0056771A">
        <w:rPr>
          <w:sz w:val="28"/>
          <w:szCs w:val="28"/>
        </w:rPr>
        <w:t>означает наличие в достаточном объеме денежных средств и их эквивалентов для расчетов по кредиторской задолженности, требующей немедленного погашения. Отсюда основными индикаторами текущей платежеспособности является наличие достаточной суммы денежных средств и отсутствие у предприятия просроченных долговых обязательств</w:t>
      </w:r>
      <w:r w:rsidR="00CD44DF" w:rsidRPr="0056771A">
        <w:rPr>
          <w:sz w:val="28"/>
          <w:szCs w:val="28"/>
        </w:rPr>
        <w:t xml:space="preserve"> [9, </w:t>
      </w:r>
      <w:r w:rsidR="006D5285" w:rsidRPr="0056771A">
        <w:rPr>
          <w:sz w:val="28"/>
          <w:szCs w:val="28"/>
        </w:rPr>
        <w:t>с</w:t>
      </w:r>
      <w:r w:rsidR="00CD44DF" w:rsidRPr="0056771A">
        <w:rPr>
          <w:sz w:val="28"/>
          <w:szCs w:val="28"/>
        </w:rPr>
        <w:t>. 457]</w:t>
      </w:r>
      <w:r w:rsidRPr="0056771A">
        <w:rPr>
          <w:sz w:val="28"/>
          <w:szCs w:val="28"/>
        </w:rPr>
        <w:t>.</w:t>
      </w:r>
    </w:p>
    <w:p w:rsidR="005F055D" w:rsidRPr="0056771A" w:rsidRDefault="005F055D" w:rsidP="0056771A">
      <w:pPr>
        <w:shd w:val="clear" w:color="auto" w:fill="FFFFFF"/>
        <w:autoSpaceDE w:val="0"/>
        <w:autoSpaceDN w:val="0"/>
        <w:adjustRightInd w:val="0"/>
        <w:spacing w:before="0" w:line="360" w:lineRule="auto"/>
        <w:ind w:firstLine="720"/>
        <w:rPr>
          <w:sz w:val="28"/>
          <w:szCs w:val="28"/>
        </w:rPr>
      </w:pPr>
      <w:r w:rsidRPr="0056771A">
        <w:rPr>
          <w:i/>
          <w:iCs/>
          <w:sz w:val="28"/>
          <w:szCs w:val="28"/>
        </w:rPr>
        <w:t>Перспективная</w:t>
      </w:r>
      <w:r w:rsidR="009143A7" w:rsidRPr="0056771A">
        <w:rPr>
          <w:i/>
          <w:iCs/>
          <w:sz w:val="28"/>
          <w:szCs w:val="28"/>
        </w:rPr>
        <w:t xml:space="preserve"> </w:t>
      </w:r>
      <w:r w:rsidRPr="0056771A">
        <w:rPr>
          <w:i/>
          <w:iCs/>
          <w:sz w:val="28"/>
          <w:szCs w:val="28"/>
        </w:rPr>
        <w:t>платежеспособность</w:t>
      </w:r>
      <w:r w:rsidR="009143A7" w:rsidRPr="0056771A">
        <w:rPr>
          <w:i/>
          <w:iCs/>
          <w:sz w:val="28"/>
          <w:szCs w:val="28"/>
        </w:rPr>
        <w:t xml:space="preserve"> </w:t>
      </w:r>
      <w:r w:rsidRPr="0056771A">
        <w:rPr>
          <w:sz w:val="28"/>
          <w:szCs w:val="28"/>
        </w:rPr>
        <w:t>обес</w:t>
      </w:r>
      <w:r w:rsidR="009143A7" w:rsidRPr="0056771A">
        <w:rPr>
          <w:sz w:val="28"/>
          <w:szCs w:val="28"/>
        </w:rPr>
        <w:t xml:space="preserve">печивается </w:t>
      </w:r>
      <w:r w:rsidRPr="0056771A">
        <w:rPr>
          <w:sz w:val="28"/>
          <w:szCs w:val="28"/>
        </w:rPr>
        <w:t>согласованностью обязательств и платежных средств в течение прогнозного периода, которая в свою очередь зависит от состава, объемов и степени ликвидности текущих активов, а также от объемов, состава и скорости созревания текущих обязательств к погашению.</w:t>
      </w:r>
    </w:p>
    <w:p w:rsidR="005F055D" w:rsidRPr="0056771A" w:rsidRDefault="005F055D" w:rsidP="0056771A">
      <w:pPr>
        <w:shd w:val="clear" w:color="auto" w:fill="FFFFFF"/>
        <w:autoSpaceDE w:val="0"/>
        <w:autoSpaceDN w:val="0"/>
        <w:adjustRightInd w:val="0"/>
        <w:spacing w:before="0" w:line="360" w:lineRule="auto"/>
        <w:ind w:firstLine="720"/>
        <w:rPr>
          <w:sz w:val="28"/>
          <w:szCs w:val="28"/>
        </w:rPr>
      </w:pPr>
      <w:r w:rsidRPr="0056771A">
        <w:rPr>
          <w:sz w:val="28"/>
          <w:szCs w:val="28"/>
        </w:rPr>
        <w:t>При внутреннем анализе платежеспособность прогнозируется на основании изучения денежных потоков. Внешний анализ платежеспособности осуществляется, как правило, на основе изучения показателей ликвидности.</w:t>
      </w:r>
    </w:p>
    <w:p w:rsidR="005F055D" w:rsidRPr="0056771A" w:rsidRDefault="005F055D" w:rsidP="0056771A">
      <w:pPr>
        <w:shd w:val="clear" w:color="auto" w:fill="FFFFFF"/>
        <w:autoSpaceDE w:val="0"/>
        <w:autoSpaceDN w:val="0"/>
        <w:adjustRightInd w:val="0"/>
        <w:spacing w:before="0" w:line="360" w:lineRule="auto"/>
        <w:ind w:firstLine="720"/>
        <w:rPr>
          <w:sz w:val="28"/>
          <w:szCs w:val="28"/>
        </w:rPr>
      </w:pPr>
      <w:r w:rsidRPr="0056771A">
        <w:rPr>
          <w:sz w:val="28"/>
          <w:szCs w:val="28"/>
        </w:rPr>
        <w:t>В экономической литературе принято различать ликвидность активов, ликвидность баланса и ликвидность предприятия.</w:t>
      </w:r>
    </w:p>
    <w:p w:rsidR="005F055D" w:rsidRPr="0056771A" w:rsidRDefault="005F055D"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Под </w:t>
      </w:r>
      <w:r w:rsidRPr="0056771A">
        <w:rPr>
          <w:i/>
          <w:iCs/>
          <w:sz w:val="28"/>
          <w:szCs w:val="28"/>
        </w:rPr>
        <w:t xml:space="preserve">ликвидностью актива </w:t>
      </w:r>
      <w:r w:rsidRPr="0056771A">
        <w:rPr>
          <w:sz w:val="28"/>
          <w:szCs w:val="28"/>
        </w:rPr>
        <w:t>понимается способность его трансформации в денежные средства, а степень ликвидности актива определяется промежутком времени, необходимом для его превращения в денежную форму. Чем меньше требуется времени для инкассации данного актива, тем выше его ликвидность. При этом следует различать понятие ликвидности совокупных активов как возможность их быстрой реализации при банкротстве и самоликвидации предприятия и понятие ликвидности оборотных активов, обеспечивающей текущую его платежеспособность. Здесь имеется в виду, что каждый вид оборотных активов должен пройти соответствующие стадии операционного цикла, прежде чем трансформироваться в денежную наличность.</w:t>
      </w:r>
    </w:p>
    <w:p w:rsidR="005F055D" w:rsidRPr="0056771A" w:rsidRDefault="005F055D" w:rsidP="0056771A">
      <w:pPr>
        <w:shd w:val="clear" w:color="auto" w:fill="FFFFFF"/>
        <w:autoSpaceDE w:val="0"/>
        <w:autoSpaceDN w:val="0"/>
        <w:adjustRightInd w:val="0"/>
        <w:spacing w:before="0" w:line="360" w:lineRule="auto"/>
        <w:ind w:firstLine="720"/>
        <w:rPr>
          <w:sz w:val="28"/>
          <w:szCs w:val="28"/>
        </w:rPr>
      </w:pPr>
      <w:r w:rsidRPr="0056771A">
        <w:rPr>
          <w:i/>
          <w:iCs/>
          <w:sz w:val="28"/>
          <w:szCs w:val="28"/>
        </w:rPr>
        <w:t xml:space="preserve">Ликвидность баланса </w:t>
      </w:r>
      <w:r w:rsidRPr="0056771A">
        <w:rPr>
          <w:sz w:val="28"/>
          <w:szCs w:val="28"/>
        </w:rPr>
        <w:t>—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Качественное отличие этого понятия от ликвидности активов в том, что ликвидность баланса отражает меру согласованности объемов и ликвидности активов с размерами и сроками погашения обязательств, в то время как ликвидность активов определяется безотносительно к пассиву баланса.</w:t>
      </w:r>
    </w:p>
    <w:p w:rsidR="005F055D" w:rsidRPr="0056771A" w:rsidRDefault="005F055D" w:rsidP="0056771A">
      <w:pPr>
        <w:shd w:val="clear" w:color="auto" w:fill="FFFFFF"/>
        <w:autoSpaceDE w:val="0"/>
        <w:autoSpaceDN w:val="0"/>
        <w:adjustRightInd w:val="0"/>
        <w:spacing w:before="0" w:line="360" w:lineRule="auto"/>
        <w:ind w:firstLine="720"/>
        <w:rPr>
          <w:sz w:val="28"/>
          <w:szCs w:val="28"/>
        </w:rPr>
      </w:pPr>
      <w:r w:rsidRPr="0056771A">
        <w:rPr>
          <w:i/>
          <w:iCs/>
          <w:sz w:val="28"/>
          <w:szCs w:val="28"/>
        </w:rPr>
        <w:t xml:space="preserve">Ликвидность предприятия — </w:t>
      </w:r>
      <w:r w:rsidRPr="0056771A">
        <w:rPr>
          <w:sz w:val="28"/>
          <w:szCs w:val="28"/>
        </w:rPr>
        <w:t>более общее понятие, чем ликвидность баланса. Ликвидность баланса предполагает изыскание платежных средств только за счет внутренних источников (реализации активов). Но предприятие может привлечь заемные средства со стороны, если у него имеется соответствующий имидж в деловом мире</w:t>
      </w:r>
      <w:r w:rsidR="00CD44DF" w:rsidRPr="0056771A">
        <w:rPr>
          <w:sz w:val="28"/>
          <w:szCs w:val="28"/>
        </w:rPr>
        <w:t xml:space="preserve"> </w:t>
      </w:r>
      <w:r w:rsidRPr="0056771A">
        <w:rPr>
          <w:sz w:val="28"/>
          <w:szCs w:val="28"/>
        </w:rPr>
        <w:t>и достаточно высокий уровень инвестиционной привлекательности. Поэтому оценивая ликвидность предприятия надо учитывать его финансовую гибкость, т.е. способность занимать средства из разных источников, увеличивать акционерный капитал, продавать активы, быстро реагировать на конъюнктуру рынка и т.д.</w:t>
      </w:r>
    </w:p>
    <w:p w:rsidR="000D2245" w:rsidRPr="0056771A" w:rsidRDefault="005F055D" w:rsidP="0056771A">
      <w:pPr>
        <w:shd w:val="clear" w:color="auto" w:fill="FFFFFF"/>
        <w:autoSpaceDE w:val="0"/>
        <w:autoSpaceDN w:val="0"/>
        <w:adjustRightInd w:val="0"/>
        <w:spacing w:before="0" w:line="360" w:lineRule="auto"/>
        <w:ind w:firstLine="720"/>
        <w:rPr>
          <w:sz w:val="28"/>
          <w:szCs w:val="28"/>
        </w:rPr>
      </w:pPr>
      <w:r w:rsidRPr="0056771A">
        <w:rPr>
          <w:sz w:val="28"/>
          <w:szCs w:val="28"/>
        </w:rPr>
        <w:t>Таким образом, понятия платежеспособности и ликвидности очень близки, но второе более емкое. От степени ликвидности баланса зависит платежеспособность предприятия. В то же время ликвидность характеризует как текущее состояние расчетов, так и перспективу. Предприятие может быть платежеспособным на отчетную дату, но иметь неблагоприятные возможности в будущем, и наоборот.</w:t>
      </w:r>
    </w:p>
    <w:p w:rsidR="000D2245" w:rsidRPr="0056771A" w:rsidRDefault="000D2245" w:rsidP="0056771A">
      <w:pPr>
        <w:shd w:val="clear" w:color="auto" w:fill="FFFFFF"/>
        <w:autoSpaceDE w:val="0"/>
        <w:autoSpaceDN w:val="0"/>
        <w:adjustRightInd w:val="0"/>
        <w:spacing w:before="0" w:line="360" w:lineRule="auto"/>
        <w:ind w:firstLine="720"/>
        <w:rPr>
          <w:sz w:val="28"/>
          <w:szCs w:val="28"/>
        </w:rPr>
      </w:pPr>
      <w:r w:rsidRPr="0056771A">
        <w:rPr>
          <w:sz w:val="28"/>
          <w:szCs w:val="28"/>
        </w:rPr>
        <w:t>Постановлением Министерства финансов Республики Беларусь, Министерства экономики Республики Беларусь и Министерства статистики и анализа Республики Беларусь от 8 мая 2008 г. № 79/99/50 был</w:t>
      </w:r>
      <w:r w:rsidR="003F3FFF" w:rsidRPr="0056771A">
        <w:rPr>
          <w:sz w:val="28"/>
          <w:szCs w:val="28"/>
        </w:rPr>
        <w:t xml:space="preserve">и внесены </w:t>
      </w:r>
      <w:r w:rsidRPr="0056771A">
        <w:rPr>
          <w:sz w:val="28"/>
          <w:szCs w:val="28"/>
        </w:rPr>
        <w:t>изменени</w:t>
      </w:r>
      <w:r w:rsidR="003F3FFF" w:rsidRPr="0056771A">
        <w:rPr>
          <w:sz w:val="28"/>
          <w:szCs w:val="28"/>
        </w:rPr>
        <w:t>я</w:t>
      </w:r>
      <w:r w:rsidRPr="0056771A">
        <w:rPr>
          <w:sz w:val="28"/>
          <w:szCs w:val="28"/>
        </w:rPr>
        <w:t xml:space="preserve"> и дополнени</w:t>
      </w:r>
      <w:r w:rsidR="003F3FFF" w:rsidRPr="0056771A">
        <w:rPr>
          <w:sz w:val="28"/>
          <w:szCs w:val="28"/>
        </w:rPr>
        <w:t>я</w:t>
      </w:r>
      <w:r w:rsidRPr="0056771A">
        <w:rPr>
          <w:sz w:val="28"/>
          <w:szCs w:val="28"/>
        </w:rPr>
        <w:t xml:space="preserve"> в Инструкцию по анализу и контролю за финансовым состоянием и платежеспособностью субъектов предпринимательской деятельности</w:t>
      </w:r>
      <w:r w:rsidR="003F3FFF" w:rsidRPr="0056771A">
        <w:rPr>
          <w:sz w:val="28"/>
          <w:szCs w:val="28"/>
        </w:rPr>
        <w:t xml:space="preserve"> [6, </w:t>
      </w:r>
      <w:r w:rsidR="003F3FFF" w:rsidRPr="0056771A">
        <w:rPr>
          <w:sz w:val="28"/>
          <w:szCs w:val="28"/>
          <w:lang w:val="en-US"/>
        </w:rPr>
        <w:t>c</w:t>
      </w:r>
      <w:r w:rsidR="003F3FFF" w:rsidRPr="0056771A">
        <w:rPr>
          <w:sz w:val="28"/>
          <w:szCs w:val="28"/>
        </w:rPr>
        <w:t>. 25]</w:t>
      </w:r>
      <w:r w:rsidRPr="0056771A">
        <w:rPr>
          <w:sz w:val="28"/>
          <w:szCs w:val="28"/>
        </w:rPr>
        <w:t xml:space="preserve">. </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Инструкция по анализу и контролю за финансовым состоянием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 платежеспособностью</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субъектов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предпринимательской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деятельности применяется в отношении юридических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лиц,</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их обособленных подразделений, имеющих отдельный баланс, осуществляющих на территории Республики Беларусь предпринимательскую деятельность в различных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отраслях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экономики,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независимо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организационно</w:t>
      </w:r>
      <w:r w:rsidR="0056771A" w:rsidRPr="0056771A">
        <w:rPr>
          <w:rFonts w:ascii="Times New Roman" w:hAnsi="Times New Roman" w:cs="Times New Roman"/>
          <w:sz w:val="28"/>
          <w:szCs w:val="28"/>
        </w:rPr>
        <w:t xml:space="preserve"> </w:t>
      </w:r>
      <w:r w:rsidRPr="0056771A">
        <w:rPr>
          <w:rFonts w:ascii="Times New Roman" w:hAnsi="Times New Roman" w:cs="Times New Roman"/>
          <w:sz w:val="28"/>
          <w:szCs w:val="28"/>
        </w:rPr>
        <w:t>- правовой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формы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формы собственности (кроме бюджетных,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страховых организаций,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банков и небанковских кредитно-финансовых организаций) для проведения анализа финансового состояния организаций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выявления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неудовлетворительной структурой бухгалтерского баланса (неплатежеспособные организации).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Основной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целью</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проведения анализа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состояния организаций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является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обоснование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решения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признании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структуры 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неудовлетворительной,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 неплатежеспособными.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Выводы, полученные на основе анализа финансового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состояния организаций,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могут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быть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использованы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соответствии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 законодательством в процессе производства по делам об</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экономической несостоятельности (банкротстве) организаций, а также при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оценке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их платежеспособности.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По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результатам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анализа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состояния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организаций проводится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подготовка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предварительных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заключений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запросам хозяйственных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судов, экспертных заключений и экспресс-анализов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для других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заинтересованных по вопросам оценки финансового состояния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 платежеспособности организаций.</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Источниками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информации для проведения анализа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финансового состояния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являются: бухгалтерский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(форма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1), отчет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прибылях и убытках (форма 2), отчет об изменении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капитала (форма 3), отчет о движении денежных средств (форма 4), приложение к бухгалтерскому</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балансу</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(форма 5) и отчет 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целевом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использовании полученных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средств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(форма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6),</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заполненные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соответствии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 постановлением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Министерства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Республики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Беларусь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14 февраля 2008</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г. № 19 «Об утверждении форм бухгалтерской отчетности, Инструкции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порядке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составления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представления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бухгалтерской отчетности.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Анализ</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финансового состояния 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производится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 основании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бухгалтерского баланса за последний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отчетный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период,</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 также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бухгалтерского баланса на первое число текущего месяца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(если дата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составления этого бухгалтерского баланса не совпадает с</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датой окончания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последнего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отчетного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периода),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представляемых организацией.</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Для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проведения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экспресс-анализа финансового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состояния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 платежеспособности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могут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быть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использованы статистические данные (информация) о составе средств и источниках их образования, о финансовых результатах, о состоянии расчетов.</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качестве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критериев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для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оценки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удовлетворительности структуры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бухгалтерского баланса организации используются следующие показатели:</w:t>
      </w:r>
    </w:p>
    <w:p w:rsidR="008C3B7E" w:rsidRPr="0056771A" w:rsidRDefault="008C3B7E" w:rsidP="0056771A">
      <w:pPr>
        <w:pStyle w:val="HTML"/>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 коэффициент текущей ликвидности;</w:t>
      </w:r>
    </w:p>
    <w:p w:rsidR="008C3B7E" w:rsidRPr="0056771A" w:rsidRDefault="008C3B7E" w:rsidP="0056771A">
      <w:pPr>
        <w:pStyle w:val="HTML"/>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 коэффициент обеспеченности собственными оборотными средствами.</w:t>
      </w:r>
    </w:p>
    <w:p w:rsidR="008C3B7E" w:rsidRPr="0056771A" w:rsidRDefault="008C3B7E" w:rsidP="0056771A">
      <w:pPr>
        <w:pStyle w:val="HTML"/>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Коэффициент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текущей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ликвидности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характеризует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общую обеспеченность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 собственными оборотными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средствами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для ведения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хозяйственной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деятельности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своевременного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погашения срочных обязательств организации.</w:t>
      </w:r>
    </w:p>
    <w:p w:rsidR="008C3B7E" w:rsidRPr="0056771A" w:rsidRDefault="008C3B7E" w:rsidP="0056771A">
      <w:pPr>
        <w:pStyle w:val="HTML"/>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Коэффициент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текущей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ликвидности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определяется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как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отношение фактической стоимости находящихся в наличии у 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оборотных активов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 виде запасов и затрат, налогов по приобретенным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товарам, работам,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услугам,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дебиторской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задолженности,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расчетов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 учредителями,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денежных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средств,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вложений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прочих оборотных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краткосрочным обязательствам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 исключением резервов предстоящих расходов.</w:t>
      </w:r>
    </w:p>
    <w:p w:rsidR="008C3B7E" w:rsidRPr="0056771A" w:rsidRDefault="008C3B7E" w:rsidP="0056771A">
      <w:pPr>
        <w:pStyle w:val="HTML"/>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Коэффициент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обеспеченности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собственными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оборотными средствами характеризует наличие у организации собственных оборотных средств, необходимых для ее финансовой устойчивости.</w:t>
      </w:r>
      <w:r w:rsidR="0056771A" w:rsidRPr="0056771A">
        <w:rPr>
          <w:rFonts w:ascii="Times New Roman" w:hAnsi="Times New Roman" w:cs="Times New Roman"/>
          <w:sz w:val="28"/>
          <w:szCs w:val="28"/>
        </w:rPr>
        <w:t xml:space="preserve"> </w:t>
      </w:r>
      <w:r w:rsidRPr="0056771A">
        <w:rPr>
          <w:rFonts w:ascii="Times New Roman" w:hAnsi="Times New Roman" w:cs="Times New Roman"/>
          <w:sz w:val="28"/>
          <w:szCs w:val="28"/>
        </w:rPr>
        <w:t>Коэффициент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обеспеченности собственными оборотными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средствами определяется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как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отношение разности капитала 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резервов,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включая резервы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предстоящих расходов, и фактической стоимости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внеоборотных активов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 фактической стоимости находящихся в наличии у организации оборотных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активов в виде запасов и затрат, налогов по приобретенным товарам,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работам,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услугам, дебиторской задолженности,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расчетов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 учредителями,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денежных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средств,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вложений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прочих оборотных активов.</w:t>
      </w:r>
    </w:p>
    <w:p w:rsidR="008C3B7E" w:rsidRPr="0056771A" w:rsidRDefault="008C3B7E" w:rsidP="0056771A">
      <w:pPr>
        <w:pStyle w:val="HTML"/>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Основанием для признания структуры 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 неудовлетворительной,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 - неплатежеспособной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является наличие одновременно следующих условий:</w:t>
      </w:r>
    </w:p>
    <w:p w:rsidR="008C3B7E" w:rsidRPr="0056771A" w:rsidRDefault="008C3B7E" w:rsidP="0056771A">
      <w:pPr>
        <w:pStyle w:val="HTML"/>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 коэффициент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текущей ликвидности на конец отчетного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периода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 зависимости от отраслевой (подотраслевой) принадлежности организации имеет значение менее приведенного в инструкции;</w:t>
      </w:r>
    </w:p>
    <w:p w:rsidR="008C3B7E" w:rsidRPr="0056771A" w:rsidRDefault="008C3B7E" w:rsidP="0056771A">
      <w:pPr>
        <w:pStyle w:val="HTML"/>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 коэффициент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обеспеченности собственными оборотными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средствами на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конец</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отчетного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периода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зависимости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отраслевой (подотраслевой)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принадлежности 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имеет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значение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менее приведенного в инструкции.</w:t>
      </w:r>
    </w:p>
    <w:p w:rsidR="008C3B7E" w:rsidRPr="0056771A" w:rsidRDefault="008C3B7E" w:rsidP="0056771A">
      <w:pPr>
        <w:pStyle w:val="HTML"/>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Коэффициент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текущей ликвидности (К1) на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конец</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отчетного периода рассчитывается как отношение итога раздела II актива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итогу</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раздела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V</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пассива 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 за вычетом строки 640</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«Резервы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предстоящих расходов»:</w:t>
      </w:r>
    </w:p>
    <w:p w:rsidR="003F3FFF" w:rsidRPr="0056771A" w:rsidRDefault="003F3FFF" w:rsidP="0056771A">
      <w:pPr>
        <w:pStyle w:val="HTML"/>
        <w:spacing w:line="360" w:lineRule="auto"/>
        <w:ind w:firstLine="720"/>
        <w:jc w:val="both"/>
        <w:rPr>
          <w:rFonts w:ascii="Times New Roman" w:hAnsi="Times New Roman" w:cs="Times New Roman"/>
          <w:i/>
          <w:iCs/>
          <w:sz w:val="28"/>
          <w:szCs w:val="28"/>
        </w:rPr>
      </w:pPr>
    </w:p>
    <w:p w:rsidR="008C3B7E" w:rsidRPr="0056771A" w:rsidRDefault="008C3B7E" w:rsidP="00D90805">
      <w:pPr>
        <w:pStyle w:val="HTML"/>
        <w:spacing w:line="360" w:lineRule="auto"/>
        <w:ind w:firstLine="1701"/>
        <w:jc w:val="both"/>
        <w:rPr>
          <w:rFonts w:ascii="Times New Roman" w:hAnsi="Times New Roman" w:cs="Times New Roman"/>
          <w:i/>
          <w:iCs/>
          <w:sz w:val="28"/>
          <w:szCs w:val="28"/>
        </w:rPr>
      </w:pPr>
      <w:r w:rsidRPr="0056771A">
        <w:rPr>
          <w:rFonts w:ascii="Times New Roman" w:hAnsi="Times New Roman" w:cs="Times New Roman"/>
          <w:i/>
          <w:iCs/>
          <w:sz w:val="28"/>
          <w:szCs w:val="28"/>
        </w:rPr>
        <w:t>II А</w:t>
      </w:r>
      <w:r w:rsidR="00BD69EB" w:rsidRPr="0056771A">
        <w:rPr>
          <w:rFonts w:ascii="Times New Roman" w:hAnsi="Times New Roman" w:cs="Times New Roman"/>
          <w:i/>
          <w:iCs/>
          <w:sz w:val="28"/>
          <w:szCs w:val="28"/>
        </w:rPr>
        <w:t xml:space="preserve"> </w:t>
      </w:r>
    </w:p>
    <w:p w:rsidR="008C3B7E" w:rsidRPr="0056771A" w:rsidRDefault="008C3B7E" w:rsidP="0056771A">
      <w:pPr>
        <w:pStyle w:val="HTML"/>
        <w:spacing w:line="360" w:lineRule="auto"/>
        <w:ind w:firstLine="720"/>
        <w:jc w:val="both"/>
        <w:rPr>
          <w:rFonts w:ascii="Times New Roman" w:hAnsi="Times New Roman" w:cs="Times New Roman"/>
          <w:i/>
          <w:iCs/>
          <w:sz w:val="28"/>
          <w:szCs w:val="28"/>
        </w:rPr>
      </w:pPr>
      <w:r w:rsidRPr="0056771A">
        <w:rPr>
          <w:rFonts w:ascii="Times New Roman" w:hAnsi="Times New Roman" w:cs="Times New Roman"/>
          <w:i/>
          <w:iCs/>
          <w:sz w:val="28"/>
          <w:szCs w:val="28"/>
        </w:rPr>
        <w:t>К1 = -------------------,</w:t>
      </w:r>
      <w:r w:rsidR="00BD69EB" w:rsidRPr="0056771A">
        <w:rPr>
          <w:rFonts w:ascii="Times New Roman" w:hAnsi="Times New Roman" w:cs="Times New Roman"/>
          <w:i/>
          <w:iCs/>
          <w:sz w:val="28"/>
          <w:szCs w:val="28"/>
        </w:rPr>
        <w:t xml:space="preserve"> </w:t>
      </w:r>
      <w:r w:rsidR="00BD69EB" w:rsidRPr="0056771A">
        <w:rPr>
          <w:rFonts w:ascii="Times New Roman" w:hAnsi="Times New Roman" w:cs="Times New Roman"/>
          <w:sz w:val="28"/>
          <w:szCs w:val="28"/>
        </w:rPr>
        <w:t xml:space="preserve"> </w:t>
      </w:r>
      <w:r w:rsidR="003F3FFF" w:rsidRPr="0056771A">
        <w:rPr>
          <w:rFonts w:ascii="Times New Roman" w:hAnsi="Times New Roman" w:cs="Times New Roman"/>
          <w:sz w:val="28"/>
          <w:szCs w:val="28"/>
        </w:rPr>
        <w:t>(1.1)</w:t>
      </w:r>
    </w:p>
    <w:p w:rsidR="008C3B7E" w:rsidRPr="0056771A" w:rsidRDefault="008C3B7E" w:rsidP="00D90805">
      <w:pPr>
        <w:pStyle w:val="HTML"/>
        <w:spacing w:line="360" w:lineRule="auto"/>
        <w:ind w:firstLine="1418"/>
        <w:jc w:val="both"/>
        <w:rPr>
          <w:rFonts w:ascii="Times New Roman" w:hAnsi="Times New Roman" w:cs="Times New Roman"/>
          <w:i/>
          <w:iCs/>
          <w:sz w:val="28"/>
          <w:szCs w:val="28"/>
        </w:rPr>
      </w:pPr>
      <w:r w:rsidRPr="0056771A">
        <w:rPr>
          <w:rFonts w:ascii="Times New Roman" w:hAnsi="Times New Roman" w:cs="Times New Roman"/>
          <w:i/>
          <w:iCs/>
          <w:sz w:val="28"/>
          <w:szCs w:val="28"/>
        </w:rPr>
        <w:t>V П - строка 640</w:t>
      </w:r>
      <w:r w:rsidR="00BD69EB" w:rsidRPr="0056771A">
        <w:rPr>
          <w:rFonts w:ascii="Times New Roman" w:hAnsi="Times New Roman" w:cs="Times New Roman"/>
          <w:i/>
          <w:iCs/>
          <w:sz w:val="28"/>
          <w:szCs w:val="28"/>
        </w:rPr>
        <w:t xml:space="preserve"> </w:t>
      </w:r>
    </w:p>
    <w:p w:rsidR="008C3B7E" w:rsidRPr="0056771A" w:rsidRDefault="008C3B7E" w:rsidP="0056771A">
      <w:pPr>
        <w:pStyle w:val="HTML"/>
        <w:spacing w:line="360" w:lineRule="auto"/>
        <w:ind w:firstLine="720"/>
        <w:jc w:val="both"/>
        <w:rPr>
          <w:rFonts w:ascii="Times New Roman" w:hAnsi="Times New Roman" w:cs="Times New Roman"/>
          <w:sz w:val="28"/>
          <w:szCs w:val="28"/>
        </w:rPr>
      </w:pPr>
    </w:p>
    <w:p w:rsidR="00B76927" w:rsidRPr="0056771A" w:rsidRDefault="008C3B7E" w:rsidP="0056771A">
      <w:pPr>
        <w:pStyle w:val="HTML"/>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где</w:t>
      </w:r>
      <w:r w:rsidR="00BD69EB" w:rsidRPr="0056771A">
        <w:rPr>
          <w:rFonts w:ascii="Times New Roman" w:hAnsi="Times New Roman" w:cs="Times New Roman"/>
          <w:sz w:val="28"/>
          <w:szCs w:val="28"/>
        </w:rPr>
        <w:t xml:space="preserve"> </w:t>
      </w:r>
      <w:r w:rsidR="00B76927" w:rsidRPr="0056771A">
        <w:rPr>
          <w:rFonts w:ascii="Times New Roman" w:hAnsi="Times New Roman" w:cs="Times New Roman"/>
          <w:i/>
          <w:iCs/>
          <w:sz w:val="28"/>
          <w:szCs w:val="28"/>
        </w:rPr>
        <w:t>К1</w:t>
      </w:r>
      <w:r w:rsidR="00B76927" w:rsidRPr="0056771A">
        <w:rPr>
          <w:rFonts w:ascii="Times New Roman" w:hAnsi="Times New Roman" w:cs="Times New Roman"/>
          <w:sz w:val="28"/>
          <w:szCs w:val="28"/>
        </w:rPr>
        <w:t xml:space="preserve"> - коэффициент</w:t>
      </w:r>
      <w:r w:rsidR="00BD69EB" w:rsidRPr="0056771A">
        <w:rPr>
          <w:rFonts w:ascii="Times New Roman" w:hAnsi="Times New Roman" w:cs="Times New Roman"/>
          <w:sz w:val="28"/>
          <w:szCs w:val="28"/>
        </w:rPr>
        <w:t xml:space="preserve"> </w:t>
      </w:r>
      <w:r w:rsidR="00B76927" w:rsidRPr="0056771A">
        <w:rPr>
          <w:rFonts w:ascii="Times New Roman" w:hAnsi="Times New Roman" w:cs="Times New Roman"/>
          <w:sz w:val="28"/>
          <w:szCs w:val="28"/>
        </w:rPr>
        <w:t>текущей ликвидности;</w:t>
      </w:r>
    </w:p>
    <w:p w:rsidR="008C3B7E" w:rsidRPr="0056771A" w:rsidRDefault="008C3B7E" w:rsidP="0056771A">
      <w:pPr>
        <w:pStyle w:val="HTML"/>
        <w:spacing w:line="360" w:lineRule="auto"/>
        <w:ind w:firstLine="720"/>
        <w:jc w:val="both"/>
        <w:rPr>
          <w:rFonts w:ascii="Times New Roman" w:hAnsi="Times New Roman" w:cs="Times New Roman"/>
          <w:sz w:val="28"/>
          <w:szCs w:val="28"/>
        </w:rPr>
      </w:pPr>
      <w:r w:rsidRPr="0056771A">
        <w:rPr>
          <w:rFonts w:ascii="Times New Roman" w:hAnsi="Times New Roman" w:cs="Times New Roman"/>
          <w:i/>
          <w:iCs/>
          <w:sz w:val="28"/>
          <w:szCs w:val="28"/>
        </w:rPr>
        <w:t>II</w:t>
      </w:r>
      <w:r w:rsidR="00BD69EB" w:rsidRPr="0056771A">
        <w:rPr>
          <w:rFonts w:ascii="Times New Roman" w:hAnsi="Times New Roman" w:cs="Times New Roman"/>
          <w:i/>
          <w:iCs/>
          <w:sz w:val="28"/>
          <w:szCs w:val="28"/>
        </w:rPr>
        <w:t xml:space="preserve"> </w:t>
      </w:r>
      <w:r w:rsidRPr="0056771A">
        <w:rPr>
          <w:rFonts w:ascii="Times New Roman" w:hAnsi="Times New Roman" w:cs="Times New Roman"/>
          <w:i/>
          <w:iCs/>
          <w:sz w:val="28"/>
          <w:szCs w:val="28"/>
        </w:rPr>
        <w:t>А</w:t>
      </w:r>
      <w:r w:rsidRPr="0056771A">
        <w:rPr>
          <w:rFonts w:ascii="Times New Roman" w:hAnsi="Times New Roman" w:cs="Times New Roman"/>
          <w:sz w:val="28"/>
          <w:szCs w:val="28"/>
        </w:rPr>
        <w:t xml:space="preserve"> - итог раздела II актива бухгалтерского баланса (строка 290);</w:t>
      </w:r>
    </w:p>
    <w:p w:rsidR="008C3B7E" w:rsidRPr="0056771A" w:rsidRDefault="008C3B7E" w:rsidP="0056771A">
      <w:pPr>
        <w:pStyle w:val="HTML"/>
        <w:spacing w:line="360" w:lineRule="auto"/>
        <w:ind w:firstLine="720"/>
        <w:jc w:val="both"/>
        <w:rPr>
          <w:rFonts w:ascii="Times New Roman" w:hAnsi="Times New Roman" w:cs="Times New Roman"/>
          <w:sz w:val="28"/>
          <w:szCs w:val="28"/>
        </w:rPr>
      </w:pPr>
      <w:r w:rsidRPr="0056771A">
        <w:rPr>
          <w:rFonts w:ascii="Times New Roman" w:hAnsi="Times New Roman" w:cs="Times New Roman"/>
          <w:i/>
          <w:iCs/>
          <w:sz w:val="28"/>
          <w:szCs w:val="28"/>
        </w:rPr>
        <w:t>V</w:t>
      </w:r>
      <w:r w:rsidR="00BD69EB" w:rsidRPr="0056771A">
        <w:rPr>
          <w:rFonts w:ascii="Times New Roman" w:hAnsi="Times New Roman" w:cs="Times New Roman"/>
          <w:i/>
          <w:iCs/>
          <w:sz w:val="28"/>
          <w:szCs w:val="28"/>
        </w:rPr>
        <w:t xml:space="preserve"> </w:t>
      </w:r>
      <w:r w:rsidRPr="0056771A">
        <w:rPr>
          <w:rFonts w:ascii="Times New Roman" w:hAnsi="Times New Roman" w:cs="Times New Roman"/>
          <w:i/>
          <w:iCs/>
          <w:sz w:val="28"/>
          <w:szCs w:val="28"/>
        </w:rPr>
        <w:t>П</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итог раздела V пассива бухгалтерского баланса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 690).</w:t>
      </w:r>
    </w:p>
    <w:p w:rsidR="008C3B7E" w:rsidRPr="0056771A" w:rsidRDefault="008C3B7E" w:rsidP="0056771A">
      <w:pPr>
        <w:pStyle w:val="HTML"/>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Коэффициент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обеспеченности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собственными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оборотными средст</w:t>
      </w:r>
      <w:r w:rsidR="00B76927" w:rsidRPr="0056771A">
        <w:rPr>
          <w:rFonts w:ascii="Times New Roman" w:hAnsi="Times New Roman" w:cs="Times New Roman"/>
          <w:sz w:val="28"/>
          <w:szCs w:val="28"/>
        </w:rPr>
        <w:t>вами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 конец отчетного периода рассчитывается как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отношение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суммы итога раздела III пассива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бухгалтерского баланса и строки 640 «Резервы предстоящих расходов» за вычетом итога раздела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I</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актива бухгалтерского баланса к итогу раздела II</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актива бухгалтерского баланса:</w:t>
      </w:r>
    </w:p>
    <w:p w:rsidR="008C3B7E" w:rsidRPr="0056771A" w:rsidRDefault="008C3B7E" w:rsidP="0056771A">
      <w:pPr>
        <w:pStyle w:val="HTML"/>
        <w:spacing w:line="360" w:lineRule="auto"/>
        <w:ind w:firstLine="720"/>
        <w:jc w:val="both"/>
        <w:rPr>
          <w:rFonts w:ascii="Times New Roman" w:hAnsi="Times New Roman" w:cs="Times New Roman"/>
          <w:sz w:val="28"/>
          <w:szCs w:val="28"/>
        </w:rPr>
      </w:pPr>
    </w:p>
    <w:p w:rsidR="008C3B7E" w:rsidRPr="0056771A" w:rsidRDefault="008C3B7E" w:rsidP="00D90805">
      <w:pPr>
        <w:pStyle w:val="HTML"/>
        <w:spacing w:line="360" w:lineRule="auto"/>
        <w:ind w:firstLine="1418"/>
        <w:jc w:val="both"/>
        <w:rPr>
          <w:rFonts w:ascii="Times New Roman" w:hAnsi="Times New Roman" w:cs="Times New Roman"/>
          <w:i/>
          <w:iCs/>
          <w:sz w:val="28"/>
          <w:szCs w:val="28"/>
        </w:rPr>
      </w:pPr>
      <w:r w:rsidRPr="0056771A">
        <w:rPr>
          <w:rFonts w:ascii="Times New Roman" w:hAnsi="Times New Roman" w:cs="Times New Roman"/>
          <w:i/>
          <w:iCs/>
          <w:sz w:val="28"/>
          <w:szCs w:val="28"/>
        </w:rPr>
        <w:t>III П + строка 640 - I А</w:t>
      </w:r>
      <w:r w:rsidR="00BD69EB" w:rsidRPr="0056771A">
        <w:rPr>
          <w:rFonts w:ascii="Times New Roman" w:hAnsi="Times New Roman" w:cs="Times New Roman"/>
          <w:i/>
          <w:iCs/>
          <w:sz w:val="28"/>
          <w:szCs w:val="28"/>
        </w:rPr>
        <w:t xml:space="preserve"> </w:t>
      </w:r>
    </w:p>
    <w:p w:rsidR="008C3B7E" w:rsidRPr="0056771A" w:rsidRDefault="008C3B7E" w:rsidP="0056771A">
      <w:pPr>
        <w:pStyle w:val="HTML"/>
        <w:spacing w:line="360" w:lineRule="auto"/>
        <w:ind w:firstLine="720"/>
        <w:jc w:val="both"/>
        <w:rPr>
          <w:rFonts w:ascii="Times New Roman" w:hAnsi="Times New Roman" w:cs="Times New Roman"/>
          <w:i/>
          <w:iCs/>
          <w:sz w:val="28"/>
          <w:szCs w:val="28"/>
        </w:rPr>
      </w:pPr>
      <w:r w:rsidRPr="0056771A">
        <w:rPr>
          <w:rFonts w:ascii="Times New Roman" w:hAnsi="Times New Roman" w:cs="Times New Roman"/>
          <w:i/>
          <w:iCs/>
          <w:sz w:val="28"/>
          <w:szCs w:val="28"/>
        </w:rPr>
        <w:t>К2 = ----------------------------,</w:t>
      </w:r>
      <w:r w:rsidR="00BD69EB" w:rsidRPr="0056771A">
        <w:rPr>
          <w:rFonts w:ascii="Times New Roman" w:hAnsi="Times New Roman" w:cs="Times New Roman"/>
          <w:i/>
          <w:iCs/>
          <w:sz w:val="28"/>
          <w:szCs w:val="28"/>
        </w:rPr>
        <w:t xml:space="preserve"> </w:t>
      </w:r>
      <w:r w:rsidR="003F3FFF" w:rsidRPr="0056771A">
        <w:rPr>
          <w:rFonts w:ascii="Times New Roman" w:hAnsi="Times New Roman" w:cs="Times New Roman"/>
          <w:sz w:val="28"/>
          <w:szCs w:val="28"/>
        </w:rPr>
        <w:t>(1.2)</w:t>
      </w:r>
    </w:p>
    <w:p w:rsidR="008C3B7E" w:rsidRPr="0056771A" w:rsidRDefault="008C3B7E" w:rsidP="00D90805">
      <w:pPr>
        <w:pStyle w:val="HTML"/>
        <w:spacing w:line="360" w:lineRule="auto"/>
        <w:ind w:firstLine="2127"/>
        <w:jc w:val="both"/>
        <w:rPr>
          <w:rFonts w:ascii="Times New Roman" w:hAnsi="Times New Roman" w:cs="Times New Roman"/>
          <w:i/>
          <w:iCs/>
          <w:sz w:val="28"/>
          <w:szCs w:val="28"/>
        </w:rPr>
      </w:pPr>
      <w:r w:rsidRPr="0056771A">
        <w:rPr>
          <w:rFonts w:ascii="Times New Roman" w:hAnsi="Times New Roman" w:cs="Times New Roman"/>
          <w:i/>
          <w:iCs/>
          <w:sz w:val="28"/>
          <w:szCs w:val="28"/>
        </w:rPr>
        <w:t>II А</w:t>
      </w:r>
      <w:r w:rsidR="00BD69EB" w:rsidRPr="0056771A">
        <w:rPr>
          <w:rFonts w:ascii="Times New Roman" w:hAnsi="Times New Roman" w:cs="Times New Roman"/>
          <w:i/>
          <w:iCs/>
          <w:sz w:val="28"/>
          <w:szCs w:val="28"/>
        </w:rPr>
        <w:t xml:space="preserve"> </w:t>
      </w:r>
    </w:p>
    <w:p w:rsidR="008C3B7E" w:rsidRPr="0056771A" w:rsidRDefault="008C3B7E" w:rsidP="0056771A">
      <w:pPr>
        <w:pStyle w:val="HTML"/>
        <w:spacing w:line="360" w:lineRule="auto"/>
        <w:ind w:firstLine="720"/>
        <w:jc w:val="both"/>
        <w:rPr>
          <w:rFonts w:ascii="Times New Roman" w:hAnsi="Times New Roman" w:cs="Times New Roman"/>
          <w:sz w:val="28"/>
          <w:szCs w:val="28"/>
        </w:rPr>
      </w:pPr>
    </w:p>
    <w:p w:rsidR="00B76927"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где</w:t>
      </w:r>
      <w:r w:rsidR="00BD69EB" w:rsidRPr="0056771A">
        <w:rPr>
          <w:rFonts w:ascii="Times New Roman" w:hAnsi="Times New Roman" w:cs="Times New Roman"/>
          <w:sz w:val="28"/>
          <w:szCs w:val="28"/>
        </w:rPr>
        <w:t xml:space="preserve"> </w:t>
      </w:r>
      <w:r w:rsidR="00B76927" w:rsidRPr="0056771A">
        <w:rPr>
          <w:rFonts w:ascii="Times New Roman" w:hAnsi="Times New Roman" w:cs="Times New Roman"/>
          <w:i/>
          <w:iCs/>
          <w:sz w:val="28"/>
          <w:szCs w:val="28"/>
        </w:rPr>
        <w:t>К2</w:t>
      </w:r>
      <w:r w:rsidR="00B76927" w:rsidRPr="0056771A">
        <w:rPr>
          <w:rFonts w:ascii="Times New Roman" w:hAnsi="Times New Roman" w:cs="Times New Roman"/>
          <w:sz w:val="28"/>
          <w:szCs w:val="28"/>
        </w:rPr>
        <w:t xml:space="preserve"> - коэффициент</w:t>
      </w:r>
      <w:r w:rsidR="00BD69EB" w:rsidRPr="0056771A">
        <w:rPr>
          <w:rFonts w:ascii="Times New Roman" w:hAnsi="Times New Roman" w:cs="Times New Roman"/>
          <w:sz w:val="28"/>
          <w:szCs w:val="28"/>
        </w:rPr>
        <w:t xml:space="preserve"> </w:t>
      </w:r>
      <w:r w:rsidR="00B76927" w:rsidRPr="0056771A">
        <w:rPr>
          <w:rFonts w:ascii="Times New Roman" w:hAnsi="Times New Roman" w:cs="Times New Roman"/>
          <w:sz w:val="28"/>
          <w:szCs w:val="28"/>
        </w:rPr>
        <w:t>обеспеченности</w:t>
      </w:r>
      <w:r w:rsidR="00BD69EB" w:rsidRPr="0056771A">
        <w:rPr>
          <w:rFonts w:ascii="Times New Roman" w:hAnsi="Times New Roman" w:cs="Times New Roman"/>
          <w:sz w:val="28"/>
          <w:szCs w:val="28"/>
        </w:rPr>
        <w:t xml:space="preserve"> </w:t>
      </w:r>
      <w:r w:rsidR="00B76927" w:rsidRPr="0056771A">
        <w:rPr>
          <w:rFonts w:ascii="Times New Roman" w:hAnsi="Times New Roman" w:cs="Times New Roman"/>
          <w:sz w:val="28"/>
          <w:szCs w:val="28"/>
        </w:rPr>
        <w:t>собственными</w:t>
      </w:r>
      <w:r w:rsidR="00BD69EB" w:rsidRPr="0056771A">
        <w:rPr>
          <w:rFonts w:ascii="Times New Roman" w:hAnsi="Times New Roman" w:cs="Times New Roman"/>
          <w:sz w:val="28"/>
          <w:szCs w:val="28"/>
        </w:rPr>
        <w:t xml:space="preserve"> </w:t>
      </w:r>
      <w:r w:rsidR="00B76927" w:rsidRPr="0056771A">
        <w:rPr>
          <w:rFonts w:ascii="Times New Roman" w:hAnsi="Times New Roman" w:cs="Times New Roman"/>
          <w:sz w:val="28"/>
          <w:szCs w:val="28"/>
        </w:rPr>
        <w:t xml:space="preserve">оборотными </w:t>
      </w:r>
    </w:p>
    <w:p w:rsidR="00B76927" w:rsidRPr="0056771A" w:rsidRDefault="00B76927"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средствами</w:t>
      </w:r>
      <w:r w:rsidR="00CD013E" w:rsidRPr="0056771A">
        <w:rPr>
          <w:rFonts w:ascii="Times New Roman" w:hAnsi="Times New Roman" w:cs="Times New Roman"/>
          <w:sz w:val="28"/>
          <w:szCs w:val="28"/>
        </w:rPr>
        <w:t>;</w:t>
      </w:r>
      <w:r w:rsidRPr="0056771A">
        <w:rPr>
          <w:rFonts w:ascii="Times New Roman" w:hAnsi="Times New Roman" w:cs="Times New Roman"/>
          <w:sz w:val="28"/>
          <w:szCs w:val="28"/>
        </w:rPr>
        <w:t xml:space="preserve"> </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i/>
          <w:iCs/>
          <w:sz w:val="28"/>
          <w:szCs w:val="28"/>
        </w:rPr>
        <w:t>III</w:t>
      </w:r>
      <w:r w:rsidR="00BD69EB" w:rsidRPr="0056771A">
        <w:rPr>
          <w:rFonts w:ascii="Times New Roman" w:hAnsi="Times New Roman" w:cs="Times New Roman"/>
          <w:i/>
          <w:iCs/>
          <w:sz w:val="28"/>
          <w:szCs w:val="28"/>
        </w:rPr>
        <w:t xml:space="preserve"> </w:t>
      </w:r>
      <w:r w:rsidRPr="0056771A">
        <w:rPr>
          <w:rFonts w:ascii="Times New Roman" w:hAnsi="Times New Roman" w:cs="Times New Roman"/>
          <w:i/>
          <w:iCs/>
          <w:sz w:val="28"/>
          <w:szCs w:val="28"/>
        </w:rPr>
        <w:t>П</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итог</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раздела III пассива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 (строка 490);</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i/>
          <w:iCs/>
          <w:sz w:val="28"/>
          <w:szCs w:val="28"/>
        </w:rPr>
        <w:t>I</w:t>
      </w:r>
      <w:r w:rsidR="00BD69EB" w:rsidRPr="0056771A">
        <w:rPr>
          <w:rFonts w:ascii="Times New Roman" w:hAnsi="Times New Roman" w:cs="Times New Roman"/>
          <w:i/>
          <w:iCs/>
          <w:sz w:val="28"/>
          <w:szCs w:val="28"/>
        </w:rPr>
        <w:t xml:space="preserve"> </w:t>
      </w:r>
      <w:r w:rsidRPr="0056771A">
        <w:rPr>
          <w:rFonts w:ascii="Times New Roman" w:hAnsi="Times New Roman" w:cs="Times New Roman"/>
          <w:i/>
          <w:iCs/>
          <w:sz w:val="28"/>
          <w:szCs w:val="28"/>
        </w:rPr>
        <w:t>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итог</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раздела I актива бухгалтерского баланса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 xml:space="preserve">(строка 190); </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i/>
          <w:iCs/>
          <w:sz w:val="28"/>
          <w:szCs w:val="28"/>
        </w:rPr>
        <w:t>II</w:t>
      </w:r>
      <w:r w:rsidR="00BD69EB" w:rsidRPr="0056771A">
        <w:rPr>
          <w:rFonts w:ascii="Times New Roman" w:hAnsi="Times New Roman" w:cs="Times New Roman"/>
          <w:i/>
          <w:iCs/>
          <w:sz w:val="28"/>
          <w:szCs w:val="28"/>
        </w:rPr>
        <w:t xml:space="preserve"> </w:t>
      </w:r>
      <w:r w:rsidRPr="0056771A">
        <w:rPr>
          <w:rFonts w:ascii="Times New Roman" w:hAnsi="Times New Roman" w:cs="Times New Roman"/>
          <w:i/>
          <w:iCs/>
          <w:sz w:val="28"/>
          <w:szCs w:val="28"/>
        </w:rPr>
        <w:t>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итог раздела II актива бухгалтерского баланса (строка 290).</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Основанием для отнесения неплатежеспособности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 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неплатежеспособности, приобретающей устойчивый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характер,</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служит неплатежеспособность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течение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четырех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кварталов, предшествующих составлению последнего бухгалтерского баланса.</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Организация считается устойчиво неплатежеспособной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том случае,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когда имеется неудовлетворительная структура бухгалтерского баланса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течение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четырех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кварталов, предшествующих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составлению последнего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также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наличие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дату составления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последнего бухгалтерского баланса значения коэффициента обеспеченности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финансовых обязательств активами (К3),</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превышающего 0,85.</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Коэффициент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обеспеченности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обязательств активами характеризует способность организации рассчитаться по своим финансовым обязательствам после реализации активов.</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Коэффициент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обеспеченности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обязательств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активами определяется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как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отношение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всех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(долгосрочных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краткосрочных) обязательств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исключением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резервов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предстоящих расходов, к общей стоимости активов.</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Коэффициент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обеспеченности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обязательств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активами на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конец отчетного периода рассчитывается по формуле (</w:t>
      </w:r>
      <w:r w:rsidR="003F3FFF" w:rsidRPr="0056771A">
        <w:rPr>
          <w:rFonts w:ascii="Times New Roman" w:hAnsi="Times New Roman" w:cs="Times New Roman"/>
          <w:sz w:val="28"/>
          <w:szCs w:val="28"/>
        </w:rPr>
        <w:t>1.</w:t>
      </w:r>
      <w:r w:rsidRPr="0056771A">
        <w:rPr>
          <w:rFonts w:ascii="Times New Roman" w:hAnsi="Times New Roman" w:cs="Times New Roman"/>
          <w:sz w:val="28"/>
          <w:szCs w:val="28"/>
        </w:rPr>
        <w:t>3)</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как отношение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суммы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итогов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разделов IV</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V</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пассива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бухгалтерского</w:t>
      </w:r>
      <w:r w:rsidR="003F3FFF"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вычетом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строки 640 «Резервы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предстоящих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расходов»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w:t>
      </w:r>
      <w:r w:rsidR="003F3FFF" w:rsidRPr="0056771A">
        <w:rPr>
          <w:rFonts w:ascii="Times New Roman" w:hAnsi="Times New Roman" w:cs="Times New Roman"/>
          <w:sz w:val="28"/>
          <w:szCs w:val="28"/>
        </w:rPr>
        <w:t xml:space="preserve"> </w:t>
      </w:r>
      <w:r w:rsidRPr="0056771A">
        <w:rPr>
          <w:rFonts w:ascii="Times New Roman" w:hAnsi="Times New Roman" w:cs="Times New Roman"/>
          <w:sz w:val="28"/>
          <w:szCs w:val="28"/>
        </w:rPr>
        <w:t>валюте бухгалтерского баланса:</w:t>
      </w:r>
    </w:p>
    <w:p w:rsidR="008C3B7E" w:rsidRPr="0056771A" w:rsidRDefault="008C3B7E" w:rsidP="0056771A">
      <w:pPr>
        <w:pStyle w:val="HTML"/>
        <w:spacing w:line="360" w:lineRule="auto"/>
        <w:ind w:firstLine="720"/>
        <w:jc w:val="both"/>
        <w:rPr>
          <w:rFonts w:ascii="Times New Roman" w:hAnsi="Times New Roman" w:cs="Times New Roman"/>
          <w:sz w:val="28"/>
          <w:szCs w:val="28"/>
        </w:rPr>
      </w:pPr>
    </w:p>
    <w:p w:rsidR="008C3B7E" w:rsidRPr="0056771A" w:rsidRDefault="008C3B7E" w:rsidP="00D90805">
      <w:pPr>
        <w:pStyle w:val="HTML"/>
        <w:spacing w:line="360" w:lineRule="auto"/>
        <w:ind w:firstLine="1418"/>
        <w:jc w:val="both"/>
        <w:rPr>
          <w:rFonts w:ascii="Times New Roman" w:hAnsi="Times New Roman" w:cs="Times New Roman"/>
          <w:i/>
          <w:iCs/>
          <w:sz w:val="28"/>
          <w:szCs w:val="28"/>
        </w:rPr>
      </w:pPr>
      <w:r w:rsidRPr="0056771A">
        <w:rPr>
          <w:rFonts w:ascii="Times New Roman" w:hAnsi="Times New Roman" w:cs="Times New Roman"/>
          <w:i/>
          <w:iCs/>
          <w:sz w:val="28"/>
          <w:szCs w:val="28"/>
        </w:rPr>
        <w:t>IV П + (V П - строка 640)</w:t>
      </w:r>
      <w:r w:rsidR="00BD69EB" w:rsidRPr="0056771A">
        <w:rPr>
          <w:rFonts w:ascii="Times New Roman" w:hAnsi="Times New Roman" w:cs="Times New Roman"/>
          <w:i/>
          <w:iCs/>
          <w:sz w:val="28"/>
          <w:szCs w:val="28"/>
        </w:rPr>
        <w:t xml:space="preserve"> </w:t>
      </w:r>
    </w:p>
    <w:p w:rsidR="008C3B7E" w:rsidRPr="0056771A" w:rsidRDefault="008C3B7E" w:rsidP="0056771A">
      <w:pPr>
        <w:pStyle w:val="HTML"/>
        <w:spacing w:line="360" w:lineRule="auto"/>
        <w:ind w:firstLine="720"/>
        <w:jc w:val="both"/>
        <w:rPr>
          <w:rFonts w:ascii="Times New Roman" w:hAnsi="Times New Roman" w:cs="Times New Roman"/>
          <w:i/>
          <w:iCs/>
          <w:sz w:val="28"/>
          <w:szCs w:val="28"/>
        </w:rPr>
      </w:pPr>
      <w:r w:rsidRPr="0056771A">
        <w:rPr>
          <w:rFonts w:ascii="Times New Roman" w:hAnsi="Times New Roman" w:cs="Times New Roman"/>
          <w:i/>
          <w:iCs/>
          <w:sz w:val="28"/>
          <w:szCs w:val="28"/>
        </w:rPr>
        <w:t xml:space="preserve">К3 = </w:t>
      </w:r>
      <w:r w:rsidR="003F3FFF" w:rsidRPr="0056771A">
        <w:rPr>
          <w:rFonts w:ascii="Times New Roman" w:hAnsi="Times New Roman" w:cs="Times New Roman"/>
          <w:i/>
          <w:iCs/>
          <w:sz w:val="28"/>
          <w:szCs w:val="28"/>
        </w:rPr>
        <w:t>------</w:t>
      </w:r>
      <w:r w:rsidRPr="0056771A">
        <w:rPr>
          <w:rFonts w:ascii="Times New Roman" w:hAnsi="Times New Roman" w:cs="Times New Roman"/>
          <w:i/>
          <w:iCs/>
          <w:sz w:val="28"/>
          <w:szCs w:val="28"/>
        </w:rPr>
        <w:t>-------------------------,</w:t>
      </w:r>
      <w:r w:rsidR="00BD69EB" w:rsidRPr="0056771A">
        <w:rPr>
          <w:rFonts w:ascii="Times New Roman" w:hAnsi="Times New Roman" w:cs="Times New Roman"/>
          <w:i/>
          <w:iCs/>
          <w:sz w:val="28"/>
          <w:szCs w:val="28"/>
        </w:rPr>
        <w:t xml:space="preserve"> </w:t>
      </w:r>
      <w:r w:rsidR="003F3FFF" w:rsidRPr="0056771A">
        <w:rPr>
          <w:rFonts w:ascii="Times New Roman" w:hAnsi="Times New Roman" w:cs="Times New Roman"/>
          <w:sz w:val="28"/>
          <w:szCs w:val="28"/>
        </w:rPr>
        <w:t>(1.3)</w:t>
      </w:r>
    </w:p>
    <w:p w:rsidR="008C3B7E" w:rsidRPr="0056771A" w:rsidRDefault="008C3B7E" w:rsidP="00D90805">
      <w:pPr>
        <w:pStyle w:val="HTML"/>
        <w:spacing w:line="360" w:lineRule="auto"/>
        <w:ind w:firstLine="2268"/>
        <w:jc w:val="both"/>
        <w:rPr>
          <w:rFonts w:ascii="Times New Roman" w:hAnsi="Times New Roman" w:cs="Times New Roman"/>
          <w:i/>
          <w:iCs/>
          <w:sz w:val="28"/>
          <w:szCs w:val="28"/>
        </w:rPr>
      </w:pPr>
      <w:r w:rsidRPr="0056771A">
        <w:rPr>
          <w:rFonts w:ascii="Times New Roman" w:hAnsi="Times New Roman" w:cs="Times New Roman"/>
          <w:i/>
          <w:iCs/>
          <w:sz w:val="28"/>
          <w:szCs w:val="28"/>
        </w:rPr>
        <w:t>ВБ</w:t>
      </w:r>
      <w:r w:rsidR="00BD69EB" w:rsidRPr="0056771A">
        <w:rPr>
          <w:rFonts w:ascii="Times New Roman" w:hAnsi="Times New Roman" w:cs="Times New Roman"/>
          <w:i/>
          <w:iCs/>
          <w:sz w:val="28"/>
          <w:szCs w:val="28"/>
        </w:rPr>
        <w:t xml:space="preserve"> </w:t>
      </w:r>
    </w:p>
    <w:p w:rsidR="008C3B7E" w:rsidRPr="0056771A" w:rsidRDefault="008C3B7E" w:rsidP="0056771A">
      <w:pPr>
        <w:pStyle w:val="HTML"/>
        <w:spacing w:line="360" w:lineRule="auto"/>
        <w:ind w:firstLine="720"/>
        <w:jc w:val="both"/>
        <w:rPr>
          <w:rFonts w:ascii="Times New Roman" w:hAnsi="Times New Roman" w:cs="Times New Roman"/>
          <w:i/>
          <w:iCs/>
          <w:sz w:val="28"/>
          <w:szCs w:val="28"/>
        </w:rPr>
      </w:pPr>
    </w:p>
    <w:p w:rsidR="00B76927" w:rsidRPr="0056771A" w:rsidRDefault="008C3B7E" w:rsidP="0056771A">
      <w:pPr>
        <w:pStyle w:val="HTML"/>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где</w:t>
      </w:r>
      <w:r w:rsidR="00BD69EB" w:rsidRPr="0056771A">
        <w:rPr>
          <w:rFonts w:ascii="Times New Roman" w:hAnsi="Times New Roman" w:cs="Times New Roman"/>
          <w:sz w:val="28"/>
          <w:szCs w:val="28"/>
        </w:rPr>
        <w:t xml:space="preserve"> </w:t>
      </w:r>
      <w:r w:rsidR="00B76927" w:rsidRPr="0056771A">
        <w:rPr>
          <w:rFonts w:ascii="Times New Roman" w:hAnsi="Times New Roman" w:cs="Times New Roman"/>
          <w:i/>
          <w:iCs/>
          <w:sz w:val="28"/>
          <w:szCs w:val="28"/>
        </w:rPr>
        <w:t>К3</w:t>
      </w:r>
      <w:r w:rsidR="00B76927" w:rsidRPr="0056771A">
        <w:rPr>
          <w:rFonts w:ascii="Times New Roman" w:hAnsi="Times New Roman" w:cs="Times New Roman"/>
          <w:sz w:val="28"/>
          <w:szCs w:val="28"/>
        </w:rPr>
        <w:t xml:space="preserve"> - коэффициент</w:t>
      </w:r>
      <w:r w:rsidR="00BD69EB" w:rsidRPr="0056771A">
        <w:rPr>
          <w:rFonts w:ascii="Times New Roman" w:hAnsi="Times New Roman" w:cs="Times New Roman"/>
          <w:sz w:val="28"/>
          <w:szCs w:val="28"/>
        </w:rPr>
        <w:t xml:space="preserve"> </w:t>
      </w:r>
      <w:r w:rsidR="00B76927" w:rsidRPr="0056771A">
        <w:rPr>
          <w:rFonts w:ascii="Times New Roman" w:hAnsi="Times New Roman" w:cs="Times New Roman"/>
          <w:sz w:val="28"/>
          <w:szCs w:val="28"/>
        </w:rPr>
        <w:t>обеспеченности</w:t>
      </w:r>
      <w:r w:rsidR="00BD69EB" w:rsidRPr="0056771A">
        <w:rPr>
          <w:rFonts w:ascii="Times New Roman" w:hAnsi="Times New Roman" w:cs="Times New Roman"/>
          <w:sz w:val="28"/>
          <w:szCs w:val="28"/>
        </w:rPr>
        <w:t xml:space="preserve"> </w:t>
      </w:r>
      <w:r w:rsidR="00B76927" w:rsidRPr="0056771A">
        <w:rPr>
          <w:rFonts w:ascii="Times New Roman" w:hAnsi="Times New Roman" w:cs="Times New Roman"/>
          <w:sz w:val="28"/>
          <w:szCs w:val="28"/>
        </w:rPr>
        <w:t>финансовых</w:t>
      </w:r>
      <w:r w:rsidR="00BD69EB" w:rsidRPr="0056771A">
        <w:rPr>
          <w:rFonts w:ascii="Times New Roman" w:hAnsi="Times New Roman" w:cs="Times New Roman"/>
          <w:sz w:val="28"/>
          <w:szCs w:val="28"/>
        </w:rPr>
        <w:t xml:space="preserve"> </w:t>
      </w:r>
      <w:r w:rsidR="00B76927" w:rsidRPr="0056771A">
        <w:rPr>
          <w:rFonts w:ascii="Times New Roman" w:hAnsi="Times New Roman" w:cs="Times New Roman"/>
          <w:sz w:val="28"/>
          <w:szCs w:val="28"/>
        </w:rPr>
        <w:t>обязательств</w:t>
      </w:r>
      <w:r w:rsidR="00BD69EB" w:rsidRPr="0056771A">
        <w:rPr>
          <w:rFonts w:ascii="Times New Roman" w:hAnsi="Times New Roman" w:cs="Times New Roman"/>
          <w:sz w:val="28"/>
          <w:szCs w:val="28"/>
        </w:rPr>
        <w:t xml:space="preserve"> </w:t>
      </w:r>
      <w:r w:rsidR="00B76927" w:rsidRPr="0056771A">
        <w:rPr>
          <w:rFonts w:ascii="Times New Roman" w:hAnsi="Times New Roman" w:cs="Times New Roman"/>
          <w:sz w:val="28"/>
          <w:szCs w:val="28"/>
        </w:rPr>
        <w:t>активами;</w:t>
      </w:r>
    </w:p>
    <w:p w:rsidR="008C3B7E" w:rsidRPr="0056771A" w:rsidRDefault="008C3B7E" w:rsidP="0056771A">
      <w:pPr>
        <w:pStyle w:val="HTML"/>
        <w:spacing w:line="360" w:lineRule="auto"/>
        <w:ind w:firstLine="720"/>
        <w:jc w:val="both"/>
        <w:rPr>
          <w:rFonts w:ascii="Times New Roman" w:hAnsi="Times New Roman" w:cs="Times New Roman"/>
          <w:sz w:val="28"/>
          <w:szCs w:val="28"/>
        </w:rPr>
      </w:pPr>
      <w:r w:rsidRPr="0056771A">
        <w:rPr>
          <w:rFonts w:ascii="Times New Roman" w:hAnsi="Times New Roman" w:cs="Times New Roman"/>
          <w:i/>
          <w:iCs/>
          <w:sz w:val="28"/>
          <w:szCs w:val="28"/>
        </w:rPr>
        <w:t>IV П</w:t>
      </w:r>
      <w:r w:rsidRPr="0056771A">
        <w:rPr>
          <w:rFonts w:ascii="Times New Roman" w:hAnsi="Times New Roman" w:cs="Times New Roman"/>
          <w:sz w:val="28"/>
          <w:szCs w:val="28"/>
        </w:rPr>
        <w:t xml:space="preserve"> - итог раздела IV пассива бухгалтерского баланса (строка 590);</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i/>
          <w:iCs/>
          <w:sz w:val="28"/>
          <w:szCs w:val="28"/>
        </w:rPr>
        <w:t>V</w:t>
      </w:r>
      <w:r w:rsidR="00BD69EB" w:rsidRPr="0056771A">
        <w:rPr>
          <w:rFonts w:ascii="Times New Roman" w:hAnsi="Times New Roman" w:cs="Times New Roman"/>
          <w:i/>
          <w:iCs/>
          <w:sz w:val="28"/>
          <w:szCs w:val="28"/>
        </w:rPr>
        <w:t xml:space="preserve"> </w:t>
      </w:r>
      <w:r w:rsidRPr="0056771A">
        <w:rPr>
          <w:rFonts w:ascii="Times New Roman" w:hAnsi="Times New Roman" w:cs="Times New Roman"/>
          <w:i/>
          <w:iCs/>
          <w:sz w:val="28"/>
          <w:szCs w:val="28"/>
        </w:rPr>
        <w:t>П</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итог раздела V пассива бухгалтерского баланса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w:t>
      </w:r>
      <w:r w:rsidR="003F3FFF" w:rsidRPr="0056771A">
        <w:rPr>
          <w:rFonts w:ascii="Times New Roman" w:hAnsi="Times New Roman" w:cs="Times New Roman"/>
          <w:sz w:val="28"/>
          <w:szCs w:val="28"/>
        </w:rPr>
        <w:t xml:space="preserve"> </w:t>
      </w:r>
      <w:r w:rsidRPr="0056771A">
        <w:rPr>
          <w:rFonts w:ascii="Times New Roman" w:hAnsi="Times New Roman" w:cs="Times New Roman"/>
          <w:sz w:val="28"/>
          <w:szCs w:val="28"/>
        </w:rPr>
        <w:t>690);</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i/>
          <w:iCs/>
          <w:sz w:val="28"/>
          <w:szCs w:val="28"/>
        </w:rPr>
        <w:t xml:space="preserve">ВБ </w:t>
      </w:r>
      <w:r w:rsidRPr="0056771A">
        <w:rPr>
          <w:rFonts w:ascii="Times New Roman" w:hAnsi="Times New Roman" w:cs="Times New Roman"/>
          <w:sz w:val="28"/>
          <w:szCs w:val="28"/>
        </w:rPr>
        <w:t>- валюта бухгалтерского баланса (строка 300 или 700).</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Установив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неплатежеспособность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 неудовлетворительность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структуры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ее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 проводится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детальный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анализ бухгалтерской отчетности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 Целью</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данного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этапа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анализа является выявление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причин</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ухудшения финансового состояния организации.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При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анализе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динамики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валюты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 сопоставляются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данные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 валюте 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(итоговым строкам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актива - строка 300 либо пассива - строка 700) на начало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 конец</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отчетного периода. Уменьшение (в абсолютном выражении) валюты 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отчетный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период</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является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следствием сокращения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организацией хозяйственного оборота.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Проводится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анализ причин</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сокращения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хозяйственного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оборота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(сокращение платежеспособного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спроса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товары,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работы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услуги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данной 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ограничение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доступа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рынки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необходимого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сырья, материалов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полуфабрикатов, включение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активный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хозяйственный оборот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дочерних организаций за счет организации-учредителя и другие причины).</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При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анализе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увеличения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валюты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 отчетный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период учитывается влияние переоценки (дооценки) отдельных составляющих бухгалтерского баланса, когда изменение их стоимости не связано с развитием хозяйственной деятельности.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Причины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неплатежеспособности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расширении хозяйственного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оборота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являются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признаком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нерациональности проводимой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кредитно-финансовой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политики,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включая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использование получаемой прибыли, в ошибках при определении ценовой стратегии.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При рассмотрении структуры бухгалтерского баланса 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целях обеспечения сопоставимости исследуемых данных по статьям 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разделам 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 на начало и конец отчетного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периода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анализ проводится на основе удельных показателей, рассчитываемых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валюте 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которая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принимается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100</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процентов, определяются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как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изменение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данных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показателей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структуре 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рассматриваемый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период,</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так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 направленность изменений (увеличение, снижение).</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Исследование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структуры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пассива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 устанавливает одну из причин финансовой неустойчивости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 приведшей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ее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неплатежеспособности (нерационально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высокая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доля заемных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средств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источниках,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привлекаемых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для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финансирования хозяйственной деятельности).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Источниками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собственных средств организации являются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уставный фонд</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410),</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собственные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(доли),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выкупленные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 акционеров (учредителей) (строка 411), резервный фонд (строка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420), добавочный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фонд</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430), чистая прибыль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(убыток)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отчетного периода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440), нераспределенная (неиспользованная)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прибыль (непокрытый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убыток)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 450), целевое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финансирование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 460),</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доходы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будущих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периодов (строка 470)</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раздела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III</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пассива 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 резерв предстоящих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расходов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640) раздела V пассива бухгалтерского баланса.</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Увеличение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доли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собственных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средств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счет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одного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из перечисленных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источников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способствует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устойчивости 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Наличие нераспределенной прибыли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рассматривается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как источник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пополнения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оборотных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средств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снижения краткосрочной кредиторской задолженности.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При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исследовании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краткосрочных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обязательств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 проводится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анализ</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структуры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 тенденций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изменения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краткосрочных обязательств: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краткосрочных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кредитов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займов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610); кредиторской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задолженности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620),</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том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числе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перед поставщиками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подрядчиками (строка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621),</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перед</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покупателями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 заказчиками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 622), по расчетам с персоналом по оплате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труда (строка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623),</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прочим расчетам с персоналом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624),</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 налогам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сборам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625),</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социальному</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страхованию</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 обеспечению (строка 626), по лизинговым платежам (строка 627), перед прочими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кредиторами (строка 628); задолженности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перед</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участниками (учредителями)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630);</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прочих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краткосрочных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обязательств (строка 650).</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Увеличение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доли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заемных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средств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источниках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образования активов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является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признаком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усиления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финансовой неустойчивости организации и повышения степени ее финансовых рисков, перераспределения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условиях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инфляции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невыполнения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срок финансовых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обязательств)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доходов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кредиторов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 должнику.</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Составляется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перечень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кредиторов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указанием полного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названия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кредитора, юридического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адреса,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сроков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сумм платежей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доли данного кредита в общей задолженности организации. Анализируется наличие (рост) просроченной задолженности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 перед бюджетом, по социальному страхованию и обеспечению.</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Для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определения доли просроченных финансовых обязательств 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активах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рассчитывается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коэффициент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обеспеченности просроченных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обязательств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активами,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характеризующий способность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рассчитаться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просроченным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финансовым обязательствам путем реализации активов.</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Коэффициент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обеспеченности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просроченных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финансовых обязательств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активами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рассчитывается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как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отношение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просроченных финансовых обязательств организации (долгосрочных и краткосрочных) к общей стоимости активов.</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Коэффициент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обеспеченности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просроченных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финансовых обязательств активами (К4) на конец отчетного периода рассчитывается по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формуле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w:t>
      </w:r>
      <w:r w:rsidR="003F3FFF" w:rsidRPr="0056771A">
        <w:rPr>
          <w:rFonts w:ascii="Times New Roman" w:hAnsi="Times New Roman" w:cs="Times New Roman"/>
          <w:sz w:val="28"/>
          <w:szCs w:val="28"/>
        </w:rPr>
        <w:t>1.4</w:t>
      </w:r>
      <w:r w:rsidRPr="0056771A">
        <w:rPr>
          <w:rFonts w:ascii="Times New Roman" w:hAnsi="Times New Roman" w:cs="Times New Roman"/>
          <w:sz w:val="28"/>
          <w:szCs w:val="28"/>
        </w:rPr>
        <w:t>)</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как отношение суммы краткосрочной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долгосрочной просроченной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кредиторской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задолженности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валюте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бухгалтерского баланса:</w:t>
      </w:r>
    </w:p>
    <w:p w:rsidR="003F3FFF" w:rsidRPr="0056771A" w:rsidRDefault="00BD69EB" w:rsidP="0056771A">
      <w:pPr>
        <w:pStyle w:val="HTML"/>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 xml:space="preserve"> </w:t>
      </w:r>
    </w:p>
    <w:p w:rsidR="008C3B7E" w:rsidRPr="0056771A" w:rsidRDefault="0056771A" w:rsidP="0056771A">
      <w:pPr>
        <w:pStyle w:val="HTML"/>
        <w:spacing w:line="360" w:lineRule="auto"/>
        <w:ind w:firstLine="720"/>
        <w:jc w:val="both"/>
        <w:rPr>
          <w:rFonts w:ascii="Times New Roman" w:hAnsi="Times New Roman" w:cs="Times New Roman"/>
          <w:i/>
          <w:iCs/>
          <w:sz w:val="28"/>
          <w:szCs w:val="28"/>
        </w:rPr>
      </w:pPr>
      <w:r w:rsidRPr="00D90805">
        <w:rPr>
          <w:rFonts w:ascii="Times New Roman" w:hAnsi="Times New Roman" w:cs="Times New Roman"/>
          <w:i/>
          <w:iCs/>
          <w:sz w:val="28"/>
          <w:szCs w:val="28"/>
        </w:rPr>
        <w:tab/>
      </w:r>
      <w:r w:rsidRPr="00D90805">
        <w:rPr>
          <w:rFonts w:ascii="Times New Roman" w:hAnsi="Times New Roman" w:cs="Times New Roman"/>
          <w:i/>
          <w:iCs/>
          <w:sz w:val="28"/>
          <w:szCs w:val="28"/>
        </w:rPr>
        <w:tab/>
      </w:r>
      <w:r w:rsidR="008C3B7E" w:rsidRPr="0056771A">
        <w:rPr>
          <w:rFonts w:ascii="Times New Roman" w:hAnsi="Times New Roman" w:cs="Times New Roman"/>
          <w:i/>
          <w:iCs/>
          <w:sz w:val="28"/>
          <w:szCs w:val="28"/>
        </w:rPr>
        <w:t>КП + ДП</w:t>
      </w:r>
      <w:r w:rsidR="00BD69EB" w:rsidRPr="0056771A">
        <w:rPr>
          <w:rFonts w:ascii="Times New Roman" w:hAnsi="Times New Roman" w:cs="Times New Roman"/>
          <w:i/>
          <w:iCs/>
          <w:sz w:val="28"/>
          <w:szCs w:val="28"/>
        </w:rPr>
        <w:t xml:space="preserve"> </w:t>
      </w:r>
    </w:p>
    <w:p w:rsidR="008C3B7E" w:rsidRPr="0056771A" w:rsidRDefault="00BD69EB" w:rsidP="0056771A">
      <w:pPr>
        <w:pStyle w:val="HTML"/>
        <w:spacing w:line="360" w:lineRule="auto"/>
        <w:ind w:firstLine="720"/>
        <w:jc w:val="both"/>
        <w:rPr>
          <w:rFonts w:ascii="Times New Roman" w:hAnsi="Times New Roman" w:cs="Times New Roman"/>
          <w:i/>
          <w:iCs/>
          <w:sz w:val="28"/>
          <w:szCs w:val="28"/>
        </w:rPr>
      </w:pPr>
      <w:r w:rsidRPr="0056771A">
        <w:rPr>
          <w:rFonts w:ascii="Times New Roman" w:hAnsi="Times New Roman" w:cs="Times New Roman"/>
          <w:i/>
          <w:iCs/>
          <w:sz w:val="28"/>
          <w:szCs w:val="28"/>
        </w:rPr>
        <w:t xml:space="preserve"> </w:t>
      </w:r>
      <w:r w:rsidR="008C3B7E" w:rsidRPr="0056771A">
        <w:rPr>
          <w:rFonts w:ascii="Times New Roman" w:hAnsi="Times New Roman" w:cs="Times New Roman"/>
          <w:i/>
          <w:iCs/>
          <w:sz w:val="28"/>
          <w:szCs w:val="28"/>
        </w:rPr>
        <w:t>К4 = -------------- ,</w:t>
      </w:r>
      <w:r w:rsidRPr="0056771A">
        <w:rPr>
          <w:rFonts w:ascii="Times New Roman" w:hAnsi="Times New Roman" w:cs="Times New Roman"/>
          <w:i/>
          <w:iCs/>
          <w:sz w:val="28"/>
          <w:szCs w:val="28"/>
        </w:rPr>
        <w:t xml:space="preserve"> </w:t>
      </w:r>
      <w:r w:rsidR="003F3FFF" w:rsidRPr="0056771A">
        <w:rPr>
          <w:rFonts w:ascii="Times New Roman" w:hAnsi="Times New Roman" w:cs="Times New Roman"/>
          <w:sz w:val="28"/>
          <w:szCs w:val="28"/>
        </w:rPr>
        <w:t>(1.4)</w:t>
      </w:r>
      <w:r w:rsidRPr="0056771A">
        <w:rPr>
          <w:rFonts w:ascii="Times New Roman" w:hAnsi="Times New Roman" w:cs="Times New Roman"/>
          <w:i/>
          <w:iCs/>
          <w:sz w:val="28"/>
          <w:szCs w:val="28"/>
        </w:rPr>
        <w:t xml:space="preserve"> </w:t>
      </w:r>
    </w:p>
    <w:p w:rsidR="008C3B7E" w:rsidRPr="0056771A" w:rsidRDefault="0056771A" w:rsidP="0056771A">
      <w:pPr>
        <w:pStyle w:val="HTML"/>
        <w:spacing w:line="360" w:lineRule="auto"/>
        <w:ind w:firstLine="720"/>
        <w:jc w:val="both"/>
        <w:rPr>
          <w:rFonts w:ascii="Times New Roman" w:hAnsi="Times New Roman" w:cs="Times New Roman"/>
          <w:i/>
          <w:iCs/>
          <w:sz w:val="28"/>
          <w:szCs w:val="28"/>
        </w:rPr>
      </w:pPr>
      <w:r w:rsidRPr="00D90805">
        <w:rPr>
          <w:rFonts w:ascii="Times New Roman" w:hAnsi="Times New Roman" w:cs="Times New Roman"/>
          <w:i/>
          <w:iCs/>
          <w:sz w:val="28"/>
          <w:szCs w:val="28"/>
        </w:rPr>
        <w:tab/>
      </w:r>
      <w:r w:rsidRPr="00D90805">
        <w:rPr>
          <w:rFonts w:ascii="Times New Roman" w:hAnsi="Times New Roman" w:cs="Times New Roman"/>
          <w:i/>
          <w:iCs/>
          <w:sz w:val="28"/>
          <w:szCs w:val="28"/>
        </w:rPr>
        <w:tab/>
      </w:r>
      <w:r w:rsidR="00BD69EB" w:rsidRPr="0056771A">
        <w:rPr>
          <w:rFonts w:ascii="Times New Roman" w:hAnsi="Times New Roman" w:cs="Times New Roman"/>
          <w:i/>
          <w:iCs/>
          <w:sz w:val="28"/>
          <w:szCs w:val="28"/>
        </w:rPr>
        <w:t xml:space="preserve"> </w:t>
      </w:r>
      <w:r w:rsidR="008C3B7E" w:rsidRPr="0056771A">
        <w:rPr>
          <w:rFonts w:ascii="Times New Roman" w:hAnsi="Times New Roman" w:cs="Times New Roman"/>
          <w:i/>
          <w:iCs/>
          <w:sz w:val="28"/>
          <w:szCs w:val="28"/>
        </w:rPr>
        <w:t>ВБ</w:t>
      </w:r>
      <w:r w:rsidR="00BD69EB" w:rsidRPr="0056771A">
        <w:rPr>
          <w:rFonts w:ascii="Times New Roman" w:hAnsi="Times New Roman" w:cs="Times New Roman"/>
          <w:i/>
          <w:iCs/>
          <w:sz w:val="28"/>
          <w:szCs w:val="28"/>
        </w:rPr>
        <w:t xml:space="preserve"> </w:t>
      </w:r>
    </w:p>
    <w:p w:rsidR="008C3B7E" w:rsidRPr="0056771A" w:rsidRDefault="008C3B7E" w:rsidP="0056771A">
      <w:pPr>
        <w:pStyle w:val="HTML"/>
        <w:spacing w:line="360" w:lineRule="auto"/>
        <w:ind w:firstLine="720"/>
        <w:jc w:val="both"/>
        <w:rPr>
          <w:rFonts w:ascii="Times New Roman" w:hAnsi="Times New Roman" w:cs="Times New Roman"/>
          <w:i/>
          <w:iCs/>
          <w:sz w:val="28"/>
          <w:szCs w:val="28"/>
        </w:rPr>
      </w:pP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где</w:t>
      </w:r>
      <w:r w:rsidR="00BD69EB" w:rsidRPr="0056771A">
        <w:rPr>
          <w:rFonts w:ascii="Times New Roman" w:hAnsi="Times New Roman" w:cs="Times New Roman"/>
          <w:sz w:val="28"/>
          <w:szCs w:val="28"/>
        </w:rPr>
        <w:t xml:space="preserve"> </w:t>
      </w:r>
      <w:r w:rsidRPr="0056771A">
        <w:rPr>
          <w:rFonts w:ascii="Times New Roman" w:hAnsi="Times New Roman" w:cs="Times New Roman"/>
          <w:i/>
          <w:iCs/>
          <w:sz w:val="28"/>
          <w:szCs w:val="28"/>
        </w:rPr>
        <w:t>КП</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краткосрочная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просроченная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кредиторская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задолженность (приложение к бухгалтерскому балансу (форма 5), разделы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VI</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VII, графа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6,</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сумма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150,</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175</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(заполняется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организациями самостоятельно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при наличии краткосрочной просроченной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кредиторской задолженности по кредитам и займам);</w:t>
      </w:r>
    </w:p>
    <w:p w:rsidR="003F3FFF"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i/>
          <w:iCs/>
          <w:sz w:val="28"/>
          <w:szCs w:val="28"/>
        </w:rPr>
        <w:t>ДП</w:t>
      </w:r>
      <w:r w:rsidR="00BD69EB" w:rsidRPr="0056771A">
        <w:rPr>
          <w:rFonts w:ascii="Times New Roman" w:hAnsi="Times New Roman" w:cs="Times New Roman"/>
          <w:i/>
          <w:iCs/>
          <w:sz w:val="28"/>
          <w:szCs w:val="28"/>
        </w:rPr>
        <w:t xml:space="preserve"> </w:t>
      </w:r>
      <w:r w:rsidRPr="0056771A">
        <w:rPr>
          <w:rFonts w:ascii="Times New Roman" w:hAnsi="Times New Roman" w:cs="Times New Roman"/>
          <w:sz w:val="28"/>
          <w:szCs w:val="28"/>
        </w:rPr>
        <w:t>-</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долгосрочная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просроченная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кредиторская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 xml:space="preserve">задолженность </w:t>
      </w:r>
    </w:p>
    <w:p w:rsidR="003F3FFF"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(приложение к бухгалтерскому балансу (форма 5), разделы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VI</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 xml:space="preserve">VII, </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графа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6,</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сумма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140,</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165</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(заполняется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организациями самостоятельно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наличии долгосрочной просроченной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кредиторской задолженности по кредитам и займам);</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i/>
          <w:iCs/>
          <w:sz w:val="28"/>
          <w:szCs w:val="28"/>
        </w:rPr>
        <w:t xml:space="preserve">ВБ </w:t>
      </w:r>
      <w:r w:rsidRPr="0056771A">
        <w:rPr>
          <w:rFonts w:ascii="Times New Roman" w:hAnsi="Times New Roman" w:cs="Times New Roman"/>
          <w:sz w:val="28"/>
          <w:szCs w:val="28"/>
        </w:rPr>
        <w:t>- валюта бухгалтерского баланса (строка 300 или 700).</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При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изменении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анализируются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их структура, участие в производственном процессе, ликвидность.</w:t>
      </w:r>
      <w:r w:rsidR="0056771A" w:rsidRPr="0056771A">
        <w:rPr>
          <w:rFonts w:ascii="Times New Roman" w:hAnsi="Times New Roman" w:cs="Times New Roman"/>
          <w:sz w:val="28"/>
          <w:szCs w:val="28"/>
        </w:rPr>
        <w:t xml:space="preserve"> </w:t>
      </w:r>
      <w:r w:rsidRPr="0056771A">
        <w:rPr>
          <w:rFonts w:ascii="Times New Roman" w:hAnsi="Times New Roman" w:cs="Times New Roman"/>
          <w:sz w:val="28"/>
          <w:szCs w:val="28"/>
        </w:rPr>
        <w:t>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легко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ликвидным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активам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относятся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денежные средства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 счетах, а также краткосрочные ценные бумаги. К наиболее трудно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реализуемым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активам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 основные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средства,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находящиеся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 балансе организации, и нематериальные активы.</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Коэффициентом,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характеризующим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платежеспособность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должника, является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коэффициент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абсолютной ликвидности,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показывающий,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какая часть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краткосрочных обязательств может быть погашена немедленно,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 рассчитывается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как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отношение легко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ликвидных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текущим обязательствам организации.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Значение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коэффициента абсолютной ликвидности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должно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быть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не менее 0,2.</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Коэффициент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абсолютной ликвидности (Кабсл) рассчитывается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как отношение суммы денежных средств (строка 260) и финансовых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вложений (строка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270) к краткосрочным обязательствам (строка 690) за вычетом резервов предстоящих расходов (строка 640):</w:t>
      </w:r>
    </w:p>
    <w:p w:rsidR="008C3B7E" w:rsidRPr="0056771A" w:rsidRDefault="008C3B7E" w:rsidP="0056771A">
      <w:pPr>
        <w:pStyle w:val="HTML"/>
        <w:spacing w:line="360" w:lineRule="auto"/>
        <w:ind w:firstLine="720"/>
        <w:jc w:val="both"/>
        <w:rPr>
          <w:rFonts w:ascii="Times New Roman" w:hAnsi="Times New Roman" w:cs="Times New Roman"/>
          <w:sz w:val="28"/>
          <w:szCs w:val="28"/>
        </w:rPr>
      </w:pPr>
    </w:p>
    <w:p w:rsidR="008C3B7E" w:rsidRPr="0056771A" w:rsidRDefault="008C3B7E" w:rsidP="002C385C">
      <w:pPr>
        <w:pStyle w:val="HTML"/>
        <w:spacing w:line="360" w:lineRule="auto"/>
        <w:ind w:firstLine="1843"/>
        <w:jc w:val="both"/>
        <w:rPr>
          <w:rFonts w:ascii="Times New Roman" w:hAnsi="Times New Roman" w:cs="Times New Roman"/>
          <w:i/>
          <w:iCs/>
          <w:sz w:val="28"/>
          <w:szCs w:val="28"/>
        </w:rPr>
      </w:pPr>
      <w:r w:rsidRPr="0056771A">
        <w:rPr>
          <w:rFonts w:ascii="Times New Roman" w:hAnsi="Times New Roman" w:cs="Times New Roman"/>
          <w:i/>
          <w:iCs/>
          <w:sz w:val="28"/>
          <w:szCs w:val="28"/>
        </w:rPr>
        <w:t>строка 260 + строка 270</w:t>
      </w:r>
      <w:r w:rsidR="00BD69EB" w:rsidRPr="0056771A">
        <w:rPr>
          <w:rFonts w:ascii="Times New Roman" w:hAnsi="Times New Roman" w:cs="Times New Roman"/>
          <w:i/>
          <w:iCs/>
          <w:sz w:val="28"/>
          <w:szCs w:val="28"/>
        </w:rPr>
        <w:t xml:space="preserve"> </w:t>
      </w:r>
    </w:p>
    <w:p w:rsidR="008C3B7E" w:rsidRPr="0056771A" w:rsidRDefault="008C3B7E" w:rsidP="0056771A">
      <w:pPr>
        <w:pStyle w:val="HTML"/>
        <w:spacing w:line="360" w:lineRule="auto"/>
        <w:ind w:firstLine="720"/>
        <w:jc w:val="both"/>
        <w:rPr>
          <w:rFonts w:ascii="Times New Roman" w:hAnsi="Times New Roman" w:cs="Times New Roman"/>
          <w:i/>
          <w:iCs/>
          <w:sz w:val="28"/>
          <w:szCs w:val="28"/>
        </w:rPr>
      </w:pPr>
      <w:r w:rsidRPr="0056771A">
        <w:rPr>
          <w:rFonts w:ascii="Times New Roman" w:hAnsi="Times New Roman" w:cs="Times New Roman"/>
          <w:i/>
          <w:iCs/>
          <w:sz w:val="28"/>
          <w:szCs w:val="28"/>
        </w:rPr>
        <w:t>Кабсл = ------</w:t>
      </w:r>
      <w:r w:rsidR="00CD013E" w:rsidRPr="0056771A">
        <w:rPr>
          <w:rFonts w:ascii="Times New Roman" w:hAnsi="Times New Roman" w:cs="Times New Roman"/>
          <w:i/>
          <w:iCs/>
          <w:sz w:val="28"/>
          <w:szCs w:val="28"/>
        </w:rPr>
        <w:t>------</w:t>
      </w:r>
      <w:r w:rsidRPr="0056771A">
        <w:rPr>
          <w:rFonts w:ascii="Times New Roman" w:hAnsi="Times New Roman" w:cs="Times New Roman"/>
          <w:i/>
          <w:iCs/>
          <w:sz w:val="28"/>
          <w:szCs w:val="28"/>
        </w:rPr>
        <w:t>------------------,</w:t>
      </w:r>
      <w:r w:rsidR="00BD69EB" w:rsidRPr="0056771A">
        <w:rPr>
          <w:rFonts w:ascii="Times New Roman" w:hAnsi="Times New Roman" w:cs="Times New Roman"/>
          <w:i/>
          <w:iCs/>
          <w:sz w:val="28"/>
          <w:szCs w:val="28"/>
        </w:rPr>
        <w:t xml:space="preserve"> </w:t>
      </w:r>
      <w:r w:rsidR="00CD013E" w:rsidRPr="0056771A">
        <w:rPr>
          <w:rFonts w:ascii="Times New Roman" w:hAnsi="Times New Roman" w:cs="Times New Roman"/>
          <w:sz w:val="28"/>
          <w:szCs w:val="28"/>
        </w:rPr>
        <w:t>(1.5)</w:t>
      </w:r>
    </w:p>
    <w:p w:rsidR="008C3B7E" w:rsidRPr="0056771A" w:rsidRDefault="008C3B7E" w:rsidP="002C385C">
      <w:pPr>
        <w:pStyle w:val="HTML"/>
        <w:spacing w:line="360" w:lineRule="auto"/>
        <w:ind w:firstLine="1843"/>
        <w:jc w:val="both"/>
        <w:rPr>
          <w:rFonts w:ascii="Times New Roman" w:hAnsi="Times New Roman" w:cs="Times New Roman"/>
          <w:i/>
          <w:iCs/>
          <w:sz w:val="28"/>
          <w:szCs w:val="28"/>
        </w:rPr>
      </w:pPr>
      <w:r w:rsidRPr="0056771A">
        <w:rPr>
          <w:rFonts w:ascii="Times New Roman" w:hAnsi="Times New Roman" w:cs="Times New Roman"/>
          <w:i/>
          <w:iCs/>
          <w:sz w:val="28"/>
          <w:szCs w:val="28"/>
        </w:rPr>
        <w:t>V П - строка 640</w:t>
      </w:r>
      <w:r w:rsidR="00BD69EB" w:rsidRPr="0056771A">
        <w:rPr>
          <w:rFonts w:ascii="Times New Roman" w:hAnsi="Times New Roman" w:cs="Times New Roman"/>
          <w:i/>
          <w:iCs/>
          <w:sz w:val="28"/>
          <w:szCs w:val="28"/>
        </w:rPr>
        <w:t xml:space="preserve"> </w:t>
      </w:r>
    </w:p>
    <w:p w:rsidR="008C3B7E" w:rsidRPr="0056771A" w:rsidRDefault="008C3B7E" w:rsidP="0056771A">
      <w:pPr>
        <w:pStyle w:val="HTML"/>
        <w:spacing w:line="360" w:lineRule="auto"/>
        <w:ind w:firstLine="720"/>
        <w:jc w:val="both"/>
        <w:rPr>
          <w:rFonts w:ascii="Times New Roman" w:hAnsi="Times New Roman" w:cs="Times New Roman"/>
          <w:sz w:val="28"/>
          <w:szCs w:val="28"/>
        </w:rPr>
      </w:pPr>
    </w:p>
    <w:p w:rsidR="00CD013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где</w:t>
      </w:r>
      <w:r w:rsidR="00BD69EB" w:rsidRPr="0056771A">
        <w:rPr>
          <w:rFonts w:ascii="Times New Roman" w:hAnsi="Times New Roman" w:cs="Times New Roman"/>
          <w:sz w:val="28"/>
          <w:szCs w:val="28"/>
        </w:rPr>
        <w:t xml:space="preserve"> </w:t>
      </w:r>
      <w:r w:rsidR="00CD013E" w:rsidRPr="0056771A">
        <w:rPr>
          <w:rFonts w:ascii="Times New Roman" w:hAnsi="Times New Roman" w:cs="Times New Roman"/>
          <w:i/>
          <w:iCs/>
          <w:sz w:val="28"/>
          <w:szCs w:val="28"/>
        </w:rPr>
        <w:t>Кабсл</w:t>
      </w:r>
      <w:r w:rsidR="00BD69EB" w:rsidRPr="0056771A">
        <w:rPr>
          <w:rFonts w:ascii="Times New Roman" w:hAnsi="Times New Roman" w:cs="Times New Roman"/>
          <w:sz w:val="28"/>
          <w:szCs w:val="28"/>
        </w:rPr>
        <w:t xml:space="preserve"> </w:t>
      </w:r>
      <w:r w:rsidR="00CD013E" w:rsidRPr="0056771A">
        <w:rPr>
          <w:rFonts w:ascii="Times New Roman" w:hAnsi="Times New Roman" w:cs="Times New Roman"/>
          <w:sz w:val="28"/>
          <w:szCs w:val="28"/>
        </w:rPr>
        <w:t>- коэффициент</w:t>
      </w:r>
      <w:r w:rsidR="00BD69EB" w:rsidRPr="0056771A">
        <w:rPr>
          <w:rFonts w:ascii="Times New Roman" w:hAnsi="Times New Roman" w:cs="Times New Roman"/>
          <w:sz w:val="28"/>
          <w:szCs w:val="28"/>
        </w:rPr>
        <w:t xml:space="preserve"> </w:t>
      </w:r>
      <w:r w:rsidR="00CD013E" w:rsidRPr="0056771A">
        <w:rPr>
          <w:rFonts w:ascii="Times New Roman" w:hAnsi="Times New Roman" w:cs="Times New Roman"/>
          <w:sz w:val="28"/>
          <w:szCs w:val="28"/>
        </w:rPr>
        <w:t>абсолютной ликвидности;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i/>
          <w:iCs/>
          <w:sz w:val="28"/>
          <w:szCs w:val="28"/>
        </w:rPr>
        <w:t>V</w:t>
      </w:r>
      <w:r w:rsidR="00BD69EB" w:rsidRPr="0056771A">
        <w:rPr>
          <w:rFonts w:ascii="Times New Roman" w:hAnsi="Times New Roman" w:cs="Times New Roman"/>
          <w:i/>
          <w:iCs/>
          <w:sz w:val="28"/>
          <w:szCs w:val="28"/>
        </w:rPr>
        <w:t xml:space="preserve"> </w:t>
      </w:r>
      <w:r w:rsidRPr="0056771A">
        <w:rPr>
          <w:rFonts w:ascii="Times New Roman" w:hAnsi="Times New Roman" w:cs="Times New Roman"/>
          <w:i/>
          <w:iCs/>
          <w:sz w:val="28"/>
          <w:szCs w:val="28"/>
        </w:rPr>
        <w:t>П</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 итог раздела V пассива бухгалтерского баланса (строка 690).</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Изменение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структуры активов организации 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сторону</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увеличения оборотных средств рассматривается как:</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 формирование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мобильной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структуры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способствующей ускорению оборачиваемости средств организации;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 отвлечение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части текущих активов на кредитование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потребителей товаров,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продукции, работ и услуг организации, дочерних организаций и прочих дебиторов;</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сокращение производственной базы;</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искажение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реальной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оценки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основных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средств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вследствие существующего порядка их бухгалтерского учета и так далее.</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Проводится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анализ</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причин</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изменения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структуры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активов,</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 xml:space="preserve"> отдельных разделов и статей бухгалтерского баланса, запрашивается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 организации дополнительная информация.</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При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анализе основных средств организации учитываются изменение их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удельного веса вследствие воздействия внешних факторов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(порядок их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учета,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инфляция),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абсолютных показателей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отчетный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период (строка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110), движение основных средств (выбытие, ввод</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действие новых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основных средств) на основании данных раздела 1 приложения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 бухгалтерскому балансу (форма 5).</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При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анализе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раздела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I</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бухгалтерского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баланса рассматриваются тенденции изменения вложений во внеоборотные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активы (строка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140),</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том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числе незавершенные капитальные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вложения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 оборудование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установке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(данные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участвуют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 производственном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обороте, увеличение их доли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негативно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влияет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 результативность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хозяйственной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деятельности организации).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Наличие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вложений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внеоборотные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указывает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 инвестиционную</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направленность вложений 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признании 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неплатежеспособной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изучаются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портфель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ликвидность инвестиционных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ценных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бумаг</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представленные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займы, вклады,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эффективность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отвлечения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средств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 xml:space="preserve">данные вложения. </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При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анализе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оборачиваемости оборотных средств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рассчитывается коэффициент оборачиваемости оборотных средств как отношение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выручки от реализации товаров, продукции, работ, услуг (строка 010 отчета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 прибылях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 убытках (форма 2) к средней стоимости оборотных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активов организации (строка 290 бухгалтерского баланса, сумма граф</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3</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4, деленная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 2). Уменьшение коэффициента, рассчитанного за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отчетный период,</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сравнению с коэффициентом, рассчитанным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предыдущий отчетный период, показывает замедление оборота оборотных средств.</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При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этом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анализируются тенденции изменения запасов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затрат (строка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210), включая сырье, материалы и другие аналогичные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активы (строка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211),</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животных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 выращивании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откорме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212), затраты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 незавершенном производстве и полуфабрикаты (строка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213), расходы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 реализацию (строка 214), готовую продукцию и товары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для реализации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215),</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товары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отгруженные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216), выполненные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этапы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 незавершенным работам (строка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217),</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расходы будущих периодов (строка 218), прочие запасы и затраты (строка 219); налогов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приобретенным товарам, работам, услугам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220); дебиторской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задолженности (платежи по которой ожидаются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более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чем через</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12</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месяцев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после отчетной даты) (строка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230);</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дебиторской задолженности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(платежи по которой ожидаются 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течение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12</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месяцев после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отчетной даты) (строка 240); расчетов с учредителями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 250);</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денежных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средств (строка 260); финансовых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вложений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(строка 270), прочих оборотных активов (строка 280).</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 xml:space="preserve">Увеличение удельного веса запасов и затрат показывает: </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 наращивание производственного потенциала организации;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 стремление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счет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вложений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производственные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запасы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 затраты защитить денежные активы организации от обесценивания;</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 нерациональность выбранной хозяйственной стратегии.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Рост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дебиторской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задолженности по расчетам с</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покупателями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 заказчиками,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учредителями по вкладам 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уставный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фонд,</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разными дебиторами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кредиторами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показывает,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что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данная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организация использует товарные ссуды для потребителей своей продукции. Кредитуя их,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организация делится с ними частью своего дохода и берет кредиты для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обеспечения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своей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хозяйственной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деятельности,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увеличивая собственную кредиторскую задолженность.</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Основной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задачей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последующего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анализа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дебиторской задолженности является оценка возвратности долгов организации.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Для анализа результатов финансовой деятельности, структуры 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направлений использования полученной прибыли используются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данные отчета о прибылях и убытках (форма 2) и отчета об изменении капитала (форма 3).</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Убыточная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работа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 показывает отсутствие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источника пополнения собственных средств для ведения эффективной хозяйственной деятельности.</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При получении организацией прибыли определяются направления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ее использования: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платежи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 бюджет, отчисления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резервный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фонд</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 другие фонды.</w:t>
      </w:r>
    </w:p>
    <w:p w:rsidR="008C3B7E" w:rsidRPr="0056771A"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Для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осуществления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мониторинга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оперативного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анализа платежеспособности подведомственных организаций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целях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выявления неплатежеспособных</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организаций и принятия мер по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отношению</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к</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ним (досудебное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оздоровление,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санация,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ликвидация)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республиканские органы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государственного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управления,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государственные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 подчиненные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Правительству</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Республики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Беларусь,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местные исполнительные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распорядительные</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органы</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результатам</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оценки финансового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состояния</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организаций заполняют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перечень</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показателей реестра</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финансового</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состояния организаций</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с</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неудовлетворительной структурой бухгалтерского баланса.</w:t>
      </w:r>
    </w:p>
    <w:p w:rsidR="008C3B7E" w:rsidRPr="00D90805" w:rsidRDefault="008C3B7E"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6771A">
        <w:rPr>
          <w:rFonts w:ascii="Times New Roman" w:hAnsi="Times New Roman" w:cs="Times New Roman"/>
          <w:sz w:val="28"/>
          <w:szCs w:val="28"/>
        </w:rPr>
        <w:t>Включению</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в перечень показателей реестра финансового состояния организаций с неудовлетворительной структурой бухгалтерского баланса подлежат</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организации, имеющие показатели оценки</w:t>
      </w:r>
      <w:r w:rsidR="00BD69EB" w:rsidRPr="0056771A">
        <w:rPr>
          <w:rFonts w:ascii="Times New Roman" w:hAnsi="Times New Roman" w:cs="Times New Roman"/>
          <w:sz w:val="28"/>
          <w:szCs w:val="28"/>
        </w:rPr>
        <w:t xml:space="preserve"> </w:t>
      </w:r>
      <w:r w:rsidRPr="0056771A">
        <w:rPr>
          <w:rFonts w:ascii="Times New Roman" w:hAnsi="Times New Roman" w:cs="Times New Roman"/>
          <w:sz w:val="28"/>
          <w:szCs w:val="28"/>
        </w:rPr>
        <w:t>платежеспособности ниже нормативных значений.</w:t>
      </w:r>
    </w:p>
    <w:p w:rsidR="0056771A" w:rsidRPr="00D90805" w:rsidRDefault="0056771A" w:rsidP="005677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p>
    <w:p w:rsidR="006A2E23" w:rsidRPr="00D90805" w:rsidRDefault="006A2E23" w:rsidP="0056771A">
      <w:pPr>
        <w:shd w:val="clear" w:color="auto" w:fill="FFFFFF"/>
        <w:autoSpaceDE w:val="0"/>
        <w:autoSpaceDN w:val="0"/>
        <w:adjustRightInd w:val="0"/>
        <w:spacing w:before="0" w:line="360" w:lineRule="auto"/>
        <w:ind w:firstLine="720"/>
        <w:jc w:val="center"/>
        <w:rPr>
          <w:b/>
          <w:bCs/>
          <w:iCs/>
          <w:sz w:val="28"/>
          <w:szCs w:val="28"/>
        </w:rPr>
      </w:pPr>
      <w:r w:rsidRPr="0056771A">
        <w:rPr>
          <w:b/>
          <w:bCs/>
          <w:iCs/>
          <w:sz w:val="28"/>
          <w:szCs w:val="28"/>
        </w:rPr>
        <w:t>1</w:t>
      </w:r>
      <w:r w:rsidR="001E6CB6" w:rsidRPr="0056771A">
        <w:rPr>
          <w:b/>
          <w:bCs/>
          <w:iCs/>
          <w:sz w:val="28"/>
          <w:szCs w:val="28"/>
        </w:rPr>
        <w:t>.3</w:t>
      </w:r>
      <w:r w:rsidRPr="0056771A">
        <w:rPr>
          <w:b/>
          <w:bCs/>
          <w:iCs/>
          <w:sz w:val="28"/>
          <w:szCs w:val="28"/>
        </w:rPr>
        <w:t xml:space="preserve"> Пути фин</w:t>
      </w:r>
      <w:r w:rsidR="00CD013E" w:rsidRPr="0056771A">
        <w:rPr>
          <w:b/>
          <w:bCs/>
          <w:iCs/>
          <w:sz w:val="28"/>
          <w:szCs w:val="28"/>
        </w:rPr>
        <w:t xml:space="preserve">ансового оздоровления субъектов </w:t>
      </w:r>
      <w:r w:rsidRPr="0056771A">
        <w:rPr>
          <w:b/>
          <w:bCs/>
          <w:iCs/>
          <w:sz w:val="28"/>
          <w:szCs w:val="28"/>
        </w:rPr>
        <w:t>хозяйствования</w:t>
      </w:r>
    </w:p>
    <w:p w:rsidR="0056771A" w:rsidRPr="00D90805" w:rsidRDefault="0056771A" w:rsidP="0056771A">
      <w:pPr>
        <w:shd w:val="clear" w:color="auto" w:fill="FFFFFF"/>
        <w:autoSpaceDE w:val="0"/>
        <w:autoSpaceDN w:val="0"/>
        <w:adjustRightInd w:val="0"/>
        <w:spacing w:before="0" w:line="360" w:lineRule="auto"/>
        <w:ind w:firstLine="720"/>
        <w:rPr>
          <w:b/>
          <w:bCs/>
          <w:iCs/>
          <w:sz w:val="28"/>
          <w:szCs w:val="28"/>
        </w:rPr>
      </w:pP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Система защитных финансовых механизмов при угрозе банкротства зависит от масштабов кризисной ситуации.</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При легком финансовом кризисе достаточно нормализовать текущую финансовую ситуацию, сбалансировать и синхронизировать приток и отток денежных средств.</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Глубокий финансовый кризис требует полного использования всех внутренних и внешних механизмов финансовой стабилизации.</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Полная финансовая катастрофа предполагает поиск эффективных форм санации, в противном случае — ликвидация предприятия.</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Внутренние механизмы финансовой стабилизации предприятия в первую очередь должны быть направлены на восстановление текущей платежеспособности предприятия во избежание процедуры банкротства. Для устранения текущей неплатежеспособности проводят оперативные меры по стабилизации финансовой ситуации, основанные на принципе «отсечения лишнего», а именно сокращении текущих расходов с целью предупреждения роста финансовых обязательств и реализации отдельных видов активов с целью увеличения положительного денежного потока.</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После этого должны быть проведены тактические меры, направленные ца достижение финансового равновесия предприятия в предстоящем периоде, основанные на принципе «сжатия предприятия», т.е. превышения объема генерирования над объемом потребления собственных финансовых ресурсов.</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Полная финансовая стабилизация достигается при условии, если предприятие обеспечило длительное финансовое равновесие. Поэтому стратегический механизм защитных мер должен быть направлен на поддержание финансовой устойчивости предприятия в длительном периоде.</w:t>
      </w:r>
    </w:p>
    <w:p w:rsidR="001E6CB6"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Для вывода предприятия из кризисной ситуации разрабатывают бизнес-план финансового оздоровления предприятия путем комплексного использования всех внутренних и внешних механизмов финансовой стабилиза</w:t>
      </w:r>
      <w:r w:rsidR="001E6CB6" w:rsidRPr="0056771A">
        <w:rPr>
          <w:sz w:val="28"/>
          <w:szCs w:val="28"/>
        </w:rPr>
        <w:t>ции (рис</w:t>
      </w:r>
      <w:r w:rsidR="00CD44DF" w:rsidRPr="0056771A">
        <w:rPr>
          <w:sz w:val="28"/>
          <w:szCs w:val="28"/>
        </w:rPr>
        <w:t>унок</w:t>
      </w:r>
      <w:r w:rsidR="001E6CB6" w:rsidRPr="0056771A">
        <w:rPr>
          <w:sz w:val="28"/>
          <w:szCs w:val="28"/>
        </w:rPr>
        <w:t xml:space="preserve"> </w:t>
      </w:r>
      <w:r w:rsidRPr="0056771A">
        <w:rPr>
          <w:sz w:val="28"/>
          <w:szCs w:val="28"/>
        </w:rPr>
        <w:t>1</w:t>
      </w:r>
      <w:r w:rsidR="001E6CB6" w:rsidRPr="0056771A">
        <w:rPr>
          <w:sz w:val="28"/>
          <w:szCs w:val="28"/>
        </w:rPr>
        <w:t>.</w:t>
      </w:r>
      <w:r w:rsidR="00722934" w:rsidRPr="0056771A">
        <w:rPr>
          <w:sz w:val="28"/>
          <w:szCs w:val="28"/>
        </w:rPr>
        <w:t>1</w:t>
      </w:r>
      <w:r w:rsidRPr="0056771A">
        <w:rPr>
          <w:sz w:val="28"/>
          <w:szCs w:val="28"/>
        </w:rPr>
        <w:t>)</w:t>
      </w:r>
      <w:r w:rsidR="00CD44DF" w:rsidRPr="0056771A">
        <w:rPr>
          <w:sz w:val="28"/>
          <w:szCs w:val="28"/>
        </w:rPr>
        <w:t xml:space="preserve"> [15, </w:t>
      </w:r>
      <w:r w:rsidR="00CD44DF" w:rsidRPr="0056771A">
        <w:rPr>
          <w:sz w:val="28"/>
          <w:szCs w:val="28"/>
          <w:lang w:val="en-US"/>
        </w:rPr>
        <w:t>c</w:t>
      </w:r>
      <w:r w:rsidR="00CD44DF" w:rsidRPr="0056771A">
        <w:rPr>
          <w:sz w:val="28"/>
          <w:szCs w:val="28"/>
        </w:rPr>
        <w:t>. 67]</w:t>
      </w:r>
      <w:r w:rsidRPr="0056771A">
        <w:rPr>
          <w:sz w:val="28"/>
          <w:szCs w:val="28"/>
        </w:rPr>
        <w:t>.</w:t>
      </w:r>
      <w:r w:rsidR="001E6CB6" w:rsidRPr="0056771A">
        <w:rPr>
          <w:sz w:val="28"/>
          <w:szCs w:val="28"/>
        </w:rPr>
        <w:t xml:space="preserve"> </w:t>
      </w:r>
    </w:p>
    <w:p w:rsidR="001E6CB6" w:rsidRPr="00D90805" w:rsidRDefault="001E6CB6"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С целью сокращения дефицита собственного оборотного капитала акционерное предприятие может попытаться пополнить его </w:t>
      </w:r>
      <w:r w:rsidRPr="0056771A">
        <w:rPr>
          <w:i/>
          <w:iCs/>
          <w:sz w:val="28"/>
          <w:szCs w:val="28"/>
        </w:rPr>
        <w:t xml:space="preserve">за счет выпуска и размещения новых акций и облигаций. </w:t>
      </w:r>
      <w:r w:rsidRPr="0056771A">
        <w:rPr>
          <w:sz w:val="28"/>
          <w:szCs w:val="28"/>
        </w:rPr>
        <w:t>Однако при этом надо иметь в виду, что выпуск новых акций может привести к падению их курса и это тоже может стать причиной банкротства. Поэтому в западных странах чаще всего прибегают к выпуску конвертируемых облигаций с фиксированным процентом дохода и возможностью их обмена на акции предприятия.</w:t>
      </w:r>
    </w:p>
    <w:p w:rsidR="0056771A" w:rsidRPr="00D90805" w:rsidRDefault="0056771A" w:rsidP="0056771A">
      <w:pPr>
        <w:shd w:val="clear" w:color="auto" w:fill="FFFFFF"/>
        <w:autoSpaceDE w:val="0"/>
        <w:autoSpaceDN w:val="0"/>
        <w:adjustRightInd w:val="0"/>
        <w:spacing w:before="0" w:line="360" w:lineRule="auto"/>
        <w:ind w:firstLine="720"/>
        <w:rPr>
          <w:sz w:val="28"/>
          <w:szCs w:val="28"/>
        </w:rPr>
      </w:pPr>
    </w:p>
    <w:p w:rsidR="00722934" w:rsidRPr="0056771A" w:rsidRDefault="00103185" w:rsidP="0056771A">
      <w:pPr>
        <w:shd w:val="clear" w:color="auto" w:fill="FFFFFF"/>
        <w:autoSpaceDE w:val="0"/>
        <w:autoSpaceDN w:val="0"/>
        <w:adjustRightInd w:val="0"/>
        <w:spacing w:before="0" w:line="360" w:lineRule="auto"/>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453pt">
            <v:imagedata r:id="rId7" o:title="" gain="109227f"/>
          </v:shape>
        </w:pict>
      </w:r>
    </w:p>
    <w:p w:rsidR="00722934" w:rsidRPr="0056771A" w:rsidRDefault="00722934" w:rsidP="0056771A">
      <w:pPr>
        <w:shd w:val="clear" w:color="auto" w:fill="FFFFFF"/>
        <w:autoSpaceDE w:val="0"/>
        <w:autoSpaceDN w:val="0"/>
        <w:adjustRightInd w:val="0"/>
        <w:spacing w:before="0" w:line="360" w:lineRule="auto"/>
        <w:ind w:firstLine="720"/>
        <w:rPr>
          <w:bCs/>
          <w:sz w:val="28"/>
          <w:szCs w:val="28"/>
        </w:rPr>
      </w:pPr>
      <w:r w:rsidRPr="0056771A">
        <w:rPr>
          <w:bCs/>
          <w:sz w:val="28"/>
          <w:szCs w:val="28"/>
        </w:rPr>
        <w:t>Рисунок 1.1</w:t>
      </w:r>
      <w:r w:rsidR="00BD69EB" w:rsidRPr="0056771A">
        <w:rPr>
          <w:bCs/>
          <w:i/>
          <w:iCs/>
          <w:sz w:val="28"/>
          <w:szCs w:val="28"/>
        </w:rPr>
        <w:t xml:space="preserve"> </w:t>
      </w:r>
      <w:r w:rsidRPr="0056771A">
        <w:rPr>
          <w:bCs/>
          <w:i/>
          <w:iCs/>
          <w:sz w:val="28"/>
          <w:szCs w:val="28"/>
        </w:rPr>
        <w:t xml:space="preserve">- </w:t>
      </w:r>
      <w:r w:rsidRPr="0056771A">
        <w:rPr>
          <w:bCs/>
          <w:sz w:val="28"/>
          <w:szCs w:val="28"/>
        </w:rPr>
        <w:t>Типы процедур и форм финансового оздоровления несостоятельных предприятий</w:t>
      </w:r>
    </w:p>
    <w:p w:rsidR="0056771A" w:rsidRPr="00D90805" w:rsidRDefault="0056771A" w:rsidP="0056771A">
      <w:pPr>
        <w:shd w:val="clear" w:color="auto" w:fill="FFFFFF"/>
        <w:autoSpaceDE w:val="0"/>
        <w:autoSpaceDN w:val="0"/>
        <w:adjustRightInd w:val="0"/>
        <w:spacing w:before="0" w:line="360" w:lineRule="auto"/>
        <w:ind w:firstLine="720"/>
        <w:rPr>
          <w:sz w:val="28"/>
          <w:szCs w:val="28"/>
        </w:rPr>
      </w:pPr>
    </w:p>
    <w:p w:rsidR="001E6CB6" w:rsidRPr="0056771A" w:rsidRDefault="001E6CB6"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Один из путей предотвращения банкротства акционерных предприятий — </w:t>
      </w:r>
      <w:r w:rsidRPr="0056771A">
        <w:rPr>
          <w:i/>
          <w:iCs/>
          <w:sz w:val="28"/>
          <w:szCs w:val="28"/>
        </w:rPr>
        <w:t xml:space="preserve">уменьшение или полный отказ от выплаты дивидендов по акциям </w:t>
      </w:r>
      <w:r w:rsidRPr="0056771A">
        <w:rPr>
          <w:sz w:val="28"/>
          <w:szCs w:val="28"/>
        </w:rPr>
        <w:t>при условии, что удастся убедить акционеров в реальности программы финансового оздоровления и повышения дивидендных выплат в будущем.</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Важным источником финансового оздоровления предприятия является </w:t>
      </w:r>
      <w:r w:rsidRPr="0056771A">
        <w:rPr>
          <w:i/>
          <w:iCs/>
          <w:sz w:val="28"/>
          <w:szCs w:val="28"/>
        </w:rPr>
        <w:t xml:space="preserve">факторинг, </w:t>
      </w:r>
      <w:r w:rsidRPr="0056771A">
        <w:rPr>
          <w:sz w:val="28"/>
          <w:szCs w:val="28"/>
        </w:rPr>
        <w:t xml:space="preserve">т.е. уступка банку или факторинговой компании права на востребование дебиторской задолженности, или </w:t>
      </w:r>
      <w:r w:rsidRPr="0056771A">
        <w:rPr>
          <w:i/>
          <w:iCs/>
          <w:sz w:val="28"/>
          <w:szCs w:val="28"/>
        </w:rPr>
        <w:t xml:space="preserve">договор-цессия, </w:t>
      </w:r>
      <w:r w:rsidRPr="0056771A">
        <w:rPr>
          <w:sz w:val="28"/>
          <w:szCs w:val="28"/>
        </w:rPr>
        <w:t>по которому предприятие уступает банку свое требование к дебиторам в качестве обеспечения возврата кредита.</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Одним из эффективных методов обновления материально-технической базы предприятия является </w:t>
      </w:r>
      <w:r w:rsidRPr="0056771A">
        <w:rPr>
          <w:i/>
          <w:iCs/>
          <w:sz w:val="28"/>
          <w:szCs w:val="28"/>
        </w:rPr>
        <w:t xml:space="preserve">лизинг, </w:t>
      </w:r>
      <w:r w:rsidRPr="0056771A">
        <w:rPr>
          <w:sz w:val="28"/>
          <w:szCs w:val="28"/>
        </w:rPr>
        <w:t>который не требует полной единовременной оплаты арендуемого имущества и служит одним из видов инвестирования. Использование ускоренной амортизации по лизинговым операциям позволяет оперативно обновлять оборудование и вести техническое перевооружение производства.</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i/>
          <w:iCs/>
          <w:sz w:val="28"/>
          <w:szCs w:val="28"/>
        </w:rPr>
        <w:t xml:space="preserve">Привлечение кредитов под прибыльные проекты, </w:t>
      </w:r>
      <w:r w:rsidRPr="0056771A">
        <w:rPr>
          <w:sz w:val="28"/>
          <w:szCs w:val="28"/>
        </w:rPr>
        <w:t>способные принести предприятию высокий доход, также является одним из резервов финансового оздоровления предприятия.</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Этому же способствует и </w:t>
      </w:r>
      <w:r w:rsidRPr="0056771A">
        <w:rPr>
          <w:i/>
          <w:iCs/>
          <w:sz w:val="28"/>
          <w:szCs w:val="28"/>
        </w:rPr>
        <w:t xml:space="preserve">диверсификация производства </w:t>
      </w:r>
      <w:r w:rsidRPr="0056771A">
        <w:rPr>
          <w:sz w:val="28"/>
          <w:szCs w:val="28"/>
        </w:rPr>
        <w:t>по основным направлениям хозяйственной деятельности, когда вынужденные потери по одним направлениям покрываются прибылью от других.</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Уменьшить дефицит собственного капитала можно </w:t>
      </w:r>
      <w:r w:rsidRPr="0056771A">
        <w:rPr>
          <w:i/>
          <w:iCs/>
          <w:sz w:val="28"/>
          <w:szCs w:val="28"/>
        </w:rPr>
        <w:t xml:space="preserve">за счет ускорения его оборачиваемости </w:t>
      </w:r>
      <w:r w:rsidRPr="0056771A">
        <w:rPr>
          <w:sz w:val="28"/>
          <w:szCs w:val="28"/>
        </w:rPr>
        <w:t>путем сокращения сроков строительства, производственно-коммерческого цикла, сверхнормативных остатков запасов, незавершенного производства и т.д.</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i/>
          <w:iCs/>
          <w:sz w:val="28"/>
          <w:szCs w:val="28"/>
        </w:rPr>
        <w:t xml:space="preserve">Сокращение расходов на содержание объектов жилсоцкультбыта </w:t>
      </w:r>
      <w:r w:rsidRPr="0056771A">
        <w:rPr>
          <w:sz w:val="28"/>
          <w:szCs w:val="28"/>
        </w:rPr>
        <w:t>путем передачи их в муниципальную собственность также способствует приливу капитала в основную деятельность.</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С целью сокращения расходов и повышения эффективности основного производства </w:t>
      </w:r>
      <w:r w:rsidRPr="0056771A">
        <w:rPr>
          <w:i/>
          <w:iCs/>
          <w:sz w:val="28"/>
          <w:szCs w:val="28"/>
        </w:rPr>
        <w:t xml:space="preserve">в отдельных случаях целесообразно отказаться от некоторых видов деятельности, </w:t>
      </w:r>
      <w:r w:rsidRPr="0056771A">
        <w:rPr>
          <w:sz w:val="28"/>
          <w:szCs w:val="28"/>
        </w:rPr>
        <w:t>обслуживающих основное производство (строительство, ремонт, транспорт и т.п.), и перейти к услугам специализированных организаций.</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i/>
          <w:iCs/>
          <w:sz w:val="28"/>
          <w:szCs w:val="28"/>
        </w:rPr>
        <w:t>Увеличить объем собственных финансовых ресурсов можно также путем:</w:t>
      </w:r>
    </w:p>
    <w:p w:rsidR="006A2E23" w:rsidRPr="0056771A" w:rsidRDefault="00722934" w:rsidP="0056771A">
      <w:pPr>
        <w:shd w:val="clear" w:color="auto" w:fill="FFFFFF"/>
        <w:tabs>
          <w:tab w:val="left" w:pos="461"/>
        </w:tabs>
        <w:autoSpaceDE w:val="0"/>
        <w:autoSpaceDN w:val="0"/>
        <w:adjustRightInd w:val="0"/>
        <w:spacing w:before="0" w:line="360" w:lineRule="auto"/>
        <w:ind w:firstLine="720"/>
        <w:rPr>
          <w:sz w:val="28"/>
          <w:szCs w:val="28"/>
        </w:rPr>
      </w:pPr>
      <w:r w:rsidRPr="0056771A">
        <w:rPr>
          <w:sz w:val="28"/>
          <w:szCs w:val="28"/>
        </w:rPr>
        <w:t xml:space="preserve">- </w:t>
      </w:r>
      <w:r w:rsidR="006A2E23" w:rsidRPr="0056771A">
        <w:rPr>
          <w:sz w:val="28"/>
          <w:szCs w:val="28"/>
        </w:rPr>
        <w:t>сокращения суммы постоянны</w:t>
      </w:r>
      <w:r w:rsidR="00B917EB" w:rsidRPr="0056771A">
        <w:rPr>
          <w:sz w:val="28"/>
          <w:szCs w:val="28"/>
        </w:rPr>
        <w:t>х расходов на содержание управ</w:t>
      </w:r>
      <w:r w:rsidR="006A2E23" w:rsidRPr="0056771A">
        <w:rPr>
          <w:sz w:val="28"/>
          <w:szCs w:val="28"/>
        </w:rPr>
        <w:t>ленческого персонала, ремонт основных средств и т.д.;</w:t>
      </w:r>
    </w:p>
    <w:p w:rsidR="006A2E23" w:rsidRPr="0056771A" w:rsidRDefault="00722934" w:rsidP="0056771A">
      <w:pPr>
        <w:shd w:val="clear" w:color="auto" w:fill="FFFFFF"/>
        <w:tabs>
          <w:tab w:val="left" w:pos="461"/>
        </w:tabs>
        <w:autoSpaceDE w:val="0"/>
        <w:autoSpaceDN w:val="0"/>
        <w:adjustRightInd w:val="0"/>
        <w:spacing w:before="0" w:line="360" w:lineRule="auto"/>
        <w:ind w:firstLine="720"/>
        <w:rPr>
          <w:sz w:val="28"/>
          <w:szCs w:val="28"/>
        </w:rPr>
      </w:pPr>
      <w:r w:rsidRPr="0056771A">
        <w:rPr>
          <w:sz w:val="28"/>
          <w:szCs w:val="28"/>
        </w:rPr>
        <w:t xml:space="preserve">- </w:t>
      </w:r>
      <w:r w:rsidR="006A2E23" w:rsidRPr="0056771A">
        <w:rPr>
          <w:sz w:val="28"/>
          <w:szCs w:val="28"/>
        </w:rPr>
        <w:t>снижения уровня переменных изде</w:t>
      </w:r>
      <w:r w:rsidR="00B917EB" w:rsidRPr="0056771A">
        <w:rPr>
          <w:sz w:val="28"/>
          <w:szCs w:val="28"/>
        </w:rPr>
        <w:t>ржек за счет сокращения числен</w:t>
      </w:r>
      <w:r w:rsidR="006A2E23" w:rsidRPr="0056771A">
        <w:rPr>
          <w:sz w:val="28"/>
          <w:szCs w:val="28"/>
        </w:rPr>
        <w:t>ности производственного персонала и роста производительности труда;</w:t>
      </w:r>
    </w:p>
    <w:p w:rsidR="006A2E23" w:rsidRPr="0056771A" w:rsidRDefault="00722934" w:rsidP="0056771A">
      <w:pPr>
        <w:shd w:val="clear" w:color="auto" w:fill="FFFFFF"/>
        <w:tabs>
          <w:tab w:val="left" w:pos="461"/>
        </w:tabs>
        <w:autoSpaceDE w:val="0"/>
        <w:autoSpaceDN w:val="0"/>
        <w:adjustRightInd w:val="0"/>
        <w:spacing w:before="0" w:line="360" w:lineRule="auto"/>
        <w:ind w:firstLine="720"/>
        <w:rPr>
          <w:sz w:val="28"/>
          <w:szCs w:val="28"/>
        </w:rPr>
      </w:pPr>
      <w:r w:rsidRPr="0056771A">
        <w:rPr>
          <w:sz w:val="28"/>
          <w:szCs w:val="28"/>
        </w:rPr>
        <w:t xml:space="preserve">- </w:t>
      </w:r>
      <w:r w:rsidR="006A2E23" w:rsidRPr="0056771A">
        <w:rPr>
          <w:sz w:val="28"/>
          <w:szCs w:val="28"/>
        </w:rPr>
        <w:t>ускоренной амортизации машин и оборудования;</w:t>
      </w:r>
    </w:p>
    <w:p w:rsidR="006A2E23" w:rsidRPr="0056771A" w:rsidRDefault="00722934" w:rsidP="0056771A">
      <w:pPr>
        <w:shd w:val="clear" w:color="auto" w:fill="FFFFFF"/>
        <w:tabs>
          <w:tab w:val="left" w:pos="461"/>
        </w:tabs>
        <w:autoSpaceDE w:val="0"/>
        <w:autoSpaceDN w:val="0"/>
        <w:adjustRightInd w:val="0"/>
        <w:spacing w:before="0" w:line="360" w:lineRule="auto"/>
        <w:ind w:firstLine="720"/>
        <w:rPr>
          <w:sz w:val="28"/>
          <w:szCs w:val="28"/>
        </w:rPr>
      </w:pPr>
      <w:r w:rsidRPr="0056771A">
        <w:rPr>
          <w:sz w:val="28"/>
          <w:szCs w:val="28"/>
        </w:rPr>
        <w:t xml:space="preserve">- </w:t>
      </w:r>
      <w:r w:rsidR="006A2E23" w:rsidRPr="0056771A">
        <w:rPr>
          <w:sz w:val="28"/>
          <w:szCs w:val="28"/>
        </w:rPr>
        <w:t>реализации неиспользуемого имущества;</w:t>
      </w:r>
    </w:p>
    <w:p w:rsidR="006A2E23" w:rsidRPr="0056771A" w:rsidRDefault="00722934" w:rsidP="0056771A">
      <w:pPr>
        <w:shd w:val="clear" w:color="auto" w:fill="FFFFFF"/>
        <w:tabs>
          <w:tab w:val="left" w:pos="461"/>
        </w:tabs>
        <w:autoSpaceDE w:val="0"/>
        <w:autoSpaceDN w:val="0"/>
        <w:adjustRightInd w:val="0"/>
        <w:spacing w:before="0" w:line="360" w:lineRule="auto"/>
        <w:ind w:firstLine="720"/>
        <w:rPr>
          <w:sz w:val="28"/>
          <w:szCs w:val="28"/>
        </w:rPr>
      </w:pPr>
      <w:r w:rsidRPr="0056771A">
        <w:rPr>
          <w:sz w:val="28"/>
          <w:szCs w:val="28"/>
        </w:rPr>
        <w:t xml:space="preserve">- </w:t>
      </w:r>
      <w:r w:rsidR="006A2E23" w:rsidRPr="0056771A">
        <w:rPr>
          <w:sz w:val="28"/>
          <w:szCs w:val="28"/>
        </w:rPr>
        <w:t>отказа от внешних социальных и других программ, сн</w:t>
      </w:r>
      <w:r w:rsidR="00B917EB" w:rsidRPr="0056771A">
        <w:rPr>
          <w:sz w:val="28"/>
          <w:szCs w:val="28"/>
        </w:rPr>
        <w:t xml:space="preserve">ижения </w:t>
      </w:r>
      <w:r w:rsidR="006A2E23" w:rsidRPr="0056771A">
        <w:rPr>
          <w:sz w:val="28"/>
          <w:szCs w:val="28"/>
        </w:rPr>
        <w:t>инвестиционной активности предприятия и т.д.</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Если предприятие получает прибыль и является при этом неплатежеспособным, нужно </w:t>
      </w:r>
      <w:r w:rsidRPr="0056771A">
        <w:rPr>
          <w:i/>
          <w:iCs/>
          <w:sz w:val="28"/>
          <w:szCs w:val="28"/>
        </w:rPr>
        <w:t xml:space="preserve">проанализировать использование прибыли. </w:t>
      </w:r>
      <w:r w:rsidRPr="0056771A">
        <w:rPr>
          <w:sz w:val="28"/>
          <w:szCs w:val="28"/>
        </w:rPr>
        <w:t>В условиях нахождения предприятия в кризисной ситуации сокращение доли участия работников в прибыли, отчислений в резервный и страховые фонды следует рассматривать как потенциальный резерв пополнения собственных оборотных средств предприятия.</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Большую помощь в выявлении резервов улучшения финансового состояния предприятия может </w:t>
      </w:r>
      <w:r w:rsidRPr="0056771A">
        <w:rPr>
          <w:i/>
          <w:iCs/>
          <w:sz w:val="28"/>
          <w:szCs w:val="28"/>
        </w:rPr>
        <w:t xml:space="preserve">оказать маркетинговый анализ </w:t>
      </w:r>
      <w:r w:rsidRPr="0056771A">
        <w:rPr>
          <w:sz w:val="28"/>
          <w:szCs w:val="28"/>
        </w:rPr>
        <w:t>по изучению спроса и предложения, рынков сбыта и формированию на этой основе оптимального ассортимента и структуры производства продукции.</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Одним из основных и наиболее радикальных направлений финансового оздоровления предприятия является </w:t>
      </w:r>
      <w:r w:rsidRPr="0056771A">
        <w:rPr>
          <w:i/>
          <w:iCs/>
          <w:sz w:val="28"/>
          <w:szCs w:val="28"/>
        </w:rPr>
        <w:t xml:space="preserve">поиск внутренних резервов </w:t>
      </w:r>
      <w:r w:rsidRPr="0056771A">
        <w:rPr>
          <w:sz w:val="28"/>
          <w:szCs w:val="28"/>
        </w:rPr>
        <w:t>по увеличению прибыльности производства и достижению безубыточной работы за счет более полного использования производственной мощности предприятия, повышения качества и конкурентоспособности продукции, снижения ее себестоимости, рационального использования материальных, трудовых и финансовых ресурсов, сокращения непроизводительных расходов и потерь.</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Основное внимание при этом необходимо уделить вопросам ресурсосбережения: внедрение прогрессивных норм, нормативов и ресурсосберегающих технологий, использование вторичного сырья, организация действенного учета и контроля за использованием ресурсов, изучение и внедрение передового опыта в осуществлении режима экономии, материального и морального стимулирования работников за экономию ресурсов и сокращение непроизводительных расходов и потерь.</w:t>
      </w:r>
    </w:p>
    <w:p w:rsidR="006A2E23" w:rsidRPr="0056771A" w:rsidRDefault="006A2E23"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В особо тяжелых случаях необходимо </w:t>
      </w:r>
      <w:r w:rsidRPr="0056771A">
        <w:rPr>
          <w:i/>
          <w:iCs/>
          <w:sz w:val="28"/>
          <w:szCs w:val="28"/>
        </w:rPr>
        <w:t>провести реинжиниринг бизнес-процесса,</w:t>
      </w:r>
      <w:r w:rsidR="00B917EB" w:rsidRPr="0056771A">
        <w:rPr>
          <w:i/>
          <w:iCs/>
          <w:sz w:val="28"/>
          <w:szCs w:val="28"/>
        </w:rPr>
        <w:t xml:space="preserve"> </w:t>
      </w:r>
      <w:r w:rsidRPr="0056771A">
        <w:rPr>
          <w:i/>
          <w:iCs/>
          <w:sz w:val="28"/>
          <w:szCs w:val="28"/>
        </w:rPr>
        <w:t xml:space="preserve">т.е. </w:t>
      </w:r>
      <w:r w:rsidRPr="0056771A">
        <w:rPr>
          <w:sz w:val="28"/>
          <w:szCs w:val="28"/>
        </w:rPr>
        <w:t>коренным образом пересмотреть производственную программу, материально-техническое снабжение, организацию труда и начисление заработной платы, подбор и расстановку персонала, управление качеством продукции, рынки сырья и рынки сбыта продукции, инвестиционную и ценовую политику и другие вопросы.</w:t>
      </w:r>
    </w:p>
    <w:p w:rsidR="00F978D4" w:rsidRPr="0056771A" w:rsidRDefault="0056771A" w:rsidP="0056771A">
      <w:pPr>
        <w:shd w:val="clear" w:color="auto" w:fill="FFFFFF"/>
        <w:autoSpaceDE w:val="0"/>
        <w:autoSpaceDN w:val="0"/>
        <w:adjustRightInd w:val="0"/>
        <w:spacing w:before="0" w:line="360" w:lineRule="auto"/>
        <w:ind w:firstLine="720"/>
        <w:jc w:val="center"/>
        <w:rPr>
          <w:b/>
          <w:bCs/>
          <w:caps/>
          <w:sz w:val="28"/>
          <w:szCs w:val="28"/>
        </w:rPr>
      </w:pPr>
      <w:r>
        <w:rPr>
          <w:sz w:val="28"/>
          <w:szCs w:val="28"/>
        </w:rPr>
        <w:br w:type="page"/>
      </w:r>
      <w:r w:rsidR="00B917EB" w:rsidRPr="0056771A">
        <w:rPr>
          <w:b/>
          <w:bCs/>
          <w:caps/>
          <w:sz w:val="28"/>
          <w:szCs w:val="28"/>
        </w:rPr>
        <w:t>2</w:t>
      </w:r>
      <w:r w:rsidR="002C385C">
        <w:rPr>
          <w:b/>
          <w:bCs/>
          <w:caps/>
          <w:sz w:val="28"/>
          <w:szCs w:val="28"/>
        </w:rPr>
        <w:t>.</w:t>
      </w:r>
      <w:r w:rsidR="00F978D4" w:rsidRPr="0056771A">
        <w:rPr>
          <w:b/>
          <w:bCs/>
          <w:caps/>
          <w:sz w:val="28"/>
          <w:szCs w:val="28"/>
        </w:rPr>
        <w:t xml:space="preserve"> </w:t>
      </w:r>
      <w:r w:rsidR="002C385C" w:rsidRPr="0056771A">
        <w:rPr>
          <w:b/>
          <w:bCs/>
          <w:sz w:val="28"/>
          <w:szCs w:val="28"/>
        </w:rPr>
        <w:t xml:space="preserve">Анализ финансового состояния </w:t>
      </w:r>
      <w:r w:rsidR="00F978D4" w:rsidRPr="0056771A">
        <w:rPr>
          <w:b/>
          <w:bCs/>
          <w:caps/>
          <w:sz w:val="28"/>
          <w:szCs w:val="28"/>
        </w:rPr>
        <w:t>ЧПТУП «В.П. Б</w:t>
      </w:r>
      <w:r w:rsidR="002C385C" w:rsidRPr="0056771A">
        <w:rPr>
          <w:b/>
          <w:bCs/>
          <w:sz w:val="28"/>
          <w:szCs w:val="28"/>
        </w:rPr>
        <w:t>утковский</w:t>
      </w:r>
      <w:r w:rsidR="00F978D4" w:rsidRPr="0056771A">
        <w:rPr>
          <w:b/>
          <w:bCs/>
          <w:caps/>
          <w:sz w:val="28"/>
          <w:szCs w:val="28"/>
        </w:rPr>
        <w:t>»</w:t>
      </w:r>
    </w:p>
    <w:p w:rsidR="0056771A" w:rsidRPr="0056771A" w:rsidRDefault="0056771A" w:rsidP="0056771A">
      <w:pPr>
        <w:shd w:val="clear" w:color="auto" w:fill="FFFFFF"/>
        <w:autoSpaceDE w:val="0"/>
        <w:autoSpaceDN w:val="0"/>
        <w:adjustRightInd w:val="0"/>
        <w:spacing w:before="0" w:line="360" w:lineRule="auto"/>
        <w:ind w:firstLine="720"/>
        <w:jc w:val="center"/>
        <w:rPr>
          <w:b/>
          <w:bCs/>
          <w:caps/>
          <w:sz w:val="28"/>
          <w:szCs w:val="28"/>
        </w:rPr>
      </w:pPr>
    </w:p>
    <w:p w:rsidR="00F978D4" w:rsidRPr="00D90805" w:rsidRDefault="00B917EB" w:rsidP="0056771A">
      <w:pPr>
        <w:autoSpaceDE w:val="0"/>
        <w:autoSpaceDN w:val="0"/>
        <w:adjustRightInd w:val="0"/>
        <w:spacing w:before="0" w:line="360" w:lineRule="auto"/>
        <w:ind w:firstLine="720"/>
        <w:jc w:val="center"/>
        <w:rPr>
          <w:b/>
          <w:bCs/>
          <w:iCs/>
          <w:sz w:val="28"/>
          <w:szCs w:val="28"/>
        </w:rPr>
      </w:pPr>
      <w:r w:rsidRPr="0056771A">
        <w:rPr>
          <w:b/>
          <w:bCs/>
          <w:iCs/>
          <w:sz w:val="28"/>
          <w:szCs w:val="28"/>
        </w:rPr>
        <w:t>2.1</w:t>
      </w:r>
      <w:r w:rsidR="00F978D4" w:rsidRPr="0056771A">
        <w:rPr>
          <w:b/>
          <w:bCs/>
          <w:iCs/>
          <w:sz w:val="28"/>
          <w:szCs w:val="28"/>
        </w:rPr>
        <w:t xml:space="preserve"> Краткая организационно-экономическая характеристика предприятия</w:t>
      </w:r>
    </w:p>
    <w:p w:rsidR="0056771A" w:rsidRPr="00D90805" w:rsidRDefault="0056771A" w:rsidP="0056771A">
      <w:pPr>
        <w:autoSpaceDE w:val="0"/>
        <w:autoSpaceDN w:val="0"/>
        <w:adjustRightInd w:val="0"/>
        <w:spacing w:before="0" w:line="360" w:lineRule="auto"/>
        <w:ind w:firstLine="720"/>
        <w:rPr>
          <w:b/>
          <w:bCs/>
          <w:iCs/>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Частное производственно-торговое унитарное предприятие «В.П. Бутковский» УНН 101085493 было зарегистрировано в качестве юридического лица Исполкомом Ленинского района г. Минска решением от 11 февраля 1997 года №10 в реестре общереспубликанской регистрации за №15037.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В 2000 году ЧПТУП «В.П. Бутковский» прошло перерегистрацию и получило свидетельство о государственной регистрации №0025816, выданное Минским Горисполкомом решением от 24.08.2000 года №955, дата выдачи 14.09.2000 г. о том, что ЧПТУП «В.П. Бутковский» зарегистрировано в едином государственном реестре юридических лиц за №101085493.</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Организация является юридическим лицом,</w:t>
      </w:r>
      <w:r w:rsidR="00BD69EB" w:rsidRPr="0056771A">
        <w:rPr>
          <w:sz w:val="28"/>
          <w:szCs w:val="28"/>
        </w:rPr>
        <w:t xml:space="preserve"> </w:t>
      </w:r>
      <w:r w:rsidRPr="0056771A">
        <w:rPr>
          <w:sz w:val="28"/>
          <w:szCs w:val="28"/>
        </w:rPr>
        <w:t>состоит</w:t>
      </w:r>
      <w:r w:rsidR="00BD69EB" w:rsidRPr="0056771A">
        <w:rPr>
          <w:sz w:val="28"/>
          <w:szCs w:val="28"/>
        </w:rPr>
        <w:t xml:space="preserve"> </w:t>
      </w:r>
      <w:r w:rsidRPr="0056771A">
        <w:rPr>
          <w:sz w:val="28"/>
          <w:szCs w:val="28"/>
        </w:rPr>
        <w:t>на</w:t>
      </w:r>
      <w:r w:rsidR="00BD69EB" w:rsidRPr="0056771A">
        <w:rPr>
          <w:sz w:val="28"/>
          <w:szCs w:val="28"/>
        </w:rPr>
        <w:t xml:space="preserve"> </w:t>
      </w:r>
      <w:r w:rsidRPr="0056771A">
        <w:rPr>
          <w:sz w:val="28"/>
          <w:szCs w:val="28"/>
        </w:rPr>
        <w:t>хозяйственном расчете, имеет самостоятельный баланс. Она вправе от своего имени заключать договоры,</w:t>
      </w:r>
      <w:r w:rsidR="00BD69EB" w:rsidRPr="0056771A">
        <w:rPr>
          <w:sz w:val="28"/>
          <w:szCs w:val="28"/>
        </w:rPr>
        <w:t xml:space="preserve"> </w:t>
      </w:r>
      <w:r w:rsidRPr="0056771A">
        <w:rPr>
          <w:sz w:val="28"/>
          <w:szCs w:val="28"/>
        </w:rPr>
        <w:t>приобретать имущественные и неимущественные права и исполнять обязанности, быть истцом и ответчиком в судах, имеет печать, угловые штампы, товарный знак (знак обслуживания) и иные реквизиты. Организация имеет текущий расчетный счет, а так же право открывать валютные счета в учреждениях банка. На сегодняшний день ЧПТУП «В.П. Бутковский» обособленных подразделений (филиалов, представительств) не имеет, однако вправе открывать филиалы и представительства.</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Хозяйствующий субъект действует на основании законодательства Республики Беларусь и Устава.</w:t>
      </w:r>
    </w:p>
    <w:p w:rsidR="00064F0A"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Имущество организации является неделимым и не может быть распределено по вкладам (долям, паям), в том числе между работниками организации. Оно является собственностью учредителя и принадлежит организации на праве хозяйственного ведения. Организация отвечает по своим обязательствам всем принадлежащим ему имуществом и не несет ответственности по обязательствам учредителя, а учредитель не отвечает по обязательствам организации, кроме случаев, предусмотренных законодательством Республики Беларусь. </w:t>
      </w:r>
      <w:r w:rsidR="00064F0A" w:rsidRPr="0056771A">
        <w:rPr>
          <w:sz w:val="28"/>
          <w:szCs w:val="28"/>
        </w:rPr>
        <w:t>Предприятие осуществляет внешнеэкономическую деятельность в порядке, установленном законодательством Республики Беларусь.</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Форма собственности – частная.</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Уставный фонд ЧПТУП «В.П. Бутковский» составляет 2,2 млн.руб., сформированный за счет денежных средств учредителя в полном объеме.</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ЧПТУП «В.П. Бутковский» расположено в г. Минске, по адресу Бетонный проезд, 9. Площадь складских помещений составляет 778,0 м.кв., площадь под навесом – 680,0 м.кв., площадь административно-бытовых помещений – 372 м.кв.</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Основными целями деятельности ЧПТУП «В.П. Бутковский» согласно устава является извлечение максимальной прибыли в интересах участников организации путем удовлетворения потребности субъектов хозяйствования в товарах, работах, услугах производимых или импортируемых организациям.</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В соответствии с Уставом предприятие может осуществлять следующие виды деятельности: оптовую торговлю запасными частями, машинами и оборудованием; оптовую торговлю автомобилями, мотоциклами, их техническое обслуживание и ремонт, сельхозмашинами; оптовую торговлю нефтепродуктами; оптовую торговлю строительными материалами; бытовыми товарами; оптовую торговлю сложнотехническим оборудованием и комплектующими, комплектующими периферийного оборудования, товарами технического назначения, электро- и радиоэлементами; специализированную оптовую торговлю товарами, не включенными в другие группировки; услуги по хранению транспортных средств; услуги по перевозкам собственным транспортом; аренда, в т. ч. автомобилей; розничная торговля и др.</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Номенклатура товаров, реализуемых ЧПТУП «В.П. Бутковский» очень разнообразна и составляет более 4000 наименований. В настоящее время налажены хозяйственные связи со многими заводами-изготовителями Республики Беларусь, России, Украины, Венгрии, Германии, Польши и др.</w:t>
      </w:r>
      <w:r w:rsidR="00BD69EB" w:rsidRPr="0056771A">
        <w:rPr>
          <w:sz w:val="28"/>
          <w:szCs w:val="28"/>
        </w:rPr>
        <w:t xml:space="preserve">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ЧПТУП «В.П. Бутковский» реализует следующие товары: автошины для грузовых, легковых автомобилей и специальной дорожной техники; запасные части и материалы к отечественным и импортным грузовым и легковым автомобилям, автобусам, специальной дорожной технике; стартерные аккумуляторные батареи различных моделей; резинотехнические изделия; лакокрасочные материалы; металлопрокат; автомобильные масла отечественного и импортного производства.</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Кроме того, ЧПТУП «В.П. Бутковский» сдает в аренду складские помещения различной площади; выполняет погрузо-разгрузочные работы; оказывает услуги по перевозкам собственным транспортом; принимает товарно-материальные ценности на временное хранение; занимается розничной торговлей (на территории предприятия в г. Минске имеется магазин, где за наличный расчет можно приобрести не только потребительские товары, но и всю номенклатуру товаров, имеющуюся на складах).</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В 2008 г. ЧПТУП «В.П. Бутковский» было заключено порядка 460 договоров с потребителями на поставку основной номенклатуры товаров на общую сумму около 23 ,0 млрд.руб.</w:t>
      </w:r>
      <w:r w:rsidR="00BD69EB" w:rsidRPr="0056771A">
        <w:rPr>
          <w:sz w:val="28"/>
          <w:szCs w:val="28"/>
        </w:rPr>
        <w:t xml:space="preserve"> </w:t>
      </w:r>
      <w:r w:rsidRPr="0056771A">
        <w:rPr>
          <w:sz w:val="28"/>
          <w:szCs w:val="28"/>
        </w:rPr>
        <w:t>ЧПТУП «В.П. Бутковский» сотрудничает с более 60 предприятиями-изготовителями Республики Беларусь («Белшина», г. Бобруйск, Брестский электроламповый завод, Барановичский автоагрегатный завод, Кобринский инструментальный завод, Минский подшипниковый завод, Борисовский завод автогидроусилитель, ОАО «Нафтан» и мн. др.), СНГ (ООО «Тонар», г. Москва, ООО «Диамант», г. Москва, ОАО «Брянский арсенал», ЗАО «Орловский завод дорожных машин» г. Орел, а также с зарубежными поставщиками (ОАО «Раба», Венгрия, «Колбеншмидт», Германия).</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Численность работников составляет 80 человек, в том числе руководители и служащие - 56 человек, производственный персонал - 24 человека.</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Управление предприятием осуществляет директор - учредитель с наибольшей долей в уставном фонде.</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Основные показатели, характеризующие финансовые результаты хозяйственной деятельнос</w:t>
      </w:r>
      <w:r w:rsidR="00575328" w:rsidRPr="0056771A">
        <w:rPr>
          <w:sz w:val="28"/>
          <w:szCs w:val="28"/>
        </w:rPr>
        <w:t>ти организации за 2007-2008 гг.</w:t>
      </w:r>
      <w:r w:rsidRPr="0056771A">
        <w:rPr>
          <w:sz w:val="28"/>
          <w:szCs w:val="28"/>
        </w:rPr>
        <w:t xml:space="preserve"> приведены в таблице 2.1 </w:t>
      </w:r>
      <w:r w:rsidR="00B917EB" w:rsidRPr="0056771A">
        <w:rPr>
          <w:sz w:val="28"/>
          <w:szCs w:val="28"/>
        </w:rPr>
        <w:t>(</w:t>
      </w:r>
      <w:r w:rsidR="00064F0A" w:rsidRPr="0056771A">
        <w:rPr>
          <w:sz w:val="28"/>
          <w:szCs w:val="28"/>
        </w:rPr>
        <w:t>см.</w:t>
      </w:r>
      <w:r w:rsidRPr="0056771A">
        <w:rPr>
          <w:sz w:val="28"/>
          <w:szCs w:val="28"/>
        </w:rPr>
        <w:t xml:space="preserve"> </w:t>
      </w:r>
      <w:r w:rsidR="00B917EB" w:rsidRPr="0056771A">
        <w:rPr>
          <w:sz w:val="28"/>
          <w:szCs w:val="28"/>
        </w:rPr>
        <w:t>приложение 1)</w:t>
      </w:r>
      <w:r w:rsidR="00655B63" w:rsidRPr="0056771A">
        <w:rPr>
          <w:sz w:val="28"/>
          <w:szCs w:val="28"/>
        </w:rPr>
        <w:t>.</w:t>
      </w:r>
    </w:p>
    <w:p w:rsidR="00BD69EB" w:rsidRPr="0056771A" w:rsidRDefault="00BD69EB" w:rsidP="0056771A">
      <w:pPr>
        <w:autoSpaceDE w:val="0"/>
        <w:autoSpaceDN w:val="0"/>
        <w:adjustRightInd w:val="0"/>
        <w:spacing w:before="0" w:line="360" w:lineRule="auto"/>
        <w:ind w:firstLine="720"/>
        <w:rPr>
          <w:sz w:val="28"/>
          <w:szCs w:val="28"/>
        </w:rPr>
      </w:pPr>
    </w:p>
    <w:p w:rsidR="00F978D4" w:rsidRPr="0056771A" w:rsidRDefault="00655B63" w:rsidP="0056771A">
      <w:pPr>
        <w:autoSpaceDE w:val="0"/>
        <w:autoSpaceDN w:val="0"/>
        <w:adjustRightInd w:val="0"/>
        <w:spacing w:before="0" w:line="360" w:lineRule="auto"/>
        <w:ind w:firstLine="720"/>
        <w:rPr>
          <w:sz w:val="28"/>
          <w:szCs w:val="28"/>
        </w:rPr>
      </w:pPr>
      <w:r w:rsidRPr="0056771A">
        <w:rPr>
          <w:sz w:val="28"/>
          <w:szCs w:val="28"/>
        </w:rPr>
        <w:t>Таблица 2.1 -</w:t>
      </w:r>
      <w:r w:rsidR="00BD69EB" w:rsidRPr="0056771A">
        <w:rPr>
          <w:sz w:val="28"/>
          <w:szCs w:val="28"/>
        </w:rPr>
        <w:t xml:space="preserve"> </w:t>
      </w:r>
      <w:r w:rsidR="00F978D4" w:rsidRPr="0056771A">
        <w:rPr>
          <w:sz w:val="28"/>
          <w:szCs w:val="28"/>
        </w:rPr>
        <w:t>Основные показатели</w:t>
      </w:r>
      <w:r w:rsidR="00BD69EB" w:rsidRPr="0056771A">
        <w:rPr>
          <w:sz w:val="28"/>
          <w:szCs w:val="28"/>
        </w:rPr>
        <w:t xml:space="preserve"> </w:t>
      </w:r>
      <w:r w:rsidR="00F978D4" w:rsidRPr="0056771A">
        <w:rPr>
          <w:sz w:val="28"/>
          <w:szCs w:val="28"/>
        </w:rPr>
        <w:t>финансово- хозяйственной деятельности ЧПТУП «В.П. Бутковский»</w:t>
      </w:r>
      <w:r w:rsidR="00BD69EB" w:rsidRPr="0056771A">
        <w:rPr>
          <w:sz w:val="28"/>
          <w:szCs w:val="28"/>
        </w:rPr>
        <w:t xml:space="preserve"> </w:t>
      </w:r>
      <w:r w:rsidR="00F978D4" w:rsidRPr="0056771A">
        <w:rPr>
          <w:sz w:val="28"/>
          <w:szCs w:val="28"/>
        </w:rPr>
        <w:t>за 2007 – 2008 гг.</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7"/>
        <w:gridCol w:w="1201"/>
        <w:gridCol w:w="1201"/>
        <w:gridCol w:w="1372"/>
        <w:gridCol w:w="1258"/>
      </w:tblGrid>
      <w:tr w:rsidR="00F978D4" w:rsidRPr="0056771A" w:rsidTr="0056771A">
        <w:trPr>
          <w:cantSplit/>
          <w:trHeight w:val="665"/>
          <w:jc w:val="center"/>
        </w:trPr>
        <w:tc>
          <w:tcPr>
            <w:tcW w:w="4117" w:type="dxa"/>
          </w:tcPr>
          <w:p w:rsidR="00F978D4" w:rsidRPr="0056771A" w:rsidRDefault="00F978D4" w:rsidP="0056771A">
            <w:pPr>
              <w:autoSpaceDE w:val="0"/>
              <w:autoSpaceDN w:val="0"/>
              <w:adjustRightInd w:val="0"/>
              <w:spacing w:before="0" w:line="360" w:lineRule="auto"/>
              <w:ind w:firstLine="0"/>
              <w:jc w:val="left"/>
              <w:rPr>
                <w:b/>
                <w:bCs/>
              </w:rPr>
            </w:pPr>
            <w:r w:rsidRPr="0056771A">
              <w:rPr>
                <w:b/>
                <w:bCs/>
              </w:rPr>
              <w:t>Наименование</w:t>
            </w:r>
          </w:p>
          <w:p w:rsidR="00F978D4" w:rsidRPr="0056771A" w:rsidRDefault="00F978D4" w:rsidP="0056771A">
            <w:pPr>
              <w:autoSpaceDE w:val="0"/>
              <w:autoSpaceDN w:val="0"/>
              <w:adjustRightInd w:val="0"/>
              <w:spacing w:before="0" w:line="360" w:lineRule="auto"/>
              <w:ind w:firstLine="0"/>
              <w:jc w:val="left"/>
              <w:rPr>
                <w:b/>
                <w:bCs/>
              </w:rPr>
            </w:pPr>
            <w:r w:rsidRPr="0056771A">
              <w:rPr>
                <w:b/>
                <w:bCs/>
              </w:rPr>
              <w:t>показателей</w:t>
            </w:r>
          </w:p>
        </w:tc>
        <w:tc>
          <w:tcPr>
            <w:tcW w:w="1201" w:type="dxa"/>
            <w:vAlign w:val="center"/>
          </w:tcPr>
          <w:p w:rsidR="00F978D4" w:rsidRPr="0056771A" w:rsidRDefault="00F978D4" w:rsidP="0056771A">
            <w:pPr>
              <w:autoSpaceDE w:val="0"/>
              <w:autoSpaceDN w:val="0"/>
              <w:adjustRightInd w:val="0"/>
              <w:spacing w:before="0" w:line="360" w:lineRule="auto"/>
              <w:ind w:firstLine="0"/>
              <w:jc w:val="left"/>
              <w:rPr>
                <w:b/>
                <w:bCs/>
              </w:rPr>
            </w:pPr>
            <w:r w:rsidRPr="0056771A">
              <w:rPr>
                <w:b/>
                <w:bCs/>
              </w:rPr>
              <w:t>2007г.</w:t>
            </w:r>
          </w:p>
          <w:p w:rsidR="00F978D4" w:rsidRPr="0056771A" w:rsidRDefault="00F978D4" w:rsidP="0056771A">
            <w:pPr>
              <w:autoSpaceDE w:val="0"/>
              <w:autoSpaceDN w:val="0"/>
              <w:adjustRightInd w:val="0"/>
              <w:spacing w:before="0" w:line="360" w:lineRule="auto"/>
              <w:ind w:firstLine="0"/>
              <w:jc w:val="left"/>
              <w:rPr>
                <w:b/>
                <w:bCs/>
              </w:rPr>
            </w:pPr>
            <w:r w:rsidRPr="0056771A">
              <w:rPr>
                <w:b/>
                <w:bCs/>
              </w:rPr>
              <w:t>млн. руб.</w:t>
            </w:r>
          </w:p>
        </w:tc>
        <w:tc>
          <w:tcPr>
            <w:tcW w:w="1201" w:type="dxa"/>
            <w:vAlign w:val="center"/>
          </w:tcPr>
          <w:p w:rsidR="00F978D4" w:rsidRPr="0056771A" w:rsidRDefault="00F978D4" w:rsidP="0056771A">
            <w:pPr>
              <w:autoSpaceDE w:val="0"/>
              <w:autoSpaceDN w:val="0"/>
              <w:adjustRightInd w:val="0"/>
              <w:spacing w:before="0" w:line="360" w:lineRule="auto"/>
              <w:ind w:firstLine="0"/>
              <w:jc w:val="left"/>
              <w:rPr>
                <w:b/>
                <w:bCs/>
              </w:rPr>
            </w:pPr>
            <w:r w:rsidRPr="0056771A">
              <w:rPr>
                <w:b/>
                <w:bCs/>
              </w:rPr>
              <w:t>2008г.</w:t>
            </w:r>
          </w:p>
          <w:p w:rsidR="00F978D4" w:rsidRPr="0056771A" w:rsidRDefault="00F978D4" w:rsidP="0056771A">
            <w:pPr>
              <w:autoSpaceDE w:val="0"/>
              <w:autoSpaceDN w:val="0"/>
              <w:adjustRightInd w:val="0"/>
              <w:spacing w:before="0" w:line="360" w:lineRule="auto"/>
              <w:ind w:firstLine="0"/>
              <w:jc w:val="left"/>
              <w:rPr>
                <w:b/>
                <w:bCs/>
              </w:rPr>
            </w:pPr>
            <w:r w:rsidRPr="0056771A">
              <w:rPr>
                <w:b/>
                <w:bCs/>
              </w:rPr>
              <w:t>млн. руб.</w:t>
            </w:r>
          </w:p>
        </w:tc>
        <w:tc>
          <w:tcPr>
            <w:tcW w:w="1372" w:type="dxa"/>
          </w:tcPr>
          <w:p w:rsidR="00F978D4" w:rsidRPr="0056771A" w:rsidRDefault="00F978D4" w:rsidP="0056771A">
            <w:pPr>
              <w:autoSpaceDE w:val="0"/>
              <w:autoSpaceDN w:val="0"/>
              <w:adjustRightInd w:val="0"/>
              <w:spacing w:before="0" w:line="360" w:lineRule="auto"/>
              <w:ind w:firstLine="0"/>
              <w:jc w:val="left"/>
              <w:rPr>
                <w:b/>
                <w:bCs/>
              </w:rPr>
            </w:pPr>
            <w:r w:rsidRPr="0056771A">
              <w:rPr>
                <w:b/>
                <w:bCs/>
              </w:rPr>
              <w:t>Отклонение, +/-</w:t>
            </w:r>
          </w:p>
        </w:tc>
        <w:tc>
          <w:tcPr>
            <w:tcW w:w="1258" w:type="dxa"/>
            <w:vAlign w:val="center"/>
          </w:tcPr>
          <w:p w:rsidR="00F978D4" w:rsidRPr="0056771A" w:rsidRDefault="00F978D4" w:rsidP="0056771A">
            <w:pPr>
              <w:autoSpaceDE w:val="0"/>
              <w:autoSpaceDN w:val="0"/>
              <w:adjustRightInd w:val="0"/>
              <w:spacing w:before="0" w:line="360" w:lineRule="auto"/>
              <w:ind w:firstLine="0"/>
              <w:jc w:val="left"/>
              <w:rPr>
                <w:b/>
                <w:bCs/>
              </w:rPr>
            </w:pPr>
            <w:r w:rsidRPr="0056771A">
              <w:rPr>
                <w:b/>
                <w:bCs/>
              </w:rPr>
              <w:t>Темп роста, %</w:t>
            </w:r>
          </w:p>
        </w:tc>
      </w:tr>
      <w:tr w:rsidR="00064F0A" w:rsidRPr="0056771A" w:rsidTr="0056771A">
        <w:trPr>
          <w:cantSplit/>
          <w:trHeight w:val="340"/>
          <w:jc w:val="center"/>
        </w:trPr>
        <w:tc>
          <w:tcPr>
            <w:tcW w:w="4117" w:type="dxa"/>
            <w:vAlign w:val="center"/>
          </w:tcPr>
          <w:p w:rsidR="00064F0A" w:rsidRPr="0056771A" w:rsidRDefault="00064F0A" w:rsidP="0056771A">
            <w:pPr>
              <w:autoSpaceDE w:val="0"/>
              <w:autoSpaceDN w:val="0"/>
              <w:adjustRightInd w:val="0"/>
              <w:spacing w:before="0" w:line="360" w:lineRule="auto"/>
              <w:ind w:firstLine="0"/>
              <w:jc w:val="left"/>
              <w:rPr>
                <w:i/>
                <w:iCs/>
              </w:rPr>
            </w:pPr>
            <w:r w:rsidRPr="0056771A">
              <w:rPr>
                <w:i/>
                <w:iCs/>
              </w:rPr>
              <w:t>1</w:t>
            </w:r>
          </w:p>
        </w:tc>
        <w:tc>
          <w:tcPr>
            <w:tcW w:w="1201" w:type="dxa"/>
            <w:vAlign w:val="bottom"/>
          </w:tcPr>
          <w:p w:rsidR="00064F0A" w:rsidRPr="0056771A" w:rsidRDefault="00064F0A" w:rsidP="0056771A">
            <w:pPr>
              <w:autoSpaceDE w:val="0"/>
              <w:autoSpaceDN w:val="0"/>
              <w:adjustRightInd w:val="0"/>
              <w:spacing w:before="0" w:line="360" w:lineRule="auto"/>
              <w:ind w:firstLine="0"/>
              <w:jc w:val="left"/>
              <w:rPr>
                <w:i/>
                <w:iCs/>
              </w:rPr>
            </w:pPr>
            <w:r w:rsidRPr="0056771A">
              <w:rPr>
                <w:i/>
                <w:iCs/>
              </w:rPr>
              <w:t>2</w:t>
            </w:r>
          </w:p>
        </w:tc>
        <w:tc>
          <w:tcPr>
            <w:tcW w:w="1201" w:type="dxa"/>
            <w:vAlign w:val="bottom"/>
          </w:tcPr>
          <w:p w:rsidR="00064F0A" w:rsidRPr="0056771A" w:rsidRDefault="00064F0A" w:rsidP="0056771A">
            <w:pPr>
              <w:autoSpaceDE w:val="0"/>
              <w:autoSpaceDN w:val="0"/>
              <w:adjustRightInd w:val="0"/>
              <w:spacing w:before="0" w:line="360" w:lineRule="auto"/>
              <w:ind w:firstLine="0"/>
              <w:jc w:val="left"/>
              <w:rPr>
                <w:i/>
                <w:iCs/>
              </w:rPr>
            </w:pPr>
            <w:r w:rsidRPr="0056771A">
              <w:rPr>
                <w:i/>
                <w:iCs/>
              </w:rPr>
              <w:t>3</w:t>
            </w:r>
          </w:p>
        </w:tc>
        <w:tc>
          <w:tcPr>
            <w:tcW w:w="1372" w:type="dxa"/>
            <w:vAlign w:val="bottom"/>
          </w:tcPr>
          <w:p w:rsidR="00064F0A" w:rsidRPr="0056771A" w:rsidRDefault="00064F0A" w:rsidP="0056771A">
            <w:pPr>
              <w:autoSpaceDE w:val="0"/>
              <w:autoSpaceDN w:val="0"/>
              <w:adjustRightInd w:val="0"/>
              <w:spacing w:before="0" w:line="360" w:lineRule="auto"/>
              <w:ind w:firstLine="0"/>
              <w:jc w:val="left"/>
              <w:rPr>
                <w:i/>
                <w:iCs/>
              </w:rPr>
            </w:pPr>
            <w:r w:rsidRPr="0056771A">
              <w:rPr>
                <w:i/>
                <w:iCs/>
              </w:rPr>
              <w:t>4</w:t>
            </w:r>
          </w:p>
        </w:tc>
        <w:tc>
          <w:tcPr>
            <w:tcW w:w="1258" w:type="dxa"/>
            <w:vAlign w:val="bottom"/>
          </w:tcPr>
          <w:p w:rsidR="00064F0A" w:rsidRPr="0056771A" w:rsidRDefault="00064F0A" w:rsidP="0056771A">
            <w:pPr>
              <w:autoSpaceDE w:val="0"/>
              <w:autoSpaceDN w:val="0"/>
              <w:adjustRightInd w:val="0"/>
              <w:spacing w:before="0" w:line="360" w:lineRule="auto"/>
              <w:ind w:firstLine="0"/>
              <w:jc w:val="left"/>
              <w:rPr>
                <w:i/>
                <w:iCs/>
              </w:rPr>
            </w:pPr>
            <w:r w:rsidRPr="0056771A">
              <w:rPr>
                <w:i/>
                <w:iCs/>
              </w:rPr>
              <w:t>5</w:t>
            </w:r>
          </w:p>
        </w:tc>
      </w:tr>
      <w:tr w:rsidR="00F978D4" w:rsidRPr="0056771A" w:rsidTr="0056771A">
        <w:trPr>
          <w:cantSplit/>
          <w:trHeight w:val="680"/>
          <w:jc w:val="center"/>
        </w:trPr>
        <w:tc>
          <w:tcPr>
            <w:tcW w:w="4117" w:type="dxa"/>
            <w:vAlign w:val="center"/>
          </w:tcPr>
          <w:p w:rsidR="00F978D4" w:rsidRPr="0056771A" w:rsidRDefault="00F978D4" w:rsidP="0056771A">
            <w:pPr>
              <w:autoSpaceDE w:val="0"/>
              <w:autoSpaceDN w:val="0"/>
              <w:adjustRightInd w:val="0"/>
              <w:spacing w:before="0" w:line="360" w:lineRule="auto"/>
              <w:ind w:firstLine="0"/>
              <w:jc w:val="left"/>
            </w:pPr>
            <w:r w:rsidRPr="0056771A">
              <w:t>1. Выручка от реализации товаров, продукции, работ, услуг</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10 563</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19 624</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9 061</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185,8</w:t>
            </w:r>
          </w:p>
        </w:tc>
      </w:tr>
      <w:tr w:rsidR="00F978D4" w:rsidRPr="0056771A" w:rsidTr="0056771A">
        <w:trPr>
          <w:cantSplit/>
          <w:trHeight w:val="73"/>
          <w:jc w:val="center"/>
        </w:trPr>
        <w:tc>
          <w:tcPr>
            <w:tcW w:w="4117" w:type="dxa"/>
            <w:vAlign w:val="center"/>
          </w:tcPr>
          <w:p w:rsidR="00F978D4" w:rsidRPr="0056771A" w:rsidRDefault="00F978D4" w:rsidP="0056771A">
            <w:pPr>
              <w:autoSpaceDE w:val="0"/>
              <w:autoSpaceDN w:val="0"/>
              <w:adjustRightInd w:val="0"/>
              <w:spacing w:before="0" w:line="360" w:lineRule="auto"/>
              <w:ind w:firstLine="0"/>
              <w:jc w:val="left"/>
            </w:pPr>
            <w:r w:rsidRPr="0056771A">
              <w:t>2. Налоги из выручки</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1 793</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3 149</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1 356</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175,6</w:t>
            </w:r>
          </w:p>
        </w:tc>
      </w:tr>
      <w:tr w:rsidR="00F978D4" w:rsidRPr="0056771A" w:rsidTr="0056771A">
        <w:trPr>
          <w:cantSplit/>
          <w:trHeight w:val="73"/>
          <w:jc w:val="center"/>
        </w:trPr>
        <w:tc>
          <w:tcPr>
            <w:tcW w:w="4117" w:type="dxa"/>
            <w:vAlign w:val="center"/>
          </w:tcPr>
          <w:p w:rsidR="00F978D4" w:rsidRPr="0056771A" w:rsidRDefault="00F978D4" w:rsidP="0056771A">
            <w:pPr>
              <w:autoSpaceDE w:val="0"/>
              <w:autoSpaceDN w:val="0"/>
              <w:adjustRightInd w:val="0"/>
              <w:spacing w:before="0" w:line="360" w:lineRule="auto"/>
              <w:ind w:firstLine="0"/>
              <w:jc w:val="left"/>
            </w:pPr>
            <w:r w:rsidRPr="0056771A">
              <w:t>3. Выручка от реализации без налогов и платежей</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8 770</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16 475</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7 705</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187,9</w:t>
            </w:r>
          </w:p>
        </w:tc>
      </w:tr>
      <w:tr w:rsidR="00F978D4" w:rsidRPr="0056771A" w:rsidTr="0056771A">
        <w:trPr>
          <w:cantSplit/>
          <w:trHeight w:val="73"/>
          <w:jc w:val="center"/>
        </w:trPr>
        <w:tc>
          <w:tcPr>
            <w:tcW w:w="4117" w:type="dxa"/>
            <w:vAlign w:val="center"/>
          </w:tcPr>
          <w:p w:rsidR="00F978D4" w:rsidRPr="0056771A" w:rsidRDefault="00F978D4" w:rsidP="0056771A">
            <w:pPr>
              <w:autoSpaceDE w:val="0"/>
              <w:autoSpaceDN w:val="0"/>
              <w:adjustRightInd w:val="0"/>
              <w:spacing w:before="0" w:line="360" w:lineRule="auto"/>
              <w:ind w:firstLine="0"/>
              <w:jc w:val="left"/>
            </w:pPr>
            <w:r w:rsidRPr="0056771A">
              <w:t>4. Себестоимость реализованных товаров</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7 981</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15 358</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7 377</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192,4</w:t>
            </w:r>
          </w:p>
        </w:tc>
      </w:tr>
      <w:tr w:rsidR="00F978D4" w:rsidRPr="0056771A" w:rsidTr="0056771A">
        <w:trPr>
          <w:cantSplit/>
          <w:trHeight w:val="73"/>
          <w:jc w:val="center"/>
        </w:trPr>
        <w:tc>
          <w:tcPr>
            <w:tcW w:w="4117" w:type="dxa"/>
            <w:vAlign w:val="center"/>
          </w:tcPr>
          <w:p w:rsidR="00F978D4" w:rsidRPr="0056771A" w:rsidRDefault="00F978D4" w:rsidP="0056771A">
            <w:pPr>
              <w:autoSpaceDE w:val="0"/>
              <w:autoSpaceDN w:val="0"/>
              <w:adjustRightInd w:val="0"/>
              <w:spacing w:before="0" w:line="360" w:lineRule="auto"/>
              <w:ind w:firstLine="0"/>
              <w:jc w:val="left"/>
            </w:pPr>
            <w:r w:rsidRPr="0056771A">
              <w:t>5. Валовая прибыль</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2 582</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4 266</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1 684</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165,2</w:t>
            </w:r>
          </w:p>
        </w:tc>
      </w:tr>
      <w:tr w:rsidR="00F978D4" w:rsidRPr="0056771A" w:rsidTr="0056771A">
        <w:trPr>
          <w:cantSplit/>
          <w:trHeight w:val="340"/>
          <w:jc w:val="center"/>
        </w:trPr>
        <w:tc>
          <w:tcPr>
            <w:tcW w:w="4117" w:type="dxa"/>
            <w:tcBorders>
              <w:bottom w:val="nil"/>
            </w:tcBorders>
            <w:vAlign w:val="center"/>
          </w:tcPr>
          <w:p w:rsidR="00F978D4" w:rsidRPr="0056771A" w:rsidRDefault="00F978D4" w:rsidP="0056771A">
            <w:pPr>
              <w:autoSpaceDE w:val="0"/>
              <w:autoSpaceDN w:val="0"/>
              <w:adjustRightInd w:val="0"/>
              <w:spacing w:before="0" w:line="360" w:lineRule="auto"/>
              <w:ind w:firstLine="0"/>
              <w:jc w:val="left"/>
            </w:pPr>
            <w:r w:rsidRPr="0056771A">
              <w:t>В т. ч. от складского т/оборота</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2 490</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4 020</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1 530</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161,4</w:t>
            </w:r>
          </w:p>
        </w:tc>
      </w:tr>
      <w:tr w:rsidR="00F978D4" w:rsidRPr="0056771A" w:rsidTr="0056771A">
        <w:trPr>
          <w:cantSplit/>
          <w:trHeight w:val="73"/>
          <w:jc w:val="center"/>
        </w:trPr>
        <w:tc>
          <w:tcPr>
            <w:tcW w:w="4117" w:type="dxa"/>
            <w:tcBorders>
              <w:bottom w:val="nil"/>
            </w:tcBorders>
            <w:vAlign w:val="center"/>
          </w:tcPr>
          <w:p w:rsidR="00F978D4" w:rsidRPr="0056771A" w:rsidRDefault="00BD69EB" w:rsidP="0056771A">
            <w:pPr>
              <w:autoSpaceDE w:val="0"/>
              <w:autoSpaceDN w:val="0"/>
              <w:adjustRightInd w:val="0"/>
              <w:spacing w:before="0" w:line="360" w:lineRule="auto"/>
              <w:ind w:firstLine="0"/>
              <w:jc w:val="left"/>
            </w:pPr>
            <w:r w:rsidRPr="0056771A">
              <w:t xml:space="preserve"> </w:t>
            </w:r>
            <w:r w:rsidR="00F978D4" w:rsidRPr="0056771A">
              <w:t>от прочих видов деятельности</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66</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186</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120</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281,8</w:t>
            </w:r>
          </w:p>
        </w:tc>
      </w:tr>
      <w:tr w:rsidR="00F978D4" w:rsidRPr="0056771A" w:rsidTr="0056771A">
        <w:trPr>
          <w:cantSplit/>
          <w:trHeight w:val="325"/>
          <w:jc w:val="center"/>
        </w:trPr>
        <w:tc>
          <w:tcPr>
            <w:tcW w:w="4117" w:type="dxa"/>
            <w:vAlign w:val="center"/>
          </w:tcPr>
          <w:p w:rsidR="00F978D4" w:rsidRPr="0056771A" w:rsidRDefault="00F978D4" w:rsidP="0056771A">
            <w:pPr>
              <w:autoSpaceDE w:val="0"/>
              <w:autoSpaceDN w:val="0"/>
              <w:adjustRightInd w:val="0"/>
              <w:spacing w:before="0" w:line="360" w:lineRule="auto"/>
              <w:ind w:firstLine="0"/>
              <w:jc w:val="left"/>
            </w:pPr>
            <w:r w:rsidRPr="0056771A">
              <w:t>6. Расходы на реализацию</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675</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867</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192</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128,4</w:t>
            </w:r>
          </w:p>
        </w:tc>
      </w:tr>
      <w:tr w:rsidR="00F978D4" w:rsidRPr="0056771A" w:rsidTr="0056771A">
        <w:trPr>
          <w:cantSplit/>
          <w:trHeight w:val="73"/>
          <w:jc w:val="center"/>
        </w:trPr>
        <w:tc>
          <w:tcPr>
            <w:tcW w:w="4117" w:type="dxa"/>
            <w:vAlign w:val="center"/>
          </w:tcPr>
          <w:p w:rsidR="00F978D4" w:rsidRPr="0056771A" w:rsidRDefault="00F978D4" w:rsidP="0056771A">
            <w:pPr>
              <w:autoSpaceDE w:val="0"/>
              <w:autoSpaceDN w:val="0"/>
              <w:adjustRightInd w:val="0"/>
              <w:spacing w:before="0" w:line="360" w:lineRule="auto"/>
              <w:ind w:firstLine="0"/>
              <w:jc w:val="left"/>
            </w:pPr>
            <w:r w:rsidRPr="0056771A">
              <w:t>7. Прибыль от реализации</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114</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250</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136</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219,3</w:t>
            </w:r>
          </w:p>
        </w:tc>
      </w:tr>
      <w:tr w:rsidR="00F978D4" w:rsidRPr="0056771A" w:rsidTr="0056771A">
        <w:trPr>
          <w:cantSplit/>
          <w:trHeight w:val="680"/>
          <w:jc w:val="center"/>
        </w:trPr>
        <w:tc>
          <w:tcPr>
            <w:tcW w:w="4117" w:type="dxa"/>
            <w:vAlign w:val="center"/>
          </w:tcPr>
          <w:p w:rsidR="00F978D4" w:rsidRPr="0056771A" w:rsidRDefault="00F978D4" w:rsidP="0056771A">
            <w:pPr>
              <w:autoSpaceDE w:val="0"/>
              <w:autoSpaceDN w:val="0"/>
              <w:adjustRightInd w:val="0"/>
              <w:spacing w:before="0" w:line="360" w:lineRule="auto"/>
              <w:ind w:firstLine="0"/>
              <w:jc w:val="left"/>
            </w:pPr>
            <w:r w:rsidRPr="0056771A">
              <w:t>8. Внереализационные и операционные доходы и расходы</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-42</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-132</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-90</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314,3</w:t>
            </w:r>
          </w:p>
        </w:tc>
      </w:tr>
      <w:tr w:rsidR="00F978D4" w:rsidRPr="0056771A" w:rsidTr="0056771A">
        <w:trPr>
          <w:cantSplit/>
          <w:trHeight w:val="325"/>
          <w:jc w:val="center"/>
        </w:trPr>
        <w:tc>
          <w:tcPr>
            <w:tcW w:w="4117" w:type="dxa"/>
            <w:vAlign w:val="center"/>
          </w:tcPr>
          <w:p w:rsidR="00F978D4" w:rsidRPr="0056771A" w:rsidRDefault="00F978D4" w:rsidP="0056771A">
            <w:pPr>
              <w:autoSpaceDE w:val="0"/>
              <w:autoSpaceDN w:val="0"/>
              <w:adjustRightInd w:val="0"/>
              <w:spacing w:before="0" w:line="360" w:lineRule="auto"/>
              <w:ind w:firstLine="0"/>
              <w:jc w:val="left"/>
            </w:pPr>
            <w:r w:rsidRPr="0056771A">
              <w:t xml:space="preserve">9. Прибыль за отчетный период </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72</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118</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46</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163,9</w:t>
            </w:r>
          </w:p>
        </w:tc>
      </w:tr>
      <w:tr w:rsidR="00F978D4" w:rsidRPr="0056771A" w:rsidTr="0056771A">
        <w:trPr>
          <w:cantSplit/>
          <w:trHeight w:val="340"/>
          <w:jc w:val="center"/>
        </w:trPr>
        <w:tc>
          <w:tcPr>
            <w:tcW w:w="4117" w:type="dxa"/>
            <w:vAlign w:val="center"/>
          </w:tcPr>
          <w:p w:rsidR="00F978D4" w:rsidRPr="0056771A" w:rsidRDefault="00F978D4" w:rsidP="0056771A">
            <w:pPr>
              <w:autoSpaceDE w:val="0"/>
              <w:autoSpaceDN w:val="0"/>
              <w:adjustRightInd w:val="0"/>
              <w:spacing w:before="0" w:line="360" w:lineRule="auto"/>
              <w:ind w:firstLine="0"/>
              <w:jc w:val="left"/>
            </w:pPr>
            <w:r w:rsidRPr="0056771A">
              <w:t>10. Налоги и платежи из прибыли</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44</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76</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32</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172,7</w:t>
            </w:r>
          </w:p>
        </w:tc>
      </w:tr>
      <w:tr w:rsidR="00F978D4" w:rsidRPr="0056771A" w:rsidTr="0056771A">
        <w:trPr>
          <w:cantSplit/>
          <w:trHeight w:val="73"/>
          <w:jc w:val="center"/>
        </w:trPr>
        <w:tc>
          <w:tcPr>
            <w:tcW w:w="4117" w:type="dxa"/>
            <w:vAlign w:val="center"/>
          </w:tcPr>
          <w:p w:rsidR="00F978D4" w:rsidRPr="0056771A" w:rsidRDefault="00F978D4" w:rsidP="0056771A">
            <w:pPr>
              <w:autoSpaceDE w:val="0"/>
              <w:autoSpaceDN w:val="0"/>
              <w:adjustRightInd w:val="0"/>
              <w:spacing w:before="0" w:line="360" w:lineRule="auto"/>
              <w:ind w:firstLine="0"/>
              <w:jc w:val="left"/>
            </w:pPr>
            <w:r w:rsidRPr="0056771A">
              <w:t>11. Чистая прибыль</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28</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42</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14</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150,0</w:t>
            </w:r>
          </w:p>
        </w:tc>
      </w:tr>
      <w:tr w:rsidR="00F978D4" w:rsidRPr="0056771A" w:rsidTr="0056771A">
        <w:trPr>
          <w:cantSplit/>
          <w:trHeight w:val="665"/>
          <w:jc w:val="center"/>
        </w:trPr>
        <w:tc>
          <w:tcPr>
            <w:tcW w:w="4117" w:type="dxa"/>
            <w:vAlign w:val="center"/>
          </w:tcPr>
          <w:p w:rsidR="00F978D4" w:rsidRPr="0056771A" w:rsidRDefault="00F978D4" w:rsidP="0056771A">
            <w:pPr>
              <w:autoSpaceDE w:val="0"/>
              <w:autoSpaceDN w:val="0"/>
              <w:adjustRightInd w:val="0"/>
              <w:spacing w:before="0" w:line="360" w:lineRule="auto"/>
              <w:ind w:firstLine="0"/>
              <w:jc w:val="left"/>
            </w:pPr>
            <w:r w:rsidRPr="0056771A">
              <w:t>12. Рентабельность, %.</w:t>
            </w:r>
          </w:p>
          <w:p w:rsidR="00F978D4" w:rsidRPr="0056771A" w:rsidRDefault="00F978D4" w:rsidP="0056771A">
            <w:pPr>
              <w:autoSpaceDE w:val="0"/>
              <w:autoSpaceDN w:val="0"/>
              <w:adjustRightInd w:val="0"/>
              <w:spacing w:before="0" w:line="360" w:lineRule="auto"/>
              <w:ind w:firstLine="0"/>
              <w:jc w:val="left"/>
            </w:pPr>
            <w:r w:rsidRPr="0056771A">
              <w:t>(стр.7 : (стр.4+стр.6)*100)</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1,3</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1,5</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0,2</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115,4</w:t>
            </w:r>
          </w:p>
        </w:tc>
      </w:tr>
      <w:tr w:rsidR="00F978D4" w:rsidRPr="0056771A" w:rsidTr="0056771A">
        <w:trPr>
          <w:cantSplit/>
          <w:trHeight w:val="340"/>
          <w:jc w:val="center"/>
        </w:trPr>
        <w:tc>
          <w:tcPr>
            <w:tcW w:w="4117" w:type="dxa"/>
            <w:vAlign w:val="center"/>
          </w:tcPr>
          <w:p w:rsidR="00F978D4" w:rsidRPr="0056771A" w:rsidRDefault="00F978D4" w:rsidP="0056771A">
            <w:pPr>
              <w:autoSpaceDE w:val="0"/>
              <w:autoSpaceDN w:val="0"/>
              <w:adjustRightInd w:val="0"/>
              <w:spacing w:before="0" w:line="360" w:lineRule="auto"/>
              <w:ind w:firstLine="0"/>
              <w:jc w:val="left"/>
            </w:pPr>
            <w:r w:rsidRPr="0056771A">
              <w:t>13. Объем инвестиций в основной капитал</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46</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53</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7</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115,2</w:t>
            </w:r>
          </w:p>
        </w:tc>
      </w:tr>
      <w:tr w:rsidR="00F978D4" w:rsidRPr="0056771A" w:rsidTr="0056771A">
        <w:trPr>
          <w:cantSplit/>
          <w:trHeight w:val="680"/>
          <w:jc w:val="center"/>
        </w:trPr>
        <w:tc>
          <w:tcPr>
            <w:tcW w:w="4117" w:type="dxa"/>
            <w:vAlign w:val="center"/>
          </w:tcPr>
          <w:p w:rsidR="00F978D4" w:rsidRPr="0056771A" w:rsidRDefault="00F978D4" w:rsidP="0056771A">
            <w:pPr>
              <w:autoSpaceDE w:val="0"/>
              <w:autoSpaceDN w:val="0"/>
              <w:adjustRightInd w:val="0"/>
              <w:spacing w:before="0" w:line="360" w:lineRule="auto"/>
              <w:ind w:firstLine="0"/>
              <w:jc w:val="left"/>
            </w:pPr>
            <w:r w:rsidRPr="0056771A">
              <w:t>14. Среднесписочная численность работников, чел.</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57</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65</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8</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114,0</w:t>
            </w:r>
          </w:p>
        </w:tc>
      </w:tr>
      <w:tr w:rsidR="00F978D4" w:rsidRPr="0056771A" w:rsidTr="0056771A">
        <w:trPr>
          <w:cantSplit/>
          <w:trHeight w:val="73"/>
          <w:jc w:val="center"/>
        </w:trPr>
        <w:tc>
          <w:tcPr>
            <w:tcW w:w="4117" w:type="dxa"/>
            <w:vAlign w:val="center"/>
          </w:tcPr>
          <w:p w:rsidR="00F978D4" w:rsidRPr="0056771A" w:rsidRDefault="00F978D4" w:rsidP="0056771A">
            <w:pPr>
              <w:autoSpaceDE w:val="0"/>
              <w:autoSpaceDN w:val="0"/>
              <w:adjustRightInd w:val="0"/>
              <w:spacing w:before="0" w:line="360" w:lineRule="auto"/>
              <w:ind w:firstLine="0"/>
              <w:jc w:val="left"/>
            </w:pPr>
            <w:r w:rsidRPr="0056771A">
              <w:t>15. Средняя заработная плата, тыс. руб.</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453,2</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690,1</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236,9</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152,3</w:t>
            </w:r>
          </w:p>
        </w:tc>
      </w:tr>
      <w:tr w:rsidR="00F978D4" w:rsidRPr="0056771A" w:rsidTr="0056771A">
        <w:trPr>
          <w:cantSplit/>
          <w:trHeight w:val="73"/>
          <w:jc w:val="center"/>
        </w:trPr>
        <w:tc>
          <w:tcPr>
            <w:tcW w:w="4117" w:type="dxa"/>
            <w:vAlign w:val="center"/>
          </w:tcPr>
          <w:p w:rsidR="00F978D4" w:rsidRPr="0056771A" w:rsidRDefault="00F978D4" w:rsidP="0056771A">
            <w:pPr>
              <w:autoSpaceDE w:val="0"/>
              <w:autoSpaceDN w:val="0"/>
              <w:adjustRightInd w:val="0"/>
              <w:spacing w:before="0" w:line="360" w:lineRule="auto"/>
              <w:ind w:firstLine="0"/>
              <w:jc w:val="left"/>
            </w:pPr>
            <w:r w:rsidRPr="0056771A">
              <w:t>16. Производительность труда, млн. руб.</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153,9</w:t>
            </w:r>
          </w:p>
        </w:tc>
        <w:tc>
          <w:tcPr>
            <w:tcW w:w="1201" w:type="dxa"/>
            <w:vAlign w:val="bottom"/>
          </w:tcPr>
          <w:p w:rsidR="00F978D4" w:rsidRPr="0056771A" w:rsidRDefault="00F978D4" w:rsidP="0056771A">
            <w:pPr>
              <w:autoSpaceDE w:val="0"/>
              <w:autoSpaceDN w:val="0"/>
              <w:adjustRightInd w:val="0"/>
              <w:spacing w:before="0" w:line="360" w:lineRule="auto"/>
              <w:ind w:firstLine="0"/>
              <w:jc w:val="left"/>
            </w:pPr>
            <w:r w:rsidRPr="0056771A">
              <w:t>253,5</w:t>
            </w:r>
          </w:p>
        </w:tc>
        <w:tc>
          <w:tcPr>
            <w:tcW w:w="1372" w:type="dxa"/>
            <w:vAlign w:val="bottom"/>
          </w:tcPr>
          <w:p w:rsidR="00F978D4" w:rsidRPr="0056771A" w:rsidRDefault="00F978D4" w:rsidP="0056771A">
            <w:pPr>
              <w:autoSpaceDE w:val="0"/>
              <w:autoSpaceDN w:val="0"/>
              <w:adjustRightInd w:val="0"/>
              <w:spacing w:before="0" w:line="360" w:lineRule="auto"/>
              <w:ind w:firstLine="0"/>
              <w:jc w:val="left"/>
            </w:pPr>
            <w:r w:rsidRPr="0056771A">
              <w:t>99,6</w:t>
            </w:r>
          </w:p>
        </w:tc>
        <w:tc>
          <w:tcPr>
            <w:tcW w:w="1258" w:type="dxa"/>
            <w:vAlign w:val="bottom"/>
          </w:tcPr>
          <w:p w:rsidR="00F978D4" w:rsidRPr="0056771A" w:rsidRDefault="00F978D4" w:rsidP="0056771A">
            <w:pPr>
              <w:autoSpaceDE w:val="0"/>
              <w:autoSpaceDN w:val="0"/>
              <w:adjustRightInd w:val="0"/>
              <w:spacing w:before="0" w:line="360" w:lineRule="auto"/>
              <w:ind w:firstLine="0"/>
              <w:jc w:val="left"/>
            </w:pPr>
            <w:r w:rsidRPr="0056771A">
              <w:t>164,7</w:t>
            </w:r>
          </w:p>
        </w:tc>
      </w:tr>
    </w:tbl>
    <w:p w:rsidR="00F978D4" w:rsidRPr="0056771A" w:rsidRDefault="002C385C" w:rsidP="0056771A">
      <w:pPr>
        <w:autoSpaceDE w:val="0"/>
        <w:autoSpaceDN w:val="0"/>
        <w:adjustRightInd w:val="0"/>
        <w:spacing w:before="0" w:line="360" w:lineRule="auto"/>
        <w:ind w:firstLine="720"/>
        <w:rPr>
          <w:sz w:val="28"/>
          <w:szCs w:val="28"/>
        </w:rPr>
      </w:pPr>
      <w:r>
        <w:rPr>
          <w:sz w:val="28"/>
          <w:szCs w:val="28"/>
        </w:rPr>
        <w:br w:type="page"/>
      </w:r>
      <w:r w:rsidR="00F978D4" w:rsidRPr="0056771A">
        <w:rPr>
          <w:sz w:val="28"/>
          <w:szCs w:val="28"/>
        </w:rPr>
        <w:t>Как видно из таблицы 2.1, в 2008</w:t>
      </w:r>
      <w:r w:rsidR="00B330FA" w:rsidRPr="0056771A">
        <w:rPr>
          <w:sz w:val="28"/>
          <w:szCs w:val="28"/>
        </w:rPr>
        <w:t xml:space="preserve"> </w:t>
      </w:r>
      <w:r w:rsidR="00F978D4" w:rsidRPr="0056771A">
        <w:rPr>
          <w:sz w:val="28"/>
          <w:szCs w:val="28"/>
        </w:rPr>
        <w:t>г. выручка от реализации составила 19,6 млрд. руб., т. е. на 85,8% выше данного показателя 2007</w:t>
      </w:r>
      <w:r w:rsidR="00B330FA" w:rsidRPr="0056771A">
        <w:rPr>
          <w:sz w:val="28"/>
          <w:szCs w:val="28"/>
        </w:rPr>
        <w:t xml:space="preserve"> </w:t>
      </w:r>
      <w:r w:rsidR="00F978D4" w:rsidRPr="0056771A">
        <w:rPr>
          <w:sz w:val="28"/>
          <w:szCs w:val="28"/>
        </w:rPr>
        <w:t>г.</w:t>
      </w:r>
      <w:r w:rsidR="00BD69EB" w:rsidRPr="0056771A">
        <w:rPr>
          <w:sz w:val="28"/>
          <w:szCs w:val="28"/>
        </w:rPr>
        <w:t xml:space="preserve">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Валовая прибыль за 2008г. увеличились</w:t>
      </w:r>
      <w:r w:rsidR="00BD69EB" w:rsidRPr="0056771A">
        <w:rPr>
          <w:sz w:val="28"/>
          <w:szCs w:val="28"/>
        </w:rPr>
        <w:t xml:space="preserve"> </w:t>
      </w:r>
      <w:r w:rsidRPr="0056771A">
        <w:rPr>
          <w:sz w:val="28"/>
          <w:szCs w:val="28"/>
        </w:rPr>
        <w:t>на 65,2% по сравнению с 2007</w:t>
      </w:r>
      <w:r w:rsidR="00B330FA" w:rsidRPr="0056771A">
        <w:rPr>
          <w:sz w:val="28"/>
          <w:szCs w:val="28"/>
        </w:rPr>
        <w:t xml:space="preserve"> </w:t>
      </w:r>
      <w:r w:rsidRPr="0056771A">
        <w:rPr>
          <w:sz w:val="28"/>
          <w:szCs w:val="28"/>
        </w:rPr>
        <w:t>г. Прибыль</w:t>
      </w:r>
      <w:r w:rsidR="00BD69EB" w:rsidRPr="0056771A">
        <w:rPr>
          <w:sz w:val="28"/>
          <w:szCs w:val="28"/>
        </w:rPr>
        <w:t xml:space="preserve"> </w:t>
      </w:r>
      <w:r w:rsidRPr="0056771A">
        <w:rPr>
          <w:sz w:val="28"/>
          <w:szCs w:val="28"/>
        </w:rPr>
        <w:t>от</w:t>
      </w:r>
      <w:r w:rsidR="00BD69EB" w:rsidRPr="0056771A">
        <w:rPr>
          <w:sz w:val="28"/>
          <w:szCs w:val="28"/>
        </w:rPr>
        <w:t xml:space="preserve"> </w:t>
      </w:r>
      <w:r w:rsidRPr="0056771A">
        <w:rPr>
          <w:sz w:val="28"/>
          <w:szCs w:val="28"/>
        </w:rPr>
        <w:t>реализации</w:t>
      </w:r>
      <w:r w:rsidR="00BD69EB" w:rsidRPr="0056771A">
        <w:rPr>
          <w:sz w:val="28"/>
          <w:szCs w:val="28"/>
        </w:rPr>
        <w:t xml:space="preserve"> </w:t>
      </w:r>
      <w:r w:rsidRPr="0056771A">
        <w:rPr>
          <w:sz w:val="28"/>
          <w:szCs w:val="28"/>
        </w:rPr>
        <w:t>продукции составила</w:t>
      </w:r>
      <w:r w:rsidR="00BD69EB" w:rsidRPr="0056771A">
        <w:rPr>
          <w:sz w:val="28"/>
          <w:szCs w:val="28"/>
        </w:rPr>
        <w:t xml:space="preserve"> </w:t>
      </w:r>
      <w:r w:rsidRPr="0056771A">
        <w:rPr>
          <w:sz w:val="28"/>
          <w:szCs w:val="28"/>
        </w:rPr>
        <w:t>250 млн. руб., что</w:t>
      </w:r>
      <w:r w:rsidR="00BD69EB" w:rsidRPr="0056771A">
        <w:rPr>
          <w:sz w:val="28"/>
          <w:szCs w:val="28"/>
        </w:rPr>
        <w:t xml:space="preserve"> </w:t>
      </w:r>
      <w:r w:rsidRPr="0056771A">
        <w:rPr>
          <w:sz w:val="28"/>
          <w:szCs w:val="28"/>
        </w:rPr>
        <w:t>на</w:t>
      </w:r>
      <w:r w:rsidR="00BD69EB" w:rsidRPr="0056771A">
        <w:rPr>
          <w:sz w:val="28"/>
          <w:szCs w:val="28"/>
        </w:rPr>
        <w:t xml:space="preserve"> </w:t>
      </w:r>
      <w:r w:rsidRPr="0056771A">
        <w:rPr>
          <w:sz w:val="28"/>
          <w:szCs w:val="28"/>
        </w:rPr>
        <w:t>119,3% больше</w:t>
      </w:r>
      <w:r w:rsidR="00BD69EB" w:rsidRPr="0056771A">
        <w:rPr>
          <w:sz w:val="28"/>
          <w:szCs w:val="28"/>
        </w:rPr>
        <w:t xml:space="preserve"> </w:t>
      </w:r>
      <w:r w:rsidRPr="0056771A">
        <w:rPr>
          <w:sz w:val="28"/>
          <w:szCs w:val="28"/>
        </w:rPr>
        <w:t>по</w:t>
      </w:r>
      <w:r w:rsidR="00BD69EB" w:rsidRPr="0056771A">
        <w:rPr>
          <w:sz w:val="28"/>
          <w:szCs w:val="28"/>
        </w:rPr>
        <w:t xml:space="preserve"> </w:t>
      </w:r>
      <w:r w:rsidRPr="0056771A">
        <w:rPr>
          <w:sz w:val="28"/>
          <w:szCs w:val="28"/>
        </w:rPr>
        <w:t>сравнению</w:t>
      </w:r>
      <w:r w:rsidR="00BD69EB" w:rsidRPr="0056771A">
        <w:rPr>
          <w:sz w:val="28"/>
          <w:szCs w:val="28"/>
        </w:rPr>
        <w:t xml:space="preserve"> </w:t>
      </w:r>
      <w:r w:rsidRPr="0056771A">
        <w:rPr>
          <w:sz w:val="28"/>
          <w:szCs w:val="28"/>
        </w:rPr>
        <w:t>с</w:t>
      </w:r>
      <w:r w:rsidR="00BD69EB" w:rsidRPr="0056771A">
        <w:rPr>
          <w:sz w:val="28"/>
          <w:szCs w:val="28"/>
        </w:rPr>
        <w:t xml:space="preserve"> </w:t>
      </w:r>
      <w:r w:rsidRPr="0056771A">
        <w:rPr>
          <w:sz w:val="28"/>
          <w:szCs w:val="28"/>
        </w:rPr>
        <w:t>2007 г. В</w:t>
      </w:r>
      <w:r w:rsidR="00BD69EB" w:rsidRPr="0056771A">
        <w:rPr>
          <w:sz w:val="28"/>
          <w:szCs w:val="28"/>
        </w:rPr>
        <w:t xml:space="preserve"> </w:t>
      </w:r>
      <w:r w:rsidRPr="0056771A">
        <w:rPr>
          <w:sz w:val="28"/>
          <w:szCs w:val="28"/>
        </w:rPr>
        <w:t>то</w:t>
      </w:r>
      <w:r w:rsidR="00BD69EB" w:rsidRPr="0056771A">
        <w:rPr>
          <w:sz w:val="28"/>
          <w:szCs w:val="28"/>
        </w:rPr>
        <w:t xml:space="preserve"> </w:t>
      </w:r>
      <w:r w:rsidRPr="0056771A">
        <w:rPr>
          <w:sz w:val="28"/>
          <w:szCs w:val="28"/>
        </w:rPr>
        <w:t>же</w:t>
      </w:r>
      <w:r w:rsidR="00BD69EB" w:rsidRPr="0056771A">
        <w:rPr>
          <w:sz w:val="28"/>
          <w:szCs w:val="28"/>
        </w:rPr>
        <w:t xml:space="preserve"> </w:t>
      </w:r>
      <w:r w:rsidRPr="0056771A">
        <w:rPr>
          <w:sz w:val="28"/>
          <w:szCs w:val="28"/>
        </w:rPr>
        <w:t>время</w:t>
      </w:r>
      <w:r w:rsidR="00BD69EB" w:rsidRPr="0056771A">
        <w:rPr>
          <w:sz w:val="28"/>
          <w:szCs w:val="28"/>
        </w:rPr>
        <w:t xml:space="preserve"> </w:t>
      </w:r>
      <w:r w:rsidRPr="0056771A">
        <w:rPr>
          <w:sz w:val="28"/>
          <w:szCs w:val="28"/>
        </w:rPr>
        <w:t>выросли и расходы на реализацию продукции. В</w:t>
      </w:r>
      <w:r w:rsidR="00BD69EB" w:rsidRPr="0056771A">
        <w:rPr>
          <w:sz w:val="28"/>
          <w:szCs w:val="28"/>
        </w:rPr>
        <w:t xml:space="preserve"> </w:t>
      </w:r>
      <w:r w:rsidRPr="0056771A">
        <w:rPr>
          <w:sz w:val="28"/>
          <w:szCs w:val="28"/>
        </w:rPr>
        <w:t>2008</w:t>
      </w:r>
      <w:r w:rsidR="00BD69EB" w:rsidRPr="0056771A">
        <w:rPr>
          <w:sz w:val="28"/>
          <w:szCs w:val="28"/>
        </w:rPr>
        <w:t xml:space="preserve"> </w:t>
      </w:r>
      <w:r w:rsidRPr="0056771A">
        <w:rPr>
          <w:sz w:val="28"/>
          <w:szCs w:val="28"/>
        </w:rPr>
        <w:t>г.</w:t>
      </w:r>
      <w:r w:rsidR="00BD69EB" w:rsidRPr="0056771A">
        <w:rPr>
          <w:sz w:val="28"/>
          <w:szCs w:val="28"/>
        </w:rPr>
        <w:t xml:space="preserve"> </w:t>
      </w:r>
      <w:r w:rsidRPr="0056771A">
        <w:rPr>
          <w:sz w:val="28"/>
          <w:szCs w:val="28"/>
        </w:rPr>
        <w:t>по</w:t>
      </w:r>
      <w:r w:rsidR="00BD69EB" w:rsidRPr="0056771A">
        <w:rPr>
          <w:sz w:val="28"/>
          <w:szCs w:val="28"/>
        </w:rPr>
        <w:t xml:space="preserve"> </w:t>
      </w:r>
      <w:r w:rsidRPr="0056771A">
        <w:rPr>
          <w:sz w:val="28"/>
          <w:szCs w:val="28"/>
        </w:rPr>
        <w:t>сравнению</w:t>
      </w:r>
      <w:r w:rsidR="00BD69EB" w:rsidRPr="0056771A">
        <w:rPr>
          <w:sz w:val="28"/>
          <w:szCs w:val="28"/>
        </w:rPr>
        <w:t xml:space="preserve"> </w:t>
      </w:r>
      <w:r w:rsidRPr="0056771A">
        <w:rPr>
          <w:sz w:val="28"/>
          <w:szCs w:val="28"/>
        </w:rPr>
        <w:t>с</w:t>
      </w:r>
      <w:r w:rsidR="00BD69EB" w:rsidRPr="0056771A">
        <w:rPr>
          <w:sz w:val="28"/>
          <w:szCs w:val="28"/>
        </w:rPr>
        <w:t xml:space="preserve"> </w:t>
      </w:r>
      <w:r w:rsidRPr="0056771A">
        <w:rPr>
          <w:sz w:val="28"/>
          <w:szCs w:val="28"/>
        </w:rPr>
        <w:t>2007 г.</w:t>
      </w:r>
      <w:r w:rsidR="00BD69EB" w:rsidRPr="0056771A">
        <w:rPr>
          <w:sz w:val="28"/>
          <w:szCs w:val="28"/>
        </w:rPr>
        <w:t xml:space="preserve"> </w:t>
      </w:r>
      <w:r w:rsidRPr="0056771A">
        <w:rPr>
          <w:sz w:val="28"/>
          <w:szCs w:val="28"/>
        </w:rPr>
        <w:t>они</w:t>
      </w:r>
      <w:r w:rsidR="00BD69EB" w:rsidRPr="0056771A">
        <w:rPr>
          <w:sz w:val="28"/>
          <w:szCs w:val="28"/>
        </w:rPr>
        <w:t xml:space="preserve"> </w:t>
      </w:r>
      <w:r w:rsidRPr="0056771A">
        <w:rPr>
          <w:sz w:val="28"/>
          <w:szCs w:val="28"/>
        </w:rPr>
        <w:t>увеличились</w:t>
      </w:r>
      <w:r w:rsidR="00BD69EB" w:rsidRPr="0056771A">
        <w:rPr>
          <w:sz w:val="28"/>
          <w:szCs w:val="28"/>
        </w:rPr>
        <w:t xml:space="preserve"> </w:t>
      </w:r>
      <w:r w:rsidRPr="0056771A">
        <w:rPr>
          <w:sz w:val="28"/>
          <w:szCs w:val="28"/>
        </w:rPr>
        <w:t>на</w:t>
      </w:r>
      <w:r w:rsidR="00BD69EB" w:rsidRPr="0056771A">
        <w:rPr>
          <w:sz w:val="28"/>
          <w:szCs w:val="28"/>
        </w:rPr>
        <w:t xml:space="preserve"> </w:t>
      </w:r>
      <w:r w:rsidRPr="0056771A">
        <w:rPr>
          <w:sz w:val="28"/>
          <w:szCs w:val="28"/>
        </w:rPr>
        <w:t>28,4 %. Чистая прибыль в 2008г. составила 42 млн. руб., в 2007</w:t>
      </w:r>
      <w:r w:rsidR="00B330FA" w:rsidRPr="0056771A">
        <w:rPr>
          <w:sz w:val="28"/>
          <w:szCs w:val="28"/>
        </w:rPr>
        <w:t xml:space="preserve"> </w:t>
      </w:r>
      <w:r w:rsidRPr="0056771A">
        <w:rPr>
          <w:sz w:val="28"/>
          <w:szCs w:val="28"/>
        </w:rPr>
        <w:t>г.- 28 млн. руб.</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Увеличение</w:t>
      </w:r>
      <w:r w:rsidR="00BD69EB" w:rsidRPr="0056771A">
        <w:rPr>
          <w:sz w:val="28"/>
          <w:szCs w:val="28"/>
        </w:rPr>
        <w:t xml:space="preserve"> </w:t>
      </w:r>
      <w:r w:rsidRPr="0056771A">
        <w:rPr>
          <w:sz w:val="28"/>
          <w:szCs w:val="28"/>
        </w:rPr>
        <w:t>прибыли</w:t>
      </w:r>
      <w:r w:rsidR="00BD69EB" w:rsidRPr="0056771A">
        <w:rPr>
          <w:sz w:val="28"/>
          <w:szCs w:val="28"/>
        </w:rPr>
        <w:t xml:space="preserve"> </w:t>
      </w:r>
      <w:r w:rsidRPr="0056771A">
        <w:rPr>
          <w:sz w:val="28"/>
          <w:szCs w:val="28"/>
        </w:rPr>
        <w:t>привело к повышению рентабельности реализованной продукции с 1,3% в 2007 г. до</w:t>
      </w:r>
      <w:r w:rsidR="00BD69EB" w:rsidRPr="0056771A">
        <w:rPr>
          <w:sz w:val="28"/>
          <w:szCs w:val="28"/>
        </w:rPr>
        <w:t xml:space="preserve"> </w:t>
      </w:r>
      <w:r w:rsidRPr="0056771A">
        <w:rPr>
          <w:sz w:val="28"/>
          <w:szCs w:val="28"/>
        </w:rPr>
        <w:t xml:space="preserve">1,5% в 2008 г., </w:t>
      </w:r>
      <w:r w:rsidR="00B330FA" w:rsidRPr="0056771A">
        <w:rPr>
          <w:sz w:val="28"/>
          <w:szCs w:val="28"/>
        </w:rPr>
        <w:t xml:space="preserve">т.е. в 2008 г. этот показатель на 0,2 процентных пункта </w:t>
      </w:r>
      <w:r w:rsidRPr="0056771A">
        <w:rPr>
          <w:sz w:val="28"/>
          <w:szCs w:val="28"/>
        </w:rPr>
        <w:t>больше</w:t>
      </w:r>
      <w:r w:rsidR="00BD69EB" w:rsidRPr="0056771A">
        <w:rPr>
          <w:sz w:val="28"/>
          <w:szCs w:val="28"/>
        </w:rPr>
        <w:t xml:space="preserve"> </w:t>
      </w:r>
      <w:r w:rsidRPr="0056771A">
        <w:rPr>
          <w:sz w:val="28"/>
          <w:szCs w:val="28"/>
        </w:rPr>
        <w:t>по</w:t>
      </w:r>
      <w:r w:rsidR="00BD69EB" w:rsidRPr="0056771A">
        <w:rPr>
          <w:sz w:val="28"/>
          <w:szCs w:val="28"/>
        </w:rPr>
        <w:t xml:space="preserve"> </w:t>
      </w:r>
      <w:r w:rsidRPr="0056771A">
        <w:rPr>
          <w:sz w:val="28"/>
          <w:szCs w:val="28"/>
        </w:rPr>
        <w:t>сравнению</w:t>
      </w:r>
      <w:r w:rsidR="00BD69EB" w:rsidRPr="0056771A">
        <w:rPr>
          <w:sz w:val="28"/>
          <w:szCs w:val="28"/>
        </w:rPr>
        <w:t xml:space="preserve"> </w:t>
      </w:r>
      <w:r w:rsidRPr="0056771A">
        <w:rPr>
          <w:sz w:val="28"/>
          <w:szCs w:val="28"/>
        </w:rPr>
        <w:t>с</w:t>
      </w:r>
      <w:r w:rsidR="00BD69EB" w:rsidRPr="0056771A">
        <w:rPr>
          <w:sz w:val="28"/>
          <w:szCs w:val="28"/>
        </w:rPr>
        <w:t xml:space="preserve"> </w:t>
      </w:r>
      <w:r w:rsidRPr="0056771A">
        <w:rPr>
          <w:sz w:val="28"/>
          <w:szCs w:val="28"/>
        </w:rPr>
        <w:t xml:space="preserve">2007 г.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В 2007 г. оптовая торговая наценка составляла 9,6%, в 2008 г. она составила 6,9%.</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Увеличение</w:t>
      </w:r>
      <w:r w:rsidR="00BD69EB" w:rsidRPr="0056771A">
        <w:rPr>
          <w:sz w:val="28"/>
          <w:szCs w:val="28"/>
        </w:rPr>
        <w:t xml:space="preserve"> </w:t>
      </w:r>
      <w:r w:rsidRPr="0056771A">
        <w:rPr>
          <w:sz w:val="28"/>
          <w:szCs w:val="28"/>
        </w:rPr>
        <w:t>фонда</w:t>
      </w:r>
      <w:r w:rsidR="00BD69EB" w:rsidRPr="0056771A">
        <w:rPr>
          <w:sz w:val="28"/>
          <w:szCs w:val="28"/>
        </w:rPr>
        <w:t xml:space="preserve"> </w:t>
      </w:r>
      <w:r w:rsidRPr="0056771A">
        <w:rPr>
          <w:sz w:val="28"/>
          <w:szCs w:val="28"/>
        </w:rPr>
        <w:t>заработной</w:t>
      </w:r>
      <w:r w:rsidR="00BD69EB" w:rsidRPr="0056771A">
        <w:rPr>
          <w:sz w:val="28"/>
          <w:szCs w:val="28"/>
        </w:rPr>
        <w:t xml:space="preserve"> </w:t>
      </w:r>
      <w:r w:rsidRPr="0056771A">
        <w:rPr>
          <w:sz w:val="28"/>
          <w:szCs w:val="28"/>
        </w:rPr>
        <w:t>платы</w:t>
      </w:r>
      <w:r w:rsidR="00BD69EB" w:rsidRPr="0056771A">
        <w:rPr>
          <w:sz w:val="28"/>
          <w:szCs w:val="28"/>
        </w:rPr>
        <w:t xml:space="preserve"> </w:t>
      </w:r>
      <w:r w:rsidRPr="0056771A">
        <w:rPr>
          <w:sz w:val="28"/>
          <w:szCs w:val="28"/>
        </w:rPr>
        <w:t>и</w:t>
      </w:r>
      <w:r w:rsidR="00BD69EB" w:rsidRPr="0056771A">
        <w:rPr>
          <w:sz w:val="28"/>
          <w:szCs w:val="28"/>
        </w:rPr>
        <w:t xml:space="preserve"> </w:t>
      </w:r>
      <w:r w:rsidRPr="0056771A">
        <w:rPr>
          <w:sz w:val="28"/>
          <w:szCs w:val="28"/>
        </w:rPr>
        <w:t>численности</w:t>
      </w:r>
      <w:r w:rsidR="00BD69EB" w:rsidRPr="0056771A">
        <w:rPr>
          <w:sz w:val="28"/>
          <w:szCs w:val="28"/>
        </w:rPr>
        <w:t xml:space="preserve"> </w:t>
      </w:r>
      <w:r w:rsidRPr="0056771A">
        <w:rPr>
          <w:sz w:val="28"/>
          <w:szCs w:val="28"/>
        </w:rPr>
        <w:t>повлекло</w:t>
      </w:r>
      <w:r w:rsidR="00BD69EB" w:rsidRPr="0056771A">
        <w:rPr>
          <w:sz w:val="28"/>
          <w:szCs w:val="28"/>
        </w:rPr>
        <w:t xml:space="preserve"> </w:t>
      </w:r>
      <w:r w:rsidRPr="0056771A">
        <w:rPr>
          <w:sz w:val="28"/>
          <w:szCs w:val="28"/>
        </w:rPr>
        <w:t>за</w:t>
      </w:r>
      <w:r w:rsidR="00BD69EB" w:rsidRPr="0056771A">
        <w:rPr>
          <w:sz w:val="28"/>
          <w:szCs w:val="28"/>
        </w:rPr>
        <w:t xml:space="preserve"> </w:t>
      </w:r>
      <w:r w:rsidRPr="0056771A">
        <w:rPr>
          <w:sz w:val="28"/>
          <w:szCs w:val="28"/>
        </w:rPr>
        <w:t>собой</w:t>
      </w:r>
      <w:r w:rsidR="00BD69EB" w:rsidRPr="0056771A">
        <w:rPr>
          <w:sz w:val="28"/>
          <w:szCs w:val="28"/>
        </w:rPr>
        <w:t xml:space="preserve"> </w:t>
      </w:r>
      <w:r w:rsidRPr="0056771A">
        <w:rPr>
          <w:sz w:val="28"/>
          <w:szCs w:val="28"/>
        </w:rPr>
        <w:t>увеличение</w:t>
      </w:r>
      <w:r w:rsidR="00BD69EB" w:rsidRPr="0056771A">
        <w:rPr>
          <w:sz w:val="28"/>
          <w:szCs w:val="28"/>
        </w:rPr>
        <w:t xml:space="preserve"> </w:t>
      </w:r>
      <w:r w:rsidRPr="0056771A">
        <w:rPr>
          <w:sz w:val="28"/>
          <w:szCs w:val="28"/>
        </w:rPr>
        <w:t>средней</w:t>
      </w:r>
      <w:r w:rsidR="00BD69EB" w:rsidRPr="0056771A">
        <w:rPr>
          <w:sz w:val="28"/>
          <w:szCs w:val="28"/>
        </w:rPr>
        <w:t xml:space="preserve"> </w:t>
      </w:r>
      <w:r w:rsidRPr="0056771A">
        <w:rPr>
          <w:sz w:val="28"/>
          <w:szCs w:val="28"/>
        </w:rPr>
        <w:t>заработной</w:t>
      </w:r>
      <w:r w:rsidR="00BD69EB" w:rsidRPr="0056771A">
        <w:rPr>
          <w:sz w:val="28"/>
          <w:szCs w:val="28"/>
        </w:rPr>
        <w:t xml:space="preserve"> </w:t>
      </w:r>
      <w:r w:rsidRPr="0056771A">
        <w:rPr>
          <w:sz w:val="28"/>
          <w:szCs w:val="28"/>
        </w:rPr>
        <w:t>платы.</w:t>
      </w:r>
      <w:r w:rsidR="00BD69EB" w:rsidRPr="0056771A">
        <w:rPr>
          <w:sz w:val="28"/>
          <w:szCs w:val="28"/>
        </w:rPr>
        <w:t xml:space="preserve"> </w:t>
      </w:r>
      <w:r w:rsidRPr="0056771A">
        <w:rPr>
          <w:sz w:val="28"/>
          <w:szCs w:val="28"/>
        </w:rPr>
        <w:t>На конец 2007 г. средняя заработная плата составила 690,1 тыс. рублей и выросла по сравнению с 200</w:t>
      </w:r>
      <w:r w:rsidR="00B330FA" w:rsidRPr="0056771A">
        <w:rPr>
          <w:sz w:val="28"/>
          <w:szCs w:val="28"/>
        </w:rPr>
        <w:t xml:space="preserve">8 </w:t>
      </w:r>
      <w:r w:rsidRPr="0056771A">
        <w:rPr>
          <w:sz w:val="28"/>
          <w:szCs w:val="28"/>
        </w:rPr>
        <w:t>г. на 52,3%.</w:t>
      </w:r>
      <w:r w:rsidR="00BD69EB" w:rsidRPr="0056771A">
        <w:rPr>
          <w:sz w:val="28"/>
          <w:szCs w:val="28"/>
        </w:rPr>
        <w:t xml:space="preserve">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Таким</w:t>
      </w:r>
      <w:r w:rsidR="00BD69EB" w:rsidRPr="0056771A">
        <w:rPr>
          <w:sz w:val="28"/>
          <w:szCs w:val="28"/>
        </w:rPr>
        <w:t xml:space="preserve"> </w:t>
      </w:r>
      <w:r w:rsidRPr="0056771A">
        <w:rPr>
          <w:sz w:val="28"/>
          <w:szCs w:val="28"/>
        </w:rPr>
        <w:t>образом, в 2008 г. у организации</w:t>
      </w:r>
      <w:r w:rsidR="00BD69EB" w:rsidRPr="0056771A">
        <w:rPr>
          <w:sz w:val="28"/>
          <w:szCs w:val="28"/>
        </w:rPr>
        <w:t xml:space="preserve"> </w:t>
      </w:r>
      <w:r w:rsidRPr="0056771A">
        <w:rPr>
          <w:sz w:val="28"/>
          <w:szCs w:val="28"/>
        </w:rPr>
        <w:t>наблюдается</w:t>
      </w:r>
      <w:r w:rsidR="00BD69EB" w:rsidRPr="0056771A">
        <w:rPr>
          <w:sz w:val="28"/>
          <w:szCs w:val="28"/>
        </w:rPr>
        <w:t xml:space="preserve"> </w:t>
      </w:r>
      <w:r w:rsidRPr="0056771A">
        <w:rPr>
          <w:sz w:val="28"/>
          <w:szCs w:val="28"/>
        </w:rPr>
        <w:t>повышение</w:t>
      </w:r>
      <w:r w:rsidR="00BD69EB" w:rsidRPr="0056771A">
        <w:rPr>
          <w:sz w:val="28"/>
          <w:szCs w:val="28"/>
        </w:rPr>
        <w:t xml:space="preserve"> </w:t>
      </w:r>
      <w:r w:rsidRPr="0056771A">
        <w:rPr>
          <w:sz w:val="28"/>
          <w:szCs w:val="28"/>
        </w:rPr>
        <w:t>почти</w:t>
      </w:r>
      <w:r w:rsidR="00BD69EB" w:rsidRPr="0056771A">
        <w:rPr>
          <w:sz w:val="28"/>
          <w:szCs w:val="28"/>
        </w:rPr>
        <w:t xml:space="preserve"> </w:t>
      </w:r>
      <w:r w:rsidRPr="0056771A">
        <w:rPr>
          <w:sz w:val="28"/>
          <w:szCs w:val="28"/>
        </w:rPr>
        <w:t>всех</w:t>
      </w:r>
      <w:r w:rsidR="00BD69EB" w:rsidRPr="0056771A">
        <w:rPr>
          <w:sz w:val="28"/>
          <w:szCs w:val="28"/>
        </w:rPr>
        <w:t xml:space="preserve"> </w:t>
      </w:r>
      <w:r w:rsidRPr="0056771A">
        <w:rPr>
          <w:sz w:val="28"/>
          <w:szCs w:val="28"/>
        </w:rPr>
        <w:t>параметров</w:t>
      </w:r>
      <w:r w:rsidR="00BD69EB" w:rsidRPr="0056771A">
        <w:rPr>
          <w:sz w:val="28"/>
          <w:szCs w:val="28"/>
        </w:rPr>
        <w:t xml:space="preserve"> </w:t>
      </w:r>
      <w:r w:rsidRPr="0056771A">
        <w:rPr>
          <w:sz w:val="28"/>
          <w:szCs w:val="28"/>
        </w:rPr>
        <w:t>по</w:t>
      </w:r>
      <w:r w:rsidR="00BD69EB" w:rsidRPr="0056771A">
        <w:rPr>
          <w:sz w:val="28"/>
          <w:szCs w:val="28"/>
        </w:rPr>
        <w:t xml:space="preserve"> </w:t>
      </w:r>
      <w:r w:rsidRPr="0056771A">
        <w:rPr>
          <w:sz w:val="28"/>
          <w:szCs w:val="28"/>
        </w:rPr>
        <w:t>сравнению</w:t>
      </w:r>
      <w:r w:rsidR="00BD69EB" w:rsidRPr="0056771A">
        <w:rPr>
          <w:sz w:val="28"/>
          <w:szCs w:val="28"/>
        </w:rPr>
        <w:t xml:space="preserve"> </w:t>
      </w:r>
      <w:r w:rsidRPr="0056771A">
        <w:rPr>
          <w:sz w:val="28"/>
          <w:szCs w:val="28"/>
        </w:rPr>
        <w:t>с</w:t>
      </w:r>
      <w:r w:rsidR="00BD69EB" w:rsidRPr="0056771A">
        <w:rPr>
          <w:sz w:val="28"/>
          <w:szCs w:val="28"/>
        </w:rPr>
        <w:t xml:space="preserve"> </w:t>
      </w:r>
      <w:r w:rsidRPr="0056771A">
        <w:rPr>
          <w:sz w:val="28"/>
          <w:szCs w:val="28"/>
        </w:rPr>
        <w:t>2007 г., что</w:t>
      </w:r>
      <w:r w:rsidR="00BD69EB" w:rsidRPr="0056771A">
        <w:rPr>
          <w:sz w:val="28"/>
          <w:szCs w:val="28"/>
        </w:rPr>
        <w:t xml:space="preserve"> </w:t>
      </w:r>
      <w:r w:rsidRPr="0056771A">
        <w:rPr>
          <w:sz w:val="28"/>
          <w:szCs w:val="28"/>
        </w:rPr>
        <w:t>привело</w:t>
      </w:r>
      <w:r w:rsidR="00BD69EB" w:rsidRPr="0056771A">
        <w:rPr>
          <w:sz w:val="28"/>
          <w:szCs w:val="28"/>
        </w:rPr>
        <w:t xml:space="preserve"> </w:t>
      </w:r>
      <w:r w:rsidRPr="0056771A">
        <w:rPr>
          <w:sz w:val="28"/>
          <w:szCs w:val="28"/>
        </w:rPr>
        <w:t>к</w:t>
      </w:r>
      <w:r w:rsidR="00BD69EB" w:rsidRPr="0056771A">
        <w:rPr>
          <w:sz w:val="28"/>
          <w:szCs w:val="28"/>
        </w:rPr>
        <w:t xml:space="preserve"> </w:t>
      </w:r>
      <w:r w:rsidRPr="0056771A">
        <w:rPr>
          <w:sz w:val="28"/>
          <w:szCs w:val="28"/>
        </w:rPr>
        <w:t>увеличению рентабельности на предприятии. Рентабельность продаж, которая</w:t>
      </w:r>
      <w:r w:rsidR="00BD69EB" w:rsidRPr="0056771A">
        <w:rPr>
          <w:sz w:val="28"/>
          <w:szCs w:val="28"/>
        </w:rPr>
        <w:t xml:space="preserve"> </w:t>
      </w:r>
      <w:r w:rsidRPr="0056771A">
        <w:rPr>
          <w:sz w:val="28"/>
          <w:szCs w:val="28"/>
        </w:rPr>
        <w:t>показывает,</w:t>
      </w:r>
      <w:r w:rsidR="00BD69EB" w:rsidRPr="0056771A">
        <w:rPr>
          <w:sz w:val="28"/>
          <w:szCs w:val="28"/>
        </w:rPr>
        <w:t xml:space="preserve"> </w:t>
      </w:r>
      <w:r w:rsidRPr="0056771A">
        <w:rPr>
          <w:sz w:val="28"/>
          <w:szCs w:val="28"/>
        </w:rPr>
        <w:t>сколько</w:t>
      </w:r>
      <w:r w:rsidR="00BD69EB" w:rsidRPr="0056771A">
        <w:rPr>
          <w:sz w:val="28"/>
          <w:szCs w:val="28"/>
        </w:rPr>
        <w:t xml:space="preserve"> </w:t>
      </w:r>
      <w:r w:rsidRPr="0056771A">
        <w:rPr>
          <w:sz w:val="28"/>
          <w:szCs w:val="28"/>
        </w:rPr>
        <w:t>прибыли</w:t>
      </w:r>
      <w:r w:rsidR="00BD69EB" w:rsidRPr="0056771A">
        <w:rPr>
          <w:sz w:val="28"/>
          <w:szCs w:val="28"/>
        </w:rPr>
        <w:t xml:space="preserve"> </w:t>
      </w:r>
      <w:r w:rsidRPr="0056771A">
        <w:rPr>
          <w:sz w:val="28"/>
          <w:szCs w:val="28"/>
        </w:rPr>
        <w:t>приходится</w:t>
      </w:r>
      <w:r w:rsidR="00BD69EB" w:rsidRPr="0056771A">
        <w:rPr>
          <w:sz w:val="28"/>
          <w:szCs w:val="28"/>
        </w:rPr>
        <w:t xml:space="preserve"> </w:t>
      </w:r>
      <w:r w:rsidRPr="0056771A">
        <w:rPr>
          <w:sz w:val="28"/>
          <w:szCs w:val="28"/>
        </w:rPr>
        <w:t>на</w:t>
      </w:r>
      <w:r w:rsidR="00BD69EB" w:rsidRPr="0056771A">
        <w:rPr>
          <w:sz w:val="28"/>
          <w:szCs w:val="28"/>
        </w:rPr>
        <w:t xml:space="preserve"> </w:t>
      </w:r>
      <w:r w:rsidRPr="0056771A">
        <w:rPr>
          <w:sz w:val="28"/>
          <w:szCs w:val="28"/>
        </w:rPr>
        <w:t>единицу</w:t>
      </w:r>
      <w:r w:rsidR="00BD69EB" w:rsidRPr="0056771A">
        <w:rPr>
          <w:sz w:val="28"/>
          <w:szCs w:val="28"/>
        </w:rPr>
        <w:t xml:space="preserve"> </w:t>
      </w:r>
      <w:r w:rsidRPr="0056771A">
        <w:rPr>
          <w:sz w:val="28"/>
          <w:szCs w:val="28"/>
        </w:rPr>
        <w:t>реализованной</w:t>
      </w:r>
      <w:r w:rsidR="00BD69EB" w:rsidRPr="0056771A">
        <w:rPr>
          <w:sz w:val="28"/>
          <w:szCs w:val="28"/>
        </w:rPr>
        <w:t xml:space="preserve"> </w:t>
      </w:r>
      <w:r w:rsidRPr="0056771A">
        <w:rPr>
          <w:sz w:val="28"/>
          <w:szCs w:val="28"/>
        </w:rPr>
        <w:t>продукции, увеличилась</w:t>
      </w:r>
      <w:r w:rsidR="00BD69EB" w:rsidRPr="0056771A">
        <w:rPr>
          <w:sz w:val="28"/>
          <w:szCs w:val="28"/>
        </w:rPr>
        <w:t xml:space="preserve"> </w:t>
      </w:r>
      <w:r w:rsidRPr="0056771A">
        <w:rPr>
          <w:sz w:val="28"/>
          <w:szCs w:val="28"/>
        </w:rPr>
        <w:t>на</w:t>
      </w:r>
      <w:r w:rsidR="00BD69EB" w:rsidRPr="0056771A">
        <w:rPr>
          <w:sz w:val="28"/>
          <w:szCs w:val="28"/>
        </w:rPr>
        <w:t xml:space="preserve"> </w:t>
      </w:r>
      <w:r w:rsidRPr="0056771A">
        <w:rPr>
          <w:sz w:val="28"/>
          <w:szCs w:val="28"/>
        </w:rPr>
        <w:t>0,2%</w:t>
      </w:r>
      <w:r w:rsidR="00BD69EB" w:rsidRPr="0056771A">
        <w:rPr>
          <w:sz w:val="28"/>
          <w:szCs w:val="28"/>
        </w:rPr>
        <w:t xml:space="preserve"> </w:t>
      </w:r>
      <w:r w:rsidRPr="0056771A">
        <w:rPr>
          <w:sz w:val="28"/>
          <w:szCs w:val="28"/>
        </w:rPr>
        <w:t>по</w:t>
      </w:r>
      <w:r w:rsidR="00BD69EB" w:rsidRPr="0056771A">
        <w:rPr>
          <w:sz w:val="28"/>
          <w:szCs w:val="28"/>
        </w:rPr>
        <w:t xml:space="preserve"> </w:t>
      </w:r>
      <w:r w:rsidRPr="0056771A">
        <w:rPr>
          <w:sz w:val="28"/>
          <w:szCs w:val="28"/>
        </w:rPr>
        <w:t>сравнению</w:t>
      </w:r>
      <w:r w:rsidR="00BD69EB" w:rsidRPr="0056771A">
        <w:rPr>
          <w:sz w:val="28"/>
          <w:szCs w:val="28"/>
        </w:rPr>
        <w:t xml:space="preserve"> </w:t>
      </w:r>
      <w:r w:rsidRPr="0056771A">
        <w:rPr>
          <w:sz w:val="28"/>
          <w:szCs w:val="28"/>
        </w:rPr>
        <w:t>с</w:t>
      </w:r>
      <w:r w:rsidR="00BD69EB" w:rsidRPr="0056771A">
        <w:rPr>
          <w:sz w:val="28"/>
          <w:szCs w:val="28"/>
        </w:rPr>
        <w:t xml:space="preserve"> </w:t>
      </w:r>
      <w:r w:rsidRPr="0056771A">
        <w:rPr>
          <w:sz w:val="28"/>
          <w:szCs w:val="28"/>
        </w:rPr>
        <w:t>2007 г. Это</w:t>
      </w:r>
      <w:r w:rsidR="00BD69EB" w:rsidRPr="0056771A">
        <w:rPr>
          <w:sz w:val="28"/>
          <w:szCs w:val="28"/>
        </w:rPr>
        <w:t xml:space="preserve"> </w:t>
      </w:r>
      <w:r w:rsidRPr="0056771A">
        <w:rPr>
          <w:sz w:val="28"/>
          <w:szCs w:val="28"/>
        </w:rPr>
        <w:t>связано</w:t>
      </w:r>
      <w:r w:rsidR="00BD69EB" w:rsidRPr="0056771A">
        <w:rPr>
          <w:sz w:val="28"/>
          <w:szCs w:val="28"/>
        </w:rPr>
        <w:t xml:space="preserve"> </w:t>
      </w:r>
      <w:r w:rsidRPr="0056771A">
        <w:rPr>
          <w:sz w:val="28"/>
          <w:szCs w:val="28"/>
        </w:rPr>
        <w:t>в</w:t>
      </w:r>
      <w:r w:rsidR="00BD69EB" w:rsidRPr="0056771A">
        <w:rPr>
          <w:sz w:val="28"/>
          <w:szCs w:val="28"/>
        </w:rPr>
        <w:t xml:space="preserve"> </w:t>
      </w:r>
      <w:r w:rsidRPr="0056771A">
        <w:rPr>
          <w:sz w:val="28"/>
          <w:szCs w:val="28"/>
        </w:rPr>
        <w:t>основном</w:t>
      </w:r>
      <w:r w:rsidR="00BD69EB" w:rsidRPr="0056771A">
        <w:rPr>
          <w:sz w:val="28"/>
          <w:szCs w:val="28"/>
        </w:rPr>
        <w:t xml:space="preserve"> </w:t>
      </w:r>
      <w:r w:rsidRPr="0056771A">
        <w:rPr>
          <w:sz w:val="28"/>
          <w:szCs w:val="28"/>
        </w:rPr>
        <w:t>с</w:t>
      </w:r>
      <w:r w:rsidR="00BD69EB" w:rsidRPr="0056771A">
        <w:rPr>
          <w:sz w:val="28"/>
          <w:szCs w:val="28"/>
        </w:rPr>
        <w:t xml:space="preserve"> </w:t>
      </w:r>
      <w:r w:rsidRPr="0056771A">
        <w:rPr>
          <w:sz w:val="28"/>
          <w:szCs w:val="28"/>
        </w:rPr>
        <w:t>увеличением</w:t>
      </w:r>
      <w:r w:rsidR="00BD69EB" w:rsidRPr="0056771A">
        <w:rPr>
          <w:sz w:val="28"/>
          <w:szCs w:val="28"/>
        </w:rPr>
        <w:t xml:space="preserve"> </w:t>
      </w:r>
      <w:r w:rsidRPr="0056771A">
        <w:rPr>
          <w:sz w:val="28"/>
          <w:szCs w:val="28"/>
        </w:rPr>
        <w:t>доходов и прибыли от реализации</w:t>
      </w:r>
      <w:r w:rsidR="00BD69EB" w:rsidRPr="0056771A">
        <w:rPr>
          <w:sz w:val="28"/>
          <w:szCs w:val="28"/>
        </w:rPr>
        <w:t xml:space="preserve"> </w:t>
      </w:r>
      <w:r w:rsidRPr="0056771A">
        <w:rPr>
          <w:sz w:val="28"/>
          <w:szCs w:val="28"/>
        </w:rPr>
        <w:t>предприятия,</w:t>
      </w:r>
      <w:r w:rsidR="00BD69EB" w:rsidRPr="0056771A">
        <w:rPr>
          <w:sz w:val="28"/>
          <w:szCs w:val="28"/>
        </w:rPr>
        <w:t xml:space="preserve"> </w:t>
      </w:r>
      <w:r w:rsidRPr="0056771A">
        <w:rPr>
          <w:sz w:val="28"/>
          <w:szCs w:val="28"/>
        </w:rPr>
        <w:t>и</w:t>
      </w:r>
      <w:r w:rsidR="00BD69EB" w:rsidRPr="0056771A">
        <w:rPr>
          <w:sz w:val="28"/>
          <w:szCs w:val="28"/>
        </w:rPr>
        <w:t xml:space="preserve"> </w:t>
      </w:r>
      <w:r w:rsidRPr="0056771A">
        <w:rPr>
          <w:sz w:val="28"/>
          <w:szCs w:val="28"/>
        </w:rPr>
        <w:t>их</w:t>
      </w:r>
      <w:r w:rsidR="00BD69EB" w:rsidRPr="0056771A">
        <w:rPr>
          <w:sz w:val="28"/>
          <w:szCs w:val="28"/>
        </w:rPr>
        <w:t xml:space="preserve"> </w:t>
      </w:r>
      <w:r w:rsidRPr="0056771A">
        <w:rPr>
          <w:sz w:val="28"/>
          <w:szCs w:val="28"/>
        </w:rPr>
        <w:t>рост</w:t>
      </w:r>
      <w:r w:rsidR="00BD69EB" w:rsidRPr="0056771A">
        <w:rPr>
          <w:sz w:val="28"/>
          <w:szCs w:val="28"/>
        </w:rPr>
        <w:t xml:space="preserve"> </w:t>
      </w:r>
      <w:r w:rsidRPr="0056771A">
        <w:rPr>
          <w:sz w:val="28"/>
          <w:szCs w:val="28"/>
        </w:rPr>
        <w:t>больше, чем</w:t>
      </w:r>
      <w:r w:rsidR="00BD69EB" w:rsidRPr="0056771A">
        <w:rPr>
          <w:sz w:val="28"/>
          <w:szCs w:val="28"/>
        </w:rPr>
        <w:t xml:space="preserve"> </w:t>
      </w:r>
      <w:r w:rsidRPr="0056771A">
        <w:rPr>
          <w:sz w:val="28"/>
          <w:szCs w:val="28"/>
        </w:rPr>
        <w:t>рост</w:t>
      </w:r>
      <w:r w:rsidR="00BD69EB" w:rsidRPr="0056771A">
        <w:rPr>
          <w:sz w:val="28"/>
          <w:szCs w:val="28"/>
        </w:rPr>
        <w:t xml:space="preserve"> </w:t>
      </w:r>
      <w:r w:rsidRPr="0056771A">
        <w:rPr>
          <w:sz w:val="28"/>
          <w:szCs w:val="28"/>
        </w:rPr>
        <w:t>себестоимости.</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Важнейшими задачами финансовой работы на предприятии являются выполнение обязательств перед бюджетом, банками, поставщиками, организация расчётов контроль за использованием собственных, заёмных средств, организация финансового менеджмента.</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Объектом управления в финансовом менеджменте на предприятии является его денежный оборот, т.е. тот поток финансовых ресурсов, который в виде выплат и поступлений проходит через расчётный и другие счета предприятия. Суть управления этим потоком в том, чтобы предвидеть возможные состояния в ближайшей и отдалённой перспективе, уметь правильно определять объём и интенсивность поступления и расходования денежных средств на ближайшее время и на более отдалённую перспективу.</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Всесторонняя увязка прогнозирования и планирования финансовых ресурсов предприятия достигается глубоким анализом его финансово-хозяйственной деятельности. При этом осуществляется вскрытие и материализация внутренних резервов, идет поиск обеспечения устойчивого финансового состояния предприятия.</w:t>
      </w:r>
      <w:r w:rsidR="00BD69EB" w:rsidRPr="0056771A">
        <w:rPr>
          <w:sz w:val="28"/>
          <w:szCs w:val="28"/>
        </w:rPr>
        <w:t xml:space="preserve"> </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Используя данные бухгалтерского баланса и приложения к нему, проведём оценку финансового состояния</w:t>
      </w:r>
      <w:r w:rsidR="00BD69EB" w:rsidRPr="0056771A">
        <w:rPr>
          <w:sz w:val="28"/>
          <w:szCs w:val="28"/>
        </w:rPr>
        <w:t xml:space="preserve"> </w:t>
      </w:r>
      <w:r w:rsidRPr="0056771A">
        <w:rPr>
          <w:sz w:val="28"/>
          <w:szCs w:val="28"/>
        </w:rPr>
        <w:t xml:space="preserve">ЧПТУП «В.П. Бутковский», имущественного положения предприятия, определим его ликвидность, платёжеспособность, проведем анализ структуры капитала и дадим сводную оценку финансового положения предприятия </w:t>
      </w:r>
      <w:r w:rsidR="00B917EB" w:rsidRPr="0056771A">
        <w:rPr>
          <w:sz w:val="28"/>
          <w:szCs w:val="28"/>
        </w:rPr>
        <w:t>(</w:t>
      </w:r>
      <w:r w:rsidR="00B330FA" w:rsidRPr="0056771A">
        <w:rPr>
          <w:sz w:val="28"/>
          <w:szCs w:val="28"/>
        </w:rPr>
        <w:t>см.</w:t>
      </w:r>
      <w:r w:rsidRPr="0056771A">
        <w:rPr>
          <w:sz w:val="28"/>
          <w:szCs w:val="28"/>
        </w:rPr>
        <w:t xml:space="preserve"> приложения 1-2</w:t>
      </w:r>
      <w:r w:rsidR="00B917EB" w:rsidRPr="0056771A">
        <w:rPr>
          <w:sz w:val="28"/>
          <w:szCs w:val="28"/>
        </w:rPr>
        <w:t>)</w:t>
      </w:r>
      <w:r w:rsidRPr="0056771A">
        <w:rPr>
          <w:sz w:val="28"/>
          <w:szCs w:val="28"/>
        </w:rPr>
        <w:t>.</w:t>
      </w:r>
    </w:p>
    <w:p w:rsidR="0056771A" w:rsidRPr="00D90805" w:rsidRDefault="0056771A" w:rsidP="0056771A">
      <w:pPr>
        <w:autoSpaceDE w:val="0"/>
        <w:autoSpaceDN w:val="0"/>
        <w:adjustRightInd w:val="0"/>
        <w:spacing w:before="0" w:line="360" w:lineRule="auto"/>
        <w:ind w:firstLine="720"/>
        <w:rPr>
          <w:sz w:val="28"/>
          <w:szCs w:val="28"/>
        </w:rPr>
      </w:pPr>
    </w:p>
    <w:p w:rsidR="00F978D4" w:rsidRPr="00D90805" w:rsidRDefault="005D36A4" w:rsidP="0056771A">
      <w:pPr>
        <w:autoSpaceDE w:val="0"/>
        <w:autoSpaceDN w:val="0"/>
        <w:adjustRightInd w:val="0"/>
        <w:spacing w:before="0" w:line="360" w:lineRule="auto"/>
        <w:ind w:firstLine="720"/>
        <w:jc w:val="center"/>
        <w:rPr>
          <w:b/>
          <w:bCs/>
          <w:iCs/>
          <w:sz w:val="28"/>
          <w:szCs w:val="28"/>
        </w:rPr>
      </w:pPr>
      <w:r w:rsidRPr="0056771A">
        <w:rPr>
          <w:b/>
          <w:bCs/>
          <w:iCs/>
          <w:sz w:val="28"/>
          <w:szCs w:val="28"/>
        </w:rPr>
        <w:t>2.2</w:t>
      </w:r>
      <w:r w:rsidR="00F978D4" w:rsidRPr="0056771A">
        <w:rPr>
          <w:b/>
          <w:bCs/>
          <w:iCs/>
          <w:sz w:val="28"/>
          <w:szCs w:val="28"/>
        </w:rPr>
        <w:t xml:space="preserve"> Анализ платежеспособности предприятия</w:t>
      </w:r>
    </w:p>
    <w:p w:rsidR="0056771A" w:rsidRPr="00D90805" w:rsidRDefault="0056771A" w:rsidP="0056771A">
      <w:pPr>
        <w:autoSpaceDE w:val="0"/>
        <w:autoSpaceDN w:val="0"/>
        <w:adjustRightInd w:val="0"/>
        <w:spacing w:before="0" w:line="360" w:lineRule="auto"/>
        <w:ind w:firstLine="720"/>
        <w:rPr>
          <w:b/>
          <w:bCs/>
          <w:i/>
          <w:iCs/>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Платежеспособность означает наличие у предприятия платёжных средств</w:t>
      </w:r>
      <w:r w:rsidR="00BD69EB" w:rsidRPr="0056771A">
        <w:rPr>
          <w:sz w:val="28"/>
          <w:szCs w:val="28"/>
        </w:rPr>
        <w:t xml:space="preserve"> </w:t>
      </w:r>
      <w:r w:rsidRPr="0056771A">
        <w:rPr>
          <w:sz w:val="28"/>
          <w:szCs w:val="28"/>
        </w:rPr>
        <w:t>достаточных для расчетов по своим срочным обязательствам.</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Основными признаками платежеспособности являются:</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1) наличие в достаточном объеме средств на расчетном счете;</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2) отсутствие просроченной кредиторской задолженности.</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Для предварительной оценки платежеспособности предприятия привлекаются данные бухгалтерского баланса </w:t>
      </w:r>
      <w:r w:rsidR="00B917EB" w:rsidRPr="0056771A">
        <w:rPr>
          <w:sz w:val="28"/>
          <w:szCs w:val="28"/>
        </w:rPr>
        <w:t>(приложение</w:t>
      </w:r>
      <w:r w:rsidR="00BD69EB" w:rsidRPr="0056771A">
        <w:rPr>
          <w:sz w:val="28"/>
          <w:szCs w:val="28"/>
        </w:rPr>
        <w:t xml:space="preserve"> </w:t>
      </w:r>
      <w:r w:rsidR="00B917EB" w:rsidRPr="0056771A">
        <w:rPr>
          <w:sz w:val="28"/>
          <w:szCs w:val="28"/>
        </w:rPr>
        <w:t>2)</w:t>
      </w:r>
      <w:r w:rsidRPr="0056771A">
        <w:rPr>
          <w:sz w:val="28"/>
          <w:szCs w:val="28"/>
        </w:rPr>
        <w:t xml:space="preserve">. Информация во II разделе актива баланса характеризует величину текущих активов в начале и конце отчетного года. Сведения о краткосрочных обязательствах содержатся в разделе V пассива баланса. </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Постановлением Министерства финансов Республики Беларусь от 19 февраля 2008</w:t>
      </w:r>
      <w:r w:rsidR="00BD69EB" w:rsidRPr="0056771A">
        <w:rPr>
          <w:sz w:val="28"/>
          <w:szCs w:val="28"/>
        </w:rPr>
        <w:t xml:space="preserve"> </w:t>
      </w:r>
      <w:r w:rsidRPr="0056771A">
        <w:rPr>
          <w:sz w:val="28"/>
          <w:szCs w:val="28"/>
        </w:rPr>
        <w:t>г.</w:t>
      </w:r>
      <w:r w:rsidR="00BD69EB" w:rsidRPr="0056771A">
        <w:rPr>
          <w:sz w:val="28"/>
          <w:szCs w:val="28"/>
        </w:rPr>
        <w:t xml:space="preserve"> </w:t>
      </w:r>
      <w:r w:rsidRPr="0056771A">
        <w:rPr>
          <w:sz w:val="28"/>
          <w:szCs w:val="28"/>
        </w:rPr>
        <w:t>№</w:t>
      </w:r>
      <w:r w:rsidR="00BD69EB" w:rsidRPr="0056771A">
        <w:rPr>
          <w:sz w:val="28"/>
          <w:szCs w:val="28"/>
        </w:rPr>
        <w:t xml:space="preserve"> </w:t>
      </w:r>
      <w:r w:rsidRPr="0056771A">
        <w:rPr>
          <w:sz w:val="28"/>
          <w:szCs w:val="28"/>
        </w:rPr>
        <w:t>19</w:t>
      </w:r>
      <w:r w:rsidR="00BD69EB" w:rsidRPr="0056771A">
        <w:rPr>
          <w:sz w:val="28"/>
          <w:szCs w:val="28"/>
        </w:rPr>
        <w:t xml:space="preserve"> </w:t>
      </w:r>
      <w:r w:rsidRPr="0056771A">
        <w:rPr>
          <w:sz w:val="28"/>
          <w:szCs w:val="28"/>
        </w:rPr>
        <w:t>«Об</w:t>
      </w:r>
      <w:r w:rsidR="00BD69EB" w:rsidRPr="0056771A">
        <w:rPr>
          <w:sz w:val="28"/>
          <w:szCs w:val="28"/>
        </w:rPr>
        <w:t xml:space="preserve"> </w:t>
      </w:r>
      <w:r w:rsidRPr="0056771A">
        <w:rPr>
          <w:sz w:val="28"/>
          <w:szCs w:val="28"/>
        </w:rPr>
        <w:t>утверждении</w:t>
      </w:r>
      <w:r w:rsidR="00BD69EB" w:rsidRPr="0056771A">
        <w:rPr>
          <w:sz w:val="28"/>
          <w:szCs w:val="28"/>
        </w:rPr>
        <w:t xml:space="preserve"> </w:t>
      </w:r>
      <w:r w:rsidRPr="0056771A">
        <w:rPr>
          <w:sz w:val="28"/>
          <w:szCs w:val="28"/>
        </w:rPr>
        <w:t>форм</w:t>
      </w:r>
      <w:r w:rsidR="00BD69EB" w:rsidRPr="0056771A">
        <w:rPr>
          <w:sz w:val="28"/>
          <w:szCs w:val="28"/>
        </w:rPr>
        <w:t xml:space="preserve"> </w:t>
      </w:r>
      <w:r w:rsidRPr="0056771A">
        <w:rPr>
          <w:sz w:val="28"/>
          <w:szCs w:val="28"/>
        </w:rPr>
        <w:t>бухгалтерской</w:t>
      </w:r>
      <w:r w:rsidR="00BD69EB" w:rsidRPr="0056771A">
        <w:rPr>
          <w:sz w:val="28"/>
          <w:szCs w:val="28"/>
        </w:rPr>
        <w:t xml:space="preserve"> </w:t>
      </w:r>
      <w:r w:rsidRPr="0056771A">
        <w:rPr>
          <w:sz w:val="28"/>
          <w:szCs w:val="28"/>
        </w:rPr>
        <w:t>отчетности, Инструкции</w:t>
      </w:r>
      <w:r w:rsidR="00BD69EB" w:rsidRPr="0056771A">
        <w:rPr>
          <w:sz w:val="28"/>
          <w:szCs w:val="28"/>
        </w:rPr>
        <w:t xml:space="preserve"> </w:t>
      </w:r>
      <w:r w:rsidRPr="0056771A">
        <w:rPr>
          <w:sz w:val="28"/>
          <w:szCs w:val="28"/>
        </w:rPr>
        <w:t>по</w:t>
      </w:r>
      <w:r w:rsidR="00BD69EB" w:rsidRPr="0056771A">
        <w:rPr>
          <w:sz w:val="28"/>
          <w:szCs w:val="28"/>
        </w:rPr>
        <w:t xml:space="preserve"> </w:t>
      </w:r>
      <w:r w:rsidRPr="0056771A">
        <w:rPr>
          <w:sz w:val="28"/>
          <w:szCs w:val="28"/>
        </w:rPr>
        <w:t>заполнению</w:t>
      </w:r>
      <w:r w:rsidR="00BD69EB" w:rsidRPr="0056771A">
        <w:rPr>
          <w:sz w:val="28"/>
          <w:szCs w:val="28"/>
        </w:rPr>
        <w:t xml:space="preserve"> </w:t>
      </w:r>
      <w:r w:rsidRPr="0056771A">
        <w:rPr>
          <w:sz w:val="28"/>
          <w:szCs w:val="28"/>
        </w:rPr>
        <w:t>и</w:t>
      </w:r>
      <w:r w:rsidR="00BD69EB" w:rsidRPr="0056771A">
        <w:rPr>
          <w:sz w:val="28"/>
          <w:szCs w:val="28"/>
        </w:rPr>
        <w:t xml:space="preserve"> </w:t>
      </w:r>
      <w:r w:rsidRPr="0056771A">
        <w:rPr>
          <w:sz w:val="28"/>
          <w:szCs w:val="28"/>
        </w:rPr>
        <w:t>представлению</w:t>
      </w:r>
      <w:r w:rsidR="00BD69EB" w:rsidRPr="0056771A">
        <w:rPr>
          <w:sz w:val="28"/>
          <w:szCs w:val="28"/>
        </w:rPr>
        <w:t xml:space="preserve"> </w:t>
      </w:r>
      <w:r w:rsidRPr="0056771A">
        <w:rPr>
          <w:sz w:val="28"/>
          <w:szCs w:val="28"/>
        </w:rPr>
        <w:t>форм</w:t>
      </w:r>
      <w:r w:rsidR="00BD69EB" w:rsidRPr="0056771A">
        <w:rPr>
          <w:sz w:val="28"/>
          <w:szCs w:val="28"/>
        </w:rPr>
        <w:t xml:space="preserve"> </w:t>
      </w:r>
      <w:r w:rsidRPr="0056771A">
        <w:rPr>
          <w:sz w:val="28"/>
          <w:szCs w:val="28"/>
        </w:rPr>
        <w:t>бухгалтерской отчетности</w:t>
      </w:r>
      <w:r w:rsidR="00BD69EB" w:rsidRPr="0056771A">
        <w:rPr>
          <w:sz w:val="28"/>
          <w:szCs w:val="28"/>
        </w:rPr>
        <w:t xml:space="preserve"> </w:t>
      </w:r>
      <w:r w:rsidRPr="0056771A">
        <w:rPr>
          <w:sz w:val="28"/>
          <w:szCs w:val="28"/>
        </w:rPr>
        <w:t>и</w:t>
      </w:r>
      <w:r w:rsidR="00BD69EB" w:rsidRPr="0056771A">
        <w:rPr>
          <w:sz w:val="28"/>
          <w:szCs w:val="28"/>
        </w:rPr>
        <w:t xml:space="preserve"> </w:t>
      </w:r>
      <w:r w:rsidRPr="0056771A">
        <w:rPr>
          <w:sz w:val="28"/>
          <w:szCs w:val="28"/>
        </w:rPr>
        <w:t>признании</w:t>
      </w:r>
      <w:r w:rsidR="00BD69EB" w:rsidRPr="0056771A">
        <w:rPr>
          <w:sz w:val="28"/>
          <w:szCs w:val="28"/>
        </w:rPr>
        <w:t xml:space="preserve"> </w:t>
      </w:r>
      <w:r w:rsidRPr="0056771A">
        <w:rPr>
          <w:sz w:val="28"/>
          <w:szCs w:val="28"/>
        </w:rPr>
        <w:t>утратившими</w:t>
      </w:r>
      <w:r w:rsidR="00BD69EB" w:rsidRPr="0056771A">
        <w:rPr>
          <w:sz w:val="28"/>
          <w:szCs w:val="28"/>
        </w:rPr>
        <w:t xml:space="preserve"> </w:t>
      </w:r>
      <w:r w:rsidRPr="0056771A">
        <w:rPr>
          <w:sz w:val="28"/>
          <w:szCs w:val="28"/>
        </w:rPr>
        <w:t>силу</w:t>
      </w:r>
      <w:r w:rsidR="00BD69EB" w:rsidRPr="0056771A">
        <w:rPr>
          <w:sz w:val="28"/>
          <w:szCs w:val="28"/>
        </w:rPr>
        <w:t xml:space="preserve"> </w:t>
      </w:r>
      <w:r w:rsidRPr="0056771A">
        <w:rPr>
          <w:sz w:val="28"/>
          <w:szCs w:val="28"/>
        </w:rPr>
        <w:t>некоторых</w:t>
      </w:r>
      <w:r w:rsidR="00BD69EB" w:rsidRPr="0056771A">
        <w:rPr>
          <w:sz w:val="28"/>
          <w:szCs w:val="28"/>
        </w:rPr>
        <w:t xml:space="preserve"> </w:t>
      </w:r>
      <w:r w:rsidRPr="0056771A">
        <w:rPr>
          <w:sz w:val="28"/>
          <w:szCs w:val="28"/>
        </w:rPr>
        <w:t>нормативных правовых</w:t>
      </w:r>
      <w:r w:rsidR="00BD69EB" w:rsidRPr="0056771A">
        <w:rPr>
          <w:sz w:val="28"/>
          <w:szCs w:val="28"/>
        </w:rPr>
        <w:t xml:space="preserve"> </w:t>
      </w:r>
      <w:r w:rsidRPr="0056771A">
        <w:rPr>
          <w:sz w:val="28"/>
          <w:szCs w:val="28"/>
        </w:rPr>
        <w:t>актов</w:t>
      </w:r>
      <w:r w:rsidR="00BD69EB" w:rsidRPr="0056771A">
        <w:rPr>
          <w:sz w:val="28"/>
          <w:szCs w:val="28"/>
        </w:rPr>
        <w:t xml:space="preserve"> </w:t>
      </w:r>
      <w:r w:rsidRPr="0056771A">
        <w:rPr>
          <w:sz w:val="28"/>
          <w:szCs w:val="28"/>
        </w:rPr>
        <w:t>Министерства</w:t>
      </w:r>
      <w:r w:rsidR="00BD69EB" w:rsidRPr="0056771A">
        <w:rPr>
          <w:sz w:val="28"/>
          <w:szCs w:val="28"/>
        </w:rPr>
        <w:t xml:space="preserve"> </w:t>
      </w:r>
      <w:r w:rsidRPr="0056771A">
        <w:rPr>
          <w:sz w:val="28"/>
          <w:szCs w:val="28"/>
        </w:rPr>
        <w:t>финансов</w:t>
      </w:r>
      <w:r w:rsidR="00BD69EB" w:rsidRPr="0056771A">
        <w:rPr>
          <w:sz w:val="28"/>
          <w:szCs w:val="28"/>
        </w:rPr>
        <w:t xml:space="preserve"> </w:t>
      </w:r>
      <w:r w:rsidRPr="0056771A">
        <w:rPr>
          <w:sz w:val="28"/>
          <w:szCs w:val="28"/>
        </w:rPr>
        <w:t>Республики</w:t>
      </w:r>
      <w:r w:rsidR="00BD69EB" w:rsidRPr="0056771A">
        <w:rPr>
          <w:sz w:val="28"/>
          <w:szCs w:val="28"/>
        </w:rPr>
        <w:t xml:space="preserve"> </w:t>
      </w:r>
      <w:r w:rsidRPr="0056771A">
        <w:rPr>
          <w:sz w:val="28"/>
          <w:szCs w:val="28"/>
        </w:rPr>
        <w:t>Беларусь» в 2008 г. были введены новые формы бухгалтерской отчетности, представляемой за 2008 г.,</w:t>
      </w:r>
      <w:r w:rsidR="00BD69EB" w:rsidRPr="0056771A">
        <w:rPr>
          <w:sz w:val="28"/>
          <w:szCs w:val="28"/>
        </w:rPr>
        <w:t xml:space="preserve"> </w:t>
      </w:r>
      <w:r w:rsidRPr="0056771A">
        <w:rPr>
          <w:sz w:val="28"/>
          <w:szCs w:val="28"/>
        </w:rPr>
        <w:t>в связи с чем в Инструкцию по анализу и контролю за финансовым состоянием и платежеспособностью субъектов предпринимательской деятельности от 14.05.2004 № 81/128/65 так же были внесены изменения и дополнения, и данная инструкция изложена в новой редакции согласно Постановлению Министерства финансов Республики Беларусь, Министерства экономики Республики Беларусь и Министерства статистики и анализа Республики Беларусь от 08.05.2008 г. №79/99/150 «О внесении изменений и дополнений в Инструкцию по анализу и контролю за финансовым состоянием и платежеспособностью субъектов предпринимательской деятельности».</w:t>
      </w:r>
      <w:r w:rsidR="00BD69EB" w:rsidRPr="0056771A">
        <w:rPr>
          <w:sz w:val="28"/>
          <w:szCs w:val="28"/>
        </w:rPr>
        <w:t xml:space="preserve"> </w:t>
      </w:r>
      <w:r w:rsidRPr="0056771A">
        <w:rPr>
          <w:sz w:val="28"/>
          <w:szCs w:val="28"/>
        </w:rPr>
        <w:t>Согласно данного Постановления в 2008 году установлены следующие нормативные значения коэффициентов пл</w:t>
      </w:r>
      <w:r w:rsidR="00655B63" w:rsidRPr="0056771A">
        <w:rPr>
          <w:sz w:val="28"/>
          <w:szCs w:val="28"/>
        </w:rPr>
        <w:t>атёжеспособности (таблица 2.2).</w:t>
      </w:r>
    </w:p>
    <w:p w:rsidR="00BD69EB" w:rsidRPr="00D90805" w:rsidRDefault="00BD69EB" w:rsidP="0056771A">
      <w:pPr>
        <w:autoSpaceDE w:val="0"/>
        <w:autoSpaceDN w:val="0"/>
        <w:adjustRightInd w:val="0"/>
        <w:spacing w:before="0" w:line="360" w:lineRule="auto"/>
        <w:ind w:firstLine="720"/>
        <w:rPr>
          <w:sz w:val="28"/>
          <w:szCs w:val="28"/>
        </w:rPr>
      </w:pPr>
    </w:p>
    <w:p w:rsidR="00F978D4" w:rsidRPr="0056771A" w:rsidRDefault="00480E3F" w:rsidP="0056771A">
      <w:pPr>
        <w:autoSpaceDE w:val="0"/>
        <w:autoSpaceDN w:val="0"/>
        <w:adjustRightInd w:val="0"/>
        <w:spacing w:before="0" w:line="360" w:lineRule="auto"/>
        <w:ind w:firstLine="720"/>
        <w:rPr>
          <w:sz w:val="28"/>
          <w:szCs w:val="28"/>
        </w:rPr>
      </w:pPr>
      <w:r w:rsidRPr="0056771A">
        <w:rPr>
          <w:sz w:val="28"/>
          <w:szCs w:val="28"/>
        </w:rPr>
        <w:t>Таблица 2.2 -</w:t>
      </w:r>
      <w:r w:rsidR="00BD69EB" w:rsidRPr="0056771A">
        <w:rPr>
          <w:sz w:val="28"/>
          <w:szCs w:val="28"/>
        </w:rPr>
        <w:t xml:space="preserve"> </w:t>
      </w:r>
      <w:r w:rsidR="00F978D4" w:rsidRPr="0056771A">
        <w:rPr>
          <w:sz w:val="28"/>
          <w:szCs w:val="28"/>
        </w:rPr>
        <w:t>Нормативные значения коэффициентов платежеспособности, дифференцированные по отраслям (подотраслям) народного хозяйства</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3204"/>
        <w:gridCol w:w="1855"/>
        <w:gridCol w:w="1855"/>
        <w:gridCol w:w="1610"/>
      </w:tblGrid>
      <w:tr w:rsidR="00F978D4" w:rsidRPr="0056771A" w:rsidTr="0056771A">
        <w:trPr>
          <w:trHeight w:val="107"/>
          <w:jc w:val="center"/>
        </w:trPr>
        <w:tc>
          <w:tcPr>
            <w:tcW w:w="607" w:type="dxa"/>
          </w:tcPr>
          <w:p w:rsidR="00F978D4" w:rsidRPr="0056771A" w:rsidRDefault="00F978D4" w:rsidP="0056771A">
            <w:pPr>
              <w:autoSpaceDE w:val="0"/>
              <w:autoSpaceDN w:val="0"/>
              <w:adjustRightInd w:val="0"/>
              <w:spacing w:before="0" w:line="360" w:lineRule="auto"/>
              <w:ind w:firstLine="0"/>
              <w:jc w:val="left"/>
              <w:rPr>
                <w:b/>
                <w:bCs/>
              </w:rPr>
            </w:pPr>
            <w:r w:rsidRPr="0056771A">
              <w:rPr>
                <w:b/>
                <w:bCs/>
              </w:rPr>
              <w:t>№</w:t>
            </w:r>
          </w:p>
          <w:p w:rsidR="00F978D4" w:rsidRPr="0056771A" w:rsidRDefault="00F978D4" w:rsidP="0056771A">
            <w:pPr>
              <w:autoSpaceDE w:val="0"/>
              <w:autoSpaceDN w:val="0"/>
              <w:adjustRightInd w:val="0"/>
              <w:spacing w:before="0" w:line="360" w:lineRule="auto"/>
              <w:ind w:firstLine="0"/>
              <w:jc w:val="left"/>
              <w:rPr>
                <w:b/>
                <w:bCs/>
              </w:rPr>
            </w:pPr>
            <w:r w:rsidRPr="0056771A">
              <w:rPr>
                <w:b/>
                <w:bCs/>
              </w:rPr>
              <w:t>п/п</w:t>
            </w:r>
          </w:p>
        </w:tc>
        <w:tc>
          <w:tcPr>
            <w:tcW w:w="3204" w:type="dxa"/>
          </w:tcPr>
          <w:p w:rsidR="00F978D4" w:rsidRPr="0056771A" w:rsidRDefault="00F978D4" w:rsidP="0056771A">
            <w:pPr>
              <w:autoSpaceDE w:val="0"/>
              <w:autoSpaceDN w:val="0"/>
              <w:adjustRightInd w:val="0"/>
              <w:spacing w:before="0" w:line="360" w:lineRule="auto"/>
              <w:ind w:firstLine="0"/>
              <w:jc w:val="left"/>
              <w:rPr>
                <w:b/>
                <w:bCs/>
              </w:rPr>
            </w:pPr>
          </w:p>
          <w:p w:rsidR="00F978D4" w:rsidRPr="0056771A" w:rsidRDefault="00F978D4" w:rsidP="0056771A">
            <w:pPr>
              <w:autoSpaceDE w:val="0"/>
              <w:autoSpaceDN w:val="0"/>
              <w:adjustRightInd w:val="0"/>
              <w:spacing w:before="0" w:line="360" w:lineRule="auto"/>
              <w:ind w:firstLine="0"/>
              <w:jc w:val="left"/>
              <w:rPr>
                <w:b/>
                <w:bCs/>
              </w:rPr>
            </w:pPr>
            <w:r w:rsidRPr="0056771A">
              <w:rPr>
                <w:b/>
                <w:bCs/>
              </w:rPr>
              <w:t>Отрасль народного хозяйства</w:t>
            </w:r>
          </w:p>
        </w:tc>
        <w:tc>
          <w:tcPr>
            <w:tcW w:w="1855" w:type="dxa"/>
          </w:tcPr>
          <w:p w:rsidR="00F978D4" w:rsidRPr="0056771A" w:rsidRDefault="00F978D4" w:rsidP="0056771A">
            <w:pPr>
              <w:autoSpaceDE w:val="0"/>
              <w:autoSpaceDN w:val="0"/>
              <w:adjustRightInd w:val="0"/>
              <w:spacing w:before="0" w:line="360" w:lineRule="auto"/>
              <w:ind w:firstLine="0"/>
              <w:jc w:val="left"/>
              <w:rPr>
                <w:b/>
                <w:bCs/>
              </w:rPr>
            </w:pPr>
            <w:r w:rsidRPr="0056771A">
              <w:rPr>
                <w:b/>
                <w:bCs/>
              </w:rPr>
              <w:t>Коэффициент</w:t>
            </w:r>
          </w:p>
          <w:p w:rsidR="00F978D4" w:rsidRPr="0056771A" w:rsidRDefault="00F978D4" w:rsidP="0056771A">
            <w:pPr>
              <w:autoSpaceDE w:val="0"/>
              <w:autoSpaceDN w:val="0"/>
              <w:adjustRightInd w:val="0"/>
              <w:spacing w:before="0" w:line="360" w:lineRule="auto"/>
              <w:ind w:firstLine="0"/>
              <w:jc w:val="left"/>
              <w:rPr>
                <w:b/>
                <w:bCs/>
              </w:rPr>
            </w:pPr>
            <w:r w:rsidRPr="0056771A">
              <w:rPr>
                <w:b/>
                <w:bCs/>
              </w:rPr>
              <w:t>текущей</w:t>
            </w:r>
          </w:p>
          <w:p w:rsidR="00F978D4" w:rsidRPr="0056771A" w:rsidRDefault="00F978D4" w:rsidP="0056771A">
            <w:pPr>
              <w:autoSpaceDE w:val="0"/>
              <w:autoSpaceDN w:val="0"/>
              <w:adjustRightInd w:val="0"/>
              <w:spacing w:before="0" w:line="360" w:lineRule="auto"/>
              <w:ind w:firstLine="0"/>
              <w:jc w:val="left"/>
              <w:rPr>
                <w:b/>
                <w:bCs/>
              </w:rPr>
            </w:pPr>
            <w:r w:rsidRPr="0056771A">
              <w:rPr>
                <w:b/>
                <w:bCs/>
              </w:rPr>
              <w:t>ликвидности (К1)</w:t>
            </w:r>
          </w:p>
        </w:tc>
        <w:tc>
          <w:tcPr>
            <w:tcW w:w="1855" w:type="dxa"/>
          </w:tcPr>
          <w:p w:rsidR="00F978D4" w:rsidRPr="0056771A" w:rsidRDefault="00F978D4" w:rsidP="0056771A">
            <w:pPr>
              <w:pStyle w:val="a6"/>
              <w:spacing w:line="360" w:lineRule="auto"/>
              <w:rPr>
                <w:b/>
                <w:bCs/>
                <w:sz w:val="20"/>
                <w:szCs w:val="20"/>
              </w:rPr>
            </w:pPr>
            <w:r w:rsidRPr="0056771A">
              <w:rPr>
                <w:b/>
                <w:bCs/>
                <w:sz w:val="20"/>
                <w:szCs w:val="20"/>
              </w:rPr>
              <w:t>Коэффициент обеспеченности собственными средствами (К2)</w:t>
            </w:r>
          </w:p>
        </w:tc>
        <w:tc>
          <w:tcPr>
            <w:tcW w:w="1610" w:type="dxa"/>
          </w:tcPr>
          <w:p w:rsidR="00F978D4" w:rsidRPr="0056771A" w:rsidRDefault="00F978D4" w:rsidP="0056771A">
            <w:pPr>
              <w:pStyle w:val="a6"/>
              <w:spacing w:line="360" w:lineRule="auto"/>
              <w:rPr>
                <w:b/>
                <w:bCs/>
                <w:sz w:val="20"/>
                <w:szCs w:val="20"/>
              </w:rPr>
            </w:pPr>
            <w:r w:rsidRPr="0056771A">
              <w:rPr>
                <w:b/>
                <w:bCs/>
                <w:sz w:val="20"/>
                <w:szCs w:val="20"/>
              </w:rPr>
              <w:t>Коэффициент обеспеченности обязательств активами (К3)</w:t>
            </w:r>
          </w:p>
        </w:tc>
      </w:tr>
      <w:tr w:rsidR="00AF7F88" w:rsidRPr="0056771A" w:rsidTr="0056771A">
        <w:trPr>
          <w:trHeight w:val="123"/>
          <w:jc w:val="center"/>
        </w:trPr>
        <w:tc>
          <w:tcPr>
            <w:tcW w:w="607" w:type="dxa"/>
          </w:tcPr>
          <w:p w:rsidR="00AF7F88" w:rsidRPr="0056771A" w:rsidRDefault="00AF7F88" w:rsidP="0056771A">
            <w:pPr>
              <w:autoSpaceDE w:val="0"/>
              <w:autoSpaceDN w:val="0"/>
              <w:adjustRightInd w:val="0"/>
              <w:spacing w:before="0" w:line="360" w:lineRule="auto"/>
              <w:ind w:firstLine="0"/>
              <w:jc w:val="left"/>
              <w:rPr>
                <w:i/>
                <w:iCs/>
              </w:rPr>
            </w:pPr>
            <w:r w:rsidRPr="0056771A">
              <w:rPr>
                <w:i/>
                <w:iCs/>
              </w:rPr>
              <w:t>1</w:t>
            </w:r>
          </w:p>
        </w:tc>
        <w:tc>
          <w:tcPr>
            <w:tcW w:w="3204" w:type="dxa"/>
          </w:tcPr>
          <w:p w:rsidR="00AF7F88" w:rsidRPr="0056771A" w:rsidRDefault="00AF7F88" w:rsidP="0056771A">
            <w:pPr>
              <w:autoSpaceDE w:val="0"/>
              <w:autoSpaceDN w:val="0"/>
              <w:adjustRightInd w:val="0"/>
              <w:spacing w:before="0" w:line="360" w:lineRule="auto"/>
              <w:ind w:firstLine="0"/>
              <w:jc w:val="left"/>
              <w:rPr>
                <w:i/>
                <w:iCs/>
              </w:rPr>
            </w:pPr>
            <w:r w:rsidRPr="0056771A">
              <w:rPr>
                <w:i/>
                <w:iCs/>
              </w:rPr>
              <w:t>2</w:t>
            </w:r>
          </w:p>
        </w:tc>
        <w:tc>
          <w:tcPr>
            <w:tcW w:w="1855" w:type="dxa"/>
          </w:tcPr>
          <w:p w:rsidR="00AF7F88" w:rsidRPr="0056771A" w:rsidRDefault="00AF7F88" w:rsidP="0056771A">
            <w:pPr>
              <w:autoSpaceDE w:val="0"/>
              <w:autoSpaceDN w:val="0"/>
              <w:adjustRightInd w:val="0"/>
              <w:spacing w:before="0" w:line="360" w:lineRule="auto"/>
              <w:ind w:firstLine="0"/>
              <w:jc w:val="left"/>
              <w:rPr>
                <w:i/>
                <w:iCs/>
              </w:rPr>
            </w:pPr>
            <w:r w:rsidRPr="0056771A">
              <w:rPr>
                <w:i/>
                <w:iCs/>
              </w:rPr>
              <w:t>3</w:t>
            </w:r>
          </w:p>
        </w:tc>
        <w:tc>
          <w:tcPr>
            <w:tcW w:w="1855" w:type="dxa"/>
          </w:tcPr>
          <w:p w:rsidR="00AF7F88" w:rsidRPr="0056771A" w:rsidRDefault="00AF7F88" w:rsidP="0056771A">
            <w:pPr>
              <w:autoSpaceDE w:val="0"/>
              <w:autoSpaceDN w:val="0"/>
              <w:adjustRightInd w:val="0"/>
              <w:spacing w:before="0" w:line="360" w:lineRule="auto"/>
              <w:ind w:firstLine="0"/>
              <w:jc w:val="left"/>
              <w:rPr>
                <w:i/>
                <w:iCs/>
              </w:rPr>
            </w:pPr>
            <w:r w:rsidRPr="0056771A">
              <w:rPr>
                <w:i/>
                <w:iCs/>
              </w:rPr>
              <w:t>4</w:t>
            </w:r>
          </w:p>
        </w:tc>
        <w:tc>
          <w:tcPr>
            <w:tcW w:w="1610" w:type="dxa"/>
          </w:tcPr>
          <w:p w:rsidR="00AF7F88" w:rsidRPr="0056771A" w:rsidRDefault="00AF7F88" w:rsidP="0056771A">
            <w:pPr>
              <w:autoSpaceDE w:val="0"/>
              <w:autoSpaceDN w:val="0"/>
              <w:adjustRightInd w:val="0"/>
              <w:spacing w:before="0" w:line="360" w:lineRule="auto"/>
              <w:ind w:firstLine="0"/>
              <w:jc w:val="left"/>
              <w:rPr>
                <w:i/>
                <w:iCs/>
              </w:rPr>
            </w:pPr>
            <w:r w:rsidRPr="0056771A">
              <w:rPr>
                <w:i/>
                <w:iCs/>
              </w:rPr>
              <w:t>5</w:t>
            </w:r>
          </w:p>
        </w:tc>
      </w:tr>
      <w:tr w:rsidR="00F978D4" w:rsidRPr="0056771A" w:rsidTr="0056771A">
        <w:trPr>
          <w:trHeight w:val="123"/>
          <w:jc w:val="center"/>
        </w:trPr>
        <w:tc>
          <w:tcPr>
            <w:tcW w:w="607" w:type="dxa"/>
          </w:tcPr>
          <w:p w:rsidR="00F978D4" w:rsidRPr="0056771A" w:rsidRDefault="00F978D4" w:rsidP="0056771A">
            <w:pPr>
              <w:autoSpaceDE w:val="0"/>
              <w:autoSpaceDN w:val="0"/>
              <w:adjustRightInd w:val="0"/>
              <w:spacing w:before="0" w:line="360" w:lineRule="auto"/>
              <w:ind w:firstLine="0"/>
              <w:jc w:val="left"/>
            </w:pPr>
            <w:r w:rsidRPr="0056771A">
              <w:t>1</w:t>
            </w: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Промышленность, в т.ч.</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1,70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0,30</w:t>
            </w:r>
          </w:p>
        </w:tc>
        <w:tc>
          <w:tcPr>
            <w:tcW w:w="1610" w:type="dxa"/>
            <w:vMerge w:val="restart"/>
          </w:tcPr>
          <w:p w:rsidR="00F978D4" w:rsidRPr="0056771A" w:rsidRDefault="00F978D4" w:rsidP="0056771A">
            <w:pPr>
              <w:autoSpaceDE w:val="0"/>
              <w:autoSpaceDN w:val="0"/>
              <w:adjustRightInd w:val="0"/>
              <w:spacing w:before="0" w:line="360" w:lineRule="auto"/>
              <w:ind w:firstLine="0"/>
              <w:jc w:val="left"/>
            </w:pPr>
            <w:r w:rsidRPr="0056771A">
              <w:t>Для всех отраслей не более 0,85</w:t>
            </w:r>
          </w:p>
        </w:tc>
      </w:tr>
      <w:tr w:rsidR="00F978D4" w:rsidRPr="0056771A" w:rsidTr="0056771A">
        <w:trPr>
          <w:trHeight w:val="118"/>
          <w:jc w:val="center"/>
        </w:trPr>
        <w:tc>
          <w:tcPr>
            <w:tcW w:w="607" w:type="dxa"/>
          </w:tcPr>
          <w:p w:rsidR="00F978D4" w:rsidRPr="0056771A" w:rsidRDefault="00F978D4" w:rsidP="0056771A">
            <w:pPr>
              <w:autoSpaceDE w:val="0"/>
              <w:autoSpaceDN w:val="0"/>
              <w:adjustRightInd w:val="0"/>
              <w:spacing w:before="0" w:line="360" w:lineRule="auto"/>
              <w:ind w:firstLine="0"/>
              <w:jc w:val="left"/>
            </w:pP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топливная</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1,40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0,30</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26"/>
          <w:jc w:val="center"/>
        </w:trPr>
        <w:tc>
          <w:tcPr>
            <w:tcW w:w="607" w:type="dxa"/>
          </w:tcPr>
          <w:p w:rsidR="00F978D4" w:rsidRPr="0056771A" w:rsidRDefault="00F978D4" w:rsidP="0056771A">
            <w:pPr>
              <w:autoSpaceDE w:val="0"/>
              <w:autoSpaceDN w:val="0"/>
              <w:adjustRightInd w:val="0"/>
              <w:spacing w:before="0" w:line="360" w:lineRule="auto"/>
              <w:ind w:firstLine="0"/>
              <w:jc w:val="left"/>
            </w:pP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химическая и нефтехимическая (без химико-фармацевтической)</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1,40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0,20</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123"/>
          <w:jc w:val="center"/>
        </w:trPr>
        <w:tc>
          <w:tcPr>
            <w:tcW w:w="607" w:type="dxa"/>
          </w:tcPr>
          <w:p w:rsidR="00F978D4" w:rsidRPr="0056771A" w:rsidRDefault="00F978D4" w:rsidP="0056771A">
            <w:pPr>
              <w:autoSpaceDE w:val="0"/>
              <w:autoSpaceDN w:val="0"/>
              <w:adjustRightInd w:val="0"/>
              <w:spacing w:before="0" w:line="360" w:lineRule="auto"/>
              <w:ind w:firstLine="0"/>
              <w:jc w:val="left"/>
            </w:pP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машиностроение и металлобработка</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1,30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0,20</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246"/>
          <w:jc w:val="center"/>
        </w:trPr>
        <w:tc>
          <w:tcPr>
            <w:tcW w:w="607" w:type="dxa"/>
          </w:tcPr>
          <w:p w:rsidR="00F978D4" w:rsidRPr="0056771A" w:rsidRDefault="00F978D4" w:rsidP="0056771A">
            <w:pPr>
              <w:autoSpaceDE w:val="0"/>
              <w:autoSpaceDN w:val="0"/>
              <w:adjustRightInd w:val="0"/>
              <w:spacing w:before="0" w:line="360" w:lineRule="auto"/>
              <w:ind w:firstLine="0"/>
              <w:jc w:val="left"/>
            </w:pP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станкостроительная и инструментальная</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1,30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0,20</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241"/>
          <w:jc w:val="center"/>
        </w:trPr>
        <w:tc>
          <w:tcPr>
            <w:tcW w:w="607" w:type="dxa"/>
          </w:tcPr>
          <w:p w:rsidR="00F978D4" w:rsidRPr="0056771A" w:rsidRDefault="00F978D4" w:rsidP="0056771A">
            <w:pPr>
              <w:autoSpaceDE w:val="0"/>
              <w:autoSpaceDN w:val="0"/>
              <w:adjustRightInd w:val="0"/>
              <w:spacing w:before="0" w:line="360" w:lineRule="auto"/>
              <w:ind w:firstLine="0"/>
              <w:jc w:val="left"/>
            </w:pP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тракторное и сельскохозяйственное машиностроение</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1,60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0,10</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123"/>
          <w:jc w:val="center"/>
        </w:trPr>
        <w:tc>
          <w:tcPr>
            <w:tcW w:w="607" w:type="dxa"/>
          </w:tcPr>
          <w:p w:rsidR="00F978D4" w:rsidRPr="0056771A" w:rsidRDefault="00F978D4" w:rsidP="0056771A">
            <w:pPr>
              <w:autoSpaceDE w:val="0"/>
              <w:autoSpaceDN w:val="0"/>
              <w:adjustRightInd w:val="0"/>
              <w:spacing w:before="0" w:line="360" w:lineRule="auto"/>
              <w:ind w:firstLine="0"/>
              <w:jc w:val="left"/>
            </w:pP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средств связи</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1,00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0,05</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123"/>
          <w:jc w:val="center"/>
        </w:trPr>
        <w:tc>
          <w:tcPr>
            <w:tcW w:w="607" w:type="dxa"/>
          </w:tcPr>
          <w:p w:rsidR="00F978D4" w:rsidRPr="0056771A" w:rsidRDefault="00F978D4" w:rsidP="0056771A">
            <w:pPr>
              <w:autoSpaceDE w:val="0"/>
              <w:autoSpaceDN w:val="0"/>
              <w:adjustRightInd w:val="0"/>
              <w:spacing w:before="0" w:line="360" w:lineRule="auto"/>
              <w:ind w:firstLine="0"/>
              <w:jc w:val="left"/>
            </w:pP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строительных материалов</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1,20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0,15</w:t>
            </w:r>
          </w:p>
        </w:tc>
        <w:tc>
          <w:tcPr>
            <w:tcW w:w="1610" w:type="dxa"/>
            <w:vMerge/>
          </w:tcPr>
          <w:p w:rsidR="00F978D4" w:rsidRPr="0056771A" w:rsidRDefault="00F978D4" w:rsidP="0056771A">
            <w:pPr>
              <w:autoSpaceDE w:val="0"/>
              <w:autoSpaceDN w:val="0"/>
              <w:adjustRightInd w:val="0"/>
              <w:spacing w:before="0" w:line="360" w:lineRule="auto"/>
              <w:ind w:firstLine="0"/>
              <w:jc w:val="left"/>
              <w:rPr>
                <w:b/>
                <w:bCs/>
              </w:rPr>
            </w:pPr>
          </w:p>
        </w:tc>
      </w:tr>
      <w:tr w:rsidR="00F978D4" w:rsidRPr="0056771A" w:rsidTr="0056771A">
        <w:trPr>
          <w:trHeight w:val="118"/>
          <w:jc w:val="center"/>
        </w:trPr>
        <w:tc>
          <w:tcPr>
            <w:tcW w:w="607" w:type="dxa"/>
          </w:tcPr>
          <w:p w:rsidR="00F978D4" w:rsidRPr="0056771A" w:rsidRDefault="00F978D4" w:rsidP="0056771A">
            <w:pPr>
              <w:autoSpaceDE w:val="0"/>
              <w:autoSpaceDN w:val="0"/>
              <w:adjustRightInd w:val="0"/>
              <w:spacing w:before="0" w:line="360" w:lineRule="auto"/>
              <w:ind w:firstLine="0"/>
              <w:jc w:val="left"/>
            </w:pP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легкая</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1,30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0,20</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492"/>
          <w:jc w:val="center"/>
        </w:trPr>
        <w:tc>
          <w:tcPr>
            <w:tcW w:w="607" w:type="dxa"/>
          </w:tcPr>
          <w:p w:rsidR="00F978D4" w:rsidRPr="0056771A" w:rsidRDefault="00F978D4" w:rsidP="0056771A">
            <w:pPr>
              <w:autoSpaceDE w:val="0"/>
              <w:autoSpaceDN w:val="0"/>
              <w:adjustRightInd w:val="0"/>
              <w:spacing w:before="0" w:line="360" w:lineRule="auto"/>
              <w:ind w:firstLine="0"/>
              <w:jc w:val="left"/>
            </w:pPr>
          </w:p>
        </w:tc>
        <w:tc>
          <w:tcPr>
            <w:tcW w:w="3204" w:type="dxa"/>
          </w:tcPr>
          <w:p w:rsidR="00F978D4" w:rsidRPr="0056771A" w:rsidRDefault="00F978D4" w:rsidP="0056771A">
            <w:pPr>
              <w:pStyle w:val="HTML"/>
              <w:spacing w:line="360" w:lineRule="auto"/>
              <w:rPr>
                <w:rFonts w:ascii="Times New Roman" w:hAnsi="Times New Roman" w:cs="Times New Roman"/>
              </w:rPr>
            </w:pPr>
            <w:r w:rsidRPr="0056771A">
              <w:rPr>
                <w:rFonts w:ascii="Times New Roman" w:hAnsi="Times New Roman" w:cs="Times New Roman"/>
              </w:rPr>
              <w:t>Государственная</w:t>
            </w:r>
            <w:r w:rsidR="00BD69EB" w:rsidRPr="0056771A">
              <w:rPr>
                <w:rFonts w:ascii="Times New Roman" w:hAnsi="Times New Roman" w:cs="Times New Roman"/>
              </w:rPr>
              <w:t xml:space="preserve"> </w:t>
            </w:r>
            <w:r w:rsidRPr="0056771A">
              <w:rPr>
                <w:rFonts w:ascii="Times New Roman" w:hAnsi="Times New Roman" w:cs="Times New Roman"/>
              </w:rPr>
              <w:t>приемка</w:t>
            </w:r>
            <w:r w:rsidR="00BD69EB" w:rsidRPr="0056771A">
              <w:rPr>
                <w:rFonts w:ascii="Times New Roman" w:hAnsi="Times New Roman" w:cs="Times New Roman"/>
              </w:rPr>
              <w:t xml:space="preserve"> </w:t>
            </w:r>
            <w:r w:rsidRPr="0056771A">
              <w:rPr>
                <w:rFonts w:ascii="Times New Roman" w:hAnsi="Times New Roman" w:cs="Times New Roman"/>
              </w:rPr>
              <w:t>продукции в</w:t>
            </w:r>
            <w:r w:rsidR="00BD69EB" w:rsidRPr="0056771A">
              <w:rPr>
                <w:rFonts w:ascii="Times New Roman" w:hAnsi="Times New Roman" w:cs="Times New Roman"/>
              </w:rPr>
              <w:t xml:space="preserve"> </w:t>
            </w:r>
            <w:r w:rsidRPr="0056771A">
              <w:rPr>
                <w:rFonts w:ascii="Times New Roman" w:hAnsi="Times New Roman" w:cs="Times New Roman"/>
              </w:rPr>
              <w:t>промышленности государственный надзор</w:t>
            </w:r>
            <w:r w:rsidR="00BD69EB" w:rsidRPr="0056771A">
              <w:rPr>
                <w:rFonts w:ascii="Times New Roman" w:hAnsi="Times New Roman" w:cs="Times New Roman"/>
              </w:rPr>
              <w:t xml:space="preserve"> </w:t>
            </w:r>
            <w:r w:rsidRPr="0056771A">
              <w:rPr>
                <w:rFonts w:ascii="Times New Roman" w:hAnsi="Times New Roman" w:cs="Times New Roman"/>
              </w:rPr>
              <w:t>и контроль за</w:t>
            </w:r>
            <w:r w:rsidR="00BD69EB" w:rsidRPr="0056771A">
              <w:rPr>
                <w:rFonts w:ascii="Times New Roman" w:hAnsi="Times New Roman" w:cs="Times New Roman"/>
              </w:rPr>
              <w:t xml:space="preserve"> </w:t>
            </w:r>
            <w:r w:rsidRPr="0056771A">
              <w:rPr>
                <w:rFonts w:ascii="Times New Roman" w:hAnsi="Times New Roman" w:cs="Times New Roman"/>
              </w:rPr>
              <w:t>стандартами</w:t>
            </w:r>
            <w:r w:rsidR="00BD69EB" w:rsidRPr="0056771A">
              <w:rPr>
                <w:rFonts w:ascii="Times New Roman" w:hAnsi="Times New Roman" w:cs="Times New Roman"/>
              </w:rPr>
              <w:t xml:space="preserve"> </w:t>
            </w:r>
            <w:r w:rsidRPr="0056771A">
              <w:rPr>
                <w:rFonts w:ascii="Times New Roman" w:hAnsi="Times New Roman" w:cs="Times New Roman"/>
              </w:rPr>
              <w:t xml:space="preserve">и средствами измерений </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1,15</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0,20</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123"/>
          <w:jc w:val="center"/>
        </w:trPr>
        <w:tc>
          <w:tcPr>
            <w:tcW w:w="607" w:type="dxa"/>
          </w:tcPr>
          <w:p w:rsidR="00F978D4" w:rsidRPr="0056771A" w:rsidRDefault="00F978D4" w:rsidP="0056771A">
            <w:pPr>
              <w:autoSpaceDE w:val="0"/>
              <w:autoSpaceDN w:val="0"/>
              <w:adjustRightInd w:val="0"/>
              <w:spacing w:before="0" w:line="360" w:lineRule="auto"/>
              <w:ind w:firstLine="0"/>
              <w:jc w:val="left"/>
            </w:pPr>
            <w:r w:rsidRPr="0056771A">
              <w:t>2</w:t>
            </w: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Сельское хозяйство</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1,50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0,20</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118"/>
          <w:jc w:val="center"/>
        </w:trPr>
        <w:tc>
          <w:tcPr>
            <w:tcW w:w="607" w:type="dxa"/>
          </w:tcPr>
          <w:p w:rsidR="00F978D4" w:rsidRPr="0056771A" w:rsidRDefault="00F978D4" w:rsidP="0056771A">
            <w:pPr>
              <w:autoSpaceDE w:val="0"/>
              <w:autoSpaceDN w:val="0"/>
              <w:adjustRightInd w:val="0"/>
              <w:spacing w:before="0" w:line="360" w:lineRule="auto"/>
              <w:ind w:firstLine="0"/>
              <w:jc w:val="left"/>
            </w:pPr>
            <w:r w:rsidRPr="0056771A">
              <w:t>3</w:t>
            </w: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Транспорт</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1,15</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0,15</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123"/>
          <w:jc w:val="center"/>
        </w:trPr>
        <w:tc>
          <w:tcPr>
            <w:tcW w:w="607" w:type="dxa"/>
          </w:tcPr>
          <w:p w:rsidR="00F978D4" w:rsidRPr="0056771A" w:rsidRDefault="00F978D4" w:rsidP="0056771A">
            <w:pPr>
              <w:autoSpaceDE w:val="0"/>
              <w:autoSpaceDN w:val="0"/>
              <w:adjustRightInd w:val="0"/>
              <w:spacing w:before="0" w:line="360" w:lineRule="auto"/>
              <w:ind w:firstLine="0"/>
              <w:jc w:val="left"/>
            </w:pPr>
            <w:r w:rsidRPr="0056771A">
              <w:t>4</w:t>
            </w: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Связь, в т.ч.</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1,10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0,15</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123"/>
          <w:jc w:val="center"/>
        </w:trPr>
        <w:tc>
          <w:tcPr>
            <w:tcW w:w="607" w:type="dxa"/>
          </w:tcPr>
          <w:p w:rsidR="00F978D4" w:rsidRPr="0056771A" w:rsidRDefault="00F978D4" w:rsidP="0056771A">
            <w:pPr>
              <w:autoSpaceDE w:val="0"/>
              <w:autoSpaceDN w:val="0"/>
              <w:adjustRightInd w:val="0"/>
              <w:spacing w:before="0" w:line="360" w:lineRule="auto"/>
              <w:ind w:firstLine="0"/>
              <w:jc w:val="left"/>
            </w:pP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почтовая</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1,00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0,05</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118"/>
          <w:jc w:val="center"/>
        </w:trPr>
        <w:tc>
          <w:tcPr>
            <w:tcW w:w="607" w:type="dxa"/>
          </w:tcPr>
          <w:p w:rsidR="00F978D4" w:rsidRPr="0056771A" w:rsidRDefault="00F978D4" w:rsidP="0056771A">
            <w:pPr>
              <w:autoSpaceDE w:val="0"/>
              <w:autoSpaceDN w:val="0"/>
              <w:adjustRightInd w:val="0"/>
              <w:spacing w:before="0" w:line="360" w:lineRule="auto"/>
              <w:ind w:firstLine="0"/>
              <w:jc w:val="left"/>
            </w:pP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электро и радио</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1,10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0,15</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123"/>
          <w:jc w:val="center"/>
        </w:trPr>
        <w:tc>
          <w:tcPr>
            <w:tcW w:w="607" w:type="dxa"/>
          </w:tcPr>
          <w:p w:rsidR="00F978D4" w:rsidRPr="0056771A" w:rsidRDefault="00F978D4" w:rsidP="0056771A">
            <w:pPr>
              <w:autoSpaceDE w:val="0"/>
              <w:autoSpaceDN w:val="0"/>
              <w:adjustRightInd w:val="0"/>
              <w:spacing w:before="0" w:line="360" w:lineRule="auto"/>
              <w:ind w:firstLine="0"/>
              <w:jc w:val="left"/>
            </w:pPr>
            <w:r w:rsidRPr="0056771A">
              <w:t>5</w:t>
            </w: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Строительство</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1,20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0,15</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123"/>
          <w:jc w:val="center"/>
        </w:trPr>
        <w:tc>
          <w:tcPr>
            <w:tcW w:w="607" w:type="dxa"/>
          </w:tcPr>
          <w:p w:rsidR="00F978D4" w:rsidRPr="0056771A" w:rsidRDefault="00F978D4" w:rsidP="0056771A">
            <w:pPr>
              <w:autoSpaceDE w:val="0"/>
              <w:autoSpaceDN w:val="0"/>
              <w:adjustRightInd w:val="0"/>
              <w:spacing w:before="0" w:line="360" w:lineRule="auto"/>
              <w:ind w:firstLine="0"/>
              <w:jc w:val="left"/>
            </w:pPr>
            <w:r w:rsidRPr="0056771A">
              <w:t>6</w:t>
            </w: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Торговля и общественное питание</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1,00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0,10</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241"/>
          <w:jc w:val="center"/>
        </w:trPr>
        <w:tc>
          <w:tcPr>
            <w:tcW w:w="607" w:type="dxa"/>
          </w:tcPr>
          <w:p w:rsidR="00F978D4" w:rsidRPr="0056771A" w:rsidRDefault="00F978D4" w:rsidP="0056771A">
            <w:pPr>
              <w:autoSpaceDE w:val="0"/>
              <w:autoSpaceDN w:val="0"/>
              <w:adjustRightInd w:val="0"/>
              <w:spacing w:before="0" w:line="360" w:lineRule="auto"/>
              <w:ind w:firstLine="0"/>
              <w:jc w:val="left"/>
            </w:pPr>
            <w:r w:rsidRPr="0056771A">
              <w:t>7</w:t>
            </w: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Материально-техническое снабжение и сбыт</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1,10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0,15</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246"/>
          <w:jc w:val="center"/>
        </w:trPr>
        <w:tc>
          <w:tcPr>
            <w:tcW w:w="607" w:type="dxa"/>
          </w:tcPr>
          <w:p w:rsidR="00F978D4" w:rsidRPr="0056771A" w:rsidRDefault="00F978D4" w:rsidP="0056771A">
            <w:pPr>
              <w:autoSpaceDE w:val="0"/>
              <w:autoSpaceDN w:val="0"/>
              <w:adjustRightInd w:val="0"/>
              <w:spacing w:before="0" w:line="360" w:lineRule="auto"/>
              <w:ind w:firstLine="0"/>
              <w:jc w:val="left"/>
            </w:pPr>
            <w:r w:rsidRPr="0056771A">
              <w:t>8</w:t>
            </w: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Жилищно-коммунальное хозяйство, в т.ч.</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1,10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0,10</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123"/>
          <w:jc w:val="center"/>
        </w:trPr>
        <w:tc>
          <w:tcPr>
            <w:tcW w:w="607" w:type="dxa"/>
          </w:tcPr>
          <w:p w:rsidR="00F978D4" w:rsidRPr="0056771A" w:rsidRDefault="00F978D4" w:rsidP="0056771A">
            <w:pPr>
              <w:autoSpaceDE w:val="0"/>
              <w:autoSpaceDN w:val="0"/>
              <w:adjustRightInd w:val="0"/>
              <w:spacing w:before="0" w:line="360" w:lineRule="auto"/>
              <w:ind w:firstLine="0"/>
              <w:jc w:val="left"/>
            </w:pP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газоснабжение</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1,01</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0,30</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241"/>
          <w:jc w:val="center"/>
        </w:trPr>
        <w:tc>
          <w:tcPr>
            <w:tcW w:w="607" w:type="dxa"/>
          </w:tcPr>
          <w:p w:rsidR="00F978D4" w:rsidRPr="0056771A" w:rsidRDefault="00F978D4" w:rsidP="0056771A">
            <w:pPr>
              <w:autoSpaceDE w:val="0"/>
              <w:autoSpaceDN w:val="0"/>
              <w:adjustRightInd w:val="0"/>
              <w:spacing w:before="0" w:line="360" w:lineRule="auto"/>
              <w:ind w:firstLine="0"/>
              <w:jc w:val="left"/>
            </w:pP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непроизводственные виды бытового обслуживания населения</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1,10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0,10</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123"/>
          <w:jc w:val="center"/>
        </w:trPr>
        <w:tc>
          <w:tcPr>
            <w:tcW w:w="607" w:type="dxa"/>
          </w:tcPr>
          <w:p w:rsidR="00F978D4" w:rsidRPr="0056771A" w:rsidRDefault="00F978D4" w:rsidP="0056771A">
            <w:pPr>
              <w:autoSpaceDE w:val="0"/>
              <w:autoSpaceDN w:val="0"/>
              <w:adjustRightInd w:val="0"/>
              <w:spacing w:before="0" w:line="360" w:lineRule="auto"/>
              <w:ind w:firstLine="0"/>
              <w:jc w:val="left"/>
            </w:pPr>
            <w:r w:rsidRPr="0056771A">
              <w:t>9</w:t>
            </w: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Наука и научное обслуживание</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1,15</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0,20</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r w:rsidR="00F978D4" w:rsidRPr="0056771A" w:rsidTr="0056771A">
        <w:trPr>
          <w:trHeight w:val="123"/>
          <w:jc w:val="center"/>
        </w:trPr>
        <w:tc>
          <w:tcPr>
            <w:tcW w:w="607" w:type="dxa"/>
          </w:tcPr>
          <w:p w:rsidR="00F978D4" w:rsidRPr="0056771A" w:rsidRDefault="00F978D4" w:rsidP="0056771A">
            <w:pPr>
              <w:autoSpaceDE w:val="0"/>
              <w:autoSpaceDN w:val="0"/>
              <w:adjustRightInd w:val="0"/>
              <w:spacing w:before="0" w:line="360" w:lineRule="auto"/>
              <w:ind w:firstLine="0"/>
              <w:jc w:val="left"/>
            </w:pPr>
            <w:r w:rsidRPr="0056771A">
              <w:t>10</w:t>
            </w:r>
          </w:p>
        </w:tc>
        <w:tc>
          <w:tcPr>
            <w:tcW w:w="3204" w:type="dxa"/>
          </w:tcPr>
          <w:p w:rsidR="00F978D4" w:rsidRPr="0056771A" w:rsidRDefault="00F978D4" w:rsidP="0056771A">
            <w:pPr>
              <w:autoSpaceDE w:val="0"/>
              <w:autoSpaceDN w:val="0"/>
              <w:adjustRightInd w:val="0"/>
              <w:spacing w:before="0" w:line="360" w:lineRule="auto"/>
              <w:ind w:firstLine="0"/>
              <w:jc w:val="left"/>
            </w:pPr>
            <w:r w:rsidRPr="0056771A">
              <w:t>Прочие</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1,50</w:t>
            </w:r>
          </w:p>
        </w:tc>
        <w:tc>
          <w:tcPr>
            <w:tcW w:w="1855" w:type="dxa"/>
          </w:tcPr>
          <w:p w:rsidR="00F978D4" w:rsidRPr="0056771A" w:rsidRDefault="00F978D4" w:rsidP="0056771A">
            <w:pPr>
              <w:autoSpaceDE w:val="0"/>
              <w:autoSpaceDN w:val="0"/>
              <w:adjustRightInd w:val="0"/>
              <w:spacing w:before="0" w:line="360" w:lineRule="auto"/>
              <w:ind w:firstLine="0"/>
              <w:jc w:val="left"/>
            </w:pPr>
            <w:r w:rsidRPr="0056771A">
              <w:t>0,20</w:t>
            </w:r>
          </w:p>
        </w:tc>
        <w:tc>
          <w:tcPr>
            <w:tcW w:w="1610" w:type="dxa"/>
            <w:vMerge/>
          </w:tcPr>
          <w:p w:rsidR="00F978D4" w:rsidRPr="0056771A" w:rsidRDefault="00F978D4" w:rsidP="0056771A">
            <w:pPr>
              <w:autoSpaceDE w:val="0"/>
              <w:autoSpaceDN w:val="0"/>
              <w:adjustRightInd w:val="0"/>
              <w:spacing w:before="0" w:line="360" w:lineRule="auto"/>
              <w:ind w:firstLine="0"/>
              <w:jc w:val="left"/>
            </w:pPr>
          </w:p>
        </w:tc>
      </w:tr>
    </w:tbl>
    <w:p w:rsidR="0056771A" w:rsidRDefault="0056771A" w:rsidP="0056771A">
      <w:pPr>
        <w:autoSpaceDE w:val="0"/>
        <w:autoSpaceDN w:val="0"/>
        <w:adjustRightInd w:val="0"/>
        <w:spacing w:before="0" w:line="360" w:lineRule="auto"/>
        <w:ind w:firstLine="720"/>
        <w:rPr>
          <w:sz w:val="28"/>
          <w:szCs w:val="28"/>
          <w:lang w:val="en-US"/>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обеспеченности текущей деятельности собственными оборотными средствами показывает, какая часть оборотных активов финансируется за счет собственных средств предприятия</w:t>
      </w:r>
      <w:r w:rsidR="00AF7F88" w:rsidRPr="0056771A">
        <w:rPr>
          <w:sz w:val="28"/>
          <w:szCs w:val="28"/>
        </w:rPr>
        <w:t xml:space="preserve">. </w:t>
      </w:r>
      <w:r w:rsidRPr="0056771A">
        <w:rPr>
          <w:sz w:val="28"/>
          <w:szCs w:val="28"/>
        </w:rPr>
        <w:t>Коэффициент характеризует возможность предприятия</w:t>
      </w:r>
      <w:r w:rsidR="00BD69EB" w:rsidRPr="0056771A">
        <w:rPr>
          <w:sz w:val="28"/>
          <w:szCs w:val="28"/>
        </w:rPr>
        <w:t xml:space="preserve"> </w:t>
      </w:r>
      <w:r w:rsidRPr="0056771A">
        <w:rPr>
          <w:sz w:val="28"/>
          <w:szCs w:val="28"/>
        </w:rPr>
        <w:t>восстановить свою платежеспособность через определенный</w:t>
      </w:r>
      <w:r w:rsidR="00BD69EB" w:rsidRPr="0056771A">
        <w:rPr>
          <w:sz w:val="28"/>
          <w:szCs w:val="28"/>
        </w:rPr>
        <w:t xml:space="preserve"> </w:t>
      </w:r>
      <w:r w:rsidRPr="0056771A">
        <w:rPr>
          <w:sz w:val="28"/>
          <w:szCs w:val="28"/>
        </w:rPr>
        <w:t>период.</w:t>
      </w:r>
      <w:r w:rsidR="00BD69EB" w:rsidRPr="0056771A">
        <w:rPr>
          <w:sz w:val="28"/>
          <w:szCs w:val="28"/>
        </w:rPr>
        <w:t xml:space="preserve"> </w:t>
      </w:r>
      <w:r w:rsidRPr="0056771A">
        <w:rPr>
          <w:sz w:val="28"/>
          <w:szCs w:val="28"/>
        </w:rPr>
        <w:t>Нормальным значением коэффициента является значение</w:t>
      </w:r>
      <w:r w:rsidR="00BD69EB" w:rsidRPr="0056771A">
        <w:rPr>
          <w:sz w:val="28"/>
          <w:szCs w:val="28"/>
        </w:rPr>
        <w:t xml:space="preserve"> </w:t>
      </w:r>
      <w:r w:rsidRPr="0056771A">
        <w:rPr>
          <w:sz w:val="28"/>
          <w:szCs w:val="28"/>
        </w:rPr>
        <w:t>≥ 1.</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Для правильного вывода о динамике и уровне платежеспособности необходимо принимать в расчет</w:t>
      </w:r>
      <w:r w:rsidR="00BD69EB" w:rsidRPr="0056771A">
        <w:rPr>
          <w:sz w:val="28"/>
          <w:szCs w:val="28"/>
        </w:rPr>
        <w:t xml:space="preserve"> </w:t>
      </w:r>
      <w:r w:rsidRPr="0056771A">
        <w:rPr>
          <w:sz w:val="28"/>
          <w:szCs w:val="28"/>
        </w:rPr>
        <w:t xml:space="preserve">факторы: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характер деятельности предприятия. Например, у предприятий промышленности и строительства велик удельный вес запаса и мал удельный вес денежных средств;</w:t>
      </w:r>
      <w:r w:rsidR="00BD69EB" w:rsidRPr="0056771A">
        <w:rPr>
          <w:sz w:val="28"/>
          <w:szCs w:val="28"/>
        </w:rPr>
        <w:t xml:space="preserve"> </w:t>
      </w:r>
      <w:r w:rsidRPr="0056771A">
        <w:rPr>
          <w:sz w:val="28"/>
          <w:szCs w:val="28"/>
        </w:rPr>
        <w:t>у</w:t>
      </w:r>
      <w:r w:rsidR="00BD69EB" w:rsidRPr="0056771A">
        <w:rPr>
          <w:sz w:val="28"/>
          <w:szCs w:val="28"/>
        </w:rPr>
        <w:t xml:space="preserve"> </w:t>
      </w:r>
      <w:r w:rsidRPr="0056771A">
        <w:rPr>
          <w:sz w:val="28"/>
          <w:szCs w:val="28"/>
        </w:rPr>
        <w:t>предприятий розничной торговли высока доля денежных средств, хотя и значительны размеры товаров для перепродажи и так далее;</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условия расчетов</w:t>
      </w:r>
      <w:r w:rsidR="00BD69EB" w:rsidRPr="0056771A">
        <w:rPr>
          <w:sz w:val="28"/>
          <w:szCs w:val="28"/>
        </w:rPr>
        <w:t xml:space="preserve"> </w:t>
      </w:r>
      <w:r w:rsidRPr="0056771A">
        <w:rPr>
          <w:sz w:val="28"/>
          <w:szCs w:val="28"/>
        </w:rPr>
        <w:t>с дебиторами. Поступление дебиторской задолженности через короткие промежутки времени после покупки товаров приводит к небольшой доле в составе оборотных активов долгов покупателей, и наоборот;</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состояние запасов. У предприятия может быть излишек и недостаток запасов по сравнению с величиной,</w:t>
      </w:r>
      <w:r w:rsidR="00BD69EB" w:rsidRPr="0056771A">
        <w:rPr>
          <w:sz w:val="28"/>
          <w:szCs w:val="28"/>
        </w:rPr>
        <w:t xml:space="preserve"> </w:t>
      </w:r>
      <w:r w:rsidRPr="0056771A">
        <w:rPr>
          <w:sz w:val="28"/>
          <w:szCs w:val="28"/>
        </w:rPr>
        <w:t>необходимой для</w:t>
      </w:r>
      <w:r w:rsidR="00BD69EB" w:rsidRPr="0056771A">
        <w:rPr>
          <w:sz w:val="28"/>
          <w:szCs w:val="28"/>
        </w:rPr>
        <w:t xml:space="preserve"> </w:t>
      </w:r>
      <w:r w:rsidRPr="0056771A">
        <w:rPr>
          <w:sz w:val="28"/>
          <w:szCs w:val="28"/>
        </w:rPr>
        <w:t>бесперебойной деятельности;</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состояние дебиторской задолженности. Наличие или отсутствие в ее составе просроченных и безнадежных долгов.</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Для расчета платежеспособности предприятия</w:t>
      </w:r>
      <w:r w:rsidR="00BD69EB" w:rsidRPr="0056771A">
        <w:rPr>
          <w:sz w:val="28"/>
          <w:szCs w:val="28"/>
        </w:rPr>
        <w:t xml:space="preserve"> </w:t>
      </w:r>
      <w:r w:rsidRPr="0056771A">
        <w:rPr>
          <w:sz w:val="28"/>
          <w:szCs w:val="28"/>
        </w:rPr>
        <w:t>возьмем данные на конец каждого года по ЧПТУП «В.П. Бутковский» за 2006-2008г.г.</w:t>
      </w:r>
      <w:r w:rsidR="00BD69EB" w:rsidRPr="0056771A">
        <w:rPr>
          <w:sz w:val="28"/>
          <w:szCs w:val="28"/>
        </w:rPr>
        <w:t xml:space="preserve"> </w:t>
      </w:r>
      <w:r w:rsidRPr="0056771A">
        <w:rPr>
          <w:sz w:val="28"/>
          <w:szCs w:val="28"/>
        </w:rPr>
        <w:t>на основании бухгалтерских балансов</w:t>
      </w:r>
      <w:r w:rsidR="00BD69EB" w:rsidRPr="0056771A">
        <w:rPr>
          <w:sz w:val="28"/>
          <w:szCs w:val="28"/>
        </w:rPr>
        <w:t xml:space="preserve"> </w:t>
      </w:r>
      <w:r w:rsidRPr="0056771A">
        <w:rPr>
          <w:sz w:val="28"/>
          <w:szCs w:val="28"/>
        </w:rPr>
        <w:t xml:space="preserve">предприятия </w:t>
      </w:r>
      <w:r w:rsidR="00B917EB" w:rsidRPr="0056771A">
        <w:rPr>
          <w:sz w:val="28"/>
          <w:szCs w:val="28"/>
        </w:rPr>
        <w:t>(</w:t>
      </w:r>
      <w:r w:rsidR="00AF7F88" w:rsidRPr="0056771A">
        <w:rPr>
          <w:sz w:val="28"/>
          <w:szCs w:val="28"/>
        </w:rPr>
        <w:t xml:space="preserve">см. </w:t>
      </w:r>
      <w:r w:rsidRPr="0056771A">
        <w:rPr>
          <w:sz w:val="28"/>
          <w:szCs w:val="28"/>
        </w:rPr>
        <w:t>приложение 2</w:t>
      </w:r>
      <w:r w:rsidR="00B917EB" w:rsidRPr="0056771A">
        <w:rPr>
          <w:sz w:val="28"/>
          <w:szCs w:val="28"/>
        </w:rPr>
        <w:t>)</w:t>
      </w:r>
      <w:r w:rsidR="005D36A4" w:rsidRPr="0056771A">
        <w:rPr>
          <w:sz w:val="28"/>
          <w:szCs w:val="28"/>
        </w:rPr>
        <w:t>.</w:t>
      </w:r>
    </w:p>
    <w:p w:rsidR="00BD69EB" w:rsidRPr="00D90805" w:rsidRDefault="00BD69EB" w:rsidP="0056771A">
      <w:pPr>
        <w:autoSpaceDE w:val="0"/>
        <w:autoSpaceDN w:val="0"/>
        <w:adjustRightInd w:val="0"/>
        <w:spacing w:before="0" w:line="360" w:lineRule="auto"/>
        <w:ind w:firstLine="720"/>
        <w:rPr>
          <w:sz w:val="28"/>
          <w:szCs w:val="28"/>
        </w:rPr>
      </w:pPr>
    </w:p>
    <w:p w:rsidR="00F978D4" w:rsidRPr="0056771A" w:rsidRDefault="00655B63" w:rsidP="0056771A">
      <w:pPr>
        <w:autoSpaceDE w:val="0"/>
        <w:autoSpaceDN w:val="0"/>
        <w:adjustRightInd w:val="0"/>
        <w:spacing w:before="0" w:line="360" w:lineRule="auto"/>
        <w:ind w:firstLine="720"/>
        <w:rPr>
          <w:sz w:val="28"/>
          <w:szCs w:val="28"/>
        </w:rPr>
      </w:pPr>
      <w:r w:rsidRPr="0056771A">
        <w:rPr>
          <w:sz w:val="28"/>
          <w:szCs w:val="28"/>
        </w:rPr>
        <w:t>Таблица 2.3 -</w:t>
      </w:r>
      <w:r w:rsidR="00BD69EB" w:rsidRPr="0056771A">
        <w:rPr>
          <w:sz w:val="28"/>
          <w:szCs w:val="28"/>
        </w:rPr>
        <w:t xml:space="preserve"> </w:t>
      </w:r>
      <w:r w:rsidR="00F978D4" w:rsidRPr="0056771A">
        <w:rPr>
          <w:sz w:val="28"/>
          <w:szCs w:val="28"/>
        </w:rPr>
        <w:t>Исходные данные для расчета платежеспособности ЧПТУП «В.П. Бутковский» 2007-2008 гг.</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1102"/>
        <w:gridCol w:w="1102"/>
        <w:gridCol w:w="2417"/>
      </w:tblGrid>
      <w:tr w:rsidR="00F978D4" w:rsidRPr="0056771A" w:rsidTr="002C385C">
        <w:trPr>
          <w:cantSplit/>
          <w:trHeight w:val="698"/>
          <w:jc w:val="center"/>
        </w:trPr>
        <w:tc>
          <w:tcPr>
            <w:tcW w:w="4464" w:type="dxa"/>
          </w:tcPr>
          <w:p w:rsidR="00F978D4" w:rsidRPr="0056771A" w:rsidRDefault="00F978D4" w:rsidP="0056771A">
            <w:pPr>
              <w:autoSpaceDE w:val="0"/>
              <w:autoSpaceDN w:val="0"/>
              <w:adjustRightInd w:val="0"/>
              <w:spacing w:before="0" w:line="360" w:lineRule="auto"/>
              <w:ind w:firstLine="0"/>
              <w:jc w:val="left"/>
              <w:rPr>
                <w:b/>
                <w:bCs/>
              </w:rPr>
            </w:pPr>
            <w:r w:rsidRPr="0056771A">
              <w:rPr>
                <w:b/>
                <w:bCs/>
              </w:rPr>
              <w:t>Виды денежных средств</w:t>
            </w:r>
          </w:p>
        </w:tc>
        <w:tc>
          <w:tcPr>
            <w:tcW w:w="1102" w:type="dxa"/>
          </w:tcPr>
          <w:p w:rsidR="00F978D4" w:rsidRPr="0056771A" w:rsidRDefault="00F978D4" w:rsidP="0056771A">
            <w:pPr>
              <w:autoSpaceDE w:val="0"/>
              <w:autoSpaceDN w:val="0"/>
              <w:adjustRightInd w:val="0"/>
              <w:spacing w:before="0" w:line="360" w:lineRule="auto"/>
              <w:ind w:firstLine="0"/>
              <w:jc w:val="left"/>
              <w:rPr>
                <w:b/>
                <w:bCs/>
              </w:rPr>
            </w:pPr>
            <w:r w:rsidRPr="0056771A">
              <w:rPr>
                <w:b/>
                <w:bCs/>
              </w:rPr>
              <w:t>2007г</w:t>
            </w:r>
          </w:p>
          <w:p w:rsidR="00F978D4" w:rsidRPr="0056771A" w:rsidRDefault="00F978D4" w:rsidP="0056771A">
            <w:pPr>
              <w:autoSpaceDE w:val="0"/>
              <w:autoSpaceDN w:val="0"/>
              <w:adjustRightInd w:val="0"/>
              <w:spacing w:before="0" w:line="360" w:lineRule="auto"/>
              <w:ind w:firstLine="0"/>
              <w:jc w:val="left"/>
              <w:rPr>
                <w:b/>
                <w:bCs/>
              </w:rPr>
            </w:pPr>
            <w:r w:rsidRPr="0056771A">
              <w:rPr>
                <w:b/>
                <w:bCs/>
              </w:rPr>
              <w:t>млн. руб.</w:t>
            </w:r>
          </w:p>
        </w:tc>
        <w:tc>
          <w:tcPr>
            <w:tcW w:w="1102" w:type="dxa"/>
          </w:tcPr>
          <w:p w:rsidR="00F978D4" w:rsidRPr="0056771A" w:rsidRDefault="00F978D4" w:rsidP="0056771A">
            <w:pPr>
              <w:autoSpaceDE w:val="0"/>
              <w:autoSpaceDN w:val="0"/>
              <w:adjustRightInd w:val="0"/>
              <w:spacing w:before="0" w:line="360" w:lineRule="auto"/>
              <w:ind w:firstLine="0"/>
              <w:jc w:val="left"/>
              <w:rPr>
                <w:b/>
                <w:bCs/>
              </w:rPr>
            </w:pPr>
            <w:r w:rsidRPr="0056771A">
              <w:rPr>
                <w:b/>
                <w:bCs/>
              </w:rPr>
              <w:t>2008г</w:t>
            </w:r>
          </w:p>
          <w:p w:rsidR="00F978D4" w:rsidRPr="0056771A" w:rsidRDefault="00F978D4" w:rsidP="0056771A">
            <w:pPr>
              <w:autoSpaceDE w:val="0"/>
              <w:autoSpaceDN w:val="0"/>
              <w:adjustRightInd w:val="0"/>
              <w:spacing w:before="0" w:line="360" w:lineRule="auto"/>
              <w:ind w:firstLine="0"/>
              <w:jc w:val="left"/>
              <w:rPr>
                <w:b/>
                <w:bCs/>
              </w:rPr>
            </w:pPr>
            <w:r w:rsidRPr="0056771A">
              <w:rPr>
                <w:b/>
                <w:bCs/>
              </w:rPr>
              <w:t>млн. руб.</w:t>
            </w:r>
          </w:p>
        </w:tc>
        <w:tc>
          <w:tcPr>
            <w:tcW w:w="2417" w:type="dxa"/>
          </w:tcPr>
          <w:p w:rsidR="00F978D4" w:rsidRPr="0056771A" w:rsidRDefault="00F978D4" w:rsidP="0056771A">
            <w:pPr>
              <w:autoSpaceDE w:val="0"/>
              <w:autoSpaceDN w:val="0"/>
              <w:adjustRightInd w:val="0"/>
              <w:spacing w:before="0" w:line="360" w:lineRule="auto"/>
              <w:ind w:firstLine="0"/>
              <w:jc w:val="left"/>
              <w:rPr>
                <w:b/>
                <w:bCs/>
              </w:rPr>
            </w:pPr>
            <w:r w:rsidRPr="0056771A">
              <w:rPr>
                <w:b/>
                <w:bCs/>
              </w:rPr>
              <w:t>Абсолютное отклонение</w:t>
            </w:r>
          </w:p>
          <w:p w:rsidR="00F978D4" w:rsidRPr="0056771A" w:rsidRDefault="00F978D4" w:rsidP="0056771A">
            <w:pPr>
              <w:autoSpaceDE w:val="0"/>
              <w:autoSpaceDN w:val="0"/>
              <w:adjustRightInd w:val="0"/>
              <w:spacing w:before="0" w:line="360" w:lineRule="auto"/>
              <w:ind w:firstLine="0"/>
              <w:jc w:val="left"/>
              <w:rPr>
                <w:b/>
                <w:bCs/>
              </w:rPr>
            </w:pPr>
            <w:r w:rsidRPr="0056771A">
              <w:rPr>
                <w:b/>
                <w:bCs/>
              </w:rPr>
              <w:t>2008</w:t>
            </w:r>
            <w:r w:rsidR="00AF7F88" w:rsidRPr="0056771A">
              <w:rPr>
                <w:b/>
                <w:bCs/>
              </w:rPr>
              <w:t xml:space="preserve"> </w:t>
            </w:r>
            <w:r w:rsidRPr="0056771A">
              <w:rPr>
                <w:b/>
                <w:bCs/>
              </w:rPr>
              <w:t>г</w:t>
            </w:r>
            <w:r w:rsidR="00AF7F88" w:rsidRPr="0056771A">
              <w:rPr>
                <w:b/>
                <w:bCs/>
              </w:rPr>
              <w:t>.</w:t>
            </w:r>
            <w:r w:rsidRPr="0056771A">
              <w:rPr>
                <w:b/>
                <w:bCs/>
              </w:rPr>
              <w:t xml:space="preserve"> к 2007</w:t>
            </w:r>
            <w:r w:rsidR="00AF7F88" w:rsidRPr="0056771A">
              <w:rPr>
                <w:b/>
                <w:bCs/>
              </w:rPr>
              <w:t xml:space="preserve"> </w:t>
            </w:r>
            <w:r w:rsidRPr="0056771A">
              <w:rPr>
                <w:b/>
                <w:bCs/>
              </w:rPr>
              <w:t>г</w:t>
            </w:r>
            <w:r w:rsidR="00AF7F88" w:rsidRPr="0056771A">
              <w:rPr>
                <w:b/>
                <w:bCs/>
              </w:rPr>
              <w:t>.</w:t>
            </w:r>
          </w:p>
          <w:p w:rsidR="00F978D4" w:rsidRPr="0056771A" w:rsidRDefault="00F978D4" w:rsidP="0056771A">
            <w:pPr>
              <w:autoSpaceDE w:val="0"/>
              <w:autoSpaceDN w:val="0"/>
              <w:adjustRightInd w:val="0"/>
              <w:spacing w:before="0" w:line="360" w:lineRule="auto"/>
              <w:ind w:firstLine="0"/>
              <w:jc w:val="left"/>
              <w:rPr>
                <w:b/>
                <w:bCs/>
              </w:rPr>
            </w:pPr>
            <w:r w:rsidRPr="0056771A">
              <w:rPr>
                <w:b/>
                <w:bCs/>
              </w:rPr>
              <w:t>млн. руб.</w:t>
            </w:r>
          </w:p>
        </w:tc>
      </w:tr>
      <w:tr w:rsidR="00AF7F88" w:rsidRPr="0056771A" w:rsidTr="002C385C">
        <w:trPr>
          <w:trHeight w:val="135"/>
          <w:jc w:val="center"/>
        </w:trPr>
        <w:tc>
          <w:tcPr>
            <w:tcW w:w="4464" w:type="dxa"/>
          </w:tcPr>
          <w:p w:rsidR="00AF7F88" w:rsidRPr="0056771A" w:rsidRDefault="00AF7F88" w:rsidP="0056771A">
            <w:pPr>
              <w:autoSpaceDE w:val="0"/>
              <w:autoSpaceDN w:val="0"/>
              <w:adjustRightInd w:val="0"/>
              <w:spacing w:before="0" w:line="360" w:lineRule="auto"/>
              <w:ind w:firstLine="0"/>
              <w:jc w:val="left"/>
              <w:rPr>
                <w:i/>
                <w:iCs/>
              </w:rPr>
            </w:pPr>
            <w:r w:rsidRPr="0056771A">
              <w:rPr>
                <w:i/>
                <w:iCs/>
              </w:rPr>
              <w:t>1</w:t>
            </w:r>
          </w:p>
        </w:tc>
        <w:tc>
          <w:tcPr>
            <w:tcW w:w="1102" w:type="dxa"/>
            <w:vAlign w:val="center"/>
          </w:tcPr>
          <w:p w:rsidR="00AF7F88" w:rsidRPr="0056771A" w:rsidRDefault="00AF7F88" w:rsidP="0056771A">
            <w:pPr>
              <w:autoSpaceDE w:val="0"/>
              <w:autoSpaceDN w:val="0"/>
              <w:adjustRightInd w:val="0"/>
              <w:spacing w:before="0" w:line="360" w:lineRule="auto"/>
              <w:ind w:firstLine="0"/>
              <w:jc w:val="left"/>
              <w:rPr>
                <w:i/>
                <w:iCs/>
              </w:rPr>
            </w:pPr>
            <w:r w:rsidRPr="0056771A">
              <w:rPr>
                <w:i/>
                <w:iCs/>
              </w:rPr>
              <w:t>2</w:t>
            </w:r>
          </w:p>
        </w:tc>
        <w:tc>
          <w:tcPr>
            <w:tcW w:w="1102" w:type="dxa"/>
            <w:vAlign w:val="center"/>
          </w:tcPr>
          <w:p w:rsidR="00AF7F88" w:rsidRPr="0056771A" w:rsidRDefault="00AF7F88" w:rsidP="0056771A">
            <w:pPr>
              <w:autoSpaceDE w:val="0"/>
              <w:autoSpaceDN w:val="0"/>
              <w:adjustRightInd w:val="0"/>
              <w:spacing w:before="0" w:line="360" w:lineRule="auto"/>
              <w:ind w:firstLine="0"/>
              <w:jc w:val="left"/>
              <w:rPr>
                <w:i/>
                <w:iCs/>
              </w:rPr>
            </w:pPr>
            <w:r w:rsidRPr="0056771A">
              <w:rPr>
                <w:i/>
                <w:iCs/>
              </w:rPr>
              <w:t>3</w:t>
            </w:r>
          </w:p>
        </w:tc>
        <w:tc>
          <w:tcPr>
            <w:tcW w:w="2417" w:type="dxa"/>
            <w:vAlign w:val="center"/>
          </w:tcPr>
          <w:p w:rsidR="00AF7F88" w:rsidRPr="0056771A" w:rsidRDefault="00AF7F88" w:rsidP="0056771A">
            <w:pPr>
              <w:autoSpaceDE w:val="0"/>
              <w:autoSpaceDN w:val="0"/>
              <w:adjustRightInd w:val="0"/>
              <w:spacing w:before="0" w:line="360" w:lineRule="auto"/>
              <w:ind w:firstLine="0"/>
              <w:jc w:val="left"/>
              <w:rPr>
                <w:i/>
                <w:iCs/>
              </w:rPr>
            </w:pPr>
            <w:r w:rsidRPr="0056771A">
              <w:rPr>
                <w:i/>
                <w:iCs/>
              </w:rPr>
              <w:t>4</w:t>
            </w:r>
          </w:p>
        </w:tc>
      </w:tr>
      <w:tr w:rsidR="00F978D4" w:rsidRPr="0056771A" w:rsidTr="002C385C">
        <w:trPr>
          <w:trHeight w:val="135"/>
          <w:jc w:val="center"/>
        </w:trPr>
        <w:tc>
          <w:tcPr>
            <w:tcW w:w="4464" w:type="dxa"/>
          </w:tcPr>
          <w:p w:rsidR="00F978D4" w:rsidRPr="0056771A" w:rsidRDefault="00F978D4" w:rsidP="0056771A">
            <w:pPr>
              <w:autoSpaceDE w:val="0"/>
              <w:autoSpaceDN w:val="0"/>
              <w:adjustRightInd w:val="0"/>
              <w:spacing w:before="0" w:line="360" w:lineRule="auto"/>
              <w:ind w:firstLine="0"/>
              <w:jc w:val="left"/>
            </w:pPr>
            <w:r w:rsidRPr="0056771A">
              <w:t>1. Денежные средства</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35</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104</w:t>
            </w:r>
          </w:p>
        </w:tc>
        <w:tc>
          <w:tcPr>
            <w:tcW w:w="2417" w:type="dxa"/>
            <w:vAlign w:val="center"/>
          </w:tcPr>
          <w:p w:rsidR="00F978D4" w:rsidRPr="0056771A" w:rsidRDefault="00F978D4" w:rsidP="0056771A">
            <w:pPr>
              <w:autoSpaceDE w:val="0"/>
              <w:autoSpaceDN w:val="0"/>
              <w:adjustRightInd w:val="0"/>
              <w:spacing w:before="0" w:line="360" w:lineRule="auto"/>
              <w:ind w:firstLine="0"/>
              <w:jc w:val="left"/>
            </w:pPr>
            <w:r w:rsidRPr="0056771A">
              <w:t>+ 69</w:t>
            </w:r>
          </w:p>
        </w:tc>
      </w:tr>
      <w:tr w:rsidR="00F978D4" w:rsidRPr="0056771A" w:rsidTr="002C385C">
        <w:trPr>
          <w:trHeight w:val="135"/>
          <w:jc w:val="center"/>
        </w:trPr>
        <w:tc>
          <w:tcPr>
            <w:tcW w:w="4464" w:type="dxa"/>
          </w:tcPr>
          <w:p w:rsidR="00F978D4" w:rsidRPr="0056771A" w:rsidRDefault="00F978D4" w:rsidP="0056771A">
            <w:pPr>
              <w:autoSpaceDE w:val="0"/>
              <w:autoSpaceDN w:val="0"/>
              <w:adjustRightInd w:val="0"/>
              <w:spacing w:before="0" w:line="360" w:lineRule="auto"/>
              <w:ind w:firstLine="0"/>
              <w:jc w:val="left"/>
            </w:pPr>
            <w:r w:rsidRPr="0056771A">
              <w:t>2. Дебиторская задолженность (за исключением сомнительной)</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594</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1 004</w:t>
            </w:r>
          </w:p>
        </w:tc>
        <w:tc>
          <w:tcPr>
            <w:tcW w:w="2417" w:type="dxa"/>
            <w:vAlign w:val="center"/>
          </w:tcPr>
          <w:p w:rsidR="00F978D4" w:rsidRPr="0056771A" w:rsidRDefault="00F978D4" w:rsidP="0056771A">
            <w:pPr>
              <w:autoSpaceDE w:val="0"/>
              <w:autoSpaceDN w:val="0"/>
              <w:adjustRightInd w:val="0"/>
              <w:spacing w:before="0" w:line="360" w:lineRule="auto"/>
              <w:ind w:firstLine="0"/>
              <w:jc w:val="left"/>
            </w:pPr>
            <w:r w:rsidRPr="0056771A">
              <w:t>+410</w:t>
            </w:r>
          </w:p>
        </w:tc>
      </w:tr>
      <w:tr w:rsidR="00F978D4" w:rsidRPr="0056771A" w:rsidTr="002C385C">
        <w:trPr>
          <w:trHeight w:val="135"/>
          <w:jc w:val="center"/>
        </w:trPr>
        <w:tc>
          <w:tcPr>
            <w:tcW w:w="4464" w:type="dxa"/>
          </w:tcPr>
          <w:p w:rsidR="00F978D4" w:rsidRPr="0056771A" w:rsidRDefault="00F978D4" w:rsidP="0056771A">
            <w:pPr>
              <w:autoSpaceDE w:val="0"/>
              <w:autoSpaceDN w:val="0"/>
              <w:adjustRightInd w:val="0"/>
              <w:spacing w:before="0" w:line="360" w:lineRule="auto"/>
              <w:ind w:firstLine="0"/>
              <w:jc w:val="left"/>
            </w:pPr>
            <w:r w:rsidRPr="0056771A">
              <w:t>Итого денежных средств:</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629</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1 108</w:t>
            </w:r>
          </w:p>
        </w:tc>
        <w:tc>
          <w:tcPr>
            <w:tcW w:w="2417" w:type="dxa"/>
            <w:vAlign w:val="center"/>
          </w:tcPr>
          <w:p w:rsidR="00F978D4" w:rsidRPr="0056771A" w:rsidRDefault="00F978D4" w:rsidP="0056771A">
            <w:pPr>
              <w:autoSpaceDE w:val="0"/>
              <w:autoSpaceDN w:val="0"/>
              <w:adjustRightInd w:val="0"/>
              <w:spacing w:before="0" w:line="360" w:lineRule="auto"/>
              <w:ind w:firstLine="0"/>
              <w:jc w:val="left"/>
            </w:pPr>
            <w:r w:rsidRPr="0056771A">
              <w:t>+ 479</w:t>
            </w:r>
          </w:p>
        </w:tc>
      </w:tr>
      <w:tr w:rsidR="00F978D4" w:rsidRPr="0056771A" w:rsidTr="002C385C">
        <w:trPr>
          <w:trHeight w:val="74"/>
          <w:jc w:val="center"/>
        </w:trPr>
        <w:tc>
          <w:tcPr>
            <w:tcW w:w="4464" w:type="dxa"/>
            <w:vAlign w:val="center"/>
          </w:tcPr>
          <w:p w:rsidR="00F978D4" w:rsidRPr="0056771A" w:rsidRDefault="00F978D4" w:rsidP="0056771A">
            <w:pPr>
              <w:autoSpaceDE w:val="0"/>
              <w:autoSpaceDN w:val="0"/>
              <w:adjustRightInd w:val="0"/>
              <w:spacing w:before="0" w:line="360" w:lineRule="auto"/>
              <w:ind w:firstLine="0"/>
              <w:jc w:val="left"/>
            </w:pPr>
            <w:r w:rsidRPr="0056771A">
              <w:t>1. Налоги</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76</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3</w:t>
            </w:r>
          </w:p>
        </w:tc>
        <w:tc>
          <w:tcPr>
            <w:tcW w:w="2417" w:type="dxa"/>
            <w:vAlign w:val="center"/>
          </w:tcPr>
          <w:p w:rsidR="00F978D4" w:rsidRPr="0056771A" w:rsidRDefault="00F978D4" w:rsidP="0056771A">
            <w:pPr>
              <w:autoSpaceDE w:val="0"/>
              <w:autoSpaceDN w:val="0"/>
              <w:adjustRightInd w:val="0"/>
              <w:spacing w:before="0" w:line="360" w:lineRule="auto"/>
              <w:ind w:firstLine="0"/>
              <w:jc w:val="left"/>
            </w:pPr>
            <w:r w:rsidRPr="0056771A">
              <w:t>- 73</w:t>
            </w:r>
          </w:p>
        </w:tc>
      </w:tr>
      <w:tr w:rsidR="00F978D4" w:rsidRPr="0056771A" w:rsidTr="002C385C">
        <w:trPr>
          <w:trHeight w:val="74"/>
          <w:jc w:val="center"/>
        </w:trPr>
        <w:tc>
          <w:tcPr>
            <w:tcW w:w="4464" w:type="dxa"/>
            <w:vAlign w:val="center"/>
          </w:tcPr>
          <w:p w:rsidR="00F978D4" w:rsidRPr="0056771A" w:rsidRDefault="00F978D4" w:rsidP="0056771A">
            <w:pPr>
              <w:autoSpaceDE w:val="0"/>
              <w:autoSpaceDN w:val="0"/>
              <w:adjustRightInd w:val="0"/>
              <w:spacing w:before="0" w:line="360" w:lineRule="auto"/>
              <w:ind w:firstLine="0"/>
              <w:jc w:val="left"/>
            </w:pPr>
            <w:r w:rsidRPr="0056771A">
              <w:t>2. Расчеты с органами соц.страхования</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2</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3</w:t>
            </w:r>
          </w:p>
        </w:tc>
        <w:tc>
          <w:tcPr>
            <w:tcW w:w="2417" w:type="dxa"/>
            <w:vAlign w:val="center"/>
          </w:tcPr>
          <w:p w:rsidR="00F978D4" w:rsidRPr="0056771A" w:rsidRDefault="00F978D4" w:rsidP="0056771A">
            <w:pPr>
              <w:autoSpaceDE w:val="0"/>
              <w:autoSpaceDN w:val="0"/>
              <w:adjustRightInd w:val="0"/>
              <w:spacing w:before="0" w:line="360" w:lineRule="auto"/>
              <w:ind w:firstLine="0"/>
              <w:jc w:val="left"/>
            </w:pPr>
            <w:r w:rsidRPr="0056771A">
              <w:t>+ 1</w:t>
            </w:r>
          </w:p>
        </w:tc>
      </w:tr>
      <w:tr w:rsidR="00F978D4" w:rsidRPr="0056771A" w:rsidTr="002C385C">
        <w:trPr>
          <w:trHeight w:val="74"/>
          <w:jc w:val="center"/>
        </w:trPr>
        <w:tc>
          <w:tcPr>
            <w:tcW w:w="4464" w:type="dxa"/>
            <w:vAlign w:val="center"/>
          </w:tcPr>
          <w:p w:rsidR="00F978D4" w:rsidRPr="0056771A" w:rsidRDefault="00F978D4" w:rsidP="0056771A">
            <w:pPr>
              <w:autoSpaceDE w:val="0"/>
              <w:autoSpaceDN w:val="0"/>
              <w:adjustRightInd w:val="0"/>
              <w:spacing w:before="0" w:line="360" w:lineRule="auto"/>
              <w:ind w:firstLine="0"/>
              <w:jc w:val="left"/>
            </w:pPr>
            <w:r w:rsidRPr="0056771A">
              <w:t>3. Погашение кредита</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340</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471</w:t>
            </w:r>
          </w:p>
        </w:tc>
        <w:tc>
          <w:tcPr>
            <w:tcW w:w="2417" w:type="dxa"/>
            <w:vAlign w:val="center"/>
          </w:tcPr>
          <w:p w:rsidR="00F978D4" w:rsidRPr="0056771A" w:rsidRDefault="00F978D4" w:rsidP="0056771A">
            <w:pPr>
              <w:autoSpaceDE w:val="0"/>
              <w:autoSpaceDN w:val="0"/>
              <w:adjustRightInd w:val="0"/>
              <w:spacing w:before="0" w:line="360" w:lineRule="auto"/>
              <w:ind w:firstLine="0"/>
              <w:jc w:val="left"/>
            </w:pPr>
            <w:r w:rsidRPr="0056771A">
              <w:t>+ 131</w:t>
            </w:r>
          </w:p>
        </w:tc>
      </w:tr>
      <w:tr w:rsidR="00F978D4" w:rsidRPr="0056771A" w:rsidTr="002C385C">
        <w:trPr>
          <w:trHeight w:val="74"/>
          <w:jc w:val="center"/>
        </w:trPr>
        <w:tc>
          <w:tcPr>
            <w:tcW w:w="4464" w:type="dxa"/>
            <w:vAlign w:val="center"/>
          </w:tcPr>
          <w:p w:rsidR="00F978D4" w:rsidRPr="0056771A" w:rsidRDefault="00F978D4" w:rsidP="0056771A">
            <w:pPr>
              <w:autoSpaceDE w:val="0"/>
              <w:autoSpaceDN w:val="0"/>
              <w:adjustRightInd w:val="0"/>
              <w:spacing w:before="0" w:line="360" w:lineRule="auto"/>
              <w:ind w:firstLine="0"/>
              <w:jc w:val="left"/>
            </w:pPr>
            <w:r w:rsidRPr="0056771A">
              <w:t>4. Оплата товаров, работ, услуг</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1 044</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1 398</w:t>
            </w:r>
          </w:p>
        </w:tc>
        <w:tc>
          <w:tcPr>
            <w:tcW w:w="2417" w:type="dxa"/>
            <w:vAlign w:val="center"/>
          </w:tcPr>
          <w:p w:rsidR="00F978D4" w:rsidRPr="0056771A" w:rsidRDefault="00F978D4" w:rsidP="0056771A">
            <w:pPr>
              <w:autoSpaceDE w:val="0"/>
              <w:autoSpaceDN w:val="0"/>
              <w:adjustRightInd w:val="0"/>
              <w:spacing w:before="0" w:line="360" w:lineRule="auto"/>
              <w:ind w:firstLine="0"/>
              <w:jc w:val="left"/>
            </w:pPr>
            <w:r w:rsidRPr="0056771A">
              <w:t>+ 354</w:t>
            </w:r>
          </w:p>
        </w:tc>
      </w:tr>
      <w:tr w:rsidR="00F978D4" w:rsidRPr="0056771A" w:rsidTr="002C385C">
        <w:trPr>
          <w:trHeight w:val="74"/>
          <w:jc w:val="center"/>
        </w:trPr>
        <w:tc>
          <w:tcPr>
            <w:tcW w:w="4464" w:type="dxa"/>
            <w:vAlign w:val="center"/>
          </w:tcPr>
          <w:p w:rsidR="00F978D4" w:rsidRPr="0056771A" w:rsidRDefault="00F978D4" w:rsidP="0056771A">
            <w:pPr>
              <w:autoSpaceDE w:val="0"/>
              <w:autoSpaceDN w:val="0"/>
              <w:adjustRightInd w:val="0"/>
              <w:spacing w:before="0" w:line="360" w:lineRule="auto"/>
              <w:ind w:firstLine="0"/>
              <w:jc w:val="left"/>
            </w:pPr>
            <w:r w:rsidRPr="0056771A">
              <w:t>5. Прочие кредиторы</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312</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675</w:t>
            </w:r>
          </w:p>
        </w:tc>
        <w:tc>
          <w:tcPr>
            <w:tcW w:w="2417" w:type="dxa"/>
            <w:vAlign w:val="center"/>
          </w:tcPr>
          <w:p w:rsidR="00F978D4" w:rsidRPr="0056771A" w:rsidRDefault="00F978D4" w:rsidP="0056771A">
            <w:pPr>
              <w:autoSpaceDE w:val="0"/>
              <w:autoSpaceDN w:val="0"/>
              <w:adjustRightInd w:val="0"/>
              <w:spacing w:before="0" w:line="360" w:lineRule="auto"/>
              <w:ind w:firstLine="0"/>
              <w:jc w:val="left"/>
            </w:pPr>
            <w:r w:rsidRPr="0056771A">
              <w:t>+ 363</w:t>
            </w:r>
          </w:p>
        </w:tc>
      </w:tr>
      <w:tr w:rsidR="00F978D4" w:rsidRPr="0056771A" w:rsidTr="002C385C">
        <w:trPr>
          <w:trHeight w:val="74"/>
          <w:jc w:val="center"/>
        </w:trPr>
        <w:tc>
          <w:tcPr>
            <w:tcW w:w="4464" w:type="dxa"/>
            <w:vAlign w:val="center"/>
          </w:tcPr>
          <w:p w:rsidR="00F978D4" w:rsidRPr="0056771A" w:rsidRDefault="00F978D4" w:rsidP="0056771A">
            <w:pPr>
              <w:autoSpaceDE w:val="0"/>
              <w:autoSpaceDN w:val="0"/>
              <w:adjustRightInd w:val="0"/>
              <w:spacing w:before="0" w:line="360" w:lineRule="auto"/>
              <w:ind w:firstLine="0"/>
              <w:jc w:val="left"/>
            </w:pPr>
            <w:r w:rsidRPr="0056771A">
              <w:t>6. Оплата труда</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6</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11</w:t>
            </w:r>
          </w:p>
        </w:tc>
        <w:tc>
          <w:tcPr>
            <w:tcW w:w="2417" w:type="dxa"/>
            <w:vAlign w:val="center"/>
          </w:tcPr>
          <w:p w:rsidR="00F978D4" w:rsidRPr="0056771A" w:rsidRDefault="00F978D4" w:rsidP="0056771A">
            <w:pPr>
              <w:autoSpaceDE w:val="0"/>
              <w:autoSpaceDN w:val="0"/>
              <w:adjustRightInd w:val="0"/>
              <w:spacing w:before="0" w:line="360" w:lineRule="auto"/>
              <w:ind w:firstLine="0"/>
              <w:jc w:val="left"/>
            </w:pPr>
            <w:r w:rsidRPr="0056771A">
              <w:t>+ 5</w:t>
            </w:r>
          </w:p>
        </w:tc>
      </w:tr>
      <w:tr w:rsidR="00F978D4" w:rsidRPr="0056771A" w:rsidTr="002C385C">
        <w:trPr>
          <w:trHeight w:val="74"/>
          <w:jc w:val="center"/>
        </w:trPr>
        <w:tc>
          <w:tcPr>
            <w:tcW w:w="4464" w:type="dxa"/>
            <w:vAlign w:val="center"/>
          </w:tcPr>
          <w:p w:rsidR="00F978D4" w:rsidRPr="0056771A" w:rsidRDefault="00F978D4" w:rsidP="0056771A">
            <w:pPr>
              <w:autoSpaceDE w:val="0"/>
              <w:autoSpaceDN w:val="0"/>
              <w:adjustRightInd w:val="0"/>
              <w:spacing w:before="0" w:line="360" w:lineRule="auto"/>
              <w:ind w:firstLine="0"/>
              <w:jc w:val="left"/>
            </w:pPr>
            <w:r w:rsidRPr="0056771A">
              <w:t>Итого платежей:</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1 780</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2 561</w:t>
            </w:r>
          </w:p>
        </w:tc>
        <w:tc>
          <w:tcPr>
            <w:tcW w:w="2417" w:type="dxa"/>
            <w:vAlign w:val="center"/>
          </w:tcPr>
          <w:p w:rsidR="00F978D4" w:rsidRPr="0056771A" w:rsidRDefault="00F978D4" w:rsidP="0056771A">
            <w:pPr>
              <w:autoSpaceDE w:val="0"/>
              <w:autoSpaceDN w:val="0"/>
              <w:adjustRightInd w:val="0"/>
              <w:spacing w:before="0" w:line="360" w:lineRule="auto"/>
              <w:ind w:firstLine="0"/>
              <w:jc w:val="left"/>
            </w:pPr>
            <w:r w:rsidRPr="0056771A">
              <w:t>+ 781</w:t>
            </w:r>
          </w:p>
        </w:tc>
      </w:tr>
      <w:tr w:rsidR="00F978D4" w:rsidRPr="0056771A" w:rsidTr="002C385C">
        <w:trPr>
          <w:trHeight w:val="74"/>
          <w:jc w:val="center"/>
        </w:trPr>
        <w:tc>
          <w:tcPr>
            <w:tcW w:w="4464" w:type="dxa"/>
            <w:vAlign w:val="center"/>
          </w:tcPr>
          <w:p w:rsidR="00F978D4" w:rsidRPr="0056771A" w:rsidRDefault="00F978D4" w:rsidP="0056771A">
            <w:pPr>
              <w:autoSpaceDE w:val="0"/>
              <w:autoSpaceDN w:val="0"/>
              <w:adjustRightInd w:val="0"/>
              <w:spacing w:before="0" w:line="360" w:lineRule="auto"/>
              <w:ind w:firstLine="0"/>
              <w:jc w:val="left"/>
            </w:pPr>
            <w:r w:rsidRPr="0056771A">
              <w:t>Недостаток (избыток)</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-1 151</w:t>
            </w:r>
          </w:p>
        </w:tc>
        <w:tc>
          <w:tcPr>
            <w:tcW w:w="1102" w:type="dxa"/>
            <w:vAlign w:val="center"/>
          </w:tcPr>
          <w:p w:rsidR="00F978D4" w:rsidRPr="0056771A" w:rsidRDefault="00F978D4" w:rsidP="0056771A">
            <w:pPr>
              <w:autoSpaceDE w:val="0"/>
              <w:autoSpaceDN w:val="0"/>
              <w:adjustRightInd w:val="0"/>
              <w:spacing w:before="0" w:line="360" w:lineRule="auto"/>
              <w:ind w:firstLine="0"/>
              <w:jc w:val="left"/>
            </w:pPr>
            <w:r w:rsidRPr="0056771A">
              <w:t>-1 453</w:t>
            </w:r>
          </w:p>
        </w:tc>
        <w:tc>
          <w:tcPr>
            <w:tcW w:w="2417" w:type="dxa"/>
            <w:vAlign w:val="center"/>
          </w:tcPr>
          <w:p w:rsidR="00F978D4" w:rsidRPr="0056771A" w:rsidRDefault="00F978D4" w:rsidP="0056771A">
            <w:pPr>
              <w:autoSpaceDE w:val="0"/>
              <w:autoSpaceDN w:val="0"/>
              <w:adjustRightInd w:val="0"/>
              <w:spacing w:before="0" w:line="360" w:lineRule="auto"/>
              <w:ind w:firstLine="0"/>
              <w:jc w:val="left"/>
            </w:pPr>
          </w:p>
        </w:tc>
      </w:tr>
    </w:tbl>
    <w:p w:rsidR="0056771A" w:rsidRDefault="0056771A" w:rsidP="0056771A">
      <w:pPr>
        <w:autoSpaceDE w:val="0"/>
        <w:autoSpaceDN w:val="0"/>
        <w:adjustRightInd w:val="0"/>
        <w:spacing w:before="0" w:line="360" w:lineRule="auto"/>
        <w:ind w:firstLine="720"/>
        <w:rPr>
          <w:sz w:val="28"/>
          <w:szCs w:val="28"/>
          <w:lang w:val="en-US"/>
        </w:rPr>
      </w:pPr>
    </w:p>
    <w:p w:rsidR="00AF7F88" w:rsidRPr="0056771A" w:rsidRDefault="00F978D4" w:rsidP="0056771A">
      <w:pPr>
        <w:autoSpaceDE w:val="0"/>
        <w:autoSpaceDN w:val="0"/>
        <w:adjustRightInd w:val="0"/>
        <w:spacing w:before="0" w:line="360" w:lineRule="auto"/>
        <w:ind w:firstLine="720"/>
        <w:rPr>
          <w:sz w:val="28"/>
          <w:szCs w:val="28"/>
        </w:rPr>
      </w:pPr>
      <w:r w:rsidRPr="0056771A">
        <w:rPr>
          <w:sz w:val="28"/>
          <w:szCs w:val="28"/>
        </w:rPr>
        <w:t>При рассмотрении данных виден значительный недостаток денежных средств. Их недостаток для погашения предстоящих платежей в 2007</w:t>
      </w:r>
      <w:r w:rsidR="00AF7F88" w:rsidRPr="0056771A">
        <w:rPr>
          <w:sz w:val="28"/>
          <w:szCs w:val="28"/>
        </w:rPr>
        <w:t xml:space="preserve"> </w:t>
      </w:r>
      <w:r w:rsidRPr="0056771A">
        <w:rPr>
          <w:sz w:val="28"/>
          <w:szCs w:val="28"/>
        </w:rPr>
        <w:t>г. составил 1 151 млн. руб., в 2008г. – 1 453 млн. руб. В 2008г. наблюдается повышение денежных средств, по сравнению с предыдущими годами в основном за счет значительного повышения дебиторской задолженности (в 2008г. по сравнению с 2007 г. она увеличилась на 410 млн. руб.). Увеличение</w:t>
      </w:r>
      <w:r w:rsidR="00BD69EB" w:rsidRPr="0056771A">
        <w:rPr>
          <w:sz w:val="28"/>
          <w:szCs w:val="28"/>
        </w:rPr>
        <w:t xml:space="preserve"> </w:t>
      </w:r>
      <w:r w:rsidRPr="0056771A">
        <w:rPr>
          <w:sz w:val="28"/>
          <w:szCs w:val="28"/>
        </w:rPr>
        <w:t>закупок</w:t>
      </w:r>
      <w:r w:rsidR="00BD69EB" w:rsidRPr="0056771A">
        <w:rPr>
          <w:sz w:val="28"/>
          <w:szCs w:val="28"/>
        </w:rPr>
        <w:t xml:space="preserve"> </w:t>
      </w:r>
      <w:r w:rsidRPr="0056771A">
        <w:rPr>
          <w:sz w:val="28"/>
          <w:szCs w:val="28"/>
        </w:rPr>
        <w:t>товаров</w:t>
      </w:r>
      <w:r w:rsidR="00BD69EB" w:rsidRPr="0056771A">
        <w:rPr>
          <w:sz w:val="28"/>
          <w:szCs w:val="28"/>
        </w:rPr>
        <w:t xml:space="preserve"> </w:t>
      </w:r>
      <w:r w:rsidRPr="0056771A">
        <w:rPr>
          <w:sz w:val="28"/>
          <w:szCs w:val="28"/>
        </w:rPr>
        <w:t>приводит</w:t>
      </w:r>
      <w:r w:rsidR="00BD69EB" w:rsidRPr="0056771A">
        <w:rPr>
          <w:sz w:val="28"/>
          <w:szCs w:val="28"/>
        </w:rPr>
        <w:t xml:space="preserve"> </w:t>
      </w:r>
      <w:r w:rsidRPr="0056771A">
        <w:rPr>
          <w:sz w:val="28"/>
          <w:szCs w:val="28"/>
        </w:rPr>
        <w:t>к</w:t>
      </w:r>
      <w:r w:rsidR="00BD69EB" w:rsidRPr="0056771A">
        <w:rPr>
          <w:sz w:val="28"/>
          <w:szCs w:val="28"/>
        </w:rPr>
        <w:t xml:space="preserve"> </w:t>
      </w:r>
      <w:r w:rsidRPr="0056771A">
        <w:rPr>
          <w:sz w:val="28"/>
          <w:szCs w:val="28"/>
        </w:rPr>
        <w:t>кредиторской задолженности. При рассмотрении платежей складывается ситуация: почти все виды платежей в 2008г. по сравнению с 2007г. увеличились на</w:t>
      </w:r>
      <w:r w:rsidR="00BD69EB" w:rsidRPr="0056771A">
        <w:rPr>
          <w:sz w:val="28"/>
          <w:szCs w:val="28"/>
        </w:rPr>
        <w:t xml:space="preserve"> </w:t>
      </w:r>
      <w:r w:rsidRPr="0056771A">
        <w:rPr>
          <w:sz w:val="28"/>
          <w:szCs w:val="28"/>
        </w:rPr>
        <w:t xml:space="preserve">781 млн. руб. </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Используя показатели платежеспособности, проанализируем деятельность ЧПТУП «В.П. Бутковский» за 2007-2008 гг.</w:t>
      </w:r>
      <w:r w:rsidR="00082F88" w:rsidRPr="0056771A">
        <w:rPr>
          <w:sz w:val="28"/>
          <w:szCs w:val="28"/>
        </w:rPr>
        <w:t xml:space="preserve"> (таблица 2.4)</w:t>
      </w:r>
      <w:r w:rsidRPr="0056771A">
        <w:rPr>
          <w:sz w:val="28"/>
          <w:szCs w:val="28"/>
        </w:rPr>
        <w:t>:</w:t>
      </w:r>
    </w:p>
    <w:p w:rsidR="00BD69EB" w:rsidRPr="00D90805" w:rsidRDefault="00BD69EB" w:rsidP="0056771A">
      <w:pPr>
        <w:autoSpaceDE w:val="0"/>
        <w:autoSpaceDN w:val="0"/>
        <w:adjustRightInd w:val="0"/>
        <w:spacing w:before="0" w:line="360" w:lineRule="auto"/>
        <w:ind w:firstLine="720"/>
        <w:rPr>
          <w:sz w:val="28"/>
          <w:szCs w:val="28"/>
        </w:rPr>
      </w:pPr>
    </w:p>
    <w:p w:rsidR="00F978D4" w:rsidRPr="0056771A" w:rsidRDefault="00655B63" w:rsidP="0056771A">
      <w:pPr>
        <w:autoSpaceDE w:val="0"/>
        <w:autoSpaceDN w:val="0"/>
        <w:adjustRightInd w:val="0"/>
        <w:spacing w:before="0" w:line="360" w:lineRule="auto"/>
        <w:ind w:firstLine="720"/>
        <w:rPr>
          <w:sz w:val="28"/>
          <w:szCs w:val="28"/>
        </w:rPr>
      </w:pPr>
      <w:r w:rsidRPr="0056771A">
        <w:rPr>
          <w:sz w:val="28"/>
          <w:szCs w:val="28"/>
        </w:rPr>
        <w:t>Таблица 2.4 -</w:t>
      </w:r>
      <w:r w:rsidR="00BD69EB" w:rsidRPr="0056771A">
        <w:rPr>
          <w:sz w:val="28"/>
          <w:szCs w:val="28"/>
        </w:rPr>
        <w:t xml:space="preserve"> </w:t>
      </w:r>
      <w:r w:rsidR="00F978D4" w:rsidRPr="0056771A">
        <w:rPr>
          <w:sz w:val="28"/>
          <w:szCs w:val="28"/>
        </w:rPr>
        <w:t>Показатели</w:t>
      </w:r>
      <w:r w:rsidR="00BD69EB" w:rsidRPr="0056771A">
        <w:rPr>
          <w:sz w:val="28"/>
          <w:szCs w:val="28"/>
        </w:rPr>
        <w:t xml:space="preserve"> </w:t>
      </w:r>
      <w:r w:rsidR="00F978D4" w:rsidRPr="0056771A">
        <w:rPr>
          <w:sz w:val="28"/>
          <w:szCs w:val="28"/>
        </w:rPr>
        <w:t>платежеспособности</w:t>
      </w:r>
      <w:r w:rsidR="00BD69EB" w:rsidRPr="0056771A">
        <w:rPr>
          <w:sz w:val="28"/>
          <w:szCs w:val="28"/>
        </w:rPr>
        <w:t xml:space="preserve"> </w:t>
      </w:r>
      <w:r w:rsidR="00F978D4" w:rsidRPr="0056771A">
        <w:rPr>
          <w:sz w:val="28"/>
          <w:szCs w:val="28"/>
        </w:rPr>
        <w:t>ЧПТУП «В.П. Бутковский» за</w:t>
      </w:r>
      <w:r w:rsidR="00BD69EB" w:rsidRPr="0056771A">
        <w:rPr>
          <w:sz w:val="28"/>
          <w:szCs w:val="28"/>
        </w:rPr>
        <w:t xml:space="preserve"> </w:t>
      </w:r>
      <w:r w:rsidR="00F978D4" w:rsidRPr="0056771A">
        <w:rPr>
          <w:sz w:val="28"/>
          <w:szCs w:val="28"/>
        </w:rPr>
        <w:t>2007-2008</w:t>
      </w:r>
      <w:r w:rsidR="00BD69EB" w:rsidRPr="0056771A">
        <w:rPr>
          <w:sz w:val="28"/>
          <w:szCs w:val="28"/>
        </w:rPr>
        <w:t xml:space="preserve"> </w:t>
      </w:r>
      <w:r w:rsidR="00B917EB" w:rsidRPr="0056771A">
        <w:rPr>
          <w:sz w:val="28"/>
          <w:szCs w:val="28"/>
        </w:rPr>
        <w:t>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900"/>
        <w:gridCol w:w="1598"/>
        <w:gridCol w:w="1346"/>
        <w:gridCol w:w="1236"/>
      </w:tblGrid>
      <w:tr w:rsidR="00F978D4" w:rsidRPr="0056771A" w:rsidTr="002C385C">
        <w:trPr>
          <w:cantSplit/>
          <w:trHeight w:val="164"/>
          <w:jc w:val="center"/>
        </w:trPr>
        <w:tc>
          <w:tcPr>
            <w:tcW w:w="2411" w:type="dxa"/>
            <w:vMerge w:val="restart"/>
          </w:tcPr>
          <w:p w:rsidR="00F978D4" w:rsidRPr="0056771A" w:rsidRDefault="00F978D4" w:rsidP="0056771A">
            <w:pPr>
              <w:autoSpaceDE w:val="0"/>
              <w:autoSpaceDN w:val="0"/>
              <w:adjustRightInd w:val="0"/>
              <w:spacing w:before="0" w:line="360" w:lineRule="auto"/>
              <w:ind w:firstLine="0"/>
              <w:jc w:val="left"/>
              <w:rPr>
                <w:b/>
                <w:bCs/>
              </w:rPr>
            </w:pPr>
            <w:r w:rsidRPr="0056771A">
              <w:rPr>
                <w:b/>
                <w:bCs/>
              </w:rPr>
              <w:t>Наименование</w:t>
            </w:r>
            <w:r w:rsidR="00BD69EB" w:rsidRPr="0056771A">
              <w:rPr>
                <w:b/>
                <w:bCs/>
              </w:rPr>
              <w:t xml:space="preserve"> </w:t>
            </w:r>
            <w:r w:rsidRPr="0056771A">
              <w:rPr>
                <w:b/>
                <w:bCs/>
              </w:rPr>
              <w:t>показателей</w:t>
            </w:r>
          </w:p>
        </w:tc>
        <w:tc>
          <w:tcPr>
            <w:tcW w:w="2900" w:type="dxa"/>
            <w:vMerge w:val="restart"/>
          </w:tcPr>
          <w:p w:rsidR="00F978D4" w:rsidRPr="0056771A" w:rsidRDefault="00F978D4" w:rsidP="0056771A">
            <w:pPr>
              <w:autoSpaceDE w:val="0"/>
              <w:autoSpaceDN w:val="0"/>
              <w:adjustRightInd w:val="0"/>
              <w:spacing w:before="0" w:line="360" w:lineRule="auto"/>
              <w:ind w:firstLine="0"/>
              <w:jc w:val="left"/>
              <w:rPr>
                <w:b/>
                <w:bCs/>
              </w:rPr>
            </w:pPr>
            <w:r w:rsidRPr="0056771A">
              <w:rPr>
                <w:b/>
                <w:bCs/>
              </w:rPr>
              <w:t>Способ расчета</w:t>
            </w:r>
          </w:p>
        </w:tc>
        <w:tc>
          <w:tcPr>
            <w:tcW w:w="1311" w:type="dxa"/>
            <w:vMerge w:val="restart"/>
          </w:tcPr>
          <w:p w:rsidR="00F978D4" w:rsidRPr="0056771A" w:rsidRDefault="00F978D4" w:rsidP="0056771A">
            <w:pPr>
              <w:autoSpaceDE w:val="0"/>
              <w:autoSpaceDN w:val="0"/>
              <w:adjustRightInd w:val="0"/>
              <w:spacing w:before="0" w:line="360" w:lineRule="auto"/>
              <w:ind w:firstLine="0"/>
              <w:jc w:val="left"/>
              <w:rPr>
                <w:b/>
                <w:bCs/>
              </w:rPr>
            </w:pPr>
            <w:r w:rsidRPr="0056771A">
              <w:rPr>
                <w:b/>
                <w:bCs/>
              </w:rPr>
              <w:t>Рекомендуемое значение</w:t>
            </w:r>
          </w:p>
        </w:tc>
        <w:tc>
          <w:tcPr>
            <w:tcW w:w="2582" w:type="dxa"/>
            <w:gridSpan w:val="2"/>
          </w:tcPr>
          <w:p w:rsidR="00F978D4" w:rsidRPr="0056771A" w:rsidRDefault="00F978D4" w:rsidP="0056771A">
            <w:pPr>
              <w:autoSpaceDE w:val="0"/>
              <w:autoSpaceDN w:val="0"/>
              <w:adjustRightInd w:val="0"/>
              <w:spacing w:before="0" w:line="360" w:lineRule="auto"/>
              <w:ind w:firstLine="0"/>
              <w:jc w:val="left"/>
              <w:rPr>
                <w:b/>
                <w:bCs/>
              </w:rPr>
            </w:pPr>
            <w:r w:rsidRPr="0056771A">
              <w:rPr>
                <w:b/>
                <w:bCs/>
              </w:rPr>
              <w:t>На конец года</w:t>
            </w:r>
          </w:p>
        </w:tc>
      </w:tr>
      <w:tr w:rsidR="00F978D4" w:rsidRPr="0056771A" w:rsidTr="002C385C">
        <w:trPr>
          <w:cantSplit/>
          <w:trHeight w:val="387"/>
          <w:jc w:val="center"/>
        </w:trPr>
        <w:tc>
          <w:tcPr>
            <w:tcW w:w="2411" w:type="dxa"/>
            <w:vMerge/>
          </w:tcPr>
          <w:p w:rsidR="00F978D4" w:rsidRPr="0056771A" w:rsidRDefault="00F978D4" w:rsidP="0056771A">
            <w:pPr>
              <w:autoSpaceDE w:val="0"/>
              <w:autoSpaceDN w:val="0"/>
              <w:adjustRightInd w:val="0"/>
              <w:spacing w:before="0" w:line="360" w:lineRule="auto"/>
              <w:ind w:firstLine="0"/>
              <w:jc w:val="left"/>
            </w:pPr>
          </w:p>
        </w:tc>
        <w:tc>
          <w:tcPr>
            <w:tcW w:w="2900" w:type="dxa"/>
            <w:vMerge/>
          </w:tcPr>
          <w:p w:rsidR="00F978D4" w:rsidRPr="0056771A" w:rsidRDefault="00F978D4" w:rsidP="0056771A">
            <w:pPr>
              <w:autoSpaceDE w:val="0"/>
              <w:autoSpaceDN w:val="0"/>
              <w:adjustRightInd w:val="0"/>
              <w:spacing w:before="0" w:line="360" w:lineRule="auto"/>
              <w:ind w:firstLine="0"/>
              <w:jc w:val="left"/>
            </w:pPr>
          </w:p>
        </w:tc>
        <w:tc>
          <w:tcPr>
            <w:tcW w:w="1311" w:type="dxa"/>
            <w:vMerge/>
          </w:tcPr>
          <w:p w:rsidR="00F978D4" w:rsidRPr="0056771A" w:rsidRDefault="00F978D4" w:rsidP="0056771A">
            <w:pPr>
              <w:autoSpaceDE w:val="0"/>
              <w:autoSpaceDN w:val="0"/>
              <w:adjustRightInd w:val="0"/>
              <w:spacing w:before="0" w:line="360" w:lineRule="auto"/>
              <w:ind w:firstLine="0"/>
              <w:jc w:val="left"/>
            </w:pPr>
          </w:p>
        </w:tc>
        <w:tc>
          <w:tcPr>
            <w:tcW w:w="1346" w:type="dxa"/>
          </w:tcPr>
          <w:p w:rsidR="00F978D4" w:rsidRPr="0056771A" w:rsidRDefault="00F978D4" w:rsidP="0056771A">
            <w:pPr>
              <w:autoSpaceDE w:val="0"/>
              <w:autoSpaceDN w:val="0"/>
              <w:adjustRightInd w:val="0"/>
              <w:spacing w:before="0" w:line="360" w:lineRule="auto"/>
              <w:ind w:firstLine="0"/>
              <w:jc w:val="left"/>
              <w:rPr>
                <w:b/>
                <w:bCs/>
              </w:rPr>
            </w:pPr>
            <w:r w:rsidRPr="0056771A">
              <w:rPr>
                <w:b/>
                <w:bCs/>
              </w:rPr>
              <w:t>2007</w:t>
            </w:r>
          </w:p>
        </w:tc>
        <w:tc>
          <w:tcPr>
            <w:tcW w:w="1236" w:type="dxa"/>
          </w:tcPr>
          <w:p w:rsidR="00F978D4" w:rsidRPr="0056771A" w:rsidRDefault="00F978D4" w:rsidP="0056771A">
            <w:pPr>
              <w:autoSpaceDE w:val="0"/>
              <w:autoSpaceDN w:val="0"/>
              <w:adjustRightInd w:val="0"/>
              <w:spacing w:before="0" w:line="360" w:lineRule="auto"/>
              <w:ind w:firstLine="0"/>
              <w:jc w:val="left"/>
              <w:rPr>
                <w:b/>
                <w:bCs/>
              </w:rPr>
            </w:pPr>
            <w:r w:rsidRPr="0056771A">
              <w:rPr>
                <w:b/>
                <w:bCs/>
              </w:rPr>
              <w:t>2008</w:t>
            </w:r>
          </w:p>
        </w:tc>
      </w:tr>
      <w:tr w:rsidR="00082F88" w:rsidRPr="0056771A" w:rsidTr="002C385C">
        <w:trPr>
          <w:trHeight w:val="342"/>
          <w:jc w:val="center"/>
        </w:trPr>
        <w:tc>
          <w:tcPr>
            <w:tcW w:w="2411" w:type="dxa"/>
          </w:tcPr>
          <w:p w:rsidR="00082F88" w:rsidRPr="0056771A" w:rsidRDefault="00082F88" w:rsidP="0056771A">
            <w:pPr>
              <w:autoSpaceDE w:val="0"/>
              <w:autoSpaceDN w:val="0"/>
              <w:adjustRightInd w:val="0"/>
              <w:spacing w:before="0" w:line="360" w:lineRule="auto"/>
              <w:ind w:firstLine="0"/>
              <w:jc w:val="left"/>
              <w:rPr>
                <w:i/>
                <w:iCs/>
              </w:rPr>
            </w:pPr>
            <w:r w:rsidRPr="0056771A">
              <w:rPr>
                <w:i/>
                <w:iCs/>
              </w:rPr>
              <w:t>1</w:t>
            </w:r>
          </w:p>
        </w:tc>
        <w:tc>
          <w:tcPr>
            <w:tcW w:w="2900" w:type="dxa"/>
            <w:vAlign w:val="center"/>
          </w:tcPr>
          <w:p w:rsidR="00082F88" w:rsidRPr="0056771A" w:rsidRDefault="00082F88" w:rsidP="0056771A">
            <w:pPr>
              <w:autoSpaceDE w:val="0"/>
              <w:autoSpaceDN w:val="0"/>
              <w:adjustRightInd w:val="0"/>
              <w:spacing w:before="0" w:line="360" w:lineRule="auto"/>
              <w:ind w:firstLine="0"/>
              <w:jc w:val="left"/>
              <w:rPr>
                <w:i/>
                <w:iCs/>
              </w:rPr>
            </w:pPr>
            <w:r w:rsidRPr="0056771A">
              <w:rPr>
                <w:i/>
                <w:iCs/>
              </w:rPr>
              <w:t>2</w:t>
            </w:r>
          </w:p>
        </w:tc>
        <w:tc>
          <w:tcPr>
            <w:tcW w:w="1311" w:type="dxa"/>
            <w:vAlign w:val="center"/>
          </w:tcPr>
          <w:p w:rsidR="00082F88" w:rsidRPr="0056771A" w:rsidRDefault="00082F88" w:rsidP="0056771A">
            <w:pPr>
              <w:autoSpaceDE w:val="0"/>
              <w:autoSpaceDN w:val="0"/>
              <w:adjustRightInd w:val="0"/>
              <w:spacing w:before="0" w:line="360" w:lineRule="auto"/>
              <w:ind w:firstLine="0"/>
              <w:jc w:val="left"/>
              <w:rPr>
                <w:i/>
                <w:iCs/>
              </w:rPr>
            </w:pPr>
            <w:r w:rsidRPr="0056771A">
              <w:rPr>
                <w:i/>
                <w:iCs/>
              </w:rPr>
              <w:t>3</w:t>
            </w:r>
          </w:p>
        </w:tc>
        <w:tc>
          <w:tcPr>
            <w:tcW w:w="1346" w:type="dxa"/>
            <w:vAlign w:val="center"/>
          </w:tcPr>
          <w:p w:rsidR="00082F88" w:rsidRPr="0056771A" w:rsidRDefault="00082F88" w:rsidP="0056771A">
            <w:pPr>
              <w:autoSpaceDE w:val="0"/>
              <w:autoSpaceDN w:val="0"/>
              <w:adjustRightInd w:val="0"/>
              <w:spacing w:before="0" w:line="360" w:lineRule="auto"/>
              <w:ind w:firstLine="0"/>
              <w:jc w:val="left"/>
              <w:rPr>
                <w:i/>
                <w:iCs/>
              </w:rPr>
            </w:pPr>
            <w:r w:rsidRPr="0056771A">
              <w:rPr>
                <w:i/>
                <w:iCs/>
              </w:rPr>
              <w:t>4</w:t>
            </w:r>
          </w:p>
        </w:tc>
        <w:tc>
          <w:tcPr>
            <w:tcW w:w="1236" w:type="dxa"/>
            <w:vAlign w:val="center"/>
          </w:tcPr>
          <w:p w:rsidR="00082F88" w:rsidRPr="0056771A" w:rsidRDefault="00082F88" w:rsidP="0056771A">
            <w:pPr>
              <w:autoSpaceDE w:val="0"/>
              <w:autoSpaceDN w:val="0"/>
              <w:adjustRightInd w:val="0"/>
              <w:spacing w:before="0" w:line="360" w:lineRule="auto"/>
              <w:ind w:firstLine="0"/>
              <w:jc w:val="left"/>
              <w:rPr>
                <w:i/>
                <w:iCs/>
              </w:rPr>
            </w:pPr>
            <w:r w:rsidRPr="0056771A">
              <w:rPr>
                <w:i/>
                <w:iCs/>
              </w:rPr>
              <w:t>5</w:t>
            </w:r>
          </w:p>
        </w:tc>
      </w:tr>
      <w:tr w:rsidR="00F978D4" w:rsidRPr="0056771A" w:rsidTr="002C385C">
        <w:trPr>
          <w:trHeight w:val="714"/>
          <w:jc w:val="center"/>
        </w:trPr>
        <w:tc>
          <w:tcPr>
            <w:tcW w:w="2411" w:type="dxa"/>
          </w:tcPr>
          <w:p w:rsidR="00F978D4" w:rsidRPr="0056771A" w:rsidRDefault="00F978D4" w:rsidP="0056771A">
            <w:pPr>
              <w:autoSpaceDE w:val="0"/>
              <w:autoSpaceDN w:val="0"/>
              <w:adjustRightInd w:val="0"/>
              <w:spacing w:before="0" w:line="360" w:lineRule="auto"/>
              <w:ind w:firstLine="0"/>
              <w:jc w:val="left"/>
            </w:pPr>
            <w:r w:rsidRPr="0056771A">
              <w:t>1. Коэффициент текущей ликвидности</w:t>
            </w:r>
          </w:p>
        </w:tc>
        <w:tc>
          <w:tcPr>
            <w:tcW w:w="2900" w:type="dxa"/>
            <w:vAlign w:val="center"/>
          </w:tcPr>
          <w:p w:rsidR="00F978D4" w:rsidRPr="0056771A" w:rsidRDefault="00103185" w:rsidP="0056771A">
            <w:pPr>
              <w:autoSpaceDE w:val="0"/>
              <w:autoSpaceDN w:val="0"/>
              <w:adjustRightInd w:val="0"/>
              <w:spacing w:before="0" w:line="360" w:lineRule="auto"/>
              <w:ind w:firstLine="0"/>
              <w:jc w:val="left"/>
            </w:pPr>
            <w:r>
              <w:rPr>
                <w:position w:val="-24"/>
                <w:lang w:val="en-US"/>
              </w:rPr>
              <w:pict>
                <v:shape id="_x0000_i1026" type="#_x0000_t75" style="width:89.25pt;height:30.75pt">
                  <v:imagedata r:id="rId8" o:title=""/>
                </v:shape>
              </w:pict>
            </w:r>
          </w:p>
        </w:tc>
        <w:tc>
          <w:tcPr>
            <w:tcW w:w="1311" w:type="dxa"/>
            <w:vAlign w:val="center"/>
          </w:tcPr>
          <w:p w:rsidR="00F978D4" w:rsidRPr="0056771A" w:rsidRDefault="00F978D4" w:rsidP="0056771A">
            <w:pPr>
              <w:autoSpaceDE w:val="0"/>
              <w:autoSpaceDN w:val="0"/>
              <w:adjustRightInd w:val="0"/>
              <w:spacing w:before="0" w:line="360" w:lineRule="auto"/>
              <w:ind w:firstLine="0"/>
              <w:jc w:val="left"/>
            </w:pPr>
            <w:r w:rsidRPr="0056771A">
              <w:t>1,1</w:t>
            </w:r>
          </w:p>
        </w:tc>
        <w:tc>
          <w:tcPr>
            <w:tcW w:w="1346" w:type="dxa"/>
            <w:vAlign w:val="center"/>
          </w:tcPr>
          <w:p w:rsidR="00F978D4" w:rsidRPr="0056771A" w:rsidRDefault="00F978D4" w:rsidP="0056771A">
            <w:pPr>
              <w:autoSpaceDE w:val="0"/>
              <w:autoSpaceDN w:val="0"/>
              <w:adjustRightInd w:val="0"/>
              <w:spacing w:before="0" w:line="360" w:lineRule="auto"/>
              <w:ind w:firstLine="0"/>
              <w:jc w:val="left"/>
            </w:pPr>
            <w:r w:rsidRPr="0056771A">
              <w:t>0,78</w:t>
            </w:r>
          </w:p>
        </w:tc>
        <w:tc>
          <w:tcPr>
            <w:tcW w:w="1236" w:type="dxa"/>
            <w:vAlign w:val="center"/>
          </w:tcPr>
          <w:p w:rsidR="00F978D4" w:rsidRPr="0056771A" w:rsidRDefault="00F978D4" w:rsidP="0056771A">
            <w:pPr>
              <w:autoSpaceDE w:val="0"/>
              <w:autoSpaceDN w:val="0"/>
              <w:adjustRightInd w:val="0"/>
              <w:spacing w:before="0" w:line="360" w:lineRule="auto"/>
              <w:ind w:firstLine="0"/>
              <w:jc w:val="left"/>
            </w:pPr>
            <w:r w:rsidRPr="0056771A">
              <w:t>0,86</w:t>
            </w:r>
          </w:p>
        </w:tc>
      </w:tr>
      <w:tr w:rsidR="00F978D4" w:rsidRPr="0056771A" w:rsidTr="002C385C">
        <w:trPr>
          <w:trHeight w:val="1368"/>
          <w:jc w:val="center"/>
        </w:trPr>
        <w:tc>
          <w:tcPr>
            <w:tcW w:w="2411" w:type="dxa"/>
          </w:tcPr>
          <w:p w:rsidR="00F978D4" w:rsidRPr="0056771A" w:rsidRDefault="00F978D4" w:rsidP="0056771A">
            <w:pPr>
              <w:autoSpaceDE w:val="0"/>
              <w:autoSpaceDN w:val="0"/>
              <w:adjustRightInd w:val="0"/>
              <w:spacing w:before="0" w:line="360" w:lineRule="auto"/>
              <w:ind w:firstLine="0"/>
              <w:jc w:val="left"/>
            </w:pPr>
            <w:r w:rsidRPr="0056771A">
              <w:t>2. Коэффициент быстрой ликвидности (промежуточного покрытия)</w:t>
            </w:r>
          </w:p>
        </w:tc>
        <w:tc>
          <w:tcPr>
            <w:tcW w:w="2900" w:type="dxa"/>
            <w:vAlign w:val="center"/>
          </w:tcPr>
          <w:p w:rsidR="00F978D4" w:rsidRPr="0056771A" w:rsidRDefault="00103185" w:rsidP="0056771A">
            <w:pPr>
              <w:autoSpaceDE w:val="0"/>
              <w:autoSpaceDN w:val="0"/>
              <w:adjustRightInd w:val="0"/>
              <w:spacing w:before="0" w:line="360" w:lineRule="auto"/>
              <w:ind w:firstLine="0"/>
              <w:jc w:val="left"/>
            </w:pPr>
            <w:r>
              <w:rPr>
                <w:position w:val="-24"/>
                <w:lang w:val="en-US"/>
              </w:rPr>
              <w:pict>
                <v:shape id="_x0000_i1027" type="#_x0000_t75" style="width:89.25pt;height:30.75pt">
                  <v:imagedata r:id="rId9" o:title=""/>
                </v:shape>
              </w:pict>
            </w:r>
          </w:p>
        </w:tc>
        <w:tc>
          <w:tcPr>
            <w:tcW w:w="1311" w:type="dxa"/>
            <w:vAlign w:val="center"/>
          </w:tcPr>
          <w:p w:rsidR="00F978D4" w:rsidRPr="0056771A" w:rsidRDefault="00F978D4" w:rsidP="0056771A">
            <w:pPr>
              <w:autoSpaceDE w:val="0"/>
              <w:autoSpaceDN w:val="0"/>
              <w:adjustRightInd w:val="0"/>
              <w:spacing w:before="0" w:line="360" w:lineRule="auto"/>
              <w:ind w:firstLine="0"/>
              <w:jc w:val="left"/>
            </w:pPr>
            <w:r w:rsidRPr="0056771A">
              <w:t>0,3-1,0</w:t>
            </w:r>
          </w:p>
        </w:tc>
        <w:tc>
          <w:tcPr>
            <w:tcW w:w="1346" w:type="dxa"/>
            <w:vAlign w:val="center"/>
          </w:tcPr>
          <w:p w:rsidR="00F978D4" w:rsidRPr="0056771A" w:rsidRDefault="00F978D4" w:rsidP="0056771A">
            <w:pPr>
              <w:autoSpaceDE w:val="0"/>
              <w:autoSpaceDN w:val="0"/>
              <w:adjustRightInd w:val="0"/>
              <w:spacing w:before="0" w:line="360" w:lineRule="auto"/>
              <w:ind w:firstLine="0"/>
              <w:jc w:val="left"/>
            </w:pPr>
            <w:r w:rsidRPr="0056771A">
              <w:t>0,35</w:t>
            </w:r>
          </w:p>
        </w:tc>
        <w:tc>
          <w:tcPr>
            <w:tcW w:w="1236" w:type="dxa"/>
            <w:vAlign w:val="center"/>
          </w:tcPr>
          <w:p w:rsidR="00F978D4" w:rsidRPr="0056771A" w:rsidRDefault="00F978D4" w:rsidP="0056771A">
            <w:pPr>
              <w:autoSpaceDE w:val="0"/>
              <w:autoSpaceDN w:val="0"/>
              <w:adjustRightInd w:val="0"/>
              <w:spacing w:before="0" w:line="360" w:lineRule="auto"/>
              <w:ind w:firstLine="0"/>
              <w:jc w:val="left"/>
            </w:pPr>
            <w:r w:rsidRPr="0056771A">
              <w:t>0,43</w:t>
            </w:r>
          </w:p>
        </w:tc>
      </w:tr>
      <w:tr w:rsidR="00F978D4" w:rsidRPr="0056771A" w:rsidTr="002C385C">
        <w:trPr>
          <w:trHeight w:val="728"/>
          <w:jc w:val="center"/>
        </w:trPr>
        <w:tc>
          <w:tcPr>
            <w:tcW w:w="2411" w:type="dxa"/>
          </w:tcPr>
          <w:p w:rsidR="00F978D4" w:rsidRPr="0056771A" w:rsidRDefault="00F978D4" w:rsidP="0056771A">
            <w:pPr>
              <w:autoSpaceDE w:val="0"/>
              <w:autoSpaceDN w:val="0"/>
              <w:adjustRightInd w:val="0"/>
              <w:spacing w:before="0" w:line="360" w:lineRule="auto"/>
              <w:ind w:firstLine="0"/>
              <w:jc w:val="left"/>
            </w:pPr>
            <w:r w:rsidRPr="0056771A">
              <w:t>3. Коэффициент абсолютной ликвидности</w:t>
            </w:r>
          </w:p>
        </w:tc>
        <w:tc>
          <w:tcPr>
            <w:tcW w:w="2900" w:type="dxa"/>
            <w:vAlign w:val="center"/>
          </w:tcPr>
          <w:p w:rsidR="00F978D4" w:rsidRPr="0056771A" w:rsidRDefault="00103185" w:rsidP="0056771A">
            <w:pPr>
              <w:autoSpaceDE w:val="0"/>
              <w:autoSpaceDN w:val="0"/>
              <w:adjustRightInd w:val="0"/>
              <w:spacing w:before="0" w:line="360" w:lineRule="auto"/>
              <w:ind w:firstLine="0"/>
              <w:jc w:val="left"/>
            </w:pPr>
            <w:r>
              <w:rPr>
                <w:position w:val="-24"/>
                <w:lang w:val="en-US"/>
              </w:rPr>
              <w:pict>
                <v:shape id="_x0000_i1028" type="#_x0000_t75" style="width:86.25pt;height:30.75pt">
                  <v:imagedata r:id="rId10" o:title=""/>
                </v:shape>
              </w:pict>
            </w:r>
          </w:p>
        </w:tc>
        <w:tc>
          <w:tcPr>
            <w:tcW w:w="1311" w:type="dxa"/>
            <w:vAlign w:val="center"/>
          </w:tcPr>
          <w:p w:rsidR="00F978D4" w:rsidRPr="0056771A" w:rsidRDefault="00F978D4" w:rsidP="0056771A">
            <w:pPr>
              <w:autoSpaceDE w:val="0"/>
              <w:autoSpaceDN w:val="0"/>
              <w:adjustRightInd w:val="0"/>
              <w:spacing w:before="0" w:line="360" w:lineRule="auto"/>
              <w:ind w:firstLine="0"/>
              <w:jc w:val="left"/>
            </w:pPr>
            <w:r w:rsidRPr="0056771A">
              <w:sym w:font="Symbol" w:char="F0B3"/>
            </w:r>
            <w:r w:rsidRPr="0056771A">
              <w:t>0,05-0,1</w:t>
            </w:r>
          </w:p>
        </w:tc>
        <w:tc>
          <w:tcPr>
            <w:tcW w:w="1346" w:type="dxa"/>
            <w:vAlign w:val="center"/>
          </w:tcPr>
          <w:p w:rsidR="00F978D4" w:rsidRPr="0056771A" w:rsidRDefault="00F978D4" w:rsidP="0056771A">
            <w:pPr>
              <w:autoSpaceDE w:val="0"/>
              <w:autoSpaceDN w:val="0"/>
              <w:adjustRightInd w:val="0"/>
              <w:spacing w:before="0" w:line="360" w:lineRule="auto"/>
              <w:ind w:firstLine="0"/>
              <w:jc w:val="left"/>
            </w:pPr>
            <w:r w:rsidRPr="0056771A">
              <w:t>0,02</w:t>
            </w:r>
          </w:p>
        </w:tc>
        <w:tc>
          <w:tcPr>
            <w:tcW w:w="1236" w:type="dxa"/>
            <w:vAlign w:val="center"/>
          </w:tcPr>
          <w:p w:rsidR="00F978D4" w:rsidRPr="0056771A" w:rsidRDefault="00F978D4" w:rsidP="0056771A">
            <w:pPr>
              <w:autoSpaceDE w:val="0"/>
              <w:autoSpaceDN w:val="0"/>
              <w:adjustRightInd w:val="0"/>
              <w:spacing w:before="0" w:line="360" w:lineRule="auto"/>
              <w:ind w:firstLine="0"/>
              <w:jc w:val="left"/>
            </w:pPr>
            <w:r w:rsidRPr="0056771A">
              <w:t>0,04</w:t>
            </w:r>
          </w:p>
        </w:tc>
      </w:tr>
      <w:tr w:rsidR="00F978D4" w:rsidRPr="0056771A" w:rsidTr="002C385C">
        <w:trPr>
          <w:trHeight w:val="1353"/>
          <w:jc w:val="center"/>
        </w:trPr>
        <w:tc>
          <w:tcPr>
            <w:tcW w:w="2411" w:type="dxa"/>
          </w:tcPr>
          <w:p w:rsidR="00F978D4" w:rsidRPr="0056771A" w:rsidRDefault="00F978D4" w:rsidP="0056771A">
            <w:pPr>
              <w:autoSpaceDE w:val="0"/>
              <w:autoSpaceDN w:val="0"/>
              <w:adjustRightInd w:val="0"/>
              <w:spacing w:before="0" w:line="360" w:lineRule="auto"/>
              <w:ind w:firstLine="0"/>
              <w:jc w:val="left"/>
            </w:pPr>
            <w:r w:rsidRPr="0056771A">
              <w:t>4. Коэффициент обеспеченности текущей деятельности собственными средствами</w:t>
            </w:r>
          </w:p>
        </w:tc>
        <w:tc>
          <w:tcPr>
            <w:tcW w:w="2900" w:type="dxa"/>
            <w:vAlign w:val="center"/>
          </w:tcPr>
          <w:p w:rsidR="00F978D4" w:rsidRPr="0056771A" w:rsidRDefault="00103185" w:rsidP="0056771A">
            <w:pPr>
              <w:autoSpaceDE w:val="0"/>
              <w:autoSpaceDN w:val="0"/>
              <w:adjustRightInd w:val="0"/>
              <w:spacing w:before="0" w:line="360" w:lineRule="auto"/>
              <w:ind w:firstLine="0"/>
              <w:jc w:val="left"/>
            </w:pPr>
            <w:r>
              <w:rPr>
                <w:position w:val="-24"/>
                <w:lang w:val="en-US"/>
              </w:rPr>
              <w:pict>
                <v:shape id="_x0000_i1029" type="#_x0000_t75" style="width:66.75pt;height:30.75pt">
                  <v:imagedata r:id="rId11" o:title=""/>
                </v:shape>
              </w:pict>
            </w:r>
          </w:p>
        </w:tc>
        <w:tc>
          <w:tcPr>
            <w:tcW w:w="1311" w:type="dxa"/>
            <w:vAlign w:val="center"/>
          </w:tcPr>
          <w:p w:rsidR="00F978D4" w:rsidRPr="0056771A" w:rsidRDefault="00F978D4" w:rsidP="0056771A">
            <w:pPr>
              <w:autoSpaceDE w:val="0"/>
              <w:autoSpaceDN w:val="0"/>
              <w:adjustRightInd w:val="0"/>
              <w:spacing w:before="0" w:line="360" w:lineRule="auto"/>
              <w:ind w:firstLine="0"/>
              <w:jc w:val="left"/>
            </w:pPr>
            <w:r w:rsidRPr="0056771A">
              <w:t>Не менее 0,15</w:t>
            </w:r>
          </w:p>
        </w:tc>
        <w:tc>
          <w:tcPr>
            <w:tcW w:w="1346" w:type="dxa"/>
            <w:vAlign w:val="center"/>
          </w:tcPr>
          <w:p w:rsidR="00F978D4" w:rsidRPr="0056771A" w:rsidRDefault="00F978D4" w:rsidP="0056771A">
            <w:pPr>
              <w:autoSpaceDE w:val="0"/>
              <w:autoSpaceDN w:val="0"/>
              <w:adjustRightInd w:val="0"/>
              <w:spacing w:before="0" w:line="360" w:lineRule="auto"/>
              <w:ind w:firstLine="0"/>
              <w:jc w:val="left"/>
            </w:pPr>
            <w:r w:rsidRPr="0056771A">
              <w:t>-0,28</w:t>
            </w:r>
          </w:p>
        </w:tc>
        <w:tc>
          <w:tcPr>
            <w:tcW w:w="1236" w:type="dxa"/>
            <w:vAlign w:val="center"/>
          </w:tcPr>
          <w:p w:rsidR="00F978D4" w:rsidRPr="0056771A" w:rsidRDefault="00F978D4" w:rsidP="0056771A">
            <w:pPr>
              <w:autoSpaceDE w:val="0"/>
              <w:autoSpaceDN w:val="0"/>
              <w:adjustRightInd w:val="0"/>
              <w:spacing w:before="0" w:line="360" w:lineRule="auto"/>
              <w:ind w:firstLine="0"/>
              <w:jc w:val="left"/>
            </w:pPr>
            <w:r w:rsidRPr="0056771A">
              <w:t>-0,16</w:t>
            </w:r>
          </w:p>
        </w:tc>
      </w:tr>
      <w:tr w:rsidR="00F978D4" w:rsidRPr="0056771A" w:rsidTr="002C385C">
        <w:trPr>
          <w:trHeight w:val="375"/>
          <w:jc w:val="center"/>
        </w:trPr>
        <w:tc>
          <w:tcPr>
            <w:tcW w:w="2411" w:type="dxa"/>
          </w:tcPr>
          <w:p w:rsidR="00F978D4" w:rsidRPr="0056771A" w:rsidRDefault="00F978D4" w:rsidP="0056771A">
            <w:pPr>
              <w:autoSpaceDE w:val="0"/>
              <w:autoSpaceDN w:val="0"/>
              <w:adjustRightInd w:val="0"/>
              <w:spacing w:before="0" w:line="360" w:lineRule="auto"/>
              <w:ind w:firstLine="0"/>
              <w:jc w:val="left"/>
            </w:pPr>
            <w:r w:rsidRPr="0056771A">
              <w:t>5. Коэффициент восстановления (утраты) платежеспособности</w:t>
            </w:r>
          </w:p>
        </w:tc>
        <w:tc>
          <w:tcPr>
            <w:tcW w:w="2900" w:type="dxa"/>
            <w:vAlign w:val="center"/>
          </w:tcPr>
          <w:p w:rsidR="00F978D4" w:rsidRPr="0056771A" w:rsidRDefault="00F978D4" w:rsidP="0056771A">
            <w:pPr>
              <w:autoSpaceDE w:val="0"/>
              <w:autoSpaceDN w:val="0"/>
              <w:adjustRightInd w:val="0"/>
              <w:spacing w:before="0" w:line="360" w:lineRule="auto"/>
              <w:ind w:firstLine="0"/>
              <w:jc w:val="left"/>
            </w:pPr>
            <w:r w:rsidRPr="0056771A">
              <w:t xml:space="preserve">К </w:t>
            </w:r>
            <w:r w:rsidRPr="0056771A">
              <w:rPr>
                <w:vertAlign w:val="subscript"/>
              </w:rPr>
              <w:t>в.п.</w:t>
            </w:r>
            <w:r w:rsidRPr="0056771A">
              <w:t xml:space="preserve"> = </w:t>
            </w:r>
          </w:p>
          <w:p w:rsidR="00F978D4" w:rsidRPr="0056771A" w:rsidRDefault="00F978D4" w:rsidP="0056771A">
            <w:pPr>
              <w:autoSpaceDE w:val="0"/>
              <w:autoSpaceDN w:val="0"/>
              <w:adjustRightInd w:val="0"/>
              <w:spacing w:before="0" w:line="360" w:lineRule="auto"/>
              <w:ind w:firstLine="0"/>
              <w:jc w:val="left"/>
              <w:rPr>
                <w:u w:val="single"/>
              </w:rPr>
            </w:pPr>
            <w:r w:rsidRPr="0056771A">
              <w:rPr>
                <w:u w:val="single"/>
              </w:rPr>
              <w:t>Кл.т.</w:t>
            </w:r>
            <w:r w:rsidRPr="0056771A">
              <w:rPr>
                <w:u w:val="single"/>
                <w:vertAlign w:val="superscript"/>
                <w:lang w:val="en-US"/>
              </w:rPr>
              <w:t>t</w:t>
            </w:r>
            <w:r w:rsidRPr="0056771A">
              <w:rPr>
                <w:u w:val="single"/>
                <w:vertAlign w:val="superscript"/>
              </w:rPr>
              <w:t xml:space="preserve"> </w:t>
            </w:r>
            <w:r w:rsidRPr="0056771A">
              <w:rPr>
                <w:u w:val="single"/>
              </w:rPr>
              <w:t>2 +У/Т (Кл.т.</w:t>
            </w:r>
            <w:r w:rsidRPr="0056771A">
              <w:rPr>
                <w:u w:val="single"/>
                <w:vertAlign w:val="superscript"/>
                <w:lang w:val="en-US"/>
              </w:rPr>
              <w:t>t</w:t>
            </w:r>
            <w:r w:rsidRPr="0056771A">
              <w:rPr>
                <w:u w:val="single"/>
                <w:vertAlign w:val="superscript"/>
              </w:rPr>
              <w:t xml:space="preserve"> </w:t>
            </w:r>
            <w:r w:rsidRPr="0056771A">
              <w:rPr>
                <w:u w:val="single"/>
              </w:rPr>
              <w:t>2 –Кл.т.</w:t>
            </w:r>
            <w:r w:rsidRPr="0056771A">
              <w:rPr>
                <w:u w:val="single"/>
                <w:vertAlign w:val="superscript"/>
                <w:lang w:val="en-US"/>
              </w:rPr>
              <w:t>t</w:t>
            </w:r>
            <w:r w:rsidRPr="0056771A">
              <w:rPr>
                <w:u w:val="single"/>
                <w:vertAlign w:val="superscript"/>
              </w:rPr>
              <w:t xml:space="preserve"> </w:t>
            </w:r>
            <w:r w:rsidRPr="0056771A">
              <w:rPr>
                <w:u w:val="single"/>
              </w:rPr>
              <w:t>1)</w:t>
            </w:r>
          </w:p>
          <w:p w:rsidR="00F978D4" w:rsidRPr="0056771A" w:rsidRDefault="00F978D4" w:rsidP="002C385C">
            <w:pPr>
              <w:autoSpaceDE w:val="0"/>
              <w:autoSpaceDN w:val="0"/>
              <w:adjustRightInd w:val="0"/>
              <w:spacing w:before="0" w:line="360" w:lineRule="auto"/>
              <w:ind w:firstLine="0"/>
              <w:jc w:val="left"/>
            </w:pPr>
            <w:r w:rsidRPr="0056771A">
              <w:t>2</w:t>
            </w:r>
          </w:p>
        </w:tc>
        <w:tc>
          <w:tcPr>
            <w:tcW w:w="1311" w:type="dxa"/>
            <w:vAlign w:val="center"/>
          </w:tcPr>
          <w:p w:rsidR="00F978D4" w:rsidRPr="0056771A" w:rsidRDefault="00F978D4" w:rsidP="0056771A">
            <w:pPr>
              <w:autoSpaceDE w:val="0"/>
              <w:autoSpaceDN w:val="0"/>
              <w:adjustRightInd w:val="0"/>
              <w:spacing w:before="0" w:line="360" w:lineRule="auto"/>
              <w:ind w:firstLine="0"/>
              <w:jc w:val="left"/>
            </w:pPr>
            <w:r w:rsidRPr="0056771A">
              <w:sym w:font="Symbol" w:char="F0B3"/>
            </w:r>
            <w:r w:rsidRPr="0056771A">
              <w:t>1</w:t>
            </w:r>
          </w:p>
        </w:tc>
        <w:tc>
          <w:tcPr>
            <w:tcW w:w="1346" w:type="dxa"/>
            <w:vAlign w:val="center"/>
          </w:tcPr>
          <w:p w:rsidR="00F978D4" w:rsidRPr="0056771A" w:rsidRDefault="00F978D4" w:rsidP="0056771A">
            <w:pPr>
              <w:autoSpaceDE w:val="0"/>
              <w:autoSpaceDN w:val="0"/>
              <w:adjustRightInd w:val="0"/>
              <w:spacing w:before="0" w:line="360" w:lineRule="auto"/>
              <w:ind w:firstLine="0"/>
              <w:jc w:val="left"/>
            </w:pPr>
          </w:p>
        </w:tc>
        <w:tc>
          <w:tcPr>
            <w:tcW w:w="1236" w:type="dxa"/>
            <w:vAlign w:val="center"/>
          </w:tcPr>
          <w:p w:rsidR="00F978D4" w:rsidRPr="0056771A" w:rsidRDefault="00F978D4" w:rsidP="0056771A">
            <w:pPr>
              <w:autoSpaceDE w:val="0"/>
              <w:autoSpaceDN w:val="0"/>
              <w:adjustRightInd w:val="0"/>
              <w:spacing w:before="0" w:line="360" w:lineRule="auto"/>
              <w:ind w:firstLine="0"/>
              <w:jc w:val="left"/>
            </w:pPr>
            <w:r w:rsidRPr="0056771A">
              <w:t>0,45</w:t>
            </w:r>
          </w:p>
        </w:tc>
      </w:tr>
    </w:tbl>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восстановления (утрат) платежеспособности. В качестве периода восстановления платежеспособности берется 6 месяцев.</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103185" w:rsidP="0056771A">
      <w:pPr>
        <w:autoSpaceDE w:val="0"/>
        <w:autoSpaceDN w:val="0"/>
        <w:adjustRightInd w:val="0"/>
        <w:spacing w:before="0" w:line="360" w:lineRule="auto"/>
        <w:ind w:firstLine="720"/>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0pt;margin-top:4.75pt;width:108pt;height:36pt;z-index:251641344" strokecolor="white">
            <v:textbox style="mso-next-textbox:#_x0000_s1026">
              <w:txbxContent>
                <w:p w:rsidR="00D90805" w:rsidRPr="008C6CDE" w:rsidRDefault="00D90805">
                  <w:pPr>
                    <w:widowControl/>
                    <w:spacing w:before="0"/>
                    <w:ind w:firstLine="0"/>
                    <w:jc w:val="left"/>
                    <w:rPr>
                      <w:sz w:val="28"/>
                      <w:szCs w:val="28"/>
                    </w:rPr>
                  </w:pPr>
                  <w:r w:rsidRPr="008C6CDE">
                    <w:rPr>
                      <w:sz w:val="28"/>
                      <w:szCs w:val="28"/>
                    </w:rPr>
                    <w:t xml:space="preserve">2008 г. конец = </w:t>
                  </w:r>
                </w:p>
              </w:txbxContent>
            </v:textbox>
          </v:shape>
        </w:pict>
      </w:r>
      <w:r w:rsidR="008C6CDE" w:rsidRPr="0056771A">
        <w:rPr>
          <w:sz w:val="28"/>
          <w:szCs w:val="28"/>
        </w:rPr>
        <w:t>2008 г.</w:t>
      </w:r>
      <w:r w:rsidR="00BD69EB" w:rsidRPr="0056771A">
        <w:rPr>
          <w:sz w:val="28"/>
          <w:szCs w:val="28"/>
        </w:rPr>
        <w:t xml:space="preserve"> </w:t>
      </w:r>
      <w:r w:rsidR="008C6CDE" w:rsidRPr="0056771A">
        <w:rPr>
          <w:sz w:val="28"/>
          <w:szCs w:val="28"/>
        </w:rPr>
        <w:t>конец =</w:t>
      </w:r>
      <w:r>
        <w:rPr>
          <w:sz w:val="28"/>
          <w:szCs w:val="28"/>
        </w:rPr>
        <w:pict>
          <v:shape id="_x0000_i1030" type="#_x0000_t75" style="width:155.25pt;height:30.75pt">
            <v:imagedata r:id="rId12" o:title=""/>
          </v:shape>
        </w:pict>
      </w:r>
      <w:r w:rsidR="00BD69EB" w:rsidRPr="0056771A">
        <w:rPr>
          <w:sz w:val="28"/>
          <w:szCs w:val="28"/>
        </w:rPr>
        <w:t xml:space="preserve"> </w:t>
      </w:r>
    </w:p>
    <w:p w:rsidR="00F978D4" w:rsidRPr="0056771A" w:rsidRDefault="00103185" w:rsidP="0056771A">
      <w:pPr>
        <w:autoSpaceDE w:val="0"/>
        <w:autoSpaceDN w:val="0"/>
        <w:adjustRightInd w:val="0"/>
        <w:spacing w:before="0" w:line="360" w:lineRule="auto"/>
        <w:ind w:firstLine="720"/>
        <w:rPr>
          <w:sz w:val="28"/>
          <w:szCs w:val="28"/>
        </w:rPr>
      </w:pPr>
      <w:r>
        <w:rPr>
          <w:noProof/>
        </w:rPr>
        <w:pict>
          <v:shape id="_x0000_s1027" type="#_x0000_t202" style="position:absolute;left:0;text-align:left;margin-left:30pt;margin-top:3.5pt;width:108pt;height:36pt;z-index:251642368" strokecolor="white">
            <v:textbox style="mso-next-textbox:#_x0000_s1027">
              <w:txbxContent>
                <w:p w:rsidR="00D90805" w:rsidRPr="008C6CDE" w:rsidRDefault="00D90805">
                  <w:pPr>
                    <w:widowControl/>
                    <w:spacing w:before="0"/>
                    <w:ind w:firstLine="0"/>
                    <w:jc w:val="left"/>
                    <w:rPr>
                      <w:sz w:val="28"/>
                      <w:szCs w:val="28"/>
                    </w:rPr>
                  </w:pPr>
                  <w:r w:rsidRPr="008C6CDE">
                    <w:rPr>
                      <w:sz w:val="28"/>
                      <w:szCs w:val="28"/>
                    </w:rPr>
                    <w:t xml:space="preserve">2007 г. конец = </w:t>
                  </w:r>
                </w:p>
              </w:txbxContent>
            </v:textbox>
          </v:shape>
        </w:pict>
      </w:r>
      <w:r w:rsidR="00F978D4" w:rsidRPr="0056771A">
        <w:rPr>
          <w:sz w:val="28"/>
          <w:szCs w:val="28"/>
        </w:rPr>
        <w:t>2007 г</w:t>
      </w:r>
      <w:r w:rsidR="008C6CDE" w:rsidRPr="0056771A">
        <w:rPr>
          <w:sz w:val="28"/>
          <w:szCs w:val="28"/>
        </w:rPr>
        <w:t>.</w:t>
      </w:r>
      <w:r w:rsidR="00BD69EB" w:rsidRPr="0056771A">
        <w:rPr>
          <w:sz w:val="28"/>
          <w:szCs w:val="28"/>
        </w:rPr>
        <w:t xml:space="preserve"> </w:t>
      </w:r>
      <w:r w:rsidR="008C6CDE" w:rsidRPr="0056771A">
        <w:rPr>
          <w:sz w:val="28"/>
          <w:szCs w:val="28"/>
        </w:rPr>
        <w:t>конец</w:t>
      </w:r>
      <w:r w:rsidR="00BD69EB" w:rsidRPr="0056771A">
        <w:rPr>
          <w:sz w:val="28"/>
          <w:szCs w:val="28"/>
        </w:rPr>
        <w:t xml:space="preserve"> </w:t>
      </w:r>
      <w:r>
        <w:rPr>
          <w:sz w:val="28"/>
          <w:szCs w:val="28"/>
        </w:rPr>
        <w:pict>
          <v:shape id="_x0000_i1031" type="#_x0000_t75" style="width:153pt;height:30.75pt">
            <v:imagedata r:id="rId13"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восстановления</w:t>
      </w:r>
      <w:r w:rsidR="00BD69EB" w:rsidRPr="0056771A">
        <w:rPr>
          <w:sz w:val="28"/>
          <w:szCs w:val="28"/>
        </w:rPr>
        <w:t xml:space="preserve"> </w:t>
      </w:r>
      <w:r w:rsidRPr="0056771A">
        <w:rPr>
          <w:sz w:val="28"/>
          <w:szCs w:val="28"/>
        </w:rPr>
        <w:t>платежеспособности &lt; 1, свидетельствует о том, что у предприятия в ближайшее время нет реальной возможности восстановить платёжеспособность.</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текущей ликвидности увеличился в 2008г. с 0,78 на начало года до 0,86 на конец года. Показатель 2008г.</w:t>
      </w:r>
      <w:r w:rsidR="00BD69EB" w:rsidRPr="0056771A">
        <w:rPr>
          <w:sz w:val="28"/>
          <w:szCs w:val="28"/>
        </w:rPr>
        <w:t xml:space="preserve"> </w:t>
      </w:r>
      <w:r w:rsidRPr="0056771A">
        <w:rPr>
          <w:sz w:val="28"/>
          <w:szCs w:val="28"/>
        </w:rPr>
        <w:t>постепенно приближается к нормативному 1,1. Он показывает,</w:t>
      </w:r>
      <w:r w:rsidR="00BD69EB" w:rsidRPr="0056771A">
        <w:rPr>
          <w:sz w:val="28"/>
          <w:szCs w:val="28"/>
        </w:rPr>
        <w:t xml:space="preserve"> </w:t>
      </w:r>
      <w:r w:rsidRPr="0056771A">
        <w:rPr>
          <w:sz w:val="28"/>
          <w:szCs w:val="28"/>
        </w:rPr>
        <w:t>сколько рублей оборотных средств (текущих активов) приходится на 1 руб. текущей краткосрочной задолженности (текущих обязательств), на конец 2007г. на 1 руб. краткосрочных обязательств приходилось 0,78 руб. текущих активов, а на конец 2008г. она составляет 0,91 руб.</w:t>
      </w:r>
      <w:r w:rsidR="00BD69EB" w:rsidRPr="0056771A">
        <w:rPr>
          <w:sz w:val="28"/>
          <w:szCs w:val="28"/>
        </w:rPr>
        <w:t xml:space="preserve"> </w:t>
      </w:r>
      <w:r w:rsidRPr="0056771A">
        <w:rPr>
          <w:sz w:val="28"/>
          <w:szCs w:val="28"/>
        </w:rPr>
        <w:tab/>
        <w:t xml:space="preserve">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Значение коэффициента быстрой</w:t>
      </w:r>
      <w:r w:rsidR="00BD69EB" w:rsidRPr="0056771A">
        <w:rPr>
          <w:sz w:val="28"/>
          <w:szCs w:val="28"/>
        </w:rPr>
        <w:t xml:space="preserve"> </w:t>
      </w:r>
      <w:r w:rsidRPr="0056771A">
        <w:rPr>
          <w:sz w:val="28"/>
          <w:szCs w:val="28"/>
        </w:rPr>
        <w:t>ликвидности</w:t>
      </w:r>
      <w:r w:rsidR="00BD69EB" w:rsidRPr="0056771A">
        <w:rPr>
          <w:sz w:val="28"/>
          <w:szCs w:val="28"/>
        </w:rPr>
        <w:t xml:space="preserve"> </w:t>
      </w:r>
      <w:r w:rsidRPr="0056771A">
        <w:rPr>
          <w:sz w:val="28"/>
          <w:szCs w:val="28"/>
        </w:rPr>
        <w:t>с 0,35 на начало</w:t>
      </w:r>
      <w:r w:rsidR="00BD69EB" w:rsidRPr="0056771A">
        <w:rPr>
          <w:sz w:val="28"/>
          <w:szCs w:val="28"/>
        </w:rPr>
        <w:t xml:space="preserve"> </w:t>
      </w:r>
      <w:r w:rsidRPr="0056771A">
        <w:rPr>
          <w:sz w:val="28"/>
          <w:szCs w:val="28"/>
        </w:rPr>
        <w:t>2008г.</w:t>
      </w:r>
      <w:r w:rsidR="00BD69EB" w:rsidRPr="0056771A">
        <w:rPr>
          <w:sz w:val="28"/>
          <w:szCs w:val="28"/>
        </w:rPr>
        <w:t xml:space="preserve"> </w:t>
      </w:r>
      <w:r w:rsidRPr="0056771A">
        <w:rPr>
          <w:sz w:val="28"/>
          <w:szCs w:val="28"/>
        </w:rPr>
        <w:t>увеличилось до 0,43. То есть за счет дебиторской задолженности, в случае ее выплаты, ЧПТУП «В.П. Бутковский» смогло погасить 43% кредиторской задолженности в</w:t>
      </w:r>
      <w:r w:rsidR="00BD69EB" w:rsidRPr="0056771A">
        <w:rPr>
          <w:sz w:val="28"/>
          <w:szCs w:val="28"/>
        </w:rPr>
        <w:t xml:space="preserve"> </w:t>
      </w:r>
      <w:r w:rsidRPr="0056771A">
        <w:rPr>
          <w:sz w:val="28"/>
          <w:szCs w:val="28"/>
        </w:rPr>
        <w:t>2008 г., а</w:t>
      </w:r>
      <w:r w:rsidR="00BD69EB" w:rsidRPr="0056771A">
        <w:rPr>
          <w:sz w:val="28"/>
          <w:szCs w:val="28"/>
        </w:rPr>
        <w:t xml:space="preserve"> </w:t>
      </w:r>
      <w:r w:rsidRPr="0056771A">
        <w:rPr>
          <w:sz w:val="28"/>
          <w:szCs w:val="28"/>
        </w:rPr>
        <w:t>в</w:t>
      </w:r>
      <w:r w:rsidR="00BD69EB" w:rsidRPr="0056771A">
        <w:rPr>
          <w:sz w:val="28"/>
          <w:szCs w:val="28"/>
        </w:rPr>
        <w:t xml:space="preserve"> </w:t>
      </w:r>
      <w:r w:rsidRPr="0056771A">
        <w:rPr>
          <w:sz w:val="28"/>
          <w:szCs w:val="28"/>
        </w:rPr>
        <w:t>2007 г. только</w:t>
      </w:r>
      <w:r w:rsidR="00BD69EB" w:rsidRPr="0056771A">
        <w:rPr>
          <w:sz w:val="28"/>
          <w:szCs w:val="28"/>
        </w:rPr>
        <w:t xml:space="preserve"> </w:t>
      </w:r>
      <w:r w:rsidRPr="0056771A">
        <w:rPr>
          <w:sz w:val="28"/>
          <w:szCs w:val="28"/>
        </w:rPr>
        <w:t xml:space="preserve">35 %. В целом значение данного коэффициента можно назвать прогнозным, так как предприятие не может точно знать, когда дебитор погасит задолженность.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абсолютной ликвидности на конец 2008г.</w:t>
      </w:r>
      <w:r w:rsidR="00BD69EB" w:rsidRPr="0056771A">
        <w:rPr>
          <w:sz w:val="28"/>
          <w:szCs w:val="28"/>
        </w:rPr>
        <w:t xml:space="preserve"> </w:t>
      </w:r>
      <w:r w:rsidRPr="0056771A">
        <w:rPr>
          <w:sz w:val="28"/>
          <w:szCs w:val="28"/>
        </w:rPr>
        <w:t>составил 0,04 при его значении на начало 2008 года 0,02. Это значит, что только 4% краткосрочных обязательств, предприятием может быть немедленно погашено за счет денежных средств и краткосрочных финансовых вложений. Денежных</w:t>
      </w:r>
      <w:r w:rsidR="00BD69EB" w:rsidRPr="0056771A">
        <w:rPr>
          <w:sz w:val="28"/>
          <w:szCs w:val="28"/>
        </w:rPr>
        <w:t xml:space="preserve"> </w:t>
      </w:r>
      <w:r w:rsidRPr="0056771A">
        <w:rPr>
          <w:sz w:val="28"/>
          <w:szCs w:val="28"/>
        </w:rPr>
        <w:t>средств</w:t>
      </w:r>
      <w:r w:rsidR="00BD69EB" w:rsidRPr="0056771A">
        <w:rPr>
          <w:sz w:val="28"/>
          <w:szCs w:val="28"/>
        </w:rPr>
        <w:t xml:space="preserve"> </w:t>
      </w:r>
      <w:r w:rsidRPr="0056771A">
        <w:rPr>
          <w:sz w:val="28"/>
          <w:szCs w:val="28"/>
        </w:rPr>
        <w:t>не</w:t>
      </w:r>
      <w:r w:rsidR="00BD69EB" w:rsidRPr="0056771A">
        <w:rPr>
          <w:sz w:val="28"/>
          <w:szCs w:val="28"/>
        </w:rPr>
        <w:t xml:space="preserve"> </w:t>
      </w:r>
      <w:r w:rsidRPr="0056771A">
        <w:rPr>
          <w:sz w:val="28"/>
          <w:szCs w:val="28"/>
        </w:rPr>
        <w:t>хватает</w:t>
      </w:r>
      <w:r w:rsidR="00BD69EB" w:rsidRPr="0056771A">
        <w:rPr>
          <w:sz w:val="28"/>
          <w:szCs w:val="28"/>
        </w:rPr>
        <w:t xml:space="preserve"> </w:t>
      </w:r>
      <w:r w:rsidRPr="0056771A">
        <w:rPr>
          <w:sz w:val="28"/>
          <w:szCs w:val="28"/>
        </w:rPr>
        <w:t>для</w:t>
      </w:r>
      <w:r w:rsidR="00BD69EB" w:rsidRPr="0056771A">
        <w:rPr>
          <w:sz w:val="28"/>
          <w:szCs w:val="28"/>
        </w:rPr>
        <w:t xml:space="preserve"> </w:t>
      </w:r>
      <w:r w:rsidRPr="0056771A">
        <w:rPr>
          <w:sz w:val="28"/>
          <w:szCs w:val="28"/>
        </w:rPr>
        <w:t>погашения</w:t>
      </w:r>
      <w:r w:rsidR="00BD69EB" w:rsidRPr="0056771A">
        <w:rPr>
          <w:sz w:val="28"/>
          <w:szCs w:val="28"/>
        </w:rPr>
        <w:t xml:space="preserve"> </w:t>
      </w:r>
      <w:r w:rsidRPr="0056771A">
        <w:rPr>
          <w:sz w:val="28"/>
          <w:szCs w:val="28"/>
        </w:rPr>
        <w:t>текущих</w:t>
      </w:r>
      <w:r w:rsidR="00BD69EB" w:rsidRPr="0056771A">
        <w:rPr>
          <w:sz w:val="28"/>
          <w:szCs w:val="28"/>
        </w:rPr>
        <w:t xml:space="preserve"> </w:t>
      </w:r>
      <w:r w:rsidRPr="0056771A">
        <w:rPr>
          <w:sz w:val="28"/>
          <w:szCs w:val="28"/>
        </w:rPr>
        <w:t>обязательств, хотя</w:t>
      </w:r>
      <w:r w:rsidR="00BD69EB" w:rsidRPr="0056771A">
        <w:rPr>
          <w:sz w:val="28"/>
          <w:szCs w:val="28"/>
        </w:rPr>
        <w:t xml:space="preserve"> </w:t>
      </w:r>
      <w:r w:rsidRPr="0056771A">
        <w:rPr>
          <w:sz w:val="28"/>
          <w:szCs w:val="28"/>
        </w:rPr>
        <w:t>показатель</w:t>
      </w:r>
      <w:r w:rsidR="00BD69EB" w:rsidRPr="0056771A">
        <w:rPr>
          <w:sz w:val="28"/>
          <w:szCs w:val="28"/>
        </w:rPr>
        <w:t xml:space="preserve"> </w:t>
      </w:r>
      <w:r w:rsidRPr="0056771A">
        <w:rPr>
          <w:sz w:val="28"/>
          <w:szCs w:val="28"/>
        </w:rPr>
        <w:t>вырос, что</w:t>
      </w:r>
      <w:r w:rsidR="00BD69EB" w:rsidRPr="0056771A">
        <w:rPr>
          <w:sz w:val="28"/>
          <w:szCs w:val="28"/>
        </w:rPr>
        <w:t xml:space="preserve"> </w:t>
      </w:r>
      <w:r w:rsidRPr="0056771A">
        <w:rPr>
          <w:sz w:val="28"/>
          <w:szCs w:val="28"/>
        </w:rPr>
        <w:t>является</w:t>
      </w:r>
      <w:r w:rsidR="00BD69EB" w:rsidRPr="0056771A">
        <w:rPr>
          <w:sz w:val="28"/>
          <w:szCs w:val="28"/>
        </w:rPr>
        <w:t xml:space="preserve"> </w:t>
      </w:r>
      <w:r w:rsidRPr="0056771A">
        <w:rPr>
          <w:sz w:val="28"/>
          <w:szCs w:val="28"/>
        </w:rPr>
        <w:t>положительным</w:t>
      </w:r>
      <w:r w:rsidR="00BD69EB" w:rsidRPr="0056771A">
        <w:rPr>
          <w:sz w:val="28"/>
          <w:szCs w:val="28"/>
        </w:rPr>
        <w:t xml:space="preserve"> </w:t>
      </w:r>
      <w:r w:rsidRPr="0056771A">
        <w:rPr>
          <w:sz w:val="28"/>
          <w:szCs w:val="28"/>
        </w:rPr>
        <w:t>моментом.</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Анализ показателей показал, что у предприятия финансовое положение неудовлетворительное. Собственные оборотные средства предприятия полностью не ликвидные, стоимость запасов не покрывается за счет собственных средств, коэффициент обеспеченности текущей деятельности собственными оборотными средствами отрицательный, так как у предприятия отсутствуют собственные оборотные средства. Это связано с наличием на конец 2008 года</w:t>
      </w:r>
      <w:r w:rsidR="00BD69EB" w:rsidRPr="0056771A">
        <w:rPr>
          <w:sz w:val="28"/>
          <w:szCs w:val="28"/>
        </w:rPr>
        <w:t xml:space="preserve"> </w:t>
      </w:r>
      <w:r w:rsidRPr="0056771A">
        <w:rPr>
          <w:sz w:val="28"/>
          <w:szCs w:val="28"/>
        </w:rPr>
        <w:t>не обеспеченной оборотными активами просроченной кредиторской задолженности по импортным поставкам, срок платежа по которым наступил в 2007 – 2008гг., наличием</w:t>
      </w:r>
      <w:r w:rsidR="00BD69EB" w:rsidRPr="0056771A">
        <w:rPr>
          <w:sz w:val="28"/>
          <w:szCs w:val="28"/>
        </w:rPr>
        <w:t xml:space="preserve"> </w:t>
      </w:r>
      <w:r w:rsidRPr="0056771A">
        <w:rPr>
          <w:sz w:val="28"/>
          <w:szCs w:val="28"/>
        </w:rPr>
        <w:t>курсовой разницы. Всего за период отвлечено денежных средств на погашение указанной задолженности 504 млн. рублей.</w:t>
      </w:r>
      <w:r w:rsidR="00BD69EB" w:rsidRPr="0056771A">
        <w:rPr>
          <w:sz w:val="28"/>
          <w:szCs w:val="28"/>
        </w:rPr>
        <w:t xml:space="preserve"> </w:t>
      </w:r>
      <w:r w:rsidRPr="0056771A">
        <w:rPr>
          <w:sz w:val="28"/>
          <w:szCs w:val="28"/>
        </w:rPr>
        <w:t>Вышеизложенное привело к отсутствию собственных оборотных средств ЧПТУП «В.П. Бутковский».</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Предприятие</w:t>
      </w:r>
      <w:r w:rsidR="00BD69EB" w:rsidRPr="0056771A">
        <w:rPr>
          <w:sz w:val="28"/>
          <w:szCs w:val="28"/>
        </w:rPr>
        <w:t xml:space="preserve"> </w:t>
      </w:r>
      <w:r w:rsidRPr="0056771A">
        <w:rPr>
          <w:sz w:val="28"/>
          <w:szCs w:val="28"/>
        </w:rPr>
        <w:t>ощущает</w:t>
      </w:r>
      <w:r w:rsidR="00BD69EB" w:rsidRPr="0056771A">
        <w:rPr>
          <w:sz w:val="28"/>
          <w:szCs w:val="28"/>
        </w:rPr>
        <w:t xml:space="preserve"> </w:t>
      </w:r>
      <w:r w:rsidRPr="0056771A">
        <w:rPr>
          <w:sz w:val="28"/>
          <w:szCs w:val="28"/>
        </w:rPr>
        <w:t>нехватку</w:t>
      </w:r>
      <w:r w:rsidR="00BD69EB" w:rsidRPr="0056771A">
        <w:rPr>
          <w:sz w:val="28"/>
          <w:szCs w:val="28"/>
        </w:rPr>
        <w:t xml:space="preserve"> </w:t>
      </w:r>
      <w:r w:rsidRPr="0056771A">
        <w:rPr>
          <w:sz w:val="28"/>
          <w:szCs w:val="28"/>
        </w:rPr>
        <w:t>денежных</w:t>
      </w:r>
      <w:r w:rsidR="00BD69EB" w:rsidRPr="0056771A">
        <w:rPr>
          <w:sz w:val="28"/>
          <w:szCs w:val="28"/>
        </w:rPr>
        <w:t xml:space="preserve"> </w:t>
      </w:r>
      <w:r w:rsidRPr="0056771A">
        <w:rPr>
          <w:sz w:val="28"/>
          <w:szCs w:val="28"/>
        </w:rPr>
        <w:t>средств</w:t>
      </w:r>
      <w:r w:rsidR="00BD69EB" w:rsidRPr="0056771A">
        <w:rPr>
          <w:sz w:val="28"/>
          <w:szCs w:val="28"/>
        </w:rPr>
        <w:t xml:space="preserve"> </w:t>
      </w:r>
      <w:r w:rsidRPr="0056771A">
        <w:rPr>
          <w:sz w:val="28"/>
          <w:szCs w:val="28"/>
        </w:rPr>
        <w:t>для</w:t>
      </w:r>
      <w:r w:rsidR="00BD69EB" w:rsidRPr="0056771A">
        <w:rPr>
          <w:sz w:val="28"/>
          <w:szCs w:val="28"/>
        </w:rPr>
        <w:t xml:space="preserve"> </w:t>
      </w:r>
      <w:r w:rsidRPr="0056771A">
        <w:rPr>
          <w:sz w:val="28"/>
          <w:szCs w:val="28"/>
        </w:rPr>
        <w:t>покрытия</w:t>
      </w:r>
      <w:r w:rsidR="00BD69EB" w:rsidRPr="0056771A">
        <w:rPr>
          <w:sz w:val="28"/>
          <w:szCs w:val="28"/>
        </w:rPr>
        <w:t xml:space="preserve"> </w:t>
      </w:r>
      <w:r w:rsidRPr="0056771A">
        <w:rPr>
          <w:sz w:val="28"/>
          <w:szCs w:val="28"/>
        </w:rPr>
        <w:t>наиболее</w:t>
      </w:r>
      <w:r w:rsidR="00BD69EB" w:rsidRPr="0056771A">
        <w:rPr>
          <w:sz w:val="28"/>
          <w:szCs w:val="28"/>
        </w:rPr>
        <w:t xml:space="preserve"> </w:t>
      </w:r>
      <w:r w:rsidRPr="0056771A">
        <w:rPr>
          <w:sz w:val="28"/>
          <w:szCs w:val="28"/>
        </w:rPr>
        <w:t>срочных</w:t>
      </w:r>
      <w:r w:rsidR="00BD69EB" w:rsidRPr="0056771A">
        <w:rPr>
          <w:sz w:val="28"/>
          <w:szCs w:val="28"/>
        </w:rPr>
        <w:t xml:space="preserve"> </w:t>
      </w:r>
      <w:r w:rsidRPr="0056771A">
        <w:rPr>
          <w:sz w:val="28"/>
          <w:szCs w:val="28"/>
        </w:rPr>
        <w:t>платежей. В</w:t>
      </w:r>
      <w:r w:rsidR="00BD69EB" w:rsidRPr="0056771A">
        <w:rPr>
          <w:sz w:val="28"/>
          <w:szCs w:val="28"/>
        </w:rPr>
        <w:t xml:space="preserve"> </w:t>
      </w:r>
      <w:r w:rsidRPr="0056771A">
        <w:rPr>
          <w:sz w:val="28"/>
          <w:szCs w:val="28"/>
        </w:rPr>
        <w:t>2008</w:t>
      </w:r>
      <w:r w:rsidR="00BD69EB" w:rsidRPr="0056771A">
        <w:rPr>
          <w:sz w:val="28"/>
          <w:szCs w:val="28"/>
        </w:rPr>
        <w:t xml:space="preserve"> </w:t>
      </w:r>
      <w:r w:rsidRPr="0056771A">
        <w:rPr>
          <w:sz w:val="28"/>
          <w:szCs w:val="28"/>
        </w:rPr>
        <w:t>г. они</w:t>
      </w:r>
      <w:r w:rsidR="00BD69EB" w:rsidRPr="0056771A">
        <w:rPr>
          <w:sz w:val="28"/>
          <w:szCs w:val="28"/>
        </w:rPr>
        <w:t xml:space="preserve"> </w:t>
      </w:r>
      <w:r w:rsidRPr="0056771A">
        <w:rPr>
          <w:sz w:val="28"/>
          <w:szCs w:val="28"/>
        </w:rPr>
        <w:t>составили</w:t>
      </w:r>
      <w:r w:rsidR="00BD69EB" w:rsidRPr="0056771A">
        <w:rPr>
          <w:sz w:val="28"/>
          <w:szCs w:val="28"/>
        </w:rPr>
        <w:t xml:space="preserve"> </w:t>
      </w:r>
      <w:r w:rsidRPr="0056771A">
        <w:rPr>
          <w:sz w:val="28"/>
          <w:szCs w:val="28"/>
        </w:rPr>
        <w:t>1 892</w:t>
      </w:r>
      <w:r w:rsidR="00BD69EB" w:rsidRPr="0056771A">
        <w:rPr>
          <w:sz w:val="28"/>
          <w:szCs w:val="28"/>
        </w:rPr>
        <w:t xml:space="preserve"> </w:t>
      </w:r>
      <w:r w:rsidRPr="0056771A">
        <w:rPr>
          <w:sz w:val="28"/>
          <w:szCs w:val="28"/>
        </w:rPr>
        <w:t>млн. рублей.</w:t>
      </w:r>
    </w:p>
    <w:p w:rsidR="00C11B75" w:rsidRPr="00D90805" w:rsidRDefault="00C11B75" w:rsidP="0056771A">
      <w:pPr>
        <w:autoSpaceDE w:val="0"/>
        <w:autoSpaceDN w:val="0"/>
        <w:adjustRightInd w:val="0"/>
        <w:spacing w:before="0" w:line="360" w:lineRule="auto"/>
        <w:ind w:firstLine="720"/>
        <w:rPr>
          <w:sz w:val="28"/>
          <w:szCs w:val="28"/>
        </w:rPr>
      </w:pPr>
    </w:p>
    <w:p w:rsidR="00F978D4" w:rsidRPr="00D90805" w:rsidRDefault="00F978D4" w:rsidP="00C11B75">
      <w:pPr>
        <w:autoSpaceDE w:val="0"/>
        <w:autoSpaceDN w:val="0"/>
        <w:adjustRightInd w:val="0"/>
        <w:spacing w:before="0" w:line="360" w:lineRule="auto"/>
        <w:ind w:firstLine="720"/>
        <w:jc w:val="center"/>
        <w:rPr>
          <w:b/>
          <w:bCs/>
          <w:iCs/>
          <w:sz w:val="28"/>
          <w:szCs w:val="28"/>
        </w:rPr>
      </w:pPr>
      <w:r w:rsidRPr="0056771A">
        <w:rPr>
          <w:b/>
          <w:bCs/>
          <w:iCs/>
          <w:sz w:val="28"/>
          <w:szCs w:val="28"/>
        </w:rPr>
        <w:t>2.</w:t>
      </w:r>
      <w:r w:rsidR="00B917EB" w:rsidRPr="0056771A">
        <w:rPr>
          <w:b/>
          <w:bCs/>
          <w:iCs/>
          <w:sz w:val="28"/>
          <w:szCs w:val="28"/>
        </w:rPr>
        <w:t>3</w:t>
      </w:r>
      <w:r w:rsidRPr="0056771A">
        <w:rPr>
          <w:b/>
          <w:bCs/>
          <w:iCs/>
          <w:sz w:val="28"/>
          <w:szCs w:val="28"/>
        </w:rPr>
        <w:t xml:space="preserve"> Анализ ликвидности баланса</w:t>
      </w:r>
    </w:p>
    <w:p w:rsidR="00C11B75" w:rsidRPr="00D90805" w:rsidRDefault="00C11B75" w:rsidP="0056771A">
      <w:pPr>
        <w:autoSpaceDE w:val="0"/>
        <w:autoSpaceDN w:val="0"/>
        <w:adjustRightInd w:val="0"/>
        <w:spacing w:before="0" w:line="360" w:lineRule="auto"/>
        <w:ind w:firstLine="720"/>
        <w:rPr>
          <w:b/>
          <w:bCs/>
          <w:iCs/>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Главной целью анализа является своевременное выявление и устранение недостатков в финансовой деятельности и нахождении резервов улучшения</w:t>
      </w:r>
      <w:r w:rsidR="00BD69EB" w:rsidRPr="0056771A">
        <w:rPr>
          <w:sz w:val="28"/>
          <w:szCs w:val="28"/>
        </w:rPr>
        <w:t xml:space="preserve"> </w:t>
      </w:r>
      <w:r w:rsidRPr="0056771A">
        <w:rPr>
          <w:sz w:val="28"/>
          <w:szCs w:val="28"/>
        </w:rPr>
        <w:t>финансового состояния предприятия и его платёжеспособности.</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 xml:space="preserve">Анализ ликвидности баланса оформим в виде таблицы </w:t>
      </w:r>
      <w:r w:rsidR="00B917EB" w:rsidRPr="0056771A">
        <w:rPr>
          <w:sz w:val="28"/>
          <w:szCs w:val="28"/>
        </w:rPr>
        <w:t>(</w:t>
      </w:r>
      <w:r w:rsidR="005C3843" w:rsidRPr="0056771A">
        <w:rPr>
          <w:sz w:val="28"/>
          <w:szCs w:val="28"/>
        </w:rPr>
        <w:t xml:space="preserve">см. </w:t>
      </w:r>
      <w:r w:rsidRPr="0056771A">
        <w:rPr>
          <w:sz w:val="28"/>
          <w:szCs w:val="28"/>
        </w:rPr>
        <w:t>приложение 3</w:t>
      </w:r>
      <w:r w:rsidR="00B917EB" w:rsidRPr="0056771A">
        <w:rPr>
          <w:sz w:val="28"/>
          <w:szCs w:val="28"/>
        </w:rPr>
        <w:t>)</w:t>
      </w:r>
      <w:r w:rsidRPr="0056771A">
        <w:rPr>
          <w:sz w:val="28"/>
          <w:szCs w:val="28"/>
        </w:rPr>
        <w:t>. Из</w:t>
      </w:r>
      <w:r w:rsidR="00BD69EB" w:rsidRPr="0056771A">
        <w:rPr>
          <w:sz w:val="28"/>
          <w:szCs w:val="28"/>
        </w:rPr>
        <w:t xml:space="preserve"> </w:t>
      </w:r>
      <w:r w:rsidRPr="0056771A">
        <w:rPr>
          <w:sz w:val="28"/>
          <w:szCs w:val="28"/>
        </w:rPr>
        <w:t>таблицы приложения 3 видно, что баланс</w:t>
      </w:r>
      <w:r w:rsidR="00BD69EB" w:rsidRPr="0056771A">
        <w:rPr>
          <w:sz w:val="28"/>
          <w:szCs w:val="28"/>
        </w:rPr>
        <w:t xml:space="preserve"> </w:t>
      </w:r>
      <w:r w:rsidRPr="0056771A">
        <w:rPr>
          <w:sz w:val="28"/>
          <w:szCs w:val="28"/>
        </w:rPr>
        <w:t>ЧПТУП «В.П. Бутковский» является не ликвидным,</w:t>
      </w:r>
      <w:r w:rsidR="00BD69EB" w:rsidRPr="0056771A">
        <w:rPr>
          <w:sz w:val="28"/>
          <w:szCs w:val="28"/>
        </w:rPr>
        <w:t xml:space="preserve"> </w:t>
      </w:r>
      <w:r w:rsidRPr="0056771A">
        <w:rPr>
          <w:sz w:val="28"/>
          <w:szCs w:val="28"/>
        </w:rPr>
        <w:t>поскольку:</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в 2007</w:t>
      </w:r>
      <w:r w:rsidR="00BD69EB" w:rsidRPr="0056771A">
        <w:rPr>
          <w:sz w:val="28"/>
          <w:szCs w:val="28"/>
        </w:rPr>
        <w:t xml:space="preserve"> </w:t>
      </w:r>
      <w:r w:rsidRPr="0056771A">
        <w:rPr>
          <w:sz w:val="28"/>
          <w:szCs w:val="28"/>
        </w:rPr>
        <w:t>году</w:t>
      </w:r>
      <w:r w:rsidR="00BD69EB" w:rsidRPr="0056771A">
        <w:rPr>
          <w:sz w:val="28"/>
          <w:szCs w:val="28"/>
        </w:rPr>
        <w:t xml:space="preserve"> </w:t>
      </w:r>
      <w:r w:rsidRPr="0056771A">
        <w:rPr>
          <w:sz w:val="28"/>
          <w:szCs w:val="28"/>
        </w:rPr>
        <w:t>А1&lt;П1;</w:t>
      </w:r>
      <w:r w:rsidR="00BD69EB" w:rsidRPr="0056771A">
        <w:rPr>
          <w:sz w:val="28"/>
          <w:szCs w:val="28"/>
        </w:rPr>
        <w:t xml:space="preserve"> </w:t>
      </w:r>
      <w:r w:rsidRPr="0056771A">
        <w:rPr>
          <w:sz w:val="28"/>
          <w:szCs w:val="28"/>
        </w:rPr>
        <w:t>в 2008 году А1&lt;П1;</w:t>
      </w:r>
      <w:r w:rsidR="00BD69EB" w:rsidRPr="0056771A">
        <w:rPr>
          <w:sz w:val="28"/>
          <w:szCs w:val="28"/>
        </w:rPr>
        <w:t xml:space="preserve">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А2&gt;П2;</w:t>
      </w:r>
      <w:r w:rsidR="00BD69EB" w:rsidRPr="0056771A">
        <w:rPr>
          <w:sz w:val="28"/>
          <w:szCs w:val="28"/>
        </w:rPr>
        <w:t xml:space="preserve"> </w:t>
      </w:r>
      <w:r w:rsidRPr="0056771A">
        <w:rPr>
          <w:sz w:val="28"/>
          <w:szCs w:val="28"/>
        </w:rPr>
        <w:t>А2&gt;П2;</w:t>
      </w:r>
      <w:r w:rsidR="00BD69EB" w:rsidRPr="0056771A">
        <w:rPr>
          <w:sz w:val="28"/>
          <w:szCs w:val="28"/>
        </w:rPr>
        <w:t xml:space="preserve">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А3&gt;П3;</w:t>
      </w:r>
      <w:r w:rsidR="00BD69EB" w:rsidRPr="0056771A">
        <w:rPr>
          <w:sz w:val="28"/>
          <w:szCs w:val="28"/>
        </w:rPr>
        <w:t xml:space="preserve"> </w:t>
      </w:r>
      <w:r w:rsidRPr="0056771A">
        <w:rPr>
          <w:sz w:val="28"/>
          <w:szCs w:val="28"/>
        </w:rPr>
        <w:t>А3&gt;П3;</w:t>
      </w:r>
      <w:r w:rsidR="00BD69EB" w:rsidRPr="0056771A">
        <w:rPr>
          <w:sz w:val="28"/>
          <w:szCs w:val="28"/>
        </w:rPr>
        <w:t xml:space="preserve">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А4&gt;П4;</w:t>
      </w:r>
      <w:r w:rsidR="00BD69EB" w:rsidRPr="0056771A">
        <w:rPr>
          <w:sz w:val="28"/>
          <w:szCs w:val="28"/>
        </w:rPr>
        <w:t xml:space="preserve"> </w:t>
      </w:r>
      <w:r w:rsidRPr="0056771A">
        <w:rPr>
          <w:sz w:val="28"/>
          <w:szCs w:val="28"/>
        </w:rPr>
        <w:t>А4&gt;П4;</w:t>
      </w:r>
      <w:r w:rsidR="00BD69EB" w:rsidRPr="0056771A">
        <w:rPr>
          <w:sz w:val="28"/>
          <w:szCs w:val="28"/>
        </w:rPr>
        <w:t xml:space="preserve"> </w:t>
      </w:r>
    </w:p>
    <w:p w:rsidR="002C385C" w:rsidRDefault="002C385C"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w:t>
      </w:r>
      <w:r w:rsidR="00BD69EB" w:rsidRPr="0056771A">
        <w:rPr>
          <w:sz w:val="28"/>
          <w:szCs w:val="28"/>
        </w:rPr>
        <w:t xml:space="preserve"> </w:t>
      </w:r>
      <w:r w:rsidRPr="0056771A">
        <w:rPr>
          <w:sz w:val="28"/>
          <w:szCs w:val="28"/>
        </w:rPr>
        <w:t>предприятии не хватает денежных средств для погашения наиболее срочных обязательств. Сопоставление итогов</w:t>
      </w:r>
      <w:r w:rsidR="00BD69EB" w:rsidRPr="0056771A">
        <w:rPr>
          <w:sz w:val="28"/>
          <w:szCs w:val="28"/>
        </w:rPr>
        <w:t xml:space="preserve"> </w:t>
      </w:r>
      <w:r w:rsidRPr="0056771A">
        <w:rPr>
          <w:sz w:val="28"/>
          <w:szCs w:val="28"/>
        </w:rPr>
        <w:t>А1 и П1 отражают соотношение текущих платежей и поступлений. В ближайший момент предприятие не сможет поправить свою платежеспособность.</w:t>
      </w:r>
      <w:r w:rsidR="00BD69EB" w:rsidRPr="0056771A">
        <w:rPr>
          <w:sz w:val="28"/>
          <w:szCs w:val="28"/>
        </w:rPr>
        <w:t xml:space="preserve">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 начало 2008 года соотношение</w:t>
      </w:r>
      <w:r w:rsidR="00BD69EB" w:rsidRPr="0056771A">
        <w:rPr>
          <w:sz w:val="28"/>
          <w:szCs w:val="28"/>
        </w:rPr>
        <w:t xml:space="preserve"> </w:t>
      </w:r>
      <w:r w:rsidRPr="0056771A">
        <w:rPr>
          <w:sz w:val="28"/>
          <w:szCs w:val="28"/>
        </w:rPr>
        <w:t>А1 и П1 было 0,02917 (42/1440) , а на конец года 0,05311 (111/2090).</w:t>
      </w:r>
      <w:r w:rsidR="00BD69EB" w:rsidRPr="0056771A">
        <w:rPr>
          <w:sz w:val="28"/>
          <w:szCs w:val="28"/>
        </w:rPr>
        <w:t xml:space="preserve"> </w:t>
      </w:r>
      <w:r w:rsidRPr="0056771A">
        <w:rPr>
          <w:sz w:val="28"/>
          <w:szCs w:val="28"/>
        </w:rPr>
        <w:t>Таким образом,</w:t>
      </w:r>
      <w:r w:rsidR="00BD69EB" w:rsidRPr="0056771A">
        <w:rPr>
          <w:sz w:val="28"/>
          <w:szCs w:val="28"/>
        </w:rPr>
        <w:t xml:space="preserve"> </w:t>
      </w:r>
      <w:r w:rsidRPr="0056771A">
        <w:rPr>
          <w:sz w:val="28"/>
          <w:szCs w:val="28"/>
        </w:rPr>
        <w:t>ЧПТУП «В.П. Бутковский» в конце 2008 года могло оплатить абсолютно</w:t>
      </w:r>
      <w:r w:rsidR="00BD69EB" w:rsidRPr="0056771A">
        <w:rPr>
          <w:sz w:val="28"/>
          <w:szCs w:val="28"/>
        </w:rPr>
        <w:t xml:space="preserve"> </w:t>
      </w:r>
      <w:r w:rsidRPr="0056771A">
        <w:rPr>
          <w:sz w:val="28"/>
          <w:szCs w:val="28"/>
        </w:rPr>
        <w:t>ликвидными средствами</w:t>
      </w:r>
      <w:r w:rsidR="00BD69EB" w:rsidRPr="0056771A">
        <w:rPr>
          <w:sz w:val="28"/>
          <w:szCs w:val="28"/>
        </w:rPr>
        <w:t xml:space="preserve"> </w:t>
      </w:r>
      <w:r w:rsidRPr="0056771A">
        <w:rPr>
          <w:sz w:val="28"/>
          <w:szCs w:val="28"/>
        </w:rPr>
        <w:t>(суммы</w:t>
      </w:r>
      <w:r w:rsidR="00BD69EB" w:rsidRPr="0056771A">
        <w:rPr>
          <w:sz w:val="28"/>
          <w:szCs w:val="28"/>
        </w:rPr>
        <w:t xml:space="preserve"> </w:t>
      </w:r>
      <w:r w:rsidRPr="0056771A">
        <w:rPr>
          <w:sz w:val="28"/>
          <w:szCs w:val="28"/>
        </w:rPr>
        <w:t>по</w:t>
      </w:r>
      <w:r w:rsidR="00BD69EB" w:rsidRPr="0056771A">
        <w:rPr>
          <w:sz w:val="28"/>
          <w:szCs w:val="28"/>
        </w:rPr>
        <w:t xml:space="preserve"> </w:t>
      </w:r>
      <w:r w:rsidRPr="0056771A">
        <w:rPr>
          <w:sz w:val="28"/>
          <w:szCs w:val="28"/>
        </w:rPr>
        <w:t>всем</w:t>
      </w:r>
      <w:r w:rsidR="00BD69EB" w:rsidRPr="0056771A">
        <w:rPr>
          <w:sz w:val="28"/>
          <w:szCs w:val="28"/>
        </w:rPr>
        <w:t xml:space="preserve"> </w:t>
      </w:r>
      <w:r w:rsidRPr="0056771A">
        <w:rPr>
          <w:sz w:val="28"/>
          <w:szCs w:val="28"/>
        </w:rPr>
        <w:t>статьям</w:t>
      </w:r>
      <w:r w:rsidR="00BD69EB" w:rsidRPr="0056771A">
        <w:rPr>
          <w:sz w:val="28"/>
          <w:szCs w:val="28"/>
        </w:rPr>
        <w:t xml:space="preserve"> </w:t>
      </w:r>
      <w:r w:rsidRPr="0056771A">
        <w:rPr>
          <w:sz w:val="28"/>
          <w:szCs w:val="28"/>
        </w:rPr>
        <w:t>денежных</w:t>
      </w:r>
      <w:r w:rsidR="00BD69EB" w:rsidRPr="0056771A">
        <w:rPr>
          <w:sz w:val="28"/>
          <w:szCs w:val="28"/>
        </w:rPr>
        <w:t xml:space="preserve"> </w:t>
      </w:r>
      <w:r w:rsidRPr="0056771A">
        <w:rPr>
          <w:sz w:val="28"/>
          <w:szCs w:val="28"/>
        </w:rPr>
        <w:t>средств</w:t>
      </w:r>
      <w:r w:rsidR="00BD69EB" w:rsidRPr="0056771A">
        <w:rPr>
          <w:sz w:val="28"/>
          <w:szCs w:val="28"/>
        </w:rPr>
        <w:t xml:space="preserve"> </w:t>
      </w:r>
      <w:r w:rsidRPr="0056771A">
        <w:rPr>
          <w:sz w:val="28"/>
          <w:szCs w:val="28"/>
        </w:rPr>
        <w:t>и</w:t>
      </w:r>
      <w:r w:rsidR="00BD69EB" w:rsidRPr="0056771A">
        <w:rPr>
          <w:sz w:val="28"/>
          <w:szCs w:val="28"/>
        </w:rPr>
        <w:t xml:space="preserve"> </w:t>
      </w:r>
      <w:r w:rsidRPr="0056771A">
        <w:rPr>
          <w:sz w:val="28"/>
          <w:szCs w:val="28"/>
        </w:rPr>
        <w:t>приравненных</w:t>
      </w:r>
      <w:r w:rsidR="00BD69EB" w:rsidRPr="0056771A">
        <w:rPr>
          <w:sz w:val="28"/>
          <w:szCs w:val="28"/>
        </w:rPr>
        <w:t xml:space="preserve"> </w:t>
      </w:r>
      <w:r w:rsidRPr="0056771A">
        <w:rPr>
          <w:sz w:val="28"/>
          <w:szCs w:val="28"/>
        </w:rPr>
        <w:t>к</w:t>
      </w:r>
      <w:r w:rsidR="00BD69EB" w:rsidRPr="0056771A">
        <w:rPr>
          <w:sz w:val="28"/>
          <w:szCs w:val="28"/>
        </w:rPr>
        <w:t xml:space="preserve"> </w:t>
      </w:r>
      <w:r w:rsidRPr="0056771A">
        <w:rPr>
          <w:sz w:val="28"/>
          <w:szCs w:val="28"/>
        </w:rPr>
        <w:t>ним)</w:t>
      </w:r>
      <w:r w:rsidR="00BD69EB" w:rsidRPr="0056771A">
        <w:rPr>
          <w:sz w:val="28"/>
          <w:szCs w:val="28"/>
        </w:rPr>
        <w:t xml:space="preserve"> </w:t>
      </w:r>
      <w:r w:rsidRPr="0056771A">
        <w:rPr>
          <w:sz w:val="28"/>
          <w:szCs w:val="28"/>
        </w:rPr>
        <w:t>5,31% своих краткосрочных обязательств, что свидетельствует о недостатке наиболее</w:t>
      </w:r>
      <w:r w:rsidR="00BD69EB" w:rsidRPr="0056771A">
        <w:rPr>
          <w:sz w:val="28"/>
          <w:szCs w:val="28"/>
        </w:rPr>
        <w:t xml:space="preserve"> </w:t>
      </w:r>
      <w:r w:rsidRPr="0056771A">
        <w:rPr>
          <w:sz w:val="28"/>
          <w:szCs w:val="28"/>
        </w:rPr>
        <w:t>ликвидных</w:t>
      </w:r>
      <w:r w:rsidR="00BD69EB" w:rsidRPr="0056771A">
        <w:rPr>
          <w:sz w:val="28"/>
          <w:szCs w:val="28"/>
        </w:rPr>
        <w:t xml:space="preserve"> </w:t>
      </w:r>
      <w:r w:rsidRPr="0056771A">
        <w:rPr>
          <w:sz w:val="28"/>
          <w:szCs w:val="28"/>
        </w:rPr>
        <w:t>активов.</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Сравнение итогов А2 и П2 показывает тенденцию изменения быстрой ликвидности в недалёком будущем.</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Быстрая</w:t>
      </w:r>
      <w:r w:rsidR="00BD69EB" w:rsidRPr="0056771A">
        <w:rPr>
          <w:sz w:val="28"/>
          <w:szCs w:val="28"/>
        </w:rPr>
        <w:t xml:space="preserve"> </w:t>
      </w:r>
      <w:r w:rsidRPr="0056771A">
        <w:rPr>
          <w:sz w:val="28"/>
          <w:szCs w:val="28"/>
        </w:rPr>
        <w:t>ликвидность свидетельствует о платежеспособности или неплатежеспособности</w:t>
      </w:r>
      <w:r w:rsidR="00BD69EB" w:rsidRPr="0056771A">
        <w:rPr>
          <w:sz w:val="28"/>
          <w:szCs w:val="28"/>
        </w:rPr>
        <w:t xml:space="preserve"> </w:t>
      </w:r>
      <w:r w:rsidRPr="0056771A">
        <w:rPr>
          <w:sz w:val="28"/>
          <w:szCs w:val="28"/>
        </w:rPr>
        <w:t>к рассматриваемому</w:t>
      </w:r>
      <w:r w:rsidR="00BD69EB" w:rsidRPr="0056771A">
        <w:rPr>
          <w:sz w:val="28"/>
          <w:szCs w:val="28"/>
        </w:rPr>
        <w:t xml:space="preserve"> </w:t>
      </w:r>
      <w:r w:rsidRPr="0056771A">
        <w:rPr>
          <w:sz w:val="28"/>
          <w:szCs w:val="28"/>
        </w:rPr>
        <w:t xml:space="preserve">промежутку времени.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БЛ</w:t>
      </w:r>
      <w:r w:rsidR="00BD69EB" w:rsidRPr="0056771A">
        <w:rPr>
          <w:sz w:val="28"/>
          <w:szCs w:val="28"/>
        </w:rPr>
        <w:t xml:space="preserve"> </w:t>
      </w:r>
      <w:r w:rsidRPr="0056771A">
        <w:rPr>
          <w:sz w:val="28"/>
          <w:szCs w:val="28"/>
        </w:rPr>
        <w:t>на конец 2008 года =(А1+А2) – (П1+П2) =(111+1004) – (2090+471) = 1115 – 2561 = -1446 млн. руб.</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То есть</w:t>
      </w:r>
      <w:r w:rsidR="00BD69EB" w:rsidRPr="0056771A">
        <w:rPr>
          <w:sz w:val="28"/>
          <w:szCs w:val="28"/>
        </w:rPr>
        <w:t xml:space="preserve"> </w:t>
      </w:r>
      <w:r w:rsidRPr="0056771A">
        <w:rPr>
          <w:sz w:val="28"/>
          <w:szCs w:val="28"/>
        </w:rPr>
        <w:t>на конец 2008 года быстрая</w:t>
      </w:r>
      <w:r w:rsidR="00BD69EB" w:rsidRPr="0056771A">
        <w:rPr>
          <w:sz w:val="28"/>
          <w:szCs w:val="28"/>
        </w:rPr>
        <w:t xml:space="preserve"> </w:t>
      </w:r>
      <w:r w:rsidRPr="0056771A">
        <w:rPr>
          <w:sz w:val="28"/>
          <w:szCs w:val="28"/>
        </w:rPr>
        <w:t>ликвидность предприятия отрицательная. Второе неравенство соответствует уровню абсолютной ликвидности баланса</w:t>
      </w:r>
      <w:r w:rsidR="00BD69EB" w:rsidRPr="0056771A">
        <w:rPr>
          <w:sz w:val="28"/>
          <w:szCs w:val="28"/>
        </w:rPr>
        <w:t xml:space="preserve"> </w:t>
      </w:r>
      <w:r w:rsidRPr="0056771A">
        <w:rPr>
          <w:sz w:val="28"/>
          <w:szCs w:val="28"/>
        </w:rPr>
        <w:t>(А2&gt;П2), но даже при погашении</w:t>
      </w:r>
      <w:r w:rsidR="00BD69EB" w:rsidRPr="0056771A">
        <w:rPr>
          <w:sz w:val="28"/>
          <w:szCs w:val="28"/>
        </w:rPr>
        <w:t xml:space="preserve"> </w:t>
      </w:r>
      <w:r w:rsidRPr="0056771A">
        <w:rPr>
          <w:sz w:val="28"/>
          <w:szCs w:val="28"/>
        </w:rPr>
        <w:t>краткосрочной дебиторской задолженности предприятие не сможет погасить свои краткосрочные обязательства и ликвидность не будет положительной.</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Наибольший излишек средств над платежами имеется в третьей группе. С одной стороны, это нельзя рассматривать однозначно, так как средства заморожены в товарах. С другой стороны, это может быть положительным фактором, влияющим на высокую обеспеченность ликвидных активов при оценке предприятия на платёжеспособность и кредитоспособность. То</w:t>
      </w:r>
      <w:r w:rsidR="00BD69EB" w:rsidRPr="0056771A">
        <w:rPr>
          <w:sz w:val="28"/>
          <w:szCs w:val="28"/>
        </w:rPr>
        <w:t xml:space="preserve"> </w:t>
      </w:r>
      <w:r w:rsidRPr="0056771A">
        <w:rPr>
          <w:sz w:val="28"/>
          <w:szCs w:val="28"/>
        </w:rPr>
        <w:t>есть, чтобы</w:t>
      </w:r>
      <w:r w:rsidR="00BD69EB" w:rsidRPr="0056771A">
        <w:rPr>
          <w:sz w:val="28"/>
          <w:szCs w:val="28"/>
        </w:rPr>
        <w:t xml:space="preserve"> </w:t>
      </w:r>
      <w:r w:rsidRPr="0056771A">
        <w:rPr>
          <w:sz w:val="28"/>
          <w:szCs w:val="28"/>
        </w:rPr>
        <w:t>полностью</w:t>
      </w:r>
      <w:r w:rsidR="00BD69EB" w:rsidRPr="0056771A">
        <w:rPr>
          <w:sz w:val="28"/>
          <w:szCs w:val="28"/>
        </w:rPr>
        <w:t xml:space="preserve"> </w:t>
      </w:r>
      <w:r w:rsidRPr="0056771A">
        <w:rPr>
          <w:sz w:val="28"/>
          <w:szCs w:val="28"/>
        </w:rPr>
        <w:t>погасить</w:t>
      </w:r>
      <w:r w:rsidR="00BD69EB" w:rsidRPr="0056771A">
        <w:rPr>
          <w:sz w:val="28"/>
          <w:szCs w:val="28"/>
        </w:rPr>
        <w:t xml:space="preserve"> </w:t>
      </w:r>
      <w:r w:rsidRPr="0056771A">
        <w:rPr>
          <w:sz w:val="28"/>
          <w:szCs w:val="28"/>
        </w:rPr>
        <w:t>свои</w:t>
      </w:r>
      <w:r w:rsidR="00BD69EB" w:rsidRPr="0056771A">
        <w:rPr>
          <w:sz w:val="28"/>
          <w:szCs w:val="28"/>
        </w:rPr>
        <w:t xml:space="preserve"> </w:t>
      </w:r>
      <w:r w:rsidRPr="0056771A">
        <w:rPr>
          <w:sz w:val="28"/>
          <w:szCs w:val="28"/>
        </w:rPr>
        <w:t>краткосрочные</w:t>
      </w:r>
      <w:r w:rsidR="00BD69EB" w:rsidRPr="0056771A">
        <w:rPr>
          <w:sz w:val="28"/>
          <w:szCs w:val="28"/>
        </w:rPr>
        <w:t xml:space="preserve"> </w:t>
      </w:r>
      <w:r w:rsidRPr="0056771A">
        <w:rPr>
          <w:sz w:val="28"/>
          <w:szCs w:val="28"/>
        </w:rPr>
        <w:t>обязательства, предприятию</w:t>
      </w:r>
      <w:r w:rsidR="00BD69EB" w:rsidRPr="0056771A">
        <w:rPr>
          <w:sz w:val="28"/>
          <w:szCs w:val="28"/>
        </w:rPr>
        <w:t xml:space="preserve"> </w:t>
      </w:r>
      <w:r w:rsidRPr="0056771A">
        <w:rPr>
          <w:sz w:val="28"/>
          <w:szCs w:val="28"/>
        </w:rPr>
        <w:t>необходимо</w:t>
      </w:r>
      <w:r w:rsidR="00BD69EB" w:rsidRPr="0056771A">
        <w:rPr>
          <w:sz w:val="28"/>
          <w:szCs w:val="28"/>
        </w:rPr>
        <w:t xml:space="preserve"> </w:t>
      </w:r>
      <w:r w:rsidRPr="0056771A">
        <w:rPr>
          <w:sz w:val="28"/>
          <w:szCs w:val="28"/>
        </w:rPr>
        <w:t>использовать</w:t>
      </w:r>
      <w:r w:rsidR="00BD69EB" w:rsidRPr="0056771A">
        <w:rPr>
          <w:sz w:val="28"/>
          <w:szCs w:val="28"/>
        </w:rPr>
        <w:t xml:space="preserve"> </w:t>
      </w:r>
      <w:r w:rsidRPr="0056771A">
        <w:rPr>
          <w:sz w:val="28"/>
          <w:szCs w:val="28"/>
        </w:rPr>
        <w:t>для</w:t>
      </w:r>
      <w:r w:rsidR="00BD69EB" w:rsidRPr="0056771A">
        <w:rPr>
          <w:sz w:val="28"/>
          <w:szCs w:val="28"/>
        </w:rPr>
        <w:t xml:space="preserve"> </w:t>
      </w:r>
      <w:r w:rsidRPr="0056771A">
        <w:rPr>
          <w:sz w:val="28"/>
          <w:szCs w:val="28"/>
        </w:rPr>
        <w:t>погашения</w:t>
      </w:r>
      <w:r w:rsidR="00BD69EB" w:rsidRPr="0056771A">
        <w:rPr>
          <w:sz w:val="28"/>
          <w:szCs w:val="28"/>
        </w:rPr>
        <w:t xml:space="preserve"> </w:t>
      </w:r>
      <w:r w:rsidRPr="0056771A">
        <w:rPr>
          <w:sz w:val="28"/>
          <w:szCs w:val="28"/>
        </w:rPr>
        <w:t>свои</w:t>
      </w:r>
      <w:r w:rsidR="00BD69EB" w:rsidRPr="0056771A">
        <w:rPr>
          <w:sz w:val="28"/>
          <w:szCs w:val="28"/>
        </w:rPr>
        <w:t xml:space="preserve"> </w:t>
      </w:r>
      <w:r w:rsidRPr="0056771A">
        <w:rPr>
          <w:sz w:val="28"/>
          <w:szCs w:val="28"/>
        </w:rPr>
        <w:t>запасы.</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Увеличение активов А4 (основных средств и нематериальных активов) по</w:t>
      </w:r>
      <w:r w:rsidR="00BD69EB" w:rsidRPr="0056771A">
        <w:rPr>
          <w:sz w:val="28"/>
          <w:szCs w:val="28"/>
        </w:rPr>
        <w:t xml:space="preserve"> </w:t>
      </w:r>
      <w:r w:rsidRPr="0056771A">
        <w:rPr>
          <w:sz w:val="28"/>
          <w:szCs w:val="28"/>
        </w:rPr>
        <w:t>сравнению с источниками средств П4 (источниками собственных средств) не</w:t>
      </w:r>
      <w:r w:rsidR="002C385C">
        <w:rPr>
          <w:sz w:val="28"/>
          <w:szCs w:val="28"/>
        </w:rPr>
        <w:t xml:space="preserve"> </w:t>
      </w:r>
      <w:r w:rsidRPr="0056771A">
        <w:rPr>
          <w:sz w:val="28"/>
          <w:szCs w:val="28"/>
        </w:rPr>
        <w:t>отвечает необходимому требованию А4 ≤ П4 , так как разница между ними характеризует величину собственного оборотного капитала, необходимую для вложения его в такие элементы, как товарные запасы, денежные средства, краткосрочные финансовые вложения.</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В целом можно сделать вывод, что финансовое состояние ЧПТУП «В.П. Бутковский» является не</w:t>
      </w:r>
      <w:r w:rsidR="00BD69EB" w:rsidRPr="0056771A">
        <w:rPr>
          <w:sz w:val="28"/>
          <w:szCs w:val="28"/>
        </w:rPr>
        <w:t xml:space="preserve"> </w:t>
      </w:r>
      <w:r w:rsidRPr="0056771A">
        <w:rPr>
          <w:sz w:val="28"/>
          <w:szCs w:val="28"/>
        </w:rPr>
        <w:t>устойчивым, конец отчётного периода</w:t>
      </w:r>
      <w:r w:rsidR="00BD69EB" w:rsidRPr="0056771A">
        <w:rPr>
          <w:sz w:val="28"/>
          <w:szCs w:val="28"/>
        </w:rPr>
        <w:t xml:space="preserve"> </w:t>
      </w:r>
      <w:r w:rsidRPr="0056771A">
        <w:rPr>
          <w:sz w:val="28"/>
          <w:szCs w:val="28"/>
        </w:rPr>
        <w:t>структура бухгалтерского баланса является неудовлетворительной, а предприятие – неплатёжеспособное, но заметны тенденции к его улучшению, что сопровождается, правда</w:t>
      </w:r>
      <w:r w:rsidR="00BD69EB" w:rsidRPr="0056771A">
        <w:rPr>
          <w:sz w:val="28"/>
          <w:szCs w:val="28"/>
        </w:rPr>
        <w:t xml:space="preserve"> </w:t>
      </w:r>
      <w:r w:rsidRPr="0056771A">
        <w:rPr>
          <w:sz w:val="28"/>
          <w:szCs w:val="28"/>
        </w:rPr>
        <w:t>незначительным, ростом</w:t>
      </w:r>
      <w:r w:rsidR="00BD69EB" w:rsidRPr="0056771A">
        <w:rPr>
          <w:sz w:val="28"/>
          <w:szCs w:val="28"/>
        </w:rPr>
        <w:t xml:space="preserve"> </w:t>
      </w:r>
      <w:r w:rsidRPr="0056771A">
        <w:rPr>
          <w:sz w:val="28"/>
          <w:szCs w:val="28"/>
        </w:rPr>
        <w:t>коэффициентов по</w:t>
      </w:r>
      <w:r w:rsidR="00BD69EB" w:rsidRPr="0056771A">
        <w:rPr>
          <w:sz w:val="28"/>
          <w:szCs w:val="28"/>
        </w:rPr>
        <w:t xml:space="preserve"> </w:t>
      </w:r>
      <w:r w:rsidRPr="0056771A">
        <w:rPr>
          <w:sz w:val="28"/>
          <w:szCs w:val="28"/>
        </w:rPr>
        <w:t>данному предприятию.</w:t>
      </w:r>
    </w:p>
    <w:p w:rsidR="00C11B75" w:rsidRPr="00D90805" w:rsidRDefault="00C11B75" w:rsidP="0056771A">
      <w:pPr>
        <w:autoSpaceDE w:val="0"/>
        <w:autoSpaceDN w:val="0"/>
        <w:adjustRightInd w:val="0"/>
        <w:spacing w:before="0" w:line="360" w:lineRule="auto"/>
        <w:ind w:firstLine="720"/>
        <w:rPr>
          <w:sz w:val="28"/>
          <w:szCs w:val="28"/>
        </w:rPr>
      </w:pPr>
    </w:p>
    <w:p w:rsidR="00F978D4" w:rsidRPr="00D90805" w:rsidRDefault="00F978D4" w:rsidP="00C11B75">
      <w:pPr>
        <w:autoSpaceDE w:val="0"/>
        <w:autoSpaceDN w:val="0"/>
        <w:adjustRightInd w:val="0"/>
        <w:spacing w:before="0" w:line="360" w:lineRule="auto"/>
        <w:ind w:firstLine="720"/>
        <w:jc w:val="center"/>
        <w:rPr>
          <w:b/>
          <w:bCs/>
          <w:iCs/>
          <w:sz w:val="28"/>
          <w:szCs w:val="28"/>
        </w:rPr>
      </w:pPr>
      <w:r w:rsidRPr="0056771A">
        <w:rPr>
          <w:b/>
          <w:bCs/>
          <w:iCs/>
          <w:sz w:val="28"/>
          <w:szCs w:val="28"/>
        </w:rPr>
        <w:t>2.</w:t>
      </w:r>
      <w:r w:rsidR="00B917EB" w:rsidRPr="0056771A">
        <w:rPr>
          <w:b/>
          <w:bCs/>
          <w:iCs/>
          <w:sz w:val="28"/>
          <w:szCs w:val="28"/>
        </w:rPr>
        <w:t>4</w:t>
      </w:r>
      <w:r w:rsidRPr="0056771A">
        <w:rPr>
          <w:b/>
          <w:bCs/>
          <w:iCs/>
          <w:sz w:val="28"/>
          <w:szCs w:val="28"/>
        </w:rPr>
        <w:t xml:space="preserve"> Анализ деловой активности предприятия</w:t>
      </w:r>
    </w:p>
    <w:p w:rsidR="00C11B75" w:rsidRPr="00D90805" w:rsidRDefault="00C11B75" w:rsidP="0056771A">
      <w:pPr>
        <w:autoSpaceDE w:val="0"/>
        <w:autoSpaceDN w:val="0"/>
        <w:adjustRightInd w:val="0"/>
        <w:spacing w:before="0" w:line="360" w:lineRule="auto"/>
        <w:ind w:firstLine="720"/>
        <w:rPr>
          <w:b/>
          <w:bCs/>
          <w:iCs/>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Одним из направлений анализа результативности является оценка деловой активности анализируемого объекта, которая проявляется в динамичности развития организации, достижении ею поставленных целей, что отражают абсолютные стоимостные и относительные показатели.</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Деловая активность в финансовом аспекте проявляется, прежде всего, в скорости оборота средств. Анализ деловой активности заключается в исследовании уровней и динамики разнообразных финансовых коэффициентов-показателей оборачиваемости.</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Для характеристики деловой активности</w:t>
      </w:r>
      <w:r w:rsidR="00BD69EB" w:rsidRPr="0056771A">
        <w:rPr>
          <w:sz w:val="28"/>
          <w:szCs w:val="28"/>
        </w:rPr>
        <w:t xml:space="preserve"> </w:t>
      </w:r>
      <w:r w:rsidRPr="0056771A">
        <w:rPr>
          <w:sz w:val="28"/>
          <w:szCs w:val="28"/>
        </w:rPr>
        <w:t>предприятий в учетно-аналитической практике экономически развитых стран используют коэффициент устойчивости экономического роста (КУЭР). Он рассчитывается по формуле:</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32" type="#_x0000_t75" style="width:123pt;height:33pt">
            <v:imagedata r:id="rId14" o:title=""/>
          </v:shape>
        </w:pict>
      </w:r>
      <w:r w:rsidR="00B917EB" w:rsidRPr="0056771A">
        <w:rPr>
          <w:i/>
          <w:iCs/>
          <w:sz w:val="28"/>
          <w:szCs w:val="28"/>
        </w:rPr>
        <w:tab/>
      </w:r>
      <w:r w:rsidR="00F978D4" w:rsidRPr="0056771A">
        <w:rPr>
          <w:i/>
          <w:iCs/>
          <w:sz w:val="28"/>
          <w:szCs w:val="28"/>
        </w:rPr>
        <w:tab/>
      </w:r>
      <w:r w:rsidRPr="0056771A">
        <w:rPr>
          <w:i/>
          <w:iCs/>
          <w:sz w:val="28"/>
          <w:szCs w:val="28"/>
        </w:rPr>
        <w:t xml:space="preserve"> </w:t>
      </w:r>
      <w:r w:rsidR="00F978D4" w:rsidRPr="0056771A">
        <w:rPr>
          <w:sz w:val="28"/>
          <w:szCs w:val="28"/>
        </w:rPr>
        <w:t>(2.</w:t>
      </w:r>
      <w:r w:rsidR="005C3843" w:rsidRPr="0056771A">
        <w:rPr>
          <w:sz w:val="28"/>
          <w:szCs w:val="28"/>
        </w:rPr>
        <w:t>1</w:t>
      </w:r>
      <w:r w:rsidR="00F978D4" w:rsidRPr="0056771A">
        <w:rPr>
          <w:sz w:val="28"/>
          <w:szCs w:val="28"/>
        </w:rPr>
        <w:t>)</w:t>
      </w:r>
    </w:p>
    <w:p w:rsidR="002C385C" w:rsidRDefault="002C385C"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ИСС</w:t>
      </w:r>
      <w:r w:rsidRPr="0056771A">
        <w:rPr>
          <w:sz w:val="28"/>
          <w:szCs w:val="28"/>
        </w:rPr>
        <w:t xml:space="preserve"> - источники собственных средств;</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 xml:space="preserve">ДР </w:t>
      </w:r>
      <w:r w:rsidRPr="0056771A">
        <w:rPr>
          <w:sz w:val="28"/>
          <w:szCs w:val="28"/>
        </w:rPr>
        <w:t>– доходы и расходы;</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АЧ</w:t>
      </w:r>
      <w:r w:rsidRPr="0056771A">
        <w:rPr>
          <w:sz w:val="28"/>
          <w:szCs w:val="28"/>
        </w:rPr>
        <w:t xml:space="preserve"> – чистые активы;</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Д</w:t>
      </w:r>
      <w:r w:rsidRPr="0056771A">
        <w:rPr>
          <w:sz w:val="28"/>
          <w:szCs w:val="28"/>
        </w:rPr>
        <w:t xml:space="preserve"> - дивиденды, выплачиваемые акционерам.</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(КУЭР) показывает, какими темпами в среднем увеличивается собственный капитал за счет финансово-хозяйственной деятельности.</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103185" w:rsidP="0056771A">
      <w:pPr>
        <w:autoSpaceDE w:val="0"/>
        <w:autoSpaceDN w:val="0"/>
        <w:adjustRightInd w:val="0"/>
        <w:spacing w:before="0" w:line="360" w:lineRule="auto"/>
        <w:ind w:firstLine="720"/>
        <w:rPr>
          <w:sz w:val="28"/>
          <w:szCs w:val="28"/>
        </w:rPr>
      </w:pPr>
      <w:r>
        <w:rPr>
          <w:noProof/>
        </w:rPr>
        <w:pict>
          <v:shape id="_x0000_s1028" type="#_x0000_t202" style="position:absolute;left:0;text-align:left;margin-left:30pt;margin-top:6.15pt;width:2in;height:42pt;z-index:251643392" strokecolor="white">
            <v:textbox style="mso-next-textbox:#_x0000_s1028">
              <w:txbxContent>
                <w:p w:rsidR="00D90805" w:rsidRPr="005072E7" w:rsidRDefault="00D90805">
                  <w:pPr>
                    <w:widowControl/>
                    <w:spacing w:before="0"/>
                    <w:ind w:firstLine="0"/>
                    <w:jc w:val="left"/>
                    <w:rPr>
                      <w:sz w:val="28"/>
                      <w:szCs w:val="28"/>
                    </w:rPr>
                  </w:pPr>
                  <w:r w:rsidRPr="005072E7">
                    <w:rPr>
                      <w:sz w:val="28"/>
                      <w:szCs w:val="28"/>
                    </w:rPr>
                    <w:t>На начало 2008 года:</w:t>
                  </w:r>
                </w:p>
              </w:txbxContent>
            </v:textbox>
          </v:shape>
        </w:pict>
      </w:r>
      <w:r w:rsidR="00F978D4" w:rsidRPr="0056771A">
        <w:rPr>
          <w:sz w:val="28"/>
          <w:szCs w:val="28"/>
        </w:rPr>
        <w:t>На начало 2008 года:</w:t>
      </w:r>
      <w:r w:rsidR="00BD69EB" w:rsidRPr="0056771A">
        <w:rPr>
          <w:sz w:val="28"/>
          <w:szCs w:val="28"/>
        </w:rPr>
        <w:t xml:space="preserve"> </w:t>
      </w:r>
      <w:r>
        <w:rPr>
          <w:sz w:val="28"/>
          <w:szCs w:val="28"/>
        </w:rPr>
        <w:pict>
          <v:shape id="_x0000_i1033" type="#_x0000_t75" style="width:243pt;height:33pt">
            <v:imagedata r:id="rId15" o:title=""/>
          </v:shape>
        </w:pict>
      </w:r>
      <w:r w:rsidR="00BD69EB" w:rsidRPr="0056771A">
        <w:rPr>
          <w:sz w:val="28"/>
          <w:szCs w:val="28"/>
        </w:rPr>
        <w:t xml:space="preserve"> </w:t>
      </w:r>
    </w:p>
    <w:p w:rsidR="00F978D4" w:rsidRPr="0056771A" w:rsidRDefault="00103185" w:rsidP="0056771A">
      <w:pPr>
        <w:autoSpaceDE w:val="0"/>
        <w:autoSpaceDN w:val="0"/>
        <w:adjustRightInd w:val="0"/>
        <w:spacing w:before="0" w:line="360" w:lineRule="auto"/>
        <w:ind w:firstLine="720"/>
        <w:rPr>
          <w:sz w:val="28"/>
          <w:szCs w:val="28"/>
        </w:rPr>
      </w:pPr>
      <w:r>
        <w:rPr>
          <w:noProof/>
        </w:rPr>
        <w:pict>
          <v:shape id="_x0000_s1029" type="#_x0000_t202" style="position:absolute;left:0;text-align:left;margin-left:30pt;margin-top:2.9pt;width:2in;height:36pt;z-index:251644416" strokecolor="white">
            <v:textbox>
              <w:txbxContent>
                <w:p w:rsidR="00D90805" w:rsidRPr="005072E7" w:rsidRDefault="00D90805">
                  <w:pPr>
                    <w:widowControl/>
                    <w:spacing w:before="0"/>
                    <w:ind w:firstLine="0"/>
                    <w:jc w:val="left"/>
                    <w:rPr>
                      <w:sz w:val="28"/>
                      <w:szCs w:val="28"/>
                    </w:rPr>
                  </w:pPr>
                  <w:r w:rsidRPr="005072E7">
                    <w:rPr>
                      <w:sz w:val="28"/>
                      <w:szCs w:val="28"/>
                    </w:rPr>
                    <w:t>На конец 2008 года:</w:t>
                  </w:r>
                </w:p>
              </w:txbxContent>
            </v:textbox>
          </v:shape>
        </w:pict>
      </w:r>
      <w:r w:rsidR="00F978D4" w:rsidRPr="0056771A">
        <w:rPr>
          <w:sz w:val="28"/>
          <w:szCs w:val="28"/>
        </w:rPr>
        <w:t>На конец 2008 года:</w:t>
      </w:r>
      <w:r w:rsidR="00BD69EB" w:rsidRPr="0056771A">
        <w:rPr>
          <w:sz w:val="28"/>
          <w:szCs w:val="28"/>
        </w:rPr>
        <w:t xml:space="preserve"> </w:t>
      </w:r>
      <w:r>
        <w:rPr>
          <w:sz w:val="28"/>
          <w:szCs w:val="28"/>
        </w:rPr>
        <w:pict>
          <v:shape id="_x0000_i1034" type="#_x0000_t75" style="width:255.75pt;height:33pt">
            <v:imagedata r:id="rId16"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Коэффициент (КУЭР) показывает, какими в среднем темпами может развиваться предприятие в дальнейшем, не меняя уже сложившихся соотношений между различными источниками финансирования, фондоотдачей, рентабельностью производства, дивидендной политикой и т.п.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Таким образом, у предприятия наблюдается экономический рост и</w:t>
      </w:r>
      <w:r w:rsidR="00BD69EB" w:rsidRPr="0056771A">
        <w:rPr>
          <w:sz w:val="28"/>
          <w:szCs w:val="28"/>
        </w:rPr>
        <w:t xml:space="preserve"> </w:t>
      </w:r>
      <w:r w:rsidRPr="0056771A">
        <w:rPr>
          <w:sz w:val="28"/>
          <w:szCs w:val="28"/>
        </w:rPr>
        <w:t>имеются предпосылки к увеличению собственного капитала.</w:t>
      </w:r>
    </w:p>
    <w:p w:rsidR="00F978D4" w:rsidRPr="00C11B75" w:rsidRDefault="00F978D4" w:rsidP="0056771A">
      <w:pPr>
        <w:autoSpaceDE w:val="0"/>
        <w:autoSpaceDN w:val="0"/>
        <w:adjustRightInd w:val="0"/>
        <w:spacing w:before="0" w:line="360" w:lineRule="auto"/>
        <w:ind w:firstLine="720"/>
        <w:rPr>
          <w:sz w:val="28"/>
          <w:szCs w:val="28"/>
        </w:rPr>
      </w:pPr>
      <w:r w:rsidRPr="0056771A">
        <w:rPr>
          <w:sz w:val="28"/>
          <w:szCs w:val="28"/>
        </w:rPr>
        <w:t>Связь коэффициента (КУЭР) с этими показателями может быть описана жестко детерминированной факторной моделью:</w:t>
      </w:r>
    </w:p>
    <w:p w:rsidR="00C11B75" w:rsidRPr="00C11B7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35" type="#_x0000_t75" style="width:195pt;height:33.75pt">
            <v:imagedata r:id="rId17" o:title=""/>
          </v:shape>
        </w:pict>
      </w:r>
      <w:r w:rsidRPr="0056771A">
        <w:rPr>
          <w:i/>
          <w:iCs/>
          <w:sz w:val="28"/>
          <w:szCs w:val="28"/>
        </w:rPr>
        <w:t xml:space="preserve"> </w:t>
      </w:r>
    </w:p>
    <w:p w:rsidR="002C385C" w:rsidRDefault="002C385C" w:rsidP="0056771A">
      <w:pPr>
        <w:autoSpaceDE w:val="0"/>
        <w:autoSpaceDN w:val="0"/>
        <w:adjustRightInd w:val="0"/>
        <w:spacing w:before="0" w:line="360" w:lineRule="auto"/>
        <w:ind w:firstLine="720"/>
        <w:rPr>
          <w:sz w:val="28"/>
          <w:szCs w:val="28"/>
        </w:rPr>
      </w:pPr>
    </w:p>
    <w:p w:rsidR="005072E7"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ПЧР</w:t>
      </w:r>
      <w:r w:rsidRPr="0056771A">
        <w:rPr>
          <w:sz w:val="28"/>
          <w:szCs w:val="28"/>
        </w:rPr>
        <w:t xml:space="preserve"> - величина чистой прибыли, не выплачиваемая в виде дивидендов,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а реинвестируемая в развитие предприятия;</w:t>
      </w:r>
    </w:p>
    <w:p w:rsidR="005072E7"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ПЧ</w:t>
      </w:r>
      <w:r w:rsidRPr="0056771A">
        <w:rPr>
          <w:sz w:val="28"/>
          <w:szCs w:val="28"/>
        </w:rPr>
        <w:t xml:space="preserve"> - чистая прибыль предприятия, т.е. прибыль, доступная к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распределению среди ее владельцев;</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ВР</w:t>
      </w:r>
      <w:r w:rsidRPr="0056771A">
        <w:rPr>
          <w:sz w:val="28"/>
          <w:szCs w:val="28"/>
        </w:rPr>
        <w:t xml:space="preserve"> - выручка от реализации;</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А</w:t>
      </w:r>
      <w:r w:rsidRPr="0056771A">
        <w:rPr>
          <w:sz w:val="28"/>
          <w:szCs w:val="28"/>
        </w:rPr>
        <w:t xml:space="preserve"> - стоимость активов.</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1. Первый фактор модели характеризует дивидендную политику предприятия, которая выражается в выборе экономически целесообразного соотношения между выплачиваемыми дивидендами и аккумулируемой частью прибыли.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ЧПТУП «В.П. Бутковский» не является акционерным обществом, значит предприятие не выплачивает дивиденды.</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2.</w:t>
      </w:r>
      <w:r w:rsidR="00BD69EB" w:rsidRPr="0056771A">
        <w:rPr>
          <w:sz w:val="28"/>
          <w:szCs w:val="28"/>
        </w:rPr>
        <w:t xml:space="preserve"> </w:t>
      </w:r>
      <w:r w:rsidRPr="0056771A">
        <w:rPr>
          <w:sz w:val="28"/>
          <w:szCs w:val="28"/>
        </w:rPr>
        <w:t>Второй фактор характеризует рентабельность продаж.</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3.</w:t>
      </w:r>
      <w:r w:rsidR="00BD69EB" w:rsidRPr="0056771A">
        <w:rPr>
          <w:sz w:val="28"/>
          <w:szCs w:val="28"/>
        </w:rPr>
        <w:t xml:space="preserve"> </w:t>
      </w:r>
      <w:r w:rsidRPr="0056771A">
        <w:rPr>
          <w:sz w:val="28"/>
          <w:szCs w:val="28"/>
        </w:rPr>
        <w:t>Третий фактор характеризует ресурсоотдачу.</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4.</w:t>
      </w:r>
      <w:r w:rsidR="00BD69EB" w:rsidRPr="0056771A">
        <w:rPr>
          <w:sz w:val="28"/>
          <w:szCs w:val="28"/>
        </w:rPr>
        <w:t xml:space="preserve"> </w:t>
      </w:r>
      <w:r w:rsidRPr="0056771A">
        <w:rPr>
          <w:sz w:val="28"/>
          <w:szCs w:val="28"/>
        </w:rPr>
        <w:t>Четвертый фактор характеризует соотношение между заемными и собственными источниками средств (коэффициент финансовой зависимости).</w:t>
      </w:r>
    </w:p>
    <w:p w:rsidR="00F978D4" w:rsidRDefault="00F978D4" w:rsidP="0056771A">
      <w:pPr>
        <w:autoSpaceDE w:val="0"/>
        <w:autoSpaceDN w:val="0"/>
        <w:adjustRightInd w:val="0"/>
        <w:spacing w:before="0" w:line="360" w:lineRule="auto"/>
        <w:ind w:firstLine="720"/>
        <w:rPr>
          <w:sz w:val="28"/>
          <w:szCs w:val="28"/>
          <w:lang w:val="en-US"/>
        </w:rPr>
      </w:pPr>
      <w:r w:rsidRPr="0056771A">
        <w:rPr>
          <w:sz w:val="28"/>
          <w:szCs w:val="28"/>
        </w:rPr>
        <w:t xml:space="preserve">На начало 2008 года: </w:t>
      </w:r>
    </w:p>
    <w:p w:rsidR="00C11B75" w:rsidRPr="00C11B75" w:rsidRDefault="00C11B75" w:rsidP="0056771A">
      <w:pPr>
        <w:autoSpaceDE w:val="0"/>
        <w:autoSpaceDN w:val="0"/>
        <w:adjustRightInd w:val="0"/>
        <w:spacing w:before="0" w:line="360" w:lineRule="auto"/>
        <w:ind w:firstLine="720"/>
        <w:rPr>
          <w:sz w:val="28"/>
          <w:szCs w:val="28"/>
          <w:lang w:val="en-US"/>
        </w:rPr>
      </w:pPr>
    </w:p>
    <w:p w:rsidR="00F978D4" w:rsidRPr="0056771A" w:rsidRDefault="00103185" w:rsidP="0056771A">
      <w:pPr>
        <w:autoSpaceDE w:val="0"/>
        <w:autoSpaceDN w:val="0"/>
        <w:adjustRightInd w:val="0"/>
        <w:spacing w:before="0" w:line="360" w:lineRule="auto"/>
        <w:ind w:firstLine="720"/>
        <w:rPr>
          <w:sz w:val="28"/>
          <w:szCs w:val="28"/>
        </w:rPr>
      </w:pPr>
      <w:r>
        <w:rPr>
          <w:sz w:val="28"/>
          <w:szCs w:val="28"/>
        </w:rPr>
        <w:pict>
          <v:shape id="_x0000_i1036" type="#_x0000_t75" style="width:431.25pt;height:33pt">
            <v:imagedata r:id="rId18" o:title=""/>
          </v:shape>
        </w:pict>
      </w:r>
    </w:p>
    <w:p w:rsidR="002C385C" w:rsidRDefault="002C385C"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 конец 2008 года:</w:t>
      </w:r>
    </w:p>
    <w:p w:rsidR="002C385C" w:rsidRDefault="002C385C" w:rsidP="0056771A">
      <w:pPr>
        <w:autoSpaceDE w:val="0"/>
        <w:autoSpaceDN w:val="0"/>
        <w:adjustRightInd w:val="0"/>
        <w:spacing w:before="0" w:line="360" w:lineRule="auto"/>
        <w:ind w:firstLine="720"/>
        <w:rPr>
          <w:sz w:val="28"/>
          <w:szCs w:val="28"/>
        </w:rPr>
      </w:pPr>
    </w:p>
    <w:p w:rsidR="00F978D4" w:rsidRPr="0056771A" w:rsidRDefault="00103185" w:rsidP="0056771A">
      <w:pPr>
        <w:autoSpaceDE w:val="0"/>
        <w:autoSpaceDN w:val="0"/>
        <w:adjustRightInd w:val="0"/>
        <w:spacing w:before="0" w:line="360" w:lineRule="auto"/>
        <w:ind w:firstLine="720"/>
        <w:rPr>
          <w:sz w:val="28"/>
          <w:szCs w:val="28"/>
        </w:rPr>
      </w:pPr>
      <w:r>
        <w:rPr>
          <w:sz w:val="28"/>
          <w:szCs w:val="28"/>
        </w:rPr>
        <w:pict>
          <v:shape id="_x0000_i1037" type="#_x0000_t75" style="width:435.75pt;height:32.25pt">
            <v:imagedata r:id="rId19" o:title=""/>
          </v:shape>
        </w:pict>
      </w:r>
    </w:p>
    <w:p w:rsidR="00C11B75" w:rsidRDefault="00C11B75" w:rsidP="0056771A">
      <w:pPr>
        <w:autoSpaceDE w:val="0"/>
        <w:autoSpaceDN w:val="0"/>
        <w:adjustRightInd w:val="0"/>
        <w:spacing w:before="0" w:line="360" w:lineRule="auto"/>
        <w:ind w:firstLine="720"/>
        <w:rPr>
          <w:sz w:val="28"/>
          <w:szCs w:val="28"/>
          <w:lang w:val="en-US"/>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Приведенная факторная модель описывает как производственную (второй и третий факторы), так и финансовую (первый и четвертый факторы) деятельность предприятия.</w:t>
      </w:r>
      <w:r w:rsidR="00BD69EB" w:rsidRPr="0056771A">
        <w:rPr>
          <w:sz w:val="28"/>
          <w:szCs w:val="28"/>
        </w:rPr>
        <w:t xml:space="preserve">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Таким образом, рентабельность продаж уменьшилась, так как торговая наценка снизилась до уровня 6,9% (в 2007 году торговая наценка составляла 9,6%). Ресурсоотдача за отчетный период</w:t>
      </w:r>
      <w:r w:rsidR="00BD69EB" w:rsidRPr="0056771A">
        <w:rPr>
          <w:sz w:val="28"/>
          <w:szCs w:val="28"/>
        </w:rPr>
        <w:t xml:space="preserve"> </w:t>
      </w:r>
      <w:r w:rsidRPr="0056771A">
        <w:rPr>
          <w:sz w:val="28"/>
          <w:szCs w:val="28"/>
        </w:rPr>
        <w:t xml:space="preserve">увеличилась, и снизилась зависимость предприятия от заемных средств. </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общей оборачиваемости капитала (Кок) отражает скорость оборота всего капитала предприятия и рассчитывается по формуле:</w:t>
      </w:r>
    </w:p>
    <w:p w:rsidR="00C11B75" w:rsidRPr="00D90805" w:rsidRDefault="00C11B75" w:rsidP="0056771A">
      <w:pPr>
        <w:autoSpaceDE w:val="0"/>
        <w:autoSpaceDN w:val="0"/>
        <w:adjustRightInd w:val="0"/>
        <w:spacing w:before="0" w:line="360" w:lineRule="auto"/>
        <w:ind w:firstLine="720"/>
        <w:rPr>
          <w:sz w:val="28"/>
          <w:szCs w:val="28"/>
        </w:rPr>
      </w:pPr>
    </w:p>
    <w:p w:rsidR="002C385C"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38" type="#_x0000_t75" style="width:53.25pt;height:30.75pt">
            <v:imagedata r:id="rId20" o:title=""/>
          </v:shape>
        </w:pict>
      </w:r>
      <w:r w:rsidRPr="0056771A">
        <w:rPr>
          <w:i/>
          <w:iCs/>
          <w:sz w:val="28"/>
          <w:szCs w:val="28"/>
        </w:rPr>
        <w:t xml:space="preserve"> </w:t>
      </w:r>
    </w:p>
    <w:p w:rsidR="00F978D4" w:rsidRPr="0056771A" w:rsidRDefault="005072E7"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00F978D4" w:rsidRPr="0056771A">
        <w:rPr>
          <w:i/>
          <w:iCs/>
          <w:sz w:val="28"/>
          <w:szCs w:val="28"/>
        </w:rPr>
        <w:t>ВР</w:t>
      </w:r>
      <w:r w:rsidR="00F978D4" w:rsidRPr="0056771A">
        <w:rPr>
          <w:sz w:val="28"/>
          <w:szCs w:val="28"/>
        </w:rPr>
        <w:t xml:space="preserve"> - выручка от реализации;</w:t>
      </w: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rPr>
        <w:t>ИБ</w:t>
      </w:r>
      <w:r w:rsidRPr="0056771A">
        <w:rPr>
          <w:sz w:val="28"/>
          <w:szCs w:val="28"/>
        </w:rPr>
        <w:t xml:space="preserve"> – итог баланса.</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 начало 2008 года:</w:t>
      </w:r>
      <w:r w:rsidR="002C385C">
        <w:rPr>
          <w:sz w:val="28"/>
          <w:szCs w:val="28"/>
        </w:rPr>
        <w:tab/>
      </w:r>
      <w:r w:rsidR="002C385C">
        <w:rPr>
          <w:sz w:val="28"/>
          <w:szCs w:val="28"/>
        </w:rPr>
        <w:tab/>
      </w:r>
      <w:r w:rsidRPr="0056771A">
        <w:rPr>
          <w:sz w:val="28"/>
          <w:szCs w:val="28"/>
        </w:rPr>
        <w:t xml:space="preserve"> </w:t>
      </w:r>
      <w:r w:rsidR="00103185">
        <w:rPr>
          <w:sz w:val="28"/>
          <w:szCs w:val="28"/>
        </w:rPr>
        <w:pict>
          <v:shape id="_x0000_i1039" type="#_x0000_t75" style="width:135pt;height:33pt">
            <v:imagedata r:id="rId21"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w:t>
      </w:r>
      <w:r w:rsidR="00BD69EB" w:rsidRPr="0056771A">
        <w:rPr>
          <w:sz w:val="28"/>
          <w:szCs w:val="28"/>
        </w:rPr>
        <w:t xml:space="preserve"> </w:t>
      </w:r>
      <w:r w:rsidRPr="0056771A">
        <w:rPr>
          <w:sz w:val="28"/>
          <w:szCs w:val="28"/>
        </w:rPr>
        <w:t xml:space="preserve">конец 2008 года: </w:t>
      </w:r>
      <w:r w:rsidR="002C385C">
        <w:rPr>
          <w:sz w:val="28"/>
          <w:szCs w:val="28"/>
        </w:rPr>
        <w:tab/>
      </w:r>
      <w:r w:rsidR="002C385C">
        <w:rPr>
          <w:sz w:val="28"/>
          <w:szCs w:val="28"/>
        </w:rPr>
        <w:tab/>
      </w:r>
      <w:r w:rsidR="00103185">
        <w:rPr>
          <w:sz w:val="28"/>
          <w:szCs w:val="28"/>
        </w:rPr>
        <w:pict>
          <v:shape id="_x0000_i1040" type="#_x0000_t75" style="width:141pt;height:33pt">
            <v:imagedata r:id="rId22"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 конец 2008 года значение коэффициента увеличилось. Это значит, что</w:t>
      </w:r>
      <w:r w:rsidR="00BD69EB" w:rsidRPr="0056771A">
        <w:rPr>
          <w:sz w:val="28"/>
          <w:szCs w:val="28"/>
        </w:rPr>
        <w:t xml:space="preserve"> </w:t>
      </w:r>
      <w:r w:rsidRPr="0056771A">
        <w:rPr>
          <w:sz w:val="28"/>
          <w:szCs w:val="28"/>
        </w:rPr>
        <w:t>скорость оборота всех средств предприятия увеличилась.</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оборачиваемости собственного капитала показывает скорость оборота собственного капитала и рассчитывается по формуле:</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41" type="#_x0000_t75" style="width:93.75pt;height:33pt">
            <v:imagedata r:id="rId23" o:title=""/>
          </v:shape>
        </w:pict>
      </w:r>
      <w:r w:rsidRPr="0056771A">
        <w:rPr>
          <w:i/>
          <w:iCs/>
          <w:sz w:val="28"/>
          <w:szCs w:val="28"/>
        </w:rPr>
        <w:t xml:space="preserve"> </w:t>
      </w:r>
      <w:r w:rsidR="00F978D4" w:rsidRPr="0056771A">
        <w:rPr>
          <w:sz w:val="28"/>
          <w:szCs w:val="28"/>
        </w:rPr>
        <w:t>(2.</w:t>
      </w:r>
      <w:r w:rsidR="0087453E" w:rsidRPr="0056771A">
        <w:rPr>
          <w:sz w:val="28"/>
          <w:szCs w:val="28"/>
        </w:rPr>
        <w:t>4</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301EA1"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00F978D4" w:rsidRPr="0056771A">
        <w:rPr>
          <w:i/>
          <w:iCs/>
          <w:sz w:val="28"/>
          <w:szCs w:val="28"/>
        </w:rPr>
        <w:t>ВР</w:t>
      </w:r>
      <w:r w:rsidR="00F978D4" w:rsidRPr="0056771A">
        <w:rPr>
          <w:sz w:val="28"/>
          <w:szCs w:val="28"/>
        </w:rPr>
        <w:t xml:space="preserve"> - выручка от реализации;</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ИСС</w:t>
      </w:r>
      <w:r w:rsidRPr="0056771A">
        <w:rPr>
          <w:sz w:val="28"/>
          <w:szCs w:val="28"/>
        </w:rPr>
        <w:t xml:space="preserve"> - источники собственных средств;</w:t>
      </w: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rPr>
        <w:t>ДР</w:t>
      </w:r>
      <w:r w:rsidRPr="0056771A">
        <w:rPr>
          <w:sz w:val="28"/>
          <w:szCs w:val="28"/>
        </w:rPr>
        <w:t xml:space="preserve"> – доходы и расходы.</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2C385C">
        <w:rPr>
          <w:sz w:val="28"/>
          <w:szCs w:val="28"/>
        </w:rPr>
        <w:tab/>
      </w:r>
      <w:r w:rsidR="002C385C">
        <w:rPr>
          <w:sz w:val="28"/>
          <w:szCs w:val="28"/>
        </w:rPr>
        <w:tab/>
      </w:r>
      <w:r w:rsidR="00103185">
        <w:rPr>
          <w:sz w:val="28"/>
          <w:szCs w:val="28"/>
        </w:rPr>
        <w:pict>
          <v:shape id="_x0000_i1042" type="#_x0000_t75" style="width:146.25pt;height:33pt">
            <v:imagedata r:id="rId24"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w:t>
      </w:r>
      <w:r w:rsidR="00BD69EB" w:rsidRPr="0056771A">
        <w:rPr>
          <w:sz w:val="28"/>
          <w:szCs w:val="28"/>
        </w:rPr>
        <w:t xml:space="preserve"> </w:t>
      </w:r>
      <w:r w:rsidRPr="0056771A">
        <w:rPr>
          <w:sz w:val="28"/>
          <w:szCs w:val="28"/>
        </w:rPr>
        <w:t xml:space="preserve">конец 2008 года: </w:t>
      </w:r>
      <w:r w:rsidR="002C385C">
        <w:rPr>
          <w:sz w:val="28"/>
          <w:szCs w:val="28"/>
        </w:rPr>
        <w:tab/>
      </w:r>
      <w:r w:rsidR="002C385C">
        <w:rPr>
          <w:sz w:val="28"/>
          <w:szCs w:val="28"/>
        </w:rPr>
        <w:tab/>
      </w:r>
      <w:r w:rsidR="00103185">
        <w:rPr>
          <w:sz w:val="28"/>
          <w:szCs w:val="28"/>
        </w:rPr>
        <w:pict>
          <v:shape id="_x0000_i1043" type="#_x0000_t75" style="width:155.25pt;height:33pt">
            <v:imagedata r:id="rId25"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Увеличение уровня продаж</w:t>
      </w:r>
      <w:r w:rsidR="00BD69EB" w:rsidRPr="0056771A">
        <w:rPr>
          <w:sz w:val="28"/>
          <w:szCs w:val="28"/>
        </w:rPr>
        <w:t xml:space="preserve"> </w:t>
      </w:r>
      <w:r w:rsidRPr="0056771A">
        <w:rPr>
          <w:sz w:val="28"/>
          <w:szCs w:val="28"/>
        </w:rPr>
        <w:t>предприятия привело к росту показателя.</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оборачиваемости мобильных средств показывает скорость оборота всех мобильных средств и рассчитывается по формуле:</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44" type="#_x0000_t75" style="width:57.75pt;height:30.75pt">
            <v:imagedata r:id="rId26" o:title=""/>
          </v:shape>
        </w:pict>
      </w:r>
      <w:r w:rsidRPr="0056771A">
        <w:rPr>
          <w:i/>
          <w:iCs/>
          <w:sz w:val="28"/>
          <w:szCs w:val="28"/>
        </w:rPr>
        <w:t xml:space="preserve"> </w:t>
      </w:r>
      <w:r w:rsidR="0087453E" w:rsidRPr="0056771A">
        <w:rPr>
          <w:sz w:val="28"/>
          <w:szCs w:val="28"/>
        </w:rPr>
        <w:t>(2.5</w:t>
      </w:r>
      <w:r w:rsidR="00F978D4" w:rsidRPr="0056771A">
        <w:rPr>
          <w:sz w:val="28"/>
          <w:szCs w:val="28"/>
        </w:rPr>
        <w:t>)</w:t>
      </w:r>
    </w:p>
    <w:p w:rsidR="00F978D4" w:rsidRPr="0056771A" w:rsidRDefault="00301EA1"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00F978D4" w:rsidRPr="0056771A">
        <w:rPr>
          <w:i/>
          <w:iCs/>
          <w:sz w:val="28"/>
          <w:szCs w:val="28"/>
        </w:rPr>
        <w:t>ВР</w:t>
      </w:r>
      <w:r w:rsidR="00F978D4" w:rsidRPr="0056771A">
        <w:rPr>
          <w:sz w:val="28"/>
          <w:szCs w:val="28"/>
        </w:rPr>
        <w:t xml:space="preserve"> - выручка от реализации;</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АО – оборотные активы</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2C385C">
        <w:rPr>
          <w:sz w:val="28"/>
          <w:szCs w:val="28"/>
        </w:rPr>
        <w:tab/>
      </w:r>
      <w:r w:rsidR="002C385C">
        <w:rPr>
          <w:sz w:val="28"/>
          <w:szCs w:val="28"/>
        </w:rPr>
        <w:tab/>
      </w:r>
      <w:r w:rsidR="00103185">
        <w:rPr>
          <w:sz w:val="28"/>
          <w:szCs w:val="28"/>
        </w:rPr>
        <w:pict>
          <v:shape id="_x0000_i1045" type="#_x0000_t75" style="width:138.75pt;height:33pt">
            <v:imagedata r:id="rId27"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w:t>
      </w:r>
      <w:r w:rsidR="00BD69EB" w:rsidRPr="0056771A">
        <w:rPr>
          <w:sz w:val="28"/>
          <w:szCs w:val="28"/>
        </w:rPr>
        <w:t xml:space="preserve"> </w:t>
      </w:r>
      <w:r w:rsidRPr="0056771A">
        <w:rPr>
          <w:sz w:val="28"/>
          <w:szCs w:val="28"/>
        </w:rPr>
        <w:t xml:space="preserve">конец 2008 года: </w:t>
      </w:r>
      <w:r w:rsidR="002C385C">
        <w:rPr>
          <w:sz w:val="28"/>
          <w:szCs w:val="28"/>
        </w:rPr>
        <w:tab/>
      </w:r>
      <w:r w:rsidR="002C385C">
        <w:rPr>
          <w:sz w:val="28"/>
          <w:szCs w:val="28"/>
        </w:rPr>
        <w:tab/>
      </w:r>
      <w:r w:rsidR="00103185">
        <w:rPr>
          <w:sz w:val="28"/>
          <w:szCs w:val="28"/>
        </w:rPr>
        <w:pict>
          <v:shape id="_x0000_i1046" type="#_x0000_t75" style="width:144.75pt;height:33pt">
            <v:imagedata r:id="rId28"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Скорость оборачиваемости мобильных средств возросла за отчётный период, что характеризуется положительно.</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оборачиваемости материальных оборотных средств отражает число оборотов запасов и затрат предприятия. Чем выше этот показатель, тем меньше затоваривание и тем быстрее можно погашать долги. Рассчитывается по следующей формуле:</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47" type="#_x0000_t75" style="width:56.25pt;height:30.75pt">
            <v:imagedata r:id="rId29" o:title=""/>
          </v:shape>
        </w:pict>
      </w:r>
      <w:r w:rsidRPr="0056771A">
        <w:rPr>
          <w:i/>
          <w:iCs/>
          <w:sz w:val="28"/>
          <w:szCs w:val="28"/>
        </w:rPr>
        <w:t xml:space="preserve"> </w:t>
      </w:r>
      <w:r w:rsidR="007C7BC1" w:rsidRPr="0056771A">
        <w:rPr>
          <w:sz w:val="28"/>
          <w:szCs w:val="28"/>
        </w:rPr>
        <w:t>(2.6</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301EA1"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00F978D4" w:rsidRPr="0056771A">
        <w:rPr>
          <w:i/>
          <w:iCs/>
          <w:sz w:val="28"/>
          <w:szCs w:val="28"/>
        </w:rPr>
        <w:t>ВР</w:t>
      </w:r>
      <w:r w:rsidR="00F978D4" w:rsidRPr="0056771A">
        <w:rPr>
          <w:sz w:val="28"/>
          <w:szCs w:val="28"/>
        </w:rPr>
        <w:t xml:space="preserve"> - выручка от реализации;</w:t>
      </w: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rPr>
        <w:t>ЗЗ</w:t>
      </w:r>
      <w:r w:rsidRPr="0056771A">
        <w:rPr>
          <w:sz w:val="28"/>
          <w:szCs w:val="28"/>
        </w:rPr>
        <w:t xml:space="preserve"> – запасы и затраты.</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2C385C">
        <w:rPr>
          <w:sz w:val="28"/>
          <w:szCs w:val="28"/>
        </w:rPr>
        <w:tab/>
      </w:r>
      <w:r w:rsidR="002C385C">
        <w:rPr>
          <w:sz w:val="28"/>
          <w:szCs w:val="28"/>
        </w:rPr>
        <w:tab/>
      </w:r>
      <w:r w:rsidR="00103185">
        <w:rPr>
          <w:sz w:val="28"/>
          <w:szCs w:val="28"/>
        </w:rPr>
        <w:pict>
          <v:shape id="_x0000_i1048" type="#_x0000_t75" style="width:144.75pt;height:33pt">
            <v:imagedata r:id="rId30"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w:t>
      </w:r>
      <w:r w:rsidR="00BD69EB" w:rsidRPr="0056771A">
        <w:rPr>
          <w:sz w:val="28"/>
          <w:szCs w:val="28"/>
        </w:rPr>
        <w:t xml:space="preserve"> </w:t>
      </w:r>
      <w:r w:rsidRPr="0056771A">
        <w:rPr>
          <w:sz w:val="28"/>
          <w:szCs w:val="28"/>
        </w:rPr>
        <w:t>конец 2008 года:</w:t>
      </w:r>
      <w:r w:rsidR="002C385C">
        <w:rPr>
          <w:sz w:val="28"/>
          <w:szCs w:val="28"/>
        </w:rPr>
        <w:tab/>
      </w:r>
      <w:r w:rsidR="002C385C">
        <w:rPr>
          <w:sz w:val="28"/>
          <w:szCs w:val="28"/>
        </w:rPr>
        <w:tab/>
      </w:r>
      <w:r w:rsidRPr="0056771A">
        <w:rPr>
          <w:sz w:val="28"/>
          <w:szCs w:val="28"/>
        </w:rPr>
        <w:t xml:space="preserve"> </w:t>
      </w:r>
      <w:r w:rsidR="00103185">
        <w:rPr>
          <w:sz w:val="28"/>
          <w:szCs w:val="28"/>
        </w:rPr>
        <w:pict>
          <v:shape id="_x0000_i1049" type="#_x0000_t75" style="width:150pt;height:33pt">
            <v:imagedata r:id="rId31"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Таким образом, за отчетный период произошло уменьшение товаров на складах в соответствии со спросом</w:t>
      </w:r>
      <w:r w:rsidR="00BD69EB" w:rsidRPr="0056771A">
        <w:rPr>
          <w:sz w:val="28"/>
          <w:szCs w:val="28"/>
        </w:rPr>
        <w:t xml:space="preserve"> </w:t>
      </w:r>
      <w:r w:rsidRPr="0056771A">
        <w:rPr>
          <w:sz w:val="28"/>
          <w:szCs w:val="28"/>
        </w:rPr>
        <w:t>на продукцию.</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оборачиваемости готовой продукции показывает скорость оборота готовой продукции:</w:t>
      </w:r>
    </w:p>
    <w:p w:rsidR="00F978D4" w:rsidRPr="0056771A" w:rsidRDefault="00C11B75" w:rsidP="0056771A">
      <w:pPr>
        <w:autoSpaceDE w:val="0"/>
        <w:autoSpaceDN w:val="0"/>
        <w:adjustRightInd w:val="0"/>
        <w:spacing w:before="0" w:line="360" w:lineRule="auto"/>
        <w:ind w:firstLine="720"/>
        <w:rPr>
          <w:i/>
          <w:iCs/>
          <w:sz w:val="28"/>
          <w:szCs w:val="28"/>
        </w:rPr>
      </w:pPr>
      <w:r w:rsidRPr="00D90805">
        <w:rPr>
          <w:sz w:val="28"/>
          <w:szCs w:val="28"/>
        </w:rPr>
        <w:br w:type="page"/>
      </w:r>
      <w:r w:rsidR="00103185">
        <w:rPr>
          <w:i/>
          <w:iCs/>
          <w:sz w:val="28"/>
          <w:szCs w:val="28"/>
        </w:rPr>
        <w:pict>
          <v:shape id="_x0000_i1050" type="#_x0000_t75" style="width:57pt;height:30.75pt">
            <v:imagedata r:id="rId32" o:title=""/>
          </v:shape>
        </w:pict>
      </w:r>
      <w:r w:rsidR="00BD69EB" w:rsidRPr="0056771A">
        <w:rPr>
          <w:i/>
          <w:iCs/>
          <w:sz w:val="28"/>
          <w:szCs w:val="28"/>
        </w:rPr>
        <w:t xml:space="preserve"> </w:t>
      </w:r>
      <w:r w:rsidR="007C7BC1" w:rsidRPr="0056771A">
        <w:rPr>
          <w:sz w:val="28"/>
          <w:szCs w:val="28"/>
        </w:rPr>
        <w:t>(2.7</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301EA1"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 xml:space="preserve">ВР </w:t>
      </w:r>
      <w:r w:rsidRPr="0056771A">
        <w:rPr>
          <w:sz w:val="28"/>
          <w:szCs w:val="28"/>
        </w:rPr>
        <w:t>- выручка от реализации;</w:t>
      </w:r>
      <w:r w:rsidR="00BD69EB" w:rsidRPr="0056771A">
        <w:rPr>
          <w:sz w:val="28"/>
          <w:szCs w:val="28"/>
        </w:rPr>
        <w:t xml:space="preserve"> </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ГП</w:t>
      </w:r>
      <w:r w:rsidRPr="0056771A">
        <w:rPr>
          <w:sz w:val="28"/>
          <w:szCs w:val="28"/>
        </w:rPr>
        <w:t xml:space="preserve"> – объем готовой продукции.</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ЧПТУП «В.П. Бутковский» не занимается производством, таким образом, у предприятия нет готовой продукции.</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оборачиваемости дебиторской задолженности показывает расширение (рост коэффициента) или снижение (уменьшение) коммерческого кредита, предоставляемого предприятием:</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51" type="#_x0000_t75" style="width:54.75pt;height:33pt">
            <v:imagedata r:id="rId33" o:title=""/>
          </v:shape>
        </w:pict>
      </w:r>
      <w:r w:rsidRPr="0056771A">
        <w:rPr>
          <w:i/>
          <w:iCs/>
          <w:sz w:val="28"/>
          <w:szCs w:val="28"/>
        </w:rPr>
        <w:t xml:space="preserve"> </w:t>
      </w:r>
      <w:r w:rsidR="007C7BC1" w:rsidRPr="0056771A">
        <w:rPr>
          <w:sz w:val="28"/>
          <w:szCs w:val="28"/>
        </w:rPr>
        <w:t>(2.8</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ВР</w:t>
      </w:r>
      <w:r w:rsidRPr="0056771A">
        <w:rPr>
          <w:sz w:val="28"/>
          <w:szCs w:val="28"/>
        </w:rPr>
        <w:t xml:space="preserve"> - выручка от реализации;</w:t>
      </w: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rPr>
        <w:t>ДЗ</w:t>
      </w:r>
      <w:r w:rsidRPr="0056771A">
        <w:rPr>
          <w:sz w:val="28"/>
          <w:szCs w:val="28"/>
        </w:rPr>
        <w:t xml:space="preserve"> - дебиторская задолженность.</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2C385C">
        <w:rPr>
          <w:sz w:val="28"/>
          <w:szCs w:val="28"/>
        </w:rPr>
        <w:tab/>
      </w:r>
      <w:r w:rsidR="002C385C">
        <w:rPr>
          <w:sz w:val="28"/>
          <w:szCs w:val="28"/>
        </w:rPr>
        <w:tab/>
      </w:r>
      <w:r w:rsidR="00103185">
        <w:rPr>
          <w:sz w:val="28"/>
          <w:szCs w:val="28"/>
        </w:rPr>
        <w:pict>
          <v:shape id="_x0000_i1052" type="#_x0000_t75" style="width:2in;height:33pt">
            <v:imagedata r:id="rId34"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w:t>
      </w:r>
      <w:r w:rsidR="00BD69EB" w:rsidRPr="0056771A">
        <w:rPr>
          <w:sz w:val="28"/>
          <w:szCs w:val="28"/>
        </w:rPr>
        <w:t xml:space="preserve"> </w:t>
      </w:r>
      <w:r w:rsidRPr="0056771A">
        <w:rPr>
          <w:sz w:val="28"/>
          <w:szCs w:val="28"/>
        </w:rPr>
        <w:t xml:space="preserve">конец 2008 года: </w:t>
      </w:r>
      <w:r w:rsidR="002C385C">
        <w:rPr>
          <w:sz w:val="28"/>
          <w:szCs w:val="28"/>
        </w:rPr>
        <w:tab/>
      </w:r>
      <w:r w:rsidR="002C385C">
        <w:rPr>
          <w:sz w:val="28"/>
          <w:szCs w:val="28"/>
        </w:rPr>
        <w:tab/>
      </w:r>
      <w:r w:rsidR="00103185">
        <w:rPr>
          <w:sz w:val="28"/>
          <w:szCs w:val="28"/>
        </w:rPr>
        <w:pict>
          <v:shape id="_x0000_i1053" type="#_x0000_t75" style="width:147.75pt;height:33pt">
            <v:imagedata r:id="rId35" o:title=""/>
          </v:shape>
        </w:pict>
      </w:r>
      <w:r w:rsidRPr="0056771A">
        <w:rPr>
          <w:sz w:val="28"/>
          <w:szCs w:val="28"/>
        </w:rPr>
        <w:tab/>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Таким образом,</w:t>
      </w:r>
      <w:r w:rsidR="00BD69EB" w:rsidRPr="0056771A">
        <w:rPr>
          <w:sz w:val="28"/>
          <w:szCs w:val="28"/>
        </w:rPr>
        <w:t xml:space="preserve"> </w:t>
      </w:r>
      <w:r w:rsidRPr="0056771A">
        <w:rPr>
          <w:sz w:val="28"/>
          <w:szCs w:val="28"/>
        </w:rPr>
        <w:t>коэффициент увеличился в связи с несвоевременными расчётами потребителями за реализованный товар и увеличением объёма реализации.</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Средний срок оборота дебиторской задолженности характеризует средний срок погашения дебиторской задолженности:</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54" type="#_x0000_t75" style="width:84.75pt;height:30.75pt">
            <v:imagedata r:id="rId36" o:title=""/>
          </v:shape>
        </w:pict>
      </w:r>
      <w:r w:rsidRPr="0056771A">
        <w:rPr>
          <w:i/>
          <w:iCs/>
          <w:sz w:val="28"/>
          <w:szCs w:val="28"/>
        </w:rPr>
        <w:t xml:space="preserve"> </w:t>
      </w:r>
      <w:r w:rsidR="007C7BC1" w:rsidRPr="0056771A">
        <w:rPr>
          <w:sz w:val="28"/>
          <w:szCs w:val="28"/>
        </w:rPr>
        <w:t>(2.9</w:t>
      </w:r>
      <w:r w:rsidR="00F978D4" w:rsidRPr="0056771A">
        <w:rPr>
          <w:sz w:val="28"/>
          <w:szCs w:val="28"/>
        </w:rPr>
        <w:t>)</w:t>
      </w:r>
    </w:p>
    <w:p w:rsidR="00F978D4" w:rsidRPr="0056771A" w:rsidRDefault="00C11B75" w:rsidP="0056771A">
      <w:pPr>
        <w:autoSpaceDE w:val="0"/>
        <w:autoSpaceDN w:val="0"/>
        <w:adjustRightInd w:val="0"/>
        <w:spacing w:before="0" w:line="360" w:lineRule="auto"/>
        <w:ind w:firstLine="720"/>
        <w:rPr>
          <w:sz w:val="28"/>
          <w:szCs w:val="28"/>
        </w:rPr>
      </w:pPr>
      <w:r w:rsidRPr="00D90805">
        <w:rPr>
          <w:sz w:val="28"/>
          <w:szCs w:val="28"/>
        </w:rPr>
        <w:br w:type="page"/>
      </w:r>
      <w:r w:rsidR="00F978D4" w:rsidRPr="0056771A">
        <w:rPr>
          <w:sz w:val="28"/>
          <w:szCs w:val="28"/>
        </w:rPr>
        <w:t>где</w:t>
      </w:r>
      <w:r w:rsidR="00BD69EB" w:rsidRPr="0056771A">
        <w:rPr>
          <w:sz w:val="28"/>
          <w:szCs w:val="28"/>
        </w:rPr>
        <w:t xml:space="preserve"> </w:t>
      </w:r>
      <w:r w:rsidR="00F978D4" w:rsidRPr="0056771A">
        <w:rPr>
          <w:i/>
          <w:iCs/>
          <w:sz w:val="28"/>
          <w:szCs w:val="28"/>
        </w:rPr>
        <w:t xml:space="preserve">ВР </w:t>
      </w:r>
      <w:r w:rsidR="00F978D4" w:rsidRPr="0056771A">
        <w:rPr>
          <w:sz w:val="28"/>
          <w:szCs w:val="28"/>
        </w:rPr>
        <w:t>- выручка от реализации;</w:t>
      </w: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rPr>
        <w:t>ДЗ</w:t>
      </w:r>
      <w:r w:rsidRPr="0056771A">
        <w:rPr>
          <w:sz w:val="28"/>
          <w:szCs w:val="28"/>
        </w:rPr>
        <w:t xml:space="preserve"> - дебиторская задолженность.</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2C385C">
        <w:rPr>
          <w:sz w:val="28"/>
          <w:szCs w:val="28"/>
        </w:rPr>
        <w:tab/>
      </w:r>
      <w:r w:rsidR="002C385C">
        <w:rPr>
          <w:sz w:val="28"/>
          <w:szCs w:val="28"/>
        </w:rPr>
        <w:tab/>
      </w:r>
      <w:r w:rsidR="00103185">
        <w:rPr>
          <w:sz w:val="28"/>
          <w:szCs w:val="28"/>
        </w:rPr>
        <w:pict>
          <v:shape id="_x0000_i1055" type="#_x0000_t75" style="width:177.75pt;height:33pt">
            <v:imagedata r:id="rId37"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w:t>
      </w:r>
      <w:r w:rsidR="00BD69EB" w:rsidRPr="0056771A">
        <w:rPr>
          <w:sz w:val="28"/>
          <w:szCs w:val="28"/>
        </w:rPr>
        <w:t xml:space="preserve"> </w:t>
      </w:r>
      <w:r w:rsidRPr="0056771A">
        <w:rPr>
          <w:sz w:val="28"/>
          <w:szCs w:val="28"/>
        </w:rPr>
        <w:t xml:space="preserve">конец 2008 года: </w:t>
      </w:r>
      <w:r w:rsidR="002C385C">
        <w:rPr>
          <w:sz w:val="28"/>
          <w:szCs w:val="28"/>
        </w:rPr>
        <w:tab/>
      </w:r>
      <w:r w:rsidR="002C385C">
        <w:rPr>
          <w:sz w:val="28"/>
          <w:szCs w:val="28"/>
        </w:rPr>
        <w:tab/>
      </w:r>
      <w:r w:rsidR="00103185">
        <w:rPr>
          <w:sz w:val="28"/>
          <w:szCs w:val="28"/>
        </w:rPr>
        <w:pict>
          <v:shape id="_x0000_i1056" type="#_x0000_t75" style="width:177.75pt;height:33pt">
            <v:imagedata r:id="rId38" o:title=""/>
          </v:shape>
        </w:pict>
      </w:r>
      <w:r w:rsidRPr="0056771A">
        <w:rPr>
          <w:sz w:val="28"/>
          <w:szCs w:val="28"/>
        </w:rPr>
        <w:tab/>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Таким образом, срок погашения дебиторской задолженности снизился. По отношению к объёмам реализации и согласно условиям договоров с поставщиками срок погашения дебиторской задолженности потребителями очень велик.</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оборачиваемости кредиторской задолженности показывает расширение или снижение коммерческого кредита, предоставляемого предприятию:</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57" type="#_x0000_t75" style="width:54pt;height:30.75pt">
            <v:imagedata r:id="rId39" o:title=""/>
          </v:shape>
        </w:pict>
      </w:r>
      <w:r w:rsidRPr="0056771A">
        <w:rPr>
          <w:i/>
          <w:iCs/>
          <w:sz w:val="28"/>
          <w:szCs w:val="28"/>
        </w:rPr>
        <w:t xml:space="preserve"> </w:t>
      </w:r>
      <w:r w:rsidR="007C7BC1" w:rsidRPr="0056771A">
        <w:rPr>
          <w:sz w:val="28"/>
          <w:szCs w:val="28"/>
        </w:rPr>
        <w:t>(2.10</w:t>
      </w:r>
      <w:r w:rsidR="00F978D4" w:rsidRPr="0056771A">
        <w:rPr>
          <w:sz w:val="28"/>
          <w:szCs w:val="28"/>
        </w:rPr>
        <w:t>)</w:t>
      </w:r>
    </w:p>
    <w:p w:rsidR="00301EA1" w:rsidRPr="0056771A" w:rsidRDefault="00301EA1" w:rsidP="0056771A">
      <w:pPr>
        <w:autoSpaceDE w:val="0"/>
        <w:autoSpaceDN w:val="0"/>
        <w:adjustRightInd w:val="0"/>
        <w:spacing w:before="0" w:line="360" w:lineRule="auto"/>
        <w:ind w:firstLine="720"/>
        <w:rPr>
          <w:i/>
          <w:iCs/>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 xml:space="preserve">ВР </w:t>
      </w:r>
      <w:r w:rsidRPr="0056771A">
        <w:rPr>
          <w:sz w:val="28"/>
          <w:szCs w:val="28"/>
        </w:rPr>
        <w:t>- выручка от реализации;</w:t>
      </w: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rPr>
        <w:t>КЗ</w:t>
      </w:r>
      <w:r w:rsidRPr="0056771A">
        <w:rPr>
          <w:sz w:val="28"/>
          <w:szCs w:val="28"/>
        </w:rPr>
        <w:t xml:space="preserve"> - кредиторская задолженность.</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103185">
        <w:rPr>
          <w:sz w:val="28"/>
          <w:szCs w:val="28"/>
        </w:rPr>
        <w:pict>
          <v:shape id="_x0000_i1058" type="#_x0000_t75" style="width:138pt;height:33pt">
            <v:imagedata r:id="rId40"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w:t>
      </w:r>
      <w:r w:rsidR="00BD69EB" w:rsidRPr="0056771A">
        <w:rPr>
          <w:sz w:val="28"/>
          <w:szCs w:val="28"/>
        </w:rPr>
        <w:t xml:space="preserve"> </w:t>
      </w:r>
      <w:r w:rsidRPr="0056771A">
        <w:rPr>
          <w:sz w:val="28"/>
          <w:szCs w:val="28"/>
        </w:rPr>
        <w:t xml:space="preserve">конец 2008 года: </w:t>
      </w:r>
      <w:r w:rsidR="00103185">
        <w:rPr>
          <w:sz w:val="28"/>
          <w:szCs w:val="28"/>
        </w:rPr>
        <w:pict>
          <v:shape id="_x0000_i1059" type="#_x0000_t75" style="width:143.25pt;height:33pt">
            <v:imagedata r:id="rId41"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Значение показателя по сравнению с прошлым периодом увеличилось, это значит, что предприятие начало быстрее производить расчет</w:t>
      </w:r>
      <w:r w:rsidR="00BD69EB" w:rsidRPr="0056771A">
        <w:rPr>
          <w:sz w:val="28"/>
          <w:szCs w:val="28"/>
        </w:rPr>
        <w:t xml:space="preserve"> </w:t>
      </w:r>
      <w:r w:rsidRPr="0056771A">
        <w:rPr>
          <w:sz w:val="28"/>
          <w:szCs w:val="28"/>
        </w:rPr>
        <w:t>с кредиторами.</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Средний срок оборота кредиторской</w:t>
      </w:r>
      <w:r w:rsidR="00BD69EB" w:rsidRPr="0056771A">
        <w:rPr>
          <w:sz w:val="28"/>
          <w:szCs w:val="28"/>
        </w:rPr>
        <w:t xml:space="preserve"> </w:t>
      </w:r>
      <w:r w:rsidRPr="0056771A">
        <w:rPr>
          <w:sz w:val="28"/>
          <w:szCs w:val="28"/>
        </w:rPr>
        <w:t>задолженности отражает средний срок возврата коммерческого кредита предприятием:</w:t>
      </w:r>
    </w:p>
    <w:p w:rsidR="00301EA1" w:rsidRPr="0056771A" w:rsidRDefault="00301EA1" w:rsidP="0056771A">
      <w:pPr>
        <w:autoSpaceDE w:val="0"/>
        <w:autoSpaceDN w:val="0"/>
        <w:adjustRightInd w:val="0"/>
        <w:spacing w:before="0" w:line="360" w:lineRule="auto"/>
        <w:ind w:firstLine="720"/>
        <w:rPr>
          <w:sz w:val="28"/>
          <w:szCs w:val="28"/>
        </w:rPr>
      </w:pPr>
    </w:p>
    <w:p w:rsidR="00F978D4" w:rsidRPr="00D90805" w:rsidRDefault="00BD69EB" w:rsidP="0056771A">
      <w:pPr>
        <w:autoSpaceDE w:val="0"/>
        <w:autoSpaceDN w:val="0"/>
        <w:adjustRightInd w:val="0"/>
        <w:spacing w:before="0" w:line="360" w:lineRule="auto"/>
        <w:ind w:firstLine="720"/>
        <w:rPr>
          <w:sz w:val="28"/>
          <w:szCs w:val="28"/>
        </w:rPr>
      </w:pPr>
      <w:r w:rsidRPr="0056771A">
        <w:rPr>
          <w:i/>
          <w:iCs/>
          <w:sz w:val="28"/>
          <w:szCs w:val="28"/>
        </w:rPr>
        <w:t xml:space="preserve"> </w:t>
      </w:r>
      <w:r w:rsidR="00103185">
        <w:rPr>
          <w:i/>
          <w:iCs/>
          <w:sz w:val="28"/>
          <w:szCs w:val="28"/>
        </w:rPr>
        <w:pict>
          <v:shape id="_x0000_i1060" type="#_x0000_t75" style="width:84pt;height:30.75pt">
            <v:imagedata r:id="rId42" o:title=""/>
          </v:shape>
        </w:pict>
      </w:r>
      <w:r w:rsidRPr="0056771A">
        <w:rPr>
          <w:i/>
          <w:iCs/>
          <w:sz w:val="28"/>
          <w:szCs w:val="28"/>
        </w:rPr>
        <w:t xml:space="preserve"> </w:t>
      </w:r>
      <w:r w:rsidR="00F978D4" w:rsidRPr="0056771A">
        <w:rPr>
          <w:sz w:val="28"/>
          <w:szCs w:val="28"/>
        </w:rPr>
        <w:t>(2.1</w:t>
      </w:r>
      <w:r w:rsidR="007C7BC1" w:rsidRPr="0056771A">
        <w:rPr>
          <w:sz w:val="28"/>
          <w:szCs w:val="28"/>
        </w:rPr>
        <w:t>1</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i/>
          <w:iCs/>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ВР</w:t>
      </w:r>
      <w:r w:rsidRPr="0056771A">
        <w:rPr>
          <w:sz w:val="28"/>
          <w:szCs w:val="28"/>
        </w:rPr>
        <w:t xml:space="preserve"> - выручка от реализации;</w:t>
      </w: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rPr>
        <w:t xml:space="preserve">КЗ </w:t>
      </w:r>
      <w:r w:rsidRPr="0056771A">
        <w:rPr>
          <w:sz w:val="28"/>
          <w:szCs w:val="28"/>
        </w:rPr>
        <w:t>- кредиторская задолженность.</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103185">
        <w:rPr>
          <w:sz w:val="28"/>
          <w:szCs w:val="28"/>
        </w:rPr>
        <w:pict>
          <v:shape id="_x0000_i1061" type="#_x0000_t75" style="width:183pt;height:33pt">
            <v:imagedata r:id="rId43"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w:t>
      </w:r>
      <w:r w:rsidR="00BD69EB" w:rsidRPr="0056771A">
        <w:rPr>
          <w:sz w:val="28"/>
          <w:szCs w:val="28"/>
        </w:rPr>
        <w:t xml:space="preserve"> </w:t>
      </w:r>
      <w:r w:rsidRPr="0056771A">
        <w:rPr>
          <w:sz w:val="28"/>
          <w:szCs w:val="28"/>
        </w:rPr>
        <w:t xml:space="preserve">конец 2008 года: </w:t>
      </w:r>
      <w:r w:rsidR="00103185">
        <w:rPr>
          <w:sz w:val="28"/>
          <w:szCs w:val="28"/>
        </w:rPr>
        <w:pict>
          <v:shape id="_x0000_i1062" type="#_x0000_t75" style="width:177.75pt;height:33pt">
            <v:imagedata r:id="rId44"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Срок возврата кредиторской задолженности предприятием значительно уменьшился, что оценивается</w:t>
      </w:r>
      <w:r w:rsidR="00BD69EB" w:rsidRPr="0056771A">
        <w:rPr>
          <w:sz w:val="28"/>
          <w:szCs w:val="28"/>
        </w:rPr>
        <w:t xml:space="preserve"> </w:t>
      </w:r>
      <w:r w:rsidRPr="0056771A">
        <w:rPr>
          <w:sz w:val="28"/>
          <w:szCs w:val="28"/>
        </w:rPr>
        <w:t>положительно.</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Фондоотдача основных средств и прочих внеоборотных активов характеризует эффективность использования данных активов, измеряемую величиной продаж, приходящихся на единицу стоимости внеоборотных активов:</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63" type="#_x0000_t75" style="width:66pt;height:30.75pt">
            <v:imagedata r:id="rId45" o:title=""/>
          </v:shape>
        </w:pict>
      </w:r>
      <w:r w:rsidRPr="0056771A">
        <w:rPr>
          <w:i/>
          <w:iCs/>
          <w:sz w:val="28"/>
          <w:szCs w:val="28"/>
        </w:rPr>
        <w:t xml:space="preserve"> </w:t>
      </w:r>
      <w:r w:rsidR="00F978D4" w:rsidRPr="0056771A">
        <w:rPr>
          <w:sz w:val="28"/>
          <w:szCs w:val="28"/>
        </w:rPr>
        <w:t>(2.1</w:t>
      </w:r>
      <w:r w:rsidR="007C7BC1" w:rsidRPr="0056771A">
        <w:rPr>
          <w:sz w:val="28"/>
          <w:szCs w:val="28"/>
        </w:rPr>
        <w:t>2</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ВР</w:t>
      </w:r>
      <w:r w:rsidRPr="0056771A">
        <w:rPr>
          <w:sz w:val="28"/>
          <w:szCs w:val="28"/>
        </w:rPr>
        <w:t xml:space="preserve"> - выручка от реализации;</w:t>
      </w: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rPr>
        <w:t>АВО</w:t>
      </w:r>
      <w:r w:rsidRPr="0056771A">
        <w:rPr>
          <w:sz w:val="28"/>
          <w:szCs w:val="28"/>
        </w:rPr>
        <w:t xml:space="preserve"> – внеоборотные активы.</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103185">
        <w:rPr>
          <w:sz w:val="28"/>
          <w:szCs w:val="28"/>
        </w:rPr>
        <w:pict>
          <v:shape id="_x0000_i1064" type="#_x0000_t75" style="width:149.25pt;height:33pt">
            <v:imagedata r:id="rId46"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w:t>
      </w:r>
      <w:r w:rsidR="00BD69EB" w:rsidRPr="0056771A">
        <w:rPr>
          <w:sz w:val="28"/>
          <w:szCs w:val="28"/>
        </w:rPr>
        <w:t xml:space="preserve"> </w:t>
      </w:r>
      <w:r w:rsidRPr="0056771A">
        <w:rPr>
          <w:sz w:val="28"/>
          <w:szCs w:val="28"/>
        </w:rPr>
        <w:t xml:space="preserve">конец 2008 года: </w:t>
      </w:r>
      <w:r w:rsidR="00103185">
        <w:rPr>
          <w:sz w:val="28"/>
          <w:szCs w:val="28"/>
        </w:rPr>
        <w:pict>
          <v:shape id="_x0000_i1065" type="#_x0000_t75" style="width:147.75pt;height:33pt">
            <v:imagedata r:id="rId47" o:title=""/>
          </v:shape>
        </w:pict>
      </w:r>
    </w:p>
    <w:p w:rsidR="00F978D4" w:rsidRPr="0056771A" w:rsidRDefault="00C11B75" w:rsidP="0056771A">
      <w:pPr>
        <w:autoSpaceDE w:val="0"/>
        <w:autoSpaceDN w:val="0"/>
        <w:adjustRightInd w:val="0"/>
        <w:spacing w:before="0" w:line="360" w:lineRule="auto"/>
        <w:ind w:firstLine="720"/>
        <w:rPr>
          <w:sz w:val="28"/>
          <w:szCs w:val="28"/>
        </w:rPr>
      </w:pPr>
      <w:r w:rsidRPr="00C11B75">
        <w:rPr>
          <w:sz w:val="28"/>
          <w:szCs w:val="28"/>
        </w:rPr>
        <w:br w:type="page"/>
      </w:r>
      <w:r w:rsidR="00F978D4" w:rsidRPr="0056771A">
        <w:rPr>
          <w:sz w:val="28"/>
          <w:szCs w:val="28"/>
        </w:rPr>
        <w:t xml:space="preserve">За отчётный период значение показателя увеличилось. Внеоборотные активы используются эффективно. </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Фондоотдача основных средств предприятия, рассчитывается по формуле:</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66" type="#_x0000_t75" style="width:68.25pt;height:33.75pt">
            <v:imagedata r:id="rId48" o:title=""/>
          </v:shape>
        </w:pict>
      </w:r>
      <w:r w:rsidR="00F978D4" w:rsidRPr="0056771A">
        <w:rPr>
          <w:i/>
          <w:iCs/>
          <w:sz w:val="28"/>
          <w:szCs w:val="28"/>
        </w:rPr>
        <w:t xml:space="preserve"> </w:t>
      </w:r>
      <w:r w:rsidR="00B917EB" w:rsidRPr="0056771A">
        <w:rPr>
          <w:i/>
          <w:iCs/>
          <w:sz w:val="28"/>
          <w:szCs w:val="28"/>
        </w:rPr>
        <w:t>,</w:t>
      </w:r>
      <w:r w:rsidRPr="0056771A">
        <w:rPr>
          <w:i/>
          <w:iCs/>
          <w:sz w:val="28"/>
          <w:szCs w:val="28"/>
        </w:rPr>
        <w:t xml:space="preserve"> </w:t>
      </w:r>
      <w:r w:rsidR="00F978D4" w:rsidRPr="0056771A">
        <w:rPr>
          <w:sz w:val="28"/>
          <w:szCs w:val="28"/>
        </w:rPr>
        <w:t>(2.1</w:t>
      </w:r>
      <w:r w:rsidR="007C7BC1" w:rsidRPr="0056771A">
        <w:rPr>
          <w:sz w:val="28"/>
          <w:szCs w:val="28"/>
        </w:rPr>
        <w:t>3</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ВР</w:t>
      </w:r>
      <w:r w:rsidRPr="0056771A">
        <w:rPr>
          <w:sz w:val="28"/>
          <w:szCs w:val="28"/>
        </w:rPr>
        <w:t>- выручка от реализации;</w:t>
      </w: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rPr>
        <w:t>СОСс</w:t>
      </w:r>
      <w:r w:rsidRPr="0056771A">
        <w:rPr>
          <w:sz w:val="28"/>
          <w:szCs w:val="28"/>
        </w:rPr>
        <w:t xml:space="preserve"> - средняя стоимость основных средств.</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2C385C">
        <w:rPr>
          <w:sz w:val="28"/>
          <w:szCs w:val="28"/>
        </w:rPr>
        <w:tab/>
      </w:r>
      <w:r w:rsidR="002C385C">
        <w:rPr>
          <w:sz w:val="28"/>
          <w:szCs w:val="28"/>
        </w:rPr>
        <w:tab/>
      </w:r>
      <w:r w:rsidR="00103185">
        <w:rPr>
          <w:sz w:val="28"/>
          <w:szCs w:val="28"/>
        </w:rPr>
        <w:pict>
          <v:shape id="_x0000_i1067" type="#_x0000_t75" style="width:135.75pt;height:33pt">
            <v:imagedata r:id="rId49"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конец 2008 года: </w:t>
      </w:r>
      <w:r w:rsidR="002C385C">
        <w:rPr>
          <w:sz w:val="28"/>
          <w:szCs w:val="28"/>
        </w:rPr>
        <w:tab/>
      </w:r>
      <w:r w:rsidR="002C385C">
        <w:rPr>
          <w:sz w:val="28"/>
          <w:szCs w:val="28"/>
        </w:rPr>
        <w:tab/>
      </w:r>
      <w:r w:rsidR="00103185">
        <w:rPr>
          <w:sz w:val="28"/>
          <w:szCs w:val="28"/>
        </w:rPr>
        <w:pict>
          <v:shape id="_x0000_i1068" type="#_x0000_t75" style="width:140.25pt;height:33pt">
            <v:imagedata r:id="rId50"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Таким образом, основные средства предприятия используются эффективно.</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Эффективность использования финансовых ресурсов рассматривается в рамках управления оборотными активами. Рассчитываются оборачиваемость производственных запасов и средств, продолжительность операционного и финансового циклов и другие показатели.</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Показатель ресурсоотдачи (коэффициент оборачиваемости средств в активах) отражает скорость оборота всех средств организации или эффективность использования всех имеющихся ресурсов независимо от их источников. Он рассчитывается по формуле:</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69" type="#_x0000_t75" style="width:54.75pt;height:30.75pt">
            <v:imagedata r:id="rId51" o:title=""/>
          </v:shape>
        </w:pict>
      </w:r>
      <w:r w:rsidRPr="0056771A">
        <w:rPr>
          <w:i/>
          <w:iCs/>
          <w:sz w:val="28"/>
          <w:szCs w:val="28"/>
        </w:rPr>
        <w:t xml:space="preserve"> </w:t>
      </w:r>
      <w:r w:rsidR="00F978D4" w:rsidRPr="0056771A">
        <w:rPr>
          <w:sz w:val="28"/>
          <w:szCs w:val="28"/>
        </w:rPr>
        <w:t>(2.1</w:t>
      </w:r>
      <w:r w:rsidR="007C7BC1" w:rsidRPr="0056771A">
        <w:rPr>
          <w:sz w:val="28"/>
          <w:szCs w:val="28"/>
        </w:rPr>
        <w:t>4</w:t>
      </w:r>
      <w:r w:rsidR="00F978D4" w:rsidRPr="0056771A">
        <w:rPr>
          <w:sz w:val="28"/>
          <w:szCs w:val="28"/>
        </w:rPr>
        <w:t>)</w:t>
      </w:r>
      <w:r w:rsidR="00F978D4" w:rsidRPr="0056771A">
        <w:rPr>
          <w:i/>
          <w:iCs/>
          <w:sz w:val="28"/>
          <w:szCs w:val="28"/>
        </w:rPr>
        <w:t xml:space="preserve"> </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2F04A1"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00F978D4" w:rsidRPr="0056771A">
        <w:rPr>
          <w:i/>
          <w:iCs/>
          <w:sz w:val="28"/>
          <w:szCs w:val="28"/>
        </w:rPr>
        <w:t>ВР</w:t>
      </w:r>
      <w:r w:rsidRPr="0056771A">
        <w:rPr>
          <w:sz w:val="28"/>
          <w:szCs w:val="28"/>
        </w:rPr>
        <w:t xml:space="preserve"> </w:t>
      </w:r>
      <w:r w:rsidR="00F978D4" w:rsidRPr="0056771A">
        <w:rPr>
          <w:sz w:val="28"/>
          <w:szCs w:val="28"/>
        </w:rPr>
        <w:t>- выручка от реализации;</w:t>
      </w: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rPr>
        <w:t>АС</w:t>
      </w:r>
      <w:r w:rsidRPr="0056771A">
        <w:rPr>
          <w:sz w:val="28"/>
          <w:szCs w:val="28"/>
        </w:rPr>
        <w:t xml:space="preserve"> – средняя стоимость активов.</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2C385C">
        <w:rPr>
          <w:sz w:val="28"/>
          <w:szCs w:val="28"/>
        </w:rPr>
        <w:tab/>
      </w:r>
      <w:r w:rsidR="002C385C">
        <w:rPr>
          <w:sz w:val="28"/>
          <w:szCs w:val="28"/>
        </w:rPr>
        <w:tab/>
      </w:r>
      <w:r w:rsidR="00103185">
        <w:rPr>
          <w:position w:val="-28"/>
          <w:sz w:val="28"/>
          <w:szCs w:val="28"/>
        </w:rPr>
        <w:pict>
          <v:shape id="_x0000_i1070" type="#_x0000_t75" style="width:131.25pt;height:33pt">
            <v:imagedata r:id="rId52"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конец 2008 года: </w:t>
      </w:r>
      <w:r w:rsidR="002C385C">
        <w:rPr>
          <w:sz w:val="28"/>
          <w:szCs w:val="28"/>
        </w:rPr>
        <w:tab/>
      </w:r>
      <w:r w:rsidR="002C385C">
        <w:rPr>
          <w:sz w:val="28"/>
          <w:szCs w:val="28"/>
        </w:rPr>
        <w:tab/>
      </w:r>
      <w:r w:rsidR="00103185">
        <w:rPr>
          <w:position w:val="-28"/>
          <w:sz w:val="28"/>
          <w:szCs w:val="28"/>
        </w:rPr>
        <w:pict>
          <v:shape id="_x0000_i1071" type="#_x0000_t75" style="width:137.25pt;height:33pt">
            <v:imagedata r:id="rId53"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Данные свидетельствуют о том, что за изучаемый период времени этот показатель увеличился. Значит, в организации быстрее совершается полный цикл обращения средств.</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C11B75">
      <w:pPr>
        <w:autoSpaceDE w:val="0"/>
        <w:autoSpaceDN w:val="0"/>
        <w:adjustRightInd w:val="0"/>
        <w:spacing w:before="0" w:line="360" w:lineRule="auto"/>
        <w:ind w:firstLine="720"/>
        <w:jc w:val="center"/>
        <w:rPr>
          <w:b/>
          <w:bCs/>
          <w:i/>
          <w:iCs/>
          <w:sz w:val="28"/>
          <w:szCs w:val="28"/>
        </w:rPr>
      </w:pPr>
      <w:r w:rsidRPr="0056771A">
        <w:rPr>
          <w:b/>
          <w:bCs/>
          <w:iCs/>
          <w:sz w:val="28"/>
          <w:szCs w:val="28"/>
        </w:rPr>
        <w:t>2.</w:t>
      </w:r>
      <w:r w:rsidR="00B917EB" w:rsidRPr="0056771A">
        <w:rPr>
          <w:b/>
          <w:bCs/>
          <w:iCs/>
          <w:sz w:val="28"/>
          <w:szCs w:val="28"/>
        </w:rPr>
        <w:t>5</w:t>
      </w:r>
      <w:r w:rsidRPr="0056771A">
        <w:rPr>
          <w:b/>
          <w:bCs/>
          <w:iCs/>
          <w:sz w:val="28"/>
          <w:szCs w:val="28"/>
        </w:rPr>
        <w:t xml:space="preserve"> Анализ </w:t>
      </w:r>
      <w:r w:rsidR="002F04A1" w:rsidRPr="0056771A">
        <w:rPr>
          <w:b/>
          <w:bCs/>
          <w:iCs/>
          <w:sz w:val="28"/>
          <w:szCs w:val="28"/>
        </w:rPr>
        <w:t>финансовых результатов деятельности предприятия</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Рентабельность — это степень доходности, выгодности, прибыльности бизнеса. Она измеряется с помощью целой системы относительных показателей, характеризующих эффективность работы предприятия в целом, доходность различных направлений деятельности (производственной, коммерческой, инвестиционной и т.д.), выгодность производства отдельных видов продукции и услуг. Показатели рентабельности более полно, чем прибыль, характеризуют окончательные результаты хозяйствования. Их используют для оценки эффективности деятельности предприятия и как инструмент в инвестиционной политике и ценообразовании.</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Рентабельность продукции показывает, сколько прибыли приходится на единицу реализованной продукции:</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72" type="#_x0000_t75" style="width:93.75pt;height:30.75pt">
            <v:imagedata r:id="rId54" o:title=""/>
          </v:shape>
        </w:pict>
      </w:r>
      <w:r w:rsidRPr="0056771A">
        <w:rPr>
          <w:i/>
          <w:iCs/>
          <w:sz w:val="28"/>
          <w:szCs w:val="28"/>
        </w:rPr>
        <w:t xml:space="preserve"> </w:t>
      </w:r>
      <w:r w:rsidR="00F978D4" w:rsidRPr="0056771A">
        <w:rPr>
          <w:sz w:val="28"/>
          <w:szCs w:val="28"/>
        </w:rPr>
        <w:t>(2.1</w:t>
      </w:r>
      <w:r w:rsidR="007C7BC1" w:rsidRPr="0056771A">
        <w:rPr>
          <w:sz w:val="28"/>
          <w:szCs w:val="28"/>
        </w:rPr>
        <w:t>5</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ВР</w:t>
      </w:r>
      <w:r w:rsidRPr="0056771A">
        <w:rPr>
          <w:sz w:val="28"/>
          <w:szCs w:val="28"/>
        </w:rPr>
        <w:t xml:space="preserve"> - выручка от реализации, данной продукции;</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ПР</w:t>
      </w:r>
      <w:r w:rsidRPr="0056771A">
        <w:rPr>
          <w:sz w:val="28"/>
          <w:szCs w:val="28"/>
        </w:rPr>
        <w:t xml:space="preserve"> – прибыль от реализации продукции.</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За 2007 год: </w:t>
      </w:r>
      <w:r w:rsidR="002C385C">
        <w:rPr>
          <w:sz w:val="28"/>
          <w:szCs w:val="28"/>
        </w:rPr>
        <w:tab/>
      </w:r>
      <w:r w:rsidR="002C385C">
        <w:rPr>
          <w:sz w:val="28"/>
          <w:szCs w:val="28"/>
        </w:rPr>
        <w:tab/>
      </w:r>
      <w:r w:rsidR="00103185">
        <w:rPr>
          <w:i/>
          <w:iCs/>
          <w:position w:val="-28"/>
          <w:sz w:val="28"/>
          <w:szCs w:val="28"/>
          <w:vertAlign w:val="subscript"/>
          <w:lang w:val="be-BY"/>
        </w:rPr>
        <w:pict>
          <v:shape id="_x0000_i1073" type="#_x0000_t75" style="width:159pt;height:33pt">
            <v:imagedata r:id="rId55"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За 2008 год: </w:t>
      </w:r>
      <w:r w:rsidR="002C385C">
        <w:rPr>
          <w:sz w:val="28"/>
          <w:szCs w:val="28"/>
        </w:rPr>
        <w:tab/>
      </w:r>
      <w:r w:rsidR="002C385C">
        <w:rPr>
          <w:sz w:val="28"/>
          <w:szCs w:val="28"/>
        </w:rPr>
        <w:tab/>
      </w:r>
      <w:r w:rsidR="00103185">
        <w:rPr>
          <w:i/>
          <w:iCs/>
          <w:position w:val="-28"/>
          <w:sz w:val="28"/>
          <w:szCs w:val="28"/>
          <w:vertAlign w:val="subscript"/>
          <w:lang w:val="be-BY"/>
        </w:rPr>
        <w:pict>
          <v:shape id="_x0000_i1074" type="#_x0000_t75" style="width:164.25pt;height:33pt">
            <v:imagedata r:id="rId56"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Рентабельность продаж:</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103185" w:rsidP="0056771A">
      <w:pPr>
        <w:autoSpaceDE w:val="0"/>
        <w:autoSpaceDN w:val="0"/>
        <w:adjustRightInd w:val="0"/>
        <w:spacing w:before="0" w:line="360" w:lineRule="auto"/>
        <w:ind w:firstLine="720"/>
        <w:rPr>
          <w:i/>
          <w:iCs/>
          <w:sz w:val="28"/>
          <w:szCs w:val="28"/>
        </w:rPr>
      </w:pPr>
      <w:r>
        <w:rPr>
          <w:i/>
          <w:iCs/>
          <w:sz w:val="28"/>
          <w:szCs w:val="28"/>
        </w:rPr>
        <w:pict>
          <v:shape id="_x0000_i1075" type="#_x0000_t75" style="width:87pt;height:33.75pt">
            <v:imagedata r:id="rId57" o:title=""/>
          </v:shape>
        </w:pict>
      </w:r>
      <w:r w:rsidR="00BD69EB" w:rsidRPr="0056771A">
        <w:rPr>
          <w:i/>
          <w:iCs/>
          <w:sz w:val="28"/>
          <w:szCs w:val="28"/>
        </w:rPr>
        <w:t xml:space="preserve"> </w:t>
      </w:r>
      <w:r w:rsidR="00F978D4" w:rsidRPr="0056771A">
        <w:rPr>
          <w:sz w:val="28"/>
          <w:szCs w:val="28"/>
        </w:rPr>
        <w:t>(2.</w:t>
      </w:r>
      <w:r w:rsidR="007C7BC1" w:rsidRPr="0056771A">
        <w:rPr>
          <w:sz w:val="28"/>
          <w:szCs w:val="28"/>
        </w:rPr>
        <w:t>16</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Сп</w:t>
      </w:r>
      <w:r w:rsidRPr="0056771A">
        <w:rPr>
          <w:sz w:val="28"/>
          <w:szCs w:val="28"/>
        </w:rPr>
        <w:t xml:space="preserve"> - полная себестоимость продукции; </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ПР</w:t>
      </w:r>
      <w:r w:rsidRPr="0056771A">
        <w:rPr>
          <w:sz w:val="28"/>
          <w:szCs w:val="28"/>
        </w:rPr>
        <w:t xml:space="preserve"> – прибыль от реализации продукции.</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 xml:space="preserve"> Так как ЧПТУП «В.П. Бутковский» занимается оптовой торговлей, то полная себестоимость продукции в торговых организациях определяется как сумма</w:t>
      </w:r>
      <w:r w:rsidR="00BD69EB" w:rsidRPr="0056771A">
        <w:rPr>
          <w:sz w:val="28"/>
          <w:szCs w:val="28"/>
        </w:rPr>
        <w:t xml:space="preserve"> </w:t>
      </w:r>
      <w:r w:rsidRPr="0056771A">
        <w:rPr>
          <w:sz w:val="28"/>
          <w:szCs w:val="28"/>
        </w:rPr>
        <w:t>покупной стоимости товара (Форма № 2 «Отчёт о прибылях и убытках» строка 030) и расходов на реализацию (Форма № 2 «Отчёт о прибылях и убытках» строка 060).</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За 2007 год: </w:t>
      </w:r>
      <w:r w:rsidR="002C385C">
        <w:rPr>
          <w:sz w:val="28"/>
          <w:szCs w:val="28"/>
        </w:rPr>
        <w:tab/>
      </w:r>
      <w:r w:rsidR="00103185">
        <w:rPr>
          <w:i/>
          <w:iCs/>
          <w:position w:val="-28"/>
          <w:sz w:val="28"/>
          <w:szCs w:val="28"/>
          <w:vertAlign w:val="subscript"/>
          <w:lang w:val="be-BY"/>
        </w:rPr>
        <w:pict>
          <v:shape id="_x0000_i1076" type="#_x0000_t75" style="width:231.75pt;height:33pt">
            <v:imagedata r:id="rId58"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За 2008 год: </w:t>
      </w:r>
      <w:r w:rsidR="002C385C">
        <w:rPr>
          <w:sz w:val="28"/>
          <w:szCs w:val="28"/>
        </w:rPr>
        <w:tab/>
      </w:r>
      <w:r w:rsidR="00103185">
        <w:rPr>
          <w:i/>
          <w:iCs/>
          <w:position w:val="-28"/>
          <w:sz w:val="28"/>
          <w:szCs w:val="28"/>
          <w:vertAlign w:val="subscript"/>
          <w:lang w:val="be-BY"/>
        </w:rPr>
        <w:pict>
          <v:shape id="_x0000_i1077" type="#_x0000_t75" style="width:237.75pt;height:33pt">
            <v:imagedata r:id="rId59"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Процент прибыли в единице реализованной продукции в отчетном периоде увеличился на 0,2% по сравнению с аналогичным периодом прошлого года и составил 1,5%, что для торгового предприятия является положительным.</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Рентабельность всего капитала предприятия</w:t>
      </w:r>
      <w:r w:rsidR="00BD69EB" w:rsidRPr="0056771A">
        <w:rPr>
          <w:sz w:val="28"/>
          <w:szCs w:val="28"/>
        </w:rPr>
        <w:t xml:space="preserve"> </w:t>
      </w:r>
      <w:r w:rsidRPr="0056771A">
        <w:rPr>
          <w:sz w:val="28"/>
          <w:szCs w:val="28"/>
        </w:rPr>
        <w:t>показывает эффективность использования всего имущества предприятия:</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78" type="#_x0000_t75" style="width:90pt;height:30.75pt">
            <v:imagedata r:id="rId60" o:title=""/>
          </v:shape>
        </w:pict>
      </w:r>
      <w:r w:rsidRPr="0056771A">
        <w:rPr>
          <w:i/>
          <w:iCs/>
          <w:sz w:val="28"/>
          <w:szCs w:val="28"/>
        </w:rPr>
        <w:t xml:space="preserve"> </w:t>
      </w:r>
      <w:r w:rsidR="00F978D4" w:rsidRPr="0056771A">
        <w:rPr>
          <w:sz w:val="28"/>
          <w:szCs w:val="28"/>
        </w:rPr>
        <w:t>(2.</w:t>
      </w:r>
      <w:r w:rsidR="007C7BC1" w:rsidRPr="0056771A">
        <w:rPr>
          <w:sz w:val="28"/>
          <w:szCs w:val="28"/>
        </w:rPr>
        <w:t>17</w:t>
      </w:r>
      <w:r w:rsidR="00F978D4" w:rsidRPr="0056771A">
        <w:rPr>
          <w:sz w:val="28"/>
          <w:szCs w:val="28"/>
        </w:rPr>
        <w:t>)</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ИБ</w:t>
      </w:r>
      <w:r w:rsidRPr="0056771A">
        <w:rPr>
          <w:sz w:val="28"/>
          <w:szCs w:val="28"/>
        </w:rPr>
        <w:t xml:space="preserve"> – итог баланса; </w:t>
      </w:r>
    </w:p>
    <w:p w:rsidR="00F978D4" w:rsidRPr="00D90805" w:rsidRDefault="00C8643E" w:rsidP="0056771A">
      <w:pPr>
        <w:autoSpaceDE w:val="0"/>
        <w:autoSpaceDN w:val="0"/>
        <w:adjustRightInd w:val="0"/>
        <w:spacing w:before="0" w:line="360" w:lineRule="auto"/>
        <w:ind w:firstLine="720"/>
        <w:rPr>
          <w:sz w:val="28"/>
          <w:szCs w:val="28"/>
        </w:rPr>
      </w:pPr>
      <w:r w:rsidRPr="0056771A">
        <w:rPr>
          <w:i/>
          <w:iCs/>
          <w:sz w:val="28"/>
          <w:szCs w:val="28"/>
        </w:rPr>
        <w:t>ПБ</w:t>
      </w:r>
      <w:r w:rsidRPr="0056771A">
        <w:rPr>
          <w:sz w:val="28"/>
          <w:szCs w:val="28"/>
        </w:rPr>
        <w:t xml:space="preserve"> – прибыль общая</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За 2007 год: </w:t>
      </w:r>
      <w:r w:rsidR="002C385C">
        <w:rPr>
          <w:sz w:val="28"/>
          <w:szCs w:val="28"/>
        </w:rPr>
        <w:tab/>
      </w:r>
      <w:r w:rsidR="002C385C">
        <w:rPr>
          <w:sz w:val="28"/>
          <w:szCs w:val="28"/>
        </w:rPr>
        <w:tab/>
      </w:r>
      <w:r w:rsidR="00103185">
        <w:rPr>
          <w:position w:val="-28"/>
          <w:sz w:val="28"/>
          <w:szCs w:val="28"/>
        </w:rPr>
        <w:pict>
          <v:shape id="_x0000_i1079" type="#_x0000_t75" style="width:164.25pt;height:33pt">
            <v:imagedata r:id="rId61"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За 2008 год:</w:t>
      </w:r>
      <w:r w:rsidR="002C385C">
        <w:rPr>
          <w:sz w:val="28"/>
          <w:szCs w:val="28"/>
        </w:rPr>
        <w:tab/>
      </w:r>
      <w:r w:rsidR="002C385C">
        <w:rPr>
          <w:sz w:val="28"/>
          <w:szCs w:val="28"/>
        </w:rPr>
        <w:tab/>
      </w:r>
      <w:r w:rsidRPr="0056771A">
        <w:rPr>
          <w:sz w:val="28"/>
          <w:szCs w:val="28"/>
        </w:rPr>
        <w:t xml:space="preserve"> </w:t>
      </w:r>
      <w:r w:rsidR="00103185">
        <w:rPr>
          <w:position w:val="-28"/>
          <w:sz w:val="28"/>
          <w:szCs w:val="28"/>
        </w:rPr>
        <w:pict>
          <v:shape id="_x0000_i1080" type="#_x0000_t75" style="width:162pt;height:33pt">
            <v:imagedata r:id="rId62"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Показатель увеличился на 0,3%, что говорит</w:t>
      </w:r>
      <w:r w:rsidR="00BD69EB" w:rsidRPr="0056771A">
        <w:rPr>
          <w:sz w:val="28"/>
          <w:szCs w:val="28"/>
        </w:rPr>
        <w:t xml:space="preserve"> </w:t>
      </w:r>
      <w:r w:rsidRPr="0056771A">
        <w:rPr>
          <w:sz w:val="28"/>
          <w:szCs w:val="28"/>
        </w:rPr>
        <w:t>о повышении спроса на продукцию.</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Рентабельность основных средств и прочих внеоборотных активов отражает эффективность использования основных средств и прочих внеоборотных активов:</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81" type="#_x0000_t75" style="width:90.75pt;height:30.75pt">
            <v:imagedata r:id="rId63" o:title=""/>
          </v:shape>
        </w:pict>
      </w:r>
      <w:r w:rsidRPr="0056771A">
        <w:rPr>
          <w:i/>
          <w:iCs/>
          <w:sz w:val="28"/>
          <w:szCs w:val="28"/>
        </w:rPr>
        <w:t xml:space="preserve"> </w:t>
      </w:r>
      <w:r w:rsidR="00F978D4" w:rsidRPr="0056771A">
        <w:rPr>
          <w:sz w:val="28"/>
          <w:szCs w:val="28"/>
        </w:rPr>
        <w:t>(2.</w:t>
      </w:r>
      <w:r w:rsidR="007C7BC1" w:rsidRPr="0056771A">
        <w:rPr>
          <w:sz w:val="28"/>
          <w:szCs w:val="28"/>
        </w:rPr>
        <w:t>18</w:t>
      </w:r>
      <w:r w:rsidR="00F978D4" w:rsidRPr="0056771A">
        <w:rPr>
          <w:sz w:val="28"/>
          <w:szCs w:val="28"/>
        </w:rPr>
        <w:t xml:space="preserve">) </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ПБ</w:t>
      </w:r>
      <w:r w:rsidRPr="0056771A">
        <w:rPr>
          <w:sz w:val="28"/>
          <w:szCs w:val="28"/>
        </w:rPr>
        <w:t xml:space="preserve"> – прибыль </w:t>
      </w:r>
      <w:r w:rsidR="00C8643E" w:rsidRPr="0056771A">
        <w:rPr>
          <w:sz w:val="28"/>
          <w:szCs w:val="28"/>
        </w:rPr>
        <w:t>общая</w:t>
      </w:r>
      <w:r w:rsidRPr="0056771A">
        <w:rPr>
          <w:sz w:val="28"/>
          <w:szCs w:val="28"/>
        </w:rPr>
        <w:t>;</w:t>
      </w: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rPr>
        <w:t xml:space="preserve">АВ </w:t>
      </w:r>
      <w:r w:rsidRPr="0056771A">
        <w:rPr>
          <w:sz w:val="28"/>
          <w:szCs w:val="28"/>
        </w:rPr>
        <w:t>– активы внеоборотные.</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2C385C">
        <w:rPr>
          <w:sz w:val="28"/>
          <w:szCs w:val="28"/>
        </w:rPr>
        <w:tab/>
      </w:r>
      <w:r w:rsidR="002C385C">
        <w:rPr>
          <w:sz w:val="28"/>
          <w:szCs w:val="28"/>
        </w:rPr>
        <w:tab/>
      </w:r>
      <w:r w:rsidR="00103185">
        <w:rPr>
          <w:b/>
          <w:bCs/>
          <w:position w:val="-28"/>
          <w:sz w:val="28"/>
          <w:szCs w:val="28"/>
        </w:rPr>
        <w:pict>
          <v:shape id="_x0000_i1082" type="#_x0000_t75" style="width:162pt;height:33pt">
            <v:imagedata r:id="rId64"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 конец 2008 года:</w:t>
      </w:r>
      <w:r w:rsidR="002C385C">
        <w:rPr>
          <w:sz w:val="28"/>
          <w:szCs w:val="28"/>
        </w:rPr>
        <w:tab/>
      </w:r>
      <w:r w:rsidR="002C385C">
        <w:rPr>
          <w:sz w:val="28"/>
          <w:szCs w:val="28"/>
        </w:rPr>
        <w:tab/>
      </w:r>
      <w:r w:rsidR="00103185">
        <w:rPr>
          <w:b/>
          <w:bCs/>
          <w:position w:val="-28"/>
          <w:sz w:val="28"/>
          <w:szCs w:val="28"/>
        </w:rPr>
        <w:pict>
          <v:shape id="_x0000_i1083" type="#_x0000_t75" style="width:164.25pt;height:33pt">
            <v:imagedata r:id="rId65"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Таким образом, внеоборотные активы предприятия</w:t>
      </w:r>
      <w:r w:rsidR="00BD69EB" w:rsidRPr="0056771A">
        <w:rPr>
          <w:sz w:val="28"/>
          <w:szCs w:val="28"/>
        </w:rPr>
        <w:t xml:space="preserve"> </w:t>
      </w:r>
      <w:r w:rsidRPr="0056771A">
        <w:rPr>
          <w:sz w:val="28"/>
          <w:szCs w:val="28"/>
        </w:rPr>
        <w:t>эффективно используются, значение показателя увеличилось на 7,9%.</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Рентабельность собственного капитала показывает эффективность использования собственного капитала:</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84" type="#_x0000_t75" style="width:131.25pt;height:33pt">
            <v:imagedata r:id="rId66" o:title=""/>
          </v:shape>
        </w:pict>
      </w:r>
      <w:r w:rsidRPr="0056771A">
        <w:rPr>
          <w:i/>
          <w:iCs/>
          <w:sz w:val="28"/>
          <w:szCs w:val="28"/>
        </w:rPr>
        <w:t xml:space="preserve"> </w:t>
      </w:r>
      <w:r w:rsidR="00F978D4" w:rsidRPr="0056771A">
        <w:rPr>
          <w:sz w:val="28"/>
          <w:szCs w:val="28"/>
        </w:rPr>
        <w:t>(2.</w:t>
      </w:r>
      <w:r w:rsidR="007C7BC1" w:rsidRPr="0056771A">
        <w:rPr>
          <w:sz w:val="28"/>
          <w:szCs w:val="28"/>
        </w:rPr>
        <w:t>19</w:t>
      </w:r>
      <w:r w:rsidR="00F978D4" w:rsidRPr="0056771A">
        <w:rPr>
          <w:sz w:val="28"/>
          <w:szCs w:val="28"/>
        </w:rPr>
        <w:t>)</w:t>
      </w:r>
    </w:p>
    <w:p w:rsidR="00F978D4" w:rsidRPr="0056771A" w:rsidRDefault="00F978D4" w:rsidP="0056771A">
      <w:pPr>
        <w:tabs>
          <w:tab w:val="left" w:pos="567"/>
        </w:tabs>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ПБ</w:t>
      </w:r>
      <w:r w:rsidRPr="0056771A">
        <w:rPr>
          <w:sz w:val="28"/>
          <w:szCs w:val="28"/>
        </w:rPr>
        <w:t xml:space="preserve"> – прибыль </w:t>
      </w:r>
      <w:r w:rsidR="00C8643E" w:rsidRPr="0056771A">
        <w:rPr>
          <w:sz w:val="28"/>
          <w:szCs w:val="28"/>
        </w:rPr>
        <w:t>общая</w:t>
      </w:r>
      <w:r w:rsidRPr="0056771A">
        <w:rPr>
          <w:sz w:val="28"/>
          <w:szCs w:val="28"/>
        </w:rPr>
        <w:t>;</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ИСС</w:t>
      </w:r>
      <w:r w:rsidR="00770B66" w:rsidRPr="0056771A">
        <w:rPr>
          <w:i/>
          <w:iCs/>
          <w:sz w:val="28"/>
          <w:szCs w:val="28"/>
        </w:rPr>
        <w:t xml:space="preserve"> </w:t>
      </w:r>
      <w:r w:rsidRPr="0056771A">
        <w:rPr>
          <w:sz w:val="28"/>
          <w:szCs w:val="28"/>
        </w:rPr>
        <w:t>- источники собственных средств;</w:t>
      </w: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rPr>
        <w:t>ДР</w:t>
      </w:r>
      <w:r w:rsidR="00BD69EB" w:rsidRPr="0056771A">
        <w:rPr>
          <w:i/>
          <w:iCs/>
          <w:sz w:val="28"/>
          <w:szCs w:val="28"/>
        </w:rPr>
        <w:t xml:space="preserve"> </w:t>
      </w:r>
      <w:r w:rsidRPr="0056771A">
        <w:rPr>
          <w:sz w:val="28"/>
          <w:szCs w:val="28"/>
        </w:rPr>
        <w:t>– доходы и расходы.</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 начало 2008 года:</w:t>
      </w:r>
      <w:r w:rsidR="002C385C">
        <w:rPr>
          <w:sz w:val="28"/>
          <w:szCs w:val="28"/>
        </w:rPr>
        <w:tab/>
      </w:r>
      <w:r w:rsidRPr="0056771A">
        <w:rPr>
          <w:sz w:val="28"/>
          <w:szCs w:val="28"/>
        </w:rPr>
        <w:t xml:space="preserve"> </w:t>
      </w:r>
      <w:r w:rsidR="00103185">
        <w:rPr>
          <w:position w:val="-28"/>
          <w:sz w:val="28"/>
          <w:szCs w:val="28"/>
        </w:rPr>
        <w:pict>
          <v:shape id="_x0000_i1085" type="#_x0000_t75" style="width:248.25pt;height:33pt">
            <v:imagedata r:id="rId67"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конец 2008 года: </w:t>
      </w:r>
      <w:r w:rsidR="002C385C">
        <w:rPr>
          <w:sz w:val="28"/>
          <w:szCs w:val="28"/>
        </w:rPr>
        <w:tab/>
      </w:r>
      <w:r w:rsidR="00103185">
        <w:rPr>
          <w:position w:val="-28"/>
          <w:sz w:val="28"/>
          <w:szCs w:val="28"/>
        </w:rPr>
        <w:pict>
          <v:shape id="_x0000_i1086" type="#_x0000_t75" style="width:233.25pt;height:33pt">
            <v:imagedata r:id="rId68"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Можно сделать вывод, что собственный капитал не использовался в связи с его отсутствием, а на конец 2008 года показатель улучшился.</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Рентабельность перманентного капитала отражает эффективность использования капитала вложенного в деятельность предприятия (как собственного, так и заемного):</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87" type="#_x0000_t75" style="width:158.25pt;height:33pt">
            <v:imagedata r:id="rId69" o:title=""/>
          </v:shape>
        </w:pict>
      </w:r>
      <w:r w:rsidRPr="0056771A">
        <w:rPr>
          <w:i/>
          <w:iCs/>
          <w:sz w:val="28"/>
          <w:szCs w:val="28"/>
        </w:rPr>
        <w:t xml:space="preserve"> </w:t>
      </w:r>
      <w:r w:rsidR="00F978D4" w:rsidRPr="0056771A">
        <w:rPr>
          <w:sz w:val="28"/>
          <w:szCs w:val="28"/>
        </w:rPr>
        <w:t>(2.2</w:t>
      </w:r>
      <w:r w:rsidR="007C7BC1" w:rsidRPr="0056771A">
        <w:rPr>
          <w:sz w:val="28"/>
          <w:szCs w:val="28"/>
        </w:rPr>
        <w:t>0</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 xml:space="preserve">ПБ </w:t>
      </w:r>
      <w:r w:rsidR="00C8643E" w:rsidRPr="0056771A">
        <w:rPr>
          <w:sz w:val="28"/>
          <w:szCs w:val="28"/>
        </w:rPr>
        <w:t>– прибыль общая</w:t>
      </w:r>
      <w:r w:rsidRPr="0056771A">
        <w:rPr>
          <w:sz w:val="28"/>
          <w:szCs w:val="28"/>
        </w:rPr>
        <w:t>;</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ИСС</w:t>
      </w:r>
      <w:r w:rsidRPr="0056771A">
        <w:rPr>
          <w:sz w:val="28"/>
          <w:szCs w:val="28"/>
        </w:rPr>
        <w:t xml:space="preserve"> - источники собственных средств;</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ДР</w:t>
      </w:r>
      <w:r w:rsidRPr="0056771A">
        <w:rPr>
          <w:sz w:val="28"/>
          <w:szCs w:val="28"/>
        </w:rPr>
        <w:t xml:space="preserve"> – доходы и расходы;</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ДО</w:t>
      </w:r>
      <w:r w:rsidRPr="0056771A">
        <w:rPr>
          <w:sz w:val="28"/>
          <w:szCs w:val="28"/>
        </w:rPr>
        <w:t xml:space="preserve"> – долгосрочные обязательства.</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Так как у предприятия отсутствуют долгосрочные обязательства: </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Рпк = Рск</w:t>
      </w:r>
      <w:r w:rsidR="00C8643E"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917EB" w:rsidP="00C11B75">
      <w:pPr>
        <w:autoSpaceDE w:val="0"/>
        <w:autoSpaceDN w:val="0"/>
        <w:adjustRightInd w:val="0"/>
        <w:spacing w:before="0" w:line="360" w:lineRule="auto"/>
        <w:ind w:firstLine="720"/>
        <w:jc w:val="center"/>
        <w:rPr>
          <w:b/>
          <w:bCs/>
          <w:iCs/>
          <w:sz w:val="28"/>
          <w:szCs w:val="28"/>
        </w:rPr>
      </w:pPr>
      <w:r w:rsidRPr="0056771A">
        <w:rPr>
          <w:b/>
          <w:bCs/>
          <w:iCs/>
          <w:sz w:val="28"/>
          <w:szCs w:val="28"/>
        </w:rPr>
        <w:t>2.6</w:t>
      </w:r>
      <w:r w:rsidR="00F978D4" w:rsidRPr="0056771A">
        <w:rPr>
          <w:b/>
          <w:bCs/>
          <w:iCs/>
          <w:sz w:val="28"/>
          <w:szCs w:val="28"/>
        </w:rPr>
        <w:t xml:space="preserve"> Анализ структуры капитала</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Долю собственности владельцев предприятия в общей сумме средств, авансированных в его деятельность характеризует коэффициент концентрации собственного капитала (</w:t>
      </w:r>
      <w:r w:rsidRPr="0056771A">
        <w:rPr>
          <w:i/>
          <w:iCs/>
          <w:sz w:val="28"/>
          <w:szCs w:val="28"/>
        </w:rPr>
        <w:t>Ккск</w:t>
      </w:r>
      <w:r w:rsidRPr="0056771A">
        <w:rPr>
          <w:sz w:val="28"/>
          <w:szCs w:val="28"/>
        </w:rPr>
        <w:t xml:space="preserve">): </w:t>
      </w: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88" type="#_x0000_t75" style="width:93.75pt;height:30.75pt">
            <v:imagedata r:id="rId70" o:title=""/>
          </v:shape>
        </w:pict>
      </w:r>
      <w:r w:rsidRPr="0056771A">
        <w:rPr>
          <w:i/>
          <w:iCs/>
          <w:sz w:val="28"/>
          <w:szCs w:val="28"/>
        </w:rPr>
        <w:t xml:space="preserve"> </w:t>
      </w:r>
      <w:r w:rsidR="00F978D4" w:rsidRPr="0056771A">
        <w:rPr>
          <w:sz w:val="28"/>
          <w:szCs w:val="28"/>
        </w:rPr>
        <w:t>(2.2</w:t>
      </w:r>
      <w:r w:rsidR="007C7BC1" w:rsidRPr="0056771A">
        <w:rPr>
          <w:sz w:val="28"/>
          <w:szCs w:val="28"/>
        </w:rPr>
        <w:t>1</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ИСС</w:t>
      </w:r>
      <w:r w:rsidR="00770B66" w:rsidRPr="0056771A">
        <w:rPr>
          <w:sz w:val="28"/>
          <w:szCs w:val="28"/>
        </w:rPr>
        <w:t xml:space="preserve"> </w:t>
      </w:r>
      <w:r w:rsidRPr="0056771A">
        <w:rPr>
          <w:sz w:val="28"/>
          <w:szCs w:val="28"/>
        </w:rPr>
        <w:t>- источники собственных средств;</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ДР</w:t>
      </w:r>
      <w:r w:rsidRPr="0056771A">
        <w:rPr>
          <w:sz w:val="28"/>
          <w:szCs w:val="28"/>
        </w:rPr>
        <w:t xml:space="preserve"> – доходы и расходы;</w:t>
      </w:r>
      <w:r w:rsidR="00BD69EB" w:rsidRPr="0056771A">
        <w:rPr>
          <w:sz w:val="28"/>
          <w:szCs w:val="28"/>
        </w:rPr>
        <w:t xml:space="preserve"> </w:t>
      </w: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rPr>
        <w:t>ИБ</w:t>
      </w:r>
      <w:r w:rsidRPr="0056771A">
        <w:rPr>
          <w:sz w:val="28"/>
          <w:szCs w:val="28"/>
        </w:rPr>
        <w:t xml:space="preserve"> - итог баланса.</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2C385C">
        <w:rPr>
          <w:sz w:val="28"/>
          <w:szCs w:val="28"/>
        </w:rPr>
        <w:tab/>
      </w:r>
      <w:r w:rsidR="00103185">
        <w:rPr>
          <w:position w:val="-28"/>
          <w:sz w:val="28"/>
          <w:szCs w:val="28"/>
          <w:lang w:val="en-US"/>
        </w:rPr>
        <w:pict>
          <v:shape id="_x0000_i1089" type="#_x0000_t75" style="width:213.75pt;height:33pt">
            <v:imagedata r:id="rId71"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конец 2008 года: </w:t>
      </w:r>
      <w:r w:rsidR="002C385C">
        <w:rPr>
          <w:sz w:val="28"/>
          <w:szCs w:val="28"/>
        </w:rPr>
        <w:tab/>
      </w:r>
      <w:r w:rsidR="00103185">
        <w:rPr>
          <w:position w:val="-28"/>
          <w:sz w:val="28"/>
          <w:szCs w:val="28"/>
          <w:lang w:val="en-US"/>
        </w:rPr>
        <w:pict>
          <v:shape id="_x0000_i1090" type="#_x0000_t75" style="width:219pt;height:33pt">
            <v:imagedata r:id="rId72" o:title=""/>
          </v:shape>
        </w:pict>
      </w:r>
      <w:r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Таким образом, на начало отчётного периода у предприятия доля собственности владельцев предприятия в общей сумме средств, авансированных в его деятельность, отсутствовала, а на конец</w:t>
      </w:r>
      <w:r w:rsidR="00BD69EB" w:rsidRPr="0056771A">
        <w:rPr>
          <w:sz w:val="28"/>
          <w:szCs w:val="28"/>
        </w:rPr>
        <w:t xml:space="preserve"> </w:t>
      </w:r>
      <w:r w:rsidRPr="0056771A">
        <w:rPr>
          <w:sz w:val="28"/>
          <w:szCs w:val="28"/>
        </w:rPr>
        <w:t>2008 года</w:t>
      </w:r>
      <w:r w:rsidR="00BD69EB" w:rsidRPr="0056771A">
        <w:rPr>
          <w:sz w:val="28"/>
          <w:szCs w:val="28"/>
        </w:rPr>
        <w:t xml:space="preserve"> </w:t>
      </w:r>
      <w:r w:rsidRPr="0056771A">
        <w:rPr>
          <w:sz w:val="28"/>
          <w:szCs w:val="28"/>
        </w:rPr>
        <w:t>увеличилась на 6,08%. На увеличение коэффициента повлияла переоценка основных средств на конец отчётного периода и списание на финансовые результаты в 2008 году курсовых разниц.</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Дополнением к этому показателю является коэффициент концентрации привлеченных средств (коэффициент обеспеченности финансовых обязательств активами).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Согласно установленных нормативных значений коэффициентов платёжеспособности, дифференцированных по отраслям народного хозяйства (Постановление Министерства финансов Республики Беларусь, Министерства экономики Республики Беларусь и Министерства статистики и анализа Республики Беларусь от 08.05.2008 г. №79/99/150 «О внесении изменений и дополнений в Инструкцию по анализу и контролю за финансовым состоянием и платежеспособностью субъектов предпринимательской деятельност</w:t>
      </w:r>
      <w:r w:rsidR="00152516" w:rsidRPr="0056771A">
        <w:rPr>
          <w:sz w:val="28"/>
          <w:szCs w:val="28"/>
        </w:rPr>
        <w:t>ь</w:t>
      </w:r>
      <w:r w:rsidRPr="0056771A">
        <w:rPr>
          <w:sz w:val="28"/>
          <w:szCs w:val="28"/>
        </w:rPr>
        <w:t>») для ЧПТУП «В.П. Бутковский» установлен норматив не более 0,85.</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Он характеризует способность организации</w:t>
      </w:r>
      <w:r w:rsidR="00BD69EB" w:rsidRPr="0056771A">
        <w:rPr>
          <w:sz w:val="28"/>
          <w:szCs w:val="28"/>
        </w:rPr>
        <w:t xml:space="preserve"> </w:t>
      </w:r>
      <w:r w:rsidRPr="0056771A">
        <w:rPr>
          <w:sz w:val="28"/>
          <w:szCs w:val="28"/>
        </w:rPr>
        <w:t>рассчитаться по своим финансовым обязательствам после реализации активов.</w:t>
      </w:r>
      <w:r w:rsidR="00BD69EB" w:rsidRPr="0056771A">
        <w:rPr>
          <w:sz w:val="28"/>
          <w:szCs w:val="28"/>
        </w:rPr>
        <w:t xml:space="preserve"> </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91" type="#_x0000_t75" style="width:57pt;height:30.75pt">
            <v:imagedata r:id="rId73" o:title=""/>
          </v:shape>
        </w:pict>
      </w:r>
      <w:r w:rsidRPr="0056771A">
        <w:rPr>
          <w:i/>
          <w:iCs/>
          <w:sz w:val="28"/>
          <w:szCs w:val="28"/>
        </w:rPr>
        <w:t xml:space="preserve"> </w:t>
      </w:r>
      <w:r w:rsidR="00F978D4" w:rsidRPr="0056771A">
        <w:rPr>
          <w:sz w:val="28"/>
          <w:szCs w:val="28"/>
        </w:rPr>
        <w:t>(2.2</w:t>
      </w:r>
      <w:r w:rsidR="007C7BC1" w:rsidRPr="0056771A">
        <w:rPr>
          <w:sz w:val="28"/>
          <w:szCs w:val="28"/>
        </w:rPr>
        <w:t>2</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Р</w:t>
      </w:r>
      <w:r w:rsidRPr="0056771A">
        <w:rPr>
          <w:sz w:val="28"/>
          <w:szCs w:val="28"/>
        </w:rPr>
        <w:t xml:space="preserve"> - расчеты;</w:t>
      </w: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rPr>
        <w:t>ИБ</w:t>
      </w:r>
      <w:r w:rsidRPr="0056771A">
        <w:rPr>
          <w:sz w:val="28"/>
          <w:szCs w:val="28"/>
        </w:rPr>
        <w:t xml:space="preserve"> – итог баланса.</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2C385C">
        <w:rPr>
          <w:sz w:val="28"/>
          <w:szCs w:val="28"/>
        </w:rPr>
        <w:tab/>
      </w:r>
      <w:r w:rsidR="002C385C">
        <w:rPr>
          <w:sz w:val="28"/>
          <w:szCs w:val="28"/>
        </w:rPr>
        <w:tab/>
      </w:r>
      <w:r w:rsidR="00103185">
        <w:rPr>
          <w:position w:val="-28"/>
          <w:sz w:val="28"/>
          <w:szCs w:val="28"/>
          <w:lang w:val="en-US"/>
        </w:rPr>
        <w:pict>
          <v:shape id="_x0000_i1092" type="#_x0000_t75" style="width:137.25pt;height:33pt">
            <v:imagedata r:id="rId74"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конец 2008 года: </w:t>
      </w:r>
      <w:r w:rsidR="002C385C">
        <w:rPr>
          <w:sz w:val="28"/>
          <w:szCs w:val="28"/>
        </w:rPr>
        <w:tab/>
      </w:r>
      <w:r w:rsidR="002C385C">
        <w:rPr>
          <w:sz w:val="28"/>
          <w:szCs w:val="28"/>
        </w:rPr>
        <w:tab/>
      </w:r>
      <w:r w:rsidR="00103185">
        <w:rPr>
          <w:position w:val="-28"/>
          <w:sz w:val="28"/>
          <w:szCs w:val="28"/>
          <w:lang w:val="en-US"/>
        </w:rPr>
        <w:pict>
          <v:shape id="_x0000_i1093" type="#_x0000_t75" style="width:149.25pt;height:33pt">
            <v:imagedata r:id="rId75"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Таким образом,</w:t>
      </w:r>
      <w:r w:rsidR="00BD69EB" w:rsidRPr="0056771A">
        <w:rPr>
          <w:sz w:val="28"/>
          <w:szCs w:val="28"/>
        </w:rPr>
        <w:t xml:space="preserve"> </w:t>
      </w:r>
      <w:r w:rsidRPr="0056771A">
        <w:rPr>
          <w:sz w:val="28"/>
          <w:szCs w:val="28"/>
        </w:rPr>
        <w:t>за отчётный период коэффициент уменьшился, однако организация всё ещё остаётся зависимой от условий, выдвигаемых кредиторами.</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Сумма коэффициентов (Ккск) и (Кшс) равна единице (или 100%).</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финансовой зависимости</w:t>
      </w:r>
      <w:r w:rsidR="006762F4" w:rsidRPr="0056771A">
        <w:rPr>
          <w:sz w:val="28"/>
          <w:szCs w:val="28"/>
        </w:rPr>
        <w:t xml:space="preserve"> (Кфз)</w:t>
      </w:r>
      <w:r w:rsidRPr="0056771A">
        <w:rPr>
          <w:sz w:val="28"/>
          <w:szCs w:val="28"/>
        </w:rPr>
        <w:t xml:space="preserve"> является обратным коэффициенту концентрации собственного капитала:</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sz w:val="28"/>
          <w:szCs w:val="28"/>
        </w:rPr>
      </w:pPr>
      <w:r w:rsidRPr="0056771A">
        <w:rPr>
          <w:i/>
          <w:iCs/>
          <w:sz w:val="28"/>
          <w:szCs w:val="28"/>
        </w:rPr>
        <w:t xml:space="preserve"> </w:t>
      </w:r>
      <w:r w:rsidR="00103185">
        <w:rPr>
          <w:i/>
          <w:iCs/>
          <w:sz w:val="28"/>
          <w:szCs w:val="28"/>
        </w:rPr>
        <w:pict>
          <v:shape id="_x0000_i1094" type="#_x0000_t75" style="width:92.25pt;height:33pt">
            <v:imagedata r:id="rId76" o:title=""/>
          </v:shape>
        </w:pict>
      </w:r>
      <w:r w:rsidRPr="0056771A">
        <w:rPr>
          <w:i/>
          <w:iCs/>
          <w:sz w:val="28"/>
          <w:szCs w:val="28"/>
        </w:rPr>
        <w:t xml:space="preserve"> </w:t>
      </w:r>
      <w:r w:rsidR="00F978D4" w:rsidRPr="0056771A">
        <w:rPr>
          <w:sz w:val="28"/>
          <w:szCs w:val="28"/>
        </w:rPr>
        <w:t>(2.2</w:t>
      </w:r>
      <w:r w:rsidR="007C7BC1" w:rsidRPr="0056771A">
        <w:rPr>
          <w:sz w:val="28"/>
          <w:szCs w:val="28"/>
        </w:rPr>
        <w:t>3</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6762F4" w:rsidRPr="0056771A" w:rsidRDefault="006762F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ИСС</w:t>
      </w:r>
      <w:r w:rsidRPr="0056771A">
        <w:rPr>
          <w:sz w:val="28"/>
          <w:szCs w:val="28"/>
        </w:rPr>
        <w:t xml:space="preserve"> - источники собственных средств;</w:t>
      </w:r>
    </w:p>
    <w:p w:rsidR="006762F4" w:rsidRPr="0056771A" w:rsidRDefault="006762F4" w:rsidP="0056771A">
      <w:pPr>
        <w:autoSpaceDE w:val="0"/>
        <w:autoSpaceDN w:val="0"/>
        <w:adjustRightInd w:val="0"/>
        <w:spacing w:before="0" w:line="360" w:lineRule="auto"/>
        <w:ind w:firstLine="720"/>
        <w:rPr>
          <w:sz w:val="28"/>
          <w:szCs w:val="28"/>
        </w:rPr>
      </w:pPr>
      <w:r w:rsidRPr="0056771A">
        <w:rPr>
          <w:i/>
          <w:iCs/>
          <w:sz w:val="28"/>
          <w:szCs w:val="28"/>
        </w:rPr>
        <w:t>ДР</w:t>
      </w:r>
      <w:r w:rsidRPr="0056771A">
        <w:rPr>
          <w:sz w:val="28"/>
          <w:szCs w:val="28"/>
        </w:rPr>
        <w:t xml:space="preserve"> – доходы и расходы;</w:t>
      </w:r>
      <w:r w:rsidR="00BD69EB" w:rsidRPr="0056771A">
        <w:rPr>
          <w:sz w:val="28"/>
          <w:szCs w:val="28"/>
        </w:rPr>
        <w:t xml:space="preserve"> </w:t>
      </w:r>
    </w:p>
    <w:p w:rsidR="006762F4" w:rsidRPr="0056771A" w:rsidRDefault="006762F4" w:rsidP="0056771A">
      <w:pPr>
        <w:autoSpaceDE w:val="0"/>
        <w:autoSpaceDN w:val="0"/>
        <w:adjustRightInd w:val="0"/>
        <w:spacing w:before="0" w:line="360" w:lineRule="auto"/>
        <w:ind w:firstLine="720"/>
        <w:rPr>
          <w:sz w:val="28"/>
          <w:szCs w:val="28"/>
        </w:rPr>
      </w:pPr>
      <w:r w:rsidRPr="0056771A">
        <w:rPr>
          <w:i/>
          <w:iCs/>
          <w:sz w:val="28"/>
          <w:szCs w:val="28"/>
        </w:rPr>
        <w:t>ИБ</w:t>
      </w:r>
      <w:r w:rsidRPr="0056771A">
        <w:rPr>
          <w:sz w:val="28"/>
          <w:szCs w:val="28"/>
        </w:rPr>
        <w:t xml:space="preserve"> - итог баланса.</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Рост этого показателя в динамике означает увеличение доли заемных средств в финансировании предприятия. Снижение его до единицы означает, что владельцы полностью финансируют свое предприятие. Интерпретация показателя наглядна: его значение, равное 1,25, означает, что в каждом 1,25 руб., вложенном в активы предприятия, 25 коп. - заемные. На первый взгляд, коэффициент выглядит достаточно неуклюже: целое относится к части, тем не менее весьма широко используется на практике вследствие удобства его применения в детерминированном факторном анализе.</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2C385C">
        <w:rPr>
          <w:sz w:val="28"/>
          <w:szCs w:val="28"/>
        </w:rPr>
        <w:tab/>
      </w:r>
      <w:r w:rsidR="00103185">
        <w:rPr>
          <w:position w:val="-28"/>
          <w:sz w:val="28"/>
          <w:szCs w:val="28"/>
          <w:lang w:val="en-US"/>
        </w:rPr>
        <w:pict>
          <v:shape id="_x0000_i1095" type="#_x0000_t75" style="width:216.75pt;height:33pt">
            <v:imagedata r:id="rId77"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На конец 2008 года:</w:t>
      </w:r>
      <w:r w:rsidR="002C385C">
        <w:rPr>
          <w:sz w:val="28"/>
          <w:szCs w:val="28"/>
        </w:rPr>
        <w:tab/>
      </w:r>
      <w:r w:rsidRPr="0056771A">
        <w:rPr>
          <w:sz w:val="28"/>
          <w:szCs w:val="28"/>
        </w:rPr>
        <w:t xml:space="preserve"> </w:t>
      </w:r>
      <w:r w:rsidR="00103185">
        <w:rPr>
          <w:position w:val="-28"/>
          <w:sz w:val="28"/>
          <w:szCs w:val="28"/>
          <w:lang w:val="en-US"/>
        </w:rPr>
        <w:pict>
          <v:shape id="_x0000_i1096" type="#_x0000_t75" style="width:215.25pt;height:33pt">
            <v:imagedata r:id="rId78"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Таким образом, доля заемных средств в финансировании предприятия увеличилась в связи с ростом объёма реализации,</w:t>
      </w:r>
      <w:r w:rsidR="00BD69EB" w:rsidRPr="0056771A">
        <w:rPr>
          <w:sz w:val="28"/>
          <w:szCs w:val="28"/>
        </w:rPr>
        <w:t xml:space="preserve"> </w:t>
      </w:r>
      <w:r w:rsidRPr="0056771A">
        <w:rPr>
          <w:sz w:val="28"/>
          <w:szCs w:val="28"/>
        </w:rPr>
        <w:t>следовательно, увеличилась и</w:t>
      </w:r>
      <w:r w:rsidR="00BD69EB" w:rsidRPr="0056771A">
        <w:rPr>
          <w:sz w:val="28"/>
          <w:szCs w:val="28"/>
        </w:rPr>
        <w:t xml:space="preserve"> </w:t>
      </w:r>
      <w:r w:rsidRPr="0056771A">
        <w:rPr>
          <w:sz w:val="28"/>
          <w:szCs w:val="28"/>
        </w:rPr>
        <w:t>кредиторская задолженность, а также с необходимостью своевременных расчётов с поставщиками предприятие увеличило кредитную линию.</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маневренности собственного капитала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097" type="#_x0000_t75" style="width:95.25pt;height:33pt">
            <v:imagedata r:id="rId79" o:title=""/>
          </v:shape>
        </w:pict>
      </w:r>
      <w:r w:rsidRPr="0056771A">
        <w:rPr>
          <w:i/>
          <w:iCs/>
          <w:sz w:val="28"/>
          <w:szCs w:val="28"/>
        </w:rPr>
        <w:t xml:space="preserve"> </w:t>
      </w:r>
      <w:r w:rsidR="00F978D4" w:rsidRPr="0056771A">
        <w:rPr>
          <w:sz w:val="28"/>
          <w:szCs w:val="28"/>
        </w:rPr>
        <w:t>(2.2</w:t>
      </w:r>
      <w:r w:rsidR="006762F4" w:rsidRPr="0056771A">
        <w:rPr>
          <w:sz w:val="28"/>
          <w:szCs w:val="28"/>
        </w:rPr>
        <w:t>4</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ИСС</w:t>
      </w:r>
      <w:r w:rsidRPr="0056771A">
        <w:rPr>
          <w:sz w:val="28"/>
          <w:szCs w:val="28"/>
        </w:rPr>
        <w:t xml:space="preserve"> - источники собственных средств;</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ДР</w:t>
      </w:r>
      <w:r w:rsidRPr="0056771A">
        <w:rPr>
          <w:sz w:val="28"/>
          <w:szCs w:val="28"/>
        </w:rPr>
        <w:t xml:space="preserve"> – доходы и расходы;</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СОС</w:t>
      </w:r>
      <w:r w:rsidRPr="0056771A">
        <w:rPr>
          <w:sz w:val="28"/>
          <w:szCs w:val="28"/>
        </w:rPr>
        <w:t xml:space="preserve"> – собственные оборотные средства (рассчитано выше).</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Значение этого показателя может ощутимо изменяться в зависимости от структуры капитала и отраслевой принадлежности предприятия. Величина этого показателя и тенденции его изменения определяются спецификой отрасли или данного предприятия.</w:t>
      </w:r>
    </w:p>
    <w:p w:rsidR="00F978D4" w:rsidRPr="0056771A" w:rsidRDefault="00C11B75" w:rsidP="0056771A">
      <w:pPr>
        <w:autoSpaceDE w:val="0"/>
        <w:autoSpaceDN w:val="0"/>
        <w:adjustRightInd w:val="0"/>
        <w:spacing w:before="0" w:line="360" w:lineRule="auto"/>
        <w:ind w:firstLine="720"/>
        <w:rPr>
          <w:sz w:val="28"/>
          <w:szCs w:val="28"/>
        </w:rPr>
      </w:pPr>
      <w:r w:rsidRPr="00D90805">
        <w:rPr>
          <w:sz w:val="28"/>
          <w:szCs w:val="28"/>
        </w:rPr>
        <w:br w:type="page"/>
      </w:r>
      <w:r w:rsidR="00F978D4" w:rsidRPr="0056771A">
        <w:rPr>
          <w:sz w:val="28"/>
          <w:szCs w:val="28"/>
        </w:rPr>
        <w:t xml:space="preserve">На начало 2008 года: </w:t>
      </w:r>
      <w:r w:rsidR="002C385C">
        <w:rPr>
          <w:sz w:val="28"/>
          <w:szCs w:val="28"/>
        </w:rPr>
        <w:tab/>
      </w:r>
      <w:r w:rsidR="00103185">
        <w:rPr>
          <w:position w:val="-28"/>
          <w:sz w:val="28"/>
          <w:szCs w:val="28"/>
          <w:lang w:val="en-US"/>
        </w:rPr>
        <w:pict>
          <v:shape id="_x0000_i1098" type="#_x0000_t75" style="width:215.25pt;height:33pt">
            <v:imagedata r:id="rId80"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конец 2008 года: </w:t>
      </w:r>
      <w:r w:rsidR="002C385C">
        <w:rPr>
          <w:sz w:val="28"/>
          <w:szCs w:val="28"/>
        </w:rPr>
        <w:tab/>
      </w:r>
      <w:r w:rsidR="00103185">
        <w:rPr>
          <w:position w:val="-28"/>
          <w:sz w:val="28"/>
          <w:szCs w:val="28"/>
          <w:lang w:val="en-US"/>
        </w:rPr>
        <w:pict>
          <v:shape id="_x0000_i1099" type="#_x0000_t75" style="width:213pt;height:33pt">
            <v:imagedata r:id="rId81"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Таким образом, из-за отсутствия собственных оборотных средств у предприятия нет собственного капитала для финансирования текущей деятельности.</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Коэффициент структуры покрытия долгосрочных вложений. Расчёт этого показателя основан на предположении, что долгосрочные ссуды и займы используются для финансирования основных средств и других капитальных вложений. </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показывает, какая часть основных средств и прочих внеоборотных активов профинансирована внешними инвесторами, т.е., в некотором смысле, принадлежит им, а не владельцам предприятия:</w:t>
      </w:r>
    </w:p>
    <w:p w:rsidR="00C11B75" w:rsidRPr="00D90805" w:rsidRDefault="00C11B75" w:rsidP="0056771A">
      <w:pPr>
        <w:autoSpaceDE w:val="0"/>
        <w:autoSpaceDN w:val="0"/>
        <w:adjustRightInd w:val="0"/>
        <w:spacing w:before="0" w:line="360" w:lineRule="auto"/>
        <w:ind w:firstLine="720"/>
        <w:rPr>
          <w:sz w:val="28"/>
          <w:szCs w:val="28"/>
        </w:rPr>
      </w:pPr>
    </w:p>
    <w:p w:rsidR="00F978D4" w:rsidRPr="00D90805" w:rsidRDefault="00103185" w:rsidP="0056771A">
      <w:pPr>
        <w:autoSpaceDE w:val="0"/>
        <w:autoSpaceDN w:val="0"/>
        <w:adjustRightInd w:val="0"/>
        <w:spacing w:before="0" w:line="360" w:lineRule="auto"/>
        <w:ind w:firstLine="720"/>
        <w:rPr>
          <w:sz w:val="28"/>
          <w:szCs w:val="28"/>
        </w:rPr>
      </w:pPr>
      <w:r>
        <w:rPr>
          <w:i/>
          <w:iCs/>
          <w:position w:val="-24"/>
          <w:sz w:val="28"/>
          <w:szCs w:val="28"/>
          <w:lang w:val="en-US"/>
        </w:rPr>
        <w:pict>
          <v:shape id="_x0000_i1100" type="#_x0000_t75" style="width:66pt;height:30.75pt">
            <v:imagedata r:id="rId82" o:title=""/>
          </v:shape>
        </w:pict>
      </w:r>
      <w:r w:rsidR="00BD69EB" w:rsidRPr="0056771A">
        <w:rPr>
          <w:i/>
          <w:iCs/>
          <w:sz w:val="28"/>
          <w:szCs w:val="28"/>
        </w:rPr>
        <w:t xml:space="preserve"> </w:t>
      </w:r>
      <w:r w:rsidR="00F978D4" w:rsidRPr="0056771A">
        <w:rPr>
          <w:sz w:val="28"/>
          <w:szCs w:val="28"/>
        </w:rPr>
        <w:t>(2.2</w:t>
      </w:r>
      <w:r w:rsidR="006762F4" w:rsidRPr="0056771A">
        <w:rPr>
          <w:sz w:val="28"/>
          <w:szCs w:val="28"/>
        </w:rPr>
        <w:t>5</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i/>
          <w:iCs/>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ДО</w:t>
      </w:r>
      <w:r w:rsidRPr="0056771A">
        <w:rPr>
          <w:sz w:val="28"/>
          <w:szCs w:val="28"/>
        </w:rPr>
        <w:t xml:space="preserve"> - долгосрочные обязательства;</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АВО</w:t>
      </w:r>
      <w:r w:rsidRPr="0056771A">
        <w:rPr>
          <w:sz w:val="28"/>
          <w:szCs w:val="28"/>
        </w:rPr>
        <w:t xml:space="preserve"> - активы внеоборотные.</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У предприятия отсутствуют долгосрочные обязательства, значит, коэффициент покрытия долгосрочных вложений равен нулю. Таким образом, основные средства и прочие внеоборотные активы являются собственностью ЧПТУП «В.П. Бутковский».</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К коэффициентам структуры долгосрочных источников финансирования относятся два взаимодополняющих показателя: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w:t>
      </w:r>
      <w:r w:rsidR="00BD69EB" w:rsidRPr="0056771A">
        <w:rPr>
          <w:sz w:val="28"/>
          <w:szCs w:val="28"/>
        </w:rPr>
        <w:t xml:space="preserve"> </w:t>
      </w:r>
      <w:r w:rsidRPr="0056771A">
        <w:rPr>
          <w:sz w:val="28"/>
          <w:szCs w:val="28"/>
        </w:rPr>
        <w:t>коэффициент долгосрочного привлечения заемных средств (Кпзс);</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коэффициент финансовой независимости капитализированных источников (Кнки) исчисляемые по формулам:</w:t>
      </w:r>
    </w:p>
    <w:p w:rsidR="00F978D4" w:rsidRPr="0056771A" w:rsidRDefault="00103185" w:rsidP="0056771A">
      <w:pPr>
        <w:shd w:val="clear" w:color="auto" w:fill="FFFFFF"/>
        <w:autoSpaceDE w:val="0"/>
        <w:autoSpaceDN w:val="0"/>
        <w:adjustRightInd w:val="0"/>
        <w:spacing w:before="0" w:line="360" w:lineRule="auto"/>
        <w:ind w:firstLine="720"/>
        <w:rPr>
          <w:sz w:val="28"/>
          <w:szCs w:val="28"/>
        </w:rPr>
      </w:pPr>
      <w:r>
        <w:rPr>
          <w:i/>
          <w:iCs/>
          <w:position w:val="-28"/>
          <w:sz w:val="28"/>
          <w:szCs w:val="28"/>
          <w:lang w:val="en-US"/>
        </w:rPr>
        <w:pict>
          <v:shape id="_x0000_i1101" type="#_x0000_t75" style="width:123.75pt;height:33pt">
            <v:imagedata r:id="rId83" o:title=""/>
          </v:shape>
        </w:pict>
      </w:r>
      <w:r w:rsidR="00BD69EB" w:rsidRPr="0056771A">
        <w:rPr>
          <w:i/>
          <w:iCs/>
          <w:sz w:val="28"/>
          <w:szCs w:val="28"/>
        </w:rPr>
        <w:t xml:space="preserve"> </w:t>
      </w:r>
      <w:r w:rsidR="00F978D4" w:rsidRPr="0056771A">
        <w:rPr>
          <w:sz w:val="28"/>
          <w:szCs w:val="28"/>
        </w:rPr>
        <w:t>(2.</w:t>
      </w:r>
      <w:r w:rsidR="006762F4" w:rsidRPr="0056771A">
        <w:rPr>
          <w:sz w:val="28"/>
          <w:szCs w:val="28"/>
        </w:rPr>
        <w:t>26</w:t>
      </w:r>
      <w:r w:rsidR="00F978D4" w:rsidRPr="0056771A">
        <w:rPr>
          <w:sz w:val="28"/>
          <w:szCs w:val="28"/>
        </w:rPr>
        <w:t>)</w:t>
      </w:r>
    </w:p>
    <w:p w:rsidR="00F978D4" w:rsidRPr="0056771A" w:rsidRDefault="00103185" w:rsidP="0056771A">
      <w:pPr>
        <w:shd w:val="clear" w:color="auto" w:fill="FFFFFF"/>
        <w:autoSpaceDE w:val="0"/>
        <w:autoSpaceDN w:val="0"/>
        <w:adjustRightInd w:val="0"/>
        <w:spacing w:before="0" w:line="360" w:lineRule="auto"/>
        <w:ind w:firstLine="720"/>
        <w:rPr>
          <w:sz w:val="28"/>
          <w:szCs w:val="28"/>
        </w:rPr>
      </w:pPr>
      <w:r>
        <w:rPr>
          <w:i/>
          <w:iCs/>
          <w:position w:val="-28"/>
          <w:sz w:val="28"/>
          <w:szCs w:val="28"/>
          <w:lang w:val="en-US"/>
        </w:rPr>
        <w:pict>
          <v:shape id="_x0000_i1102" type="#_x0000_t75" style="width:123.75pt;height:33pt">
            <v:imagedata r:id="rId84" o:title=""/>
          </v:shape>
        </w:pict>
      </w:r>
      <w:r w:rsidR="00BD69EB" w:rsidRPr="0056771A">
        <w:rPr>
          <w:i/>
          <w:iCs/>
          <w:sz w:val="28"/>
          <w:szCs w:val="28"/>
        </w:rPr>
        <w:t xml:space="preserve"> </w:t>
      </w:r>
      <w:r w:rsidR="00F978D4" w:rsidRPr="0056771A">
        <w:rPr>
          <w:sz w:val="28"/>
          <w:szCs w:val="28"/>
        </w:rPr>
        <w:t>(2.</w:t>
      </w:r>
      <w:r w:rsidR="006762F4" w:rsidRPr="0056771A">
        <w:rPr>
          <w:sz w:val="28"/>
          <w:szCs w:val="28"/>
        </w:rPr>
        <w:t>27</w:t>
      </w:r>
      <w:r w:rsidR="00F978D4" w:rsidRPr="0056771A">
        <w:rPr>
          <w:sz w:val="28"/>
          <w:szCs w:val="28"/>
        </w:rPr>
        <w:t>)</w:t>
      </w:r>
    </w:p>
    <w:p w:rsidR="006762F4" w:rsidRPr="0056771A" w:rsidRDefault="006762F4" w:rsidP="0056771A">
      <w:pPr>
        <w:shd w:val="clear" w:color="auto" w:fill="FFFFFF"/>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ДО</w:t>
      </w:r>
      <w:r w:rsidRPr="0056771A">
        <w:rPr>
          <w:sz w:val="28"/>
          <w:szCs w:val="28"/>
        </w:rPr>
        <w:t xml:space="preserve"> – долгосрочные обязательства;</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ИСС</w:t>
      </w:r>
      <w:r w:rsidRPr="0056771A">
        <w:rPr>
          <w:sz w:val="28"/>
          <w:szCs w:val="28"/>
        </w:rPr>
        <w:t xml:space="preserve"> - источники собственных средств;</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ДР</w:t>
      </w:r>
      <w:r w:rsidRPr="0056771A">
        <w:rPr>
          <w:sz w:val="28"/>
          <w:szCs w:val="28"/>
        </w:rPr>
        <w:t xml:space="preserve"> – доходы и расходы.</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Сумма этих показателей равна единице.</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Рост коэффициента Кпзс в динамике является, в определенном смысле, негативной тенденцией, означая, что с позиции долгосрочной перспективы предприятие все сильнее и сильнее зависит от внешних инвесторов.</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В предприятие с высокой долей собственного капитала кредиторы вкладывают свои средства более охотно, поскольку оно характеризуется существенной финансовой независимостью и, следовательно, с большей вероятностью может погасить долги за счет собственных средств.</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 как у предприятия отсутствуют долгосрочные обязательства, то</w:t>
      </w:r>
      <w:r w:rsidR="00BD69EB" w:rsidRPr="0056771A">
        <w:rPr>
          <w:sz w:val="28"/>
          <w:szCs w:val="28"/>
        </w:rPr>
        <w:t xml:space="preserve">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Кпзс = 0, а Кнки = 1.</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Таким образом, предприятие не зависит от внешних инвесторов, так как не имеет долгосрочных источников финансирования.</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Для характеристики доли краткосрочной задолженности в общей сумме средств, привлеченных предприятием со стороны предназначен коэффициент структуры краткосрочных привлеченных средств:</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103" type="#_x0000_t75" style="width:89.25pt;height:30.75pt">
            <v:imagedata r:id="rId85" o:title=""/>
          </v:shape>
        </w:pict>
      </w:r>
      <w:r w:rsidRPr="0056771A">
        <w:rPr>
          <w:i/>
          <w:iCs/>
          <w:sz w:val="28"/>
          <w:szCs w:val="28"/>
        </w:rPr>
        <w:t xml:space="preserve"> </w:t>
      </w:r>
      <w:r w:rsidR="00F978D4" w:rsidRPr="0056771A">
        <w:rPr>
          <w:sz w:val="28"/>
          <w:szCs w:val="28"/>
        </w:rPr>
        <w:t>(2.</w:t>
      </w:r>
      <w:r w:rsidR="006762F4" w:rsidRPr="0056771A">
        <w:rPr>
          <w:sz w:val="28"/>
          <w:szCs w:val="28"/>
        </w:rPr>
        <w:t>28</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 xml:space="preserve">Р </w:t>
      </w:r>
      <w:r w:rsidRPr="0056771A">
        <w:rPr>
          <w:sz w:val="28"/>
          <w:szCs w:val="28"/>
        </w:rPr>
        <w:t>– расчеты;</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ККЗ</w:t>
      </w:r>
      <w:r w:rsidRPr="0056771A">
        <w:rPr>
          <w:sz w:val="28"/>
          <w:szCs w:val="28"/>
        </w:rPr>
        <w:t xml:space="preserve"> – кредиты и займы;</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КЗ</w:t>
      </w:r>
      <w:r w:rsidRPr="0056771A">
        <w:rPr>
          <w:sz w:val="28"/>
          <w:szCs w:val="28"/>
        </w:rPr>
        <w:t xml:space="preserve"> – кредиторская задолженность.</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2C385C">
        <w:rPr>
          <w:sz w:val="28"/>
          <w:szCs w:val="28"/>
        </w:rPr>
        <w:tab/>
      </w:r>
      <w:r w:rsidR="002C385C">
        <w:rPr>
          <w:sz w:val="28"/>
          <w:szCs w:val="28"/>
        </w:rPr>
        <w:tab/>
      </w:r>
      <w:r w:rsidR="00103185">
        <w:rPr>
          <w:sz w:val="28"/>
          <w:szCs w:val="28"/>
        </w:rPr>
        <w:pict>
          <v:shape id="_x0000_i1104" type="#_x0000_t75" style="width:122.25pt;height:33pt">
            <v:imagedata r:id="rId86"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конец 2008 года: </w:t>
      </w:r>
      <w:r w:rsidR="002C385C">
        <w:rPr>
          <w:sz w:val="28"/>
          <w:szCs w:val="28"/>
        </w:rPr>
        <w:tab/>
      </w:r>
      <w:r w:rsidR="002C385C">
        <w:rPr>
          <w:sz w:val="28"/>
          <w:szCs w:val="28"/>
        </w:rPr>
        <w:tab/>
      </w:r>
      <w:r w:rsidR="00103185">
        <w:rPr>
          <w:sz w:val="28"/>
          <w:szCs w:val="28"/>
        </w:rPr>
        <w:pict>
          <v:shape id="_x0000_i1105" type="#_x0000_t75" style="width:122.25pt;height:33pt">
            <v:imagedata r:id="rId87"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Этот показатель может значительно колебаться в зависимости от состояния кредиторской задолженности, порядка кредитования текущей производственной деятельности, финансовой политики предприятия и т.п.</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Можно сделать вывод, что вся краткосрочная задолженность</w:t>
      </w:r>
      <w:r w:rsidR="00BD69EB" w:rsidRPr="0056771A">
        <w:rPr>
          <w:sz w:val="28"/>
          <w:szCs w:val="28"/>
        </w:rPr>
        <w:t xml:space="preserve"> </w:t>
      </w:r>
      <w:r w:rsidRPr="0056771A">
        <w:rPr>
          <w:sz w:val="28"/>
          <w:szCs w:val="28"/>
        </w:rPr>
        <w:t>привлечена предприятием со стороны.</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соотношения собственных привлеченных средств рассчитывается по формуле:</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103185" w:rsidP="0056771A">
      <w:pPr>
        <w:autoSpaceDE w:val="0"/>
        <w:autoSpaceDN w:val="0"/>
        <w:adjustRightInd w:val="0"/>
        <w:spacing w:before="0" w:line="360" w:lineRule="auto"/>
        <w:ind w:firstLine="720"/>
        <w:rPr>
          <w:i/>
          <w:iCs/>
          <w:sz w:val="28"/>
          <w:szCs w:val="28"/>
        </w:rPr>
      </w:pPr>
      <w:r>
        <w:rPr>
          <w:i/>
          <w:iCs/>
          <w:sz w:val="28"/>
          <w:szCs w:val="28"/>
        </w:rPr>
        <w:pict>
          <v:shape id="_x0000_i1106" type="#_x0000_t75" style="width:96.75pt;height:33pt">
            <v:imagedata r:id="rId88" o:title=""/>
          </v:shape>
        </w:pict>
      </w:r>
      <w:r w:rsidR="00BD69EB" w:rsidRPr="0056771A">
        <w:rPr>
          <w:i/>
          <w:iCs/>
          <w:sz w:val="28"/>
          <w:szCs w:val="28"/>
        </w:rPr>
        <w:t xml:space="preserve"> </w:t>
      </w:r>
      <w:r w:rsidR="00F978D4" w:rsidRPr="0056771A">
        <w:rPr>
          <w:sz w:val="28"/>
          <w:szCs w:val="28"/>
        </w:rPr>
        <w:t>(2.</w:t>
      </w:r>
      <w:r w:rsidR="006762F4" w:rsidRPr="0056771A">
        <w:rPr>
          <w:sz w:val="28"/>
          <w:szCs w:val="28"/>
        </w:rPr>
        <w:t>29</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ИСС</w:t>
      </w:r>
      <w:r w:rsidRPr="0056771A">
        <w:rPr>
          <w:sz w:val="28"/>
          <w:szCs w:val="28"/>
        </w:rPr>
        <w:t xml:space="preserve"> - источники собственных средств;</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ДР</w:t>
      </w:r>
      <w:r w:rsidRPr="0056771A">
        <w:rPr>
          <w:sz w:val="28"/>
          <w:szCs w:val="28"/>
        </w:rPr>
        <w:t xml:space="preserve"> – доходы и расходы.</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Р</w:t>
      </w:r>
      <w:r w:rsidRPr="0056771A">
        <w:rPr>
          <w:sz w:val="28"/>
          <w:szCs w:val="28"/>
        </w:rPr>
        <w:t xml:space="preserve"> – расчеты.</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Как и некоторые из вышеприведенных показателей, Ксспс дает наиболее общую оценку финансовой устойчивости предприятия. Его рост в динамике свидетельствует об усилении зависимости предприятия от внешних инвесторов и кредиторов, т.е. о некотором снижении финансовой устойчивости, и наоборот. Этот показатель особенно широко применяется при оценке финансового риска, ассоциируемого с данным предприятием.</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103185">
        <w:rPr>
          <w:position w:val="-28"/>
          <w:sz w:val="28"/>
          <w:szCs w:val="28"/>
          <w:lang w:val="en-US"/>
        </w:rPr>
        <w:pict>
          <v:shape id="_x0000_i1107" type="#_x0000_t75" style="width:222pt;height:33pt">
            <v:imagedata r:id="rId89" o:title=""/>
          </v:shape>
        </w:pict>
      </w:r>
      <w:r w:rsidRPr="0056771A">
        <w:rPr>
          <w:sz w:val="28"/>
          <w:szCs w:val="28"/>
        </w:rPr>
        <w:t>.</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конец 2008 года: </w:t>
      </w:r>
      <w:r w:rsidR="00103185">
        <w:rPr>
          <w:position w:val="-28"/>
          <w:sz w:val="28"/>
          <w:szCs w:val="28"/>
          <w:lang w:val="en-US"/>
        </w:rPr>
        <w:pict>
          <v:shape id="_x0000_i1108" type="#_x0000_t75" style="width:221.25pt;height:33pt">
            <v:imagedata r:id="rId90" o:title=""/>
          </v:shape>
        </w:pict>
      </w:r>
      <w:r w:rsidRPr="0056771A">
        <w:rPr>
          <w:sz w:val="28"/>
          <w:szCs w:val="28"/>
        </w:rPr>
        <w:t>.</w:t>
      </w:r>
    </w:p>
    <w:p w:rsidR="00F978D4" w:rsidRPr="0056771A" w:rsidRDefault="00C11B75" w:rsidP="0056771A">
      <w:pPr>
        <w:autoSpaceDE w:val="0"/>
        <w:autoSpaceDN w:val="0"/>
        <w:adjustRightInd w:val="0"/>
        <w:spacing w:before="0" w:line="360" w:lineRule="auto"/>
        <w:ind w:firstLine="720"/>
        <w:rPr>
          <w:sz w:val="28"/>
          <w:szCs w:val="28"/>
        </w:rPr>
      </w:pPr>
      <w:r w:rsidRPr="00D90805">
        <w:rPr>
          <w:sz w:val="28"/>
          <w:szCs w:val="28"/>
        </w:rPr>
        <w:br w:type="page"/>
      </w:r>
      <w:r w:rsidR="00F978D4" w:rsidRPr="0056771A">
        <w:rPr>
          <w:sz w:val="28"/>
          <w:szCs w:val="28"/>
        </w:rPr>
        <w:t>Предприятие является финансово неустойчивым, так как не имеет в достаточном количестве собственных средств и зависит от краткосрочных обязательств.</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Доля дебиторской задолженности в активе баланса показывает ее удельный вес в активе баланса:</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109" type="#_x0000_t75" style="width:78pt;height:30.75pt">
            <v:imagedata r:id="rId91" o:title=""/>
          </v:shape>
        </w:pict>
      </w:r>
      <w:r w:rsidRPr="0056771A">
        <w:rPr>
          <w:i/>
          <w:iCs/>
          <w:sz w:val="28"/>
          <w:szCs w:val="28"/>
        </w:rPr>
        <w:t xml:space="preserve"> </w:t>
      </w:r>
      <w:r w:rsidR="00F978D4" w:rsidRPr="0056771A">
        <w:rPr>
          <w:sz w:val="28"/>
          <w:szCs w:val="28"/>
        </w:rPr>
        <w:t>(2.3</w:t>
      </w:r>
      <w:r w:rsidR="006762F4" w:rsidRPr="0056771A">
        <w:rPr>
          <w:sz w:val="28"/>
          <w:szCs w:val="28"/>
        </w:rPr>
        <w:t>0</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ТО</w:t>
      </w:r>
      <w:r w:rsidRPr="0056771A">
        <w:rPr>
          <w:sz w:val="28"/>
          <w:szCs w:val="28"/>
        </w:rPr>
        <w:t xml:space="preserve"> – товары отгруженные;</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ДЗ</w:t>
      </w:r>
      <w:r w:rsidRPr="0056771A">
        <w:rPr>
          <w:sz w:val="28"/>
          <w:szCs w:val="28"/>
        </w:rPr>
        <w:t xml:space="preserve"> – дебиторская задолженность;</w:t>
      </w: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rPr>
        <w:t>ИБ</w:t>
      </w:r>
      <w:r w:rsidRPr="0056771A">
        <w:rPr>
          <w:sz w:val="28"/>
          <w:szCs w:val="28"/>
        </w:rPr>
        <w:t xml:space="preserve"> – итог баланса.</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103185">
        <w:rPr>
          <w:position w:val="-28"/>
          <w:sz w:val="28"/>
          <w:szCs w:val="28"/>
          <w:lang w:val="en-US"/>
        </w:rPr>
        <w:pict>
          <v:shape id="_x0000_i1110" type="#_x0000_t75" style="width:189.75pt;height:33pt">
            <v:imagedata r:id="rId92"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конец 2008 года: </w:t>
      </w:r>
      <w:r w:rsidR="00103185">
        <w:rPr>
          <w:position w:val="-28"/>
          <w:sz w:val="28"/>
          <w:szCs w:val="28"/>
          <w:lang w:val="en-US"/>
        </w:rPr>
        <w:pict>
          <v:shape id="_x0000_i1111" type="#_x0000_t75" style="width:135pt;height:33pt">
            <v:imagedata r:id="rId93"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Таким образом, доля</w:t>
      </w:r>
      <w:r w:rsidR="00BD69EB" w:rsidRPr="0056771A">
        <w:rPr>
          <w:sz w:val="28"/>
          <w:szCs w:val="28"/>
        </w:rPr>
        <w:t xml:space="preserve"> </w:t>
      </w:r>
      <w:r w:rsidRPr="0056771A">
        <w:rPr>
          <w:sz w:val="28"/>
          <w:szCs w:val="28"/>
        </w:rPr>
        <w:t>дебиторской задолженности в активе баланса увеличилась на конец отчётного периода на 4%, в связи с ростом объёма реализации в 2008 году.</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соотношения кредиторской и дебиторской задолженности. Финансовая устойчивость организации в значительной степени зависит от данного коэффициента, так, если он больше 2, то финансовая устойчивость в критическом состоянии.</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BD69EB" w:rsidP="0056771A">
      <w:pPr>
        <w:autoSpaceDE w:val="0"/>
        <w:autoSpaceDN w:val="0"/>
        <w:adjustRightInd w:val="0"/>
        <w:spacing w:before="0" w:line="360" w:lineRule="auto"/>
        <w:ind w:firstLine="720"/>
        <w:rPr>
          <w:i/>
          <w:iCs/>
          <w:sz w:val="28"/>
          <w:szCs w:val="28"/>
        </w:rPr>
      </w:pPr>
      <w:r w:rsidRPr="0056771A">
        <w:rPr>
          <w:i/>
          <w:iCs/>
          <w:sz w:val="28"/>
          <w:szCs w:val="28"/>
        </w:rPr>
        <w:t xml:space="preserve"> </w:t>
      </w:r>
      <w:r w:rsidR="00103185">
        <w:rPr>
          <w:i/>
          <w:iCs/>
          <w:sz w:val="28"/>
          <w:szCs w:val="28"/>
        </w:rPr>
        <w:pict>
          <v:shape id="_x0000_i1112" type="#_x0000_t75" style="width:78pt;height:33pt">
            <v:imagedata r:id="rId94" o:title=""/>
          </v:shape>
        </w:pict>
      </w:r>
      <w:r w:rsidRPr="0056771A">
        <w:rPr>
          <w:i/>
          <w:iCs/>
          <w:sz w:val="28"/>
          <w:szCs w:val="28"/>
        </w:rPr>
        <w:t xml:space="preserve"> </w:t>
      </w:r>
      <w:r w:rsidR="00F978D4" w:rsidRPr="0056771A">
        <w:rPr>
          <w:sz w:val="28"/>
          <w:szCs w:val="28"/>
        </w:rPr>
        <w:t>(2.3</w:t>
      </w:r>
      <w:r w:rsidR="006762F4" w:rsidRPr="0056771A">
        <w:rPr>
          <w:sz w:val="28"/>
          <w:szCs w:val="28"/>
        </w:rPr>
        <w:t>1</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 xml:space="preserve">ТО </w:t>
      </w:r>
      <w:r w:rsidRPr="0056771A">
        <w:rPr>
          <w:sz w:val="28"/>
          <w:szCs w:val="28"/>
        </w:rPr>
        <w:t>– товары отгруженные;</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ДЗ</w:t>
      </w:r>
      <w:r w:rsidRPr="0056771A">
        <w:rPr>
          <w:sz w:val="28"/>
          <w:szCs w:val="28"/>
        </w:rPr>
        <w:t xml:space="preserve"> – дебиторская задолженность;</w:t>
      </w: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rPr>
        <w:t>КЗ</w:t>
      </w:r>
      <w:r w:rsidRPr="0056771A">
        <w:rPr>
          <w:sz w:val="28"/>
          <w:szCs w:val="28"/>
        </w:rPr>
        <w:t xml:space="preserve"> – кредиторская задолженность.</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начало 2008 года: </w:t>
      </w:r>
      <w:r w:rsidR="00103185">
        <w:rPr>
          <w:position w:val="-28"/>
          <w:sz w:val="28"/>
          <w:szCs w:val="28"/>
          <w:lang w:val="en-US"/>
        </w:rPr>
        <w:pict>
          <v:shape id="_x0000_i1113" type="#_x0000_t75" style="width:189.75pt;height:33pt">
            <v:imagedata r:id="rId95" o:title=""/>
          </v:shape>
        </w:pic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На конец 2008 года: </w:t>
      </w:r>
      <w:r w:rsidR="00103185">
        <w:rPr>
          <w:position w:val="-28"/>
          <w:sz w:val="28"/>
          <w:szCs w:val="28"/>
          <w:lang w:val="en-US"/>
        </w:rPr>
        <w:pict>
          <v:shape id="_x0000_i1114" type="#_x0000_t75" style="width:135.75pt;height:33pt">
            <v:imagedata r:id="rId96" o:title=""/>
          </v:shape>
        </w:pic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За отчётный период соотношение кредиторской и дебиторской задолженности снизилось на 34%, но всё равно наблюдается невыполнение норматива, а это значит, что финансовая устойчивость</w:t>
      </w:r>
      <w:r w:rsidR="00BD69EB" w:rsidRPr="0056771A">
        <w:rPr>
          <w:sz w:val="28"/>
          <w:szCs w:val="28"/>
        </w:rPr>
        <w:t xml:space="preserve"> </w:t>
      </w:r>
      <w:r w:rsidRPr="0056771A">
        <w:rPr>
          <w:sz w:val="28"/>
          <w:szCs w:val="28"/>
        </w:rPr>
        <w:t>предприятия пока в критическом состоянии.</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 xml:space="preserve">Уровень финансового левериджа представляет собой модификацию коэффициента соотношения собственных и привлеченных средств, когда в числителе предыдущей формулы учитываются либо привлеченные источники средств финансового характера, либо долгосрочные пассивы.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 как ЧПТУП «В.П. Бутковский» не имеет привлеченных источников средств финансового характера и долгосрочных пассивов, уровень финансового левериджа на предприятии</w:t>
      </w:r>
      <w:r w:rsidR="00BD69EB" w:rsidRPr="0056771A">
        <w:rPr>
          <w:sz w:val="28"/>
          <w:szCs w:val="28"/>
        </w:rPr>
        <w:t xml:space="preserve"> </w:t>
      </w:r>
      <w:r w:rsidRPr="0056771A">
        <w:rPr>
          <w:sz w:val="28"/>
          <w:szCs w:val="28"/>
        </w:rPr>
        <w:t>не рассчитать</w:t>
      </w:r>
      <w:r w:rsidR="00BD69EB" w:rsidRPr="0056771A">
        <w:rPr>
          <w:sz w:val="28"/>
          <w:szCs w:val="28"/>
        </w:rPr>
        <w:t xml:space="preserve"> </w:t>
      </w:r>
      <w:r w:rsidRPr="0056771A">
        <w:rPr>
          <w:sz w:val="28"/>
          <w:szCs w:val="28"/>
        </w:rPr>
        <w:t>не</w:t>
      </w:r>
      <w:r w:rsidR="00BD69EB" w:rsidRPr="0056771A">
        <w:rPr>
          <w:sz w:val="28"/>
          <w:szCs w:val="28"/>
        </w:rPr>
        <w:t xml:space="preserve"> </w:t>
      </w:r>
      <w:r w:rsidRPr="0056771A">
        <w:rPr>
          <w:sz w:val="28"/>
          <w:szCs w:val="28"/>
        </w:rPr>
        <w:t>возможно.</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Коэффициенты капитализации, характеризующие структуру долгосрочных пассивов, дополняются коэффициентами покрытия. Они позволяют оценить, в состоянии ли предприятие поддерживать сложившуюся структуру источников средств.</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Привлечение заемных средств связано с постоянными финансовыми расходами, которые должны покрываться текущим доходом.</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К постоянным финансовым расходам принято относить расходы по уплате процентов за пользование ссудами и займами, а также расходы по финансовой аренде.</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обеспеченности процентов к уплате (Копу) равен частному от деления прибыли до вычета процентов и налогов на проценты к уплате:</w:t>
      </w:r>
      <w:r w:rsidR="00BD69EB" w:rsidRPr="0056771A">
        <w:rPr>
          <w:sz w:val="28"/>
          <w:szCs w:val="28"/>
        </w:rPr>
        <w:t xml:space="preserve"> </w:t>
      </w:r>
    </w:p>
    <w:p w:rsidR="00F978D4" w:rsidRPr="00D90805" w:rsidRDefault="00103185" w:rsidP="0056771A">
      <w:pPr>
        <w:autoSpaceDE w:val="0"/>
        <w:autoSpaceDN w:val="0"/>
        <w:adjustRightInd w:val="0"/>
        <w:spacing w:before="0" w:line="360" w:lineRule="auto"/>
        <w:ind w:firstLine="720"/>
        <w:rPr>
          <w:sz w:val="28"/>
          <w:szCs w:val="28"/>
        </w:rPr>
      </w:pPr>
      <w:r>
        <w:rPr>
          <w:i/>
          <w:iCs/>
          <w:sz w:val="28"/>
          <w:szCs w:val="28"/>
        </w:rPr>
        <w:pict>
          <v:shape id="_x0000_i1115" type="#_x0000_t75" style="width:57pt;height:30.75pt">
            <v:imagedata r:id="rId97" o:title=""/>
          </v:shape>
        </w:pict>
      </w:r>
      <w:r w:rsidR="00BD69EB" w:rsidRPr="0056771A">
        <w:rPr>
          <w:i/>
          <w:iCs/>
          <w:sz w:val="28"/>
          <w:szCs w:val="28"/>
        </w:rPr>
        <w:t xml:space="preserve"> </w:t>
      </w:r>
      <w:r w:rsidR="00F978D4" w:rsidRPr="0056771A">
        <w:rPr>
          <w:i/>
          <w:iCs/>
          <w:sz w:val="28"/>
          <w:szCs w:val="28"/>
        </w:rPr>
        <w:tab/>
      </w:r>
      <w:r w:rsidR="00BD69EB" w:rsidRPr="0056771A">
        <w:rPr>
          <w:i/>
          <w:iCs/>
          <w:sz w:val="28"/>
          <w:szCs w:val="28"/>
        </w:rPr>
        <w:t xml:space="preserve"> </w:t>
      </w:r>
      <w:r w:rsidR="00F978D4" w:rsidRPr="0056771A">
        <w:rPr>
          <w:sz w:val="28"/>
          <w:szCs w:val="28"/>
        </w:rPr>
        <w:t>(2.3</w:t>
      </w:r>
      <w:r w:rsidR="006762F4" w:rsidRPr="0056771A">
        <w:rPr>
          <w:sz w:val="28"/>
          <w:szCs w:val="28"/>
        </w:rPr>
        <w:t>2</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i/>
          <w:iCs/>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ПБ</w:t>
      </w:r>
      <w:r w:rsidRPr="0056771A">
        <w:rPr>
          <w:sz w:val="28"/>
          <w:szCs w:val="28"/>
        </w:rPr>
        <w:t xml:space="preserve"> - прибыль балансовая;</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ПУ</w:t>
      </w:r>
      <w:r w:rsidRPr="0056771A">
        <w:rPr>
          <w:sz w:val="28"/>
          <w:szCs w:val="28"/>
        </w:rPr>
        <w:t xml:space="preserve"> - проценты к уплате.</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Значение К</w:t>
      </w:r>
      <w:r w:rsidRPr="0056771A">
        <w:rPr>
          <w:sz w:val="28"/>
          <w:szCs w:val="28"/>
          <w:vertAlign w:val="subscript"/>
        </w:rPr>
        <w:t>опу</w:t>
      </w:r>
      <w:r w:rsidRPr="0056771A">
        <w:rPr>
          <w:sz w:val="28"/>
          <w:szCs w:val="28"/>
        </w:rPr>
        <w:t xml:space="preserve"> должно быть больше единицы, в противном случае предприятие не сможет в полном объеме рассчитаться с внешними инвесторами по текущим обязательствам. ЧПТУП «В.П. Бутковский» не имеет долгосрочных кредитов и займов, таким образом,</w:t>
      </w:r>
      <w:r w:rsidR="00BD69EB" w:rsidRPr="0056771A">
        <w:rPr>
          <w:sz w:val="28"/>
          <w:szCs w:val="28"/>
        </w:rPr>
        <w:t xml:space="preserve"> </w:t>
      </w:r>
      <w:r w:rsidRPr="0056771A">
        <w:rPr>
          <w:sz w:val="28"/>
          <w:szCs w:val="28"/>
        </w:rPr>
        <w:t>выплата процентов не производится.</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Коэффициент покрытия постоянных финансовых расходов (Кпфр) равен частному от деления прибыли до вычета процентов и налогов на проценты к уплате плюс расходы по финансовой аренде:</w:t>
      </w:r>
    </w:p>
    <w:p w:rsidR="00C11B75" w:rsidRPr="00D90805" w:rsidRDefault="00C11B75" w:rsidP="0056771A">
      <w:pPr>
        <w:autoSpaceDE w:val="0"/>
        <w:autoSpaceDN w:val="0"/>
        <w:adjustRightInd w:val="0"/>
        <w:spacing w:before="0" w:line="360" w:lineRule="auto"/>
        <w:ind w:firstLine="720"/>
        <w:rPr>
          <w:sz w:val="28"/>
          <w:szCs w:val="28"/>
        </w:rPr>
      </w:pPr>
    </w:p>
    <w:p w:rsidR="00F978D4" w:rsidRPr="00D90805" w:rsidRDefault="00103185" w:rsidP="0056771A">
      <w:pPr>
        <w:autoSpaceDE w:val="0"/>
        <w:autoSpaceDN w:val="0"/>
        <w:adjustRightInd w:val="0"/>
        <w:spacing w:before="0" w:line="360" w:lineRule="auto"/>
        <w:ind w:firstLine="720"/>
        <w:rPr>
          <w:sz w:val="28"/>
          <w:szCs w:val="28"/>
        </w:rPr>
      </w:pPr>
      <w:r>
        <w:rPr>
          <w:i/>
          <w:iCs/>
          <w:sz w:val="28"/>
          <w:szCs w:val="28"/>
        </w:rPr>
        <w:pict>
          <v:shape id="_x0000_i1116" type="#_x0000_t75" style="width:90pt;height:30.75pt">
            <v:imagedata r:id="rId98" o:title=""/>
          </v:shape>
        </w:pict>
      </w:r>
      <w:r w:rsidR="00B917EB" w:rsidRPr="0056771A">
        <w:rPr>
          <w:i/>
          <w:iCs/>
          <w:sz w:val="28"/>
          <w:szCs w:val="28"/>
        </w:rPr>
        <w:t xml:space="preserve"> </w:t>
      </w:r>
      <w:r w:rsidR="00B917EB" w:rsidRPr="0056771A">
        <w:rPr>
          <w:i/>
          <w:iCs/>
          <w:sz w:val="28"/>
          <w:szCs w:val="28"/>
        </w:rPr>
        <w:tab/>
      </w:r>
      <w:r w:rsidR="00BD69EB" w:rsidRPr="0056771A">
        <w:rPr>
          <w:i/>
          <w:iCs/>
          <w:sz w:val="28"/>
          <w:szCs w:val="28"/>
        </w:rPr>
        <w:t xml:space="preserve"> </w:t>
      </w:r>
      <w:r w:rsidR="00F978D4" w:rsidRPr="0056771A">
        <w:rPr>
          <w:sz w:val="28"/>
          <w:szCs w:val="28"/>
        </w:rPr>
        <w:t>(2.3</w:t>
      </w:r>
      <w:r w:rsidR="006762F4" w:rsidRPr="0056771A">
        <w:rPr>
          <w:sz w:val="28"/>
          <w:szCs w:val="28"/>
        </w:rPr>
        <w:t>3</w:t>
      </w:r>
      <w:r w:rsidR="00F978D4" w:rsidRPr="0056771A">
        <w:rPr>
          <w:sz w:val="28"/>
          <w:szCs w:val="28"/>
        </w:rPr>
        <w:t>)</w:t>
      </w:r>
    </w:p>
    <w:p w:rsidR="00C11B75" w:rsidRPr="00D90805" w:rsidRDefault="00C11B75" w:rsidP="0056771A">
      <w:pPr>
        <w:autoSpaceDE w:val="0"/>
        <w:autoSpaceDN w:val="0"/>
        <w:adjustRightInd w:val="0"/>
        <w:spacing w:before="0" w:line="360" w:lineRule="auto"/>
        <w:ind w:firstLine="720"/>
        <w:rPr>
          <w:i/>
          <w:iCs/>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ПБ</w:t>
      </w:r>
      <w:r w:rsidRPr="0056771A">
        <w:rPr>
          <w:sz w:val="28"/>
          <w:szCs w:val="28"/>
        </w:rPr>
        <w:t xml:space="preserve"> - прибыль </w:t>
      </w:r>
      <w:r w:rsidR="00DD0640" w:rsidRPr="0056771A">
        <w:rPr>
          <w:sz w:val="28"/>
          <w:szCs w:val="28"/>
        </w:rPr>
        <w:t>общач</w:t>
      </w:r>
      <w:r w:rsidRPr="0056771A">
        <w:rPr>
          <w:sz w:val="28"/>
          <w:szCs w:val="28"/>
        </w:rPr>
        <w:t>;</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ПУ</w:t>
      </w:r>
      <w:r w:rsidRPr="0056771A">
        <w:rPr>
          <w:sz w:val="28"/>
          <w:szCs w:val="28"/>
        </w:rPr>
        <w:t xml:space="preserve"> - проценты к уплате;</w:t>
      </w:r>
    </w:p>
    <w:p w:rsidR="00F978D4" w:rsidRPr="0056771A" w:rsidRDefault="00F978D4" w:rsidP="0056771A">
      <w:pPr>
        <w:autoSpaceDE w:val="0"/>
        <w:autoSpaceDN w:val="0"/>
        <w:adjustRightInd w:val="0"/>
        <w:spacing w:before="0" w:line="360" w:lineRule="auto"/>
        <w:ind w:firstLine="720"/>
        <w:rPr>
          <w:sz w:val="28"/>
          <w:szCs w:val="28"/>
        </w:rPr>
      </w:pPr>
      <w:r w:rsidRPr="0056771A">
        <w:rPr>
          <w:i/>
          <w:iCs/>
          <w:sz w:val="28"/>
          <w:szCs w:val="28"/>
        </w:rPr>
        <w:t>АФ</w:t>
      </w:r>
      <w:r w:rsidRPr="0056771A">
        <w:rPr>
          <w:sz w:val="28"/>
          <w:szCs w:val="28"/>
        </w:rPr>
        <w:t xml:space="preserve"> - расходы по финансовой аренде.</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 как предприятие не имеет долгосрочных кредитов и займов, а также расходов по финансовой аренде данный коэффициент равен нулю.</w:t>
      </w:r>
    </w:p>
    <w:p w:rsidR="00F978D4" w:rsidRPr="00D90805" w:rsidRDefault="006762F4" w:rsidP="0056771A">
      <w:pPr>
        <w:autoSpaceDE w:val="0"/>
        <w:autoSpaceDN w:val="0"/>
        <w:adjustRightInd w:val="0"/>
        <w:spacing w:before="0" w:line="360" w:lineRule="auto"/>
        <w:ind w:firstLine="720"/>
        <w:rPr>
          <w:sz w:val="28"/>
          <w:szCs w:val="28"/>
        </w:rPr>
      </w:pPr>
      <w:r w:rsidRPr="0056771A">
        <w:rPr>
          <w:sz w:val="28"/>
          <w:szCs w:val="28"/>
        </w:rPr>
        <w:t>Стоимость</w:t>
      </w:r>
      <w:r w:rsidR="00F978D4" w:rsidRPr="0056771A">
        <w:rPr>
          <w:sz w:val="28"/>
          <w:szCs w:val="28"/>
        </w:rPr>
        <w:t xml:space="preserve"> чистых активов организации</w:t>
      </w:r>
      <w:r w:rsidRPr="0056771A">
        <w:rPr>
          <w:sz w:val="28"/>
          <w:szCs w:val="28"/>
        </w:rPr>
        <w:t xml:space="preserve"> </w:t>
      </w:r>
      <w:r w:rsidR="00F978D4" w:rsidRPr="0056771A">
        <w:rPr>
          <w:sz w:val="28"/>
          <w:szCs w:val="28"/>
        </w:rPr>
        <w:t>определяется путём вычитания из суммы активов организации, принимаемых к расчёту, суммы её пассивов, принимаемых к расчёту по сле</w:t>
      </w:r>
      <w:r w:rsidR="0093304B" w:rsidRPr="0056771A">
        <w:rPr>
          <w:sz w:val="28"/>
          <w:szCs w:val="28"/>
        </w:rPr>
        <w:t>дующей форме (таблица 2.5).</w:t>
      </w:r>
      <w:r w:rsidR="00EC1190" w:rsidRPr="0056771A">
        <w:rPr>
          <w:sz w:val="28"/>
          <w:szCs w:val="28"/>
        </w:rPr>
        <w:t xml:space="preserve"> Источник информации – приложение 4.</w:t>
      </w:r>
    </w:p>
    <w:p w:rsidR="00F978D4" w:rsidRPr="0056771A" w:rsidRDefault="00C11B75" w:rsidP="0056771A">
      <w:pPr>
        <w:autoSpaceDE w:val="0"/>
        <w:autoSpaceDN w:val="0"/>
        <w:adjustRightInd w:val="0"/>
        <w:spacing w:before="0" w:line="360" w:lineRule="auto"/>
        <w:ind w:firstLine="720"/>
        <w:rPr>
          <w:sz w:val="28"/>
          <w:szCs w:val="28"/>
        </w:rPr>
      </w:pPr>
      <w:r w:rsidRPr="00C11B75">
        <w:rPr>
          <w:sz w:val="28"/>
          <w:szCs w:val="28"/>
        </w:rPr>
        <w:br w:type="page"/>
      </w:r>
      <w:r w:rsidR="0093304B" w:rsidRPr="0056771A">
        <w:rPr>
          <w:sz w:val="28"/>
          <w:szCs w:val="28"/>
        </w:rPr>
        <w:t xml:space="preserve">Таблица 2.5 - </w:t>
      </w:r>
      <w:r w:rsidR="00F978D4" w:rsidRPr="0056771A">
        <w:rPr>
          <w:sz w:val="28"/>
          <w:szCs w:val="28"/>
        </w:rPr>
        <w:t>Расчет стоимости чистых активов, млн.руб.</w:t>
      </w: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7"/>
        <w:gridCol w:w="4592"/>
        <w:gridCol w:w="51"/>
        <w:gridCol w:w="1078"/>
        <w:gridCol w:w="65"/>
        <w:gridCol w:w="885"/>
        <w:gridCol w:w="77"/>
        <w:gridCol w:w="919"/>
        <w:gridCol w:w="16"/>
      </w:tblGrid>
      <w:tr w:rsidR="00F978D4" w:rsidRPr="00C11B75" w:rsidTr="00154941">
        <w:trPr>
          <w:trHeight w:val="72"/>
          <w:jc w:val="center"/>
        </w:trPr>
        <w:tc>
          <w:tcPr>
            <w:tcW w:w="759" w:type="dxa"/>
          </w:tcPr>
          <w:p w:rsidR="00F978D4" w:rsidRPr="00C11B75" w:rsidRDefault="00F978D4" w:rsidP="00C11B75">
            <w:pPr>
              <w:autoSpaceDE w:val="0"/>
              <w:autoSpaceDN w:val="0"/>
              <w:adjustRightInd w:val="0"/>
              <w:spacing w:before="0" w:line="360" w:lineRule="auto"/>
              <w:ind w:firstLine="0"/>
              <w:jc w:val="left"/>
              <w:rPr>
                <w:b/>
                <w:bCs/>
              </w:rPr>
            </w:pPr>
            <w:r w:rsidRPr="00C11B75">
              <w:rPr>
                <w:b/>
                <w:bCs/>
              </w:rPr>
              <w:t>№ п/п</w:t>
            </w:r>
          </w:p>
        </w:tc>
        <w:tc>
          <w:tcPr>
            <w:tcW w:w="4650" w:type="dxa"/>
            <w:gridSpan w:val="3"/>
          </w:tcPr>
          <w:p w:rsidR="00F978D4" w:rsidRPr="00C11B75" w:rsidRDefault="00F978D4" w:rsidP="00C11B75">
            <w:pPr>
              <w:autoSpaceDE w:val="0"/>
              <w:autoSpaceDN w:val="0"/>
              <w:adjustRightInd w:val="0"/>
              <w:spacing w:before="0" w:line="360" w:lineRule="auto"/>
              <w:ind w:firstLine="0"/>
              <w:jc w:val="left"/>
              <w:rPr>
                <w:b/>
                <w:bCs/>
              </w:rPr>
            </w:pPr>
            <w:r w:rsidRPr="00C11B75">
              <w:rPr>
                <w:b/>
                <w:bCs/>
              </w:rPr>
              <w:t>Наименование показателя</w:t>
            </w:r>
          </w:p>
        </w:tc>
        <w:tc>
          <w:tcPr>
            <w:tcW w:w="1143" w:type="dxa"/>
            <w:gridSpan w:val="2"/>
          </w:tcPr>
          <w:p w:rsidR="00F978D4" w:rsidRPr="00C11B75" w:rsidRDefault="00F978D4" w:rsidP="00C11B75">
            <w:pPr>
              <w:autoSpaceDE w:val="0"/>
              <w:autoSpaceDN w:val="0"/>
              <w:adjustRightInd w:val="0"/>
              <w:spacing w:before="0" w:line="360" w:lineRule="auto"/>
              <w:ind w:firstLine="0"/>
              <w:jc w:val="left"/>
              <w:rPr>
                <w:b/>
                <w:bCs/>
              </w:rPr>
            </w:pPr>
            <w:r w:rsidRPr="00C11B75">
              <w:rPr>
                <w:b/>
                <w:bCs/>
              </w:rPr>
              <w:t>Код строки баланса</w:t>
            </w:r>
          </w:p>
        </w:tc>
        <w:tc>
          <w:tcPr>
            <w:tcW w:w="962" w:type="dxa"/>
            <w:gridSpan w:val="2"/>
          </w:tcPr>
          <w:p w:rsidR="00F978D4" w:rsidRPr="00C11B75" w:rsidRDefault="00F978D4" w:rsidP="00C11B75">
            <w:pPr>
              <w:autoSpaceDE w:val="0"/>
              <w:autoSpaceDN w:val="0"/>
              <w:adjustRightInd w:val="0"/>
              <w:spacing w:before="0" w:line="360" w:lineRule="auto"/>
              <w:ind w:firstLine="0"/>
              <w:jc w:val="left"/>
              <w:rPr>
                <w:b/>
                <w:bCs/>
              </w:rPr>
            </w:pPr>
            <w:r w:rsidRPr="00C11B75">
              <w:rPr>
                <w:b/>
                <w:bCs/>
              </w:rPr>
              <w:t>На начало 2008 года</w:t>
            </w:r>
          </w:p>
        </w:tc>
        <w:tc>
          <w:tcPr>
            <w:tcW w:w="935" w:type="dxa"/>
            <w:gridSpan w:val="2"/>
          </w:tcPr>
          <w:p w:rsidR="00F978D4" w:rsidRPr="00C11B75" w:rsidRDefault="00F978D4" w:rsidP="00C11B75">
            <w:pPr>
              <w:autoSpaceDE w:val="0"/>
              <w:autoSpaceDN w:val="0"/>
              <w:adjustRightInd w:val="0"/>
              <w:spacing w:before="0" w:line="360" w:lineRule="auto"/>
              <w:ind w:firstLine="0"/>
              <w:jc w:val="left"/>
              <w:rPr>
                <w:b/>
                <w:bCs/>
              </w:rPr>
            </w:pPr>
            <w:r w:rsidRPr="00C11B75">
              <w:rPr>
                <w:b/>
                <w:bCs/>
              </w:rPr>
              <w:t>На конец 2008 года</w:t>
            </w:r>
          </w:p>
        </w:tc>
      </w:tr>
      <w:tr w:rsidR="0093304B" w:rsidRPr="00C11B75" w:rsidTr="00154941">
        <w:trPr>
          <w:trHeight w:val="256"/>
          <w:jc w:val="center"/>
        </w:trPr>
        <w:tc>
          <w:tcPr>
            <w:tcW w:w="759" w:type="dxa"/>
          </w:tcPr>
          <w:p w:rsidR="0093304B" w:rsidRPr="00C11B75" w:rsidRDefault="0093304B" w:rsidP="00C11B75">
            <w:pPr>
              <w:autoSpaceDE w:val="0"/>
              <w:autoSpaceDN w:val="0"/>
              <w:adjustRightInd w:val="0"/>
              <w:spacing w:before="0" w:line="360" w:lineRule="auto"/>
              <w:ind w:firstLine="0"/>
              <w:jc w:val="left"/>
              <w:rPr>
                <w:i/>
                <w:iCs/>
              </w:rPr>
            </w:pPr>
            <w:r w:rsidRPr="00C11B75">
              <w:rPr>
                <w:i/>
                <w:iCs/>
              </w:rPr>
              <w:t>1</w:t>
            </w:r>
          </w:p>
        </w:tc>
        <w:tc>
          <w:tcPr>
            <w:tcW w:w="4650" w:type="dxa"/>
            <w:gridSpan w:val="3"/>
          </w:tcPr>
          <w:p w:rsidR="0093304B" w:rsidRPr="00C11B75" w:rsidRDefault="0093304B" w:rsidP="00C11B75">
            <w:pPr>
              <w:autoSpaceDE w:val="0"/>
              <w:autoSpaceDN w:val="0"/>
              <w:adjustRightInd w:val="0"/>
              <w:spacing w:before="0" w:line="360" w:lineRule="auto"/>
              <w:ind w:firstLine="0"/>
              <w:jc w:val="left"/>
              <w:rPr>
                <w:i/>
                <w:iCs/>
              </w:rPr>
            </w:pPr>
            <w:r w:rsidRPr="00C11B75">
              <w:rPr>
                <w:i/>
                <w:iCs/>
              </w:rPr>
              <w:t>2</w:t>
            </w:r>
          </w:p>
        </w:tc>
        <w:tc>
          <w:tcPr>
            <w:tcW w:w="1143" w:type="dxa"/>
            <w:gridSpan w:val="2"/>
          </w:tcPr>
          <w:p w:rsidR="0093304B" w:rsidRPr="00C11B75" w:rsidRDefault="0093304B" w:rsidP="00C11B75">
            <w:pPr>
              <w:autoSpaceDE w:val="0"/>
              <w:autoSpaceDN w:val="0"/>
              <w:adjustRightInd w:val="0"/>
              <w:spacing w:before="0" w:line="360" w:lineRule="auto"/>
              <w:ind w:firstLine="0"/>
              <w:jc w:val="left"/>
              <w:rPr>
                <w:i/>
                <w:iCs/>
              </w:rPr>
            </w:pPr>
            <w:r w:rsidRPr="00C11B75">
              <w:rPr>
                <w:i/>
                <w:iCs/>
              </w:rPr>
              <w:t>3</w:t>
            </w:r>
          </w:p>
        </w:tc>
        <w:tc>
          <w:tcPr>
            <w:tcW w:w="962" w:type="dxa"/>
            <w:gridSpan w:val="2"/>
          </w:tcPr>
          <w:p w:rsidR="0093304B" w:rsidRPr="00C11B75" w:rsidRDefault="0093304B" w:rsidP="00C11B75">
            <w:pPr>
              <w:autoSpaceDE w:val="0"/>
              <w:autoSpaceDN w:val="0"/>
              <w:adjustRightInd w:val="0"/>
              <w:spacing w:before="0" w:line="360" w:lineRule="auto"/>
              <w:ind w:firstLine="0"/>
              <w:jc w:val="left"/>
              <w:rPr>
                <w:i/>
                <w:iCs/>
              </w:rPr>
            </w:pPr>
            <w:r w:rsidRPr="00C11B75">
              <w:rPr>
                <w:i/>
                <w:iCs/>
              </w:rPr>
              <w:t>4</w:t>
            </w:r>
          </w:p>
        </w:tc>
        <w:tc>
          <w:tcPr>
            <w:tcW w:w="935" w:type="dxa"/>
            <w:gridSpan w:val="2"/>
          </w:tcPr>
          <w:p w:rsidR="0093304B" w:rsidRPr="00C11B75" w:rsidRDefault="0093304B" w:rsidP="00C11B75">
            <w:pPr>
              <w:autoSpaceDE w:val="0"/>
              <w:autoSpaceDN w:val="0"/>
              <w:adjustRightInd w:val="0"/>
              <w:spacing w:before="0" w:line="360" w:lineRule="auto"/>
              <w:ind w:firstLine="0"/>
              <w:jc w:val="left"/>
              <w:rPr>
                <w:i/>
                <w:iCs/>
              </w:rPr>
            </w:pPr>
            <w:r w:rsidRPr="00C11B75">
              <w:rPr>
                <w:i/>
                <w:iCs/>
              </w:rPr>
              <w:t>5</w:t>
            </w:r>
          </w:p>
        </w:tc>
      </w:tr>
      <w:tr w:rsidR="00F978D4" w:rsidRPr="00C11B75" w:rsidTr="00154941">
        <w:trPr>
          <w:trHeight w:val="256"/>
          <w:jc w:val="center"/>
        </w:trPr>
        <w:tc>
          <w:tcPr>
            <w:tcW w:w="759" w:type="dxa"/>
          </w:tcPr>
          <w:p w:rsidR="00F978D4" w:rsidRPr="00C11B75" w:rsidRDefault="00F978D4" w:rsidP="00C11B75">
            <w:pPr>
              <w:autoSpaceDE w:val="0"/>
              <w:autoSpaceDN w:val="0"/>
              <w:adjustRightInd w:val="0"/>
              <w:spacing w:before="0" w:line="360" w:lineRule="auto"/>
              <w:ind w:firstLine="0"/>
              <w:jc w:val="left"/>
            </w:pPr>
            <w:r w:rsidRPr="00C11B75">
              <w:t>1</w:t>
            </w:r>
          </w:p>
        </w:tc>
        <w:tc>
          <w:tcPr>
            <w:tcW w:w="4650" w:type="dxa"/>
            <w:gridSpan w:val="3"/>
          </w:tcPr>
          <w:p w:rsidR="00F978D4" w:rsidRPr="00C11B75" w:rsidRDefault="00F978D4" w:rsidP="00C11B75">
            <w:pPr>
              <w:autoSpaceDE w:val="0"/>
              <w:autoSpaceDN w:val="0"/>
              <w:adjustRightInd w:val="0"/>
              <w:spacing w:before="0" w:line="360" w:lineRule="auto"/>
              <w:ind w:firstLine="0"/>
              <w:jc w:val="left"/>
            </w:pPr>
            <w:r w:rsidRPr="00C11B75">
              <w:t>Активы</w:t>
            </w:r>
          </w:p>
        </w:tc>
        <w:tc>
          <w:tcPr>
            <w:tcW w:w="1143" w:type="dxa"/>
            <w:gridSpan w:val="2"/>
          </w:tcPr>
          <w:p w:rsidR="00F978D4" w:rsidRPr="00C11B75" w:rsidRDefault="00F978D4" w:rsidP="00C11B75">
            <w:pPr>
              <w:autoSpaceDE w:val="0"/>
              <w:autoSpaceDN w:val="0"/>
              <w:adjustRightInd w:val="0"/>
              <w:spacing w:before="0" w:line="360" w:lineRule="auto"/>
              <w:ind w:firstLine="0"/>
              <w:jc w:val="left"/>
            </w:pPr>
            <w:r w:rsidRPr="00C11B75">
              <w:t> </w:t>
            </w:r>
          </w:p>
        </w:tc>
        <w:tc>
          <w:tcPr>
            <w:tcW w:w="962" w:type="dxa"/>
            <w:gridSpan w:val="2"/>
          </w:tcPr>
          <w:p w:rsidR="00F978D4" w:rsidRPr="00C11B75" w:rsidRDefault="00F978D4" w:rsidP="00C11B75">
            <w:pPr>
              <w:autoSpaceDE w:val="0"/>
              <w:autoSpaceDN w:val="0"/>
              <w:adjustRightInd w:val="0"/>
              <w:spacing w:before="0" w:line="360" w:lineRule="auto"/>
              <w:ind w:firstLine="0"/>
              <w:jc w:val="left"/>
            </w:pPr>
            <w:r w:rsidRPr="00C11B75">
              <w:t> </w:t>
            </w:r>
          </w:p>
        </w:tc>
        <w:tc>
          <w:tcPr>
            <w:tcW w:w="935" w:type="dxa"/>
            <w:gridSpan w:val="2"/>
          </w:tcPr>
          <w:p w:rsidR="00F978D4" w:rsidRPr="00C11B75" w:rsidRDefault="00F978D4" w:rsidP="00C11B75">
            <w:pPr>
              <w:autoSpaceDE w:val="0"/>
              <w:autoSpaceDN w:val="0"/>
              <w:adjustRightInd w:val="0"/>
              <w:spacing w:before="0" w:line="360" w:lineRule="auto"/>
              <w:ind w:firstLine="0"/>
              <w:jc w:val="left"/>
            </w:pPr>
            <w:r w:rsidRPr="00C11B75">
              <w:t> </w:t>
            </w:r>
          </w:p>
        </w:tc>
      </w:tr>
      <w:tr w:rsidR="00F978D4" w:rsidRPr="00C11B75" w:rsidTr="00154941">
        <w:trPr>
          <w:trHeight w:val="256"/>
          <w:jc w:val="center"/>
        </w:trPr>
        <w:tc>
          <w:tcPr>
            <w:tcW w:w="759" w:type="dxa"/>
          </w:tcPr>
          <w:p w:rsidR="00F978D4" w:rsidRPr="00C11B75" w:rsidRDefault="00F978D4" w:rsidP="00C11B75">
            <w:pPr>
              <w:autoSpaceDE w:val="0"/>
              <w:autoSpaceDN w:val="0"/>
              <w:adjustRightInd w:val="0"/>
              <w:spacing w:before="0" w:line="360" w:lineRule="auto"/>
              <w:ind w:firstLine="0"/>
              <w:jc w:val="left"/>
            </w:pPr>
            <w:r w:rsidRPr="00C11B75">
              <w:t>1.1</w:t>
            </w:r>
          </w:p>
        </w:tc>
        <w:tc>
          <w:tcPr>
            <w:tcW w:w="4650" w:type="dxa"/>
            <w:gridSpan w:val="3"/>
          </w:tcPr>
          <w:p w:rsidR="00F978D4" w:rsidRPr="00C11B75" w:rsidRDefault="00F978D4" w:rsidP="00C11B75">
            <w:pPr>
              <w:autoSpaceDE w:val="0"/>
              <w:autoSpaceDN w:val="0"/>
              <w:adjustRightInd w:val="0"/>
              <w:spacing w:before="0" w:line="360" w:lineRule="auto"/>
              <w:ind w:firstLine="0"/>
              <w:jc w:val="left"/>
            </w:pPr>
            <w:r w:rsidRPr="00C11B75">
              <w:t>внеоборотные активы - всего, в т.ч.:</w:t>
            </w:r>
          </w:p>
        </w:tc>
        <w:tc>
          <w:tcPr>
            <w:tcW w:w="1143" w:type="dxa"/>
            <w:gridSpan w:val="2"/>
          </w:tcPr>
          <w:p w:rsidR="00F978D4" w:rsidRPr="00C11B75" w:rsidRDefault="00F978D4" w:rsidP="00C11B75">
            <w:pPr>
              <w:autoSpaceDE w:val="0"/>
              <w:autoSpaceDN w:val="0"/>
              <w:adjustRightInd w:val="0"/>
              <w:spacing w:before="0" w:line="360" w:lineRule="auto"/>
              <w:ind w:firstLine="0"/>
              <w:jc w:val="left"/>
            </w:pPr>
            <w:r w:rsidRPr="00C11B75">
              <w:t> </w:t>
            </w:r>
          </w:p>
        </w:tc>
        <w:tc>
          <w:tcPr>
            <w:tcW w:w="962" w:type="dxa"/>
            <w:gridSpan w:val="2"/>
          </w:tcPr>
          <w:p w:rsidR="00F978D4" w:rsidRPr="00C11B75" w:rsidRDefault="00F978D4" w:rsidP="00C11B75">
            <w:pPr>
              <w:autoSpaceDE w:val="0"/>
              <w:autoSpaceDN w:val="0"/>
              <w:adjustRightInd w:val="0"/>
              <w:spacing w:before="0" w:line="360" w:lineRule="auto"/>
              <w:ind w:firstLine="0"/>
              <w:jc w:val="left"/>
            </w:pPr>
            <w:r w:rsidRPr="00C11B75">
              <w:t>292</w:t>
            </w:r>
          </w:p>
        </w:tc>
        <w:tc>
          <w:tcPr>
            <w:tcW w:w="935" w:type="dxa"/>
            <w:gridSpan w:val="2"/>
          </w:tcPr>
          <w:p w:rsidR="00F978D4" w:rsidRPr="00C11B75" w:rsidRDefault="00F978D4" w:rsidP="00C11B75">
            <w:pPr>
              <w:autoSpaceDE w:val="0"/>
              <w:autoSpaceDN w:val="0"/>
              <w:adjustRightInd w:val="0"/>
              <w:spacing w:before="0" w:line="360" w:lineRule="auto"/>
              <w:ind w:firstLine="0"/>
              <w:jc w:val="left"/>
            </w:pPr>
            <w:r w:rsidRPr="00C11B75">
              <w:t>362</w:t>
            </w:r>
          </w:p>
        </w:tc>
      </w:tr>
      <w:tr w:rsidR="00F978D4" w:rsidRPr="00C11B75" w:rsidTr="00154941">
        <w:trPr>
          <w:trHeight w:val="256"/>
          <w:jc w:val="center"/>
        </w:trPr>
        <w:tc>
          <w:tcPr>
            <w:tcW w:w="759" w:type="dxa"/>
          </w:tcPr>
          <w:p w:rsidR="00F978D4" w:rsidRPr="00C11B75" w:rsidRDefault="00F978D4" w:rsidP="00C11B75">
            <w:pPr>
              <w:autoSpaceDE w:val="0"/>
              <w:autoSpaceDN w:val="0"/>
              <w:adjustRightInd w:val="0"/>
              <w:spacing w:before="0" w:line="360" w:lineRule="auto"/>
              <w:ind w:firstLine="0"/>
              <w:jc w:val="left"/>
            </w:pPr>
            <w:r w:rsidRPr="00C11B75">
              <w:t>1.1.1</w:t>
            </w:r>
          </w:p>
        </w:tc>
        <w:tc>
          <w:tcPr>
            <w:tcW w:w="4650" w:type="dxa"/>
            <w:gridSpan w:val="3"/>
          </w:tcPr>
          <w:p w:rsidR="00F978D4" w:rsidRPr="00C11B75" w:rsidRDefault="00F978D4" w:rsidP="00C11B75">
            <w:pPr>
              <w:autoSpaceDE w:val="0"/>
              <w:autoSpaceDN w:val="0"/>
              <w:adjustRightInd w:val="0"/>
              <w:spacing w:before="0" w:line="360" w:lineRule="auto"/>
              <w:ind w:firstLine="0"/>
              <w:jc w:val="left"/>
            </w:pPr>
            <w:r w:rsidRPr="00C11B75">
              <w:t>основные средства</w:t>
            </w:r>
          </w:p>
        </w:tc>
        <w:tc>
          <w:tcPr>
            <w:tcW w:w="1143" w:type="dxa"/>
            <w:gridSpan w:val="2"/>
          </w:tcPr>
          <w:p w:rsidR="00F978D4" w:rsidRPr="00C11B75" w:rsidRDefault="00F978D4" w:rsidP="00C11B75">
            <w:pPr>
              <w:autoSpaceDE w:val="0"/>
              <w:autoSpaceDN w:val="0"/>
              <w:adjustRightInd w:val="0"/>
              <w:spacing w:before="0" w:line="360" w:lineRule="auto"/>
              <w:ind w:firstLine="0"/>
              <w:jc w:val="left"/>
            </w:pPr>
            <w:r w:rsidRPr="00C11B75">
              <w:t>110</w:t>
            </w:r>
          </w:p>
        </w:tc>
        <w:tc>
          <w:tcPr>
            <w:tcW w:w="962" w:type="dxa"/>
            <w:gridSpan w:val="2"/>
          </w:tcPr>
          <w:p w:rsidR="00F978D4" w:rsidRPr="00C11B75" w:rsidRDefault="00F978D4" w:rsidP="00C11B75">
            <w:pPr>
              <w:autoSpaceDE w:val="0"/>
              <w:autoSpaceDN w:val="0"/>
              <w:adjustRightInd w:val="0"/>
              <w:spacing w:before="0" w:line="360" w:lineRule="auto"/>
              <w:ind w:firstLine="0"/>
              <w:jc w:val="left"/>
            </w:pPr>
            <w:r w:rsidRPr="00C11B75">
              <w:t>291</w:t>
            </w:r>
          </w:p>
        </w:tc>
        <w:tc>
          <w:tcPr>
            <w:tcW w:w="935" w:type="dxa"/>
            <w:gridSpan w:val="2"/>
          </w:tcPr>
          <w:p w:rsidR="00F978D4" w:rsidRPr="00C11B75" w:rsidRDefault="00F978D4" w:rsidP="00C11B75">
            <w:pPr>
              <w:autoSpaceDE w:val="0"/>
              <w:autoSpaceDN w:val="0"/>
              <w:adjustRightInd w:val="0"/>
              <w:spacing w:before="0" w:line="360" w:lineRule="auto"/>
              <w:ind w:firstLine="0"/>
              <w:jc w:val="left"/>
            </w:pPr>
            <w:r w:rsidRPr="00C11B75">
              <w:t>361</w:t>
            </w:r>
          </w:p>
        </w:tc>
      </w:tr>
      <w:tr w:rsidR="00F978D4" w:rsidRPr="00C11B75" w:rsidTr="00154941">
        <w:trPr>
          <w:trHeight w:val="256"/>
          <w:jc w:val="center"/>
        </w:trPr>
        <w:tc>
          <w:tcPr>
            <w:tcW w:w="759" w:type="dxa"/>
          </w:tcPr>
          <w:p w:rsidR="00F978D4" w:rsidRPr="00C11B75" w:rsidRDefault="00F978D4" w:rsidP="00C11B75">
            <w:pPr>
              <w:autoSpaceDE w:val="0"/>
              <w:autoSpaceDN w:val="0"/>
              <w:adjustRightInd w:val="0"/>
              <w:spacing w:before="0" w:line="360" w:lineRule="auto"/>
              <w:ind w:firstLine="0"/>
              <w:jc w:val="left"/>
            </w:pPr>
            <w:r w:rsidRPr="00C11B75">
              <w:t>1.1.2</w:t>
            </w:r>
          </w:p>
        </w:tc>
        <w:tc>
          <w:tcPr>
            <w:tcW w:w="4650" w:type="dxa"/>
            <w:gridSpan w:val="3"/>
          </w:tcPr>
          <w:p w:rsidR="00F978D4" w:rsidRPr="00C11B75" w:rsidRDefault="00F978D4" w:rsidP="00C11B75">
            <w:pPr>
              <w:autoSpaceDE w:val="0"/>
              <w:autoSpaceDN w:val="0"/>
              <w:adjustRightInd w:val="0"/>
              <w:spacing w:before="0" w:line="360" w:lineRule="auto"/>
              <w:ind w:firstLine="0"/>
              <w:jc w:val="left"/>
            </w:pPr>
            <w:r w:rsidRPr="00C11B75">
              <w:t>нематериальные активы</w:t>
            </w:r>
          </w:p>
        </w:tc>
        <w:tc>
          <w:tcPr>
            <w:tcW w:w="1143" w:type="dxa"/>
            <w:gridSpan w:val="2"/>
          </w:tcPr>
          <w:p w:rsidR="00F978D4" w:rsidRPr="00C11B75" w:rsidRDefault="00F978D4" w:rsidP="00C11B75">
            <w:pPr>
              <w:autoSpaceDE w:val="0"/>
              <w:autoSpaceDN w:val="0"/>
              <w:adjustRightInd w:val="0"/>
              <w:spacing w:before="0" w:line="360" w:lineRule="auto"/>
              <w:ind w:firstLine="0"/>
              <w:jc w:val="left"/>
            </w:pPr>
            <w:r w:rsidRPr="00C11B75">
              <w:t>120</w:t>
            </w:r>
          </w:p>
        </w:tc>
        <w:tc>
          <w:tcPr>
            <w:tcW w:w="962" w:type="dxa"/>
            <w:gridSpan w:val="2"/>
          </w:tcPr>
          <w:p w:rsidR="00F978D4" w:rsidRPr="00C11B75" w:rsidRDefault="00F978D4" w:rsidP="00C11B75">
            <w:pPr>
              <w:autoSpaceDE w:val="0"/>
              <w:autoSpaceDN w:val="0"/>
              <w:adjustRightInd w:val="0"/>
              <w:spacing w:before="0" w:line="360" w:lineRule="auto"/>
              <w:ind w:firstLine="0"/>
              <w:jc w:val="left"/>
            </w:pPr>
            <w:r w:rsidRPr="00C11B75">
              <w:t>1</w:t>
            </w:r>
          </w:p>
        </w:tc>
        <w:tc>
          <w:tcPr>
            <w:tcW w:w="935" w:type="dxa"/>
            <w:gridSpan w:val="2"/>
          </w:tcPr>
          <w:p w:rsidR="00F978D4" w:rsidRPr="00C11B75" w:rsidRDefault="00F978D4" w:rsidP="00C11B75">
            <w:pPr>
              <w:autoSpaceDE w:val="0"/>
              <w:autoSpaceDN w:val="0"/>
              <w:adjustRightInd w:val="0"/>
              <w:spacing w:before="0" w:line="360" w:lineRule="auto"/>
              <w:ind w:firstLine="0"/>
              <w:jc w:val="left"/>
            </w:pPr>
            <w:r w:rsidRPr="00C11B75">
              <w:t>1</w:t>
            </w:r>
          </w:p>
        </w:tc>
      </w:tr>
      <w:tr w:rsidR="00F978D4" w:rsidRPr="00C11B75" w:rsidTr="00154941">
        <w:trPr>
          <w:trHeight w:val="256"/>
          <w:jc w:val="center"/>
        </w:trPr>
        <w:tc>
          <w:tcPr>
            <w:tcW w:w="759" w:type="dxa"/>
          </w:tcPr>
          <w:p w:rsidR="00F978D4" w:rsidRPr="00C11B75" w:rsidRDefault="00F978D4" w:rsidP="00C11B75">
            <w:pPr>
              <w:autoSpaceDE w:val="0"/>
              <w:autoSpaceDN w:val="0"/>
              <w:adjustRightInd w:val="0"/>
              <w:spacing w:before="0" w:line="360" w:lineRule="auto"/>
              <w:ind w:firstLine="0"/>
              <w:jc w:val="left"/>
            </w:pPr>
            <w:r w:rsidRPr="00C11B75">
              <w:t>1.1.3</w:t>
            </w:r>
          </w:p>
        </w:tc>
        <w:tc>
          <w:tcPr>
            <w:tcW w:w="4650" w:type="dxa"/>
            <w:gridSpan w:val="3"/>
          </w:tcPr>
          <w:p w:rsidR="00F978D4" w:rsidRPr="00C11B75" w:rsidRDefault="00F978D4" w:rsidP="00C11B75">
            <w:pPr>
              <w:autoSpaceDE w:val="0"/>
              <w:autoSpaceDN w:val="0"/>
              <w:adjustRightInd w:val="0"/>
              <w:spacing w:before="0" w:line="360" w:lineRule="auto"/>
              <w:ind w:firstLine="0"/>
              <w:jc w:val="left"/>
            </w:pPr>
            <w:r w:rsidRPr="00C11B75">
              <w:t>доходные вложения в материальные ценности</w:t>
            </w:r>
          </w:p>
        </w:tc>
        <w:tc>
          <w:tcPr>
            <w:tcW w:w="1143" w:type="dxa"/>
            <w:gridSpan w:val="2"/>
          </w:tcPr>
          <w:p w:rsidR="00F978D4" w:rsidRPr="00C11B75" w:rsidRDefault="00F978D4" w:rsidP="00C11B75">
            <w:pPr>
              <w:autoSpaceDE w:val="0"/>
              <w:autoSpaceDN w:val="0"/>
              <w:adjustRightInd w:val="0"/>
              <w:spacing w:before="0" w:line="360" w:lineRule="auto"/>
              <w:ind w:firstLine="0"/>
              <w:jc w:val="left"/>
            </w:pPr>
            <w:r w:rsidRPr="00C11B75">
              <w:t>130</w:t>
            </w:r>
          </w:p>
        </w:tc>
        <w:tc>
          <w:tcPr>
            <w:tcW w:w="962" w:type="dxa"/>
            <w:gridSpan w:val="2"/>
          </w:tcPr>
          <w:p w:rsidR="00F978D4" w:rsidRPr="00C11B75" w:rsidRDefault="00F978D4" w:rsidP="00C11B75">
            <w:pPr>
              <w:autoSpaceDE w:val="0"/>
              <w:autoSpaceDN w:val="0"/>
              <w:adjustRightInd w:val="0"/>
              <w:spacing w:before="0" w:line="360" w:lineRule="auto"/>
              <w:ind w:firstLine="0"/>
              <w:jc w:val="left"/>
            </w:pPr>
            <w:r w:rsidRPr="00C11B75">
              <w:t>0</w:t>
            </w:r>
          </w:p>
        </w:tc>
        <w:tc>
          <w:tcPr>
            <w:tcW w:w="935" w:type="dxa"/>
            <w:gridSpan w:val="2"/>
          </w:tcPr>
          <w:p w:rsidR="00F978D4" w:rsidRPr="00C11B75" w:rsidRDefault="00F978D4" w:rsidP="00C11B75">
            <w:pPr>
              <w:autoSpaceDE w:val="0"/>
              <w:autoSpaceDN w:val="0"/>
              <w:adjustRightInd w:val="0"/>
              <w:spacing w:before="0" w:line="360" w:lineRule="auto"/>
              <w:ind w:firstLine="0"/>
              <w:jc w:val="left"/>
            </w:pPr>
            <w:r w:rsidRPr="00C11B75">
              <w:t>0</w:t>
            </w:r>
          </w:p>
        </w:tc>
      </w:tr>
      <w:tr w:rsidR="00F978D4" w:rsidRPr="00C11B75" w:rsidTr="00154941">
        <w:trPr>
          <w:trHeight w:val="256"/>
          <w:jc w:val="center"/>
        </w:trPr>
        <w:tc>
          <w:tcPr>
            <w:tcW w:w="759" w:type="dxa"/>
          </w:tcPr>
          <w:p w:rsidR="00F978D4" w:rsidRPr="00C11B75" w:rsidRDefault="00F978D4" w:rsidP="00C11B75">
            <w:pPr>
              <w:autoSpaceDE w:val="0"/>
              <w:autoSpaceDN w:val="0"/>
              <w:adjustRightInd w:val="0"/>
              <w:spacing w:before="0" w:line="360" w:lineRule="auto"/>
              <w:ind w:firstLine="0"/>
              <w:jc w:val="left"/>
            </w:pPr>
            <w:r w:rsidRPr="00C11B75">
              <w:t>1.1.4</w:t>
            </w:r>
          </w:p>
        </w:tc>
        <w:tc>
          <w:tcPr>
            <w:tcW w:w="4650" w:type="dxa"/>
            <w:gridSpan w:val="3"/>
          </w:tcPr>
          <w:p w:rsidR="00F978D4" w:rsidRPr="00C11B75" w:rsidRDefault="00F978D4" w:rsidP="00C11B75">
            <w:pPr>
              <w:autoSpaceDE w:val="0"/>
              <w:autoSpaceDN w:val="0"/>
              <w:adjustRightInd w:val="0"/>
              <w:spacing w:before="0" w:line="360" w:lineRule="auto"/>
              <w:ind w:firstLine="0"/>
              <w:jc w:val="left"/>
            </w:pPr>
            <w:r w:rsidRPr="00C11B75">
              <w:t>вложения во внеоборотные активы</w:t>
            </w:r>
          </w:p>
        </w:tc>
        <w:tc>
          <w:tcPr>
            <w:tcW w:w="1143" w:type="dxa"/>
            <w:gridSpan w:val="2"/>
          </w:tcPr>
          <w:p w:rsidR="00F978D4" w:rsidRPr="00C11B75" w:rsidRDefault="00F978D4" w:rsidP="00C11B75">
            <w:pPr>
              <w:autoSpaceDE w:val="0"/>
              <w:autoSpaceDN w:val="0"/>
              <w:adjustRightInd w:val="0"/>
              <w:spacing w:before="0" w:line="360" w:lineRule="auto"/>
              <w:ind w:firstLine="0"/>
              <w:jc w:val="left"/>
            </w:pPr>
            <w:r w:rsidRPr="00C11B75">
              <w:t>140</w:t>
            </w:r>
          </w:p>
        </w:tc>
        <w:tc>
          <w:tcPr>
            <w:tcW w:w="962" w:type="dxa"/>
            <w:gridSpan w:val="2"/>
          </w:tcPr>
          <w:p w:rsidR="00F978D4" w:rsidRPr="00C11B75" w:rsidRDefault="00F978D4" w:rsidP="00C11B75">
            <w:pPr>
              <w:autoSpaceDE w:val="0"/>
              <w:autoSpaceDN w:val="0"/>
              <w:adjustRightInd w:val="0"/>
              <w:spacing w:before="0" w:line="360" w:lineRule="auto"/>
              <w:ind w:firstLine="0"/>
              <w:jc w:val="left"/>
            </w:pPr>
            <w:r w:rsidRPr="00C11B75">
              <w:t>0</w:t>
            </w:r>
          </w:p>
        </w:tc>
        <w:tc>
          <w:tcPr>
            <w:tcW w:w="935" w:type="dxa"/>
            <w:gridSpan w:val="2"/>
          </w:tcPr>
          <w:p w:rsidR="00F978D4" w:rsidRPr="00C11B75" w:rsidRDefault="00F978D4" w:rsidP="00C11B75">
            <w:pPr>
              <w:autoSpaceDE w:val="0"/>
              <w:autoSpaceDN w:val="0"/>
              <w:adjustRightInd w:val="0"/>
              <w:spacing w:before="0" w:line="360" w:lineRule="auto"/>
              <w:ind w:firstLine="0"/>
              <w:jc w:val="left"/>
            </w:pPr>
            <w:r w:rsidRPr="00C11B75">
              <w:t>0</w:t>
            </w:r>
          </w:p>
        </w:tc>
      </w:tr>
      <w:tr w:rsidR="00F978D4" w:rsidRPr="00C11B75" w:rsidTr="00154941">
        <w:trPr>
          <w:trHeight w:val="256"/>
          <w:jc w:val="center"/>
        </w:trPr>
        <w:tc>
          <w:tcPr>
            <w:tcW w:w="759" w:type="dxa"/>
          </w:tcPr>
          <w:p w:rsidR="00F978D4" w:rsidRPr="00C11B75" w:rsidRDefault="00F978D4" w:rsidP="00C11B75">
            <w:pPr>
              <w:autoSpaceDE w:val="0"/>
              <w:autoSpaceDN w:val="0"/>
              <w:adjustRightInd w:val="0"/>
              <w:spacing w:before="0" w:line="360" w:lineRule="auto"/>
              <w:ind w:firstLine="0"/>
              <w:jc w:val="left"/>
            </w:pPr>
            <w:r w:rsidRPr="00C11B75">
              <w:t> </w:t>
            </w:r>
          </w:p>
        </w:tc>
        <w:tc>
          <w:tcPr>
            <w:tcW w:w="4650" w:type="dxa"/>
            <w:gridSpan w:val="3"/>
          </w:tcPr>
          <w:p w:rsidR="00F978D4" w:rsidRPr="00C11B75" w:rsidRDefault="00F978D4" w:rsidP="00C11B75">
            <w:pPr>
              <w:autoSpaceDE w:val="0"/>
              <w:autoSpaceDN w:val="0"/>
              <w:adjustRightInd w:val="0"/>
              <w:spacing w:before="0" w:line="360" w:lineRule="auto"/>
              <w:ind w:firstLine="0"/>
              <w:jc w:val="left"/>
            </w:pPr>
            <w:r w:rsidRPr="00C11B75">
              <w:t>прочие внеоборотные активы</w:t>
            </w:r>
          </w:p>
        </w:tc>
        <w:tc>
          <w:tcPr>
            <w:tcW w:w="1143" w:type="dxa"/>
            <w:gridSpan w:val="2"/>
          </w:tcPr>
          <w:p w:rsidR="00F978D4" w:rsidRPr="00C11B75" w:rsidRDefault="00F978D4" w:rsidP="00C11B75">
            <w:pPr>
              <w:autoSpaceDE w:val="0"/>
              <w:autoSpaceDN w:val="0"/>
              <w:adjustRightInd w:val="0"/>
              <w:spacing w:before="0" w:line="360" w:lineRule="auto"/>
              <w:ind w:firstLine="0"/>
              <w:jc w:val="left"/>
            </w:pPr>
            <w:r w:rsidRPr="00C11B75">
              <w:t>150</w:t>
            </w:r>
          </w:p>
        </w:tc>
        <w:tc>
          <w:tcPr>
            <w:tcW w:w="962" w:type="dxa"/>
            <w:gridSpan w:val="2"/>
          </w:tcPr>
          <w:p w:rsidR="00F978D4" w:rsidRPr="00C11B75" w:rsidRDefault="00F978D4" w:rsidP="00C11B75">
            <w:pPr>
              <w:autoSpaceDE w:val="0"/>
              <w:autoSpaceDN w:val="0"/>
              <w:adjustRightInd w:val="0"/>
              <w:spacing w:before="0" w:line="360" w:lineRule="auto"/>
              <w:ind w:firstLine="0"/>
              <w:jc w:val="left"/>
            </w:pPr>
            <w:r w:rsidRPr="00C11B75">
              <w:t>0</w:t>
            </w:r>
          </w:p>
        </w:tc>
        <w:tc>
          <w:tcPr>
            <w:tcW w:w="935" w:type="dxa"/>
            <w:gridSpan w:val="2"/>
          </w:tcPr>
          <w:p w:rsidR="00F978D4" w:rsidRPr="00C11B75" w:rsidRDefault="00F978D4" w:rsidP="00C11B75">
            <w:pPr>
              <w:autoSpaceDE w:val="0"/>
              <w:autoSpaceDN w:val="0"/>
              <w:adjustRightInd w:val="0"/>
              <w:spacing w:before="0" w:line="360" w:lineRule="auto"/>
              <w:ind w:firstLine="0"/>
              <w:jc w:val="left"/>
            </w:pPr>
            <w:r w:rsidRPr="00C11B75">
              <w:t>0</w:t>
            </w:r>
          </w:p>
        </w:tc>
      </w:tr>
      <w:tr w:rsidR="00F978D4" w:rsidRPr="00C11B75" w:rsidTr="00154941">
        <w:trPr>
          <w:trHeight w:val="256"/>
          <w:jc w:val="center"/>
        </w:trPr>
        <w:tc>
          <w:tcPr>
            <w:tcW w:w="759" w:type="dxa"/>
          </w:tcPr>
          <w:p w:rsidR="00F978D4" w:rsidRPr="00C11B75" w:rsidRDefault="00F978D4" w:rsidP="00C11B75">
            <w:pPr>
              <w:autoSpaceDE w:val="0"/>
              <w:autoSpaceDN w:val="0"/>
              <w:adjustRightInd w:val="0"/>
              <w:spacing w:before="0" w:line="360" w:lineRule="auto"/>
              <w:ind w:firstLine="0"/>
              <w:jc w:val="left"/>
            </w:pPr>
            <w:r w:rsidRPr="00C11B75">
              <w:t>1.2</w:t>
            </w:r>
          </w:p>
        </w:tc>
        <w:tc>
          <w:tcPr>
            <w:tcW w:w="4650" w:type="dxa"/>
            <w:gridSpan w:val="3"/>
          </w:tcPr>
          <w:p w:rsidR="00F978D4" w:rsidRPr="00C11B75" w:rsidRDefault="00F978D4" w:rsidP="00C11B75">
            <w:pPr>
              <w:autoSpaceDE w:val="0"/>
              <w:autoSpaceDN w:val="0"/>
              <w:adjustRightInd w:val="0"/>
              <w:spacing w:before="0" w:line="360" w:lineRule="auto"/>
              <w:ind w:firstLine="0"/>
              <w:jc w:val="left"/>
            </w:pPr>
            <w:r w:rsidRPr="00C11B75">
              <w:t>оборотные активы - всего, в т.ч.:</w:t>
            </w:r>
          </w:p>
        </w:tc>
        <w:tc>
          <w:tcPr>
            <w:tcW w:w="1143" w:type="dxa"/>
            <w:gridSpan w:val="2"/>
          </w:tcPr>
          <w:p w:rsidR="00F978D4" w:rsidRPr="00C11B75" w:rsidRDefault="00F978D4" w:rsidP="00C11B75">
            <w:pPr>
              <w:autoSpaceDE w:val="0"/>
              <w:autoSpaceDN w:val="0"/>
              <w:adjustRightInd w:val="0"/>
              <w:spacing w:before="0" w:line="360" w:lineRule="auto"/>
              <w:ind w:firstLine="0"/>
              <w:jc w:val="left"/>
            </w:pPr>
            <w:r w:rsidRPr="00C11B75">
              <w:t> </w:t>
            </w:r>
          </w:p>
        </w:tc>
        <w:tc>
          <w:tcPr>
            <w:tcW w:w="962" w:type="dxa"/>
            <w:gridSpan w:val="2"/>
          </w:tcPr>
          <w:p w:rsidR="00F978D4" w:rsidRPr="00C11B75" w:rsidRDefault="00F978D4" w:rsidP="00C11B75">
            <w:pPr>
              <w:autoSpaceDE w:val="0"/>
              <w:autoSpaceDN w:val="0"/>
              <w:adjustRightInd w:val="0"/>
              <w:spacing w:before="0" w:line="360" w:lineRule="auto"/>
              <w:ind w:firstLine="0"/>
              <w:jc w:val="left"/>
            </w:pPr>
            <w:r w:rsidRPr="00C11B75">
              <w:t>1390</w:t>
            </w:r>
          </w:p>
        </w:tc>
        <w:tc>
          <w:tcPr>
            <w:tcW w:w="935" w:type="dxa"/>
            <w:gridSpan w:val="2"/>
          </w:tcPr>
          <w:p w:rsidR="00F978D4" w:rsidRPr="00C11B75" w:rsidRDefault="00F978D4" w:rsidP="00C11B75">
            <w:pPr>
              <w:autoSpaceDE w:val="0"/>
              <w:autoSpaceDN w:val="0"/>
              <w:adjustRightInd w:val="0"/>
              <w:spacing w:before="0" w:line="360" w:lineRule="auto"/>
              <w:ind w:firstLine="0"/>
              <w:jc w:val="left"/>
            </w:pPr>
            <w:r w:rsidRPr="00C11B75">
              <w:t>2201</w:t>
            </w:r>
          </w:p>
        </w:tc>
      </w:tr>
      <w:tr w:rsidR="00DD0640" w:rsidRPr="00C11B75" w:rsidTr="00154941">
        <w:trPr>
          <w:gridAfter w:val="1"/>
          <w:wAfter w:w="16" w:type="dxa"/>
          <w:trHeight w:val="210"/>
          <w:jc w:val="center"/>
        </w:trPr>
        <w:tc>
          <w:tcPr>
            <w:tcW w:w="766" w:type="dxa"/>
            <w:gridSpan w:val="2"/>
          </w:tcPr>
          <w:p w:rsidR="00DD0640" w:rsidRPr="00C11B75" w:rsidRDefault="00DD0640" w:rsidP="00C11B75">
            <w:pPr>
              <w:autoSpaceDE w:val="0"/>
              <w:autoSpaceDN w:val="0"/>
              <w:adjustRightInd w:val="0"/>
              <w:spacing w:before="0" w:line="360" w:lineRule="auto"/>
              <w:ind w:firstLine="0"/>
              <w:jc w:val="left"/>
              <w:rPr>
                <w:i/>
                <w:iCs/>
              </w:rPr>
            </w:pPr>
            <w:r w:rsidRPr="00C11B75">
              <w:rPr>
                <w:i/>
                <w:iCs/>
              </w:rPr>
              <w:t>1</w:t>
            </w:r>
          </w:p>
        </w:tc>
        <w:tc>
          <w:tcPr>
            <w:tcW w:w="4592" w:type="dxa"/>
          </w:tcPr>
          <w:p w:rsidR="00DD0640" w:rsidRPr="00C11B75" w:rsidRDefault="00DD0640" w:rsidP="00C11B75">
            <w:pPr>
              <w:autoSpaceDE w:val="0"/>
              <w:autoSpaceDN w:val="0"/>
              <w:adjustRightInd w:val="0"/>
              <w:spacing w:before="0" w:line="360" w:lineRule="auto"/>
              <w:ind w:firstLine="0"/>
              <w:jc w:val="left"/>
              <w:rPr>
                <w:i/>
                <w:iCs/>
              </w:rPr>
            </w:pPr>
            <w:r w:rsidRPr="00C11B75">
              <w:rPr>
                <w:i/>
                <w:iCs/>
              </w:rPr>
              <w:t>2</w:t>
            </w:r>
          </w:p>
        </w:tc>
        <w:tc>
          <w:tcPr>
            <w:tcW w:w="1129" w:type="dxa"/>
            <w:gridSpan w:val="2"/>
          </w:tcPr>
          <w:p w:rsidR="00DD0640" w:rsidRPr="00C11B75" w:rsidRDefault="00DD0640" w:rsidP="00C11B75">
            <w:pPr>
              <w:autoSpaceDE w:val="0"/>
              <w:autoSpaceDN w:val="0"/>
              <w:adjustRightInd w:val="0"/>
              <w:spacing w:before="0" w:line="360" w:lineRule="auto"/>
              <w:ind w:firstLine="0"/>
              <w:jc w:val="left"/>
              <w:rPr>
                <w:i/>
                <w:iCs/>
              </w:rPr>
            </w:pPr>
            <w:r w:rsidRPr="00C11B75">
              <w:rPr>
                <w:i/>
                <w:iCs/>
              </w:rPr>
              <w:t>3</w:t>
            </w:r>
          </w:p>
        </w:tc>
        <w:tc>
          <w:tcPr>
            <w:tcW w:w="950" w:type="dxa"/>
            <w:gridSpan w:val="2"/>
          </w:tcPr>
          <w:p w:rsidR="00DD0640" w:rsidRPr="00C11B75" w:rsidRDefault="00DD0640" w:rsidP="00C11B75">
            <w:pPr>
              <w:autoSpaceDE w:val="0"/>
              <w:autoSpaceDN w:val="0"/>
              <w:adjustRightInd w:val="0"/>
              <w:spacing w:before="0" w:line="360" w:lineRule="auto"/>
              <w:ind w:firstLine="0"/>
              <w:jc w:val="left"/>
              <w:rPr>
                <w:i/>
                <w:iCs/>
              </w:rPr>
            </w:pPr>
            <w:r w:rsidRPr="00C11B75">
              <w:rPr>
                <w:i/>
                <w:iCs/>
              </w:rPr>
              <w:t>4</w:t>
            </w:r>
          </w:p>
        </w:tc>
        <w:tc>
          <w:tcPr>
            <w:tcW w:w="996" w:type="dxa"/>
            <w:gridSpan w:val="2"/>
          </w:tcPr>
          <w:p w:rsidR="00DD0640" w:rsidRPr="00C11B75" w:rsidRDefault="00DD0640" w:rsidP="00C11B75">
            <w:pPr>
              <w:autoSpaceDE w:val="0"/>
              <w:autoSpaceDN w:val="0"/>
              <w:adjustRightInd w:val="0"/>
              <w:spacing w:before="0" w:line="360" w:lineRule="auto"/>
              <w:ind w:firstLine="0"/>
              <w:jc w:val="left"/>
              <w:rPr>
                <w:i/>
                <w:iCs/>
              </w:rPr>
            </w:pPr>
            <w:r w:rsidRPr="00C11B75">
              <w:rPr>
                <w:i/>
                <w:iCs/>
              </w:rPr>
              <w:t>5</w:t>
            </w:r>
          </w:p>
        </w:tc>
      </w:tr>
      <w:tr w:rsidR="00F978D4" w:rsidRPr="00C11B75" w:rsidTr="00154941">
        <w:trPr>
          <w:gridAfter w:val="1"/>
          <w:wAfter w:w="16" w:type="dxa"/>
          <w:trHeight w:val="236"/>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pPr>
            <w:r w:rsidRPr="00C11B75">
              <w:t>1.2.1</w:t>
            </w:r>
          </w:p>
        </w:tc>
        <w:tc>
          <w:tcPr>
            <w:tcW w:w="4592" w:type="dxa"/>
          </w:tcPr>
          <w:p w:rsidR="00F978D4" w:rsidRPr="00C11B75" w:rsidRDefault="00F978D4" w:rsidP="00C11B75">
            <w:pPr>
              <w:autoSpaceDE w:val="0"/>
              <w:autoSpaceDN w:val="0"/>
              <w:adjustRightInd w:val="0"/>
              <w:spacing w:before="0" w:line="360" w:lineRule="auto"/>
              <w:ind w:firstLine="0"/>
              <w:jc w:val="left"/>
            </w:pPr>
            <w:r w:rsidRPr="00C11B75">
              <w:t>запасы и затраты</w:t>
            </w:r>
          </w:p>
        </w:tc>
        <w:tc>
          <w:tcPr>
            <w:tcW w:w="1129" w:type="dxa"/>
            <w:gridSpan w:val="2"/>
          </w:tcPr>
          <w:p w:rsidR="00F978D4" w:rsidRPr="00C11B75" w:rsidRDefault="00F978D4" w:rsidP="00C11B75">
            <w:pPr>
              <w:autoSpaceDE w:val="0"/>
              <w:autoSpaceDN w:val="0"/>
              <w:adjustRightInd w:val="0"/>
              <w:spacing w:before="0" w:line="360" w:lineRule="auto"/>
              <w:ind w:firstLine="0"/>
              <w:jc w:val="left"/>
            </w:pPr>
            <w:r w:rsidRPr="00C11B75">
              <w:t>210</w:t>
            </w:r>
          </w:p>
        </w:tc>
        <w:tc>
          <w:tcPr>
            <w:tcW w:w="950" w:type="dxa"/>
            <w:gridSpan w:val="2"/>
          </w:tcPr>
          <w:p w:rsidR="00F978D4" w:rsidRPr="00C11B75" w:rsidRDefault="00F978D4" w:rsidP="00C11B75">
            <w:pPr>
              <w:autoSpaceDE w:val="0"/>
              <w:autoSpaceDN w:val="0"/>
              <w:adjustRightInd w:val="0"/>
              <w:spacing w:before="0" w:line="360" w:lineRule="auto"/>
              <w:ind w:firstLine="0"/>
              <w:jc w:val="left"/>
            </w:pPr>
            <w:r w:rsidRPr="00C11B75">
              <w:t>574</w:t>
            </w:r>
          </w:p>
        </w:tc>
        <w:tc>
          <w:tcPr>
            <w:tcW w:w="996" w:type="dxa"/>
            <w:gridSpan w:val="2"/>
          </w:tcPr>
          <w:p w:rsidR="00F978D4" w:rsidRPr="00C11B75" w:rsidRDefault="00F978D4" w:rsidP="00C11B75">
            <w:pPr>
              <w:autoSpaceDE w:val="0"/>
              <w:autoSpaceDN w:val="0"/>
              <w:adjustRightInd w:val="0"/>
              <w:spacing w:before="0" w:line="360" w:lineRule="auto"/>
              <w:ind w:firstLine="0"/>
              <w:jc w:val="left"/>
            </w:pPr>
            <w:r w:rsidRPr="00C11B75">
              <w:t>841</w:t>
            </w:r>
          </w:p>
        </w:tc>
      </w:tr>
      <w:tr w:rsidR="00F978D4" w:rsidRPr="00C11B75" w:rsidTr="00154941">
        <w:trPr>
          <w:gridAfter w:val="1"/>
          <w:wAfter w:w="16" w:type="dxa"/>
          <w:trHeight w:val="236"/>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pPr>
            <w:r w:rsidRPr="00C11B75">
              <w:t>1.2.2.</w:t>
            </w:r>
          </w:p>
        </w:tc>
        <w:tc>
          <w:tcPr>
            <w:tcW w:w="4592" w:type="dxa"/>
          </w:tcPr>
          <w:p w:rsidR="00F978D4" w:rsidRPr="00C11B75" w:rsidRDefault="00F978D4" w:rsidP="00C11B75">
            <w:pPr>
              <w:autoSpaceDE w:val="0"/>
              <w:autoSpaceDN w:val="0"/>
              <w:adjustRightInd w:val="0"/>
              <w:spacing w:before="0" w:line="360" w:lineRule="auto"/>
              <w:ind w:firstLine="0"/>
              <w:jc w:val="left"/>
            </w:pPr>
            <w:r w:rsidRPr="00C11B75">
              <w:t xml:space="preserve">налоги по приобретенным активам </w:t>
            </w:r>
          </w:p>
        </w:tc>
        <w:tc>
          <w:tcPr>
            <w:tcW w:w="1129" w:type="dxa"/>
            <w:gridSpan w:val="2"/>
          </w:tcPr>
          <w:p w:rsidR="00F978D4" w:rsidRPr="00C11B75" w:rsidRDefault="00F978D4" w:rsidP="00C11B75">
            <w:pPr>
              <w:autoSpaceDE w:val="0"/>
              <w:autoSpaceDN w:val="0"/>
              <w:adjustRightInd w:val="0"/>
              <w:spacing w:before="0" w:line="360" w:lineRule="auto"/>
              <w:ind w:firstLine="0"/>
              <w:jc w:val="left"/>
            </w:pPr>
            <w:r w:rsidRPr="00C11B75">
              <w:t>220</w:t>
            </w:r>
          </w:p>
        </w:tc>
        <w:tc>
          <w:tcPr>
            <w:tcW w:w="950" w:type="dxa"/>
            <w:gridSpan w:val="2"/>
          </w:tcPr>
          <w:p w:rsidR="00F978D4" w:rsidRPr="00C11B75" w:rsidRDefault="00F978D4" w:rsidP="00C11B75">
            <w:pPr>
              <w:autoSpaceDE w:val="0"/>
              <w:autoSpaceDN w:val="0"/>
              <w:adjustRightInd w:val="0"/>
              <w:spacing w:before="0" w:line="360" w:lineRule="auto"/>
              <w:ind w:firstLine="0"/>
              <w:jc w:val="left"/>
            </w:pPr>
            <w:r w:rsidRPr="00C11B75">
              <w:t>27</w:t>
            </w:r>
          </w:p>
        </w:tc>
        <w:tc>
          <w:tcPr>
            <w:tcW w:w="996" w:type="dxa"/>
            <w:gridSpan w:val="2"/>
          </w:tcPr>
          <w:p w:rsidR="00F978D4" w:rsidRPr="00C11B75" w:rsidRDefault="00F978D4" w:rsidP="00C11B75">
            <w:pPr>
              <w:autoSpaceDE w:val="0"/>
              <w:autoSpaceDN w:val="0"/>
              <w:adjustRightInd w:val="0"/>
              <w:spacing w:before="0" w:line="360" w:lineRule="auto"/>
              <w:ind w:firstLine="0"/>
              <w:jc w:val="left"/>
            </w:pPr>
            <w:r w:rsidRPr="00C11B75">
              <w:t>23</w:t>
            </w:r>
          </w:p>
        </w:tc>
      </w:tr>
      <w:tr w:rsidR="00F978D4" w:rsidRPr="00C11B75" w:rsidTr="00154941">
        <w:trPr>
          <w:gridAfter w:val="1"/>
          <w:wAfter w:w="16" w:type="dxa"/>
          <w:trHeight w:val="236"/>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pPr>
            <w:r w:rsidRPr="00C11B75">
              <w:t>1.2.3</w:t>
            </w:r>
          </w:p>
        </w:tc>
        <w:tc>
          <w:tcPr>
            <w:tcW w:w="4592" w:type="dxa"/>
          </w:tcPr>
          <w:p w:rsidR="00F978D4" w:rsidRPr="00C11B75" w:rsidRDefault="00F978D4" w:rsidP="00C11B75">
            <w:pPr>
              <w:autoSpaceDE w:val="0"/>
              <w:autoSpaceDN w:val="0"/>
              <w:adjustRightInd w:val="0"/>
              <w:spacing w:before="0" w:line="360" w:lineRule="auto"/>
              <w:ind w:firstLine="0"/>
              <w:jc w:val="left"/>
            </w:pPr>
            <w:r w:rsidRPr="00C11B75">
              <w:t>дебиторская задолженность</w:t>
            </w:r>
          </w:p>
        </w:tc>
        <w:tc>
          <w:tcPr>
            <w:tcW w:w="1129" w:type="dxa"/>
            <w:gridSpan w:val="2"/>
          </w:tcPr>
          <w:p w:rsidR="00F978D4" w:rsidRPr="00C11B75" w:rsidRDefault="00F978D4" w:rsidP="00C11B75">
            <w:pPr>
              <w:autoSpaceDE w:val="0"/>
              <w:autoSpaceDN w:val="0"/>
              <w:adjustRightInd w:val="0"/>
              <w:spacing w:before="0" w:line="360" w:lineRule="auto"/>
              <w:ind w:firstLine="0"/>
              <w:jc w:val="left"/>
            </w:pPr>
            <w:r w:rsidRPr="00C11B75">
              <w:t>230+240</w:t>
            </w:r>
          </w:p>
        </w:tc>
        <w:tc>
          <w:tcPr>
            <w:tcW w:w="950" w:type="dxa"/>
            <w:gridSpan w:val="2"/>
          </w:tcPr>
          <w:p w:rsidR="00F978D4" w:rsidRPr="00C11B75" w:rsidRDefault="00F978D4" w:rsidP="00C11B75">
            <w:pPr>
              <w:autoSpaceDE w:val="0"/>
              <w:autoSpaceDN w:val="0"/>
              <w:adjustRightInd w:val="0"/>
              <w:spacing w:before="0" w:line="360" w:lineRule="auto"/>
              <w:ind w:firstLine="0"/>
              <w:jc w:val="left"/>
            </w:pPr>
            <w:r w:rsidRPr="00C11B75">
              <w:t>594</w:t>
            </w:r>
          </w:p>
        </w:tc>
        <w:tc>
          <w:tcPr>
            <w:tcW w:w="996" w:type="dxa"/>
            <w:gridSpan w:val="2"/>
          </w:tcPr>
          <w:p w:rsidR="00F978D4" w:rsidRPr="00C11B75" w:rsidRDefault="00F978D4" w:rsidP="00C11B75">
            <w:pPr>
              <w:autoSpaceDE w:val="0"/>
              <w:autoSpaceDN w:val="0"/>
              <w:adjustRightInd w:val="0"/>
              <w:spacing w:before="0" w:line="360" w:lineRule="auto"/>
              <w:ind w:firstLine="0"/>
              <w:jc w:val="left"/>
            </w:pPr>
            <w:r w:rsidRPr="00C11B75">
              <w:t>1004</w:t>
            </w:r>
          </w:p>
        </w:tc>
      </w:tr>
      <w:tr w:rsidR="00F978D4" w:rsidRPr="00C11B75" w:rsidTr="00154941">
        <w:trPr>
          <w:gridAfter w:val="1"/>
          <w:wAfter w:w="16" w:type="dxa"/>
          <w:trHeight w:val="236"/>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pPr>
            <w:r w:rsidRPr="00C11B75">
              <w:t>1.2.4</w:t>
            </w:r>
          </w:p>
        </w:tc>
        <w:tc>
          <w:tcPr>
            <w:tcW w:w="4592" w:type="dxa"/>
          </w:tcPr>
          <w:p w:rsidR="00F978D4" w:rsidRPr="00C11B75" w:rsidRDefault="00F978D4" w:rsidP="00C11B75">
            <w:pPr>
              <w:autoSpaceDE w:val="0"/>
              <w:autoSpaceDN w:val="0"/>
              <w:adjustRightInd w:val="0"/>
              <w:spacing w:before="0" w:line="360" w:lineRule="auto"/>
              <w:ind w:firstLine="0"/>
              <w:jc w:val="left"/>
            </w:pPr>
            <w:r w:rsidRPr="00C11B75">
              <w:t>расчеты с учредителями</w:t>
            </w:r>
          </w:p>
        </w:tc>
        <w:tc>
          <w:tcPr>
            <w:tcW w:w="1129" w:type="dxa"/>
            <w:gridSpan w:val="2"/>
          </w:tcPr>
          <w:p w:rsidR="00F978D4" w:rsidRPr="00C11B75" w:rsidRDefault="00F978D4" w:rsidP="00C11B75">
            <w:pPr>
              <w:autoSpaceDE w:val="0"/>
              <w:autoSpaceDN w:val="0"/>
              <w:adjustRightInd w:val="0"/>
              <w:spacing w:before="0" w:line="360" w:lineRule="auto"/>
              <w:ind w:firstLine="0"/>
              <w:jc w:val="left"/>
            </w:pPr>
            <w:r w:rsidRPr="00C11B75">
              <w:t>250</w:t>
            </w:r>
          </w:p>
        </w:tc>
        <w:tc>
          <w:tcPr>
            <w:tcW w:w="950" w:type="dxa"/>
            <w:gridSpan w:val="2"/>
          </w:tcPr>
          <w:p w:rsidR="00F978D4" w:rsidRPr="00C11B75" w:rsidRDefault="00F978D4" w:rsidP="00C11B75">
            <w:pPr>
              <w:autoSpaceDE w:val="0"/>
              <w:autoSpaceDN w:val="0"/>
              <w:adjustRightInd w:val="0"/>
              <w:spacing w:before="0" w:line="360" w:lineRule="auto"/>
              <w:ind w:firstLine="0"/>
              <w:jc w:val="left"/>
            </w:pPr>
            <w:r w:rsidRPr="00C11B75">
              <w:t>0</w:t>
            </w:r>
          </w:p>
        </w:tc>
        <w:tc>
          <w:tcPr>
            <w:tcW w:w="996" w:type="dxa"/>
            <w:gridSpan w:val="2"/>
          </w:tcPr>
          <w:p w:rsidR="00F978D4" w:rsidRPr="00C11B75" w:rsidRDefault="00F978D4" w:rsidP="00C11B75">
            <w:pPr>
              <w:autoSpaceDE w:val="0"/>
              <w:autoSpaceDN w:val="0"/>
              <w:adjustRightInd w:val="0"/>
              <w:spacing w:before="0" w:line="360" w:lineRule="auto"/>
              <w:ind w:firstLine="0"/>
              <w:jc w:val="left"/>
            </w:pPr>
            <w:r w:rsidRPr="00C11B75">
              <w:t>0</w:t>
            </w:r>
          </w:p>
        </w:tc>
      </w:tr>
      <w:tr w:rsidR="00F978D4" w:rsidRPr="00C11B75" w:rsidTr="00154941">
        <w:trPr>
          <w:gridAfter w:val="1"/>
          <w:wAfter w:w="16" w:type="dxa"/>
          <w:trHeight w:val="472"/>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pPr>
            <w:r w:rsidRPr="00C11B75">
              <w:t>1.2.4.1</w:t>
            </w:r>
          </w:p>
        </w:tc>
        <w:tc>
          <w:tcPr>
            <w:tcW w:w="4592" w:type="dxa"/>
          </w:tcPr>
          <w:p w:rsidR="00F978D4" w:rsidRPr="00C11B75" w:rsidRDefault="00F978D4" w:rsidP="00C11B75">
            <w:pPr>
              <w:autoSpaceDE w:val="0"/>
              <w:autoSpaceDN w:val="0"/>
              <w:adjustRightInd w:val="0"/>
              <w:spacing w:before="0" w:line="360" w:lineRule="auto"/>
              <w:ind w:firstLine="0"/>
              <w:jc w:val="left"/>
            </w:pPr>
            <w:r w:rsidRPr="00C11B75">
              <w:t>из них задолженность участников по вкладам в уставный фонд</w:t>
            </w:r>
          </w:p>
        </w:tc>
        <w:tc>
          <w:tcPr>
            <w:tcW w:w="1129" w:type="dxa"/>
            <w:gridSpan w:val="2"/>
          </w:tcPr>
          <w:p w:rsidR="00F978D4" w:rsidRPr="00C11B75" w:rsidRDefault="00F978D4" w:rsidP="00C11B75">
            <w:pPr>
              <w:autoSpaceDE w:val="0"/>
              <w:autoSpaceDN w:val="0"/>
              <w:adjustRightInd w:val="0"/>
              <w:spacing w:before="0" w:line="360" w:lineRule="auto"/>
              <w:ind w:firstLine="0"/>
              <w:jc w:val="left"/>
            </w:pPr>
            <w:r w:rsidRPr="00C11B75">
              <w:t>из 250</w:t>
            </w:r>
          </w:p>
        </w:tc>
        <w:tc>
          <w:tcPr>
            <w:tcW w:w="950" w:type="dxa"/>
            <w:gridSpan w:val="2"/>
          </w:tcPr>
          <w:p w:rsidR="00F978D4" w:rsidRPr="00C11B75" w:rsidRDefault="00F978D4" w:rsidP="00C11B75">
            <w:pPr>
              <w:autoSpaceDE w:val="0"/>
              <w:autoSpaceDN w:val="0"/>
              <w:adjustRightInd w:val="0"/>
              <w:spacing w:before="0" w:line="360" w:lineRule="auto"/>
              <w:ind w:firstLine="0"/>
              <w:jc w:val="left"/>
            </w:pPr>
            <w:r w:rsidRPr="00C11B75">
              <w:t>0</w:t>
            </w:r>
          </w:p>
        </w:tc>
        <w:tc>
          <w:tcPr>
            <w:tcW w:w="996" w:type="dxa"/>
            <w:gridSpan w:val="2"/>
          </w:tcPr>
          <w:p w:rsidR="00F978D4" w:rsidRPr="00C11B75" w:rsidRDefault="00F978D4" w:rsidP="00C11B75">
            <w:pPr>
              <w:autoSpaceDE w:val="0"/>
              <w:autoSpaceDN w:val="0"/>
              <w:adjustRightInd w:val="0"/>
              <w:spacing w:before="0" w:line="360" w:lineRule="auto"/>
              <w:ind w:firstLine="0"/>
              <w:jc w:val="left"/>
            </w:pPr>
            <w:r w:rsidRPr="00C11B75">
              <w:t>0</w:t>
            </w:r>
          </w:p>
        </w:tc>
      </w:tr>
      <w:tr w:rsidR="00F978D4" w:rsidRPr="00C11B75" w:rsidTr="00154941">
        <w:trPr>
          <w:gridAfter w:val="1"/>
          <w:wAfter w:w="16" w:type="dxa"/>
          <w:trHeight w:val="236"/>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pPr>
            <w:r w:rsidRPr="00C11B75">
              <w:t>1.2.5</w:t>
            </w:r>
          </w:p>
        </w:tc>
        <w:tc>
          <w:tcPr>
            <w:tcW w:w="4592" w:type="dxa"/>
          </w:tcPr>
          <w:p w:rsidR="00F978D4" w:rsidRPr="00C11B75" w:rsidRDefault="00F978D4" w:rsidP="00C11B75">
            <w:pPr>
              <w:autoSpaceDE w:val="0"/>
              <w:autoSpaceDN w:val="0"/>
              <w:adjustRightInd w:val="0"/>
              <w:spacing w:before="0" w:line="360" w:lineRule="auto"/>
              <w:ind w:firstLine="0"/>
              <w:jc w:val="left"/>
            </w:pPr>
            <w:r w:rsidRPr="00C11B75">
              <w:t>денежные средства</w:t>
            </w:r>
          </w:p>
        </w:tc>
        <w:tc>
          <w:tcPr>
            <w:tcW w:w="1129" w:type="dxa"/>
            <w:gridSpan w:val="2"/>
          </w:tcPr>
          <w:p w:rsidR="00F978D4" w:rsidRPr="00C11B75" w:rsidRDefault="00F978D4" w:rsidP="00C11B75">
            <w:pPr>
              <w:autoSpaceDE w:val="0"/>
              <w:autoSpaceDN w:val="0"/>
              <w:adjustRightInd w:val="0"/>
              <w:spacing w:before="0" w:line="360" w:lineRule="auto"/>
              <w:ind w:firstLine="0"/>
              <w:jc w:val="left"/>
            </w:pPr>
            <w:r w:rsidRPr="00C11B75">
              <w:t>260270</w:t>
            </w:r>
          </w:p>
        </w:tc>
        <w:tc>
          <w:tcPr>
            <w:tcW w:w="950" w:type="dxa"/>
            <w:gridSpan w:val="2"/>
          </w:tcPr>
          <w:p w:rsidR="00F978D4" w:rsidRPr="00C11B75" w:rsidRDefault="00F978D4" w:rsidP="00C11B75">
            <w:pPr>
              <w:autoSpaceDE w:val="0"/>
              <w:autoSpaceDN w:val="0"/>
              <w:adjustRightInd w:val="0"/>
              <w:spacing w:before="0" w:line="360" w:lineRule="auto"/>
              <w:ind w:firstLine="0"/>
              <w:jc w:val="left"/>
            </w:pPr>
            <w:r w:rsidRPr="00C11B75">
              <w:t>35</w:t>
            </w:r>
          </w:p>
        </w:tc>
        <w:tc>
          <w:tcPr>
            <w:tcW w:w="996" w:type="dxa"/>
            <w:gridSpan w:val="2"/>
          </w:tcPr>
          <w:p w:rsidR="00F978D4" w:rsidRPr="00C11B75" w:rsidRDefault="00F978D4" w:rsidP="00C11B75">
            <w:pPr>
              <w:autoSpaceDE w:val="0"/>
              <w:autoSpaceDN w:val="0"/>
              <w:adjustRightInd w:val="0"/>
              <w:spacing w:before="0" w:line="360" w:lineRule="auto"/>
              <w:ind w:firstLine="0"/>
              <w:jc w:val="left"/>
            </w:pPr>
            <w:r w:rsidRPr="00C11B75">
              <w:t>104</w:t>
            </w:r>
          </w:p>
        </w:tc>
      </w:tr>
      <w:tr w:rsidR="00F978D4" w:rsidRPr="00C11B75" w:rsidTr="00154941">
        <w:trPr>
          <w:gridAfter w:val="1"/>
          <w:wAfter w:w="16" w:type="dxa"/>
          <w:trHeight w:val="236"/>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pPr>
            <w:r w:rsidRPr="00C11B75">
              <w:t>1.2.6</w:t>
            </w:r>
          </w:p>
        </w:tc>
        <w:tc>
          <w:tcPr>
            <w:tcW w:w="4592" w:type="dxa"/>
          </w:tcPr>
          <w:p w:rsidR="00F978D4" w:rsidRPr="00C11B75" w:rsidRDefault="00F978D4" w:rsidP="00C11B75">
            <w:pPr>
              <w:autoSpaceDE w:val="0"/>
              <w:autoSpaceDN w:val="0"/>
              <w:adjustRightInd w:val="0"/>
              <w:spacing w:before="0" w:line="360" w:lineRule="auto"/>
              <w:ind w:firstLine="0"/>
              <w:jc w:val="left"/>
            </w:pPr>
            <w:r w:rsidRPr="00C11B75">
              <w:t>финансовые вложения</w:t>
            </w:r>
          </w:p>
        </w:tc>
        <w:tc>
          <w:tcPr>
            <w:tcW w:w="1129" w:type="dxa"/>
            <w:gridSpan w:val="2"/>
          </w:tcPr>
          <w:p w:rsidR="00F978D4" w:rsidRPr="00C11B75" w:rsidRDefault="00F978D4" w:rsidP="00C11B75">
            <w:pPr>
              <w:autoSpaceDE w:val="0"/>
              <w:autoSpaceDN w:val="0"/>
              <w:adjustRightInd w:val="0"/>
              <w:spacing w:before="0" w:line="360" w:lineRule="auto"/>
              <w:ind w:firstLine="0"/>
              <w:jc w:val="left"/>
            </w:pPr>
            <w:r w:rsidRPr="00C11B75">
              <w:t>280</w:t>
            </w:r>
          </w:p>
        </w:tc>
        <w:tc>
          <w:tcPr>
            <w:tcW w:w="950" w:type="dxa"/>
            <w:gridSpan w:val="2"/>
          </w:tcPr>
          <w:p w:rsidR="00F978D4" w:rsidRPr="00C11B75" w:rsidRDefault="00F978D4" w:rsidP="00C11B75">
            <w:pPr>
              <w:autoSpaceDE w:val="0"/>
              <w:autoSpaceDN w:val="0"/>
              <w:adjustRightInd w:val="0"/>
              <w:spacing w:before="0" w:line="360" w:lineRule="auto"/>
              <w:ind w:firstLine="0"/>
              <w:jc w:val="left"/>
            </w:pPr>
            <w:r w:rsidRPr="00C11B75">
              <w:t>7</w:t>
            </w:r>
          </w:p>
        </w:tc>
        <w:tc>
          <w:tcPr>
            <w:tcW w:w="996" w:type="dxa"/>
            <w:gridSpan w:val="2"/>
          </w:tcPr>
          <w:p w:rsidR="00F978D4" w:rsidRPr="00C11B75" w:rsidRDefault="00F978D4" w:rsidP="00C11B75">
            <w:pPr>
              <w:autoSpaceDE w:val="0"/>
              <w:autoSpaceDN w:val="0"/>
              <w:adjustRightInd w:val="0"/>
              <w:spacing w:before="0" w:line="360" w:lineRule="auto"/>
              <w:ind w:firstLine="0"/>
              <w:jc w:val="left"/>
            </w:pPr>
            <w:r w:rsidRPr="00C11B75">
              <w:t>7</w:t>
            </w:r>
          </w:p>
        </w:tc>
      </w:tr>
      <w:tr w:rsidR="00F978D4" w:rsidRPr="00C11B75" w:rsidTr="00154941">
        <w:trPr>
          <w:gridAfter w:val="1"/>
          <w:wAfter w:w="16" w:type="dxa"/>
          <w:trHeight w:val="236"/>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pPr>
            <w:r w:rsidRPr="00C11B75">
              <w:t>1.2.7</w:t>
            </w:r>
          </w:p>
        </w:tc>
        <w:tc>
          <w:tcPr>
            <w:tcW w:w="4592" w:type="dxa"/>
          </w:tcPr>
          <w:p w:rsidR="00F978D4" w:rsidRPr="00C11B75" w:rsidRDefault="00F978D4" w:rsidP="00C11B75">
            <w:pPr>
              <w:autoSpaceDE w:val="0"/>
              <w:autoSpaceDN w:val="0"/>
              <w:adjustRightInd w:val="0"/>
              <w:spacing w:before="0" w:line="360" w:lineRule="auto"/>
              <w:ind w:firstLine="0"/>
              <w:jc w:val="left"/>
            </w:pPr>
            <w:r w:rsidRPr="00C11B75">
              <w:t>прочие оборотные активы</w:t>
            </w:r>
          </w:p>
        </w:tc>
        <w:tc>
          <w:tcPr>
            <w:tcW w:w="1129" w:type="dxa"/>
            <w:gridSpan w:val="2"/>
          </w:tcPr>
          <w:p w:rsidR="00F978D4" w:rsidRPr="00C11B75" w:rsidRDefault="00F978D4" w:rsidP="00C11B75">
            <w:pPr>
              <w:autoSpaceDE w:val="0"/>
              <w:autoSpaceDN w:val="0"/>
              <w:adjustRightInd w:val="0"/>
              <w:spacing w:before="0" w:line="360" w:lineRule="auto"/>
              <w:ind w:firstLine="0"/>
              <w:jc w:val="left"/>
            </w:pPr>
            <w:r w:rsidRPr="00C11B75">
              <w:t>270</w:t>
            </w:r>
          </w:p>
        </w:tc>
        <w:tc>
          <w:tcPr>
            <w:tcW w:w="950" w:type="dxa"/>
            <w:gridSpan w:val="2"/>
          </w:tcPr>
          <w:p w:rsidR="00F978D4" w:rsidRPr="00C11B75" w:rsidRDefault="00F978D4" w:rsidP="00C11B75">
            <w:pPr>
              <w:autoSpaceDE w:val="0"/>
              <w:autoSpaceDN w:val="0"/>
              <w:adjustRightInd w:val="0"/>
              <w:spacing w:before="0" w:line="360" w:lineRule="auto"/>
              <w:ind w:firstLine="0"/>
              <w:jc w:val="left"/>
            </w:pPr>
            <w:r w:rsidRPr="00C11B75">
              <w:t>153</w:t>
            </w:r>
          </w:p>
        </w:tc>
        <w:tc>
          <w:tcPr>
            <w:tcW w:w="996" w:type="dxa"/>
            <w:gridSpan w:val="2"/>
          </w:tcPr>
          <w:p w:rsidR="00F978D4" w:rsidRPr="00C11B75" w:rsidRDefault="00F978D4" w:rsidP="00C11B75">
            <w:pPr>
              <w:autoSpaceDE w:val="0"/>
              <w:autoSpaceDN w:val="0"/>
              <w:adjustRightInd w:val="0"/>
              <w:spacing w:before="0" w:line="360" w:lineRule="auto"/>
              <w:ind w:firstLine="0"/>
              <w:jc w:val="left"/>
            </w:pPr>
            <w:r w:rsidRPr="00C11B75">
              <w:t>222</w:t>
            </w:r>
          </w:p>
        </w:tc>
      </w:tr>
      <w:tr w:rsidR="00F978D4" w:rsidRPr="00C11B75" w:rsidTr="00154941">
        <w:trPr>
          <w:gridAfter w:val="1"/>
          <w:wAfter w:w="16" w:type="dxa"/>
          <w:trHeight w:val="472"/>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rPr>
                <w:b/>
                <w:bCs/>
              </w:rPr>
            </w:pPr>
            <w:r w:rsidRPr="00C11B75">
              <w:rPr>
                <w:b/>
                <w:bCs/>
              </w:rPr>
              <w:t>2</w:t>
            </w:r>
          </w:p>
        </w:tc>
        <w:tc>
          <w:tcPr>
            <w:tcW w:w="4592" w:type="dxa"/>
          </w:tcPr>
          <w:p w:rsidR="00F978D4" w:rsidRPr="00C11B75" w:rsidRDefault="00F978D4" w:rsidP="00C11B75">
            <w:pPr>
              <w:autoSpaceDE w:val="0"/>
              <w:autoSpaceDN w:val="0"/>
              <w:adjustRightInd w:val="0"/>
              <w:spacing w:before="0" w:line="360" w:lineRule="auto"/>
              <w:ind w:firstLine="0"/>
              <w:jc w:val="left"/>
              <w:rPr>
                <w:b/>
                <w:bCs/>
              </w:rPr>
            </w:pPr>
            <w:r w:rsidRPr="00C11B75">
              <w:rPr>
                <w:b/>
                <w:bCs/>
              </w:rPr>
              <w:t>Активы, принимаемые к расчету (стр.1.1 + стр.1.2 - стр.1.2.4.1)</w:t>
            </w:r>
          </w:p>
        </w:tc>
        <w:tc>
          <w:tcPr>
            <w:tcW w:w="1129" w:type="dxa"/>
            <w:gridSpan w:val="2"/>
          </w:tcPr>
          <w:p w:rsidR="00F978D4" w:rsidRPr="00C11B75" w:rsidRDefault="00F978D4" w:rsidP="00C11B75">
            <w:pPr>
              <w:autoSpaceDE w:val="0"/>
              <w:autoSpaceDN w:val="0"/>
              <w:adjustRightInd w:val="0"/>
              <w:spacing w:before="0" w:line="360" w:lineRule="auto"/>
              <w:ind w:firstLine="0"/>
              <w:jc w:val="left"/>
              <w:rPr>
                <w:b/>
                <w:bCs/>
              </w:rPr>
            </w:pPr>
            <w:r w:rsidRPr="00C11B75">
              <w:rPr>
                <w:b/>
                <w:bCs/>
              </w:rPr>
              <w:t> </w:t>
            </w:r>
          </w:p>
        </w:tc>
        <w:tc>
          <w:tcPr>
            <w:tcW w:w="950" w:type="dxa"/>
            <w:gridSpan w:val="2"/>
            <w:shd w:val="clear" w:color="auto" w:fill="FFFFFF"/>
          </w:tcPr>
          <w:p w:rsidR="00F978D4" w:rsidRPr="00C11B75" w:rsidRDefault="00F978D4" w:rsidP="00C11B75">
            <w:pPr>
              <w:autoSpaceDE w:val="0"/>
              <w:autoSpaceDN w:val="0"/>
              <w:adjustRightInd w:val="0"/>
              <w:spacing w:before="0" w:line="360" w:lineRule="auto"/>
              <w:ind w:firstLine="0"/>
              <w:jc w:val="left"/>
              <w:rPr>
                <w:b/>
                <w:bCs/>
              </w:rPr>
            </w:pPr>
            <w:r w:rsidRPr="00C11B75">
              <w:rPr>
                <w:b/>
                <w:bCs/>
              </w:rPr>
              <w:t>1 682</w:t>
            </w:r>
          </w:p>
        </w:tc>
        <w:tc>
          <w:tcPr>
            <w:tcW w:w="996" w:type="dxa"/>
            <w:gridSpan w:val="2"/>
            <w:shd w:val="clear" w:color="auto" w:fill="FFFFFF"/>
          </w:tcPr>
          <w:p w:rsidR="00F978D4" w:rsidRPr="00C11B75" w:rsidRDefault="00F978D4" w:rsidP="00C11B75">
            <w:pPr>
              <w:autoSpaceDE w:val="0"/>
              <w:autoSpaceDN w:val="0"/>
              <w:adjustRightInd w:val="0"/>
              <w:spacing w:before="0" w:line="360" w:lineRule="auto"/>
              <w:ind w:firstLine="0"/>
              <w:jc w:val="left"/>
              <w:rPr>
                <w:b/>
                <w:bCs/>
              </w:rPr>
            </w:pPr>
            <w:r w:rsidRPr="00C11B75">
              <w:rPr>
                <w:b/>
                <w:bCs/>
              </w:rPr>
              <w:t>2 563</w:t>
            </w:r>
          </w:p>
        </w:tc>
      </w:tr>
      <w:tr w:rsidR="00F978D4" w:rsidRPr="00C11B75" w:rsidTr="00154941">
        <w:trPr>
          <w:gridAfter w:val="1"/>
          <w:wAfter w:w="16" w:type="dxa"/>
          <w:trHeight w:val="236"/>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pPr>
            <w:r w:rsidRPr="00C11B75">
              <w:t>3</w:t>
            </w:r>
          </w:p>
        </w:tc>
        <w:tc>
          <w:tcPr>
            <w:tcW w:w="4592" w:type="dxa"/>
          </w:tcPr>
          <w:p w:rsidR="00F978D4" w:rsidRPr="00C11B75" w:rsidRDefault="00F978D4" w:rsidP="00C11B75">
            <w:pPr>
              <w:autoSpaceDE w:val="0"/>
              <w:autoSpaceDN w:val="0"/>
              <w:adjustRightInd w:val="0"/>
              <w:spacing w:before="0" w:line="360" w:lineRule="auto"/>
              <w:ind w:firstLine="0"/>
              <w:jc w:val="left"/>
            </w:pPr>
            <w:r w:rsidRPr="00C11B75">
              <w:t>Пассивы</w:t>
            </w:r>
          </w:p>
        </w:tc>
        <w:tc>
          <w:tcPr>
            <w:tcW w:w="1129" w:type="dxa"/>
            <w:gridSpan w:val="2"/>
          </w:tcPr>
          <w:p w:rsidR="00F978D4" w:rsidRPr="00C11B75" w:rsidRDefault="00F978D4" w:rsidP="00C11B75">
            <w:pPr>
              <w:autoSpaceDE w:val="0"/>
              <w:autoSpaceDN w:val="0"/>
              <w:adjustRightInd w:val="0"/>
              <w:spacing w:before="0" w:line="360" w:lineRule="auto"/>
              <w:ind w:firstLine="0"/>
              <w:jc w:val="left"/>
            </w:pPr>
            <w:r w:rsidRPr="00C11B75">
              <w:t> </w:t>
            </w:r>
          </w:p>
        </w:tc>
        <w:tc>
          <w:tcPr>
            <w:tcW w:w="950" w:type="dxa"/>
            <w:gridSpan w:val="2"/>
          </w:tcPr>
          <w:p w:rsidR="00F978D4" w:rsidRPr="00C11B75" w:rsidRDefault="00F978D4" w:rsidP="00C11B75">
            <w:pPr>
              <w:autoSpaceDE w:val="0"/>
              <w:autoSpaceDN w:val="0"/>
              <w:adjustRightInd w:val="0"/>
              <w:spacing w:before="0" w:line="360" w:lineRule="auto"/>
              <w:ind w:firstLine="0"/>
              <w:jc w:val="left"/>
            </w:pPr>
            <w:r w:rsidRPr="00C11B75">
              <w:t> </w:t>
            </w:r>
          </w:p>
        </w:tc>
        <w:tc>
          <w:tcPr>
            <w:tcW w:w="996" w:type="dxa"/>
            <w:gridSpan w:val="2"/>
          </w:tcPr>
          <w:p w:rsidR="00F978D4" w:rsidRPr="00C11B75" w:rsidRDefault="00F978D4" w:rsidP="00C11B75">
            <w:pPr>
              <w:autoSpaceDE w:val="0"/>
              <w:autoSpaceDN w:val="0"/>
              <w:adjustRightInd w:val="0"/>
              <w:spacing w:before="0" w:line="360" w:lineRule="auto"/>
              <w:ind w:firstLine="0"/>
              <w:jc w:val="left"/>
            </w:pPr>
            <w:r w:rsidRPr="00C11B75">
              <w:t> </w:t>
            </w:r>
          </w:p>
        </w:tc>
      </w:tr>
      <w:tr w:rsidR="00F978D4" w:rsidRPr="00C11B75" w:rsidTr="00154941">
        <w:trPr>
          <w:gridAfter w:val="1"/>
          <w:wAfter w:w="16" w:type="dxa"/>
          <w:trHeight w:val="236"/>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pPr>
            <w:r w:rsidRPr="00C11B75">
              <w:t>3.1</w:t>
            </w:r>
          </w:p>
        </w:tc>
        <w:tc>
          <w:tcPr>
            <w:tcW w:w="4592" w:type="dxa"/>
          </w:tcPr>
          <w:p w:rsidR="00F978D4" w:rsidRPr="00C11B75" w:rsidRDefault="00F978D4" w:rsidP="00C11B75">
            <w:pPr>
              <w:autoSpaceDE w:val="0"/>
              <w:autoSpaceDN w:val="0"/>
              <w:adjustRightInd w:val="0"/>
              <w:spacing w:before="0" w:line="360" w:lineRule="auto"/>
              <w:ind w:firstLine="0"/>
              <w:jc w:val="left"/>
            </w:pPr>
            <w:r w:rsidRPr="00C11B75">
              <w:t>целевое финансирование</w:t>
            </w:r>
          </w:p>
        </w:tc>
        <w:tc>
          <w:tcPr>
            <w:tcW w:w="1129" w:type="dxa"/>
            <w:gridSpan w:val="2"/>
          </w:tcPr>
          <w:p w:rsidR="00F978D4" w:rsidRPr="00C11B75" w:rsidRDefault="00F978D4" w:rsidP="00C11B75">
            <w:pPr>
              <w:autoSpaceDE w:val="0"/>
              <w:autoSpaceDN w:val="0"/>
              <w:adjustRightInd w:val="0"/>
              <w:spacing w:before="0" w:line="360" w:lineRule="auto"/>
              <w:ind w:firstLine="0"/>
              <w:jc w:val="left"/>
            </w:pPr>
            <w:r w:rsidRPr="00C11B75">
              <w:t>460</w:t>
            </w:r>
          </w:p>
        </w:tc>
        <w:tc>
          <w:tcPr>
            <w:tcW w:w="950" w:type="dxa"/>
            <w:gridSpan w:val="2"/>
          </w:tcPr>
          <w:p w:rsidR="00F978D4" w:rsidRPr="00C11B75" w:rsidRDefault="00F978D4" w:rsidP="00C11B75">
            <w:pPr>
              <w:autoSpaceDE w:val="0"/>
              <w:autoSpaceDN w:val="0"/>
              <w:adjustRightInd w:val="0"/>
              <w:spacing w:before="0" w:line="360" w:lineRule="auto"/>
              <w:ind w:firstLine="0"/>
              <w:jc w:val="left"/>
            </w:pPr>
            <w:r w:rsidRPr="00C11B75">
              <w:t>0</w:t>
            </w:r>
          </w:p>
        </w:tc>
        <w:tc>
          <w:tcPr>
            <w:tcW w:w="996" w:type="dxa"/>
            <w:gridSpan w:val="2"/>
          </w:tcPr>
          <w:p w:rsidR="00F978D4" w:rsidRPr="00C11B75" w:rsidRDefault="00F978D4" w:rsidP="00C11B75">
            <w:pPr>
              <w:autoSpaceDE w:val="0"/>
              <w:autoSpaceDN w:val="0"/>
              <w:adjustRightInd w:val="0"/>
              <w:spacing w:before="0" w:line="360" w:lineRule="auto"/>
              <w:ind w:firstLine="0"/>
              <w:jc w:val="left"/>
            </w:pPr>
            <w:r w:rsidRPr="00C11B75">
              <w:t>0</w:t>
            </w:r>
          </w:p>
        </w:tc>
      </w:tr>
      <w:tr w:rsidR="00F978D4" w:rsidRPr="00C11B75" w:rsidTr="00154941">
        <w:trPr>
          <w:gridAfter w:val="1"/>
          <w:wAfter w:w="16" w:type="dxa"/>
          <w:trHeight w:val="236"/>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pPr>
            <w:r w:rsidRPr="00C11B75">
              <w:t>3.2</w:t>
            </w:r>
          </w:p>
        </w:tc>
        <w:tc>
          <w:tcPr>
            <w:tcW w:w="4592" w:type="dxa"/>
          </w:tcPr>
          <w:p w:rsidR="00F978D4" w:rsidRPr="00C11B75" w:rsidRDefault="00F978D4" w:rsidP="00C11B75">
            <w:pPr>
              <w:autoSpaceDE w:val="0"/>
              <w:autoSpaceDN w:val="0"/>
              <w:adjustRightInd w:val="0"/>
              <w:spacing w:before="0" w:line="360" w:lineRule="auto"/>
              <w:ind w:firstLine="0"/>
              <w:jc w:val="left"/>
            </w:pPr>
            <w:r w:rsidRPr="00C11B75">
              <w:t>доходы будущих периодов</w:t>
            </w:r>
          </w:p>
        </w:tc>
        <w:tc>
          <w:tcPr>
            <w:tcW w:w="1129" w:type="dxa"/>
            <w:gridSpan w:val="2"/>
          </w:tcPr>
          <w:p w:rsidR="00F978D4" w:rsidRPr="00C11B75" w:rsidRDefault="00F978D4" w:rsidP="00C11B75">
            <w:pPr>
              <w:autoSpaceDE w:val="0"/>
              <w:autoSpaceDN w:val="0"/>
              <w:adjustRightInd w:val="0"/>
              <w:spacing w:before="0" w:line="360" w:lineRule="auto"/>
              <w:ind w:firstLine="0"/>
              <w:jc w:val="left"/>
            </w:pPr>
            <w:r w:rsidRPr="00C11B75">
              <w:t>470</w:t>
            </w:r>
          </w:p>
        </w:tc>
        <w:tc>
          <w:tcPr>
            <w:tcW w:w="950" w:type="dxa"/>
            <w:gridSpan w:val="2"/>
          </w:tcPr>
          <w:p w:rsidR="00F978D4" w:rsidRPr="00C11B75" w:rsidRDefault="00F978D4" w:rsidP="00C11B75">
            <w:pPr>
              <w:autoSpaceDE w:val="0"/>
              <w:autoSpaceDN w:val="0"/>
              <w:adjustRightInd w:val="0"/>
              <w:spacing w:before="0" w:line="360" w:lineRule="auto"/>
              <w:ind w:firstLine="0"/>
              <w:jc w:val="left"/>
            </w:pPr>
            <w:r w:rsidRPr="00C11B75">
              <w:t>2</w:t>
            </w:r>
          </w:p>
        </w:tc>
        <w:tc>
          <w:tcPr>
            <w:tcW w:w="996" w:type="dxa"/>
            <w:gridSpan w:val="2"/>
          </w:tcPr>
          <w:p w:rsidR="00F978D4" w:rsidRPr="00C11B75" w:rsidRDefault="00F978D4" w:rsidP="00C11B75">
            <w:pPr>
              <w:autoSpaceDE w:val="0"/>
              <w:autoSpaceDN w:val="0"/>
              <w:adjustRightInd w:val="0"/>
              <w:spacing w:before="0" w:line="360" w:lineRule="auto"/>
              <w:ind w:firstLine="0"/>
              <w:jc w:val="left"/>
            </w:pPr>
            <w:r w:rsidRPr="00C11B75">
              <w:t>9</w:t>
            </w:r>
          </w:p>
        </w:tc>
      </w:tr>
      <w:tr w:rsidR="00F978D4" w:rsidRPr="00C11B75" w:rsidTr="00154941">
        <w:trPr>
          <w:gridAfter w:val="1"/>
          <w:wAfter w:w="16" w:type="dxa"/>
          <w:trHeight w:val="236"/>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pPr>
            <w:r w:rsidRPr="00C11B75">
              <w:t>3.3</w:t>
            </w:r>
          </w:p>
        </w:tc>
        <w:tc>
          <w:tcPr>
            <w:tcW w:w="4592" w:type="dxa"/>
          </w:tcPr>
          <w:p w:rsidR="00F978D4" w:rsidRPr="00C11B75" w:rsidRDefault="00F978D4" w:rsidP="00C11B75">
            <w:pPr>
              <w:autoSpaceDE w:val="0"/>
              <w:autoSpaceDN w:val="0"/>
              <w:adjustRightInd w:val="0"/>
              <w:spacing w:before="0" w:line="360" w:lineRule="auto"/>
              <w:ind w:firstLine="0"/>
              <w:jc w:val="left"/>
            </w:pPr>
            <w:r w:rsidRPr="00C11B75">
              <w:t>долгосрочные кредиты и займы</w:t>
            </w:r>
          </w:p>
        </w:tc>
        <w:tc>
          <w:tcPr>
            <w:tcW w:w="1129" w:type="dxa"/>
            <w:gridSpan w:val="2"/>
          </w:tcPr>
          <w:p w:rsidR="00F978D4" w:rsidRPr="00C11B75" w:rsidRDefault="00F978D4" w:rsidP="00C11B75">
            <w:pPr>
              <w:autoSpaceDE w:val="0"/>
              <w:autoSpaceDN w:val="0"/>
              <w:adjustRightInd w:val="0"/>
              <w:spacing w:before="0" w:line="360" w:lineRule="auto"/>
              <w:ind w:firstLine="0"/>
              <w:jc w:val="left"/>
            </w:pPr>
            <w:r w:rsidRPr="00C11B75">
              <w:t>510</w:t>
            </w:r>
          </w:p>
        </w:tc>
        <w:tc>
          <w:tcPr>
            <w:tcW w:w="950" w:type="dxa"/>
            <w:gridSpan w:val="2"/>
          </w:tcPr>
          <w:p w:rsidR="00F978D4" w:rsidRPr="00C11B75" w:rsidRDefault="00F978D4" w:rsidP="00C11B75">
            <w:pPr>
              <w:autoSpaceDE w:val="0"/>
              <w:autoSpaceDN w:val="0"/>
              <w:adjustRightInd w:val="0"/>
              <w:spacing w:before="0" w:line="360" w:lineRule="auto"/>
              <w:ind w:firstLine="0"/>
              <w:jc w:val="left"/>
            </w:pPr>
            <w:r w:rsidRPr="00C11B75">
              <w:t> </w:t>
            </w:r>
          </w:p>
        </w:tc>
        <w:tc>
          <w:tcPr>
            <w:tcW w:w="996" w:type="dxa"/>
            <w:gridSpan w:val="2"/>
          </w:tcPr>
          <w:p w:rsidR="00F978D4" w:rsidRPr="00C11B75" w:rsidRDefault="00F978D4" w:rsidP="00C11B75">
            <w:pPr>
              <w:autoSpaceDE w:val="0"/>
              <w:autoSpaceDN w:val="0"/>
              <w:adjustRightInd w:val="0"/>
              <w:spacing w:before="0" w:line="360" w:lineRule="auto"/>
              <w:ind w:firstLine="0"/>
              <w:jc w:val="left"/>
            </w:pPr>
            <w:r w:rsidRPr="00C11B75">
              <w:t> </w:t>
            </w:r>
          </w:p>
        </w:tc>
      </w:tr>
      <w:tr w:rsidR="00F978D4" w:rsidRPr="00C11B75" w:rsidTr="00154941">
        <w:trPr>
          <w:gridAfter w:val="1"/>
          <w:wAfter w:w="16" w:type="dxa"/>
          <w:trHeight w:val="236"/>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pPr>
            <w:r w:rsidRPr="00C11B75">
              <w:t>3.4</w:t>
            </w:r>
          </w:p>
        </w:tc>
        <w:tc>
          <w:tcPr>
            <w:tcW w:w="4592" w:type="dxa"/>
          </w:tcPr>
          <w:p w:rsidR="00F978D4" w:rsidRPr="00C11B75" w:rsidRDefault="00F978D4" w:rsidP="00C11B75">
            <w:pPr>
              <w:autoSpaceDE w:val="0"/>
              <w:autoSpaceDN w:val="0"/>
              <w:adjustRightInd w:val="0"/>
              <w:spacing w:before="0" w:line="360" w:lineRule="auto"/>
              <w:ind w:firstLine="0"/>
              <w:jc w:val="left"/>
            </w:pPr>
            <w:r w:rsidRPr="00C11B75">
              <w:t>прочие долгострочные обязательства</w:t>
            </w:r>
          </w:p>
        </w:tc>
        <w:tc>
          <w:tcPr>
            <w:tcW w:w="1129" w:type="dxa"/>
            <w:gridSpan w:val="2"/>
          </w:tcPr>
          <w:p w:rsidR="00F978D4" w:rsidRPr="00C11B75" w:rsidRDefault="00F978D4" w:rsidP="00C11B75">
            <w:pPr>
              <w:autoSpaceDE w:val="0"/>
              <w:autoSpaceDN w:val="0"/>
              <w:adjustRightInd w:val="0"/>
              <w:spacing w:before="0" w:line="360" w:lineRule="auto"/>
              <w:ind w:firstLine="0"/>
              <w:jc w:val="left"/>
            </w:pPr>
            <w:r w:rsidRPr="00C11B75">
              <w:t>520</w:t>
            </w:r>
          </w:p>
        </w:tc>
        <w:tc>
          <w:tcPr>
            <w:tcW w:w="950" w:type="dxa"/>
            <w:gridSpan w:val="2"/>
          </w:tcPr>
          <w:p w:rsidR="00F978D4" w:rsidRPr="00C11B75" w:rsidRDefault="00F978D4" w:rsidP="00C11B75">
            <w:pPr>
              <w:autoSpaceDE w:val="0"/>
              <w:autoSpaceDN w:val="0"/>
              <w:adjustRightInd w:val="0"/>
              <w:spacing w:before="0" w:line="360" w:lineRule="auto"/>
              <w:ind w:firstLine="0"/>
              <w:jc w:val="left"/>
            </w:pPr>
            <w:r w:rsidRPr="00C11B75">
              <w:t> </w:t>
            </w:r>
          </w:p>
        </w:tc>
        <w:tc>
          <w:tcPr>
            <w:tcW w:w="996" w:type="dxa"/>
            <w:gridSpan w:val="2"/>
          </w:tcPr>
          <w:p w:rsidR="00F978D4" w:rsidRPr="00C11B75" w:rsidRDefault="00F978D4" w:rsidP="00C11B75">
            <w:pPr>
              <w:autoSpaceDE w:val="0"/>
              <w:autoSpaceDN w:val="0"/>
              <w:adjustRightInd w:val="0"/>
              <w:spacing w:before="0" w:line="360" w:lineRule="auto"/>
              <w:ind w:firstLine="0"/>
              <w:jc w:val="left"/>
            </w:pPr>
            <w:r w:rsidRPr="00C11B75">
              <w:t> </w:t>
            </w:r>
          </w:p>
        </w:tc>
      </w:tr>
      <w:tr w:rsidR="00F978D4" w:rsidRPr="00C11B75" w:rsidTr="00154941">
        <w:trPr>
          <w:gridAfter w:val="1"/>
          <w:wAfter w:w="16" w:type="dxa"/>
          <w:trHeight w:val="236"/>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pPr>
            <w:r w:rsidRPr="00C11B75">
              <w:t>3.5</w:t>
            </w:r>
          </w:p>
        </w:tc>
        <w:tc>
          <w:tcPr>
            <w:tcW w:w="4592" w:type="dxa"/>
            <w:noWrap/>
          </w:tcPr>
          <w:p w:rsidR="00F978D4" w:rsidRPr="00C11B75" w:rsidRDefault="00F978D4" w:rsidP="00C11B75">
            <w:pPr>
              <w:autoSpaceDE w:val="0"/>
              <w:autoSpaceDN w:val="0"/>
              <w:adjustRightInd w:val="0"/>
              <w:spacing w:before="0" w:line="360" w:lineRule="auto"/>
              <w:ind w:firstLine="0"/>
              <w:jc w:val="left"/>
            </w:pPr>
            <w:r w:rsidRPr="00C11B75">
              <w:t>краткосрочные кредиты и займы</w:t>
            </w:r>
          </w:p>
        </w:tc>
        <w:tc>
          <w:tcPr>
            <w:tcW w:w="1129" w:type="dxa"/>
            <w:gridSpan w:val="2"/>
          </w:tcPr>
          <w:p w:rsidR="00F978D4" w:rsidRPr="00C11B75" w:rsidRDefault="00F978D4" w:rsidP="00C11B75">
            <w:pPr>
              <w:autoSpaceDE w:val="0"/>
              <w:autoSpaceDN w:val="0"/>
              <w:adjustRightInd w:val="0"/>
              <w:spacing w:before="0" w:line="360" w:lineRule="auto"/>
              <w:ind w:firstLine="0"/>
              <w:jc w:val="left"/>
            </w:pPr>
            <w:r w:rsidRPr="00C11B75">
              <w:t>610</w:t>
            </w:r>
          </w:p>
        </w:tc>
        <w:tc>
          <w:tcPr>
            <w:tcW w:w="950" w:type="dxa"/>
            <w:gridSpan w:val="2"/>
          </w:tcPr>
          <w:p w:rsidR="00F978D4" w:rsidRPr="00C11B75" w:rsidRDefault="00F978D4" w:rsidP="00C11B75">
            <w:pPr>
              <w:autoSpaceDE w:val="0"/>
              <w:autoSpaceDN w:val="0"/>
              <w:adjustRightInd w:val="0"/>
              <w:spacing w:before="0" w:line="360" w:lineRule="auto"/>
              <w:ind w:firstLine="0"/>
              <w:jc w:val="left"/>
            </w:pPr>
            <w:r w:rsidRPr="00C11B75">
              <w:t>340</w:t>
            </w:r>
          </w:p>
        </w:tc>
        <w:tc>
          <w:tcPr>
            <w:tcW w:w="996" w:type="dxa"/>
            <w:gridSpan w:val="2"/>
          </w:tcPr>
          <w:p w:rsidR="00F978D4" w:rsidRPr="00C11B75" w:rsidRDefault="00F978D4" w:rsidP="00C11B75">
            <w:pPr>
              <w:autoSpaceDE w:val="0"/>
              <w:autoSpaceDN w:val="0"/>
              <w:adjustRightInd w:val="0"/>
              <w:spacing w:before="0" w:line="360" w:lineRule="auto"/>
              <w:ind w:firstLine="0"/>
              <w:jc w:val="left"/>
            </w:pPr>
            <w:r w:rsidRPr="00C11B75">
              <w:t>471</w:t>
            </w:r>
          </w:p>
        </w:tc>
      </w:tr>
      <w:tr w:rsidR="00F978D4" w:rsidRPr="00C11B75" w:rsidTr="00154941">
        <w:trPr>
          <w:gridAfter w:val="1"/>
          <w:wAfter w:w="16" w:type="dxa"/>
          <w:trHeight w:val="236"/>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pPr>
            <w:r w:rsidRPr="00C11B75">
              <w:t>3.6</w:t>
            </w:r>
          </w:p>
        </w:tc>
        <w:tc>
          <w:tcPr>
            <w:tcW w:w="4592" w:type="dxa"/>
          </w:tcPr>
          <w:p w:rsidR="00F978D4" w:rsidRPr="00C11B75" w:rsidRDefault="00F978D4" w:rsidP="00C11B75">
            <w:pPr>
              <w:autoSpaceDE w:val="0"/>
              <w:autoSpaceDN w:val="0"/>
              <w:adjustRightInd w:val="0"/>
              <w:spacing w:before="0" w:line="360" w:lineRule="auto"/>
              <w:ind w:firstLine="0"/>
              <w:jc w:val="left"/>
            </w:pPr>
            <w:r w:rsidRPr="00C11B75">
              <w:t>кредиторская задолженность</w:t>
            </w:r>
          </w:p>
        </w:tc>
        <w:tc>
          <w:tcPr>
            <w:tcW w:w="1129" w:type="dxa"/>
            <w:gridSpan w:val="2"/>
          </w:tcPr>
          <w:p w:rsidR="00F978D4" w:rsidRPr="00C11B75" w:rsidRDefault="00F978D4" w:rsidP="00C11B75">
            <w:pPr>
              <w:autoSpaceDE w:val="0"/>
              <w:autoSpaceDN w:val="0"/>
              <w:adjustRightInd w:val="0"/>
              <w:spacing w:before="0" w:line="360" w:lineRule="auto"/>
              <w:ind w:firstLine="0"/>
              <w:jc w:val="left"/>
            </w:pPr>
            <w:r w:rsidRPr="00C11B75">
              <w:t>620</w:t>
            </w:r>
          </w:p>
        </w:tc>
        <w:tc>
          <w:tcPr>
            <w:tcW w:w="950" w:type="dxa"/>
            <w:gridSpan w:val="2"/>
          </w:tcPr>
          <w:p w:rsidR="00F978D4" w:rsidRPr="00C11B75" w:rsidRDefault="00F978D4" w:rsidP="00C11B75">
            <w:pPr>
              <w:autoSpaceDE w:val="0"/>
              <w:autoSpaceDN w:val="0"/>
              <w:adjustRightInd w:val="0"/>
              <w:spacing w:before="0" w:line="360" w:lineRule="auto"/>
              <w:ind w:firstLine="0"/>
              <w:jc w:val="left"/>
            </w:pPr>
            <w:r w:rsidRPr="00C11B75">
              <w:t>1440</w:t>
            </w:r>
          </w:p>
        </w:tc>
        <w:tc>
          <w:tcPr>
            <w:tcW w:w="996" w:type="dxa"/>
            <w:gridSpan w:val="2"/>
          </w:tcPr>
          <w:p w:rsidR="00F978D4" w:rsidRPr="00C11B75" w:rsidRDefault="00F978D4" w:rsidP="00C11B75">
            <w:pPr>
              <w:autoSpaceDE w:val="0"/>
              <w:autoSpaceDN w:val="0"/>
              <w:adjustRightInd w:val="0"/>
              <w:spacing w:before="0" w:line="360" w:lineRule="auto"/>
              <w:ind w:firstLine="0"/>
              <w:jc w:val="left"/>
            </w:pPr>
            <w:r w:rsidRPr="00C11B75">
              <w:t>2090</w:t>
            </w:r>
          </w:p>
        </w:tc>
      </w:tr>
      <w:tr w:rsidR="00F978D4" w:rsidRPr="00C11B75" w:rsidTr="00154941">
        <w:trPr>
          <w:gridAfter w:val="1"/>
          <w:wAfter w:w="16" w:type="dxa"/>
          <w:trHeight w:val="236"/>
          <w:jc w:val="center"/>
        </w:trPr>
        <w:tc>
          <w:tcPr>
            <w:tcW w:w="766" w:type="dxa"/>
            <w:gridSpan w:val="2"/>
          </w:tcPr>
          <w:p w:rsidR="00F978D4" w:rsidRPr="00C11B75" w:rsidRDefault="00F978D4" w:rsidP="00C11B75">
            <w:pPr>
              <w:autoSpaceDE w:val="0"/>
              <w:autoSpaceDN w:val="0"/>
              <w:adjustRightInd w:val="0"/>
              <w:spacing w:before="0" w:line="360" w:lineRule="auto"/>
              <w:ind w:firstLine="0"/>
              <w:jc w:val="left"/>
            </w:pPr>
            <w:r w:rsidRPr="00C11B75">
              <w:t>3.7</w:t>
            </w:r>
          </w:p>
        </w:tc>
        <w:tc>
          <w:tcPr>
            <w:tcW w:w="4592" w:type="dxa"/>
          </w:tcPr>
          <w:p w:rsidR="00F978D4" w:rsidRPr="00C11B75" w:rsidRDefault="00F978D4" w:rsidP="00C11B75">
            <w:pPr>
              <w:autoSpaceDE w:val="0"/>
              <w:autoSpaceDN w:val="0"/>
              <w:adjustRightInd w:val="0"/>
              <w:spacing w:before="0" w:line="360" w:lineRule="auto"/>
              <w:ind w:firstLine="0"/>
              <w:jc w:val="left"/>
            </w:pPr>
            <w:r w:rsidRPr="00C11B75">
              <w:t>задолженность перед частниками (учредителями)</w:t>
            </w:r>
          </w:p>
        </w:tc>
        <w:tc>
          <w:tcPr>
            <w:tcW w:w="1129" w:type="dxa"/>
            <w:gridSpan w:val="2"/>
          </w:tcPr>
          <w:p w:rsidR="00F978D4" w:rsidRPr="00C11B75" w:rsidRDefault="00F978D4" w:rsidP="00C11B75">
            <w:pPr>
              <w:autoSpaceDE w:val="0"/>
              <w:autoSpaceDN w:val="0"/>
              <w:adjustRightInd w:val="0"/>
              <w:spacing w:before="0" w:line="360" w:lineRule="auto"/>
              <w:ind w:firstLine="0"/>
              <w:jc w:val="left"/>
            </w:pPr>
            <w:r w:rsidRPr="00C11B75">
              <w:t>630</w:t>
            </w:r>
          </w:p>
        </w:tc>
        <w:tc>
          <w:tcPr>
            <w:tcW w:w="950" w:type="dxa"/>
            <w:gridSpan w:val="2"/>
          </w:tcPr>
          <w:p w:rsidR="00F978D4" w:rsidRPr="00C11B75" w:rsidRDefault="00F978D4" w:rsidP="00C11B75">
            <w:pPr>
              <w:autoSpaceDE w:val="0"/>
              <w:autoSpaceDN w:val="0"/>
              <w:adjustRightInd w:val="0"/>
              <w:spacing w:before="0" w:line="360" w:lineRule="auto"/>
              <w:ind w:firstLine="0"/>
              <w:jc w:val="left"/>
            </w:pPr>
            <w:r w:rsidRPr="00C11B75">
              <w:t>0</w:t>
            </w:r>
          </w:p>
        </w:tc>
        <w:tc>
          <w:tcPr>
            <w:tcW w:w="996" w:type="dxa"/>
            <w:gridSpan w:val="2"/>
          </w:tcPr>
          <w:p w:rsidR="00F978D4" w:rsidRPr="00C11B75" w:rsidRDefault="00F978D4" w:rsidP="00C11B75">
            <w:pPr>
              <w:autoSpaceDE w:val="0"/>
              <w:autoSpaceDN w:val="0"/>
              <w:adjustRightInd w:val="0"/>
              <w:spacing w:before="0" w:line="360" w:lineRule="auto"/>
              <w:ind w:firstLine="0"/>
              <w:jc w:val="left"/>
            </w:pPr>
            <w:r w:rsidRPr="00C11B75">
              <w:t>0</w:t>
            </w:r>
          </w:p>
        </w:tc>
      </w:tr>
      <w:tr w:rsidR="00F978D4" w:rsidRPr="00C11B75" w:rsidTr="00154941">
        <w:trPr>
          <w:gridAfter w:val="1"/>
          <w:wAfter w:w="16" w:type="dxa"/>
          <w:trHeight w:val="236"/>
          <w:jc w:val="center"/>
        </w:trPr>
        <w:tc>
          <w:tcPr>
            <w:tcW w:w="766" w:type="dxa"/>
            <w:gridSpan w:val="2"/>
            <w:noWrap/>
          </w:tcPr>
          <w:p w:rsidR="00F978D4" w:rsidRPr="00C11B75" w:rsidRDefault="00F978D4" w:rsidP="00C11B75">
            <w:pPr>
              <w:autoSpaceDE w:val="0"/>
              <w:autoSpaceDN w:val="0"/>
              <w:adjustRightInd w:val="0"/>
              <w:spacing w:before="0" w:line="360" w:lineRule="auto"/>
              <w:ind w:firstLine="0"/>
              <w:jc w:val="left"/>
            </w:pPr>
            <w:r w:rsidRPr="00C11B75">
              <w:t>3.7.1</w:t>
            </w:r>
          </w:p>
        </w:tc>
        <w:tc>
          <w:tcPr>
            <w:tcW w:w="4592" w:type="dxa"/>
            <w:noWrap/>
          </w:tcPr>
          <w:p w:rsidR="00F978D4" w:rsidRPr="00C11B75" w:rsidRDefault="00F978D4" w:rsidP="00C11B75">
            <w:pPr>
              <w:autoSpaceDE w:val="0"/>
              <w:autoSpaceDN w:val="0"/>
              <w:adjustRightInd w:val="0"/>
              <w:spacing w:before="0" w:line="360" w:lineRule="auto"/>
              <w:ind w:firstLine="0"/>
              <w:jc w:val="left"/>
            </w:pPr>
            <w:r w:rsidRPr="00C11B75">
              <w:t>из нее авансовые поступления в счет вкладов в устаный фонд</w:t>
            </w:r>
          </w:p>
        </w:tc>
        <w:tc>
          <w:tcPr>
            <w:tcW w:w="1129" w:type="dxa"/>
            <w:gridSpan w:val="2"/>
            <w:noWrap/>
          </w:tcPr>
          <w:p w:rsidR="00F978D4" w:rsidRPr="00C11B75" w:rsidRDefault="00F978D4" w:rsidP="00C11B75">
            <w:pPr>
              <w:autoSpaceDE w:val="0"/>
              <w:autoSpaceDN w:val="0"/>
              <w:adjustRightInd w:val="0"/>
              <w:spacing w:before="0" w:line="360" w:lineRule="auto"/>
              <w:ind w:firstLine="0"/>
              <w:jc w:val="left"/>
            </w:pPr>
            <w:r w:rsidRPr="00C11B75">
              <w:t>из 630</w:t>
            </w:r>
          </w:p>
        </w:tc>
        <w:tc>
          <w:tcPr>
            <w:tcW w:w="950" w:type="dxa"/>
            <w:gridSpan w:val="2"/>
            <w:noWrap/>
          </w:tcPr>
          <w:p w:rsidR="00F978D4" w:rsidRPr="00C11B75" w:rsidRDefault="00F978D4" w:rsidP="00C11B75">
            <w:pPr>
              <w:autoSpaceDE w:val="0"/>
              <w:autoSpaceDN w:val="0"/>
              <w:adjustRightInd w:val="0"/>
              <w:spacing w:before="0" w:line="360" w:lineRule="auto"/>
              <w:ind w:firstLine="0"/>
              <w:jc w:val="left"/>
            </w:pPr>
            <w:r w:rsidRPr="00C11B75">
              <w:t>0</w:t>
            </w:r>
          </w:p>
        </w:tc>
        <w:tc>
          <w:tcPr>
            <w:tcW w:w="996" w:type="dxa"/>
            <w:gridSpan w:val="2"/>
            <w:noWrap/>
          </w:tcPr>
          <w:p w:rsidR="00F978D4" w:rsidRPr="00C11B75" w:rsidRDefault="00F978D4" w:rsidP="00C11B75">
            <w:pPr>
              <w:autoSpaceDE w:val="0"/>
              <w:autoSpaceDN w:val="0"/>
              <w:adjustRightInd w:val="0"/>
              <w:spacing w:before="0" w:line="360" w:lineRule="auto"/>
              <w:ind w:firstLine="0"/>
              <w:jc w:val="left"/>
            </w:pPr>
            <w:r w:rsidRPr="00C11B75">
              <w:t>0</w:t>
            </w:r>
          </w:p>
        </w:tc>
      </w:tr>
      <w:tr w:rsidR="00F978D4" w:rsidRPr="00C11B75" w:rsidTr="00154941">
        <w:trPr>
          <w:gridAfter w:val="1"/>
          <w:wAfter w:w="16" w:type="dxa"/>
          <w:trHeight w:val="236"/>
          <w:jc w:val="center"/>
        </w:trPr>
        <w:tc>
          <w:tcPr>
            <w:tcW w:w="766" w:type="dxa"/>
            <w:gridSpan w:val="2"/>
            <w:noWrap/>
          </w:tcPr>
          <w:p w:rsidR="00F978D4" w:rsidRPr="00C11B75" w:rsidRDefault="00F978D4" w:rsidP="00C11B75">
            <w:pPr>
              <w:autoSpaceDE w:val="0"/>
              <w:autoSpaceDN w:val="0"/>
              <w:adjustRightInd w:val="0"/>
              <w:spacing w:before="0" w:line="360" w:lineRule="auto"/>
              <w:ind w:firstLine="0"/>
              <w:jc w:val="left"/>
            </w:pPr>
            <w:r w:rsidRPr="00C11B75">
              <w:t>3.8</w:t>
            </w:r>
          </w:p>
        </w:tc>
        <w:tc>
          <w:tcPr>
            <w:tcW w:w="4592" w:type="dxa"/>
            <w:noWrap/>
          </w:tcPr>
          <w:p w:rsidR="00F978D4" w:rsidRPr="00C11B75" w:rsidRDefault="00F978D4" w:rsidP="00C11B75">
            <w:pPr>
              <w:autoSpaceDE w:val="0"/>
              <w:autoSpaceDN w:val="0"/>
              <w:adjustRightInd w:val="0"/>
              <w:spacing w:before="0" w:line="360" w:lineRule="auto"/>
              <w:ind w:firstLine="0"/>
              <w:jc w:val="left"/>
            </w:pPr>
            <w:r w:rsidRPr="00C11B75">
              <w:t>резервы предстоящих расходов</w:t>
            </w:r>
          </w:p>
        </w:tc>
        <w:tc>
          <w:tcPr>
            <w:tcW w:w="1129" w:type="dxa"/>
            <w:gridSpan w:val="2"/>
            <w:noWrap/>
          </w:tcPr>
          <w:p w:rsidR="00F978D4" w:rsidRPr="00C11B75" w:rsidRDefault="00F978D4" w:rsidP="00C11B75">
            <w:pPr>
              <w:autoSpaceDE w:val="0"/>
              <w:autoSpaceDN w:val="0"/>
              <w:adjustRightInd w:val="0"/>
              <w:spacing w:before="0" w:line="360" w:lineRule="auto"/>
              <w:ind w:firstLine="0"/>
              <w:jc w:val="left"/>
            </w:pPr>
            <w:r w:rsidRPr="00C11B75">
              <w:t>640</w:t>
            </w:r>
          </w:p>
        </w:tc>
        <w:tc>
          <w:tcPr>
            <w:tcW w:w="950" w:type="dxa"/>
            <w:gridSpan w:val="2"/>
            <w:noWrap/>
          </w:tcPr>
          <w:p w:rsidR="00F978D4" w:rsidRPr="00C11B75" w:rsidRDefault="00F978D4" w:rsidP="00C11B75">
            <w:pPr>
              <w:autoSpaceDE w:val="0"/>
              <w:autoSpaceDN w:val="0"/>
              <w:adjustRightInd w:val="0"/>
              <w:spacing w:before="0" w:line="360" w:lineRule="auto"/>
              <w:ind w:firstLine="0"/>
              <w:jc w:val="left"/>
            </w:pPr>
            <w:r w:rsidRPr="00C11B75">
              <w:t>-472</w:t>
            </w:r>
          </w:p>
        </w:tc>
        <w:tc>
          <w:tcPr>
            <w:tcW w:w="996" w:type="dxa"/>
            <w:gridSpan w:val="2"/>
            <w:noWrap/>
          </w:tcPr>
          <w:p w:rsidR="00F978D4" w:rsidRPr="00C11B75" w:rsidRDefault="00F978D4" w:rsidP="00C11B75">
            <w:pPr>
              <w:autoSpaceDE w:val="0"/>
              <w:autoSpaceDN w:val="0"/>
              <w:adjustRightInd w:val="0"/>
              <w:spacing w:before="0" w:line="360" w:lineRule="auto"/>
              <w:ind w:firstLine="0"/>
              <w:jc w:val="left"/>
            </w:pPr>
            <w:r w:rsidRPr="00C11B75">
              <w:t>-427</w:t>
            </w:r>
          </w:p>
        </w:tc>
      </w:tr>
      <w:tr w:rsidR="00F978D4" w:rsidRPr="00C11B75" w:rsidTr="00154941">
        <w:trPr>
          <w:gridAfter w:val="1"/>
          <w:wAfter w:w="16" w:type="dxa"/>
          <w:trHeight w:val="236"/>
          <w:jc w:val="center"/>
        </w:trPr>
        <w:tc>
          <w:tcPr>
            <w:tcW w:w="766" w:type="dxa"/>
            <w:gridSpan w:val="2"/>
            <w:noWrap/>
          </w:tcPr>
          <w:p w:rsidR="00F978D4" w:rsidRPr="00C11B75" w:rsidRDefault="00F978D4" w:rsidP="00C11B75">
            <w:pPr>
              <w:autoSpaceDE w:val="0"/>
              <w:autoSpaceDN w:val="0"/>
              <w:adjustRightInd w:val="0"/>
              <w:spacing w:before="0" w:line="360" w:lineRule="auto"/>
              <w:ind w:firstLine="0"/>
              <w:jc w:val="left"/>
            </w:pPr>
            <w:r w:rsidRPr="00C11B75">
              <w:t>3.9</w:t>
            </w:r>
          </w:p>
        </w:tc>
        <w:tc>
          <w:tcPr>
            <w:tcW w:w="4592" w:type="dxa"/>
            <w:noWrap/>
          </w:tcPr>
          <w:p w:rsidR="00F978D4" w:rsidRPr="00C11B75" w:rsidRDefault="00F978D4" w:rsidP="00C11B75">
            <w:pPr>
              <w:autoSpaceDE w:val="0"/>
              <w:autoSpaceDN w:val="0"/>
              <w:adjustRightInd w:val="0"/>
              <w:spacing w:before="0" w:line="360" w:lineRule="auto"/>
              <w:ind w:firstLine="0"/>
              <w:jc w:val="left"/>
            </w:pPr>
            <w:r w:rsidRPr="00C11B75">
              <w:t>прочие краткосрочные обязательства</w:t>
            </w:r>
          </w:p>
        </w:tc>
        <w:tc>
          <w:tcPr>
            <w:tcW w:w="1129" w:type="dxa"/>
            <w:gridSpan w:val="2"/>
            <w:noWrap/>
          </w:tcPr>
          <w:p w:rsidR="00F978D4" w:rsidRPr="00C11B75" w:rsidRDefault="00F978D4" w:rsidP="00C11B75">
            <w:pPr>
              <w:autoSpaceDE w:val="0"/>
              <w:autoSpaceDN w:val="0"/>
              <w:adjustRightInd w:val="0"/>
              <w:spacing w:before="0" w:line="360" w:lineRule="auto"/>
              <w:ind w:firstLine="0"/>
              <w:jc w:val="left"/>
            </w:pPr>
            <w:r w:rsidRPr="00C11B75">
              <w:t>650</w:t>
            </w:r>
          </w:p>
        </w:tc>
        <w:tc>
          <w:tcPr>
            <w:tcW w:w="950" w:type="dxa"/>
            <w:gridSpan w:val="2"/>
            <w:noWrap/>
          </w:tcPr>
          <w:p w:rsidR="00F978D4" w:rsidRPr="00C11B75" w:rsidRDefault="00F978D4" w:rsidP="00C11B75">
            <w:pPr>
              <w:autoSpaceDE w:val="0"/>
              <w:autoSpaceDN w:val="0"/>
              <w:adjustRightInd w:val="0"/>
              <w:spacing w:before="0" w:line="360" w:lineRule="auto"/>
              <w:ind w:firstLine="0"/>
              <w:jc w:val="left"/>
            </w:pPr>
            <w:r w:rsidRPr="00C11B75">
              <w:t>87</w:t>
            </w:r>
          </w:p>
        </w:tc>
        <w:tc>
          <w:tcPr>
            <w:tcW w:w="996" w:type="dxa"/>
            <w:gridSpan w:val="2"/>
            <w:noWrap/>
          </w:tcPr>
          <w:p w:rsidR="00F978D4" w:rsidRPr="00C11B75" w:rsidRDefault="00F978D4" w:rsidP="00C11B75">
            <w:pPr>
              <w:autoSpaceDE w:val="0"/>
              <w:autoSpaceDN w:val="0"/>
              <w:adjustRightInd w:val="0"/>
              <w:spacing w:before="0" w:line="360" w:lineRule="auto"/>
              <w:ind w:firstLine="0"/>
              <w:jc w:val="left"/>
            </w:pPr>
            <w:r w:rsidRPr="00C11B75">
              <w:t>71</w:t>
            </w:r>
          </w:p>
        </w:tc>
      </w:tr>
      <w:tr w:rsidR="00F978D4" w:rsidRPr="00C11B75" w:rsidTr="00154941">
        <w:trPr>
          <w:gridAfter w:val="1"/>
          <w:wAfter w:w="16" w:type="dxa"/>
          <w:trHeight w:val="236"/>
          <w:jc w:val="center"/>
        </w:trPr>
        <w:tc>
          <w:tcPr>
            <w:tcW w:w="766" w:type="dxa"/>
            <w:gridSpan w:val="2"/>
            <w:noWrap/>
          </w:tcPr>
          <w:p w:rsidR="00F978D4" w:rsidRPr="00C11B75" w:rsidRDefault="00F978D4" w:rsidP="00C11B75">
            <w:pPr>
              <w:autoSpaceDE w:val="0"/>
              <w:autoSpaceDN w:val="0"/>
              <w:adjustRightInd w:val="0"/>
              <w:spacing w:before="0" w:line="360" w:lineRule="auto"/>
              <w:ind w:firstLine="0"/>
              <w:jc w:val="left"/>
              <w:rPr>
                <w:b/>
                <w:bCs/>
              </w:rPr>
            </w:pPr>
            <w:r w:rsidRPr="00C11B75">
              <w:rPr>
                <w:b/>
                <w:bCs/>
              </w:rPr>
              <w:t>4</w:t>
            </w:r>
          </w:p>
        </w:tc>
        <w:tc>
          <w:tcPr>
            <w:tcW w:w="4592" w:type="dxa"/>
            <w:noWrap/>
          </w:tcPr>
          <w:p w:rsidR="00F978D4" w:rsidRPr="00C11B75" w:rsidRDefault="00F978D4" w:rsidP="00C11B75">
            <w:pPr>
              <w:autoSpaceDE w:val="0"/>
              <w:autoSpaceDN w:val="0"/>
              <w:adjustRightInd w:val="0"/>
              <w:spacing w:before="0" w:line="360" w:lineRule="auto"/>
              <w:ind w:firstLine="0"/>
              <w:jc w:val="left"/>
              <w:rPr>
                <w:b/>
                <w:bCs/>
              </w:rPr>
            </w:pPr>
            <w:r w:rsidRPr="00C11B75">
              <w:rPr>
                <w:b/>
                <w:bCs/>
              </w:rPr>
              <w:t>Пассивы, принимаемые к расчету (сумма строк с 3.1 по 3.9 минус стр. 3.7.1)</w:t>
            </w:r>
          </w:p>
        </w:tc>
        <w:tc>
          <w:tcPr>
            <w:tcW w:w="1129" w:type="dxa"/>
            <w:gridSpan w:val="2"/>
            <w:noWrap/>
          </w:tcPr>
          <w:p w:rsidR="00F978D4" w:rsidRPr="00C11B75" w:rsidRDefault="00F978D4" w:rsidP="00C11B75">
            <w:pPr>
              <w:autoSpaceDE w:val="0"/>
              <w:autoSpaceDN w:val="0"/>
              <w:adjustRightInd w:val="0"/>
              <w:spacing w:before="0" w:line="360" w:lineRule="auto"/>
              <w:ind w:firstLine="0"/>
              <w:jc w:val="left"/>
              <w:rPr>
                <w:b/>
                <w:bCs/>
              </w:rPr>
            </w:pPr>
            <w:r w:rsidRPr="00C11B75">
              <w:rPr>
                <w:b/>
                <w:bCs/>
              </w:rPr>
              <w:t> </w:t>
            </w:r>
          </w:p>
        </w:tc>
        <w:tc>
          <w:tcPr>
            <w:tcW w:w="950" w:type="dxa"/>
            <w:gridSpan w:val="2"/>
            <w:noWrap/>
          </w:tcPr>
          <w:p w:rsidR="00F978D4" w:rsidRPr="00C11B75" w:rsidRDefault="00F978D4" w:rsidP="00C11B75">
            <w:pPr>
              <w:autoSpaceDE w:val="0"/>
              <w:autoSpaceDN w:val="0"/>
              <w:adjustRightInd w:val="0"/>
              <w:spacing w:before="0" w:line="360" w:lineRule="auto"/>
              <w:ind w:firstLine="0"/>
              <w:jc w:val="left"/>
              <w:rPr>
                <w:b/>
                <w:bCs/>
              </w:rPr>
            </w:pPr>
            <w:r w:rsidRPr="00C11B75">
              <w:rPr>
                <w:b/>
                <w:bCs/>
              </w:rPr>
              <w:t>1 397</w:t>
            </w:r>
          </w:p>
        </w:tc>
        <w:tc>
          <w:tcPr>
            <w:tcW w:w="996" w:type="dxa"/>
            <w:gridSpan w:val="2"/>
            <w:noWrap/>
          </w:tcPr>
          <w:p w:rsidR="00F978D4" w:rsidRPr="00C11B75" w:rsidRDefault="00F978D4" w:rsidP="00C11B75">
            <w:pPr>
              <w:autoSpaceDE w:val="0"/>
              <w:autoSpaceDN w:val="0"/>
              <w:adjustRightInd w:val="0"/>
              <w:spacing w:before="0" w:line="360" w:lineRule="auto"/>
              <w:ind w:firstLine="0"/>
              <w:jc w:val="left"/>
              <w:rPr>
                <w:b/>
                <w:bCs/>
              </w:rPr>
            </w:pPr>
            <w:r w:rsidRPr="00C11B75">
              <w:rPr>
                <w:b/>
                <w:bCs/>
              </w:rPr>
              <w:t>2 214</w:t>
            </w:r>
          </w:p>
        </w:tc>
      </w:tr>
      <w:tr w:rsidR="00F978D4" w:rsidRPr="00C11B75" w:rsidTr="00154941">
        <w:trPr>
          <w:gridAfter w:val="1"/>
          <w:wAfter w:w="16" w:type="dxa"/>
          <w:trHeight w:val="236"/>
          <w:jc w:val="center"/>
        </w:trPr>
        <w:tc>
          <w:tcPr>
            <w:tcW w:w="766" w:type="dxa"/>
            <w:gridSpan w:val="2"/>
            <w:noWrap/>
          </w:tcPr>
          <w:p w:rsidR="00F978D4" w:rsidRPr="00C11B75" w:rsidRDefault="00F978D4" w:rsidP="00C11B75">
            <w:pPr>
              <w:autoSpaceDE w:val="0"/>
              <w:autoSpaceDN w:val="0"/>
              <w:adjustRightInd w:val="0"/>
              <w:spacing w:before="0" w:line="360" w:lineRule="auto"/>
              <w:ind w:firstLine="0"/>
              <w:jc w:val="left"/>
            </w:pPr>
            <w:r w:rsidRPr="00C11B75">
              <w:t>5</w:t>
            </w:r>
          </w:p>
        </w:tc>
        <w:tc>
          <w:tcPr>
            <w:tcW w:w="4592" w:type="dxa"/>
            <w:noWrap/>
          </w:tcPr>
          <w:p w:rsidR="00F978D4" w:rsidRPr="00C11B75" w:rsidRDefault="00F978D4" w:rsidP="00C11B75">
            <w:pPr>
              <w:autoSpaceDE w:val="0"/>
              <w:autoSpaceDN w:val="0"/>
              <w:adjustRightInd w:val="0"/>
              <w:spacing w:before="0" w:line="360" w:lineRule="auto"/>
              <w:ind w:firstLine="0"/>
              <w:jc w:val="left"/>
            </w:pPr>
            <w:r w:rsidRPr="00C11B75">
              <w:t>Стоимость активов, полученных организацией в доверительное управление</w:t>
            </w:r>
          </w:p>
        </w:tc>
        <w:tc>
          <w:tcPr>
            <w:tcW w:w="1129" w:type="dxa"/>
            <w:gridSpan w:val="2"/>
            <w:noWrap/>
          </w:tcPr>
          <w:p w:rsidR="00F978D4" w:rsidRPr="00C11B75" w:rsidRDefault="00F978D4" w:rsidP="00C11B75">
            <w:pPr>
              <w:autoSpaceDE w:val="0"/>
              <w:autoSpaceDN w:val="0"/>
              <w:adjustRightInd w:val="0"/>
              <w:spacing w:before="0" w:line="360" w:lineRule="auto"/>
              <w:ind w:firstLine="0"/>
              <w:jc w:val="left"/>
            </w:pPr>
            <w:r w:rsidRPr="00C11B75">
              <w:t> </w:t>
            </w:r>
          </w:p>
        </w:tc>
        <w:tc>
          <w:tcPr>
            <w:tcW w:w="950" w:type="dxa"/>
            <w:gridSpan w:val="2"/>
            <w:noWrap/>
          </w:tcPr>
          <w:p w:rsidR="00F978D4" w:rsidRPr="00C11B75" w:rsidRDefault="00F978D4" w:rsidP="00C11B75">
            <w:pPr>
              <w:autoSpaceDE w:val="0"/>
              <w:autoSpaceDN w:val="0"/>
              <w:adjustRightInd w:val="0"/>
              <w:spacing w:before="0" w:line="360" w:lineRule="auto"/>
              <w:ind w:firstLine="0"/>
              <w:jc w:val="left"/>
            </w:pPr>
            <w:r w:rsidRPr="00C11B75">
              <w:t>0</w:t>
            </w:r>
          </w:p>
        </w:tc>
        <w:tc>
          <w:tcPr>
            <w:tcW w:w="996" w:type="dxa"/>
            <w:gridSpan w:val="2"/>
            <w:noWrap/>
          </w:tcPr>
          <w:p w:rsidR="00F978D4" w:rsidRPr="00C11B75" w:rsidRDefault="00F978D4" w:rsidP="00C11B75">
            <w:pPr>
              <w:autoSpaceDE w:val="0"/>
              <w:autoSpaceDN w:val="0"/>
              <w:adjustRightInd w:val="0"/>
              <w:spacing w:before="0" w:line="360" w:lineRule="auto"/>
              <w:ind w:firstLine="0"/>
              <w:jc w:val="left"/>
            </w:pPr>
            <w:r w:rsidRPr="00C11B75">
              <w:t>0</w:t>
            </w:r>
          </w:p>
        </w:tc>
      </w:tr>
      <w:tr w:rsidR="00F978D4" w:rsidRPr="00C11B75" w:rsidTr="00154941">
        <w:trPr>
          <w:gridAfter w:val="1"/>
          <w:wAfter w:w="16" w:type="dxa"/>
          <w:trHeight w:val="236"/>
          <w:jc w:val="center"/>
        </w:trPr>
        <w:tc>
          <w:tcPr>
            <w:tcW w:w="766" w:type="dxa"/>
            <w:gridSpan w:val="2"/>
            <w:noWrap/>
          </w:tcPr>
          <w:p w:rsidR="00F978D4" w:rsidRPr="00C11B75" w:rsidRDefault="00F978D4" w:rsidP="00C11B75">
            <w:pPr>
              <w:autoSpaceDE w:val="0"/>
              <w:autoSpaceDN w:val="0"/>
              <w:adjustRightInd w:val="0"/>
              <w:spacing w:before="0" w:line="360" w:lineRule="auto"/>
              <w:ind w:firstLine="0"/>
              <w:jc w:val="left"/>
            </w:pPr>
            <w:r w:rsidRPr="00C11B75">
              <w:t>6</w:t>
            </w:r>
          </w:p>
        </w:tc>
        <w:tc>
          <w:tcPr>
            <w:tcW w:w="4592" w:type="dxa"/>
            <w:noWrap/>
          </w:tcPr>
          <w:p w:rsidR="00F978D4" w:rsidRPr="00C11B75" w:rsidRDefault="00F978D4" w:rsidP="00C11B75">
            <w:pPr>
              <w:autoSpaceDE w:val="0"/>
              <w:autoSpaceDN w:val="0"/>
              <w:adjustRightInd w:val="0"/>
              <w:spacing w:before="0" w:line="360" w:lineRule="auto"/>
              <w:ind w:firstLine="0"/>
              <w:jc w:val="left"/>
            </w:pPr>
            <w:r w:rsidRPr="00C11B75">
              <w:t>Стоимость имущества, переданного организации по договору безвозмездного пользования</w:t>
            </w:r>
          </w:p>
        </w:tc>
        <w:tc>
          <w:tcPr>
            <w:tcW w:w="1129" w:type="dxa"/>
            <w:gridSpan w:val="2"/>
            <w:noWrap/>
          </w:tcPr>
          <w:p w:rsidR="00F978D4" w:rsidRPr="00C11B75" w:rsidRDefault="00F978D4" w:rsidP="00C11B75">
            <w:pPr>
              <w:autoSpaceDE w:val="0"/>
              <w:autoSpaceDN w:val="0"/>
              <w:adjustRightInd w:val="0"/>
              <w:spacing w:before="0" w:line="360" w:lineRule="auto"/>
              <w:ind w:firstLine="0"/>
              <w:jc w:val="left"/>
            </w:pPr>
            <w:r w:rsidRPr="00C11B75">
              <w:t> </w:t>
            </w:r>
          </w:p>
        </w:tc>
        <w:tc>
          <w:tcPr>
            <w:tcW w:w="950" w:type="dxa"/>
            <w:gridSpan w:val="2"/>
            <w:noWrap/>
          </w:tcPr>
          <w:p w:rsidR="00F978D4" w:rsidRPr="00C11B75" w:rsidRDefault="00F978D4" w:rsidP="00C11B75">
            <w:pPr>
              <w:autoSpaceDE w:val="0"/>
              <w:autoSpaceDN w:val="0"/>
              <w:adjustRightInd w:val="0"/>
              <w:spacing w:before="0" w:line="360" w:lineRule="auto"/>
              <w:ind w:firstLine="0"/>
              <w:jc w:val="left"/>
            </w:pPr>
            <w:r w:rsidRPr="00C11B75">
              <w:t>0</w:t>
            </w:r>
          </w:p>
        </w:tc>
        <w:tc>
          <w:tcPr>
            <w:tcW w:w="996" w:type="dxa"/>
            <w:gridSpan w:val="2"/>
            <w:noWrap/>
          </w:tcPr>
          <w:p w:rsidR="00F978D4" w:rsidRPr="00C11B75" w:rsidRDefault="00F978D4" w:rsidP="00C11B75">
            <w:pPr>
              <w:autoSpaceDE w:val="0"/>
              <w:autoSpaceDN w:val="0"/>
              <w:adjustRightInd w:val="0"/>
              <w:spacing w:before="0" w:line="360" w:lineRule="auto"/>
              <w:ind w:firstLine="0"/>
              <w:jc w:val="left"/>
            </w:pPr>
            <w:r w:rsidRPr="00C11B75">
              <w:t>0</w:t>
            </w:r>
          </w:p>
        </w:tc>
      </w:tr>
      <w:tr w:rsidR="00F978D4" w:rsidRPr="00C11B75" w:rsidTr="00154941">
        <w:trPr>
          <w:gridAfter w:val="1"/>
          <w:wAfter w:w="16" w:type="dxa"/>
          <w:trHeight w:val="236"/>
          <w:jc w:val="center"/>
        </w:trPr>
        <w:tc>
          <w:tcPr>
            <w:tcW w:w="766" w:type="dxa"/>
            <w:gridSpan w:val="2"/>
            <w:noWrap/>
          </w:tcPr>
          <w:p w:rsidR="00F978D4" w:rsidRPr="00C11B75" w:rsidRDefault="00F978D4" w:rsidP="00C11B75">
            <w:pPr>
              <w:autoSpaceDE w:val="0"/>
              <w:autoSpaceDN w:val="0"/>
              <w:adjustRightInd w:val="0"/>
              <w:spacing w:before="0" w:line="360" w:lineRule="auto"/>
              <w:ind w:firstLine="0"/>
              <w:jc w:val="left"/>
              <w:rPr>
                <w:b/>
                <w:bCs/>
              </w:rPr>
            </w:pPr>
            <w:r w:rsidRPr="00C11B75">
              <w:rPr>
                <w:b/>
                <w:bCs/>
              </w:rPr>
              <w:t>7</w:t>
            </w:r>
          </w:p>
        </w:tc>
        <w:tc>
          <w:tcPr>
            <w:tcW w:w="4592" w:type="dxa"/>
            <w:noWrap/>
          </w:tcPr>
          <w:p w:rsidR="00F978D4" w:rsidRPr="00C11B75" w:rsidRDefault="00F978D4" w:rsidP="00C11B75">
            <w:pPr>
              <w:autoSpaceDE w:val="0"/>
              <w:autoSpaceDN w:val="0"/>
              <w:adjustRightInd w:val="0"/>
              <w:spacing w:before="0" w:line="360" w:lineRule="auto"/>
              <w:ind w:firstLine="0"/>
              <w:jc w:val="left"/>
              <w:rPr>
                <w:b/>
                <w:bCs/>
              </w:rPr>
            </w:pPr>
            <w:r w:rsidRPr="00C11B75">
              <w:rPr>
                <w:b/>
                <w:bCs/>
              </w:rPr>
              <w:t>Стоимость чистых активов (стр. 2 - стр. 4 - стр. 5 - сттр. 6)</w:t>
            </w:r>
          </w:p>
        </w:tc>
        <w:tc>
          <w:tcPr>
            <w:tcW w:w="1129" w:type="dxa"/>
            <w:gridSpan w:val="2"/>
            <w:noWrap/>
          </w:tcPr>
          <w:p w:rsidR="00F978D4" w:rsidRPr="00C11B75" w:rsidRDefault="00F978D4" w:rsidP="00C11B75">
            <w:pPr>
              <w:autoSpaceDE w:val="0"/>
              <w:autoSpaceDN w:val="0"/>
              <w:adjustRightInd w:val="0"/>
              <w:spacing w:before="0" w:line="360" w:lineRule="auto"/>
              <w:ind w:firstLine="0"/>
              <w:jc w:val="left"/>
              <w:rPr>
                <w:b/>
                <w:bCs/>
              </w:rPr>
            </w:pPr>
            <w:r w:rsidRPr="00C11B75">
              <w:rPr>
                <w:b/>
                <w:bCs/>
              </w:rPr>
              <w:t> </w:t>
            </w:r>
          </w:p>
        </w:tc>
        <w:tc>
          <w:tcPr>
            <w:tcW w:w="950" w:type="dxa"/>
            <w:gridSpan w:val="2"/>
            <w:noWrap/>
          </w:tcPr>
          <w:p w:rsidR="00F978D4" w:rsidRPr="00C11B75" w:rsidRDefault="00F978D4" w:rsidP="00C11B75">
            <w:pPr>
              <w:autoSpaceDE w:val="0"/>
              <w:autoSpaceDN w:val="0"/>
              <w:adjustRightInd w:val="0"/>
              <w:spacing w:before="0" w:line="360" w:lineRule="auto"/>
              <w:ind w:firstLine="0"/>
              <w:jc w:val="left"/>
              <w:rPr>
                <w:b/>
                <w:bCs/>
              </w:rPr>
            </w:pPr>
            <w:r w:rsidRPr="00C11B75">
              <w:rPr>
                <w:b/>
                <w:bCs/>
              </w:rPr>
              <w:t>285</w:t>
            </w:r>
          </w:p>
        </w:tc>
        <w:tc>
          <w:tcPr>
            <w:tcW w:w="996" w:type="dxa"/>
            <w:gridSpan w:val="2"/>
            <w:noWrap/>
          </w:tcPr>
          <w:p w:rsidR="00F978D4" w:rsidRPr="00C11B75" w:rsidRDefault="00F978D4" w:rsidP="00C11B75">
            <w:pPr>
              <w:autoSpaceDE w:val="0"/>
              <w:autoSpaceDN w:val="0"/>
              <w:adjustRightInd w:val="0"/>
              <w:spacing w:before="0" w:line="360" w:lineRule="auto"/>
              <w:ind w:firstLine="0"/>
              <w:jc w:val="left"/>
              <w:rPr>
                <w:b/>
                <w:bCs/>
              </w:rPr>
            </w:pPr>
            <w:r w:rsidRPr="00C11B75">
              <w:rPr>
                <w:b/>
                <w:bCs/>
              </w:rPr>
              <w:t>349</w:t>
            </w:r>
          </w:p>
        </w:tc>
      </w:tr>
      <w:tr w:rsidR="00F978D4" w:rsidRPr="00C11B75" w:rsidTr="00154941">
        <w:trPr>
          <w:gridAfter w:val="1"/>
          <w:wAfter w:w="16" w:type="dxa"/>
          <w:trHeight w:val="236"/>
          <w:jc w:val="center"/>
        </w:trPr>
        <w:tc>
          <w:tcPr>
            <w:tcW w:w="766" w:type="dxa"/>
            <w:gridSpan w:val="2"/>
            <w:noWrap/>
          </w:tcPr>
          <w:p w:rsidR="00F978D4" w:rsidRPr="00C11B75" w:rsidRDefault="00F978D4" w:rsidP="00C11B75">
            <w:pPr>
              <w:autoSpaceDE w:val="0"/>
              <w:autoSpaceDN w:val="0"/>
              <w:adjustRightInd w:val="0"/>
              <w:spacing w:before="0" w:line="360" w:lineRule="auto"/>
              <w:ind w:firstLine="0"/>
              <w:jc w:val="left"/>
            </w:pPr>
            <w:r w:rsidRPr="00C11B75">
              <w:t>8</w:t>
            </w:r>
          </w:p>
        </w:tc>
        <w:tc>
          <w:tcPr>
            <w:tcW w:w="4592" w:type="dxa"/>
            <w:noWrap/>
          </w:tcPr>
          <w:p w:rsidR="00F978D4" w:rsidRPr="00C11B75" w:rsidRDefault="00F978D4" w:rsidP="00C11B75">
            <w:pPr>
              <w:autoSpaceDE w:val="0"/>
              <w:autoSpaceDN w:val="0"/>
              <w:adjustRightInd w:val="0"/>
              <w:spacing w:before="0" w:line="360" w:lineRule="auto"/>
              <w:ind w:firstLine="0"/>
              <w:jc w:val="left"/>
            </w:pPr>
            <w:r w:rsidRPr="00C11B75">
              <w:t>Уставный фонд</w:t>
            </w:r>
          </w:p>
        </w:tc>
        <w:tc>
          <w:tcPr>
            <w:tcW w:w="1129" w:type="dxa"/>
            <w:gridSpan w:val="2"/>
            <w:noWrap/>
          </w:tcPr>
          <w:p w:rsidR="00F978D4" w:rsidRPr="00C11B75" w:rsidRDefault="00F978D4" w:rsidP="00C11B75">
            <w:pPr>
              <w:autoSpaceDE w:val="0"/>
              <w:autoSpaceDN w:val="0"/>
              <w:adjustRightInd w:val="0"/>
              <w:spacing w:before="0" w:line="360" w:lineRule="auto"/>
              <w:ind w:firstLine="0"/>
              <w:jc w:val="left"/>
            </w:pPr>
            <w:r w:rsidRPr="00C11B75">
              <w:t>410</w:t>
            </w:r>
          </w:p>
        </w:tc>
        <w:tc>
          <w:tcPr>
            <w:tcW w:w="950" w:type="dxa"/>
            <w:gridSpan w:val="2"/>
            <w:noWrap/>
          </w:tcPr>
          <w:p w:rsidR="00F978D4" w:rsidRPr="00C11B75" w:rsidRDefault="00F978D4" w:rsidP="00C11B75">
            <w:pPr>
              <w:autoSpaceDE w:val="0"/>
              <w:autoSpaceDN w:val="0"/>
              <w:adjustRightInd w:val="0"/>
              <w:spacing w:before="0" w:line="360" w:lineRule="auto"/>
              <w:ind w:firstLine="0"/>
              <w:jc w:val="left"/>
            </w:pPr>
            <w:r w:rsidRPr="00C11B75">
              <w:t>2,2</w:t>
            </w:r>
          </w:p>
        </w:tc>
        <w:tc>
          <w:tcPr>
            <w:tcW w:w="996" w:type="dxa"/>
            <w:gridSpan w:val="2"/>
            <w:noWrap/>
          </w:tcPr>
          <w:p w:rsidR="00F978D4" w:rsidRPr="00C11B75" w:rsidRDefault="00F978D4" w:rsidP="00C11B75">
            <w:pPr>
              <w:autoSpaceDE w:val="0"/>
              <w:autoSpaceDN w:val="0"/>
              <w:adjustRightInd w:val="0"/>
              <w:spacing w:before="0" w:line="360" w:lineRule="auto"/>
              <w:ind w:firstLine="0"/>
              <w:jc w:val="left"/>
            </w:pPr>
            <w:r w:rsidRPr="00C11B75">
              <w:t>2,2</w:t>
            </w:r>
          </w:p>
        </w:tc>
      </w:tr>
    </w:tbl>
    <w:p w:rsidR="00C11B75" w:rsidRDefault="00C11B75" w:rsidP="0056771A">
      <w:pPr>
        <w:autoSpaceDE w:val="0"/>
        <w:autoSpaceDN w:val="0"/>
        <w:adjustRightInd w:val="0"/>
        <w:spacing w:before="0" w:line="360" w:lineRule="auto"/>
        <w:ind w:firstLine="720"/>
        <w:rPr>
          <w:sz w:val="28"/>
          <w:szCs w:val="28"/>
          <w:lang w:val="en-US"/>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Ориентировочно величина чистых активов может быть найдена как разность между собственным капиталом предприятия и суммой накопленных убытков (по балансу). На самом деле это понятие условно, поскольку расчет чистых активов выполняется по данным текущего баланса, тогда как в случае вынужденной ликвидации предприятия расчет производится по ликвидационному балансу, т.е. балансу, составленному с использованием текущих рыночных оценок.</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Таким образом, чистые активы предприятия за отчетный период увеличились, это говорит о том, что после расчетов со всеми кредиторами у предприятия останутся средства в случае ликвидации.</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Для обобщения информации, полученной в результате оценки финансового положения ЧПТУП «В.П. Бутковский» рассчитаем сводный коэффициент стабильности и определим рейтинг исследуемого предприятия.</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Исходные данные дл</w:t>
      </w:r>
      <w:r w:rsidR="0093304B" w:rsidRPr="0056771A">
        <w:rPr>
          <w:sz w:val="28"/>
          <w:szCs w:val="28"/>
        </w:rPr>
        <w:t>я расчета приведены в таблице 2.6.</w:t>
      </w:r>
    </w:p>
    <w:p w:rsidR="00BD69EB" w:rsidRPr="00D90805" w:rsidRDefault="00BD69EB"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Таблица 2.</w:t>
      </w:r>
      <w:r w:rsidR="0093304B" w:rsidRPr="0056771A">
        <w:rPr>
          <w:sz w:val="28"/>
          <w:szCs w:val="28"/>
        </w:rPr>
        <w:t>6 -</w:t>
      </w:r>
      <w:r w:rsidR="00BD69EB" w:rsidRPr="0056771A">
        <w:rPr>
          <w:sz w:val="28"/>
          <w:szCs w:val="28"/>
        </w:rPr>
        <w:t xml:space="preserve"> </w:t>
      </w:r>
      <w:r w:rsidRPr="0056771A">
        <w:rPr>
          <w:sz w:val="28"/>
          <w:szCs w:val="28"/>
        </w:rPr>
        <w:t>Исходные данные для расчета сводного коэффициента стабильности ЧПТУП «В.П. Бутковский»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1860"/>
        <w:gridCol w:w="1974"/>
        <w:gridCol w:w="1315"/>
      </w:tblGrid>
      <w:tr w:rsidR="00F978D4" w:rsidRPr="00C11B75" w:rsidTr="00154941">
        <w:trPr>
          <w:jc w:val="center"/>
        </w:trPr>
        <w:tc>
          <w:tcPr>
            <w:tcW w:w="4173" w:type="dxa"/>
          </w:tcPr>
          <w:p w:rsidR="00F978D4" w:rsidRPr="00C11B75" w:rsidRDefault="00F978D4" w:rsidP="00C11B75">
            <w:pPr>
              <w:autoSpaceDE w:val="0"/>
              <w:autoSpaceDN w:val="0"/>
              <w:adjustRightInd w:val="0"/>
              <w:spacing w:before="0" w:line="360" w:lineRule="auto"/>
              <w:ind w:firstLine="0"/>
              <w:jc w:val="left"/>
              <w:rPr>
                <w:b/>
                <w:bCs/>
              </w:rPr>
            </w:pPr>
            <w:r w:rsidRPr="00C11B75">
              <w:rPr>
                <w:b/>
                <w:bCs/>
              </w:rPr>
              <w:t>Показатели</w:t>
            </w:r>
          </w:p>
        </w:tc>
        <w:tc>
          <w:tcPr>
            <w:tcW w:w="1860" w:type="dxa"/>
          </w:tcPr>
          <w:p w:rsidR="00F978D4" w:rsidRPr="00C11B75" w:rsidRDefault="00F978D4" w:rsidP="00C11B75">
            <w:pPr>
              <w:autoSpaceDE w:val="0"/>
              <w:autoSpaceDN w:val="0"/>
              <w:adjustRightInd w:val="0"/>
              <w:spacing w:before="0" w:line="360" w:lineRule="auto"/>
              <w:ind w:firstLine="0"/>
              <w:jc w:val="left"/>
              <w:rPr>
                <w:b/>
                <w:bCs/>
              </w:rPr>
            </w:pPr>
            <w:r w:rsidRPr="00C11B75">
              <w:rPr>
                <w:b/>
                <w:bCs/>
              </w:rPr>
              <w:t>2007 год</w:t>
            </w:r>
          </w:p>
        </w:tc>
        <w:tc>
          <w:tcPr>
            <w:tcW w:w="1974" w:type="dxa"/>
          </w:tcPr>
          <w:p w:rsidR="00F978D4" w:rsidRPr="00C11B75" w:rsidRDefault="00F978D4" w:rsidP="00C11B75">
            <w:pPr>
              <w:autoSpaceDE w:val="0"/>
              <w:autoSpaceDN w:val="0"/>
              <w:adjustRightInd w:val="0"/>
              <w:spacing w:before="0" w:line="360" w:lineRule="auto"/>
              <w:ind w:firstLine="0"/>
              <w:jc w:val="left"/>
              <w:rPr>
                <w:b/>
                <w:bCs/>
              </w:rPr>
            </w:pPr>
            <w:r w:rsidRPr="00C11B75">
              <w:rPr>
                <w:b/>
                <w:bCs/>
              </w:rPr>
              <w:t>2008 год</w:t>
            </w:r>
          </w:p>
        </w:tc>
        <w:tc>
          <w:tcPr>
            <w:tcW w:w="1315" w:type="dxa"/>
          </w:tcPr>
          <w:p w:rsidR="00F978D4" w:rsidRPr="00C11B75" w:rsidRDefault="00F978D4" w:rsidP="00C11B75">
            <w:pPr>
              <w:autoSpaceDE w:val="0"/>
              <w:autoSpaceDN w:val="0"/>
              <w:adjustRightInd w:val="0"/>
              <w:spacing w:before="0" w:line="360" w:lineRule="auto"/>
              <w:ind w:firstLine="0"/>
              <w:jc w:val="left"/>
              <w:rPr>
                <w:b/>
                <w:bCs/>
              </w:rPr>
            </w:pPr>
            <w:r w:rsidRPr="00C11B75">
              <w:rPr>
                <w:b/>
                <w:bCs/>
              </w:rPr>
              <w:t>Изменение</w:t>
            </w:r>
          </w:p>
        </w:tc>
      </w:tr>
      <w:tr w:rsidR="00073063" w:rsidRPr="00C11B75" w:rsidTr="00154941">
        <w:trPr>
          <w:jc w:val="center"/>
        </w:trPr>
        <w:tc>
          <w:tcPr>
            <w:tcW w:w="4173" w:type="dxa"/>
          </w:tcPr>
          <w:p w:rsidR="00073063" w:rsidRPr="00C11B75" w:rsidRDefault="00073063" w:rsidP="00C11B75">
            <w:pPr>
              <w:autoSpaceDE w:val="0"/>
              <w:autoSpaceDN w:val="0"/>
              <w:adjustRightInd w:val="0"/>
              <w:spacing w:before="0" w:line="360" w:lineRule="auto"/>
              <w:ind w:firstLine="0"/>
              <w:jc w:val="left"/>
              <w:rPr>
                <w:i/>
                <w:iCs/>
              </w:rPr>
            </w:pPr>
            <w:r w:rsidRPr="00C11B75">
              <w:rPr>
                <w:i/>
                <w:iCs/>
              </w:rPr>
              <w:t>1</w:t>
            </w:r>
          </w:p>
        </w:tc>
        <w:tc>
          <w:tcPr>
            <w:tcW w:w="1860" w:type="dxa"/>
          </w:tcPr>
          <w:p w:rsidR="00073063" w:rsidRPr="00C11B75" w:rsidRDefault="00073063" w:rsidP="00C11B75">
            <w:pPr>
              <w:autoSpaceDE w:val="0"/>
              <w:autoSpaceDN w:val="0"/>
              <w:adjustRightInd w:val="0"/>
              <w:spacing w:before="0" w:line="360" w:lineRule="auto"/>
              <w:ind w:firstLine="0"/>
              <w:jc w:val="left"/>
              <w:rPr>
                <w:i/>
                <w:iCs/>
              </w:rPr>
            </w:pPr>
            <w:r w:rsidRPr="00C11B75">
              <w:rPr>
                <w:i/>
                <w:iCs/>
              </w:rPr>
              <w:t>2</w:t>
            </w:r>
          </w:p>
        </w:tc>
        <w:tc>
          <w:tcPr>
            <w:tcW w:w="1974" w:type="dxa"/>
          </w:tcPr>
          <w:p w:rsidR="00073063" w:rsidRPr="00C11B75" w:rsidRDefault="00073063" w:rsidP="00C11B75">
            <w:pPr>
              <w:autoSpaceDE w:val="0"/>
              <w:autoSpaceDN w:val="0"/>
              <w:adjustRightInd w:val="0"/>
              <w:spacing w:before="0" w:line="360" w:lineRule="auto"/>
              <w:ind w:firstLine="0"/>
              <w:jc w:val="left"/>
              <w:rPr>
                <w:i/>
                <w:iCs/>
              </w:rPr>
            </w:pPr>
            <w:r w:rsidRPr="00C11B75">
              <w:rPr>
                <w:i/>
                <w:iCs/>
              </w:rPr>
              <w:t>3</w:t>
            </w:r>
          </w:p>
        </w:tc>
        <w:tc>
          <w:tcPr>
            <w:tcW w:w="1315" w:type="dxa"/>
          </w:tcPr>
          <w:p w:rsidR="00073063" w:rsidRPr="00C11B75" w:rsidRDefault="00073063" w:rsidP="00C11B75">
            <w:pPr>
              <w:autoSpaceDE w:val="0"/>
              <w:autoSpaceDN w:val="0"/>
              <w:adjustRightInd w:val="0"/>
              <w:spacing w:before="0" w:line="360" w:lineRule="auto"/>
              <w:ind w:firstLine="0"/>
              <w:jc w:val="left"/>
              <w:rPr>
                <w:i/>
                <w:iCs/>
              </w:rPr>
            </w:pPr>
            <w:r w:rsidRPr="00C11B75">
              <w:rPr>
                <w:i/>
                <w:iCs/>
              </w:rPr>
              <w:t>4</w:t>
            </w:r>
          </w:p>
        </w:tc>
      </w:tr>
      <w:tr w:rsidR="00F978D4" w:rsidRPr="00C11B75" w:rsidTr="00154941">
        <w:trPr>
          <w:jc w:val="center"/>
        </w:trPr>
        <w:tc>
          <w:tcPr>
            <w:tcW w:w="4173" w:type="dxa"/>
          </w:tcPr>
          <w:p w:rsidR="00F978D4" w:rsidRPr="00C11B75" w:rsidRDefault="00F978D4" w:rsidP="00C11B75">
            <w:pPr>
              <w:autoSpaceDE w:val="0"/>
              <w:autoSpaceDN w:val="0"/>
              <w:adjustRightInd w:val="0"/>
              <w:spacing w:before="0" w:line="360" w:lineRule="auto"/>
              <w:ind w:firstLine="0"/>
              <w:jc w:val="left"/>
            </w:pPr>
            <w:r w:rsidRPr="00C11B75">
              <w:t>Коэффициент промежуточной ликвидности</w:t>
            </w:r>
          </w:p>
        </w:tc>
        <w:tc>
          <w:tcPr>
            <w:tcW w:w="1860" w:type="dxa"/>
          </w:tcPr>
          <w:p w:rsidR="00F978D4" w:rsidRPr="00C11B75" w:rsidRDefault="00F978D4" w:rsidP="00C11B75">
            <w:pPr>
              <w:autoSpaceDE w:val="0"/>
              <w:autoSpaceDN w:val="0"/>
              <w:adjustRightInd w:val="0"/>
              <w:spacing w:before="0" w:line="360" w:lineRule="auto"/>
              <w:ind w:firstLine="0"/>
              <w:jc w:val="left"/>
            </w:pPr>
            <w:r w:rsidRPr="00C11B75">
              <w:t>0,316</w:t>
            </w:r>
          </w:p>
        </w:tc>
        <w:tc>
          <w:tcPr>
            <w:tcW w:w="1974" w:type="dxa"/>
          </w:tcPr>
          <w:p w:rsidR="00F978D4" w:rsidRPr="00C11B75" w:rsidRDefault="00F978D4" w:rsidP="00C11B75">
            <w:pPr>
              <w:autoSpaceDE w:val="0"/>
              <w:autoSpaceDN w:val="0"/>
              <w:adjustRightInd w:val="0"/>
              <w:spacing w:before="0" w:line="360" w:lineRule="auto"/>
              <w:ind w:firstLine="0"/>
              <w:jc w:val="left"/>
            </w:pPr>
            <w:r w:rsidRPr="00C11B75">
              <w:t>0,670</w:t>
            </w:r>
          </w:p>
        </w:tc>
        <w:tc>
          <w:tcPr>
            <w:tcW w:w="1315" w:type="dxa"/>
          </w:tcPr>
          <w:p w:rsidR="00F978D4" w:rsidRPr="00C11B75" w:rsidRDefault="00F978D4" w:rsidP="00C11B75">
            <w:pPr>
              <w:autoSpaceDE w:val="0"/>
              <w:autoSpaceDN w:val="0"/>
              <w:adjustRightInd w:val="0"/>
              <w:spacing w:before="0" w:line="360" w:lineRule="auto"/>
              <w:ind w:firstLine="0"/>
              <w:jc w:val="left"/>
            </w:pPr>
            <w:r w:rsidRPr="00C11B75">
              <w:t>+0,3540</w:t>
            </w:r>
          </w:p>
        </w:tc>
      </w:tr>
      <w:tr w:rsidR="00F978D4" w:rsidRPr="00C11B75" w:rsidTr="00154941">
        <w:trPr>
          <w:jc w:val="center"/>
        </w:trPr>
        <w:tc>
          <w:tcPr>
            <w:tcW w:w="4173" w:type="dxa"/>
          </w:tcPr>
          <w:p w:rsidR="00F978D4" w:rsidRPr="00C11B75" w:rsidRDefault="00F978D4" w:rsidP="00C11B75">
            <w:pPr>
              <w:autoSpaceDE w:val="0"/>
              <w:autoSpaceDN w:val="0"/>
              <w:adjustRightInd w:val="0"/>
              <w:spacing w:before="0" w:line="360" w:lineRule="auto"/>
              <w:ind w:firstLine="0"/>
              <w:jc w:val="left"/>
            </w:pPr>
            <w:r w:rsidRPr="00C11B75">
              <w:t>Коэффициент финансовой напряженности</w:t>
            </w:r>
          </w:p>
        </w:tc>
        <w:tc>
          <w:tcPr>
            <w:tcW w:w="1860" w:type="dxa"/>
          </w:tcPr>
          <w:p w:rsidR="00F978D4" w:rsidRPr="00C11B75" w:rsidRDefault="00F978D4" w:rsidP="00C11B75">
            <w:pPr>
              <w:autoSpaceDE w:val="0"/>
              <w:autoSpaceDN w:val="0"/>
              <w:adjustRightInd w:val="0"/>
              <w:spacing w:before="0" w:line="360" w:lineRule="auto"/>
              <w:ind w:firstLine="0"/>
              <w:jc w:val="left"/>
            </w:pPr>
            <w:r w:rsidRPr="00C11B75">
              <w:t>0,3082</w:t>
            </w:r>
          </w:p>
        </w:tc>
        <w:tc>
          <w:tcPr>
            <w:tcW w:w="1974" w:type="dxa"/>
          </w:tcPr>
          <w:p w:rsidR="00F978D4" w:rsidRPr="00C11B75" w:rsidRDefault="00F978D4" w:rsidP="00C11B75">
            <w:pPr>
              <w:autoSpaceDE w:val="0"/>
              <w:autoSpaceDN w:val="0"/>
              <w:adjustRightInd w:val="0"/>
              <w:spacing w:before="0" w:line="360" w:lineRule="auto"/>
              <w:ind w:firstLine="0"/>
              <w:jc w:val="left"/>
            </w:pPr>
            <w:r w:rsidRPr="00C11B75">
              <w:t>0,2816</w:t>
            </w:r>
          </w:p>
        </w:tc>
        <w:tc>
          <w:tcPr>
            <w:tcW w:w="1315" w:type="dxa"/>
          </w:tcPr>
          <w:p w:rsidR="00F978D4" w:rsidRPr="00C11B75" w:rsidRDefault="00F978D4" w:rsidP="00C11B75">
            <w:pPr>
              <w:autoSpaceDE w:val="0"/>
              <w:autoSpaceDN w:val="0"/>
              <w:adjustRightInd w:val="0"/>
              <w:spacing w:before="0" w:line="360" w:lineRule="auto"/>
              <w:ind w:firstLine="0"/>
              <w:jc w:val="left"/>
            </w:pPr>
            <w:r w:rsidRPr="00C11B75">
              <w:t>-0,0465</w:t>
            </w:r>
          </w:p>
        </w:tc>
      </w:tr>
      <w:tr w:rsidR="00F978D4" w:rsidRPr="00C11B75" w:rsidTr="00154941">
        <w:trPr>
          <w:jc w:val="center"/>
        </w:trPr>
        <w:tc>
          <w:tcPr>
            <w:tcW w:w="4173" w:type="dxa"/>
          </w:tcPr>
          <w:p w:rsidR="00F978D4" w:rsidRPr="00C11B75" w:rsidRDefault="00F978D4" w:rsidP="00C11B75">
            <w:pPr>
              <w:autoSpaceDE w:val="0"/>
              <w:autoSpaceDN w:val="0"/>
              <w:adjustRightInd w:val="0"/>
              <w:spacing w:before="0" w:line="360" w:lineRule="auto"/>
              <w:ind w:firstLine="0"/>
              <w:jc w:val="left"/>
            </w:pPr>
            <w:r w:rsidRPr="00C11B75">
              <w:t>Оборачиваемость всех активов</w:t>
            </w:r>
          </w:p>
        </w:tc>
        <w:tc>
          <w:tcPr>
            <w:tcW w:w="1860" w:type="dxa"/>
          </w:tcPr>
          <w:p w:rsidR="00F978D4" w:rsidRPr="00C11B75" w:rsidRDefault="00F978D4" w:rsidP="00C11B75">
            <w:pPr>
              <w:autoSpaceDE w:val="0"/>
              <w:autoSpaceDN w:val="0"/>
              <w:adjustRightInd w:val="0"/>
              <w:spacing w:before="0" w:line="360" w:lineRule="auto"/>
              <w:ind w:firstLine="0"/>
              <w:jc w:val="left"/>
            </w:pPr>
            <w:r w:rsidRPr="00C11B75">
              <w:t>0,9013</w:t>
            </w:r>
          </w:p>
        </w:tc>
        <w:tc>
          <w:tcPr>
            <w:tcW w:w="1974" w:type="dxa"/>
          </w:tcPr>
          <w:p w:rsidR="00F978D4" w:rsidRPr="00C11B75" w:rsidRDefault="00F978D4" w:rsidP="00C11B75">
            <w:pPr>
              <w:autoSpaceDE w:val="0"/>
              <w:autoSpaceDN w:val="0"/>
              <w:adjustRightInd w:val="0"/>
              <w:spacing w:before="0" w:line="360" w:lineRule="auto"/>
              <w:ind w:firstLine="0"/>
              <w:jc w:val="left"/>
            </w:pPr>
            <w:r w:rsidRPr="00C11B75">
              <w:t>1,6207</w:t>
            </w:r>
          </w:p>
        </w:tc>
        <w:tc>
          <w:tcPr>
            <w:tcW w:w="1315" w:type="dxa"/>
          </w:tcPr>
          <w:p w:rsidR="00F978D4" w:rsidRPr="00C11B75" w:rsidRDefault="00F978D4" w:rsidP="00C11B75">
            <w:pPr>
              <w:autoSpaceDE w:val="0"/>
              <w:autoSpaceDN w:val="0"/>
              <w:adjustRightInd w:val="0"/>
              <w:spacing w:before="0" w:line="360" w:lineRule="auto"/>
              <w:ind w:firstLine="0"/>
              <w:jc w:val="left"/>
            </w:pPr>
            <w:r w:rsidRPr="00C11B75">
              <w:t>+0,7194</w:t>
            </w:r>
          </w:p>
        </w:tc>
      </w:tr>
      <w:tr w:rsidR="00F978D4" w:rsidRPr="00C11B75" w:rsidTr="00154941">
        <w:trPr>
          <w:jc w:val="center"/>
        </w:trPr>
        <w:tc>
          <w:tcPr>
            <w:tcW w:w="4173" w:type="dxa"/>
          </w:tcPr>
          <w:p w:rsidR="00F978D4" w:rsidRPr="00C11B75" w:rsidRDefault="00F978D4" w:rsidP="00C11B75">
            <w:pPr>
              <w:autoSpaceDE w:val="0"/>
              <w:autoSpaceDN w:val="0"/>
              <w:adjustRightInd w:val="0"/>
              <w:spacing w:before="0" w:line="360" w:lineRule="auto"/>
              <w:ind w:firstLine="0"/>
              <w:jc w:val="left"/>
            </w:pPr>
            <w:r w:rsidRPr="00C11B75">
              <w:t>Рентабельность реализованной продукции</w:t>
            </w:r>
          </w:p>
        </w:tc>
        <w:tc>
          <w:tcPr>
            <w:tcW w:w="1860" w:type="dxa"/>
          </w:tcPr>
          <w:p w:rsidR="00F978D4" w:rsidRPr="00C11B75" w:rsidRDefault="00F978D4" w:rsidP="00C11B75">
            <w:pPr>
              <w:autoSpaceDE w:val="0"/>
              <w:autoSpaceDN w:val="0"/>
              <w:adjustRightInd w:val="0"/>
              <w:spacing w:before="0" w:line="360" w:lineRule="auto"/>
              <w:ind w:firstLine="0"/>
              <w:jc w:val="left"/>
            </w:pPr>
            <w:r w:rsidRPr="00C11B75">
              <w:t>0,3923</w:t>
            </w:r>
          </w:p>
        </w:tc>
        <w:tc>
          <w:tcPr>
            <w:tcW w:w="1974" w:type="dxa"/>
          </w:tcPr>
          <w:p w:rsidR="00F978D4" w:rsidRPr="00C11B75" w:rsidRDefault="00F978D4" w:rsidP="00C11B75">
            <w:pPr>
              <w:autoSpaceDE w:val="0"/>
              <w:autoSpaceDN w:val="0"/>
              <w:adjustRightInd w:val="0"/>
              <w:spacing w:before="0" w:line="360" w:lineRule="auto"/>
              <w:ind w:firstLine="0"/>
              <w:jc w:val="left"/>
            </w:pPr>
            <w:r w:rsidRPr="00C11B75">
              <w:t>0,1523</w:t>
            </w:r>
          </w:p>
        </w:tc>
        <w:tc>
          <w:tcPr>
            <w:tcW w:w="1315" w:type="dxa"/>
          </w:tcPr>
          <w:p w:rsidR="00F978D4" w:rsidRPr="00C11B75" w:rsidRDefault="00F978D4" w:rsidP="00C11B75">
            <w:pPr>
              <w:autoSpaceDE w:val="0"/>
              <w:autoSpaceDN w:val="0"/>
              <w:adjustRightInd w:val="0"/>
              <w:spacing w:before="0" w:line="360" w:lineRule="auto"/>
              <w:ind w:firstLine="0"/>
              <w:jc w:val="left"/>
            </w:pPr>
            <w:r w:rsidRPr="00C11B75">
              <w:t>-0,2400</w:t>
            </w:r>
          </w:p>
        </w:tc>
      </w:tr>
    </w:tbl>
    <w:p w:rsidR="00F978D4" w:rsidRDefault="00154941" w:rsidP="0056771A">
      <w:pPr>
        <w:autoSpaceDE w:val="0"/>
        <w:autoSpaceDN w:val="0"/>
        <w:adjustRightInd w:val="0"/>
        <w:spacing w:before="0" w:line="360" w:lineRule="auto"/>
        <w:ind w:firstLine="720"/>
        <w:rPr>
          <w:sz w:val="28"/>
          <w:szCs w:val="28"/>
        </w:rPr>
      </w:pPr>
      <w:r>
        <w:rPr>
          <w:sz w:val="28"/>
          <w:szCs w:val="28"/>
          <w:lang w:val="en-US"/>
        </w:rPr>
        <w:br w:type="page"/>
      </w:r>
      <w:r w:rsidR="00F978D4" w:rsidRPr="0056771A">
        <w:rPr>
          <w:sz w:val="28"/>
          <w:szCs w:val="28"/>
        </w:rPr>
        <w:t>Составим матрицу расчетов:</w:t>
      </w:r>
    </w:p>
    <w:p w:rsidR="00154941" w:rsidRPr="0056771A" w:rsidRDefault="00154941" w:rsidP="0056771A">
      <w:pPr>
        <w:autoSpaceDE w:val="0"/>
        <w:autoSpaceDN w:val="0"/>
        <w:adjustRightInd w:val="0"/>
        <w:spacing w:before="0" w:line="360" w:lineRule="auto"/>
        <w:ind w:firstLine="72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329"/>
        <w:gridCol w:w="1335"/>
        <w:gridCol w:w="1330"/>
        <w:gridCol w:w="1335"/>
        <w:gridCol w:w="1330"/>
        <w:gridCol w:w="1335"/>
      </w:tblGrid>
      <w:tr w:rsidR="00F978D4" w:rsidRPr="00C11B75" w:rsidTr="00C11B75">
        <w:trPr>
          <w:trHeight w:val="369"/>
          <w:jc w:val="center"/>
        </w:trPr>
        <w:tc>
          <w:tcPr>
            <w:tcW w:w="1127" w:type="dxa"/>
            <w:tcBorders>
              <w:right w:val="nil"/>
            </w:tcBorders>
          </w:tcPr>
          <w:p w:rsidR="00F978D4" w:rsidRPr="00C11B75" w:rsidRDefault="00F978D4" w:rsidP="00C11B75">
            <w:pPr>
              <w:autoSpaceDE w:val="0"/>
              <w:autoSpaceDN w:val="0"/>
              <w:adjustRightInd w:val="0"/>
              <w:spacing w:before="0" w:line="360" w:lineRule="auto"/>
              <w:ind w:firstLine="0"/>
              <w:jc w:val="left"/>
            </w:pPr>
            <w:r w:rsidRPr="00C11B75">
              <w:t>0,3540</w:t>
            </w:r>
          </w:p>
        </w:tc>
        <w:tc>
          <w:tcPr>
            <w:tcW w:w="1329" w:type="dxa"/>
            <w:tcBorders>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left w:val="nil"/>
              <w:right w:val="nil"/>
            </w:tcBorders>
          </w:tcPr>
          <w:p w:rsidR="00F978D4" w:rsidRPr="00C11B75" w:rsidRDefault="00F978D4" w:rsidP="00C11B75">
            <w:pPr>
              <w:autoSpaceDE w:val="0"/>
              <w:autoSpaceDN w:val="0"/>
              <w:adjustRightInd w:val="0"/>
              <w:spacing w:before="0" w:line="360" w:lineRule="auto"/>
              <w:ind w:firstLine="0"/>
              <w:jc w:val="left"/>
            </w:pPr>
            <w:r w:rsidRPr="00C11B75">
              <w:t>0,3540</w:t>
            </w:r>
          </w:p>
        </w:tc>
        <w:tc>
          <w:tcPr>
            <w:tcW w:w="1330" w:type="dxa"/>
            <w:tcBorders>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left w:val="nil"/>
              <w:right w:val="nil"/>
            </w:tcBorders>
          </w:tcPr>
          <w:p w:rsidR="00F978D4" w:rsidRPr="00C11B75" w:rsidRDefault="00F978D4" w:rsidP="00C11B75">
            <w:pPr>
              <w:autoSpaceDE w:val="0"/>
              <w:autoSpaceDN w:val="0"/>
              <w:adjustRightInd w:val="0"/>
              <w:spacing w:before="0" w:line="360" w:lineRule="auto"/>
              <w:ind w:firstLine="0"/>
              <w:jc w:val="left"/>
            </w:pPr>
            <w:r w:rsidRPr="00C11B75">
              <w:t>0,3540</w:t>
            </w:r>
          </w:p>
        </w:tc>
        <w:tc>
          <w:tcPr>
            <w:tcW w:w="1330" w:type="dxa"/>
            <w:tcBorders>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left w:val="nil"/>
            </w:tcBorders>
          </w:tcPr>
          <w:p w:rsidR="00F978D4" w:rsidRPr="00C11B75" w:rsidRDefault="00F978D4" w:rsidP="00C11B75">
            <w:pPr>
              <w:autoSpaceDE w:val="0"/>
              <w:autoSpaceDN w:val="0"/>
              <w:adjustRightInd w:val="0"/>
              <w:spacing w:before="0" w:line="360" w:lineRule="auto"/>
              <w:ind w:firstLine="0"/>
              <w:jc w:val="left"/>
            </w:pPr>
            <w:r w:rsidRPr="00C11B75">
              <w:t>0,3540</w:t>
            </w:r>
          </w:p>
        </w:tc>
      </w:tr>
      <w:tr w:rsidR="00F978D4" w:rsidRPr="00C11B75" w:rsidTr="00C11B75">
        <w:trPr>
          <w:trHeight w:val="385"/>
          <w:jc w:val="center"/>
        </w:trPr>
        <w:tc>
          <w:tcPr>
            <w:tcW w:w="1127" w:type="dxa"/>
            <w:tcBorders>
              <w:bottom w:val="nil"/>
              <w:right w:val="nil"/>
            </w:tcBorders>
          </w:tcPr>
          <w:p w:rsidR="00F978D4" w:rsidRPr="00C11B75" w:rsidRDefault="00F978D4" w:rsidP="00C11B75">
            <w:pPr>
              <w:autoSpaceDE w:val="0"/>
              <w:autoSpaceDN w:val="0"/>
              <w:adjustRightInd w:val="0"/>
              <w:spacing w:before="0" w:line="360" w:lineRule="auto"/>
              <w:ind w:firstLine="0"/>
              <w:jc w:val="left"/>
            </w:pPr>
            <w:r w:rsidRPr="00C11B75">
              <w:t>0,316</w:t>
            </w:r>
          </w:p>
        </w:tc>
        <w:tc>
          <w:tcPr>
            <w:tcW w:w="1329"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left w:val="nil"/>
              <w:bottom w:val="nil"/>
              <w:right w:val="nil"/>
            </w:tcBorders>
          </w:tcPr>
          <w:p w:rsidR="00F978D4" w:rsidRPr="00C11B75" w:rsidRDefault="00F978D4" w:rsidP="00C11B75">
            <w:pPr>
              <w:autoSpaceDE w:val="0"/>
              <w:autoSpaceDN w:val="0"/>
              <w:adjustRightInd w:val="0"/>
              <w:spacing w:before="0" w:line="360" w:lineRule="auto"/>
              <w:ind w:firstLine="0"/>
              <w:jc w:val="left"/>
            </w:pPr>
            <w:r w:rsidRPr="00C11B75">
              <w:t>0,3082</w:t>
            </w: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left w:val="nil"/>
              <w:bottom w:val="nil"/>
              <w:right w:val="nil"/>
            </w:tcBorders>
          </w:tcPr>
          <w:p w:rsidR="00F978D4" w:rsidRPr="00C11B75" w:rsidRDefault="00F978D4" w:rsidP="00C11B75">
            <w:pPr>
              <w:autoSpaceDE w:val="0"/>
              <w:autoSpaceDN w:val="0"/>
              <w:adjustRightInd w:val="0"/>
              <w:spacing w:before="0" w:line="360" w:lineRule="auto"/>
              <w:ind w:firstLine="0"/>
              <w:jc w:val="left"/>
            </w:pPr>
            <w:r w:rsidRPr="00C11B75">
              <w:t>0,9013</w:t>
            </w: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left w:val="nil"/>
              <w:bottom w:val="nil"/>
            </w:tcBorders>
          </w:tcPr>
          <w:p w:rsidR="00F978D4" w:rsidRPr="00C11B75" w:rsidRDefault="00F978D4" w:rsidP="00C11B75">
            <w:pPr>
              <w:autoSpaceDE w:val="0"/>
              <w:autoSpaceDN w:val="0"/>
              <w:adjustRightInd w:val="0"/>
              <w:spacing w:before="0" w:line="360" w:lineRule="auto"/>
              <w:ind w:firstLine="0"/>
              <w:jc w:val="left"/>
            </w:pPr>
            <w:r w:rsidRPr="00C11B75">
              <w:t>0,3923</w:t>
            </w:r>
          </w:p>
        </w:tc>
      </w:tr>
      <w:tr w:rsidR="00F978D4" w:rsidRPr="00C11B75" w:rsidTr="00C11B75">
        <w:trPr>
          <w:trHeight w:val="385"/>
          <w:jc w:val="center"/>
        </w:trPr>
        <w:tc>
          <w:tcPr>
            <w:tcW w:w="1127" w:type="dxa"/>
            <w:tcBorders>
              <w:top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29"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bottom w:val="nil"/>
            </w:tcBorders>
          </w:tcPr>
          <w:p w:rsidR="00F978D4" w:rsidRPr="00C11B75" w:rsidRDefault="00F978D4" w:rsidP="00C11B75">
            <w:pPr>
              <w:autoSpaceDE w:val="0"/>
              <w:autoSpaceDN w:val="0"/>
              <w:adjustRightInd w:val="0"/>
              <w:spacing w:before="0" w:line="360" w:lineRule="auto"/>
              <w:ind w:firstLine="0"/>
              <w:jc w:val="left"/>
            </w:pPr>
          </w:p>
        </w:tc>
      </w:tr>
      <w:tr w:rsidR="00F978D4" w:rsidRPr="00C11B75" w:rsidTr="00C11B75">
        <w:trPr>
          <w:trHeight w:val="385"/>
          <w:jc w:val="center"/>
        </w:trPr>
        <w:tc>
          <w:tcPr>
            <w:tcW w:w="1127" w:type="dxa"/>
            <w:tcBorders>
              <w:top w:val="nil"/>
              <w:right w:val="nil"/>
            </w:tcBorders>
          </w:tcPr>
          <w:p w:rsidR="00F978D4" w:rsidRPr="00C11B75" w:rsidRDefault="00F978D4" w:rsidP="00C11B75">
            <w:pPr>
              <w:autoSpaceDE w:val="0"/>
              <w:autoSpaceDN w:val="0"/>
              <w:adjustRightInd w:val="0"/>
              <w:spacing w:before="0" w:line="360" w:lineRule="auto"/>
              <w:ind w:firstLine="0"/>
              <w:jc w:val="left"/>
            </w:pPr>
            <w:r w:rsidRPr="00C11B75">
              <w:t>-0,0465</w:t>
            </w:r>
          </w:p>
        </w:tc>
        <w:tc>
          <w:tcPr>
            <w:tcW w:w="1329"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right w:val="nil"/>
            </w:tcBorders>
          </w:tcPr>
          <w:p w:rsidR="00F978D4" w:rsidRPr="00C11B75" w:rsidRDefault="00F978D4" w:rsidP="00C11B75">
            <w:pPr>
              <w:autoSpaceDE w:val="0"/>
              <w:autoSpaceDN w:val="0"/>
              <w:adjustRightInd w:val="0"/>
              <w:spacing w:before="0" w:line="360" w:lineRule="auto"/>
              <w:ind w:firstLine="0"/>
              <w:jc w:val="left"/>
            </w:pPr>
            <w:r w:rsidRPr="00C11B75">
              <w:t>-0,0465</w:t>
            </w: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right w:val="nil"/>
            </w:tcBorders>
          </w:tcPr>
          <w:p w:rsidR="00F978D4" w:rsidRPr="00C11B75" w:rsidRDefault="00F978D4" w:rsidP="00C11B75">
            <w:pPr>
              <w:autoSpaceDE w:val="0"/>
              <w:autoSpaceDN w:val="0"/>
              <w:adjustRightInd w:val="0"/>
              <w:spacing w:before="0" w:line="360" w:lineRule="auto"/>
              <w:ind w:firstLine="0"/>
              <w:jc w:val="left"/>
            </w:pPr>
            <w:r w:rsidRPr="00C11B75">
              <w:t>-0,0465</w:t>
            </w: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tcBorders>
          </w:tcPr>
          <w:p w:rsidR="00F978D4" w:rsidRPr="00C11B75" w:rsidRDefault="00F978D4" w:rsidP="00C11B75">
            <w:pPr>
              <w:autoSpaceDE w:val="0"/>
              <w:autoSpaceDN w:val="0"/>
              <w:adjustRightInd w:val="0"/>
              <w:spacing w:before="0" w:line="360" w:lineRule="auto"/>
              <w:ind w:firstLine="0"/>
              <w:jc w:val="left"/>
            </w:pPr>
            <w:r w:rsidRPr="00C11B75">
              <w:t>-0,0465</w:t>
            </w:r>
          </w:p>
        </w:tc>
      </w:tr>
      <w:tr w:rsidR="00F978D4" w:rsidRPr="00C11B75" w:rsidTr="00C11B75">
        <w:trPr>
          <w:trHeight w:val="369"/>
          <w:jc w:val="center"/>
        </w:trPr>
        <w:tc>
          <w:tcPr>
            <w:tcW w:w="1127" w:type="dxa"/>
            <w:tcBorders>
              <w:bottom w:val="nil"/>
              <w:right w:val="nil"/>
            </w:tcBorders>
          </w:tcPr>
          <w:p w:rsidR="00F978D4" w:rsidRPr="00C11B75" w:rsidRDefault="00F978D4" w:rsidP="00C11B75">
            <w:pPr>
              <w:autoSpaceDE w:val="0"/>
              <w:autoSpaceDN w:val="0"/>
              <w:adjustRightInd w:val="0"/>
              <w:spacing w:before="0" w:line="360" w:lineRule="auto"/>
              <w:ind w:firstLine="0"/>
              <w:jc w:val="left"/>
            </w:pPr>
            <w:r w:rsidRPr="00C11B75">
              <w:t>0,316</w:t>
            </w:r>
          </w:p>
        </w:tc>
        <w:tc>
          <w:tcPr>
            <w:tcW w:w="1329"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left w:val="nil"/>
              <w:bottom w:val="nil"/>
              <w:right w:val="nil"/>
            </w:tcBorders>
          </w:tcPr>
          <w:p w:rsidR="00F978D4" w:rsidRPr="00C11B75" w:rsidRDefault="00F978D4" w:rsidP="00C11B75">
            <w:pPr>
              <w:autoSpaceDE w:val="0"/>
              <w:autoSpaceDN w:val="0"/>
              <w:adjustRightInd w:val="0"/>
              <w:spacing w:before="0" w:line="360" w:lineRule="auto"/>
              <w:ind w:firstLine="0"/>
              <w:jc w:val="left"/>
            </w:pPr>
            <w:r w:rsidRPr="00C11B75">
              <w:t>0,3082</w:t>
            </w: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left w:val="nil"/>
              <w:bottom w:val="nil"/>
              <w:right w:val="nil"/>
            </w:tcBorders>
          </w:tcPr>
          <w:p w:rsidR="00F978D4" w:rsidRPr="00C11B75" w:rsidRDefault="00F978D4" w:rsidP="00C11B75">
            <w:pPr>
              <w:autoSpaceDE w:val="0"/>
              <w:autoSpaceDN w:val="0"/>
              <w:adjustRightInd w:val="0"/>
              <w:spacing w:before="0" w:line="360" w:lineRule="auto"/>
              <w:ind w:firstLine="0"/>
              <w:jc w:val="left"/>
            </w:pPr>
            <w:r w:rsidRPr="00C11B75">
              <w:t>0,9013</w:t>
            </w: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left w:val="nil"/>
              <w:bottom w:val="nil"/>
            </w:tcBorders>
          </w:tcPr>
          <w:p w:rsidR="00F978D4" w:rsidRPr="00C11B75" w:rsidRDefault="00F978D4" w:rsidP="00C11B75">
            <w:pPr>
              <w:autoSpaceDE w:val="0"/>
              <w:autoSpaceDN w:val="0"/>
              <w:adjustRightInd w:val="0"/>
              <w:spacing w:before="0" w:line="360" w:lineRule="auto"/>
              <w:ind w:firstLine="0"/>
              <w:jc w:val="left"/>
            </w:pPr>
            <w:r w:rsidRPr="00C11B75">
              <w:t>0,3923</w:t>
            </w:r>
          </w:p>
        </w:tc>
      </w:tr>
      <w:tr w:rsidR="00F978D4" w:rsidRPr="00C11B75" w:rsidTr="00C11B75">
        <w:trPr>
          <w:trHeight w:val="385"/>
          <w:jc w:val="center"/>
        </w:trPr>
        <w:tc>
          <w:tcPr>
            <w:tcW w:w="1127" w:type="dxa"/>
            <w:tcBorders>
              <w:top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29"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bottom w:val="nil"/>
            </w:tcBorders>
          </w:tcPr>
          <w:p w:rsidR="00F978D4" w:rsidRPr="00C11B75" w:rsidRDefault="00F978D4" w:rsidP="00C11B75">
            <w:pPr>
              <w:autoSpaceDE w:val="0"/>
              <w:autoSpaceDN w:val="0"/>
              <w:adjustRightInd w:val="0"/>
              <w:spacing w:before="0" w:line="360" w:lineRule="auto"/>
              <w:ind w:firstLine="0"/>
              <w:jc w:val="left"/>
            </w:pPr>
          </w:p>
        </w:tc>
      </w:tr>
      <w:tr w:rsidR="00F978D4" w:rsidRPr="00C11B75" w:rsidTr="00C11B75">
        <w:trPr>
          <w:trHeight w:val="385"/>
          <w:jc w:val="center"/>
        </w:trPr>
        <w:tc>
          <w:tcPr>
            <w:tcW w:w="1127" w:type="dxa"/>
            <w:tcBorders>
              <w:top w:val="nil"/>
              <w:right w:val="nil"/>
            </w:tcBorders>
          </w:tcPr>
          <w:p w:rsidR="00F978D4" w:rsidRPr="00C11B75" w:rsidRDefault="00F978D4" w:rsidP="00C11B75">
            <w:pPr>
              <w:autoSpaceDE w:val="0"/>
              <w:autoSpaceDN w:val="0"/>
              <w:adjustRightInd w:val="0"/>
              <w:spacing w:before="0" w:line="360" w:lineRule="auto"/>
              <w:ind w:firstLine="0"/>
              <w:jc w:val="left"/>
            </w:pPr>
            <w:r w:rsidRPr="00C11B75">
              <w:t>0,7194</w:t>
            </w:r>
          </w:p>
        </w:tc>
        <w:tc>
          <w:tcPr>
            <w:tcW w:w="1329"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right w:val="nil"/>
            </w:tcBorders>
          </w:tcPr>
          <w:p w:rsidR="00F978D4" w:rsidRPr="00C11B75" w:rsidRDefault="00F978D4" w:rsidP="00C11B75">
            <w:pPr>
              <w:autoSpaceDE w:val="0"/>
              <w:autoSpaceDN w:val="0"/>
              <w:adjustRightInd w:val="0"/>
              <w:spacing w:before="0" w:line="360" w:lineRule="auto"/>
              <w:ind w:firstLine="0"/>
              <w:jc w:val="left"/>
            </w:pPr>
            <w:r w:rsidRPr="00C11B75">
              <w:t>0,7194</w:t>
            </w: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right w:val="nil"/>
            </w:tcBorders>
          </w:tcPr>
          <w:p w:rsidR="00F978D4" w:rsidRPr="00C11B75" w:rsidRDefault="00F978D4" w:rsidP="00C11B75">
            <w:pPr>
              <w:autoSpaceDE w:val="0"/>
              <w:autoSpaceDN w:val="0"/>
              <w:adjustRightInd w:val="0"/>
              <w:spacing w:before="0" w:line="360" w:lineRule="auto"/>
              <w:ind w:firstLine="0"/>
              <w:jc w:val="left"/>
            </w:pPr>
            <w:r w:rsidRPr="00C11B75">
              <w:t>0,7194</w:t>
            </w: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tcBorders>
          </w:tcPr>
          <w:p w:rsidR="00F978D4" w:rsidRPr="00C11B75" w:rsidRDefault="00F978D4" w:rsidP="00C11B75">
            <w:pPr>
              <w:autoSpaceDE w:val="0"/>
              <w:autoSpaceDN w:val="0"/>
              <w:adjustRightInd w:val="0"/>
              <w:spacing w:before="0" w:line="360" w:lineRule="auto"/>
              <w:ind w:firstLine="0"/>
              <w:jc w:val="left"/>
            </w:pPr>
            <w:r w:rsidRPr="00C11B75">
              <w:t>0,7194</w:t>
            </w:r>
          </w:p>
        </w:tc>
      </w:tr>
      <w:tr w:rsidR="00F978D4" w:rsidRPr="00C11B75" w:rsidTr="00C11B75">
        <w:trPr>
          <w:trHeight w:val="385"/>
          <w:jc w:val="center"/>
        </w:trPr>
        <w:tc>
          <w:tcPr>
            <w:tcW w:w="1127" w:type="dxa"/>
            <w:tcBorders>
              <w:bottom w:val="nil"/>
              <w:right w:val="nil"/>
            </w:tcBorders>
          </w:tcPr>
          <w:p w:rsidR="00F978D4" w:rsidRPr="00C11B75" w:rsidRDefault="00F978D4" w:rsidP="00C11B75">
            <w:pPr>
              <w:autoSpaceDE w:val="0"/>
              <w:autoSpaceDN w:val="0"/>
              <w:adjustRightInd w:val="0"/>
              <w:spacing w:before="0" w:line="360" w:lineRule="auto"/>
              <w:ind w:firstLine="0"/>
              <w:jc w:val="left"/>
            </w:pPr>
            <w:r w:rsidRPr="00C11B75">
              <w:t>0,316</w:t>
            </w:r>
          </w:p>
        </w:tc>
        <w:tc>
          <w:tcPr>
            <w:tcW w:w="1329"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left w:val="nil"/>
              <w:bottom w:val="nil"/>
              <w:right w:val="nil"/>
            </w:tcBorders>
          </w:tcPr>
          <w:p w:rsidR="00F978D4" w:rsidRPr="00C11B75" w:rsidRDefault="00F978D4" w:rsidP="00C11B75">
            <w:pPr>
              <w:autoSpaceDE w:val="0"/>
              <w:autoSpaceDN w:val="0"/>
              <w:adjustRightInd w:val="0"/>
              <w:spacing w:before="0" w:line="360" w:lineRule="auto"/>
              <w:ind w:firstLine="0"/>
              <w:jc w:val="left"/>
            </w:pPr>
            <w:r w:rsidRPr="00C11B75">
              <w:t>0,3082</w:t>
            </w: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left w:val="nil"/>
              <w:bottom w:val="nil"/>
              <w:right w:val="nil"/>
            </w:tcBorders>
          </w:tcPr>
          <w:p w:rsidR="00F978D4" w:rsidRPr="00C11B75" w:rsidRDefault="00F978D4" w:rsidP="00C11B75">
            <w:pPr>
              <w:autoSpaceDE w:val="0"/>
              <w:autoSpaceDN w:val="0"/>
              <w:adjustRightInd w:val="0"/>
              <w:spacing w:before="0" w:line="360" w:lineRule="auto"/>
              <w:ind w:firstLine="0"/>
              <w:jc w:val="left"/>
            </w:pPr>
            <w:r w:rsidRPr="00C11B75">
              <w:t>0,9013</w:t>
            </w: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left w:val="nil"/>
              <w:bottom w:val="nil"/>
            </w:tcBorders>
          </w:tcPr>
          <w:p w:rsidR="00F978D4" w:rsidRPr="00C11B75" w:rsidRDefault="00F978D4" w:rsidP="00C11B75">
            <w:pPr>
              <w:autoSpaceDE w:val="0"/>
              <w:autoSpaceDN w:val="0"/>
              <w:adjustRightInd w:val="0"/>
              <w:spacing w:before="0" w:line="360" w:lineRule="auto"/>
              <w:ind w:firstLine="0"/>
              <w:jc w:val="left"/>
            </w:pPr>
            <w:r w:rsidRPr="00C11B75">
              <w:t>0,3923</w:t>
            </w:r>
          </w:p>
        </w:tc>
      </w:tr>
      <w:tr w:rsidR="00F978D4" w:rsidRPr="00C11B75" w:rsidTr="00C11B75">
        <w:trPr>
          <w:trHeight w:val="385"/>
          <w:jc w:val="center"/>
        </w:trPr>
        <w:tc>
          <w:tcPr>
            <w:tcW w:w="1127" w:type="dxa"/>
            <w:tcBorders>
              <w:top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29"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bottom w:val="nil"/>
            </w:tcBorders>
          </w:tcPr>
          <w:p w:rsidR="00F978D4" w:rsidRPr="00C11B75" w:rsidRDefault="00F978D4" w:rsidP="00C11B75">
            <w:pPr>
              <w:autoSpaceDE w:val="0"/>
              <w:autoSpaceDN w:val="0"/>
              <w:adjustRightInd w:val="0"/>
              <w:spacing w:before="0" w:line="360" w:lineRule="auto"/>
              <w:ind w:firstLine="0"/>
              <w:jc w:val="left"/>
            </w:pPr>
          </w:p>
        </w:tc>
      </w:tr>
      <w:tr w:rsidR="00F978D4" w:rsidRPr="00C11B75" w:rsidTr="00C11B75">
        <w:trPr>
          <w:trHeight w:val="385"/>
          <w:jc w:val="center"/>
        </w:trPr>
        <w:tc>
          <w:tcPr>
            <w:tcW w:w="1127" w:type="dxa"/>
            <w:tcBorders>
              <w:top w:val="nil"/>
              <w:right w:val="nil"/>
            </w:tcBorders>
          </w:tcPr>
          <w:p w:rsidR="00F978D4" w:rsidRPr="00C11B75" w:rsidRDefault="00F978D4" w:rsidP="00C11B75">
            <w:pPr>
              <w:autoSpaceDE w:val="0"/>
              <w:autoSpaceDN w:val="0"/>
              <w:adjustRightInd w:val="0"/>
              <w:spacing w:before="0" w:line="360" w:lineRule="auto"/>
              <w:ind w:firstLine="0"/>
              <w:jc w:val="left"/>
            </w:pPr>
            <w:r w:rsidRPr="00C11B75">
              <w:t>-0,2400</w:t>
            </w:r>
          </w:p>
        </w:tc>
        <w:tc>
          <w:tcPr>
            <w:tcW w:w="1329"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right w:val="nil"/>
            </w:tcBorders>
          </w:tcPr>
          <w:p w:rsidR="00F978D4" w:rsidRPr="00C11B75" w:rsidRDefault="00F978D4" w:rsidP="00C11B75">
            <w:pPr>
              <w:autoSpaceDE w:val="0"/>
              <w:autoSpaceDN w:val="0"/>
              <w:adjustRightInd w:val="0"/>
              <w:spacing w:before="0" w:line="360" w:lineRule="auto"/>
              <w:ind w:firstLine="0"/>
              <w:jc w:val="left"/>
            </w:pPr>
            <w:r w:rsidRPr="00C11B75">
              <w:t>-0,2400</w:t>
            </w: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right w:val="nil"/>
            </w:tcBorders>
          </w:tcPr>
          <w:p w:rsidR="00F978D4" w:rsidRPr="00C11B75" w:rsidRDefault="00F978D4" w:rsidP="00C11B75">
            <w:pPr>
              <w:autoSpaceDE w:val="0"/>
              <w:autoSpaceDN w:val="0"/>
              <w:adjustRightInd w:val="0"/>
              <w:spacing w:before="0" w:line="360" w:lineRule="auto"/>
              <w:ind w:firstLine="0"/>
              <w:jc w:val="left"/>
            </w:pPr>
            <w:r w:rsidRPr="00C11B75">
              <w:t>-0,2400</w:t>
            </w:r>
          </w:p>
        </w:tc>
        <w:tc>
          <w:tcPr>
            <w:tcW w:w="1330"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top w:val="nil"/>
              <w:left w:val="nil"/>
            </w:tcBorders>
          </w:tcPr>
          <w:p w:rsidR="00F978D4" w:rsidRPr="00C11B75" w:rsidRDefault="00F978D4" w:rsidP="00C11B75">
            <w:pPr>
              <w:autoSpaceDE w:val="0"/>
              <w:autoSpaceDN w:val="0"/>
              <w:adjustRightInd w:val="0"/>
              <w:spacing w:before="0" w:line="360" w:lineRule="auto"/>
              <w:ind w:firstLine="0"/>
              <w:jc w:val="left"/>
            </w:pPr>
            <w:r w:rsidRPr="00C11B75">
              <w:t>-0,2400</w:t>
            </w:r>
          </w:p>
        </w:tc>
      </w:tr>
      <w:tr w:rsidR="00F978D4" w:rsidRPr="00C11B75" w:rsidTr="00C11B75">
        <w:trPr>
          <w:trHeight w:val="385"/>
          <w:jc w:val="center"/>
        </w:trPr>
        <w:tc>
          <w:tcPr>
            <w:tcW w:w="1127" w:type="dxa"/>
            <w:tcBorders>
              <w:right w:val="nil"/>
            </w:tcBorders>
          </w:tcPr>
          <w:p w:rsidR="00F978D4" w:rsidRPr="00C11B75" w:rsidRDefault="00F978D4" w:rsidP="00C11B75">
            <w:pPr>
              <w:autoSpaceDE w:val="0"/>
              <w:autoSpaceDN w:val="0"/>
              <w:adjustRightInd w:val="0"/>
              <w:spacing w:before="0" w:line="360" w:lineRule="auto"/>
              <w:ind w:firstLine="0"/>
              <w:jc w:val="left"/>
            </w:pPr>
            <w:r w:rsidRPr="00C11B75">
              <w:t>0,316</w:t>
            </w:r>
          </w:p>
        </w:tc>
        <w:tc>
          <w:tcPr>
            <w:tcW w:w="1329" w:type="dxa"/>
            <w:tcBorders>
              <w:top w:val="nil"/>
              <w:left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left w:val="nil"/>
              <w:right w:val="nil"/>
            </w:tcBorders>
          </w:tcPr>
          <w:p w:rsidR="00F978D4" w:rsidRPr="00C11B75" w:rsidRDefault="00F978D4" w:rsidP="00C11B75">
            <w:pPr>
              <w:autoSpaceDE w:val="0"/>
              <w:autoSpaceDN w:val="0"/>
              <w:adjustRightInd w:val="0"/>
              <w:spacing w:before="0" w:line="360" w:lineRule="auto"/>
              <w:ind w:firstLine="0"/>
              <w:jc w:val="left"/>
            </w:pPr>
            <w:r w:rsidRPr="00C11B75">
              <w:t>0,3082</w:t>
            </w:r>
          </w:p>
        </w:tc>
        <w:tc>
          <w:tcPr>
            <w:tcW w:w="1330" w:type="dxa"/>
            <w:tcBorders>
              <w:top w:val="nil"/>
              <w:left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left w:val="nil"/>
              <w:right w:val="nil"/>
            </w:tcBorders>
          </w:tcPr>
          <w:p w:rsidR="00F978D4" w:rsidRPr="00C11B75" w:rsidRDefault="00F978D4" w:rsidP="00C11B75">
            <w:pPr>
              <w:autoSpaceDE w:val="0"/>
              <w:autoSpaceDN w:val="0"/>
              <w:adjustRightInd w:val="0"/>
              <w:spacing w:before="0" w:line="360" w:lineRule="auto"/>
              <w:ind w:firstLine="0"/>
              <w:jc w:val="left"/>
            </w:pPr>
            <w:r w:rsidRPr="00C11B75">
              <w:t>0,9013</w:t>
            </w:r>
          </w:p>
        </w:tc>
        <w:tc>
          <w:tcPr>
            <w:tcW w:w="1330" w:type="dxa"/>
            <w:tcBorders>
              <w:top w:val="nil"/>
              <w:left w:val="nil"/>
              <w:right w:val="nil"/>
            </w:tcBorders>
          </w:tcPr>
          <w:p w:rsidR="00F978D4" w:rsidRPr="00C11B75" w:rsidRDefault="00F978D4" w:rsidP="00C11B75">
            <w:pPr>
              <w:autoSpaceDE w:val="0"/>
              <w:autoSpaceDN w:val="0"/>
              <w:adjustRightInd w:val="0"/>
              <w:spacing w:before="0" w:line="360" w:lineRule="auto"/>
              <w:ind w:firstLine="0"/>
              <w:jc w:val="left"/>
            </w:pPr>
          </w:p>
        </w:tc>
        <w:tc>
          <w:tcPr>
            <w:tcW w:w="1335" w:type="dxa"/>
            <w:tcBorders>
              <w:left w:val="nil"/>
            </w:tcBorders>
          </w:tcPr>
          <w:p w:rsidR="00F978D4" w:rsidRPr="00C11B75" w:rsidRDefault="00F978D4" w:rsidP="00C11B75">
            <w:pPr>
              <w:autoSpaceDE w:val="0"/>
              <w:autoSpaceDN w:val="0"/>
              <w:adjustRightInd w:val="0"/>
              <w:spacing w:before="0" w:line="360" w:lineRule="auto"/>
              <w:ind w:firstLine="0"/>
              <w:jc w:val="left"/>
            </w:pPr>
            <w:r w:rsidRPr="00C11B75">
              <w:t>0,3923</w:t>
            </w:r>
          </w:p>
        </w:tc>
      </w:tr>
    </w:tbl>
    <w:p w:rsidR="00F978D4" w:rsidRPr="0056771A" w:rsidRDefault="00F978D4" w:rsidP="0056771A">
      <w:pPr>
        <w:autoSpaceDE w:val="0"/>
        <w:autoSpaceDN w:val="0"/>
        <w:adjustRightInd w:val="0"/>
        <w:spacing w:before="0" w:line="360" w:lineRule="auto"/>
        <w:ind w:firstLine="720"/>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20"/>
        <w:gridCol w:w="1321"/>
        <w:gridCol w:w="1326"/>
        <w:gridCol w:w="1321"/>
        <w:gridCol w:w="1326"/>
        <w:gridCol w:w="1321"/>
        <w:gridCol w:w="1326"/>
      </w:tblGrid>
      <w:tr w:rsidR="00F978D4" w:rsidRPr="00C11B75" w:rsidTr="00C11B75">
        <w:trPr>
          <w:trHeight w:val="387"/>
          <w:jc w:val="center"/>
        </w:trPr>
        <w:tc>
          <w:tcPr>
            <w:tcW w:w="1120" w:type="dxa"/>
            <w:tcBorders>
              <w:top w:val="single" w:sz="4" w:space="0" w:color="auto"/>
            </w:tcBorders>
          </w:tcPr>
          <w:p w:rsidR="00F978D4" w:rsidRPr="00C11B75" w:rsidRDefault="00F978D4" w:rsidP="00C11B75">
            <w:pPr>
              <w:autoSpaceDE w:val="0"/>
              <w:autoSpaceDN w:val="0"/>
              <w:adjustRightInd w:val="0"/>
              <w:spacing w:before="0" w:line="360" w:lineRule="auto"/>
              <w:ind w:firstLine="0"/>
              <w:jc w:val="left"/>
            </w:pPr>
            <w:r w:rsidRPr="00C11B75">
              <w:t>1,1203</w:t>
            </w:r>
          </w:p>
        </w:tc>
        <w:tc>
          <w:tcPr>
            <w:tcW w:w="1321" w:type="dxa"/>
            <w:tcBorders>
              <w:top w:val="single" w:sz="4" w:space="0" w:color="auto"/>
            </w:tcBorders>
          </w:tcPr>
          <w:p w:rsidR="00F978D4" w:rsidRPr="00C11B75" w:rsidRDefault="00F978D4" w:rsidP="00C11B75">
            <w:pPr>
              <w:autoSpaceDE w:val="0"/>
              <w:autoSpaceDN w:val="0"/>
              <w:adjustRightInd w:val="0"/>
              <w:spacing w:before="0" w:line="360" w:lineRule="auto"/>
              <w:ind w:firstLine="0"/>
              <w:jc w:val="left"/>
            </w:pPr>
          </w:p>
        </w:tc>
        <w:tc>
          <w:tcPr>
            <w:tcW w:w="1326" w:type="dxa"/>
            <w:tcBorders>
              <w:top w:val="single" w:sz="4" w:space="0" w:color="auto"/>
            </w:tcBorders>
          </w:tcPr>
          <w:p w:rsidR="00F978D4" w:rsidRPr="00C11B75" w:rsidRDefault="00F978D4" w:rsidP="00C11B75">
            <w:pPr>
              <w:autoSpaceDE w:val="0"/>
              <w:autoSpaceDN w:val="0"/>
              <w:adjustRightInd w:val="0"/>
              <w:spacing w:before="0" w:line="360" w:lineRule="auto"/>
              <w:ind w:firstLine="0"/>
              <w:jc w:val="left"/>
            </w:pPr>
            <w:r w:rsidRPr="00C11B75">
              <w:t>1,1482</w:t>
            </w:r>
          </w:p>
        </w:tc>
        <w:tc>
          <w:tcPr>
            <w:tcW w:w="1321" w:type="dxa"/>
            <w:tcBorders>
              <w:top w:val="single" w:sz="4" w:space="0" w:color="auto"/>
            </w:tcBorders>
          </w:tcPr>
          <w:p w:rsidR="00F978D4" w:rsidRPr="00C11B75" w:rsidRDefault="00F978D4" w:rsidP="00C11B75">
            <w:pPr>
              <w:autoSpaceDE w:val="0"/>
              <w:autoSpaceDN w:val="0"/>
              <w:adjustRightInd w:val="0"/>
              <w:spacing w:before="0" w:line="360" w:lineRule="auto"/>
              <w:ind w:firstLine="0"/>
              <w:jc w:val="left"/>
            </w:pPr>
          </w:p>
        </w:tc>
        <w:tc>
          <w:tcPr>
            <w:tcW w:w="1326" w:type="dxa"/>
            <w:tcBorders>
              <w:top w:val="single" w:sz="4" w:space="0" w:color="auto"/>
            </w:tcBorders>
          </w:tcPr>
          <w:p w:rsidR="00F978D4" w:rsidRPr="00C11B75" w:rsidRDefault="00F978D4" w:rsidP="00C11B75">
            <w:pPr>
              <w:autoSpaceDE w:val="0"/>
              <w:autoSpaceDN w:val="0"/>
              <w:adjustRightInd w:val="0"/>
              <w:spacing w:before="0" w:line="360" w:lineRule="auto"/>
              <w:ind w:firstLine="0"/>
              <w:jc w:val="left"/>
            </w:pPr>
            <w:r w:rsidRPr="00C11B75">
              <w:t>0,3928</w:t>
            </w:r>
          </w:p>
        </w:tc>
        <w:tc>
          <w:tcPr>
            <w:tcW w:w="1321" w:type="dxa"/>
            <w:tcBorders>
              <w:top w:val="single" w:sz="4" w:space="0" w:color="auto"/>
            </w:tcBorders>
          </w:tcPr>
          <w:p w:rsidR="00F978D4" w:rsidRPr="00C11B75" w:rsidRDefault="00F978D4" w:rsidP="00C11B75">
            <w:pPr>
              <w:autoSpaceDE w:val="0"/>
              <w:autoSpaceDN w:val="0"/>
              <w:adjustRightInd w:val="0"/>
              <w:spacing w:before="0" w:line="360" w:lineRule="auto"/>
              <w:ind w:firstLine="0"/>
              <w:jc w:val="left"/>
            </w:pPr>
          </w:p>
        </w:tc>
        <w:tc>
          <w:tcPr>
            <w:tcW w:w="1326" w:type="dxa"/>
            <w:tcBorders>
              <w:top w:val="single" w:sz="4" w:space="0" w:color="auto"/>
            </w:tcBorders>
          </w:tcPr>
          <w:p w:rsidR="00F978D4" w:rsidRPr="00C11B75" w:rsidRDefault="00F978D4" w:rsidP="00C11B75">
            <w:pPr>
              <w:autoSpaceDE w:val="0"/>
              <w:autoSpaceDN w:val="0"/>
              <w:adjustRightInd w:val="0"/>
              <w:spacing w:before="0" w:line="360" w:lineRule="auto"/>
              <w:ind w:firstLine="0"/>
              <w:jc w:val="left"/>
            </w:pPr>
            <w:r w:rsidRPr="00C11B75">
              <w:t>0,9024</w:t>
            </w:r>
          </w:p>
        </w:tc>
      </w:tr>
      <w:tr w:rsidR="00F978D4" w:rsidRPr="00C11B75" w:rsidTr="00C11B75">
        <w:trPr>
          <w:trHeight w:val="387"/>
          <w:jc w:val="center"/>
        </w:trPr>
        <w:tc>
          <w:tcPr>
            <w:tcW w:w="1120" w:type="dxa"/>
          </w:tcPr>
          <w:p w:rsidR="00F978D4" w:rsidRPr="00C11B75" w:rsidRDefault="00F978D4" w:rsidP="00C11B75">
            <w:pPr>
              <w:autoSpaceDE w:val="0"/>
              <w:autoSpaceDN w:val="0"/>
              <w:adjustRightInd w:val="0"/>
              <w:spacing w:before="0" w:line="360" w:lineRule="auto"/>
              <w:ind w:firstLine="0"/>
              <w:jc w:val="left"/>
            </w:pPr>
          </w:p>
        </w:tc>
        <w:tc>
          <w:tcPr>
            <w:tcW w:w="1321" w:type="dxa"/>
          </w:tcPr>
          <w:p w:rsidR="00F978D4" w:rsidRPr="00C11B75" w:rsidRDefault="00F978D4" w:rsidP="00C11B75">
            <w:pPr>
              <w:autoSpaceDE w:val="0"/>
              <w:autoSpaceDN w:val="0"/>
              <w:adjustRightInd w:val="0"/>
              <w:spacing w:before="0" w:line="360" w:lineRule="auto"/>
              <w:ind w:firstLine="0"/>
              <w:jc w:val="left"/>
            </w:pPr>
          </w:p>
        </w:tc>
        <w:tc>
          <w:tcPr>
            <w:tcW w:w="1326" w:type="dxa"/>
          </w:tcPr>
          <w:p w:rsidR="00F978D4" w:rsidRPr="00C11B75" w:rsidRDefault="00F978D4" w:rsidP="00C11B75">
            <w:pPr>
              <w:autoSpaceDE w:val="0"/>
              <w:autoSpaceDN w:val="0"/>
              <w:adjustRightInd w:val="0"/>
              <w:spacing w:before="0" w:line="360" w:lineRule="auto"/>
              <w:ind w:firstLine="0"/>
              <w:jc w:val="left"/>
            </w:pPr>
          </w:p>
        </w:tc>
        <w:tc>
          <w:tcPr>
            <w:tcW w:w="1321" w:type="dxa"/>
          </w:tcPr>
          <w:p w:rsidR="00F978D4" w:rsidRPr="00C11B75" w:rsidRDefault="00F978D4" w:rsidP="00C11B75">
            <w:pPr>
              <w:autoSpaceDE w:val="0"/>
              <w:autoSpaceDN w:val="0"/>
              <w:adjustRightInd w:val="0"/>
              <w:spacing w:before="0" w:line="360" w:lineRule="auto"/>
              <w:ind w:firstLine="0"/>
              <w:jc w:val="left"/>
            </w:pPr>
          </w:p>
        </w:tc>
        <w:tc>
          <w:tcPr>
            <w:tcW w:w="1326" w:type="dxa"/>
          </w:tcPr>
          <w:p w:rsidR="00F978D4" w:rsidRPr="00C11B75" w:rsidRDefault="00F978D4" w:rsidP="00C11B75">
            <w:pPr>
              <w:autoSpaceDE w:val="0"/>
              <w:autoSpaceDN w:val="0"/>
              <w:adjustRightInd w:val="0"/>
              <w:spacing w:before="0" w:line="360" w:lineRule="auto"/>
              <w:ind w:firstLine="0"/>
              <w:jc w:val="left"/>
            </w:pPr>
          </w:p>
        </w:tc>
        <w:tc>
          <w:tcPr>
            <w:tcW w:w="1321" w:type="dxa"/>
          </w:tcPr>
          <w:p w:rsidR="00F978D4" w:rsidRPr="00C11B75" w:rsidRDefault="00F978D4" w:rsidP="00C11B75">
            <w:pPr>
              <w:autoSpaceDE w:val="0"/>
              <w:autoSpaceDN w:val="0"/>
              <w:adjustRightInd w:val="0"/>
              <w:spacing w:before="0" w:line="360" w:lineRule="auto"/>
              <w:ind w:firstLine="0"/>
              <w:jc w:val="left"/>
            </w:pPr>
          </w:p>
        </w:tc>
        <w:tc>
          <w:tcPr>
            <w:tcW w:w="1326" w:type="dxa"/>
          </w:tcPr>
          <w:p w:rsidR="00F978D4" w:rsidRPr="00C11B75" w:rsidRDefault="00F978D4" w:rsidP="00C11B75">
            <w:pPr>
              <w:autoSpaceDE w:val="0"/>
              <w:autoSpaceDN w:val="0"/>
              <w:adjustRightInd w:val="0"/>
              <w:spacing w:before="0" w:line="360" w:lineRule="auto"/>
              <w:ind w:firstLine="0"/>
              <w:jc w:val="left"/>
            </w:pPr>
          </w:p>
        </w:tc>
      </w:tr>
      <w:tr w:rsidR="00F978D4" w:rsidRPr="00C11B75" w:rsidTr="00C11B75">
        <w:trPr>
          <w:trHeight w:val="387"/>
          <w:jc w:val="center"/>
        </w:trPr>
        <w:tc>
          <w:tcPr>
            <w:tcW w:w="1120" w:type="dxa"/>
          </w:tcPr>
          <w:p w:rsidR="00F978D4" w:rsidRPr="00C11B75" w:rsidRDefault="00F978D4" w:rsidP="00C11B75">
            <w:pPr>
              <w:autoSpaceDE w:val="0"/>
              <w:autoSpaceDN w:val="0"/>
              <w:adjustRightInd w:val="0"/>
              <w:spacing w:before="0" w:line="360" w:lineRule="auto"/>
              <w:ind w:firstLine="0"/>
              <w:jc w:val="left"/>
            </w:pPr>
            <w:r w:rsidRPr="00C11B75">
              <w:t>-0,1472</w:t>
            </w:r>
          </w:p>
        </w:tc>
        <w:tc>
          <w:tcPr>
            <w:tcW w:w="1321" w:type="dxa"/>
          </w:tcPr>
          <w:p w:rsidR="00F978D4" w:rsidRPr="00C11B75" w:rsidRDefault="00F978D4" w:rsidP="00C11B75">
            <w:pPr>
              <w:autoSpaceDE w:val="0"/>
              <w:autoSpaceDN w:val="0"/>
              <w:adjustRightInd w:val="0"/>
              <w:spacing w:before="0" w:line="360" w:lineRule="auto"/>
              <w:ind w:firstLine="0"/>
              <w:jc w:val="left"/>
            </w:pPr>
          </w:p>
        </w:tc>
        <w:tc>
          <w:tcPr>
            <w:tcW w:w="1326" w:type="dxa"/>
          </w:tcPr>
          <w:p w:rsidR="00F978D4" w:rsidRPr="00C11B75" w:rsidRDefault="00F978D4" w:rsidP="00C11B75">
            <w:pPr>
              <w:autoSpaceDE w:val="0"/>
              <w:autoSpaceDN w:val="0"/>
              <w:adjustRightInd w:val="0"/>
              <w:spacing w:before="0" w:line="360" w:lineRule="auto"/>
              <w:ind w:firstLine="0"/>
              <w:jc w:val="left"/>
            </w:pPr>
            <w:r w:rsidRPr="00C11B75">
              <w:t>-0,1509</w:t>
            </w:r>
          </w:p>
        </w:tc>
        <w:tc>
          <w:tcPr>
            <w:tcW w:w="1321" w:type="dxa"/>
          </w:tcPr>
          <w:p w:rsidR="00F978D4" w:rsidRPr="00C11B75" w:rsidRDefault="00F978D4" w:rsidP="00C11B75">
            <w:pPr>
              <w:autoSpaceDE w:val="0"/>
              <w:autoSpaceDN w:val="0"/>
              <w:adjustRightInd w:val="0"/>
              <w:spacing w:before="0" w:line="360" w:lineRule="auto"/>
              <w:ind w:firstLine="0"/>
              <w:jc w:val="left"/>
            </w:pPr>
          </w:p>
        </w:tc>
        <w:tc>
          <w:tcPr>
            <w:tcW w:w="1326" w:type="dxa"/>
          </w:tcPr>
          <w:p w:rsidR="00F978D4" w:rsidRPr="00C11B75" w:rsidRDefault="00F978D4" w:rsidP="00C11B75">
            <w:pPr>
              <w:autoSpaceDE w:val="0"/>
              <w:autoSpaceDN w:val="0"/>
              <w:adjustRightInd w:val="0"/>
              <w:spacing w:before="0" w:line="360" w:lineRule="auto"/>
              <w:ind w:firstLine="0"/>
              <w:jc w:val="left"/>
            </w:pPr>
            <w:r w:rsidRPr="00C11B75">
              <w:t>-0,5116</w:t>
            </w:r>
          </w:p>
        </w:tc>
        <w:tc>
          <w:tcPr>
            <w:tcW w:w="1321" w:type="dxa"/>
          </w:tcPr>
          <w:p w:rsidR="00F978D4" w:rsidRPr="00C11B75" w:rsidRDefault="00F978D4" w:rsidP="00C11B75">
            <w:pPr>
              <w:autoSpaceDE w:val="0"/>
              <w:autoSpaceDN w:val="0"/>
              <w:adjustRightInd w:val="0"/>
              <w:spacing w:before="0" w:line="360" w:lineRule="auto"/>
              <w:ind w:firstLine="0"/>
              <w:jc w:val="left"/>
            </w:pPr>
          </w:p>
        </w:tc>
        <w:tc>
          <w:tcPr>
            <w:tcW w:w="1326" w:type="dxa"/>
          </w:tcPr>
          <w:p w:rsidR="00F978D4" w:rsidRPr="00C11B75" w:rsidRDefault="00F978D4" w:rsidP="00C11B75">
            <w:pPr>
              <w:autoSpaceDE w:val="0"/>
              <w:autoSpaceDN w:val="0"/>
              <w:adjustRightInd w:val="0"/>
              <w:spacing w:before="0" w:line="360" w:lineRule="auto"/>
              <w:ind w:firstLine="0"/>
              <w:jc w:val="left"/>
            </w:pPr>
            <w:r w:rsidRPr="00C11B75">
              <w:t>-0,1185</w:t>
            </w:r>
          </w:p>
        </w:tc>
      </w:tr>
      <w:tr w:rsidR="00F978D4" w:rsidRPr="00C11B75" w:rsidTr="00C11B75">
        <w:trPr>
          <w:trHeight w:val="387"/>
          <w:jc w:val="center"/>
        </w:trPr>
        <w:tc>
          <w:tcPr>
            <w:tcW w:w="1120" w:type="dxa"/>
          </w:tcPr>
          <w:p w:rsidR="00F978D4" w:rsidRPr="00C11B75" w:rsidRDefault="00F978D4" w:rsidP="00C11B75">
            <w:pPr>
              <w:autoSpaceDE w:val="0"/>
              <w:autoSpaceDN w:val="0"/>
              <w:adjustRightInd w:val="0"/>
              <w:spacing w:before="0" w:line="360" w:lineRule="auto"/>
              <w:ind w:firstLine="0"/>
              <w:jc w:val="left"/>
            </w:pPr>
          </w:p>
        </w:tc>
        <w:tc>
          <w:tcPr>
            <w:tcW w:w="1321" w:type="dxa"/>
          </w:tcPr>
          <w:p w:rsidR="00F978D4" w:rsidRPr="00C11B75" w:rsidRDefault="00F978D4" w:rsidP="00C11B75">
            <w:pPr>
              <w:autoSpaceDE w:val="0"/>
              <w:autoSpaceDN w:val="0"/>
              <w:adjustRightInd w:val="0"/>
              <w:spacing w:before="0" w:line="360" w:lineRule="auto"/>
              <w:ind w:firstLine="0"/>
              <w:jc w:val="left"/>
            </w:pPr>
          </w:p>
        </w:tc>
        <w:tc>
          <w:tcPr>
            <w:tcW w:w="1326" w:type="dxa"/>
          </w:tcPr>
          <w:p w:rsidR="00F978D4" w:rsidRPr="00C11B75" w:rsidRDefault="00F978D4" w:rsidP="00C11B75">
            <w:pPr>
              <w:autoSpaceDE w:val="0"/>
              <w:autoSpaceDN w:val="0"/>
              <w:adjustRightInd w:val="0"/>
              <w:spacing w:before="0" w:line="360" w:lineRule="auto"/>
              <w:ind w:firstLine="0"/>
              <w:jc w:val="left"/>
            </w:pPr>
          </w:p>
        </w:tc>
        <w:tc>
          <w:tcPr>
            <w:tcW w:w="1321" w:type="dxa"/>
          </w:tcPr>
          <w:p w:rsidR="00F978D4" w:rsidRPr="00C11B75" w:rsidRDefault="00F978D4" w:rsidP="00C11B75">
            <w:pPr>
              <w:autoSpaceDE w:val="0"/>
              <w:autoSpaceDN w:val="0"/>
              <w:adjustRightInd w:val="0"/>
              <w:spacing w:before="0" w:line="360" w:lineRule="auto"/>
              <w:ind w:firstLine="0"/>
              <w:jc w:val="left"/>
            </w:pPr>
          </w:p>
        </w:tc>
        <w:tc>
          <w:tcPr>
            <w:tcW w:w="1326" w:type="dxa"/>
          </w:tcPr>
          <w:p w:rsidR="00F978D4" w:rsidRPr="00C11B75" w:rsidRDefault="00F978D4" w:rsidP="00C11B75">
            <w:pPr>
              <w:autoSpaceDE w:val="0"/>
              <w:autoSpaceDN w:val="0"/>
              <w:adjustRightInd w:val="0"/>
              <w:spacing w:before="0" w:line="360" w:lineRule="auto"/>
              <w:ind w:firstLine="0"/>
              <w:jc w:val="left"/>
            </w:pPr>
          </w:p>
        </w:tc>
        <w:tc>
          <w:tcPr>
            <w:tcW w:w="1321" w:type="dxa"/>
          </w:tcPr>
          <w:p w:rsidR="00F978D4" w:rsidRPr="00C11B75" w:rsidRDefault="00F978D4" w:rsidP="00C11B75">
            <w:pPr>
              <w:autoSpaceDE w:val="0"/>
              <w:autoSpaceDN w:val="0"/>
              <w:adjustRightInd w:val="0"/>
              <w:spacing w:before="0" w:line="360" w:lineRule="auto"/>
              <w:ind w:firstLine="0"/>
              <w:jc w:val="left"/>
            </w:pPr>
          </w:p>
        </w:tc>
        <w:tc>
          <w:tcPr>
            <w:tcW w:w="1326" w:type="dxa"/>
          </w:tcPr>
          <w:p w:rsidR="00F978D4" w:rsidRPr="00C11B75" w:rsidRDefault="00F978D4" w:rsidP="00C11B75">
            <w:pPr>
              <w:autoSpaceDE w:val="0"/>
              <w:autoSpaceDN w:val="0"/>
              <w:adjustRightInd w:val="0"/>
              <w:spacing w:before="0" w:line="360" w:lineRule="auto"/>
              <w:ind w:firstLine="0"/>
              <w:jc w:val="left"/>
            </w:pPr>
          </w:p>
        </w:tc>
      </w:tr>
      <w:tr w:rsidR="00F978D4" w:rsidRPr="00C11B75" w:rsidTr="00C11B75">
        <w:trPr>
          <w:trHeight w:val="387"/>
          <w:jc w:val="center"/>
        </w:trPr>
        <w:tc>
          <w:tcPr>
            <w:tcW w:w="1120" w:type="dxa"/>
          </w:tcPr>
          <w:p w:rsidR="00F978D4" w:rsidRPr="00C11B75" w:rsidRDefault="00F978D4" w:rsidP="00C11B75">
            <w:pPr>
              <w:autoSpaceDE w:val="0"/>
              <w:autoSpaceDN w:val="0"/>
              <w:adjustRightInd w:val="0"/>
              <w:spacing w:before="0" w:line="360" w:lineRule="auto"/>
              <w:ind w:firstLine="0"/>
              <w:jc w:val="left"/>
            </w:pPr>
            <w:r w:rsidRPr="00C11B75">
              <w:t>2,2766</w:t>
            </w:r>
          </w:p>
        </w:tc>
        <w:tc>
          <w:tcPr>
            <w:tcW w:w="1321" w:type="dxa"/>
          </w:tcPr>
          <w:p w:rsidR="00F978D4" w:rsidRPr="00C11B75" w:rsidRDefault="00F978D4" w:rsidP="00C11B75">
            <w:pPr>
              <w:autoSpaceDE w:val="0"/>
              <w:autoSpaceDN w:val="0"/>
              <w:adjustRightInd w:val="0"/>
              <w:spacing w:before="0" w:line="360" w:lineRule="auto"/>
              <w:ind w:firstLine="0"/>
              <w:jc w:val="left"/>
            </w:pPr>
          </w:p>
        </w:tc>
        <w:tc>
          <w:tcPr>
            <w:tcW w:w="1326" w:type="dxa"/>
          </w:tcPr>
          <w:p w:rsidR="00F978D4" w:rsidRPr="00C11B75" w:rsidRDefault="00F978D4" w:rsidP="00C11B75">
            <w:pPr>
              <w:autoSpaceDE w:val="0"/>
              <w:autoSpaceDN w:val="0"/>
              <w:adjustRightInd w:val="0"/>
              <w:spacing w:before="0" w:line="360" w:lineRule="auto"/>
              <w:ind w:firstLine="0"/>
              <w:jc w:val="left"/>
            </w:pPr>
            <w:r w:rsidRPr="00C11B75">
              <w:t>2,3180</w:t>
            </w:r>
          </w:p>
        </w:tc>
        <w:tc>
          <w:tcPr>
            <w:tcW w:w="1321" w:type="dxa"/>
          </w:tcPr>
          <w:p w:rsidR="00F978D4" w:rsidRPr="00C11B75" w:rsidRDefault="00F978D4" w:rsidP="00C11B75">
            <w:pPr>
              <w:autoSpaceDE w:val="0"/>
              <w:autoSpaceDN w:val="0"/>
              <w:adjustRightInd w:val="0"/>
              <w:spacing w:before="0" w:line="360" w:lineRule="auto"/>
              <w:ind w:firstLine="0"/>
              <w:jc w:val="left"/>
            </w:pPr>
          </w:p>
        </w:tc>
        <w:tc>
          <w:tcPr>
            <w:tcW w:w="1326" w:type="dxa"/>
          </w:tcPr>
          <w:p w:rsidR="00F978D4" w:rsidRPr="00C11B75" w:rsidRDefault="00F978D4" w:rsidP="00C11B75">
            <w:pPr>
              <w:autoSpaceDE w:val="0"/>
              <w:autoSpaceDN w:val="0"/>
              <w:adjustRightInd w:val="0"/>
              <w:spacing w:before="0" w:line="360" w:lineRule="auto"/>
              <w:ind w:firstLine="0"/>
              <w:jc w:val="left"/>
            </w:pPr>
            <w:r w:rsidRPr="00C11B75">
              <w:t>0,7982</w:t>
            </w:r>
          </w:p>
        </w:tc>
        <w:tc>
          <w:tcPr>
            <w:tcW w:w="1321" w:type="dxa"/>
          </w:tcPr>
          <w:p w:rsidR="00F978D4" w:rsidRPr="00C11B75" w:rsidRDefault="00F978D4" w:rsidP="00C11B75">
            <w:pPr>
              <w:autoSpaceDE w:val="0"/>
              <w:autoSpaceDN w:val="0"/>
              <w:adjustRightInd w:val="0"/>
              <w:spacing w:before="0" w:line="360" w:lineRule="auto"/>
              <w:ind w:firstLine="0"/>
              <w:jc w:val="left"/>
            </w:pPr>
          </w:p>
        </w:tc>
        <w:tc>
          <w:tcPr>
            <w:tcW w:w="1326" w:type="dxa"/>
          </w:tcPr>
          <w:p w:rsidR="00F978D4" w:rsidRPr="00C11B75" w:rsidRDefault="00F978D4" w:rsidP="00C11B75">
            <w:pPr>
              <w:autoSpaceDE w:val="0"/>
              <w:autoSpaceDN w:val="0"/>
              <w:adjustRightInd w:val="0"/>
              <w:spacing w:before="0" w:line="360" w:lineRule="auto"/>
              <w:ind w:firstLine="0"/>
              <w:jc w:val="left"/>
            </w:pPr>
            <w:r w:rsidRPr="00C11B75">
              <w:t>1,8338</w:t>
            </w:r>
          </w:p>
        </w:tc>
      </w:tr>
      <w:tr w:rsidR="00F978D4" w:rsidRPr="00C11B75" w:rsidTr="00C11B75">
        <w:trPr>
          <w:trHeight w:val="387"/>
          <w:jc w:val="center"/>
        </w:trPr>
        <w:tc>
          <w:tcPr>
            <w:tcW w:w="1120" w:type="dxa"/>
          </w:tcPr>
          <w:p w:rsidR="00F978D4" w:rsidRPr="00C11B75" w:rsidRDefault="00F978D4" w:rsidP="00C11B75">
            <w:pPr>
              <w:autoSpaceDE w:val="0"/>
              <w:autoSpaceDN w:val="0"/>
              <w:adjustRightInd w:val="0"/>
              <w:spacing w:before="0" w:line="360" w:lineRule="auto"/>
              <w:ind w:firstLine="0"/>
              <w:jc w:val="left"/>
            </w:pPr>
          </w:p>
        </w:tc>
        <w:tc>
          <w:tcPr>
            <w:tcW w:w="1321" w:type="dxa"/>
          </w:tcPr>
          <w:p w:rsidR="00F978D4" w:rsidRPr="00C11B75" w:rsidRDefault="00F978D4" w:rsidP="00C11B75">
            <w:pPr>
              <w:autoSpaceDE w:val="0"/>
              <w:autoSpaceDN w:val="0"/>
              <w:adjustRightInd w:val="0"/>
              <w:spacing w:before="0" w:line="360" w:lineRule="auto"/>
              <w:ind w:firstLine="0"/>
              <w:jc w:val="left"/>
            </w:pPr>
          </w:p>
        </w:tc>
        <w:tc>
          <w:tcPr>
            <w:tcW w:w="1326" w:type="dxa"/>
          </w:tcPr>
          <w:p w:rsidR="00F978D4" w:rsidRPr="00C11B75" w:rsidRDefault="00F978D4" w:rsidP="00C11B75">
            <w:pPr>
              <w:autoSpaceDE w:val="0"/>
              <w:autoSpaceDN w:val="0"/>
              <w:adjustRightInd w:val="0"/>
              <w:spacing w:before="0" w:line="360" w:lineRule="auto"/>
              <w:ind w:firstLine="0"/>
              <w:jc w:val="left"/>
            </w:pPr>
          </w:p>
        </w:tc>
        <w:tc>
          <w:tcPr>
            <w:tcW w:w="1321" w:type="dxa"/>
          </w:tcPr>
          <w:p w:rsidR="00F978D4" w:rsidRPr="00C11B75" w:rsidRDefault="00F978D4" w:rsidP="00C11B75">
            <w:pPr>
              <w:autoSpaceDE w:val="0"/>
              <w:autoSpaceDN w:val="0"/>
              <w:adjustRightInd w:val="0"/>
              <w:spacing w:before="0" w:line="360" w:lineRule="auto"/>
              <w:ind w:firstLine="0"/>
              <w:jc w:val="left"/>
            </w:pPr>
          </w:p>
        </w:tc>
        <w:tc>
          <w:tcPr>
            <w:tcW w:w="1326" w:type="dxa"/>
          </w:tcPr>
          <w:p w:rsidR="00F978D4" w:rsidRPr="00C11B75" w:rsidRDefault="00F978D4" w:rsidP="00C11B75">
            <w:pPr>
              <w:autoSpaceDE w:val="0"/>
              <w:autoSpaceDN w:val="0"/>
              <w:adjustRightInd w:val="0"/>
              <w:spacing w:before="0" w:line="360" w:lineRule="auto"/>
              <w:ind w:firstLine="0"/>
              <w:jc w:val="left"/>
            </w:pPr>
          </w:p>
        </w:tc>
        <w:tc>
          <w:tcPr>
            <w:tcW w:w="1321" w:type="dxa"/>
          </w:tcPr>
          <w:p w:rsidR="00F978D4" w:rsidRPr="00C11B75" w:rsidRDefault="00F978D4" w:rsidP="00C11B75">
            <w:pPr>
              <w:autoSpaceDE w:val="0"/>
              <w:autoSpaceDN w:val="0"/>
              <w:adjustRightInd w:val="0"/>
              <w:spacing w:before="0" w:line="360" w:lineRule="auto"/>
              <w:ind w:firstLine="0"/>
              <w:jc w:val="left"/>
            </w:pPr>
          </w:p>
        </w:tc>
        <w:tc>
          <w:tcPr>
            <w:tcW w:w="1326" w:type="dxa"/>
          </w:tcPr>
          <w:p w:rsidR="00F978D4" w:rsidRPr="00C11B75" w:rsidRDefault="00F978D4" w:rsidP="00C11B75">
            <w:pPr>
              <w:autoSpaceDE w:val="0"/>
              <w:autoSpaceDN w:val="0"/>
              <w:adjustRightInd w:val="0"/>
              <w:spacing w:before="0" w:line="360" w:lineRule="auto"/>
              <w:ind w:firstLine="0"/>
              <w:jc w:val="left"/>
            </w:pPr>
          </w:p>
        </w:tc>
      </w:tr>
      <w:tr w:rsidR="00F978D4" w:rsidRPr="00C11B75" w:rsidTr="00C11B75">
        <w:trPr>
          <w:trHeight w:val="404"/>
          <w:jc w:val="center"/>
        </w:trPr>
        <w:tc>
          <w:tcPr>
            <w:tcW w:w="1120" w:type="dxa"/>
            <w:tcBorders>
              <w:bottom w:val="single" w:sz="4" w:space="0" w:color="auto"/>
            </w:tcBorders>
          </w:tcPr>
          <w:p w:rsidR="00F978D4" w:rsidRPr="00C11B75" w:rsidRDefault="00F978D4" w:rsidP="00C11B75">
            <w:pPr>
              <w:autoSpaceDE w:val="0"/>
              <w:autoSpaceDN w:val="0"/>
              <w:adjustRightInd w:val="0"/>
              <w:spacing w:before="0" w:line="360" w:lineRule="auto"/>
              <w:ind w:firstLine="0"/>
              <w:jc w:val="left"/>
            </w:pPr>
            <w:r w:rsidRPr="00C11B75">
              <w:t>-0,7595</w:t>
            </w:r>
          </w:p>
        </w:tc>
        <w:tc>
          <w:tcPr>
            <w:tcW w:w="1321" w:type="dxa"/>
            <w:tcBorders>
              <w:bottom w:val="single" w:sz="4" w:space="0" w:color="auto"/>
            </w:tcBorders>
          </w:tcPr>
          <w:p w:rsidR="00F978D4" w:rsidRPr="00C11B75" w:rsidRDefault="00F978D4" w:rsidP="00C11B75">
            <w:pPr>
              <w:autoSpaceDE w:val="0"/>
              <w:autoSpaceDN w:val="0"/>
              <w:adjustRightInd w:val="0"/>
              <w:spacing w:before="0" w:line="360" w:lineRule="auto"/>
              <w:ind w:firstLine="0"/>
              <w:jc w:val="left"/>
            </w:pPr>
          </w:p>
        </w:tc>
        <w:tc>
          <w:tcPr>
            <w:tcW w:w="1326" w:type="dxa"/>
            <w:tcBorders>
              <w:bottom w:val="single" w:sz="4" w:space="0" w:color="auto"/>
            </w:tcBorders>
          </w:tcPr>
          <w:p w:rsidR="00F978D4" w:rsidRPr="00C11B75" w:rsidRDefault="00F978D4" w:rsidP="00C11B75">
            <w:pPr>
              <w:autoSpaceDE w:val="0"/>
              <w:autoSpaceDN w:val="0"/>
              <w:adjustRightInd w:val="0"/>
              <w:spacing w:before="0" w:line="360" w:lineRule="auto"/>
              <w:ind w:firstLine="0"/>
              <w:jc w:val="left"/>
            </w:pPr>
            <w:r w:rsidRPr="00C11B75">
              <w:t>-0,7787</w:t>
            </w:r>
          </w:p>
        </w:tc>
        <w:tc>
          <w:tcPr>
            <w:tcW w:w="1321" w:type="dxa"/>
            <w:tcBorders>
              <w:bottom w:val="single" w:sz="4" w:space="0" w:color="auto"/>
            </w:tcBorders>
          </w:tcPr>
          <w:p w:rsidR="00F978D4" w:rsidRPr="00C11B75" w:rsidRDefault="00F978D4" w:rsidP="00C11B75">
            <w:pPr>
              <w:autoSpaceDE w:val="0"/>
              <w:autoSpaceDN w:val="0"/>
              <w:adjustRightInd w:val="0"/>
              <w:spacing w:before="0" w:line="360" w:lineRule="auto"/>
              <w:ind w:firstLine="0"/>
              <w:jc w:val="left"/>
            </w:pPr>
          </w:p>
        </w:tc>
        <w:tc>
          <w:tcPr>
            <w:tcW w:w="1326" w:type="dxa"/>
            <w:tcBorders>
              <w:bottom w:val="single" w:sz="4" w:space="0" w:color="auto"/>
            </w:tcBorders>
          </w:tcPr>
          <w:p w:rsidR="00F978D4" w:rsidRPr="00C11B75" w:rsidRDefault="00F978D4" w:rsidP="00C11B75">
            <w:pPr>
              <w:autoSpaceDE w:val="0"/>
              <w:autoSpaceDN w:val="0"/>
              <w:adjustRightInd w:val="0"/>
              <w:spacing w:before="0" w:line="360" w:lineRule="auto"/>
              <w:ind w:firstLine="0"/>
              <w:jc w:val="left"/>
            </w:pPr>
            <w:r w:rsidRPr="00C11B75">
              <w:t>-0,2663</w:t>
            </w:r>
          </w:p>
        </w:tc>
        <w:tc>
          <w:tcPr>
            <w:tcW w:w="1321" w:type="dxa"/>
            <w:tcBorders>
              <w:bottom w:val="single" w:sz="4" w:space="0" w:color="auto"/>
            </w:tcBorders>
          </w:tcPr>
          <w:p w:rsidR="00F978D4" w:rsidRPr="00C11B75" w:rsidRDefault="00F978D4" w:rsidP="00C11B75">
            <w:pPr>
              <w:autoSpaceDE w:val="0"/>
              <w:autoSpaceDN w:val="0"/>
              <w:adjustRightInd w:val="0"/>
              <w:spacing w:before="0" w:line="360" w:lineRule="auto"/>
              <w:ind w:firstLine="0"/>
              <w:jc w:val="left"/>
            </w:pPr>
          </w:p>
        </w:tc>
        <w:tc>
          <w:tcPr>
            <w:tcW w:w="1326" w:type="dxa"/>
            <w:tcBorders>
              <w:bottom w:val="single" w:sz="4" w:space="0" w:color="auto"/>
            </w:tcBorders>
          </w:tcPr>
          <w:p w:rsidR="00F978D4" w:rsidRPr="00C11B75" w:rsidRDefault="00F978D4" w:rsidP="00C11B75">
            <w:pPr>
              <w:autoSpaceDE w:val="0"/>
              <w:autoSpaceDN w:val="0"/>
              <w:adjustRightInd w:val="0"/>
              <w:spacing w:before="0" w:line="360" w:lineRule="auto"/>
              <w:ind w:firstLine="0"/>
              <w:jc w:val="left"/>
            </w:pPr>
            <w:r w:rsidRPr="00C11B75">
              <w:t>-0,6118</w:t>
            </w:r>
          </w:p>
        </w:tc>
      </w:tr>
    </w:tbl>
    <w:p w:rsidR="00C11B75" w:rsidRDefault="00C11B75" w:rsidP="0056771A">
      <w:pPr>
        <w:autoSpaceDE w:val="0"/>
        <w:autoSpaceDN w:val="0"/>
        <w:adjustRightInd w:val="0"/>
        <w:spacing w:before="0" w:line="360" w:lineRule="auto"/>
        <w:ind w:firstLine="720"/>
        <w:rPr>
          <w:sz w:val="28"/>
          <w:szCs w:val="28"/>
          <w:lang w:val="en-US"/>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Рассчитаем обобщающее значение коэффициента для каждого столбца: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25"/>
      </w:tblGrid>
      <w:tr w:rsidR="00F978D4" w:rsidRPr="00C11B75" w:rsidTr="00C11B75">
        <w:trPr>
          <w:trHeight w:val="342"/>
          <w:jc w:val="center"/>
        </w:trPr>
        <w:tc>
          <w:tcPr>
            <w:tcW w:w="4525" w:type="dxa"/>
          </w:tcPr>
          <w:p w:rsidR="00F978D4" w:rsidRPr="00C11B75" w:rsidRDefault="00F978D4" w:rsidP="00C11B75">
            <w:pPr>
              <w:autoSpaceDE w:val="0"/>
              <w:autoSpaceDN w:val="0"/>
              <w:adjustRightInd w:val="0"/>
              <w:spacing w:before="0" w:line="360" w:lineRule="auto"/>
              <w:ind w:firstLine="720"/>
              <w:jc w:val="left"/>
            </w:pPr>
            <w:r w:rsidRPr="00C11B75">
              <w:t>1,1203+(-0,1472)+2,2766+(-0,7595)</w:t>
            </w:r>
          </w:p>
        </w:tc>
        <w:tc>
          <w:tcPr>
            <w:tcW w:w="4525" w:type="dxa"/>
          </w:tcPr>
          <w:p w:rsidR="00F978D4" w:rsidRPr="00C11B75" w:rsidRDefault="00F978D4" w:rsidP="00C11B75">
            <w:pPr>
              <w:autoSpaceDE w:val="0"/>
              <w:autoSpaceDN w:val="0"/>
              <w:adjustRightInd w:val="0"/>
              <w:spacing w:before="0" w:line="360" w:lineRule="auto"/>
              <w:ind w:firstLine="720"/>
              <w:jc w:val="left"/>
            </w:pPr>
          </w:p>
        </w:tc>
      </w:tr>
      <w:tr w:rsidR="00F978D4" w:rsidRPr="00C11B75" w:rsidTr="00C11B75">
        <w:trPr>
          <w:trHeight w:val="412"/>
          <w:jc w:val="center"/>
        </w:trPr>
        <w:tc>
          <w:tcPr>
            <w:tcW w:w="4525" w:type="dxa"/>
          </w:tcPr>
          <w:p w:rsidR="00F978D4" w:rsidRPr="00C11B75" w:rsidRDefault="00F978D4" w:rsidP="00C11B75">
            <w:pPr>
              <w:autoSpaceDE w:val="0"/>
              <w:autoSpaceDN w:val="0"/>
              <w:adjustRightInd w:val="0"/>
              <w:spacing w:before="0" w:line="360" w:lineRule="auto"/>
              <w:ind w:firstLine="720"/>
              <w:jc w:val="left"/>
            </w:pPr>
            <w:r w:rsidRPr="00C11B75">
              <w:t>4</w:t>
            </w:r>
          </w:p>
        </w:tc>
        <w:tc>
          <w:tcPr>
            <w:tcW w:w="4525" w:type="dxa"/>
          </w:tcPr>
          <w:p w:rsidR="00F978D4" w:rsidRPr="00C11B75" w:rsidRDefault="00F978D4" w:rsidP="00C11B75">
            <w:pPr>
              <w:autoSpaceDE w:val="0"/>
              <w:autoSpaceDN w:val="0"/>
              <w:adjustRightInd w:val="0"/>
              <w:spacing w:before="0" w:line="360" w:lineRule="auto"/>
              <w:ind w:firstLine="720"/>
              <w:jc w:val="left"/>
            </w:pPr>
            <w:r w:rsidRPr="00C11B75">
              <w:t>= 0,6226</w:t>
            </w:r>
          </w:p>
        </w:tc>
      </w:tr>
      <w:tr w:rsidR="00F978D4" w:rsidRPr="00C11B75" w:rsidTr="00C11B75">
        <w:trPr>
          <w:trHeight w:val="342"/>
          <w:jc w:val="center"/>
        </w:trPr>
        <w:tc>
          <w:tcPr>
            <w:tcW w:w="4525" w:type="dxa"/>
            <w:tcBorders>
              <w:top w:val="nil"/>
              <w:left w:val="nil"/>
              <w:right w:val="nil"/>
            </w:tcBorders>
          </w:tcPr>
          <w:p w:rsidR="00F978D4" w:rsidRPr="00C11B75" w:rsidRDefault="00F978D4" w:rsidP="00C11B75">
            <w:pPr>
              <w:autoSpaceDE w:val="0"/>
              <w:autoSpaceDN w:val="0"/>
              <w:adjustRightInd w:val="0"/>
              <w:spacing w:before="0" w:line="360" w:lineRule="auto"/>
              <w:ind w:firstLine="720"/>
              <w:jc w:val="left"/>
            </w:pPr>
            <w:r w:rsidRPr="00C11B75">
              <w:t>1,1482+(-0,1509)+2,3180+(-0,7787)</w:t>
            </w:r>
          </w:p>
        </w:tc>
        <w:tc>
          <w:tcPr>
            <w:tcW w:w="4525"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720"/>
              <w:jc w:val="left"/>
            </w:pPr>
          </w:p>
        </w:tc>
      </w:tr>
      <w:tr w:rsidR="00F978D4" w:rsidRPr="00C11B75" w:rsidTr="00C11B75">
        <w:trPr>
          <w:trHeight w:val="412"/>
          <w:jc w:val="center"/>
        </w:trPr>
        <w:tc>
          <w:tcPr>
            <w:tcW w:w="4525" w:type="dxa"/>
            <w:tcBorders>
              <w:left w:val="nil"/>
              <w:bottom w:val="nil"/>
              <w:right w:val="nil"/>
            </w:tcBorders>
          </w:tcPr>
          <w:p w:rsidR="00F978D4" w:rsidRPr="00C11B75" w:rsidRDefault="00F978D4" w:rsidP="00C11B75">
            <w:pPr>
              <w:autoSpaceDE w:val="0"/>
              <w:autoSpaceDN w:val="0"/>
              <w:adjustRightInd w:val="0"/>
              <w:spacing w:before="0" w:line="360" w:lineRule="auto"/>
              <w:ind w:firstLine="720"/>
              <w:jc w:val="left"/>
            </w:pPr>
            <w:r w:rsidRPr="00C11B75">
              <w:t>4</w:t>
            </w:r>
          </w:p>
        </w:tc>
        <w:tc>
          <w:tcPr>
            <w:tcW w:w="4525" w:type="dxa"/>
            <w:tcBorders>
              <w:top w:val="nil"/>
              <w:left w:val="nil"/>
              <w:bottom w:val="nil"/>
              <w:right w:val="nil"/>
            </w:tcBorders>
          </w:tcPr>
          <w:p w:rsidR="00F978D4" w:rsidRPr="00C11B75" w:rsidRDefault="00F978D4" w:rsidP="00C11B75">
            <w:pPr>
              <w:autoSpaceDE w:val="0"/>
              <w:autoSpaceDN w:val="0"/>
              <w:adjustRightInd w:val="0"/>
              <w:spacing w:before="0" w:line="360" w:lineRule="auto"/>
              <w:ind w:firstLine="720"/>
              <w:jc w:val="left"/>
            </w:pPr>
            <w:r w:rsidRPr="00C11B75">
              <w:t>= 0,6274</w:t>
            </w:r>
          </w:p>
        </w:tc>
      </w:tr>
    </w:tbl>
    <w:p w:rsidR="00F978D4" w:rsidRPr="0056771A" w:rsidRDefault="00F978D4" w:rsidP="0056771A">
      <w:pPr>
        <w:autoSpaceDE w:val="0"/>
        <w:autoSpaceDN w:val="0"/>
        <w:adjustRightInd w:val="0"/>
        <w:spacing w:before="0" w:line="360" w:lineRule="auto"/>
        <w:ind w:firstLine="72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668"/>
      </w:tblGrid>
      <w:tr w:rsidR="00F978D4" w:rsidRPr="00C11B75" w:rsidTr="00C11B75">
        <w:trPr>
          <w:trHeight w:val="332"/>
          <w:jc w:val="center"/>
        </w:trPr>
        <w:tc>
          <w:tcPr>
            <w:tcW w:w="4668" w:type="dxa"/>
          </w:tcPr>
          <w:p w:rsidR="00F978D4" w:rsidRPr="00C11B75" w:rsidRDefault="00F978D4" w:rsidP="00C11B75">
            <w:pPr>
              <w:autoSpaceDE w:val="0"/>
              <w:autoSpaceDN w:val="0"/>
              <w:adjustRightInd w:val="0"/>
              <w:spacing w:before="0" w:line="360" w:lineRule="auto"/>
              <w:ind w:firstLine="0"/>
              <w:jc w:val="left"/>
            </w:pPr>
            <w:r w:rsidRPr="00C11B75">
              <w:t>0,3928+(-0,5116)+0,7982+(-0,2663)</w:t>
            </w:r>
          </w:p>
        </w:tc>
        <w:tc>
          <w:tcPr>
            <w:tcW w:w="4668" w:type="dxa"/>
          </w:tcPr>
          <w:p w:rsidR="00F978D4" w:rsidRPr="00C11B75" w:rsidRDefault="00F978D4" w:rsidP="00C11B75">
            <w:pPr>
              <w:autoSpaceDE w:val="0"/>
              <w:autoSpaceDN w:val="0"/>
              <w:adjustRightInd w:val="0"/>
              <w:spacing w:before="0" w:line="360" w:lineRule="auto"/>
              <w:ind w:firstLine="0"/>
              <w:jc w:val="left"/>
            </w:pPr>
          </w:p>
        </w:tc>
      </w:tr>
      <w:tr w:rsidR="00F978D4" w:rsidRPr="00C11B75" w:rsidTr="00C11B75">
        <w:trPr>
          <w:trHeight w:val="400"/>
          <w:jc w:val="center"/>
        </w:trPr>
        <w:tc>
          <w:tcPr>
            <w:tcW w:w="4668" w:type="dxa"/>
          </w:tcPr>
          <w:p w:rsidR="00F978D4" w:rsidRPr="00C11B75" w:rsidRDefault="00F978D4" w:rsidP="00C11B75">
            <w:pPr>
              <w:autoSpaceDE w:val="0"/>
              <w:autoSpaceDN w:val="0"/>
              <w:adjustRightInd w:val="0"/>
              <w:spacing w:before="0" w:line="360" w:lineRule="auto"/>
              <w:ind w:firstLine="0"/>
              <w:jc w:val="left"/>
            </w:pPr>
            <w:r w:rsidRPr="00C11B75">
              <w:t>4</w:t>
            </w:r>
          </w:p>
        </w:tc>
        <w:tc>
          <w:tcPr>
            <w:tcW w:w="4668" w:type="dxa"/>
          </w:tcPr>
          <w:p w:rsidR="00F978D4" w:rsidRPr="00C11B75" w:rsidRDefault="00F978D4" w:rsidP="00C11B75">
            <w:pPr>
              <w:autoSpaceDE w:val="0"/>
              <w:autoSpaceDN w:val="0"/>
              <w:adjustRightInd w:val="0"/>
              <w:spacing w:before="0" w:line="360" w:lineRule="auto"/>
              <w:ind w:firstLine="0"/>
              <w:jc w:val="left"/>
            </w:pPr>
            <w:r w:rsidRPr="00C11B75">
              <w:t>= 0,2183</w:t>
            </w:r>
          </w:p>
        </w:tc>
      </w:tr>
    </w:tbl>
    <w:p w:rsidR="00F978D4" w:rsidRPr="0056771A" w:rsidRDefault="00F978D4" w:rsidP="0056771A">
      <w:pPr>
        <w:autoSpaceDE w:val="0"/>
        <w:autoSpaceDN w:val="0"/>
        <w:adjustRightInd w:val="0"/>
        <w:spacing w:before="0" w:line="360" w:lineRule="auto"/>
        <w:ind w:firstLine="72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668"/>
      </w:tblGrid>
      <w:tr w:rsidR="00F978D4" w:rsidRPr="00C11B75" w:rsidTr="00C11B75">
        <w:trPr>
          <w:trHeight w:val="332"/>
          <w:jc w:val="center"/>
        </w:trPr>
        <w:tc>
          <w:tcPr>
            <w:tcW w:w="4668" w:type="dxa"/>
          </w:tcPr>
          <w:p w:rsidR="00F978D4" w:rsidRPr="00C11B75" w:rsidRDefault="00F978D4" w:rsidP="00C11B75">
            <w:pPr>
              <w:autoSpaceDE w:val="0"/>
              <w:autoSpaceDN w:val="0"/>
              <w:adjustRightInd w:val="0"/>
              <w:spacing w:before="0" w:line="360" w:lineRule="auto"/>
              <w:ind w:firstLine="0"/>
              <w:jc w:val="left"/>
            </w:pPr>
            <w:r w:rsidRPr="00C11B75">
              <w:t>0,9024+(-0,1185)+1,8338+(-0,6118)</w:t>
            </w:r>
          </w:p>
        </w:tc>
        <w:tc>
          <w:tcPr>
            <w:tcW w:w="4668" w:type="dxa"/>
          </w:tcPr>
          <w:p w:rsidR="00F978D4" w:rsidRPr="00C11B75" w:rsidRDefault="00F978D4" w:rsidP="00C11B75">
            <w:pPr>
              <w:autoSpaceDE w:val="0"/>
              <w:autoSpaceDN w:val="0"/>
              <w:adjustRightInd w:val="0"/>
              <w:spacing w:before="0" w:line="360" w:lineRule="auto"/>
              <w:ind w:firstLine="0"/>
              <w:jc w:val="left"/>
            </w:pPr>
          </w:p>
        </w:tc>
      </w:tr>
      <w:tr w:rsidR="00F978D4" w:rsidRPr="00C11B75" w:rsidTr="00C11B75">
        <w:trPr>
          <w:trHeight w:val="400"/>
          <w:jc w:val="center"/>
        </w:trPr>
        <w:tc>
          <w:tcPr>
            <w:tcW w:w="4668" w:type="dxa"/>
          </w:tcPr>
          <w:p w:rsidR="00F978D4" w:rsidRPr="00C11B75" w:rsidRDefault="00F978D4" w:rsidP="00C11B75">
            <w:pPr>
              <w:autoSpaceDE w:val="0"/>
              <w:autoSpaceDN w:val="0"/>
              <w:adjustRightInd w:val="0"/>
              <w:spacing w:before="0" w:line="360" w:lineRule="auto"/>
              <w:ind w:firstLine="0"/>
              <w:jc w:val="left"/>
            </w:pPr>
            <w:r w:rsidRPr="00C11B75">
              <w:t>4</w:t>
            </w:r>
          </w:p>
        </w:tc>
        <w:tc>
          <w:tcPr>
            <w:tcW w:w="4668" w:type="dxa"/>
          </w:tcPr>
          <w:p w:rsidR="00F978D4" w:rsidRPr="00C11B75" w:rsidRDefault="00F978D4" w:rsidP="00C11B75">
            <w:pPr>
              <w:autoSpaceDE w:val="0"/>
              <w:autoSpaceDN w:val="0"/>
              <w:adjustRightInd w:val="0"/>
              <w:spacing w:before="0" w:line="360" w:lineRule="auto"/>
              <w:ind w:firstLine="0"/>
              <w:jc w:val="left"/>
            </w:pPr>
            <w:r w:rsidRPr="00C11B75">
              <w:t>= 0,5015</w:t>
            </w:r>
          </w:p>
        </w:tc>
      </w:tr>
    </w:tbl>
    <w:p w:rsidR="00F978D4" w:rsidRPr="0056771A" w:rsidRDefault="00F978D4" w:rsidP="0056771A">
      <w:pPr>
        <w:autoSpaceDE w:val="0"/>
        <w:autoSpaceDN w:val="0"/>
        <w:adjustRightInd w:val="0"/>
        <w:spacing w:before="0" w:line="360" w:lineRule="auto"/>
        <w:ind w:firstLine="720"/>
        <w:rPr>
          <w:sz w:val="28"/>
          <w:szCs w:val="28"/>
        </w:rPr>
      </w:pP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Сводная оценка стабильности развития предприятия рассчитывается</w:t>
      </w:r>
      <w:r w:rsidR="00073063" w:rsidRPr="0056771A">
        <w:rPr>
          <w:sz w:val="28"/>
          <w:szCs w:val="28"/>
        </w:rPr>
        <w:t xml:space="preserve"> так</w:t>
      </w:r>
      <w:r w:rsidRPr="0056771A">
        <w:rPr>
          <w:sz w:val="28"/>
          <w:szCs w:val="28"/>
        </w:rPr>
        <w:t>:</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С</w:t>
      </w:r>
      <w:r w:rsidRPr="0056771A">
        <w:rPr>
          <w:sz w:val="28"/>
          <w:szCs w:val="28"/>
          <w:vertAlign w:val="subscript"/>
          <w:lang w:val="en-US"/>
        </w:rPr>
        <w:t>t</w:t>
      </w:r>
      <w:r w:rsidRPr="0056771A">
        <w:rPr>
          <w:sz w:val="28"/>
          <w:szCs w:val="28"/>
        </w:rPr>
        <w:t xml:space="preserve"> = 1/4 [(1+0,1203)/(1+0,6226) + (1+1,1482)/(1+0,6274) + (1+1,3928)/(1+0,2183) + (1+0,9024)/(1+0,5015)] = 1,2592</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Как видно из приведенных расчетов, коэффициент стабильности больше 1, что свидетельствует об устойчивом финансовом состоянии исследуемого предприятия.</w:t>
      </w: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Для определения рейтинга п</w:t>
      </w:r>
      <w:r w:rsidR="0093304B" w:rsidRPr="0056771A">
        <w:rPr>
          <w:sz w:val="28"/>
          <w:szCs w:val="28"/>
        </w:rPr>
        <w:t>редприятия составим таблицу 2.7.</w:t>
      </w:r>
    </w:p>
    <w:p w:rsidR="00BD69EB" w:rsidRPr="00D90805" w:rsidRDefault="00BD69EB"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Таблица 2.</w:t>
      </w:r>
      <w:r w:rsidR="0093304B" w:rsidRPr="0056771A">
        <w:rPr>
          <w:sz w:val="28"/>
          <w:szCs w:val="28"/>
        </w:rPr>
        <w:t>7 -</w:t>
      </w:r>
      <w:r w:rsidR="00BD69EB" w:rsidRPr="0056771A">
        <w:rPr>
          <w:sz w:val="28"/>
          <w:szCs w:val="28"/>
        </w:rPr>
        <w:t xml:space="preserve"> </w:t>
      </w:r>
      <w:r w:rsidRPr="0056771A">
        <w:rPr>
          <w:sz w:val="28"/>
          <w:szCs w:val="28"/>
        </w:rPr>
        <w:t>Исходные данные для определения рейтинга ЧПТУП «В.П. Бутковский»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034"/>
        <w:gridCol w:w="3033"/>
      </w:tblGrid>
      <w:tr w:rsidR="00F978D4" w:rsidRPr="00C11B75" w:rsidTr="00154941">
        <w:trPr>
          <w:trHeight w:val="364"/>
          <w:jc w:val="center"/>
        </w:trPr>
        <w:tc>
          <w:tcPr>
            <w:tcW w:w="3055" w:type="dxa"/>
            <w:vMerge w:val="restart"/>
          </w:tcPr>
          <w:p w:rsidR="00F978D4" w:rsidRPr="00C11B75" w:rsidRDefault="00F978D4" w:rsidP="00C11B75">
            <w:pPr>
              <w:autoSpaceDE w:val="0"/>
              <w:autoSpaceDN w:val="0"/>
              <w:adjustRightInd w:val="0"/>
              <w:spacing w:before="0" w:line="360" w:lineRule="auto"/>
              <w:ind w:firstLine="0"/>
              <w:jc w:val="left"/>
              <w:rPr>
                <w:b/>
                <w:bCs/>
              </w:rPr>
            </w:pPr>
            <w:r w:rsidRPr="00C11B75">
              <w:rPr>
                <w:b/>
                <w:bCs/>
              </w:rPr>
              <w:t>Показатель</w:t>
            </w:r>
          </w:p>
        </w:tc>
        <w:tc>
          <w:tcPr>
            <w:tcW w:w="6067" w:type="dxa"/>
            <w:gridSpan w:val="2"/>
          </w:tcPr>
          <w:p w:rsidR="00F978D4" w:rsidRPr="00C11B75" w:rsidRDefault="00F978D4" w:rsidP="00C11B75">
            <w:pPr>
              <w:autoSpaceDE w:val="0"/>
              <w:autoSpaceDN w:val="0"/>
              <w:adjustRightInd w:val="0"/>
              <w:spacing w:before="0" w:line="360" w:lineRule="auto"/>
              <w:ind w:firstLine="0"/>
              <w:jc w:val="left"/>
              <w:rPr>
                <w:b/>
                <w:bCs/>
              </w:rPr>
            </w:pPr>
            <w:r w:rsidRPr="00C11B75">
              <w:rPr>
                <w:b/>
                <w:bCs/>
              </w:rPr>
              <w:t xml:space="preserve">Значение </w:t>
            </w:r>
          </w:p>
        </w:tc>
      </w:tr>
      <w:tr w:rsidR="00F978D4" w:rsidRPr="00C11B75" w:rsidTr="00154941">
        <w:trPr>
          <w:trHeight w:val="159"/>
          <w:jc w:val="center"/>
        </w:trPr>
        <w:tc>
          <w:tcPr>
            <w:tcW w:w="3055" w:type="dxa"/>
            <w:vMerge/>
          </w:tcPr>
          <w:p w:rsidR="00F978D4" w:rsidRPr="00C11B75" w:rsidRDefault="00F978D4" w:rsidP="00C11B75">
            <w:pPr>
              <w:autoSpaceDE w:val="0"/>
              <w:autoSpaceDN w:val="0"/>
              <w:adjustRightInd w:val="0"/>
              <w:spacing w:before="0" w:line="360" w:lineRule="auto"/>
              <w:ind w:firstLine="0"/>
              <w:jc w:val="left"/>
            </w:pPr>
          </w:p>
        </w:tc>
        <w:tc>
          <w:tcPr>
            <w:tcW w:w="3034" w:type="dxa"/>
          </w:tcPr>
          <w:p w:rsidR="00F978D4" w:rsidRPr="00C11B75" w:rsidRDefault="00F978D4" w:rsidP="00C11B75">
            <w:pPr>
              <w:autoSpaceDE w:val="0"/>
              <w:autoSpaceDN w:val="0"/>
              <w:adjustRightInd w:val="0"/>
              <w:spacing w:before="0" w:line="360" w:lineRule="auto"/>
              <w:ind w:firstLine="0"/>
              <w:jc w:val="left"/>
              <w:rPr>
                <w:b/>
                <w:bCs/>
              </w:rPr>
            </w:pPr>
            <w:r w:rsidRPr="00C11B75">
              <w:rPr>
                <w:b/>
                <w:bCs/>
              </w:rPr>
              <w:t>Х норм</w:t>
            </w:r>
          </w:p>
        </w:tc>
        <w:tc>
          <w:tcPr>
            <w:tcW w:w="3033" w:type="dxa"/>
          </w:tcPr>
          <w:p w:rsidR="00F978D4" w:rsidRPr="00C11B75" w:rsidRDefault="00F978D4" w:rsidP="00C11B75">
            <w:pPr>
              <w:autoSpaceDE w:val="0"/>
              <w:autoSpaceDN w:val="0"/>
              <w:adjustRightInd w:val="0"/>
              <w:spacing w:before="0" w:line="360" w:lineRule="auto"/>
              <w:ind w:firstLine="0"/>
              <w:jc w:val="left"/>
              <w:rPr>
                <w:b/>
                <w:bCs/>
              </w:rPr>
            </w:pPr>
            <w:r w:rsidRPr="00C11B75">
              <w:rPr>
                <w:b/>
                <w:bCs/>
              </w:rPr>
              <w:t>Х факт</w:t>
            </w:r>
          </w:p>
        </w:tc>
      </w:tr>
      <w:tr w:rsidR="00073063" w:rsidRPr="00C11B75" w:rsidTr="00154941">
        <w:trPr>
          <w:trHeight w:val="380"/>
          <w:jc w:val="center"/>
        </w:trPr>
        <w:tc>
          <w:tcPr>
            <w:tcW w:w="3055" w:type="dxa"/>
          </w:tcPr>
          <w:p w:rsidR="00073063" w:rsidRPr="00C11B75" w:rsidRDefault="00073063" w:rsidP="00C11B75">
            <w:pPr>
              <w:autoSpaceDE w:val="0"/>
              <w:autoSpaceDN w:val="0"/>
              <w:adjustRightInd w:val="0"/>
              <w:spacing w:before="0" w:line="360" w:lineRule="auto"/>
              <w:ind w:firstLine="0"/>
              <w:jc w:val="left"/>
              <w:rPr>
                <w:i/>
                <w:iCs/>
              </w:rPr>
            </w:pPr>
            <w:r w:rsidRPr="00C11B75">
              <w:rPr>
                <w:i/>
                <w:iCs/>
              </w:rPr>
              <w:t>1</w:t>
            </w:r>
          </w:p>
        </w:tc>
        <w:tc>
          <w:tcPr>
            <w:tcW w:w="3034" w:type="dxa"/>
          </w:tcPr>
          <w:p w:rsidR="00073063" w:rsidRPr="00C11B75" w:rsidRDefault="00073063" w:rsidP="00C11B75">
            <w:pPr>
              <w:autoSpaceDE w:val="0"/>
              <w:autoSpaceDN w:val="0"/>
              <w:adjustRightInd w:val="0"/>
              <w:spacing w:before="0" w:line="360" w:lineRule="auto"/>
              <w:ind w:firstLine="0"/>
              <w:jc w:val="left"/>
              <w:rPr>
                <w:i/>
                <w:iCs/>
              </w:rPr>
            </w:pPr>
            <w:r w:rsidRPr="00C11B75">
              <w:rPr>
                <w:i/>
                <w:iCs/>
              </w:rPr>
              <w:t>2</w:t>
            </w:r>
          </w:p>
        </w:tc>
        <w:tc>
          <w:tcPr>
            <w:tcW w:w="3033" w:type="dxa"/>
          </w:tcPr>
          <w:p w:rsidR="00073063" w:rsidRPr="00C11B75" w:rsidRDefault="00073063" w:rsidP="00C11B75">
            <w:pPr>
              <w:autoSpaceDE w:val="0"/>
              <w:autoSpaceDN w:val="0"/>
              <w:adjustRightInd w:val="0"/>
              <w:spacing w:before="0" w:line="360" w:lineRule="auto"/>
              <w:ind w:firstLine="0"/>
              <w:jc w:val="left"/>
              <w:rPr>
                <w:i/>
                <w:iCs/>
              </w:rPr>
            </w:pPr>
            <w:r w:rsidRPr="00C11B75">
              <w:rPr>
                <w:i/>
                <w:iCs/>
              </w:rPr>
              <w:t>3</w:t>
            </w:r>
          </w:p>
        </w:tc>
      </w:tr>
      <w:tr w:rsidR="00F978D4" w:rsidRPr="00C11B75" w:rsidTr="00154941">
        <w:trPr>
          <w:trHeight w:val="380"/>
          <w:jc w:val="center"/>
        </w:trPr>
        <w:tc>
          <w:tcPr>
            <w:tcW w:w="3055" w:type="dxa"/>
          </w:tcPr>
          <w:p w:rsidR="00F978D4" w:rsidRPr="00C11B75" w:rsidRDefault="00F978D4" w:rsidP="00C11B75">
            <w:pPr>
              <w:autoSpaceDE w:val="0"/>
              <w:autoSpaceDN w:val="0"/>
              <w:adjustRightInd w:val="0"/>
              <w:spacing w:before="0" w:line="360" w:lineRule="auto"/>
              <w:ind w:firstLine="0"/>
              <w:jc w:val="left"/>
            </w:pPr>
            <w:r w:rsidRPr="00C11B75">
              <w:t>1</w:t>
            </w:r>
          </w:p>
        </w:tc>
        <w:tc>
          <w:tcPr>
            <w:tcW w:w="3034" w:type="dxa"/>
          </w:tcPr>
          <w:p w:rsidR="00F978D4" w:rsidRPr="00C11B75" w:rsidRDefault="00F978D4" w:rsidP="00C11B75">
            <w:pPr>
              <w:autoSpaceDE w:val="0"/>
              <w:autoSpaceDN w:val="0"/>
              <w:adjustRightInd w:val="0"/>
              <w:spacing w:before="0" w:line="360" w:lineRule="auto"/>
              <w:ind w:firstLine="0"/>
              <w:jc w:val="left"/>
            </w:pPr>
            <w:r w:rsidRPr="00C11B75">
              <w:t>1,7</w:t>
            </w:r>
          </w:p>
        </w:tc>
        <w:tc>
          <w:tcPr>
            <w:tcW w:w="3033" w:type="dxa"/>
          </w:tcPr>
          <w:p w:rsidR="00F978D4" w:rsidRPr="00C11B75" w:rsidRDefault="00F978D4" w:rsidP="00C11B75">
            <w:pPr>
              <w:autoSpaceDE w:val="0"/>
              <w:autoSpaceDN w:val="0"/>
              <w:adjustRightInd w:val="0"/>
              <w:spacing w:before="0" w:line="360" w:lineRule="auto"/>
              <w:ind w:firstLine="0"/>
              <w:jc w:val="left"/>
            </w:pPr>
            <w:r w:rsidRPr="00C11B75">
              <w:t>2,1</w:t>
            </w:r>
          </w:p>
        </w:tc>
      </w:tr>
      <w:tr w:rsidR="00F978D4" w:rsidRPr="00C11B75" w:rsidTr="00154941">
        <w:trPr>
          <w:trHeight w:val="380"/>
          <w:jc w:val="center"/>
        </w:trPr>
        <w:tc>
          <w:tcPr>
            <w:tcW w:w="3055" w:type="dxa"/>
          </w:tcPr>
          <w:p w:rsidR="00F978D4" w:rsidRPr="00C11B75" w:rsidRDefault="00F978D4" w:rsidP="00C11B75">
            <w:pPr>
              <w:autoSpaceDE w:val="0"/>
              <w:autoSpaceDN w:val="0"/>
              <w:adjustRightInd w:val="0"/>
              <w:spacing w:before="0" w:line="360" w:lineRule="auto"/>
              <w:ind w:firstLine="0"/>
              <w:jc w:val="left"/>
            </w:pPr>
            <w:r w:rsidRPr="00C11B75">
              <w:t>2</w:t>
            </w:r>
          </w:p>
        </w:tc>
        <w:tc>
          <w:tcPr>
            <w:tcW w:w="3034" w:type="dxa"/>
          </w:tcPr>
          <w:p w:rsidR="00F978D4" w:rsidRPr="00C11B75" w:rsidRDefault="00F978D4" w:rsidP="00C11B75">
            <w:pPr>
              <w:autoSpaceDE w:val="0"/>
              <w:autoSpaceDN w:val="0"/>
              <w:adjustRightInd w:val="0"/>
              <w:spacing w:before="0" w:line="360" w:lineRule="auto"/>
              <w:ind w:firstLine="0"/>
              <w:jc w:val="left"/>
            </w:pPr>
            <w:r w:rsidRPr="00C11B75">
              <w:t>0,3</w:t>
            </w:r>
          </w:p>
        </w:tc>
        <w:tc>
          <w:tcPr>
            <w:tcW w:w="3033" w:type="dxa"/>
          </w:tcPr>
          <w:p w:rsidR="00F978D4" w:rsidRPr="00C11B75" w:rsidRDefault="00F978D4" w:rsidP="00C11B75">
            <w:pPr>
              <w:autoSpaceDE w:val="0"/>
              <w:autoSpaceDN w:val="0"/>
              <w:adjustRightInd w:val="0"/>
              <w:spacing w:before="0" w:line="360" w:lineRule="auto"/>
              <w:ind w:firstLine="0"/>
              <w:jc w:val="left"/>
            </w:pPr>
            <w:r w:rsidRPr="00C11B75">
              <w:t>0,4</w:t>
            </w:r>
          </w:p>
        </w:tc>
      </w:tr>
      <w:tr w:rsidR="00F978D4" w:rsidRPr="00C11B75" w:rsidTr="00154941">
        <w:trPr>
          <w:trHeight w:val="380"/>
          <w:jc w:val="center"/>
        </w:trPr>
        <w:tc>
          <w:tcPr>
            <w:tcW w:w="3055" w:type="dxa"/>
          </w:tcPr>
          <w:p w:rsidR="00F978D4" w:rsidRPr="00C11B75" w:rsidRDefault="00F978D4" w:rsidP="00C11B75">
            <w:pPr>
              <w:autoSpaceDE w:val="0"/>
              <w:autoSpaceDN w:val="0"/>
              <w:adjustRightInd w:val="0"/>
              <w:spacing w:before="0" w:line="360" w:lineRule="auto"/>
              <w:ind w:firstLine="0"/>
              <w:jc w:val="left"/>
            </w:pPr>
            <w:r w:rsidRPr="00C11B75">
              <w:t>3</w:t>
            </w:r>
          </w:p>
        </w:tc>
        <w:tc>
          <w:tcPr>
            <w:tcW w:w="3034" w:type="dxa"/>
          </w:tcPr>
          <w:p w:rsidR="00F978D4" w:rsidRPr="00C11B75" w:rsidRDefault="00F978D4" w:rsidP="00C11B75">
            <w:pPr>
              <w:autoSpaceDE w:val="0"/>
              <w:autoSpaceDN w:val="0"/>
              <w:adjustRightInd w:val="0"/>
              <w:spacing w:before="0" w:line="360" w:lineRule="auto"/>
              <w:ind w:firstLine="0"/>
              <w:jc w:val="left"/>
            </w:pPr>
            <w:r w:rsidRPr="00C11B75">
              <w:t>4,0</w:t>
            </w:r>
          </w:p>
        </w:tc>
        <w:tc>
          <w:tcPr>
            <w:tcW w:w="3033" w:type="dxa"/>
          </w:tcPr>
          <w:p w:rsidR="00F978D4" w:rsidRPr="00C11B75" w:rsidRDefault="00F978D4" w:rsidP="00C11B75">
            <w:pPr>
              <w:autoSpaceDE w:val="0"/>
              <w:autoSpaceDN w:val="0"/>
              <w:adjustRightInd w:val="0"/>
              <w:spacing w:before="0" w:line="360" w:lineRule="auto"/>
              <w:ind w:firstLine="0"/>
              <w:jc w:val="left"/>
            </w:pPr>
            <w:r w:rsidRPr="00C11B75">
              <w:t>0,3</w:t>
            </w:r>
          </w:p>
        </w:tc>
      </w:tr>
      <w:tr w:rsidR="00F978D4" w:rsidRPr="00C11B75" w:rsidTr="00154941">
        <w:trPr>
          <w:trHeight w:val="397"/>
          <w:jc w:val="center"/>
        </w:trPr>
        <w:tc>
          <w:tcPr>
            <w:tcW w:w="3055" w:type="dxa"/>
          </w:tcPr>
          <w:p w:rsidR="00F978D4" w:rsidRPr="00C11B75" w:rsidRDefault="00F978D4" w:rsidP="00C11B75">
            <w:pPr>
              <w:autoSpaceDE w:val="0"/>
              <w:autoSpaceDN w:val="0"/>
              <w:adjustRightInd w:val="0"/>
              <w:spacing w:before="0" w:line="360" w:lineRule="auto"/>
              <w:ind w:firstLine="0"/>
              <w:jc w:val="left"/>
            </w:pPr>
            <w:r w:rsidRPr="00C11B75">
              <w:t>4</w:t>
            </w:r>
          </w:p>
        </w:tc>
        <w:tc>
          <w:tcPr>
            <w:tcW w:w="3034" w:type="dxa"/>
          </w:tcPr>
          <w:p w:rsidR="00F978D4" w:rsidRPr="00C11B75" w:rsidRDefault="00F978D4" w:rsidP="00C11B75">
            <w:pPr>
              <w:autoSpaceDE w:val="0"/>
              <w:autoSpaceDN w:val="0"/>
              <w:adjustRightInd w:val="0"/>
              <w:spacing w:before="0" w:line="360" w:lineRule="auto"/>
              <w:ind w:firstLine="0"/>
              <w:jc w:val="left"/>
            </w:pPr>
            <w:r w:rsidRPr="00C11B75">
              <w:t>1,2</w:t>
            </w:r>
          </w:p>
        </w:tc>
        <w:tc>
          <w:tcPr>
            <w:tcW w:w="3033" w:type="dxa"/>
          </w:tcPr>
          <w:p w:rsidR="00F978D4" w:rsidRPr="00C11B75" w:rsidRDefault="00F978D4" w:rsidP="00C11B75">
            <w:pPr>
              <w:autoSpaceDE w:val="0"/>
              <w:autoSpaceDN w:val="0"/>
              <w:adjustRightInd w:val="0"/>
              <w:spacing w:before="0" w:line="360" w:lineRule="auto"/>
              <w:ind w:firstLine="0"/>
              <w:jc w:val="left"/>
            </w:pPr>
            <w:r w:rsidRPr="00C11B75">
              <w:t>0,9</w:t>
            </w:r>
          </w:p>
        </w:tc>
      </w:tr>
    </w:tbl>
    <w:p w:rsidR="00C11B75" w:rsidRDefault="00C11B75" w:rsidP="0056771A">
      <w:pPr>
        <w:autoSpaceDE w:val="0"/>
        <w:autoSpaceDN w:val="0"/>
        <w:adjustRightInd w:val="0"/>
        <w:spacing w:before="0" w:line="360" w:lineRule="auto"/>
        <w:ind w:firstLine="720"/>
        <w:rPr>
          <w:sz w:val="28"/>
          <w:szCs w:val="28"/>
          <w:lang w:val="en-US"/>
        </w:rPr>
      </w:pPr>
    </w:p>
    <w:p w:rsidR="00F978D4" w:rsidRPr="00D90805" w:rsidRDefault="00F978D4" w:rsidP="0056771A">
      <w:pPr>
        <w:autoSpaceDE w:val="0"/>
        <w:autoSpaceDN w:val="0"/>
        <w:adjustRightInd w:val="0"/>
        <w:spacing w:before="0" w:line="360" w:lineRule="auto"/>
        <w:ind w:firstLine="720"/>
        <w:rPr>
          <w:sz w:val="28"/>
          <w:szCs w:val="28"/>
        </w:rPr>
      </w:pPr>
      <w:r w:rsidRPr="0056771A">
        <w:rPr>
          <w:sz w:val="28"/>
          <w:szCs w:val="28"/>
        </w:rPr>
        <w:t>Рейтинг предприятия определяется по следующей формуле:</w:t>
      </w:r>
    </w:p>
    <w:p w:rsidR="00C11B75" w:rsidRPr="00D90805" w:rsidRDefault="00C11B75" w:rsidP="0056771A">
      <w:pPr>
        <w:autoSpaceDE w:val="0"/>
        <w:autoSpaceDN w:val="0"/>
        <w:adjustRightInd w:val="0"/>
        <w:spacing w:before="0" w:line="360" w:lineRule="auto"/>
        <w:ind w:firstLine="720"/>
        <w:rPr>
          <w:sz w:val="28"/>
          <w:szCs w:val="28"/>
        </w:rPr>
      </w:pPr>
    </w:p>
    <w:p w:rsidR="00F978D4" w:rsidRPr="00D90805" w:rsidRDefault="00F978D4" w:rsidP="0056771A">
      <w:pPr>
        <w:autoSpaceDE w:val="0"/>
        <w:autoSpaceDN w:val="0"/>
        <w:adjustRightInd w:val="0"/>
        <w:spacing w:before="0" w:line="360" w:lineRule="auto"/>
        <w:ind w:firstLine="720"/>
        <w:rPr>
          <w:sz w:val="28"/>
          <w:szCs w:val="28"/>
        </w:rPr>
      </w:pPr>
      <w:r w:rsidRPr="0056771A">
        <w:rPr>
          <w:i/>
          <w:iCs/>
          <w:sz w:val="28"/>
          <w:szCs w:val="28"/>
          <w:lang w:val="en-US"/>
        </w:rPr>
        <w:t>R</w:t>
      </w:r>
      <w:r w:rsidRPr="0056771A">
        <w:rPr>
          <w:i/>
          <w:iCs/>
          <w:sz w:val="28"/>
          <w:szCs w:val="28"/>
        </w:rPr>
        <w:t xml:space="preserve"> = [(1-х</w:t>
      </w:r>
      <w:r w:rsidRPr="0056771A">
        <w:rPr>
          <w:i/>
          <w:iCs/>
          <w:sz w:val="28"/>
          <w:szCs w:val="28"/>
          <w:vertAlign w:val="subscript"/>
        </w:rPr>
        <w:t>1</w:t>
      </w:r>
      <w:r w:rsidRPr="0056771A">
        <w:rPr>
          <w:i/>
          <w:iCs/>
          <w:sz w:val="28"/>
          <w:szCs w:val="28"/>
        </w:rPr>
        <w:t>)</w:t>
      </w:r>
      <w:r w:rsidRPr="0056771A">
        <w:rPr>
          <w:i/>
          <w:iCs/>
          <w:sz w:val="28"/>
          <w:szCs w:val="28"/>
          <w:vertAlign w:val="superscript"/>
        </w:rPr>
        <w:t>2</w:t>
      </w:r>
      <w:r w:rsidRPr="0056771A">
        <w:rPr>
          <w:i/>
          <w:iCs/>
          <w:sz w:val="28"/>
          <w:szCs w:val="28"/>
        </w:rPr>
        <w:t xml:space="preserve"> + (1- х</w:t>
      </w:r>
      <w:r w:rsidRPr="0056771A">
        <w:rPr>
          <w:i/>
          <w:iCs/>
          <w:sz w:val="28"/>
          <w:szCs w:val="28"/>
          <w:vertAlign w:val="subscript"/>
        </w:rPr>
        <w:t>2</w:t>
      </w:r>
      <w:r w:rsidRPr="0056771A">
        <w:rPr>
          <w:i/>
          <w:iCs/>
          <w:sz w:val="28"/>
          <w:szCs w:val="28"/>
        </w:rPr>
        <w:t>)</w:t>
      </w:r>
      <w:r w:rsidRPr="0056771A">
        <w:rPr>
          <w:i/>
          <w:iCs/>
          <w:sz w:val="28"/>
          <w:szCs w:val="28"/>
          <w:vertAlign w:val="superscript"/>
        </w:rPr>
        <w:t>2</w:t>
      </w:r>
      <w:r w:rsidRPr="0056771A">
        <w:rPr>
          <w:i/>
          <w:iCs/>
          <w:sz w:val="28"/>
          <w:szCs w:val="28"/>
        </w:rPr>
        <w:t xml:space="preserve"> + (1- х</w:t>
      </w:r>
      <w:r w:rsidRPr="0056771A">
        <w:rPr>
          <w:i/>
          <w:iCs/>
          <w:sz w:val="28"/>
          <w:szCs w:val="28"/>
          <w:vertAlign w:val="subscript"/>
        </w:rPr>
        <w:t>3</w:t>
      </w:r>
      <w:r w:rsidRPr="0056771A">
        <w:rPr>
          <w:i/>
          <w:iCs/>
          <w:sz w:val="28"/>
          <w:szCs w:val="28"/>
        </w:rPr>
        <w:t>)</w:t>
      </w:r>
      <w:r w:rsidRPr="0056771A">
        <w:rPr>
          <w:i/>
          <w:iCs/>
          <w:sz w:val="28"/>
          <w:szCs w:val="28"/>
          <w:vertAlign w:val="superscript"/>
        </w:rPr>
        <w:t>2</w:t>
      </w:r>
      <w:r w:rsidRPr="0056771A">
        <w:rPr>
          <w:i/>
          <w:iCs/>
          <w:sz w:val="28"/>
          <w:szCs w:val="28"/>
        </w:rPr>
        <w:t xml:space="preserve"> + (1- х</w:t>
      </w:r>
      <w:r w:rsidRPr="0056771A">
        <w:rPr>
          <w:i/>
          <w:iCs/>
          <w:sz w:val="28"/>
          <w:szCs w:val="28"/>
          <w:vertAlign w:val="subscript"/>
        </w:rPr>
        <w:t>4</w:t>
      </w:r>
      <w:r w:rsidRPr="0056771A">
        <w:rPr>
          <w:i/>
          <w:iCs/>
          <w:sz w:val="28"/>
          <w:szCs w:val="28"/>
        </w:rPr>
        <w:t>)</w:t>
      </w:r>
      <w:r w:rsidRPr="0056771A">
        <w:rPr>
          <w:i/>
          <w:iCs/>
          <w:sz w:val="28"/>
          <w:szCs w:val="28"/>
          <w:vertAlign w:val="superscript"/>
        </w:rPr>
        <w:t>2</w:t>
      </w:r>
      <w:r w:rsidRPr="0056771A">
        <w:rPr>
          <w:i/>
          <w:iCs/>
          <w:sz w:val="28"/>
          <w:szCs w:val="28"/>
        </w:rPr>
        <w:t xml:space="preserve">] </w:t>
      </w:r>
      <w:r w:rsidRPr="0056771A">
        <w:rPr>
          <w:i/>
          <w:iCs/>
          <w:sz w:val="28"/>
          <w:szCs w:val="28"/>
          <w:vertAlign w:val="superscript"/>
        </w:rPr>
        <w:t>Ѕ</w:t>
      </w:r>
      <w:r w:rsidR="00BD69EB" w:rsidRPr="0056771A">
        <w:rPr>
          <w:i/>
          <w:iCs/>
          <w:sz w:val="28"/>
          <w:szCs w:val="28"/>
          <w:vertAlign w:val="superscript"/>
        </w:rPr>
        <w:t xml:space="preserve"> </w:t>
      </w:r>
      <w:r w:rsidRPr="0056771A">
        <w:rPr>
          <w:sz w:val="28"/>
          <w:szCs w:val="28"/>
        </w:rPr>
        <w:t>(2.</w:t>
      </w:r>
      <w:r w:rsidR="006762F4" w:rsidRPr="0056771A">
        <w:rPr>
          <w:sz w:val="28"/>
          <w:szCs w:val="28"/>
        </w:rPr>
        <w:t>34</w:t>
      </w:r>
      <w:r w:rsidRPr="0056771A">
        <w:rPr>
          <w:sz w:val="28"/>
          <w:szCs w:val="28"/>
        </w:rPr>
        <w:t>)</w:t>
      </w:r>
    </w:p>
    <w:p w:rsidR="00C11B75" w:rsidRPr="00D90805" w:rsidRDefault="00C11B75" w:rsidP="0056771A">
      <w:pPr>
        <w:autoSpaceDE w:val="0"/>
        <w:autoSpaceDN w:val="0"/>
        <w:adjustRightInd w:val="0"/>
        <w:spacing w:before="0" w:line="360" w:lineRule="auto"/>
        <w:ind w:firstLine="720"/>
        <w:rPr>
          <w:i/>
          <w:iCs/>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sz w:val="28"/>
          <w:szCs w:val="28"/>
        </w:rPr>
        <w:t>х</w:t>
      </w:r>
      <w:r w:rsidRPr="0056771A">
        <w:rPr>
          <w:sz w:val="28"/>
          <w:szCs w:val="28"/>
          <w:vertAlign w:val="subscript"/>
        </w:rPr>
        <w:t>1</w:t>
      </w:r>
      <w:r w:rsidRPr="0056771A">
        <w:rPr>
          <w:sz w:val="28"/>
          <w:szCs w:val="28"/>
        </w:rPr>
        <w:t xml:space="preserve"> = х</w:t>
      </w:r>
      <w:r w:rsidRPr="0056771A">
        <w:rPr>
          <w:sz w:val="28"/>
          <w:szCs w:val="28"/>
          <w:vertAlign w:val="subscript"/>
        </w:rPr>
        <w:t>1факт</w:t>
      </w:r>
      <w:r w:rsidRPr="0056771A">
        <w:rPr>
          <w:sz w:val="28"/>
          <w:szCs w:val="28"/>
        </w:rPr>
        <w:t xml:space="preserve"> / х</w:t>
      </w:r>
      <w:r w:rsidRPr="0056771A">
        <w:rPr>
          <w:sz w:val="28"/>
          <w:szCs w:val="28"/>
          <w:vertAlign w:val="subscript"/>
        </w:rPr>
        <w:t>1норм</w:t>
      </w:r>
      <w:r w:rsidR="00BD69EB" w:rsidRPr="0056771A">
        <w:rPr>
          <w:sz w:val="28"/>
          <w:szCs w:val="28"/>
        </w:rPr>
        <w:t xml:space="preserve"> </w:t>
      </w:r>
      <w:r w:rsidRPr="0056771A">
        <w:rPr>
          <w:sz w:val="28"/>
          <w:szCs w:val="28"/>
        </w:rPr>
        <w:t>= 2,1/1,7 = 1,24</w:t>
      </w:r>
      <w:r w:rsidR="00E128A8" w:rsidRPr="0056771A">
        <w:rPr>
          <w:sz w:val="28"/>
          <w:szCs w:val="28"/>
        </w:rPr>
        <w:t>;</w:t>
      </w:r>
    </w:p>
    <w:p w:rsidR="00C11B75" w:rsidRPr="00D90805" w:rsidRDefault="00C11B75"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х</w:t>
      </w:r>
      <w:r w:rsidRPr="0056771A">
        <w:rPr>
          <w:sz w:val="28"/>
          <w:szCs w:val="28"/>
          <w:vertAlign w:val="subscript"/>
        </w:rPr>
        <w:t>2</w:t>
      </w:r>
      <w:r w:rsidRPr="0056771A">
        <w:rPr>
          <w:sz w:val="28"/>
          <w:szCs w:val="28"/>
        </w:rPr>
        <w:t xml:space="preserve"> = х</w:t>
      </w:r>
      <w:r w:rsidRPr="0056771A">
        <w:rPr>
          <w:sz w:val="28"/>
          <w:szCs w:val="28"/>
          <w:vertAlign w:val="subscript"/>
        </w:rPr>
        <w:t>2факт</w:t>
      </w:r>
      <w:r w:rsidRPr="0056771A">
        <w:rPr>
          <w:sz w:val="28"/>
          <w:szCs w:val="28"/>
        </w:rPr>
        <w:t xml:space="preserve"> / х</w:t>
      </w:r>
      <w:r w:rsidRPr="0056771A">
        <w:rPr>
          <w:sz w:val="28"/>
          <w:szCs w:val="28"/>
          <w:vertAlign w:val="subscript"/>
        </w:rPr>
        <w:t>2норм</w:t>
      </w:r>
      <w:r w:rsidR="00BD69EB" w:rsidRPr="0056771A">
        <w:rPr>
          <w:sz w:val="28"/>
          <w:szCs w:val="28"/>
        </w:rPr>
        <w:t xml:space="preserve"> </w:t>
      </w:r>
      <w:r w:rsidRPr="0056771A">
        <w:rPr>
          <w:sz w:val="28"/>
          <w:szCs w:val="28"/>
        </w:rPr>
        <w:t>= 0,4/0,3 = 1,33</w:t>
      </w:r>
      <w:r w:rsidR="00E128A8" w:rsidRPr="0056771A">
        <w:rPr>
          <w:sz w:val="28"/>
          <w:szCs w:val="28"/>
        </w:rPr>
        <w:t>;</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х</w:t>
      </w:r>
      <w:r w:rsidRPr="0056771A">
        <w:rPr>
          <w:sz w:val="28"/>
          <w:szCs w:val="28"/>
          <w:vertAlign w:val="subscript"/>
        </w:rPr>
        <w:t>3</w:t>
      </w:r>
      <w:r w:rsidRPr="0056771A">
        <w:rPr>
          <w:sz w:val="28"/>
          <w:szCs w:val="28"/>
        </w:rPr>
        <w:t xml:space="preserve"> = х</w:t>
      </w:r>
      <w:r w:rsidRPr="0056771A">
        <w:rPr>
          <w:sz w:val="28"/>
          <w:szCs w:val="28"/>
          <w:vertAlign w:val="subscript"/>
        </w:rPr>
        <w:t>3факт</w:t>
      </w:r>
      <w:r w:rsidRPr="0056771A">
        <w:rPr>
          <w:sz w:val="28"/>
          <w:szCs w:val="28"/>
        </w:rPr>
        <w:t xml:space="preserve"> / х</w:t>
      </w:r>
      <w:r w:rsidRPr="0056771A">
        <w:rPr>
          <w:sz w:val="28"/>
          <w:szCs w:val="28"/>
          <w:vertAlign w:val="subscript"/>
        </w:rPr>
        <w:t>3норм</w:t>
      </w:r>
      <w:r w:rsidR="00BD69EB" w:rsidRPr="0056771A">
        <w:rPr>
          <w:sz w:val="28"/>
          <w:szCs w:val="28"/>
        </w:rPr>
        <w:t xml:space="preserve"> </w:t>
      </w:r>
      <w:r w:rsidRPr="0056771A">
        <w:rPr>
          <w:sz w:val="28"/>
          <w:szCs w:val="28"/>
        </w:rPr>
        <w:t>= 0,3/4,0 = 0,75</w:t>
      </w:r>
      <w:r w:rsidR="00E128A8" w:rsidRPr="0056771A">
        <w:rPr>
          <w:sz w:val="28"/>
          <w:szCs w:val="28"/>
        </w:rPr>
        <w:t>;</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х</w:t>
      </w:r>
      <w:r w:rsidRPr="0056771A">
        <w:rPr>
          <w:sz w:val="28"/>
          <w:szCs w:val="28"/>
          <w:vertAlign w:val="subscript"/>
        </w:rPr>
        <w:t>4</w:t>
      </w:r>
      <w:r w:rsidRPr="0056771A">
        <w:rPr>
          <w:sz w:val="28"/>
          <w:szCs w:val="28"/>
        </w:rPr>
        <w:t xml:space="preserve"> = х</w:t>
      </w:r>
      <w:r w:rsidRPr="0056771A">
        <w:rPr>
          <w:sz w:val="28"/>
          <w:szCs w:val="28"/>
          <w:vertAlign w:val="subscript"/>
        </w:rPr>
        <w:t>4факт</w:t>
      </w:r>
      <w:r w:rsidRPr="0056771A">
        <w:rPr>
          <w:sz w:val="28"/>
          <w:szCs w:val="28"/>
        </w:rPr>
        <w:t xml:space="preserve"> / х</w:t>
      </w:r>
      <w:r w:rsidRPr="0056771A">
        <w:rPr>
          <w:sz w:val="28"/>
          <w:szCs w:val="28"/>
          <w:vertAlign w:val="subscript"/>
        </w:rPr>
        <w:t>4норм</w:t>
      </w:r>
      <w:r w:rsidR="00BD69EB" w:rsidRPr="0056771A">
        <w:rPr>
          <w:sz w:val="28"/>
          <w:szCs w:val="28"/>
        </w:rPr>
        <w:t xml:space="preserve"> </w:t>
      </w:r>
      <w:r w:rsidRPr="0056771A">
        <w:rPr>
          <w:sz w:val="28"/>
          <w:szCs w:val="28"/>
        </w:rPr>
        <w:t>= 0,9/1,2 =</w:t>
      </w:r>
      <w:r w:rsidR="00BD69EB" w:rsidRPr="0056771A">
        <w:rPr>
          <w:sz w:val="28"/>
          <w:szCs w:val="28"/>
        </w:rPr>
        <w:t xml:space="preserve"> </w:t>
      </w:r>
      <w:r w:rsidRPr="0056771A">
        <w:rPr>
          <w:sz w:val="28"/>
          <w:szCs w:val="28"/>
        </w:rPr>
        <w:t>0,75</w:t>
      </w:r>
      <w:r w:rsidR="00E128A8" w:rsidRPr="0056771A">
        <w:rPr>
          <w:sz w:val="28"/>
          <w:szCs w:val="28"/>
        </w:rPr>
        <w:t>;</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lang w:val="en-US"/>
        </w:rPr>
        <w:t>R</w:t>
      </w:r>
      <w:r w:rsidRPr="0056771A">
        <w:rPr>
          <w:sz w:val="28"/>
          <w:szCs w:val="28"/>
        </w:rPr>
        <w:t xml:space="preserve"> = [(1-1,24)</w:t>
      </w:r>
      <w:r w:rsidRPr="0056771A">
        <w:rPr>
          <w:sz w:val="28"/>
          <w:szCs w:val="28"/>
          <w:vertAlign w:val="superscript"/>
        </w:rPr>
        <w:t>2</w:t>
      </w:r>
      <w:r w:rsidRPr="0056771A">
        <w:rPr>
          <w:sz w:val="28"/>
          <w:szCs w:val="28"/>
        </w:rPr>
        <w:t xml:space="preserve"> + (1- 1,33)</w:t>
      </w:r>
      <w:r w:rsidRPr="0056771A">
        <w:rPr>
          <w:sz w:val="28"/>
          <w:szCs w:val="28"/>
          <w:vertAlign w:val="superscript"/>
        </w:rPr>
        <w:t>2</w:t>
      </w:r>
      <w:r w:rsidRPr="0056771A">
        <w:rPr>
          <w:sz w:val="28"/>
          <w:szCs w:val="28"/>
        </w:rPr>
        <w:t xml:space="preserve"> + (1- 0,75)</w:t>
      </w:r>
      <w:r w:rsidRPr="0056771A">
        <w:rPr>
          <w:sz w:val="28"/>
          <w:szCs w:val="28"/>
          <w:vertAlign w:val="superscript"/>
        </w:rPr>
        <w:t>2</w:t>
      </w:r>
      <w:r w:rsidRPr="0056771A">
        <w:rPr>
          <w:sz w:val="28"/>
          <w:szCs w:val="28"/>
        </w:rPr>
        <w:t xml:space="preserve"> + (1- 0,75)</w:t>
      </w:r>
      <w:r w:rsidRPr="0056771A">
        <w:rPr>
          <w:sz w:val="28"/>
          <w:szCs w:val="28"/>
          <w:vertAlign w:val="superscript"/>
        </w:rPr>
        <w:t>2</w:t>
      </w:r>
      <w:r w:rsidRPr="0056771A">
        <w:rPr>
          <w:sz w:val="28"/>
          <w:szCs w:val="28"/>
        </w:rPr>
        <w:t xml:space="preserve">] </w:t>
      </w:r>
      <w:r w:rsidRPr="0056771A">
        <w:rPr>
          <w:sz w:val="28"/>
          <w:szCs w:val="28"/>
          <w:vertAlign w:val="superscript"/>
        </w:rPr>
        <w:t>Ѕ</w:t>
      </w:r>
      <w:r w:rsidR="00BD69EB" w:rsidRPr="0056771A">
        <w:rPr>
          <w:sz w:val="28"/>
          <w:szCs w:val="28"/>
          <w:vertAlign w:val="superscript"/>
        </w:rPr>
        <w:t xml:space="preserve"> </w:t>
      </w:r>
      <w:r w:rsidRPr="0056771A">
        <w:rPr>
          <w:sz w:val="28"/>
          <w:szCs w:val="28"/>
        </w:rPr>
        <w:t xml:space="preserve">= (0,0576 + 0,1089 + 0,0625 + 0,0625) </w:t>
      </w:r>
      <w:r w:rsidRPr="0056771A">
        <w:rPr>
          <w:sz w:val="28"/>
          <w:szCs w:val="28"/>
          <w:vertAlign w:val="superscript"/>
        </w:rPr>
        <w:t>Ѕ</w:t>
      </w:r>
      <w:r w:rsidR="00BD69EB" w:rsidRPr="0056771A">
        <w:rPr>
          <w:sz w:val="28"/>
          <w:szCs w:val="28"/>
          <w:vertAlign w:val="superscript"/>
        </w:rPr>
        <w:t xml:space="preserve"> </w:t>
      </w:r>
      <w:r w:rsidRPr="0056771A">
        <w:rPr>
          <w:sz w:val="28"/>
          <w:szCs w:val="28"/>
        </w:rPr>
        <w:t xml:space="preserve">= (0,2915) </w:t>
      </w:r>
      <w:r w:rsidRPr="0056771A">
        <w:rPr>
          <w:sz w:val="28"/>
          <w:szCs w:val="28"/>
          <w:vertAlign w:val="superscript"/>
        </w:rPr>
        <w:t>Ѕ</w:t>
      </w:r>
      <w:r w:rsidR="00BD69EB" w:rsidRPr="0056771A">
        <w:rPr>
          <w:sz w:val="28"/>
          <w:szCs w:val="28"/>
          <w:vertAlign w:val="superscript"/>
        </w:rPr>
        <w:t xml:space="preserve"> </w:t>
      </w:r>
      <w:r w:rsidRPr="0056771A">
        <w:rPr>
          <w:sz w:val="28"/>
          <w:szCs w:val="28"/>
        </w:rPr>
        <w:t>= 0,54</w:t>
      </w:r>
      <w:r w:rsidR="00E128A8" w:rsidRPr="0056771A">
        <w:rPr>
          <w:sz w:val="28"/>
          <w:szCs w:val="28"/>
        </w:rPr>
        <w:t>.</w:t>
      </w:r>
    </w:p>
    <w:p w:rsidR="00F978D4" w:rsidRPr="0056771A" w:rsidRDefault="00154941" w:rsidP="0056771A">
      <w:pPr>
        <w:autoSpaceDE w:val="0"/>
        <w:autoSpaceDN w:val="0"/>
        <w:adjustRightInd w:val="0"/>
        <w:spacing w:before="0" w:line="360" w:lineRule="auto"/>
        <w:ind w:firstLine="720"/>
        <w:rPr>
          <w:sz w:val="28"/>
          <w:szCs w:val="28"/>
        </w:rPr>
      </w:pPr>
      <w:r>
        <w:rPr>
          <w:sz w:val="28"/>
          <w:szCs w:val="28"/>
        </w:rPr>
        <w:br w:type="page"/>
      </w:r>
      <w:r w:rsidR="00F978D4" w:rsidRPr="0056771A">
        <w:rPr>
          <w:sz w:val="28"/>
          <w:szCs w:val="28"/>
        </w:rPr>
        <w:t>Чем ниже значение R, чем выше рейтинг у предприятия.</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Как видно из расчетов исследуемое предприятие ЧПТУП «В.П. Бутковский» имеет достаточно невысокий рейтинг.</w:t>
      </w:r>
    </w:p>
    <w:p w:rsidR="0093304B" w:rsidRPr="0056771A" w:rsidRDefault="00F978D4" w:rsidP="0056771A">
      <w:pPr>
        <w:autoSpaceDE w:val="0"/>
        <w:autoSpaceDN w:val="0"/>
        <w:adjustRightInd w:val="0"/>
        <w:spacing w:before="0" w:line="360" w:lineRule="auto"/>
        <w:ind w:firstLine="720"/>
        <w:rPr>
          <w:sz w:val="28"/>
          <w:szCs w:val="28"/>
        </w:rPr>
      </w:pPr>
      <w:r w:rsidRPr="0056771A">
        <w:rPr>
          <w:sz w:val="28"/>
          <w:szCs w:val="28"/>
        </w:rPr>
        <w:t>Для определения типа финансовой устойчивости ЧПТУП «В.П. Бутковский» на конец 200</w:t>
      </w:r>
      <w:r w:rsidR="00B93F63" w:rsidRPr="0056771A">
        <w:rPr>
          <w:sz w:val="28"/>
          <w:szCs w:val="28"/>
        </w:rPr>
        <w:t>8</w:t>
      </w:r>
      <w:r w:rsidRPr="0056771A">
        <w:rPr>
          <w:sz w:val="28"/>
          <w:szCs w:val="28"/>
        </w:rPr>
        <w:t xml:space="preserve"> года воспользуемся рейтинговой моделью, приве</w:t>
      </w:r>
      <w:r w:rsidR="0093304B" w:rsidRPr="0056771A">
        <w:rPr>
          <w:sz w:val="28"/>
          <w:szCs w:val="28"/>
        </w:rPr>
        <w:t>денной в таблице 2.8</w:t>
      </w:r>
      <w:r w:rsidRPr="0056771A">
        <w:rPr>
          <w:sz w:val="28"/>
          <w:szCs w:val="28"/>
        </w:rPr>
        <w:t xml:space="preserve">. </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Данная рейтинговая</w:t>
      </w:r>
      <w:r w:rsidR="00BD69EB" w:rsidRPr="0056771A">
        <w:rPr>
          <w:sz w:val="28"/>
          <w:szCs w:val="28"/>
        </w:rPr>
        <w:t xml:space="preserve"> </w:t>
      </w:r>
      <w:r w:rsidRPr="0056771A">
        <w:rPr>
          <w:sz w:val="28"/>
          <w:szCs w:val="28"/>
        </w:rPr>
        <w:t>модель</w:t>
      </w:r>
      <w:r w:rsidR="00BD69EB" w:rsidRPr="0056771A">
        <w:rPr>
          <w:sz w:val="28"/>
          <w:szCs w:val="28"/>
        </w:rPr>
        <w:t xml:space="preserve"> </w:t>
      </w:r>
      <w:r w:rsidRPr="0056771A">
        <w:rPr>
          <w:sz w:val="28"/>
          <w:szCs w:val="28"/>
        </w:rPr>
        <w:t>позволяет распределить</w:t>
      </w:r>
      <w:r w:rsidR="00BD69EB" w:rsidRPr="0056771A">
        <w:rPr>
          <w:sz w:val="28"/>
          <w:szCs w:val="28"/>
        </w:rPr>
        <w:t xml:space="preserve"> </w:t>
      </w:r>
      <w:r w:rsidRPr="0056771A">
        <w:rPr>
          <w:sz w:val="28"/>
          <w:szCs w:val="28"/>
        </w:rPr>
        <w:t>предприятия по классам.</w:t>
      </w:r>
    </w:p>
    <w:p w:rsidR="00B93F63" w:rsidRPr="0056771A" w:rsidRDefault="00B93F63" w:rsidP="0056771A">
      <w:pPr>
        <w:autoSpaceDE w:val="0"/>
        <w:autoSpaceDN w:val="0"/>
        <w:adjustRightInd w:val="0"/>
        <w:spacing w:before="0" w:line="360" w:lineRule="auto"/>
        <w:ind w:firstLine="720"/>
        <w:rPr>
          <w:sz w:val="28"/>
          <w:szCs w:val="28"/>
        </w:rPr>
      </w:pPr>
    </w:p>
    <w:p w:rsidR="00F978D4" w:rsidRPr="0056771A" w:rsidRDefault="0093304B" w:rsidP="0056771A">
      <w:pPr>
        <w:autoSpaceDE w:val="0"/>
        <w:autoSpaceDN w:val="0"/>
        <w:adjustRightInd w:val="0"/>
        <w:spacing w:before="0" w:line="360" w:lineRule="auto"/>
        <w:ind w:firstLine="720"/>
        <w:rPr>
          <w:sz w:val="28"/>
          <w:szCs w:val="28"/>
        </w:rPr>
      </w:pPr>
      <w:r w:rsidRPr="0056771A">
        <w:rPr>
          <w:sz w:val="28"/>
          <w:szCs w:val="28"/>
        </w:rPr>
        <w:t>Таблица 2.8 -</w:t>
      </w:r>
      <w:r w:rsidR="00BD69EB" w:rsidRPr="0056771A">
        <w:rPr>
          <w:sz w:val="28"/>
          <w:szCs w:val="28"/>
        </w:rPr>
        <w:t xml:space="preserve"> </w:t>
      </w:r>
      <w:r w:rsidR="00F978D4" w:rsidRPr="0056771A">
        <w:rPr>
          <w:sz w:val="28"/>
          <w:szCs w:val="28"/>
        </w:rPr>
        <w:t>Группировка предприятий по классам</w:t>
      </w:r>
    </w:p>
    <w:tbl>
      <w:tblPr>
        <w:tblW w:w="8552" w:type="dxa"/>
        <w:jc w:val="center"/>
        <w:tblLayout w:type="fixed"/>
        <w:tblCellMar>
          <w:left w:w="40" w:type="dxa"/>
          <w:right w:w="40" w:type="dxa"/>
        </w:tblCellMar>
        <w:tblLook w:val="0000" w:firstRow="0" w:lastRow="0" w:firstColumn="0" w:lastColumn="0" w:noHBand="0" w:noVBand="0"/>
      </w:tblPr>
      <w:tblGrid>
        <w:gridCol w:w="1531"/>
        <w:gridCol w:w="1405"/>
        <w:gridCol w:w="1531"/>
        <w:gridCol w:w="1531"/>
        <w:gridCol w:w="1598"/>
        <w:gridCol w:w="956"/>
      </w:tblGrid>
      <w:tr w:rsidR="00F978D4" w:rsidRPr="00C11B75" w:rsidTr="00154941">
        <w:trPr>
          <w:trHeight w:hRule="exact" w:val="347"/>
          <w:jc w:val="center"/>
        </w:trPr>
        <w:tc>
          <w:tcPr>
            <w:tcW w:w="1531" w:type="dxa"/>
            <w:tcBorders>
              <w:top w:val="single" w:sz="6" w:space="0" w:color="auto"/>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rPr>
                <w:b/>
                <w:bCs/>
              </w:rPr>
            </w:pPr>
            <w:r w:rsidRPr="00C11B75">
              <w:rPr>
                <w:b/>
                <w:bCs/>
              </w:rPr>
              <w:t>Показатель</w:t>
            </w:r>
          </w:p>
        </w:tc>
        <w:tc>
          <w:tcPr>
            <w:tcW w:w="7021" w:type="dxa"/>
            <w:gridSpan w:val="5"/>
            <w:tcBorders>
              <w:top w:val="single" w:sz="6" w:space="0" w:color="auto"/>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rPr>
                <w:b/>
                <w:bCs/>
              </w:rPr>
            </w:pPr>
            <w:r w:rsidRPr="00C11B75">
              <w:rPr>
                <w:b/>
                <w:bCs/>
              </w:rPr>
              <w:t>Границы классов согласно критериям</w:t>
            </w:r>
          </w:p>
        </w:tc>
      </w:tr>
      <w:tr w:rsidR="00F978D4" w:rsidRPr="00C11B75" w:rsidTr="00154941">
        <w:trPr>
          <w:trHeight w:hRule="exact" w:val="404"/>
          <w:jc w:val="center"/>
        </w:trPr>
        <w:tc>
          <w:tcPr>
            <w:tcW w:w="1531" w:type="dxa"/>
            <w:tcBorders>
              <w:top w:val="nil"/>
              <w:left w:val="single" w:sz="6" w:space="0" w:color="auto"/>
              <w:bottom w:val="single" w:sz="4"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rPr>
                <w:b/>
                <w:bCs/>
              </w:rPr>
            </w:pPr>
          </w:p>
          <w:p w:rsidR="00F978D4" w:rsidRPr="00C11B75" w:rsidRDefault="00F978D4" w:rsidP="00C11B75">
            <w:pPr>
              <w:autoSpaceDE w:val="0"/>
              <w:autoSpaceDN w:val="0"/>
              <w:adjustRightInd w:val="0"/>
              <w:spacing w:before="0" w:line="360" w:lineRule="auto"/>
              <w:ind w:firstLine="0"/>
              <w:jc w:val="left"/>
              <w:rPr>
                <w:b/>
                <w:bCs/>
              </w:rPr>
            </w:pPr>
          </w:p>
        </w:tc>
        <w:tc>
          <w:tcPr>
            <w:tcW w:w="1405" w:type="dxa"/>
            <w:tcBorders>
              <w:top w:val="single" w:sz="6" w:space="0" w:color="auto"/>
              <w:left w:val="single" w:sz="6" w:space="0" w:color="auto"/>
              <w:bottom w:val="single" w:sz="4"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rPr>
                <w:b/>
                <w:bCs/>
              </w:rPr>
            </w:pPr>
            <w:r w:rsidRPr="00C11B75">
              <w:rPr>
                <w:b/>
                <w:bCs/>
              </w:rPr>
              <w:t>I класс</w:t>
            </w:r>
          </w:p>
        </w:tc>
        <w:tc>
          <w:tcPr>
            <w:tcW w:w="1531" w:type="dxa"/>
            <w:tcBorders>
              <w:top w:val="single" w:sz="6" w:space="0" w:color="auto"/>
              <w:left w:val="single" w:sz="6" w:space="0" w:color="auto"/>
              <w:bottom w:val="single" w:sz="4"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rPr>
                <w:b/>
                <w:bCs/>
              </w:rPr>
            </w:pPr>
            <w:r w:rsidRPr="00C11B75">
              <w:rPr>
                <w:b/>
                <w:bCs/>
              </w:rPr>
              <w:t>II класс</w:t>
            </w:r>
          </w:p>
        </w:tc>
        <w:tc>
          <w:tcPr>
            <w:tcW w:w="1531" w:type="dxa"/>
            <w:tcBorders>
              <w:top w:val="single" w:sz="6" w:space="0" w:color="auto"/>
              <w:left w:val="single" w:sz="6" w:space="0" w:color="auto"/>
              <w:bottom w:val="single" w:sz="4"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rPr>
                <w:b/>
                <w:bCs/>
              </w:rPr>
            </w:pPr>
            <w:r w:rsidRPr="00C11B75">
              <w:rPr>
                <w:b/>
                <w:bCs/>
              </w:rPr>
              <w:t>III класс</w:t>
            </w:r>
          </w:p>
        </w:tc>
        <w:tc>
          <w:tcPr>
            <w:tcW w:w="1598" w:type="dxa"/>
            <w:tcBorders>
              <w:top w:val="single" w:sz="6" w:space="0" w:color="auto"/>
              <w:left w:val="single" w:sz="6" w:space="0" w:color="auto"/>
              <w:bottom w:val="single" w:sz="4"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rPr>
                <w:b/>
                <w:bCs/>
              </w:rPr>
            </w:pPr>
            <w:r w:rsidRPr="00C11B75">
              <w:rPr>
                <w:b/>
                <w:bCs/>
              </w:rPr>
              <w:t>IV класс</w:t>
            </w:r>
          </w:p>
        </w:tc>
        <w:tc>
          <w:tcPr>
            <w:tcW w:w="956" w:type="dxa"/>
            <w:tcBorders>
              <w:top w:val="single" w:sz="6" w:space="0" w:color="auto"/>
              <w:left w:val="single" w:sz="6" w:space="0" w:color="auto"/>
              <w:bottom w:val="single" w:sz="4"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rPr>
                <w:b/>
                <w:bCs/>
              </w:rPr>
            </w:pPr>
            <w:r w:rsidRPr="00C11B75">
              <w:rPr>
                <w:b/>
                <w:bCs/>
              </w:rPr>
              <w:t>V класс</w:t>
            </w:r>
          </w:p>
        </w:tc>
      </w:tr>
      <w:tr w:rsidR="00E128A8" w:rsidRPr="00C11B75" w:rsidTr="00154941">
        <w:trPr>
          <w:trHeight w:hRule="exact" w:val="453"/>
          <w:jc w:val="center"/>
        </w:trPr>
        <w:tc>
          <w:tcPr>
            <w:tcW w:w="1531" w:type="dxa"/>
            <w:tcBorders>
              <w:top w:val="single" w:sz="4" w:space="0" w:color="auto"/>
              <w:left w:val="single" w:sz="4" w:space="0" w:color="auto"/>
              <w:bottom w:val="single" w:sz="4" w:space="0" w:color="auto"/>
              <w:right w:val="single" w:sz="6" w:space="0" w:color="auto"/>
            </w:tcBorders>
            <w:shd w:val="clear" w:color="auto" w:fill="FFFFFF"/>
          </w:tcPr>
          <w:p w:rsidR="00E128A8" w:rsidRPr="00C11B75" w:rsidRDefault="00E128A8" w:rsidP="00C11B75">
            <w:pPr>
              <w:autoSpaceDE w:val="0"/>
              <w:autoSpaceDN w:val="0"/>
              <w:adjustRightInd w:val="0"/>
              <w:spacing w:before="0" w:line="360" w:lineRule="auto"/>
              <w:ind w:firstLine="0"/>
              <w:jc w:val="left"/>
              <w:rPr>
                <w:i/>
                <w:iCs/>
              </w:rPr>
            </w:pPr>
            <w:r w:rsidRPr="00C11B75">
              <w:rPr>
                <w:i/>
                <w:iCs/>
              </w:rPr>
              <w:t>1</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E128A8" w:rsidRPr="00C11B75" w:rsidRDefault="00E128A8" w:rsidP="00C11B75">
            <w:pPr>
              <w:autoSpaceDE w:val="0"/>
              <w:autoSpaceDN w:val="0"/>
              <w:adjustRightInd w:val="0"/>
              <w:spacing w:before="0" w:line="360" w:lineRule="auto"/>
              <w:ind w:firstLine="0"/>
              <w:jc w:val="left"/>
              <w:rPr>
                <w:i/>
                <w:iCs/>
              </w:rPr>
            </w:pPr>
            <w:r w:rsidRPr="00C11B75">
              <w:rPr>
                <w:i/>
                <w:iCs/>
              </w:rPr>
              <w:t>2</w:t>
            </w:r>
          </w:p>
        </w:tc>
        <w:tc>
          <w:tcPr>
            <w:tcW w:w="1531" w:type="dxa"/>
            <w:tcBorders>
              <w:top w:val="single" w:sz="4" w:space="0" w:color="auto"/>
              <w:left w:val="single" w:sz="6" w:space="0" w:color="auto"/>
              <w:bottom w:val="single" w:sz="4" w:space="0" w:color="auto"/>
              <w:right w:val="single" w:sz="6" w:space="0" w:color="auto"/>
            </w:tcBorders>
            <w:shd w:val="clear" w:color="auto" w:fill="FFFFFF"/>
          </w:tcPr>
          <w:p w:rsidR="00E128A8" w:rsidRPr="00C11B75" w:rsidRDefault="00E128A8" w:rsidP="00C11B75">
            <w:pPr>
              <w:autoSpaceDE w:val="0"/>
              <w:autoSpaceDN w:val="0"/>
              <w:adjustRightInd w:val="0"/>
              <w:spacing w:before="0" w:line="360" w:lineRule="auto"/>
              <w:ind w:firstLine="0"/>
              <w:jc w:val="left"/>
              <w:rPr>
                <w:i/>
                <w:iCs/>
              </w:rPr>
            </w:pPr>
            <w:r w:rsidRPr="00C11B75">
              <w:rPr>
                <w:i/>
                <w:iCs/>
              </w:rPr>
              <w:t>3</w:t>
            </w:r>
          </w:p>
        </w:tc>
        <w:tc>
          <w:tcPr>
            <w:tcW w:w="1531" w:type="dxa"/>
            <w:tcBorders>
              <w:top w:val="single" w:sz="4" w:space="0" w:color="auto"/>
              <w:left w:val="single" w:sz="6" w:space="0" w:color="auto"/>
              <w:bottom w:val="single" w:sz="4" w:space="0" w:color="auto"/>
              <w:right w:val="single" w:sz="6" w:space="0" w:color="auto"/>
            </w:tcBorders>
            <w:shd w:val="clear" w:color="auto" w:fill="FFFFFF"/>
          </w:tcPr>
          <w:p w:rsidR="00E128A8" w:rsidRPr="00C11B75" w:rsidRDefault="00E128A8" w:rsidP="00C11B75">
            <w:pPr>
              <w:autoSpaceDE w:val="0"/>
              <w:autoSpaceDN w:val="0"/>
              <w:adjustRightInd w:val="0"/>
              <w:spacing w:before="0" w:line="360" w:lineRule="auto"/>
              <w:ind w:firstLine="0"/>
              <w:jc w:val="left"/>
              <w:rPr>
                <w:i/>
                <w:iCs/>
              </w:rPr>
            </w:pPr>
            <w:r w:rsidRPr="00C11B75">
              <w:rPr>
                <w:i/>
                <w:iCs/>
              </w:rPr>
              <w:t>4</w:t>
            </w:r>
          </w:p>
        </w:tc>
        <w:tc>
          <w:tcPr>
            <w:tcW w:w="1598" w:type="dxa"/>
            <w:tcBorders>
              <w:top w:val="single" w:sz="4" w:space="0" w:color="auto"/>
              <w:left w:val="single" w:sz="6" w:space="0" w:color="auto"/>
              <w:bottom w:val="single" w:sz="4" w:space="0" w:color="auto"/>
              <w:right w:val="single" w:sz="6" w:space="0" w:color="auto"/>
            </w:tcBorders>
            <w:shd w:val="clear" w:color="auto" w:fill="FFFFFF"/>
          </w:tcPr>
          <w:p w:rsidR="00E128A8" w:rsidRPr="00C11B75" w:rsidRDefault="00E128A8" w:rsidP="00C11B75">
            <w:pPr>
              <w:autoSpaceDE w:val="0"/>
              <w:autoSpaceDN w:val="0"/>
              <w:adjustRightInd w:val="0"/>
              <w:spacing w:before="0" w:line="360" w:lineRule="auto"/>
              <w:ind w:firstLine="0"/>
              <w:jc w:val="left"/>
              <w:rPr>
                <w:b/>
                <w:bCs/>
                <w:i/>
                <w:iCs/>
              </w:rPr>
            </w:pPr>
            <w:r w:rsidRPr="00C11B75">
              <w:rPr>
                <w:b/>
                <w:bCs/>
                <w:i/>
                <w:iCs/>
              </w:rPr>
              <w:t>5</w:t>
            </w:r>
          </w:p>
        </w:tc>
        <w:tc>
          <w:tcPr>
            <w:tcW w:w="956" w:type="dxa"/>
            <w:tcBorders>
              <w:top w:val="single" w:sz="4" w:space="0" w:color="auto"/>
              <w:left w:val="single" w:sz="6" w:space="0" w:color="auto"/>
              <w:bottom w:val="single" w:sz="4" w:space="0" w:color="auto"/>
              <w:right w:val="single" w:sz="4" w:space="0" w:color="auto"/>
            </w:tcBorders>
            <w:shd w:val="clear" w:color="auto" w:fill="FFFFFF"/>
          </w:tcPr>
          <w:p w:rsidR="00E128A8" w:rsidRPr="00C11B75" w:rsidRDefault="00E128A8" w:rsidP="00C11B75">
            <w:pPr>
              <w:autoSpaceDE w:val="0"/>
              <w:autoSpaceDN w:val="0"/>
              <w:adjustRightInd w:val="0"/>
              <w:spacing w:before="0" w:line="360" w:lineRule="auto"/>
              <w:ind w:firstLine="0"/>
              <w:jc w:val="left"/>
              <w:rPr>
                <w:i/>
                <w:iCs/>
              </w:rPr>
            </w:pPr>
            <w:r w:rsidRPr="00C11B75">
              <w:rPr>
                <w:i/>
                <w:iCs/>
              </w:rPr>
              <w:t>6</w:t>
            </w:r>
          </w:p>
        </w:tc>
      </w:tr>
      <w:tr w:rsidR="00F978D4" w:rsidRPr="00C11B75" w:rsidTr="00154941">
        <w:trPr>
          <w:trHeight w:hRule="exact" w:val="453"/>
          <w:jc w:val="center"/>
        </w:trPr>
        <w:tc>
          <w:tcPr>
            <w:tcW w:w="1531" w:type="dxa"/>
            <w:tcBorders>
              <w:top w:val="single" w:sz="4" w:space="0" w:color="auto"/>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Рентабельность</w:t>
            </w:r>
          </w:p>
        </w:tc>
        <w:tc>
          <w:tcPr>
            <w:tcW w:w="1405" w:type="dxa"/>
            <w:vMerge w:val="restart"/>
            <w:tcBorders>
              <w:top w:val="single" w:sz="4" w:space="0" w:color="auto"/>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30%</w:t>
            </w:r>
            <w:r w:rsidR="00BD69EB" w:rsidRPr="00C11B75">
              <w:t xml:space="preserve"> </w:t>
            </w:r>
            <w:r w:rsidRPr="00C11B75">
              <w:t>и</w:t>
            </w:r>
          </w:p>
          <w:p w:rsidR="00F978D4" w:rsidRPr="00C11B75" w:rsidRDefault="00F978D4" w:rsidP="00C11B75">
            <w:pPr>
              <w:autoSpaceDE w:val="0"/>
              <w:autoSpaceDN w:val="0"/>
              <w:adjustRightInd w:val="0"/>
              <w:spacing w:before="0" w:line="360" w:lineRule="auto"/>
              <w:ind w:firstLine="0"/>
              <w:jc w:val="left"/>
            </w:pPr>
            <w:r w:rsidRPr="00C11B75">
              <w:t>выше</w:t>
            </w:r>
          </w:p>
          <w:p w:rsidR="00F978D4" w:rsidRPr="00C11B75" w:rsidRDefault="00F978D4" w:rsidP="00C11B75">
            <w:pPr>
              <w:autoSpaceDE w:val="0"/>
              <w:autoSpaceDN w:val="0"/>
              <w:adjustRightInd w:val="0"/>
              <w:spacing w:before="0" w:line="360" w:lineRule="auto"/>
              <w:ind w:firstLine="0"/>
              <w:jc w:val="left"/>
            </w:pPr>
            <w:r w:rsidRPr="00C11B75">
              <w:t>50 баллов</w:t>
            </w:r>
          </w:p>
        </w:tc>
        <w:tc>
          <w:tcPr>
            <w:tcW w:w="1531" w:type="dxa"/>
            <w:vMerge w:val="restart"/>
            <w:tcBorders>
              <w:top w:val="single" w:sz="4" w:space="0" w:color="auto"/>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От</w:t>
            </w:r>
            <w:r w:rsidR="00BD69EB" w:rsidRPr="00C11B75">
              <w:t xml:space="preserve"> </w:t>
            </w:r>
            <w:r w:rsidRPr="00C11B75">
              <w:t>29,9</w:t>
            </w:r>
          </w:p>
          <w:p w:rsidR="00F978D4" w:rsidRPr="00C11B75" w:rsidRDefault="00F978D4" w:rsidP="00C11B75">
            <w:pPr>
              <w:autoSpaceDE w:val="0"/>
              <w:autoSpaceDN w:val="0"/>
              <w:adjustRightInd w:val="0"/>
              <w:spacing w:before="0" w:line="360" w:lineRule="auto"/>
              <w:ind w:firstLine="0"/>
              <w:jc w:val="left"/>
            </w:pPr>
            <w:r w:rsidRPr="00C11B75">
              <w:t>до 20%</w:t>
            </w:r>
          </w:p>
          <w:p w:rsidR="00F978D4" w:rsidRPr="00C11B75" w:rsidRDefault="00F978D4" w:rsidP="00C11B75">
            <w:pPr>
              <w:autoSpaceDE w:val="0"/>
              <w:autoSpaceDN w:val="0"/>
              <w:adjustRightInd w:val="0"/>
              <w:spacing w:before="0" w:line="360" w:lineRule="auto"/>
              <w:ind w:firstLine="0"/>
              <w:jc w:val="left"/>
            </w:pPr>
            <w:r w:rsidRPr="00C11B75">
              <w:t>От</w:t>
            </w:r>
            <w:r w:rsidR="00BD69EB" w:rsidRPr="00C11B75">
              <w:t xml:space="preserve"> </w:t>
            </w:r>
            <w:r w:rsidRPr="00C11B75">
              <w:t>49,9</w:t>
            </w:r>
          </w:p>
          <w:p w:rsidR="00F978D4" w:rsidRPr="00C11B75" w:rsidRDefault="00F978D4" w:rsidP="00C11B75">
            <w:pPr>
              <w:autoSpaceDE w:val="0"/>
              <w:autoSpaceDN w:val="0"/>
              <w:adjustRightInd w:val="0"/>
              <w:spacing w:before="0" w:line="360" w:lineRule="auto"/>
              <w:ind w:firstLine="0"/>
              <w:jc w:val="left"/>
            </w:pPr>
            <w:r w:rsidRPr="00C11B75">
              <w:t>до</w:t>
            </w:r>
            <w:r w:rsidR="00BD69EB" w:rsidRPr="00C11B75">
              <w:t xml:space="preserve"> </w:t>
            </w:r>
            <w:r w:rsidRPr="00C11B75">
              <w:t>35</w:t>
            </w:r>
          </w:p>
          <w:p w:rsidR="00F978D4" w:rsidRPr="00C11B75" w:rsidRDefault="00F978D4" w:rsidP="00C11B75">
            <w:pPr>
              <w:autoSpaceDE w:val="0"/>
              <w:autoSpaceDN w:val="0"/>
              <w:adjustRightInd w:val="0"/>
              <w:spacing w:before="0" w:line="360" w:lineRule="auto"/>
              <w:ind w:firstLine="0"/>
              <w:jc w:val="left"/>
            </w:pPr>
            <w:r w:rsidRPr="00C11B75">
              <w:t>баллов</w:t>
            </w:r>
          </w:p>
        </w:tc>
        <w:tc>
          <w:tcPr>
            <w:tcW w:w="1531" w:type="dxa"/>
            <w:vMerge w:val="restart"/>
            <w:tcBorders>
              <w:top w:val="single" w:sz="4" w:space="0" w:color="auto"/>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От</w:t>
            </w:r>
            <w:r w:rsidR="00BD69EB" w:rsidRPr="00C11B75">
              <w:t xml:space="preserve"> </w:t>
            </w:r>
            <w:r w:rsidRPr="00C11B75">
              <w:t>19,9</w:t>
            </w:r>
          </w:p>
          <w:p w:rsidR="00F978D4" w:rsidRPr="00C11B75" w:rsidRDefault="00F978D4" w:rsidP="00C11B75">
            <w:pPr>
              <w:autoSpaceDE w:val="0"/>
              <w:autoSpaceDN w:val="0"/>
              <w:adjustRightInd w:val="0"/>
              <w:spacing w:before="0" w:line="360" w:lineRule="auto"/>
              <w:ind w:firstLine="0"/>
              <w:jc w:val="left"/>
            </w:pPr>
            <w:r w:rsidRPr="00C11B75">
              <w:t>до 10%</w:t>
            </w:r>
          </w:p>
          <w:p w:rsidR="00F978D4" w:rsidRPr="00C11B75" w:rsidRDefault="00F978D4" w:rsidP="00C11B75">
            <w:pPr>
              <w:autoSpaceDE w:val="0"/>
              <w:autoSpaceDN w:val="0"/>
              <w:adjustRightInd w:val="0"/>
              <w:spacing w:before="0" w:line="360" w:lineRule="auto"/>
              <w:ind w:firstLine="0"/>
              <w:jc w:val="left"/>
            </w:pPr>
            <w:r w:rsidRPr="00C11B75">
              <w:t>От</w:t>
            </w:r>
            <w:r w:rsidR="00BD69EB" w:rsidRPr="00C11B75">
              <w:t xml:space="preserve"> </w:t>
            </w:r>
            <w:r w:rsidRPr="00C11B75">
              <w:t>34,9</w:t>
            </w:r>
          </w:p>
          <w:p w:rsidR="00F978D4" w:rsidRPr="00C11B75" w:rsidRDefault="00F978D4" w:rsidP="00C11B75">
            <w:pPr>
              <w:autoSpaceDE w:val="0"/>
              <w:autoSpaceDN w:val="0"/>
              <w:adjustRightInd w:val="0"/>
              <w:spacing w:before="0" w:line="360" w:lineRule="auto"/>
              <w:ind w:firstLine="0"/>
              <w:jc w:val="left"/>
            </w:pPr>
            <w:r w:rsidRPr="00C11B75">
              <w:t>до</w:t>
            </w:r>
            <w:r w:rsidR="00BD69EB" w:rsidRPr="00C11B75">
              <w:t xml:space="preserve"> </w:t>
            </w:r>
            <w:r w:rsidRPr="00C11B75">
              <w:t>20</w:t>
            </w:r>
          </w:p>
          <w:p w:rsidR="00F978D4" w:rsidRPr="00C11B75" w:rsidRDefault="00F978D4" w:rsidP="00C11B75">
            <w:pPr>
              <w:autoSpaceDE w:val="0"/>
              <w:autoSpaceDN w:val="0"/>
              <w:adjustRightInd w:val="0"/>
              <w:spacing w:before="0" w:line="360" w:lineRule="auto"/>
              <w:ind w:firstLine="0"/>
              <w:jc w:val="left"/>
            </w:pPr>
            <w:r w:rsidRPr="00C11B75">
              <w:t>баллов</w:t>
            </w:r>
          </w:p>
        </w:tc>
        <w:tc>
          <w:tcPr>
            <w:tcW w:w="1598" w:type="dxa"/>
            <w:vMerge w:val="restart"/>
            <w:tcBorders>
              <w:top w:val="single" w:sz="4" w:space="0" w:color="auto"/>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rPr>
                <w:b/>
                <w:bCs/>
              </w:rPr>
            </w:pPr>
            <w:r w:rsidRPr="00C11B75">
              <w:rPr>
                <w:b/>
                <w:bCs/>
              </w:rPr>
              <w:t>От 9,9</w:t>
            </w:r>
            <w:r w:rsidR="00BD69EB" w:rsidRPr="00C11B75">
              <w:rPr>
                <w:b/>
                <w:bCs/>
              </w:rPr>
              <w:t xml:space="preserve"> </w:t>
            </w:r>
            <w:r w:rsidRPr="00C11B75">
              <w:rPr>
                <w:b/>
                <w:bCs/>
              </w:rPr>
              <w:t>до</w:t>
            </w:r>
          </w:p>
          <w:p w:rsidR="00F978D4" w:rsidRPr="00C11B75" w:rsidRDefault="00F978D4" w:rsidP="00C11B75">
            <w:pPr>
              <w:autoSpaceDE w:val="0"/>
              <w:autoSpaceDN w:val="0"/>
              <w:adjustRightInd w:val="0"/>
              <w:spacing w:before="0" w:line="360" w:lineRule="auto"/>
              <w:ind w:firstLine="0"/>
              <w:jc w:val="left"/>
              <w:rPr>
                <w:b/>
                <w:bCs/>
              </w:rPr>
            </w:pPr>
            <w:r w:rsidRPr="00C11B75">
              <w:rPr>
                <w:b/>
                <w:bCs/>
              </w:rPr>
              <w:t>1%</w:t>
            </w:r>
          </w:p>
          <w:p w:rsidR="00F978D4" w:rsidRPr="00C11B75" w:rsidRDefault="00F978D4" w:rsidP="00C11B75">
            <w:pPr>
              <w:autoSpaceDE w:val="0"/>
              <w:autoSpaceDN w:val="0"/>
              <w:adjustRightInd w:val="0"/>
              <w:spacing w:before="0" w:line="360" w:lineRule="auto"/>
              <w:ind w:firstLine="0"/>
              <w:jc w:val="left"/>
              <w:rPr>
                <w:b/>
                <w:bCs/>
              </w:rPr>
            </w:pPr>
            <w:r w:rsidRPr="00C11B75">
              <w:rPr>
                <w:b/>
                <w:bCs/>
              </w:rPr>
              <w:t>От</w:t>
            </w:r>
            <w:r w:rsidR="00BD69EB" w:rsidRPr="00C11B75">
              <w:rPr>
                <w:b/>
                <w:bCs/>
              </w:rPr>
              <w:t xml:space="preserve"> </w:t>
            </w:r>
            <w:r w:rsidRPr="00C11B75">
              <w:rPr>
                <w:b/>
                <w:bCs/>
              </w:rPr>
              <w:t>19,9</w:t>
            </w:r>
          </w:p>
          <w:p w:rsidR="00F978D4" w:rsidRPr="00C11B75" w:rsidRDefault="00F978D4" w:rsidP="00C11B75">
            <w:pPr>
              <w:autoSpaceDE w:val="0"/>
              <w:autoSpaceDN w:val="0"/>
              <w:adjustRightInd w:val="0"/>
              <w:spacing w:before="0" w:line="360" w:lineRule="auto"/>
              <w:ind w:firstLine="0"/>
              <w:jc w:val="left"/>
              <w:rPr>
                <w:b/>
                <w:bCs/>
              </w:rPr>
            </w:pPr>
            <w:r w:rsidRPr="00C11B75">
              <w:rPr>
                <w:b/>
                <w:bCs/>
              </w:rPr>
              <w:t>до</w:t>
            </w:r>
            <w:r w:rsidR="00BD69EB" w:rsidRPr="00C11B75">
              <w:rPr>
                <w:b/>
                <w:bCs/>
              </w:rPr>
              <w:t xml:space="preserve"> </w:t>
            </w:r>
            <w:r w:rsidRPr="00C11B75">
              <w:rPr>
                <w:b/>
                <w:bCs/>
              </w:rPr>
              <w:t>5</w:t>
            </w:r>
          </w:p>
          <w:p w:rsidR="00F978D4" w:rsidRPr="00C11B75" w:rsidRDefault="00F978D4" w:rsidP="00C11B75">
            <w:pPr>
              <w:autoSpaceDE w:val="0"/>
              <w:autoSpaceDN w:val="0"/>
              <w:adjustRightInd w:val="0"/>
              <w:spacing w:before="0" w:line="360" w:lineRule="auto"/>
              <w:ind w:firstLine="0"/>
              <w:jc w:val="left"/>
            </w:pPr>
            <w:r w:rsidRPr="00C11B75">
              <w:rPr>
                <w:b/>
                <w:bCs/>
              </w:rPr>
              <w:t>баллов</w:t>
            </w:r>
          </w:p>
        </w:tc>
        <w:tc>
          <w:tcPr>
            <w:tcW w:w="956" w:type="dxa"/>
            <w:tcBorders>
              <w:top w:val="single" w:sz="4" w:space="0" w:color="auto"/>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Менее 1%</w:t>
            </w:r>
          </w:p>
        </w:tc>
      </w:tr>
      <w:tr w:rsidR="00F978D4" w:rsidRPr="00C11B75" w:rsidTr="00154941">
        <w:trPr>
          <w:trHeight w:hRule="exact" w:val="481"/>
          <w:jc w:val="center"/>
        </w:trPr>
        <w:tc>
          <w:tcPr>
            <w:tcW w:w="1531"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совокупных</w:t>
            </w:r>
          </w:p>
        </w:tc>
        <w:tc>
          <w:tcPr>
            <w:tcW w:w="1405"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98"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956"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0 баллов</w:t>
            </w:r>
          </w:p>
        </w:tc>
      </w:tr>
      <w:tr w:rsidR="00F978D4" w:rsidRPr="00C11B75" w:rsidTr="00154941">
        <w:trPr>
          <w:trHeight w:hRule="exact" w:val="453"/>
          <w:jc w:val="center"/>
        </w:trPr>
        <w:tc>
          <w:tcPr>
            <w:tcW w:w="1531"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активов, %</w:t>
            </w:r>
          </w:p>
        </w:tc>
        <w:tc>
          <w:tcPr>
            <w:tcW w:w="1405"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98"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956"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r>
      <w:tr w:rsidR="00F978D4" w:rsidRPr="00C11B75" w:rsidTr="00154941">
        <w:trPr>
          <w:trHeight w:hRule="exact" w:val="193"/>
          <w:jc w:val="center"/>
        </w:trPr>
        <w:tc>
          <w:tcPr>
            <w:tcW w:w="1531"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405" w:type="dxa"/>
            <w:vMerge/>
            <w:tcBorders>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98"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956"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r>
      <w:tr w:rsidR="00F978D4" w:rsidRPr="00C11B75" w:rsidTr="00154941">
        <w:trPr>
          <w:trHeight w:hRule="exact" w:val="123"/>
          <w:jc w:val="center"/>
        </w:trPr>
        <w:tc>
          <w:tcPr>
            <w:tcW w:w="1531" w:type="dxa"/>
            <w:tcBorders>
              <w:top w:val="nil"/>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405" w:type="dxa"/>
            <w:tcBorders>
              <w:top w:val="nil"/>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98" w:type="dxa"/>
            <w:vMerge/>
            <w:tcBorders>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956" w:type="dxa"/>
            <w:tcBorders>
              <w:top w:val="nil"/>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r>
      <w:tr w:rsidR="00F978D4" w:rsidRPr="00C11B75" w:rsidTr="00154941">
        <w:trPr>
          <w:trHeight w:hRule="exact" w:val="481"/>
          <w:jc w:val="center"/>
        </w:trPr>
        <w:tc>
          <w:tcPr>
            <w:tcW w:w="1531" w:type="dxa"/>
            <w:tcBorders>
              <w:top w:val="single" w:sz="6" w:space="0" w:color="auto"/>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Коэффициент</w:t>
            </w:r>
          </w:p>
        </w:tc>
        <w:tc>
          <w:tcPr>
            <w:tcW w:w="1405" w:type="dxa"/>
            <w:vMerge w:val="restart"/>
            <w:tcBorders>
              <w:top w:val="single" w:sz="6" w:space="0" w:color="auto"/>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2,0</w:t>
            </w:r>
            <w:r w:rsidR="00BD69EB" w:rsidRPr="00C11B75">
              <w:t xml:space="preserve"> </w:t>
            </w:r>
            <w:r w:rsidRPr="00C11B75">
              <w:t>и</w:t>
            </w:r>
          </w:p>
          <w:p w:rsidR="00F978D4" w:rsidRPr="00C11B75" w:rsidRDefault="00F978D4" w:rsidP="00C11B75">
            <w:pPr>
              <w:autoSpaceDE w:val="0"/>
              <w:autoSpaceDN w:val="0"/>
              <w:adjustRightInd w:val="0"/>
              <w:spacing w:before="0" w:line="360" w:lineRule="auto"/>
              <w:ind w:firstLine="0"/>
              <w:jc w:val="left"/>
            </w:pPr>
            <w:r w:rsidRPr="00C11B75">
              <w:t>выше</w:t>
            </w:r>
          </w:p>
          <w:p w:rsidR="00F978D4" w:rsidRPr="00C11B75" w:rsidRDefault="00F978D4" w:rsidP="00C11B75">
            <w:pPr>
              <w:autoSpaceDE w:val="0"/>
              <w:autoSpaceDN w:val="0"/>
              <w:adjustRightInd w:val="0"/>
              <w:spacing w:before="0" w:line="360" w:lineRule="auto"/>
              <w:ind w:firstLine="0"/>
              <w:jc w:val="left"/>
            </w:pPr>
            <w:r w:rsidRPr="00C11B75">
              <w:t>30 баллов</w:t>
            </w:r>
          </w:p>
        </w:tc>
        <w:tc>
          <w:tcPr>
            <w:tcW w:w="1531" w:type="dxa"/>
            <w:vMerge w:val="restart"/>
            <w:tcBorders>
              <w:top w:val="single" w:sz="6" w:space="0" w:color="auto"/>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От</w:t>
            </w:r>
            <w:r w:rsidR="00BD69EB" w:rsidRPr="00C11B75">
              <w:t xml:space="preserve"> </w:t>
            </w:r>
            <w:r w:rsidRPr="00C11B75">
              <w:t>1,99</w:t>
            </w:r>
          </w:p>
          <w:p w:rsidR="00F978D4" w:rsidRPr="00C11B75" w:rsidRDefault="00F978D4" w:rsidP="00C11B75">
            <w:pPr>
              <w:autoSpaceDE w:val="0"/>
              <w:autoSpaceDN w:val="0"/>
              <w:adjustRightInd w:val="0"/>
              <w:spacing w:before="0" w:line="360" w:lineRule="auto"/>
              <w:ind w:firstLine="0"/>
              <w:jc w:val="left"/>
            </w:pPr>
            <w:r w:rsidRPr="00C11B75">
              <w:t>до 1,70</w:t>
            </w:r>
          </w:p>
          <w:p w:rsidR="00F978D4" w:rsidRPr="00C11B75" w:rsidRDefault="00F978D4" w:rsidP="00C11B75">
            <w:pPr>
              <w:autoSpaceDE w:val="0"/>
              <w:autoSpaceDN w:val="0"/>
              <w:adjustRightInd w:val="0"/>
              <w:spacing w:before="0" w:line="360" w:lineRule="auto"/>
              <w:ind w:firstLine="0"/>
              <w:jc w:val="left"/>
            </w:pPr>
            <w:r w:rsidRPr="00C11B75">
              <w:t>От</w:t>
            </w:r>
            <w:r w:rsidR="00BD69EB" w:rsidRPr="00C11B75">
              <w:t xml:space="preserve"> </w:t>
            </w:r>
            <w:r w:rsidRPr="00C11B75">
              <w:t>29,9</w:t>
            </w:r>
          </w:p>
          <w:p w:rsidR="00F978D4" w:rsidRPr="00C11B75" w:rsidRDefault="00F978D4" w:rsidP="00C11B75">
            <w:pPr>
              <w:autoSpaceDE w:val="0"/>
              <w:autoSpaceDN w:val="0"/>
              <w:adjustRightInd w:val="0"/>
              <w:spacing w:before="0" w:line="360" w:lineRule="auto"/>
              <w:ind w:firstLine="0"/>
              <w:jc w:val="left"/>
            </w:pPr>
            <w:r w:rsidRPr="00C11B75">
              <w:t>до</w:t>
            </w:r>
            <w:r w:rsidR="00BD69EB" w:rsidRPr="00C11B75">
              <w:t xml:space="preserve"> </w:t>
            </w:r>
            <w:r w:rsidRPr="00C11B75">
              <w:t>20</w:t>
            </w:r>
          </w:p>
          <w:p w:rsidR="00F978D4" w:rsidRPr="00C11B75" w:rsidRDefault="00F978D4" w:rsidP="00C11B75">
            <w:pPr>
              <w:autoSpaceDE w:val="0"/>
              <w:autoSpaceDN w:val="0"/>
              <w:adjustRightInd w:val="0"/>
              <w:spacing w:before="0" w:line="360" w:lineRule="auto"/>
              <w:ind w:firstLine="0"/>
              <w:jc w:val="left"/>
            </w:pPr>
            <w:r w:rsidRPr="00C11B75">
              <w:t>баллов</w:t>
            </w:r>
          </w:p>
        </w:tc>
        <w:tc>
          <w:tcPr>
            <w:tcW w:w="1531" w:type="dxa"/>
            <w:vMerge w:val="restart"/>
            <w:tcBorders>
              <w:top w:val="single" w:sz="6" w:space="0" w:color="auto"/>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От</w:t>
            </w:r>
            <w:r w:rsidR="00BD69EB" w:rsidRPr="00C11B75">
              <w:t xml:space="preserve"> </w:t>
            </w:r>
            <w:r w:rsidRPr="00C11B75">
              <w:t>1,69</w:t>
            </w:r>
          </w:p>
          <w:p w:rsidR="00F978D4" w:rsidRPr="00C11B75" w:rsidRDefault="00F978D4" w:rsidP="00C11B75">
            <w:pPr>
              <w:autoSpaceDE w:val="0"/>
              <w:autoSpaceDN w:val="0"/>
              <w:adjustRightInd w:val="0"/>
              <w:spacing w:before="0" w:line="360" w:lineRule="auto"/>
              <w:ind w:firstLine="0"/>
              <w:jc w:val="left"/>
            </w:pPr>
            <w:r w:rsidRPr="00C11B75">
              <w:t>до 1,40</w:t>
            </w:r>
          </w:p>
          <w:p w:rsidR="00F978D4" w:rsidRPr="00C11B75" w:rsidRDefault="00F978D4" w:rsidP="00C11B75">
            <w:pPr>
              <w:autoSpaceDE w:val="0"/>
              <w:autoSpaceDN w:val="0"/>
              <w:adjustRightInd w:val="0"/>
              <w:spacing w:before="0" w:line="360" w:lineRule="auto"/>
              <w:ind w:firstLine="0"/>
              <w:jc w:val="left"/>
            </w:pPr>
            <w:r w:rsidRPr="00C11B75">
              <w:t>От 19,9 до</w:t>
            </w:r>
          </w:p>
          <w:p w:rsidR="00F978D4" w:rsidRPr="00C11B75" w:rsidRDefault="00F978D4" w:rsidP="00C11B75">
            <w:pPr>
              <w:autoSpaceDE w:val="0"/>
              <w:autoSpaceDN w:val="0"/>
              <w:adjustRightInd w:val="0"/>
              <w:spacing w:before="0" w:line="360" w:lineRule="auto"/>
              <w:ind w:firstLine="0"/>
              <w:jc w:val="left"/>
            </w:pPr>
            <w:r w:rsidRPr="00C11B75">
              <w:t>10 баллов</w:t>
            </w:r>
          </w:p>
        </w:tc>
        <w:tc>
          <w:tcPr>
            <w:tcW w:w="1598" w:type="dxa"/>
            <w:vMerge w:val="restart"/>
            <w:tcBorders>
              <w:top w:val="single" w:sz="6" w:space="0" w:color="auto"/>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От</w:t>
            </w:r>
            <w:r w:rsidR="00BD69EB" w:rsidRPr="00C11B75">
              <w:t xml:space="preserve"> </w:t>
            </w:r>
            <w:r w:rsidRPr="00C11B75">
              <w:t>1,39</w:t>
            </w:r>
          </w:p>
          <w:p w:rsidR="00F978D4" w:rsidRPr="00C11B75" w:rsidRDefault="00F978D4" w:rsidP="00C11B75">
            <w:pPr>
              <w:autoSpaceDE w:val="0"/>
              <w:autoSpaceDN w:val="0"/>
              <w:adjustRightInd w:val="0"/>
              <w:spacing w:before="0" w:line="360" w:lineRule="auto"/>
              <w:ind w:firstLine="0"/>
              <w:jc w:val="left"/>
            </w:pPr>
            <w:r w:rsidRPr="00C11B75">
              <w:t>до 1,10</w:t>
            </w:r>
          </w:p>
          <w:p w:rsidR="00F978D4" w:rsidRPr="00C11B75" w:rsidRDefault="00F978D4" w:rsidP="00C11B75">
            <w:pPr>
              <w:autoSpaceDE w:val="0"/>
              <w:autoSpaceDN w:val="0"/>
              <w:adjustRightInd w:val="0"/>
              <w:spacing w:before="0" w:line="360" w:lineRule="auto"/>
              <w:ind w:firstLine="0"/>
              <w:jc w:val="left"/>
            </w:pPr>
            <w:r w:rsidRPr="00C11B75">
              <w:t>От 9,9 до</w:t>
            </w:r>
          </w:p>
          <w:p w:rsidR="00F978D4" w:rsidRPr="00C11B75" w:rsidRDefault="00F978D4" w:rsidP="00C11B75">
            <w:pPr>
              <w:autoSpaceDE w:val="0"/>
              <w:autoSpaceDN w:val="0"/>
              <w:adjustRightInd w:val="0"/>
              <w:spacing w:before="0" w:line="360" w:lineRule="auto"/>
              <w:ind w:firstLine="0"/>
              <w:jc w:val="left"/>
            </w:pPr>
            <w:r w:rsidRPr="00C11B75">
              <w:t>1 балла</w:t>
            </w:r>
          </w:p>
        </w:tc>
        <w:tc>
          <w:tcPr>
            <w:tcW w:w="956" w:type="dxa"/>
            <w:tcBorders>
              <w:top w:val="single" w:sz="6" w:space="0" w:color="auto"/>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rPr>
                <w:b/>
                <w:bCs/>
              </w:rPr>
            </w:pPr>
            <w:r w:rsidRPr="00C11B75">
              <w:rPr>
                <w:b/>
                <w:bCs/>
              </w:rPr>
              <w:t>1 и ниже</w:t>
            </w:r>
          </w:p>
        </w:tc>
      </w:tr>
      <w:tr w:rsidR="00F978D4" w:rsidRPr="00C11B75" w:rsidTr="00154941">
        <w:trPr>
          <w:trHeight w:hRule="exact" w:val="453"/>
          <w:jc w:val="center"/>
        </w:trPr>
        <w:tc>
          <w:tcPr>
            <w:tcW w:w="1531"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текущей</w:t>
            </w:r>
          </w:p>
        </w:tc>
        <w:tc>
          <w:tcPr>
            <w:tcW w:w="1405"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98"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956"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rPr>
                <w:b/>
                <w:bCs/>
              </w:rPr>
            </w:pPr>
            <w:r w:rsidRPr="00C11B75">
              <w:rPr>
                <w:b/>
                <w:bCs/>
              </w:rPr>
              <w:t>0 баллов</w:t>
            </w:r>
          </w:p>
        </w:tc>
      </w:tr>
      <w:tr w:rsidR="00F978D4" w:rsidRPr="00C11B75" w:rsidTr="00154941">
        <w:trPr>
          <w:trHeight w:hRule="exact" w:val="453"/>
          <w:jc w:val="center"/>
        </w:trPr>
        <w:tc>
          <w:tcPr>
            <w:tcW w:w="1531"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ликвидности</w:t>
            </w:r>
          </w:p>
        </w:tc>
        <w:tc>
          <w:tcPr>
            <w:tcW w:w="1405"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98"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956"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r>
      <w:tr w:rsidR="00F978D4" w:rsidRPr="00C11B75" w:rsidTr="00154941">
        <w:trPr>
          <w:trHeight w:hRule="exact" w:val="438"/>
          <w:jc w:val="center"/>
        </w:trPr>
        <w:tc>
          <w:tcPr>
            <w:tcW w:w="1531"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405"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98" w:type="dxa"/>
            <w:vMerge/>
            <w:tcBorders>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956"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r>
      <w:tr w:rsidR="00F978D4" w:rsidRPr="00C11B75" w:rsidTr="00154941">
        <w:trPr>
          <w:trHeight w:hRule="exact" w:val="120"/>
          <w:jc w:val="center"/>
        </w:trPr>
        <w:tc>
          <w:tcPr>
            <w:tcW w:w="1531" w:type="dxa"/>
            <w:tcBorders>
              <w:top w:val="nil"/>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405" w:type="dxa"/>
            <w:vMerge/>
            <w:tcBorders>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98" w:type="dxa"/>
            <w:tcBorders>
              <w:top w:val="nil"/>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956" w:type="dxa"/>
            <w:tcBorders>
              <w:top w:val="nil"/>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r>
      <w:tr w:rsidR="00F978D4" w:rsidRPr="00C11B75" w:rsidTr="00154941">
        <w:trPr>
          <w:trHeight w:hRule="exact" w:val="481"/>
          <w:jc w:val="center"/>
        </w:trPr>
        <w:tc>
          <w:tcPr>
            <w:tcW w:w="1531" w:type="dxa"/>
            <w:tcBorders>
              <w:top w:val="single" w:sz="6" w:space="0" w:color="auto"/>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Коэффициент</w:t>
            </w:r>
          </w:p>
        </w:tc>
        <w:tc>
          <w:tcPr>
            <w:tcW w:w="1405" w:type="dxa"/>
            <w:tcBorders>
              <w:top w:val="single" w:sz="6" w:space="0" w:color="auto"/>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rPr>
                <w:b/>
                <w:bCs/>
              </w:rPr>
            </w:pPr>
            <w:r w:rsidRPr="00C11B75">
              <w:rPr>
                <w:b/>
                <w:bCs/>
              </w:rPr>
              <w:t>0,7</w:t>
            </w:r>
            <w:r w:rsidR="00BD69EB" w:rsidRPr="00C11B75">
              <w:rPr>
                <w:b/>
                <w:bCs/>
              </w:rPr>
              <w:t xml:space="preserve"> </w:t>
            </w:r>
            <w:r w:rsidRPr="00C11B75">
              <w:rPr>
                <w:b/>
                <w:bCs/>
              </w:rPr>
              <w:t>и</w:t>
            </w:r>
          </w:p>
        </w:tc>
        <w:tc>
          <w:tcPr>
            <w:tcW w:w="1531" w:type="dxa"/>
            <w:vMerge w:val="restart"/>
            <w:tcBorders>
              <w:top w:val="single" w:sz="6" w:space="0" w:color="auto"/>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От</w:t>
            </w:r>
            <w:r w:rsidR="00BD69EB" w:rsidRPr="00C11B75">
              <w:t xml:space="preserve"> </w:t>
            </w:r>
            <w:r w:rsidRPr="00C11B75">
              <w:t>0,69</w:t>
            </w:r>
          </w:p>
          <w:p w:rsidR="00F978D4" w:rsidRPr="00C11B75" w:rsidRDefault="00F978D4" w:rsidP="00C11B75">
            <w:pPr>
              <w:autoSpaceDE w:val="0"/>
              <w:autoSpaceDN w:val="0"/>
              <w:adjustRightInd w:val="0"/>
              <w:spacing w:before="0" w:line="360" w:lineRule="auto"/>
              <w:ind w:firstLine="0"/>
              <w:jc w:val="left"/>
            </w:pPr>
            <w:r w:rsidRPr="00C11B75">
              <w:t>до 0,45</w:t>
            </w:r>
          </w:p>
          <w:p w:rsidR="00F978D4" w:rsidRPr="00C11B75" w:rsidRDefault="00F978D4" w:rsidP="00C11B75">
            <w:pPr>
              <w:autoSpaceDE w:val="0"/>
              <w:autoSpaceDN w:val="0"/>
              <w:adjustRightInd w:val="0"/>
              <w:spacing w:before="0" w:line="360" w:lineRule="auto"/>
              <w:ind w:firstLine="0"/>
              <w:jc w:val="left"/>
            </w:pPr>
            <w:r w:rsidRPr="00C11B75">
              <w:t>От</w:t>
            </w:r>
            <w:r w:rsidR="00BD69EB" w:rsidRPr="00C11B75">
              <w:t xml:space="preserve"> </w:t>
            </w:r>
            <w:r w:rsidRPr="00C11B75">
              <w:t>19,9</w:t>
            </w:r>
          </w:p>
          <w:p w:rsidR="00F978D4" w:rsidRPr="00C11B75" w:rsidRDefault="00F978D4" w:rsidP="00C11B75">
            <w:pPr>
              <w:autoSpaceDE w:val="0"/>
              <w:autoSpaceDN w:val="0"/>
              <w:adjustRightInd w:val="0"/>
              <w:spacing w:before="0" w:line="360" w:lineRule="auto"/>
              <w:ind w:firstLine="0"/>
              <w:jc w:val="left"/>
            </w:pPr>
            <w:r w:rsidRPr="00C11B75">
              <w:t>до</w:t>
            </w:r>
            <w:r w:rsidR="00BD69EB" w:rsidRPr="00C11B75">
              <w:t xml:space="preserve"> </w:t>
            </w:r>
            <w:r w:rsidRPr="00C11B75">
              <w:t>10</w:t>
            </w:r>
          </w:p>
          <w:p w:rsidR="00F978D4" w:rsidRPr="00C11B75" w:rsidRDefault="00F978D4" w:rsidP="00C11B75">
            <w:pPr>
              <w:autoSpaceDE w:val="0"/>
              <w:autoSpaceDN w:val="0"/>
              <w:adjustRightInd w:val="0"/>
              <w:spacing w:before="0" w:line="360" w:lineRule="auto"/>
              <w:ind w:firstLine="0"/>
              <w:jc w:val="left"/>
            </w:pPr>
            <w:r w:rsidRPr="00C11B75">
              <w:t>баллов</w:t>
            </w:r>
          </w:p>
        </w:tc>
        <w:tc>
          <w:tcPr>
            <w:tcW w:w="1531" w:type="dxa"/>
            <w:vMerge w:val="restart"/>
            <w:tcBorders>
              <w:top w:val="single" w:sz="6" w:space="0" w:color="auto"/>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От</w:t>
            </w:r>
            <w:r w:rsidR="00BD69EB" w:rsidRPr="00C11B75">
              <w:t xml:space="preserve"> </w:t>
            </w:r>
            <w:r w:rsidRPr="00C11B75">
              <w:t>0,44</w:t>
            </w:r>
          </w:p>
          <w:p w:rsidR="00F978D4" w:rsidRPr="00C11B75" w:rsidRDefault="00F978D4" w:rsidP="00C11B75">
            <w:pPr>
              <w:autoSpaceDE w:val="0"/>
              <w:autoSpaceDN w:val="0"/>
              <w:adjustRightInd w:val="0"/>
              <w:spacing w:before="0" w:line="360" w:lineRule="auto"/>
              <w:ind w:firstLine="0"/>
              <w:jc w:val="left"/>
            </w:pPr>
            <w:r w:rsidRPr="00C11B75">
              <w:t>до 0,3</w:t>
            </w:r>
          </w:p>
          <w:p w:rsidR="00F978D4" w:rsidRPr="00C11B75" w:rsidRDefault="00F978D4" w:rsidP="00C11B75">
            <w:pPr>
              <w:autoSpaceDE w:val="0"/>
              <w:autoSpaceDN w:val="0"/>
              <w:adjustRightInd w:val="0"/>
              <w:spacing w:before="0" w:line="360" w:lineRule="auto"/>
              <w:ind w:firstLine="0"/>
              <w:jc w:val="left"/>
            </w:pPr>
            <w:r w:rsidRPr="00C11B75">
              <w:t>От 9,9 до</w:t>
            </w:r>
          </w:p>
          <w:p w:rsidR="00F978D4" w:rsidRPr="00C11B75" w:rsidRDefault="00F978D4" w:rsidP="00C11B75">
            <w:pPr>
              <w:autoSpaceDE w:val="0"/>
              <w:autoSpaceDN w:val="0"/>
              <w:adjustRightInd w:val="0"/>
              <w:spacing w:before="0" w:line="360" w:lineRule="auto"/>
              <w:ind w:firstLine="0"/>
              <w:jc w:val="left"/>
            </w:pPr>
            <w:r w:rsidRPr="00C11B75">
              <w:t>5 баллов</w:t>
            </w:r>
          </w:p>
        </w:tc>
        <w:tc>
          <w:tcPr>
            <w:tcW w:w="1598" w:type="dxa"/>
            <w:vMerge w:val="restart"/>
            <w:tcBorders>
              <w:top w:val="single" w:sz="6" w:space="0" w:color="auto"/>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От</w:t>
            </w:r>
            <w:r w:rsidR="00BD69EB" w:rsidRPr="00C11B75">
              <w:t xml:space="preserve"> </w:t>
            </w:r>
            <w:r w:rsidRPr="00C11B75">
              <w:t>0,29</w:t>
            </w:r>
          </w:p>
          <w:p w:rsidR="00F978D4" w:rsidRPr="00C11B75" w:rsidRDefault="00F978D4" w:rsidP="00C11B75">
            <w:pPr>
              <w:autoSpaceDE w:val="0"/>
              <w:autoSpaceDN w:val="0"/>
              <w:adjustRightInd w:val="0"/>
              <w:spacing w:before="0" w:line="360" w:lineRule="auto"/>
              <w:ind w:firstLine="0"/>
              <w:jc w:val="left"/>
            </w:pPr>
            <w:r w:rsidRPr="00C11B75">
              <w:t>до 0,2</w:t>
            </w:r>
          </w:p>
          <w:p w:rsidR="00F978D4" w:rsidRPr="00C11B75" w:rsidRDefault="00F978D4" w:rsidP="00C11B75">
            <w:pPr>
              <w:autoSpaceDE w:val="0"/>
              <w:autoSpaceDN w:val="0"/>
              <w:adjustRightInd w:val="0"/>
              <w:spacing w:before="0" w:line="360" w:lineRule="auto"/>
              <w:ind w:firstLine="0"/>
              <w:jc w:val="left"/>
            </w:pPr>
            <w:r w:rsidRPr="00C11B75">
              <w:t>От 5 до 1</w:t>
            </w:r>
          </w:p>
          <w:p w:rsidR="00F978D4" w:rsidRPr="00C11B75" w:rsidRDefault="00F978D4" w:rsidP="00C11B75">
            <w:pPr>
              <w:autoSpaceDE w:val="0"/>
              <w:autoSpaceDN w:val="0"/>
              <w:adjustRightInd w:val="0"/>
              <w:spacing w:before="0" w:line="360" w:lineRule="auto"/>
              <w:ind w:firstLine="0"/>
              <w:jc w:val="left"/>
            </w:pPr>
            <w:r w:rsidRPr="00C11B75">
              <w:t>балла</w:t>
            </w:r>
          </w:p>
        </w:tc>
        <w:tc>
          <w:tcPr>
            <w:tcW w:w="956" w:type="dxa"/>
            <w:vMerge w:val="restart"/>
            <w:tcBorders>
              <w:top w:val="single" w:sz="6" w:space="0" w:color="auto"/>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Менее 0,2</w:t>
            </w:r>
          </w:p>
          <w:p w:rsidR="00F978D4" w:rsidRPr="00C11B75" w:rsidRDefault="00F978D4" w:rsidP="00C11B75">
            <w:pPr>
              <w:autoSpaceDE w:val="0"/>
              <w:autoSpaceDN w:val="0"/>
              <w:adjustRightInd w:val="0"/>
              <w:spacing w:before="0" w:line="360" w:lineRule="auto"/>
              <w:ind w:firstLine="0"/>
              <w:jc w:val="left"/>
            </w:pPr>
            <w:r w:rsidRPr="00C11B75">
              <w:t>0 баллов</w:t>
            </w:r>
          </w:p>
        </w:tc>
      </w:tr>
      <w:tr w:rsidR="00F978D4" w:rsidRPr="00C11B75" w:rsidTr="00154941">
        <w:trPr>
          <w:trHeight w:hRule="exact" w:val="466"/>
          <w:jc w:val="center"/>
        </w:trPr>
        <w:tc>
          <w:tcPr>
            <w:tcW w:w="1531"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финансовой</w:t>
            </w:r>
          </w:p>
        </w:tc>
        <w:tc>
          <w:tcPr>
            <w:tcW w:w="1405"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rPr>
                <w:b/>
                <w:bCs/>
              </w:rPr>
            </w:pPr>
            <w:r w:rsidRPr="00C11B75">
              <w:rPr>
                <w:b/>
                <w:bCs/>
              </w:rPr>
              <w:t>выше</w:t>
            </w: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98"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956"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r>
      <w:tr w:rsidR="00F978D4" w:rsidRPr="00C11B75" w:rsidTr="00154941">
        <w:trPr>
          <w:trHeight w:hRule="exact" w:val="438"/>
          <w:jc w:val="center"/>
        </w:trPr>
        <w:tc>
          <w:tcPr>
            <w:tcW w:w="1531"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независимости</w:t>
            </w:r>
          </w:p>
        </w:tc>
        <w:tc>
          <w:tcPr>
            <w:tcW w:w="1405"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rPr>
                <w:b/>
                <w:bCs/>
              </w:rPr>
            </w:pPr>
            <w:r w:rsidRPr="00C11B75">
              <w:rPr>
                <w:b/>
                <w:bCs/>
              </w:rPr>
              <w:t>20 баллов</w:t>
            </w: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98"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956" w:type="dxa"/>
            <w:vMerge/>
            <w:tcBorders>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r>
      <w:tr w:rsidR="00F978D4" w:rsidRPr="00C11B75" w:rsidTr="00154941">
        <w:trPr>
          <w:trHeight w:hRule="exact" w:val="438"/>
          <w:jc w:val="center"/>
        </w:trPr>
        <w:tc>
          <w:tcPr>
            <w:tcW w:w="1531"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405"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98" w:type="dxa"/>
            <w:vMerge/>
            <w:tcBorders>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956"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r>
      <w:tr w:rsidR="00F978D4" w:rsidRPr="00C11B75" w:rsidTr="00154941">
        <w:trPr>
          <w:trHeight w:hRule="exact" w:val="120"/>
          <w:jc w:val="center"/>
        </w:trPr>
        <w:tc>
          <w:tcPr>
            <w:tcW w:w="1531" w:type="dxa"/>
            <w:tcBorders>
              <w:top w:val="nil"/>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405" w:type="dxa"/>
            <w:tcBorders>
              <w:top w:val="nil"/>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vMerge/>
            <w:tcBorders>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98" w:type="dxa"/>
            <w:tcBorders>
              <w:top w:val="nil"/>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956" w:type="dxa"/>
            <w:tcBorders>
              <w:top w:val="nil"/>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r>
      <w:tr w:rsidR="00F978D4" w:rsidRPr="00C11B75" w:rsidTr="00154941">
        <w:trPr>
          <w:trHeight w:hRule="exact" w:val="453"/>
          <w:jc w:val="center"/>
        </w:trPr>
        <w:tc>
          <w:tcPr>
            <w:tcW w:w="1531" w:type="dxa"/>
            <w:tcBorders>
              <w:top w:val="single" w:sz="6" w:space="0" w:color="auto"/>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Границы классов</w:t>
            </w:r>
          </w:p>
        </w:tc>
        <w:tc>
          <w:tcPr>
            <w:tcW w:w="1405" w:type="dxa"/>
            <w:tcBorders>
              <w:top w:val="single" w:sz="6" w:space="0" w:color="auto"/>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100</w:t>
            </w:r>
          </w:p>
        </w:tc>
        <w:tc>
          <w:tcPr>
            <w:tcW w:w="1531" w:type="dxa"/>
            <w:tcBorders>
              <w:top w:val="single" w:sz="6" w:space="0" w:color="auto"/>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От 99 до</w:t>
            </w:r>
          </w:p>
        </w:tc>
        <w:tc>
          <w:tcPr>
            <w:tcW w:w="1531" w:type="dxa"/>
            <w:tcBorders>
              <w:top w:val="single" w:sz="6" w:space="0" w:color="auto"/>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От 64 до</w:t>
            </w:r>
          </w:p>
        </w:tc>
        <w:tc>
          <w:tcPr>
            <w:tcW w:w="1598" w:type="dxa"/>
            <w:tcBorders>
              <w:top w:val="single" w:sz="6" w:space="0" w:color="auto"/>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От 34 до</w:t>
            </w:r>
          </w:p>
        </w:tc>
        <w:tc>
          <w:tcPr>
            <w:tcW w:w="956" w:type="dxa"/>
            <w:tcBorders>
              <w:top w:val="single" w:sz="6" w:space="0" w:color="auto"/>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0 баллов</w:t>
            </w:r>
          </w:p>
        </w:tc>
      </w:tr>
      <w:tr w:rsidR="00F978D4" w:rsidRPr="00C11B75" w:rsidTr="00154941">
        <w:trPr>
          <w:trHeight w:hRule="exact" w:val="495"/>
          <w:jc w:val="center"/>
        </w:trPr>
        <w:tc>
          <w:tcPr>
            <w:tcW w:w="1531"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405"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баллов</w:t>
            </w:r>
            <w:r w:rsidR="00BD69EB" w:rsidRPr="00C11B75">
              <w:t xml:space="preserve"> </w:t>
            </w:r>
            <w:r w:rsidRPr="00C11B75">
              <w:t>и</w:t>
            </w:r>
          </w:p>
        </w:tc>
        <w:tc>
          <w:tcPr>
            <w:tcW w:w="1531"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65 баллов</w:t>
            </w:r>
          </w:p>
        </w:tc>
        <w:tc>
          <w:tcPr>
            <w:tcW w:w="1531"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35 баллов</w:t>
            </w:r>
          </w:p>
        </w:tc>
        <w:tc>
          <w:tcPr>
            <w:tcW w:w="1598"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6 баллов</w:t>
            </w:r>
          </w:p>
        </w:tc>
        <w:tc>
          <w:tcPr>
            <w:tcW w:w="956" w:type="dxa"/>
            <w:tcBorders>
              <w:top w:val="nil"/>
              <w:left w:val="single" w:sz="6" w:space="0" w:color="auto"/>
              <w:bottom w:val="nil"/>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r>
      <w:tr w:rsidR="00F978D4" w:rsidRPr="00C11B75" w:rsidTr="00154941">
        <w:trPr>
          <w:trHeight w:hRule="exact" w:val="466"/>
          <w:jc w:val="center"/>
        </w:trPr>
        <w:tc>
          <w:tcPr>
            <w:tcW w:w="1531" w:type="dxa"/>
            <w:tcBorders>
              <w:top w:val="nil"/>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405" w:type="dxa"/>
            <w:tcBorders>
              <w:top w:val="nil"/>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r w:rsidRPr="00C11B75">
              <w:t>выше</w:t>
            </w:r>
          </w:p>
        </w:tc>
        <w:tc>
          <w:tcPr>
            <w:tcW w:w="1531" w:type="dxa"/>
            <w:tcBorders>
              <w:top w:val="nil"/>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31" w:type="dxa"/>
            <w:tcBorders>
              <w:top w:val="nil"/>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1598" w:type="dxa"/>
            <w:tcBorders>
              <w:top w:val="nil"/>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c>
          <w:tcPr>
            <w:tcW w:w="956" w:type="dxa"/>
            <w:tcBorders>
              <w:top w:val="nil"/>
              <w:left w:val="single" w:sz="6" w:space="0" w:color="auto"/>
              <w:bottom w:val="single" w:sz="6" w:space="0" w:color="auto"/>
              <w:right w:val="single" w:sz="6" w:space="0" w:color="auto"/>
            </w:tcBorders>
            <w:shd w:val="clear" w:color="auto" w:fill="FFFFFF"/>
          </w:tcPr>
          <w:p w:rsidR="00F978D4" w:rsidRPr="00C11B75" w:rsidRDefault="00F978D4" w:rsidP="00C11B75">
            <w:pPr>
              <w:autoSpaceDE w:val="0"/>
              <w:autoSpaceDN w:val="0"/>
              <w:adjustRightInd w:val="0"/>
              <w:spacing w:before="0" w:line="360" w:lineRule="auto"/>
              <w:ind w:firstLine="0"/>
              <w:jc w:val="left"/>
            </w:pPr>
          </w:p>
        </w:tc>
      </w:tr>
    </w:tbl>
    <w:p w:rsidR="00154941" w:rsidRDefault="00154941" w:rsidP="0056771A">
      <w:pPr>
        <w:autoSpaceDE w:val="0"/>
        <w:autoSpaceDN w:val="0"/>
        <w:adjustRightInd w:val="0"/>
        <w:spacing w:before="0" w:line="360" w:lineRule="auto"/>
        <w:ind w:firstLine="720"/>
        <w:rPr>
          <w:sz w:val="28"/>
          <w:szCs w:val="28"/>
        </w:rPr>
      </w:pP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Сумма баллов = 9,9+0+40 = 49,9 балла</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Класс предприятия – III.</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I класс - предприятия с хорошим запасом финансовой устойчивости,</w:t>
      </w:r>
      <w:r w:rsidR="00C11B75" w:rsidRPr="00C11B75">
        <w:rPr>
          <w:sz w:val="28"/>
          <w:szCs w:val="28"/>
        </w:rPr>
        <w:t xml:space="preserve"> </w:t>
      </w:r>
      <w:r w:rsidRPr="0056771A">
        <w:rPr>
          <w:sz w:val="28"/>
          <w:szCs w:val="28"/>
        </w:rPr>
        <w:t>позволяет быть уверенным в возврате имеющихся средств;</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II класс - предприятия, демонстрирующие некоторую</w:t>
      </w:r>
      <w:r w:rsidR="00BD69EB" w:rsidRPr="0056771A">
        <w:rPr>
          <w:sz w:val="28"/>
          <w:szCs w:val="28"/>
        </w:rPr>
        <w:t xml:space="preserve"> </w:t>
      </w:r>
      <w:r w:rsidRPr="0056771A">
        <w:rPr>
          <w:sz w:val="28"/>
          <w:szCs w:val="28"/>
        </w:rPr>
        <w:t>степень риска по задолженности, но еще не рассматриваются как рискованные;</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III класс - проблемные предприятия; к данному классу относится исследуемое предприятие.</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IV</w:t>
      </w:r>
      <w:r w:rsidR="00BD69EB" w:rsidRPr="0056771A">
        <w:rPr>
          <w:sz w:val="28"/>
          <w:szCs w:val="28"/>
        </w:rPr>
        <w:t xml:space="preserve"> </w:t>
      </w:r>
      <w:r w:rsidRPr="0056771A">
        <w:rPr>
          <w:sz w:val="28"/>
          <w:szCs w:val="28"/>
        </w:rPr>
        <w:t>класс - предприятия с высоким риском даже после принятия мер по</w:t>
      </w:r>
      <w:r w:rsidR="00C11B75" w:rsidRPr="00C11B75">
        <w:rPr>
          <w:sz w:val="28"/>
          <w:szCs w:val="28"/>
        </w:rPr>
        <w:t xml:space="preserve"> </w:t>
      </w:r>
      <w:r w:rsidRPr="0056771A">
        <w:rPr>
          <w:sz w:val="28"/>
          <w:szCs w:val="28"/>
        </w:rPr>
        <w:t>финансовому оздоровлению, кредиторы рискуют потерять свои средства и</w:t>
      </w:r>
      <w:r w:rsidR="00C11B75" w:rsidRPr="00C11B75">
        <w:rPr>
          <w:sz w:val="28"/>
          <w:szCs w:val="28"/>
        </w:rPr>
        <w:t xml:space="preserve"> </w:t>
      </w:r>
      <w:r w:rsidRPr="0056771A">
        <w:rPr>
          <w:sz w:val="28"/>
          <w:szCs w:val="28"/>
        </w:rPr>
        <w:t>проценты;</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V</w:t>
      </w:r>
      <w:r w:rsidRPr="0056771A">
        <w:rPr>
          <w:sz w:val="28"/>
          <w:szCs w:val="28"/>
        </w:rPr>
        <w:tab/>
        <w:t>класс</w:t>
      </w:r>
      <w:r w:rsidR="00BD69EB" w:rsidRPr="0056771A">
        <w:rPr>
          <w:sz w:val="28"/>
          <w:szCs w:val="28"/>
        </w:rPr>
        <w:t xml:space="preserve"> </w:t>
      </w:r>
      <w:r w:rsidRPr="0056771A">
        <w:rPr>
          <w:sz w:val="28"/>
          <w:szCs w:val="28"/>
        </w:rPr>
        <w:t>-</w:t>
      </w:r>
      <w:r w:rsidR="00BD69EB" w:rsidRPr="0056771A">
        <w:rPr>
          <w:sz w:val="28"/>
          <w:szCs w:val="28"/>
        </w:rPr>
        <w:t xml:space="preserve"> </w:t>
      </w:r>
      <w:r w:rsidRPr="0056771A">
        <w:rPr>
          <w:sz w:val="28"/>
          <w:szCs w:val="28"/>
        </w:rPr>
        <w:t>предприятия</w:t>
      </w:r>
      <w:r w:rsidR="00BD69EB" w:rsidRPr="0056771A">
        <w:rPr>
          <w:sz w:val="28"/>
          <w:szCs w:val="28"/>
        </w:rPr>
        <w:t xml:space="preserve"> </w:t>
      </w:r>
      <w:r w:rsidRPr="0056771A">
        <w:rPr>
          <w:sz w:val="28"/>
          <w:szCs w:val="28"/>
        </w:rPr>
        <w:t>высочайшего</w:t>
      </w:r>
      <w:r w:rsidR="00BD69EB" w:rsidRPr="0056771A">
        <w:rPr>
          <w:sz w:val="28"/>
          <w:szCs w:val="28"/>
        </w:rPr>
        <w:t xml:space="preserve"> </w:t>
      </w:r>
      <w:r w:rsidRPr="0056771A">
        <w:rPr>
          <w:sz w:val="28"/>
          <w:szCs w:val="28"/>
        </w:rPr>
        <w:t>риска,</w:t>
      </w:r>
      <w:r w:rsidR="00BD69EB" w:rsidRPr="0056771A">
        <w:rPr>
          <w:sz w:val="28"/>
          <w:szCs w:val="28"/>
        </w:rPr>
        <w:t xml:space="preserve"> </w:t>
      </w:r>
      <w:r w:rsidRPr="0056771A">
        <w:rPr>
          <w:sz w:val="28"/>
          <w:szCs w:val="28"/>
        </w:rPr>
        <w:t>практически несостоятельные.</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По итогам проведенных исследований финансового состояния ЧПТУП «В.П. Бутковский»</w:t>
      </w:r>
      <w:r w:rsidR="00BD69EB" w:rsidRPr="0056771A">
        <w:rPr>
          <w:sz w:val="28"/>
          <w:szCs w:val="28"/>
        </w:rPr>
        <w:t xml:space="preserve"> </w:t>
      </w:r>
      <w:r w:rsidRPr="0056771A">
        <w:rPr>
          <w:sz w:val="28"/>
          <w:szCs w:val="28"/>
        </w:rPr>
        <w:t>можно сделать вывод, исследуемое предприятие не обладает достаточной финансовой устойчивостью. Для стабилизации работы предприятия необходим комплекс мероприятий по упрочнению его финансового состояния.</w:t>
      </w:r>
    </w:p>
    <w:p w:rsidR="00F978D4" w:rsidRPr="0056771A" w:rsidRDefault="00F978D4" w:rsidP="0056771A">
      <w:pPr>
        <w:autoSpaceDE w:val="0"/>
        <w:autoSpaceDN w:val="0"/>
        <w:adjustRightInd w:val="0"/>
        <w:spacing w:before="0" w:line="360" w:lineRule="auto"/>
        <w:ind w:firstLine="720"/>
        <w:rPr>
          <w:sz w:val="28"/>
          <w:szCs w:val="28"/>
        </w:rPr>
      </w:pPr>
      <w:r w:rsidRPr="0056771A">
        <w:rPr>
          <w:b/>
          <w:bCs/>
          <w:i/>
          <w:iCs/>
          <w:sz w:val="28"/>
          <w:szCs w:val="28"/>
        </w:rPr>
        <w:t>Вывод:</w:t>
      </w:r>
      <w:r w:rsidRPr="0056771A">
        <w:rPr>
          <w:sz w:val="28"/>
          <w:szCs w:val="28"/>
        </w:rPr>
        <w:t xml:space="preserve"> Анализ показателей ликвидности показал, что у предприятия финансовое положение неудовлетворительное. Собственные оборотные средства предприятия полностью не ликвидные, стоимость запасов не покрывается за счет собственных средств, коэффициент обеспеченности текущей деятельности собственными оборотными средствами отрицательный, так как у предприятия отсутствуют собственные оборотные средства. Это связано с наличием на конец 2008 года</w:t>
      </w:r>
      <w:r w:rsidR="00BD69EB" w:rsidRPr="0056771A">
        <w:rPr>
          <w:sz w:val="28"/>
          <w:szCs w:val="28"/>
        </w:rPr>
        <w:t xml:space="preserve"> </w:t>
      </w:r>
      <w:r w:rsidRPr="0056771A">
        <w:rPr>
          <w:sz w:val="28"/>
          <w:szCs w:val="28"/>
        </w:rPr>
        <w:t>не обеспеченной оборотными активами просроченной кредиторской задолженности по импортным поставкам, срок платежа по которым наступил в 2006-2007 гг., наличием</w:t>
      </w:r>
      <w:r w:rsidR="00BD69EB" w:rsidRPr="0056771A">
        <w:rPr>
          <w:sz w:val="28"/>
          <w:szCs w:val="28"/>
        </w:rPr>
        <w:t xml:space="preserve"> </w:t>
      </w:r>
      <w:r w:rsidRPr="0056771A">
        <w:rPr>
          <w:sz w:val="28"/>
          <w:szCs w:val="28"/>
        </w:rPr>
        <w:t>курсовой.</w:t>
      </w:r>
      <w:r w:rsidR="00BD69EB" w:rsidRPr="0056771A">
        <w:rPr>
          <w:sz w:val="28"/>
          <w:szCs w:val="28"/>
        </w:rPr>
        <w:t xml:space="preserve"> </w:t>
      </w:r>
      <w:r w:rsidRPr="0056771A">
        <w:rPr>
          <w:sz w:val="28"/>
          <w:szCs w:val="28"/>
        </w:rPr>
        <w:t>Предприятие</w:t>
      </w:r>
      <w:r w:rsidR="00BD69EB" w:rsidRPr="0056771A">
        <w:rPr>
          <w:sz w:val="28"/>
          <w:szCs w:val="28"/>
        </w:rPr>
        <w:t xml:space="preserve"> </w:t>
      </w:r>
      <w:r w:rsidRPr="0056771A">
        <w:rPr>
          <w:sz w:val="28"/>
          <w:szCs w:val="28"/>
        </w:rPr>
        <w:t>ощущает</w:t>
      </w:r>
      <w:r w:rsidR="00BD69EB" w:rsidRPr="0056771A">
        <w:rPr>
          <w:sz w:val="28"/>
          <w:szCs w:val="28"/>
        </w:rPr>
        <w:t xml:space="preserve"> </w:t>
      </w:r>
      <w:r w:rsidRPr="0056771A">
        <w:rPr>
          <w:sz w:val="28"/>
          <w:szCs w:val="28"/>
        </w:rPr>
        <w:t>нехватку</w:t>
      </w:r>
      <w:r w:rsidR="00BD69EB" w:rsidRPr="0056771A">
        <w:rPr>
          <w:sz w:val="28"/>
          <w:szCs w:val="28"/>
        </w:rPr>
        <w:t xml:space="preserve"> </w:t>
      </w:r>
      <w:r w:rsidRPr="0056771A">
        <w:rPr>
          <w:sz w:val="28"/>
          <w:szCs w:val="28"/>
        </w:rPr>
        <w:t>денежных</w:t>
      </w:r>
      <w:r w:rsidR="00BD69EB" w:rsidRPr="0056771A">
        <w:rPr>
          <w:sz w:val="28"/>
          <w:szCs w:val="28"/>
        </w:rPr>
        <w:t xml:space="preserve"> </w:t>
      </w:r>
      <w:r w:rsidRPr="0056771A">
        <w:rPr>
          <w:sz w:val="28"/>
          <w:szCs w:val="28"/>
        </w:rPr>
        <w:t>средств</w:t>
      </w:r>
      <w:r w:rsidR="00BD69EB" w:rsidRPr="0056771A">
        <w:rPr>
          <w:sz w:val="28"/>
          <w:szCs w:val="28"/>
        </w:rPr>
        <w:t xml:space="preserve"> </w:t>
      </w:r>
      <w:r w:rsidRPr="0056771A">
        <w:rPr>
          <w:sz w:val="28"/>
          <w:szCs w:val="28"/>
        </w:rPr>
        <w:t>для</w:t>
      </w:r>
      <w:r w:rsidR="00BD69EB" w:rsidRPr="0056771A">
        <w:rPr>
          <w:sz w:val="28"/>
          <w:szCs w:val="28"/>
        </w:rPr>
        <w:t xml:space="preserve"> </w:t>
      </w:r>
      <w:r w:rsidRPr="0056771A">
        <w:rPr>
          <w:sz w:val="28"/>
          <w:szCs w:val="28"/>
        </w:rPr>
        <w:t>покрытия</w:t>
      </w:r>
      <w:r w:rsidR="00BD69EB" w:rsidRPr="0056771A">
        <w:rPr>
          <w:sz w:val="28"/>
          <w:szCs w:val="28"/>
        </w:rPr>
        <w:t xml:space="preserve"> </w:t>
      </w:r>
      <w:r w:rsidRPr="0056771A">
        <w:rPr>
          <w:sz w:val="28"/>
          <w:szCs w:val="28"/>
        </w:rPr>
        <w:t>наиболее</w:t>
      </w:r>
      <w:r w:rsidR="00BD69EB" w:rsidRPr="0056771A">
        <w:rPr>
          <w:sz w:val="28"/>
          <w:szCs w:val="28"/>
        </w:rPr>
        <w:t xml:space="preserve"> </w:t>
      </w:r>
      <w:r w:rsidRPr="0056771A">
        <w:rPr>
          <w:sz w:val="28"/>
          <w:szCs w:val="28"/>
        </w:rPr>
        <w:t>срочных</w:t>
      </w:r>
      <w:r w:rsidR="00BD69EB" w:rsidRPr="0056771A">
        <w:rPr>
          <w:sz w:val="28"/>
          <w:szCs w:val="28"/>
        </w:rPr>
        <w:t xml:space="preserve"> </w:t>
      </w:r>
      <w:r w:rsidRPr="0056771A">
        <w:rPr>
          <w:sz w:val="28"/>
          <w:szCs w:val="28"/>
        </w:rPr>
        <w:t>платежей. Значение показателя R (рейтинга предприятия) составляет 0,54, что свидетельствует о достаточно низком финансовом рейтинге ЧПТУП «В.П. Бутковский». По типу финансовой устойчивости ЧПТУП «В.П. Бутковский» на конец 2008 года относится к III-му классу - классу проблемных предприятий.</w:t>
      </w:r>
    </w:p>
    <w:p w:rsidR="00F978D4" w:rsidRPr="0056771A" w:rsidRDefault="00F978D4" w:rsidP="0056771A">
      <w:pPr>
        <w:autoSpaceDE w:val="0"/>
        <w:autoSpaceDN w:val="0"/>
        <w:adjustRightInd w:val="0"/>
        <w:spacing w:before="0" w:line="360" w:lineRule="auto"/>
        <w:ind w:firstLine="720"/>
        <w:rPr>
          <w:sz w:val="28"/>
          <w:szCs w:val="28"/>
        </w:rPr>
      </w:pPr>
      <w:r w:rsidRPr="0056771A">
        <w:rPr>
          <w:sz w:val="28"/>
          <w:szCs w:val="28"/>
        </w:rPr>
        <w:t>По итогам проведенных исследований финансового состояния ЧПТУП «В.П. Бутковский» можно сделать вывод о том, что финансовое состояние ЧПТУП «В.П. Бутковский» является не</w:t>
      </w:r>
      <w:r w:rsidR="00BD69EB" w:rsidRPr="0056771A">
        <w:rPr>
          <w:sz w:val="28"/>
          <w:szCs w:val="28"/>
        </w:rPr>
        <w:t xml:space="preserve"> </w:t>
      </w:r>
      <w:r w:rsidRPr="0056771A">
        <w:rPr>
          <w:sz w:val="28"/>
          <w:szCs w:val="28"/>
        </w:rPr>
        <w:t>устойчивым, конец отчётного периода</w:t>
      </w:r>
      <w:r w:rsidR="00BD69EB" w:rsidRPr="0056771A">
        <w:rPr>
          <w:sz w:val="28"/>
          <w:szCs w:val="28"/>
        </w:rPr>
        <w:t xml:space="preserve"> </w:t>
      </w:r>
      <w:r w:rsidRPr="0056771A">
        <w:rPr>
          <w:sz w:val="28"/>
          <w:szCs w:val="28"/>
        </w:rPr>
        <w:t>структура бухгалтерского баланса является неудовлетворительной, а предприятие – неплатёжеспособное. ЧПТУП «В.П. Бутковский» является проблемным предприятие с достаточно низким финансовым рейтингом. Необходимо срочно принять меры по стабилизации экономической ситуации, в противном случае предприятие может оказаться на грани банкротства.</w:t>
      </w:r>
    </w:p>
    <w:p w:rsidR="0059257B" w:rsidRPr="00C11B75" w:rsidRDefault="00C11B75" w:rsidP="00154941">
      <w:pPr>
        <w:shd w:val="clear" w:color="auto" w:fill="FFFFFF"/>
        <w:autoSpaceDE w:val="0"/>
        <w:autoSpaceDN w:val="0"/>
        <w:adjustRightInd w:val="0"/>
        <w:spacing w:before="0" w:line="360" w:lineRule="auto"/>
        <w:ind w:left="709" w:firstLine="11"/>
        <w:jc w:val="center"/>
        <w:rPr>
          <w:b/>
          <w:bCs/>
          <w:caps/>
          <w:sz w:val="28"/>
          <w:szCs w:val="28"/>
        </w:rPr>
      </w:pPr>
      <w:r>
        <w:rPr>
          <w:sz w:val="28"/>
          <w:szCs w:val="28"/>
        </w:rPr>
        <w:br w:type="page"/>
      </w:r>
      <w:r w:rsidR="00DD1BD0" w:rsidRPr="0056771A">
        <w:rPr>
          <w:b/>
          <w:bCs/>
          <w:caps/>
          <w:sz w:val="28"/>
          <w:szCs w:val="28"/>
        </w:rPr>
        <w:t>3</w:t>
      </w:r>
      <w:r w:rsidR="00154941">
        <w:rPr>
          <w:b/>
          <w:bCs/>
          <w:caps/>
          <w:sz w:val="28"/>
          <w:szCs w:val="28"/>
        </w:rPr>
        <w:t>.</w:t>
      </w:r>
      <w:r w:rsidR="00154941" w:rsidRPr="0056771A">
        <w:rPr>
          <w:b/>
          <w:bCs/>
          <w:sz w:val="28"/>
          <w:szCs w:val="28"/>
        </w:rPr>
        <w:t xml:space="preserve"> Технико-экономическое обоснование и мероприятия, направленные на повышение эффективности деятельности </w:t>
      </w:r>
      <w:r w:rsidR="0059257B" w:rsidRPr="0056771A">
        <w:rPr>
          <w:b/>
          <w:bCs/>
          <w:caps/>
          <w:sz w:val="28"/>
          <w:szCs w:val="28"/>
        </w:rPr>
        <w:t>ЧПТУП «В.П. Б</w:t>
      </w:r>
      <w:r w:rsidR="00154941" w:rsidRPr="0056771A">
        <w:rPr>
          <w:b/>
          <w:bCs/>
          <w:sz w:val="28"/>
          <w:szCs w:val="28"/>
        </w:rPr>
        <w:t>утковский</w:t>
      </w:r>
      <w:r w:rsidR="0059257B" w:rsidRPr="0056771A">
        <w:rPr>
          <w:b/>
          <w:bCs/>
          <w:caps/>
          <w:sz w:val="28"/>
          <w:szCs w:val="28"/>
        </w:rPr>
        <w:t>»</w:t>
      </w:r>
    </w:p>
    <w:p w:rsidR="00C11B75" w:rsidRPr="00C11B75" w:rsidRDefault="00C11B75" w:rsidP="00C11B75">
      <w:pPr>
        <w:shd w:val="clear" w:color="auto" w:fill="FFFFFF"/>
        <w:autoSpaceDE w:val="0"/>
        <w:autoSpaceDN w:val="0"/>
        <w:adjustRightInd w:val="0"/>
        <w:spacing w:before="0" w:line="360" w:lineRule="auto"/>
        <w:ind w:firstLine="720"/>
        <w:jc w:val="center"/>
        <w:rPr>
          <w:b/>
          <w:bCs/>
          <w:caps/>
          <w:sz w:val="28"/>
          <w:szCs w:val="28"/>
        </w:rPr>
      </w:pPr>
    </w:p>
    <w:p w:rsidR="0059257B" w:rsidRPr="0056771A" w:rsidRDefault="00DD1BD0" w:rsidP="00C11B75">
      <w:pPr>
        <w:autoSpaceDE w:val="0"/>
        <w:autoSpaceDN w:val="0"/>
        <w:adjustRightInd w:val="0"/>
        <w:spacing w:before="0" w:line="360" w:lineRule="auto"/>
        <w:ind w:firstLine="720"/>
        <w:jc w:val="center"/>
        <w:rPr>
          <w:b/>
          <w:bCs/>
          <w:iCs/>
          <w:sz w:val="28"/>
          <w:szCs w:val="28"/>
        </w:rPr>
      </w:pPr>
      <w:r w:rsidRPr="0056771A">
        <w:rPr>
          <w:b/>
          <w:bCs/>
          <w:iCs/>
          <w:sz w:val="28"/>
          <w:szCs w:val="28"/>
        </w:rPr>
        <w:t>3.1</w:t>
      </w:r>
      <w:r w:rsidR="0059257B" w:rsidRPr="0056771A">
        <w:rPr>
          <w:b/>
          <w:bCs/>
          <w:iCs/>
          <w:sz w:val="28"/>
          <w:szCs w:val="28"/>
        </w:rPr>
        <w:t xml:space="preserve"> Общая характеристика инвестиционного проекта</w:t>
      </w:r>
    </w:p>
    <w:p w:rsidR="00C11B75" w:rsidRPr="00D90805" w:rsidRDefault="00C11B75" w:rsidP="0056771A">
      <w:pPr>
        <w:autoSpaceDE w:val="0"/>
        <w:autoSpaceDN w:val="0"/>
        <w:adjustRightInd w:val="0"/>
        <w:spacing w:before="0" w:line="360" w:lineRule="auto"/>
        <w:ind w:firstLine="720"/>
        <w:rPr>
          <w:sz w:val="28"/>
          <w:szCs w:val="28"/>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Как видно из расчетов, проведенных в главе 2, финансовое состояние ЧПТУП «В.П. Бутковский» является не</w:t>
      </w:r>
      <w:r w:rsidR="00BD69EB" w:rsidRPr="0056771A">
        <w:rPr>
          <w:sz w:val="28"/>
          <w:szCs w:val="28"/>
        </w:rPr>
        <w:t xml:space="preserve"> </w:t>
      </w:r>
      <w:r w:rsidRPr="0056771A">
        <w:rPr>
          <w:sz w:val="28"/>
          <w:szCs w:val="28"/>
        </w:rPr>
        <w:t>устойчивым, конец отчётного периода</w:t>
      </w:r>
      <w:r w:rsidR="00BD69EB" w:rsidRPr="0056771A">
        <w:rPr>
          <w:sz w:val="28"/>
          <w:szCs w:val="28"/>
        </w:rPr>
        <w:t xml:space="preserve"> </w:t>
      </w:r>
      <w:r w:rsidRPr="0056771A">
        <w:rPr>
          <w:sz w:val="28"/>
          <w:szCs w:val="28"/>
        </w:rPr>
        <w:t>структура бухгалтерского баланса является неудовлетворительной, а предприятие – неплатёжеспособное. ЧПТУП «В.П. Бутковский» является проблемным предприятие с достаточно низким финансовым рейтингом. Необходимо срочно принять меры по стабилизации экономической ситуации, в противном случае предприятие может оказаться на грани банкротства.</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Для стабилизации работы ЧПТУП «В.П. Бутковский» и повышения его финансовой устойчивости предлагается создание на имеющихся у предприятия площадях собственного производства резинотехнических изделий и частей и принадлежностей автомобилей и их двигателей</w:t>
      </w:r>
      <w:r w:rsidR="00E128A8" w:rsidRPr="0056771A">
        <w:rPr>
          <w:sz w:val="28"/>
          <w:szCs w:val="28"/>
        </w:rPr>
        <w:t>, которые пользуются повышенным спросом у клиентов предприятия</w:t>
      </w:r>
      <w:r w:rsidRPr="0056771A">
        <w:rPr>
          <w:sz w:val="28"/>
          <w:szCs w:val="28"/>
        </w:rPr>
        <w:t>.</w:t>
      </w:r>
      <w:r w:rsidR="00F4218F" w:rsidRPr="0056771A">
        <w:rPr>
          <w:sz w:val="28"/>
          <w:szCs w:val="28"/>
        </w:rPr>
        <w:t xml:space="preserve"> Ранее данные изделия закупались у поставщиков, причем при задержке поставок клиенты вынуждены были покупать данную продукцию у конкурентов. Дабы избежать такой ситуации в дальнейшем, предлагается организовать собственное производство.</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 xml:space="preserve">В частности же, предлагается организовать производство комплектующих и запасных частей для автомобилей, а именно тормозного шланга и неармированного рукава. </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Основной профиль – производство следующих изделий:</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 рукав резиновый армированный фитингами;</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 рукав резиновый не армированный фитингами;</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 фитинги.</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На начальном этапе реализации проекта среднемесячное производство в разрезе видов производимой продукции составит:</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рукав резиновый армированный фитингами – 114,92 тыс. комплектов;</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рукав резиновый не армированный фитингами – 2410 п/метров;</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фитинги – 96,8 тыс.шт.</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 xml:space="preserve">Программа производства продукции ЧПТУП «В.П. Бутковский» приведена в </w:t>
      </w:r>
      <w:r w:rsidR="00EC1190" w:rsidRPr="0056771A">
        <w:rPr>
          <w:sz w:val="28"/>
          <w:szCs w:val="28"/>
        </w:rPr>
        <w:t>приложении 5</w:t>
      </w:r>
      <w:r w:rsidRPr="0056771A">
        <w:rPr>
          <w:sz w:val="28"/>
          <w:szCs w:val="28"/>
        </w:rPr>
        <w:t>.</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Производство будет иметь замкнутый цикл, продукция будет сертифицирована Комитетом по стандартизации и метрологии Республики Беларусь. Сертификат соответствия будет зарегистрирован в Государственном реестре.</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Качество продукции будет соответствовать международному уровню, что позволит продукции ЧПТУП «В.П. Бутковский» конкурировать на рынке поставок запасных частей к иностранным автомобилям. Планируемое производство будет характеризоваться высокой степенью механизации и автоматизации технологических процессов, и, как следствие, высоким качеством выпускаемой продукции.</w:t>
      </w:r>
    </w:p>
    <w:p w:rsidR="0059257B" w:rsidRPr="00D90805" w:rsidRDefault="0059257B" w:rsidP="0056771A">
      <w:pPr>
        <w:autoSpaceDE w:val="0"/>
        <w:autoSpaceDN w:val="0"/>
        <w:adjustRightInd w:val="0"/>
        <w:spacing w:before="0" w:line="360" w:lineRule="auto"/>
        <w:ind w:firstLine="720"/>
        <w:rPr>
          <w:sz w:val="28"/>
          <w:szCs w:val="28"/>
        </w:rPr>
      </w:pPr>
      <w:r w:rsidRPr="0056771A">
        <w:rPr>
          <w:sz w:val="28"/>
          <w:szCs w:val="28"/>
        </w:rPr>
        <w:t>Краткое описание предлагаемого инвестиционного проекта ЧПТУП «В.П. Бутк</w:t>
      </w:r>
      <w:r w:rsidR="00B93F63" w:rsidRPr="0056771A">
        <w:rPr>
          <w:sz w:val="28"/>
          <w:szCs w:val="28"/>
        </w:rPr>
        <w:t>овский» приведено в таблице 3.1.</w:t>
      </w:r>
    </w:p>
    <w:p w:rsidR="00C11B75" w:rsidRPr="00D90805" w:rsidRDefault="00C11B75" w:rsidP="0056771A">
      <w:pPr>
        <w:autoSpaceDE w:val="0"/>
        <w:autoSpaceDN w:val="0"/>
        <w:adjustRightInd w:val="0"/>
        <w:spacing w:before="0" w:line="360" w:lineRule="auto"/>
        <w:ind w:firstLine="720"/>
        <w:rPr>
          <w:sz w:val="28"/>
          <w:szCs w:val="28"/>
        </w:rPr>
      </w:pPr>
    </w:p>
    <w:p w:rsidR="00154941" w:rsidRDefault="00B93F63" w:rsidP="0056771A">
      <w:pPr>
        <w:autoSpaceDE w:val="0"/>
        <w:autoSpaceDN w:val="0"/>
        <w:adjustRightInd w:val="0"/>
        <w:spacing w:before="0" w:line="360" w:lineRule="auto"/>
        <w:ind w:firstLine="720"/>
        <w:rPr>
          <w:sz w:val="28"/>
          <w:szCs w:val="28"/>
        </w:rPr>
      </w:pPr>
      <w:r w:rsidRPr="0056771A">
        <w:rPr>
          <w:sz w:val="28"/>
          <w:szCs w:val="28"/>
        </w:rPr>
        <w:t xml:space="preserve">Таблица 3.1 </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Описание инвестиционного проекта ЧПТУП «В.П. Бутковский»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7"/>
        <w:gridCol w:w="3260"/>
      </w:tblGrid>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rPr>
                <w:b/>
                <w:bCs/>
              </w:rPr>
            </w:pPr>
            <w:r w:rsidRPr="00C11B75">
              <w:rPr>
                <w:b/>
                <w:bCs/>
              </w:rPr>
              <w:t>Краткое описание проекта</w:t>
            </w:r>
          </w:p>
        </w:tc>
        <w:tc>
          <w:tcPr>
            <w:tcW w:w="3260" w:type="dxa"/>
          </w:tcPr>
          <w:p w:rsidR="0059257B" w:rsidRPr="00C11B75" w:rsidRDefault="0059257B" w:rsidP="00C11B75">
            <w:pPr>
              <w:autoSpaceDE w:val="0"/>
              <w:autoSpaceDN w:val="0"/>
              <w:adjustRightInd w:val="0"/>
              <w:spacing w:before="0" w:line="360" w:lineRule="auto"/>
              <w:ind w:firstLine="0"/>
              <w:jc w:val="left"/>
              <w:rPr>
                <w:b/>
                <w:bCs/>
              </w:rPr>
            </w:pPr>
            <w:r w:rsidRPr="00C11B75">
              <w:rPr>
                <w:b/>
                <w:bCs/>
              </w:rPr>
              <w:t>Производство тормозных шлангов</w:t>
            </w:r>
          </w:p>
        </w:tc>
      </w:tr>
      <w:tr w:rsidR="00852FE9" w:rsidRPr="00C11B75" w:rsidTr="00300455">
        <w:trPr>
          <w:trHeight w:val="320"/>
          <w:jc w:val="center"/>
        </w:trPr>
        <w:tc>
          <w:tcPr>
            <w:tcW w:w="5817" w:type="dxa"/>
          </w:tcPr>
          <w:p w:rsidR="00852FE9" w:rsidRPr="00C11B75" w:rsidRDefault="00852FE9" w:rsidP="00C11B75">
            <w:pPr>
              <w:autoSpaceDE w:val="0"/>
              <w:autoSpaceDN w:val="0"/>
              <w:adjustRightInd w:val="0"/>
              <w:spacing w:before="0" w:line="360" w:lineRule="auto"/>
              <w:ind w:firstLine="0"/>
              <w:jc w:val="left"/>
              <w:rPr>
                <w:i/>
                <w:iCs/>
              </w:rPr>
            </w:pPr>
            <w:r w:rsidRPr="00C11B75">
              <w:rPr>
                <w:i/>
                <w:iCs/>
              </w:rPr>
              <w:t>1</w:t>
            </w:r>
          </w:p>
        </w:tc>
        <w:tc>
          <w:tcPr>
            <w:tcW w:w="3260" w:type="dxa"/>
          </w:tcPr>
          <w:p w:rsidR="00852FE9" w:rsidRPr="00C11B75" w:rsidRDefault="00852FE9" w:rsidP="00C11B75">
            <w:pPr>
              <w:autoSpaceDE w:val="0"/>
              <w:autoSpaceDN w:val="0"/>
              <w:adjustRightInd w:val="0"/>
              <w:spacing w:before="0" w:line="360" w:lineRule="auto"/>
              <w:ind w:firstLine="0"/>
              <w:jc w:val="left"/>
              <w:rPr>
                <w:i/>
                <w:iCs/>
              </w:rPr>
            </w:pPr>
            <w:r w:rsidRPr="00C11B75">
              <w:rPr>
                <w:i/>
                <w:iCs/>
              </w:rPr>
              <w:t>2</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Дата старта проекта</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май 2009 г.</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Месяц начала реализации продукции</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май 2009 г.</w:t>
            </w:r>
          </w:p>
        </w:tc>
      </w:tr>
      <w:tr w:rsidR="0059257B" w:rsidRPr="00C11B75" w:rsidTr="00300455">
        <w:trPr>
          <w:trHeight w:val="320"/>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Длительность проекта (мес.)</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56</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Валюта проекта</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rPr>
                <w:lang w:val="en-US"/>
              </w:rPr>
              <w:t>EURO</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Месячный процент дисконтирования</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0,21</w:t>
            </w:r>
          </w:p>
        </w:tc>
      </w:tr>
      <w:tr w:rsidR="0059257B" w:rsidRPr="00C11B75" w:rsidTr="00300455">
        <w:trPr>
          <w:trHeight w:val="320"/>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Внутренняя норма окупаемости (% за 1 месяц)</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3,56</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Период окупаемости инвестиций</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28 мес.</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Чистый приведенный доход (EURO)</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741 528,71</w:t>
            </w:r>
          </w:p>
        </w:tc>
      </w:tr>
      <w:tr w:rsidR="0059257B" w:rsidRPr="00C11B75" w:rsidTr="00300455">
        <w:trPr>
          <w:trHeight w:val="320"/>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Уровень резерва прибыльности (%)</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51,14%</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Месячный тем роста цен на продукцию (%)</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0,41%</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Месячный темп роста цен на ресурсы (%)</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0,41%</w:t>
            </w:r>
          </w:p>
        </w:tc>
      </w:tr>
      <w:tr w:rsidR="0059257B" w:rsidRPr="00C11B75" w:rsidTr="00300455">
        <w:trPr>
          <w:trHeight w:val="320"/>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Месячный темп роста цен на фиксированные издержки (%)</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0,41%</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Месячный темп роста цен на заработную плату (%)</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0,33%</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Инвестиции проекта (EURO) всего, в т.ч.:</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429 016</w:t>
            </w:r>
          </w:p>
        </w:tc>
      </w:tr>
      <w:tr w:rsidR="0059257B" w:rsidRPr="00C11B75" w:rsidTr="00300455">
        <w:trPr>
          <w:trHeight w:val="320"/>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интеллектуальные</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570</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здания и сооружения</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291 534</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оборудование</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136 912</w:t>
            </w:r>
          </w:p>
        </w:tc>
      </w:tr>
      <w:tr w:rsidR="0059257B" w:rsidRPr="00C11B75" w:rsidTr="00300455">
        <w:trPr>
          <w:trHeight w:val="320"/>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Потребность в оборотном капитале (EURO):</w:t>
            </w:r>
          </w:p>
        </w:tc>
        <w:tc>
          <w:tcPr>
            <w:tcW w:w="3260" w:type="dxa"/>
          </w:tcPr>
          <w:p w:rsidR="0059257B" w:rsidRPr="00C11B75" w:rsidRDefault="0059257B" w:rsidP="00C11B75">
            <w:pPr>
              <w:autoSpaceDE w:val="0"/>
              <w:autoSpaceDN w:val="0"/>
              <w:adjustRightInd w:val="0"/>
              <w:spacing w:before="0" w:line="360" w:lineRule="auto"/>
              <w:ind w:firstLine="0"/>
              <w:jc w:val="left"/>
            </w:pP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 xml:space="preserve">минимальная </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31 974</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максимальная</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151 333</w:t>
            </w:r>
          </w:p>
        </w:tc>
      </w:tr>
      <w:tr w:rsidR="0059257B" w:rsidRPr="00C11B75" w:rsidTr="00300455">
        <w:trPr>
          <w:trHeight w:val="320"/>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Долгосрочный кредит, EURO</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50 000</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Месячный процент</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1,17</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Длительность (мес.)</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18</w:t>
            </w:r>
          </w:p>
        </w:tc>
      </w:tr>
      <w:tr w:rsidR="0059257B" w:rsidRPr="00C11B75" w:rsidTr="00300455">
        <w:trPr>
          <w:trHeight w:val="320"/>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Краткосрочный кредит, EURO</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10 000</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Месячный процент</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1,17</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Длительность (мес.)</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12</w:t>
            </w:r>
          </w:p>
        </w:tc>
      </w:tr>
      <w:tr w:rsidR="0059257B" w:rsidRPr="00C11B75" w:rsidTr="00300455">
        <w:trPr>
          <w:trHeight w:val="334"/>
          <w:jc w:val="center"/>
        </w:trPr>
        <w:tc>
          <w:tcPr>
            <w:tcW w:w="5817" w:type="dxa"/>
          </w:tcPr>
          <w:p w:rsidR="0059257B" w:rsidRPr="00C11B75" w:rsidRDefault="0059257B" w:rsidP="00C11B75">
            <w:pPr>
              <w:autoSpaceDE w:val="0"/>
              <w:autoSpaceDN w:val="0"/>
              <w:adjustRightInd w:val="0"/>
              <w:spacing w:before="0" w:line="360" w:lineRule="auto"/>
              <w:ind w:firstLine="0"/>
              <w:jc w:val="left"/>
            </w:pPr>
            <w:r w:rsidRPr="00C11B75">
              <w:t>Собственный капитал, EURO</w:t>
            </w:r>
          </w:p>
        </w:tc>
        <w:tc>
          <w:tcPr>
            <w:tcW w:w="3260" w:type="dxa"/>
          </w:tcPr>
          <w:p w:rsidR="0059257B" w:rsidRPr="00C11B75" w:rsidRDefault="0059257B" w:rsidP="00C11B75">
            <w:pPr>
              <w:autoSpaceDE w:val="0"/>
              <w:autoSpaceDN w:val="0"/>
              <w:adjustRightInd w:val="0"/>
              <w:spacing w:before="0" w:line="360" w:lineRule="auto"/>
              <w:ind w:firstLine="0"/>
              <w:jc w:val="left"/>
            </w:pPr>
            <w:r w:rsidRPr="00C11B75">
              <w:t>379 279</w:t>
            </w:r>
          </w:p>
        </w:tc>
      </w:tr>
    </w:tbl>
    <w:p w:rsidR="00300455" w:rsidRDefault="00300455" w:rsidP="0056771A">
      <w:pPr>
        <w:autoSpaceDE w:val="0"/>
        <w:autoSpaceDN w:val="0"/>
        <w:adjustRightInd w:val="0"/>
        <w:spacing w:before="0" w:line="360" w:lineRule="auto"/>
        <w:ind w:firstLine="720"/>
        <w:rPr>
          <w:sz w:val="28"/>
          <w:szCs w:val="28"/>
          <w:lang w:val="en-US"/>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Реализация проекта будет осуществляться согласно следующих этапов:</w:t>
      </w:r>
    </w:p>
    <w:p w:rsidR="0059257B" w:rsidRPr="0056771A" w:rsidRDefault="00852FE9" w:rsidP="0056771A">
      <w:pPr>
        <w:autoSpaceDE w:val="0"/>
        <w:autoSpaceDN w:val="0"/>
        <w:adjustRightInd w:val="0"/>
        <w:spacing w:before="0" w:line="360" w:lineRule="auto"/>
        <w:ind w:firstLine="720"/>
        <w:rPr>
          <w:sz w:val="28"/>
          <w:szCs w:val="28"/>
        </w:rPr>
      </w:pPr>
      <w:r w:rsidRPr="0056771A">
        <w:rPr>
          <w:sz w:val="28"/>
          <w:szCs w:val="28"/>
        </w:rPr>
        <w:t xml:space="preserve">- </w:t>
      </w:r>
      <w:r w:rsidR="0059257B" w:rsidRPr="0056771A">
        <w:rPr>
          <w:sz w:val="28"/>
          <w:szCs w:val="28"/>
        </w:rPr>
        <w:t>подготовка обоснования целесообразности увеличения основного и оборотного капитала (январь-февраль 2009г.);</w:t>
      </w:r>
    </w:p>
    <w:p w:rsidR="0059257B" w:rsidRPr="0056771A" w:rsidRDefault="00852FE9" w:rsidP="0056771A">
      <w:pPr>
        <w:autoSpaceDE w:val="0"/>
        <w:autoSpaceDN w:val="0"/>
        <w:adjustRightInd w:val="0"/>
        <w:spacing w:before="0" w:line="360" w:lineRule="auto"/>
        <w:ind w:firstLine="720"/>
        <w:rPr>
          <w:sz w:val="28"/>
          <w:szCs w:val="28"/>
        </w:rPr>
      </w:pPr>
      <w:r w:rsidRPr="0056771A">
        <w:rPr>
          <w:sz w:val="28"/>
          <w:szCs w:val="28"/>
        </w:rPr>
        <w:t xml:space="preserve">- </w:t>
      </w:r>
      <w:r w:rsidR="0059257B" w:rsidRPr="0056771A">
        <w:rPr>
          <w:sz w:val="28"/>
          <w:szCs w:val="28"/>
        </w:rPr>
        <w:t>закупка, поставка и установка оборудования (май-август 2009г.);</w:t>
      </w:r>
    </w:p>
    <w:p w:rsidR="0059257B" w:rsidRPr="0056771A" w:rsidRDefault="00852FE9" w:rsidP="0056771A">
      <w:pPr>
        <w:autoSpaceDE w:val="0"/>
        <w:autoSpaceDN w:val="0"/>
        <w:adjustRightInd w:val="0"/>
        <w:spacing w:before="0" w:line="360" w:lineRule="auto"/>
        <w:ind w:firstLine="720"/>
        <w:rPr>
          <w:sz w:val="28"/>
          <w:szCs w:val="28"/>
        </w:rPr>
      </w:pPr>
      <w:r w:rsidRPr="0056771A">
        <w:rPr>
          <w:sz w:val="28"/>
          <w:szCs w:val="28"/>
        </w:rPr>
        <w:t xml:space="preserve">- </w:t>
      </w:r>
      <w:r w:rsidR="0059257B" w:rsidRPr="0056771A">
        <w:rPr>
          <w:sz w:val="28"/>
          <w:szCs w:val="28"/>
        </w:rPr>
        <w:t>начало выпуска продукции (август 2009</w:t>
      </w:r>
      <w:r w:rsidRPr="0056771A">
        <w:rPr>
          <w:sz w:val="28"/>
          <w:szCs w:val="28"/>
        </w:rPr>
        <w:t xml:space="preserve"> </w:t>
      </w:r>
      <w:r w:rsidR="0059257B" w:rsidRPr="0056771A">
        <w:rPr>
          <w:sz w:val="28"/>
          <w:szCs w:val="28"/>
        </w:rPr>
        <w:t>г.);</w:t>
      </w:r>
    </w:p>
    <w:p w:rsidR="0059257B" w:rsidRPr="0056771A" w:rsidRDefault="00852FE9" w:rsidP="0056771A">
      <w:pPr>
        <w:autoSpaceDE w:val="0"/>
        <w:autoSpaceDN w:val="0"/>
        <w:adjustRightInd w:val="0"/>
        <w:spacing w:before="0" w:line="360" w:lineRule="auto"/>
        <w:ind w:firstLine="720"/>
        <w:rPr>
          <w:sz w:val="28"/>
          <w:szCs w:val="28"/>
        </w:rPr>
      </w:pPr>
      <w:r w:rsidRPr="0056771A">
        <w:rPr>
          <w:sz w:val="28"/>
          <w:szCs w:val="28"/>
        </w:rPr>
        <w:t xml:space="preserve">- </w:t>
      </w:r>
      <w:r w:rsidR="0059257B" w:rsidRPr="0056771A">
        <w:rPr>
          <w:sz w:val="28"/>
          <w:szCs w:val="28"/>
        </w:rPr>
        <w:t>выход на проектную мощность (2010-2011 гг.).</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Затраты на проект составляют около 1 млн. ЕВРО, в том числе 0,94 млн. ЕВРО собственные средства (здания и оборудование), 0,06 млн. ЕВРО требуется кредит для приобретения основных средств и формирования оборотного капитала.</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Сильными сторонами реализации проекта являются:</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1. изготовление элементов продукции собственными силами (резина, фитинги и т.д.);</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2. новейшая технология производства;</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3. гарантия</w:t>
      </w:r>
      <w:r w:rsidR="00BD69EB" w:rsidRPr="0056771A">
        <w:rPr>
          <w:sz w:val="28"/>
          <w:szCs w:val="28"/>
        </w:rPr>
        <w:t xml:space="preserve"> </w:t>
      </w:r>
      <w:r w:rsidRPr="0056771A">
        <w:rPr>
          <w:sz w:val="28"/>
          <w:szCs w:val="28"/>
        </w:rPr>
        <w:t>обеспечения сырьем;</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4. качество выпускаемой продукции;</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5. отсутствие зависимости от внешних договоров (автономный режим работы);</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6. приобретаемый парогенератор (котел) работает в автоматическом режиме, что даст положительный эффект как в материальном, так и в социальном плане.</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С целью экономии средств и снижения энергозатрат предприятие интенсивно работает по переводу теплоносителей с жидкого топлива на природный газ (технические условия на газификацию предприятия получены).</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Слабыми сторонами проекта являются:</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1. сезонность потребления товара;</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2. низкая платежеспособность населения;</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3. высокая стоимость потребляемых энергоресурсов.</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Основными покупателями продукции ЧПТУП «В.П. Бутковский» будут ремонтные предприятия. Исходя из проведенных маркетинговых исследований продукция ЧПТУП «В.П. Бутковский»</w:t>
      </w:r>
      <w:r w:rsidR="00BD69EB" w:rsidRPr="0056771A">
        <w:rPr>
          <w:sz w:val="28"/>
          <w:szCs w:val="28"/>
        </w:rPr>
        <w:t xml:space="preserve"> </w:t>
      </w:r>
      <w:r w:rsidRPr="0056771A">
        <w:rPr>
          <w:sz w:val="28"/>
          <w:szCs w:val="28"/>
        </w:rPr>
        <w:t>будет пользоваться спросом не только на рынке РБ, но и на рынках стран СНГ, из-за соотношения «цена-качество».</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Учитывая запросы ремонтных фирм и организаций (ООО «СанРейн», г.Москва, ООО «Ямкова», г.Нижний Новгород, ООО «СейтЛастинг» г.Минск, предприятие «ХантЗа», г.Санкт-Петербург, ремонтные организации г.Минска, частные предприниматели и торговые агенты) на рассматриваемую продукцию, в дальнейшем в рамках проекта планируется увеличение</w:t>
      </w:r>
      <w:r w:rsidR="00BD69EB" w:rsidRPr="0056771A">
        <w:rPr>
          <w:sz w:val="28"/>
          <w:szCs w:val="28"/>
        </w:rPr>
        <w:t xml:space="preserve"> </w:t>
      </w:r>
      <w:r w:rsidRPr="0056771A">
        <w:rPr>
          <w:sz w:val="28"/>
          <w:szCs w:val="28"/>
        </w:rPr>
        <w:t>производства товарной продукции в два раза за счет иммобилизации возможностей производственных линий, для чего необходимо будет увеличить закупки исходного сырья.</w:t>
      </w:r>
    </w:p>
    <w:p w:rsidR="0059257B" w:rsidRPr="00D90805" w:rsidRDefault="0059257B" w:rsidP="0056771A">
      <w:pPr>
        <w:autoSpaceDE w:val="0"/>
        <w:autoSpaceDN w:val="0"/>
        <w:adjustRightInd w:val="0"/>
        <w:spacing w:before="0" w:line="360" w:lineRule="auto"/>
        <w:ind w:firstLine="720"/>
        <w:rPr>
          <w:sz w:val="28"/>
          <w:szCs w:val="28"/>
        </w:rPr>
      </w:pPr>
      <w:r w:rsidRPr="0056771A">
        <w:rPr>
          <w:sz w:val="28"/>
          <w:szCs w:val="28"/>
        </w:rPr>
        <w:t>Качество продукции будет обеспечиваться руководством технологических подразделений и специалистами, которые организуют входной контроль качества сырья, материалов, контроль по ходу технологического процесса и качества готовой продукции.</w:t>
      </w:r>
      <w:r w:rsidR="00BD69EB" w:rsidRPr="0056771A">
        <w:rPr>
          <w:sz w:val="28"/>
          <w:szCs w:val="28"/>
        </w:rPr>
        <w:t xml:space="preserve"> </w:t>
      </w:r>
      <w:r w:rsidRPr="0056771A">
        <w:rPr>
          <w:sz w:val="28"/>
          <w:szCs w:val="28"/>
        </w:rPr>
        <w:t>На всех стадиях производственного процесса будет осуществляться контроль: органолептический, физико-химический и параметрический с учетом требований стандартов и соблюдением требований иных действующих нормативных документов. В рамках реализации проекта будет вестись интенсивная разработка международной системы качества ИСО-9000.</w:t>
      </w:r>
    </w:p>
    <w:p w:rsidR="00300455" w:rsidRPr="00D90805" w:rsidRDefault="00300455" w:rsidP="0056771A">
      <w:pPr>
        <w:autoSpaceDE w:val="0"/>
        <w:autoSpaceDN w:val="0"/>
        <w:adjustRightInd w:val="0"/>
        <w:spacing w:before="0" w:line="360" w:lineRule="auto"/>
        <w:ind w:firstLine="720"/>
        <w:rPr>
          <w:sz w:val="28"/>
          <w:szCs w:val="28"/>
        </w:rPr>
      </w:pPr>
    </w:p>
    <w:p w:rsidR="0059257B" w:rsidRPr="00D90805" w:rsidRDefault="00B93F63" w:rsidP="00300455">
      <w:pPr>
        <w:autoSpaceDE w:val="0"/>
        <w:autoSpaceDN w:val="0"/>
        <w:adjustRightInd w:val="0"/>
        <w:spacing w:before="0" w:line="360" w:lineRule="auto"/>
        <w:ind w:firstLine="720"/>
        <w:jc w:val="center"/>
        <w:rPr>
          <w:b/>
          <w:bCs/>
          <w:iCs/>
          <w:sz w:val="28"/>
          <w:szCs w:val="28"/>
        </w:rPr>
      </w:pPr>
      <w:r w:rsidRPr="00300455">
        <w:rPr>
          <w:b/>
          <w:bCs/>
          <w:iCs/>
          <w:sz w:val="28"/>
          <w:szCs w:val="28"/>
        </w:rPr>
        <w:t>3.2</w:t>
      </w:r>
      <w:r w:rsidR="0059257B" w:rsidRPr="00300455">
        <w:rPr>
          <w:b/>
          <w:bCs/>
          <w:iCs/>
          <w:sz w:val="28"/>
          <w:szCs w:val="28"/>
        </w:rPr>
        <w:t xml:space="preserve"> Основные технико-экономические характеристики предлагаемого проекта</w:t>
      </w:r>
    </w:p>
    <w:p w:rsidR="00300455" w:rsidRPr="00D90805" w:rsidRDefault="00300455" w:rsidP="0056771A">
      <w:pPr>
        <w:autoSpaceDE w:val="0"/>
        <w:autoSpaceDN w:val="0"/>
        <w:adjustRightInd w:val="0"/>
        <w:spacing w:before="0" w:line="360" w:lineRule="auto"/>
        <w:ind w:firstLine="720"/>
        <w:rPr>
          <w:b/>
          <w:bCs/>
          <w:i/>
          <w:iCs/>
          <w:sz w:val="28"/>
          <w:szCs w:val="28"/>
        </w:rPr>
      </w:pPr>
    </w:p>
    <w:p w:rsidR="0059257B" w:rsidRPr="00D90805" w:rsidRDefault="0059257B" w:rsidP="0056771A">
      <w:pPr>
        <w:autoSpaceDE w:val="0"/>
        <w:autoSpaceDN w:val="0"/>
        <w:adjustRightInd w:val="0"/>
        <w:spacing w:before="0" w:line="360" w:lineRule="auto"/>
        <w:ind w:firstLine="720"/>
        <w:rPr>
          <w:sz w:val="28"/>
          <w:szCs w:val="28"/>
        </w:rPr>
      </w:pPr>
      <w:r w:rsidRPr="0056771A">
        <w:rPr>
          <w:sz w:val="28"/>
          <w:szCs w:val="28"/>
        </w:rPr>
        <w:t>Общая схема структуры управления и соподчиненности представляет собой следующий вид (рисунок 3.1</w:t>
      </w:r>
      <w:r w:rsidR="00B93F63" w:rsidRPr="0056771A">
        <w:rPr>
          <w:sz w:val="28"/>
          <w:szCs w:val="28"/>
        </w:rPr>
        <w:t>).</w:t>
      </w:r>
    </w:p>
    <w:p w:rsidR="0059257B" w:rsidRPr="0056771A" w:rsidRDefault="00103185" w:rsidP="0056771A">
      <w:pPr>
        <w:autoSpaceDE w:val="0"/>
        <w:autoSpaceDN w:val="0"/>
        <w:adjustRightInd w:val="0"/>
        <w:spacing w:before="0" w:line="360" w:lineRule="auto"/>
        <w:ind w:firstLine="720"/>
        <w:rPr>
          <w:sz w:val="28"/>
          <w:szCs w:val="28"/>
        </w:rPr>
      </w:pPr>
      <w:r>
        <w:rPr>
          <w:noProof/>
        </w:rPr>
        <w:pict>
          <v:rect id="_x0000_s1030" style="position:absolute;left:0;text-align:left;margin-left:162pt;margin-top:16.5pt;width:114pt;height:34pt;z-index:251640320">
            <v:textbox style="mso-next-textbox:#_x0000_s1030">
              <w:txbxContent>
                <w:p w:rsidR="00D90805" w:rsidRDefault="00D90805" w:rsidP="0059257B">
                  <w:pPr>
                    <w:autoSpaceDE w:val="0"/>
                    <w:autoSpaceDN w:val="0"/>
                    <w:adjustRightInd w:val="0"/>
                    <w:spacing w:before="0"/>
                    <w:ind w:firstLine="0"/>
                    <w:jc w:val="center"/>
                  </w:pPr>
                  <w:r>
                    <w:t>Директор предприятия</w:t>
                  </w:r>
                </w:p>
              </w:txbxContent>
            </v:textbox>
          </v:rect>
        </w:pict>
      </w:r>
      <w:r>
        <w:rPr>
          <w:noProof/>
        </w:rPr>
        <w:pict>
          <v:line id="_x0000_s1031" style="position:absolute;left:0;text-align:left;z-index:251639296" from="3in,33.3pt" to="3in,67.3pt">
            <w10:wrap type="topAndBottom"/>
          </v:line>
        </w:pict>
      </w:r>
    </w:p>
    <w:p w:rsidR="0059257B" w:rsidRPr="0056771A" w:rsidRDefault="00103185" w:rsidP="0056771A">
      <w:pPr>
        <w:autoSpaceDE w:val="0"/>
        <w:autoSpaceDN w:val="0"/>
        <w:adjustRightInd w:val="0"/>
        <w:spacing w:before="0" w:line="360" w:lineRule="auto"/>
        <w:ind w:firstLine="720"/>
        <w:rPr>
          <w:sz w:val="28"/>
          <w:szCs w:val="28"/>
        </w:rPr>
      </w:pPr>
      <w:r>
        <w:rPr>
          <w:noProof/>
        </w:rPr>
        <w:pict>
          <v:rect id="_x0000_s1032" style="position:absolute;left:0;text-align:left;margin-left:156pt;margin-top:43.15pt;width:114pt;height:34pt;z-index:251617792">
            <v:textbox style="mso-next-textbox:#_x0000_s1032">
              <w:txbxContent>
                <w:p w:rsidR="00D90805" w:rsidRDefault="00D90805" w:rsidP="0059257B">
                  <w:pPr>
                    <w:autoSpaceDE w:val="0"/>
                    <w:autoSpaceDN w:val="0"/>
                    <w:adjustRightInd w:val="0"/>
                    <w:spacing w:before="0"/>
                    <w:ind w:firstLine="0"/>
                    <w:jc w:val="center"/>
                  </w:pPr>
                  <w:r>
                    <w:t>Зам. директора по производству</w:t>
                  </w:r>
                </w:p>
              </w:txbxContent>
            </v:textbox>
          </v:rect>
        </w:pict>
      </w:r>
    </w:p>
    <w:p w:rsidR="0059257B" w:rsidRPr="0056771A" w:rsidRDefault="00103185" w:rsidP="0056771A">
      <w:pPr>
        <w:autoSpaceDE w:val="0"/>
        <w:autoSpaceDN w:val="0"/>
        <w:adjustRightInd w:val="0"/>
        <w:spacing w:before="0" w:line="360" w:lineRule="auto"/>
        <w:ind w:firstLine="720"/>
        <w:rPr>
          <w:sz w:val="28"/>
          <w:szCs w:val="28"/>
        </w:rPr>
      </w:pPr>
      <w:r>
        <w:rPr>
          <w:noProof/>
        </w:rPr>
        <w:pict>
          <v:line id="_x0000_s1033" style="position:absolute;left:0;text-align:left;z-index:251628032" from="204pt,16.2pt" to="402pt,29.8pt"/>
        </w:pict>
      </w:r>
      <w:r>
        <w:rPr>
          <w:noProof/>
        </w:rPr>
        <w:pict>
          <v:line id="_x0000_s1034" style="position:absolute;left:0;text-align:left;flip:x;z-index:251627008" from="96pt,16.2pt" to="204pt,57pt"/>
        </w:pict>
      </w:r>
    </w:p>
    <w:p w:rsidR="0059257B" w:rsidRPr="0056771A" w:rsidRDefault="00103185" w:rsidP="0056771A">
      <w:pPr>
        <w:autoSpaceDE w:val="0"/>
        <w:autoSpaceDN w:val="0"/>
        <w:adjustRightInd w:val="0"/>
        <w:spacing w:before="0" w:line="360" w:lineRule="auto"/>
        <w:ind w:firstLine="720"/>
        <w:rPr>
          <w:sz w:val="28"/>
          <w:szCs w:val="28"/>
        </w:rPr>
      </w:pPr>
      <w:r>
        <w:rPr>
          <w:noProof/>
        </w:rPr>
        <w:pict>
          <v:rect id="_x0000_s1035" style="position:absolute;left:0;text-align:left;margin-left:318pt;margin-top:5.7pt;width:114pt;height:34pt;z-index:251625984">
            <v:textbox style="mso-next-textbox:#_x0000_s1035">
              <w:txbxContent>
                <w:p w:rsidR="00D90805" w:rsidRDefault="00D90805" w:rsidP="0059257B">
                  <w:pPr>
                    <w:autoSpaceDE w:val="0"/>
                    <w:autoSpaceDN w:val="0"/>
                    <w:adjustRightInd w:val="0"/>
                    <w:spacing w:before="0"/>
                    <w:ind w:firstLine="0"/>
                    <w:jc w:val="center"/>
                  </w:pPr>
                  <w:r>
                    <w:t>Начальник производства</w:t>
                  </w:r>
                </w:p>
              </w:txbxContent>
            </v:textbox>
          </v:rect>
        </w:pict>
      </w:r>
    </w:p>
    <w:p w:rsidR="0059257B" w:rsidRPr="0056771A" w:rsidRDefault="00103185" w:rsidP="0056771A">
      <w:pPr>
        <w:autoSpaceDE w:val="0"/>
        <w:autoSpaceDN w:val="0"/>
        <w:adjustRightInd w:val="0"/>
        <w:spacing w:before="0" w:line="360" w:lineRule="auto"/>
        <w:ind w:firstLine="720"/>
        <w:rPr>
          <w:sz w:val="28"/>
          <w:szCs w:val="28"/>
        </w:rPr>
      </w:pPr>
      <w:r>
        <w:rPr>
          <w:noProof/>
        </w:rPr>
        <w:pict>
          <v:line id="_x0000_s1036" style="position:absolute;left:0;text-align:left;z-index:251630080" from="192pt,22.35pt" to="192pt,113.4pt"/>
        </w:pict>
      </w:r>
      <w:r>
        <w:rPr>
          <w:noProof/>
        </w:rPr>
        <w:pict>
          <v:line id="_x0000_s1037" style="position:absolute;left:0;text-align:left;z-index:251634176" from="282pt,212.75pt" to="318pt,212.75pt"/>
        </w:pict>
      </w:r>
      <w:r>
        <w:rPr>
          <w:noProof/>
        </w:rPr>
        <w:pict>
          <v:line id="_x0000_s1038" style="position:absolute;left:0;text-align:left;z-index:251633152" from="282pt,1.95pt" to="282pt,212.75pt"/>
        </w:pict>
      </w:r>
      <w:r>
        <w:rPr>
          <w:noProof/>
        </w:rPr>
        <w:pict>
          <v:rect id="_x0000_s1039" style="position:absolute;left:0;text-align:left;margin-left:318pt;margin-top:192.35pt;width:114pt;height:34pt;z-index:251621888">
            <v:textbox style="mso-next-textbox:#_x0000_s1039">
              <w:txbxContent>
                <w:p w:rsidR="00D90805" w:rsidRDefault="00D90805" w:rsidP="0059257B">
                  <w:pPr>
                    <w:autoSpaceDE w:val="0"/>
                    <w:autoSpaceDN w:val="0"/>
                    <w:adjustRightInd w:val="0"/>
                    <w:spacing w:before="0"/>
                    <w:ind w:firstLine="0"/>
                    <w:jc w:val="center"/>
                  </w:pPr>
                  <w:r>
                    <w:t xml:space="preserve">Участок №4 </w:t>
                  </w:r>
                  <w:r w:rsidRPr="005036DD">
                    <w:rPr>
                      <w:sz w:val="22"/>
                      <w:szCs w:val="22"/>
                    </w:rPr>
                    <w:t>(автотранспортный)</w:t>
                  </w:r>
                </w:p>
              </w:txbxContent>
            </v:textbox>
          </v:rect>
        </w:pict>
      </w:r>
      <w:r>
        <w:rPr>
          <w:noProof/>
        </w:rPr>
        <w:pict>
          <v:rect id="_x0000_s1040" style="position:absolute;left:0;text-align:left;margin-left:318pt;margin-top:124.35pt;width:114pt;height:47.6pt;z-index:251622912">
            <v:textbox style="mso-next-textbox:#_x0000_s1040">
              <w:txbxContent>
                <w:p w:rsidR="00D90805" w:rsidRDefault="00D90805" w:rsidP="0059257B">
                  <w:pPr>
                    <w:autoSpaceDE w:val="0"/>
                    <w:autoSpaceDN w:val="0"/>
                    <w:adjustRightInd w:val="0"/>
                    <w:spacing w:before="0"/>
                    <w:ind w:firstLine="0"/>
                    <w:jc w:val="center"/>
                  </w:pPr>
                  <w:r>
                    <w:t>Участок №3 (производство РТИ)</w:t>
                  </w:r>
                </w:p>
              </w:txbxContent>
            </v:textbox>
          </v:rect>
        </w:pict>
      </w:r>
      <w:r>
        <w:rPr>
          <w:noProof/>
        </w:rPr>
        <w:pict>
          <v:line id="_x0000_s1041" style="position:absolute;left:0;text-align:left;z-index:251638272" from="282pt,1.95pt" to="318pt,1.95pt"/>
        </w:pict>
      </w:r>
      <w:r>
        <w:rPr>
          <w:noProof/>
        </w:rPr>
        <w:pict>
          <v:line id="_x0000_s1042" style="position:absolute;left:0;text-align:left;z-index:251637248" from="282pt,42.75pt" to="318pt,42.75pt"/>
        </w:pict>
      </w:r>
      <w:r>
        <w:rPr>
          <w:noProof/>
        </w:rPr>
        <w:pict>
          <v:line id="_x0000_s1043" style="position:absolute;left:0;text-align:left;z-index:251636224" from="282pt,90.35pt" to="318pt,90.35pt"/>
        </w:pict>
      </w:r>
      <w:r>
        <w:rPr>
          <w:noProof/>
        </w:rPr>
        <w:pict>
          <v:line id="_x0000_s1044" style="position:absolute;left:0;text-align:left;z-index:251635200" from="282pt,137.95pt" to="318pt,137.95pt"/>
        </w:pict>
      </w:r>
      <w:r>
        <w:rPr>
          <w:noProof/>
        </w:rPr>
        <w:pict>
          <v:line id="_x0000_s1045" style="position:absolute;left:0;text-align:left;z-index:251629056" from="162pt,22.35pt" to="192pt,22.35pt"/>
        </w:pict>
      </w:r>
      <w:r>
        <w:rPr>
          <w:noProof/>
        </w:rPr>
        <w:pict>
          <v:rect id="_x0000_s1046" style="position:absolute;left:0;text-align:left;margin-left:48pt;margin-top:8.75pt;width:114pt;height:34pt;z-index:251620864">
            <v:textbox style="mso-next-textbox:#_x0000_s1046">
              <w:txbxContent>
                <w:p w:rsidR="00D90805" w:rsidRDefault="00D90805" w:rsidP="0059257B">
                  <w:pPr>
                    <w:autoSpaceDE w:val="0"/>
                    <w:autoSpaceDN w:val="0"/>
                    <w:adjustRightInd w:val="0"/>
                    <w:spacing w:before="0"/>
                    <w:ind w:firstLine="0"/>
                    <w:jc w:val="center"/>
                  </w:pPr>
                  <w:r>
                    <w:t>Бухгалтер производства</w:t>
                  </w:r>
                </w:p>
              </w:txbxContent>
            </v:textbox>
          </v:rect>
        </w:pict>
      </w:r>
      <w:r>
        <w:rPr>
          <w:noProof/>
        </w:rPr>
        <w:pict>
          <v:rect id="_x0000_s1047" style="position:absolute;left:0;text-align:left;margin-left:318pt;margin-top:76.75pt;width:114pt;height:34pt;z-index:251623936">
            <v:textbox style="mso-next-textbox:#_x0000_s1047">
              <w:txbxContent>
                <w:p w:rsidR="00D90805" w:rsidRDefault="00D90805" w:rsidP="0059257B">
                  <w:pPr>
                    <w:autoSpaceDE w:val="0"/>
                    <w:autoSpaceDN w:val="0"/>
                    <w:adjustRightInd w:val="0"/>
                    <w:spacing w:before="0"/>
                    <w:ind w:firstLine="0"/>
                    <w:jc w:val="center"/>
                  </w:pPr>
                  <w:r>
                    <w:t>Участок №2 (механический)</w:t>
                  </w:r>
                </w:p>
              </w:txbxContent>
            </v:textbox>
          </v:rect>
        </w:pict>
      </w:r>
      <w:r>
        <w:rPr>
          <w:noProof/>
        </w:rPr>
        <w:pict>
          <v:rect id="_x0000_s1048" style="position:absolute;left:0;text-align:left;margin-left:318pt;margin-top:29.15pt;width:114pt;height:34pt;z-index:251624960">
            <v:textbox style="mso-next-textbox:#_x0000_s1048">
              <w:txbxContent>
                <w:p w:rsidR="00D90805" w:rsidRDefault="00D90805" w:rsidP="0059257B">
                  <w:pPr>
                    <w:autoSpaceDE w:val="0"/>
                    <w:autoSpaceDN w:val="0"/>
                    <w:adjustRightInd w:val="0"/>
                    <w:spacing w:before="0"/>
                    <w:ind w:firstLine="0"/>
                    <w:jc w:val="center"/>
                  </w:pPr>
                  <w:r>
                    <w:t>Участок №1 (сборочный)</w:t>
                  </w:r>
                </w:p>
              </w:txbxContent>
            </v:textbox>
          </v:rect>
        </w:pict>
      </w:r>
    </w:p>
    <w:p w:rsidR="0059257B" w:rsidRPr="0056771A" w:rsidRDefault="0059257B" w:rsidP="0056771A">
      <w:pPr>
        <w:autoSpaceDE w:val="0"/>
        <w:autoSpaceDN w:val="0"/>
        <w:adjustRightInd w:val="0"/>
        <w:spacing w:before="0" w:line="360" w:lineRule="auto"/>
        <w:ind w:firstLine="720"/>
        <w:rPr>
          <w:sz w:val="28"/>
          <w:szCs w:val="28"/>
        </w:rPr>
      </w:pPr>
    </w:p>
    <w:p w:rsidR="0059257B" w:rsidRPr="0056771A" w:rsidRDefault="00103185" w:rsidP="0056771A">
      <w:pPr>
        <w:autoSpaceDE w:val="0"/>
        <w:autoSpaceDN w:val="0"/>
        <w:adjustRightInd w:val="0"/>
        <w:spacing w:before="0" w:line="360" w:lineRule="auto"/>
        <w:ind w:firstLine="720"/>
        <w:rPr>
          <w:sz w:val="28"/>
          <w:szCs w:val="28"/>
        </w:rPr>
      </w:pPr>
      <w:r>
        <w:rPr>
          <w:noProof/>
        </w:rPr>
        <w:pict>
          <v:line id="_x0000_s1049" style="position:absolute;left:0;text-align:left;z-index:251631104" from="165.75pt,14.85pt" to="195.75pt,14.85pt"/>
        </w:pict>
      </w:r>
      <w:r>
        <w:rPr>
          <w:noProof/>
        </w:rPr>
        <w:pict>
          <v:rect id="_x0000_s1050" style="position:absolute;left:0;text-align:left;margin-left:48pt;margin-top:8.1pt;width:114pt;height:27.15pt;z-index:251619840">
            <v:textbox style="mso-next-textbox:#_x0000_s1050">
              <w:txbxContent>
                <w:p w:rsidR="00D90805" w:rsidRDefault="00D90805" w:rsidP="0059257B">
                  <w:pPr>
                    <w:autoSpaceDE w:val="0"/>
                    <w:autoSpaceDN w:val="0"/>
                    <w:adjustRightInd w:val="0"/>
                    <w:spacing w:before="0"/>
                    <w:ind w:firstLine="0"/>
                    <w:jc w:val="center"/>
                  </w:pPr>
                  <w:r>
                    <w:t>Экономист</w:t>
                  </w:r>
                </w:p>
              </w:txbxContent>
            </v:textbox>
          </v:rect>
        </w:pict>
      </w:r>
    </w:p>
    <w:p w:rsidR="0059257B" w:rsidRPr="0056771A" w:rsidRDefault="00103185" w:rsidP="0056771A">
      <w:pPr>
        <w:autoSpaceDE w:val="0"/>
        <w:autoSpaceDN w:val="0"/>
        <w:adjustRightInd w:val="0"/>
        <w:spacing w:before="0" w:line="360" w:lineRule="auto"/>
        <w:ind w:firstLine="720"/>
        <w:rPr>
          <w:sz w:val="28"/>
          <w:szCs w:val="28"/>
        </w:rPr>
      </w:pPr>
      <w:r>
        <w:rPr>
          <w:noProof/>
        </w:rPr>
        <w:pict>
          <v:rect id="_x0000_s1051" style="position:absolute;left:0;text-align:left;margin-left:48pt;margin-top:23.2pt;width:114pt;height:34pt;z-index:251618816">
            <v:textbox style="mso-next-textbox:#_x0000_s1051">
              <w:txbxContent>
                <w:p w:rsidR="00D90805" w:rsidRDefault="00D90805" w:rsidP="0059257B">
                  <w:pPr>
                    <w:autoSpaceDE w:val="0"/>
                    <w:autoSpaceDN w:val="0"/>
                    <w:adjustRightInd w:val="0"/>
                    <w:spacing w:before="0"/>
                    <w:ind w:firstLine="0"/>
                    <w:jc w:val="center"/>
                  </w:pPr>
                  <w:r>
                    <w:t>Экономист</w:t>
                  </w:r>
                </w:p>
              </w:txbxContent>
            </v:textbox>
          </v:rect>
        </w:pict>
      </w:r>
    </w:p>
    <w:p w:rsidR="0059257B" w:rsidRPr="0056771A" w:rsidRDefault="00103185" w:rsidP="0056771A">
      <w:pPr>
        <w:autoSpaceDE w:val="0"/>
        <w:autoSpaceDN w:val="0"/>
        <w:adjustRightInd w:val="0"/>
        <w:spacing w:before="0" w:line="360" w:lineRule="auto"/>
        <w:ind w:firstLine="720"/>
        <w:rPr>
          <w:sz w:val="28"/>
          <w:szCs w:val="28"/>
        </w:rPr>
      </w:pPr>
      <w:r>
        <w:rPr>
          <w:noProof/>
        </w:rPr>
        <w:pict>
          <v:line id="_x0000_s1052" style="position:absolute;left:0;text-align:left;z-index:251632128" from="162pt,16.8pt" to="192pt,16.8pt"/>
        </w:pict>
      </w:r>
    </w:p>
    <w:p w:rsidR="0059257B" w:rsidRPr="0056771A" w:rsidRDefault="0059257B" w:rsidP="0056771A">
      <w:pPr>
        <w:autoSpaceDE w:val="0"/>
        <w:autoSpaceDN w:val="0"/>
        <w:adjustRightInd w:val="0"/>
        <w:spacing w:before="0" w:line="360" w:lineRule="auto"/>
        <w:ind w:firstLine="720"/>
        <w:rPr>
          <w:sz w:val="28"/>
          <w:szCs w:val="28"/>
        </w:rPr>
      </w:pPr>
    </w:p>
    <w:p w:rsidR="0059257B" w:rsidRPr="0056771A" w:rsidRDefault="0059257B" w:rsidP="0056771A">
      <w:pPr>
        <w:autoSpaceDE w:val="0"/>
        <w:autoSpaceDN w:val="0"/>
        <w:adjustRightInd w:val="0"/>
        <w:spacing w:before="0" w:line="360" w:lineRule="auto"/>
        <w:ind w:firstLine="720"/>
        <w:rPr>
          <w:sz w:val="28"/>
          <w:szCs w:val="28"/>
        </w:rPr>
      </w:pPr>
    </w:p>
    <w:p w:rsidR="0059257B" w:rsidRPr="00D90805" w:rsidRDefault="0059257B" w:rsidP="0056771A">
      <w:pPr>
        <w:autoSpaceDE w:val="0"/>
        <w:autoSpaceDN w:val="0"/>
        <w:adjustRightInd w:val="0"/>
        <w:spacing w:before="0" w:line="360" w:lineRule="auto"/>
        <w:ind w:firstLine="720"/>
        <w:rPr>
          <w:sz w:val="28"/>
          <w:szCs w:val="28"/>
        </w:rPr>
      </w:pPr>
    </w:p>
    <w:p w:rsidR="00300455" w:rsidRPr="00D90805" w:rsidRDefault="00300455" w:rsidP="0056771A">
      <w:pPr>
        <w:autoSpaceDE w:val="0"/>
        <w:autoSpaceDN w:val="0"/>
        <w:adjustRightInd w:val="0"/>
        <w:spacing w:before="0" w:line="360" w:lineRule="auto"/>
        <w:ind w:firstLine="720"/>
        <w:rPr>
          <w:sz w:val="28"/>
          <w:szCs w:val="28"/>
        </w:rPr>
      </w:pPr>
    </w:p>
    <w:p w:rsidR="0059257B" w:rsidRPr="0056771A" w:rsidRDefault="0059257B" w:rsidP="0056771A">
      <w:pPr>
        <w:autoSpaceDE w:val="0"/>
        <w:autoSpaceDN w:val="0"/>
        <w:adjustRightInd w:val="0"/>
        <w:spacing w:before="0" w:line="360" w:lineRule="auto"/>
        <w:ind w:firstLine="720"/>
        <w:rPr>
          <w:sz w:val="28"/>
          <w:szCs w:val="28"/>
        </w:rPr>
      </w:pPr>
    </w:p>
    <w:p w:rsidR="0059257B" w:rsidRPr="00154941" w:rsidRDefault="0059257B" w:rsidP="0056771A">
      <w:pPr>
        <w:autoSpaceDE w:val="0"/>
        <w:autoSpaceDN w:val="0"/>
        <w:adjustRightInd w:val="0"/>
        <w:spacing w:before="0" w:line="360" w:lineRule="auto"/>
        <w:ind w:firstLine="720"/>
        <w:rPr>
          <w:bCs/>
          <w:sz w:val="28"/>
          <w:szCs w:val="28"/>
        </w:rPr>
      </w:pPr>
      <w:r w:rsidRPr="00300455">
        <w:rPr>
          <w:bCs/>
          <w:sz w:val="28"/>
          <w:szCs w:val="28"/>
        </w:rPr>
        <w:t>Рис</w:t>
      </w:r>
      <w:r w:rsidR="00B93F63" w:rsidRPr="00300455">
        <w:rPr>
          <w:bCs/>
          <w:sz w:val="28"/>
          <w:szCs w:val="28"/>
        </w:rPr>
        <w:t>унок 3.1 -</w:t>
      </w:r>
      <w:r w:rsidR="00BD69EB" w:rsidRPr="00300455">
        <w:rPr>
          <w:bCs/>
          <w:sz w:val="28"/>
          <w:szCs w:val="28"/>
        </w:rPr>
        <w:t xml:space="preserve"> </w:t>
      </w:r>
      <w:r w:rsidRPr="00300455">
        <w:rPr>
          <w:bCs/>
          <w:sz w:val="28"/>
          <w:szCs w:val="28"/>
        </w:rPr>
        <w:t>Структура управления производственным подразделением</w:t>
      </w:r>
      <w:r w:rsidR="00154941">
        <w:rPr>
          <w:bCs/>
          <w:sz w:val="28"/>
          <w:szCs w:val="28"/>
        </w:rPr>
        <w:t xml:space="preserve"> </w:t>
      </w:r>
      <w:r w:rsidRPr="00154941">
        <w:rPr>
          <w:bCs/>
          <w:sz w:val="28"/>
          <w:szCs w:val="28"/>
        </w:rPr>
        <w:t>ЧПТУП «В.П. Бутковский»</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Общая потребность в персонале для организации производства -</w:t>
      </w:r>
      <w:r w:rsidR="00BD69EB" w:rsidRPr="0056771A">
        <w:rPr>
          <w:sz w:val="28"/>
          <w:szCs w:val="28"/>
        </w:rPr>
        <w:t xml:space="preserve"> </w:t>
      </w:r>
      <w:r w:rsidRPr="0056771A">
        <w:rPr>
          <w:sz w:val="28"/>
          <w:szCs w:val="28"/>
        </w:rPr>
        <w:t>122 человека.</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Технологический процесс производства резиновой смеси, наконечника тормозного шланга, армированного рукава и сборка тормозного шланга осуществляется в соответствующих технологических цепочках (приложения 2, 3 и 4).</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По техническому оснащению и организации производства ЧПТУП «В.П. Бутковский» будет относиться к числу лучших и современных средних предприятий машиностроительной промышленности стран СНГ.</w:t>
      </w:r>
    </w:p>
    <w:p w:rsidR="0059257B" w:rsidRPr="00D90805" w:rsidRDefault="0059257B" w:rsidP="0056771A">
      <w:pPr>
        <w:autoSpaceDE w:val="0"/>
        <w:autoSpaceDN w:val="0"/>
        <w:adjustRightInd w:val="0"/>
        <w:spacing w:before="0" w:line="360" w:lineRule="auto"/>
        <w:ind w:firstLine="720"/>
        <w:rPr>
          <w:sz w:val="28"/>
          <w:szCs w:val="28"/>
        </w:rPr>
      </w:pPr>
      <w:r w:rsidRPr="0056771A">
        <w:rPr>
          <w:sz w:val="28"/>
          <w:szCs w:val="28"/>
        </w:rPr>
        <w:t>Основным сырьем для производства выпускаемой продукции являются: резиновые смеси, металл, латунный пруток, нить. В период реализации проекта потребность в сырье будет постоянной и составит порядка: резиновые смеси – 44 тонны, металл – 600 тонн, латунный пруток – 0,8 тонн, нити – 34 тонны в год.</w:t>
      </w:r>
    </w:p>
    <w:p w:rsidR="00300455" w:rsidRPr="00D90805" w:rsidRDefault="00300455" w:rsidP="0056771A">
      <w:pPr>
        <w:autoSpaceDE w:val="0"/>
        <w:autoSpaceDN w:val="0"/>
        <w:adjustRightInd w:val="0"/>
        <w:spacing w:before="0" w:line="360" w:lineRule="auto"/>
        <w:ind w:firstLine="720"/>
        <w:rPr>
          <w:sz w:val="28"/>
          <w:szCs w:val="28"/>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Таблица 3.</w:t>
      </w:r>
      <w:r w:rsidR="00B93F63" w:rsidRPr="0056771A">
        <w:rPr>
          <w:sz w:val="28"/>
          <w:szCs w:val="28"/>
        </w:rPr>
        <w:t>2 -</w:t>
      </w:r>
      <w:r w:rsidR="00BD69EB" w:rsidRPr="0056771A">
        <w:rPr>
          <w:sz w:val="28"/>
          <w:szCs w:val="28"/>
        </w:rPr>
        <w:t xml:space="preserve"> </w:t>
      </w:r>
      <w:r w:rsidRPr="0056771A">
        <w:rPr>
          <w:sz w:val="28"/>
          <w:szCs w:val="28"/>
        </w:rPr>
        <w:t>Количество единиц сырья, ресурсов (трудозатрат) на 1 единицу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408"/>
        <w:gridCol w:w="1105"/>
        <w:gridCol w:w="1718"/>
        <w:gridCol w:w="2071"/>
      </w:tblGrid>
      <w:tr w:rsidR="0059257B" w:rsidRPr="00300455" w:rsidTr="00300455">
        <w:trPr>
          <w:trHeight w:val="309"/>
          <w:jc w:val="center"/>
        </w:trPr>
        <w:tc>
          <w:tcPr>
            <w:tcW w:w="2685" w:type="dxa"/>
            <w:vMerge w:val="restart"/>
          </w:tcPr>
          <w:p w:rsidR="0059257B" w:rsidRPr="00300455" w:rsidRDefault="0059257B" w:rsidP="00300455">
            <w:pPr>
              <w:autoSpaceDE w:val="0"/>
              <w:autoSpaceDN w:val="0"/>
              <w:adjustRightInd w:val="0"/>
              <w:spacing w:before="0" w:line="360" w:lineRule="auto"/>
              <w:ind w:firstLine="0"/>
              <w:jc w:val="left"/>
              <w:rPr>
                <w:b/>
                <w:bCs/>
              </w:rPr>
            </w:pPr>
            <w:r w:rsidRPr="00300455">
              <w:rPr>
                <w:b/>
                <w:bCs/>
              </w:rPr>
              <w:t>Наименование продукции</w:t>
            </w:r>
          </w:p>
        </w:tc>
        <w:tc>
          <w:tcPr>
            <w:tcW w:w="6302" w:type="dxa"/>
            <w:gridSpan w:val="4"/>
          </w:tcPr>
          <w:p w:rsidR="0059257B" w:rsidRPr="00300455" w:rsidRDefault="0059257B" w:rsidP="00300455">
            <w:pPr>
              <w:autoSpaceDE w:val="0"/>
              <w:autoSpaceDN w:val="0"/>
              <w:adjustRightInd w:val="0"/>
              <w:spacing w:before="0" w:line="360" w:lineRule="auto"/>
              <w:ind w:firstLine="0"/>
              <w:jc w:val="left"/>
              <w:rPr>
                <w:b/>
                <w:bCs/>
              </w:rPr>
            </w:pPr>
            <w:r w:rsidRPr="00300455">
              <w:rPr>
                <w:b/>
                <w:bCs/>
              </w:rPr>
              <w:t>Ресурс</w:t>
            </w:r>
          </w:p>
        </w:tc>
      </w:tr>
      <w:tr w:rsidR="0059257B" w:rsidRPr="00300455" w:rsidTr="00300455">
        <w:trPr>
          <w:trHeight w:val="135"/>
          <w:jc w:val="center"/>
        </w:trPr>
        <w:tc>
          <w:tcPr>
            <w:tcW w:w="2685" w:type="dxa"/>
            <w:vMerge/>
          </w:tcPr>
          <w:p w:rsidR="0059257B" w:rsidRPr="00300455" w:rsidRDefault="0059257B" w:rsidP="00300455">
            <w:pPr>
              <w:autoSpaceDE w:val="0"/>
              <w:autoSpaceDN w:val="0"/>
              <w:adjustRightInd w:val="0"/>
              <w:spacing w:before="0" w:line="360" w:lineRule="auto"/>
              <w:ind w:firstLine="0"/>
              <w:jc w:val="left"/>
              <w:rPr>
                <w:b/>
                <w:bCs/>
              </w:rPr>
            </w:pPr>
          </w:p>
        </w:tc>
        <w:tc>
          <w:tcPr>
            <w:tcW w:w="1408" w:type="dxa"/>
          </w:tcPr>
          <w:p w:rsidR="0059257B" w:rsidRPr="00300455" w:rsidRDefault="0059257B" w:rsidP="00300455">
            <w:pPr>
              <w:autoSpaceDE w:val="0"/>
              <w:autoSpaceDN w:val="0"/>
              <w:adjustRightInd w:val="0"/>
              <w:spacing w:before="0" w:line="360" w:lineRule="auto"/>
              <w:ind w:firstLine="0"/>
              <w:jc w:val="left"/>
              <w:rPr>
                <w:b/>
                <w:bCs/>
                <w:lang w:val="en-US"/>
              </w:rPr>
            </w:pPr>
            <w:r w:rsidRPr="00300455">
              <w:rPr>
                <w:b/>
                <w:bCs/>
              </w:rPr>
              <w:t>Зарплата основная (EURO)</w:t>
            </w:r>
          </w:p>
        </w:tc>
        <w:tc>
          <w:tcPr>
            <w:tcW w:w="1105"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Нити (кг.)</w:t>
            </w:r>
          </w:p>
        </w:tc>
        <w:tc>
          <w:tcPr>
            <w:tcW w:w="1718"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Резиновые смеси (кг.)</w:t>
            </w:r>
          </w:p>
        </w:tc>
        <w:tc>
          <w:tcPr>
            <w:tcW w:w="2071"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Металлический пруток (т)</w:t>
            </w:r>
          </w:p>
        </w:tc>
      </w:tr>
      <w:tr w:rsidR="00844428" w:rsidRPr="00300455" w:rsidTr="00300455">
        <w:trPr>
          <w:trHeight w:val="323"/>
          <w:jc w:val="center"/>
        </w:trPr>
        <w:tc>
          <w:tcPr>
            <w:tcW w:w="2685"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1</w:t>
            </w:r>
          </w:p>
        </w:tc>
        <w:tc>
          <w:tcPr>
            <w:tcW w:w="1408"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2</w:t>
            </w:r>
          </w:p>
        </w:tc>
        <w:tc>
          <w:tcPr>
            <w:tcW w:w="1105"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3</w:t>
            </w:r>
          </w:p>
        </w:tc>
        <w:tc>
          <w:tcPr>
            <w:tcW w:w="1718"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4</w:t>
            </w:r>
          </w:p>
        </w:tc>
        <w:tc>
          <w:tcPr>
            <w:tcW w:w="2071"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5</w:t>
            </w:r>
          </w:p>
        </w:tc>
      </w:tr>
      <w:tr w:rsidR="0059257B" w:rsidRPr="00300455" w:rsidTr="00300455">
        <w:trPr>
          <w:trHeight w:val="956"/>
          <w:jc w:val="center"/>
        </w:trPr>
        <w:tc>
          <w:tcPr>
            <w:tcW w:w="2685" w:type="dxa"/>
          </w:tcPr>
          <w:p w:rsidR="0059257B" w:rsidRPr="00300455" w:rsidRDefault="0059257B" w:rsidP="00300455">
            <w:pPr>
              <w:autoSpaceDE w:val="0"/>
              <w:autoSpaceDN w:val="0"/>
              <w:adjustRightInd w:val="0"/>
              <w:spacing w:before="0" w:line="360" w:lineRule="auto"/>
              <w:ind w:firstLine="0"/>
              <w:jc w:val="left"/>
            </w:pPr>
            <w:r w:rsidRPr="00300455">
              <w:t>Рукав резиновый армированный фитингами (тыс.шт.)</w:t>
            </w:r>
          </w:p>
        </w:tc>
        <w:tc>
          <w:tcPr>
            <w:tcW w:w="1408" w:type="dxa"/>
          </w:tcPr>
          <w:p w:rsidR="0059257B" w:rsidRPr="00300455" w:rsidRDefault="0059257B" w:rsidP="00300455">
            <w:pPr>
              <w:autoSpaceDE w:val="0"/>
              <w:autoSpaceDN w:val="0"/>
              <w:adjustRightInd w:val="0"/>
              <w:spacing w:before="0" w:line="360" w:lineRule="auto"/>
              <w:ind w:firstLine="0"/>
              <w:jc w:val="left"/>
            </w:pPr>
            <w:r w:rsidRPr="00300455">
              <w:t>103,415</w:t>
            </w:r>
          </w:p>
        </w:tc>
        <w:tc>
          <w:tcPr>
            <w:tcW w:w="1105" w:type="dxa"/>
          </w:tcPr>
          <w:p w:rsidR="0059257B" w:rsidRPr="00300455" w:rsidRDefault="0059257B" w:rsidP="00300455">
            <w:pPr>
              <w:autoSpaceDE w:val="0"/>
              <w:autoSpaceDN w:val="0"/>
              <w:adjustRightInd w:val="0"/>
              <w:spacing w:before="0" w:line="360" w:lineRule="auto"/>
              <w:ind w:firstLine="0"/>
              <w:jc w:val="left"/>
            </w:pPr>
            <w:r w:rsidRPr="00300455">
              <w:t>20,600</w:t>
            </w:r>
          </w:p>
        </w:tc>
        <w:tc>
          <w:tcPr>
            <w:tcW w:w="1718" w:type="dxa"/>
          </w:tcPr>
          <w:p w:rsidR="0059257B" w:rsidRPr="00300455" w:rsidRDefault="0059257B" w:rsidP="00300455">
            <w:pPr>
              <w:autoSpaceDE w:val="0"/>
              <w:autoSpaceDN w:val="0"/>
              <w:adjustRightInd w:val="0"/>
              <w:spacing w:before="0" w:line="360" w:lineRule="auto"/>
              <w:ind w:firstLine="0"/>
              <w:jc w:val="left"/>
            </w:pPr>
            <w:r w:rsidRPr="00300455">
              <w:t>28,080</w:t>
            </w:r>
          </w:p>
        </w:tc>
        <w:tc>
          <w:tcPr>
            <w:tcW w:w="2071" w:type="dxa"/>
          </w:tcPr>
          <w:p w:rsidR="0059257B" w:rsidRPr="00300455" w:rsidRDefault="0059257B" w:rsidP="00300455">
            <w:pPr>
              <w:autoSpaceDE w:val="0"/>
              <w:autoSpaceDN w:val="0"/>
              <w:adjustRightInd w:val="0"/>
              <w:spacing w:before="0" w:line="360" w:lineRule="auto"/>
              <w:ind w:firstLine="0"/>
              <w:jc w:val="left"/>
            </w:pPr>
            <w:r w:rsidRPr="00300455">
              <w:t>0,312</w:t>
            </w:r>
          </w:p>
        </w:tc>
      </w:tr>
      <w:tr w:rsidR="0059257B" w:rsidRPr="00300455" w:rsidTr="00300455">
        <w:trPr>
          <w:trHeight w:val="647"/>
          <w:jc w:val="center"/>
        </w:trPr>
        <w:tc>
          <w:tcPr>
            <w:tcW w:w="2685" w:type="dxa"/>
          </w:tcPr>
          <w:p w:rsidR="0059257B" w:rsidRPr="00300455" w:rsidRDefault="0059257B" w:rsidP="00300455">
            <w:pPr>
              <w:autoSpaceDE w:val="0"/>
              <w:autoSpaceDN w:val="0"/>
              <w:adjustRightInd w:val="0"/>
              <w:spacing w:before="0" w:line="360" w:lineRule="auto"/>
              <w:ind w:firstLine="0"/>
              <w:jc w:val="left"/>
            </w:pPr>
            <w:r w:rsidRPr="00300455">
              <w:t>Рукав резиновый неармированный (км.)</w:t>
            </w:r>
          </w:p>
        </w:tc>
        <w:tc>
          <w:tcPr>
            <w:tcW w:w="1408" w:type="dxa"/>
          </w:tcPr>
          <w:p w:rsidR="0059257B" w:rsidRPr="00300455" w:rsidRDefault="0059257B" w:rsidP="00300455">
            <w:pPr>
              <w:autoSpaceDE w:val="0"/>
              <w:autoSpaceDN w:val="0"/>
              <w:adjustRightInd w:val="0"/>
              <w:spacing w:before="0" w:line="360" w:lineRule="auto"/>
              <w:ind w:firstLine="0"/>
              <w:jc w:val="left"/>
            </w:pPr>
            <w:r w:rsidRPr="00300455">
              <w:t>166,162</w:t>
            </w:r>
          </w:p>
        </w:tc>
        <w:tc>
          <w:tcPr>
            <w:tcW w:w="1105" w:type="dxa"/>
          </w:tcPr>
          <w:p w:rsidR="0059257B" w:rsidRPr="00300455" w:rsidRDefault="0059257B" w:rsidP="00300455">
            <w:pPr>
              <w:autoSpaceDE w:val="0"/>
              <w:autoSpaceDN w:val="0"/>
              <w:adjustRightInd w:val="0"/>
              <w:spacing w:before="0" w:line="360" w:lineRule="auto"/>
              <w:ind w:firstLine="0"/>
              <w:jc w:val="left"/>
            </w:pPr>
            <w:r w:rsidRPr="00300455">
              <w:t>74,300</w:t>
            </w:r>
          </w:p>
        </w:tc>
        <w:tc>
          <w:tcPr>
            <w:tcW w:w="1718" w:type="dxa"/>
          </w:tcPr>
          <w:p w:rsidR="0059257B" w:rsidRPr="00300455" w:rsidRDefault="0059257B" w:rsidP="00300455">
            <w:pPr>
              <w:autoSpaceDE w:val="0"/>
              <w:autoSpaceDN w:val="0"/>
              <w:adjustRightInd w:val="0"/>
              <w:spacing w:before="0" w:line="360" w:lineRule="auto"/>
              <w:ind w:firstLine="0"/>
              <w:jc w:val="left"/>
            </w:pPr>
            <w:r w:rsidRPr="00300455">
              <w:t>88,470</w:t>
            </w:r>
          </w:p>
        </w:tc>
        <w:tc>
          <w:tcPr>
            <w:tcW w:w="2071" w:type="dxa"/>
          </w:tcPr>
          <w:p w:rsidR="0059257B" w:rsidRPr="00300455" w:rsidRDefault="0059257B" w:rsidP="00300455">
            <w:pPr>
              <w:autoSpaceDE w:val="0"/>
              <w:autoSpaceDN w:val="0"/>
              <w:adjustRightInd w:val="0"/>
              <w:spacing w:before="0" w:line="360" w:lineRule="auto"/>
              <w:ind w:firstLine="0"/>
              <w:jc w:val="left"/>
            </w:pPr>
            <w:r w:rsidRPr="00300455">
              <w:t>х</w:t>
            </w:r>
          </w:p>
        </w:tc>
      </w:tr>
      <w:tr w:rsidR="0059257B" w:rsidRPr="00300455" w:rsidTr="00300455">
        <w:trPr>
          <w:trHeight w:val="323"/>
          <w:jc w:val="center"/>
        </w:trPr>
        <w:tc>
          <w:tcPr>
            <w:tcW w:w="2685" w:type="dxa"/>
          </w:tcPr>
          <w:p w:rsidR="0059257B" w:rsidRPr="00300455" w:rsidRDefault="0059257B" w:rsidP="00300455">
            <w:pPr>
              <w:autoSpaceDE w:val="0"/>
              <w:autoSpaceDN w:val="0"/>
              <w:adjustRightInd w:val="0"/>
              <w:spacing w:before="0" w:line="360" w:lineRule="auto"/>
              <w:ind w:firstLine="0"/>
              <w:jc w:val="left"/>
            </w:pPr>
            <w:r w:rsidRPr="00300455">
              <w:t>Фитинги (тыс.шт.)</w:t>
            </w:r>
          </w:p>
        </w:tc>
        <w:tc>
          <w:tcPr>
            <w:tcW w:w="1408" w:type="dxa"/>
          </w:tcPr>
          <w:p w:rsidR="0059257B" w:rsidRPr="00300455" w:rsidRDefault="0059257B" w:rsidP="00300455">
            <w:pPr>
              <w:autoSpaceDE w:val="0"/>
              <w:autoSpaceDN w:val="0"/>
              <w:adjustRightInd w:val="0"/>
              <w:spacing w:before="0" w:line="360" w:lineRule="auto"/>
              <w:ind w:firstLine="0"/>
              <w:jc w:val="left"/>
            </w:pPr>
            <w:r w:rsidRPr="00300455">
              <w:t>13,059</w:t>
            </w:r>
          </w:p>
        </w:tc>
        <w:tc>
          <w:tcPr>
            <w:tcW w:w="1105" w:type="dxa"/>
          </w:tcPr>
          <w:p w:rsidR="0059257B" w:rsidRPr="00300455" w:rsidRDefault="0059257B" w:rsidP="00300455">
            <w:pPr>
              <w:autoSpaceDE w:val="0"/>
              <w:autoSpaceDN w:val="0"/>
              <w:adjustRightInd w:val="0"/>
              <w:spacing w:before="0" w:line="360" w:lineRule="auto"/>
              <w:ind w:firstLine="0"/>
              <w:jc w:val="left"/>
            </w:pPr>
            <w:r w:rsidRPr="00300455">
              <w:t>х</w:t>
            </w:r>
          </w:p>
        </w:tc>
        <w:tc>
          <w:tcPr>
            <w:tcW w:w="1718" w:type="dxa"/>
          </w:tcPr>
          <w:p w:rsidR="0059257B" w:rsidRPr="00300455" w:rsidRDefault="0059257B" w:rsidP="00300455">
            <w:pPr>
              <w:autoSpaceDE w:val="0"/>
              <w:autoSpaceDN w:val="0"/>
              <w:adjustRightInd w:val="0"/>
              <w:spacing w:before="0" w:line="360" w:lineRule="auto"/>
              <w:ind w:firstLine="0"/>
              <w:jc w:val="left"/>
            </w:pPr>
            <w:r w:rsidRPr="00300455">
              <w:t>х</w:t>
            </w:r>
          </w:p>
        </w:tc>
        <w:tc>
          <w:tcPr>
            <w:tcW w:w="2071" w:type="dxa"/>
          </w:tcPr>
          <w:p w:rsidR="0059257B" w:rsidRPr="00300455" w:rsidRDefault="0059257B" w:rsidP="00300455">
            <w:pPr>
              <w:autoSpaceDE w:val="0"/>
              <w:autoSpaceDN w:val="0"/>
              <w:adjustRightInd w:val="0"/>
              <w:spacing w:before="0" w:line="360" w:lineRule="auto"/>
              <w:ind w:firstLine="0"/>
              <w:jc w:val="left"/>
            </w:pPr>
            <w:r w:rsidRPr="00300455">
              <w:t>0,156</w:t>
            </w:r>
          </w:p>
        </w:tc>
      </w:tr>
    </w:tbl>
    <w:p w:rsidR="00300455" w:rsidRDefault="00300455" w:rsidP="0056771A">
      <w:pPr>
        <w:autoSpaceDE w:val="0"/>
        <w:autoSpaceDN w:val="0"/>
        <w:adjustRightInd w:val="0"/>
        <w:spacing w:before="0" w:line="360" w:lineRule="auto"/>
        <w:ind w:firstLine="720"/>
        <w:rPr>
          <w:sz w:val="28"/>
          <w:szCs w:val="28"/>
          <w:lang w:val="en-US"/>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Для ритмичного обеспечения производства сырьем ЧПТУП «В.П. Бутковский» необходимо заключить договора на поставку резины с ИП «Гам» ООО; металл можно будет получать с завода «Серп и молот» г. Москва, латунный пруток с ЗИО «МЕТ» (г.Кольчугино), нити – с ПО «Химволокно» (г. Могилев).</w:t>
      </w:r>
    </w:p>
    <w:p w:rsidR="0059257B" w:rsidRPr="00D90805" w:rsidRDefault="0059257B" w:rsidP="0056771A">
      <w:pPr>
        <w:autoSpaceDE w:val="0"/>
        <w:autoSpaceDN w:val="0"/>
        <w:adjustRightInd w:val="0"/>
        <w:spacing w:before="0" w:line="360" w:lineRule="auto"/>
        <w:ind w:firstLine="720"/>
        <w:rPr>
          <w:sz w:val="28"/>
          <w:szCs w:val="28"/>
        </w:rPr>
      </w:pPr>
      <w:r w:rsidRPr="0056771A">
        <w:rPr>
          <w:sz w:val="28"/>
          <w:szCs w:val="28"/>
        </w:rPr>
        <w:t>Цены на необходимые ресурсы представлены в таблице 3.</w:t>
      </w:r>
      <w:r w:rsidR="00B93F63" w:rsidRPr="0056771A">
        <w:rPr>
          <w:sz w:val="28"/>
          <w:szCs w:val="28"/>
        </w:rPr>
        <w:t>3.</w:t>
      </w:r>
    </w:p>
    <w:p w:rsidR="00300455" w:rsidRPr="00D90805" w:rsidRDefault="00300455" w:rsidP="0056771A">
      <w:pPr>
        <w:autoSpaceDE w:val="0"/>
        <w:autoSpaceDN w:val="0"/>
        <w:adjustRightInd w:val="0"/>
        <w:spacing w:before="0" w:line="360" w:lineRule="auto"/>
        <w:ind w:firstLine="720"/>
        <w:rPr>
          <w:sz w:val="28"/>
          <w:szCs w:val="28"/>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Таблица 3.3</w:t>
      </w:r>
      <w:r w:rsidR="00B93F63" w:rsidRPr="0056771A">
        <w:rPr>
          <w:sz w:val="28"/>
          <w:szCs w:val="28"/>
        </w:rPr>
        <w:t xml:space="preserve"> - </w:t>
      </w:r>
      <w:r w:rsidRPr="0056771A">
        <w:rPr>
          <w:sz w:val="28"/>
          <w:szCs w:val="28"/>
        </w:rPr>
        <w:t>Цены на ресурсы (EURO)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2244"/>
        <w:gridCol w:w="2011"/>
        <w:gridCol w:w="1645"/>
      </w:tblGrid>
      <w:tr w:rsidR="0059257B" w:rsidRPr="00300455" w:rsidTr="00154941">
        <w:trPr>
          <w:jc w:val="center"/>
        </w:trPr>
        <w:tc>
          <w:tcPr>
            <w:tcW w:w="3422"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Наименование ресурсов</w:t>
            </w:r>
          </w:p>
        </w:tc>
        <w:tc>
          <w:tcPr>
            <w:tcW w:w="2244"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Май 2009</w:t>
            </w:r>
          </w:p>
        </w:tc>
        <w:tc>
          <w:tcPr>
            <w:tcW w:w="2011"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Август 2009</w:t>
            </w:r>
          </w:p>
        </w:tc>
        <w:tc>
          <w:tcPr>
            <w:tcW w:w="1645"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Январь 2010</w:t>
            </w:r>
          </w:p>
        </w:tc>
      </w:tr>
      <w:tr w:rsidR="00844428" w:rsidRPr="00300455" w:rsidTr="00154941">
        <w:trPr>
          <w:jc w:val="center"/>
        </w:trPr>
        <w:tc>
          <w:tcPr>
            <w:tcW w:w="3422"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1</w:t>
            </w:r>
          </w:p>
        </w:tc>
        <w:tc>
          <w:tcPr>
            <w:tcW w:w="2244"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2</w:t>
            </w:r>
          </w:p>
        </w:tc>
        <w:tc>
          <w:tcPr>
            <w:tcW w:w="2011"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3</w:t>
            </w:r>
          </w:p>
        </w:tc>
        <w:tc>
          <w:tcPr>
            <w:tcW w:w="1645"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4</w:t>
            </w:r>
          </w:p>
        </w:tc>
      </w:tr>
      <w:tr w:rsidR="0059257B" w:rsidRPr="00300455" w:rsidTr="00154941">
        <w:trPr>
          <w:jc w:val="center"/>
        </w:trPr>
        <w:tc>
          <w:tcPr>
            <w:tcW w:w="3422" w:type="dxa"/>
          </w:tcPr>
          <w:p w:rsidR="0059257B" w:rsidRPr="00300455" w:rsidRDefault="0059257B" w:rsidP="00300455">
            <w:pPr>
              <w:autoSpaceDE w:val="0"/>
              <w:autoSpaceDN w:val="0"/>
              <w:adjustRightInd w:val="0"/>
              <w:spacing w:before="0" w:line="360" w:lineRule="auto"/>
              <w:ind w:firstLine="0"/>
              <w:jc w:val="left"/>
            </w:pPr>
            <w:r w:rsidRPr="00300455">
              <w:t>Нити (кг)</w:t>
            </w:r>
          </w:p>
        </w:tc>
        <w:tc>
          <w:tcPr>
            <w:tcW w:w="2244" w:type="dxa"/>
          </w:tcPr>
          <w:p w:rsidR="0059257B" w:rsidRPr="00300455" w:rsidRDefault="0059257B" w:rsidP="00300455">
            <w:pPr>
              <w:autoSpaceDE w:val="0"/>
              <w:autoSpaceDN w:val="0"/>
              <w:adjustRightInd w:val="0"/>
              <w:spacing w:before="0" w:line="360" w:lineRule="auto"/>
              <w:ind w:firstLine="0"/>
              <w:jc w:val="left"/>
            </w:pPr>
            <w:r w:rsidRPr="00300455">
              <w:t>0,16</w:t>
            </w:r>
          </w:p>
        </w:tc>
        <w:tc>
          <w:tcPr>
            <w:tcW w:w="2011" w:type="dxa"/>
          </w:tcPr>
          <w:p w:rsidR="0059257B" w:rsidRPr="00300455" w:rsidRDefault="0059257B" w:rsidP="00300455">
            <w:pPr>
              <w:autoSpaceDE w:val="0"/>
              <w:autoSpaceDN w:val="0"/>
              <w:adjustRightInd w:val="0"/>
              <w:spacing w:before="0" w:line="360" w:lineRule="auto"/>
              <w:ind w:firstLine="0"/>
              <w:jc w:val="left"/>
            </w:pPr>
            <w:r w:rsidRPr="00300455">
              <w:t>0,17</w:t>
            </w:r>
          </w:p>
        </w:tc>
        <w:tc>
          <w:tcPr>
            <w:tcW w:w="1645" w:type="dxa"/>
          </w:tcPr>
          <w:p w:rsidR="0059257B" w:rsidRPr="00300455" w:rsidRDefault="0059257B" w:rsidP="00300455">
            <w:pPr>
              <w:autoSpaceDE w:val="0"/>
              <w:autoSpaceDN w:val="0"/>
              <w:adjustRightInd w:val="0"/>
              <w:spacing w:before="0" w:line="360" w:lineRule="auto"/>
              <w:ind w:firstLine="0"/>
              <w:jc w:val="left"/>
            </w:pPr>
            <w:r w:rsidRPr="00300455">
              <w:t>0,18</w:t>
            </w:r>
          </w:p>
        </w:tc>
      </w:tr>
      <w:tr w:rsidR="0059257B" w:rsidRPr="00300455" w:rsidTr="00154941">
        <w:trPr>
          <w:jc w:val="center"/>
        </w:trPr>
        <w:tc>
          <w:tcPr>
            <w:tcW w:w="3422" w:type="dxa"/>
          </w:tcPr>
          <w:p w:rsidR="0059257B" w:rsidRPr="00300455" w:rsidRDefault="0059257B" w:rsidP="00300455">
            <w:pPr>
              <w:autoSpaceDE w:val="0"/>
              <w:autoSpaceDN w:val="0"/>
              <w:adjustRightInd w:val="0"/>
              <w:spacing w:before="0" w:line="360" w:lineRule="auto"/>
              <w:ind w:firstLine="0"/>
              <w:jc w:val="left"/>
            </w:pPr>
            <w:r w:rsidRPr="00300455">
              <w:t>Резиновые смеси (кг)</w:t>
            </w:r>
          </w:p>
        </w:tc>
        <w:tc>
          <w:tcPr>
            <w:tcW w:w="2244" w:type="dxa"/>
          </w:tcPr>
          <w:p w:rsidR="0059257B" w:rsidRPr="00300455" w:rsidRDefault="0059257B" w:rsidP="00300455">
            <w:pPr>
              <w:autoSpaceDE w:val="0"/>
              <w:autoSpaceDN w:val="0"/>
              <w:adjustRightInd w:val="0"/>
              <w:spacing w:before="0" w:line="360" w:lineRule="auto"/>
              <w:ind w:firstLine="0"/>
              <w:jc w:val="left"/>
            </w:pPr>
            <w:r w:rsidRPr="00300455">
              <w:t>0,52</w:t>
            </w:r>
          </w:p>
        </w:tc>
        <w:tc>
          <w:tcPr>
            <w:tcW w:w="2011" w:type="dxa"/>
          </w:tcPr>
          <w:p w:rsidR="0059257B" w:rsidRPr="00300455" w:rsidRDefault="0059257B" w:rsidP="00300455">
            <w:pPr>
              <w:autoSpaceDE w:val="0"/>
              <w:autoSpaceDN w:val="0"/>
              <w:adjustRightInd w:val="0"/>
              <w:spacing w:before="0" w:line="360" w:lineRule="auto"/>
              <w:ind w:firstLine="0"/>
              <w:jc w:val="left"/>
            </w:pPr>
            <w:r w:rsidRPr="00300455">
              <w:t>0,53</w:t>
            </w:r>
          </w:p>
        </w:tc>
        <w:tc>
          <w:tcPr>
            <w:tcW w:w="1645" w:type="dxa"/>
          </w:tcPr>
          <w:p w:rsidR="0059257B" w:rsidRPr="00300455" w:rsidRDefault="0059257B" w:rsidP="00300455">
            <w:pPr>
              <w:autoSpaceDE w:val="0"/>
              <w:autoSpaceDN w:val="0"/>
              <w:adjustRightInd w:val="0"/>
              <w:spacing w:before="0" w:line="360" w:lineRule="auto"/>
              <w:ind w:firstLine="0"/>
              <w:jc w:val="left"/>
            </w:pPr>
            <w:r w:rsidRPr="00300455">
              <w:t>0,56</w:t>
            </w:r>
          </w:p>
        </w:tc>
      </w:tr>
      <w:tr w:rsidR="0059257B" w:rsidRPr="00300455" w:rsidTr="00154941">
        <w:trPr>
          <w:jc w:val="center"/>
        </w:trPr>
        <w:tc>
          <w:tcPr>
            <w:tcW w:w="3422" w:type="dxa"/>
          </w:tcPr>
          <w:p w:rsidR="0059257B" w:rsidRPr="00300455" w:rsidRDefault="0059257B" w:rsidP="00300455">
            <w:pPr>
              <w:autoSpaceDE w:val="0"/>
              <w:autoSpaceDN w:val="0"/>
              <w:adjustRightInd w:val="0"/>
              <w:spacing w:before="0" w:line="360" w:lineRule="auto"/>
              <w:ind w:firstLine="0"/>
              <w:jc w:val="left"/>
            </w:pPr>
            <w:r w:rsidRPr="00300455">
              <w:t>Металлический пруток (сталь, латунь) (т)</w:t>
            </w:r>
          </w:p>
        </w:tc>
        <w:tc>
          <w:tcPr>
            <w:tcW w:w="2244" w:type="dxa"/>
          </w:tcPr>
          <w:p w:rsidR="0059257B" w:rsidRPr="00300455" w:rsidRDefault="0059257B" w:rsidP="00300455">
            <w:pPr>
              <w:autoSpaceDE w:val="0"/>
              <w:autoSpaceDN w:val="0"/>
              <w:adjustRightInd w:val="0"/>
              <w:spacing w:before="0" w:line="360" w:lineRule="auto"/>
              <w:ind w:firstLine="0"/>
              <w:jc w:val="left"/>
            </w:pPr>
            <w:r w:rsidRPr="00300455">
              <w:t>200,34</w:t>
            </w:r>
          </w:p>
        </w:tc>
        <w:tc>
          <w:tcPr>
            <w:tcW w:w="2011" w:type="dxa"/>
          </w:tcPr>
          <w:p w:rsidR="0059257B" w:rsidRPr="00300455" w:rsidRDefault="0059257B" w:rsidP="00300455">
            <w:pPr>
              <w:autoSpaceDE w:val="0"/>
              <w:autoSpaceDN w:val="0"/>
              <w:adjustRightInd w:val="0"/>
              <w:spacing w:before="0" w:line="360" w:lineRule="auto"/>
              <w:ind w:firstLine="0"/>
              <w:jc w:val="left"/>
            </w:pPr>
            <w:r w:rsidRPr="00300455">
              <w:t>206,13</w:t>
            </w:r>
          </w:p>
        </w:tc>
        <w:tc>
          <w:tcPr>
            <w:tcW w:w="1645" w:type="dxa"/>
          </w:tcPr>
          <w:p w:rsidR="0059257B" w:rsidRPr="00300455" w:rsidRDefault="0059257B" w:rsidP="00300455">
            <w:pPr>
              <w:autoSpaceDE w:val="0"/>
              <w:autoSpaceDN w:val="0"/>
              <w:adjustRightInd w:val="0"/>
              <w:spacing w:before="0" w:line="360" w:lineRule="auto"/>
              <w:ind w:firstLine="0"/>
              <w:jc w:val="left"/>
            </w:pPr>
            <w:r w:rsidRPr="00300455">
              <w:t>214,68</w:t>
            </w:r>
          </w:p>
        </w:tc>
      </w:tr>
    </w:tbl>
    <w:p w:rsidR="00300455" w:rsidRDefault="00300455" w:rsidP="0056771A">
      <w:pPr>
        <w:autoSpaceDE w:val="0"/>
        <w:autoSpaceDN w:val="0"/>
        <w:adjustRightInd w:val="0"/>
        <w:spacing w:before="0" w:line="360" w:lineRule="auto"/>
        <w:ind w:firstLine="720"/>
        <w:rPr>
          <w:sz w:val="28"/>
          <w:szCs w:val="28"/>
          <w:lang w:val="en-US"/>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Промышленным производством аналогичной продукции в РБ занимается МП «Гелиос» (г. Могилев). При этом следует отметить, что данное предприятие работает на арендуемом оборудовании и арендуемых производственных площадях. По качественным показателям с ЧПТУП «В.П. Бутковский» смогут конкурировать немногие.</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 xml:space="preserve">Объем поставки ресурсов (в натуральных единицах) на запланированную программу выпуска на период реализации проекта приведен в приложении </w:t>
      </w:r>
      <w:r w:rsidR="00EC1190" w:rsidRPr="0056771A">
        <w:rPr>
          <w:sz w:val="28"/>
          <w:szCs w:val="28"/>
        </w:rPr>
        <w:t>6</w:t>
      </w:r>
      <w:r w:rsidRPr="0056771A">
        <w:rPr>
          <w:sz w:val="28"/>
          <w:szCs w:val="28"/>
        </w:rPr>
        <w:t>.</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При заключении договоров на поставку своей продукции ЧПТУП «В.П. Бутковский» будет предусматривать первоочередную оплату денежными средствами. Тесное сотрудничество планируется наладить со станциями техобслуживания в республике. Более 10% товарной продукции планируется поставлять</w:t>
      </w:r>
      <w:r w:rsidR="00BD69EB" w:rsidRPr="0056771A">
        <w:rPr>
          <w:sz w:val="28"/>
          <w:szCs w:val="28"/>
        </w:rPr>
        <w:t xml:space="preserve"> </w:t>
      </w:r>
      <w:r w:rsidRPr="0056771A">
        <w:rPr>
          <w:sz w:val="28"/>
          <w:szCs w:val="28"/>
        </w:rPr>
        <w:t>в страны Балтии, где главным потребителем данной продукции выступает завод РАФ (г.Елгава). Основным рынком сбыта будет являться московский автомобильный рынок, куда планируется направлять около 85% продукции предприятия.</w:t>
      </w:r>
    </w:p>
    <w:p w:rsidR="00844428" w:rsidRPr="0056771A" w:rsidRDefault="0059257B" w:rsidP="0056771A">
      <w:pPr>
        <w:autoSpaceDE w:val="0"/>
        <w:autoSpaceDN w:val="0"/>
        <w:adjustRightInd w:val="0"/>
        <w:spacing w:before="0" w:line="360" w:lineRule="auto"/>
        <w:ind w:firstLine="720"/>
        <w:rPr>
          <w:sz w:val="28"/>
          <w:szCs w:val="28"/>
        </w:rPr>
      </w:pPr>
      <w:r w:rsidRPr="0056771A">
        <w:rPr>
          <w:sz w:val="28"/>
          <w:szCs w:val="28"/>
        </w:rPr>
        <w:t xml:space="preserve">На предприятии планируется к созданию в рамках имеющейся маркетинговой службы специальное подразделение маркетинговой службы для работы по вопросам создаваемого производства в количестве 2 человек. В функции этой службы будет входить маркетинг сырья, готовой продукции и ее реализации. </w:t>
      </w:r>
    </w:p>
    <w:p w:rsidR="0059257B" w:rsidRPr="00D90805" w:rsidRDefault="0059257B" w:rsidP="0056771A">
      <w:pPr>
        <w:autoSpaceDE w:val="0"/>
        <w:autoSpaceDN w:val="0"/>
        <w:adjustRightInd w:val="0"/>
        <w:spacing w:before="0" w:line="360" w:lineRule="auto"/>
        <w:ind w:firstLine="720"/>
        <w:rPr>
          <w:sz w:val="28"/>
          <w:szCs w:val="28"/>
        </w:rPr>
      </w:pPr>
      <w:r w:rsidRPr="0056771A">
        <w:rPr>
          <w:sz w:val="28"/>
          <w:szCs w:val="28"/>
        </w:rPr>
        <w:t>Потребность в трудовых ресурсах и сумма заработной платы приведена в таблице 3.</w:t>
      </w:r>
      <w:r w:rsidR="00B93F63" w:rsidRPr="0056771A">
        <w:rPr>
          <w:sz w:val="28"/>
          <w:szCs w:val="28"/>
        </w:rPr>
        <w:t>4.</w:t>
      </w:r>
    </w:p>
    <w:p w:rsidR="00300455" w:rsidRPr="00D90805" w:rsidRDefault="00300455" w:rsidP="0056771A">
      <w:pPr>
        <w:autoSpaceDE w:val="0"/>
        <w:autoSpaceDN w:val="0"/>
        <w:adjustRightInd w:val="0"/>
        <w:spacing w:before="0" w:line="360" w:lineRule="auto"/>
        <w:ind w:firstLine="720"/>
        <w:rPr>
          <w:sz w:val="28"/>
          <w:szCs w:val="28"/>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Таблица 3.</w:t>
      </w:r>
      <w:r w:rsidR="00B93F63" w:rsidRPr="0056771A">
        <w:rPr>
          <w:sz w:val="28"/>
          <w:szCs w:val="28"/>
        </w:rPr>
        <w:t>4 -</w:t>
      </w:r>
      <w:r w:rsidR="00BD69EB" w:rsidRPr="0056771A">
        <w:rPr>
          <w:sz w:val="28"/>
          <w:szCs w:val="28"/>
        </w:rPr>
        <w:t xml:space="preserve"> </w:t>
      </w:r>
      <w:r w:rsidRPr="0056771A">
        <w:rPr>
          <w:sz w:val="28"/>
          <w:szCs w:val="28"/>
        </w:rPr>
        <w:t>Трудовые ресурсы ЧПТУП «В.П. Бутковский»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1815"/>
        <w:gridCol w:w="1474"/>
        <w:gridCol w:w="1701"/>
        <w:gridCol w:w="1684"/>
      </w:tblGrid>
      <w:tr w:rsidR="0059257B" w:rsidRPr="00300455" w:rsidTr="00300455">
        <w:trPr>
          <w:trHeight w:val="628"/>
          <w:jc w:val="center"/>
        </w:trPr>
        <w:tc>
          <w:tcPr>
            <w:tcW w:w="2370"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Категория работающих</w:t>
            </w:r>
          </w:p>
        </w:tc>
        <w:tc>
          <w:tcPr>
            <w:tcW w:w="1815"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Трудозатраты (чел/мес)</w:t>
            </w:r>
          </w:p>
        </w:tc>
        <w:tc>
          <w:tcPr>
            <w:tcW w:w="1474"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Май 2009</w:t>
            </w:r>
          </w:p>
        </w:tc>
        <w:tc>
          <w:tcPr>
            <w:tcW w:w="1701"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Август 2009</w:t>
            </w:r>
          </w:p>
        </w:tc>
        <w:tc>
          <w:tcPr>
            <w:tcW w:w="1684"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Январь 2010</w:t>
            </w:r>
          </w:p>
        </w:tc>
      </w:tr>
      <w:tr w:rsidR="00844428" w:rsidRPr="00300455" w:rsidTr="00300455">
        <w:trPr>
          <w:trHeight w:val="319"/>
          <w:jc w:val="center"/>
        </w:trPr>
        <w:tc>
          <w:tcPr>
            <w:tcW w:w="2370"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1</w:t>
            </w:r>
          </w:p>
        </w:tc>
        <w:tc>
          <w:tcPr>
            <w:tcW w:w="1815"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2</w:t>
            </w:r>
          </w:p>
        </w:tc>
        <w:tc>
          <w:tcPr>
            <w:tcW w:w="1474"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3</w:t>
            </w:r>
          </w:p>
        </w:tc>
        <w:tc>
          <w:tcPr>
            <w:tcW w:w="1701"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4</w:t>
            </w:r>
          </w:p>
        </w:tc>
        <w:tc>
          <w:tcPr>
            <w:tcW w:w="1684"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5</w:t>
            </w:r>
          </w:p>
        </w:tc>
      </w:tr>
      <w:tr w:rsidR="0059257B" w:rsidRPr="00300455" w:rsidTr="00300455">
        <w:trPr>
          <w:trHeight w:val="333"/>
          <w:jc w:val="center"/>
        </w:trPr>
        <w:tc>
          <w:tcPr>
            <w:tcW w:w="2370" w:type="dxa"/>
          </w:tcPr>
          <w:p w:rsidR="0059257B" w:rsidRPr="00300455" w:rsidRDefault="0059257B" w:rsidP="00300455">
            <w:pPr>
              <w:autoSpaceDE w:val="0"/>
              <w:autoSpaceDN w:val="0"/>
              <w:adjustRightInd w:val="0"/>
              <w:spacing w:before="0" w:line="360" w:lineRule="auto"/>
              <w:ind w:firstLine="0"/>
              <w:jc w:val="left"/>
            </w:pPr>
            <w:r w:rsidRPr="00300455">
              <w:t>Руководство</w:t>
            </w:r>
          </w:p>
        </w:tc>
        <w:tc>
          <w:tcPr>
            <w:tcW w:w="1815" w:type="dxa"/>
          </w:tcPr>
          <w:p w:rsidR="0059257B" w:rsidRPr="00300455" w:rsidRDefault="0059257B" w:rsidP="00300455">
            <w:pPr>
              <w:autoSpaceDE w:val="0"/>
              <w:autoSpaceDN w:val="0"/>
              <w:adjustRightInd w:val="0"/>
              <w:spacing w:before="0" w:line="360" w:lineRule="auto"/>
              <w:ind w:firstLine="0"/>
              <w:jc w:val="left"/>
            </w:pPr>
            <w:r w:rsidRPr="00300455">
              <w:t>202</w:t>
            </w:r>
          </w:p>
        </w:tc>
        <w:tc>
          <w:tcPr>
            <w:tcW w:w="1474" w:type="dxa"/>
          </w:tcPr>
          <w:p w:rsidR="0059257B" w:rsidRPr="00300455" w:rsidRDefault="0059257B" w:rsidP="00300455">
            <w:pPr>
              <w:autoSpaceDE w:val="0"/>
              <w:autoSpaceDN w:val="0"/>
              <w:adjustRightInd w:val="0"/>
              <w:spacing w:before="0" w:line="360" w:lineRule="auto"/>
              <w:ind w:firstLine="0"/>
              <w:jc w:val="left"/>
            </w:pPr>
            <w:r w:rsidRPr="00300455">
              <w:t>14</w:t>
            </w:r>
          </w:p>
        </w:tc>
        <w:tc>
          <w:tcPr>
            <w:tcW w:w="1701" w:type="dxa"/>
          </w:tcPr>
          <w:p w:rsidR="0059257B" w:rsidRPr="00300455" w:rsidRDefault="0059257B" w:rsidP="00300455">
            <w:pPr>
              <w:autoSpaceDE w:val="0"/>
              <w:autoSpaceDN w:val="0"/>
              <w:adjustRightInd w:val="0"/>
              <w:spacing w:before="0" w:line="360" w:lineRule="auto"/>
              <w:ind w:firstLine="0"/>
              <w:jc w:val="left"/>
            </w:pPr>
            <w:r w:rsidRPr="00300455">
              <w:t>14</w:t>
            </w:r>
          </w:p>
        </w:tc>
        <w:tc>
          <w:tcPr>
            <w:tcW w:w="1684" w:type="dxa"/>
          </w:tcPr>
          <w:p w:rsidR="0059257B" w:rsidRPr="00300455" w:rsidRDefault="0059257B" w:rsidP="00300455">
            <w:pPr>
              <w:autoSpaceDE w:val="0"/>
              <w:autoSpaceDN w:val="0"/>
              <w:adjustRightInd w:val="0"/>
              <w:spacing w:before="0" w:line="360" w:lineRule="auto"/>
              <w:ind w:firstLine="0"/>
              <w:jc w:val="left"/>
            </w:pPr>
            <w:r w:rsidRPr="00300455">
              <w:t>14</w:t>
            </w:r>
          </w:p>
        </w:tc>
      </w:tr>
      <w:tr w:rsidR="0059257B" w:rsidRPr="00300455" w:rsidTr="00300455">
        <w:trPr>
          <w:trHeight w:val="333"/>
          <w:jc w:val="center"/>
        </w:trPr>
        <w:tc>
          <w:tcPr>
            <w:tcW w:w="2370" w:type="dxa"/>
          </w:tcPr>
          <w:p w:rsidR="0059257B" w:rsidRPr="00300455" w:rsidRDefault="0059257B" w:rsidP="00300455">
            <w:pPr>
              <w:autoSpaceDE w:val="0"/>
              <w:autoSpaceDN w:val="0"/>
              <w:adjustRightInd w:val="0"/>
              <w:spacing w:before="0" w:line="360" w:lineRule="auto"/>
              <w:ind w:firstLine="0"/>
              <w:jc w:val="left"/>
            </w:pPr>
            <w:r w:rsidRPr="00300455">
              <w:t>Специалисты</w:t>
            </w:r>
          </w:p>
        </w:tc>
        <w:tc>
          <w:tcPr>
            <w:tcW w:w="1815" w:type="dxa"/>
          </w:tcPr>
          <w:p w:rsidR="0059257B" w:rsidRPr="00300455" w:rsidRDefault="0059257B" w:rsidP="00300455">
            <w:pPr>
              <w:autoSpaceDE w:val="0"/>
              <w:autoSpaceDN w:val="0"/>
              <w:adjustRightInd w:val="0"/>
              <w:spacing w:before="0" w:line="360" w:lineRule="auto"/>
              <w:ind w:firstLine="0"/>
              <w:jc w:val="left"/>
            </w:pPr>
            <w:r w:rsidRPr="00300455">
              <w:t>76</w:t>
            </w:r>
          </w:p>
        </w:tc>
        <w:tc>
          <w:tcPr>
            <w:tcW w:w="1474" w:type="dxa"/>
          </w:tcPr>
          <w:p w:rsidR="0059257B" w:rsidRPr="00300455" w:rsidRDefault="0059257B" w:rsidP="00300455">
            <w:pPr>
              <w:autoSpaceDE w:val="0"/>
              <w:autoSpaceDN w:val="0"/>
              <w:adjustRightInd w:val="0"/>
              <w:spacing w:before="0" w:line="360" w:lineRule="auto"/>
              <w:ind w:firstLine="0"/>
              <w:jc w:val="left"/>
            </w:pPr>
            <w:r w:rsidRPr="00300455">
              <w:t>7</w:t>
            </w:r>
          </w:p>
        </w:tc>
        <w:tc>
          <w:tcPr>
            <w:tcW w:w="1701" w:type="dxa"/>
          </w:tcPr>
          <w:p w:rsidR="0059257B" w:rsidRPr="00300455" w:rsidRDefault="0059257B" w:rsidP="00300455">
            <w:pPr>
              <w:autoSpaceDE w:val="0"/>
              <w:autoSpaceDN w:val="0"/>
              <w:adjustRightInd w:val="0"/>
              <w:spacing w:before="0" w:line="360" w:lineRule="auto"/>
              <w:ind w:firstLine="0"/>
              <w:jc w:val="left"/>
            </w:pPr>
            <w:r w:rsidRPr="00300455">
              <w:t>7</w:t>
            </w:r>
          </w:p>
        </w:tc>
        <w:tc>
          <w:tcPr>
            <w:tcW w:w="1684" w:type="dxa"/>
          </w:tcPr>
          <w:p w:rsidR="0059257B" w:rsidRPr="00300455" w:rsidRDefault="0059257B" w:rsidP="00300455">
            <w:pPr>
              <w:autoSpaceDE w:val="0"/>
              <w:autoSpaceDN w:val="0"/>
              <w:adjustRightInd w:val="0"/>
              <w:spacing w:before="0" w:line="360" w:lineRule="auto"/>
              <w:ind w:firstLine="0"/>
              <w:jc w:val="left"/>
            </w:pPr>
            <w:r w:rsidRPr="00300455">
              <w:t>7</w:t>
            </w:r>
          </w:p>
        </w:tc>
      </w:tr>
      <w:tr w:rsidR="0059257B" w:rsidRPr="00300455" w:rsidTr="00300455">
        <w:trPr>
          <w:trHeight w:val="319"/>
          <w:jc w:val="center"/>
        </w:trPr>
        <w:tc>
          <w:tcPr>
            <w:tcW w:w="2370" w:type="dxa"/>
          </w:tcPr>
          <w:p w:rsidR="0059257B" w:rsidRPr="00300455" w:rsidRDefault="0059257B" w:rsidP="00300455">
            <w:pPr>
              <w:autoSpaceDE w:val="0"/>
              <w:autoSpaceDN w:val="0"/>
              <w:adjustRightInd w:val="0"/>
              <w:spacing w:before="0" w:line="360" w:lineRule="auto"/>
              <w:ind w:firstLine="0"/>
              <w:jc w:val="left"/>
            </w:pPr>
            <w:r w:rsidRPr="00300455">
              <w:t>Рабочие</w:t>
            </w:r>
          </w:p>
        </w:tc>
        <w:tc>
          <w:tcPr>
            <w:tcW w:w="1815" w:type="dxa"/>
          </w:tcPr>
          <w:p w:rsidR="0059257B" w:rsidRPr="00300455" w:rsidRDefault="0059257B" w:rsidP="00300455">
            <w:pPr>
              <w:autoSpaceDE w:val="0"/>
              <w:autoSpaceDN w:val="0"/>
              <w:adjustRightInd w:val="0"/>
              <w:spacing w:before="0" w:line="360" w:lineRule="auto"/>
              <w:ind w:firstLine="0"/>
              <w:jc w:val="left"/>
            </w:pPr>
            <w:r w:rsidRPr="00300455">
              <w:t>111</w:t>
            </w:r>
          </w:p>
        </w:tc>
        <w:tc>
          <w:tcPr>
            <w:tcW w:w="1474" w:type="dxa"/>
          </w:tcPr>
          <w:p w:rsidR="0059257B" w:rsidRPr="00300455" w:rsidRDefault="0059257B" w:rsidP="00300455">
            <w:pPr>
              <w:autoSpaceDE w:val="0"/>
              <w:autoSpaceDN w:val="0"/>
              <w:adjustRightInd w:val="0"/>
              <w:spacing w:before="0" w:line="360" w:lineRule="auto"/>
              <w:ind w:firstLine="0"/>
              <w:jc w:val="left"/>
            </w:pPr>
            <w:r w:rsidRPr="00300455">
              <w:t>121</w:t>
            </w:r>
          </w:p>
        </w:tc>
        <w:tc>
          <w:tcPr>
            <w:tcW w:w="1701" w:type="dxa"/>
          </w:tcPr>
          <w:p w:rsidR="0059257B" w:rsidRPr="00300455" w:rsidRDefault="0059257B" w:rsidP="00300455">
            <w:pPr>
              <w:autoSpaceDE w:val="0"/>
              <w:autoSpaceDN w:val="0"/>
              <w:adjustRightInd w:val="0"/>
              <w:spacing w:before="0" w:line="360" w:lineRule="auto"/>
              <w:ind w:firstLine="0"/>
              <w:jc w:val="left"/>
            </w:pPr>
            <w:r w:rsidRPr="00300455">
              <w:t>121</w:t>
            </w:r>
          </w:p>
        </w:tc>
        <w:tc>
          <w:tcPr>
            <w:tcW w:w="1684" w:type="dxa"/>
          </w:tcPr>
          <w:p w:rsidR="0059257B" w:rsidRPr="00300455" w:rsidRDefault="0059257B" w:rsidP="00300455">
            <w:pPr>
              <w:autoSpaceDE w:val="0"/>
              <w:autoSpaceDN w:val="0"/>
              <w:adjustRightInd w:val="0"/>
              <w:spacing w:before="0" w:line="360" w:lineRule="auto"/>
              <w:ind w:firstLine="0"/>
              <w:jc w:val="left"/>
            </w:pPr>
            <w:r w:rsidRPr="00300455">
              <w:t>121</w:t>
            </w:r>
          </w:p>
        </w:tc>
      </w:tr>
      <w:tr w:rsidR="0059257B" w:rsidRPr="00300455" w:rsidTr="00300455">
        <w:trPr>
          <w:trHeight w:val="333"/>
          <w:jc w:val="center"/>
        </w:trPr>
        <w:tc>
          <w:tcPr>
            <w:tcW w:w="2370" w:type="dxa"/>
          </w:tcPr>
          <w:p w:rsidR="0059257B" w:rsidRPr="00300455" w:rsidRDefault="0059257B" w:rsidP="00300455">
            <w:pPr>
              <w:autoSpaceDE w:val="0"/>
              <w:autoSpaceDN w:val="0"/>
              <w:adjustRightInd w:val="0"/>
              <w:spacing w:before="0" w:line="360" w:lineRule="auto"/>
              <w:ind w:firstLine="0"/>
              <w:jc w:val="left"/>
            </w:pPr>
            <w:r w:rsidRPr="00300455">
              <w:t>МОП</w:t>
            </w:r>
          </w:p>
        </w:tc>
        <w:tc>
          <w:tcPr>
            <w:tcW w:w="1815" w:type="dxa"/>
          </w:tcPr>
          <w:p w:rsidR="0059257B" w:rsidRPr="00300455" w:rsidRDefault="0059257B" w:rsidP="00300455">
            <w:pPr>
              <w:autoSpaceDE w:val="0"/>
              <w:autoSpaceDN w:val="0"/>
              <w:adjustRightInd w:val="0"/>
              <w:spacing w:before="0" w:line="360" w:lineRule="auto"/>
              <w:ind w:firstLine="0"/>
              <w:jc w:val="left"/>
            </w:pPr>
            <w:r w:rsidRPr="00300455">
              <w:t>160</w:t>
            </w:r>
          </w:p>
        </w:tc>
        <w:tc>
          <w:tcPr>
            <w:tcW w:w="1474" w:type="dxa"/>
          </w:tcPr>
          <w:p w:rsidR="0059257B" w:rsidRPr="00300455" w:rsidRDefault="0059257B" w:rsidP="00300455">
            <w:pPr>
              <w:autoSpaceDE w:val="0"/>
              <w:autoSpaceDN w:val="0"/>
              <w:adjustRightInd w:val="0"/>
              <w:spacing w:before="0" w:line="360" w:lineRule="auto"/>
              <w:ind w:firstLine="0"/>
              <w:jc w:val="left"/>
            </w:pPr>
            <w:r w:rsidRPr="00300455">
              <w:t>21</w:t>
            </w:r>
          </w:p>
        </w:tc>
        <w:tc>
          <w:tcPr>
            <w:tcW w:w="1701" w:type="dxa"/>
          </w:tcPr>
          <w:p w:rsidR="0059257B" w:rsidRPr="00300455" w:rsidRDefault="0059257B" w:rsidP="00300455">
            <w:pPr>
              <w:autoSpaceDE w:val="0"/>
              <w:autoSpaceDN w:val="0"/>
              <w:adjustRightInd w:val="0"/>
              <w:spacing w:before="0" w:line="360" w:lineRule="auto"/>
              <w:ind w:firstLine="0"/>
              <w:jc w:val="left"/>
            </w:pPr>
            <w:r w:rsidRPr="00300455">
              <w:t>21</w:t>
            </w:r>
          </w:p>
        </w:tc>
        <w:tc>
          <w:tcPr>
            <w:tcW w:w="1684" w:type="dxa"/>
          </w:tcPr>
          <w:p w:rsidR="0059257B" w:rsidRPr="00300455" w:rsidRDefault="0059257B" w:rsidP="00300455">
            <w:pPr>
              <w:autoSpaceDE w:val="0"/>
              <w:autoSpaceDN w:val="0"/>
              <w:adjustRightInd w:val="0"/>
              <w:spacing w:before="0" w:line="360" w:lineRule="auto"/>
              <w:ind w:firstLine="0"/>
              <w:jc w:val="left"/>
            </w:pPr>
            <w:r w:rsidRPr="00300455">
              <w:t>21</w:t>
            </w:r>
          </w:p>
        </w:tc>
      </w:tr>
      <w:tr w:rsidR="0059257B" w:rsidRPr="00300455" w:rsidTr="00300455">
        <w:trPr>
          <w:trHeight w:val="667"/>
          <w:jc w:val="center"/>
        </w:trPr>
        <w:tc>
          <w:tcPr>
            <w:tcW w:w="2370" w:type="dxa"/>
          </w:tcPr>
          <w:p w:rsidR="0059257B" w:rsidRPr="00300455" w:rsidRDefault="0059257B" w:rsidP="00300455">
            <w:pPr>
              <w:autoSpaceDE w:val="0"/>
              <w:autoSpaceDN w:val="0"/>
              <w:adjustRightInd w:val="0"/>
              <w:spacing w:before="0" w:line="360" w:lineRule="auto"/>
              <w:ind w:firstLine="0"/>
              <w:jc w:val="left"/>
            </w:pPr>
            <w:r w:rsidRPr="00300455">
              <w:t>ВСЕГО трудовых ресурсов, чел.</w:t>
            </w:r>
          </w:p>
        </w:tc>
        <w:tc>
          <w:tcPr>
            <w:tcW w:w="1815" w:type="dxa"/>
          </w:tcPr>
          <w:p w:rsidR="0059257B" w:rsidRPr="00300455" w:rsidRDefault="0059257B" w:rsidP="00300455">
            <w:pPr>
              <w:autoSpaceDE w:val="0"/>
              <w:autoSpaceDN w:val="0"/>
              <w:adjustRightInd w:val="0"/>
              <w:spacing w:before="0" w:line="360" w:lineRule="auto"/>
              <w:ind w:firstLine="0"/>
              <w:jc w:val="left"/>
            </w:pPr>
            <w:r w:rsidRPr="00300455">
              <w:t>х</w:t>
            </w:r>
          </w:p>
        </w:tc>
        <w:tc>
          <w:tcPr>
            <w:tcW w:w="1474" w:type="dxa"/>
          </w:tcPr>
          <w:p w:rsidR="0059257B" w:rsidRPr="00300455" w:rsidRDefault="0059257B" w:rsidP="00300455">
            <w:pPr>
              <w:autoSpaceDE w:val="0"/>
              <w:autoSpaceDN w:val="0"/>
              <w:adjustRightInd w:val="0"/>
              <w:spacing w:before="0" w:line="360" w:lineRule="auto"/>
              <w:ind w:firstLine="0"/>
              <w:jc w:val="left"/>
            </w:pPr>
            <w:r w:rsidRPr="00300455">
              <w:t>163</w:t>
            </w:r>
          </w:p>
        </w:tc>
        <w:tc>
          <w:tcPr>
            <w:tcW w:w="1701" w:type="dxa"/>
          </w:tcPr>
          <w:p w:rsidR="0059257B" w:rsidRPr="00300455" w:rsidRDefault="0059257B" w:rsidP="00300455">
            <w:pPr>
              <w:autoSpaceDE w:val="0"/>
              <w:autoSpaceDN w:val="0"/>
              <w:adjustRightInd w:val="0"/>
              <w:spacing w:before="0" w:line="360" w:lineRule="auto"/>
              <w:ind w:firstLine="0"/>
              <w:jc w:val="left"/>
            </w:pPr>
            <w:r w:rsidRPr="00300455">
              <w:t>163</w:t>
            </w:r>
          </w:p>
        </w:tc>
        <w:tc>
          <w:tcPr>
            <w:tcW w:w="1684" w:type="dxa"/>
          </w:tcPr>
          <w:p w:rsidR="0059257B" w:rsidRPr="00300455" w:rsidRDefault="0059257B" w:rsidP="00300455">
            <w:pPr>
              <w:autoSpaceDE w:val="0"/>
              <w:autoSpaceDN w:val="0"/>
              <w:adjustRightInd w:val="0"/>
              <w:spacing w:before="0" w:line="360" w:lineRule="auto"/>
              <w:ind w:firstLine="0"/>
              <w:jc w:val="left"/>
            </w:pPr>
            <w:r w:rsidRPr="00300455">
              <w:t>163</w:t>
            </w:r>
          </w:p>
        </w:tc>
      </w:tr>
      <w:tr w:rsidR="0059257B" w:rsidRPr="00300455" w:rsidTr="00300455">
        <w:trPr>
          <w:trHeight w:val="652"/>
          <w:jc w:val="center"/>
        </w:trPr>
        <w:tc>
          <w:tcPr>
            <w:tcW w:w="2370" w:type="dxa"/>
          </w:tcPr>
          <w:p w:rsidR="0059257B" w:rsidRPr="00300455" w:rsidRDefault="0059257B" w:rsidP="00300455">
            <w:pPr>
              <w:autoSpaceDE w:val="0"/>
              <w:autoSpaceDN w:val="0"/>
              <w:adjustRightInd w:val="0"/>
              <w:spacing w:before="0" w:line="360" w:lineRule="auto"/>
              <w:ind w:firstLine="0"/>
              <w:jc w:val="left"/>
            </w:pPr>
            <w:r w:rsidRPr="00300455">
              <w:t>Фонд заработной платы (EURO), всего, в т.ч.</w:t>
            </w:r>
          </w:p>
        </w:tc>
        <w:tc>
          <w:tcPr>
            <w:tcW w:w="1815" w:type="dxa"/>
          </w:tcPr>
          <w:p w:rsidR="0059257B" w:rsidRPr="00300455" w:rsidRDefault="0059257B" w:rsidP="00300455">
            <w:pPr>
              <w:autoSpaceDE w:val="0"/>
              <w:autoSpaceDN w:val="0"/>
              <w:adjustRightInd w:val="0"/>
              <w:spacing w:before="0" w:line="360" w:lineRule="auto"/>
              <w:ind w:firstLine="0"/>
              <w:jc w:val="left"/>
            </w:pPr>
            <w:r w:rsidRPr="00300455">
              <w:t>х</w:t>
            </w:r>
          </w:p>
        </w:tc>
        <w:tc>
          <w:tcPr>
            <w:tcW w:w="1474" w:type="dxa"/>
          </w:tcPr>
          <w:p w:rsidR="0059257B" w:rsidRPr="00300455" w:rsidRDefault="0059257B" w:rsidP="00300455">
            <w:pPr>
              <w:autoSpaceDE w:val="0"/>
              <w:autoSpaceDN w:val="0"/>
              <w:adjustRightInd w:val="0"/>
              <w:spacing w:before="0" w:line="360" w:lineRule="auto"/>
              <w:ind w:firstLine="0"/>
              <w:jc w:val="left"/>
            </w:pPr>
            <w:r w:rsidRPr="00300455">
              <w:t>40 750</w:t>
            </w:r>
          </w:p>
        </w:tc>
        <w:tc>
          <w:tcPr>
            <w:tcW w:w="1701" w:type="dxa"/>
          </w:tcPr>
          <w:p w:rsidR="0059257B" w:rsidRPr="00300455" w:rsidRDefault="0059257B" w:rsidP="00300455">
            <w:pPr>
              <w:autoSpaceDE w:val="0"/>
              <w:autoSpaceDN w:val="0"/>
              <w:adjustRightInd w:val="0"/>
              <w:spacing w:before="0" w:line="360" w:lineRule="auto"/>
              <w:ind w:firstLine="0"/>
              <w:jc w:val="left"/>
            </w:pPr>
            <w:r w:rsidRPr="00300455">
              <w:t>42 790</w:t>
            </w:r>
          </w:p>
        </w:tc>
        <w:tc>
          <w:tcPr>
            <w:tcW w:w="1684" w:type="dxa"/>
          </w:tcPr>
          <w:p w:rsidR="0059257B" w:rsidRPr="00300455" w:rsidRDefault="0059257B" w:rsidP="00300455">
            <w:pPr>
              <w:autoSpaceDE w:val="0"/>
              <w:autoSpaceDN w:val="0"/>
              <w:adjustRightInd w:val="0"/>
              <w:spacing w:before="0" w:line="360" w:lineRule="auto"/>
              <w:ind w:firstLine="0"/>
              <w:jc w:val="left"/>
            </w:pPr>
            <w:r w:rsidRPr="00300455">
              <w:t>44 930</w:t>
            </w:r>
          </w:p>
        </w:tc>
      </w:tr>
      <w:tr w:rsidR="0059257B" w:rsidRPr="00300455" w:rsidTr="00300455">
        <w:trPr>
          <w:trHeight w:val="333"/>
          <w:jc w:val="center"/>
        </w:trPr>
        <w:tc>
          <w:tcPr>
            <w:tcW w:w="2370" w:type="dxa"/>
          </w:tcPr>
          <w:p w:rsidR="0059257B" w:rsidRPr="00300455" w:rsidRDefault="0059257B" w:rsidP="00300455">
            <w:pPr>
              <w:autoSpaceDE w:val="0"/>
              <w:autoSpaceDN w:val="0"/>
              <w:adjustRightInd w:val="0"/>
              <w:spacing w:before="0" w:line="360" w:lineRule="auto"/>
              <w:ind w:firstLine="0"/>
              <w:jc w:val="left"/>
            </w:pPr>
            <w:r w:rsidRPr="00300455">
              <w:t>администрация и МОП</w:t>
            </w:r>
          </w:p>
        </w:tc>
        <w:tc>
          <w:tcPr>
            <w:tcW w:w="1815" w:type="dxa"/>
          </w:tcPr>
          <w:p w:rsidR="0059257B" w:rsidRPr="00300455" w:rsidRDefault="0059257B" w:rsidP="00300455">
            <w:pPr>
              <w:autoSpaceDE w:val="0"/>
              <w:autoSpaceDN w:val="0"/>
              <w:adjustRightInd w:val="0"/>
              <w:spacing w:before="0" w:line="360" w:lineRule="auto"/>
              <w:ind w:firstLine="0"/>
              <w:jc w:val="left"/>
            </w:pPr>
            <w:r w:rsidRPr="00300455">
              <w:t>х</w:t>
            </w:r>
          </w:p>
        </w:tc>
        <w:tc>
          <w:tcPr>
            <w:tcW w:w="1474" w:type="dxa"/>
          </w:tcPr>
          <w:p w:rsidR="0059257B" w:rsidRPr="00300455" w:rsidRDefault="0059257B" w:rsidP="00300455">
            <w:pPr>
              <w:autoSpaceDE w:val="0"/>
              <w:autoSpaceDN w:val="0"/>
              <w:adjustRightInd w:val="0"/>
              <w:spacing w:before="0" w:line="360" w:lineRule="auto"/>
              <w:ind w:firstLine="0"/>
              <w:jc w:val="left"/>
            </w:pPr>
            <w:r w:rsidRPr="00300455">
              <w:t>13 440</w:t>
            </w:r>
          </w:p>
        </w:tc>
        <w:tc>
          <w:tcPr>
            <w:tcW w:w="1701" w:type="dxa"/>
          </w:tcPr>
          <w:p w:rsidR="0059257B" w:rsidRPr="00300455" w:rsidRDefault="0059257B" w:rsidP="00300455">
            <w:pPr>
              <w:autoSpaceDE w:val="0"/>
              <w:autoSpaceDN w:val="0"/>
              <w:adjustRightInd w:val="0"/>
              <w:spacing w:before="0" w:line="360" w:lineRule="auto"/>
              <w:ind w:firstLine="0"/>
              <w:jc w:val="left"/>
            </w:pPr>
            <w:r w:rsidRPr="00300455">
              <w:t>14 120</w:t>
            </w:r>
          </w:p>
        </w:tc>
        <w:tc>
          <w:tcPr>
            <w:tcW w:w="1684" w:type="dxa"/>
          </w:tcPr>
          <w:p w:rsidR="0059257B" w:rsidRPr="00300455" w:rsidRDefault="0059257B" w:rsidP="00300455">
            <w:pPr>
              <w:autoSpaceDE w:val="0"/>
              <w:autoSpaceDN w:val="0"/>
              <w:adjustRightInd w:val="0"/>
              <w:spacing w:before="0" w:line="360" w:lineRule="auto"/>
              <w:ind w:firstLine="0"/>
              <w:jc w:val="left"/>
            </w:pPr>
            <w:r w:rsidRPr="00300455">
              <w:t>14 830</w:t>
            </w:r>
          </w:p>
        </w:tc>
      </w:tr>
      <w:tr w:rsidR="0059257B" w:rsidRPr="00300455" w:rsidTr="00300455">
        <w:trPr>
          <w:trHeight w:val="667"/>
          <w:jc w:val="center"/>
        </w:trPr>
        <w:tc>
          <w:tcPr>
            <w:tcW w:w="2370" w:type="dxa"/>
          </w:tcPr>
          <w:p w:rsidR="0059257B" w:rsidRPr="00300455" w:rsidRDefault="0059257B" w:rsidP="00300455">
            <w:pPr>
              <w:autoSpaceDE w:val="0"/>
              <w:autoSpaceDN w:val="0"/>
              <w:adjustRightInd w:val="0"/>
              <w:spacing w:before="0" w:line="360" w:lineRule="auto"/>
              <w:ind w:firstLine="0"/>
              <w:jc w:val="left"/>
            </w:pPr>
            <w:r w:rsidRPr="00300455">
              <w:t>производственные рабочие</w:t>
            </w:r>
          </w:p>
        </w:tc>
        <w:tc>
          <w:tcPr>
            <w:tcW w:w="1815" w:type="dxa"/>
          </w:tcPr>
          <w:p w:rsidR="0059257B" w:rsidRPr="00300455" w:rsidRDefault="0059257B" w:rsidP="00300455">
            <w:pPr>
              <w:autoSpaceDE w:val="0"/>
              <w:autoSpaceDN w:val="0"/>
              <w:adjustRightInd w:val="0"/>
              <w:spacing w:before="0" w:line="360" w:lineRule="auto"/>
              <w:ind w:firstLine="0"/>
              <w:jc w:val="left"/>
            </w:pPr>
            <w:r w:rsidRPr="00300455">
              <w:t>х</w:t>
            </w:r>
          </w:p>
        </w:tc>
        <w:tc>
          <w:tcPr>
            <w:tcW w:w="1474" w:type="dxa"/>
          </w:tcPr>
          <w:p w:rsidR="0059257B" w:rsidRPr="00300455" w:rsidRDefault="0059257B" w:rsidP="00300455">
            <w:pPr>
              <w:autoSpaceDE w:val="0"/>
              <w:autoSpaceDN w:val="0"/>
              <w:adjustRightInd w:val="0"/>
              <w:spacing w:before="0" w:line="360" w:lineRule="auto"/>
              <w:ind w:firstLine="0"/>
              <w:jc w:val="left"/>
            </w:pPr>
            <w:r w:rsidRPr="00300455">
              <w:t>27 310</w:t>
            </w:r>
          </w:p>
        </w:tc>
        <w:tc>
          <w:tcPr>
            <w:tcW w:w="1701" w:type="dxa"/>
          </w:tcPr>
          <w:p w:rsidR="0059257B" w:rsidRPr="00300455" w:rsidRDefault="0059257B" w:rsidP="00300455">
            <w:pPr>
              <w:autoSpaceDE w:val="0"/>
              <w:autoSpaceDN w:val="0"/>
              <w:adjustRightInd w:val="0"/>
              <w:spacing w:before="0" w:line="360" w:lineRule="auto"/>
              <w:ind w:firstLine="0"/>
              <w:jc w:val="left"/>
            </w:pPr>
            <w:r w:rsidRPr="00300455">
              <w:t>28 670</w:t>
            </w:r>
          </w:p>
        </w:tc>
        <w:tc>
          <w:tcPr>
            <w:tcW w:w="1684" w:type="dxa"/>
          </w:tcPr>
          <w:p w:rsidR="0059257B" w:rsidRPr="00300455" w:rsidRDefault="0059257B" w:rsidP="00300455">
            <w:pPr>
              <w:autoSpaceDE w:val="0"/>
              <w:autoSpaceDN w:val="0"/>
              <w:adjustRightInd w:val="0"/>
              <w:spacing w:before="0" w:line="360" w:lineRule="auto"/>
              <w:ind w:firstLine="0"/>
              <w:jc w:val="left"/>
            </w:pPr>
            <w:r w:rsidRPr="00300455">
              <w:t>30 100</w:t>
            </w:r>
          </w:p>
        </w:tc>
      </w:tr>
    </w:tbl>
    <w:p w:rsidR="00300455" w:rsidRDefault="00300455" w:rsidP="0056771A">
      <w:pPr>
        <w:autoSpaceDE w:val="0"/>
        <w:autoSpaceDN w:val="0"/>
        <w:adjustRightInd w:val="0"/>
        <w:spacing w:before="0" w:line="360" w:lineRule="auto"/>
        <w:ind w:firstLine="720"/>
        <w:rPr>
          <w:sz w:val="28"/>
          <w:szCs w:val="28"/>
          <w:lang w:val="en-US"/>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Как видно из таблицы 3.4, в условиях реализации проекта потребуется привлечение дополнительных рабочих в количестве 122 человек.</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Формирование цен на продукцию ЧПТУП «В.П. Бутковский» будет происходить в зависимости от себестоимости сырья, спроса, сезона, региона сбыта, объема выпускаемой продукции.Существующая система ценообразования дает право устанавливать свободные цены.</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 xml:space="preserve">ЧПТУП «В.П. Бутковский» будет разрабатывать и утверждать только отпускную цену. Розничные цены будут устанавливать торгующие организации. </w:t>
      </w:r>
    </w:p>
    <w:p w:rsidR="0059257B" w:rsidRPr="0056771A" w:rsidRDefault="00300455" w:rsidP="0056771A">
      <w:pPr>
        <w:autoSpaceDE w:val="0"/>
        <w:autoSpaceDN w:val="0"/>
        <w:adjustRightInd w:val="0"/>
        <w:spacing w:before="0" w:line="360" w:lineRule="auto"/>
        <w:ind w:firstLine="720"/>
        <w:rPr>
          <w:sz w:val="28"/>
          <w:szCs w:val="28"/>
        </w:rPr>
      </w:pPr>
      <w:r>
        <w:rPr>
          <w:sz w:val="28"/>
          <w:szCs w:val="28"/>
        </w:rPr>
        <w:br w:type="page"/>
      </w:r>
      <w:r w:rsidR="0059257B" w:rsidRPr="0056771A">
        <w:rPr>
          <w:sz w:val="28"/>
          <w:szCs w:val="28"/>
        </w:rPr>
        <w:t>Таблица 3.</w:t>
      </w:r>
      <w:r w:rsidR="00B93F63" w:rsidRPr="0056771A">
        <w:rPr>
          <w:sz w:val="28"/>
          <w:szCs w:val="28"/>
        </w:rPr>
        <w:t>5 -</w:t>
      </w:r>
      <w:r w:rsidR="0059257B" w:rsidRPr="0056771A">
        <w:rPr>
          <w:sz w:val="28"/>
          <w:szCs w:val="28"/>
        </w:rPr>
        <w:t xml:space="preserve"> Цены на продукцию ЧПТУП «В.П. Бутковский» (EURO)</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1134"/>
        <w:gridCol w:w="1417"/>
        <w:gridCol w:w="1701"/>
      </w:tblGrid>
      <w:tr w:rsidR="0059257B" w:rsidRPr="00300455" w:rsidTr="00154941">
        <w:trPr>
          <w:trHeight w:val="363"/>
          <w:jc w:val="center"/>
        </w:trPr>
        <w:tc>
          <w:tcPr>
            <w:tcW w:w="4819"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Наименование продукции</w:t>
            </w:r>
          </w:p>
        </w:tc>
        <w:tc>
          <w:tcPr>
            <w:tcW w:w="1134"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Май 2009</w:t>
            </w:r>
          </w:p>
        </w:tc>
        <w:tc>
          <w:tcPr>
            <w:tcW w:w="1417"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Август 2009</w:t>
            </w:r>
          </w:p>
        </w:tc>
        <w:tc>
          <w:tcPr>
            <w:tcW w:w="1701"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Январь 2010</w:t>
            </w:r>
          </w:p>
        </w:tc>
      </w:tr>
      <w:tr w:rsidR="00844428" w:rsidRPr="00300455" w:rsidTr="00154941">
        <w:trPr>
          <w:trHeight w:val="380"/>
          <w:jc w:val="center"/>
        </w:trPr>
        <w:tc>
          <w:tcPr>
            <w:tcW w:w="4819"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1</w:t>
            </w:r>
          </w:p>
        </w:tc>
        <w:tc>
          <w:tcPr>
            <w:tcW w:w="1134"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2</w:t>
            </w:r>
          </w:p>
        </w:tc>
        <w:tc>
          <w:tcPr>
            <w:tcW w:w="1417"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3</w:t>
            </w:r>
          </w:p>
        </w:tc>
        <w:tc>
          <w:tcPr>
            <w:tcW w:w="1701"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4</w:t>
            </w:r>
          </w:p>
        </w:tc>
      </w:tr>
      <w:tr w:rsidR="0059257B" w:rsidRPr="00300455" w:rsidTr="00154941">
        <w:trPr>
          <w:trHeight w:val="380"/>
          <w:jc w:val="center"/>
        </w:trPr>
        <w:tc>
          <w:tcPr>
            <w:tcW w:w="4819" w:type="dxa"/>
          </w:tcPr>
          <w:p w:rsidR="0059257B" w:rsidRPr="00300455" w:rsidRDefault="0059257B" w:rsidP="00300455">
            <w:pPr>
              <w:autoSpaceDE w:val="0"/>
              <w:autoSpaceDN w:val="0"/>
              <w:adjustRightInd w:val="0"/>
              <w:spacing w:before="0" w:line="360" w:lineRule="auto"/>
              <w:ind w:firstLine="0"/>
              <w:jc w:val="left"/>
            </w:pPr>
            <w:r w:rsidRPr="00300455">
              <w:t>Рукав резиновый армированный фитингами (тыс.шт.)</w:t>
            </w:r>
          </w:p>
        </w:tc>
        <w:tc>
          <w:tcPr>
            <w:tcW w:w="1134" w:type="dxa"/>
          </w:tcPr>
          <w:p w:rsidR="0059257B" w:rsidRPr="00300455" w:rsidRDefault="0059257B" w:rsidP="00300455">
            <w:pPr>
              <w:autoSpaceDE w:val="0"/>
              <w:autoSpaceDN w:val="0"/>
              <w:adjustRightInd w:val="0"/>
              <w:spacing w:before="0" w:line="360" w:lineRule="auto"/>
              <w:ind w:firstLine="0"/>
              <w:jc w:val="left"/>
            </w:pPr>
            <w:r w:rsidRPr="00300455">
              <w:t>504,4</w:t>
            </w:r>
          </w:p>
        </w:tc>
        <w:tc>
          <w:tcPr>
            <w:tcW w:w="1417" w:type="dxa"/>
          </w:tcPr>
          <w:p w:rsidR="0059257B" w:rsidRPr="00300455" w:rsidRDefault="0059257B" w:rsidP="00300455">
            <w:pPr>
              <w:autoSpaceDE w:val="0"/>
              <w:autoSpaceDN w:val="0"/>
              <w:adjustRightInd w:val="0"/>
              <w:spacing w:before="0" w:line="360" w:lineRule="auto"/>
              <w:ind w:firstLine="0"/>
              <w:jc w:val="left"/>
            </w:pPr>
            <w:r w:rsidRPr="00300455">
              <w:t>529,6</w:t>
            </w:r>
          </w:p>
        </w:tc>
        <w:tc>
          <w:tcPr>
            <w:tcW w:w="1701" w:type="dxa"/>
          </w:tcPr>
          <w:p w:rsidR="0059257B" w:rsidRPr="00300455" w:rsidRDefault="0059257B" w:rsidP="00300455">
            <w:pPr>
              <w:autoSpaceDE w:val="0"/>
              <w:autoSpaceDN w:val="0"/>
              <w:adjustRightInd w:val="0"/>
              <w:spacing w:before="0" w:line="360" w:lineRule="auto"/>
              <w:ind w:firstLine="0"/>
              <w:jc w:val="left"/>
            </w:pPr>
            <w:r w:rsidRPr="00300455">
              <w:t>542,7</w:t>
            </w:r>
          </w:p>
        </w:tc>
      </w:tr>
      <w:tr w:rsidR="0059257B" w:rsidRPr="00300455" w:rsidTr="00154941">
        <w:trPr>
          <w:trHeight w:val="380"/>
          <w:jc w:val="center"/>
        </w:trPr>
        <w:tc>
          <w:tcPr>
            <w:tcW w:w="4819" w:type="dxa"/>
          </w:tcPr>
          <w:p w:rsidR="0059257B" w:rsidRPr="00300455" w:rsidRDefault="0059257B" w:rsidP="00300455">
            <w:pPr>
              <w:autoSpaceDE w:val="0"/>
              <w:autoSpaceDN w:val="0"/>
              <w:adjustRightInd w:val="0"/>
              <w:spacing w:before="0" w:line="360" w:lineRule="auto"/>
              <w:ind w:firstLine="0"/>
              <w:jc w:val="left"/>
            </w:pPr>
            <w:r w:rsidRPr="00300455">
              <w:t>Рукав резиновый неармированный (км)</w:t>
            </w:r>
          </w:p>
        </w:tc>
        <w:tc>
          <w:tcPr>
            <w:tcW w:w="1134" w:type="dxa"/>
          </w:tcPr>
          <w:p w:rsidR="0059257B" w:rsidRPr="00300455" w:rsidRDefault="0059257B" w:rsidP="00300455">
            <w:pPr>
              <w:autoSpaceDE w:val="0"/>
              <w:autoSpaceDN w:val="0"/>
              <w:adjustRightInd w:val="0"/>
              <w:spacing w:before="0" w:line="360" w:lineRule="auto"/>
              <w:ind w:firstLine="0"/>
              <w:jc w:val="left"/>
            </w:pPr>
            <w:r w:rsidRPr="00300455">
              <w:t>830,8</w:t>
            </w:r>
          </w:p>
        </w:tc>
        <w:tc>
          <w:tcPr>
            <w:tcW w:w="1417" w:type="dxa"/>
          </w:tcPr>
          <w:p w:rsidR="0059257B" w:rsidRPr="00300455" w:rsidRDefault="0059257B" w:rsidP="00300455">
            <w:pPr>
              <w:autoSpaceDE w:val="0"/>
              <w:autoSpaceDN w:val="0"/>
              <w:adjustRightInd w:val="0"/>
              <w:spacing w:before="0" w:line="360" w:lineRule="auto"/>
              <w:ind w:firstLine="0"/>
              <w:jc w:val="left"/>
            </w:pPr>
            <w:r w:rsidRPr="00300455">
              <w:t>872,1</w:t>
            </w:r>
          </w:p>
        </w:tc>
        <w:tc>
          <w:tcPr>
            <w:tcW w:w="1701" w:type="dxa"/>
          </w:tcPr>
          <w:p w:rsidR="0059257B" w:rsidRPr="00300455" w:rsidRDefault="0059257B" w:rsidP="00300455">
            <w:pPr>
              <w:autoSpaceDE w:val="0"/>
              <w:autoSpaceDN w:val="0"/>
              <w:adjustRightInd w:val="0"/>
              <w:spacing w:before="0" w:line="360" w:lineRule="auto"/>
              <w:ind w:firstLine="0"/>
              <w:jc w:val="left"/>
            </w:pPr>
            <w:r w:rsidRPr="00300455">
              <w:t>893,9</w:t>
            </w:r>
          </w:p>
        </w:tc>
      </w:tr>
      <w:tr w:rsidR="0059257B" w:rsidRPr="00300455" w:rsidTr="00154941">
        <w:trPr>
          <w:trHeight w:val="396"/>
          <w:jc w:val="center"/>
        </w:trPr>
        <w:tc>
          <w:tcPr>
            <w:tcW w:w="4819" w:type="dxa"/>
          </w:tcPr>
          <w:p w:rsidR="0059257B" w:rsidRPr="00300455" w:rsidRDefault="0059257B" w:rsidP="00300455">
            <w:pPr>
              <w:autoSpaceDE w:val="0"/>
              <w:autoSpaceDN w:val="0"/>
              <w:adjustRightInd w:val="0"/>
              <w:spacing w:before="0" w:line="360" w:lineRule="auto"/>
              <w:ind w:firstLine="0"/>
              <w:jc w:val="left"/>
            </w:pPr>
            <w:r w:rsidRPr="00300455">
              <w:t>Фитинги (тыс.шт.)</w:t>
            </w:r>
          </w:p>
        </w:tc>
        <w:tc>
          <w:tcPr>
            <w:tcW w:w="1134" w:type="dxa"/>
          </w:tcPr>
          <w:p w:rsidR="0059257B" w:rsidRPr="00300455" w:rsidRDefault="0059257B" w:rsidP="00300455">
            <w:pPr>
              <w:autoSpaceDE w:val="0"/>
              <w:autoSpaceDN w:val="0"/>
              <w:adjustRightInd w:val="0"/>
              <w:spacing w:before="0" w:line="360" w:lineRule="auto"/>
              <w:ind w:firstLine="0"/>
              <w:jc w:val="left"/>
            </w:pPr>
            <w:r w:rsidRPr="00300455">
              <w:t>65,3</w:t>
            </w:r>
          </w:p>
        </w:tc>
        <w:tc>
          <w:tcPr>
            <w:tcW w:w="1417" w:type="dxa"/>
          </w:tcPr>
          <w:p w:rsidR="0059257B" w:rsidRPr="00300455" w:rsidRDefault="0059257B" w:rsidP="00300455">
            <w:pPr>
              <w:autoSpaceDE w:val="0"/>
              <w:autoSpaceDN w:val="0"/>
              <w:adjustRightInd w:val="0"/>
              <w:spacing w:before="0" w:line="360" w:lineRule="auto"/>
              <w:ind w:firstLine="0"/>
              <w:jc w:val="left"/>
            </w:pPr>
            <w:r w:rsidRPr="00300455">
              <w:t>68,6</w:t>
            </w:r>
          </w:p>
        </w:tc>
        <w:tc>
          <w:tcPr>
            <w:tcW w:w="1701" w:type="dxa"/>
          </w:tcPr>
          <w:p w:rsidR="0059257B" w:rsidRPr="00300455" w:rsidRDefault="0059257B" w:rsidP="00300455">
            <w:pPr>
              <w:autoSpaceDE w:val="0"/>
              <w:autoSpaceDN w:val="0"/>
              <w:adjustRightInd w:val="0"/>
              <w:spacing w:before="0" w:line="360" w:lineRule="auto"/>
              <w:ind w:firstLine="0"/>
              <w:jc w:val="left"/>
            </w:pPr>
            <w:r w:rsidRPr="00300455">
              <w:t>70,3</w:t>
            </w:r>
          </w:p>
        </w:tc>
      </w:tr>
    </w:tbl>
    <w:p w:rsidR="00300455" w:rsidRDefault="00300455" w:rsidP="0056771A">
      <w:pPr>
        <w:autoSpaceDE w:val="0"/>
        <w:autoSpaceDN w:val="0"/>
        <w:adjustRightInd w:val="0"/>
        <w:spacing w:before="0" w:line="360" w:lineRule="auto"/>
        <w:ind w:firstLine="720"/>
        <w:rPr>
          <w:sz w:val="28"/>
          <w:szCs w:val="28"/>
          <w:lang w:val="en-US"/>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Финансовый план составлен на основании программы выпуска продукции. План охватывает период продолжительностью 5 лет с 2009 по 2014 годы. Выбор такого горизонта планирования объясняется тем, что этот период включает в себя все важнейшие этапы плана, а именно период полного освоения мощностей (2010-2011 гг.), период долгового обслуживания (2009-2010 гг.), период после погашения кредита (2011-2014гг..).</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 xml:space="preserve">Начиная с 2010 года планируется стабилизация выпуска продукции на уровне 2009 года, и при необходимости наращивание мощности для увеличения выпуска на 40%. В 2009 году коэффициент использования производственной мощности составит 60%. На протяжении последующих лет будет так же обеспечена стабильная и рентабельная работа предприятия </w:t>
      </w:r>
      <w:r w:rsidR="00B72C09" w:rsidRPr="0056771A">
        <w:rPr>
          <w:sz w:val="28"/>
          <w:szCs w:val="28"/>
        </w:rPr>
        <w:t xml:space="preserve">(см. </w:t>
      </w:r>
      <w:r w:rsidRPr="0056771A">
        <w:rPr>
          <w:sz w:val="28"/>
          <w:szCs w:val="28"/>
        </w:rPr>
        <w:t xml:space="preserve">приложение </w:t>
      </w:r>
      <w:r w:rsidR="00863E12" w:rsidRPr="0056771A">
        <w:rPr>
          <w:sz w:val="28"/>
          <w:szCs w:val="28"/>
        </w:rPr>
        <w:t>7</w:t>
      </w:r>
      <w:r w:rsidR="00071DDF" w:rsidRPr="0056771A">
        <w:rPr>
          <w:sz w:val="28"/>
          <w:szCs w:val="28"/>
        </w:rPr>
        <w:t>)</w:t>
      </w:r>
      <w:r w:rsidRPr="0056771A">
        <w:rPr>
          <w:sz w:val="28"/>
          <w:szCs w:val="28"/>
        </w:rPr>
        <w:t>.</w:t>
      </w:r>
    </w:p>
    <w:p w:rsidR="0059257B" w:rsidRPr="00D90805" w:rsidRDefault="0059257B" w:rsidP="0056771A">
      <w:pPr>
        <w:autoSpaceDE w:val="0"/>
        <w:autoSpaceDN w:val="0"/>
        <w:adjustRightInd w:val="0"/>
        <w:spacing w:before="0" w:line="360" w:lineRule="auto"/>
        <w:ind w:firstLine="720"/>
        <w:rPr>
          <w:sz w:val="28"/>
          <w:szCs w:val="28"/>
        </w:rPr>
      </w:pPr>
      <w:r w:rsidRPr="0056771A">
        <w:rPr>
          <w:sz w:val="28"/>
          <w:szCs w:val="28"/>
        </w:rPr>
        <w:t>Основные фонды ЧПТУП «В.П. Бутковский» на 01.01.2009 г. оцениваются в 0,429 млн. ЕВРО. Издержки на производство продукции ЧПТУП «В.П. Бутковский» приведены в таблице 3.</w:t>
      </w:r>
      <w:r w:rsidR="00B93F63" w:rsidRPr="0056771A">
        <w:rPr>
          <w:sz w:val="28"/>
          <w:szCs w:val="28"/>
        </w:rPr>
        <w:t>6.</w:t>
      </w:r>
    </w:p>
    <w:p w:rsidR="00300455" w:rsidRPr="00D90805" w:rsidRDefault="00300455" w:rsidP="0056771A">
      <w:pPr>
        <w:autoSpaceDE w:val="0"/>
        <w:autoSpaceDN w:val="0"/>
        <w:adjustRightInd w:val="0"/>
        <w:spacing w:before="0" w:line="360" w:lineRule="auto"/>
        <w:ind w:firstLine="720"/>
        <w:rPr>
          <w:sz w:val="28"/>
          <w:szCs w:val="28"/>
        </w:rPr>
      </w:pPr>
    </w:p>
    <w:p w:rsidR="0059257B" w:rsidRPr="0056771A" w:rsidRDefault="00B93F63" w:rsidP="0056771A">
      <w:pPr>
        <w:autoSpaceDE w:val="0"/>
        <w:autoSpaceDN w:val="0"/>
        <w:adjustRightInd w:val="0"/>
        <w:spacing w:before="0" w:line="360" w:lineRule="auto"/>
        <w:ind w:firstLine="720"/>
        <w:rPr>
          <w:sz w:val="28"/>
          <w:szCs w:val="28"/>
        </w:rPr>
      </w:pPr>
      <w:r w:rsidRPr="0056771A">
        <w:rPr>
          <w:sz w:val="28"/>
          <w:szCs w:val="28"/>
        </w:rPr>
        <w:t>Таблица 3.6 -</w:t>
      </w:r>
      <w:r w:rsidR="00BD69EB" w:rsidRPr="0056771A">
        <w:rPr>
          <w:sz w:val="28"/>
          <w:szCs w:val="28"/>
        </w:rPr>
        <w:t xml:space="preserve"> </w:t>
      </w:r>
      <w:r w:rsidR="0059257B" w:rsidRPr="0056771A">
        <w:rPr>
          <w:sz w:val="28"/>
          <w:szCs w:val="28"/>
        </w:rPr>
        <w:t>Фиксированные издержки (EURO)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1873"/>
        <w:gridCol w:w="1873"/>
        <w:gridCol w:w="1747"/>
      </w:tblGrid>
      <w:tr w:rsidR="0059257B" w:rsidRPr="00300455" w:rsidTr="00300455">
        <w:trPr>
          <w:trHeight w:val="341"/>
          <w:jc w:val="center"/>
        </w:trPr>
        <w:tc>
          <w:tcPr>
            <w:tcW w:w="3295"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Наименование статей</w:t>
            </w:r>
          </w:p>
        </w:tc>
        <w:tc>
          <w:tcPr>
            <w:tcW w:w="1873"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Май 2009</w:t>
            </w:r>
          </w:p>
        </w:tc>
        <w:tc>
          <w:tcPr>
            <w:tcW w:w="1873"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Август 2009</w:t>
            </w:r>
          </w:p>
        </w:tc>
        <w:tc>
          <w:tcPr>
            <w:tcW w:w="1747"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Январь 2010</w:t>
            </w:r>
          </w:p>
        </w:tc>
      </w:tr>
      <w:tr w:rsidR="00844428" w:rsidRPr="00300455" w:rsidTr="00300455">
        <w:trPr>
          <w:trHeight w:val="326"/>
          <w:jc w:val="center"/>
        </w:trPr>
        <w:tc>
          <w:tcPr>
            <w:tcW w:w="3295"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1</w:t>
            </w:r>
          </w:p>
        </w:tc>
        <w:tc>
          <w:tcPr>
            <w:tcW w:w="1873"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2</w:t>
            </w:r>
          </w:p>
        </w:tc>
        <w:tc>
          <w:tcPr>
            <w:tcW w:w="1873"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3</w:t>
            </w:r>
          </w:p>
        </w:tc>
        <w:tc>
          <w:tcPr>
            <w:tcW w:w="1747" w:type="dxa"/>
          </w:tcPr>
          <w:p w:rsidR="00844428" w:rsidRPr="00300455" w:rsidRDefault="00844428" w:rsidP="00300455">
            <w:pPr>
              <w:autoSpaceDE w:val="0"/>
              <w:autoSpaceDN w:val="0"/>
              <w:adjustRightInd w:val="0"/>
              <w:spacing w:before="0" w:line="360" w:lineRule="auto"/>
              <w:ind w:firstLine="0"/>
              <w:jc w:val="left"/>
              <w:rPr>
                <w:i/>
                <w:iCs/>
              </w:rPr>
            </w:pPr>
            <w:r w:rsidRPr="00300455">
              <w:rPr>
                <w:i/>
                <w:iCs/>
              </w:rPr>
              <w:t>4</w:t>
            </w:r>
          </w:p>
        </w:tc>
      </w:tr>
      <w:tr w:rsidR="0059257B" w:rsidRPr="00300455" w:rsidTr="00300455">
        <w:trPr>
          <w:trHeight w:val="341"/>
          <w:jc w:val="center"/>
        </w:trPr>
        <w:tc>
          <w:tcPr>
            <w:tcW w:w="3295" w:type="dxa"/>
          </w:tcPr>
          <w:p w:rsidR="0059257B" w:rsidRPr="00300455" w:rsidRDefault="0059257B" w:rsidP="00300455">
            <w:pPr>
              <w:autoSpaceDE w:val="0"/>
              <w:autoSpaceDN w:val="0"/>
              <w:adjustRightInd w:val="0"/>
              <w:spacing w:before="0" w:line="360" w:lineRule="auto"/>
              <w:ind w:firstLine="0"/>
              <w:jc w:val="left"/>
            </w:pPr>
            <w:r w:rsidRPr="00300455">
              <w:t>1. Зарплата</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6733</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70002</w:t>
            </w:r>
          </w:p>
        </w:tc>
        <w:tc>
          <w:tcPr>
            <w:tcW w:w="1747" w:type="dxa"/>
          </w:tcPr>
          <w:p w:rsidR="0059257B" w:rsidRPr="00300455" w:rsidRDefault="0059257B" w:rsidP="00300455">
            <w:pPr>
              <w:autoSpaceDE w:val="0"/>
              <w:autoSpaceDN w:val="0"/>
              <w:adjustRightInd w:val="0"/>
              <w:spacing w:before="0" w:line="360" w:lineRule="auto"/>
              <w:ind w:firstLine="0"/>
              <w:jc w:val="left"/>
            </w:pPr>
            <w:r w:rsidRPr="00300455">
              <w:t>7235</w:t>
            </w:r>
          </w:p>
        </w:tc>
      </w:tr>
      <w:tr w:rsidR="0059257B" w:rsidRPr="00300455" w:rsidTr="00300455">
        <w:trPr>
          <w:trHeight w:val="341"/>
          <w:jc w:val="center"/>
        </w:trPr>
        <w:tc>
          <w:tcPr>
            <w:tcW w:w="3295" w:type="dxa"/>
          </w:tcPr>
          <w:p w:rsidR="0059257B" w:rsidRPr="00300455" w:rsidRDefault="0059257B" w:rsidP="00300455">
            <w:pPr>
              <w:autoSpaceDE w:val="0"/>
              <w:autoSpaceDN w:val="0"/>
              <w:adjustRightInd w:val="0"/>
              <w:spacing w:before="0" w:line="360" w:lineRule="auto"/>
              <w:ind w:firstLine="0"/>
              <w:jc w:val="left"/>
            </w:pPr>
            <w:r w:rsidRPr="00300455">
              <w:t>2. Топливо (ГСМ)</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1095</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1150</w:t>
            </w:r>
          </w:p>
        </w:tc>
        <w:tc>
          <w:tcPr>
            <w:tcW w:w="1747" w:type="dxa"/>
          </w:tcPr>
          <w:p w:rsidR="0059257B" w:rsidRPr="00300455" w:rsidRDefault="0059257B" w:rsidP="00300455">
            <w:pPr>
              <w:autoSpaceDE w:val="0"/>
              <w:autoSpaceDN w:val="0"/>
              <w:adjustRightInd w:val="0"/>
              <w:spacing w:before="0" w:line="360" w:lineRule="auto"/>
              <w:ind w:firstLine="0"/>
              <w:jc w:val="left"/>
            </w:pPr>
            <w:r w:rsidRPr="00300455">
              <w:t>1198</w:t>
            </w:r>
          </w:p>
        </w:tc>
      </w:tr>
      <w:tr w:rsidR="0059257B" w:rsidRPr="00300455" w:rsidTr="00300455">
        <w:trPr>
          <w:trHeight w:val="326"/>
          <w:jc w:val="center"/>
        </w:trPr>
        <w:tc>
          <w:tcPr>
            <w:tcW w:w="3295" w:type="dxa"/>
          </w:tcPr>
          <w:p w:rsidR="0059257B" w:rsidRPr="00300455" w:rsidRDefault="0059257B" w:rsidP="00300455">
            <w:pPr>
              <w:autoSpaceDE w:val="0"/>
              <w:autoSpaceDN w:val="0"/>
              <w:adjustRightInd w:val="0"/>
              <w:spacing w:before="0" w:line="360" w:lineRule="auto"/>
              <w:ind w:firstLine="0"/>
              <w:jc w:val="left"/>
            </w:pPr>
            <w:r w:rsidRPr="00300455">
              <w:t>3. Аренда зданий</w:t>
            </w:r>
          </w:p>
        </w:tc>
        <w:tc>
          <w:tcPr>
            <w:tcW w:w="1873" w:type="dxa"/>
          </w:tcPr>
          <w:p w:rsidR="0059257B" w:rsidRPr="00300455" w:rsidRDefault="0059257B" w:rsidP="00300455">
            <w:pPr>
              <w:autoSpaceDE w:val="0"/>
              <w:autoSpaceDN w:val="0"/>
              <w:adjustRightInd w:val="0"/>
              <w:spacing w:before="0" w:line="360" w:lineRule="auto"/>
              <w:ind w:firstLine="0"/>
              <w:jc w:val="left"/>
            </w:pPr>
          </w:p>
        </w:tc>
        <w:tc>
          <w:tcPr>
            <w:tcW w:w="1873" w:type="dxa"/>
          </w:tcPr>
          <w:p w:rsidR="0059257B" w:rsidRPr="00300455" w:rsidRDefault="0059257B" w:rsidP="00300455">
            <w:pPr>
              <w:autoSpaceDE w:val="0"/>
              <w:autoSpaceDN w:val="0"/>
              <w:adjustRightInd w:val="0"/>
              <w:spacing w:before="0" w:line="360" w:lineRule="auto"/>
              <w:ind w:firstLine="0"/>
              <w:jc w:val="left"/>
            </w:pPr>
          </w:p>
        </w:tc>
        <w:tc>
          <w:tcPr>
            <w:tcW w:w="1747"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trHeight w:val="341"/>
          <w:jc w:val="center"/>
        </w:trPr>
        <w:tc>
          <w:tcPr>
            <w:tcW w:w="3295" w:type="dxa"/>
          </w:tcPr>
          <w:p w:rsidR="0059257B" w:rsidRPr="00300455" w:rsidRDefault="0059257B" w:rsidP="00300455">
            <w:pPr>
              <w:autoSpaceDE w:val="0"/>
              <w:autoSpaceDN w:val="0"/>
              <w:adjustRightInd w:val="0"/>
              <w:spacing w:before="0" w:line="360" w:lineRule="auto"/>
              <w:ind w:firstLine="0"/>
              <w:jc w:val="left"/>
            </w:pPr>
            <w:r w:rsidRPr="00300455">
              <w:t>4. Ремонтные работы</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1000</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1050</w:t>
            </w:r>
          </w:p>
        </w:tc>
        <w:tc>
          <w:tcPr>
            <w:tcW w:w="1747" w:type="dxa"/>
          </w:tcPr>
          <w:p w:rsidR="0059257B" w:rsidRPr="00300455" w:rsidRDefault="0059257B" w:rsidP="00300455">
            <w:pPr>
              <w:autoSpaceDE w:val="0"/>
              <w:autoSpaceDN w:val="0"/>
              <w:adjustRightInd w:val="0"/>
              <w:spacing w:before="0" w:line="360" w:lineRule="auto"/>
              <w:ind w:firstLine="0"/>
              <w:jc w:val="left"/>
            </w:pPr>
            <w:r w:rsidRPr="00300455">
              <w:t>1094</w:t>
            </w:r>
          </w:p>
        </w:tc>
      </w:tr>
      <w:tr w:rsidR="0059257B" w:rsidRPr="00300455" w:rsidTr="00300455">
        <w:trPr>
          <w:trHeight w:val="341"/>
          <w:jc w:val="center"/>
        </w:trPr>
        <w:tc>
          <w:tcPr>
            <w:tcW w:w="3295" w:type="dxa"/>
          </w:tcPr>
          <w:p w:rsidR="0059257B" w:rsidRPr="00300455" w:rsidRDefault="0059257B" w:rsidP="00300455">
            <w:pPr>
              <w:autoSpaceDE w:val="0"/>
              <w:autoSpaceDN w:val="0"/>
              <w:adjustRightInd w:val="0"/>
              <w:spacing w:before="0" w:line="360" w:lineRule="auto"/>
              <w:ind w:firstLine="0"/>
              <w:jc w:val="left"/>
            </w:pPr>
            <w:r w:rsidRPr="00300455">
              <w:t>5. Электроэнергия</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1326</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1392</w:t>
            </w:r>
          </w:p>
        </w:tc>
        <w:tc>
          <w:tcPr>
            <w:tcW w:w="1747" w:type="dxa"/>
          </w:tcPr>
          <w:p w:rsidR="0059257B" w:rsidRPr="00300455" w:rsidRDefault="0059257B" w:rsidP="00300455">
            <w:pPr>
              <w:autoSpaceDE w:val="0"/>
              <w:autoSpaceDN w:val="0"/>
              <w:adjustRightInd w:val="0"/>
              <w:spacing w:before="0" w:line="360" w:lineRule="auto"/>
              <w:ind w:firstLine="0"/>
              <w:jc w:val="left"/>
            </w:pPr>
            <w:r w:rsidRPr="00300455">
              <w:t>1450</w:t>
            </w:r>
          </w:p>
        </w:tc>
      </w:tr>
      <w:tr w:rsidR="0059257B" w:rsidRPr="00300455" w:rsidTr="00300455">
        <w:trPr>
          <w:trHeight w:val="326"/>
          <w:jc w:val="center"/>
        </w:trPr>
        <w:tc>
          <w:tcPr>
            <w:tcW w:w="3295" w:type="dxa"/>
          </w:tcPr>
          <w:p w:rsidR="0059257B" w:rsidRPr="00300455" w:rsidRDefault="0059257B" w:rsidP="00300455">
            <w:pPr>
              <w:autoSpaceDE w:val="0"/>
              <w:autoSpaceDN w:val="0"/>
              <w:adjustRightInd w:val="0"/>
              <w:spacing w:before="0" w:line="360" w:lineRule="auto"/>
              <w:ind w:firstLine="0"/>
              <w:jc w:val="left"/>
            </w:pPr>
            <w:r w:rsidRPr="00300455">
              <w:t>6. Реклама</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476</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499</w:t>
            </w:r>
          </w:p>
        </w:tc>
        <w:tc>
          <w:tcPr>
            <w:tcW w:w="1747" w:type="dxa"/>
          </w:tcPr>
          <w:p w:rsidR="0059257B" w:rsidRPr="00300455" w:rsidRDefault="0059257B" w:rsidP="00300455">
            <w:pPr>
              <w:autoSpaceDE w:val="0"/>
              <w:autoSpaceDN w:val="0"/>
              <w:adjustRightInd w:val="0"/>
              <w:spacing w:before="0" w:line="360" w:lineRule="auto"/>
              <w:ind w:firstLine="0"/>
              <w:jc w:val="left"/>
            </w:pPr>
            <w:r w:rsidRPr="00300455">
              <w:t>520</w:t>
            </w:r>
          </w:p>
        </w:tc>
      </w:tr>
      <w:tr w:rsidR="0059257B" w:rsidRPr="00300455" w:rsidTr="00300455">
        <w:trPr>
          <w:trHeight w:val="341"/>
          <w:jc w:val="center"/>
        </w:trPr>
        <w:tc>
          <w:tcPr>
            <w:tcW w:w="3295" w:type="dxa"/>
          </w:tcPr>
          <w:p w:rsidR="0059257B" w:rsidRPr="00300455" w:rsidRDefault="0059257B" w:rsidP="00300455">
            <w:pPr>
              <w:autoSpaceDE w:val="0"/>
              <w:autoSpaceDN w:val="0"/>
              <w:adjustRightInd w:val="0"/>
              <w:spacing w:before="0" w:line="360" w:lineRule="auto"/>
              <w:ind w:firstLine="0"/>
              <w:jc w:val="left"/>
            </w:pPr>
            <w:r w:rsidRPr="00300455">
              <w:t>7. Услуги сторонних организаций</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190</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200</w:t>
            </w:r>
          </w:p>
        </w:tc>
        <w:tc>
          <w:tcPr>
            <w:tcW w:w="1747" w:type="dxa"/>
          </w:tcPr>
          <w:p w:rsidR="0059257B" w:rsidRPr="00300455" w:rsidRDefault="0059257B" w:rsidP="00300455">
            <w:pPr>
              <w:autoSpaceDE w:val="0"/>
              <w:autoSpaceDN w:val="0"/>
              <w:adjustRightInd w:val="0"/>
              <w:spacing w:before="0" w:line="360" w:lineRule="auto"/>
              <w:ind w:firstLine="0"/>
              <w:jc w:val="left"/>
            </w:pPr>
            <w:r w:rsidRPr="00300455">
              <w:t>208</w:t>
            </w:r>
          </w:p>
        </w:tc>
      </w:tr>
      <w:tr w:rsidR="0059257B" w:rsidRPr="00300455" w:rsidTr="00300455">
        <w:trPr>
          <w:trHeight w:val="682"/>
          <w:jc w:val="center"/>
        </w:trPr>
        <w:tc>
          <w:tcPr>
            <w:tcW w:w="3295" w:type="dxa"/>
          </w:tcPr>
          <w:p w:rsidR="0059257B" w:rsidRPr="00300455" w:rsidRDefault="0059257B" w:rsidP="00300455">
            <w:pPr>
              <w:autoSpaceDE w:val="0"/>
              <w:autoSpaceDN w:val="0"/>
              <w:adjustRightInd w:val="0"/>
              <w:spacing w:before="0" w:line="360" w:lineRule="auto"/>
              <w:ind w:firstLine="0"/>
              <w:jc w:val="left"/>
            </w:pPr>
            <w:r w:rsidRPr="00300455">
              <w:t>8. Командировочные и транспортные расходы</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951</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999</w:t>
            </w:r>
          </w:p>
        </w:tc>
        <w:tc>
          <w:tcPr>
            <w:tcW w:w="1747" w:type="dxa"/>
          </w:tcPr>
          <w:p w:rsidR="0059257B" w:rsidRPr="00300455" w:rsidRDefault="0059257B" w:rsidP="00300455">
            <w:pPr>
              <w:autoSpaceDE w:val="0"/>
              <w:autoSpaceDN w:val="0"/>
              <w:adjustRightInd w:val="0"/>
              <w:spacing w:before="0" w:line="360" w:lineRule="auto"/>
              <w:ind w:firstLine="0"/>
              <w:jc w:val="left"/>
            </w:pPr>
            <w:r w:rsidRPr="00300455">
              <w:t>1040</w:t>
            </w:r>
          </w:p>
        </w:tc>
      </w:tr>
      <w:tr w:rsidR="0059257B" w:rsidRPr="00300455" w:rsidTr="00300455">
        <w:trPr>
          <w:trHeight w:val="326"/>
          <w:jc w:val="center"/>
        </w:trPr>
        <w:tc>
          <w:tcPr>
            <w:tcW w:w="3295" w:type="dxa"/>
          </w:tcPr>
          <w:p w:rsidR="0059257B" w:rsidRPr="00300455" w:rsidRDefault="0059257B" w:rsidP="00300455">
            <w:pPr>
              <w:autoSpaceDE w:val="0"/>
              <w:autoSpaceDN w:val="0"/>
              <w:adjustRightInd w:val="0"/>
              <w:spacing w:before="0" w:line="360" w:lineRule="auto"/>
              <w:ind w:firstLine="0"/>
              <w:jc w:val="left"/>
            </w:pPr>
            <w:r w:rsidRPr="00300455">
              <w:t>9. Услуги связи</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285</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300</w:t>
            </w:r>
          </w:p>
        </w:tc>
        <w:tc>
          <w:tcPr>
            <w:tcW w:w="1747" w:type="dxa"/>
          </w:tcPr>
          <w:p w:rsidR="0059257B" w:rsidRPr="00300455" w:rsidRDefault="0059257B" w:rsidP="00300455">
            <w:pPr>
              <w:autoSpaceDE w:val="0"/>
              <w:autoSpaceDN w:val="0"/>
              <w:adjustRightInd w:val="0"/>
              <w:spacing w:before="0" w:line="360" w:lineRule="auto"/>
              <w:ind w:firstLine="0"/>
              <w:jc w:val="left"/>
            </w:pPr>
            <w:r w:rsidRPr="00300455">
              <w:t>312</w:t>
            </w:r>
          </w:p>
        </w:tc>
      </w:tr>
      <w:tr w:rsidR="0059257B" w:rsidRPr="00300455" w:rsidTr="00300455">
        <w:trPr>
          <w:trHeight w:val="341"/>
          <w:jc w:val="center"/>
        </w:trPr>
        <w:tc>
          <w:tcPr>
            <w:tcW w:w="3295" w:type="dxa"/>
          </w:tcPr>
          <w:p w:rsidR="0059257B" w:rsidRPr="00300455" w:rsidRDefault="0059257B" w:rsidP="00300455">
            <w:pPr>
              <w:autoSpaceDE w:val="0"/>
              <w:autoSpaceDN w:val="0"/>
              <w:adjustRightInd w:val="0"/>
              <w:spacing w:before="0" w:line="360" w:lineRule="auto"/>
              <w:ind w:firstLine="0"/>
              <w:jc w:val="left"/>
            </w:pPr>
            <w:r w:rsidRPr="00300455">
              <w:t>10. Водоснабжение</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95</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100</w:t>
            </w:r>
          </w:p>
        </w:tc>
        <w:tc>
          <w:tcPr>
            <w:tcW w:w="1747" w:type="dxa"/>
          </w:tcPr>
          <w:p w:rsidR="0059257B" w:rsidRPr="00300455" w:rsidRDefault="0059257B" w:rsidP="00300455">
            <w:pPr>
              <w:autoSpaceDE w:val="0"/>
              <w:autoSpaceDN w:val="0"/>
              <w:adjustRightInd w:val="0"/>
              <w:spacing w:before="0" w:line="360" w:lineRule="auto"/>
              <w:ind w:firstLine="0"/>
              <w:jc w:val="left"/>
            </w:pPr>
            <w:r w:rsidRPr="00300455">
              <w:t>104</w:t>
            </w:r>
          </w:p>
        </w:tc>
      </w:tr>
      <w:tr w:rsidR="0059257B" w:rsidRPr="00300455" w:rsidTr="00300455">
        <w:trPr>
          <w:trHeight w:val="341"/>
          <w:jc w:val="center"/>
        </w:trPr>
        <w:tc>
          <w:tcPr>
            <w:tcW w:w="3295" w:type="dxa"/>
          </w:tcPr>
          <w:p w:rsidR="0059257B" w:rsidRPr="00300455" w:rsidRDefault="0059257B" w:rsidP="00300455">
            <w:pPr>
              <w:autoSpaceDE w:val="0"/>
              <w:autoSpaceDN w:val="0"/>
              <w:adjustRightInd w:val="0"/>
              <w:spacing w:before="0" w:line="360" w:lineRule="auto"/>
              <w:ind w:firstLine="0"/>
              <w:jc w:val="left"/>
            </w:pPr>
            <w:r w:rsidRPr="00300455">
              <w:t>11. Страховые услуги</w:t>
            </w:r>
          </w:p>
        </w:tc>
        <w:tc>
          <w:tcPr>
            <w:tcW w:w="1873" w:type="dxa"/>
          </w:tcPr>
          <w:p w:rsidR="0059257B" w:rsidRPr="00300455" w:rsidRDefault="0059257B" w:rsidP="00300455">
            <w:pPr>
              <w:autoSpaceDE w:val="0"/>
              <w:autoSpaceDN w:val="0"/>
              <w:adjustRightInd w:val="0"/>
              <w:spacing w:before="0" w:line="360" w:lineRule="auto"/>
              <w:ind w:firstLine="0"/>
              <w:jc w:val="left"/>
            </w:pPr>
          </w:p>
        </w:tc>
        <w:tc>
          <w:tcPr>
            <w:tcW w:w="1873" w:type="dxa"/>
          </w:tcPr>
          <w:p w:rsidR="0059257B" w:rsidRPr="00300455" w:rsidRDefault="0059257B" w:rsidP="00300455">
            <w:pPr>
              <w:autoSpaceDE w:val="0"/>
              <w:autoSpaceDN w:val="0"/>
              <w:adjustRightInd w:val="0"/>
              <w:spacing w:before="0" w:line="360" w:lineRule="auto"/>
              <w:ind w:firstLine="0"/>
              <w:jc w:val="left"/>
            </w:pPr>
          </w:p>
        </w:tc>
        <w:tc>
          <w:tcPr>
            <w:tcW w:w="1747"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trHeight w:val="326"/>
          <w:jc w:val="center"/>
        </w:trPr>
        <w:tc>
          <w:tcPr>
            <w:tcW w:w="3295" w:type="dxa"/>
          </w:tcPr>
          <w:p w:rsidR="0059257B" w:rsidRPr="00300455" w:rsidRDefault="0059257B" w:rsidP="00300455">
            <w:pPr>
              <w:autoSpaceDE w:val="0"/>
              <w:autoSpaceDN w:val="0"/>
              <w:adjustRightInd w:val="0"/>
              <w:spacing w:before="0" w:line="360" w:lineRule="auto"/>
              <w:ind w:firstLine="0"/>
              <w:jc w:val="left"/>
            </w:pPr>
            <w:r w:rsidRPr="00300455">
              <w:t>12. Содержание зданий и сооружений</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48</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50</w:t>
            </w:r>
          </w:p>
        </w:tc>
        <w:tc>
          <w:tcPr>
            <w:tcW w:w="1747" w:type="dxa"/>
          </w:tcPr>
          <w:p w:rsidR="0059257B" w:rsidRPr="00300455" w:rsidRDefault="0059257B" w:rsidP="00300455">
            <w:pPr>
              <w:autoSpaceDE w:val="0"/>
              <w:autoSpaceDN w:val="0"/>
              <w:adjustRightInd w:val="0"/>
              <w:spacing w:before="0" w:line="360" w:lineRule="auto"/>
              <w:ind w:firstLine="0"/>
              <w:jc w:val="left"/>
            </w:pPr>
            <w:r w:rsidRPr="00300455">
              <w:t>52</w:t>
            </w:r>
          </w:p>
        </w:tc>
      </w:tr>
      <w:tr w:rsidR="0059257B" w:rsidRPr="00300455" w:rsidTr="00300455">
        <w:trPr>
          <w:trHeight w:val="341"/>
          <w:jc w:val="center"/>
        </w:trPr>
        <w:tc>
          <w:tcPr>
            <w:tcW w:w="3295" w:type="dxa"/>
          </w:tcPr>
          <w:p w:rsidR="0059257B" w:rsidRPr="00300455" w:rsidRDefault="0059257B" w:rsidP="00300455">
            <w:pPr>
              <w:autoSpaceDE w:val="0"/>
              <w:autoSpaceDN w:val="0"/>
              <w:adjustRightInd w:val="0"/>
              <w:spacing w:before="0" w:line="360" w:lineRule="auto"/>
              <w:ind w:firstLine="0"/>
              <w:jc w:val="left"/>
            </w:pPr>
            <w:r w:rsidRPr="00300455">
              <w:t>13. Использование патентов</w:t>
            </w:r>
          </w:p>
        </w:tc>
        <w:tc>
          <w:tcPr>
            <w:tcW w:w="1873" w:type="dxa"/>
          </w:tcPr>
          <w:p w:rsidR="0059257B" w:rsidRPr="00300455" w:rsidRDefault="0059257B" w:rsidP="00300455">
            <w:pPr>
              <w:autoSpaceDE w:val="0"/>
              <w:autoSpaceDN w:val="0"/>
              <w:adjustRightInd w:val="0"/>
              <w:spacing w:before="0" w:line="360" w:lineRule="auto"/>
              <w:ind w:firstLine="0"/>
              <w:jc w:val="left"/>
            </w:pPr>
          </w:p>
        </w:tc>
        <w:tc>
          <w:tcPr>
            <w:tcW w:w="1873" w:type="dxa"/>
          </w:tcPr>
          <w:p w:rsidR="0059257B" w:rsidRPr="00300455" w:rsidRDefault="0059257B" w:rsidP="00300455">
            <w:pPr>
              <w:autoSpaceDE w:val="0"/>
              <w:autoSpaceDN w:val="0"/>
              <w:adjustRightInd w:val="0"/>
              <w:spacing w:before="0" w:line="360" w:lineRule="auto"/>
              <w:ind w:firstLine="0"/>
              <w:jc w:val="left"/>
            </w:pPr>
          </w:p>
        </w:tc>
        <w:tc>
          <w:tcPr>
            <w:tcW w:w="1747"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trHeight w:val="341"/>
          <w:jc w:val="center"/>
        </w:trPr>
        <w:tc>
          <w:tcPr>
            <w:tcW w:w="3295" w:type="dxa"/>
          </w:tcPr>
          <w:p w:rsidR="0059257B" w:rsidRPr="00300455" w:rsidRDefault="0059257B" w:rsidP="00300455">
            <w:pPr>
              <w:autoSpaceDE w:val="0"/>
              <w:autoSpaceDN w:val="0"/>
              <w:adjustRightInd w:val="0"/>
              <w:spacing w:before="0" w:line="360" w:lineRule="auto"/>
              <w:ind w:firstLine="0"/>
              <w:jc w:val="left"/>
            </w:pPr>
            <w:r w:rsidRPr="00300455">
              <w:t>14. Платежи за землю</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476</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499</w:t>
            </w:r>
          </w:p>
        </w:tc>
        <w:tc>
          <w:tcPr>
            <w:tcW w:w="1747" w:type="dxa"/>
          </w:tcPr>
          <w:p w:rsidR="0059257B" w:rsidRPr="00300455" w:rsidRDefault="0059257B" w:rsidP="00300455">
            <w:pPr>
              <w:autoSpaceDE w:val="0"/>
              <w:autoSpaceDN w:val="0"/>
              <w:adjustRightInd w:val="0"/>
              <w:spacing w:before="0" w:line="360" w:lineRule="auto"/>
              <w:ind w:firstLine="0"/>
              <w:jc w:val="left"/>
            </w:pPr>
            <w:r w:rsidRPr="00300455">
              <w:t>520</w:t>
            </w:r>
          </w:p>
        </w:tc>
      </w:tr>
      <w:tr w:rsidR="0059257B" w:rsidRPr="00300455" w:rsidTr="00300455">
        <w:trPr>
          <w:trHeight w:val="341"/>
          <w:jc w:val="center"/>
        </w:trPr>
        <w:tc>
          <w:tcPr>
            <w:tcW w:w="3295" w:type="dxa"/>
          </w:tcPr>
          <w:p w:rsidR="0059257B" w:rsidRPr="00300455" w:rsidRDefault="0059257B" w:rsidP="00300455">
            <w:pPr>
              <w:autoSpaceDE w:val="0"/>
              <w:autoSpaceDN w:val="0"/>
              <w:adjustRightInd w:val="0"/>
              <w:spacing w:before="0" w:line="360" w:lineRule="auto"/>
              <w:ind w:firstLine="0"/>
              <w:jc w:val="left"/>
            </w:pPr>
            <w:r w:rsidRPr="00300455">
              <w:t>15. Прочие издержки</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476</w:t>
            </w:r>
          </w:p>
        </w:tc>
        <w:tc>
          <w:tcPr>
            <w:tcW w:w="1873" w:type="dxa"/>
          </w:tcPr>
          <w:p w:rsidR="0059257B" w:rsidRPr="00300455" w:rsidRDefault="0059257B" w:rsidP="00300455">
            <w:pPr>
              <w:autoSpaceDE w:val="0"/>
              <w:autoSpaceDN w:val="0"/>
              <w:adjustRightInd w:val="0"/>
              <w:spacing w:before="0" w:line="360" w:lineRule="auto"/>
              <w:ind w:firstLine="0"/>
              <w:jc w:val="left"/>
            </w:pPr>
            <w:r w:rsidRPr="00300455">
              <w:t>499</w:t>
            </w:r>
          </w:p>
        </w:tc>
        <w:tc>
          <w:tcPr>
            <w:tcW w:w="1747" w:type="dxa"/>
          </w:tcPr>
          <w:p w:rsidR="0059257B" w:rsidRPr="00300455" w:rsidRDefault="0059257B" w:rsidP="00300455">
            <w:pPr>
              <w:autoSpaceDE w:val="0"/>
              <w:autoSpaceDN w:val="0"/>
              <w:adjustRightInd w:val="0"/>
              <w:spacing w:before="0" w:line="360" w:lineRule="auto"/>
              <w:ind w:firstLine="0"/>
              <w:jc w:val="left"/>
            </w:pPr>
            <w:r w:rsidRPr="00300455">
              <w:t>520</w:t>
            </w:r>
          </w:p>
        </w:tc>
      </w:tr>
    </w:tbl>
    <w:p w:rsidR="00300455" w:rsidRDefault="00300455" w:rsidP="0056771A">
      <w:pPr>
        <w:autoSpaceDE w:val="0"/>
        <w:autoSpaceDN w:val="0"/>
        <w:adjustRightInd w:val="0"/>
        <w:spacing w:before="0" w:line="360" w:lineRule="auto"/>
        <w:ind w:firstLine="720"/>
        <w:rPr>
          <w:sz w:val="28"/>
          <w:szCs w:val="28"/>
          <w:lang w:val="en-US"/>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Для расчета амортизации на вводимые основные средства в проекте использованы следующие нормы: для зданий – 2,56% (0,4% особо прочные), для технологического оборудования – 10%.</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Минимальное количество дней обеспечения и ежегодная потребность в оборотном капитале за 2009-20</w:t>
      </w:r>
      <w:r w:rsidR="00586ADC" w:rsidRPr="0056771A">
        <w:rPr>
          <w:sz w:val="28"/>
          <w:szCs w:val="28"/>
        </w:rPr>
        <w:t>13 гг</w:t>
      </w:r>
      <w:r w:rsidRPr="0056771A">
        <w:rPr>
          <w:sz w:val="28"/>
          <w:szCs w:val="28"/>
        </w:rPr>
        <w:t xml:space="preserve">. приведены в приложении </w:t>
      </w:r>
      <w:r w:rsidR="00863E12" w:rsidRPr="0056771A">
        <w:rPr>
          <w:sz w:val="28"/>
          <w:szCs w:val="28"/>
        </w:rPr>
        <w:t>8</w:t>
      </w:r>
      <w:r w:rsidRPr="0056771A">
        <w:rPr>
          <w:sz w:val="28"/>
          <w:szCs w:val="28"/>
        </w:rPr>
        <w:t>.</w:t>
      </w:r>
      <w:r w:rsidR="00BD69EB" w:rsidRPr="0056771A">
        <w:rPr>
          <w:sz w:val="28"/>
          <w:szCs w:val="28"/>
        </w:rPr>
        <w:t xml:space="preserve"> </w:t>
      </w:r>
      <w:r w:rsidRPr="0056771A">
        <w:rPr>
          <w:sz w:val="28"/>
          <w:szCs w:val="28"/>
        </w:rPr>
        <w:t>Потребность в оборотном капитале по проекту оценивается в 0,535 млн. ЕВРО в начальном периоде реализации проекта до 1 млн. ЕВРО в год.</w:t>
      </w:r>
    </w:p>
    <w:p w:rsidR="0059257B" w:rsidRPr="00D90805" w:rsidRDefault="0059257B" w:rsidP="0056771A">
      <w:pPr>
        <w:autoSpaceDE w:val="0"/>
        <w:autoSpaceDN w:val="0"/>
        <w:adjustRightInd w:val="0"/>
        <w:spacing w:before="0" w:line="360" w:lineRule="auto"/>
        <w:ind w:firstLine="720"/>
        <w:rPr>
          <w:sz w:val="28"/>
          <w:szCs w:val="28"/>
        </w:rPr>
      </w:pPr>
      <w:r w:rsidRPr="0056771A">
        <w:rPr>
          <w:sz w:val="28"/>
          <w:szCs w:val="28"/>
        </w:rPr>
        <w:t>Финансирование проекта предполагается осуществлять за счет собственных и привлеченных источников. Собственные источники в размере 0,85 млн. ЕВРО – это здания и оборудование.</w:t>
      </w:r>
      <w:r w:rsidR="00BD69EB" w:rsidRPr="0056771A">
        <w:rPr>
          <w:sz w:val="28"/>
          <w:szCs w:val="28"/>
        </w:rPr>
        <w:t xml:space="preserve"> </w:t>
      </w:r>
      <w:r w:rsidRPr="0056771A">
        <w:rPr>
          <w:sz w:val="28"/>
          <w:szCs w:val="28"/>
        </w:rPr>
        <w:t>Общая сумма инвестиционных затрат за период 2009-2010 гг.. 0,06 млн. ЕВРО. Кредит предполагается взять в ЕВРО на 18 месяцев под 14% годовых. Предполагается, что кредитные ресурсы будут получены в мае 2009 года.</w:t>
      </w:r>
      <w:r w:rsidR="006F694E" w:rsidRPr="0056771A">
        <w:rPr>
          <w:sz w:val="28"/>
          <w:szCs w:val="28"/>
        </w:rPr>
        <w:t xml:space="preserve"> </w:t>
      </w:r>
      <w:r w:rsidRPr="0056771A">
        <w:rPr>
          <w:sz w:val="28"/>
          <w:szCs w:val="28"/>
        </w:rPr>
        <w:t>Схема погашения займа представлена в расчетах</w:t>
      </w:r>
      <w:r w:rsidR="00B72C09" w:rsidRPr="0056771A">
        <w:rPr>
          <w:sz w:val="28"/>
          <w:szCs w:val="28"/>
        </w:rPr>
        <w:t xml:space="preserve"> (таблица 3.7-3.8)</w:t>
      </w:r>
      <w:r w:rsidRPr="0056771A">
        <w:rPr>
          <w:sz w:val="28"/>
          <w:szCs w:val="28"/>
        </w:rPr>
        <w:t>.</w:t>
      </w:r>
    </w:p>
    <w:p w:rsidR="00300455" w:rsidRPr="00D90805" w:rsidRDefault="00300455" w:rsidP="0056771A">
      <w:pPr>
        <w:autoSpaceDE w:val="0"/>
        <w:autoSpaceDN w:val="0"/>
        <w:adjustRightInd w:val="0"/>
        <w:spacing w:before="0" w:line="360" w:lineRule="auto"/>
        <w:ind w:firstLine="720"/>
        <w:rPr>
          <w:sz w:val="28"/>
          <w:szCs w:val="28"/>
        </w:rPr>
        <w:sectPr w:rsidR="00300455" w:rsidRPr="00D90805" w:rsidSect="00223131">
          <w:footerReference w:type="default" r:id="rId99"/>
          <w:pgSz w:w="11909" w:h="16834"/>
          <w:pgMar w:top="1134" w:right="851" w:bottom="1134" w:left="1701" w:header="720" w:footer="720" w:gutter="0"/>
          <w:pgNumType w:start="4"/>
          <w:cols w:space="60"/>
          <w:noEndnote/>
          <w:titlePg/>
        </w:sectPr>
      </w:pPr>
    </w:p>
    <w:p w:rsidR="00AD0950" w:rsidRPr="0056771A" w:rsidRDefault="00AD0950" w:rsidP="0056771A">
      <w:pPr>
        <w:autoSpaceDE w:val="0"/>
        <w:autoSpaceDN w:val="0"/>
        <w:adjustRightInd w:val="0"/>
        <w:spacing w:before="0" w:line="360" w:lineRule="auto"/>
        <w:ind w:firstLine="720"/>
        <w:rPr>
          <w:sz w:val="28"/>
          <w:szCs w:val="28"/>
        </w:rPr>
      </w:pPr>
      <w:r w:rsidRPr="0056771A">
        <w:rPr>
          <w:sz w:val="28"/>
          <w:szCs w:val="28"/>
        </w:rPr>
        <w:t>Таблица 3.</w:t>
      </w:r>
      <w:r w:rsidR="00B72C09" w:rsidRPr="0056771A">
        <w:rPr>
          <w:sz w:val="28"/>
          <w:szCs w:val="28"/>
        </w:rPr>
        <w:t>7</w:t>
      </w:r>
      <w:r w:rsidRPr="0056771A">
        <w:rPr>
          <w:sz w:val="28"/>
          <w:szCs w:val="28"/>
        </w:rPr>
        <w:t xml:space="preserve"> -</w:t>
      </w:r>
      <w:r w:rsidR="00BD69EB" w:rsidRPr="0056771A">
        <w:rPr>
          <w:sz w:val="28"/>
          <w:szCs w:val="28"/>
        </w:rPr>
        <w:t xml:space="preserve"> </w:t>
      </w:r>
      <w:r w:rsidRPr="0056771A">
        <w:rPr>
          <w:sz w:val="28"/>
          <w:szCs w:val="28"/>
        </w:rPr>
        <w:t>Погашение краткосрочных займов (EURO)</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16"/>
        <w:gridCol w:w="706"/>
        <w:gridCol w:w="703"/>
        <w:gridCol w:w="802"/>
        <w:gridCol w:w="1033"/>
        <w:gridCol w:w="955"/>
        <w:gridCol w:w="857"/>
        <w:gridCol w:w="939"/>
        <w:gridCol w:w="616"/>
        <w:gridCol w:w="616"/>
        <w:gridCol w:w="718"/>
      </w:tblGrid>
      <w:tr w:rsidR="00300455" w:rsidRPr="00DA596F" w:rsidTr="00DA596F">
        <w:trPr>
          <w:trHeight w:val="122"/>
          <w:jc w:val="center"/>
        </w:trPr>
        <w:tc>
          <w:tcPr>
            <w:tcW w:w="1189"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Наименование показателя</w:t>
            </w:r>
          </w:p>
        </w:tc>
        <w:tc>
          <w:tcPr>
            <w:tcW w:w="547"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май 2009</w:t>
            </w:r>
          </w:p>
        </w:tc>
        <w:tc>
          <w:tcPr>
            <w:tcW w:w="540"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июнь 2009</w:t>
            </w:r>
          </w:p>
        </w:tc>
        <w:tc>
          <w:tcPr>
            <w:tcW w:w="537"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июль 2009</w:t>
            </w:r>
          </w:p>
        </w:tc>
        <w:tc>
          <w:tcPr>
            <w:tcW w:w="613"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август 2009</w:t>
            </w:r>
          </w:p>
        </w:tc>
        <w:tc>
          <w:tcPr>
            <w:tcW w:w="790"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сентябрь 2009</w:t>
            </w:r>
          </w:p>
        </w:tc>
        <w:tc>
          <w:tcPr>
            <w:tcW w:w="730"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октябрь 2009</w:t>
            </w:r>
          </w:p>
        </w:tc>
        <w:tc>
          <w:tcPr>
            <w:tcW w:w="655"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ноябрь 2009</w:t>
            </w:r>
          </w:p>
        </w:tc>
        <w:tc>
          <w:tcPr>
            <w:tcW w:w="718"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декабрь 2009</w:t>
            </w:r>
          </w:p>
        </w:tc>
        <w:tc>
          <w:tcPr>
            <w:tcW w:w="471"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1 кв. 2010</w:t>
            </w:r>
          </w:p>
        </w:tc>
        <w:tc>
          <w:tcPr>
            <w:tcW w:w="471"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2 кв. 2010</w:t>
            </w:r>
          </w:p>
        </w:tc>
        <w:tc>
          <w:tcPr>
            <w:tcW w:w="549"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Всего</w:t>
            </w:r>
          </w:p>
        </w:tc>
      </w:tr>
      <w:tr w:rsidR="00300455" w:rsidRPr="00DA596F" w:rsidTr="00DA596F">
        <w:trPr>
          <w:trHeight w:val="122"/>
          <w:jc w:val="center"/>
        </w:trPr>
        <w:tc>
          <w:tcPr>
            <w:tcW w:w="1189"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1</w:t>
            </w:r>
          </w:p>
        </w:tc>
        <w:tc>
          <w:tcPr>
            <w:tcW w:w="547"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2</w:t>
            </w:r>
          </w:p>
        </w:tc>
        <w:tc>
          <w:tcPr>
            <w:tcW w:w="540"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3</w:t>
            </w:r>
          </w:p>
        </w:tc>
        <w:tc>
          <w:tcPr>
            <w:tcW w:w="537"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4</w:t>
            </w:r>
          </w:p>
        </w:tc>
        <w:tc>
          <w:tcPr>
            <w:tcW w:w="613"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5</w:t>
            </w:r>
          </w:p>
        </w:tc>
        <w:tc>
          <w:tcPr>
            <w:tcW w:w="790"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6</w:t>
            </w:r>
          </w:p>
        </w:tc>
        <w:tc>
          <w:tcPr>
            <w:tcW w:w="730"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7</w:t>
            </w:r>
          </w:p>
        </w:tc>
        <w:tc>
          <w:tcPr>
            <w:tcW w:w="655"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8</w:t>
            </w:r>
          </w:p>
        </w:tc>
        <w:tc>
          <w:tcPr>
            <w:tcW w:w="718"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9</w:t>
            </w:r>
          </w:p>
        </w:tc>
        <w:tc>
          <w:tcPr>
            <w:tcW w:w="471"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10</w:t>
            </w:r>
          </w:p>
        </w:tc>
        <w:tc>
          <w:tcPr>
            <w:tcW w:w="471"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11</w:t>
            </w:r>
          </w:p>
        </w:tc>
        <w:tc>
          <w:tcPr>
            <w:tcW w:w="549"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12</w:t>
            </w:r>
          </w:p>
        </w:tc>
      </w:tr>
      <w:tr w:rsidR="00300455" w:rsidRPr="00300455" w:rsidTr="00DA596F">
        <w:trPr>
          <w:trHeight w:val="868"/>
          <w:jc w:val="center"/>
        </w:trPr>
        <w:tc>
          <w:tcPr>
            <w:tcW w:w="118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Сумма полученного кредита</w:t>
            </w:r>
          </w:p>
        </w:tc>
        <w:tc>
          <w:tcPr>
            <w:tcW w:w="54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10000</w:t>
            </w:r>
          </w:p>
        </w:tc>
        <w:tc>
          <w:tcPr>
            <w:tcW w:w="540"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37"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613"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790"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730"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655"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718"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471"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471"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4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10000</w:t>
            </w:r>
          </w:p>
        </w:tc>
      </w:tr>
      <w:tr w:rsidR="00300455" w:rsidRPr="00300455" w:rsidTr="00DA596F">
        <w:trPr>
          <w:trHeight w:val="881"/>
          <w:jc w:val="center"/>
        </w:trPr>
        <w:tc>
          <w:tcPr>
            <w:tcW w:w="118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Задолженность на начало периода</w:t>
            </w:r>
          </w:p>
        </w:tc>
        <w:tc>
          <w:tcPr>
            <w:tcW w:w="547"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4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9167</w:t>
            </w:r>
          </w:p>
        </w:tc>
        <w:tc>
          <w:tcPr>
            <w:tcW w:w="53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8333</w:t>
            </w:r>
          </w:p>
        </w:tc>
        <w:tc>
          <w:tcPr>
            <w:tcW w:w="613"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7500</w:t>
            </w:r>
          </w:p>
        </w:tc>
        <w:tc>
          <w:tcPr>
            <w:tcW w:w="79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6667</w:t>
            </w:r>
          </w:p>
        </w:tc>
        <w:tc>
          <w:tcPr>
            <w:tcW w:w="73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5833</w:t>
            </w:r>
          </w:p>
        </w:tc>
        <w:tc>
          <w:tcPr>
            <w:tcW w:w="655"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5000</w:t>
            </w:r>
          </w:p>
        </w:tc>
        <w:tc>
          <w:tcPr>
            <w:tcW w:w="71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4167</w:t>
            </w:r>
          </w:p>
        </w:tc>
        <w:tc>
          <w:tcPr>
            <w:tcW w:w="47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3333</w:t>
            </w:r>
          </w:p>
        </w:tc>
        <w:tc>
          <w:tcPr>
            <w:tcW w:w="47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833</w:t>
            </w:r>
          </w:p>
        </w:tc>
        <w:tc>
          <w:tcPr>
            <w:tcW w:w="549" w:type="dxa"/>
            <w:shd w:val="clear" w:color="auto" w:fill="auto"/>
          </w:tcPr>
          <w:p w:rsidR="00AD0950" w:rsidRPr="00300455" w:rsidRDefault="00AD0950" w:rsidP="00DA596F">
            <w:pPr>
              <w:autoSpaceDE w:val="0"/>
              <w:autoSpaceDN w:val="0"/>
              <w:adjustRightInd w:val="0"/>
              <w:spacing w:before="0" w:line="360" w:lineRule="auto"/>
              <w:ind w:firstLine="0"/>
              <w:jc w:val="left"/>
            </w:pPr>
          </w:p>
        </w:tc>
      </w:tr>
      <w:tr w:rsidR="00300455" w:rsidRPr="00300455" w:rsidTr="00DA596F">
        <w:trPr>
          <w:trHeight w:val="586"/>
          <w:jc w:val="center"/>
        </w:trPr>
        <w:tc>
          <w:tcPr>
            <w:tcW w:w="118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Начислено процентов</w:t>
            </w:r>
          </w:p>
        </w:tc>
        <w:tc>
          <w:tcPr>
            <w:tcW w:w="54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117</w:t>
            </w:r>
          </w:p>
        </w:tc>
        <w:tc>
          <w:tcPr>
            <w:tcW w:w="54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107</w:t>
            </w:r>
          </w:p>
        </w:tc>
        <w:tc>
          <w:tcPr>
            <w:tcW w:w="53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97</w:t>
            </w:r>
          </w:p>
        </w:tc>
        <w:tc>
          <w:tcPr>
            <w:tcW w:w="613"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88</w:t>
            </w:r>
          </w:p>
        </w:tc>
        <w:tc>
          <w:tcPr>
            <w:tcW w:w="79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78</w:t>
            </w:r>
          </w:p>
        </w:tc>
        <w:tc>
          <w:tcPr>
            <w:tcW w:w="73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68</w:t>
            </w:r>
          </w:p>
        </w:tc>
        <w:tc>
          <w:tcPr>
            <w:tcW w:w="655"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58</w:t>
            </w:r>
          </w:p>
        </w:tc>
        <w:tc>
          <w:tcPr>
            <w:tcW w:w="71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49</w:t>
            </w:r>
          </w:p>
        </w:tc>
        <w:tc>
          <w:tcPr>
            <w:tcW w:w="47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88</w:t>
            </w:r>
          </w:p>
        </w:tc>
        <w:tc>
          <w:tcPr>
            <w:tcW w:w="47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10</w:t>
            </w:r>
          </w:p>
        </w:tc>
        <w:tc>
          <w:tcPr>
            <w:tcW w:w="54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758</w:t>
            </w:r>
          </w:p>
        </w:tc>
      </w:tr>
      <w:tr w:rsidR="00300455" w:rsidRPr="00300455" w:rsidTr="00DA596F">
        <w:trPr>
          <w:trHeight w:val="868"/>
          <w:jc w:val="center"/>
        </w:trPr>
        <w:tc>
          <w:tcPr>
            <w:tcW w:w="118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Капитализация процентов</w:t>
            </w:r>
          </w:p>
        </w:tc>
        <w:tc>
          <w:tcPr>
            <w:tcW w:w="547"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40"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37"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613"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790"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730"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655"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718"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471"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471"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49" w:type="dxa"/>
            <w:shd w:val="clear" w:color="auto" w:fill="auto"/>
          </w:tcPr>
          <w:p w:rsidR="00AD0950" w:rsidRPr="00300455" w:rsidRDefault="00AD0950" w:rsidP="00DA596F">
            <w:pPr>
              <w:autoSpaceDE w:val="0"/>
              <w:autoSpaceDN w:val="0"/>
              <w:adjustRightInd w:val="0"/>
              <w:spacing w:before="0" w:line="360" w:lineRule="auto"/>
              <w:ind w:firstLine="0"/>
              <w:jc w:val="left"/>
            </w:pPr>
          </w:p>
        </w:tc>
      </w:tr>
      <w:tr w:rsidR="00300455" w:rsidRPr="00300455" w:rsidTr="00DA596F">
        <w:trPr>
          <w:trHeight w:val="586"/>
          <w:jc w:val="center"/>
        </w:trPr>
        <w:tc>
          <w:tcPr>
            <w:tcW w:w="118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Выплата процентов</w:t>
            </w:r>
          </w:p>
        </w:tc>
        <w:tc>
          <w:tcPr>
            <w:tcW w:w="54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117</w:t>
            </w:r>
          </w:p>
        </w:tc>
        <w:tc>
          <w:tcPr>
            <w:tcW w:w="54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107</w:t>
            </w:r>
          </w:p>
        </w:tc>
        <w:tc>
          <w:tcPr>
            <w:tcW w:w="53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97</w:t>
            </w:r>
          </w:p>
        </w:tc>
        <w:tc>
          <w:tcPr>
            <w:tcW w:w="613"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88</w:t>
            </w:r>
          </w:p>
        </w:tc>
        <w:tc>
          <w:tcPr>
            <w:tcW w:w="79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78</w:t>
            </w:r>
          </w:p>
        </w:tc>
        <w:tc>
          <w:tcPr>
            <w:tcW w:w="73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68</w:t>
            </w:r>
          </w:p>
        </w:tc>
        <w:tc>
          <w:tcPr>
            <w:tcW w:w="655"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58</w:t>
            </w:r>
          </w:p>
        </w:tc>
        <w:tc>
          <w:tcPr>
            <w:tcW w:w="71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49</w:t>
            </w:r>
          </w:p>
        </w:tc>
        <w:tc>
          <w:tcPr>
            <w:tcW w:w="47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88</w:t>
            </w:r>
          </w:p>
        </w:tc>
        <w:tc>
          <w:tcPr>
            <w:tcW w:w="47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10</w:t>
            </w:r>
          </w:p>
        </w:tc>
        <w:tc>
          <w:tcPr>
            <w:tcW w:w="54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758</w:t>
            </w:r>
          </w:p>
        </w:tc>
      </w:tr>
      <w:tr w:rsidR="00300455" w:rsidRPr="00300455" w:rsidTr="00DA596F">
        <w:trPr>
          <w:trHeight w:val="881"/>
          <w:jc w:val="center"/>
        </w:trPr>
        <w:tc>
          <w:tcPr>
            <w:tcW w:w="118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Погашение основного долга</w:t>
            </w:r>
          </w:p>
        </w:tc>
        <w:tc>
          <w:tcPr>
            <w:tcW w:w="54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833</w:t>
            </w:r>
          </w:p>
        </w:tc>
        <w:tc>
          <w:tcPr>
            <w:tcW w:w="54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833</w:t>
            </w:r>
          </w:p>
        </w:tc>
        <w:tc>
          <w:tcPr>
            <w:tcW w:w="53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833</w:t>
            </w:r>
          </w:p>
        </w:tc>
        <w:tc>
          <w:tcPr>
            <w:tcW w:w="613"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833</w:t>
            </w:r>
          </w:p>
        </w:tc>
        <w:tc>
          <w:tcPr>
            <w:tcW w:w="79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833</w:t>
            </w:r>
          </w:p>
        </w:tc>
        <w:tc>
          <w:tcPr>
            <w:tcW w:w="73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833</w:t>
            </w:r>
          </w:p>
        </w:tc>
        <w:tc>
          <w:tcPr>
            <w:tcW w:w="655"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833</w:t>
            </w:r>
          </w:p>
        </w:tc>
        <w:tc>
          <w:tcPr>
            <w:tcW w:w="71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833</w:t>
            </w:r>
          </w:p>
        </w:tc>
        <w:tc>
          <w:tcPr>
            <w:tcW w:w="47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2500</w:t>
            </w:r>
          </w:p>
        </w:tc>
        <w:tc>
          <w:tcPr>
            <w:tcW w:w="47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833</w:t>
            </w:r>
          </w:p>
        </w:tc>
        <w:tc>
          <w:tcPr>
            <w:tcW w:w="54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10000</w:t>
            </w:r>
          </w:p>
        </w:tc>
      </w:tr>
      <w:tr w:rsidR="00300455" w:rsidRPr="00300455" w:rsidTr="00DA596F">
        <w:trPr>
          <w:trHeight w:val="868"/>
          <w:jc w:val="center"/>
        </w:trPr>
        <w:tc>
          <w:tcPr>
            <w:tcW w:w="118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Задолженность на конец периода</w:t>
            </w:r>
          </w:p>
        </w:tc>
        <w:tc>
          <w:tcPr>
            <w:tcW w:w="54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9167</w:t>
            </w:r>
          </w:p>
        </w:tc>
        <w:tc>
          <w:tcPr>
            <w:tcW w:w="54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8333</w:t>
            </w:r>
          </w:p>
        </w:tc>
        <w:tc>
          <w:tcPr>
            <w:tcW w:w="53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7500</w:t>
            </w:r>
          </w:p>
        </w:tc>
        <w:tc>
          <w:tcPr>
            <w:tcW w:w="613"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6667</w:t>
            </w:r>
          </w:p>
        </w:tc>
        <w:tc>
          <w:tcPr>
            <w:tcW w:w="79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5833</w:t>
            </w:r>
          </w:p>
        </w:tc>
        <w:tc>
          <w:tcPr>
            <w:tcW w:w="73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5000</w:t>
            </w:r>
          </w:p>
        </w:tc>
        <w:tc>
          <w:tcPr>
            <w:tcW w:w="655"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4167</w:t>
            </w:r>
          </w:p>
        </w:tc>
        <w:tc>
          <w:tcPr>
            <w:tcW w:w="71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3333</w:t>
            </w:r>
          </w:p>
        </w:tc>
        <w:tc>
          <w:tcPr>
            <w:tcW w:w="47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833</w:t>
            </w:r>
          </w:p>
        </w:tc>
        <w:tc>
          <w:tcPr>
            <w:tcW w:w="471"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49" w:type="dxa"/>
            <w:shd w:val="clear" w:color="auto" w:fill="auto"/>
          </w:tcPr>
          <w:p w:rsidR="00AD0950" w:rsidRPr="00300455" w:rsidRDefault="00AD0950" w:rsidP="00DA596F">
            <w:pPr>
              <w:autoSpaceDE w:val="0"/>
              <w:autoSpaceDN w:val="0"/>
              <w:adjustRightInd w:val="0"/>
              <w:spacing w:before="0" w:line="360" w:lineRule="auto"/>
              <w:ind w:firstLine="0"/>
              <w:jc w:val="left"/>
            </w:pPr>
          </w:p>
        </w:tc>
      </w:tr>
      <w:tr w:rsidR="00300455" w:rsidRPr="00300455" w:rsidTr="00DA596F">
        <w:trPr>
          <w:trHeight w:val="1187"/>
          <w:jc w:val="center"/>
        </w:trPr>
        <w:tc>
          <w:tcPr>
            <w:tcW w:w="118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Общая стоимость обслуживания кредита</w:t>
            </w:r>
          </w:p>
        </w:tc>
        <w:tc>
          <w:tcPr>
            <w:tcW w:w="54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950</w:t>
            </w:r>
          </w:p>
        </w:tc>
        <w:tc>
          <w:tcPr>
            <w:tcW w:w="54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940</w:t>
            </w:r>
          </w:p>
        </w:tc>
        <w:tc>
          <w:tcPr>
            <w:tcW w:w="53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931</w:t>
            </w:r>
          </w:p>
        </w:tc>
        <w:tc>
          <w:tcPr>
            <w:tcW w:w="613"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921</w:t>
            </w:r>
          </w:p>
        </w:tc>
        <w:tc>
          <w:tcPr>
            <w:tcW w:w="79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911</w:t>
            </w:r>
          </w:p>
        </w:tc>
        <w:tc>
          <w:tcPr>
            <w:tcW w:w="73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901</w:t>
            </w:r>
          </w:p>
        </w:tc>
        <w:tc>
          <w:tcPr>
            <w:tcW w:w="655"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892</w:t>
            </w:r>
          </w:p>
        </w:tc>
        <w:tc>
          <w:tcPr>
            <w:tcW w:w="71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882</w:t>
            </w:r>
          </w:p>
        </w:tc>
        <w:tc>
          <w:tcPr>
            <w:tcW w:w="47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2588</w:t>
            </w:r>
          </w:p>
        </w:tc>
        <w:tc>
          <w:tcPr>
            <w:tcW w:w="47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843</w:t>
            </w:r>
          </w:p>
        </w:tc>
        <w:tc>
          <w:tcPr>
            <w:tcW w:w="54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10758</w:t>
            </w:r>
          </w:p>
        </w:tc>
      </w:tr>
    </w:tbl>
    <w:p w:rsidR="00300455" w:rsidRDefault="00300455" w:rsidP="0056771A">
      <w:pPr>
        <w:autoSpaceDE w:val="0"/>
        <w:autoSpaceDN w:val="0"/>
        <w:adjustRightInd w:val="0"/>
        <w:spacing w:before="0" w:line="360" w:lineRule="auto"/>
        <w:ind w:firstLine="720"/>
        <w:rPr>
          <w:sz w:val="28"/>
          <w:szCs w:val="28"/>
          <w:lang w:val="en-US"/>
        </w:rPr>
      </w:pPr>
    </w:p>
    <w:p w:rsidR="00AD0950" w:rsidRPr="0056771A" w:rsidRDefault="00AD0950" w:rsidP="00154941">
      <w:pPr>
        <w:autoSpaceDE w:val="0"/>
        <w:autoSpaceDN w:val="0"/>
        <w:adjustRightInd w:val="0"/>
        <w:spacing w:before="0" w:line="360" w:lineRule="auto"/>
        <w:ind w:firstLine="1418"/>
        <w:rPr>
          <w:sz w:val="28"/>
          <w:szCs w:val="28"/>
        </w:rPr>
      </w:pPr>
      <w:r w:rsidRPr="0056771A">
        <w:rPr>
          <w:sz w:val="28"/>
          <w:szCs w:val="28"/>
        </w:rPr>
        <w:t>Таблица 3.</w:t>
      </w:r>
      <w:r w:rsidR="00B72C09" w:rsidRPr="0056771A">
        <w:rPr>
          <w:sz w:val="28"/>
          <w:szCs w:val="28"/>
        </w:rPr>
        <w:t>8</w:t>
      </w:r>
      <w:r w:rsidRPr="0056771A">
        <w:rPr>
          <w:sz w:val="28"/>
          <w:szCs w:val="28"/>
        </w:rPr>
        <w:t xml:space="preserve"> -</w:t>
      </w:r>
      <w:r w:rsidR="00BD69EB" w:rsidRPr="0056771A">
        <w:rPr>
          <w:sz w:val="28"/>
          <w:szCs w:val="28"/>
        </w:rPr>
        <w:t xml:space="preserve"> </w:t>
      </w:r>
      <w:r w:rsidRPr="0056771A">
        <w:rPr>
          <w:sz w:val="28"/>
          <w:szCs w:val="28"/>
        </w:rPr>
        <w:t>Погашение долгосрочных займов (EURO)</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16"/>
        <w:gridCol w:w="716"/>
        <w:gridCol w:w="716"/>
        <w:gridCol w:w="802"/>
        <w:gridCol w:w="1033"/>
        <w:gridCol w:w="955"/>
        <w:gridCol w:w="857"/>
        <w:gridCol w:w="939"/>
        <w:gridCol w:w="716"/>
        <w:gridCol w:w="716"/>
        <w:gridCol w:w="716"/>
        <w:gridCol w:w="616"/>
        <w:gridCol w:w="718"/>
      </w:tblGrid>
      <w:tr w:rsidR="00AD0950" w:rsidRPr="00DA596F" w:rsidTr="00DA596F">
        <w:trPr>
          <w:jc w:val="center"/>
        </w:trPr>
        <w:tc>
          <w:tcPr>
            <w:tcW w:w="1264"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Наименование показателя</w:t>
            </w:r>
          </w:p>
        </w:tc>
        <w:tc>
          <w:tcPr>
            <w:tcW w:w="616"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май 2009</w:t>
            </w:r>
          </w:p>
        </w:tc>
        <w:tc>
          <w:tcPr>
            <w:tcW w:w="581"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июнь 2009</w:t>
            </w:r>
          </w:p>
        </w:tc>
        <w:tc>
          <w:tcPr>
            <w:tcW w:w="578"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июль 2009</w:t>
            </w:r>
          </w:p>
        </w:tc>
        <w:tc>
          <w:tcPr>
            <w:tcW w:w="650"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август 2009</w:t>
            </w:r>
          </w:p>
        </w:tc>
        <w:tc>
          <w:tcPr>
            <w:tcW w:w="822"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сентябрь 2009</w:t>
            </w:r>
          </w:p>
        </w:tc>
        <w:tc>
          <w:tcPr>
            <w:tcW w:w="761"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октябрь 2009</w:t>
            </w:r>
          </w:p>
        </w:tc>
        <w:tc>
          <w:tcPr>
            <w:tcW w:w="695"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ноябрь 2009</w:t>
            </w:r>
          </w:p>
        </w:tc>
        <w:tc>
          <w:tcPr>
            <w:tcW w:w="752"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декабрь 2009</w:t>
            </w:r>
          </w:p>
        </w:tc>
        <w:tc>
          <w:tcPr>
            <w:tcW w:w="541"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1 кв. 2010</w:t>
            </w:r>
          </w:p>
        </w:tc>
        <w:tc>
          <w:tcPr>
            <w:tcW w:w="547"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2 кв. 2010</w:t>
            </w:r>
          </w:p>
        </w:tc>
        <w:tc>
          <w:tcPr>
            <w:tcW w:w="449"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3 кв. 2010</w:t>
            </w:r>
          </w:p>
        </w:tc>
        <w:tc>
          <w:tcPr>
            <w:tcW w:w="548"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4 кв. 2010</w:t>
            </w:r>
          </w:p>
        </w:tc>
        <w:tc>
          <w:tcPr>
            <w:tcW w:w="766" w:type="dxa"/>
            <w:shd w:val="clear" w:color="auto" w:fill="auto"/>
          </w:tcPr>
          <w:p w:rsidR="00AD0950" w:rsidRPr="00DA596F" w:rsidRDefault="00AD0950" w:rsidP="00DA596F">
            <w:pPr>
              <w:autoSpaceDE w:val="0"/>
              <w:autoSpaceDN w:val="0"/>
              <w:adjustRightInd w:val="0"/>
              <w:spacing w:before="0" w:line="360" w:lineRule="auto"/>
              <w:ind w:firstLine="0"/>
              <w:jc w:val="left"/>
              <w:rPr>
                <w:b/>
                <w:bCs/>
              </w:rPr>
            </w:pPr>
            <w:r w:rsidRPr="00DA596F">
              <w:rPr>
                <w:b/>
                <w:bCs/>
              </w:rPr>
              <w:t>Всего</w:t>
            </w:r>
          </w:p>
        </w:tc>
      </w:tr>
      <w:tr w:rsidR="00B72C09" w:rsidRPr="00DA596F" w:rsidTr="00DA596F">
        <w:trPr>
          <w:jc w:val="center"/>
        </w:trPr>
        <w:tc>
          <w:tcPr>
            <w:tcW w:w="1264"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1</w:t>
            </w:r>
          </w:p>
        </w:tc>
        <w:tc>
          <w:tcPr>
            <w:tcW w:w="616"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2</w:t>
            </w:r>
          </w:p>
        </w:tc>
        <w:tc>
          <w:tcPr>
            <w:tcW w:w="581"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3</w:t>
            </w:r>
          </w:p>
        </w:tc>
        <w:tc>
          <w:tcPr>
            <w:tcW w:w="578"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4</w:t>
            </w:r>
          </w:p>
        </w:tc>
        <w:tc>
          <w:tcPr>
            <w:tcW w:w="650"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5</w:t>
            </w:r>
          </w:p>
        </w:tc>
        <w:tc>
          <w:tcPr>
            <w:tcW w:w="822"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6</w:t>
            </w:r>
          </w:p>
        </w:tc>
        <w:tc>
          <w:tcPr>
            <w:tcW w:w="761"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7</w:t>
            </w:r>
          </w:p>
        </w:tc>
        <w:tc>
          <w:tcPr>
            <w:tcW w:w="695"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8</w:t>
            </w:r>
          </w:p>
        </w:tc>
        <w:tc>
          <w:tcPr>
            <w:tcW w:w="752"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9</w:t>
            </w:r>
          </w:p>
        </w:tc>
        <w:tc>
          <w:tcPr>
            <w:tcW w:w="541"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10</w:t>
            </w:r>
          </w:p>
        </w:tc>
        <w:tc>
          <w:tcPr>
            <w:tcW w:w="547"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11</w:t>
            </w:r>
          </w:p>
        </w:tc>
        <w:tc>
          <w:tcPr>
            <w:tcW w:w="449"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12</w:t>
            </w:r>
          </w:p>
        </w:tc>
        <w:tc>
          <w:tcPr>
            <w:tcW w:w="548"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13</w:t>
            </w:r>
          </w:p>
        </w:tc>
        <w:tc>
          <w:tcPr>
            <w:tcW w:w="766" w:type="dxa"/>
            <w:shd w:val="clear" w:color="auto" w:fill="auto"/>
          </w:tcPr>
          <w:p w:rsidR="00B72C09" w:rsidRPr="00DA596F" w:rsidRDefault="00B72C09" w:rsidP="00DA596F">
            <w:pPr>
              <w:autoSpaceDE w:val="0"/>
              <w:autoSpaceDN w:val="0"/>
              <w:adjustRightInd w:val="0"/>
              <w:spacing w:before="0" w:line="360" w:lineRule="auto"/>
              <w:ind w:firstLine="0"/>
              <w:jc w:val="left"/>
              <w:rPr>
                <w:i/>
                <w:iCs/>
              </w:rPr>
            </w:pPr>
            <w:r w:rsidRPr="00DA596F">
              <w:rPr>
                <w:i/>
                <w:iCs/>
              </w:rPr>
              <w:t>14</w:t>
            </w:r>
          </w:p>
        </w:tc>
      </w:tr>
      <w:tr w:rsidR="00AD0950" w:rsidRPr="00300455" w:rsidTr="00DA596F">
        <w:trPr>
          <w:jc w:val="center"/>
        </w:trPr>
        <w:tc>
          <w:tcPr>
            <w:tcW w:w="1264"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Сумма полученного кредита</w:t>
            </w:r>
          </w:p>
        </w:tc>
        <w:tc>
          <w:tcPr>
            <w:tcW w:w="616"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50000</w:t>
            </w:r>
          </w:p>
        </w:tc>
        <w:tc>
          <w:tcPr>
            <w:tcW w:w="581"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78"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650"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822"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761"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695"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752"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41"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47"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449"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48"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766"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50000</w:t>
            </w:r>
          </w:p>
        </w:tc>
      </w:tr>
      <w:tr w:rsidR="00AD0950" w:rsidRPr="00300455" w:rsidTr="00DA596F">
        <w:trPr>
          <w:jc w:val="center"/>
        </w:trPr>
        <w:tc>
          <w:tcPr>
            <w:tcW w:w="1264"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Задолженность на начало периода</w:t>
            </w:r>
          </w:p>
        </w:tc>
        <w:tc>
          <w:tcPr>
            <w:tcW w:w="616"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8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47222</w:t>
            </w:r>
          </w:p>
        </w:tc>
        <w:tc>
          <w:tcPr>
            <w:tcW w:w="57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44444</w:t>
            </w:r>
          </w:p>
        </w:tc>
        <w:tc>
          <w:tcPr>
            <w:tcW w:w="65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41667</w:t>
            </w:r>
          </w:p>
        </w:tc>
        <w:tc>
          <w:tcPr>
            <w:tcW w:w="822"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38889</w:t>
            </w:r>
          </w:p>
        </w:tc>
        <w:tc>
          <w:tcPr>
            <w:tcW w:w="76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361111</w:t>
            </w:r>
          </w:p>
        </w:tc>
        <w:tc>
          <w:tcPr>
            <w:tcW w:w="695"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33333</w:t>
            </w:r>
          </w:p>
        </w:tc>
        <w:tc>
          <w:tcPr>
            <w:tcW w:w="752"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30556</w:t>
            </w:r>
          </w:p>
        </w:tc>
        <w:tc>
          <w:tcPr>
            <w:tcW w:w="54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27778</w:t>
            </w:r>
          </w:p>
        </w:tc>
        <w:tc>
          <w:tcPr>
            <w:tcW w:w="54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19444</w:t>
            </w:r>
          </w:p>
        </w:tc>
        <w:tc>
          <w:tcPr>
            <w:tcW w:w="44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11111</w:t>
            </w:r>
          </w:p>
        </w:tc>
        <w:tc>
          <w:tcPr>
            <w:tcW w:w="54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2778</w:t>
            </w:r>
          </w:p>
        </w:tc>
        <w:tc>
          <w:tcPr>
            <w:tcW w:w="766" w:type="dxa"/>
            <w:shd w:val="clear" w:color="auto" w:fill="auto"/>
          </w:tcPr>
          <w:p w:rsidR="00AD0950" w:rsidRPr="00300455" w:rsidRDefault="00AD0950" w:rsidP="00DA596F">
            <w:pPr>
              <w:autoSpaceDE w:val="0"/>
              <w:autoSpaceDN w:val="0"/>
              <w:adjustRightInd w:val="0"/>
              <w:spacing w:before="0" w:line="360" w:lineRule="auto"/>
              <w:ind w:firstLine="0"/>
              <w:jc w:val="left"/>
            </w:pPr>
          </w:p>
        </w:tc>
      </w:tr>
      <w:tr w:rsidR="00AD0950" w:rsidRPr="00300455" w:rsidTr="00DA596F">
        <w:trPr>
          <w:jc w:val="center"/>
        </w:trPr>
        <w:tc>
          <w:tcPr>
            <w:tcW w:w="1264"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Начислено процентов</w:t>
            </w:r>
          </w:p>
        </w:tc>
        <w:tc>
          <w:tcPr>
            <w:tcW w:w="616"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583</w:t>
            </w:r>
          </w:p>
        </w:tc>
        <w:tc>
          <w:tcPr>
            <w:tcW w:w="58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551</w:t>
            </w:r>
          </w:p>
        </w:tc>
        <w:tc>
          <w:tcPr>
            <w:tcW w:w="57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519</w:t>
            </w:r>
          </w:p>
        </w:tc>
        <w:tc>
          <w:tcPr>
            <w:tcW w:w="65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486</w:t>
            </w:r>
          </w:p>
        </w:tc>
        <w:tc>
          <w:tcPr>
            <w:tcW w:w="822"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454</w:t>
            </w:r>
          </w:p>
        </w:tc>
        <w:tc>
          <w:tcPr>
            <w:tcW w:w="76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421</w:t>
            </w:r>
          </w:p>
        </w:tc>
        <w:tc>
          <w:tcPr>
            <w:tcW w:w="695"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389</w:t>
            </w:r>
          </w:p>
        </w:tc>
        <w:tc>
          <w:tcPr>
            <w:tcW w:w="752"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356</w:t>
            </w:r>
          </w:p>
        </w:tc>
        <w:tc>
          <w:tcPr>
            <w:tcW w:w="54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875</w:t>
            </w:r>
          </w:p>
        </w:tc>
        <w:tc>
          <w:tcPr>
            <w:tcW w:w="54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583</w:t>
            </w:r>
          </w:p>
        </w:tc>
        <w:tc>
          <w:tcPr>
            <w:tcW w:w="44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292</w:t>
            </w:r>
          </w:p>
        </w:tc>
        <w:tc>
          <w:tcPr>
            <w:tcW w:w="54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32</w:t>
            </w:r>
          </w:p>
        </w:tc>
        <w:tc>
          <w:tcPr>
            <w:tcW w:w="766"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5542</w:t>
            </w:r>
          </w:p>
        </w:tc>
      </w:tr>
      <w:tr w:rsidR="00AD0950" w:rsidRPr="00300455" w:rsidTr="00DA596F">
        <w:trPr>
          <w:jc w:val="center"/>
        </w:trPr>
        <w:tc>
          <w:tcPr>
            <w:tcW w:w="1264"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Капитализация процентов</w:t>
            </w:r>
          </w:p>
        </w:tc>
        <w:tc>
          <w:tcPr>
            <w:tcW w:w="616"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81"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78"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650"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822"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761"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695"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752"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41"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47"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449"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548"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766" w:type="dxa"/>
            <w:shd w:val="clear" w:color="auto" w:fill="auto"/>
          </w:tcPr>
          <w:p w:rsidR="00AD0950" w:rsidRPr="00300455" w:rsidRDefault="00AD0950" w:rsidP="00DA596F">
            <w:pPr>
              <w:autoSpaceDE w:val="0"/>
              <w:autoSpaceDN w:val="0"/>
              <w:adjustRightInd w:val="0"/>
              <w:spacing w:before="0" w:line="360" w:lineRule="auto"/>
              <w:ind w:firstLine="0"/>
              <w:jc w:val="left"/>
            </w:pPr>
          </w:p>
        </w:tc>
      </w:tr>
      <w:tr w:rsidR="00AD0950" w:rsidRPr="00300455" w:rsidTr="00DA596F">
        <w:trPr>
          <w:jc w:val="center"/>
        </w:trPr>
        <w:tc>
          <w:tcPr>
            <w:tcW w:w="1264"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Выплата процентов</w:t>
            </w:r>
          </w:p>
        </w:tc>
        <w:tc>
          <w:tcPr>
            <w:tcW w:w="616"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583</w:t>
            </w:r>
          </w:p>
        </w:tc>
        <w:tc>
          <w:tcPr>
            <w:tcW w:w="58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551</w:t>
            </w:r>
          </w:p>
        </w:tc>
        <w:tc>
          <w:tcPr>
            <w:tcW w:w="57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519</w:t>
            </w:r>
          </w:p>
        </w:tc>
        <w:tc>
          <w:tcPr>
            <w:tcW w:w="65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486</w:t>
            </w:r>
          </w:p>
        </w:tc>
        <w:tc>
          <w:tcPr>
            <w:tcW w:w="822"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454</w:t>
            </w:r>
          </w:p>
        </w:tc>
        <w:tc>
          <w:tcPr>
            <w:tcW w:w="76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421</w:t>
            </w:r>
          </w:p>
        </w:tc>
        <w:tc>
          <w:tcPr>
            <w:tcW w:w="695"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389</w:t>
            </w:r>
          </w:p>
        </w:tc>
        <w:tc>
          <w:tcPr>
            <w:tcW w:w="752"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356</w:t>
            </w:r>
          </w:p>
        </w:tc>
        <w:tc>
          <w:tcPr>
            <w:tcW w:w="54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875</w:t>
            </w:r>
          </w:p>
        </w:tc>
        <w:tc>
          <w:tcPr>
            <w:tcW w:w="54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583</w:t>
            </w:r>
          </w:p>
        </w:tc>
        <w:tc>
          <w:tcPr>
            <w:tcW w:w="44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292</w:t>
            </w:r>
          </w:p>
        </w:tc>
        <w:tc>
          <w:tcPr>
            <w:tcW w:w="54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32</w:t>
            </w:r>
          </w:p>
        </w:tc>
        <w:tc>
          <w:tcPr>
            <w:tcW w:w="766"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5542</w:t>
            </w:r>
          </w:p>
        </w:tc>
      </w:tr>
      <w:tr w:rsidR="00AD0950" w:rsidRPr="00300455" w:rsidTr="00DA596F">
        <w:trPr>
          <w:jc w:val="center"/>
        </w:trPr>
        <w:tc>
          <w:tcPr>
            <w:tcW w:w="1264"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Погашение основного долга</w:t>
            </w:r>
          </w:p>
        </w:tc>
        <w:tc>
          <w:tcPr>
            <w:tcW w:w="616"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2778</w:t>
            </w:r>
          </w:p>
        </w:tc>
        <w:tc>
          <w:tcPr>
            <w:tcW w:w="58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2778</w:t>
            </w:r>
          </w:p>
        </w:tc>
        <w:tc>
          <w:tcPr>
            <w:tcW w:w="57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2778</w:t>
            </w:r>
          </w:p>
        </w:tc>
        <w:tc>
          <w:tcPr>
            <w:tcW w:w="65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2778</w:t>
            </w:r>
          </w:p>
        </w:tc>
        <w:tc>
          <w:tcPr>
            <w:tcW w:w="822"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2778</w:t>
            </w:r>
          </w:p>
        </w:tc>
        <w:tc>
          <w:tcPr>
            <w:tcW w:w="76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2778</w:t>
            </w:r>
          </w:p>
        </w:tc>
        <w:tc>
          <w:tcPr>
            <w:tcW w:w="695"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2778</w:t>
            </w:r>
          </w:p>
        </w:tc>
        <w:tc>
          <w:tcPr>
            <w:tcW w:w="752"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2778</w:t>
            </w:r>
          </w:p>
        </w:tc>
        <w:tc>
          <w:tcPr>
            <w:tcW w:w="54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8333</w:t>
            </w:r>
          </w:p>
        </w:tc>
        <w:tc>
          <w:tcPr>
            <w:tcW w:w="54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8333</w:t>
            </w:r>
          </w:p>
        </w:tc>
        <w:tc>
          <w:tcPr>
            <w:tcW w:w="44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8333</w:t>
            </w:r>
          </w:p>
        </w:tc>
        <w:tc>
          <w:tcPr>
            <w:tcW w:w="54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2778</w:t>
            </w:r>
          </w:p>
        </w:tc>
        <w:tc>
          <w:tcPr>
            <w:tcW w:w="766"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50000</w:t>
            </w:r>
          </w:p>
        </w:tc>
      </w:tr>
      <w:tr w:rsidR="00AD0950" w:rsidRPr="00300455" w:rsidTr="00DA596F">
        <w:trPr>
          <w:jc w:val="center"/>
        </w:trPr>
        <w:tc>
          <w:tcPr>
            <w:tcW w:w="1264"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Задолженность на конец периода</w:t>
            </w:r>
          </w:p>
        </w:tc>
        <w:tc>
          <w:tcPr>
            <w:tcW w:w="616"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47222</w:t>
            </w:r>
          </w:p>
        </w:tc>
        <w:tc>
          <w:tcPr>
            <w:tcW w:w="58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44444</w:t>
            </w:r>
          </w:p>
        </w:tc>
        <w:tc>
          <w:tcPr>
            <w:tcW w:w="57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41667</w:t>
            </w:r>
          </w:p>
        </w:tc>
        <w:tc>
          <w:tcPr>
            <w:tcW w:w="65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38889</w:t>
            </w:r>
          </w:p>
        </w:tc>
        <w:tc>
          <w:tcPr>
            <w:tcW w:w="822"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36111</w:t>
            </w:r>
          </w:p>
        </w:tc>
        <w:tc>
          <w:tcPr>
            <w:tcW w:w="76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33333</w:t>
            </w:r>
          </w:p>
        </w:tc>
        <w:tc>
          <w:tcPr>
            <w:tcW w:w="695"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30556</w:t>
            </w:r>
          </w:p>
        </w:tc>
        <w:tc>
          <w:tcPr>
            <w:tcW w:w="752"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27778</w:t>
            </w:r>
          </w:p>
        </w:tc>
        <w:tc>
          <w:tcPr>
            <w:tcW w:w="54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19444</w:t>
            </w:r>
          </w:p>
        </w:tc>
        <w:tc>
          <w:tcPr>
            <w:tcW w:w="54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11111</w:t>
            </w:r>
          </w:p>
        </w:tc>
        <w:tc>
          <w:tcPr>
            <w:tcW w:w="44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2778</w:t>
            </w:r>
          </w:p>
        </w:tc>
        <w:tc>
          <w:tcPr>
            <w:tcW w:w="548" w:type="dxa"/>
            <w:shd w:val="clear" w:color="auto" w:fill="auto"/>
          </w:tcPr>
          <w:p w:rsidR="00AD0950" w:rsidRPr="00300455" w:rsidRDefault="00AD0950" w:rsidP="00DA596F">
            <w:pPr>
              <w:autoSpaceDE w:val="0"/>
              <w:autoSpaceDN w:val="0"/>
              <w:adjustRightInd w:val="0"/>
              <w:spacing w:before="0" w:line="360" w:lineRule="auto"/>
              <w:ind w:firstLine="0"/>
              <w:jc w:val="left"/>
            </w:pPr>
          </w:p>
        </w:tc>
        <w:tc>
          <w:tcPr>
            <w:tcW w:w="766" w:type="dxa"/>
            <w:shd w:val="clear" w:color="auto" w:fill="auto"/>
          </w:tcPr>
          <w:p w:rsidR="00AD0950" w:rsidRPr="00300455" w:rsidRDefault="00AD0950" w:rsidP="00DA596F">
            <w:pPr>
              <w:autoSpaceDE w:val="0"/>
              <w:autoSpaceDN w:val="0"/>
              <w:adjustRightInd w:val="0"/>
              <w:spacing w:before="0" w:line="360" w:lineRule="auto"/>
              <w:ind w:firstLine="0"/>
              <w:jc w:val="left"/>
            </w:pPr>
          </w:p>
        </w:tc>
      </w:tr>
      <w:tr w:rsidR="00AD0950" w:rsidRPr="00300455" w:rsidTr="00DA596F">
        <w:trPr>
          <w:jc w:val="center"/>
        </w:trPr>
        <w:tc>
          <w:tcPr>
            <w:tcW w:w="1264"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Общая стоимость обслуживания кредита</w:t>
            </w:r>
          </w:p>
        </w:tc>
        <w:tc>
          <w:tcPr>
            <w:tcW w:w="616"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3361</w:t>
            </w:r>
          </w:p>
        </w:tc>
        <w:tc>
          <w:tcPr>
            <w:tcW w:w="58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3329</w:t>
            </w:r>
          </w:p>
        </w:tc>
        <w:tc>
          <w:tcPr>
            <w:tcW w:w="57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3296</w:t>
            </w:r>
          </w:p>
        </w:tc>
        <w:tc>
          <w:tcPr>
            <w:tcW w:w="650"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3264</w:t>
            </w:r>
          </w:p>
        </w:tc>
        <w:tc>
          <w:tcPr>
            <w:tcW w:w="822"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3231</w:t>
            </w:r>
          </w:p>
        </w:tc>
        <w:tc>
          <w:tcPr>
            <w:tcW w:w="76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3199</w:t>
            </w:r>
          </w:p>
        </w:tc>
        <w:tc>
          <w:tcPr>
            <w:tcW w:w="695"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3167</w:t>
            </w:r>
          </w:p>
        </w:tc>
        <w:tc>
          <w:tcPr>
            <w:tcW w:w="752"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3134</w:t>
            </w:r>
          </w:p>
        </w:tc>
        <w:tc>
          <w:tcPr>
            <w:tcW w:w="541"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9208</w:t>
            </w:r>
          </w:p>
        </w:tc>
        <w:tc>
          <w:tcPr>
            <w:tcW w:w="547"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8917</w:t>
            </w:r>
          </w:p>
        </w:tc>
        <w:tc>
          <w:tcPr>
            <w:tcW w:w="449"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8625</w:t>
            </w:r>
          </w:p>
        </w:tc>
        <w:tc>
          <w:tcPr>
            <w:tcW w:w="548"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2810</w:t>
            </w:r>
          </w:p>
        </w:tc>
        <w:tc>
          <w:tcPr>
            <w:tcW w:w="766" w:type="dxa"/>
            <w:shd w:val="clear" w:color="auto" w:fill="auto"/>
          </w:tcPr>
          <w:p w:rsidR="00AD0950" w:rsidRPr="00300455" w:rsidRDefault="00AD0950" w:rsidP="00DA596F">
            <w:pPr>
              <w:autoSpaceDE w:val="0"/>
              <w:autoSpaceDN w:val="0"/>
              <w:adjustRightInd w:val="0"/>
              <w:spacing w:before="0" w:line="360" w:lineRule="auto"/>
              <w:ind w:firstLine="0"/>
              <w:jc w:val="left"/>
            </w:pPr>
            <w:r w:rsidRPr="00300455">
              <w:t>55542</w:t>
            </w:r>
          </w:p>
        </w:tc>
      </w:tr>
    </w:tbl>
    <w:p w:rsidR="00300455" w:rsidRDefault="00300455" w:rsidP="0056771A">
      <w:pPr>
        <w:autoSpaceDE w:val="0"/>
        <w:autoSpaceDN w:val="0"/>
        <w:adjustRightInd w:val="0"/>
        <w:spacing w:before="0" w:line="360" w:lineRule="auto"/>
        <w:ind w:firstLine="720"/>
        <w:rPr>
          <w:sz w:val="28"/>
          <w:szCs w:val="28"/>
        </w:rPr>
        <w:sectPr w:rsidR="00300455" w:rsidSect="00300455">
          <w:pgSz w:w="16834" w:h="11909" w:orient="landscape"/>
          <w:pgMar w:top="1701" w:right="1134" w:bottom="851" w:left="1134" w:header="720" w:footer="720" w:gutter="0"/>
          <w:pgNumType w:start="4"/>
          <w:cols w:space="60"/>
          <w:noEndnote/>
          <w:titlePg/>
        </w:sect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 xml:space="preserve">Расчет обслуживания рублевых и валютных кредитов приведено в приложениях </w:t>
      </w:r>
      <w:r w:rsidR="00586ADC" w:rsidRPr="0056771A">
        <w:rPr>
          <w:sz w:val="28"/>
          <w:szCs w:val="28"/>
        </w:rPr>
        <w:t>9</w:t>
      </w:r>
      <w:r w:rsidR="00863E12" w:rsidRPr="0056771A">
        <w:rPr>
          <w:sz w:val="28"/>
          <w:szCs w:val="28"/>
        </w:rPr>
        <w:t xml:space="preserve"> и 1</w:t>
      </w:r>
      <w:r w:rsidR="00586ADC" w:rsidRPr="0056771A">
        <w:rPr>
          <w:sz w:val="28"/>
          <w:szCs w:val="28"/>
        </w:rPr>
        <w:t>0</w:t>
      </w:r>
      <w:r w:rsidRPr="0056771A">
        <w:rPr>
          <w:sz w:val="28"/>
          <w:szCs w:val="28"/>
        </w:rPr>
        <w:t>.</w:t>
      </w:r>
      <w:r w:rsidR="00BD69EB" w:rsidRPr="0056771A">
        <w:rPr>
          <w:sz w:val="28"/>
          <w:szCs w:val="28"/>
        </w:rPr>
        <w:t xml:space="preserve"> </w:t>
      </w:r>
      <w:r w:rsidRPr="0056771A">
        <w:rPr>
          <w:sz w:val="28"/>
          <w:szCs w:val="28"/>
        </w:rPr>
        <w:t>Прогноз прибыльности проекта весьма оптимистичен. Получение отрицательного значения сальдо в 2009 году связано с крупными финансовыми вложениями в производство, которые обеспечат отдачу и положительное сальдо уже в 2010 году.</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Ведомость прибылей и убытков за 2009-2009 годы приведена в приложении 1</w:t>
      </w:r>
      <w:r w:rsidR="00586ADC" w:rsidRPr="0056771A">
        <w:rPr>
          <w:sz w:val="28"/>
          <w:szCs w:val="28"/>
        </w:rPr>
        <w:t>1</w:t>
      </w:r>
      <w:r w:rsidRPr="0056771A">
        <w:rPr>
          <w:sz w:val="28"/>
          <w:szCs w:val="28"/>
        </w:rPr>
        <w:t>.</w:t>
      </w:r>
      <w:r w:rsidR="000F280B" w:rsidRPr="0056771A">
        <w:rPr>
          <w:sz w:val="28"/>
          <w:szCs w:val="28"/>
        </w:rPr>
        <w:t xml:space="preserve"> </w:t>
      </w:r>
      <w:r w:rsidRPr="0056771A">
        <w:rPr>
          <w:sz w:val="28"/>
          <w:szCs w:val="28"/>
        </w:rPr>
        <w:t>При наборе проектной мощности предприятие ежегодно будет получать прибыль в размере 0,1 млн. ЕВРО.</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Анализ потока денежной наличности (см. приложение 1</w:t>
      </w:r>
      <w:r w:rsidR="00863E12" w:rsidRPr="0056771A">
        <w:rPr>
          <w:sz w:val="28"/>
          <w:szCs w:val="28"/>
        </w:rPr>
        <w:t>3</w:t>
      </w:r>
      <w:r w:rsidRPr="0056771A">
        <w:rPr>
          <w:sz w:val="28"/>
          <w:szCs w:val="28"/>
        </w:rPr>
        <w:t>), свидетельствует о том, что только в 2009 году потребности в ресурсах превысят источники. Начиная с 2010 года предприятие будет получать устойчивую прибыль.</w:t>
      </w:r>
    </w:p>
    <w:p w:rsidR="0059257B" w:rsidRPr="00D90805" w:rsidRDefault="0059257B" w:rsidP="0056771A">
      <w:pPr>
        <w:autoSpaceDE w:val="0"/>
        <w:autoSpaceDN w:val="0"/>
        <w:adjustRightInd w:val="0"/>
        <w:spacing w:before="0" w:line="360" w:lineRule="auto"/>
        <w:ind w:firstLine="720"/>
        <w:rPr>
          <w:sz w:val="28"/>
          <w:szCs w:val="28"/>
        </w:rPr>
      </w:pPr>
      <w:r w:rsidRPr="0056771A">
        <w:rPr>
          <w:sz w:val="28"/>
          <w:szCs w:val="28"/>
        </w:rPr>
        <w:t>Сравнительный анализ финансовых показателей проекта при исходных данных, при уменьшении цен на продукцию на 10%, а так же при росте цен на ресурсы на 10% проведем в таблицах 3.</w:t>
      </w:r>
      <w:r w:rsidR="006F694E" w:rsidRPr="0056771A">
        <w:rPr>
          <w:sz w:val="28"/>
          <w:szCs w:val="28"/>
        </w:rPr>
        <w:t>9</w:t>
      </w:r>
      <w:r w:rsidRPr="0056771A">
        <w:rPr>
          <w:sz w:val="28"/>
          <w:szCs w:val="28"/>
        </w:rPr>
        <w:t>-3.1</w:t>
      </w:r>
      <w:r w:rsidR="006F694E" w:rsidRPr="0056771A">
        <w:rPr>
          <w:sz w:val="28"/>
          <w:szCs w:val="28"/>
        </w:rPr>
        <w:t>1</w:t>
      </w:r>
      <w:r w:rsidRPr="0056771A">
        <w:rPr>
          <w:sz w:val="28"/>
          <w:szCs w:val="28"/>
        </w:rPr>
        <w:t>.</w:t>
      </w:r>
    </w:p>
    <w:p w:rsidR="00300455" w:rsidRPr="00D90805" w:rsidRDefault="00300455" w:rsidP="0056771A">
      <w:pPr>
        <w:autoSpaceDE w:val="0"/>
        <w:autoSpaceDN w:val="0"/>
        <w:adjustRightInd w:val="0"/>
        <w:spacing w:before="0" w:line="360" w:lineRule="auto"/>
        <w:ind w:firstLine="720"/>
        <w:rPr>
          <w:sz w:val="28"/>
          <w:szCs w:val="28"/>
        </w:rPr>
      </w:pPr>
    </w:p>
    <w:p w:rsidR="0059257B" w:rsidRPr="0056771A" w:rsidRDefault="00B93F63" w:rsidP="0056771A">
      <w:pPr>
        <w:autoSpaceDE w:val="0"/>
        <w:autoSpaceDN w:val="0"/>
        <w:adjustRightInd w:val="0"/>
        <w:spacing w:before="0" w:line="360" w:lineRule="auto"/>
        <w:ind w:firstLine="720"/>
        <w:rPr>
          <w:sz w:val="28"/>
          <w:szCs w:val="28"/>
        </w:rPr>
      </w:pPr>
      <w:r w:rsidRPr="0056771A">
        <w:rPr>
          <w:sz w:val="28"/>
          <w:szCs w:val="28"/>
        </w:rPr>
        <w:t>Таблица 3.</w:t>
      </w:r>
      <w:r w:rsidR="006F694E" w:rsidRPr="0056771A">
        <w:rPr>
          <w:sz w:val="28"/>
          <w:szCs w:val="28"/>
        </w:rPr>
        <w:t>9</w:t>
      </w:r>
      <w:r w:rsidRPr="0056771A">
        <w:rPr>
          <w:sz w:val="28"/>
          <w:szCs w:val="28"/>
        </w:rPr>
        <w:t xml:space="preserve"> -</w:t>
      </w:r>
      <w:r w:rsidR="00BD69EB" w:rsidRPr="0056771A">
        <w:rPr>
          <w:sz w:val="28"/>
          <w:szCs w:val="28"/>
        </w:rPr>
        <w:t xml:space="preserve"> </w:t>
      </w:r>
      <w:r w:rsidR="0059257B" w:rsidRPr="0056771A">
        <w:rPr>
          <w:sz w:val="28"/>
          <w:szCs w:val="28"/>
        </w:rPr>
        <w:t>Финансовые показатели проекта (при исходных данных)</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1164"/>
        <w:gridCol w:w="1116"/>
        <w:gridCol w:w="1166"/>
        <w:gridCol w:w="1201"/>
      </w:tblGrid>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Наименование показателя</w:t>
            </w:r>
          </w:p>
        </w:tc>
        <w:tc>
          <w:tcPr>
            <w:tcW w:w="1170"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2010 год</w:t>
            </w:r>
          </w:p>
        </w:tc>
        <w:tc>
          <w:tcPr>
            <w:tcW w:w="1040"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2011 год</w:t>
            </w:r>
          </w:p>
        </w:tc>
        <w:tc>
          <w:tcPr>
            <w:tcW w:w="1139"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2012 год</w:t>
            </w:r>
          </w:p>
        </w:tc>
        <w:tc>
          <w:tcPr>
            <w:tcW w:w="1203"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Всего</w:t>
            </w:r>
          </w:p>
        </w:tc>
      </w:tr>
      <w:tr w:rsidR="006F694E" w:rsidRPr="00300455" w:rsidTr="00300455">
        <w:trPr>
          <w:trHeight w:val="135"/>
          <w:jc w:val="center"/>
        </w:trPr>
        <w:tc>
          <w:tcPr>
            <w:tcW w:w="4388" w:type="dxa"/>
          </w:tcPr>
          <w:p w:rsidR="006F694E" w:rsidRPr="00300455" w:rsidRDefault="006F694E" w:rsidP="00300455">
            <w:pPr>
              <w:autoSpaceDE w:val="0"/>
              <w:autoSpaceDN w:val="0"/>
              <w:adjustRightInd w:val="0"/>
              <w:spacing w:before="0" w:line="360" w:lineRule="auto"/>
              <w:ind w:firstLine="0"/>
              <w:jc w:val="left"/>
              <w:rPr>
                <w:i/>
                <w:iCs/>
              </w:rPr>
            </w:pPr>
            <w:r w:rsidRPr="00300455">
              <w:rPr>
                <w:i/>
                <w:iCs/>
              </w:rPr>
              <w:t>1</w:t>
            </w:r>
          </w:p>
        </w:tc>
        <w:tc>
          <w:tcPr>
            <w:tcW w:w="1170" w:type="dxa"/>
          </w:tcPr>
          <w:p w:rsidR="006F694E" w:rsidRPr="00300455" w:rsidRDefault="006F694E" w:rsidP="00300455">
            <w:pPr>
              <w:autoSpaceDE w:val="0"/>
              <w:autoSpaceDN w:val="0"/>
              <w:adjustRightInd w:val="0"/>
              <w:spacing w:before="0" w:line="360" w:lineRule="auto"/>
              <w:ind w:firstLine="0"/>
              <w:jc w:val="left"/>
              <w:rPr>
                <w:i/>
                <w:iCs/>
              </w:rPr>
            </w:pPr>
            <w:r w:rsidRPr="00300455">
              <w:rPr>
                <w:i/>
                <w:iCs/>
              </w:rPr>
              <w:t>2</w:t>
            </w:r>
          </w:p>
        </w:tc>
        <w:tc>
          <w:tcPr>
            <w:tcW w:w="1040" w:type="dxa"/>
          </w:tcPr>
          <w:p w:rsidR="006F694E" w:rsidRPr="00300455" w:rsidRDefault="006F694E" w:rsidP="00300455">
            <w:pPr>
              <w:autoSpaceDE w:val="0"/>
              <w:autoSpaceDN w:val="0"/>
              <w:adjustRightInd w:val="0"/>
              <w:spacing w:before="0" w:line="360" w:lineRule="auto"/>
              <w:ind w:firstLine="0"/>
              <w:jc w:val="left"/>
              <w:rPr>
                <w:i/>
                <w:iCs/>
              </w:rPr>
            </w:pPr>
            <w:r w:rsidRPr="00300455">
              <w:rPr>
                <w:i/>
                <w:iCs/>
              </w:rPr>
              <w:t>3</w:t>
            </w:r>
          </w:p>
        </w:tc>
        <w:tc>
          <w:tcPr>
            <w:tcW w:w="1139" w:type="dxa"/>
          </w:tcPr>
          <w:p w:rsidR="006F694E" w:rsidRPr="00300455" w:rsidRDefault="006F694E" w:rsidP="00300455">
            <w:pPr>
              <w:autoSpaceDE w:val="0"/>
              <w:autoSpaceDN w:val="0"/>
              <w:adjustRightInd w:val="0"/>
              <w:spacing w:before="0" w:line="360" w:lineRule="auto"/>
              <w:ind w:firstLine="0"/>
              <w:jc w:val="left"/>
              <w:rPr>
                <w:i/>
                <w:iCs/>
              </w:rPr>
            </w:pPr>
            <w:r w:rsidRPr="00300455">
              <w:rPr>
                <w:i/>
                <w:iCs/>
              </w:rPr>
              <w:t>4</w:t>
            </w:r>
          </w:p>
        </w:tc>
        <w:tc>
          <w:tcPr>
            <w:tcW w:w="1203" w:type="dxa"/>
          </w:tcPr>
          <w:p w:rsidR="006F694E" w:rsidRPr="00300455" w:rsidRDefault="006F694E" w:rsidP="00300455">
            <w:pPr>
              <w:autoSpaceDE w:val="0"/>
              <w:autoSpaceDN w:val="0"/>
              <w:adjustRightInd w:val="0"/>
              <w:spacing w:before="0" w:line="360" w:lineRule="auto"/>
              <w:ind w:firstLine="0"/>
              <w:jc w:val="left"/>
              <w:rPr>
                <w:i/>
                <w:iCs/>
              </w:rPr>
            </w:pPr>
            <w:r w:rsidRPr="00300455">
              <w:rPr>
                <w:i/>
                <w:iCs/>
              </w:rPr>
              <w:t>5</w:t>
            </w:r>
          </w:p>
        </w:tc>
      </w:tr>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ОСНОВНЫЕ ПОКАЗАТЕЛИ ПРОЕКТА</w:t>
            </w:r>
          </w:p>
        </w:tc>
        <w:tc>
          <w:tcPr>
            <w:tcW w:w="1170" w:type="dxa"/>
          </w:tcPr>
          <w:p w:rsidR="0059257B" w:rsidRPr="00300455" w:rsidRDefault="0059257B" w:rsidP="00300455">
            <w:pPr>
              <w:autoSpaceDE w:val="0"/>
              <w:autoSpaceDN w:val="0"/>
              <w:adjustRightInd w:val="0"/>
              <w:spacing w:before="0" w:line="360" w:lineRule="auto"/>
              <w:ind w:firstLine="0"/>
              <w:jc w:val="left"/>
            </w:pPr>
          </w:p>
        </w:tc>
        <w:tc>
          <w:tcPr>
            <w:tcW w:w="1040" w:type="dxa"/>
          </w:tcPr>
          <w:p w:rsidR="0059257B" w:rsidRPr="00300455" w:rsidRDefault="0059257B" w:rsidP="00300455">
            <w:pPr>
              <w:autoSpaceDE w:val="0"/>
              <w:autoSpaceDN w:val="0"/>
              <w:adjustRightInd w:val="0"/>
              <w:spacing w:before="0" w:line="360" w:lineRule="auto"/>
              <w:ind w:firstLine="0"/>
              <w:jc w:val="left"/>
            </w:pPr>
          </w:p>
        </w:tc>
        <w:tc>
          <w:tcPr>
            <w:tcW w:w="1139" w:type="dxa"/>
          </w:tcPr>
          <w:p w:rsidR="0059257B" w:rsidRPr="00300455" w:rsidRDefault="0059257B" w:rsidP="00300455">
            <w:pPr>
              <w:autoSpaceDE w:val="0"/>
              <w:autoSpaceDN w:val="0"/>
              <w:adjustRightInd w:val="0"/>
              <w:spacing w:before="0" w:line="360" w:lineRule="auto"/>
              <w:ind w:firstLine="0"/>
              <w:jc w:val="left"/>
            </w:pPr>
          </w:p>
        </w:tc>
        <w:tc>
          <w:tcPr>
            <w:tcW w:w="120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Выручка</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865920,24</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909216,25</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954677,06</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4160175,68</w:t>
            </w:r>
          </w:p>
        </w:tc>
      </w:tr>
      <w:tr w:rsidR="0059257B" w:rsidRPr="00300455" w:rsidTr="00300455">
        <w:trPr>
          <w:trHeight w:val="135"/>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Денежные средства</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453380,03</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654772,58</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869099,57</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869099,57</w:t>
            </w:r>
          </w:p>
        </w:tc>
      </w:tr>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Всего активов</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921292,48</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110770,.50</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1307270,40</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1307270,40</w:t>
            </w:r>
          </w:p>
        </w:tc>
      </w:tr>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ПОКАЗАТЕЛИ РЕНТАБЕЛЬНОСТИ</w:t>
            </w:r>
          </w:p>
        </w:tc>
        <w:tc>
          <w:tcPr>
            <w:tcW w:w="1170" w:type="dxa"/>
          </w:tcPr>
          <w:p w:rsidR="0059257B" w:rsidRPr="00300455" w:rsidRDefault="0059257B" w:rsidP="00300455">
            <w:pPr>
              <w:autoSpaceDE w:val="0"/>
              <w:autoSpaceDN w:val="0"/>
              <w:adjustRightInd w:val="0"/>
              <w:spacing w:before="0" w:line="360" w:lineRule="auto"/>
              <w:ind w:firstLine="0"/>
              <w:jc w:val="left"/>
            </w:pPr>
          </w:p>
        </w:tc>
        <w:tc>
          <w:tcPr>
            <w:tcW w:w="1040" w:type="dxa"/>
          </w:tcPr>
          <w:p w:rsidR="0059257B" w:rsidRPr="00300455" w:rsidRDefault="0059257B" w:rsidP="00300455">
            <w:pPr>
              <w:autoSpaceDE w:val="0"/>
              <w:autoSpaceDN w:val="0"/>
              <w:adjustRightInd w:val="0"/>
              <w:spacing w:before="0" w:line="360" w:lineRule="auto"/>
              <w:ind w:firstLine="0"/>
              <w:jc w:val="left"/>
            </w:pPr>
          </w:p>
        </w:tc>
        <w:tc>
          <w:tcPr>
            <w:tcW w:w="1139" w:type="dxa"/>
          </w:tcPr>
          <w:p w:rsidR="0059257B" w:rsidRPr="00300455" w:rsidRDefault="0059257B" w:rsidP="00300455">
            <w:pPr>
              <w:autoSpaceDE w:val="0"/>
              <w:autoSpaceDN w:val="0"/>
              <w:adjustRightInd w:val="0"/>
              <w:spacing w:before="0" w:line="360" w:lineRule="auto"/>
              <w:ind w:firstLine="0"/>
              <w:jc w:val="left"/>
            </w:pPr>
          </w:p>
        </w:tc>
        <w:tc>
          <w:tcPr>
            <w:tcW w:w="120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trHeight w:val="135"/>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активов (%)</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46,36</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56,07</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63,14</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44,90</w:t>
            </w:r>
          </w:p>
        </w:tc>
      </w:tr>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собственного капитала (%)</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97,06</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143,42</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193,10</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108,42</w:t>
            </w:r>
          </w:p>
        </w:tc>
      </w:tr>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долгосрочных инвестиций (%)</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97,06</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143,42</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193,10</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107,83</w:t>
            </w:r>
          </w:p>
        </w:tc>
      </w:tr>
      <w:tr w:rsidR="0059257B" w:rsidRPr="00300455" w:rsidTr="00300455">
        <w:trPr>
          <w:trHeight w:val="276"/>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суммарного инвестиционного капитала. Рентабельность проекта</w:t>
            </w:r>
            <w:r w:rsidR="00BD69EB" w:rsidRPr="00300455">
              <w:t xml:space="preserve"> </w:t>
            </w:r>
            <w:r w:rsidRPr="00300455">
              <w:t>(%)</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97,06</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143,42</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193,10</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107,77</w:t>
            </w:r>
          </w:p>
        </w:tc>
      </w:tr>
      <w:tr w:rsidR="0059257B" w:rsidRPr="00300455" w:rsidTr="00300455">
        <w:trPr>
          <w:trHeight w:val="282"/>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прибыли производственной деятельности по отношению к выручке</w:t>
            </w:r>
            <w:r w:rsidR="00BD69EB" w:rsidRPr="00300455">
              <w:t xml:space="preserve"> </w:t>
            </w:r>
            <w:r w:rsidRPr="00300455">
              <w:t>(%)</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26,46</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26,93</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27,40</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24,10</w:t>
            </w:r>
          </w:p>
        </w:tc>
      </w:tr>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чистой прибыли по отношению к выручке. Рентабельность продаж</w:t>
            </w:r>
            <w:r w:rsidR="00BD69EB" w:rsidRPr="00300455">
              <w:t xml:space="preserve"> </w:t>
            </w:r>
            <w:r w:rsidRPr="00300455">
              <w:t>(%)</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19,02</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19,42</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19,80</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17,14</w:t>
            </w:r>
          </w:p>
        </w:tc>
      </w:tr>
      <w:tr w:rsidR="0059257B" w:rsidRPr="00300455" w:rsidTr="00300455">
        <w:trPr>
          <w:trHeight w:val="282"/>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Индекс оборачиваемости товарно-материальных запасов</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4,37</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4,37</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4,37</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20,45</w:t>
            </w:r>
          </w:p>
        </w:tc>
      </w:tr>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ПЛАТЕЖЕСПОСОБНОСТЬ</w:t>
            </w:r>
          </w:p>
        </w:tc>
        <w:tc>
          <w:tcPr>
            <w:tcW w:w="1170" w:type="dxa"/>
          </w:tcPr>
          <w:p w:rsidR="0059257B" w:rsidRPr="00300455" w:rsidRDefault="0059257B" w:rsidP="00300455">
            <w:pPr>
              <w:autoSpaceDE w:val="0"/>
              <w:autoSpaceDN w:val="0"/>
              <w:adjustRightInd w:val="0"/>
              <w:spacing w:before="0" w:line="360" w:lineRule="auto"/>
              <w:ind w:firstLine="0"/>
              <w:jc w:val="left"/>
            </w:pPr>
          </w:p>
        </w:tc>
        <w:tc>
          <w:tcPr>
            <w:tcW w:w="1040" w:type="dxa"/>
          </w:tcPr>
          <w:p w:rsidR="0059257B" w:rsidRPr="00300455" w:rsidRDefault="0059257B" w:rsidP="00300455">
            <w:pPr>
              <w:autoSpaceDE w:val="0"/>
              <w:autoSpaceDN w:val="0"/>
              <w:adjustRightInd w:val="0"/>
              <w:spacing w:before="0" w:line="360" w:lineRule="auto"/>
              <w:ind w:firstLine="0"/>
              <w:jc w:val="left"/>
            </w:pPr>
          </w:p>
        </w:tc>
        <w:tc>
          <w:tcPr>
            <w:tcW w:w="1139" w:type="dxa"/>
          </w:tcPr>
          <w:p w:rsidR="0059257B" w:rsidRPr="00300455" w:rsidRDefault="0059257B" w:rsidP="00300455">
            <w:pPr>
              <w:autoSpaceDE w:val="0"/>
              <w:autoSpaceDN w:val="0"/>
              <w:adjustRightInd w:val="0"/>
              <w:spacing w:before="0" w:line="360" w:lineRule="auto"/>
              <w:ind w:firstLine="0"/>
              <w:jc w:val="left"/>
            </w:pPr>
          </w:p>
        </w:tc>
        <w:tc>
          <w:tcPr>
            <w:tcW w:w="120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trHeight w:val="276"/>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Отношение суммарных обязательств к суммарным активам (%)</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5,27</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4,53</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3,98</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6,93</w:t>
            </w:r>
          </w:p>
        </w:tc>
      </w:tr>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Отношение заемных и собственных средств (%)</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11,30</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11,87</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12,46</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14,00</w:t>
            </w:r>
          </w:p>
        </w:tc>
      </w:tr>
      <w:tr w:rsidR="0059257B" w:rsidRPr="00300455" w:rsidTr="00300455">
        <w:trPr>
          <w:trHeight w:val="423"/>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Отношение долгосрочных заемных средств к сумме собственного и заемного долгосрочного капитала (%)</w:t>
            </w:r>
          </w:p>
        </w:tc>
        <w:tc>
          <w:tcPr>
            <w:tcW w:w="1170" w:type="dxa"/>
          </w:tcPr>
          <w:p w:rsidR="0059257B" w:rsidRPr="00300455" w:rsidRDefault="0059257B" w:rsidP="00300455">
            <w:pPr>
              <w:autoSpaceDE w:val="0"/>
              <w:autoSpaceDN w:val="0"/>
              <w:adjustRightInd w:val="0"/>
              <w:spacing w:before="0" w:line="360" w:lineRule="auto"/>
              <w:ind w:firstLine="0"/>
              <w:jc w:val="left"/>
            </w:pPr>
          </w:p>
        </w:tc>
        <w:tc>
          <w:tcPr>
            <w:tcW w:w="1040" w:type="dxa"/>
          </w:tcPr>
          <w:p w:rsidR="0059257B" w:rsidRPr="00300455" w:rsidRDefault="0059257B" w:rsidP="00300455">
            <w:pPr>
              <w:autoSpaceDE w:val="0"/>
              <w:autoSpaceDN w:val="0"/>
              <w:adjustRightInd w:val="0"/>
              <w:spacing w:before="0" w:line="360" w:lineRule="auto"/>
              <w:ind w:firstLine="0"/>
              <w:jc w:val="left"/>
            </w:pPr>
          </w:p>
        </w:tc>
        <w:tc>
          <w:tcPr>
            <w:tcW w:w="1139" w:type="dxa"/>
          </w:tcPr>
          <w:p w:rsidR="0059257B" w:rsidRPr="00300455" w:rsidRDefault="0059257B" w:rsidP="00300455">
            <w:pPr>
              <w:autoSpaceDE w:val="0"/>
              <w:autoSpaceDN w:val="0"/>
              <w:adjustRightInd w:val="0"/>
              <w:spacing w:before="0" w:line="360" w:lineRule="auto"/>
              <w:ind w:firstLine="0"/>
              <w:jc w:val="left"/>
            </w:pP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1,43</w:t>
            </w:r>
          </w:p>
        </w:tc>
      </w:tr>
      <w:tr w:rsidR="0059257B" w:rsidRPr="00300455" w:rsidTr="00300455">
        <w:trPr>
          <w:trHeight w:val="135"/>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Коэффициент покрытия процентных платежей</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68,76</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112,57</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159,41</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79,74</w:t>
            </w:r>
          </w:p>
        </w:tc>
      </w:tr>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 xml:space="preserve"> Коэффициент покрытия долга</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7,62</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12,48</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17,67</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8,96</w:t>
            </w:r>
          </w:p>
        </w:tc>
      </w:tr>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ЛИКВИДНОСТЬ</w:t>
            </w:r>
          </w:p>
        </w:tc>
        <w:tc>
          <w:tcPr>
            <w:tcW w:w="1170" w:type="dxa"/>
          </w:tcPr>
          <w:p w:rsidR="0059257B" w:rsidRPr="00300455" w:rsidRDefault="0059257B" w:rsidP="00300455">
            <w:pPr>
              <w:autoSpaceDE w:val="0"/>
              <w:autoSpaceDN w:val="0"/>
              <w:adjustRightInd w:val="0"/>
              <w:spacing w:before="0" w:line="360" w:lineRule="auto"/>
              <w:ind w:firstLine="0"/>
              <w:jc w:val="left"/>
            </w:pPr>
          </w:p>
        </w:tc>
        <w:tc>
          <w:tcPr>
            <w:tcW w:w="1040" w:type="dxa"/>
          </w:tcPr>
          <w:p w:rsidR="0059257B" w:rsidRPr="00300455" w:rsidRDefault="0059257B" w:rsidP="00300455">
            <w:pPr>
              <w:autoSpaceDE w:val="0"/>
              <w:autoSpaceDN w:val="0"/>
              <w:adjustRightInd w:val="0"/>
              <w:spacing w:before="0" w:line="360" w:lineRule="auto"/>
              <w:ind w:firstLine="0"/>
              <w:jc w:val="left"/>
            </w:pPr>
          </w:p>
        </w:tc>
        <w:tc>
          <w:tcPr>
            <w:tcW w:w="1139" w:type="dxa"/>
          </w:tcPr>
          <w:p w:rsidR="0059257B" w:rsidRPr="00300455" w:rsidRDefault="0059257B" w:rsidP="00300455">
            <w:pPr>
              <w:autoSpaceDE w:val="0"/>
              <w:autoSpaceDN w:val="0"/>
              <w:adjustRightInd w:val="0"/>
              <w:spacing w:before="0" w:line="360" w:lineRule="auto"/>
              <w:ind w:firstLine="0"/>
              <w:jc w:val="left"/>
            </w:pPr>
          </w:p>
        </w:tc>
        <w:tc>
          <w:tcPr>
            <w:tcW w:w="120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trHeight w:val="135"/>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Индекс текущей (общей) ликвидности</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12,12</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17,59</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22,88</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13,17</w:t>
            </w:r>
          </w:p>
        </w:tc>
      </w:tr>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Индекса быстрой (промежуточной) ликвидности</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10,82</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16,29</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21,58</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11,87</w:t>
            </w:r>
          </w:p>
        </w:tc>
      </w:tr>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Индекс абсолютной ликвидности</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10,46</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15,93</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21,22</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11,51</w:t>
            </w:r>
          </w:p>
        </w:tc>
      </w:tr>
      <w:tr w:rsidR="0059257B" w:rsidRPr="00300455" w:rsidTr="00300455">
        <w:trPr>
          <w:trHeight w:val="135"/>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Чистый оборотный капитал</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361500,61</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556871,62</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764823,75</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415352,00</w:t>
            </w:r>
          </w:p>
        </w:tc>
      </w:tr>
      <w:tr w:rsidR="0059257B" w:rsidRPr="00300455" w:rsidTr="00300455">
        <w:trPr>
          <w:trHeight w:val="282"/>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ПОКАЗАТЕЛИ ЭФФЕКТИВНОСТИ ОБОРОТА ПОСТУПЛЕНИЙ</w:t>
            </w:r>
          </w:p>
        </w:tc>
        <w:tc>
          <w:tcPr>
            <w:tcW w:w="1170" w:type="dxa"/>
          </w:tcPr>
          <w:p w:rsidR="0059257B" w:rsidRPr="00300455" w:rsidRDefault="0059257B" w:rsidP="00300455">
            <w:pPr>
              <w:autoSpaceDE w:val="0"/>
              <w:autoSpaceDN w:val="0"/>
              <w:adjustRightInd w:val="0"/>
              <w:spacing w:before="0" w:line="360" w:lineRule="auto"/>
              <w:ind w:firstLine="0"/>
              <w:jc w:val="left"/>
            </w:pPr>
          </w:p>
        </w:tc>
        <w:tc>
          <w:tcPr>
            <w:tcW w:w="1040" w:type="dxa"/>
          </w:tcPr>
          <w:p w:rsidR="0059257B" w:rsidRPr="00300455" w:rsidRDefault="0059257B" w:rsidP="00300455">
            <w:pPr>
              <w:autoSpaceDE w:val="0"/>
              <w:autoSpaceDN w:val="0"/>
              <w:adjustRightInd w:val="0"/>
              <w:spacing w:before="0" w:line="360" w:lineRule="auto"/>
              <w:ind w:firstLine="0"/>
              <w:jc w:val="left"/>
            </w:pPr>
          </w:p>
        </w:tc>
        <w:tc>
          <w:tcPr>
            <w:tcW w:w="1139" w:type="dxa"/>
          </w:tcPr>
          <w:p w:rsidR="0059257B" w:rsidRPr="00300455" w:rsidRDefault="0059257B" w:rsidP="00300455">
            <w:pPr>
              <w:autoSpaceDE w:val="0"/>
              <w:autoSpaceDN w:val="0"/>
              <w:adjustRightInd w:val="0"/>
              <w:spacing w:before="0" w:line="360" w:lineRule="auto"/>
              <w:ind w:firstLine="0"/>
              <w:jc w:val="left"/>
            </w:pPr>
          </w:p>
        </w:tc>
        <w:tc>
          <w:tcPr>
            <w:tcW w:w="120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Оборачиваемость средств по счетам дебиторов</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5,13</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5,13</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5,13</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5,07</w:t>
            </w:r>
          </w:p>
        </w:tc>
      </w:tr>
      <w:tr w:rsidR="0059257B" w:rsidRPr="00300455" w:rsidTr="00300455">
        <w:trPr>
          <w:trHeight w:val="276"/>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Срок погашения счетов к получению (дебиторской задолженности), дней</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6,23</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6,23</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6,23</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6,36</w:t>
            </w:r>
          </w:p>
        </w:tc>
      </w:tr>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ДИСКОНТИРОВАННЫЕ ПОКАЗАТЕЛИ</w:t>
            </w:r>
          </w:p>
        </w:tc>
        <w:tc>
          <w:tcPr>
            <w:tcW w:w="1170" w:type="dxa"/>
          </w:tcPr>
          <w:p w:rsidR="0059257B" w:rsidRPr="00300455" w:rsidRDefault="0059257B" w:rsidP="00300455">
            <w:pPr>
              <w:autoSpaceDE w:val="0"/>
              <w:autoSpaceDN w:val="0"/>
              <w:adjustRightInd w:val="0"/>
              <w:spacing w:before="0" w:line="360" w:lineRule="auto"/>
              <w:ind w:firstLine="0"/>
              <w:jc w:val="left"/>
            </w:pPr>
          </w:p>
        </w:tc>
        <w:tc>
          <w:tcPr>
            <w:tcW w:w="1040" w:type="dxa"/>
          </w:tcPr>
          <w:p w:rsidR="0059257B" w:rsidRPr="00300455" w:rsidRDefault="0059257B" w:rsidP="00300455">
            <w:pPr>
              <w:autoSpaceDE w:val="0"/>
              <w:autoSpaceDN w:val="0"/>
              <w:adjustRightInd w:val="0"/>
              <w:spacing w:before="0" w:line="360" w:lineRule="auto"/>
              <w:ind w:firstLine="0"/>
              <w:jc w:val="left"/>
            </w:pPr>
          </w:p>
        </w:tc>
        <w:tc>
          <w:tcPr>
            <w:tcW w:w="1139" w:type="dxa"/>
          </w:tcPr>
          <w:p w:rsidR="0059257B" w:rsidRPr="00300455" w:rsidRDefault="0059257B" w:rsidP="00300455">
            <w:pPr>
              <w:autoSpaceDE w:val="0"/>
              <w:autoSpaceDN w:val="0"/>
              <w:adjustRightInd w:val="0"/>
              <w:spacing w:before="0" w:line="360" w:lineRule="auto"/>
              <w:ind w:firstLine="0"/>
              <w:jc w:val="left"/>
            </w:pPr>
          </w:p>
        </w:tc>
        <w:tc>
          <w:tcPr>
            <w:tcW w:w="120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trHeight w:val="141"/>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Коэффициент окупаемости инвестиций</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1,19</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1,66</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2,16</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2,16</w:t>
            </w:r>
          </w:p>
        </w:tc>
      </w:tr>
      <w:tr w:rsidR="0059257B" w:rsidRPr="00300455" w:rsidTr="00300455">
        <w:trPr>
          <w:trHeight w:val="135"/>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Чистый приведенный доход</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62143,02</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247734,35</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741528,71</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741528,71</w:t>
            </w:r>
          </w:p>
        </w:tc>
      </w:tr>
      <w:tr w:rsidR="0059257B" w:rsidRPr="00300455" w:rsidTr="00300455">
        <w:trPr>
          <w:trHeight w:val="147"/>
          <w:jc w:val="center"/>
        </w:trPr>
        <w:tc>
          <w:tcPr>
            <w:tcW w:w="4388" w:type="dxa"/>
          </w:tcPr>
          <w:p w:rsidR="0059257B" w:rsidRPr="00300455" w:rsidRDefault="0059257B" w:rsidP="00300455">
            <w:pPr>
              <w:autoSpaceDE w:val="0"/>
              <w:autoSpaceDN w:val="0"/>
              <w:adjustRightInd w:val="0"/>
              <w:spacing w:before="0" w:line="360" w:lineRule="auto"/>
              <w:ind w:firstLine="0"/>
              <w:jc w:val="left"/>
            </w:pPr>
            <w:r w:rsidRPr="00300455">
              <w:t>Индекс рентабельности инвестиций</w:t>
            </w:r>
          </w:p>
        </w:tc>
        <w:tc>
          <w:tcPr>
            <w:tcW w:w="1170" w:type="dxa"/>
          </w:tcPr>
          <w:p w:rsidR="0059257B" w:rsidRPr="00300455" w:rsidRDefault="0059257B" w:rsidP="00300455">
            <w:pPr>
              <w:autoSpaceDE w:val="0"/>
              <w:autoSpaceDN w:val="0"/>
              <w:adjustRightInd w:val="0"/>
              <w:spacing w:before="0" w:line="360" w:lineRule="auto"/>
              <w:ind w:firstLine="0"/>
              <w:jc w:val="left"/>
            </w:pPr>
            <w:r w:rsidRPr="00300455">
              <w:t>0,14</w:t>
            </w:r>
          </w:p>
        </w:tc>
        <w:tc>
          <w:tcPr>
            <w:tcW w:w="1040" w:type="dxa"/>
          </w:tcPr>
          <w:p w:rsidR="0059257B" w:rsidRPr="00300455" w:rsidRDefault="0059257B" w:rsidP="00300455">
            <w:pPr>
              <w:autoSpaceDE w:val="0"/>
              <w:autoSpaceDN w:val="0"/>
              <w:adjustRightInd w:val="0"/>
              <w:spacing w:before="0" w:line="360" w:lineRule="auto"/>
              <w:ind w:firstLine="0"/>
              <w:jc w:val="left"/>
            </w:pPr>
            <w:r w:rsidRPr="00300455">
              <w:t>0,58</w:t>
            </w:r>
          </w:p>
        </w:tc>
        <w:tc>
          <w:tcPr>
            <w:tcW w:w="1139" w:type="dxa"/>
          </w:tcPr>
          <w:p w:rsidR="0059257B" w:rsidRPr="00300455" w:rsidRDefault="0059257B" w:rsidP="00300455">
            <w:pPr>
              <w:autoSpaceDE w:val="0"/>
              <w:autoSpaceDN w:val="0"/>
              <w:adjustRightInd w:val="0"/>
              <w:spacing w:before="0" w:line="360" w:lineRule="auto"/>
              <w:ind w:firstLine="0"/>
              <w:jc w:val="left"/>
            </w:pPr>
            <w:r w:rsidRPr="00300455">
              <w:t>1,73</w:t>
            </w:r>
          </w:p>
        </w:tc>
        <w:tc>
          <w:tcPr>
            <w:tcW w:w="1203" w:type="dxa"/>
          </w:tcPr>
          <w:p w:rsidR="0059257B" w:rsidRPr="00300455" w:rsidRDefault="0059257B" w:rsidP="00300455">
            <w:pPr>
              <w:autoSpaceDE w:val="0"/>
              <w:autoSpaceDN w:val="0"/>
              <w:adjustRightInd w:val="0"/>
              <w:spacing w:before="0" w:line="360" w:lineRule="auto"/>
              <w:ind w:firstLine="0"/>
              <w:jc w:val="left"/>
            </w:pPr>
            <w:r w:rsidRPr="00300455">
              <w:t>1,73</w:t>
            </w:r>
          </w:p>
        </w:tc>
      </w:tr>
    </w:tbl>
    <w:p w:rsidR="00300455" w:rsidRDefault="00300455" w:rsidP="0056771A">
      <w:pPr>
        <w:autoSpaceDE w:val="0"/>
        <w:autoSpaceDN w:val="0"/>
        <w:adjustRightInd w:val="0"/>
        <w:spacing w:before="0" w:line="360" w:lineRule="auto"/>
        <w:ind w:firstLine="720"/>
        <w:rPr>
          <w:sz w:val="28"/>
          <w:szCs w:val="28"/>
          <w:lang w:val="en-US"/>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Таблица 3.</w:t>
      </w:r>
      <w:r w:rsidR="006F694E" w:rsidRPr="0056771A">
        <w:rPr>
          <w:sz w:val="28"/>
          <w:szCs w:val="28"/>
        </w:rPr>
        <w:t>10</w:t>
      </w:r>
      <w:r w:rsidR="000F280B" w:rsidRPr="0056771A">
        <w:rPr>
          <w:sz w:val="28"/>
          <w:szCs w:val="28"/>
        </w:rPr>
        <w:t xml:space="preserve"> -</w:t>
      </w:r>
      <w:r w:rsidR="00BD69EB" w:rsidRPr="0056771A">
        <w:rPr>
          <w:sz w:val="28"/>
          <w:szCs w:val="28"/>
        </w:rPr>
        <w:t xml:space="preserve"> </w:t>
      </w:r>
      <w:r w:rsidRPr="0056771A">
        <w:rPr>
          <w:sz w:val="28"/>
          <w:szCs w:val="28"/>
        </w:rPr>
        <w:t>Финансовые показатели проекта (при уменьшении цен на продукцию на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1488"/>
        <w:gridCol w:w="1268"/>
        <w:gridCol w:w="1383"/>
        <w:gridCol w:w="1273"/>
      </w:tblGrid>
      <w:tr w:rsidR="0059257B" w:rsidRPr="00300455" w:rsidTr="00300455">
        <w:trPr>
          <w:trHeight w:val="142"/>
          <w:jc w:val="center"/>
        </w:trPr>
        <w:tc>
          <w:tcPr>
            <w:tcW w:w="3875"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Наименование показателя</w:t>
            </w:r>
          </w:p>
        </w:tc>
        <w:tc>
          <w:tcPr>
            <w:tcW w:w="1488"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2010 год</w:t>
            </w:r>
          </w:p>
        </w:tc>
        <w:tc>
          <w:tcPr>
            <w:tcW w:w="1268"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2011 год</w:t>
            </w:r>
          </w:p>
        </w:tc>
        <w:tc>
          <w:tcPr>
            <w:tcW w:w="1383"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2012 год</w:t>
            </w:r>
          </w:p>
        </w:tc>
        <w:tc>
          <w:tcPr>
            <w:tcW w:w="1273"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Всего</w:t>
            </w:r>
          </w:p>
        </w:tc>
      </w:tr>
      <w:tr w:rsidR="006F694E" w:rsidRPr="00300455" w:rsidTr="00300455">
        <w:trPr>
          <w:trHeight w:val="142"/>
          <w:jc w:val="center"/>
        </w:trPr>
        <w:tc>
          <w:tcPr>
            <w:tcW w:w="3875" w:type="dxa"/>
          </w:tcPr>
          <w:p w:rsidR="006F694E" w:rsidRPr="00300455" w:rsidRDefault="006F694E" w:rsidP="00300455">
            <w:pPr>
              <w:autoSpaceDE w:val="0"/>
              <w:autoSpaceDN w:val="0"/>
              <w:adjustRightInd w:val="0"/>
              <w:spacing w:before="0" w:line="360" w:lineRule="auto"/>
              <w:ind w:firstLine="0"/>
              <w:jc w:val="left"/>
              <w:rPr>
                <w:i/>
                <w:iCs/>
              </w:rPr>
            </w:pPr>
            <w:r w:rsidRPr="00300455">
              <w:rPr>
                <w:i/>
                <w:iCs/>
              </w:rPr>
              <w:t>1</w:t>
            </w:r>
          </w:p>
        </w:tc>
        <w:tc>
          <w:tcPr>
            <w:tcW w:w="1488" w:type="dxa"/>
          </w:tcPr>
          <w:p w:rsidR="006F694E" w:rsidRPr="00300455" w:rsidRDefault="006F694E" w:rsidP="00300455">
            <w:pPr>
              <w:autoSpaceDE w:val="0"/>
              <w:autoSpaceDN w:val="0"/>
              <w:adjustRightInd w:val="0"/>
              <w:spacing w:before="0" w:line="360" w:lineRule="auto"/>
              <w:ind w:firstLine="0"/>
              <w:jc w:val="left"/>
              <w:rPr>
                <w:i/>
                <w:iCs/>
              </w:rPr>
            </w:pPr>
            <w:r w:rsidRPr="00300455">
              <w:rPr>
                <w:i/>
                <w:iCs/>
              </w:rPr>
              <w:t>2</w:t>
            </w:r>
          </w:p>
        </w:tc>
        <w:tc>
          <w:tcPr>
            <w:tcW w:w="1268" w:type="dxa"/>
          </w:tcPr>
          <w:p w:rsidR="006F694E" w:rsidRPr="00300455" w:rsidRDefault="006F694E" w:rsidP="00300455">
            <w:pPr>
              <w:autoSpaceDE w:val="0"/>
              <w:autoSpaceDN w:val="0"/>
              <w:adjustRightInd w:val="0"/>
              <w:spacing w:before="0" w:line="360" w:lineRule="auto"/>
              <w:ind w:firstLine="0"/>
              <w:jc w:val="left"/>
              <w:rPr>
                <w:i/>
                <w:iCs/>
              </w:rPr>
            </w:pPr>
            <w:r w:rsidRPr="00300455">
              <w:rPr>
                <w:i/>
                <w:iCs/>
              </w:rPr>
              <w:t>3</w:t>
            </w:r>
          </w:p>
        </w:tc>
        <w:tc>
          <w:tcPr>
            <w:tcW w:w="1383" w:type="dxa"/>
          </w:tcPr>
          <w:p w:rsidR="006F694E" w:rsidRPr="00300455" w:rsidRDefault="006F694E" w:rsidP="00300455">
            <w:pPr>
              <w:autoSpaceDE w:val="0"/>
              <w:autoSpaceDN w:val="0"/>
              <w:adjustRightInd w:val="0"/>
              <w:spacing w:before="0" w:line="360" w:lineRule="auto"/>
              <w:ind w:firstLine="0"/>
              <w:jc w:val="left"/>
              <w:rPr>
                <w:i/>
                <w:iCs/>
              </w:rPr>
            </w:pPr>
            <w:r w:rsidRPr="00300455">
              <w:rPr>
                <w:i/>
                <w:iCs/>
              </w:rPr>
              <w:t>4</w:t>
            </w:r>
          </w:p>
        </w:tc>
        <w:tc>
          <w:tcPr>
            <w:tcW w:w="1273" w:type="dxa"/>
          </w:tcPr>
          <w:p w:rsidR="006F694E" w:rsidRPr="00300455" w:rsidRDefault="006F694E" w:rsidP="00300455">
            <w:pPr>
              <w:autoSpaceDE w:val="0"/>
              <w:autoSpaceDN w:val="0"/>
              <w:adjustRightInd w:val="0"/>
              <w:spacing w:before="0" w:line="360" w:lineRule="auto"/>
              <w:ind w:firstLine="0"/>
              <w:jc w:val="left"/>
              <w:rPr>
                <w:i/>
                <w:iCs/>
              </w:rPr>
            </w:pPr>
            <w:r w:rsidRPr="00300455">
              <w:rPr>
                <w:i/>
                <w:iCs/>
              </w:rPr>
              <w:t>5</w:t>
            </w:r>
          </w:p>
        </w:tc>
      </w:tr>
      <w:tr w:rsidR="0059257B" w:rsidRPr="00300455" w:rsidTr="00300455">
        <w:trPr>
          <w:trHeight w:val="142"/>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ОСНОВНЫЕ ПОКАЗАТЕЛИ ПРОЕКТА</w:t>
            </w:r>
          </w:p>
        </w:tc>
        <w:tc>
          <w:tcPr>
            <w:tcW w:w="1488" w:type="dxa"/>
          </w:tcPr>
          <w:p w:rsidR="0059257B" w:rsidRPr="00300455" w:rsidRDefault="0059257B" w:rsidP="00300455">
            <w:pPr>
              <w:autoSpaceDE w:val="0"/>
              <w:autoSpaceDN w:val="0"/>
              <w:adjustRightInd w:val="0"/>
              <w:spacing w:before="0" w:line="360" w:lineRule="auto"/>
              <w:ind w:firstLine="0"/>
              <w:jc w:val="left"/>
            </w:pPr>
          </w:p>
        </w:tc>
        <w:tc>
          <w:tcPr>
            <w:tcW w:w="1268" w:type="dxa"/>
          </w:tcPr>
          <w:p w:rsidR="0059257B" w:rsidRPr="00300455" w:rsidRDefault="0059257B" w:rsidP="00300455">
            <w:pPr>
              <w:autoSpaceDE w:val="0"/>
              <w:autoSpaceDN w:val="0"/>
              <w:adjustRightInd w:val="0"/>
              <w:spacing w:before="0" w:line="360" w:lineRule="auto"/>
              <w:ind w:firstLine="0"/>
              <w:jc w:val="left"/>
            </w:pPr>
          </w:p>
        </w:tc>
        <w:tc>
          <w:tcPr>
            <w:tcW w:w="1383" w:type="dxa"/>
          </w:tcPr>
          <w:p w:rsidR="0059257B" w:rsidRPr="00300455" w:rsidRDefault="0059257B" w:rsidP="00300455">
            <w:pPr>
              <w:autoSpaceDE w:val="0"/>
              <w:autoSpaceDN w:val="0"/>
              <w:adjustRightInd w:val="0"/>
              <w:spacing w:before="0" w:line="360" w:lineRule="auto"/>
              <w:ind w:firstLine="0"/>
              <w:jc w:val="left"/>
            </w:pPr>
          </w:p>
        </w:tc>
        <w:tc>
          <w:tcPr>
            <w:tcW w:w="127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trHeight w:val="142"/>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Выручка</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779328.22</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818294,63</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859209,36</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3744158,11</w:t>
            </w:r>
          </w:p>
        </w:tc>
      </w:tr>
      <w:tr w:rsidR="0059257B" w:rsidRPr="00300455" w:rsidTr="00300455">
        <w:trPr>
          <w:trHeight w:val="142"/>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Денежные средства</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285814.01</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422277,20</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568405,46</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568405,46</w:t>
            </w:r>
          </w:p>
        </w:tc>
      </w:tr>
      <w:tr w:rsidR="0059257B" w:rsidRPr="00300455" w:rsidTr="00300455">
        <w:trPr>
          <w:trHeight w:val="142"/>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Всего активов</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751814.82</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873197,90</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1004468,70</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1004468,70</w:t>
            </w:r>
          </w:p>
        </w:tc>
      </w:tr>
      <w:tr w:rsidR="0059257B" w:rsidRPr="00300455" w:rsidTr="00300455">
        <w:trPr>
          <w:trHeight w:val="142"/>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ПОКАЗАТЕЛИ РЕНТАБЕЛЬНОСТИ</w:t>
            </w:r>
          </w:p>
        </w:tc>
        <w:tc>
          <w:tcPr>
            <w:tcW w:w="1488" w:type="dxa"/>
          </w:tcPr>
          <w:p w:rsidR="0059257B" w:rsidRPr="00300455" w:rsidRDefault="0059257B" w:rsidP="00300455">
            <w:pPr>
              <w:autoSpaceDE w:val="0"/>
              <w:autoSpaceDN w:val="0"/>
              <w:adjustRightInd w:val="0"/>
              <w:spacing w:before="0" w:line="360" w:lineRule="auto"/>
              <w:ind w:firstLine="0"/>
              <w:jc w:val="left"/>
            </w:pPr>
          </w:p>
        </w:tc>
        <w:tc>
          <w:tcPr>
            <w:tcW w:w="1268" w:type="dxa"/>
          </w:tcPr>
          <w:p w:rsidR="0059257B" w:rsidRPr="00300455" w:rsidRDefault="0059257B" w:rsidP="00300455">
            <w:pPr>
              <w:autoSpaceDE w:val="0"/>
              <w:autoSpaceDN w:val="0"/>
              <w:adjustRightInd w:val="0"/>
              <w:spacing w:before="0" w:line="360" w:lineRule="auto"/>
              <w:ind w:firstLine="0"/>
              <w:jc w:val="left"/>
            </w:pPr>
          </w:p>
        </w:tc>
        <w:tc>
          <w:tcPr>
            <w:tcW w:w="1383" w:type="dxa"/>
          </w:tcPr>
          <w:p w:rsidR="0059257B" w:rsidRPr="00300455" w:rsidRDefault="0059257B" w:rsidP="00300455">
            <w:pPr>
              <w:autoSpaceDE w:val="0"/>
              <w:autoSpaceDN w:val="0"/>
              <w:adjustRightInd w:val="0"/>
              <w:spacing w:before="0" w:line="360" w:lineRule="auto"/>
              <w:ind w:firstLine="0"/>
              <w:jc w:val="left"/>
            </w:pPr>
          </w:p>
        </w:tc>
        <w:tc>
          <w:tcPr>
            <w:tcW w:w="127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trHeight w:val="142"/>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активов (%)</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35,88</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45,22</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52,64</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36,15</w:t>
            </w:r>
          </w:p>
        </w:tc>
      </w:tr>
      <w:tr w:rsidR="0059257B" w:rsidRPr="00300455" w:rsidTr="00300455">
        <w:trPr>
          <w:trHeight w:val="142"/>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собственного капитала (%)</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62,18</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91,89</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124,08</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70,75</w:t>
            </w:r>
          </w:p>
        </w:tc>
      </w:tr>
      <w:tr w:rsidR="0059257B" w:rsidRPr="00300455" w:rsidTr="00300455">
        <w:trPr>
          <w:trHeight w:val="142"/>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долгосрочных инвестиций (%)</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62,18</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91,89</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124,08</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70,27</w:t>
            </w:r>
          </w:p>
        </w:tc>
      </w:tr>
      <w:tr w:rsidR="0059257B" w:rsidRPr="00300455" w:rsidTr="00300455">
        <w:trPr>
          <w:trHeight w:val="1023"/>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суммарного инвестиционного капитала. Рентабельность проекта</w:t>
            </w:r>
            <w:r w:rsidR="00BD69EB" w:rsidRPr="00300455">
              <w:t xml:space="preserve"> </w:t>
            </w:r>
            <w:r w:rsidRPr="00300455">
              <w:t>(%)</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62,18</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91,89</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124,08</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70,21</w:t>
            </w:r>
          </w:p>
        </w:tc>
      </w:tr>
      <w:tr w:rsidR="0059257B" w:rsidRPr="00300455" w:rsidTr="00300455">
        <w:trPr>
          <w:trHeight w:val="682"/>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прибыли производственной деятельности по отношению к выручке</w:t>
            </w:r>
            <w:r w:rsidR="00BD69EB" w:rsidRPr="00300455">
              <w:t xml:space="preserve"> </w:t>
            </w:r>
            <w:r w:rsidRPr="00300455">
              <w:t>(%)</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19,19</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19,72</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20,23</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16,37</w:t>
            </w:r>
          </w:p>
        </w:tc>
      </w:tr>
      <w:tr w:rsidR="0059257B" w:rsidRPr="00300455" w:rsidTr="00300455">
        <w:trPr>
          <w:trHeight w:val="1008"/>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чистой прибыли по отношению к выручке. Рентабельность продаж</w:t>
            </w:r>
            <w:r w:rsidR="00BD69EB" w:rsidRPr="00300455">
              <w:t xml:space="preserve"> </w:t>
            </w:r>
            <w:r w:rsidRPr="00300455">
              <w:t>(%)</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13,61</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14,05</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14,47</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11,36</w:t>
            </w:r>
          </w:p>
        </w:tc>
      </w:tr>
      <w:tr w:rsidR="0059257B" w:rsidRPr="00300455" w:rsidTr="00300455">
        <w:trPr>
          <w:trHeight w:val="682"/>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Индекс оборачиваемости товарно-материальных запасов</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4,37</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4,37</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4,37</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20,45</w:t>
            </w:r>
          </w:p>
        </w:tc>
      </w:tr>
      <w:tr w:rsidR="0059257B" w:rsidRPr="00300455" w:rsidTr="00300455">
        <w:trPr>
          <w:trHeight w:val="341"/>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ПЛАТЕЖЕСПОСОБНОСТЬ</w:t>
            </w:r>
          </w:p>
        </w:tc>
        <w:tc>
          <w:tcPr>
            <w:tcW w:w="1488" w:type="dxa"/>
          </w:tcPr>
          <w:p w:rsidR="0059257B" w:rsidRPr="00300455" w:rsidRDefault="0059257B" w:rsidP="00300455">
            <w:pPr>
              <w:autoSpaceDE w:val="0"/>
              <w:autoSpaceDN w:val="0"/>
              <w:adjustRightInd w:val="0"/>
              <w:spacing w:before="0" w:line="360" w:lineRule="auto"/>
              <w:ind w:firstLine="0"/>
              <w:jc w:val="left"/>
            </w:pPr>
          </w:p>
        </w:tc>
        <w:tc>
          <w:tcPr>
            <w:tcW w:w="1268" w:type="dxa"/>
          </w:tcPr>
          <w:p w:rsidR="0059257B" w:rsidRPr="00300455" w:rsidRDefault="0059257B" w:rsidP="00300455">
            <w:pPr>
              <w:autoSpaceDE w:val="0"/>
              <w:autoSpaceDN w:val="0"/>
              <w:adjustRightInd w:val="0"/>
              <w:spacing w:before="0" w:line="360" w:lineRule="auto"/>
              <w:ind w:firstLine="0"/>
              <w:jc w:val="left"/>
            </w:pPr>
          </w:p>
        </w:tc>
        <w:tc>
          <w:tcPr>
            <w:tcW w:w="1383" w:type="dxa"/>
          </w:tcPr>
          <w:p w:rsidR="0059257B" w:rsidRPr="00300455" w:rsidRDefault="0059257B" w:rsidP="00300455">
            <w:pPr>
              <w:autoSpaceDE w:val="0"/>
              <w:autoSpaceDN w:val="0"/>
              <w:adjustRightInd w:val="0"/>
              <w:spacing w:before="0" w:line="360" w:lineRule="auto"/>
              <w:ind w:firstLine="0"/>
              <w:jc w:val="left"/>
            </w:pPr>
          </w:p>
        </w:tc>
        <w:tc>
          <w:tcPr>
            <w:tcW w:w="127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trHeight w:val="667"/>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Отношение суммарных обязательств к суммарным активам (%)</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5,82</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5,22</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4,72</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7,40</w:t>
            </w:r>
          </w:p>
        </w:tc>
      </w:tr>
      <w:tr w:rsidR="0059257B" w:rsidRPr="00300455" w:rsidTr="00300455">
        <w:trPr>
          <w:trHeight w:val="682"/>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Отношение заемных и собственных средств (%)</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10,35</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10,87</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11,41</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13,02</w:t>
            </w:r>
          </w:p>
        </w:tc>
      </w:tr>
      <w:tr w:rsidR="0059257B" w:rsidRPr="00300455" w:rsidTr="00300455">
        <w:trPr>
          <w:trHeight w:val="1023"/>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Отношение долгосрочных заемных средств к сумме собственного и заемного долгосрочного капитала (%)</w:t>
            </w:r>
          </w:p>
        </w:tc>
        <w:tc>
          <w:tcPr>
            <w:tcW w:w="1488" w:type="dxa"/>
          </w:tcPr>
          <w:p w:rsidR="0059257B" w:rsidRPr="00300455" w:rsidRDefault="0059257B" w:rsidP="00300455">
            <w:pPr>
              <w:autoSpaceDE w:val="0"/>
              <w:autoSpaceDN w:val="0"/>
              <w:adjustRightInd w:val="0"/>
              <w:spacing w:before="0" w:line="360" w:lineRule="auto"/>
              <w:ind w:firstLine="0"/>
              <w:jc w:val="left"/>
            </w:pPr>
          </w:p>
        </w:tc>
        <w:tc>
          <w:tcPr>
            <w:tcW w:w="1268" w:type="dxa"/>
          </w:tcPr>
          <w:p w:rsidR="0059257B" w:rsidRPr="00300455" w:rsidRDefault="0059257B" w:rsidP="00300455">
            <w:pPr>
              <w:autoSpaceDE w:val="0"/>
              <w:autoSpaceDN w:val="0"/>
              <w:adjustRightInd w:val="0"/>
              <w:spacing w:before="0" w:line="360" w:lineRule="auto"/>
              <w:ind w:firstLine="0"/>
              <w:jc w:val="left"/>
            </w:pPr>
          </w:p>
        </w:tc>
        <w:tc>
          <w:tcPr>
            <w:tcW w:w="1383" w:type="dxa"/>
          </w:tcPr>
          <w:p w:rsidR="0059257B" w:rsidRPr="00300455" w:rsidRDefault="0059257B" w:rsidP="00300455">
            <w:pPr>
              <w:autoSpaceDE w:val="0"/>
              <w:autoSpaceDN w:val="0"/>
              <w:adjustRightInd w:val="0"/>
              <w:spacing w:before="0" w:line="360" w:lineRule="auto"/>
              <w:ind w:firstLine="0"/>
              <w:jc w:val="left"/>
            </w:pP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1,49</w:t>
            </w:r>
          </w:p>
        </w:tc>
      </w:tr>
      <w:tr w:rsidR="0059257B" w:rsidRPr="00300455" w:rsidTr="00300455">
        <w:trPr>
          <w:trHeight w:val="667"/>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Коэффициент покрытия процентных платежей</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36,53</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64,88</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95,49</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44,47</w:t>
            </w:r>
          </w:p>
        </w:tc>
      </w:tr>
      <w:tr w:rsidR="0059257B" w:rsidRPr="00300455" w:rsidTr="00300455">
        <w:trPr>
          <w:trHeight w:val="341"/>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 xml:space="preserve"> Коэффициент покрытия долга</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4,05</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7,19</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10,58</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4,95</w:t>
            </w:r>
          </w:p>
        </w:tc>
      </w:tr>
      <w:tr w:rsidR="0059257B" w:rsidRPr="00300455" w:rsidTr="00300455">
        <w:trPr>
          <w:trHeight w:val="341"/>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ЛИКВИДНОСТЬ</w:t>
            </w:r>
          </w:p>
        </w:tc>
        <w:tc>
          <w:tcPr>
            <w:tcW w:w="1488" w:type="dxa"/>
          </w:tcPr>
          <w:p w:rsidR="0059257B" w:rsidRPr="00300455" w:rsidRDefault="0059257B" w:rsidP="00300455">
            <w:pPr>
              <w:autoSpaceDE w:val="0"/>
              <w:autoSpaceDN w:val="0"/>
              <w:adjustRightInd w:val="0"/>
              <w:spacing w:before="0" w:line="360" w:lineRule="auto"/>
              <w:ind w:firstLine="0"/>
              <w:jc w:val="left"/>
            </w:pPr>
          </w:p>
        </w:tc>
        <w:tc>
          <w:tcPr>
            <w:tcW w:w="1268" w:type="dxa"/>
          </w:tcPr>
          <w:p w:rsidR="0059257B" w:rsidRPr="00300455" w:rsidRDefault="0059257B" w:rsidP="00300455">
            <w:pPr>
              <w:autoSpaceDE w:val="0"/>
              <w:autoSpaceDN w:val="0"/>
              <w:adjustRightInd w:val="0"/>
              <w:spacing w:before="0" w:line="360" w:lineRule="auto"/>
              <w:ind w:firstLine="0"/>
              <w:jc w:val="left"/>
            </w:pPr>
          </w:p>
        </w:tc>
        <w:tc>
          <w:tcPr>
            <w:tcW w:w="1383" w:type="dxa"/>
          </w:tcPr>
          <w:p w:rsidR="0059257B" w:rsidRPr="00300455" w:rsidRDefault="0059257B" w:rsidP="00300455">
            <w:pPr>
              <w:autoSpaceDE w:val="0"/>
              <w:autoSpaceDN w:val="0"/>
              <w:adjustRightInd w:val="0"/>
              <w:spacing w:before="0" w:line="360" w:lineRule="auto"/>
              <w:ind w:firstLine="0"/>
              <w:jc w:val="left"/>
            </w:pPr>
          </w:p>
        </w:tc>
        <w:tc>
          <w:tcPr>
            <w:tcW w:w="127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trHeight w:val="326"/>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Индекс текущей (общей) ликвидности</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8,78</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12,89</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16,90</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9,78</w:t>
            </w:r>
          </w:p>
        </w:tc>
      </w:tr>
      <w:tr w:rsidR="0059257B" w:rsidRPr="00300455" w:rsidTr="00300455">
        <w:trPr>
          <w:trHeight w:val="682"/>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Индекса быстрой (промежуточной) ликвидности</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7,32</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11,44</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15,45</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8,24</w:t>
            </w:r>
          </w:p>
        </w:tc>
      </w:tr>
      <w:tr w:rsidR="0059257B" w:rsidRPr="00300455" w:rsidTr="00300455">
        <w:trPr>
          <w:trHeight w:val="341"/>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Индекс абсолютной ликвидности</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6,96</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11,07</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15,08</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7,88</w:t>
            </w:r>
          </w:p>
        </w:tc>
      </w:tr>
      <w:tr w:rsidR="0059257B" w:rsidRPr="00300455" w:rsidTr="00300455">
        <w:trPr>
          <w:trHeight w:val="326"/>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Чистый оборотный капитал</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229212,61</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361430,10</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503048,62</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272478,70</w:t>
            </w:r>
          </w:p>
        </w:tc>
      </w:tr>
      <w:tr w:rsidR="0059257B" w:rsidRPr="00300455" w:rsidTr="00300455">
        <w:trPr>
          <w:trHeight w:val="682"/>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ПОКАЗАТЕЛИ ЭФФЕКТИВНОСТИ ОБОРОТА ПОСТУПЛЕНИЙ</w:t>
            </w:r>
          </w:p>
        </w:tc>
        <w:tc>
          <w:tcPr>
            <w:tcW w:w="1488" w:type="dxa"/>
          </w:tcPr>
          <w:p w:rsidR="0059257B" w:rsidRPr="00300455" w:rsidRDefault="0059257B" w:rsidP="00300455">
            <w:pPr>
              <w:autoSpaceDE w:val="0"/>
              <w:autoSpaceDN w:val="0"/>
              <w:adjustRightInd w:val="0"/>
              <w:spacing w:before="0" w:line="360" w:lineRule="auto"/>
              <w:ind w:firstLine="0"/>
              <w:jc w:val="left"/>
            </w:pPr>
          </w:p>
        </w:tc>
        <w:tc>
          <w:tcPr>
            <w:tcW w:w="1268" w:type="dxa"/>
          </w:tcPr>
          <w:p w:rsidR="0059257B" w:rsidRPr="00300455" w:rsidRDefault="0059257B" w:rsidP="00300455">
            <w:pPr>
              <w:autoSpaceDE w:val="0"/>
              <w:autoSpaceDN w:val="0"/>
              <w:adjustRightInd w:val="0"/>
              <w:spacing w:before="0" w:line="360" w:lineRule="auto"/>
              <w:ind w:firstLine="0"/>
              <w:jc w:val="left"/>
            </w:pPr>
          </w:p>
        </w:tc>
        <w:tc>
          <w:tcPr>
            <w:tcW w:w="1383" w:type="dxa"/>
          </w:tcPr>
          <w:p w:rsidR="0059257B" w:rsidRPr="00300455" w:rsidRDefault="0059257B" w:rsidP="00300455">
            <w:pPr>
              <w:autoSpaceDE w:val="0"/>
              <w:autoSpaceDN w:val="0"/>
              <w:adjustRightInd w:val="0"/>
              <w:spacing w:before="0" w:line="360" w:lineRule="auto"/>
              <w:ind w:firstLine="0"/>
              <w:jc w:val="left"/>
            </w:pPr>
          </w:p>
        </w:tc>
        <w:tc>
          <w:tcPr>
            <w:tcW w:w="127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trHeight w:val="682"/>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Оборачиваемость средств по счетам дебиторов</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5,07</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5,07</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5,07</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5,01</w:t>
            </w:r>
          </w:p>
        </w:tc>
      </w:tr>
      <w:tr w:rsidR="0059257B" w:rsidRPr="00300455" w:rsidTr="00300455">
        <w:trPr>
          <w:trHeight w:val="667"/>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Срок погашения счетов к получению (дебиторской задолженности), дней</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6,37</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6,37</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6,37</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6,51</w:t>
            </w:r>
          </w:p>
        </w:tc>
      </w:tr>
      <w:tr w:rsidR="0059257B" w:rsidRPr="00300455" w:rsidTr="00300455">
        <w:trPr>
          <w:trHeight w:val="341"/>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ДИСКОНТИРОВАННЫЕ ПОКАЗАТЕЛИ</w:t>
            </w:r>
          </w:p>
        </w:tc>
        <w:tc>
          <w:tcPr>
            <w:tcW w:w="1488" w:type="dxa"/>
          </w:tcPr>
          <w:p w:rsidR="0059257B" w:rsidRPr="00300455" w:rsidRDefault="0059257B" w:rsidP="00300455">
            <w:pPr>
              <w:autoSpaceDE w:val="0"/>
              <w:autoSpaceDN w:val="0"/>
              <w:adjustRightInd w:val="0"/>
              <w:spacing w:before="0" w:line="360" w:lineRule="auto"/>
              <w:ind w:firstLine="0"/>
              <w:jc w:val="left"/>
            </w:pPr>
          </w:p>
        </w:tc>
        <w:tc>
          <w:tcPr>
            <w:tcW w:w="1268" w:type="dxa"/>
          </w:tcPr>
          <w:p w:rsidR="0059257B" w:rsidRPr="00300455" w:rsidRDefault="0059257B" w:rsidP="00300455">
            <w:pPr>
              <w:autoSpaceDE w:val="0"/>
              <w:autoSpaceDN w:val="0"/>
              <w:adjustRightInd w:val="0"/>
              <w:spacing w:before="0" w:line="360" w:lineRule="auto"/>
              <w:ind w:firstLine="0"/>
              <w:jc w:val="left"/>
            </w:pPr>
          </w:p>
        </w:tc>
        <w:tc>
          <w:tcPr>
            <w:tcW w:w="1383" w:type="dxa"/>
          </w:tcPr>
          <w:p w:rsidR="0059257B" w:rsidRPr="00300455" w:rsidRDefault="0059257B" w:rsidP="00300455">
            <w:pPr>
              <w:autoSpaceDE w:val="0"/>
              <w:autoSpaceDN w:val="0"/>
              <w:adjustRightInd w:val="0"/>
              <w:spacing w:before="0" w:line="360" w:lineRule="auto"/>
              <w:ind w:firstLine="0"/>
              <w:jc w:val="left"/>
            </w:pPr>
          </w:p>
        </w:tc>
        <w:tc>
          <w:tcPr>
            <w:tcW w:w="127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trHeight w:val="341"/>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Коэффициент окупаемости инвестиций</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0,80</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1,12</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1,47</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1,47</w:t>
            </w:r>
          </w:p>
        </w:tc>
      </w:tr>
      <w:tr w:rsidR="0059257B" w:rsidRPr="00300455" w:rsidTr="00300455">
        <w:trPr>
          <w:trHeight w:val="326"/>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Чистый приведенный доход</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-99894,96</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25815,38</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458247,67</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458247,67</w:t>
            </w:r>
          </w:p>
        </w:tc>
      </w:tr>
      <w:tr w:rsidR="0059257B" w:rsidRPr="00300455" w:rsidTr="00300455">
        <w:trPr>
          <w:trHeight w:val="356"/>
          <w:jc w:val="center"/>
        </w:trPr>
        <w:tc>
          <w:tcPr>
            <w:tcW w:w="3875" w:type="dxa"/>
          </w:tcPr>
          <w:p w:rsidR="0059257B" w:rsidRPr="00300455" w:rsidRDefault="0059257B" w:rsidP="00300455">
            <w:pPr>
              <w:autoSpaceDE w:val="0"/>
              <w:autoSpaceDN w:val="0"/>
              <w:adjustRightInd w:val="0"/>
              <w:spacing w:before="0" w:line="360" w:lineRule="auto"/>
              <w:ind w:firstLine="0"/>
              <w:jc w:val="left"/>
            </w:pPr>
            <w:r w:rsidRPr="00300455">
              <w:t>Индекс рентабельности инвестиций</w:t>
            </w:r>
          </w:p>
        </w:tc>
        <w:tc>
          <w:tcPr>
            <w:tcW w:w="1488" w:type="dxa"/>
          </w:tcPr>
          <w:p w:rsidR="0059257B" w:rsidRPr="00300455" w:rsidRDefault="0059257B" w:rsidP="00300455">
            <w:pPr>
              <w:autoSpaceDE w:val="0"/>
              <w:autoSpaceDN w:val="0"/>
              <w:adjustRightInd w:val="0"/>
              <w:spacing w:before="0" w:line="360" w:lineRule="auto"/>
              <w:ind w:firstLine="0"/>
              <w:jc w:val="left"/>
            </w:pPr>
            <w:r w:rsidRPr="00300455">
              <w:t>-0,23</w:t>
            </w:r>
          </w:p>
        </w:tc>
        <w:tc>
          <w:tcPr>
            <w:tcW w:w="1268" w:type="dxa"/>
          </w:tcPr>
          <w:p w:rsidR="0059257B" w:rsidRPr="00300455" w:rsidRDefault="0059257B" w:rsidP="00300455">
            <w:pPr>
              <w:autoSpaceDE w:val="0"/>
              <w:autoSpaceDN w:val="0"/>
              <w:adjustRightInd w:val="0"/>
              <w:spacing w:before="0" w:line="360" w:lineRule="auto"/>
              <w:ind w:firstLine="0"/>
              <w:jc w:val="left"/>
            </w:pPr>
            <w:r w:rsidRPr="00300455">
              <w:t>0,06</w:t>
            </w:r>
          </w:p>
        </w:tc>
        <w:tc>
          <w:tcPr>
            <w:tcW w:w="1383" w:type="dxa"/>
          </w:tcPr>
          <w:p w:rsidR="0059257B" w:rsidRPr="00300455" w:rsidRDefault="0059257B" w:rsidP="00300455">
            <w:pPr>
              <w:autoSpaceDE w:val="0"/>
              <w:autoSpaceDN w:val="0"/>
              <w:adjustRightInd w:val="0"/>
              <w:spacing w:before="0" w:line="360" w:lineRule="auto"/>
              <w:ind w:firstLine="0"/>
              <w:jc w:val="left"/>
            </w:pPr>
            <w:r w:rsidRPr="00300455">
              <w:t>1,07</w:t>
            </w:r>
          </w:p>
        </w:tc>
        <w:tc>
          <w:tcPr>
            <w:tcW w:w="1273" w:type="dxa"/>
          </w:tcPr>
          <w:p w:rsidR="0059257B" w:rsidRPr="00300455" w:rsidRDefault="0059257B" w:rsidP="00300455">
            <w:pPr>
              <w:autoSpaceDE w:val="0"/>
              <w:autoSpaceDN w:val="0"/>
              <w:adjustRightInd w:val="0"/>
              <w:spacing w:before="0" w:line="360" w:lineRule="auto"/>
              <w:ind w:firstLine="0"/>
              <w:jc w:val="left"/>
            </w:pPr>
            <w:r w:rsidRPr="00300455">
              <w:t>1,07</w:t>
            </w:r>
          </w:p>
        </w:tc>
      </w:tr>
    </w:tbl>
    <w:p w:rsidR="0059257B" w:rsidRPr="0056771A" w:rsidRDefault="00300455" w:rsidP="0056771A">
      <w:pPr>
        <w:autoSpaceDE w:val="0"/>
        <w:autoSpaceDN w:val="0"/>
        <w:adjustRightInd w:val="0"/>
        <w:spacing w:before="0" w:line="360" w:lineRule="auto"/>
        <w:ind w:firstLine="720"/>
        <w:rPr>
          <w:sz w:val="28"/>
          <w:szCs w:val="28"/>
        </w:rPr>
      </w:pPr>
      <w:r w:rsidRPr="00D90805">
        <w:rPr>
          <w:sz w:val="28"/>
          <w:szCs w:val="28"/>
        </w:rPr>
        <w:br w:type="page"/>
      </w:r>
      <w:r w:rsidR="000F280B" w:rsidRPr="0056771A">
        <w:rPr>
          <w:sz w:val="28"/>
          <w:szCs w:val="28"/>
        </w:rPr>
        <w:t>Таблица 3.1</w:t>
      </w:r>
      <w:r w:rsidR="006F694E" w:rsidRPr="0056771A">
        <w:rPr>
          <w:sz w:val="28"/>
          <w:szCs w:val="28"/>
        </w:rPr>
        <w:t>1</w:t>
      </w:r>
      <w:r w:rsidR="000F280B" w:rsidRPr="0056771A">
        <w:rPr>
          <w:sz w:val="28"/>
          <w:szCs w:val="28"/>
        </w:rPr>
        <w:t xml:space="preserve"> - </w:t>
      </w:r>
      <w:r w:rsidR="0059257B" w:rsidRPr="0056771A">
        <w:rPr>
          <w:sz w:val="28"/>
          <w:szCs w:val="28"/>
        </w:rPr>
        <w:t>Финансовые показатели проекта (при увеличении цен на ресурсы на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1512"/>
        <w:gridCol w:w="1305"/>
        <w:gridCol w:w="1413"/>
        <w:gridCol w:w="1413"/>
      </w:tblGrid>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Наименование показателя</w:t>
            </w:r>
          </w:p>
        </w:tc>
        <w:tc>
          <w:tcPr>
            <w:tcW w:w="1512"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2010 год</w:t>
            </w:r>
          </w:p>
        </w:tc>
        <w:tc>
          <w:tcPr>
            <w:tcW w:w="1305"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2011 год</w:t>
            </w:r>
          </w:p>
        </w:tc>
        <w:tc>
          <w:tcPr>
            <w:tcW w:w="1413"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2012 год</w:t>
            </w:r>
          </w:p>
        </w:tc>
        <w:tc>
          <w:tcPr>
            <w:tcW w:w="1413"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Всего</w:t>
            </w:r>
          </w:p>
        </w:tc>
      </w:tr>
      <w:tr w:rsidR="00480E3F" w:rsidRPr="00300455" w:rsidTr="00300455">
        <w:trPr>
          <w:jc w:val="center"/>
        </w:trPr>
        <w:tc>
          <w:tcPr>
            <w:tcW w:w="3930" w:type="dxa"/>
          </w:tcPr>
          <w:p w:rsidR="00480E3F" w:rsidRPr="00300455" w:rsidRDefault="00480E3F" w:rsidP="00300455">
            <w:pPr>
              <w:autoSpaceDE w:val="0"/>
              <w:autoSpaceDN w:val="0"/>
              <w:adjustRightInd w:val="0"/>
              <w:spacing w:before="0" w:line="360" w:lineRule="auto"/>
              <w:ind w:firstLine="0"/>
              <w:jc w:val="left"/>
              <w:rPr>
                <w:i/>
                <w:iCs/>
              </w:rPr>
            </w:pPr>
            <w:r w:rsidRPr="00300455">
              <w:rPr>
                <w:i/>
                <w:iCs/>
              </w:rPr>
              <w:t>1</w:t>
            </w:r>
          </w:p>
        </w:tc>
        <w:tc>
          <w:tcPr>
            <w:tcW w:w="1512" w:type="dxa"/>
          </w:tcPr>
          <w:p w:rsidR="00480E3F" w:rsidRPr="00300455" w:rsidRDefault="00480E3F" w:rsidP="00300455">
            <w:pPr>
              <w:autoSpaceDE w:val="0"/>
              <w:autoSpaceDN w:val="0"/>
              <w:adjustRightInd w:val="0"/>
              <w:spacing w:before="0" w:line="360" w:lineRule="auto"/>
              <w:ind w:firstLine="0"/>
              <w:jc w:val="left"/>
              <w:rPr>
                <w:i/>
                <w:iCs/>
              </w:rPr>
            </w:pPr>
            <w:r w:rsidRPr="00300455">
              <w:rPr>
                <w:i/>
                <w:iCs/>
              </w:rPr>
              <w:t>2</w:t>
            </w:r>
          </w:p>
        </w:tc>
        <w:tc>
          <w:tcPr>
            <w:tcW w:w="1305" w:type="dxa"/>
          </w:tcPr>
          <w:p w:rsidR="00480E3F" w:rsidRPr="00300455" w:rsidRDefault="00480E3F" w:rsidP="00300455">
            <w:pPr>
              <w:autoSpaceDE w:val="0"/>
              <w:autoSpaceDN w:val="0"/>
              <w:adjustRightInd w:val="0"/>
              <w:spacing w:before="0" w:line="360" w:lineRule="auto"/>
              <w:ind w:firstLine="0"/>
              <w:jc w:val="left"/>
              <w:rPr>
                <w:i/>
                <w:iCs/>
              </w:rPr>
            </w:pPr>
            <w:r w:rsidRPr="00300455">
              <w:rPr>
                <w:i/>
                <w:iCs/>
              </w:rPr>
              <w:t>3</w:t>
            </w:r>
          </w:p>
        </w:tc>
        <w:tc>
          <w:tcPr>
            <w:tcW w:w="1413" w:type="dxa"/>
          </w:tcPr>
          <w:p w:rsidR="00480E3F" w:rsidRPr="00300455" w:rsidRDefault="00480E3F" w:rsidP="00300455">
            <w:pPr>
              <w:autoSpaceDE w:val="0"/>
              <w:autoSpaceDN w:val="0"/>
              <w:adjustRightInd w:val="0"/>
              <w:spacing w:before="0" w:line="360" w:lineRule="auto"/>
              <w:ind w:firstLine="0"/>
              <w:jc w:val="left"/>
              <w:rPr>
                <w:i/>
                <w:iCs/>
              </w:rPr>
            </w:pPr>
            <w:r w:rsidRPr="00300455">
              <w:rPr>
                <w:i/>
                <w:iCs/>
              </w:rPr>
              <w:t>4</w:t>
            </w:r>
          </w:p>
        </w:tc>
        <w:tc>
          <w:tcPr>
            <w:tcW w:w="1413" w:type="dxa"/>
          </w:tcPr>
          <w:p w:rsidR="00480E3F" w:rsidRPr="00300455" w:rsidRDefault="00480E3F" w:rsidP="00300455">
            <w:pPr>
              <w:autoSpaceDE w:val="0"/>
              <w:autoSpaceDN w:val="0"/>
              <w:adjustRightInd w:val="0"/>
              <w:spacing w:before="0" w:line="360" w:lineRule="auto"/>
              <w:ind w:firstLine="0"/>
              <w:jc w:val="left"/>
              <w:rPr>
                <w:i/>
                <w:iCs/>
              </w:rPr>
            </w:pPr>
            <w:r w:rsidRPr="00300455">
              <w:rPr>
                <w:i/>
                <w:iCs/>
              </w:rPr>
              <w:t>5</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ОСНОВНЫЕ ПОКАЗАТЕЛИ ПРОЕКТА</w:t>
            </w:r>
          </w:p>
        </w:tc>
        <w:tc>
          <w:tcPr>
            <w:tcW w:w="1512" w:type="dxa"/>
          </w:tcPr>
          <w:p w:rsidR="0059257B" w:rsidRPr="00300455" w:rsidRDefault="0059257B" w:rsidP="00300455">
            <w:pPr>
              <w:autoSpaceDE w:val="0"/>
              <w:autoSpaceDN w:val="0"/>
              <w:adjustRightInd w:val="0"/>
              <w:spacing w:before="0" w:line="360" w:lineRule="auto"/>
              <w:ind w:firstLine="0"/>
              <w:jc w:val="left"/>
            </w:pPr>
          </w:p>
        </w:tc>
        <w:tc>
          <w:tcPr>
            <w:tcW w:w="1305" w:type="dxa"/>
          </w:tcPr>
          <w:p w:rsidR="0059257B" w:rsidRPr="00300455" w:rsidRDefault="0059257B" w:rsidP="00300455">
            <w:pPr>
              <w:autoSpaceDE w:val="0"/>
              <w:autoSpaceDN w:val="0"/>
              <w:adjustRightInd w:val="0"/>
              <w:spacing w:before="0" w:line="360" w:lineRule="auto"/>
              <w:ind w:firstLine="0"/>
              <w:jc w:val="left"/>
            </w:pPr>
          </w:p>
        </w:tc>
        <w:tc>
          <w:tcPr>
            <w:tcW w:w="1413" w:type="dxa"/>
          </w:tcPr>
          <w:p w:rsidR="0059257B" w:rsidRPr="00300455" w:rsidRDefault="0059257B" w:rsidP="00300455">
            <w:pPr>
              <w:autoSpaceDE w:val="0"/>
              <w:autoSpaceDN w:val="0"/>
              <w:adjustRightInd w:val="0"/>
              <w:spacing w:before="0" w:line="360" w:lineRule="auto"/>
              <w:ind w:firstLine="0"/>
              <w:jc w:val="left"/>
            </w:pPr>
          </w:p>
        </w:tc>
        <w:tc>
          <w:tcPr>
            <w:tcW w:w="141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Выручка</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865920,24</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909216,25</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954677,06</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4160175,68</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Денежные средства</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417628,84</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606403,35</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807481,39</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807481,39</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Всего активов</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892727,05</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1066876,32</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1253574,52</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1253574,52</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ПОКАЗАТЕЛИ РЕНТАБЕЛЬНОСТИ</w:t>
            </w:r>
          </w:p>
        </w:tc>
        <w:tc>
          <w:tcPr>
            <w:tcW w:w="1512" w:type="dxa"/>
          </w:tcPr>
          <w:p w:rsidR="0059257B" w:rsidRPr="00300455" w:rsidRDefault="0059257B" w:rsidP="00300455">
            <w:pPr>
              <w:autoSpaceDE w:val="0"/>
              <w:autoSpaceDN w:val="0"/>
              <w:adjustRightInd w:val="0"/>
              <w:spacing w:before="0" w:line="360" w:lineRule="auto"/>
              <w:ind w:firstLine="0"/>
              <w:jc w:val="left"/>
            </w:pPr>
          </w:p>
        </w:tc>
        <w:tc>
          <w:tcPr>
            <w:tcW w:w="1305" w:type="dxa"/>
          </w:tcPr>
          <w:p w:rsidR="0059257B" w:rsidRPr="00300455" w:rsidRDefault="0059257B" w:rsidP="00300455">
            <w:pPr>
              <w:autoSpaceDE w:val="0"/>
              <w:autoSpaceDN w:val="0"/>
              <w:adjustRightInd w:val="0"/>
              <w:spacing w:before="0" w:line="360" w:lineRule="auto"/>
              <w:ind w:firstLine="0"/>
              <w:jc w:val="left"/>
            </w:pPr>
          </w:p>
        </w:tc>
        <w:tc>
          <w:tcPr>
            <w:tcW w:w="1413" w:type="dxa"/>
          </w:tcPr>
          <w:p w:rsidR="0059257B" w:rsidRPr="00300455" w:rsidRDefault="0059257B" w:rsidP="00300455">
            <w:pPr>
              <w:autoSpaceDE w:val="0"/>
              <w:autoSpaceDN w:val="0"/>
              <w:adjustRightInd w:val="0"/>
              <w:spacing w:before="0" w:line="360" w:lineRule="auto"/>
              <w:ind w:firstLine="0"/>
              <w:jc w:val="left"/>
            </w:pPr>
          </w:p>
        </w:tc>
        <w:tc>
          <w:tcPr>
            <w:tcW w:w="1413" w:type="dxa"/>
          </w:tcPr>
          <w:p w:rsidR="0059257B" w:rsidRPr="00300455" w:rsidRDefault="0059257B" w:rsidP="00300455">
            <w:pPr>
              <w:autoSpaceDE w:val="0"/>
              <w:autoSpaceDN w:val="0"/>
              <w:adjustRightInd w:val="0"/>
              <w:spacing w:before="0" w:line="360" w:lineRule="auto"/>
              <w:ind w:firstLine="0"/>
              <w:jc w:val="left"/>
            </w:pPr>
          </w:p>
        </w:tc>
      </w:tr>
      <w:tr w:rsidR="00480E3F" w:rsidRPr="00300455" w:rsidTr="00300455">
        <w:trPr>
          <w:jc w:val="center"/>
        </w:trPr>
        <w:tc>
          <w:tcPr>
            <w:tcW w:w="3930" w:type="dxa"/>
          </w:tcPr>
          <w:p w:rsidR="00480E3F" w:rsidRPr="00300455" w:rsidRDefault="00480E3F" w:rsidP="00300455">
            <w:pPr>
              <w:autoSpaceDE w:val="0"/>
              <w:autoSpaceDN w:val="0"/>
              <w:adjustRightInd w:val="0"/>
              <w:spacing w:before="0" w:line="360" w:lineRule="auto"/>
              <w:ind w:firstLine="0"/>
              <w:jc w:val="left"/>
              <w:rPr>
                <w:i/>
                <w:iCs/>
              </w:rPr>
            </w:pPr>
            <w:r w:rsidRPr="00300455">
              <w:rPr>
                <w:i/>
                <w:iCs/>
              </w:rPr>
              <w:t>1</w:t>
            </w:r>
          </w:p>
        </w:tc>
        <w:tc>
          <w:tcPr>
            <w:tcW w:w="1512" w:type="dxa"/>
          </w:tcPr>
          <w:p w:rsidR="00480E3F" w:rsidRPr="00300455" w:rsidRDefault="00480E3F" w:rsidP="00300455">
            <w:pPr>
              <w:autoSpaceDE w:val="0"/>
              <w:autoSpaceDN w:val="0"/>
              <w:adjustRightInd w:val="0"/>
              <w:spacing w:before="0" w:line="360" w:lineRule="auto"/>
              <w:ind w:firstLine="0"/>
              <w:jc w:val="left"/>
              <w:rPr>
                <w:i/>
                <w:iCs/>
              </w:rPr>
            </w:pPr>
            <w:r w:rsidRPr="00300455">
              <w:rPr>
                <w:i/>
                <w:iCs/>
              </w:rPr>
              <w:t>2</w:t>
            </w:r>
          </w:p>
        </w:tc>
        <w:tc>
          <w:tcPr>
            <w:tcW w:w="1305" w:type="dxa"/>
          </w:tcPr>
          <w:p w:rsidR="00480E3F" w:rsidRPr="00300455" w:rsidRDefault="00480E3F" w:rsidP="00300455">
            <w:pPr>
              <w:autoSpaceDE w:val="0"/>
              <w:autoSpaceDN w:val="0"/>
              <w:adjustRightInd w:val="0"/>
              <w:spacing w:before="0" w:line="360" w:lineRule="auto"/>
              <w:ind w:firstLine="0"/>
              <w:jc w:val="left"/>
              <w:rPr>
                <w:i/>
                <w:iCs/>
              </w:rPr>
            </w:pPr>
            <w:r w:rsidRPr="00300455">
              <w:rPr>
                <w:i/>
                <w:iCs/>
              </w:rPr>
              <w:t>3</w:t>
            </w:r>
          </w:p>
        </w:tc>
        <w:tc>
          <w:tcPr>
            <w:tcW w:w="1413" w:type="dxa"/>
          </w:tcPr>
          <w:p w:rsidR="00480E3F" w:rsidRPr="00300455" w:rsidRDefault="00480E3F" w:rsidP="00300455">
            <w:pPr>
              <w:autoSpaceDE w:val="0"/>
              <w:autoSpaceDN w:val="0"/>
              <w:adjustRightInd w:val="0"/>
              <w:spacing w:before="0" w:line="360" w:lineRule="auto"/>
              <w:ind w:firstLine="0"/>
              <w:jc w:val="left"/>
              <w:rPr>
                <w:i/>
                <w:iCs/>
              </w:rPr>
            </w:pPr>
            <w:r w:rsidRPr="00300455">
              <w:rPr>
                <w:i/>
                <w:iCs/>
              </w:rPr>
              <w:t>4</w:t>
            </w:r>
          </w:p>
        </w:tc>
        <w:tc>
          <w:tcPr>
            <w:tcW w:w="1413" w:type="dxa"/>
          </w:tcPr>
          <w:p w:rsidR="00480E3F" w:rsidRPr="00300455" w:rsidRDefault="00480E3F" w:rsidP="00300455">
            <w:pPr>
              <w:autoSpaceDE w:val="0"/>
              <w:autoSpaceDN w:val="0"/>
              <w:adjustRightInd w:val="0"/>
              <w:spacing w:before="0" w:line="360" w:lineRule="auto"/>
              <w:ind w:firstLine="0"/>
              <w:jc w:val="left"/>
              <w:rPr>
                <w:i/>
                <w:iCs/>
              </w:rPr>
            </w:pPr>
            <w:r w:rsidRPr="00300455">
              <w:rPr>
                <w:i/>
                <w:iCs/>
              </w:rPr>
              <w:t>5</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активов (%)</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44,57</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54,27</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61,44</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43,39</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собственного капитала (%)</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90,38</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133,56</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179,89</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101,17</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долгосрочных инвестиций (%)</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90,38</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133,56</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179,89</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100,60</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суммарного инвестиционного капитала. Рентабельность проекта</w:t>
            </w:r>
            <w:r w:rsidR="00BD69EB" w:rsidRPr="00300455">
              <w:t xml:space="preserve"> </w:t>
            </w:r>
            <w:r w:rsidRPr="00300455">
              <w:t>(%)</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90,38</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133,56</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179,89</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100,54</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прибыли производственной деятельности по отношению к выручке</w:t>
            </w:r>
            <w:r w:rsidR="00BD69EB" w:rsidRPr="00300455">
              <w:t xml:space="preserve"> </w:t>
            </w:r>
            <w:r w:rsidRPr="00300455">
              <w:t>(%)</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24,71</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25,18</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25,65</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22,29</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Рентабельность чистой прибыли по отношению к выручке. Рентабельность продаж</w:t>
            </w:r>
            <w:r w:rsidR="00BD69EB" w:rsidRPr="00300455">
              <w:t xml:space="preserve"> </w:t>
            </w:r>
            <w:r w:rsidRPr="00300455">
              <w:t>(%)</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17,73</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18,13</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18,51</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15,81</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Индекс оборачиваемости товарно-материальных запасов</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4,37</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4,37</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4,37</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20,45</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ПЛАТЕЖЕСПОСОБНОСТЬ</w:t>
            </w:r>
          </w:p>
        </w:tc>
        <w:tc>
          <w:tcPr>
            <w:tcW w:w="1512" w:type="dxa"/>
          </w:tcPr>
          <w:p w:rsidR="0059257B" w:rsidRPr="00300455" w:rsidRDefault="0059257B" w:rsidP="00300455">
            <w:pPr>
              <w:autoSpaceDE w:val="0"/>
              <w:autoSpaceDN w:val="0"/>
              <w:adjustRightInd w:val="0"/>
              <w:spacing w:before="0" w:line="360" w:lineRule="auto"/>
              <w:ind w:firstLine="0"/>
              <w:jc w:val="left"/>
            </w:pPr>
          </w:p>
        </w:tc>
        <w:tc>
          <w:tcPr>
            <w:tcW w:w="1305" w:type="dxa"/>
          </w:tcPr>
          <w:p w:rsidR="0059257B" w:rsidRPr="00300455" w:rsidRDefault="0059257B" w:rsidP="00300455">
            <w:pPr>
              <w:autoSpaceDE w:val="0"/>
              <w:autoSpaceDN w:val="0"/>
              <w:adjustRightInd w:val="0"/>
              <w:spacing w:before="0" w:line="360" w:lineRule="auto"/>
              <w:ind w:firstLine="0"/>
              <w:jc w:val="left"/>
            </w:pPr>
          </w:p>
        </w:tc>
        <w:tc>
          <w:tcPr>
            <w:tcW w:w="1413" w:type="dxa"/>
          </w:tcPr>
          <w:p w:rsidR="0059257B" w:rsidRPr="00300455" w:rsidRDefault="0059257B" w:rsidP="00300455">
            <w:pPr>
              <w:autoSpaceDE w:val="0"/>
              <w:autoSpaceDN w:val="0"/>
              <w:adjustRightInd w:val="0"/>
              <w:spacing w:before="0" w:line="360" w:lineRule="auto"/>
              <w:ind w:firstLine="0"/>
              <w:jc w:val="left"/>
            </w:pPr>
          </w:p>
        </w:tc>
        <w:tc>
          <w:tcPr>
            <w:tcW w:w="141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Отношение суммарных обязательств к суммарным активам (%)</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5,52</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4,78</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4,22</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7,17</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Отношение заемных и собственных средств (%)</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11,48</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12,05</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12,66</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14,20</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Отношение долгосрочных заемных средств к сумме собственного и заемного долгосрочного капитала (%)</w:t>
            </w:r>
          </w:p>
        </w:tc>
        <w:tc>
          <w:tcPr>
            <w:tcW w:w="1512" w:type="dxa"/>
          </w:tcPr>
          <w:p w:rsidR="0059257B" w:rsidRPr="00300455" w:rsidRDefault="0059257B" w:rsidP="00300455">
            <w:pPr>
              <w:autoSpaceDE w:val="0"/>
              <w:autoSpaceDN w:val="0"/>
              <w:adjustRightInd w:val="0"/>
              <w:spacing w:before="0" w:line="360" w:lineRule="auto"/>
              <w:ind w:firstLine="0"/>
              <w:jc w:val="left"/>
            </w:pPr>
          </w:p>
        </w:tc>
        <w:tc>
          <w:tcPr>
            <w:tcW w:w="1305" w:type="dxa"/>
          </w:tcPr>
          <w:p w:rsidR="0059257B" w:rsidRPr="00300455" w:rsidRDefault="0059257B" w:rsidP="00300455">
            <w:pPr>
              <w:autoSpaceDE w:val="0"/>
              <w:autoSpaceDN w:val="0"/>
              <w:adjustRightInd w:val="0"/>
              <w:spacing w:before="0" w:line="360" w:lineRule="auto"/>
              <w:ind w:firstLine="0"/>
              <w:jc w:val="left"/>
            </w:pPr>
          </w:p>
        </w:tc>
        <w:tc>
          <w:tcPr>
            <w:tcW w:w="1413" w:type="dxa"/>
          </w:tcPr>
          <w:p w:rsidR="0059257B" w:rsidRPr="00300455" w:rsidRDefault="0059257B" w:rsidP="00300455">
            <w:pPr>
              <w:autoSpaceDE w:val="0"/>
              <w:autoSpaceDN w:val="0"/>
              <w:adjustRightInd w:val="0"/>
              <w:spacing w:before="0" w:line="360" w:lineRule="auto"/>
              <w:ind w:firstLine="0"/>
              <w:jc w:val="left"/>
            </w:pP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1,44</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Коэффициент покрытия процентных платежей</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62,57</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103,41</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147,15</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72,90</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 xml:space="preserve"> Коэффициент покрытия долга</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6,93</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11,46</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16,31</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8,18</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ЛИКВИДНОСТЬ</w:t>
            </w:r>
          </w:p>
        </w:tc>
        <w:tc>
          <w:tcPr>
            <w:tcW w:w="1512" w:type="dxa"/>
          </w:tcPr>
          <w:p w:rsidR="0059257B" w:rsidRPr="00300455" w:rsidRDefault="0059257B" w:rsidP="00300455">
            <w:pPr>
              <w:autoSpaceDE w:val="0"/>
              <w:autoSpaceDN w:val="0"/>
              <w:adjustRightInd w:val="0"/>
              <w:spacing w:before="0" w:line="360" w:lineRule="auto"/>
              <w:ind w:firstLine="0"/>
              <w:jc w:val="left"/>
            </w:pPr>
          </w:p>
        </w:tc>
        <w:tc>
          <w:tcPr>
            <w:tcW w:w="1305" w:type="dxa"/>
          </w:tcPr>
          <w:p w:rsidR="0059257B" w:rsidRPr="00300455" w:rsidRDefault="0059257B" w:rsidP="00300455">
            <w:pPr>
              <w:autoSpaceDE w:val="0"/>
              <w:autoSpaceDN w:val="0"/>
              <w:adjustRightInd w:val="0"/>
              <w:spacing w:before="0" w:line="360" w:lineRule="auto"/>
              <w:ind w:firstLine="0"/>
              <w:jc w:val="left"/>
            </w:pPr>
          </w:p>
        </w:tc>
        <w:tc>
          <w:tcPr>
            <w:tcW w:w="1413" w:type="dxa"/>
          </w:tcPr>
          <w:p w:rsidR="0059257B" w:rsidRPr="00300455" w:rsidRDefault="0059257B" w:rsidP="00300455">
            <w:pPr>
              <w:autoSpaceDE w:val="0"/>
              <w:autoSpaceDN w:val="0"/>
              <w:adjustRightInd w:val="0"/>
              <w:spacing w:before="0" w:line="360" w:lineRule="auto"/>
              <w:ind w:firstLine="0"/>
              <w:jc w:val="left"/>
            </w:pPr>
          </w:p>
        </w:tc>
        <w:tc>
          <w:tcPr>
            <w:tcW w:w="141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Индекс текущей (общей) ликвидности</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11,29</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16,40</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21,35</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12,30</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Индекса быстрой (промежуточной) ликвидности</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9,87</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14,98</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19,93</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10,87</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Индекс абсолютной ликвидности</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9,50</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14,61</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19,56</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10,52</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Чистый оборотный капитал</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336195,78</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519471,06</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714722,68</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387844,61</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ПОКАЗАТЕЛИ ЭФФЕКТИВНОСТИ ОБОРОТА ПОСТУПЛЕНИЙ</w:t>
            </w:r>
          </w:p>
        </w:tc>
        <w:tc>
          <w:tcPr>
            <w:tcW w:w="1512" w:type="dxa"/>
          </w:tcPr>
          <w:p w:rsidR="0059257B" w:rsidRPr="00300455" w:rsidRDefault="0059257B" w:rsidP="00300455">
            <w:pPr>
              <w:autoSpaceDE w:val="0"/>
              <w:autoSpaceDN w:val="0"/>
              <w:adjustRightInd w:val="0"/>
              <w:spacing w:before="0" w:line="360" w:lineRule="auto"/>
              <w:ind w:firstLine="0"/>
              <w:jc w:val="left"/>
            </w:pPr>
          </w:p>
        </w:tc>
        <w:tc>
          <w:tcPr>
            <w:tcW w:w="1305" w:type="dxa"/>
          </w:tcPr>
          <w:p w:rsidR="0059257B" w:rsidRPr="00300455" w:rsidRDefault="0059257B" w:rsidP="00300455">
            <w:pPr>
              <w:autoSpaceDE w:val="0"/>
              <w:autoSpaceDN w:val="0"/>
              <w:adjustRightInd w:val="0"/>
              <w:spacing w:before="0" w:line="360" w:lineRule="auto"/>
              <w:ind w:firstLine="0"/>
              <w:jc w:val="left"/>
            </w:pPr>
          </w:p>
        </w:tc>
        <w:tc>
          <w:tcPr>
            <w:tcW w:w="1413" w:type="dxa"/>
          </w:tcPr>
          <w:p w:rsidR="0059257B" w:rsidRPr="00300455" w:rsidRDefault="0059257B" w:rsidP="00300455">
            <w:pPr>
              <w:autoSpaceDE w:val="0"/>
              <w:autoSpaceDN w:val="0"/>
              <w:adjustRightInd w:val="0"/>
              <w:spacing w:before="0" w:line="360" w:lineRule="auto"/>
              <w:ind w:firstLine="0"/>
              <w:jc w:val="left"/>
            </w:pPr>
          </w:p>
        </w:tc>
        <w:tc>
          <w:tcPr>
            <w:tcW w:w="141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Оборачиваемость средств по счетам дебиторов</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5,08</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5,08</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5,08</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5,02</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Срок погашения счетов к получению (дебиторской задолженности), дней</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6,35</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6,35</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6,35</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6,49</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ДИСКОНТИРОВАННЫЕ ПОКАЗАТЕЛИ</w:t>
            </w:r>
          </w:p>
        </w:tc>
        <w:tc>
          <w:tcPr>
            <w:tcW w:w="1512" w:type="dxa"/>
          </w:tcPr>
          <w:p w:rsidR="0059257B" w:rsidRPr="00300455" w:rsidRDefault="0059257B" w:rsidP="00300455">
            <w:pPr>
              <w:autoSpaceDE w:val="0"/>
              <w:autoSpaceDN w:val="0"/>
              <w:adjustRightInd w:val="0"/>
              <w:spacing w:before="0" w:line="360" w:lineRule="auto"/>
              <w:ind w:firstLine="0"/>
              <w:jc w:val="left"/>
            </w:pPr>
          </w:p>
        </w:tc>
        <w:tc>
          <w:tcPr>
            <w:tcW w:w="1305" w:type="dxa"/>
          </w:tcPr>
          <w:p w:rsidR="0059257B" w:rsidRPr="00300455" w:rsidRDefault="0059257B" w:rsidP="00300455">
            <w:pPr>
              <w:autoSpaceDE w:val="0"/>
              <w:autoSpaceDN w:val="0"/>
              <w:adjustRightInd w:val="0"/>
              <w:spacing w:before="0" w:line="360" w:lineRule="auto"/>
              <w:ind w:firstLine="0"/>
              <w:jc w:val="left"/>
            </w:pPr>
          </w:p>
        </w:tc>
        <w:tc>
          <w:tcPr>
            <w:tcW w:w="1413" w:type="dxa"/>
          </w:tcPr>
          <w:p w:rsidR="0059257B" w:rsidRPr="00300455" w:rsidRDefault="0059257B" w:rsidP="00300455">
            <w:pPr>
              <w:autoSpaceDE w:val="0"/>
              <w:autoSpaceDN w:val="0"/>
              <w:adjustRightInd w:val="0"/>
              <w:spacing w:before="0" w:line="360" w:lineRule="auto"/>
              <w:ind w:firstLine="0"/>
              <w:jc w:val="left"/>
            </w:pPr>
          </w:p>
        </w:tc>
        <w:tc>
          <w:tcPr>
            <w:tcW w:w="1413" w:type="dxa"/>
          </w:tcPr>
          <w:p w:rsidR="0059257B" w:rsidRPr="00300455" w:rsidRDefault="0059257B" w:rsidP="00300455">
            <w:pPr>
              <w:autoSpaceDE w:val="0"/>
              <w:autoSpaceDN w:val="0"/>
              <w:adjustRightInd w:val="0"/>
              <w:spacing w:before="0" w:line="360" w:lineRule="auto"/>
              <w:ind w:firstLine="0"/>
              <w:jc w:val="left"/>
            </w:pP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Коэффициент окупаемости инвестиций</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1,11</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1,545</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2,02</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2,02</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Чистый приведенный доход</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27489,06</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201449,27</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683328,84</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683328,84</w:t>
            </w:r>
          </w:p>
        </w:tc>
      </w:tr>
      <w:tr w:rsidR="0059257B" w:rsidRPr="00300455" w:rsidTr="00300455">
        <w:trPr>
          <w:jc w:val="center"/>
        </w:trPr>
        <w:tc>
          <w:tcPr>
            <w:tcW w:w="3930" w:type="dxa"/>
          </w:tcPr>
          <w:p w:rsidR="0059257B" w:rsidRPr="00300455" w:rsidRDefault="0059257B" w:rsidP="00300455">
            <w:pPr>
              <w:autoSpaceDE w:val="0"/>
              <w:autoSpaceDN w:val="0"/>
              <w:adjustRightInd w:val="0"/>
              <w:spacing w:before="0" w:line="360" w:lineRule="auto"/>
              <w:ind w:firstLine="0"/>
              <w:jc w:val="left"/>
            </w:pPr>
            <w:r w:rsidRPr="00300455">
              <w:t>Индекс рентабельности инвестиций</w:t>
            </w:r>
          </w:p>
        </w:tc>
        <w:tc>
          <w:tcPr>
            <w:tcW w:w="1512" w:type="dxa"/>
          </w:tcPr>
          <w:p w:rsidR="0059257B" w:rsidRPr="00300455" w:rsidRDefault="0059257B" w:rsidP="00300455">
            <w:pPr>
              <w:autoSpaceDE w:val="0"/>
              <w:autoSpaceDN w:val="0"/>
              <w:adjustRightInd w:val="0"/>
              <w:spacing w:before="0" w:line="360" w:lineRule="auto"/>
              <w:ind w:firstLine="0"/>
              <w:jc w:val="left"/>
            </w:pPr>
            <w:r w:rsidRPr="00300455">
              <w:t>0,06</w:t>
            </w:r>
          </w:p>
        </w:tc>
        <w:tc>
          <w:tcPr>
            <w:tcW w:w="1305" w:type="dxa"/>
          </w:tcPr>
          <w:p w:rsidR="0059257B" w:rsidRPr="00300455" w:rsidRDefault="0059257B" w:rsidP="00300455">
            <w:pPr>
              <w:autoSpaceDE w:val="0"/>
              <w:autoSpaceDN w:val="0"/>
              <w:adjustRightInd w:val="0"/>
              <w:spacing w:before="0" w:line="360" w:lineRule="auto"/>
              <w:ind w:firstLine="0"/>
              <w:jc w:val="left"/>
            </w:pPr>
            <w:r w:rsidRPr="00300455">
              <w:t>0,47</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1,59</w:t>
            </w:r>
          </w:p>
        </w:tc>
        <w:tc>
          <w:tcPr>
            <w:tcW w:w="1413" w:type="dxa"/>
          </w:tcPr>
          <w:p w:rsidR="0059257B" w:rsidRPr="00300455" w:rsidRDefault="0059257B" w:rsidP="00300455">
            <w:pPr>
              <w:autoSpaceDE w:val="0"/>
              <w:autoSpaceDN w:val="0"/>
              <w:adjustRightInd w:val="0"/>
              <w:spacing w:before="0" w:line="360" w:lineRule="auto"/>
              <w:ind w:firstLine="0"/>
              <w:jc w:val="left"/>
            </w:pPr>
            <w:r w:rsidRPr="00300455">
              <w:t>1,59</w:t>
            </w:r>
          </w:p>
        </w:tc>
      </w:tr>
    </w:tbl>
    <w:p w:rsidR="00300455" w:rsidRDefault="00300455" w:rsidP="0056771A">
      <w:pPr>
        <w:autoSpaceDE w:val="0"/>
        <w:autoSpaceDN w:val="0"/>
        <w:adjustRightInd w:val="0"/>
        <w:spacing w:before="0" w:line="360" w:lineRule="auto"/>
        <w:ind w:firstLine="720"/>
        <w:rPr>
          <w:sz w:val="28"/>
          <w:szCs w:val="28"/>
          <w:lang w:val="en-US"/>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Представим полученные результаты показателей устойчивости проекта при различных ис</w:t>
      </w:r>
      <w:r w:rsidR="000F280B" w:rsidRPr="0056771A">
        <w:rPr>
          <w:sz w:val="28"/>
          <w:szCs w:val="28"/>
        </w:rPr>
        <w:t>ходных значениях в таблице 3.1</w:t>
      </w:r>
      <w:r w:rsidR="006F694E" w:rsidRPr="0056771A">
        <w:rPr>
          <w:sz w:val="28"/>
          <w:szCs w:val="28"/>
        </w:rPr>
        <w:t>2</w:t>
      </w:r>
      <w:r w:rsidR="000F280B" w:rsidRPr="0056771A">
        <w:rPr>
          <w:sz w:val="28"/>
          <w:szCs w:val="28"/>
        </w:rPr>
        <w:t>.</w:t>
      </w:r>
    </w:p>
    <w:p w:rsidR="00300455" w:rsidRPr="00D90805" w:rsidRDefault="00300455" w:rsidP="0056771A">
      <w:pPr>
        <w:autoSpaceDE w:val="0"/>
        <w:autoSpaceDN w:val="0"/>
        <w:adjustRightInd w:val="0"/>
        <w:spacing w:before="0" w:line="360" w:lineRule="auto"/>
        <w:ind w:firstLine="720"/>
        <w:rPr>
          <w:sz w:val="28"/>
          <w:szCs w:val="28"/>
        </w:rPr>
      </w:pPr>
    </w:p>
    <w:p w:rsidR="0059257B" w:rsidRPr="0056771A" w:rsidRDefault="000F280B" w:rsidP="0056771A">
      <w:pPr>
        <w:autoSpaceDE w:val="0"/>
        <w:autoSpaceDN w:val="0"/>
        <w:adjustRightInd w:val="0"/>
        <w:spacing w:before="0" w:line="360" w:lineRule="auto"/>
        <w:ind w:firstLine="720"/>
        <w:rPr>
          <w:sz w:val="28"/>
          <w:szCs w:val="28"/>
        </w:rPr>
      </w:pPr>
      <w:r w:rsidRPr="0056771A">
        <w:rPr>
          <w:sz w:val="28"/>
          <w:szCs w:val="28"/>
        </w:rPr>
        <w:t>Таблица 3.1</w:t>
      </w:r>
      <w:r w:rsidR="006F694E" w:rsidRPr="0056771A">
        <w:rPr>
          <w:sz w:val="28"/>
          <w:szCs w:val="28"/>
        </w:rPr>
        <w:t>2</w:t>
      </w:r>
      <w:r w:rsidRPr="0056771A">
        <w:rPr>
          <w:sz w:val="28"/>
          <w:szCs w:val="28"/>
        </w:rPr>
        <w:t xml:space="preserve"> -</w:t>
      </w:r>
      <w:r w:rsidR="00BD69EB" w:rsidRPr="0056771A">
        <w:rPr>
          <w:sz w:val="28"/>
          <w:szCs w:val="28"/>
        </w:rPr>
        <w:t xml:space="preserve"> </w:t>
      </w:r>
      <w:r w:rsidR="0059257B" w:rsidRPr="0056771A">
        <w:rPr>
          <w:sz w:val="28"/>
          <w:szCs w:val="28"/>
        </w:rPr>
        <w:t>Показатели устойчивости 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19"/>
        <w:gridCol w:w="3118"/>
        <w:gridCol w:w="30"/>
      </w:tblGrid>
      <w:tr w:rsidR="0059257B" w:rsidRPr="00300455" w:rsidTr="00300455">
        <w:trPr>
          <w:gridAfter w:val="1"/>
          <w:wAfter w:w="30" w:type="dxa"/>
          <w:trHeight w:val="380"/>
          <w:jc w:val="center"/>
        </w:trPr>
        <w:tc>
          <w:tcPr>
            <w:tcW w:w="5847"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Наименование показателя</w:t>
            </w:r>
          </w:p>
        </w:tc>
        <w:tc>
          <w:tcPr>
            <w:tcW w:w="3137" w:type="dxa"/>
            <w:gridSpan w:val="2"/>
          </w:tcPr>
          <w:p w:rsidR="0059257B" w:rsidRPr="00300455" w:rsidRDefault="0059257B" w:rsidP="00300455">
            <w:pPr>
              <w:autoSpaceDE w:val="0"/>
              <w:autoSpaceDN w:val="0"/>
              <w:adjustRightInd w:val="0"/>
              <w:spacing w:before="0" w:line="360" w:lineRule="auto"/>
              <w:ind w:firstLine="0"/>
              <w:jc w:val="left"/>
              <w:rPr>
                <w:b/>
                <w:bCs/>
              </w:rPr>
            </w:pPr>
            <w:r w:rsidRPr="00300455">
              <w:rPr>
                <w:b/>
                <w:bCs/>
              </w:rPr>
              <w:t>Значение</w:t>
            </w:r>
          </w:p>
        </w:tc>
      </w:tr>
      <w:tr w:rsidR="00480E3F" w:rsidRPr="00300455" w:rsidTr="00300455">
        <w:trPr>
          <w:gridAfter w:val="1"/>
          <w:wAfter w:w="30" w:type="dxa"/>
          <w:trHeight w:val="380"/>
          <w:jc w:val="center"/>
        </w:trPr>
        <w:tc>
          <w:tcPr>
            <w:tcW w:w="5847" w:type="dxa"/>
          </w:tcPr>
          <w:p w:rsidR="00480E3F" w:rsidRPr="00300455" w:rsidRDefault="00333829" w:rsidP="00300455">
            <w:pPr>
              <w:autoSpaceDE w:val="0"/>
              <w:autoSpaceDN w:val="0"/>
              <w:adjustRightInd w:val="0"/>
              <w:spacing w:before="0" w:line="360" w:lineRule="auto"/>
              <w:ind w:firstLine="0"/>
              <w:jc w:val="left"/>
              <w:rPr>
                <w:i/>
                <w:iCs/>
              </w:rPr>
            </w:pPr>
            <w:r w:rsidRPr="00300455">
              <w:rPr>
                <w:i/>
                <w:iCs/>
              </w:rPr>
              <w:t>1</w:t>
            </w:r>
          </w:p>
        </w:tc>
        <w:tc>
          <w:tcPr>
            <w:tcW w:w="3137" w:type="dxa"/>
            <w:gridSpan w:val="2"/>
          </w:tcPr>
          <w:p w:rsidR="00480E3F" w:rsidRPr="00300455" w:rsidRDefault="00333829" w:rsidP="00300455">
            <w:pPr>
              <w:autoSpaceDE w:val="0"/>
              <w:autoSpaceDN w:val="0"/>
              <w:adjustRightInd w:val="0"/>
              <w:spacing w:before="0" w:line="360" w:lineRule="auto"/>
              <w:ind w:firstLine="0"/>
              <w:jc w:val="left"/>
              <w:rPr>
                <w:i/>
                <w:iCs/>
              </w:rPr>
            </w:pPr>
            <w:r w:rsidRPr="00300455">
              <w:rPr>
                <w:i/>
                <w:iCs/>
              </w:rPr>
              <w:t>2</w:t>
            </w:r>
          </w:p>
        </w:tc>
      </w:tr>
      <w:tr w:rsidR="0059257B" w:rsidRPr="00300455" w:rsidTr="00300455">
        <w:trPr>
          <w:gridAfter w:val="1"/>
          <w:wAfter w:w="30" w:type="dxa"/>
          <w:trHeight w:val="380"/>
          <w:jc w:val="center"/>
        </w:trPr>
        <w:tc>
          <w:tcPr>
            <w:tcW w:w="5847"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Внутренняя норма окупаемости (% за 1 месяц):</w:t>
            </w:r>
          </w:p>
        </w:tc>
        <w:tc>
          <w:tcPr>
            <w:tcW w:w="3137" w:type="dxa"/>
            <w:gridSpan w:val="2"/>
          </w:tcPr>
          <w:p w:rsidR="0059257B" w:rsidRPr="00300455" w:rsidRDefault="0059257B" w:rsidP="00300455">
            <w:pPr>
              <w:autoSpaceDE w:val="0"/>
              <w:autoSpaceDN w:val="0"/>
              <w:adjustRightInd w:val="0"/>
              <w:spacing w:before="0" w:line="360" w:lineRule="auto"/>
              <w:ind w:firstLine="0"/>
              <w:jc w:val="left"/>
              <w:rPr>
                <w:b/>
                <w:bCs/>
              </w:rPr>
            </w:pPr>
          </w:p>
        </w:tc>
      </w:tr>
      <w:tr w:rsidR="0059257B" w:rsidRPr="00300455" w:rsidTr="00300455">
        <w:trPr>
          <w:gridAfter w:val="1"/>
          <w:wAfter w:w="30" w:type="dxa"/>
          <w:trHeight w:val="380"/>
          <w:jc w:val="center"/>
        </w:trPr>
        <w:tc>
          <w:tcPr>
            <w:tcW w:w="5847" w:type="dxa"/>
          </w:tcPr>
          <w:p w:rsidR="0059257B" w:rsidRPr="00300455" w:rsidRDefault="0059257B" w:rsidP="00300455">
            <w:pPr>
              <w:autoSpaceDE w:val="0"/>
              <w:autoSpaceDN w:val="0"/>
              <w:adjustRightInd w:val="0"/>
              <w:spacing w:before="0" w:line="360" w:lineRule="auto"/>
              <w:ind w:firstLine="0"/>
              <w:jc w:val="left"/>
            </w:pPr>
            <w:r w:rsidRPr="00300455">
              <w:t>при исходных данных</w:t>
            </w:r>
          </w:p>
        </w:tc>
        <w:tc>
          <w:tcPr>
            <w:tcW w:w="3137" w:type="dxa"/>
            <w:gridSpan w:val="2"/>
          </w:tcPr>
          <w:p w:rsidR="0059257B" w:rsidRPr="00300455" w:rsidRDefault="0059257B" w:rsidP="00300455">
            <w:pPr>
              <w:autoSpaceDE w:val="0"/>
              <w:autoSpaceDN w:val="0"/>
              <w:adjustRightInd w:val="0"/>
              <w:spacing w:before="0" w:line="360" w:lineRule="auto"/>
              <w:ind w:firstLine="0"/>
              <w:jc w:val="left"/>
            </w:pPr>
            <w:r w:rsidRPr="00300455">
              <w:t>3,6</w:t>
            </w:r>
          </w:p>
        </w:tc>
      </w:tr>
      <w:tr w:rsidR="0059257B" w:rsidRPr="00300455" w:rsidTr="00300455">
        <w:trPr>
          <w:gridAfter w:val="1"/>
          <w:wAfter w:w="30" w:type="dxa"/>
          <w:trHeight w:val="380"/>
          <w:jc w:val="center"/>
        </w:trPr>
        <w:tc>
          <w:tcPr>
            <w:tcW w:w="5847" w:type="dxa"/>
          </w:tcPr>
          <w:p w:rsidR="0059257B" w:rsidRPr="00300455" w:rsidRDefault="0059257B" w:rsidP="00300455">
            <w:pPr>
              <w:autoSpaceDE w:val="0"/>
              <w:autoSpaceDN w:val="0"/>
              <w:adjustRightInd w:val="0"/>
              <w:spacing w:before="0" w:line="360" w:lineRule="auto"/>
              <w:ind w:firstLine="0"/>
              <w:jc w:val="left"/>
            </w:pPr>
            <w:r w:rsidRPr="00300455">
              <w:t>при уменьшении цен на продукцию на 10%</w:t>
            </w:r>
          </w:p>
        </w:tc>
        <w:tc>
          <w:tcPr>
            <w:tcW w:w="3137" w:type="dxa"/>
            <w:gridSpan w:val="2"/>
          </w:tcPr>
          <w:p w:rsidR="0059257B" w:rsidRPr="00300455" w:rsidRDefault="0059257B" w:rsidP="00300455">
            <w:pPr>
              <w:autoSpaceDE w:val="0"/>
              <w:autoSpaceDN w:val="0"/>
              <w:adjustRightInd w:val="0"/>
              <w:spacing w:before="0" w:line="360" w:lineRule="auto"/>
              <w:ind w:firstLine="0"/>
              <w:jc w:val="left"/>
            </w:pPr>
            <w:r w:rsidRPr="00300455">
              <w:t>2,3</w:t>
            </w:r>
          </w:p>
        </w:tc>
      </w:tr>
      <w:tr w:rsidR="0059257B" w:rsidRPr="00300455" w:rsidTr="00300455">
        <w:trPr>
          <w:gridAfter w:val="1"/>
          <w:wAfter w:w="30" w:type="dxa"/>
          <w:trHeight w:val="380"/>
          <w:jc w:val="center"/>
        </w:trPr>
        <w:tc>
          <w:tcPr>
            <w:tcW w:w="5847" w:type="dxa"/>
          </w:tcPr>
          <w:p w:rsidR="0059257B" w:rsidRPr="00300455" w:rsidRDefault="0059257B" w:rsidP="00300455">
            <w:pPr>
              <w:autoSpaceDE w:val="0"/>
              <w:autoSpaceDN w:val="0"/>
              <w:adjustRightInd w:val="0"/>
              <w:spacing w:before="0" w:line="360" w:lineRule="auto"/>
              <w:ind w:firstLine="0"/>
              <w:jc w:val="left"/>
            </w:pPr>
            <w:r w:rsidRPr="00300455">
              <w:t>при росте цен на ресурсы на 10%</w:t>
            </w:r>
          </w:p>
        </w:tc>
        <w:tc>
          <w:tcPr>
            <w:tcW w:w="3137" w:type="dxa"/>
            <w:gridSpan w:val="2"/>
          </w:tcPr>
          <w:p w:rsidR="0059257B" w:rsidRPr="00300455" w:rsidRDefault="0059257B" w:rsidP="00300455">
            <w:pPr>
              <w:autoSpaceDE w:val="0"/>
              <w:autoSpaceDN w:val="0"/>
              <w:adjustRightInd w:val="0"/>
              <w:spacing w:before="0" w:line="360" w:lineRule="auto"/>
              <w:ind w:firstLine="0"/>
              <w:jc w:val="left"/>
            </w:pPr>
            <w:r w:rsidRPr="00300455">
              <w:t>3,3</w:t>
            </w:r>
          </w:p>
        </w:tc>
      </w:tr>
      <w:tr w:rsidR="0059257B" w:rsidRPr="00300455" w:rsidTr="00300455">
        <w:trPr>
          <w:gridAfter w:val="1"/>
          <w:wAfter w:w="30" w:type="dxa"/>
          <w:trHeight w:val="380"/>
          <w:jc w:val="center"/>
        </w:trPr>
        <w:tc>
          <w:tcPr>
            <w:tcW w:w="5847" w:type="dxa"/>
          </w:tcPr>
          <w:p w:rsidR="0059257B" w:rsidRPr="00300455" w:rsidRDefault="0059257B" w:rsidP="00300455">
            <w:pPr>
              <w:autoSpaceDE w:val="0"/>
              <w:autoSpaceDN w:val="0"/>
              <w:adjustRightInd w:val="0"/>
              <w:spacing w:before="0" w:line="360" w:lineRule="auto"/>
              <w:ind w:firstLine="0"/>
              <w:jc w:val="left"/>
              <w:rPr>
                <w:b/>
                <w:bCs/>
              </w:rPr>
            </w:pPr>
            <w:r w:rsidRPr="00300455">
              <w:rPr>
                <w:b/>
                <w:bCs/>
              </w:rPr>
              <w:t>Период окупаемости инвестиций (месяцев):</w:t>
            </w:r>
          </w:p>
        </w:tc>
        <w:tc>
          <w:tcPr>
            <w:tcW w:w="3137" w:type="dxa"/>
            <w:gridSpan w:val="2"/>
          </w:tcPr>
          <w:p w:rsidR="0059257B" w:rsidRPr="00300455" w:rsidRDefault="0059257B" w:rsidP="00300455">
            <w:pPr>
              <w:autoSpaceDE w:val="0"/>
              <w:autoSpaceDN w:val="0"/>
              <w:adjustRightInd w:val="0"/>
              <w:spacing w:before="0" w:line="360" w:lineRule="auto"/>
              <w:ind w:firstLine="0"/>
              <w:jc w:val="left"/>
              <w:rPr>
                <w:b/>
                <w:bCs/>
              </w:rPr>
            </w:pPr>
          </w:p>
        </w:tc>
      </w:tr>
      <w:tr w:rsidR="0059257B" w:rsidRPr="00300455" w:rsidTr="00300455">
        <w:trPr>
          <w:gridAfter w:val="1"/>
          <w:wAfter w:w="30" w:type="dxa"/>
          <w:trHeight w:val="380"/>
          <w:jc w:val="center"/>
        </w:trPr>
        <w:tc>
          <w:tcPr>
            <w:tcW w:w="5847" w:type="dxa"/>
          </w:tcPr>
          <w:p w:rsidR="0059257B" w:rsidRPr="00300455" w:rsidRDefault="0059257B" w:rsidP="00300455">
            <w:pPr>
              <w:autoSpaceDE w:val="0"/>
              <w:autoSpaceDN w:val="0"/>
              <w:adjustRightInd w:val="0"/>
              <w:spacing w:before="0" w:line="360" w:lineRule="auto"/>
              <w:ind w:firstLine="0"/>
              <w:jc w:val="left"/>
            </w:pPr>
            <w:r w:rsidRPr="00300455">
              <w:t>при исходных данных</w:t>
            </w:r>
          </w:p>
        </w:tc>
        <w:tc>
          <w:tcPr>
            <w:tcW w:w="3137" w:type="dxa"/>
            <w:gridSpan w:val="2"/>
          </w:tcPr>
          <w:p w:rsidR="0059257B" w:rsidRPr="00300455" w:rsidRDefault="0059257B" w:rsidP="00300455">
            <w:pPr>
              <w:autoSpaceDE w:val="0"/>
              <w:autoSpaceDN w:val="0"/>
              <w:adjustRightInd w:val="0"/>
              <w:spacing w:before="0" w:line="360" w:lineRule="auto"/>
              <w:ind w:firstLine="0"/>
              <w:jc w:val="left"/>
            </w:pPr>
            <w:r w:rsidRPr="00300455">
              <w:t>28</w:t>
            </w:r>
          </w:p>
        </w:tc>
      </w:tr>
      <w:tr w:rsidR="00990718" w:rsidRPr="00300455" w:rsidTr="00300455">
        <w:trPr>
          <w:gridAfter w:val="1"/>
          <w:wAfter w:w="30" w:type="dxa"/>
          <w:trHeight w:val="380"/>
          <w:jc w:val="center"/>
        </w:trPr>
        <w:tc>
          <w:tcPr>
            <w:tcW w:w="5847" w:type="dxa"/>
          </w:tcPr>
          <w:p w:rsidR="00990718" w:rsidRPr="00300455" w:rsidRDefault="00990718" w:rsidP="00300455">
            <w:pPr>
              <w:autoSpaceDE w:val="0"/>
              <w:autoSpaceDN w:val="0"/>
              <w:adjustRightInd w:val="0"/>
              <w:spacing w:before="0" w:line="360" w:lineRule="auto"/>
              <w:ind w:firstLine="0"/>
              <w:jc w:val="left"/>
            </w:pPr>
            <w:r w:rsidRPr="00300455">
              <w:t>при уменьшении цен на продукцию на 10%</w:t>
            </w:r>
          </w:p>
        </w:tc>
        <w:tc>
          <w:tcPr>
            <w:tcW w:w="3137" w:type="dxa"/>
            <w:gridSpan w:val="2"/>
          </w:tcPr>
          <w:p w:rsidR="00990718" w:rsidRPr="00300455" w:rsidRDefault="00990718" w:rsidP="00300455">
            <w:pPr>
              <w:autoSpaceDE w:val="0"/>
              <w:autoSpaceDN w:val="0"/>
              <w:adjustRightInd w:val="0"/>
              <w:spacing w:before="0" w:line="360" w:lineRule="auto"/>
              <w:ind w:firstLine="0"/>
              <w:jc w:val="left"/>
            </w:pPr>
            <w:r w:rsidRPr="00300455">
              <w:t>40</w:t>
            </w:r>
          </w:p>
        </w:tc>
      </w:tr>
      <w:tr w:rsidR="00990718" w:rsidRPr="00300455" w:rsidTr="00300455">
        <w:trPr>
          <w:gridAfter w:val="1"/>
          <w:wAfter w:w="30" w:type="dxa"/>
          <w:trHeight w:val="380"/>
          <w:jc w:val="center"/>
        </w:trPr>
        <w:tc>
          <w:tcPr>
            <w:tcW w:w="5847" w:type="dxa"/>
          </w:tcPr>
          <w:p w:rsidR="00990718" w:rsidRPr="00300455" w:rsidRDefault="00990718" w:rsidP="00300455">
            <w:pPr>
              <w:autoSpaceDE w:val="0"/>
              <w:autoSpaceDN w:val="0"/>
              <w:adjustRightInd w:val="0"/>
              <w:spacing w:before="0" w:line="360" w:lineRule="auto"/>
              <w:ind w:firstLine="0"/>
              <w:jc w:val="left"/>
            </w:pPr>
            <w:r w:rsidRPr="00300455">
              <w:t>при росте цен на ресурсы на 10%</w:t>
            </w:r>
          </w:p>
        </w:tc>
        <w:tc>
          <w:tcPr>
            <w:tcW w:w="3137" w:type="dxa"/>
            <w:gridSpan w:val="2"/>
          </w:tcPr>
          <w:p w:rsidR="00990718" w:rsidRPr="00300455" w:rsidRDefault="00990718" w:rsidP="00300455">
            <w:pPr>
              <w:autoSpaceDE w:val="0"/>
              <w:autoSpaceDN w:val="0"/>
              <w:adjustRightInd w:val="0"/>
              <w:spacing w:before="0" w:line="360" w:lineRule="auto"/>
              <w:ind w:firstLine="0"/>
              <w:jc w:val="left"/>
            </w:pPr>
            <w:r w:rsidRPr="00300455">
              <w:t>29</w:t>
            </w:r>
          </w:p>
        </w:tc>
      </w:tr>
      <w:tr w:rsidR="00480E3F" w:rsidRPr="00300455" w:rsidTr="00300455">
        <w:trPr>
          <w:trHeight w:val="379"/>
          <w:jc w:val="center"/>
        </w:trPr>
        <w:tc>
          <w:tcPr>
            <w:tcW w:w="5866" w:type="dxa"/>
            <w:gridSpan w:val="2"/>
          </w:tcPr>
          <w:p w:rsidR="00480E3F" w:rsidRPr="00300455" w:rsidRDefault="008C3E36" w:rsidP="00300455">
            <w:pPr>
              <w:autoSpaceDE w:val="0"/>
              <w:autoSpaceDN w:val="0"/>
              <w:adjustRightInd w:val="0"/>
              <w:spacing w:before="0" w:line="360" w:lineRule="auto"/>
              <w:ind w:firstLine="0"/>
              <w:jc w:val="left"/>
              <w:rPr>
                <w:i/>
                <w:iCs/>
              </w:rPr>
            </w:pPr>
            <w:r w:rsidRPr="00300455">
              <w:rPr>
                <w:i/>
                <w:iCs/>
              </w:rPr>
              <w:t>1</w:t>
            </w:r>
          </w:p>
        </w:tc>
        <w:tc>
          <w:tcPr>
            <w:tcW w:w="3148" w:type="dxa"/>
            <w:gridSpan w:val="2"/>
          </w:tcPr>
          <w:p w:rsidR="00480E3F" w:rsidRPr="00300455" w:rsidRDefault="008C3E36" w:rsidP="00300455">
            <w:pPr>
              <w:autoSpaceDE w:val="0"/>
              <w:autoSpaceDN w:val="0"/>
              <w:adjustRightInd w:val="0"/>
              <w:spacing w:before="0" w:line="360" w:lineRule="auto"/>
              <w:ind w:firstLine="0"/>
              <w:jc w:val="left"/>
              <w:rPr>
                <w:i/>
                <w:iCs/>
              </w:rPr>
            </w:pPr>
            <w:r w:rsidRPr="00300455">
              <w:rPr>
                <w:i/>
                <w:iCs/>
              </w:rPr>
              <w:t>2</w:t>
            </w:r>
          </w:p>
        </w:tc>
      </w:tr>
      <w:tr w:rsidR="0059257B" w:rsidRPr="00300455" w:rsidTr="00300455">
        <w:trPr>
          <w:trHeight w:val="379"/>
          <w:jc w:val="center"/>
        </w:trPr>
        <w:tc>
          <w:tcPr>
            <w:tcW w:w="5866" w:type="dxa"/>
            <w:gridSpan w:val="2"/>
          </w:tcPr>
          <w:p w:rsidR="0059257B" w:rsidRPr="00300455" w:rsidRDefault="0059257B" w:rsidP="00300455">
            <w:pPr>
              <w:autoSpaceDE w:val="0"/>
              <w:autoSpaceDN w:val="0"/>
              <w:adjustRightInd w:val="0"/>
              <w:spacing w:before="0" w:line="360" w:lineRule="auto"/>
              <w:ind w:firstLine="0"/>
              <w:jc w:val="left"/>
              <w:rPr>
                <w:b/>
                <w:bCs/>
              </w:rPr>
            </w:pPr>
            <w:r w:rsidRPr="00300455">
              <w:rPr>
                <w:b/>
                <w:bCs/>
              </w:rPr>
              <w:t>Чистый приведенный доход (EURO):</w:t>
            </w:r>
          </w:p>
        </w:tc>
        <w:tc>
          <w:tcPr>
            <w:tcW w:w="3148" w:type="dxa"/>
            <w:gridSpan w:val="2"/>
          </w:tcPr>
          <w:p w:rsidR="0059257B" w:rsidRPr="00300455" w:rsidRDefault="0059257B" w:rsidP="00300455">
            <w:pPr>
              <w:autoSpaceDE w:val="0"/>
              <w:autoSpaceDN w:val="0"/>
              <w:adjustRightInd w:val="0"/>
              <w:spacing w:before="0" w:line="360" w:lineRule="auto"/>
              <w:ind w:firstLine="0"/>
              <w:jc w:val="left"/>
              <w:rPr>
                <w:b/>
                <w:bCs/>
              </w:rPr>
            </w:pPr>
          </w:p>
        </w:tc>
      </w:tr>
      <w:tr w:rsidR="0059257B" w:rsidRPr="00300455" w:rsidTr="00300455">
        <w:trPr>
          <w:trHeight w:val="379"/>
          <w:jc w:val="center"/>
        </w:trPr>
        <w:tc>
          <w:tcPr>
            <w:tcW w:w="5866" w:type="dxa"/>
            <w:gridSpan w:val="2"/>
          </w:tcPr>
          <w:p w:rsidR="0059257B" w:rsidRPr="00300455" w:rsidRDefault="0059257B" w:rsidP="00300455">
            <w:pPr>
              <w:autoSpaceDE w:val="0"/>
              <w:autoSpaceDN w:val="0"/>
              <w:adjustRightInd w:val="0"/>
              <w:spacing w:before="0" w:line="360" w:lineRule="auto"/>
              <w:ind w:firstLine="0"/>
              <w:jc w:val="left"/>
            </w:pPr>
            <w:r w:rsidRPr="00300455">
              <w:t>при исходных данных</w:t>
            </w:r>
          </w:p>
        </w:tc>
        <w:tc>
          <w:tcPr>
            <w:tcW w:w="3148" w:type="dxa"/>
            <w:gridSpan w:val="2"/>
          </w:tcPr>
          <w:p w:rsidR="0059257B" w:rsidRPr="00300455" w:rsidRDefault="0059257B" w:rsidP="00300455">
            <w:pPr>
              <w:autoSpaceDE w:val="0"/>
              <w:autoSpaceDN w:val="0"/>
              <w:adjustRightInd w:val="0"/>
              <w:spacing w:before="0" w:line="360" w:lineRule="auto"/>
              <w:ind w:firstLine="0"/>
              <w:jc w:val="left"/>
            </w:pPr>
            <w:r w:rsidRPr="00300455">
              <w:t>741 529</w:t>
            </w:r>
          </w:p>
        </w:tc>
      </w:tr>
      <w:tr w:rsidR="0059257B" w:rsidRPr="00300455" w:rsidTr="00300455">
        <w:trPr>
          <w:trHeight w:val="379"/>
          <w:jc w:val="center"/>
        </w:trPr>
        <w:tc>
          <w:tcPr>
            <w:tcW w:w="5866" w:type="dxa"/>
            <w:gridSpan w:val="2"/>
          </w:tcPr>
          <w:p w:rsidR="0059257B" w:rsidRPr="00300455" w:rsidRDefault="0059257B" w:rsidP="00300455">
            <w:pPr>
              <w:autoSpaceDE w:val="0"/>
              <w:autoSpaceDN w:val="0"/>
              <w:adjustRightInd w:val="0"/>
              <w:spacing w:before="0" w:line="360" w:lineRule="auto"/>
              <w:ind w:firstLine="0"/>
              <w:jc w:val="left"/>
            </w:pPr>
            <w:r w:rsidRPr="00300455">
              <w:t>при уменьшении цен на продукцию на 10%</w:t>
            </w:r>
          </w:p>
        </w:tc>
        <w:tc>
          <w:tcPr>
            <w:tcW w:w="3148" w:type="dxa"/>
            <w:gridSpan w:val="2"/>
          </w:tcPr>
          <w:p w:rsidR="0059257B" w:rsidRPr="00300455" w:rsidRDefault="0059257B" w:rsidP="00300455">
            <w:pPr>
              <w:autoSpaceDE w:val="0"/>
              <w:autoSpaceDN w:val="0"/>
              <w:adjustRightInd w:val="0"/>
              <w:spacing w:before="0" w:line="360" w:lineRule="auto"/>
              <w:ind w:firstLine="0"/>
              <w:jc w:val="left"/>
            </w:pPr>
            <w:r w:rsidRPr="00300455">
              <w:t>458 248</w:t>
            </w:r>
          </w:p>
        </w:tc>
      </w:tr>
      <w:tr w:rsidR="0059257B" w:rsidRPr="00300455" w:rsidTr="00300455">
        <w:trPr>
          <w:trHeight w:val="379"/>
          <w:jc w:val="center"/>
        </w:trPr>
        <w:tc>
          <w:tcPr>
            <w:tcW w:w="5866" w:type="dxa"/>
            <w:gridSpan w:val="2"/>
          </w:tcPr>
          <w:p w:rsidR="0059257B" w:rsidRPr="00300455" w:rsidRDefault="0059257B" w:rsidP="00300455">
            <w:pPr>
              <w:autoSpaceDE w:val="0"/>
              <w:autoSpaceDN w:val="0"/>
              <w:adjustRightInd w:val="0"/>
              <w:spacing w:before="0" w:line="360" w:lineRule="auto"/>
              <w:ind w:firstLine="0"/>
              <w:jc w:val="left"/>
            </w:pPr>
            <w:r w:rsidRPr="00300455">
              <w:t>при росте цен на ресурсы на 10%</w:t>
            </w:r>
          </w:p>
        </w:tc>
        <w:tc>
          <w:tcPr>
            <w:tcW w:w="3148" w:type="dxa"/>
            <w:gridSpan w:val="2"/>
          </w:tcPr>
          <w:p w:rsidR="0059257B" w:rsidRPr="00300455" w:rsidRDefault="0059257B" w:rsidP="00300455">
            <w:pPr>
              <w:autoSpaceDE w:val="0"/>
              <w:autoSpaceDN w:val="0"/>
              <w:adjustRightInd w:val="0"/>
              <w:spacing w:before="0" w:line="360" w:lineRule="auto"/>
              <w:ind w:firstLine="0"/>
              <w:jc w:val="left"/>
            </w:pPr>
            <w:r w:rsidRPr="00300455">
              <w:t>683 329</w:t>
            </w:r>
          </w:p>
        </w:tc>
      </w:tr>
      <w:tr w:rsidR="0059257B" w:rsidRPr="00300455" w:rsidTr="00300455">
        <w:trPr>
          <w:trHeight w:val="379"/>
          <w:jc w:val="center"/>
        </w:trPr>
        <w:tc>
          <w:tcPr>
            <w:tcW w:w="5866" w:type="dxa"/>
            <w:gridSpan w:val="2"/>
          </w:tcPr>
          <w:p w:rsidR="0059257B" w:rsidRPr="00300455" w:rsidRDefault="0059257B" w:rsidP="00300455">
            <w:pPr>
              <w:autoSpaceDE w:val="0"/>
              <w:autoSpaceDN w:val="0"/>
              <w:adjustRightInd w:val="0"/>
              <w:spacing w:before="0" w:line="360" w:lineRule="auto"/>
              <w:ind w:firstLine="0"/>
              <w:jc w:val="left"/>
              <w:rPr>
                <w:b/>
                <w:bCs/>
              </w:rPr>
            </w:pPr>
            <w:r w:rsidRPr="00300455">
              <w:rPr>
                <w:b/>
                <w:bCs/>
              </w:rPr>
              <w:t>Уровень резерва прибыльности (%):</w:t>
            </w:r>
          </w:p>
        </w:tc>
        <w:tc>
          <w:tcPr>
            <w:tcW w:w="3148" w:type="dxa"/>
            <w:gridSpan w:val="2"/>
          </w:tcPr>
          <w:p w:rsidR="0059257B" w:rsidRPr="00300455" w:rsidRDefault="0059257B" w:rsidP="00300455">
            <w:pPr>
              <w:autoSpaceDE w:val="0"/>
              <w:autoSpaceDN w:val="0"/>
              <w:adjustRightInd w:val="0"/>
              <w:spacing w:before="0" w:line="360" w:lineRule="auto"/>
              <w:ind w:firstLine="0"/>
              <w:jc w:val="left"/>
              <w:rPr>
                <w:b/>
                <w:bCs/>
              </w:rPr>
            </w:pPr>
          </w:p>
        </w:tc>
      </w:tr>
      <w:tr w:rsidR="0059257B" w:rsidRPr="00300455" w:rsidTr="00300455">
        <w:trPr>
          <w:trHeight w:val="379"/>
          <w:jc w:val="center"/>
        </w:trPr>
        <w:tc>
          <w:tcPr>
            <w:tcW w:w="5866" w:type="dxa"/>
            <w:gridSpan w:val="2"/>
          </w:tcPr>
          <w:p w:rsidR="0059257B" w:rsidRPr="00300455" w:rsidRDefault="0059257B" w:rsidP="00300455">
            <w:pPr>
              <w:autoSpaceDE w:val="0"/>
              <w:autoSpaceDN w:val="0"/>
              <w:adjustRightInd w:val="0"/>
              <w:spacing w:before="0" w:line="360" w:lineRule="auto"/>
              <w:ind w:firstLine="0"/>
              <w:jc w:val="left"/>
            </w:pPr>
            <w:r w:rsidRPr="00300455">
              <w:t>при исходных данных</w:t>
            </w:r>
          </w:p>
        </w:tc>
        <w:tc>
          <w:tcPr>
            <w:tcW w:w="3148" w:type="dxa"/>
            <w:gridSpan w:val="2"/>
          </w:tcPr>
          <w:p w:rsidR="0059257B" w:rsidRPr="00300455" w:rsidRDefault="0059257B" w:rsidP="00300455">
            <w:pPr>
              <w:autoSpaceDE w:val="0"/>
              <w:autoSpaceDN w:val="0"/>
              <w:adjustRightInd w:val="0"/>
              <w:spacing w:before="0" w:line="360" w:lineRule="auto"/>
              <w:ind w:firstLine="0"/>
              <w:jc w:val="left"/>
            </w:pPr>
            <w:r w:rsidRPr="00300455">
              <w:t>51,1</w:t>
            </w:r>
          </w:p>
        </w:tc>
      </w:tr>
      <w:tr w:rsidR="0059257B" w:rsidRPr="00300455" w:rsidTr="00300455">
        <w:trPr>
          <w:trHeight w:val="379"/>
          <w:jc w:val="center"/>
        </w:trPr>
        <w:tc>
          <w:tcPr>
            <w:tcW w:w="5866" w:type="dxa"/>
            <w:gridSpan w:val="2"/>
          </w:tcPr>
          <w:p w:rsidR="0059257B" w:rsidRPr="00300455" w:rsidRDefault="0059257B" w:rsidP="00300455">
            <w:pPr>
              <w:autoSpaceDE w:val="0"/>
              <w:autoSpaceDN w:val="0"/>
              <w:adjustRightInd w:val="0"/>
              <w:spacing w:before="0" w:line="360" w:lineRule="auto"/>
              <w:ind w:firstLine="0"/>
              <w:jc w:val="left"/>
            </w:pPr>
            <w:r w:rsidRPr="00300455">
              <w:t>при уменьшении цен на продукцию на 10%</w:t>
            </w:r>
          </w:p>
        </w:tc>
        <w:tc>
          <w:tcPr>
            <w:tcW w:w="3148" w:type="dxa"/>
            <w:gridSpan w:val="2"/>
          </w:tcPr>
          <w:p w:rsidR="0059257B" w:rsidRPr="00300455" w:rsidRDefault="0059257B" w:rsidP="00300455">
            <w:pPr>
              <w:autoSpaceDE w:val="0"/>
              <w:autoSpaceDN w:val="0"/>
              <w:adjustRightInd w:val="0"/>
              <w:spacing w:before="0" w:line="360" w:lineRule="auto"/>
              <w:ind w:firstLine="0"/>
              <w:jc w:val="left"/>
            </w:pPr>
            <w:r w:rsidRPr="00300455">
              <w:t>40,2</w:t>
            </w:r>
          </w:p>
        </w:tc>
      </w:tr>
      <w:tr w:rsidR="0059257B" w:rsidRPr="00300455" w:rsidTr="00300455">
        <w:trPr>
          <w:trHeight w:val="379"/>
          <w:jc w:val="center"/>
        </w:trPr>
        <w:tc>
          <w:tcPr>
            <w:tcW w:w="5866" w:type="dxa"/>
            <w:gridSpan w:val="2"/>
          </w:tcPr>
          <w:p w:rsidR="0059257B" w:rsidRPr="00300455" w:rsidRDefault="0059257B" w:rsidP="00300455">
            <w:pPr>
              <w:autoSpaceDE w:val="0"/>
              <w:autoSpaceDN w:val="0"/>
              <w:adjustRightInd w:val="0"/>
              <w:spacing w:before="0" w:line="360" w:lineRule="auto"/>
              <w:ind w:firstLine="0"/>
              <w:jc w:val="left"/>
            </w:pPr>
            <w:r w:rsidRPr="00300455">
              <w:t>при росте цен на ресурсы на 10%</w:t>
            </w:r>
          </w:p>
        </w:tc>
        <w:tc>
          <w:tcPr>
            <w:tcW w:w="3148" w:type="dxa"/>
            <w:gridSpan w:val="2"/>
          </w:tcPr>
          <w:p w:rsidR="0059257B" w:rsidRPr="00300455" w:rsidRDefault="0059257B" w:rsidP="00300455">
            <w:pPr>
              <w:autoSpaceDE w:val="0"/>
              <w:autoSpaceDN w:val="0"/>
              <w:adjustRightInd w:val="0"/>
              <w:spacing w:before="0" w:line="360" w:lineRule="auto"/>
              <w:ind w:firstLine="0"/>
              <w:jc w:val="left"/>
            </w:pPr>
            <w:r w:rsidRPr="00300455">
              <w:t>49,9</w:t>
            </w:r>
          </w:p>
        </w:tc>
      </w:tr>
    </w:tbl>
    <w:p w:rsidR="00300455" w:rsidRDefault="00300455" w:rsidP="0056771A">
      <w:pPr>
        <w:autoSpaceDE w:val="0"/>
        <w:autoSpaceDN w:val="0"/>
        <w:adjustRightInd w:val="0"/>
        <w:spacing w:before="0" w:line="360" w:lineRule="auto"/>
        <w:ind w:firstLine="720"/>
        <w:rPr>
          <w:sz w:val="28"/>
          <w:szCs w:val="28"/>
          <w:lang w:val="en-US"/>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Как видно из приведенных выше расчетов, несмотря на изменение факторов внутренней и внешней среды финансовое положение предприятия остается достаточно устойчивым, что свидетельствует об успешной работе предприятия и эффективности реализуемого инвестиционного проекта.</w:t>
      </w:r>
    </w:p>
    <w:p w:rsidR="0059257B" w:rsidRPr="0056771A" w:rsidRDefault="00733181" w:rsidP="0056771A">
      <w:pPr>
        <w:autoSpaceDE w:val="0"/>
        <w:autoSpaceDN w:val="0"/>
        <w:adjustRightInd w:val="0"/>
        <w:spacing w:before="0" w:line="360" w:lineRule="auto"/>
        <w:ind w:firstLine="720"/>
        <w:rPr>
          <w:sz w:val="28"/>
          <w:szCs w:val="28"/>
        </w:rPr>
      </w:pPr>
      <w:r w:rsidRPr="0056771A">
        <w:rPr>
          <w:sz w:val="28"/>
          <w:szCs w:val="28"/>
        </w:rPr>
        <w:t>П</w:t>
      </w:r>
      <w:r w:rsidR="0059257B" w:rsidRPr="0056771A">
        <w:rPr>
          <w:sz w:val="28"/>
          <w:szCs w:val="28"/>
        </w:rPr>
        <w:t>остроим график достижения точки безубыточности (рисунок 3.2) с целью определения критического объема производства и запаса финансовой прочности ЧПТУП «В.П. Бутковский».</w:t>
      </w:r>
    </w:p>
    <w:p w:rsidR="008C3E36" w:rsidRPr="0056771A" w:rsidRDefault="008C3E36" w:rsidP="0056771A">
      <w:pPr>
        <w:autoSpaceDE w:val="0"/>
        <w:autoSpaceDN w:val="0"/>
        <w:adjustRightInd w:val="0"/>
        <w:spacing w:before="0" w:line="360" w:lineRule="auto"/>
        <w:ind w:firstLine="720"/>
        <w:rPr>
          <w:sz w:val="28"/>
          <w:szCs w:val="28"/>
        </w:rPr>
      </w:pPr>
    </w:p>
    <w:p w:rsidR="00823618" w:rsidRPr="00877E73" w:rsidRDefault="00823618" w:rsidP="00823618">
      <w:pPr>
        <w:autoSpaceDE w:val="0"/>
        <w:autoSpaceDN w:val="0"/>
        <w:adjustRightInd w:val="0"/>
        <w:spacing w:before="0" w:line="288" w:lineRule="auto"/>
        <w:ind w:firstLine="709"/>
      </w:pPr>
      <w:r w:rsidRPr="00877E73">
        <w:t>Объем производства, ЕВРО.</w:t>
      </w:r>
    </w:p>
    <w:p w:rsidR="00823618" w:rsidRPr="00877E73" w:rsidRDefault="00823618" w:rsidP="00823618">
      <w:pPr>
        <w:autoSpaceDE w:val="0"/>
        <w:autoSpaceDN w:val="0"/>
        <w:adjustRightInd w:val="0"/>
        <w:spacing w:before="0" w:line="288" w:lineRule="auto"/>
        <w:ind w:firstLine="709"/>
      </w:pPr>
      <w:r w:rsidRPr="00877E73">
        <w:t>Затраты, ЕВРО.</w:t>
      </w:r>
    </w:p>
    <w:p w:rsidR="00823618" w:rsidRPr="00870953" w:rsidRDefault="00103185" w:rsidP="00823618">
      <w:pPr>
        <w:autoSpaceDE w:val="0"/>
        <w:autoSpaceDN w:val="0"/>
        <w:adjustRightInd w:val="0"/>
        <w:spacing w:before="0" w:line="288" w:lineRule="auto"/>
        <w:ind w:firstLine="709"/>
        <w:rPr>
          <w:sz w:val="28"/>
          <w:szCs w:val="28"/>
        </w:rPr>
      </w:pPr>
      <w:r>
        <w:rPr>
          <w:noProof/>
        </w:rPr>
        <w:pict>
          <v:shape id="_x0000_s1053" type="#_x0000_t202" style="position:absolute;left:0;text-align:left;margin-left:-27.45pt;margin-top:21.4pt;width:64.8pt;height:230.4pt;z-index:-251620864" o:allowincell="f" stroked="f">
            <v:textbox>
              <w:txbxContent>
                <w:p w:rsidR="00D90805" w:rsidRDefault="00D90805" w:rsidP="00823618">
                  <w:pPr>
                    <w:autoSpaceDE w:val="0"/>
                    <w:autoSpaceDN w:val="0"/>
                    <w:adjustRightInd w:val="0"/>
                    <w:spacing w:before="0"/>
                    <w:ind w:firstLine="0"/>
                    <w:jc w:val="left"/>
                  </w:pPr>
                  <w:r>
                    <w:t xml:space="preserve">    60000</w:t>
                  </w: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r>
                    <w:t xml:space="preserve">    50000</w:t>
                  </w: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r>
                    <w:t xml:space="preserve">   40000</w:t>
                  </w: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r>
                    <w:t xml:space="preserve">    30000</w:t>
                  </w: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r>
                    <w:t xml:space="preserve">    20000</w:t>
                  </w: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r>
                    <w:t xml:space="preserve">    10000</w:t>
                  </w: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r>
                    <w:t xml:space="preserve">      10000</w:t>
                  </w:r>
                </w:p>
              </w:txbxContent>
            </v:textbox>
          </v:shape>
        </w:pict>
      </w:r>
      <w:r>
        <w:rPr>
          <w:noProof/>
        </w:rPr>
        <w:pict>
          <v:line id="_x0000_s1054" style="position:absolute;left:0;text-align:left;z-index:251693568" from="404.55pt,14.2pt" to="404.55pt,266.2pt" o:allowincell="f">
            <v:stroke dashstyle="1 1" endcap="round"/>
          </v:line>
        </w:pict>
      </w:r>
      <w:r>
        <w:rPr>
          <w:noProof/>
        </w:rPr>
        <w:pict>
          <v:line id="_x0000_s1055" style="position:absolute;left:0;text-align:left;z-index:251645440" from="30.15pt,1.4pt" to="30.15pt,267.8pt" o:allowincell="f">
            <v:stroke startarrow="classic"/>
          </v:line>
        </w:pict>
      </w:r>
      <w:r>
        <w:rPr>
          <w:noProof/>
        </w:rPr>
        <w:pict>
          <v:line id="_x0000_s1056" style="position:absolute;left:0;text-align:left;flip:x;z-index:251656704" from="22.7pt,6.05pt" to="29.9pt,6.05pt" o:allowincell="f"/>
        </w:pict>
      </w:r>
    </w:p>
    <w:p w:rsidR="00823618" w:rsidRPr="00870953" w:rsidRDefault="00103185" w:rsidP="00823618">
      <w:pPr>
        <w:autoSpaceDE w:val="0"/>
        <w:autoSpaceDN w:val="0"/>
        <w:adjustRightInd w:val="0"/>
        <w:spacing w:before="0" w:line="288" w:lineRule="auto"/>
        <w:ind w:firstLine="709"/>
        <w:rPr>
          <w:sz w:val="28"/>
          <w:szCs w:val="28"/>
        </w:rPr>
      </w:pPr>
      <w:r>
        <w:rPr>
          <w:noProof/>
        </w:rPr>
        <w:pict>
          <v:shape id="_x0000_s1057" type="#_x0000_t202" style="position:absolute;left:0;text-align:left;margin-left:342pt;margin-top:16.05pt;width:93.6pt;height:43.2pt;z-index:-251621888" stroked="f">
            <v:textbox>
              <w:txbxContent>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r>
                    <w:t>Выручка</w:t>
                  </w:r>
                </w:p>
              </w:txbxContent>
            </v:textbox>
          </v:shape>
        </w:pict>
      </w:r>
      <w:r>
        <w:rPr>
          <w:noProof/>
        </w:rPr>
        <w:pict>
          <v:line id="_x0000_s1058" style="position:absolute;left:0;text-align:left;z-index:251686400" from="30.15pt,13.4pt" to="433.35pt,13.4pt" o:allowincell="f" strokeweight=".25pt">
            <v:stroke dashstyle="1 1" endcap="round"/>
          </v:line>
        </w:pict>
      </w:r>
      <w:r>
        <w:rPr>
          <w:noProof/>
        </w:rPr>
        <w:pict>
          <v:line id="_x0000_s1059" style="position:absolute;left:0;text-align:left;z-index:251685376" from="22.7pt,3.2pt" to="29.9pt,3.2pt" o:allowincell="f"/>
        </w:pict>
      </w:r>
    </w:p>
    <w:p w:rsidR="00823618" w:rsidRPr="00870953" w:rsidRDefault="00103185" w:rsidP="00823618">
      <w:pPr>
        <w:autoSpaceDE w:val="0"/>
        <w:autoSpaceDN w:val="0"/>
        <w:adjustRightInd w:val="0"/>
        <w:spacing w:before="0" w:line="288" w:lineRule="auto"/>
        <w:ind w:firstLine="709"/>
        <w:rPr>
          <w:sz w:val="28"/>
          <w:szCs w:val="28"/>
        </w:rPr>
      </w:pPr>
      <w:r>
        <w:rPr>
          <w:noProof/>
        </w:rPr>
        <w:pict>
          <v:shape id="_x0000_s1060" type="#_x0000_t202" style="position:absolute;left:0;text-align:left;margin-left:162pt;margin-top:.45pt;width:100.8pt;height:56.95pt;z-index:251691520" stroked="f">
            <v:textbox style="mso-next-textbox:#_x0000_s1060">
              <w:txbxContent>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rPr>
                      <w:b/>
                      <w:bCs/>
                    </w:rPr>
                  </w:pPr>
                  <w:r>
                    <w:rPr>
                      <w:b/>
                      <w:bCs/>
                    </w:rPr>
                    <w:t xml:space="preserve">Точка </w:t>
                  </w:r>
                </w:p>
                <w:p w:rsidR="00D90805" w:rsidRDefault="00D90805" w:rsidP="00823618">
                  <w:pPr>
                    <w:autoSpaceDE w:val="0"/>
                    <w:autoSpaceDN w:val="0"/>
                    <w:adjustRightInd w:val="0"/>
                    <w:spacing w:before="0"/>
                    <w:ind w:firstLine="0"/>
                    <w:jc w:val="left"/>
                    <w:rPr>
                      <w:b/>
                      <w:bCs/>
                    </w:rPr>
                  </w:pPr>
                  <w:r>
                    <w:rPr>
                      <w:b/>
                      <w:bCs/>
                    </w:rPr>
                    <w:t>окупаемости</w:t>
                  </w:r>
                </w:p>
              </w:txbxContent>
            </v:textbox>
          </v:shape>
        </w:pict>
      </w:r>
      <w:r>
        <w:rPr>
          <w:noProof/>
        </w:rPr>
        <w:pict>
          <v:shape id="_x0000_s1061" type="#_x0000_t202" style="position:absolute;left:0;text-align:left;margin-left:210pt;margin-top:14.05pt;width:168pt;height:149.6pt;z-index:-251627008" strokecolor="white">
            <v:textbox style="mso-next-textbox:#_x0000_s1061">
              <w:txbxContent>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r>
                    <w:t xml:space="preserve"> </w:t>
                  </w: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r>
                    <w:t xml:space="preserve">Зона </w:t>
                  </w:r>
                </w:p>
                <w:p w:rsidR="00D90805" w:rsidRDefault="00D90805" w:rsidP="00823618">
                  <w:pPr>
                    <w:autoSpaceDE w:val="0"/>
                    <w:autoSpaceDN w:val="0"/>
                    <w:adjustRightInd w:val="0"/>
                    <w:spacing w:before="0"/>
                    <w:ind w:firstLine="0"/>
                    <w:jc w:val="left"/>
                  </w:pPr>
                  <w:r>
                    <w:t>прибыли</w:t>
                  </w: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p>
              </w:txbxContent>
            </v:textbox>
          </v:shape>
        </w:pict>
      </w:r>
      <w:r>
        <w:rPr>
          <w:noProof/>
        </w:rPr>
        <w:pict>
          <v:line id="_x0000_s1062" style="position:absolute;left:0;text-align:left;flip:x;z-index:251655680" from="22.7pt,.35pt" to="29.9pt,.35pt" o:allowincell="f"/>
        </w:pict>
      </w:r>
      <w:r>
        <w:rPr>
          <w:noProof/>
        </w:rPr>
        <w:pict>
          <v:line id="_x0000_s1063" style="position:absolute;left:0;text-align:left;flip:x;z-index:251654656" from="22.7pt,14.75pt" to="29.9pt,14.75pt" o:allowincell="f"/>
        </w:pict>
      </w:r>
    </w:p>
    <w:p w:rsidR="00823618" w:rsidRDefault="00103185" w:rsidP="00823618">
      <w:pPr>
        <w:pStyle w:val="2"/>
        <w:ind w:firstLine="567"/>
        <w:rPr>
          <w:sz w:val="26"/>
          <w:szCs w:val="26"/>
        </w:rPr>
      </w:pPr>
      <w:r>
        <w:rPr>
          <w:noProof/>
        </w:rPr>
        <w:pict>
          <v:line id="_x0000_s1064" style="position:absolute;left:0;text-align:left;z-index:251690496" from="240pt,12pt" to="254.4pt,84pt" strokeweight="1.5pt">
            <v:stroke endarrow="classic" endarrowwidth="wide" endarrowlength="long"/>
          </v:line>
        </w:pict>
      </w:r>
      <w:r>
        <w:rPr>
          <w:noProof/>
        </w:rPr>
        <w:pict>
          <v:shape id="_x0000_s1065" type="#_x0000_t202" style="position:absolute;left:0;text-align:left;margin-left:396pt;margin-top:18.8pt;width:90pt;height:61.2pt;z-index:-251623936" stroked="f">
            <v:textbox style="mso-next-textbox:#_x0000_s1065">
              <w:txbxContent>
                <w:p w:rsidR="00D90805" w:rsidRDefault="00D90805" w:rsidP="00823618">
                  <w:pPr>
                    <w:autoSpaceDE w:val="0"/>
                    <w:autoSpaceDN w:val="0"/>
                    <w:adjustRightInd w:val="0"/>
                    <w:spacing w:before="0"/>
                    <w:ind w:firstLine="0"/>
                    <w:jc w:val="left"/>
                  </w:pPr>
                </w:p>
                <w:p w:rsidR="00D90805" w:rsidRDefault="00D90805" w:rsidP="00823618">
                  <w:pPr>
                    <w:autoSpaceDE w:val="0"/>
                    <w:autoSpaceDN w:val="0"/>
                    <w:adjustRightInd w:val="0"/>
                    <w:spacing w:before="0"/>
                    <w:ind w:firstLine="0"/>
                    <w:jc w:val="left"/>
                  </w:pPr>
                  <w:r>
                    <w:t>Суммарные издержки</w:t>
                  </w:r>
                </w:p>
              </w:txbxContent>
            </v:textbox>
          </v:shape>
        </w:pict>
      </w:r>
      <w:r>
        <w:rPr>
          <w:noProof/>
        </w:rPr>
        <w:pict>
          <v:line id="_x0000_s1066" style="position:absolute;left:0;text-align:left;flip:y;z-index:251687424" from="30.15pt,12pt" to="402pt,200.55pt" o:allowincell="f" strokeweight="1.5pt"/>
        </w:pict>
      </w:r>
      <w:r>
        <w:rPr>
          <w:noProof/>
        </w:rPr>
        <w:pict>
          <v:line id="_x0000_s1067" style="position:absolute;left:0;text-align:left;flip:x;z-index:251653632" from="22.7pt,11.9pt" to="29.9pt,11.9pt" o:allowincell="f"/>
        </w:pict>
      </w:r>
    </w:p>
    <w:p w:rsidR="00823618" w:rsidRDefault="00103185" w:rsidP="00823618">
      <w:pPr>
        <w:pStyle w:val="2"/>
        <w:ind w:firstLine="567"/>
        <w:rPr>
          <w:sz w:val="26"/>
          <w:szCs w:val="26"/>
        </w:rPr>
      </w:pPr>
      <w:r>
        <w:rPr>
          <w:noProof/>
        </w:rPr>
        <w:pict>
          <v:line id="_x0000_s1068" style="position:absolute;left:0;text-align:left;flip:x;z-index:251652608" from="22.7pt,9.05pt" to="29.9pt,9.05pt" o:allowincell="f"/>
        </w:pict>
      </w:r>
    </w:p>
    <w:p w:rsidR="00823618" w:rsidRDefault="00103185" w:rsidP="00823618">
      <w:pPr>
        <w:pStyle w:val="2"/>
        <w:ind w:firstLine="567"/>
        <w:rPr>
          <w:sz w:val="26"/>
          <w:szCs w:val="26"/>
        </w:rPr>
      </w:pPr>
      <w:r>
        <w:rPr>
          <w:noProof/>
        </w:rPr>
        <w:pict>
          <v:polyline id="_x0000_s1069" style="position:absolute;left:0;text-align:left;z-index:251688448;mso-position-horizontal:absolute;mso-position-vertical:absolute" points="36pt,94.75pt,256.55pt,39.8pt,410.4pt,1.15pt" coordsize="7488,1872" filled="f" strokeweight="2pt">
            <v:stroke dashstyle="dashDot"/>
            <v:path arrowok="t"/>
          </v:polyline>
        </w:pict>
      </w:r>
      <w:r>
        <w:rPr>
          <w:noProof/>
        </w:rPr>
        <w:pict>
          <v:line id="_x0000_s1070" style="position:absolute;left:0;text-align:left;flip:x;z-index:251651584" from="22.7pt,6.2pt" to="29.9pt,6.2pt" o:allowincell="f"/>
        </w:pict>
      </w:r>
      <w:r w:rsidR="00823618">
        <w:rPr>
          <w:sz w:val="26"/>
          <w:szCs w:val="26"/>
        </w:rPr>
        <w:t xml:space="preserve">                                                                             </w:t>
      </w:r>
    </w:p>
    <w:p w:rsidR="00823618" w:rsidRDefault="00103185" w:rsidP="00823618">
      <w:pPr>
        <w:pStyle w:val="2"/>
        <w:ind w:firstLine="567"/>
        <w:rPr>
          <w:color w:val="FFFFFF"/>
          <w:sz w:val="26"/>
          <w:szCs w:val="26"/>
        </w:rPr>
      </w:pPr>
      <w:r>
        <w:rPr>
          <w:noProof/>
        </w:rPr>
        <w:pict>
          <v:line id="_x0000_s1071" style="position:absolute;left:0;text-align:left;z-index:251697664" from="258pt,19.55pt" to="258pt,135.15pt">
            <v:stroke dashstyle="1 1" endcap="round"/>
          </v:line>
        </w:pict>
      </w:r>
      <w:r>
        <w:rPr>
          <w:noProof/>
        </w:rPr>
        <w:pict>
          <v:line id="_x0000_s1072" style="position:absolute;left:0;text-align:left;flip:x;z-index:251650560" from="22.7pt,3.35pt" to="29.9pt,3.35pt" o:allowincell="f"/>
        </w:pict>
      </w:r>
      <w:r w:rsidR="00823618">
        <w:rPr>
          <w:color w:val="FFFFFF"/>
          <w:sz w:val="26"/>
          <w:szCs w:val="26"/>
        </w:rPr>
        <w:t>30000</w:t>
      </w:r>
    </w:p>
    <w:p w:rsidR="00823618" w:rsidRDefault="00103185" w:rsidP="00823618">
      <w:pPr>
        <w:pStyle w:val="2"/>
        <w:ind w:firstLine="567"/>
        <w:rPr>
          <w:color w:val="FFFFFF"/>
          <w:sz w:val="26"/>
          <w:szCs w:val="26"/>
        </w:rPr>
      </w:pPr>
      <w:r>
        <w:rPr>
          <w:noProof/>
        </w:rPr>
        <w:pict>
          <v:shape id="_x0000_s1073" type="#_x0000_t202" style="position:absolute;left:0;text-align:left;margin-left:312.15pt;margin-top:10.7pt;width:174pt;height:27.2pt;z-index:251696640" filled="f" stroked="f">
            <v:textbox style="mso-next-textbox:#_x0000_s1073">
              <w:txbxContent>
                <w:p w:rsidR="00D90805" w:rsidRDefault="00D90805" w:rsidP="00823618">
                  <w:pPr>
                    <w:autoSpaceDE w:val="0"/>
                    <w:autoSpaceDN w:val="0"/>
                    <w:adjustRightInd w:val="0"/>
                    <w:spacing w:before="0"/>
                    <w:ind w:firstLine="0"/>
                    <w:jc w:val="left"/>
                  </w:pPr>
                  <w:r>
                    <w:t>Переменные издержки</w:t>
                  </w:r>
                </w:p>
              </w:txbxContent>
            </v:textbox>
          </v:shape>
        </w:pict>
      </w:r>
      <w:r>
        <w:rPr>
          <w:noProof/>
        </w:rPr>
        <w:pict>
          <v:line id="_x0000_s1074" style="position:absolute;left:0;text-align:left;flip:x;z-index:251649536" from="22.7pt,.5pt" to="29.9pt,.5pt" o:allowincell="f"/>
        </w:pict>
      </w:r>
      <w:r>
        <w:rPr>
          <w:noProof/>
        </w:rPr>
        <w:pict>
          <v:line id="_x0000_s1075" style="position:absolute;left:0;text-align:left;flip:x;z-index:251648512" from="22.7pt,14.9pt" to="29.9pt,14.9pt" o:allowincell="f"/>
        </w:pict>
      </w:r>
      <w:r w:rsidR="00823618">
        <w:rPr>
          <w:color w:val="FFFFFF"/>
          <w:sz w:val="26"/>
          <w:szCs w:val="26"/>
        </w:rPr>
        <w:t>25000</w:t>
      </w:r>
    </w:p>
    <w:p w:rsidR="00823618" w:rsidRDefault="00103185" w:rsidP="00823618">
      <w:pPr>
        <w:pStyle w:val="2"/>
        <w:ind w:firstLine="567"/>
        <w:rPr>
          <w:color w:val="FFFFFF"/>
          <w:sz w:val="26"/>
          <w:szCs w:val="26"/>
        </w:rPr>
      </w:pPr>
      <w:r>
        <w:rPr>
          <w:noProof/>
        </w:rPr>
        <w:pict>
          <v:line id="_x0000_s1076" style="position:absolute;left:0;text-align:left;flip:x;z-index:251647488" from="22.7pt,12.05pt" to="29.9pt,12.05pt" o:allowincell="f"/>
        </w:pict>
      </w:r>
      <w:r w:rsidR="00823618">
        <w:rPr>
          <w:color w:val="FFFFFF"/>
          <w:sz w:val="26"/>
          <w:szCs w:val="26"/>
        </w:rPr>
        <w:t>20000                                                                                         Переменные     Пер</w:t>
      </w:r>
    </w:p>
    <w:p w:rsidR="00823618" w:rsidRDefault="00103185" w:rsidP="00823618">
      <w:pPr>
        <w:pStyle w:val="2"/>
        <w:ind w:firstLine="567"/>
        <w:rPr>
          <w:sz w:val="26"/>
          <w:szCs w:val="26"/>
        </w:rPr>
      </w:pPr>
      <w:r>
        <w:rPr>
          <w:noProof/>
        </w:rPr>
        <w:pict>
          <v:line id="_x0000_s1077" style="position:absolute;left:0;text-align:left;flip:x;z-index:251646464" from="22.7pt,6.35pt" to="29.9pt,6.35pt" o:allowincell="f"/>
        </w:pict>
      </w:r>
      <w:r w:rsidR="00823618">
        <w:rPr>
          <w:sz w:val="26"/>
          <w:szCs w:val="26"/>
        </w:rPr>
        <w:t>1</w:t>
      </w:r>
    </w:p>
    <w:p w:rsidR="00823618" w:rsidRDefault="00103185" w:rsidP="00823618">
      <w:pPr>
        <w:pStyle w:val="2"/>
        <w:ind w:firstLine="567"/>
        <w:rPr>
          <w:color w:val="FFFFFF"/>
          <w:sz w:val="26"/>
          <w:szCs w:val="26"/>
        </w:rPr>
      </w:pPr>
      <w:r>
        <w:rPr>
          <w:noProof/>
        </w:rPr>
        <w:pict>
          <v:line id="_x0000_s1078" style="position:absolute;left:0;text-align:left;z-index:251684352" from="30.15pt,21.15pt" to="445.95pt,21.15pt" o:allowincell="f">
            <v:stroke endarrow="classic"/>
          </v:line>
        </w:pict>
      </w:r>
      <w:r>
        <w:rPr>
          <w:noProof/>
        </w:rPr>
        <w:pict>
          <v:line id="_x0000_s1079" style="position:absolute;left:0;text-align:left;flip:x;z-index:251657728" from="22.7pt,3.5pt" to="29.9pt,3.5pt" o:allowincell="f"/>
        </w:pict>
      </w:r>
      <w:r w:rsidR="00823618">
        <w:rPr>
          <w:color w:val="FFFFFF"/>
          <w:sz w:val="26"/>
          <w:szCs w:val="26"/>
        </w:rPr>
        <w:t>5000</w:t>
      </w:r>
    </w:p>
    <w:p w:rsidR="00823618" w:rsidRDefault="00103185" w:rsidP="00823618">
      <w:pPr>
        <w:pStyle w:val="2"/>
        <w:spacing w:line="240" w:lineRule="auto"/>
        <w:ind w:firstLine="567"/>
        <w:rPr>
          <w:sz w:val="26"/>
          <w:szCs w:val="26"/>
        </w:rPr>
      </w:pPr>
      <w:r>
        <w:rPr>
          <w:noProof/>
        </w:rPr>
        <w:pict>
          <v:line id="_x0000_s1080" style="position:absolute;left:0;text-align:left;z-index:251675136" from="289.1pt,.65pt" to="289.1pt,7.85pt" o:allowincell="f"/>
        </w:pict>
      </w:r>
      <w:r>
        <w:rPr>
          <w:noProof/>
        </w:rPr>
        <w:pict>
          <v:line id="_x0000_s1081" style="position:absolute;left:0;text-align:left;z-index:251676160" from="303.5pt,.65pt" to="303.5pt,7.85pt" o:allowincell="f"/>
        </w:pict>
      </w:r>
      <w:r>
        <w:rPr>
          <w:noProof/>
        </w:rPr>
        <w:pict>
          <v:line id="_x0000_s1082" style="position:absolute;left:0;text-align:left;z-index:251677184" from="317.9pt,.65pt" to="317.9pt,7.85pt" o:allowincell="f"/>
        </w:pict>
      </w:r>
      <w:r>
        <w:rPr>
          <w:noProof/>
        </w:rPr>
        <w:pict>
          <v:line id="_x0000_s1083" style="position:absolute;left:0;text-align:left;z-index:251678208" from="332.3pt,.65pt" to="332.3pt,7.85pt" o:allowincell="f"/>
        </w:pict>
      </w:r>
      <w:r>
        <w:rPr>
          <w:noProof/>
        </w:rPr>
        <w:pict>
          <v:line id="_x0000_s1084" style="position:absolute;left:0;text-align:left;z-index:251679232" from="346.7pt,.65pt" to="346.7pt,7.85pt" o:allowincell="f"/>
        </w:pict>
      </w:r>
      <w:r>
        <w:rPr>
          <w:noProof/>
        </w:rPr>
        <w:pict>
          <v:line id="_x0000_s1085" style="position:absolute;left:0;text-align:left;z-index:251680256" from="361.1pt,.65pt" to="361.1pt,7.85pt" o:allowincell="f"/>
        </w:pict>
      </w:r>
      <w:r>
        <w:rPr>
          <w:noProof/>
        </w:rPr>
        <w:pict>
          <v:line id="_x0000_s1086" style="position:absolute;left:0;text-align:left;z-index:251681280" from="375.5pt,.65pt" to="375.5pt,7.85pt" o:allowincell="f"/>
        </w:pict>
      </w:r>
      <w:r>
        <w:rPr>
          <w:noProof/>
        </w:rPr>
        <w:pict>
          <v:line id="_x0000_s1087" style="position:absolute;left:0;text-align:left;z-index:251682304" from="389.9pt,.65pt" to="389.9pt,7.85pt" o:allowincell="f"/>
        </w:pict>
      </w:r>
      <w:r>
        <w:rPr>
          <w:noProof/>
        </w:rPr>
        <w:pict>
          <v:line id="_x0000_s1088" style="position:absolute;left:0;text-align:left;z-index:251683328" from="404.3pt,.65pt" to="404.3pt,7.85pt" o:allowincell="f"/>
        </w:pict>
      </w:r>
      <w:r>
        <w:rPr>
          <w:noProof/>
        </w:rPr>
        <w:pict>
          <v:line id="_x0000_s1089" style="position:absolute;left:0;text-align:left;z-index:251674112" from="274.7pt,.65pt" to="274.7pt,7.85pt" o:allowincell="f"/>
        </w:pict>
      </w:r>
      <w:r>
        <w:rPr>
          <w:noProof/>
        </w:rPr>
        <w:pict>
          <v:line id="_x0000_s1090" style="position:absolute;left:0;text-align:left;z-index:251673088" from="260.3pt,.65pt" to="260.3pt,7.85pt" o:allowincell="f"/>
        </w:pict>
      </w:r>
      <w:r>
        <w:rPr>
          <w:noProof/>
        </w:rPr>
        <w:pict>
          <v:line id="_x0000_s1091" style="position:absolute;left:0;text-align:left;z-index:251672064" from="245.9pt,.65pt" to="245.9pt,7.85pt" o:allowincell="f"/>
        </w:pict>
      </w:r>
      <w:r>
        <w:rPr>
          <w:noProof/>
        </w:rPr>
        <w:pict>
          <v:line id="_x0000_s1092" style="position:absolute;left:0;text-align:left;z-index:251671040" from="231.5pt,.65pt" to="231.5pt,7.85pt" o:allowincell="f"/>
        </w:pict>
      </w:r>
      <w:r>
        <w:rPr>
          <w:noProof/>
        </w:rPr>
        <w:pict>
          <v:line id="_x0000_s1093" style="position:absolute;left:0;text-align:left;z-index:251670016" from="217.1pt,.65pt" to="217.1pt,7.85pt" o:allowincell="f"/>
        </w:pict>
      </w:r>
      <w:r>
        <w:rPr>
          <w:noProof/>
        </w:rPr>
        <w:pict>
          <v:line id="_x0000_s1094" style="position:absolute;left:0;text-align:left;z-index:251668992" from="202.7pt,.65pt" to="202.7pt,7.85pt" o:allowincell="f"/>
        </w:pict>
      </w:r>
      <w:r>
        <w:rPr>
          <w:noProof/>
        </w:rPr>
        <w:pict>
          <v:line id="_x0000_s1095" style="position:absolute;left:0;text-align:left;z-index:251667968" from="188.3pt,.65pt" to="188.3pt,7.85pt" o:allowincell="f"/>
        </w:pict>
      </w:r>
      <w:r>
        <w:rPr>
          <w:noProof/>
        </w:rPr>
        <w:pict>
          <v:line id="_x0000_s1096" style="position:absolute;left:0;text-align:left;z-index:251666944" from="173.9pt,.65pt" to="173.9pt,7.85pt" o:allowincell="f"/>
        </w:pict>
      </w:r>
      <w:r>
        <w:rPr>
          <w:noProof/>
        </w:rPr>
        <w:pict>
          <v:line id="_x0000_s1097" style="position:absolute;left:0;text-align:left;z-index:251665920" from="159.5pt,.65pt" to="159.5pt,7.85pt" o:allowincell="f"/>
        </w:pict>
      </w:r>
      <w:r>
        <w:rPr>
          <w:noProof/>
        </w:rPr>
        <w:pict>
          <v:line id="_x0000_s1098" style="position:absolute;left:0;text-align:left;z-index:251664896" from="145.1pt,.65pt" to="145.1pt,7.85pt" o:allowincell="f"/>
        </w:pict>
      </w:r>
      <w:r>
        <w:rPr>
          <w:noProof/>
        </w:rPr>
        <w:pict>
          <v:line id="_x0000_s1099" style="position:absolute;left:0;text-align:left;z-index:251663872" from="130.7pt,.65pt" to="130.7pt,7.85pt" o:allowincell="f"/>
        </w:pict>
      </w:r>
      <w:r>
        <w:rPr>
          <w:noProof/>
        </w:rPr>
        <w:pict>
          <v:line id="_x0000_s1100" style="position:absolute;left:0;text-align:left;z-index:251662848" from="116.3pt,.65pt" to="116.3pt,7.85pt" o:allowincell="f"/>
        </w:pict>
      </w:r>
      <w:r>
        <w:rPr>
          <w:noProof/>
        </w:rPr>
        <w:pict>
          <v:line id="_x0000_s1101" style="position:absolute;left:0;text-align:left;z-index:251661824" from="101.9pt,.65pt" to="101.9pt,7.85pt" o:allowincell="f"/>
        </w:pict>
      </w:r>
      <w:r>
        <w:rPr>
          <w:noProof/>
        </w:rPr>
        <w:pict>
          <v:line id="_x0000_s1102" style="position:absolute;left:0;text-align:left;z-index:251660800" from="87.5pt,.65pt" to="87.5pt,7.85pt" o:allowincell="f"/>
        </w:pict>
      </w:r>
      <w:r>
        <w:rPr>
          <w:noProof/>
        </w:rPr>
        <w:pict>
          <v:line id="_x0000_s1103" style="position:absolute;left:0;text-align:left;z-index:251659776" from="73.1pt,.65pt" to="73.1pt,7.85pt" o:allowincell="f"/>
        </w:pict>
      </w:r>
      <w:r>
        <w:rPr>
          <w:noProof/>
        </w:rPr>
        <w:pict>
          <v:line id="_x0000_s1104" style="position:absolute;left:0;text-align:left;z-index:251658752" from="58.7pt,.65pt" to="58.7pt,7.85pt" o:allowincell="f"/>
        </w:pict>
      </w:r>
      <w:r w:rsidR="00823618">
        <w:rPr>
          <w:sz w:val="26"/>
          <w:szCs w:val="26"/>
        </w:rPr>
        <w:t xml:space="preserve"> 0 </w:t>
      </w:r>
    </w:p>
    <w:p w:rsidR="00823618" w:rsidRDefault="00823618" w:rsidP="00823618">
      <w:pPr>
        <w:pStyle w:val="2"/>
        <w:spacing w:line="240" w:lineRule="auto"/>
        <w:ind w:firstLine="567"/>
        <w:rPr>
          <w:sz w:val="26"/>
          <w:szCs w:val="26"/>
        </w:rPr>
      </w:pPr>
      <w:r>
        <w:rPr>
          <w:sz w:val="26"/>
          <w:szCs w:val="26"/>
        </w:rPr>
        <w:t xml:space="preserve">              10000          20000           30000             40000             50000                  </w:t>
      </w:r>
    </w:p>
    <w:p w:rsidR="00823618" w:rsidRDefault="00823618" w:rsidP="00823618">
      <w:pPr>
        <w:pStyle w:val="2"/>
        <w:ind w:firstLine="567"/>
        <w:jc w:val="center"/>
        <w:rPr>
          <w:sz w:val="20"/>
          <w:szCs w:val="20"/>
        </w:rPr>
      </w:pPr>
      <w:r>
        <w:rPr>
          <w:sz w:val="20"/>
          <w:szCs w:val="20"/>
        </w:rPr>
        <w:t>Объем продаж, ЕВРО</w:t>
      </w:r>
    </w:p>
    <w:p w:rsidR="0059257B" w:rsidRPr="0056771A" w:rsidRDefault="0059257B" w:rsidP="0056771A">
      <w:pPr>
        <w:autoSpaceDE w:val="0"/>
        <w:autoSpaceDN w:val="0"/>
        <w:adjustRightInd w:val="0"/>
        <w:spacing w:before="0" w:line="360" w:lineRule="auto"/>
        <w:ind w:firstLine="720"/>
        <w:rPr>
          <w:b/>
          <w:bCs/>
          <w:sz w:val="28"/>
          <w:szCs w:val="28"/>
        </w:rPr>
      </w:pPr>
      <w:r w:rsidRPr="0056771A">
        <w:rPr>
          <w:b/>
          <w:bCs/>
          <w:sz w:val="28"/>
          <w:szCs w:val="28"/>
        </w:rPr>
        <w:t>Рис</w:t>
      </w:r>
      <w:r w:rsidR="00733181" w:rsidRPr="0056771A">
        <w:rPr>
          <w:b/>
          <w:bCs/>
          <w:sz w:val="28"/>
          <w:szCs w:val="28"/>
        </w:rPr>
        <w:t>унок</w:t>
      </w:r>
      <w:r w:rsidRPr="0056771A">
        <w:rPr>
          <w:b/>
          <w:bCs/>
          <w:sz w:val="28"/>
          <w:szCs w:val="28"/>
        </w:rPr>
        <w:t xml:space="preserve"> 3.2</w:t>
      </w:r>
      <w:r w:rsidR="00733181" w:rsidRPr="0056771A">
        <w:rPr>
          <w:b/>
          <w:bCs/>
          <w:sz w:val="28"/>
          <w:szCs w:val="28"/>
        </w:rPr>
        <w:t xml:space="preserve"> -</w:t>
      </w:r>
      <w:r w:rsidR="00BD69EB" w:rsidRPr="0056771A">
        <w:rPr>
          <w:b/>
          <w:bCs/>
          <w:sz w:val="28"/>
          <w:szCs w:val="28"/>
        </w:rPr>
        <w:t xml:space="preserve"> </w:t>
      </w:r>
      <w:r w:rsidRPr="0056771A">
        <w:rPr>
          <w:b/>
          <w:bCs/>
          <w:sz w:val="28"/>
          <w:szCs w:val="28"/>
        </w:rPr>
        <w:t>График достижения точки безубыточности</w:t>
      </w:r>
    </w:p>
    <w:p w:rsidR="008C3E36" w:rsidRPr="0056771A" w:rsidRDefault="008C3E36" w:rsidP="0056771A">
      <w:pPr>
        <w:autoSpaceDE w:val="0"/>
        <w:autoSpaceDN w:val="0"/>
        <w:adjustRightInd w:val="0"/>
        <w:spacing w:before="0" w:line="360" w:lineRule="auto"/>
        <w:ind w:firstLine="720"/>
        <w:rPr>
          <w:sz w:val="28"/>
          <w:szCs w:val="28"/>
        </w:rPr>
      </w:pPr>
    </w:p>
    <w:p w:rsidR="000F280B" w:rsidRPr="0056771A" w:rsidRDefault="000F280B" w:rsidP="0056771A">
      <w:pPr>
        <w:autoSpaceDE w:val="0"/>
        <w:autoSpaceDN w:val="0"/>
        <w:adjustRightInd w:val="0"/>
        <w:spacing w:before="0" w:line="360" w:lineRule="auto"/>
        <w:ind w:firstLine="720"/>
        <w:rPr>
          <w:sz w:val="28"/>
          <w:szCs w:val="28"/>
        </w:rPr>
      </w:pPr>
      <w:r w:rsidRPr="0056771A">
        <w:rPr>
          <w:sz w:val="28"/>
          <w:szCs w:val="28"/>
        </w:rPr>
        <w:t>Критический объем производства (Vкр) определяется по формуле:</w:t>
      </w:r>
    </w:p>
    <w:p w:rsidR="000F280B" w:rsidRPr="0056771A" w:rsidRDefault="000F280B" w:rsidP="0056771A">
      <w:pPr>
        <w:autoSpaceDE w:val="0"/>
        <w:autoSpaceDN w:val="0"/>
        <w:adjustRightInd w:val="0"/>
        <w:spacing w:before="0" w:line="360" w:lineRule="auto"/>
        <w:ind w:firstLine="720"/>
        <w:rPr>
          <w:sz w:val="28"/>
          <w:szCs w:val="28"/>
        </w:rPr>
      </w:pPr>
    </w:p>
    <w:p w:rsidR="000F280B" w:rsidRPr="0056771A" w:rsidRDefault="000F280B" w:rsidP="0056771A">
      <w:pPr>
        <w:autoSpaceDE w:val="0"/>
        <w:autoSpaceDN w:val="0"/>
        <w:adjustRightInd w:val="0"/>
        <w:spacing w:before="0" w:line="360" w:lineRule="auto"/>
        <w:ind w:firstLine="720"/>
        <w:rPr>
          <w:i/>
          <w:iCs/>
          <w:sz w:val="28"/>
          <w:szCs w:val="28"/>
        </w:rPr>
      </w:pPr>
      <w:r w:rsidRPr="0056771A">
        <w:rPr>
          <w:i/>
          <w:iCs/>
          <w:sz w:val="28"/>
          <w:szCs w:val="28"/>
        </w:rPr>
        <w:t>Vкр = УПЗ/ (Ц-УППЗ),</w:t>
      </w:r>
      <w:r w:rsidR="00BD69EB" w:rsidRPr="0056771A">
        <w:rPr>
          <w:i/>
          <w:iCs/>
          <w:sz w:val="28"/>
          <w:szCs w:val="28"/>
        </w:rPr>
        <w:t xml:space="preserve"> </w:t>
      </w:r>
      <w:r w:rsidRPr="0056771A">
        <w:rPr>
          <w:sz w:val="28"/>
          <w:szCs w:val="28"/>
        </w:rPr>
        <w:t>(3.1)</w:t>
      </w:r>
    </w:p>
    <w:p w:rsidR="00154941" w:rsidRDefault="00154941" w:rsidP="0056771A">
      <w:pPr>
        <w:autoSpaceDE w:val="0"/>
        <w:autoSpaceDN w:val="0"/>
        <w:adjustRightInd w:val="0"/>
        <w:spacing w:before="0" w:line="360" w:lineRule="auto"/>
        <w:ind w:firstLine="720"/>
        <w:rPr>
          <w:sz w:val="28"/>
          <w:szCs w:val="28"/>
        </w:rPr>
      </w:pPr>
    </w:p>
    <w:p w:rsidR="000F280B" w:rsidRPr="0056771A" w:rsidRDefault="000F280B" w:rsidP="0056771A">
      <w:pPr>
        <w:autoSpaceDE w:val="0"/>
        <w:autoSpaceDN w:val="0"/>
        <w:adjustRightInd w:val="0"/>
        <w:spacing w:before="0" w:line="360" w:lineRule="auto"/>
        <w:ind w:firstLine="720"/>
        <w:rPr>
          <w:sz w:val="28"/>
          <w:szCs w:val="28"/>
        </w:rPr>
      </w:pPr>
      <w:r w:rsidRPr="0056771A">
        <w:rPr>
          <w:sz w:val="28"/>
          <w:szCs w:val="28"/>
        </w:rPr>
        <w:t>где</w:t>
      </w:r>
      <w:r w:rsidR="00BD69EB" w:rsidRPr="0056771A">
        <w:rPr>
          <w:sz w:val="28"/>
          <w:szCs w:val="28"/>
        </w:rPr>
        <w:t xml:space="preserve"> </w:t>
      </w:r>
      <w:r w:rsidRPr="0056771A">
        <w:rPr>
          <w:i/>
          <w:iCs/>
          <w:sz w:val="28"/>
          <w:szCs w:val="28"/>
        </w:rPr>
        <w:t>УПЗ</w:t>
      </w:r>
      <w:r w:rsidRPr="0056771A">
        <w:rPr>
          <w:sz w:val="28"/>
          <w:szCs w:val="28"/>
        </w:rPr>
        <w:t xml:space="preserve"> – сумма условно-постоянных затрат, ЕВРО;</w:t>
      </w:r>
    </w:p>
    <w:p w:rsidR="000F280B" w:rsidRPr="0056771A" w:rsidRDefault="000F280B" w:rsidP="0056771A">
      <w:pPr>
        <w:autoSpaceDE w:val="0"/>
        <w:autoSpaceDN w:val="0"/>
        <w:adjustRightInd w:val="0"/>
        <w:spacing w:before="0" w:line="360" w:lineRule="auto"/>
        <w:ind w:firstLine="720"/>
        <w:rPr>
          <w:sz w:val="28"/>
          <w:szCs w:val="28"/>
        </w:rPr>
      </w:pPr>
      <w:r w:rsidRPr="0056771A">
        <w:rPr>
          <w:i/>
          <w:iCs/>
          <w:sz w:val="28"/>
          <w:szCs w:val="28"/>
        </w:rPr>
        <w:t>Ц</w:t>
      </w:r>
      <w:r w:rsidRPr="0056771A">
        <w:rPr>
          <w:sz w:val="28"/>
          <w:szCs w:val="28"/>
        </w:rPr>
        <w:t xml:space="preserve"> – цена</w:t>
      </w:r>
      <w:r w:rsidR="00BD69EB" w:rsidRPr="0056771A">
        <w:rPr>
          <w:sz w:val="28"/>
          <w:szCs w:val="28"/>
        </w:rPr>
        <w:t xml:space="preserve"> </w:t>
      </w:r>
      <w:r w:rsidRPr="0056771A">
        <w:rPr>
          <w:sz w:val="28"/>
          <w:szCs w:val="28"/>
        </w:rPr>
        <w:t>единицы продукции предприятия, ЕВРО;</w:t>
      </w:r>
    </w:p>
    <w:p w:rsidR="000F280B" w:rsidRPr="0056771A" w:rsidRDefault="000F280B" w:rsidP="0056771A">
      <w:pPr>
        <w:autoSpaceDE w:val="0"/>
        <w:autoSpaceDN w:val="0"/>
        <w:adjustRightInd w:val="0"/>
        <w:spacing w:before="0" w:line="360" w:lineRule="auto"/>
        <w:ind w:firstLine="720"/>
        <w:rPr>
          <w:sz w:val="28"/>
          <w:szCs w:val="28"/>
        </w:rPr>
      </w:pPr>
      <w:r w:rsidRPr="0056771A">
        <w:rPr>
          <w:i/>
          <w:iCs/>
          <w:sz w:val="28"/>
          <w:szCs w:val="28"/>
        </w:rPr>
        <w:t xml:space="preserve">УППЗ </w:t>
      </w:r>
      <w:r w:rsidRPr="0056771A">
        <w:rPr>
          <w:sz w:val="28"/>
          <w:szCs w:val="28"/>
        </w:rPr>
        <w:t>– сумма условно-переменных затрат на единицу продукции, ЕВРО.</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Таким образом, критическая точка (точка безубыточности проекта) равна 36294,3 евро.</w:t>
      </w:r>
      <w:r w:rsidR="00B77DD9" w:rsidRPr="0056771A">
        <w:rPr>
          <w:sz w:val="28"/>
          <w:szCs w:val="28"/>
        </w:rPr>
        <w:t xml:space="preserve"> </w:t>
      </w:r>
      <w:r w:rsidRPr="0056771A">
        <w:rPr>
          <w:sz w:val="28"/>
          <w:szCs w:val="28"/>
        </w:rPr>
        <w:t>Запас финансовой прочности проекта в 2009 году составит 13705,7 ЕВРО (50000-36294,3).</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При реализации инвестиционного проекта всегда существует некоторая вероятность того, что реальный доход будет отличаться от прогнозируемого, т.е. существуют инвестиционные риски.</w:t>
      </w:r>
      <w:r w:rsidR="00B77DD9" w:rsidRPr="0056771A">
        <w:rPr>
          <w:sz w:val="28"/>
          <w:szCs w:val="28"/>
        </w:rPr>
        <w:t xml:space="preserve"> </w:t>
      </w:r>
      <w:r w:rsidRPr="0056771A">
        <w:rPr>
          <w:sz w:val="28"/>
          <w:szCs w:val="28"/>
        </w:rPr>
        <w:t>Общий инве</w:t>
      </w:r>
      <w:r w:rsidR="00B77DD9" w:rsidRPr="0056771A">
        <w:rPr>
          <w:sz w:val="28"/>
          <w:szCs w:val="28"/>
        </w:rPr>
        <w:t xml:space="preserve">стиционный риск является суммой </w:t>
      </w:r>
      <w:r w:rsidRPr="0056771A">
        <w:rPr>
          <w:sz w:val="28"/>
          <w:szCs w:val="28"/>
        </w:rPr>
        <w:t>систематического (не диверсифицируемого)</w:t>
      </w:r>
      <w:r w:rsidR="00B77DD9" w:rsidRPr="0056771A">
        <w:rPr>
          <w:sz w:val="28"/>
          <w:szCs w:val="28"/>
        </w:rPr>
        <w:t xml:space="preserve"> </w:t>
      </w:r>
      <w:r w:rsidRPr="0056771A">
        <w:rPr>
          <w:sz w:val="28"/>
          <w:szCs w:val="28"/>
        </w:rPr>
        <w:t>и несистематического (подлежащего диверсификации) рисков.</w:t>
      </w:r>
      <w:r w:rsidR="00B77DD9" w:rsidRPr="0056771A">
        <w:rPr>
          <w:sz w:val="28"/>
          <w:szCs w:val="28"/>
        </w:rPr>
        <w:t xml:space="preserve"> </w:t>
      </w:r>
      <w:r w:rsidRPr="0056771A">
        <w:rPr>
          <w:sz w:val="28"/>
          <w:szCs w:val="28"/>
        </w:rPr>
        <w:t>Систематический риск возни</w:t>
      </w:r>
      <w:r w:rsidR="00B77DD9" w:rsidRPr="0056771A">
        <w:rPr>
          <w:sz w:val="28"/>
          <w:szCs w:val="28"/>
        </w:rPr>
        <w:t>кает из-за внешних событий</w:t>
      </w:r>
      <w:r w:rsidRPr="0056771A">
        <w:rPr>
          <w:sz w:val="28"/>
          <w:szCs w:val="28"/>
        </w:rPr>
        <w:t xml:space="preserve">, его действие не ограничивается рамками одного проекта и его невозможно устранить путем диверсификации. </w:t>
      </w:r>
    </w:p>
    <w:p w:rsidR="0059257B" w:rsidRPr="00D90805" w:rsidRDefault="0059257B" w:rsidP="0056771A">
      <w:pPr>
        <w:autoSpaceDE w:val="0"/>
        <w:autoSpaceDN w:val="0"/>
        <w:adjustRightInd w:val="0"/>
        <w:spacing w:before="0" w:line="360" w:lineRule="auto"/>
        <w:ind w:firstLine="720"/>
        <w:rPr>
          <w:sz w:val="28"/>
          <w:szCs w:val="28"/>
        </w:rPr>
      </w:pPr>
      <w:r w:rsidRPr="0056771A">
        <w:rPr>
          <w:sz w:val="28"/>
          <w:szCs w:val="28"/>
        </w:rPr>
        <w:t>Из всего перечня несистематических рисков (риски, которые можно устранить или сократить посредством диверсификации), особое внимание уделяется рискам, классификация и влияние которых отражены в таблице 3.13.</w:t>
      </w:r>
      <w:r w:rsidR="00BD69EB" w:rsidRPr="0056771A">
        <w:rPr>
          <w:sz w:val="28"/>
          <w:szCs w:val="28"/>
        </w:rPr>
        <w:t xml:space="preserve"> </w:t>
      </w:r>
      <w:r w:rsidRPr="0056771A">
        <w:rPr>
          <w:sz w:val="28"/>
          <w:szCs w:val="28"/>
        </w:rPr>
        <w:t>Для оценки рисков принята следующая градация:</w:t>
      </w:r>
      <w:r w:rsidR="00B77DD9" w:rsidRPr="0056771A">
        <w:rPr>
          <w:sz w:val="28"/>
          <w:szCs w:val="28"/>
        </w:rPr>
        <w:t xml:space="preserve"> </w:t>
      </w:r>
      <w:r w:rsidRPr="0056771A">
        <w:rPr>
          <w:sz w:val="28"/>
          <w:szCs w:val="28"/>
        </w:rPr>
        <w:t>низкий (1-9</w:t>
      </w:r>
      <w:r w:rsidR="00B77DD9" w:rsidRPr="0056771A">
        <w:rPr>
          <w:sz w:val="28"/>
          <w:szCs w:val="28"/>
        </w:rPr>
        <w:t xml:space="preserve">%), </w:t>
      </w:r>
      <w:r w:rsidRPr="0056771A">
        <w:rPr>
          <w:sz w:val="28"/>
          <w:szCs w:val="28"/>
        </w:rPr>
        <w:t>средний (10-19</w:t>
      </w:r>
      <w:r w:rsidR="00B77DD9" w:rsidRPr="0056771A">
        <w:rPr>
          <w:sz w:val="28"/>
          <w:szCs w:val="28"/>
        </w:rPr>
        <w:t xml:space="preserve">%), </w:t>
      </w:r>
      <w:r w:rsidRPr="0056771A">
        <w:rPr>
          <w:sz w:val="28"/>
          <w:szCs w:val="28"/>
        </w:rPr>
        <w:t>высокий (20% и более).</w:t>
      </w:r>
    </w:p>
    <w:p w:rsidR="00823618" w:rsidRPr="00D90805" w:rsidRDefault="00823618" w:rsidP="0056771A">
      <w:pPr>
        <w:autoSpaceDE w:val="0"/>
        <w:autoSpaceDN w:val="0"/>
        <w:adjustRightInd w:val="0"/>
        <w:spacing w:before="0" w:line="360" w:lineRule="auto"/>
        <w:ind w:firstLine="720"/>
        <w:rPr>
          <w:sz w:val="28"/>
          <w:szCs w:val="28"/>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Таблица</w:t>
      </w:r>
      <w:r w:rsidR="00BD69EB" w:rsidRPr="0056771A">
        <w:rPr>
          <w:sz w:val="28"/>
          <w:szCs w:val="28"/>
        </w:rPr>
        <w:t xml:space="preserve"> </w:t>
      </w:r>
      <w:r w:rsidRPr="0056771A">
        <w:rPr>
          <w:sz w:val="28"/>
          <w:szCs w:val="28"/>
        </w:rPr>
        <w:t>3.1</w:t>
      </w:r>
      <w:r w:rsidR="006F694E" w:rsidRPr="0056771A">
        <w:rPr>
          <w:sz w:val="28"/>
          <w:szCs w:val="28"/>
        </w:rPr>
        <w:t>3</w:t>
      </w:r>
      <w:r w:rsidR="00733181" w:rsidRPr="0056771A">
        <w:rPr>
          <w:sz w:val="28"/>
          <w:szCs w:val="28"/>
        </w:rPr>
        <w:t xml:space="preserve"> -</w:t>
      </w:r>
      <w:r w:rsidR="00BD69EB" w:rsidRPr="0056771A">
        <w:rPr>
          <w:sz w:val="28"/>
          <w:szCs w:val="28"/>
        </w:rPr>
        <w:t xml:space="preserve"> </w:t>
      </w:r>
      <w:r w:rsidRPr="0056771A">
        <w:rPr>
          <w:sz w:val="28"/>
          <w:szCs w:val="28"/>
        </w:rPr>
        <w:t>Несистематические риски и уровень их влияния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79"/>
        <w:gridCol w:w="917"/>
        <w:gridCol w:w="1560"/>
        <w:gridCol w:w="3221"/>
      </w:tblGrid>
      <w:tr w:rsidR="0059257B" w:rsidRPr="00823618" w:rsidTr="00154941">
        <w:trPr>
          <w:trHeight w:val="1007"/>
          <w:jc w:val="center"/>
        </w:trPr>
        <w:tc>
          <w:tcPr>
            <w:tcW w:w="3579" w:type="dxa"/>
          </w:tcPr>
          <w:p w:rsidR="0059257B" w:rsidRPr="00823618" w:rsidRDefault="0059257B" w:rsidP="00823618">
            <w:pPr>
              <w:pStyle w:val="2"/>
              <w:ind w:firstLine="0"/>
              <w:jc w:val="left"/>
              <w:rPr>
                <w:b/>
                <w:bCs/>
                <w:sz w:val="20"/>
                <w:szCs w:val="20"/>
              </w:rPr>
            </w:pPr>
            <w:r w:rsidRPr="00823618">
              <w:rPr>
                <w:b/>
                <w:bCs/>
                <w:sz w:val="20"/>
                <w:szCs w:val="20"/>
              </w:rPr>
              <w:t>Виды рисков</w:t>
            </w:r>
          </w:p>
        </w:tc>
        <w:tc>
          <w:tcPr>
            <w:tcW w:w="917" w:type="dxa"/>
          </w:tcPr>
          <w:p w:rsidR="0059257B" w:rsidRPr="00823618" w:rsidRDefault="0059257B" w:rsidP="00823618">
            <w:pPr>
              <w:pStyle w:val="2"/>
              <w:ind w:firstLine="0"/>
              <w:jc w:val="left"/>
              <w:rPr>
                <w:b/>
                <w:bCs/>
                <w:sz w:val="20"/>
                <w:szCs w:val="20"/>
              </w:rPr>
            </w:pPr>
            <w:r w:rsidRPr="00823618">
              <w:rPr>
                <w:b/>
                <w:bCs/>
                <w:sz w:val="20"/>
                <w:szCs w:val="20"/>
              </w:rPr>
              <w:t>Вес</w:t>
            </w:r>
          </w:p>
          <w:p w:rsidR="0059257B" w:rsidRPr="00823618" w:rsidRDefault="0059257B" w:rsidP="00823618">
            <w:pPr>
              <w:pStyle w:val="2"/>
              <w:ind w:firstLine="0"/>
              <w:jc w:val="left"/>
              <w:rPr>
                <w:b/>
                <w:bCs/>
                <w:sz w:val="20"/>
                <w:szCs w:val="20"/>
              </w:rPr>
            </w:pPr>
            <w:r w:rsidRPr="00823618">
              <w:rPr>
                <w:b/>
                <w:bCs/>
                <w:sz w:val="20"/>
                <w:szCs w:val="20"/>
              </w:rPr>
              <w:t>риска,</w:t>
            </w:r>
          </w:p>
          <w:p w:rsidR="0059257B" w:rsidRPr="00823618" w:rsidRDefault="0059257B" w:rsidP="00823618">
            <w:pPr>
              <w:pStyle w:val="2"/>
              <w:ind w:firstLine="0"/>
              <w:jc w:val="left"/>
              <w:rPr>
                <w:b/>
                <w:bCs/>
                <w:sz w:val="20"/>
                <w:szCs w:val="20"/>
              </w:rPr>
            </w:pPr>
            <w:r w:rsidRPr="00823618">
              <w:rPr>
                <w:b/>
                <w:bCs/>
                <w:sz w:val="20"/>
                <w:szCs w:val="20"/>
              </w:rPr>
              <w:t>%</w:t>
            </w:r>
          </w:p>
        </w:tc>
        <w:tc>
          <w:tcPr>
            <w:tcW w:w="1560" w:type="dxa"/>
          </w:tcPr>
          <w:p w:rsidR="0059257B" w:rsidRPr="00823618" w:rsidRDefault="0059257B" w:rsidP="00823618">
            <w:pPr>
              <w:pStyle w:val="2"/>
              <w:ind w:firstLine="0"/>
              <w:jc w:val="left"/>
              <w:rPr>
                <w:b/>
                <w:bCs/>
                <w:sz w:val="20"/>
                <w:szCs w:val="20"/>
              </w:rPr>
            </w:pPr>
            <w:r w:rsidRPr="00823618">
              <w:rPr>
                <w:b/>
                <w:bCs/>
                <w:sz w:val="20"/>
                <w:szCs w:val="20"/>
              </w:rPr>
              <w:t>Вероятность наступления,</w:t>
            </w:r>
          </w:p>
          <w:p w:rsidR="0059257B" w:rsidRPr="00823618" w:rsidRDefault="0059257B" w:rsidP="00823618">
            <w:pPr>
              <w:pStyle w:val="2"/>
              <w:ind w:firstLine="0"/>
              <w:jc w:val="left"/>
              <w:rPr>
                <w:b/>
                <w:bCs/>
                <w:sz w:val="20"/>
                <w:szCs w:val="20"/>
              </w:rPr>
            </w:pPr>
            <w:r w:rsidRPr="00823618">
              <w:rPr>
                <w:b/>
                <w:bCs/>
                <w:sz w:val="20"/>
                <w:szCs w:val="20"/>
              </w:rPr>
              <w:t>%</w:t>
            </w:r>
          </w:p>
        </w:tc>
        <w:tc>
          <w:tcPr>
            <w:tcW w:w="3221" w:type="dxa"/>
          </w:tcPr>
          <w:p w:rsidR="0059257B" w:rsidRPr="00823618" w:rsidRDefault="0059257B" w:rsidP="00823618">
            <w:pPr>
              <w:pStyle w:val="2"/>
              <w:ind w:firstLine="0"/>
              <w:jc w:val="left"/>
              <w:rPr>
                <w:b/>
                <w:bCs/>
                <w:sz w:val="20"/>
                <w:szCs w:val="20"/>
              </w:rPr>
            </w:pPr>
            <w:r w:rsidRPr="00823618">
              <w:rPr>
                <w:b/>
                <w:bCs/>
                <w:sz w:val="20"/>
                <w:szCs w:val="20"/>
              </w:rPr>
              <w:t>Отрицательное влияние на прибыль</w:t>
            </w:r>
          </w:p>
        </w:tc>
      </w:tr>
      <w:tr w:rsidR="00B77DD9" w:rsidRPr="00823618" w:rsidTr="00154941">
        <w:trPr>
          <w:trHeight w:val="336"/>
          <w:jc w:val="center"/>
        </w:trPr>
        <w:tc>
          <w:tcPr>
            <w:tcW w:w="3579" w:type="dxa"/>
          </w:tcPr>
          <w:p w:rsidR="00B77DD9" w:rsidRPr="00823618" w:rsidRDefault="00B77DD9" w:rsidP="00823618">
            <w:pPr>
              <w:pStyle w:val="2"/>
              <w:ind w:firstLine="0"/>
              <w:jc w:val="left"/>
              <w:rPr>
                <w:i/>
                <w:iCs/>
                <w:sz w:val="20"/>
                <w:szCs w:val="20"/>
              </w:rPr>
            </w:pPr>
            <w:r w:rsidRPr="00823618">
              <w:rPr>
                <w:i/>
                <w:iCs/>
                <w:sz w:val="20"/>
                <w:szCs w:val="20"/>
              </w:rPr>
              <w:t>1</w:t>
            </w:r>
          </w:p>
        </w:tc>
        <w:tc>
          <w:tcPr>
            <w:tcW w:w="917" w:type="dxa"/>
          </w:tcPr>
          <w:p w:rsidR="00B77DD9" w:rsidRPr="00823618" w:rsidRDefault="00B77DD9" w:rsidP="00823618">
            <w:pPr>
              <w:pStyle w:val="2"/>
              <w:ind w:firstLine="0"/>
              <w:jc w:val="left"/>
              <w:rPr>
                <w:i/>
                <w:iCs/>
                <w:sz w:val="20"/>
                <w:szCs w:val="20"/>
              </w:rPr>
            </w:pPr>
            <w:r w:rsidRPr="00823618">
              <w:rPr>
                <w:i/>
                <w:iCs/>
                <w:sz w:val="20"/>
                <w:szCs w:val="20"/>
              </w:rPr>
              <w:t>2</w:t>
            </w:r>
          </w:p>
        </w:tc>
        <w:tc>
          <w:tcPr>
            <w:tcW w:w="1560" w:type="dxa"/>
          </w:tcPr>
          <w:p w:rsidR="00B77DD9" w:rsidRPr="00823618" w:rsidRDefault="00B77DD9" w:rsidP="00823618">
            <w:pPr>
              <w:pStyle w:val="2"/>
              <w:ind w:firstLine="0"/>
              <w:jc w:val="left"/>
              <w:rPr>
                <w:i/>
                <w:iCs/>
                <w:sz w:val="20"/>
                <w:szCs w:val="20"/>
              </w:rPr>
            </w:pPr>
            <w:r w:rsidRPr="00823618">
              <w:rPr>
                <w:i/>
                <w:iCs/>
                <w:sz w:val="20"/>
                <w:szCs w:val="20"/>
              </w:rPr>
              <w:t>3</w:t>
            </w:r>
          </w:p>
        </w:tc>
        <w:tc>
          <w:tcPr>
            <w:tcW w:w="3221" w:type="dxa"/>
          </w:tcPr>
          <w:p w:rsidR="00B77DD9" w:rsidRPr="00823618" w:rsidRDefault="00B77DD9" w:rsidP="00823618">
            <w:pPr>
              <w:pStyle w:val="2"/>
              <w:ind w:firstLine="0"/>
              <w:jc w:val="left"/>
              <w:rPr>
                <w:i/>
                <w:iCs/>
                <w:sz w:val="20"/>
                <w:szCs w:val="20"/>
              </w:rPr>
            </w:pPr>
            <w:r w:rsidRPr="00823618">
              <w:rPr>
                <w:i/>
                <w:iCs/>
                <w:sz w:val="20"/>
                <w:szCs w:val="20"/>
              </w:rPr>
              <w:t>4</w:t>
            </w:r>
          </w:p>
        </w:tc>
      </w:tr>
      <w:tr w:rsidR="0059257B" w:rsidRPr="00823618" w:rsidTr="00154941">
        <w:trPr>
          <w:trHeight w:val="671"/>
          <w:jc w:val="center"/>
        </w:trPr>
        <w:tc>
          <w:tcPr>
            <w:tcW w:w="3579" w:type="dxa"/>
          </w:tcPr>
          <w:p w:rsidR="0059257B" w:rsidRPr="00823618" w:rsidRDefault="0059257B" w:rsidP="00823618">
            <w:pPr>
              <w:pStyle w:val="2"/>
              <w:ind w:firstLine="0"/>
              <w:jc w:val="left"/>
              <w:rPr>
                <w:sz w:val="20"/>
                <w:szCs w:val="20"/>
              </w:rPr>
            </w:pPr>
            <w:r w:rsidRPr="00823618">
              <w:rPr>
                <w:sz w:val="20"/>
                <w:szCs w:val="20"/>
              </w:rPr>
              <w:t>Риск несоблюдения расчетных сроков реализации проекта</w:t>
            </w:r>
          </w:p>
        </w:tc>
        <w:tc>
          <w:tcPr>
            <w:tcW w:w="917" w:type="dxa"/>
          </w:tcPr>
          <w:p w:rsidR="0059257B" w:rsidRPr="00823618" w:rsidRDefault="0059257B" w:rsidP="00823618">
            <w:pPr>
              <w:pStyle w:val="2"/>
              <w:ind w:firstLine="0"/>
              <w:jc w:val="left"/>
              <w:rPr>
                <w:sz w:val="20"/>
                <w:szCs w:val="20"/>
              </w:rPr>
            </w:pPr>
            <w:r w:rsidRPr="00823618">
              <w:rPr>
                <w:sz w:val="20"/>
                <w:szCs w:val="20"/>
              </w:rPr>
              <w:t>10</w:t>
            </w:r>
          </w:p>
        </w:tc>
        <w:tc>
          <w:tcPr>
            <w:tcW w:w="1560" w:type="dxa"/>
          </w:tcPr>
          <w:p w:rsidR="0059257B" w:rsidRPr="00823618" w:rsidRDefault="0059257B" w:rsidP="00823618">
            <w:pPr>
              <w:pStyle w:val="2"/>
              <w:ind w:firstLine="0"/>
              <w:jc w:val="left"/>
              <w:rPr>
                <w:sz w:val="20"/>
                <w:szCs w:val="20"/>
              </w:rPr>
            </w:pPr>
            <w:r w:rsidRPr="00823618">
              <w:rPr>
                <w:sz w:val="20"/>
                <w:szCs w:val="20"/>
              </w:rPr>
              <w:t>2</w:t>
            </w:r>
          </w:p>
        </w:tc>
        <w:tc>
          <w:tcPr>
            <w:tcW w:w="3221" w:type="dxa"/>
          </w:tcPr>
          <w:p w:rsidR="0059257B" w:rsidRPr="00823618" w:rsidRDefault="0059257B" w:rsidP="00823618">
            <w:pPr>
              <w:pStyle w:val="2"/>
              <w:ind w:firstLine="0"/>
              <w:jc w:val="left"/>
              <w:rPr>
                <w:sz w:val="20"/>
                <w:szCs w:val="20"/>
              </w:rPr>
            </w:pPr>
            <w:r w:rsidRPr="00823618">
              <w:rPr>
                <w:sz w:val="20"/>
                <w:szCs w:val="20"/>
              </w:rPr>
              <w:t>Недополучение прибыли</w:t>
            </w:r>
          </w:p>
        </w:tc>
      </w:tr>
      <w:tr w:rsidR="0059257B" w:rsidRPr="00823618" w:rsidTr="00154941">
        <w:trPr>
          <w:trHeight w:val="336"/>
          <w:jc w:val="center"/>
        </w:trPr>
        <w:tc>
          <w:tcPr>
            <w:tcW w:w="3579" w:type="dxa"/>
          </w:tcPr>
          <w:p w:rsidR="0059257B" w:rsidRPr="00823618" w:rsidRDefault="0059257B" w:rsidP="00823618">
            <w:pPr>
              <w:pStyle w:val="2"/>
              <w:ind w:firstLine="0"/>
              <w:jc w:val="left"/>
              <w:rPr>
                <w:sz w:val="20"/>
                <w:szCs w:val="20"/>
              </w:rPr>
            </w:pPr>
            <w:r w:rsidRPr="00823618">
              <w:rPr>
                <w:sz w:val="20"/>
                <w:szCs w:val="20"/>
              </w:rPr>
              <w:t>Технологический риск</w:t>
            </w:r>
          </w:p>
        </w:tc>
        <w:tc>
          <w:tcPr>
            <w:tcW w:w="917" w:type="dxa"/>
          </w:tcPr>
          <w:p w:rsidR="0059257B" w:rsidRPr="00823618" w:rsidRDefault="0059257B" w:rsidP="00823618">
            <w:pPr>
              <w:pStyle w:val="2"/>
              <w:ind w:firstLine="0"/>
              <w:jc w:val="left"/>
              <w:rPr>
                <w:sz w:val="20"/>
                <w:szCs w:val="20"/>
              </w:rPr>
            </w:pPr>
            <w:r w:rsidRPr="00823618">
              <w:rPr>
                <w:sz w:val="20"/>
                <w:szCs w:val="20"/>
              </w:rPr>
              <w:t>1</w:t>
            </w:r>
          </w:p>
        </w:tc>
        <w:tc>
          <w:tcPr>
            <w:tcW w:w="1560" w:type="dxa"/>
          </w:tcPr>
          <w:p w:rsidR="0059257B" w:rsidRPr="00823618" w:rsidRDefault="0059257B" w:rsidP="00823618">
            <w:pPr>
              <w:pStyle w:val="2"/>
              <w:ind w:firstLine="0"/>
              <w:jc w:val="left"/>
              <w:rPr>
                <w:sz w:val="20"/>
                <w:szCs w:val="20"/>
              </w:rPr>
            </w:pPr>
            <w:r w:rsidRPr="00823618">
              <w:rPr>
                <w:sz w:val="20"/>
                <w:szCs w:val="20"/>
              </w:rPr>
              <w:t>1</w:t>
            </w:r>
          </w:p>
        </w:tc>
        <w:tc>
          <w:tcPr>
            <w:tcW w:w="3221" w:type="dxa"/>
          </w:tcPr>
          <w:p w:rsidR="0059257B" w:rsidRPr="00823618" w:rsidRDefault="0059257B" w:rsidP="00823618">
            <w:pPr>
              <w:pStyle w:val="2"/>
              <w:ind w:firstLine="0"/>
              <w:jc w:val="left"/>
              <w:rPr>
                <w:sz w:val="20"/>
                <w:szCs w:val="20"/>
              </w:rPr>
            </w:pPr>
            <w:r w:rsidRPr="00823618">
              <w:rPr>
                <w:sz w:val="20"/>
                <w:szCs w:val="20"/>
              </w:rPr>
              <w:t>Срыв производства</w:t>
            </w:r>
          </w:p>
        </w:tc>
      </w:tr>
      <w:tr w:rsidR="0059257B" w:rsidRPr="00823618" w:rsidTr="00154941">
        <w:trPr>
          <w:trHeight w:val="336"/>
          <w:jc w:val="center"/>
        </w:trPr>
        <w:tc>
          <w:tcPr>
            <w:tcW w:w="3579" w:type="dxa"/>
          </w:tcPr>
          <w:p w:rsidR="0059257B" w:rsidRPr="00823618" w:rsidRDefault="0059257B" w:rsidP="00823618">
            <w:pPr>
              <w:pStyle w:val="2"/>
              <w:ind w:firstLine="0"/>
              <w:jc w:val="left"/>
              <w:rPr>
                <w:sz w:val="20"/>
                <w:szCs w:val="20"/>
              </w:rPr>
            </w:pPr>
            <w:r w:rsidRPr="00823618">
              <w:rPr>
                <w:sz w:val="20"/>
                <w:szCs w:val="20"/>
              </w:rPr>
              <w:t>Неустойчивость спроса</w:t>
            </w:r>
          </w:p>
        </w:tc>
        <w:tc>
          <w:tcPr>
            <w:tcW w:w="917" w:type="dxa"/>
          </w:tcPr>
          <w:p w:rsidR="0059257B" w:rsidRPr="00823618" w:rsidRDefault="0059257B" w:rsidP="00823618">
            <w:pPr>
              <w:pStyle w:val="2"/>
              <w:ind w:firstLine="0"/>
              <w:jc w:val="left"/>
              <w:rPr>
                <w:sz w:val="20"/>
                <w:szCs w:val="20"/>
              </w:rPr>
            </w:pPr>
            <w:r w:rsidRPr="00823618">
              <w:rPr>
                <w:sz w:val="20"/>
                <w:szCs w:val="20"/>
              </w:rPr>
              <w:t>12</w:t>
            </w:r>
          </w:p>
        </w:tc>
        <w:tc>
          <w:tcPr>
            <w:tcW w:w="1560" w:type="dxa"/>
          </w:tcPr>
          <w:p w:rsidR="0059257B" w:rsidRPr="00823618" w:rsidRDefault="0059257B" w:rsidP="00823618">
            <w:pPr>
              <w:pStyle w:val="2"/>
              <w:ind w:firstLine="0"/>
              <w:jc w:val="left"/>
              <w:rPr>
                <w:sz w:val="20"/>
                <w:szCs w:val="20"/>
              </w:rPr>
            </w:pPr>
            <w:r w:rsidRPr="00823618">
              <w:rPr>
                <w:sz w:val="20"/>
                <w:szCs w:val="20"/>
              </w:rPr>
              <w:t>10</w:t>
            </w:r>
          </w:p>
        </w:tc>
        <w:tc>
          <w:tcPr>
            <w:tcW w:w="3221" w:type="dxa"/>
          </w:tcPr>
          <w:p w:rsidR="0059257B" w:rsidRPr="00823618" w:rsidRDefault="0059257B" w:rsidP="00823618">
            <w:pPr>
              <w:pStyle w:val="2"/>
              <w:ind w:firstLine="0"/>
              <w:jc w:val="left"/>
              <w:rPr>
                <w:sz w:val="20"/>
                <w:szCs w:val="20"/>
              </w:rPr>
            </w:pPr>
            <w:r w:rsidRPr="00823618">
              <w:rPr>
                <w:sz w:val="20"/>
                <w:szCs w:val="20"/>
              </w:rPr>
              <w:t>Падение спроса с ростом цен</w:t>
            </w:r>
          </w:p>
        </w:tc>
      </w:tr>
      <w:tr w:rsidR="0059257B" w:rsidRPr="00823618" w:rsidTr="00154941">
        <w:trPr>
          <w:trHeight w:val="336"/>
          <w:jc w:val="center"/>
        </w:trPr>
        <w:tc>
          <w:tcPr>
            <w:tcW w:w="3579" w:type="dxa"/>
          </w:tcPr>
          <w:p w:rsidR="0059257B" w:rsidRPr="00823618" w:rsidRDefault="0059257B" w:rsidP="00823618">
            <w:pPr>
              <w:pStyle w:val="2"/>
              <w:ind w:firstLine="0"/>
              <w:jc w:val="left"/>
              <w:rPr>
                <w:sz w:val="20"/>
                <w:szCs w:val="20"/>
              </w:rPr>
            </w:pPr>
            <w:r w:rsidRPr="00823618">
              <w:rPr>
                <w:sz w:val="20"/>
                <w:szCs w:val="20"/>
              </w:rPr>
              <w:t>Появление альтернативного продукта</w:t>
            </w:r>
          </w:p>
        </w:tc>
        <w:tc>
          <w:tcPr>
            <w:tcW w:w="917" w:type="dxa"/>
          </w:tcPr>
          <w:p w:rsidR="0059257B" w:rsidRPr="00823618" w:rsidRDefault="0059257B" w:rsidP="00823618">
            <w:pPr>
              <w:pStyle w:val="2"/>
              <w:ind w:firstLine="0"/>
              <w:jc w:val="left"/>
              <w:rPr>
                <w:sz w:val="20"/>
                <w:szCs w:val="20"/>
              </w:rPr>
            </w:pPr>
            <w:r w:rsidRPr="00823618">
              <w:rPr>
                <w:sz w:val="20"/>
                <w:szCs w:val="20"/>
              </w:rPr>
              <w:t>17</w:t>
            </w:r>
          </w:p>
        </w:tc>
        <w:tc>
          <w:tcPr>
            <w:tcW w:w="1560" w:type="dxa"/>
          </w:tcPr>
          <w:p w:rsidR="0059257B" w:rsidRPr="00823618" w:rsidRDefault="0059257B" w:rsidP="00823618">
            <w:pPr>
              <w:pStyle w:val="2"/>
              <w:ind w:firstLine="0"/>
              <w:jc w:val="left"/>
              <w:rPr>
                <w:sz w:val="20"/>
                <w:szCs w:val="20"/>
              </w:rPr>
            </w:pPr>
            <w:r w:rsidRPr="00823618">
              <w:rPr>
                <w:sz w:val="20"/>
                <w:szCs w:val="20"/>
              </w:rPr>
              <w:t>30</w:t>
            </w:r>
          </w:p>
        </w:tc>
        <w:tc>
          <w:tcPr>
            <w:tcW w:w="3221" w:type="dxa"/>
          </w:tcPr>
          <w:p w:rsidR="0059257B" w:rsidRPr="00823618" w:rsidRDefault="0059257B" w:rsidP="00823618">
            <w:pPr>
              <w:pStyle w:val="2"/>
              <w:ind w:firstLine="0"/>
              <w:jc w:val="left"/>
              <w:rPr>
                <w:sz w:val="20"/>
                <w:szCs w:val="20"/>
              </w:rPr>
            </w:pPr>
            <w:r w:rsidRPr="00823618">
              <w:rPr>
                <w:sz w:val="20"/>
                <w:szCs w:val="20"/>
              </w:rPr>
              <w:t>Снижение спроса</w:t>
            </w:r>
          </w:p>
        </w:tc>
      </w:tr>
      <w:tr w:rsidR="0059257B" w:rsidRPr="00823618" w:rsidTr="00154941">
        <w:trPr>
          <w:trHeight w:val="336"/>
          <w:jc w:val="center"/>
        </w:trPr>
        <w:tc>
          <w:tcPr>
            <w:tcW w:w="3579" w:type="dxa"/>
          </w:tcPr>
          <w:p w:rsidR="0059257B" w:rsidRPr="00823618" w:rsidRDefault="0059257B" w:rsidP="00823618">
            <w:pPr>
              <w:pStyle w:val="2"/>
              <w:ind w:firstLine="0"/>
              <w:jc w:val="left"/>
              <w:rPr>
                <w:sz w:val="20"/>
                <w:szCs w:val="20"/>
              </w:rPr>
            </w:pPr>
            <w:r w:rsidRPr="00823618">
              <w:rPr>
                <w:sz w:val="20"/>
                <w:szCs w:val="20"/>
              </w:rPr>
              <w:t>Снижение цен конкурентов</w:t>
            </w:r>
          </w:p>
        </w:tc>
        <w:tc>
          <w:tcPr>
            <w:tcW w:w="917" w:type="dxa"/>
          </w:tcPr>
          <w:p w:rsidR="0059257B" w:rsidRPr="00823618" w:rsidRDefault="0059257B" w:rsidP="00823618">
            <w:pPr>
              <w:pStyle w:val="2"/>
              <w:ind w:firstLine="0"/>
              <w:jc w:val="left"/>
              <w:rPr>
                <w:sz w:val="20"/>
                <w:szCs w:val="20"/>
              </w:rPr>
            </w:pPr>
            <w:r w:rsidRPr="00823618">
              <w:rPr>
                <w:sz w:val="20"/>
                <w:szCs w:val="20"/>
              </w:rPr>
              <w:t>7</w:t>
            </w:r>
          </w:p>
        </w:tc>
        <w:tc>
          <w:tcPr>
            <w:tcW w:w="1560" w:type="dxa"/>
          </w:tcPr>
          <w:p w:rsidR="0059257B" w:rsidRPr="00823618" w:rsidRDefault="0059257B" w:rsidP="00823618">
            <w:pPr>
              <w:pStyle w:val="2"/>
              <w:ind w:firstLine="0"/>
              <w:jc w:val="left"/>
              <w:rPr>
                <w:sz w:val="20"/>
                <w:szCs w:val="20"/>
              </w:rPr>
            </w:pPr>
            <w:r w:rsidRPr="00823618">
              <w:rPr>
                <w:sz w:val="20"/>
                <w:szCs w:val="20"/>
              </w:rPr>
              <w:t>20</w:t>
            </w:r>
          </w:p>
        </w:tc>
        <w:tc>
          <w:tcPr>
            <w:tcW w:w="3221" w:type="dxa"/>
          </w:tcPr>
          <w:p w:rsidR="0059257B" w:rsidRPr="00823618" w:rsidRDefault="0059257B" w:rsidP="00823618">
            <w:pPr>
              <w:pStyle w:val="2"/>
              <w:ind w:firstLine="0"/>
              <w:jc w:val="left"/>
              <w:rPr>
                <w:sz w:val="20"/>
                <w:szCs w:val="20"/>
              </w:rPr>
            </w:pPr>
            <w:r w:rsidRPr="00823618">
              <w:rPr>
                <w:sz w:val="20"/>
                <w:szCs w:val="20"/>
              </w:rPr>
              <w:t>Снижение цен</w:t>
            </w:r>
          </w:p>
        </w:tc>
      </w:tr>
      <w:tr w:rsidR="0059257B" w:rsidRPr="00823618" w:rsidTr="00154941">
        <w:trPr>
          <w:trHeight w:val="336"/>
          <w:jc w:val="center"/>
        </w:trPr>
        <w:tc>
          <w:tcPr>
            <w:tcW w:w="3579" w:type="dxa"/>
          </w:tcPr>
          <w:p w:rsidR="0059257B" w:rsidRPr="00823618" w:rsidRDefault="0059257B" w:rsidP="00823618">
            <w:pPr>
              <w:pStyle w:val="2"/>
              <w:ind w:firstLine="0"/>
              <w:jc w:val="left"/>
              <w:rPr>
                <w:sz w:val="20"/>
                <w:szCs w:val="20"/>
              </w:rPr>
            </w:pPr>
            <w:r w:rsidRPr="00823618">
              <w:rPr>
                <w:sz w:val="20"/>
                <w:szCs w:val="20"/>
              </w:rPr>
              <w:t>Увеличение производства у конкурентов</w:t>
            </w:r>
          </w:p>
        </w:tc>
        <w:tc>
          <w:tcPr>
            <w:tcW w:w="917" w:type="dxa"/>
          </w:tcPr>
          <w:p w:rsidR="0059257B" w:rsidRPr="00823618" w:rsidRDefault="0059257B" w:rsidP="00823618">
            <w:pPr>
              <w:pStyle w:val="2"/>
              <w:ind w:firstLine="0"/>
              <w:jc w:val="left"/>
              <w:rPr>
                <w:sz w:val="20"/>
                <w:szCs w:val="20"/>
              </w:rPr>
            </w:pPr>
            <w:r w:rsidRPr="00823618">
              <w:rPr>
                <w:sz w:val="20"/>
                <w:szCs w:val="20"/>
              </w:rPr>
              <w:t>11</w:t>
            </w:r>
          </w:p>
        </w:tc>
        <w:tc>
          <w:tcPr>
            <w:tcW w:w="1560" w:type="dxa"/>
          </w:tcPr>
          <w:p w:rsidR="0059257B" w:rsidRPr="00823618" w:rsidRDefault="0059257B" w:rsidP="00823618">
            <w:pPr>
              <w:pStyle w:val="2"/>
              <w:ind w:firstLine="0"/>
              <w:jc w:val="left"/>
              <w:rPr>
                <w:sz w:val="20"/>
                <w:szCs w:val="20"/>
              </w:rPr>
            </w:pPr>
            <w:r w:rsidRPr="00823618">
              <w:rPr>
                <w:sz w:val="20"/>
                <w:szCs w:val="20"/>
              </w:rPr>
              <w:t>15</w:t>
            </w:r>
          </w:p>
        </w:tc>
        <w:tc>
          <w:tcPr>
            <w:tcW w:w="3221" w:type="dxa"/>
          </w:tcPr>
          <w:p w:rsidR="0059257B" w:rsidRPr="00823618" w:rsidRDefault="0059257B" w:rsidP="00823618">
            <w:pPr>
              <w:pStyle w:val="2"/>
              <w:ind w:firstLine="0"/>
              <w:jc w:val="left"/>
              <w:rPr>
                <w:sz w:val="20"/>
                <w:szCs w:val="20"/>
              </w:rPr>
            </w:pPr>
            <w:r w:rsidRPr="00823618">
              <w:rPr>
                <w:sz w:val="20"/>
                <w:szCs w:val="20"/>
              </w:rPr>
              <w:t>Падение продаж или снижение цен</w:t>
            </w:r>
          </w:p>
        </w:tc>
      </w:tr>
      <w:tr w:rsidR="0059257B" w:rsidRPr="00823618" w:rsidTr="00154941">
        <w:trPr>
          <w:trHeight w:val="336"/>
          <w:jc w:val="center"/>
        </w:trPr>
        <w:tc>
          <w:tcPr>
            <w:tcW w:w="3579" w:type="dxa"/>
          </w:tcPr>
          <w:p w:rsidR="0059257B" w:rsidRPr="00823618" w:rsidRDefault="0059257B" w:rsidP="00823618">
            <w:pPr>
              <w:pStyle w:val="2"/>
              <w:ind w:firstLine="0"/>
              <w:jc w:val="left"/>
              <w:rPr>
                <w:sz w:val="20"/>
                <w:szCs w:val="20"/>
              </w:rPr>
            </w:pPr>
            <w:r w:rsidRPr="00823618">
              <w:rPr>
                <w:sz w:val="20"/>
                <w:szCs w:val="20"/>
              </w:rPr>
              <w:t>Рост налогов</w:t>
            </w:r>
          </w:p>
        </w:tc>
        <w:tc>
          <w:tcPr>
            <w:tcW w:w="917" w:type="dxa"/>
          </w:tcPr>
          <w:p w:rsidR="0059257B" w:rsidRPr="00823618" w:rsidRDefault="0059257B" w:rsidP="00823618">
            <w:pPr>
              <w:pStyle w:val="2"/>
              <w:ind w:firstLine="0"/>
              <w:jc w:val="left"/>
              <w:rPr>
                <w:sz w:val="20"/>
                <w:szCs w:val="20"/>
              </w:rPr>
            </w:pPr>
            <w:r w:rsidRPr="00823618">
              <w:rPr>
                <w:sz w:val="20"/>
                <w:szCs w:val="20"/>
              </w:rPr>
              <w:t>5</w:t>
            </w:r>
          </w:p>
        </w:tc>
        <w:tc>
          <w:tcPr>
            <w:tcW w:w="1560" w:type="dxa"/>
          </w:tcPr>
          <w:p w:rsidR="0059257B" w:rsidRPr="00823618" w:rsidRDefault="0059257B" w:rsidP="00823618">
            <w:pPr>
              <w:pStyle w:val="2"/>
              <w:ind w:firstLine="0"/>
              <w:jc w:val="left"/>
              <w:rPr>
                <w:sz w:val="20"/>
                <w:szCs w:val="20"/>
              </w:rPr>
            </w:pPr>
            <w:r w:rsidRPr="00823618">
              <w:rPr>
                <w:sz w:val="20"/>
                <w:szCs w:val="20"/>
              </w:rPr>
              <w:t>5</w:t>
            </w:r>
          </w:p>
        </w:tc>
        <w:tc>
          <w:tcPr>
            <w:tcW w:w="3221" w:type="dxa"/>
          </w:tcPr>
          <w:p w:rsidR="0059257B" w:rsidRPr="00823618" w:rsidRDefault="0059257B" w:rsidP="00823618">
            <w:pPr>
              <w:pStyle w:val="2"/>
              <w:ind w:firstLine="0"/>
              <w:jc w:val="left"/>
              <w:rPr>
                <w:sz w:val="20"/>
                <w:szCs w:val="20"/>
              </w:rPr>
            </w:pPr>
            <w:r w:rsidRPr="00823618">
              <w:rPr>
                <w:sz w:val="20"/>
                <w:szCs w:val="20"/>
              </w:rPr>
              <w:t>Уменьшение чистой прибыли</w:t>
            </w:r>
          </w:p>
        </w:tc>
      </w:tr>
      <w:tr w:rsidR="0059257B" w:rsidRPr="00823618" w:rsidTr="00154941">
        <w:trPr>
          <w:trHeight w:val="671"/>
          <w:jc w:val="center"/>
        </w:trPr>
        <w:tc>
          <w:tcPr>
            <w:tcW w:w="3579" w:type="dxa"/>
          </w:tcPr>
          <w:p w:rsidR="0059257B" w:rsidRPr="00823618" w:rsidRDefault="0059257B" w:rsidP="00823618">
            <w:pPr>
              <w:pStyle w:val="2"/>
              <w:ind w:firstLine="0"/>
              <w:jc w:val="left"/>
              <w:rPr>
                <w:sz w:val="20"/>
                <w:szCs w:val="20"/>
              </w:rPr>
            </w:pPr>
            <w:r w:rsidRPr="00823618">
              <w:rPr>
                <w:sz w:val="20"/>
                <w:szCs w:val="20"/>
              </w:rPr>
              <w:t>Снижение платежеспособности потребителей</w:t>
            </w:r>
          </w:p>
        </w:tc>
        <w:tc>
          <w:tcPr>
            <w:tcW w:w="917" w:type="dxa"/>
          </w:tcPr>
          <w:p w:rsidR="0059257B" w:rsidRPr="00823618" w:rsidRDefault="0059257B" w:rsidP="00823618">
            <w:pPr>
              <w:pStyle w:val="2"/>
              <w:ind w:firstLine="0"/>
              <w:jc w:val="left"/>
              <w:rPr>
                <w:sz w:val="20"/>
                <w:szCs w:val="20"/>
              </w:rPr>
            </w:pPr>
            <w:r w:rsidRPr="00823618">
              <w:rPr>
                <w:sz w:val="20"/>
                <w:szCs w:val="20"/>
              </w:rPr>
              <w:t>10</w:t>
            </w:r>
          </w:p>
        </w:tc>
        <w:tc>
          <w:tcPr>
            <w:tcW w:w="1560" w:type="dxa"/>
          </w:tcPr>
          <w:p w:rsidR="0059257B" w:rsidRPr="00823618" w:rsidRDefault="0059257B" w:rsidP="00823618">
            <w:pPr>
              <w:pStyle w:val="2"/>
              <w:ind w:firstLine="0"/>
              <w:jc w:val="left"/>
              <w:rPr>
                <w:sz w:val="20"/>
                <w:szCs w:val="20"/>
              </w:rPr>
            </w:pPr>
            <w:r w:rsidRPr="00823618">
              <w:rPr>
                <w:sz w:val="20"/>
                <w:szCs w:val="20"/>
              </w:rPr>
              <w:t>10</w:t>
            </w:r>
          </w:p>
        </w:tc>
        <w:tc>
          <w:tcPr>
            <w:tcW w:w="3221" w:type="dxa"/>
          </w:tcPr>
          <w:p w:rsidR="0059257B" w:rsidRPr="00823618" w:rsidRDefault="0059257B" w:rsidP="00823618">
            <w:pPr>
              <w:pStyle w:val="2"/>
              <w:ind w:firstLine="0"/>
              <w:jc w:val="left"/>
              <w:rPr>
                <w:sz w:val="20"/>
                <w:szCs w:val="20"/>
              </w:rPr>
            </w:pPr>
            <w:r w:rsidRPr="00823618">
              <w:rPr>
                <w:sz w:val="20"/>
                <w:szCs w:val="20"/>
              </w:rPr>
              <w:t>Падение продаж</w:t>
            </w:r>
          </w:p>
        </w:tc>
      </w:tr>
      <w:tr w:rsidR="0059257B" w:rsidRPr="00823618" w:rsidTr="00154941">
        <w:trPr>
          <w:trHeight w:val="336"/>
          <w:jc w:val="center"/>
        </w:trPr>
        <w:tc>
          <w:tcPr>
            <w:tcW w:w="3579" w:type="dxa"/>
          </w:tcPr>
          <w:p w:rsidR="0059257B" w:rsidRPr="00823618" w:rsidRDefault="0059257B" w:rsidP="00823618">
            <w:pPr>
              <w:pStyle w:val="2"/>
              <w:ind w:firstLine="0"/>
              <w:jc w:val="left"/>
              <w:rPr>
                <w:sz w:val="20"/>
                <w:szCs w:val="20"/>
              </w:rPr>
            </w:pPr>
            <w:r w:rsidRPr="00823618">
              <w:rPr>
                <w:sz w:val="20"/>
                <w:szCs w:val="20"/>
              </w:rPr>
              <w:t>Рост цен на сырье, материалы</w:t>
            </w:r>
          </w:p>
        </w:tc>
        <w:tc>
          <w:tcPr>
            <w:tcW w:w="917" w:type="dxa"/>
          </w:tcPr>
          <w:p w:rsidR="0059257B" w:rsidRPr="00823618" w:rsidRDefault="0059257B" w:rsidP="00823618">
            <w:pPr>
              <w:pStyle w:val="2"/>
              <w:ind w:firstLine="0"/>
              <w:jc w:val="left"/>
              <w:rPr>
                <w:sz w:val="20"/>
                <w:szCs w:val="20"/>
              </w:rPr>
            </w:pPr>
            <w:r w:rsidRPr="00823618">
              <w:rPr>
                <w:sz w:val="20"/>
                <w:szCs w:val="20"/>
              </w:rPr>
              <w:t>9</w:t>
            </w:r>
          </w:p>
        </w:tc>
        <w:tc>
          <w:tcPr>
            <w:tcW w:w="1560" w:type="dxa"/>
          </w:tcPr>
          <w:p w:rsidR="0059257B" w:rsidRPr="00823618" w:rsidRDefault="0059257B" w:rsidP="00823618">
            <w:pPr>
              <w:pStyle w:val="2"/>
              <w:ind w:firstLine="0"/>
              <w:jc w:val="left"/>
              <w:rPr>
                <w:sz w:val="20"/>
                <w:szCs w:val="20"/>
              </w:rPr>
            </w:pPr>
            <w:r w:rsidRPr="00823618">
              <w:rPr>
                <w:sz w:val="20"/>
                <w:szCs w:val="20"/>
              </w:rPr>
              <w:t>5</w:t>
            </w:r>
          </w:p>
        </w:tc>
        <w:tc>
          <w:tcPr>
            <w:tcW w:w="3221" w:type="dxa"/>
          </w:tcPr>
          <w:p w:rsidR="0059257B" w:rsidRPr="00823618" w:rsidRDefault="0059257B" w:rsidP="00823618">
            <w:pPr>
              <w:pStyle w:val="2"/>
              <w:ind w:firstLine="0"/>
              <w:jc w:val="left"/>
              <w:rPr>
                <w:sz w:val="20"/>
                <w:szCs w:val="20"/>
              </w:rPr>
            </w:pPr>
            <w:r w:rsidRPr="00823618">
              <w:rPr>
                <w:sz w:val="20"/>
                <w:szCs w:val="20"/>
              </w:rPr>
              <w:t xml:space="preserve">Снижение прибыли </w:t>
            </w:r>
          </w:p>
        </w:tc>
      </w:tr>
      <w:tr w:rsidR="0059257B" w:rsidRPr="00823618" w:rsidTr="00154941">
        <w:trPr>
          <w:trHeight w:val="671"/>
          <w:jc w:val="center"/>
        </w:trPr>
        <w:tc>
          <w:tcPr>
            <w:tcW w:w="3579" w:type="dxa"/>
          </w:tcPr>
          <w:p w:rsidR="0059257B" w:rsidRPr="00823618" w:rsidRDefault="0059257B" w:rsidP="00823618">
            <w:pPr>
              <w:pStyle w:val="2"/>
              <w:ind w:firstLine="0"/>
              <w:jc w:val="left"/>
              <w:rPr>
                <w:sz w:val="20"/>
                <w:szCs w:val="20"/>
              </w:rPr>
            </w:pPr>
            <w:r w:rsidRPr="00823618">
              <w:rPr>
                <w:sz w:val="20"/>
                <w:szCs w:val="20"/>
              </w:rPr>
              <w:t>Риск, связанный со степенью доступности сырья</w:t>
            </w:r>
          </w:p>
        </w:tc>
        <w:tc>
          <w:tcPr>
            <w:tcW w:w="917" w:type="dxa"/>
          </w:tcPr>
          <w:p w:rsidR="0059257B" w:rsidRPr="00823618" w:rsidRDefault="0059257B" w:rsidP="00823618">
            <w:pPr>
              <w:pStyle w:val="2"/>
              <w:ind w:firstLine="0"/>
              <w:jc w:val="left"/>
              <w:rPr>
                <w:sz w:val="20"/>
                <w:szCs w:val="20"/>
              </w:rPr>
            </w:pPr>
            <w:r w:rsidRPr="00823618">
              <w:rPr>
                <w:sz w:val="20"/>
                <w:szCs w:val="20"/>
              </w:rPr>
              <w:t>5</w:t>
            </w:r>
          </w:p>
        </w:tc>
        <w:tc>
          <w:tcPr>
            <w:tcW w:w="1560" w:type="dxa"/>
          </w:tcPr>
          <w:p w:rsidR="0059257B" w:rsidRPr="00823618" w:rsidRDefault="0059257B" w:rsidP="00823618">
            <w:pPr>
              <w:pStyle w:val="2"/>
              <w:ind w:firstLine="0"/>
              <w:jc w:val="left"/>
              <w:rPr>
                <w:sz w:val="20"/>
                <w:szCs w:val="20"/>
              </w:rPr>
            </w:pPr>
            <w:r w:rsidRPr="00823618">
              <w:rPr>
                <w:sz w:val="20"/>
                <w:szCs w:val="20"/>
              </w:rPr>
              <w:t>6</w:t>
            </w:r>
          </w:p>
        </w:tc>
        <w:tc>
          <w:tcPr>
            <w:tcW w:w="3221" w:type="dxa"/>
          </w:tcPr>
          <w:p w:rsidR="0059257B" w:rsidRPr="00823618" w:rsidRDefault="0059257B" w:rsidP="00823618">
            <w:pPr>
              <w:pStyle w:val="2"/>
              <w:ind w:firstLine="0"/>
              <w:jc w:val="left"/>
              <w:rPr>
                <w:sz w:val="20"/>
                <w:szCs w:val="20"/>
              </w:rPr>
            </w:pPr>
            <w:r w:rsidRPr="00823618">
              <w:rPr>
                <w:sz w:val="20"/>
                <w:szCs w:val="20"/>
              </w:rPr>
              <w:t>Снижение объемов производства</w:t>
            </w:r>
          </w:p>
        </w:tc>
      </w:tr>
      <w:tr w:rsidR="0059257B" w:rsidRPr="00823618" w:rsidTr="00154941">
        <w:trPr>
          <w:trHeight w:val="336"/>
          <w:jc w:val="center"/>
        </w:trPr>
        <w:tc>
          <w:tcPr>
            <w:tcW w:w="3579" w:type="dxa"/>
          </w:tcPr>
          <w:p w:rsidR="0059257B" w:rsidRPr="00823618" w:rsidRDefault="0059257B" w:rsidP="00823618">
            <w:pPr>
              <w:pStyle w:val="2"/>
              <w:ind w:firstLine="0"/>
              <w:jc w:val="left"/>
              <w:rPr>
                <w:sz w:val="20"/>
                <w:szCs w:val="20"/>
              </w:rPr>
            </w:pPr>
            <w:r w:rsidRPr="00823618">
              <w:rPr>
                <w:sz w:val="20"/>
                <w:szCs w:val="20"/>
              </w:rPr>
              <w:t>Возможность срыва поставок</w:t>
            </w:r>
          </w:p>
        </w:tc>
        <w:tc>
          <w:tcPr>
            <w:tcW w:w="917" w:type="dxa"/>
          </w:tcPr>
          <w:p w:rsidR="0059257B" w:rsidRPr="00823618" w:rsidRDefault="0059257B" w:rsidP="00823618">
            <w:pPr>
              <w:pStyle w:val="2"/>
              <w:ind w:firstLine="0"/>
              <w:jc w:val="left"/>
              <w:rPr>
                <w:sz w:val="20"/>
                <w:szCs w:val="20"/>
              </w:rPr>
            </w:pPr>
            <w:r w:rsidRPr="00823618">
              <w:rPr>
                <w:sz w:val="20"/>
                <w:szCs w:val="20"/>
              </w:rPr>
              <w:t>4</w:t>
            </w:r>
          </w:p>
        </w:tc>
        <w:tc>
          <w:tcPr>
            <w:tcW w:w="1560" w:type="dxa"/>
          </w:tcPr>
          <w:p w:rsidR="0059257B" w:rsidRPr="00823618" w:rsidRDefault="0059257B" w:rsidP="00823618">
            <w:pPr>
              <w:pStyle w:val="2"/>
              <w:ind w:firstLine="0"/>
              <w:jc w:val="left"/>
              <w:rPr>
                <w:sz w:val="20"/>
                <w:szCs w:val="20"/>
              </w:rPr>
            </w:pPr>
            <w:r w:rsidRPr="00823618">
              <w:rPr>
                <w:sz w:val="20"/>
                <w:szCs w:val="20"/>
              </w:rPr>
              <w:t>10</w:t>
            </w:r>
          </w:p>
        </w:tc>
        <w:tc>
          <w:tcPr>
            <w:tcW w:w="3221" w:type="dxa"/>
          </w:tcPr>
          <w:p w:rsidR="0059257B" w:rsidRPr="00823618" w:rsidRDefault="0059257B" w:rsidP="00823618">
            <w:pPr>
              <w:pStyle w:val="2"/>
              <w:ind w:firstLine="0"/>
              <w:jc w:val="left"/>
              <w:rPr>
                <w:sz w:val="20"/>
                <w:szCs w:val="20"/>
              </w:rPr>
            </w:pPr>
            <w:r w:rsidRPr="00823618">
              <w:rPr>
                <w:sz w:val="20"/>
                <w:szCs w:val="20"/>
              </w:rPr>
              <w:t>Недополучение прибыли</w:t>
            </w:r>
          </w:p>
        </w:tc>
      </w:tr>
      <w:tr w:rsidR="0059257B" w:rsidRPr="00823618" w:rsidTr="00154941">
        <w:trPr>
          <w:trHeight w:val="336"/>
          <w:jc w:val="center"/>
        </w:trPr>
        <w:tc>
          <w:tcPr>
            <w:tcW w:w="3579" w:type="dxa"/>
          </w:tcPr>
          <w:p w:rsidR="0059257B" w:rsidRPr="00823618" w:rsidRDefault="0059257B" w:rsidP="00823618">
            <w:pPr>
              <w:pStyle w:val="2"/>
              <w:ind w:firstLine="0"/>
              <w:jc w:val="left"/>
              <w:rPr>
                <w:sz w:val="20"/>
                <w:szCs w:val="20"/>
              </w:rPr>
            </w:pPr>
            <w:r w:rsidRPr="00823618">
              <w:rPr>
                <w:sz w:val="20"/>
                <w:szCs w:val="20"/>
              </w:rPr>
              <w:t>Риск неплатежей</w:t>
            </w:r>
          </w:p>
        </w:tc>
        <w:tc>
          <w:tcPr>
            <w:tcW w:w="917" w:type="dxa"/>
          </w:tcPr>
          <w:p w:rsidR="0059257B" w:rsidRPr="00823618" w:rsidRDefault="0059257B" w:rsidP="00823618">
            <w:pPr>
              <w:pStyle w:val="2"/>
              <w:ind w:firstLine="0"/>
              <w:jc w:val="left"/>
              <w:rPr>
                <w:sz w:val="20"/>
                <w:szCs w:val="20"/>
              </w:rPr>
            </w:pPr>
            <w:r w:rsidRPr="00823618">
              <w:rPr>
                <w:sz w:val="20"/>
                <w:szCs w:val="20"/>
              </w:rPr>
              <w:t>8</w:t>
            </w:r>
          </w:p>
        </w:tc>
        <w:tc>
          <w:tcPr>
            <w:tcW w:w="1560" w:type="dxa"/>
          </w:tcPr>
          <w:p w:rsidR="0059257B" w:rsidRPr="00823618" w:rsidRDefault="0059257B" w:rsidP="00823618">
            <w:pPr>
              <w:pStyle w:val="2"/>
              <w:ind w:firstLine="0"/>
              <w:jc w:val="left"/>
              <w:rPr>
                <w:sz w:val="20"/>
                <w:szCs w:val="20"/>
              </w:rPr>
            </w:pPr>
            <w:r w:rsidRPr="00823618">
              <w:rPr>
                <w:sz w:val="20"/>
                <w:szCs w:val="20"/>
              </w:rPr>
              <w:t xml:space="preserve">25 </w:t>
            </w:r>
          </w:p>
        </w:tc>
        <w:tc>
          <w:tcPr>
            <w:tcW w:w="3221" w:type="dxa"/>
          </w:tcPr>
          <w:p w:rsidR="0059257B" w:rsidRPr="00823618" w:rsidRDefault="0059257B" w:rsidP="00823618">
            <w:pPr>
              <w:pStyle w:val="2"/>
              <w:ind w:firstLine="0"/>
              <w:jc w:val="left"/>
              <w:rPr>
                <w:sz w:val="20"/>
                <w:szCs w:val="20"/>
              </w:rPr>
            </w:pPr>
            <w:r w:rsidRPr="00823618">
              <w:rPr>
                <w:sz w:val="20"/>
                <w:szCs w:val="20"/>
              </w:rPr>
              <w:t>Задолженности, нехватка средств</w:t>
            </w:r>
          </w:p>
        </w:tc>
      </w:tr>
      <w:tr w:rsidR="0059257B" w:rsidRPr="00823618" w:rsidTr="00154941">
        <w:trPr>
          <w:trHeight w:val="336"/>
          <w:jc w:val="center"/>
        </w:trPr>
        <w:tc>
          <w:tcPr>
            <w:tcW w:w="3579" w:type="dxa"/>
          </w:tcPr>
          <w:p w:rsidR="0059257B" w:rsidRPr="00823618" w:rsidRDefault="0059257B" w:rsidP="00823618">
            <w:pPr>
              <w:pStyle w:val="2"/>
              <w:ind w:firstLine="0"/>
              <w:jc w:val="left"/>
              <w:rPr>
                <w:sz w:val="20"/>
                <w:szCs w:val="20"/>
              </w:rPr>
            </w:pPr>
            <w:r w:rsidRPr="00823618">
              <w:rPr>
                <w:sz w:val="20"/>
                <w:szCs w:val="20"/>
              </w:rPr>
              <w:t>Экологический риск</w:t>
            </w:r>
          </w:p>
        </w:tc>
        <w:tc>
          <w:tcPr>
            <w:tcW w:w="917" w:type="dxa"/>
          </w:tcPr>
          <w:p w:rsidR="0059257B" w:rsidRPr="00823618" w:rsidRDefault="0059257B" w:rsidP="00823618">
            <w:pPr>
              <w:pStyle w:val="2"/>
              <w:ind w:firstLine="0"/>
              <w:jc w:val="left"/>
              <w:rPr>
                <w:sz w:val="20"/>
                <w:szCs w:val="20"/>
              </w:rPr>
            </w:pPr>
            <w:r w:rsidRPr="00823618">
              <w:rPr>
                <w:sz w:val="20"/>
                <w:szCs w:val="20"/>
              </w:rPr>
              <w:t>1</w:t>
            </w:r>
          </w:p>
        </w:tc>
        <w:tc>
          <w:tcPr>
            <w:tcW w:w="1560" w:type="dxa"/>
          </w:tcPr>
          <w:p w:rsidR="0059257B" w:rsidRPr="00823618" w:rsidRDefault="0059257B" w:rsidP="00823618">
            <w:pPr>
              <w:pStyle w:val="2"/>
              <w:ind w:firstLine="0"/>
              <w:jc w:val="left"/>
              <w:rPr>
                <w:sz w:val="20"/>
                <w:szCs w:val="20"/>
              </w:rPr>
            </w:pPr>
            <w:r w:rsidRPr="00823618">
              <w:rPr>
                <w:sz w:val="20"/>
                <w:szCs w:val="20"/>
              </w:rPr>
              <w:t>0</w:t>
            </w:r>
          </w:p>
        </w:tc>
        <w:tc>
          <w:tcPr>
            <w:tcW w:w="3221" w:type="dxa"/>
          </w:tcPr>
          <w:p w:rsidR="0059257B" w:rsidRPr="00823618" w:rsidRDefault="0059257B" w:rsidP="00823618">
            <w:pPr>
              <w:pStyle w:val="2"/>
              <w:ind w:firstLine="0"/>
              <w:jc w:val="left"/>
              <w:rPr>
                <w:sz w:val="20"/>
                <w:szCs w:val="20"/>
              </w:rPr>
            </w:pPr>
            <w:r w:rsidRPr="00823618">
              <w:rPr>
                <w:sz w:val="20"/>
                <w:szCs w:val="20"/>
              </w:rPr>
              <w:t>Штрафные санкции</w:t>
            </w:r>
          </w:p>
        </w:tc>
      </w:tr>
      <w:tr w:rsidR="0059257B" w:rsidRPr="00823618" w:rsidTr="00154941">
        <w:trPr>
          <w:trHeight w:val="336"/>
          <w:jc w:val="center"/>
        </w:trPr>
        <w:tc>
          <w:tcPr>
            <w:tcW w:w="3579" w:type="dxa"/>
          </w:tcPr>
          <w:p w:rsidR="0059257B" w:rsidRPr="00823618" w:rsidRDefault="0059257B" w:rsidP="00823618">
            <w:pPr>
              <w:pStyle w:val="2"/>
              <w:ind w:firstLine="0"/>
              <w:jc w:val="left"/>
              <w:rPr>
                <w:sz w:val="20"/>
                <w:szCs w:val="20"/>
              </w:rPr>
            </w:pPr>
            <w:r w:rsidRPr="00823618">
              <w:rPr>
                <w:sz w:val="20"/>
                <w:szCs w:val="20"/>
              </w:rPr>
              <w:t>ИТОГО:</w:t>
            </w:r>
          </w:p>
        </w:tc>
        <w:tc>
          <w:tcPr>
            <w:tcW w:w="917" w:type="dxa"/>
          </w:tcPr>
          <w:p w:rsidR="0059257B" w:rsidRPr="00823618" w:rsidRDefault="0059257B" w:rsidP="00823618">
            <w:pPr>
              <w:pStyle w:val="2"/>
              <w:ind w:firstLine="0"/>
              <w:jc w:val="left"/>
              <w:rPr>
                <w:sz w:val="20"/>
                <w:szCs w:val="20"/>
              </w:rPr>
            </w:pPr>
            <w:r w:rsidRPr="00823618">
              <w:rPr>
                <w:sz w:val="20"/>
                <w:szCs w:val="20"/>
              </w:rPr>
              <w:t>100</w:t>
            </w:r>
          </w:p>
        </w:tc>
        <w:tc>
          <w:tcPr>
            <w:tcW w:w="1560" w:type="dxa"/>
          </w:tcPr>
          <w:p w:rsidR="0059257B" w:rsidRPr="00823618" w:rsidRDefault="0059257B" w:rsidP="00823618">
            <w:pPr>
              <w:pStyle w:val="2"/>
              <w:ind w:firstLine="0"/>
              <w:jc w:val="left"/>
              <w:rPr>
                <w:sz w:val="20"/>
                <w:szCs w:val="20"/>
              </w:rPr>
            </w:pPr>
            <w:r w:rsidRPr="00823618">
              <w:rPr>
                <w:sz w:val="20"/>
                <w:szCs w:val="20"/>
              </w:rPr>
              <w:t>13,96</w:t>
            </w:r>
          </w:p>
        </w:tc>
        <w:tc>
          <w:tcPr>
            <w:tcW w:w="3221" w:type="dxa"/>
          </w:tcPr>
          <w:p w:rsidR="0059257B" w:rsidRPr="00823618" w:rsidRDefault="0059257B" w:rsidP="00823618">
            <w:pPr>
              <w:pStyle w:val="2"/>
              <w:ind w:firstLine="0"/>
              <w:jc w:val="left"/>
              <w:rPr>
                <w:sz w:val="20"/>
                <w:szCs w:val="20"/>
              </w:rPr>
            </w:pPr>
            <w:r w:rsidRPr="00823618">
              <w:rPr>
                <w:sz w:val="20"/>
                <w:szCs w:val="20"/>
              </w:rPr>
              <w:t>-</w:t>
            </w:r>
          </w:p>
        </w:tc>
      </w:tr>
    </w:tbl>
    <w:p w:rsidR="00823618" w:rsidRDefault="00823618" w:rsidP="0056771A">
      <w:pPr>
        <w:autoSpaceDE w:val="0"/>
        <w:autoSpaceDN w:val="0"/>
        <w:adjustRightInd w:val="0"/>
        <w:spacing w:before="0" w:line="360" w:lineRule="auto"/>
        <w:ind w:firstLine="720"/>
        <w:rPr>
          <w:sz w:val="28"/>
          <w:szCs w:val="28"/>
          <w:lang w:val="en-US"/>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В соответствии c информацией, приведенной в таблице 3.1</w:t>
      </w:r>
      <w:r w:rsidR="00B77DD9" w:rsidRPr="0056771A">
        <w:rPr>
          <w:sz w:val="28"/>
          <w:szCs w:val="28"/>
        </w:rPr>
        <w:t>3</w:t>
      </w:r>
      <w:r w:rsidRPr="0056771A">
        <w:rPr>
          <w:sz w:val="28"/>
          <w:szCs w:val="28"/>
        </w:rPr>
        <w:t xml:space="preserve">, максимальный размер рисков при реализации предлагаемого проекта составляет 13,96 %. Это сравнительна небольшая величина. Поэтому можно заключить, что инвестиционный проект, осуществляемый ЧПТУП «В.П. Бутковский», проектом с низким-средним уровнем риска. </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Проанализировав</w:t>
      </w:r>
      <w:bookmarkStart w:id="0" w:name="_Toc475768711"/>
      <w:bookmarkStart w:id="1" w:name="_Toc476023575"/>
      <w:r w:rsidR="00B77DD9" w:rsidRPr="0056771A">
        <w:rPr>
          <w:sz w:val="28"/>
          <w:szCs w:val="28"/>
        </w:rPr>
        <w:t xml:space="preserve"> виды рисков можно сказать, что, </w:t>
      </w:r>
      <w:r w:rsidRPr="0056771A">
        <w:rPr>
          <w:sz w:val="28"/>
          <w:szCs w:val="28"/>
        </w:rPr>
        <w:t>риск несоблюдения расчетных сроков реализации проекта</w:t>
      </w:r>
      <w:bookmarkEnd w:id="0"/>
      <w:bookmarkEnd w:id="1"/>
      <w:r w:rsidRPr="0056771A">
        <w:rPr>
          <w:sz w:val="28"/>
          <w:szCs w:val="28"/>
        </w:rPr>
        <w:t xml:space="preserve"> сведен до минимальных размеров вследствие того, что осуществлены детальные предпроектные проработки по каждому разделу инвестиционной программы; достигнута предварительная договоренность с владельцами технологий и оборудования по поводу их поставки; штат ЧПТУП «В.П. Бутковский» укомплектован квалифицированными специалистами для грамотной организации произ</w:t>
      </w:r>
      <w:r w:rsidR="00B77DD9" w:rsidRPr="0056771A">
        <w:rPr>
          <w:sz w:val="28"/>
          <w:szCs w:val="28"/>
        </w:rPr>
        <w:t>водства. К</w:t>
      </w:r>
      <w:r w:rsidRPr="0056771A">
        <w:rPr>
          <w:sz w:val="28"/>
          <w:szCs w:val="28"/>
        </w:rPr>
        <w:t xml:space="preserve"> технологическим рискам проекта можно отнести несоблюдение температурных режимов обработки сырья.</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Снижению технологического риска будет способствовать наличие ряда факторов:</w:t>
      </w:r>
    </w:p>
    <w:p w:rsidR="0059257B" w:rsidRPr="0056771A" w:rsidRDefault="00B77DD9" w:rsidP="0056771A">
      <w:pPr>
        <w:autoSpaceDE w:val="0"/>
        <w:autoSpaceDN w:val="0"/>
        <w:adjustRightInd w:val="0"/>
        <w:spacing w:before="0" w:line="360" w:lineRule="auto"/>
        <w:ind w:firstLine="720"/>
        <w:rPr>
          <w:sz w:val="28"/>
          <w:szCs w:val="28"/>
        </w:rPr>
      </w:pPr>
      <w:r w:rsidRPr="0056771A">
        <w:rPr>
          <w:sz w:val="28"/>
          <w:szCs w:val="28"/>
        </w:rPr>
        <w:t xml:space="preserve">- </w:t>
      </w:r>
      <w:r w:rsidR="0059257B" w:rsidRPr="0056771A">
        <w:rPr>
          <w:sz w:val="28"/>
          <w:szCs w:val="28"/>
        </w:rPr>
        <w:t>постоянный контроль за качеством продукции на всех этапах технологического процесса;</w:t>
      </w:r>
    </w:p>
    <w:p w:rsidR="0059257B" w:rsidRPr="0056771A" w:rsidRDefault="00B77DD9" w:rsidP="0056771A">
      <w:pPr>
        <w:autoSpaceDE w:val="0"/>
        <w:autoSpaceDN w:val="0"/>
        <w:adjustRightInd w:val="0"/>
        <w:spacing w:before="0" w:line="360" w:lineRule="auto"/>
        <w:ind w:firstLine="720"/>
        <w:rPr>
          <w:sz w:val="28"/>
          <w:szCs w:val="28"/>
        </w:rPr>
      </w:pPr>
      <w:r w:rsidRPr="0056771A">
        <w:rPr>
          <w:sz w:val="28"/>
          <w:szCs w:val="28"/>
        </w:rPr>
        <w:t>-</w:t>
      </w:r>
      <w:r w:rsidR="0059257B" w:rsidRPr="0056771A">
        <w:rPr>
          <w:sz w:val="28"/>
          <w:szCs w:val="28"/>
        </w:rPr>
        <w:t xml:space="preserve"> более чем 15-летний опыт работы специалистов в этой области.</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Прочие технологические риски в рамках данного проекта</w:t>
      </w:r>
      <w:r w:rsidR="00BD69EB" w:rsidRPr="0056771A">
        <w:rPr>
          <w:sz w:val="28"/>
          <w:szCs w:val="28"/>
        </w:rPr>
        <w:t xml:space="preserve"> </w:t>
      </w:r>
      <w:r w:rsidRPr="0056771A">
        <w:rPr>
          <w:sz w:val="28"/>
          <w:szCs w:val="28"/>
        </w:rPr>
        <w:t>считать незначительным в силу того, что характер технологического процесса отличается простотой и надежностью, что обусловило его широкое примене</w:t>
      </w:r>
      <w:r w:rsidR="00CC756C" w:rsidRPr="0056771A">
        <w:rPr>
          <w:sz w:val="28"/>
          <w:szCs w:val="28"/>
        </w:rPr>
        <w:t>ние в более чем 90 странах мира.</w:t>
      </w:r>
    </w:p>
    <w:p w:rsidR="0059257B" w:rsidRPr="0056771A" w:rsidRDefault="00CC756C" w:rsidP="0056771A">
      <w:pPr>
        <w:autoSpaceDE w:val="0"/>
        <w:autoSpaceDN w:val="0"/>
        <w:adjustRightInd w:val="0"/>
        <w:spacing w:before="0" w:line="360" w:lineRule="auto"/>
        <w:ind w:firstLine="720"/>
        <w:rPr>
          <w:sz w:val="28"/>
          <w:szCs w:val="28"/>
        </w:rPr>
      </w:pPr>
      <w:r w:rsidRPr="0056771A">
        <w:rPr>
          <w:sz w:val="28"/>
          <w:szCs w:val="28"/>
        </w:rPr>
        <w:t>Н</w:t>
      </w:r>
      <w:r w:rsidR="0059257B" w:rsidRPr="0056771A">
        <w:rPr>
          <w:sz w:val="28"/>
          <w:szCs w:val="28"/>
        </w:rPr>
        <w:t>еустойчивость спроса маловероятна, потому что продукция конкурентов пользуется большим спросом даже, несмотря на низкое ее качество, и мировые тенденции говорят о том, что этот рынок является бурно развивающимся и имеет большую емкость, и кроме этого в структуре прибыли предприятия имеется большой запас для снижения отпускных цен и тем самым восста</w:t>
      </w:r>
      <w:r w:rsidRPr="0056771A">
        <w:rPr>
          <w:sz w:val="28"/>
          <w:szCs w:val="28"/>
        </w:rPr>
        <w:t>новления прежних объемов продаж.</w:t>
      </w:r>
    </w:p>
    <w:p w:rsidR="0059257B" w:rsidRPr="0056771A" w:rsidRDefault="00CC756C" w:rsidP="0056771A">
      <w:pPr>
        <w:autoSpaceDE w:val="0"/>
        <w:autoSpaceDN w:val="0"/>
        <w:adjustRightInd w:val="0"/>
        <w:spacing w:before="0" w:line="360" w:lineRule="auto"/>
        <w:ind w:firstLine="720"/>
        <w:rPr>
          <w:sz w:val="28"/>
          <w:szCs w:val="28"/>
        </w:rPr>
      </w:pPr>
      <w:r w:rsidRPr="0056771A">
        <w:rPr>
          <w:sz w:val="28"/>
          <w:szCs w:val="28"/>
        </w:rPr>
        <w:t>П</w:t>
      </w:r>
      <w:r w:rsidR="0059257B" w:rsidRPr="0056771A">
        <w:rPr>
          <w:sz w:val="28"/>
          <w:szCs w:val="28"/>
        </w:rPr>
        <w:t>оявление альтернативного продукта имеет большую вероятность из-за отсутствия конкуренции в данном сегменте рынка, но предприятие после освоения тормозных шлангов планирует производить целый ряд резинотехнической продукции и, таким образом, диверсифицировать свою п</w:t>
      </w:r>
      <w:r w:rsidRPr="0056771A">
        <w:rPr>
          <w:sz w:val="28"/>
          <w:szCs w:val="28"/>
        </w:rPr>
        <w:t>рибыль и спрос.</w:t>
      </w:r>
    </w:p>
    <w:p w:rsidR="0059257B" w:rsidRPr="0056771A" w:rsidRDefault="00CC756C" w:rsidP="0056771A">
      <w:pPr>
        <w:autoSpaceDE w:val="0"/>
        <w:autoSpaceDN w:val="0"/>
        <w:adjustRightInd w:val="0"/>
        <w:spacing w:before="0" w:line="360" w:lineRule="auto"/>
        <w:ind w:firstLine="720"/>
        <w:rPr>
          <w:sz w:val="28"/>
          <w:szCs w:val="28"/>
        </w:rPr>
      </w:pPr>
      <w:r w:rsidRPr="0056771A">
        <w:rPr>
          <w:sz w:val="28"/>
          <w:szCs w:val="28"/>
        </w:rPr>
        <w:t>С</w:t>
      </w:r>
      <w:r w:rsidR="0059257B" w:rsidRPr="0056771A">
        <w:rPr>
          <w:sz w:val="28"/>
          <w:szCs w:val="28"/>
        </w:rPr>
        <w:t>нижение цен конкурентов и снижение цен на данный тип продукта также имеет большую вероятность но, как говорилось выше, стратегия предприятия направлена на создание продукта-лидера по качеству, что подразумевает определенный уровень цен, характеризующих это качество; диверсификация деятельности предприятия позволит решить проблему снижения цен;</w:t>
      </w:r>
    </w:p>
    <w:p w:rsidR="0059257B" w:rsidRPr="0056771A" w:rsidRDefault="00CC756C" w:rsidP="0056771A">
      <w:pPr>
        <w:autoSpaceDE w:val="0"/>
        <w:autoSpaceDN w:val="0"/>
        <w:adjustRightInd w:val="0"/>
        <w:spacing w:before="0" w:line="360" w:lineRule="auto"/>
        <w:ind w:firstLine="720"/>
        <w:rPr>
          <w:sz w:val="28"/>
          <w:szCs w:val="28"/>
        </w:rPr>
      </w:pPr>
      <w:r w:rsidRPr="0056771A">
        <w:rPr>
          <w:sz w:val="28"/>
          <w:szCs w:val="28"/>
        </w:rPr>
        <w:t>У</w:t>
      </w:r>
      <w:r w:rsidR="0059257B" w:rsidRPr="0056771A">
        <w:rPr>
          <w:sz w:val="28"/>
          <w:szCs w:val="28"/>
        </w:rPr>
        <w:t>величение производства у конкурентов также имеет большую вероятность, мера противодействия – создание продукта с новыми потребительски</w:t>
      </w:r>
      <w:r w:rsidRPr="0056771A">
        <w:rPr>
          <w:sz w:val="28"/>
          <w:szCs w:val="28"/>
        </w:rPr>
        <w:t>ми качествами</w:t>
      </w:r>
    </w:p>
    <w:p w:rsidR="0059257B" w:rsidRPr="0056771A" w:rsidRDefault="00CC756C" w:rsidP="0056771A">
      <w:pPr>
        <w:autoSpaceDE w:val="0"/>
        <w:autoSpaceDN w:val="0"/>
        <w:adjustRightInd w:val="0"/>
        <w:spacing w:before="0" w:line="360" w:lineRule="auto"/>
        <w:ind w:firstLine="720"/>
        <w:rPr>
          <w:sz w:val="28"/>
          <w:szCs w:val="28"/>
        </w:rPr>
      </w:pPr>
      <w:r w:rsidRPr="0056771A">
        <w:rPr>
          <w:sz w:val="28"/>
          <w:szCs w:val="28"/>
        </w:rPr>
        <w:t>Т</w:t>
      </w:r>
      <w:r w:rsidR="0059257B" w:rsidRPr="0056771A">
        <w:rPr>
          <w:sz w:val="28"/>
          <w:szCs w:val="28"/>
        </w:rPr>
        <w:t>аким образом</w:t>
      </w:r>
      <w:r w:rsidRPr="0056771A">
        <w:rPr>
          <w:sz w:val="28"/>
          <w:szCs w:val="28"/>
        </w:rPr>
        <w:t>,</w:t>
      </w:r>
      <w:r w:rsidR="0059257B" w:rsidRPr="0056771A">
        <w:rPr>
          <w:sz w:val="28"/>
          <w:szCs w:val="28"/>
        </w:rPr>
        <w:t xml:space="preserve"> в ближайшем будущем риска перенасыщения рынка не предвидится. По причине ненасыщенности рынка производимыми резинотехническими изделиями практически отсутствует и риск п</w:t>
      </w:r>
      <w:r w:rsidRPr="0056771A">
        <w:rPr>
          <w:sz w:val="28"/>
          <w:szCs w:val="28"/>
        </w:rPr>
        <w:t>адения цены на данную продукцию.</w:t>
      </w:r>
    </w:p>
    <w:p w:rsidR="0059257B" w:rsidRPr="0056771A" w:rsidRDefault="00CC756C" w:rsidP="0056771A">
      <w:pPr>
        <w:autoSpaceDE w:val="0"/>
        <w:autoSpaceDN w:val="0"/>
        <w:adjustRightInd w:val="0"/>
        <w:spacing w:before="0" w:line="360" w:lineRule="auto"/>
        <w:ind w:firstLine="720"/>
        <w:rPr>
          <w:sz w:val="28"/>
          <w:szCs w:val="28"/>
        </w:rPr>
      </w:pPr>
      <w:r w:rsidRPr="0056771A">
        <w:rPr>
          <w:sz w:val="28"/>
          <w:szCs w:val="28"/>
        </w:rPr>
        <w:t>Р</w:t>
      </w:r>
      <w:r w:rsidR="0059257B" w:rsidRPr="0056771A">
        <w:rPr>
          <w:sz w:val="28"/>
          <w:szCs w:val="28"/>
        </w:rPr>
        <w:t>ост налогов вероятен, но даже в случае этого события предприятие будет акцентировать внимание на налоговом планировании своей деятельно</w:t>
      </w:r>
      <w:r w:rsidRPr="0056771A">
        <w:rPr>
          <w:sz w:val="28"/>
          <w:szCs w:val="28"/>
        </w:rPr>
        <w:t>сти.</w:t>
      </w:r>
    </w:p>
    <w:p w:rsidR="0059257B" w:rsidRPr="0056771A" w:rsidRDefault="00CC756C" w:rsidP="0056771A">
      <w:pPr>
        <w:autoSpaceDE w:val="0"/>
        <w:autoSpaceDN w:val="0"/>
        <w:adjustRightInd w:val="0"/>
        <w:spacing w:before="0" w:line="360" w:lineRule="auto"/>
        <w:ind w:firstLine="720"/>
        <w:rPr>
          <w:sz w:val="28"/>
          <w:szCs w:val="28"/>
        </w:rPr>
      </w:pPr>
      <w:r w:rsidRPr="0056771A">
        <w:rPr>
          <w:sz w:val="28"/>
          <w:szCs w:val="28"/>
        </w:rPr>
        <w:t>П</w:t>
      </w:r>
      <w:r w:rsidR="0059257B" w:rsidRPr="0056771A">
        <w:rPr>
          <w:sz w:val="28"/>
          <w:szCs w:val="28"/>
        </w:rPr>
        <w:t>латежеспособность потребителей в современной ситуации достаточно низкая, но, предприятие может снизить отпускные</w:t>
      </w:r>
      <w:r w:rsidRPr="0056771A">
        <w:rPr>
          <w:sz w:val="28"/>
          <w:szCs w:val="28"/>
        </w:rPr>
        <w:t xml:space="preserve"> цены и увеличить объемы продаж.</w:t>
      </w:r>
    </w:p>
    <w:p w:rsidR="0059257B" w:rsidRPr="0056771A" w:rsidRDefault="00CC756C" w:rsidP="0056771A">
      <w:pPr>
        <w:autoSpaceDE w:val="0"/>
        <w:autoSpaceDN w:val="0"/>
        <w:adjustRightInd w:val="0"/>
        <w:spacing w:before="0" w:line="360" w:lineRule="auto"/>
        <w:ind w:firstLine="720"/>
        <w:rPr>
          <w:sz w:val="28"/>
          <w:szCs w:val="28"/>
        </w:rPr>
      </w:pPr>
      <w:r w:rsidRPr="0056771A">
        <w:rPr>
          <w:sz w:val="28"/>
          <w:szCs w:val="28"/>
        </w:rPr>
        <w:t>Р</w:t>
      </w:r>
      <w:r w:rsidR="0059257B" w:rsidRPr="0056771A">
        <w:rPr>
          <w:sz w:val="28"/>
          <w:szCs w:val="28"/>
        </w:rPr>
        <w:t>ост цен на сырье, материалы и перевозки имеет большую вероятность, так как большинство предприятий индексируют свои цены в соответствии с ростом курса доллара, но в настоящее время на рынке сырья, материалов и перевозок имеется большая конкуренция и всегда можно найти оп</w:t>
      </w:r>
      <w:r w:rsidRPr="0056771A">
        <w:rPr>
          <w:sz w:val="28"/>
          <w:szCs w:val="28"/>
        </w:rPr>
        <w:t>тимальное решение этой проблемы.</w:t>
      </w:r>
    </w:p>
    <w:p w:rsidR="0059257B" w:rsidRPr="0056771A" w:rsidRDefault="00CC756C" w:rsidP="0056771A">
      <w:pPr>
        <w:autoSpaceDE w:val="0"/>
        <w:autoSpaceDN w:val="0"/>
        <w:adjustRightInd w:val="0"/>
        <w:spacing w:before="0" w:line="360" w:lineRule="auto"/>
        <w:ind w:firstLine="720"/>
        <w:rPr>
          <w:sz w:val="28"/>
          <w:szCs w:val="28"/>
        </w:rPr>
      </w:pPr>
      <w:r w:rsidRPr="0056771A">
        <w:rPr>
          <w:sz w:val="28"/>
          <w:szCs w:val="28"/>
        </w:rPr>
        <w:t>Ч</w:t>
      </w:r>
      <w:r w:rsidR="0059257B" w:rsidRPr="0056771A">
        <w:rPr>
          <w:sz w:val="28"/>
          <w:szCs w:val="28"/>
        </w:rPr>
        <w:t>то касается обеспечения производства качественным сырьем, то здесь имеются определенные риски. Во-первых, в целом по республике наблюдается падением объемов закупок из-за снижения платежеспособности предприятий-производителей конечной продукции, а так же населения. Во-вторых, закупочные цены имеют тенденцию к росту по мере удорожания энергоносителей и нефтепродуктов.</w:t>
      </w:r>
      <w:r w:rsidRPr="0056771A">
        <w:rPr>
          <w:sz w:val="28"/>
          <w:szCs w:val="28"/>
        </w:rPr>
        <w:t xml:space="preserve"> </w:t>
      </w:r>
      <w:r w:rsidR="0059257B" w:rsidRPr="0056771A">
        <w:rPr>
          <w:sz w:val="28"/>
          <w:szCs w:val="28"/>
        </w:rPr>
        <w:t>С целью их снижения ЧПТУП «В.П. Бутковский» должно постоянно заниматься вопросом расширения сырьевой зоны.</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Риск ресурсного обеспечения в значительной степени снижается за счет торговли с Россией, где имеются как значительные запасы необходимого сырья, так и возможность обеспечения предприятия энергоресурсами;</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зависимость от поставщиков и возможность срыва поставок можно предотвратить увеличением количества поставщиков, а так же созданием соответствующего страхового запаса;</w:t>
      </w:r>
    </w:p>
    <w:p w:rsidR="0059257B" w:rsidRPr="00D90805" w:rsidRDefault="0059257B" w:rsidP="0056771A">
      <w:pPr>
        <w:autoSpaceDE w:val="0"/>
        <w:autoSpaceDN w:val="0"/>
        <w:adjustRightInd w:val="0"/>
        <w:spacing w:before="0" w:line="360" w:lineRule="auto"/>
        <w:ind w:firstLine="720"/>
        <w:rPr>
          <w:sz w:val="28"/>
          <w:szCs w:val="28"/>
        </w:rPr>
      </w:pPr>
      <w:r w:rsidRPr="0056771A">
        <w:rPr>
          <w:sz w:val="28"/>
          <w:szCs w:val="28"/>
        </w:rPr>
        <w:t>предлагаемое производство не вызывает, вследствие чего можно утверждать, что</w:t>
      </w:r>
      <w:r w:rsidR="00BD69EB" w:rsidRPr="0056771A">
        <w:rPr>
          <w:sz w:val="28"/>
          <w:szCs w:val="28"/>
        </w:rPr>
        <w:t xml:space="preserve"> </w:t>
      </w:r>
      <w:r w:rsidRPr="0056771A">
        <w:rPr>
          <w:sz w:val="28"/>
          <w:szCs w:val="28"/>
        </w:rPr>
        <w:t>экологический риск в рамках проекта отсутствует.</w:t>
      </w:r>
    </w:p>
    <w:p w:rsidR="00823618" w:rsidRPr="00D90805" w:rsidRDefault="00823618" w:rsidP="0056771A">
      <w:pPr>
        <w:autoSpaceDE w:val="0"/>
        <w:autoSpaceDN w:val="0"/>
        <w:adjustRightInd w:val="0"/>
        <w:spacing w:before="0" w:line="360" w:lineRule="auto"/>
        <w:ind w:firstLine="720"/>
        <w:rPr>
          <w:sz w:val="28"/>
          <w:szCs w:val="28"/>
        </w:rPr>
      </w:pPr>
    </w:p>
    <w:p w:rsidR="0059257B" w:rsidRPr="00823618" w:rsidRDefault="00071DDF" w:rsidP="00823618">
      <w:pPr>
        <w:autoSpaceDE w:val="0"/>
        <w:autoSpaceDN w:val="0"/>
        <w:adjustRightInd w:val="0"/>
        <w:spacing w:before="0" w:line="360" w:lineRule="auto"/>
        <w:ind w:firstLine="720"/>
        <w:jc w:val="center"/>
        <w:rPr>
          <w:b/>
          <w:bCs/>
          <w:iCs/>
          <w:sz w:val="28"/>
          <w:szCs w:val="28"/>
        </w:rPr>
      </w:pPr>
      <w:r w:rsidRPr="00823618">
        <w:rPr>
          <w:b/>
          <w:bCs/>
          <w:iCs/>
          <w:sz w:val="28"/>
          <w:szCs w:val="28"/>
        </w:rPr>
        <w:t>3.3</w:t>
      </w:r>
      <w:r w:rsidR="0059257B" w:rsidRPr="00823618">
        <w:rPr>
          <w:b/>
          <w:bCs/>
          <w:iCs/>
          <w:sz w:val="28"/>
          <w:szCs w:val="28"/>
        </w:rPr>
        <w:t xml:space="preserve"> Основные показатели эффективности инвестиционного проекта</w:t>
      </w:r>
    </w:p>
    <w:p w:rsidR="00823618" w:rsidRPr="00D90805" w:rsidRDefault="00823618" w:rsidP="0056771A">
      <w:pPr>
        <w:autoSpaceDE w:val="0"/>
        <w:autoSpaceDN w:val="0"/>
        <w:adjustRightInd w:val="0"/>
        <w:spacing w:before="0" w:line="360" w:lineRule="auto"/>
        <w:ind w:firstLine="720"/>
        <w:rPr>
          <w:sz w:val="28"/>
          <w:szCs w:val="28"/>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Обоснование финансово-экономической целесообразности</w:t>
      </w:r>
      <w:r w:rsidR="00BD69EB" w:rsidRPr="0056771A">
        <w:rPr>
          <w:sz w:val="28"/>
          <w:szCs w:val="28"/>
        </w:rPr>
        <w:t xml:space="preserve"> </w:t>
      </w:r>
      <w:r w:rsidRPr="0056771A">
        <w:rPr>
          <w:sz w:val="28"/>
          <w:szCs w:val="28"/>
        </w:rPr>
        <w:t>реализации планируемого производства можно дать на основе анализа представленных в таблице 3.1</w:t>
      </w:r>
      <w:r w:rsidR="00CC756C" w:rsidRPr="0056771A">
        <w:rPr>
          <w:sz w:val="28"/>
          <w:szCs w:val="28"/>
        </w:rPr>
        <w:t>4</w:t>
      </w:r>
      <w:r w:rsidRPr="0056771A">
        <w:rPr>
          <w:sz w:val="28"/>
          <w:szCs w:val="28"/>
        </w:rPr>
        <w:t xml:space="preserve"> показателей, по которым определяется ликвидность, платежеспособность, финансовая устойчивость и стабильность предприятия, а главное – ожидаемый срок окупаемости проекта.</w:t>
      </w:r>
    </w:p>
    <w:p w:rsidR="0059257B" w:rsidRPr="0056771A" w:rsidRDefault="00154941" w:rsidP="0056771A">
      <w:pPr>
        <w:autoSpaceDE w:val="0"/>
        <w:autoSpaceDN w:val="0"/>
        <w:adjustRightInd w:val="0"/>
        <w:spacing w:before="0" w:line="360" w:lineRule="auto"/>
        <w:ind w:firstLine="720"/>
        <w:rPr>
          <w:sz w:val="28"/>
          <w:szCs w:val="28"/>
        </w:rPr>
      </w:pPr>
      <w:r>
        <w:rPr>
          <w:sz w:val="28"/>
          <w:szCs w:val="28"/>
        </w:rPr>
        <w:br w:type="page"/>
      </w:r>
      <w:r w:rsidR="00D858D2" w:rsidRPr="0056771A">
        <w:rPr>
          <w:sz w:val="28"/>
          <w:szCs w:val="28"/>
        </w:rPr>
        <w:t>Таблица 3.1</w:t>
      </w:r>
      <w:r w:rsidR="00CC756C" w:rsidRPr="0056771A">
        <w:rPr>
          <w:sz w:val="28"/>
          <w:szCs w:val="28"/>
        </w:rPr>
        <w:t>4</w:t>
      </w:r>
      <w:r w:rsidR="00D858D2" w:rsidRPr="0056771A">
        <w:rPr>
          <w:sz w:val="28"/>
          <w:szCs w:val="28"/>
        </w:rPr>
        <w:t xml:space="preserve"> -</w:t>
      </w:r>
      <w:r w:rsidR="00BD69EB" w:rsidRPr="0056771A">
        <w:rPr>
          <w:sz w:val="28"/>
          <w:szCs w:val="28"/>
        </w:rPr>
        <w:t xml:space="preserve"> </w:t>
      </w:r>
      <w:r w:rsidR="0059257B" w:rsidRPr="0056771A">
        <w:rPr>
          <w:sz w:val="28"/>
          <w:szCs w:val="28"/>
        </w:rPr>
        <w:t>Финансово-экономические результаты деятельности ЧПТУП «В.П. Бутковский»</w:t>
      </w:r>
      <w:r w:rsidR="00BD69EB" w:rsidRPr="0056771A">
        <w:rPr>
          <w:sz w:val="28"/>
          <w:szCs w:val="28"/>
        </w:rPr>
        <w:t xml:space="preserve"> </w:t>
      </w:r>
      <w:r w:rsidR="0059257B" w:rsidRPr="0056771A">
        <w:rPr>
          <w:sz w:val="28"/>
          <w:szCs w:val="28"/>
        </w:rPr>
        <w:t>в условиях осуществления инвестиционного 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2"/>
        <w:gridCol w:w="1101"/>
        <w:gridCol w:w="1101"/>
        <w:gridCol w:w="1102"/>
      </w:tblGrid>
      <w:tr w:rsidR="0059257B" w:rsidRPr="00823618" w:rsidTr="00154941">
        <w:trPr>
          <w:cantSplit/>
          <w:trHeight w:val="370"/>
          <w:jc w:val="center"/>
        </w:trPr>
        <w:tc>
          <w:tcPr>
            <w:tcW w:w="5782" w:type="dxa"/>
            <w:vMerge w:val="restart"/>
          </w:tcPr>
          <w:p w:rsidR="0059257B" w:rsidRPr="00823618" w:rsidRDefault="0059257B" w:rsidP="00823618">
            <w:pPr>
              <w:pStyle w:val="9"/>
              <w:spacing w:line="360" w:lineRule="auto"/>
              <w:jc w:val="left"/>
              <w:rPr>
                <w:b/>
                <w:bCs/>
                <w:sz w:val="20"/>
                <w:szCs w:val="20"/>
              </w:rPr>
            </w:pPr>
            <w:r w:rsidRPr="00823618">
              <w:rPr>
                <w:b/>
                <w:bCs/>
                <w:sz w:val="20"/>
                <w:szCs w:val="20"/>
              </w:rPr>
              <w:t xml:space="preserve">Наименование коэффициента, </w:t>
            </w:r>
          </w:p>
          <w:p w:rsidR="0059257B" w:rsidRPr="00823618" w:rsidRDefault="0059257B" w:rsidP="00823618">
            <w:pPr>
              <w:widowControl/>
              <w:spacing w:before="0" w:line="360" w:lineRule="auto"/>
              <w:ind w:firstLine="0"/>
              <w:jc w:val="left"/>
              <w:rPr>
                <w:b/>
                <w:bCs/>
              </w:rPr>
            </w:pPr>
            <w:r w:rsidRPr="00823618">
              <w:rPr>
                <w:b/>
                <w:bCs/>
              </w:rPr>
              <w:t>формула расчета</w:t>
            </w:r>
          </w:p>
        </w:tc>
        <w:tc>
          <w:tcPr>
            <w:tcW w:w="3304" w:type="dxa"/>
            <w:gridSpan w:val="3"/>
          </w:tcPr>
          <w:p w:rsidR="0059257B" w:rsidRPr="00823618" w:rsidRDefault="0059257B" w:rsidP="00823618">
            <w:pPr>
              <w:widowControl/>
              <w:spacing w:before="0" w:line="360" w:lineRule="auto"/>
              <w:ind w:firstLine="0"/>
              <w:jc w:val="left"/>
              <w:rPr>
                <w:b/>
                <w:bCs/>
              </w:rPr>
            </w:pPr>
            <w:r w:rsidRPr="00823618">
              <w:rPr>
                <w:b/>
                <w:bCs/>
              </w:rPr>
              <w:t>Годы</w:t>
            </w:r>
          </w:p>
        </w:tc>
      </w:tr>
      <w:tr w:rsidR="0059257B" w:rsidRPr="00823618" w:rsidTr="00154941">
        <w:trPr>
          <w:cantSplit/>
          <w:trHeight w:val="155"/>
          <w:jc w:val="center"/>
        </w:trPr>
        <w:tc>
          <w:tcPr>
            <w:tcW w:w="5782" w:type="dxa"/>
            <w:vMerge/>
          </w:tcPr>
          <w:p w:rsidR="0059257B" w:rsidRPr="00823618" w:rsidRDefault="0059257B" w:rsidP="00823618">
            <w:pPr>
              <w:widowControl/>
              <w:spacing w:before="0" w:line="360" w:lineRule="auto"/>
              <w:ind w:firstLine="0"/>
              <w:jc w:val="left"/>
            </w:pPr>
          </w:p>
        </w:tc>
        <w:tc>
          <w:tcPr>
            <w:tcW w:w="1101" w:type="dxa"/>
          </w:tcPr>
          <w:p w:rsidR="0059257B" w:rsidRPr="00823618" w:rsidRDefault="0059257B" w:rsidP="00823618">
            <w:pPr>
              <w:widowControl/>
              <w:spacing w:before="0" w:line="360" w:lineRule="auto"/>
              <w:ind w:firstLine="0"/>
              <w:jc w:val="left"/>
              <w:rPr>
                <w:b/>
                <w:bCs/>
              </w:rPr>
            </w:pPr>
            <w:r w:rsidRPr="00823618">
              <w:rPr>
                <w:b/>
                <w:bCs/>
              </w:rPr>
              <w:t>2010</w:t>
            </w:r>
          </w:p>
        </w:tc>
        <w:tc>
          <w:tcPr>
            <w:tcW w:w="1101" w:type="dxa"/>
          </w:tcPr>
          <w:p w:rsidR="0059257B" w:rsidRPr="00823618" w:rsidRDefault="0059257B" w:rsidP="00823618">
            <w:pPr>
              <w:widowControl/>
              <w:spacing w:before="0" w:line="360" w:lineRule="auto"/>
              <w:ind w:firstLine="0"/>
              <w:jc w:val="left"/>
              <w:rPr>
                <w:b/>
                <w:bCs/>
              </w:rPr>
            </w:pPr>
            <w:r w:rsidRPr="00823618">
              <w:rPr>
                <w:b/>
                <w:bCs/>
              </w:rPr>
              <w:t>2011</w:t>
            </w:r>
          </w:p>
        </w:tc>
        <w:tc>
          <w:tcPr>
            <w:tcW w:w="1102" w:type="dxa"/>
          </w:tcPr>
          <w:p w:rsidR="0059257B" w:rsidRPr="00823618" w:rsidRDefault="0059257B" w:rsidP="00823618">
            <w:pPr>
              <w:widowControl/>
              <w:spacing w:before="0" w:line="360" w:lineRule="auto"/>
              <w:ind w:firstLine="0"/>
              <w:jc w:val="left"/>
              <w:rPr>
                <w:b/>
                <w:bCs/>
              </w:rPr>
            </w:pPr>
            <w:r w:rsidRPr="00823618">
              <w:rPr>
                <w:b/>
                <w:bCs/>
              </w:rPr>
              <w:t>2012</w:t>
            </w:r>
          </w:p>
        </w:tc>
      </w:tr>
      <w:tr w:rsidR="005228B7" w:rsidRPr="00823618" w:rsidTr="00154941">
        <w:trPr>
          <w:trHeight w:val="370"/>
          <w:jc w:val="center"/>
        </w:trPr>
        <w:tc>
          <w:tcPr>
            <w:tcW w:w="5782" w:type="dxa"/>
          </w:tcPr>
          <w:p w:rsidR="005228B7" w:rsidRPr="00823618" w:rsidRDefault="005228B7" w:rsidP="00823618">
            <w:pPr>
              <w:pStyle w:val="10"/>
              <w:keepNext w:val="0"/>
              <w:spacing w:line="360" w:lineRule="auto"/>
              <w:jc w:val="left"/>
              <w:rPr>
                <w:i/>
                <w:iCs/>
                <w:sz w:val="20"/>
                <w:szCs w:val="20"/>
              </w:rPr>
            </w:pPr>
            <w:r w:rsidRPr="00823618">
              <w:rPr>
                <w:i/>
                <w:iCs/>
                <w:sz w:val="20"/>
                <w:szCs w:val="20"/>
              </w:rPr>
              <w:t>1</w:t>
            </w:r>
          </w:p>
        </w:tc>
        <w:tc>
          <w:tcPr>
            <w:tcW w:w="1101" w:type="dxa"/>
          </w:tcPr>
          <w:p w:rsidR="005228B7" w:rsidRPr="00823618" w:rsidRDefault="005228B7" w:rsidP="00823618">
            <w:pPr>
              <w:pStyle w:val="7"/>
              <w:keepNext w:val="0"/>
              <w:spacing w:line="360" w:lineRule="auto"/>
              <w:jc w:val="left"/>
              <w:rPr>
                <w:i/>
                <w:iCs/>
                <w:sz w:val="20"/>
                <w:szCs w:val="20"/>
              </w:rPr>
            </w:pPr>
            <w:r w:rsidRPr="00823618">
              <w:rPr>
                <w:i/>
                <w:iCs/>
                <w:sz w:val="20"/>
                <w:szCs w:val="20"/>
              </w:rPr>
              <w:t>2</w:t>
            </w:r>
          </w:p>
        </w:tc>
        <w:tc>
          <w:tcPr>
            <w:tcW w:w="1101" w:type="dxa"/>
          </w:tcPr>
          <w:p w:rsidR="005228B7" w:rsidRPr="00823618" w:rsidRDefault="005228B7" w:rsidP="00823618">
            <w:pPr>
              <w:widowControl/>
              <w:spacing w:before="0" w:line="360" w:lineRule="auto"/>
              <w:ind w:firstLine="0"/>
              <w:jc w:val="left"/>
              <w:rPr>
                <w:i/>
                <w:iCs/>
              </w:rPr>
            </w:pPr>
            <w:r w:rsidRPr="00823618">
              <w:rPr>
                <w:i/>
                <w:iCs/>
              </w:rPr>
              <w:t>3</w:t>
            </w:r>
          </w:p>
        </w:tc>
        <w:tc>
          <w:tcPr>
            <w:tcW w:w="1102" w:type="dxa"/>
          </w:tcPr>
          <w:p w:rsidR="005228B7" w:rsidRPr="00823618" w:rsidRDefault="005228B7" w:rsidP="00823618">
            <w:pPr>
              <w:widowControl/>
              <w:spacing w:before="0" w:line="360" w:lineRule="auto"/>
              <w:ind w:firstLine="0"/>
              <w:jc w:val="left"/>
              <w:rPr>
                <w:i/>
                <w:iCs/>
              </w:rPr>
            </w:pPr>
            <w:r w:rsidRPr="00823618">
              <w:rPr>
                <w:i/>
                <w:iCs/>
              </w:rPr>
              <w:t>4</w:t>
            </w:r>
          </w:p>
        </w:tc>
      </w:tr>
      <w:tr w:rsidR="0059257B" w:rsidRPr="00823618" w:rsidTr="00154941">
        <w:trPr>
          <w:trHeight w:val="370"/>
          <w:jc w:val="center"/>
        </w:trPr>
        <w:tc>
          <w:tcPr>
            <w:tcW w:w="5782" w:type="dxa"/>
          </w:tcPr>
          <w:p w:rsidR="0059257B" w:rsidRPr="00823618" w:rsidRDefault="0059257B" w:rsidP="00823618">
            <w:pPr>
              <w:pStyle w:val="10"/>
              <w:keepNext w:val="0"/>
              <w:spacing w:line="360" w:lineRule="auto"/>
              <w:jc w:val="left"/>
              <w:rPr>
                <w:sz w:val="20"/>
                <w:szCs w:val="20"/>
              </w:rPr>
            </w:pPr>
            <w:r w:rsidRPr="00823618">
              <w:rPr>
                <w:sz w:val="20"/>
                <w:szCs w:val="20"/>
              </w:rPr>
              <w:t>Коэффициенты ликвидности</w:t>
            </w:r>
          </w:p>
        </w:tc>
        <w:tc>
          <w:tcPr>
            <w:tcW w:w="1101" w:type="dxa"/>
          </w:tcPr>
          <w:p w:rsidR="0059257B" w:rsidRPr="00823618" w:rsidRDefault="0059257B" w:rsidP="00823618">
            <w:pPr>
              <w:pStyle w:val="7"/>
              <w:keepNext w:val="0"/>
              <w:spacing w:line="360" w:lineRule="auto"/>
              <w:jc w:val="left"/>
              <w:rPr>
                <w:sz w:val="20"/>
                <w:szCs w:val="20"/>
              </w:rPr>
            </w:pPr>
          </w:p>
        </w:tc>
        <w:tc>
          <w:tcPr>
            <w:tcW w:w="1101" w:type="dxa"/>
          </w:tcPr>
          <w:p w:rsidR="0059257B" w:rsidRPr="00823618" w:rsidRDefault="0059257B" w:rsidP="00823618">
            <w:pPr>
              <w:widowControl/>
              <w:spacing w:before="0" w:line="360" w:lineRule="auto"/>
              <w:ind w:firstLine="0"/>
              <w:jc w:val="left"/>
            </w:pPr>
          </w:p>
        </w:tc>
        <w:tc>
          <w:tcPr>
            <w:tcW w:w="1102" w:type="dxa"/>
          </w:tcPr>
          <w:p w:rsidR="0059257B" w:rsidRPr="00823618" w:rsidRDefault="0059257B" w:rsidP="00823618">
            <w:pPr>
              <w:widowControl/>
              <w:spacing w:before="0" w:line="360" w:lineRule="auto"/>
              <w:ind w:firstLine="0"/>
              <w:jc w:val="left"/>
            </w:pPr>
          </w:p>
        </w:tc>
      </w:tr>
      <w:tr w:rsidR="0059257B" w:rsidRPr="00823618" w:rsidTr="00154941">
        <w:trPr>
          <w:trHeight w:hRule="exact" w:val="630"/>
          <w:jc w:val="center"/>
        </w:trPr>
        <w:tc>
          <w:tcPr>
            <w:tcW w:w="5782" w:type="dxa"/>
          </w:tcPr>
          <w:p w:rsidR="0059257B" w:rsidRPr="00823618" w:rsidRDefault="0059257B" w:rsidP="00823618">
            <w:pPr>
              <w:widowControl/>
              <w:spacing w:before="0" w:line="360" w:lineRule="auto"/>
              <w:ind w:firstLine="0"/>
              <w:jc w:val="left"/>
            </w:pPr>
            <w:r w:rsidRPr="00823618">
              <w:t>- коэффициент текущей ликвидности</w:t>
            </w:r>
          </w:p>
          <w:p w:rsidR="0059257B" w:rsidRPr="00823618" w:rsidRDefault="0059257B" w:rsidP="00823618">
            <w:pPr>
              <w:widowControl/>
              <w:spacing w:before="0" w:line="360" w:lineRule="auto"/>
              <w:ind w:firstLine="0"/>
              <w:jc w:val="left"/>
            </w:pPr>
            <w:r w:rsidRPr="00823618">
              <w:t>(текущие активы/краткосрочные обязательства)</w:t>
            </w:r>
          </w:p>
          <w:p w:rsidR="0059257B" w:rsidRPr="00823618" w:rsidRDefault="0059257B" w:rsidP="00823618">
            <w:pPr>
              <w:widowControl/>
              <w:spacing w:before="0" w:line="360" w:lineRule="auto"/>
              <w:ind w:firstLine="0"/>
              <w:jc w:val="left"/>
            </w:pPr>
          </w:p>
        </w:tc>
        <w:tc>
          <w:tcPr>
            <w:tcW w:w="1101" w:type="dxa"/>
          </w:tcPr>
          <w:p w:rsidR="0059257B" w:rsidRPr="00823618" w:rsidRDefault="0059257B" w:rsidP="00823618">
            <w:pPr>
              <w:widowControl/>
              <w:spacing w:before="0" w:line="360" w:lineRule="auto"/>
              <w:ind w:firstLine="0"/>
              <w:jc w:val="left"/>
            </w:pPr>
            <w:r w:rsidRPr="00823618">
              <w:t>2,05</w:t>
            </w:r>
          </w:p>
        </w:tc>
        <w:tc>
          <w:tcPr>
            <w:tcW w:w="1101" w:type="dxa"/>
          </w:tcPr>
          <w:p w:rsidR="0059257B" w:rsidRPr="00823618" w:rsidRDefault="0059257B" w:rsidP="00823618">
            <w:pPr>
              <w:widowControl/>
              <w:spacing w:before="0" w:line="360" w:lineRule="auto"/>
              <w:ind w:firstLine="0"/>
              <w:jc w:val="left"/>
            </w:pPr>
            <w:r w:rsidRPr="00823618">
              <w:t>2,9</w:t>
            </w:r>
          </w:p>
        </w:tc>
        <w:tc>
          <w:tcPr>
            <w:tcW w:w="1102" w:type="dxa"/>
          </w:tcPr>
          <w:p w:rsidR="0059257B" w:rsidRPr="00823618" w:rsidRDefault="0059257B" w:rsidP="00823618">
            <w:pPr>
              <w:widowControl/>
              <w:spacing w:before="0" w:line="360" w:lineRule="auto"/>
              <w:ind w:firstLine="0"/>
              <w:jc w:val="left"/>
            </w:pPr>
            <w:r w:rsidRPr="00823618">
              <w:t>-</w:t>
            </w:r>
          </w:p>
        </w:tc>
      </w:tr>
      <w:tr w:rsidR="008C3E36" w:rsidRPr="00823618" w:rsidTr="00154941">
        <w:trPr>
          <w:trHeight w:hRule="exact" w:val="699"/>
          <w:jc w:val="center"/>
        </w:trPr>
        <w:tc>
          <w:tcPr>
            <w:tcW w:w="5782" w:type="dxa"/>
          </w:tcPr>
          <w:p w:rsidR="008C3E36" w:rsidRPr="00823618" w:rsidRDefault="008C3E36" w:rsidP="00823618">
            <w:pPr>
              <w:widowControl/>
              <w:spacing w:before="0" w:line="360" w:lineRule="auto"/>
              <w:ind w:firstLine="0"/>
              <w:jc w:val="left"/>
            </w:pPr>
            <w:r w:rsidRPr="00823618">
              <w:t>- коэффициент промежуточной ликвидности</w:t>
            </w:r>
          </w:p>
          <w:p w:rsidR="008C3E36" w:rsidRPr="00823618" w:rsidRDefault="008C3E36" w:rsidP="00823618">
            <w:pPr>
              <w:widowControl/>
              <w:spacing w:before="0" w:line="360" w:lineRule="auto"/>
              <w:ind w:firstLine="0"/>
              <w:jc w:val="left"/>
            </w:pPr>
            <w:r w:rsidRPr="00823618">
              <w:t>((сумма денежных средств + дебиторская задолженность + ценные бумаги)/краткосрочная кредиторская задолженность)</w:t>
            </w:r>
          </w:p>
        </w:tc>
        <w:tc>
          <w:tcPr>
            <w:tcW w:w="1101" w:type="dxa"/>
          </w:tcPr>
          <w:p w:rsidR="008C3E36" w:rsidRPr="00823618" w:rsidRDefault="008C3E36" w:rsidP="00823618">
            <w:pPr>
              <w:widowControl/>
              <w:spacing w:before="0" w:line="360" w:lineRule="auto"/>
              <w:ind w:firstLine="0"/>
              <w:jc w:val="left"/>
            </w:pPr>
            <w:r w:rsidRPr="00823618">
              <w:t>2,43</w:t>
            </w:r>
          </w:p>
        </w:tc>
        <w:tc>
          <w:tcPr>
            <w:tcW w:w="1101" w:type="dxa"/>
          </w:tcPr>
          <w:p w:rsidR="008C3E36" w:rsidRPr="00823618" w:rsidRDefault="008C3E36" w:rsidP="00823618">
            <w:pPr>
              <w:widowControl/>
              <w:spacing w:before="0" w:line="360" w:lineRule="auto"/>
              <w:ind w:firstLine="0"/>
              <w:jc w:val="left"/>
            </w:pPr>
            <w:r w:rsidRPr="00823618">
              <w:t>2,98</w:t>
            </w:r>
          </w:p>
        </w:tc>
        <w:tc>
          <w:tcPr>
            <w:tcW w:w="1102" w:type="dxa"/>
          </w:tcPr>
          <w:p w:rsidR="008C3E36" w:rsidRPr="00823618" w:rsidRDefault="008C3E36" w:rsidP="00823618">
            <w:pPr>
              <w:widowControl/>
              <w:spacing w:before="0" w:line="360" w:lineRule="auto"/>
              <w:ind w:firstLine="0"/>
              <w:jc w:val="left"/>
            </w:pPr>
            <w:r w:rsidRPr="00823618">
              <w:t>2,27</w:t>
            </w:r>
          </w:p>
        </w:tc>
      </w:tr>
      <w:tr w:rsidR="001E2D5F" w:rsidRPr="00823618" w:rsidTr="00154941">
        <w:trPr>
          <w:trHeight w:hRule="exact" w:val="553"/>
          <w:jc w:val="center"/>
        </w:trPr>
        <w:tc>
          <w:tcPr>
            <w:tcW w:w="5782" w:type="dxa"/>
          </w:tcPr>
          <w:p w:rsidR="001E2D5F" w:rsidRPr="00823618" w:rsidRDefault="001E2D5F" w:rsidP="00823618">
            <w:pPr>
              <w:widowControl/>
              <w:spacing w:before="0" w:line="360" w:lineRule="auto"/>
              <w:ind w:firstLine="0"/>
              <w:jc w:val="left"/>
            </w:pPr>
            <w:r w:rsidRPr="00823618">
              <w:t>Коэффициенты финансовой независимости и устойчивости</w:t>
            </w:r>
          </w:p>
        </w:tc>
        <w:tc>
          <w:tcPr>
            <w:tcW w:w="1101" w:type="dxa"/>
          </w:tcPr>
          <w:p w:rsidR="001E2D5F" w:rsidRPr="00823618" w:rsidRDefault="001E2D5F" w:rsidP="00823618">
            <w:pPr>
              <w:widowControl/>
              <w:spacing w:before="0" w:line="360" w:lineRule="auto"/>
              <w:ind w:firstLine="0"/>
              <w:jc w:val="left"/>
            </w:pPr>
          </w:p>
        </w:tc>
        <w:tc>
          <w:tcPr>
            <w:tcW w:w="1101" w:type="dxa"/>
          </w:tcPr>
          <w:p w:rsidR="001E2D5F" w:rsidRPr="00823618" w:rsidRDefault="001E2D5F" w:rsidP="00823618">
            <w:pPr>
              <w:widowControl/>
              <w:spacing w:before="0" w:line="360" w:lineRule="auto"/>
              <w:ind w:firstLine="0"/>
              <w:jc w:val="left"/>
            </w:pPr>
          </w:p>
        </w:tc>
        <w:tc>
          <w:tcPr>
            <w:tcW w:w="1102" w:type="dxa"/>
          </w:tcPr>
          <w:p w:rsidR="001E2D5F" w:rsidRPr="00823618" w:rsidRDefault="001E2D5F" w:rsidP="00823618">
            <w:pPr>
              <w:widowControl/>
              <w:spacing w:before="0" w:line="360" w:lineRule="auto"/>
              <w:ind w:firstLine="0"/>
              <w:jc w:val="left"/>
            </w:pPr>
          </w:p>
        </w:tc>
      </w:tr>
      <w:tr w:rsidR="001E2D5F" w:rsidRPr="00823618" w:rsidTr="00154941">
        <w:trPr>
          <w:trHeight w:hRule="exact" w:val="553"/>
          <w:jc w:val="center"/>
        </w:trPr>
        <w:tc>
          <w:tcPr>
            <w:tcW w:w="5782" w:type="dxa"/>
          </w:tcPr>
          <w:p w:rsidR="001E2D5F" w:rsidRPr="00823618" w:rsidRDefault="001E2D5F" w:rsidP="00823618">
            <w:pPr>
              <w:widowControl/>
              <w:spacing w:before="0" w:line="360" w:lineRule="auto"/>
              <w:ind w:firstLine="0"/>
              <w:jc w:val="left"/>
            </w:pPr>
            <w:r w:rsidRPr="00823618">
              <w:t>- коэффициент независимости</w:t>
            </w:r>
          </w:p>
          <w:p w:rsidR="001E2D5F" w:rsidRPr="00823618" w:rsidRDefault="001E2D5F" w:rsidP="00823618">
            <w:pPr>
              <w:widowControl/>
              <w:spacing w:before="0" w:line="360" w:lineRule="auto"/>
              <w:ind w:firstLine="0"/>
              <w:jc w:val="left"/>
            </w:pPr>
            <w:r w:rsidRPr="00823618">
              <w:t>(собственные средства/сумма пассивов)</w:t>
            </w:r>
          </w:p>
        </w:tc>
        <w:tc>
          <w:tcPr>
            <w:tcW w:w="1101" w:type="dxa"/>
          </w:tcPr>
          <w:p w:rsidR="001E2D5F" w:rsidRPr="00823618" w:rsidRDefault="001E2D5F" w:rsidP="00823618">
            <w:pPr>
              <w:widowControl/>
              <w:spacing w:before="0" w:line="360" w:lineRule="auto"/>
              <w:ind w:firstLine="0"/>
              <w:jc w:val="left"/>
            </w:pPr>
            <w:r w:rsidRPr="00823618">
              <w:t>0,6</w:t>
            </w:r>
          </w:p>
        </w:tc>
        <w:tc>
          <w:tcPr>
            <w:tcW w:w="1101" w:type="dxa"/>
          </w:tcPr>
          <w:p w:rsidR="001E2D5F" w:rsidRPr="00823618" w:rsidRDefault="001E2D5F" w:rsidP="00823618">
            <w:pPr>
              <w:widowControl/>
              <w:spacing w:before="0" w:line="360" w:lineRule="auto"/>
              <w:ind w:firstLine="0"/>
              <w:jc w:val="left"/>
            </w:pPr>
            <w:r w:rsidRPr="00823618">
              <w:t>0,78</w:t>
            </w:r>
          </w:p>
        </w:tc>
        <w:tc>
          <w:tcPr>
            <w:tcW w:w="1102" w:type="dxa"/>
          </w:tcPr>
          <w:p w:rsidR="001E2D5F" w:rsidRPr="00823618" w:rsidRDefault="001E2D5F" w:rsidP="00823618">
            <w:pPr>
              <w:widowControl/>
              <w:spacing w:before="0" w:line="360" w:lineRule="auto"/>
              <w:ind w:firstLine="0"/>
              <w:jc w:val="left"/>
            </w:pPr>
            <w:r w:rsidRPr="00823618">
              <w:t>0,9</w:t>
            </w:r>
          </w:p>
        </w:tc>
      </w:tr>
      <w:tr w:rsidR="001E2D5F" w:rsidRPr="00823618" w:rsidTr="00154941">
        <w:trPr>
          <w:trHeight w:hRule="exact" w:val="553"/>
          <w:jc w:val="center"/>
        </w:trPr>
        <w:tc>
          <w:tcPr>
            <w:tcW w:w="5782" w:type="dxa"/>
          </w:tcPr>
          <w:p w:rsidR="001E2D5F" w:rsidRPr="00823618" w:rsidRDefault="001E2D5F" w:rsidP="00823618">
            <w:pPr>
              <w:widowControl/>
              <w:spacing w:before="0" w:line="360" w:lineRule="auto"/>
              <w:ind w:firstLine="0"/>
              <w:jc w:val="left"/>
            </w:pPr>
            <w:r w:rsidRPr="00823618">
              <w:t>- коэффициент финансовой устойчивости</w:t>
            </w:r>
          </w:p>
          <w:p w:rsidR="001E2D5F" w:rsidRPr="00823618" w:rsidRDefault="001E2D5F" w:rsidP="00823618">
            <w:pPr>
              <w:widowControl/>
              <w:spacing w:before="0" w:line="360" w:lineRule="auto"/>
              <w:ind w:firstLine="0"/>
              <w:jc w:val="left"/>
            </w:pPr>
            <w:r w:rsidRPr="00823618">
              <w:t>((собственные средства +долгосрочные заемные обязательства)/итог баланса)</w:t>
            </w:r>
          </w:p>
          <w:p w:rsidR="001E2D5F" w:rsidRPr="00823618" w:rsidRDefault="001E2D5F" w:rsidP="00823618">
            <w:pPr>
              <w:widowControl/>
              <w:spacing w:before="0" w:line="360" w:lineRule="auto"/>
              <w:ind w:firstLine="0"/>
              <w:jc w:val="left"/>
            </w:pPr>
          </w:p>
          <w:p w:rsidR="001E2D5F" w:rsidRPr="00823618" w:rsidRDefault="001E2D5F" w:rsidP="00823618">
            <w:pPr>
              <w:widowControl/>
              <w:numPr>
                <w:ilvl w:val="0"/>
                <w:numId w:val="37"/>
              </w:numPr>
              <w:spacing w:before="0" w:line="360" w:lineRule="auto"/>
              <w:ind w:left="0" w:firstLine="0"/>
              <w:jc w:val="left"/>
            </w:pPr>
          </w:p>
        </w:tc>
        <w:tc>
          <w:tcPr>
            <w:tcW w:w="1101" w:type="dxa"/>
          </w:tcPr>
          <w:p w:rsidR="001E2D5F" w:rsidRPr="00823618" w:rsidRDefault="001E2D5F" w:rsidP="00823618">
            <w:pPr>
              <w:widowControl/>
              <w:spacing w:before="0" w:line="360" w:lineRule="auto"/>
              <w:ind w:firstLine="0"/>
              <w:jc w:val="left"/>
            </w:pPr>
            <w:r w:rsidRPr="00823618">
              <w:t>0,8</w:t>
            </w:r>
          </w:p>
        </w:tc>
        <w:tc>
          <w:tcPr>
            <w:tcW w:w="1101" w:type="dxa"/>
          </w:tcPr>
          <w:p w:rsidR="001E2D5F" w:rsidRPr="00823618" w:rsidRDefault="001E2D5F" w:rsidP="00823618">
            <w:pPr>
              <w:widowControl/>
              <w:spacing w:before="0" w:line="360" w:lineRule="auto"/>
              <w:ind w:firstLine="0"/>
              <w:jc w:val="left"/>
            </w:pPr>
            <w:r w:rsidRPr="00823618">
              <w:t>0,84</w:t>
            </w:r>
          </w:p>
        </w:tc>
        <w:tc>
          <w:tcPr>
            <w:tcW w:w="1102" w:type="dxa"/>
          </w:tcPr>
          <w:p w:rsidR="001E2D5F" w:rsidRPr="00823618" w:rsidRDefault="001E2D5F" w:rsidP="00823618">
            <w:pPr>
              <w:widowControl/>
              <w:spacing w:before="0" w:line="360" w:lineRule="auto"/>
              <w:ind w:firstLine="0"/>
              <w:jc w:val="left"/>
            </w:pPr>
            <w:r w:rsidRPr="00823618">
              <w:t>0,54</w:t>
            </w:r>
          </w:p>
        </w:tc>
      </w:tr>
      <w:tr w:rsidR="0059257B" w:rsidRPr="00823618" w:rsidTr="00154941">
        <w:trPr>
          <w:trHeight w:hRule="exact" w:val="538"/>
          <w:jc w:val="center"/>
        </w:trPr>
        <w:tc>
          <w:tcPr>
            <w:tcW w:w="5782" w:type="dxa"/>
          </w:tcPr>
          <w:p w:rsidR="0059257B" w:rsidRPr="00823618" w:rsidRDefault="0059257B" w:rsidP="00823618">
            <w:pPr>
              <w:widowControl/>
              <w:spacing w:before="0" w:line="360" w:lineRule="auto"/>
              <w:ind w:firstLine="0"/>
              <w:jc w:val="left"/>
            </w:pPr>
            <w:r w:rsidRPr="00823618">
              <w:t>- коэффициент абсолютной ликвидности</w:t>
            </w:r>
          </w:p>
          <w:p w:rsidR="0059257B" w:rsidRPr="00823618" w:rsidRDefault="0059257B" w:rsidP="00823618">
            <w:pPr>
              <w:widowControl/>
              <w:spacing w:before="0" w:line="360" w:lineRule="auto"/>
              <w:ind w:firstLine="0"/>
              <w:jc w:val="left"/>
            </w:pPr>
            <w:r w:rsidRPr="00823618">
              <w:t>(денежные средства/краткосрочная задолженность)</w:t>
            </w:r>
          </w:p>
        </w:tc>
        <w:tc>
          <w:tcPr>
            <w:tcW w:w="1101" w:type="dxa"/>
          </w:tcPr>
          <w:p w:rsidR="0059257B" w:rsidRPr="00823618" w:rsidRDefault="0059257B" w:rsidP="00823618">
            <w:pPr>
              <w:widowControl/>
              <w:spacing w:before="0" w:line="360" w:lineRule="auto"/>
              <w:ind w:firstLine="0"/>
              <w:jc w:val="left"/>
            </w:pPr>
            <w:r w:rsidRPr="00823618">
              <w:t>1,32</w:t>
            </w:r>
          </w:p>
        </w:tc>
        <w:tc>
          <w:tcPr>
            <w:tcW w:w="1101" w:type="dxa"/>
          </w:tcPr>
          <w:p w:rsidR="0059257B" w:rsidRPr="00823618" w:rsidRDefault="0059257B" w:rsidP="00823618">
            <w:pPr>
              <w:widowControl/>
              <w:spacing w:before="0" w:line="360" w:lineRule="auto"/>
              <w:ind w:firstLine="0"/>
              <w:jc w:val="left"/>
            </w:pPr>
            <w:r w:rsidRPr="00823618">
              <w:t>2,46</w:t>
            </w:r>
          </w:p>
        </w:tc>
        <w:tc>
          <w:tcPr>
            <w:tcW w:w="1102" w:type="dxa"/>
          </w:tcPr>
          <w:p w:rsidR="0059257B" w:rsidRPr="00823618" w:rsidRDefault="0059257B" w:rsidP="00823618">
            <w:pPr>
              <w:widowControl/>
              <w:spacing w:before="0" w:line="360" w:lineRule="auto"/>
              <w:ind w:firstLine="0"/>
              <w:jc w:val="left"/>
            </w:pPr>
            <w:r w:rsidRPr="00823618">
              <w:t>-</w:t>
            </w:r>
          </w:p>
        </w:tc>
      </w:tr>
      <w:tr w:rsidR="0059257B" w:rsidRPr="00823618" w:rsidTr="00154941">
        <w:trPr>
          <w:cantSplit/>
          <w:trHeight w:val="182"/>
          <w:jc w:val="center"/>
        </w:trPr>
        <w:tc>
          <w:tcPr>
            <w:tcW w:w="5782" w:type="dxa"/>
          </w:tcPr>
          <w:p w:rsidR="0059257B" w:rsidRPr="00823618" w:rsidRDefault="0059257B" w:rsidP="00823618">
            <w:pPr>
              <w:pStyle w:val="91"/>
              <w:keepNext w:val="0"/>
              <w:spacing w:line="360" w:lineRule="auto"/>
              <w:jc w:val="left"/>
              <w:rPr>
                <w:sz w:val="20"/>
                <w:szCs w:val="20"/>
              </w:rPr>
            </w:pPr>
            <w:r w:rsidRPr="00823618">
              <w:rPr>
                <w:sz w:val="20"/>
                <w:szCs w:val="20"/>
              </w:rPr>
              <w:t xml:space="preserve">- коэффициент соотношения собственных и заемных средств </w:t>
            </w:r>
          </w:p>
        </w:tc>
        <w:tc>
          <w:tcPr>
            <w:tcW w:w="1101" w:type="dxa"/>
          </w:tcPr>
          <w:p w:rsidR="0059257B" w:rsidRPr="00823618" w:rsidRDefault="0059257B" w:rsidP="00823618">
            <w:pPr>
              <w:widowControl/>
              <w:spacing w:before="0" w:line="360" w:lineRule="auto"/>
              <w:ind w:firstLine="0"/>
              <w:jc w:val="left"/>
            </w:pPr>
            <w:r w:rsidRPr="00823618">
              <w:t>0,35</w:t>
            </w:r>
          </w:p>
        </w:tc>
        <w:tc>
          <w:tcPr>
            <w:tcW w:w="1101" w:type="dxa"/>
          </w:tcPr>
          <w:p w:rsidR="0059257B" w:rsidRPr="00823618" w:rsidRDefault="0059257B" w:rsidP="00823618">
            <w:pPr>
              <w:widowControl/>
              <w:spacing w:before="0" w:line="360" w:lineRule="auto"/>
              <w:ind w:firstLine="0"/>
              <w:jc w:val="left"/>
            </w:pPr>
            <w:r w:rsidRPr="00823618">
              <w:t>0,22</w:t>
            </w:r>
          </w:p>
        </w:tc>
        <w:tc>
          <w:tcPr>
            <w:tcW w:w="1102" w:type="dxa"/>
          </w:tcPr>
          <w:p w:rsidR="0059257B" w:rsidRPr="00823618" w:rsidRDefault="0059257B" w:rsidP="00823618">
            <w:pPr>
              <w:widowControl/>
              <w:spacing w:before="0" w:line="360" w:lineRule="auto"/>
              <w:ind w:firstLine="0"/>
              <w:jc w:val="left"/>
            </w:pPr>
            <w:r w:rsidRPr="00823618">
              <w:t>0,20</w:t>
            </w:r>
          </w:p>
        </w:tc>
      </w:tr>
      <w:tr w:rsidR="0059257B" w:rsidRPr="00823618" w:rsidTr="00154941">
        <w:trPr>
          <w:cantSplit/>
          <w:trHeight w:val="459"/>
          <w:jc w:val="center"/>
        </w:trPr>
        <w:tc>
          <w:tcPr>
            <w:tcW w:w="5782" w:type="dxa"/>
          </w:tcPr>
          <w:p w:rsidR="0059257B" w:rsidRPr="00823618" w:rsidRDefault="0059257B" w:rsidP="00823618">
            <w:pPr>
              <w:pStyle w:val="91"/>
              <w:keepNext w:val="0"/>
              <w:spacing w:line="360" w:lineRule="auto"/>
              <w:jc w:val="left"/>
              <w:rPr>
                <w:sz w:val="20"/>
                <w:szCs w:val="20"/>
              </w:rPr>
            </w:pPr>
            <w:r w:rsidRPr="00823618">
              <w:rPr>
                <w:sz w:val="20"/>
                <w:szCs w:val="20"/>
              </w:rPr>
              <w:t>- коэффициент маневренности</w:t>
            </w:r>
          </w:p>
          <w:p w:rsidR="0059257B" w:rsidRPr="00823618" w:rsidRDefault="0059257B" w:rsidP="00823618">
            <w:pPr>
              <w:widowControl/>
              <w:spacing w:before="0" w:line="360" w:lineRule="auto"/>
              <w:ind w:firstLine="0"/>
              <w:jc w:val="left"/>
            </w:pPr>
            <w:r w:rsidRPr="00823618">
              <w:t>(чистый оборотный капитал/собственный капитал)</w:t>
            </w:r>
          </w:p>
        </w:tc>
        <w:tc>
          <w:tcPr>
            <w:tcW w:w="1101" w:type="dxa"/>
          </w:tcPr>
          <w:p w:rsidR="0059257B" w:rsidRPr="00823618" w:rsidRDefault="0059257B" w:rsidP="00823618">
            <w:pPr>
              <w:widowControl/>
              <w:spacing w:before="0" w:line="360" w:lineRule="auto"/>
              <w:ind w:firstLine="0"/>
              <w:jc w:val="left"/>
            </w:pPr>
            <w:r w:rsidRPr="00823618">
              <w:t>0,39</w:t>
            </w:r>
          </w:p>
        </w:tc>
        <w:tc>
          <w:tcPr>
            <w:tcW w:w="1101" w:type="dxa"/>
          </w:tcPr>
          <w:p w:rsidR="0059257B" w:rsidRPr="00823618" w:rsidRDefault="0059257B" w:rsidP="00823618">
            <w:pPr>
              <w:widowControl/>
              <w:spacing w:before="0" w:line="360" w:lineRule="auto"/>
              <w:ind w:firstLine="0"/>
              <w:jc w:val="left"/>
            </w:pPr>
            <w:r w:rsidRPr="00823618">
              <w:t>0,42</w:t>
            </w:r>
          </w:p>
        </w:tc>
        <w:tc>
          <w:tcPr>
            <w:tcW w:w="1102" w:type="dxa"/>
          </w:tcPr>
          <w:p w:rsidR="0059257B" w:rsidRPr="00823618" w:rsidRDefault="0059257B" w:rsidP="00823618">
            <w:pPr>
              <w:widowControl/>
              <w:spacing w:before="0" w:line="360" w:lineRule="auto"/>
              <w:ind w:firstLine="0"/>
              <w:jc w:val="left"/>
            </w:pPr>
            <w:r w:rsidRPr="00823618">
              <w:t>0,48</w:t>
            </w:r>
          </w:p>
        </w:tc>
      </w:tr>
      <w:tr w:rsidR="0059257B" w:rsidRPr="00823618" w:rsidTr="00154941">
        <w:trPr>
          <w:cantSplit/>
          <w:trHeight w:val="408"/>
          <w:jc w:val="center"/>
        </w:trPr>
        <w:tc>
          <w:tcPr>
            <w:tcW w:w="5782" w:type="dxa"/>
          </w:tcPr>
          <w:p w:rsidR="0059257B" w:rsidRPr="00823618" w:rsidRDefault="0059257B" w:rsidP="00823618">
            <w:pPr>
              <w:pStyle w:val="91"/>
              <w:keepNext w:val="0"/>
              <w:spacing w:line="360" w:lineRule="auto"/>
              <w:jc w:val="left"/>
              <w:rPr>
                <w:sz w:val="20"/>
                <w:szCs w:val="20"/>
              </w:rPr>
            </w:pPr>
            <w:r w:rsidRPr="00823618">
              <w:rPr>
                <w:sz w:val="20"/>
                <w:szCs w:val="20"/>
              </w:rPr>
              <w:t>-</w:t>
            </w:r>
            <w:r w:rsidR="00BD69EB" w:rsidRPr="00823618">
              <w:rPr>
                <w:sz w:val="20"/>
                <w:szCs w:val="20"/>
              </w:rPr>
              <w:t xml:space="preserve"> </w:t>
            </w:r>
            <w:r w:rsidRPr="00823618">
              <w:rPr>
                <w:sz w:val="20"/>
                <w:szCs w:val="20"/>
              </w:rPr>
              <w:t>коэффициент обеспеченности запасов собственными источниками</w:t>
            </w:r>
          </w:p>
        </w:tc>
        <w:tc>
          <w:tcPr>
            <w:tcW w:w="1101" w:type="dxa"/>
          </w:tcPr>
          <w:p w:rsidR="0059257B" w:rsidRPr="00823618" w:rsidRDefault="0059257B" w:rsidP="00823618">
            <w:pPr>
              <w:widowControl/>
              <w:spacing w:before="0" w:line="360" w:lineRule="auto"/>
              <w:ind w:firstLine="0"/>
              <w:jc w:val="left"/>
            </w:pPr>
            <w:r w:rsidRPr="00823618">
              <w:t>0,87</w:t>
            </w:r>
          </w:p>
        </w:tc>
        <w:tc>
          <w:tcPr>
            <w:tcW w:w="1101" w:type="dxa"/>
          </w:tcPr>
          <w:p w:rsidR="0059257B" w:rsidRPr="00823618" w:rsidRDefault="0059257B" w:rsidP="00823618">
            <w:pPr>
              <w:widowControl/>
              <w:spacing w:before="0" w:line="360" w:lineRule="auto"/>
              <w:ind w:firstLine="0"/>
              <w:jc w:val="left"/>
            </w:pPr>
            <w:r w:rsidRPr="00823618">
              <w:t>0,91</w:t>
            </w:r>
          </w:p>
        </w:tc>
        <w:tc>
          <w:tcPr>
            <w:tcW w:w="1102" w:type="dxa"/>
          </w:tcPr>
          <w:p w:rsidR="0059257B" w:rsidRPr="00823618" w:rsidRDefault="0059257B" w:rsidP="00823618">
            <w:pPr>
              <w:widowControl/>
              <w:spacing w:before="0" w:line="360" w:lineRule="auto"/>
              <w:ind w:firstLine="0"/>
              <w:jc w:val="left"/>
            </w:pPr>
            <w:r w:rsidRPr="00823618">
              <w:t>0,95</w:t>
            </w:r>
          </w:p>
        </w:tc>
      </w:tr>
      <w:tr w:rsidR="0059257B" w:rsidRPr="00823618" w:rsidTr="00154941">
        <w:trPr>
          <w:cantSplit/>
          <w:trHeight w:val="256"/>
          <w:jc w:val="center"/>
        </w:trPr>
        <w:tc>
          <w:tcPr>
            <w:tcW w:w="5782" w:type="dxa"/>
          </w:tcPr>
          <w:p w:rsidR="0059257B" w:rsidRPr="00823618" w:rsidRDefault="0059257B" w:rsidP="00823618">
            <w:pPr>
              <w:pStyle w:val="91"/>
              <w:keepNext w:val="0"/>
              <w:spacing w:line="360" w:lineRule="auto"/>
              <w:jc w:val="left"/>
              <w:rPr>
                <w:sz w:val="20"/>
                <w:szCs w:val="20"/>
              </w:rPr>
            </w:pPr>
            <w:r w:rsidRPr="00823618">
              <w:rPr>
                <w:sz w:val="20"/>
                <w:szCs w:val="20"/>
              </w:rPr>
              <w:t>Продолжительность оборачиваемости в днях:</w:t>
            </w:r>
          </w:p>
        </w:tc>
        <w:tc>
          <w:tcPr>
            <w:tcW w:w="1101" w:type="dxa"/>
          </w:tcPr>
          <w:p w:rsidR="0059257B" w:rsidRPr="00823618" w:rsidRDefault="0059257B" w:rsidP="00823618">
            <w:pPr>
              <w:widowControl/>
              <w:spacing w:before="0" w:line="360" w:lineRule="auto"/>
              <w:ind w:firstLine="0"/>
              <w:jc w:val="left"/>
            </w:pPr>
          </w:p>
        </w:tc>
        <w:tc>
          <w:tcPr>
            <w:tcW w:w="1101" w:type="dxa"/>
          </w:tcPr>
          <w:p w:rsidR="0059257B" w:rsidRPr="00823618" w:rsidRDefault="0059257B" w:rsidP="00823618">
            <w:pPr>
              <w:widowControl/>
              <w:spacing w:before="0" w:line="360" w:lineRule="auto"/>
              <w:ind w:firstLine="0"/>
              <w:jc w:val="left"/>
            </w:pPr>
          </w:p>
        </w:tc>
        <w:tc>
          <w:tcPr>
            <w:tcW w:w="1102" w:type="dxa"/>
          </w:tcPr>
          <w:p w:rsidR="0059257B" w:rsidRPr="00823618" w:rsidRDefault="0059257B" w:rsidP="00823618">
            <w:pPr>
              <w:widowControl/>
              <w:spacing w:before="0" w:line="360" w:lineRule="auto"/>
              <w:ind w:firstLine="0"/>
              <w:jc w:val="left"/>
            </w:pPr>
          </w:p>
        </w:tc>
      </w:tr>
      <w:tr w:rsidR="0059257B" w:rsidRPr="00823618" w:rsidTr="00154941">
        <w:trPr>
          <w:trHeight w:val="190"/>
          <w:jc w:val="center"/>
        </w:trPr>
        <w:tc>
          <w:tcPr>
            <w:tcW w:w="5782" w:type="dxa"/>
          </w:tcPr>
          <w:p w:rsidR="0059257B" w:rsidRPr="00823618" w:rsidRDefault="0059257B" w:rsidP="00823618">
            <w:pPr>
              <w:widowControl/>
              <w:spacing w:before="0" w:line="360" w:lineRule="auto"/>
              <w:ind w:firstLine="0"/>
              <w:jc w:val="left"/>
            </w:pPr>
            <w:r w:rsidRPr="00823618">
              <w:t>а) запасов</w:t>
            </w:r>
          </w:p>
        </w:tc>
        <w:tc>
          <w:tcPr>
            <w:tcW w:w="1101" w:type="dxa"/>
          </w:tcPr>
          <w:p w:rsidR="0059257B" w:rsidRPr="00823618" w:rsidRDefault="0059257B" w:rsidP="00823618">
            <w:pPr>
              <w:widowControl/>
              <w:spacing w:before="0" w:line="360" w:lineRule="auto"/>
              <w:ind w:firstLine="0"/>
              <w:jc w:val="left"/>
            </w:pPr>
            <w:r w:rsidRPr="00823618">
              <w:t>23,7</w:t>
            </w:r>
          </w:p>
        </w:tc>
        <w:tc>
          <w:tcPr>
            <w:tcW w:w="1101" w:type="dxa"/>
          </w:tcPr>
          <w:p w:rsidR="0059257B" w:rsidRPr="00823618" w:rsidRDefault="0059257B" w:rsidP="00823618">
            <w:pPr>
              <w:widowControl/>
              <w:spacing w:before="0" w:line="360" w:lineRule="auto"/>
              <w:ind w:firstLine="0"/>
              <w:jc w:val="left"/>
            </w:pPr>
            <w:r w:rsidRPr="00823618">
              <w:t>23,2</w:t>
            </w:r>
          </w:p>
        </w:tc>
        <w:tc>
          <w:tcPr>
            <w:tcW w:w="1102" w:type="dxa"/>
          </w:tcPr>
          <w:p w:rsidR="0059257B" w:rsidRPr="00823618" w:rsidRDefault="0059257B" w:rsidP="00823618">
            <w:pPr>
              <w:widowControl/>
              <w:spacing w:before="0" w:line="360" w:lineRule="auto"/>
              <w:ind w:firstLine="0"/>
              <w:jc w:val="left"/>
            </w:pPr>
            <w:r w:rsidRPr="00823618">
              <w:t>22,9</w:t>
            </w:r>
          </w:p>
        </w:tc>
      </w:tr>
      <w:tr w:rsidR="0059257B" w:rsidRPr="00823618" w:rsidTr="00154941">
        <w:trPr>
          <w:trHeight w:val="132"/>
          <w:jc w:val="center"/>
        </w:trPr>
        <w:tc>
          <w:tcPr>
            <w:tcW w:w="5782" w:type="dxa"/>
            <w:tcBorders>
              <w:bottom w:val="nil"/>
            </w:tcBorders>
          </w:tcPr>
          <w:p w:rsidR="0059257B" w:rsidRPr="00823618" w:rsidRDefault="0059257B" w:rsidP="00823618">
            <w:pPr>
              <w:widowControl/>
              <w:spacing w:before="0" w:line="360" w:lineRule="auto"/>
              <w:ind w:firstLine="0"/>
              <w:jc w:val="left"/>
            </w:pPr>
            <w:r w:rsidRPr="00823618">
              <w:t>б) дебиторской задолженности</w:t>
            </w:r>
          </w:p>
        </w:tc>
        <w:tc>
          <w:tcPr>
            <w:tcW w:w="1101" w:type="dxa"/>
            <w:tcBorders>
              <w:bottom w:val="nil"/>
            </w:tcBorders>
          </w:tcPr>
          <w:p w:rsidR="0059257B" w:rsidRPr="00823618" w:rsidRDefault="0059257B" w:rsidP="00823618">
            <w:pPr>
              <w:widowControl/>
              <w:spacing w:before="0" w:line="360" w:lineRule="auto"/>
              <w:ind w:firstLine="0"/>
              <w:jc w:val="left"/>
            </w:pPr>
            <w:r w:rsidRPr="00823618">
              <w:t>15,8</w:t>
            </w:r>
          </w:p>
        </w:tc>
        <w:tc>
          <w:tcPr>
            <w:tcW w:w="1101" w:type="dxa"/>
            <w:tcBorders>
              <w:bottom w:val="nil"/>
            </w:tcBorders>
          </w:tcPr>
          <w:p w:rsidR="0059257B" w:rsidRPr="00823618" w:rsidRDefault="0059257B" w:rsidP="00823618">
            <w:pPr>
              <w:widowControl/>
              <w:spacing w:before="0" w:line="360" w:lineRule="auto"/>
              <w:ind w:firstLine="0"/>
              <w:jc w:val="left"/>
            </w:pPr>
            <w:r w:rsidRPr="00823618">
              <w:t>15,3</w:t>
            </w:r>
          </w:p>
        </w:tc>
        <w:tc>
          <w:tcPr>
            <w:tcW w:w="1102" w:type="dxa"/>
            <w:tcBorders>
              <w:bottom w:val="nil"/>
            </w:tcBorders>
          </w:tcPr>
          <w:p w:rsidR="0059257B" w:rsidRPr="00823618" w:rsidRDefault="0059257B" w:rsidP="00823618">
            <w:pPr>
              <w:widowControl/>
              <w:spacing w:before="0" w:line="360" w:lineRule="auto"/>
              <w:ind w:firstLine="0"/>
              <w:jc w:val="left"/>
            </w:pPr>
            <w:r w:rsidRPr="00823618">
              <w:t>15,1</w:t>
            </w:r>
          </w:p>
        </w:tc>
      </w:tr>
      <w:tr w:rsidR="0059257B" w:rsidRPr="00823618" w:rsidTr="00154941">
        <w:trPr>
          <w:trHeight w:val="79"/>
          <w:jc w:val="center"/>
        </w:trPr>
        <w:tc>
          <w:tcPr>
            <w:tcW w:w="5782" w:type="dxa"/>
          </w:tcPr>
          <w:p w:rsidR="0059257B" w:rsidRPr="00823618" w:rsidRDefault="0059257B" w:rsidP="00823618">
            <w:pPr>
              <w:widowControl/>
              <w:spacing w:before="0" w:line="360" w:lineRule="auto"/>
              <w:ind w:firstLine="0"/>
              <w:jc w:val="left"/>
            </w:pPr>
            <w:r w:rsidRPr="00823618">
              <w:t>в) кредиторской задолженности</w:t>
            </w:r>
          </w:p>
        </w:tc>
        <w:tc>
          <w:tcPr>
            <w:tcW w:w="1101" w:type="dxa"/>
          </w:tcPr>
          <w:p w:rsidR="0059257B" w:rsidRPr="00823618" w:rsidRDefault="0059257B" w:rsidP="00823618">
            <w:pPr>
              <w:widowControl/>
              <w:spacing w:before="0" w:line="360" w:lineRule="auto"/>
              <w:ind w:firstLine="0"/>
              <w:jc w:val="left"/>
            </w:pPr>
            <w:r w:rsidRPr="00823618">
              <w:t>14,7</w:t>
            </w:r>
          </w:p>
        </w:tc>
        <w:tc>
          <w:tcPr>
            <w:tcW w:w="1101" w:type="dxa"/>
          </w:tcPr>
          <w:p w:rsidR="0059257B" w:rsidRPr="00823618" w:rsidRDefault="0059257B" w:rsidP="00823618">
            <w:pPr>
              <w:widowControl/>
              <w:spacing w:before="0" w:line="360" w:lineRule="auto"/>
              <w:ind w:firstLine="0"/>
              <w:jc w:val="left"/>
            </w:pPr>
            <w:r w:rsidRPr="00823618">
              <w:t>14,1</w:t>
            </w:r>
          </w:p>
        </w:tc>
        <w:tc>
          <w:tcPr>
            <w:tcW w:w="1102" w:type="dxa"/>
          </w:tcPr>
          <w:p w:rsidR="0059257B" w:rsidRPr="00823618" w:rsidRDefault="0059257B" w:rsidP="00823618">
            <w:pPr>
              <w:widowControl/>
              <w:spacing w:before="0" w:line="360" w:lineRule="auto"/>
              <w:ind w:firstLine="0"/>
              <w:jc w:val="left"/>
            </w:pPr>
            <w:r w:rsidRPr="00823618">
              <w:t>13,9</w:t>
            </w:r>
          </w:p>
        </w:tc>
      </w:tr>
      <w:tr w:rsidR="0059257B" w:rsidRPr="00823618" w:rsidTr="00154941">
        <w:trPr>
          <w:trHeight w:val="79"/>
          <w:jc w:val="center"/>
        </w:trPr>
        <w:tc>
          <w:tcPr>
            <w:tcW w:w="5782" w:type="dxa"/>
          </w:tcPr>
          <w:p w:rsidR="0059257B" w:rsidRPr="00823618" w:rsidRDefault="0059257B" w:rsidP="00823618">
            <w:pPr>
              <w:widowControl/>
              <w:spacing w:before="0" w:line="360" w:lineRule="auto"/>
              <w:ind w:firstLine="0"/>
              <w:jc w:val="left"/>
            </w:pPr>
            <w:r w:rsidRPr="00823618">
              <w:t>г) операционного цикла (а + б)</w:t>
            </w:r>
          </w:p>
        </w:tc>
        <w:tc>
          <w:tcPr>
            <w:tcW w:w="1101" w:type="dxa"/>
          </w:tcPr>
          <w:p w:rsidR="0059257B" w:rsidRPr="00823618" w:rsidRDefault="0059257B" w:rsidP="00823618">
            <w:pPr>
              <w:widowControl/>
              <w:spacing w:before="0" w:line="360" w:lineRule="auto"/>
              <w:ind w:firstLine="0"/>
              <w:jc w:val="left"/>
            </w:pPr>
            <w:r w:rsidRPr="00823618">
              <w:t>39,5</w:t>
            </w:r>
          </w:p>
        </w:tc>
        <w:tc>
          <w:tcPr>
            <w:tcW w:w="1101" w:type="dxa"/>
          </w:tcPr>
          <w:p w:rsidR="0059257B" w:rsidRPr="00823618" w:rsidRDefault="0059257B" w:rsidP="00823618">
            <w:pPr>
              <w:widowControl/>
              <w:spacing w:before="0" w:line="360" w:lineRule="auto"/>
              <w:ind w:firstLine="0"/>
              <w:jc w:val="left"/>
            </w:pPr>
            <w:r w:rsidRPr="00823618">
              <w:t>38,5</w:t>
            </w:r>
          </w:p>
        </w:tc>
        <w:tc>
          <w:tcPr>
            <w:tcW w:w="1102" w:type="dxa"/>
          </w:tcPr>
          <w:p w:rsidR="0059257B" w:rsidRPr="00823618" w:rsidRDefault="0059257B" w:rsidP="00823618">
            <w:pPr>
              <w:widowControl/>
              <w:spacing w:before="0" w:line="360" w:lineRule="auto"/>
              <w:ind w:firstLine="0"/>
              <w:jc w:val="left"/>
            </w:pPr>
            <w:r w:rsidRPr="00823618">
              <w:t>38,0</w:t>
            </w:r>
          </w:p>
        </w:tc>
      </w:tr>
      <w:tr w:rsidR="0059257B" w:rsidRPr="00823618" w:rsidTr="00154941">
        <w:trPr>
          <w:trHeight w:val="79"/>
          <w:jc w:val="center"/>
        </w:trPr>
        <w:tc>
          <w:tcPr>
            <w:tcW w:w="5782" w:type="dxa"/>
          </w:tcPr>
          <w:p w:rsidR="0059257B" w:rsidRPr="00823618" w:rsidRDefault="0059257B" w:rsidP="00823618">
            <w:pPr>
              <w:widowControl/>
              <w:spacing w:before="0" w:line="360" w:lineRule="auto"/>
              <w:ind w:firstLine="0"/>
              <w:jc w:val="left"/>
            </w:pPr>
            <w:r w:rsidRPr="00823618">
              <w:t>д) финансового цикла (г - в)</w:t>
            </w:r>
          </w:p>
        </w:tc>
        <w:tc>
          <w:tcPr>
            <w:tcW w:w="1101" w:type="dxa"/>
          </w:tcPr>
          <w:p w:rsidR="0059257B" w:rsidRPr="00823618" w:rsidRDefault="0059257B" w:rsidP="00823618">
            <w:pPr>
              <w:widowControl/>
              <w:spacing w:before="0" w:line="360" w:lineRule="auto"/>
              <w:ind w:firstLine="0"/>
              <w:jc w:val="left"/>
            </w:pPr>
            <w:r w:rsidRPr="00823618">
              <w:t>24,8</w:t>
            </w:r>
          </w:p>
        </w:tc>
        <w:tc>
          <w:tcPr>
            <w:tcW w:w="1101" w:type="dxa"/>
          </w:tcPr>
          <w:p w:rsidR="0059257B" w:rsidRPr="00823618" w:rsidRDefault="0059257B" w:rsidP="00823618">
            <w:pPr>
              <w:widowControl/>
              <w:spacing w:before="0" w:line="360" w:lineRule="auto"/>
              <w:ind w:firstLine="0"/>
              <w:jc w:val="left"/>
            </w:pPr>
            <w:r w:rsidRPr="00823618">
              <w:t>24,4</w:t>
            </w:r>
          </w:p>
        </w:tc>
        <w:tc>
          <w:tcPr>
            <w:tcW w:w="1102" w:type="dxa"/>
          </w:tcPr>
          <w:p w:rsidR="0059257B" w:rsidRPr="00823618" w:rsidRDefault="0059257B" w:rsidP="00823618">
            <w:pPr>
              <w:widowControl/>
              <w:spacing w:before="0" w:line="360" w:lineRule="auto"/>
              <w:ind w:firstLine="0"/>
              <w:jc w:val="left"/>
            </w:pPr>
            <w:r w:rsidRPr="00823618">
              <w:t>24,1</w:t>
            </w:r>
          </w:p>
        </w:tc>
      </w:tr>
      <w:tr w:rsidR="0059257B" w:rsidRPr="00823618" w:rsidTr="00154941">
        <w:trPr>
          <w:trHeight w:val="79"/>
          <w:jc w:val="center"/>
        </w:trPr>
        <w:tc>
          <w:tcPr>
            <w:tcW w:w="5782" w:type="dxa"/>
          </w:tcPr>
          <w:p w:rsidR="0059257B" w:rsidRPr="00823618" w:rsidRDefault="0059257B" w:rsidP="00823618">
            <w:pPr>
              <w:widowControl/>
              <w:spacing w:before="0" w:line="360" w:lineRule="auto"/>
              <w:ind w:firstLine="0"/>
              <w:jc w:val="left"/>
            </w:pPr>
            <w:r w:rsidRPr="00823618">
              <w:t>Фондоотдача основных средств, млн. руб.</w:t>
            </w:r>
          </w:p>
        </w:tc>
        <w:tc>
          <w:tcPr>
            <w:tcW w:w="1101" w:type="dxa"/>
          </w:tcPr>
          <w:p w:rsidR="0059257B" w:rsidRPr="00823618" w:rsidRDefault="0059257B" w:rsidP="00823618">
            <w:pPr>
              <w:widowControl/>
              <w:spacing w:before="0" w:line="360" w:lineRule="auto"/>
              <w:ind w:firstLine="0"/>
              <w:jc w:val="left"/>
            </w:pPr>
            <w:r w:rsidRPr="00823618">
              <w:t>10,66</w:t>
            </w:r>
          </w:p>
        </w:tc>
        <w:tc>
          <w:tcPr>
            <w:tcW w:w="1101" w:type="dxa"/>
          </w:tcPr>
          <w:p w:rsidR="0059257B" w:rsidRPr="00823618" w:rsidRDefault="0059257B" w:rsidP="00823618">
            <w:pPr>
              <w:widowControl/>
              <w:spacing w:before="0" w:line="360" w:lineRule="auto"/>
              <w:ind w:firstLine="0"/>
              <w:jc w:val="left"/>
            </w:pPr>
            <w:r w:rsidRPr="00823618">
              <w:t>10,96</w:t>
            </w:r>
          </w:p>
        </w:tc>
        <w:tc>
          <w:tcPr>
            <w:tcW w:w="1102" w:type="dxa"/>
          </w:tcPr>
          <w:p w:rsidR="0059257B" w:rsidRPr="00823618" w:rsidRDefault="0059257B" w:rsidP="00823618">
            <w:pPr>
              <w:widowControl/>
              <w:spacing w:before="0" w:line="360" w:lineRule="auto"/>
              <w:ind w:firstLine="0"/>
              <w:jc w:val="left"/>
            </w:pPr>
            <w:r w:rsidRPr="00823618">
              <w:t>11,24</w:t>
            </w:r>
          </w:p>
        </w:tc>
      </w:tr>
      <w:tr w:rsidR="0059257B" w:rsidRPr="00823618" w:rsidTr="00154941">
        <w:trPr>
          <w:trHeight w:val="354"/>
          <w:jc w:val="center"/>
        </w:trPr>
        <w:tc>
          <w:tcPr>
            <w:tcW w:w="5782" w:type="dxa"/>
          </w:tcPr>
          <w:p w:rsidR="0059257B" w:rsidRPr="00823618" w:rsidRDefault="0059257B" w:rsidP="00823618">
            <w:pPr>
              <w:widowControl/>
              <w:spacing w:before="0" w:line="360" w:lineRule="auto"/>
              <w:ind w:firstLine="0"/>
              <w:jc w:val="left"/>
            </w:pPr>
            <w:r w:rsidRPr="00823618">
              <w:t>Коэффициенты рентабельности</w:t>
            </w:r>
          </w:p>
        </w:tc>
        <w:tc>
          <w:tcPr>
            <w:tcW w:w="1101" w:type="dxa"/>
          </w:tcPr>
          <w:p w:rsidR="0059257B" w:rsidRPr="00823618" w:rsidRDefault="0059257B" w:rsidP="00823618">
            <w:pPr>
              <w:widowControl/>
              <w:spacing w:before="0" w:line="360" w:lineRule="auto"/>
              <w:ind w:firstLine="0"/>
              <w:jc w:val="left"/>
            </w:pPr>
          </w:p>
        </w:tc>
        <w:tc>
          <w:tcPr>
            <w:tcW w:w="1101" w:type="dxa"/>
          </w:tcPr>
          <w:p w:rsidR="0059257B" w:rsidRPr="00823618" w:rsidRDefault="0059257B" w:rsidP="00823618">
            <w:pPr>
              <w:widowControl/>
              <w:spacing w:before="0" w:line="360" w:lineRule="auto"/>
              <w:ind w:firstLine="0"/>
              <w:jc w:val="left"/>
            </w:pPr>
          </w:p>
        </w:tc>
        <w:tc>
          <w:tcPr>
            <w:tcW w:w="1102" w:type="dxa"/>
          </w:tcPr>
          <w:p w:rsidR="0059257B" w:rsidRPr="00823618" w:rsidRDefault="0059257B" w:rsidP="00823618">
            <w:pPr>
              <w:widowControl/>
              <w:spacing w:before="0" w:line="360" w:lineRule="auto"/>
              <w:ind w:firstLine="0"/>
              <w:jc w:val="left"/>
            </w:pPr>
          </w:p>
        </w:tc>
      </w:tr>
      <w:tr w:rsidR="0059257B" w:rsidRPr="00823618" w:rsidTr="00154941">
        <w:trPr>
          <w:trHeight w:hRule="exact" w:val="705"/>
          <w:jc w:val="center"/>
        </w:trPr>
        <w:tc>
          <w:tcPr>
            <w:tcW w:w="5782" w:type="dxa"/>
          </w:tcPr>
          <w:p w:rsidR="0059257B" w:rsidRPr="00823618" w:rsidRDefault="0059257B" w:rsidP="00823618">
            <w:pPr>
              <w:widowControl/>
              <w:spacing w:before="0" w:line="360" w:lineRule="auto"/>
              <w:ind w:firstLine="0"/>
              <w:jc w:val="left"/>
            </w:pPr>
            <w:r w:rsidRPr="00823618">
              <w:t>- рентабельность реализованной продукции, %</w:t>
            </w:r>
          </w:p>
          <w:p w:rsidR="0059257B" w:rsidRPr="00823618" w:rsidRDefault="0059257B" w:rsidP="00823618">
            <w:pPr>
              <w:widowControl/>
              <w:spacing w:before="0" w:line="360" w:lineRule="auto"/>
              <w:ind w:firstLine="0"/>
              <w:jc w:val="left"/>
            </w:pPr>
            <w:r w:rsidRPr="00823618">
              <w:t>(чистая прибыль/объем выручки)</w:t>
            </w:r>
          </w:p>
        </w:tc>
        <w:tc>
          <w:tcPr>
            <w:tcW w:w="1101" w:type="dxa"/>
          </w:tcPr>
          <w:p w:rsidR="0059257B" w:rsidRPr="00823618" w:rsidRDefault="0059257B" w:rsidP="00823618">
            <w:pPr>
              <w:widowControl/>
              <w:spacing w:before="0" w:line="360" w:lineRule="auto"/>
              <w:ind w:firstLine="0"/>
              <w:jc w:val="left"/>
            </w:pPr>
            <w:r w:rsidRPr="00823618">
              <w:t>21,7</w:t>
            </w:r>
          </w:p>
        </w:tc>
        <w:tc>
          <w:tcPr>
            <w:tcW w:w="1101" w:type="dxa"/>
          </w:tcPr>
          <w:p w:rsidR="0059257B" w:rsidRPr="00823618" w:rsidRDefault="0059257B" w:rsidP="00823618">
            <w:pPr>
              <w:widowControl/>
              <w:spacing w:before="0" w:line="360" w:lineRule="auto"/>
              <w:ind w:firstLine="0"/>
              <w:jc w:val="left"/>
            </w:pPr>
            <w:r w:rsidRPr="00823618">
              <w:t>23,3</w:t>
            </w:r>
          </w:p>
        </w:tc>
        <w:tc>
          <w:tcPr>
            <w:tcW w:w="1102" w:type="dxa"/>
          </w:tcPr>
          <w:p w:rsidR="0059257B" w:rsidRPr="00823618" w:rsidRDefault="0059257B" w:rsidP="00823618">
            <w:pPr>
              <w:widowControl/>
              <w:spacing w:before="0" w:line="360" w:lineRule="auto"/>
              <w:ind w:firstLine="0"/>
              <w:jc w:val="left"/>
            </w:pPr>
            <w:r w:rsidRPr="00823618">
              <w:t>23,3</w:t>
            </w:r>
          </w:p>
        </w:tc>
      </w:tr>
      <w:tr w:rsidR="0059257B" w:rsidRPr="00823618" w:rsidTr="00154941">
        <w:trPr>
          <w:trHeight w:hRule="exact" w:val="593"/>
          <w:jc w:val="center"/>
        </w:trPr>
        <w:tc>
          <w:tcPr>
            <w:tcW w:w="5782" w:type="dxa"/>
          </w:tcPr>
          <w:p w:rsidR="0059257B" w:rsidRPr="00823618" w:rsidRDefault="0059257B" w:rsidP="00823618">
            <w:pPr>
              <w:widowControl/>
              <w:spacing w:before="0" w:line="360" w:lineRule="auto"/>
              <w:ind w:firstLine="0"/>
              <w:jc w:val="left"/>
            </w:pPr>
            <w:r w:rsidRPr="00823618">
              <w:t>- рентабельность активов, %</w:t>
            </w:r>
          </w:p>
          <w:p w:rsidR="0059257B" w:rsidRPr="00823618" w:rsidRDefault="0059257B" w:rsidP="00823618">
            <w:pPr>
              <w:widowControl/>
              <w:spacing w:before="0" w:line="360" w:lineRule="auto"/>
              <w:ind w:firstLine="0"/>
              <w:jc w:val="left"/>
            </w:pPr>
            <w:r w:rsidRPr="00823618">
              <w:t>(чистая прибыль/величина активов)</w:t>
            </w:r>
          </w:p>
        </w:tc>
        <w:tc>
          <w:tcPr>
            <w:tcW w:w="1101" w:type="dxa"/>
          </w:tcPr>
          <w:p w:rsidR="0059257B" w:rsidRPr="00823618" w:rsidRDefault="0059257B" w:rsidP="00823618">
            <w:pPr>
              <w:widowControl/>
              <w:spacing w:before="0" w:line="360" w:lineRule="auto"/>
              <w:ind w:firstLine="0"/>
              <w:jc w:val="left"/>
            </w:pPr>
            <w:r w:rsidRPr="00823618">
              <w:t>10</w:t>
            </w:r>
          </w:p>
        </w:tc>
        <w:tc>
          <w:tcPr>
            <w:tcW w:w="1101" w:type="dxa"/>
          </w:tcPr>
          <w:p w:rsidR="0059257B" w:rsidRPr="00823618" w:rsidRDefault="0059257B" w:rsidP="00823618">
            <w:pPr>
              <w:widowControl/>
              <w:spacing w:before="0" w:line="360" w:lineRule="auto"/>
              <w:ind w:firstLine="0"/>
              <w:jc w:val="left"/>
            </w:pPr>
            <w:r w:rsidRPr="00823618">
              <w:t>11</w:t>
            </w:r>
          </w:p>
        </w:tc>
        <w:tc>
          <w:tcPr>
            <w:tcW w:w="1102" w:type="dxa"/>
          </w:tcPr>
          <w:p w:rsidR="0059257B" w:rsidRPr="00823618" w:rsidRDefault="0059257B" w:rsidP="00823618">
            <w:pPr>
              <w:widowControl/>
              <w:spacing w:before="0" w:line="360" w:lineRule="auto"/>
              <w:ind w:firstLine="0"/>
              <w:jc w:val="left"/>
            </w:pPr>
            <w:r w:rsidRPr="00823618">
              <w:t>15</w:t>
            </w:r>
          </w:p>
        </w:tc>
      </w:tr>
      <w:tr w:rsidR="0059257B" w:rsidRPr="00823618" w:rsidTr="00154941">
        <w:trPr>
          <w:trHeight w:hRule="exact" w:val="581"/>
          <w:jc w:val="center"/>
        </w:trPr>
        <w:tc>
          <w:tcPr>
            <w:tcW w:w="5782" w:type="dxa"/>
          </w:tcPr>
          <w:p w:rsidR="0059257B" w:rsidRPr="00823618" w:rsidRDefault="0059257B" w:rsidP="00823618">
            <w:pPr>
              <w:pStyle w:val="91"/>
              <w:keepNext w:val="0"/>
              <w:spacing w:line="360" w:lineRule="auto"/>
              <w:jc w:val="left"/>
              <w:rPr>
                <w:sz w:val="20"/>
                <w:szCs w:val="20"/>
              </w:rPr>
            </w:pPr>
            <w:r w:rsidRPr="00823618">
              <w:rPr>
                <w:sz w:val="20"/>
                <w:szCs w:val="20"/>
              </w:rPr>
              <w:t>- рентабельность авансированного капитала, %</w:t>
            </w:r>
          </w:p>
          <w:p w:rsidR="0059257B" w:rsidRPr="00823618" w:rsidRDefault="0059257B" w:rsidP="00823618">
            <w:pPr>
              <w:widowControl/>
              <w:spacing w:before="0" w:line="360" w:lineRule="auto"/>
              <w:ind w:firstLine="0"/>
              <w:jc w:val="left"/>
            </w:pPr>
            <w:r w:rsidRPr="00823618">
              <w:t>(чистая прибыль/долгосрочные обязательства)</w:t>
            </w:r>
          </w:p>
        </w:tc>
        <w:tc>
          <w:tcPr>
            <w:tcW w:w="1101" w:type="dxa"/>
          </w:tcPr>
          <w:p w:rsidR="0059257B" w:rsidRPr="00823618" w:rsidRDefault="0059257B" w:rsidP="00823618">
            <w:pPr>
              <w:widowControl/>
              <w:spacing w:before="0" w:line="360" w:lineRule="auto"/>
              <w:ind w:firstLine="0"/>
              <w:jc w:val="left"/>
            </w:pPr>
            <w:r w:rsidRPr="00823618">
              <w:t>136</w:t>
            </w:r>
          </w:p>
        </w:tc>
        <w:tc>
          <w:tcPr>
            <w:tcW w:w="1101" w:type="dxa"/>
          </w:tcPr>
          <w:p w:rsidR="0059257B" w:rsidRPr="00823618" w:rsidRDefault="0059257B" w:rsidP="00823618">
            <w:pPr>
              <w:widowControl/>
              <w:spacing w:before="0" w:line="360" w:lineRule="auto"/>
              <w:ind w:firstLine="0"/>
              <w:jc w:val="left"/>
            </w:pPr>
            <w:r w:rsidRPr="00823618">
              <w:t>141</w:t>
            </w:r>
          </w:p>
        </w:tc>
        <w:tc>
          <w:tcPr>
            <w:tcW w:w="1102" w:type="dxa"/>
          </w:tcPr>
          <w:p w:rsidR="0059257B" w:rsidRPr="00823618" w:rsidRDefault="0059257B" w:rsidP="00823618">
            <w:pPr>
              <w:widowControl/>
              <w:spacing w:before="0" w:line="360" w:lineRule="auto"/>
              <w:ind w:firstLine="0"/>
              <w:jc w:val="left"/>
            </w:pPr>
            <w:r w:rsidRPr="00823618">
              <w:t>-</w:t>
            </w:r>
          </w:p>
        </w:tc>
      </w:tr>
    </w:tbl>
    <w:p w:rsidR="00A71C3E" w:rsidRDefault="00A71C3E" w:rsidP="0056771A">
      <w:pPr>
        <w:autoSpaceDE w:val="0"/>
        <w:autoSpaceDN w:val="0"/>
        <w:adjustRightInd w:val="0"/>
        <w:spacing w:before="0" w:line="360" w:lineRule="auto"/>
        <w:ind w:firstLine="720"/>
        <w:rPr>
          <w:sz w:val="28"/>
          <w:szCs w:val="28"/>
        </w:rPr>
      </w:pP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 xml:space="preserve">Данные таблицы </w:t>
      </w:r>
      <w:r w:rsidR="00CC756C" w:rsidRPr="0056771A">
        <w:rPr>
          <w:sz w:val="28"/>
          <w:szCs w:val="28"/>
        </w:rPr>
        <w:t xml:space="preserve">3.14 </w:t>
      </w:r>
      <w:r w:rsidRPr="0056771A">
        <w:rPr>
          <w:sz w:val="28"/>
          <w:szCs w:val="28"/>
        </w:rPr>
        <w:t>показывают, что</w:t>
      </w:r>
      <w:r w:rsidR="00BD69EB" w:rsidRPr="0056771A">
        <w:rPr>
          <w:sz w:val="28"/>
          <w:szCs w:val="28"/>
        </w:rPr>
        <w:t xml:space="preserve"> </w:t>
      </w:r>
      <w:r w:rsidRPr="0056771A">
        <w:rPr>
          <w:sz w:val="28"/>
          <w:szCs w:val="28"/>
        </w:rPr>
        <w:t>ЧПТУП «В.П. Бутковский» по состоянию на 2010 год будет иметь устойчивое финансовое состояние, т.к. все коэффициенты находятся в пределах нормативных. К 2011 году предприятие станет независимым от внешних кредиторов, т.к. планируется погашение инвестиции.</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Показатели деловой активности также говорят об улучшении финансового состояния, т.к. имеется тенденция к сокращению оборачиваемости дебиторской и кредиторской задолженности, кроме того, прослеживается, что к 2010 году проект себя окупит.</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Это дает основания сделать вывод, что реализация проекта по производству тормозных шлангов экономически целесообразна.</w:t>
      </w:r>
    </w:p>
    <w:p w:rsidR="0059257B" w:rsidRPr="00D90805" w:rsidRDefault="0059257B" w:rsidP="0056771A">
      <w:pPr>
        <w:autoSpaceDE w:val="0"/>
        <w:autoSpaceDN w:val="0"/>
        <w:adjustRightInd w:val="0"/>
        <w:spacing w:before="0" w:line="360" w:lineRule="auto"/>
        <w:ind w:firstLine="720"/>
        <w:rPr>
          <w:sz w:val="28"/>
          <w:szCs w:val="28"/>
        </w:rPr>
      </w:pPr>
      <w:r w:rsidRPr="0056771A">
        <w:rPr>
          <w:sz w:val="28"/>
          <w:szCs w:val="28"/>
        </w:rPr>
        <w:t>Таким образом, на основании анализа данных, приведенных выше, можно сделать вывод об экономической эффективности предприятия в 2010 году в условиях реализации инвестиционного проекта, что в свою очередь свидетельствует об успешной реализации данного проекта.</w:t>
      </w:r>
    </w:p>
    <w:p w:rsidR="0059257B" w:rsidRPr="0056771A" w:rsidRDefault="0059257B" w:rsidP="0056771A">
      <w:pPr>
        <w:autoSpaceDE w:val="0"/>
        <w:autoSpaceDN w:val="0"/>
        <w:adjustRightInd w:val="0"/>
        <w:spacing w:before="0" w:line="360" w:lineRule="auto"/>
        <w:ind w:firstLine="720"/>
        <w:rPr>
          <w:sz w:val="28"/>
          <w:szCs w:val="28"/>
        </w:rPr>
      </w:pPr>
      <w:r w:rsidRPr="0056771A">
        <w:rPr>
          <w:b/>
          <w:bCs/>
          <w:i/>
          <w:iCs/>
          <w:sz w:val="28"/>
          <w:szCs w:val="28"/>
          <w:u w:val="single"/>
        </w:rPr>
        <w:t>Вывод:</w:t>
      </w:r>
      <w:r w:rsidRPr="0056771A">
        <w:rPr>
          <w:sz w:val="28"/>
          <w:szCs w:val="28"/>
        </w:rPr>
        <w:t xml:space="preserve"> Для стабилизации работы ЧПТУП «В.П. Бутковский» и повышения его финансовой устойчивости предлагается создание на имеющихся у предприятия площадях собственного производства резинотехнических изделий и частей и принадлежностей автомобилей и их двигателей. В частности же, предлагается организовать производство комплектующих и запасных частей для автомобилей, а именно тормозного шланга и неармированного рукава.</w:t>
      </w:r>
      <w:r w:rsidR="00BD69EB" w:rsidRPr="0056771A">
        <w:rPr>
          <w:sz w:val="28"/>
          <w:szCs w:val="28"/>
        </w:rPr>
        <w:t xml:space="preserve"> </w:t>
      </w:r>
      <w:r w:rsidRPr="0056771A">
        <w:rPr>
          <w:sz w:val="28"/>
          <w:szCs w:val="28"/>
        </w:rPr>
        <w:t>Основной профиль – производство следующих изделий: рукав резиновый армированный фитингами; рукав резиновый не армированный фитингами; фитинги.</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Производство будет иметь замкнутый цикл, продукция будет сертифицирована Комитетом по стандартизации и метрологии Республики Беларусь</w:t>
      </w:r>
      <w:r w:rsidR="00BD69EB" w:rsidRPr="0056771A">
        <w:rPr>
          <w:sz w:val="28"/>
          <w:szCs w:val="28"/>
        </w:rPr>
        <w:t xml:space="preserve"> </w:t>
      </w:r>
      <w:r w:rsidRPr="0056771A">
        <w:rPr>
          <w:sz w:val="28"/>
          <w:szCs w:val="28"/>
        </w:rPr>
        <w:t>и получен Сертификат соответствия. Качество продукции будет соответствовать международному уровню, что позволит продукции предприятия конкурировать на рынке поставок запасных частей к иностранным автомобилям. Производство будет характеризоваться высокой степенью механизации и автоматизации технологических процессов, и, как следствие, высоким качеством выпускаемой продукции.</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Планируемое среднемесячное производство в разрезе видов производимой продукции составит: рукав резиновый армированный фитингами – 114,92 тыс. комплектов; рукав резиновый не армированный фитингами – 2410 п/метров; фитинги – 96,8 тыс.шт.</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 xml:space="preserve">Затраты на проект составляют около 1 млн. ЕВРО, в том числе 0,94 млн. ЕВРО собственные средства (здания и оборудование), 0,06 млн. ЕВРО требуется кредит для приобретения основных средств и формирования оборотного капитала. Финансирование проекта предполагается осуществлять за счет собственных и привлеченных источников. Собственные источники в размере 0,85 млн. ЕВРО – это здания и оборудование. </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Продукция, произведенная ЧПТУП «В.П. Бутковский»</w:t>
      </w:r>
      <w:r w:rsidR="00BD69EB" w:rsidRPr="0056771A">
        <w:rPr>
          <w:sz w:val="28"/>
          <w:szCs w:val="28"/>
        </w:rPr>
        <w:t xml:space="preserve"> </w:t>
      </w:r>
      <w:r w:rsidRPr="0056771A">
        <w:rPr>
          <w:sz w:val="28"/>
          <w:szCs w:val="28"/>
        </w:rPr>
        <w:t xml:space="preserve">будет иметь успех на рынке по ой причине, что предприятие сможет обеспечить более низкие цены по сравнению с ценами аналогичных однопрофильных предприятий. </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Начиная с 2010 года планируется стабилизация выпуска продукции, и при необходимости наращивание мощности для увеличения выпуска на 40%. В 2010 году коэффициент использования производственной мощности составит 60%. На протяжении последующих лет будет так же обеспечена стабильная и рентабельная работа предприятия.</w:t>
      </w:r>
    </w:p>
    <w:p w:rsidR="0059257B" w:rsidRPr="0056771A" w:rsidRDefault="00BD69EB" w:rsidP="0056771A">
      <w:pPr>
        <w:autoSpaceDE w:val="0"/>
        <w:autoSpaceDN w:val="0"/>
        <w:adjustRightInd w:val="0"/>
        <w:spacing w:before="0" w:line="360" w:lineRule="auto"/>
        <w:ind w:firstLine="720"/>
        <w:rPr>
          <w:sz w:val="28"/>
          <w:szCs w:val="28"/>
        </w:rPr>
      </w:pPr>
      <w:r w:rsidRPr="0056771A">
        <w:rPr>
          <w:sz w:val="28"/>
          <w:szCs w:val="28"/>
        </w:rPr>
        <w:t xml:space="preserve"> </w:t>
      </w:r>
      <w:r w:rsidR="0059257B" w:rsidRPr="0056771A">
        <w:rPr>
          <w:sz w:val="28"/>
          <w:szCs w:val="28"/>
        </w:rPr>
        <w:t>Прогноз прибыльности проекта весьма оптимистичен. Получение отрицательного значения сальдо в 2010 году связано с крупными финансовыми вложениями в производство, которые обеспечат отдачу и положительное сальдо уже в 2011 году. При наборе проектной мощности предприятие ежегодно будет получать прибыль в размере 0,1 млн. ЕВРО.</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Анализ потока денежной наличности, свидетельствует о том, что только в 2009 году потребности в ресурсах превысят источники. В 2011 году финансовая ситуация стабилизируется. Начиная с 2011 года предприятие будет получать устойчивую прибыль.</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Критическая точка (точка безубыточности проекта) равна 36294,3 евро.</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Запас финансовой прочности проекта в 2010 году составит 13705,7 ЕВРО.</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 xml:space="preserve">Максимальный размер рисков при реализации предлагаемого проекта составляет 13,96 %. Это сравнительна малая величина. Поэтому можно заключить, что инвестиционный проект, осуществляемый ЧПТУП «В.П. Бутковский», проектом с низким уровнем риска. </w:t>
      </w:r>
    </w:p>
    <w:p w:rsidR="0059257B" w:rsidRPr="0056771A" w:rsidRDefault="0059257B" w:rsidP="0056771A">
      <w:pPr>
        <w:autoSpaceDE w:val="0"/>
        <w:autoSpaceDN w:val="0"/>
        <w:adjustRightInd w:val="0"/>
        <w:spacing w:before="0" w:line="360" w:lineRule="auto"/>
        <w:ind w:firstLine="720"/>
        <w:rPr>
          <w:sz w:val="28"/>
          <w:szCs w:val="28"/>
        </w:rPr>
      </w:pPr>
      <w:r w:rsidRPr="0056771A">
        <w:rPr>
          <w:sz w:val="28"/>
          <w:szCs w:val="28"/>
        </w:rPr>
        <w:t>Расчеты финансовых коэффициентов показали, что по состоянию на 2011 год ЧПТУП «В.П. Бутковский»</w:t>
      </w:r>
      <w:r w:rsidR="00BD69EB" w:rsidRPr="0056771A">
        <w:rPr>
          <w:sz w:val="28"/>
          <w:szCs w:val="28"/>
        </w:rPr>
        <w:t xml:space="preserve"> </w:t>
      </w:r>
      <w:r w:rsidRPr="0056771A">
        <w:rPr>
          <w:sz w:val="28"/>
          <w:szCs w:val="28"/>
        </w:rPr>
        <w:t>будет иметь устойчивое финансовое состояние. К 2012 году предприятие станет независимым от внешних кредиторов, т.к. планируется погашение инвестиции. Показатели деловой активности также говорят об улучшении финансового состояния, т.к. имеется тенденция к сокращению оборачиваемости дебиторской и кредиторской задолженности, кроме того, прослеживается, что к 2011 году проект себя окупит. Это дает основания сделать вывод, что реализация проекта по производству тормозных шлангов экономически целесообразна.</w:t>
      </w:r>
    </w:p>
    <w:p w:rsidR="00D858D2" w:rsidRPr="00D90805" w:rsidRDefault="0059257B" w:rsidP="0056771A">
      <w:pPr>
        <w:autoSpaceDE w:val="0"/>
        <w:autoSpaceDN w:val="0"/>
        <w:adjustRightInd w:val="0"/>
        <w:spacing w:before="0" w:line="360" w:lineRule="auto"/>
        <w:ind w:firstLine="720"/>
        <w:rPr>
          <w:sz w:val="28"/>
          <w:szCs w:val="28"/>
        </w:rPr>
      </w:pPr>
      <w:r w:rsidRPr="0056771A">
        <w:rPr>
          <w:sz w:val="28"/>
          <w:szCs w:val="28"/>
        </w:rPr>
        <w:t>Расчет прогнозных показателей экономической эффективности функционирования ЧПТУП «В.П. Бутковский» в рамках реализации инвестиционного проекта на 2011 год дает возможность сделать вывод об экономической эффективности предприятия в 2011 году в условиях реализации инвестиционного проекта, что в свою очередь свидетельствует об успешной реализации данного проекта</w:t>
      </w:r>
      <w:r w:rsidR="00D858D2" w:rsidRPr="0056771A">
        <w:rPr>
          <w:sz w:val="28"/>
          <w:szCs w:val="28"/>
        </w:rPr>
        <w:t>.</w:t>
      </w:r>
    </w:p>
    <w:p w:rsidR="00D858D2" w:rsidRPr="00D90805" w:rsidRDefault="00823618" w:rsidP="00823618">
      <w:pPr>
        <w:autoSpaceDE w:val="0"/>
        <w:autoSpaceDN w:val="0"/>
        <w:adjustRightInd w:val="0"/>
        <w:spacing w:before="0" w:line="360" w:lineRule="auto"/>
        <w:ind w:firstLine="720"/>
        <w:jc w:val="center"/>
        <w:rPr>
          <w:b/>
          <w:bCs/>
          <w:sz w:val="28"/>
          <w:szCs w:val="28"/>
        </w:rPr>
      </w:pPr>
      <w:r w:rsidRPr="00D90805">
        <w:rPr>
          <w:sz w:val="28"/>
          <w:szCs w:val="28"/>
        </w:rPr>
        <w:br w:type="page"/>
      </w:r>
      <w:r w:rsidR="00A71C3E" w:rsidRPr="0056771A">
        <w:rPr>
          <w:b/>
          <w:bCs/>
          <w:sz w:val="28"/>
          <w:szCs w:val="28"/>
        </w:rPr>
        <w:t>Заключение</w:t>
      </w:r>
    </w:p>
    <w:p w:rsidR="00823618" w:rsidRPr="00D90805" w:rsidRDefault="00823618" w:rsidP="0056771A">
      <w:pPr>
        <w:autoSpaceDE w:val="0"/>
        <w:autoSpaceDN w:val="0"/>
        <w:adjustRightInd w:val="0"/>
        <w:spacing w:before="0" w:line="360" w:lineRule="auto"/>
        <w:ind w:firstLine="720"/>
        <w:rPr>
          <w:b/>
          <w:bCs/>
          <w:sz w:val="28"/>
          <w:szCs w:val="28"/>
        </w:rPr>
      </w:pPr>
    </w:p>
    <w:p w:rsidR="004D3FA6" w:rsidRPr="0056771A" w:rsidRDefault="004D3FA6" w:rsidP="0056771A">
      <w:pPr>
        <w:widowControl/>
        <w:spacing w:before="0" w:line="360" w:lineRule="auto"/>
        <w:ind w:firstLine="720"/>
        <w:rPr>
          <w:sz w:val="28"/>
          <w:szCs w:val="28"/>
        </w:rPr>
      </w:pPr>
      <w:r w:rsidRPr="0056771A">
        <w:rPr>
          <w:sz w:val="28"/>
          <w:szCs w:val="28"/>
        </w:rPr>
        <w:t>Исследование по финансовому анализу предприятия ЧПТУП «В.П. Бутковский» позволяет сделать следующие выводы и предложения.</w:t>
      </w:r>
    </w:p>
    <w:p w:rsidR="00F52B85" w:rsidRPr="0056771A" w:rsidRDefault="004D3FA6" w:rsidP="0056771A">
      <w:pPr>
        <w:autoSpaceDE w:val="0"/>
        <w:autoSpaceDN w:val="0"/>
        <w:adjustRightInd w:val="0"/>
        <w:spacing w:before="0" w:line="360" w:lineRule="auto"/>
        <w:ind w:firstLine="720"/>
        <w:rPr>
          <w:sz w:val="28"/>
          <w:szCs w:val="28"/>
        </w:rPr>
      </w:pPr>
      <w:r w:rsidRPr="0056771A">
        <w:rPr>
          <w:sz w:val="28"/>
          <w:szCs w:val="28"/>
        </w:rPr>
        <w:t xml:space="preserve">1. </w:t>
      </w:r>
      <w:r w:rsidR="00F52B85" w:rsidRPr="0056771A">
        <w:rPr>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w:t>
      </w:r>
      <w:r w:rsidR="00BD69EB" w:rsidRPr="0056771A">
        <w:rPr>
          <w:sz w:val="28"/>
          <w:szCs w:val="28"/>
        </w:rPr>
        <w:t xml:space="preserve"> </w:t>
      </w:r>
      <w:r w:rsidR="00F52B85" w:rsidRPr="0056771A">
        <w:rPr>
          <w:sz w:val="28"/>
          <w:szCs w:val="28"/>
        </w:rPr>
        <w:t xml:space="preserve">момент времени. </w:t>
      </w:r>
    </w:p>
    <w:p w:rsidR="00F52B85" w:rsidRPr="0056771A" w:rsidRDefault="004D3FA6" w:rsidP="0056771A">
      <w:pPr>
        <w:autoSpaceDE w:val="0"/>
        <w:autoSpaceDN w:val="0"/>
        <w:adjustRightInd w:val="0"/>
        <w:spacing w:before="0" w:line="360" w:lineRule="auto"/>
        <w:ind w:firstLine="720"/>
        <w:rPr>
          <w:sz w:val="28"/>
          <w:szCs w:val="28"/>
        </w:rPr>
      </w:pPr>
      <w:r w:rsidRPr="0056771A">
        <w:rPr>
          <w:sz w:val="28"/>
          <w:szCs w:val="28"/>
        </w:rPr>
        <w:t xml:space="preserve">2. </w:t>
      </w:r>
      <w:r w:rsidR="00F52B85" w:rsidRPr="0056771A">
        <w:rPr>
          <w:sz w:val="28"/>
          <w:szCs w:val="28"/>
        </w:rPr>
        <w:t>Одним из индикаторов финансового положения предприятия является его платежеспособность, т.е. возможность наличными денежными ресурсами своевременно погашать свои платежные обязательства. Различают текущую платежеспособность, которая сложилась на текущий момент времени, и перспективную платежеспособность, которая ожидается в краткосрочной, среднесрочной и долгосрочной перспективе.</w:t>
      </w:r>
    </w:p>
    <w:p w:rsidR="00F52B85" w:rsidRPr="0056771A" w:rsidRDefault="00F52B85" w:rsidP="0056771A">
      <w:pPr>
        <w:autoSpaceDE w:val="0"/>
        <w:autoSpaceDN w:val="0"/>
        <w:adjustRightInd w:val="0"/>
        <w:spacing w:before="0" w:line="360" w:lineRule="auto"/>
        <w:ind w:firstLine="720"/>
        <w:rPr>
          <w:sz w:val="28"/>
          <w:szCs w:val="28"/>
        </w:rPr>
      </w:pPr>
      <w:r w:rsidRPr="0056771A">
        <w:rPr>
          <w:sz w:val="28"/>
          <w:szCs w:val="28"/>
        </w:rPr>
        <w:t>Текущая (техническая) платежеспособность означает наличие в достаточном объеме денежных средств и их эквивалентов для расчетов по кредиторской задолженности, требующей немедленного погашения. Отсюда основными индикаторами текущей платежеспособности является наличие достаточной суммы денежных средств и отсутствие у предприятия просроченных долговых обязательств.</w:t>
      </w:r>
    </w:p>
    <w:p w:rsidR="00F52B85" w:rsidRPr="0056771A" w:rsidRDefault="00F52B85" w:rsidP="0056771A">
      <w:pPr>
        <w:shd w:val="clear" w:color="auto" w:fill="FFFFFF"/>
        <w:autoSpaceDE w:val="0"/>
        <w:autoSpaceDN w:val="0"/>
        <w:adjustRightInd w:val="0"/>
        <w:spacing w:before="0" w:line="360" w:lineRule="auto"/>
        <w:ind w:firstLine="720"/>
        <w:rPr>
          <w:sz w:val="28"/>
          <w:szCs w:val="28"/>
        </w:rPr>
      </w:pPr>
      <w:r w:rsidRPr="0056771A">
        <w:rPr>
          <w:sz w:val="28"/>
          <w:szCs w:val="28"/>
        </w:rPr>
        <w:t>Перспективная платежеспособность обеспечивается согласованностью обязательств и платежных средств в течение прогнозного периода, которая в свою очередь зависит от состава, объемов и степени ликвидности текущих активов, а также от объемов, состава и скорости созревания текущих обязательств к погашению.</w:t>
      </w:r>
    </w:p>
    <w:p w:rsidR="00F52B85" w:rsidRPr="0056771A" w:rsidRDefault="004D3FA6"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3. </w:t>
      </w:r>
      <w:r w:rsidR="00F52B85" w:rsidRPr="0056771A">
        <w:rPr>
          <w:sz w:val="28"/>
          <w:szCs w:val="28"/>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F52B85" w:rsidRPr="0056771A" w:rsidRDefault="00F52B85" w:rsidP="0056771A">
      <w:pPr>
        <w:shd w:val="clear" w:color="auto" w:fill="FFFFFF"/>
        <w:autoSpaceDE w:val="0"/>
        <w:autoSpaceDN w:val="0"/>
        <w:adjustRightInd w:val="0"/>
        <w:spacing w:before="0" w:line="360" w:lineRule="auto"/>
        <w:ind w:firstLine="720"/>
        <w:rPr>
          <w:sz w:val="28"/>
          <w:szCs w:val="28"/>
        </w:rPr>
      </w:pPr>
      <w:r w:rsidRPr="0056771A">
        <w:rPr>
          <w:sz w:val="28"/>
          <w:szCs w:val="28"/>
        </w:rPr>
        <w:t xml:space="preserve">Коэффициент абсолютной ликвидности (норма денежных резервов) определяется отношением денежных средств и краткосрочных финансовых вложений ко всей сумме краткосрочных долгов предприятия. Его уровень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 Однако и при небольшом его значении предприятие может быть всегда платежеспособным, если сумеет сбалансировать и синхронизировать приток и отток денежных средств по объему и срокам. Поэтому каких-либо общих нормативов и рекомендаций по уровню данного показателя не существует. </w:t>
      </w:r>
    </w:p>
    <w:p w:rsidR="00F52B85" w:rsidRPr="0056771A" w:rsidRDefault="00F52B85" w:rsidP="0056771A">
      <w:pPr>
        <w:shd w:val="clear" w:color="auto" w:fill="FFFFFF"/>
        <w:autoSpaceDE w:val="0"/>
        <w:autoSpaceDN w:val="0"/>
        <w:adjustRightInd w:val="0"/>
        <w:spacing w:before="0" w:line="360" w:lineRule="auto"/>
        <w:ind w:firstLine="720"/>
        <w:rPr>
          <w:sz w:val="28"/>
          <w:szCs w:val="28"/>
        </w:rPr>
      </w:pPr>
      <w:r w:rsidRPr="0056771A">
        <w:rPr>
          <w:sz w:val="28"/>
          <w:szCs w:val="28"/>
        </w:rPr>
        <w:t>Коэффициент быстрой (срочной) ликвидности — отношение денежных средств, краткосрочных финансовых вложений НДС по приобретенным ценностям и краткосрочной дебиторской задолженности, платежи по которой ожидаются в течение 12 месяцев после отчетной даты, к сумме краткосрочных финансовых обязательств. Удовлетворяет обычно соотношение 0,7-1. Однако оно может оказаться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требуется соотношение большее. Если в составе оборотных активов значительную долю занимают денежные средства и их эквиваленты (ценные бумаги), то это соотношение может быть меньшим.</w:t>
      </w:r>
    </w:p>
    <w:p w:rsidR="00F52B85" w:rsidRPr="0056771A" w:rsidRDefault="00F52B85" w:rsidP="0056771A">
      <w:pPr>
        <w:shd w:val="clear" w:color="auto" w:fill="FFFFFF"/>
        <w:autoSpaceDE w:val="0"/>
        <w:autoSpaceDN w:val="0"/>
        <w:adjustRightInd w:val="0"/>
        <w:spacing w:before="0" w:line="360" w:lineRule="auto"/>
        <w:ind w:firstLine="720"/>
        <w:rPr>
          <w:sz w:val="28"/>
          <w:szCs w:val="28"/>
        </w:rPr>
      </w:pPr>
      <w:r w:rsidRPr="0056771A">
        <w:rPr>
          <w:sz w:val="28"/>
          <w:szCs w:val="28"/>
        </w:rPr>
        <w:t>Коэффициент текущей ликвидности (общий коэффициент покрытия долгов) — отношение всей суммы оборотных активов, включая запасы за минусом расходов будущих периодов, к общей сумме краткосрочных обязательств. Он показывает степень, в которой оборотные активы покрывают краткосрочные обязательства предприятия.</w:t>
      </w:r>
    </w:p>
    <w:p w:rsidR="00F52B85" w:rsidRPr="0056771A" w:rsidRDefault="00F52B85" w:rsidP="0056771A">
      <w:pPr>
        <w:shd w:val="clear" w:color="auto" w:fill="FFFFFF"/>
        <w:autoSpaceDE w:val="0"/>
        <w:autoSpaceDN w:val="0"/>
        <w:adjustRightInd w:val="0"/>
        <w:spacing w:before="0" w:line="360" w:lineRule="auto"/>
        <w:ind w:firstLine="720"/>
        <w:rPr>
          <w:sz w:val="28"/>
          <w:szCs w:val="28"/>
        </w:rPr>
      </w:pPr>
      <w:r w:rsidRPr="0056771A">
        <w:rPr>
          <w:sz w:val="28"/>
          <w:szCs w:val="28"/>
        </w:rPr>
        <w:t>Система защитных финансовых механизмов при угрозе банкротства зависит от масштабов кризисной ситуации. При легком финансовом кризисе достаточно нормализовать текущую финансовую ситуацию, сбалансировать и синхронизировать приток и отток денежных средств. Глубокий финансовый кризис требует полного использования всех внутренних и внешних механизмов финансовой стабилизации. Полная финансовая катастрофа предполагает поиск эффективных форм санации, в противном случае — ликвидация предприятия.</w:t>
      </w:r>
    </w:p>
    <w:p w:rsidR="00F52B85" w:rsidRPr="0056771A" w:rsidRDefault="004D3FA6" w:rsidP="0056771A">
      <w:pPr>
        <w:autoSpaceDE w:val="0"/>
        <w:autoSpaceDN w:val="0"/>
        <w:adjustRightInd w:val="0"/>
        <w:spacing w:before="0" w:line="360" w:lineRule="auto"/>
        <w:ind w:firstLine="720"/>
        <w:rPr>
          <w:sz w:val="28"/>
          <w:szCs w:val="28"/>
        </w:rPr>
      </w:pPr>
      <w:r w:rsidRPr="0056771A">
        <w:rPr>
          <w:sz w:val="28"/>
          <w:szCs w:val="28"/>
        </w:rPr>
        <w:t xml:space="preserve">5. </w:t>
      </w:r>
      <w:r w:rsidR="00F52B85" w:rsidRPr="0056771A">
        <w:rPr>
          <w:sz w:val="28"/>
          <w:szCs w:val="28"/>
        </w:rPr>
        <w:t xml:space="preserve">Анализ показателей ликвидности </w:t>
      </w:r>
      <w:r w:rsidRPr="0056771A">
        <w:rPr>
          <w:sz w:val="28"/>
          <w:szCs w:val="28"/>
        </w:rPr>
        <w:t xml:space="preserve">баланса ЧПТУП «В.П. Бутковский» </w:t>
      </w:r>
      <w:r w:rsidR="00F52B85" w:rsidRPr="0056771A">
        <w:rPr>
          <w:sz w:val="28"/>
          <w:szCs w:val="28"/>
        </w:rPr>
        <w:t>показал, что у предприятия финансовое положение неудовлетворительное. Собственные оборотные средства предприятия полностью не ликвидные, стоимость запасов не покрывается за счет собственных средств, коэффициент обеспеченности текущей деятельности собственными оборотными средствами отрицательный, так как у предприятия отсутствуют собственные оборотные средства. Это связано с наличием на конец 2008 года</w:t>
      </w:r>
      <w:r w:rsidR="00BD69EB" w:rsidRPr="0056771A">
        <w:rPr>
          <w:sz w:val="28"/>
          <w:szCs w:val="28"/>
        </w:rPr>
        <w:t xml:space="preserve"> </w:t>
      </w:r>
      <w:r w:rsidR="00F52B85" w:rsidRPr="0056771A">
        <w:rPr>
          <w:sz w:val="28"/>
          <w:szCs w:val="28"/>
        </w:rPr>
        <w:t>не обеспеченной оборотными активами просроченной кредиторской задолженности по импортным поставкам, срок платежа по которым наступил в 2006-2007 гг., наличием</w:t>
      </w:r>
      <w:r w:rsidR="00BD69EB" w:rsidRPr="0056771A">
        <w:rPr>
          <w:sz w:val="28"/>
          <w:szCs w:val="28"/>
        </w:rPr>
        <w:t xml:space="preserve"> </w:t>
      </w:r>
      <w:r w:rsidR="00F52B85" w:rsidRPr="0056771A">
        <w:rPr>
          <w:sz w:val="28"/>
          <w:szCs w:val="28"/>
        </w:rPr>
        <w:t>курсовой</w:t>
      </w:r>
      <w:r w:rsidRPr="0056771A">
        <w:rPr>
          <w:sz w:val="28"/>
          <w:szCs w:val="28"/>
        </w:rPr>
        <w:t xml:space="preserve"> разницы</w:t>
      </w:r>
      <w:r w:rsidR="00F52B85" w:rsidRPr="0056771A">
        <w:rPr>
          <w:sz w:val="28"/>
          <w:szCs w:val="28"/>
        </w:rPr>
        <w:t>.</w:t>
      </w:r>
      <w:r w:rsidR="00BD69EB" w:rsidRPr="0056771A">
        <w:rPr>
          <w:sz w:val="28"/>
          <w:szCs w:val="28"/>
        </w:rPr>
        <w:t xml:space="preserve"> </w:t>
      </w:r>
      <w:r w:rsidR="00F52B85" w:rsidRPr="0056771A">
        <w:rPr>
          <w:sz w:val="28"/>
          <w:szCs w:val="28"/>
        </w:rPr>
        <w:t>Предприятие</w:t>
      </w:r>
      <w:r w:rsidR="00BD69EB" w:rsidRPr="0056771A">
        <w:rPr>
          <w:sz w:val="28"/>
          <w:szCs w:val="28"/>
        </w:rPr>
        <w:t xml:space="preserve"> </w:t>
      </w:r>
      <w:r w:rsidR="00F52B85" w:rsidRPr="0056771A">
        <w:rPr>
          <w:sz w:val="28"/>
          <w:szCs w:val="28"/>
        </w:rPr>
        <w:t>ощущает</w:t>
      </w:r>
      <w:r w:rsidR="00BD69EB" w:rsidRPr="0056771A">
        <w:rPr>
          <w:sz w:val="28"/>
          <w:szCs w:val="28"/>
        </w:rPr>
        <w:t xml:space="preserve"> </w:t>
      </w:r>
      <w:r w:rsidR="00F52B85" w:rsidRPr="0056771A">
        <w:rPr>
          <w:sz w:val="28"/>
          <w:szCs w:val="28"/>
        </w:rPr>
        <w:t>нехватку</w:t>
      </w:r>
      <w:r w:rsidR="00BD69EB" w:rsidRPr="0056771A">
        <w:rPr>
          <w:sz w:val="28"/>
          <w:szCs w:val="28"/>
        </w:rPr>
        <w:t xml:space="preserve"> </w:t>
      </w:r>
      <w:r w:rsidR="00F52B85" w:rsidRPr="0056771A">
        <w:rPr>
          <w:sz w:val="28"/>
          <w:szCs w:val="28"/>
        </w:rPr>
        <w:t>денежных</w:t>
      </w:r>
      <w:r w:rsidR="00BD69EB" w:rsidRPr="0056771A">
        <w:rPr>
          <w:sz w:val="28"/>
          <w:szCs w:val="28"/>
        </w:rPr>
        <w:t xml:space="preserve"> </w:t>
      </w:r>
      <w:r w:rsidR="00F52B85" w:rsidRPr="0056771A">
        <w:rPr>
          <w:sz w:val="28"/>
          <w:szCs w:val="28"/>
        </w:rPr>
        <w:t>средств</w:t>
      </w:r>
      <w:r w:rsidR="00BD69EB" w:rsidRPr="0056771A">
        <w:rPr>
          <w:sz w:val="28"/>
          <w:szCs w:val="28"/>
        </w:rPr>
        <w:t xml:space="preserve"> </w:t>
      </w:r>
      <w:r w:rsidR="00F52B85" w:rsidRPr="0056771A">
        <w:rPr>
          <w:sz w:val="28"/>
          <w:szCs w:val="28"/>
        </w:rPr>
        <w:t>для</w:t>
      </w:r>
      <w:r w:rsidR="00BD69EB" w:rsidRPr="0056771A">
        <w:rPr>
          <w:sz w:val="28"/>
          <w:szCs w:val="28"/>
        </w:rPr>
        <w:t xml:space="preserve"> </w:t>
      </w:r>
      <w:r w:rsidR="00F52B85" w:rsidRPr="0056771A">
        <w:rPr>
          <w:sz w:val="28"/>
          <w:szCs w:val="28"/>
        </w:rPr>
        <w:t>покрытия</w:t>
      </w:r>
      <w:r w:rsidR="00BD69EB" w:rsidRPr="0056771A">
        <w:rPr>
          <w:sz w:val="28"/>
          <w:szCs w:val="28"/>
        </w:rPr>
        <w:t xml:space="preserve"> </w:t>
      </w:r>
      <w:r w:rsidR="00F52B85" w:rsidRPr="0056771A">
        <w:rPr>
          <w:sz w:val="28"/>
          <w:szCs w:val="28"/>
        </w:rPr>
        <w:t>наиболее</w:t>
      </w:r>
      <w:r w:rsidR="00BD69EB" w:rsidRPr="0056771A">
        <w:rPr>
          <w:sz w:val="28"/>
          <w:szCs w:val="28"/>
        </w:rPr>
        <w:t xml:space="preserve"> </w:t>
      </w:r>
      <w:r w:rsidR="00F52B85" w:rsidRPr="0056771A">
        <w:rPr>
          <w:sz w:val="28"/>
          <w:szCs w:val="28"/>
        </w:rPr>
        <w:t>срочных</w:t>
      </w:r>
      <w:r w:rsidR="00BD69EB" w:rsidRPr="0056771A">
        <w:rPr>
          <w:sz w:val="28"/>
          <w:szCs w:val="28"/>
        </w:rPr>
        <w:t xml:space="preserve"> </w:t>
      </w:r>
      <w:r w:rsidR="00F52B85" w:rsidRPr="0056771A">
        <w:rPr>
          <w:sz w:val="28"/>
          <w:szCs w:val="28"/>
        </w:rPr>
        <w:t>платежей. Значение показателя R (рейтинга предприятия) составляет 0,54, что свидетельствует о достаточно низком финансовом рейтинге ЧПТУП «В.П. Бутковский». По типу финансовой устойчивости ЧПТУП «В.П. Бутковский» на конец 2008 года относится к III-му классу - классу проблемных предприятий.</w:t>
      </w:r>
    </w:p>
    <w:p w:rsidR="00F52B85" w:rsidRPr="0056771A" w:rsidRDefault="004D3FA6" w:rsidP="0056771A">
      <w:pPr>
        <w:autoSpaceDE w:val="0"/>
        <w:autoSpaceDN w:val="0"/>
        <w:adjustRightInd w:val="0"/>
        <w:spacing w:before="0" w:line="360" w:lineRule="auto"/>
        <w:ind w:firstLine="720"/>
        <w:rPr>
          <w:sz w:val="28"/>
          <w:szCs w:val="28"/>
        </w:rPr>
      </w:pPr>
      <w:r w:rsidRPr="0056771A">
        <w:rPr>
          <w:sz w:val="28"/>
          <w:szCs w:val="28"/>
        </w:rPr>
        <w:t xml:space="preserve">6. </w:t>
      </w:r>
      <w:r w:rsidR="00F52B85" w:rsidRPr="0056771A">
        <w:rPr>
          <w:sz w:val="28"/>
          <w:szCs w:val="28"/>
        </w:rPr>
        <w:t>По итогам проведенных исследований финансового состояния ЧПТУП «В.П. Бутковский» можно сделать вывод о том, что финансовое состояние ЧПТУП «В.П. Бутковский» является не</w:t>
      </w:r>
      <w:r w:rsidR="00BD69EB" w:rsidRPr="0056771A">
        <w:rPr>
          <w:sz w:val="28"/>
          <w:szCs w:val="28"/>
        </w:rPr>
        <w:t xml:space="preserve"> </w:t>
      </w:r>
      <w:r w:rsidR="00F52B85" w:rsidRPr="0056771A">
        <w:rPr>
          <w:sz w:val="28"/>
          <w:szCs w:val="28"/>
        </w:rPr>
        <w:t>устойчивым, конец отчётного периода</w:t>
      </w:r>
      <w:r w:rsidR="00BD69EB" w:rsidRPr="0056771A">
        <w:rPr>
          <w:sz w:val="28"/>
          <w:szCs w:val="28"/>
        </w:rPr>
        <w:t xml:space="preserve"> </w:t>
      </w:r>
      <w:r w:rsidR="00F52B85" w:rsidRPr="0056771A">
        <w:rPr>
          <w:sz w:val="28"/>
          <w:szCs w:val="28"/>
        </w:rPr>
        <w:t>структура бухгалтерского баланса является неудовлетворительной, а предприятие – неплатёжеспособное. ЧПТУП «В.П. Бутковский» является проблемным предприятие с достаточно низким финансовым рейтингом. Необходимо срочно принять меры по стабилизации экономической ситуации, в противном случае предприятие может оказаться на грани банкротства.</w:t>
      </w:r>
    </w:p>
    <w:p w:rsidR="00F52B85" w:rsidRPr="0056771A" w:rsidRDefault="004D3FA6" w:rsidP="0056771A">
      <w:pPr>
        <w:autoSpaceDE w:val="0"/>
        <w:autoSpaceDN w:val="0"/>
        <w:adjustRightInd w:val="0"/>
        <w:spacing w:before="0" w:line="360" w:lineRule="auto"/>
        <w:ind w:firstLine="720"/>
        <w:rPr>
          <w:sz w:val="28"/>
          <w:szCs w:val="28"/>
        </w:rPr>
      </w:pPr>
      <w:r w:rsidRPr="0056771A">
        <w:rPr>
          <w:sz w:val="28"/>
          <w:szCs w:val="28"/>
        </w:rPr>
        <w:t xml:space="preserve">7. </w:t>
      </w:r>
      <w:r w:rsidR="00F52B85" w:rsidRPr="0056771A">
        <w:rPr>
          <w:sz w:val="28"/>
          <w:szCs w:val="28"/>
        </w:rPr>
        <w:t xml:space="preserve">Для стабилизации работы ЧПТУП «В.П. Бутковский» и повышения его финансовой устойчивости предлагается создание на имеющихся у предприятия площадях собственного производства резинотехнических изделий и частей и принадлежностей автомобилей и их </w:t>
      </w:r>
      <w:r w:rsidR="00A511E9" w:rsidRPr="0056771A">
        <w:rPr>
          <w:sz w:val="28"/>
          <w:szCs w:val="28"/>
        </w:rPr>
        <w:t xml:space="preserve">двигателей, которые пользуются повышенным спросом у клиентов предприятия. Ранее данные изделия закупались у поставщиков, причем при задержке поставок клиенты вынуждены были покупать данную продукцию у конкурентов. Дабы избежать такой ситуации в дальнейшем, предлагается организовать собственное производство </w:t>
      </w:r>
      <w:r w:rsidR="00F52B85" w:rsidRPr="0056771A">
        <w:rPr>
          <w:sz w:val="28"/>
          <w:szCs w:val="28"/>
        </w:rPr>
        <w:t xml:space="preserve">комплектующих и запасных частей для автомобилей, а именно тормозного шланга и неармированного рукава. </w:t>
      </w:r>
    </w:p>
    <w:p w:rsidR="00F52B85" w:rsidRPr="0056771A" w:rsidRDefault="00A511E9" w:rsidP="0056771A">
      <w:pPr>
        <w:autoSpaceDE w:val="0"/>
        <w:autoSpaceDN w:val="0"/>
        <w:adjustRightInd w:val="0"/>
        <w:spacing w:before="0" w:line="360" w:lineRule="auto"/>
        <w:ind w:firstLine="720"/>
        <w:rPr>
          <w:sz w:val="28"/>
          <w:szCs w:val="28"/>
        </w:rPr>
      </w:pPr>
      <w:r w:rsidRPr="0056771A">
        <w:rPr>
          <w:sz w:val="28"/>
          <w:szCs w:val="28"/>
        </w:rPr>
        <w:t xml:space="preserve">8. </w:t>
      </w:r>
      <w:r w:rsidR="00F52B85" w:rsidRPr="0056771A">
        <w:rPr>
          <w:sz w:val="28"/>
          <w:szCs w:val="28"/>
        </w:rPr>
        <w:t>Расчеты финансовых коэффициентов показали, что по состоянию на 2011 год ЧПТУП «В.П. Бутковский»</w:t>
      </w:r>
      <w:r w:rsidR="00BD69EB" w:rsidRPr="0056771A">
        <w:rPr>
          <w:sz w:val="28"/>
          <w:szCs w:val="28"/>
        </w:rPr>
        <w:t xml:space="preserve"> </w:t>
      </w:r>
      <w:r w:rsidR="00F52B85" w:rsidRPr="0056771A">
        <w:rPr>
          <w:sz w:val="28"/>
          <w:szCs w:val="28"/>
        </w:rPr>
        <w:t>будет иметь устойчивое финансовое состояние. К 2012 году предприятие станет независимым от внешних кредиторов, т.к. планируется погашение инвестиции. Показатели деловой активности также говорят об улучшении финансового состояния, т.к. имеется тенденция к сокращению оборачиваемости дебиторской и кредиторской задолженности, кроме того, прослеживается, что к 2011 году проект себя окупит. Это дает основания сделать вывод, что реализация проекта по производству тормозных шлангов экономически целесообразна.</w:t>
      </w:r>
    </w:p>
    <w:p w:rsidR="00F52B85" w:rsidRPr="00D90805" w:rsidRDefault="00A511E9" w:rsidP="0056771A">
      <w:pPr>
        <w:autoSpaceDE w:val="0"/>
        <w:autoSpaceDN w:val="0"/>
        <w:adjustRightInd w:val="0"/>
        <w:spacing w:before="0" w:line="360" w:lineRule="auto"/>
        <w:ind w:firstLine="720"/>
        <w:rPr>
          <w:sz w:val="28"/>
          <w:szCs w:val="28"/>
        </w:rPr>
      </w:pPr>
      <w:r w:rsidRPr="0056771A">
        <w:rPr>
          <w:sz w:val="28"/>
          <w:szCs w:val="28"/>
        </w:rPr>
        <w:t xml:space="preserve">9. </w:t>
      </w:r>
      <w:r w:rsidR="00F52B85" w:rsidRPr="0056771A">
        <w:rPr>
          <w:sz w:val="28"/>
          <w:szCs w:val="28"/>
        </w:rPr>
        <w:t>Расчет прогнозных показателей экономической эффективности функционирования ЧПТУП «В.П. Бутковский» в рамках реализации инвестиционного проекта на 2011 год дает возможность сделать вывод об экономической эффективности предприятия в 2011 году в условиях реализации инвестиционного проекта, что в свою очередь свидетельствует об успешной реализации данного проекта.</w:t>
      </w:r>
    </w:p>
    <w:p w:rsidR="00974006" w:rsidRDefault="00823618" w:rsidP="00823618">
      <w:pPr>
        <w:autoSpaceDE w:val="0"/>
        <w:autoSpaceDN w:val="0"/>
        <w:adjustRightInd w:val="0"/>
        <w:spacing w:before="0" w:line="360" w:lineRule="auto"/>
        <w:ind w:firstLine="720"/>
        <w:jc w:val="center"/>
        <w:rPr>
          <w:b/>
          <w:bCs/>
          <w:caps/>
          <w:sz w:val="28"/>
          <w:szCs w:val="28"/>
          <w:lang w:val="en-US"/>
        </w:rPr>
      </w:pPr>
      <w:r w:rsidRPr="00D90805">
        <w:rPr>
          <w:sz w:val="28"/>
          <w:szCs w:val="28"/>
        </w:rPr>
        <w:br w:type="page"/>
      </w:r>
      <w:r w:rsidR="00A71C3E" w:rsidRPr="0056771A">
        <w:rPr>
          <w:b/>
          <w:bCs/>
          <w:sz w:val="28"/>
          <w:szCs w:val="28"/>
        </w:rPr>
        <w:t>Список использованных источников</w:t>
      </w:r>
    </w:p>
    <w:p w:rsidR="00823618" w:rsidRPr="00823618" w:rsidRDefault="00823618" w:rsidP="00823618">
      <w:pPr>
        <w:autoSpaceDE w:val="0"/>
        <w:autoSpaceDN w:val="0"/>
        <w:adjustRightInd w:val="0"/>
        <w:spacing w:before="0" w:line="360" w:lineRule="auto"/>
        <w:ind w:firstLine="720"/>
        <w:rPr>
          <w:b/>
          <w:bCs/>
          <w:caps/>
          <w:sz w:val="28"/>
          <w:szCs w:val="28"/>
          <w:lang w:val="en-US"/>
        </w:rPr>
      </w:pPr>
    </w:p>
    <w:p w:rsidR="00974006" w:rsidRPr="0056771A" w:rsidRDefault="00974006"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Закон Республики Беларусь от 18.10.1994 № 3321-XII «О бухгалтерском</w:t>
      </w:r>
      <w:r w:rsidR="00BD69EB" w:rsidRPr="0056771A">
        <w:rPr>
          <w:sz w:val="28"/>
          <w:szCs w:val="28"/>
        </w:rPr>
        <w:t xml:space="preserve"> </w:t>
      </w:r>
      <w:r w:rsidRPr="0056771A">
        <w:rPr>
          <w:sz w:val="28"/>
          <w:szCs w:val="28"/>
        </w:rPr>
        <w:t>учете</w:t>
      </w:r>
      <w:r w:rsidR="00BD69EB" w:rsidRPr="0056771A">
        <w:rPr>
          <w:sz w:val="28"/>
          <w:szCs w:val="28"/>
        </w:rPr>
        <w:t xml:space="preserve"> </w:t>
      </w:r>
      <w:r w:rsidRPr="0056771A">
        <w:rPr>
          <w:sz w:val="28"/>
          <w:szCs w:val="28"/>
        </w:rPr>
        <w:t>и</w:t>
      </w:r>
      <w:r w:rsidR="00BD69EB" w:rsidRPr="0056771A">
        <w:rPr>
          <w:sz w:val="28"/>
          <w:szCs w:val="28"/>
        </w:rPr>
        <w:t xml:space="preserve"> </w:t>
      </w:r>
      <w:r w:rsidRPr="0056771A">
        <w:rPr>
          <w:sz w:val="28"/>
          <w:szCs w:val="28"/>
        </w:rPr>
        <w:t>отчетности»</w:t>
      </w:r>
      <w:r w:rsidR="00BD69EB" w:rsidRPr="0056771A">
        <w:rPr>
          <w:sz w:val="28"/>
          <w:szCs w:val="28"/>
        </w:rPr>
        <w:t xml:space="preserve"> </w:t>
      </w:r>
      <w:r w:rsidRPr="0056771A">
        <w:rPr>
          <w:sz w:val="28"/>
          <w:szCs w:val="28"/>
        </w:rPr>
        <w:t>(в редакции</w:t>
      </w:r>
      <w:r w:rsidR="00BD69EB" w:rsidRPr="0056771A">
        <w:rPr>
          <w:sz w:val="28"/>
          <w:szCs w:val="28"/>
        </w:rPr>
        <w:t xml:space="preserve"> </w:t>
      </w:r>
      <w:r w:rsidRPr="0056771A">
        <w:rPr>
          <w:sz w:val="28"/>
          <w:szCs w:val="28"/>
        </w:rPr>
        <w:t>Закона</w:t>
      </w:r>
      <w:r w:rsidR="00BD69EB" w:rsidRPr="0056771A">
        <w:rPr>
          <w:sz w:val="28"/>
          <w:szCs w:val="28"/>
        </w:rPr>
        <w:t xml:space="preserve"> </w:t>
      </w:r>
      <w:r w:rsidRPr="0056771A">
        <w:rPr>
          <w:sz w:val="28"/>
          <w:szCs w:val="28"/>
        </w:rPr>
        <w:t>Республики Беларусь</w:t>
      </w:r>
      <w:r w:rsidR="00BD69EB" w:rsidRPr="0056771A">
        <w:rPr>
          <w:sz w:val="28"/>
          <w:szCs w:val="28"/>
        </w:rPr>
        <w:t xml:space="preserve"> </w:t>
      </w:r>
      <w:r w:rsidRPr="0056771A">
        <w:rPr>
          <w:sz w:val="28"/>
          <w:szCs w:val="28"/>
        </w:rPr>
        <w:t>от 25.06.2001 № 42-З, от 17.05.2004 г. № 278-З, №188-З от 26.12.2006 г., №302-З от 26.12.2007 г.) // [Электрон. ресурс]. – Режим доступа: http://www.pravo.by/</w:t>
      </w:r>
      <w:r w:rsidRPr="0056771A">
        <w:rPr>
          <w:sz w:val="28"/>
          <w:szCs w:val="28"/>
          <w:lang w:val="en-US"/>
        </w:rPr>
        <w:t>poisk</w:t>
      </w:r>
      <w:r w:rsidRPr="0056771A">
        <w:rPr>
          <w:sz w:val="28"/>
          <w:szCs w:val="28"/>
        </w:rPr>
        <w:t>/1287</w:t>
      </w:r>
    </w:p>
    <w:p w:rsidR="00974006" w:rsidRPr="0056771A" w:rsidRDefault="00974006"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Об утверждении Инструкции по бухгалтерскому учету «Доходы организации». Постановление Министерства финансов Республики Беларусь от 26 декабря 2003 г. № 181 в редакции от 07.07.2005 г. №89, от 31.03.2</w:t>
      </w:r>
      <w:r w:rsidR="002F478C" w:rsidRPr="0056771A">
        <w:rPr>
          <w:sz w:val="28"/>
          <w:szCs w:val="28"/>
        </w:rPr>
        <w:t>008 г. №49 // Главный бухгалтер. -</w:t>
      </w:r>
      <w:r w:rsidR="00BD69EB" w:rsidRPr="0056771A">
        <w:rPr>
          <w:sz w:val="28"/>
          <w:szCs w:val="28"/>
        </w:rPr>
        <w:t xml:space="preserve"> </w:t>
      </w:r>
      <w:r w:rsidRPr="0056771A">
        <w:rPr>
          <w:sz w:val="28"/>
          <w:szCs w:val="28"/>
        </w:rPr>
        <w:t>2008.</w:t>
      </w:r>
      <w:r w:rsidR="002F478C" w:rsidRPr="0056771A">
        <w:rPr>
          <w:sz w:val="28"/>
          <w:szCs w:val="28"/>
        </w:rPr>
        <w:t xml:space="preserve"> - </w:t>
      </w:r>
      <w:r w:rsidRPr="0056771A">
        <w:rPr>
          <w:sz w:val="28"/>
          <w:szCs w:val="28"/>
        </w:rPr>
        <w:t xml:space="preserve">№42. </w:t>
      </w:r>
      <w:r w:rsidR="00127AB5" w:rsidRPr="0056771A">
        <w:rPr>
          <w:sz w:val="28"/>
          <w:szCs w:val="28"/>
        </w:rPr>
        <w:t xml:space="preserve">- </w:t>
      </w:r>
      <w:r w:rsidRPr="0056771A">
        <w:rPr>
          <w:sz w:val="28"/>
          <w:szCs w:val="28"/>
        </w:rPr>
        <w:t>С. 35-38.</w:t>
      </w:r>
    </w:p>
    <w:p w:rsidR="00974006" w:rsidRPr="0056771A" w:rsidRDefault="00974006"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Об утверждении Инструкции по бухгалтерскому учету «Расходы организации». Постановление Министерства финансов Республики Беларусь от 26 декабря 2003 г. № 182 в редакции от 07.07.2005 г. №89, от 31.03.20</w:t>
      </w:r>
      <w:r w:rsidR="002F478C" w:rsidRPr="0056771A">
        <w:rPr>
          <w:sz w:val="28"/>
          <w:szCs w:val="28"/>
        </w:rPr>
        <w:t xml:space="preserve">08 г. №49 // Главный бухгалтер. - </w:t>
      </w:r>
      <w:r w:rsidRPr="0056771A">
        <w:rPr>
          <w:sz w:val="28"/>
          <w:szCs w:val="28"/>
        </w:rPr>
        <w:t>2008.</w:t>
      </w:r>
      <w:r w:rsidR="002F478C" w:rsidRPr="0056771A">
        <w:rPr>
          <w:sz w:val="28"/>
          <w:szCs w:val="28"/>
        </w:rPr>
        <w:t xml:space="preserve"> -</w:t>
      </w:r>
      <w:r w:rsidR="00BD69EB" w:rsidRPr="0056771A">
        <w:rPr>
          <w:sz w:val="28"/>
          <w:szCs w:val="28"/>
        </w:rPr>
        <w:t xml:space="preserve"> </w:t>
      </w:r>
      <w:r w:rsidRPr="0056771A">
        <w:rPr>
          <w:sz w:val="28"/>
          <w:szCs w:val="28"/>
        </w:rPr>
        <w:t xml:space="preserve">№42. </w:t>
      </w:r>
      <w:r w:rsidR="00127AB5" w:rsidRPr="0056771A">
        <w:rPr>
          <w:sz w:val="28"/>
          <w:szCs w:val="28"/>
        </w:rPr>
        <w:t xml:space="preserve">- </w:t>
      </w:r>
      <w:r w:rsidRPr="0056771A">
        <w:rPr>
          <w:sz w:val="28"/>
          <w:szCs w:val="28"/>
        </w:rPr>
        <w:t>С. 39-42.</w:t>
      </w:r>
    </w:p>
    <w:p w:rsidR="00974006" w:rsidRPr="0056771A" w:rsidRDefault="00974006"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Постановление Министерства финансов Республики Беларусь от 17.02.2004 г. №16 «О бухгалтерской отчетности организаций» (с изменениями и дополн</w:t>
      </w:r>
      <w:r w:rsidR="002F478C" w:rsidRPr="0056771A">
        <w:rPr>
          <w:sz w:val="28"/>
          <w:szCs w:val="28"/>
        </w:rPr>
        <w:t>ениями) //Главный бухгалтер. – 2007. -</w:t>
      </w:r>
      <w:r w:rsidR="00BD69EB" w:rsidRPr="0056771A">
        <w:rPr>
          <w:sz w:val="28"/>
          <w:szCs w:val="28"/>
        </w:rPr>
        <w:t xml:space="preserve"> </w:t>
      </w:r>
      <w:r w:rsidRPr="0056771A">
        <w:rPr>
          <w:sz w:val="28"/>
          <w:szCs w:val="28"/>
        </w:rPr>
        <w:t xml:space="preserve">№5. </w:t>
      </w:r>
      <w:r w:rsidR="00127AB5" w:rsidRPr="0056771A">
        <w:rPr>
          <w:sz w:val="28"/>
          <w:szCs w:val="28"/>
        </w:rPr>
        <w:t xml:space="preserve">- </w:t>
      </w:r>
      <w:r w:rsidRPr="0056771A">
        <w:rPr>
          <w:sz w:val="28"/>
          <w:szCs w:val="28"/>
        </w:rPr>
        <w:t>С. 42-67.</w:t>
      </w:r>
    </w:p>
    <w:p w:rsidR="000D2245" w:rsidRPr="0056771A" w:rsidRDefault="00974006"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Постановление Министерства финансов Республики Беларусь от 07.03.2007 г. №41 «Инструкция по заполнению и предоставлению форм бухгалтерской отчетности» // Национальный реестр правовых актов Республики Беларусь, 2007, №82, 8/16156</w:t>
      </w:r>
      <w:r w:rsidR="00127AB5" w:rsidRPr="0056771A">
        <w:rPr>
          <w:sz w:val="28"/>
          <w:szCs w:val="28"/>
        </w:rPr>
        <w:t>.</w:t>
      </w:r>
    </w:p>
    <w:p w:rsidR="000D2245" w:rsidRPr="0056771A" w:rsidRDefault="000D2245"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О внесении изменений и дополнений в Инструкцию по анализу и контролю за финансовым состоянием и платежеспособностью субъектов предпринимательской деятельности. Постановление Министерства финансов Республики Беларусь, Министерства экономики Республики Беларусь и Министерства статистики и анализа Республики Беларусь от 8 мая 2008 г. № 79/99/50</w:t>
      </w:r>
      <w:r w:rsidR="002F478C" w:rsidRPr="0056771A">
        <w:rPr>
          <w:sz w:val="28"/>
          <w:szCs w:val="28"/>
        </w:rPr>
        <w:t>// Главный бухгалтер. -</w:t>
      </w:r>
      <w:r w:rsidR="00BD69EB" w:rsidRPr="0056771A">
        <w:rPr>
          <w:sz w:val="28"/>
          <w:szCs w:val="28"/>
        </w:rPr>
        <w:t xml:space="preserve"> </w:t>
      </w:r>
      <w:r w:rsidRPr="0056771A">
        <w:rPr>
          <w:sz w:val="28"/>
          <w:szCs w:val="28"/>
        </w:rPr>
        <w:t xml:space="preserve">2009. </w:t>
      </w:r>
      <w:r w:rsidR="002F478C" w:rsidRPr="0056771A">
        <w:rPr>
          <w:sz w:val="28"/>
          <w:szCs w:val="28"/>
        </w:rPr>
        <w:t xml:space="preserve">- </w:t>
      </w:r>
      <w:r w:rsidRPr="0056771A">
        <w:rPr>
          <w:sz w:val="28"/>
          <w:szCs w:val="28"/>
        </w:rPr>
        <w:t>№48. - С. 25-29.</w:t>
      </w:r>
    </w:p>
    <w:p w:rsidR="00B30485" w:rsidRPr="0056771A" w:rsidRDefault="00B30485"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Алейникова</w:t>
      </w:r>
      <w:r w:rsidR="002F478C" w:rsidRPr="0056771A">
        <w:rPr>
          <w:sz w:val="28"/>
          <w:szCs w:val="28"/>
        </w:rPr>
        <w:t>,</w:t>
      </w:r>
      <w:r w:rsidRPr="0056771A">
        <w:rPr>
          <w:sz w:val="28"/>
          <w:szCs w:val="28"/>
        </w:rPr>
        <w:t xml:space="preserve"> Т. Порядок заполнения формы №2 «Отчет о прибылях и убыт</w:t>
      </w:r>
      <w:r w:rsidR="002F478C" w:rsidRPr="0056771A">
        <w:rPr>
          <w:sz w:val="28"/>
          <w:szCs w:val="28"/>
        </w:rPr>
        <w:t>ках» / Т. Алейникова // Главный бухгалтер. -</w:t>
      </w:r>
      <w:r w:rsidR="00BD69EB" w:rsidRPr="0056771A">
        <w:rPr>
          <w:sz w:val="28"/>
          <w:szCs w:val="28"/>
        </w:rPr>
        <w:t xml:space="preserve"> </w:t>
      </w:r>
      <w:r w:rsidR="002F478C" w:rsidRPr="0056771A">
        <w:rPr>
          <w:sz w:val="28"/>
          <w:szCs w:val="28"/>
        </w:rPr>
        <w:t>2007. -</w:t>
      </w:r>
      <w:r w:rsidRPr="0056771A">
        <w:rPr>
          <w:sz w:val="28"/>
          <w:szCs w:val="28"/>
        </w:rPr>
        <w:t xml:space="preserve"> №5.</w:t>
      </w:r>
      <w:r w:rsidR="00BD69EB" w:rsidRPr="0056771A">
        <w:rPr>
          <w:sz w:val="28"/>
          <w:szCs w:val="28"/>
        </w:rPr>
        <w:t xml:space="preserve"> </w:t>
      </w:r>
      <w:r w:rsidR="00127AB5" w:rsidRPr="0056771A">
        <w:rPr>
          <w:sz w:val="28"/>
          <w:szCs w:val="28"/>
        </w:rPr>
        <w:t xml:space="preserve">- </w:t>
      </w:r>
      <w:r w:rsidRPr="0056771A">
        <w:rPr>
          <w:sz w:val="28"/>
          <w:szCs w:val="28"/>
        </w:rPr>
        <w:t>С. 74-78.</w:t>
      </w:r>
    </w:p>
    <w:p w:rsidR="00974006" w:rsidRPr="0056771A" w:rsidRDefault="00974006"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 xml:space="preserve">Анализ хозяйственной деятельности в промышленности: учебник / В.И. Стражев [и др.]; под общ. ред. В.И. Стражева, Л.А. Богдановской. </w:t>
      </w:r>
      <w:r w:rsidR="00C16FD3" w:rsidRPr="0056771A">
        <w:rPr>
          <w:sz w:val="28"/>
          <w:szCs w:val="28"/>
        </w:rPr>
        <w:t xml:space="preserve">- </w:t>
      </w:r>
      <w:r w:rsidRPr="0056771A">
        <w:rPr>
          <w:sz w:val="28"/>
          <w:szCs w:val="28"/>
        </w:rPr>
        <w:t xml:space="preserve">7-е изд., испр. </w:t>
      </w:r>
      <w:r w:rsidR="002F478C" w:rsidRPr="0056771A">
        <w:rPr>
          <w:sz w:val="28"/>
          <w:szCs w:val="28"/>
        </w:rPr>
        <w:t xml:space="preserve">- </w:t>
      </w:r>
      <w:r w:rsidRPr="0056771A">
        <w:rPr>
          <w:sz w:val="28"/>
          <w:szCs w:val="28"/>
        </w:rPr>
        <w:t>Минск: Выш. шк., 2008.</w:t>
      </w:r>
      <w:r w:rsidR="00C16FD3" w:rsidRPr="0056771A">
        <w:rPr>
          <w:sz w:val="28"/>
          <w:szCs w:val="28"/>
        </w:rPr>
        <w:t xml:space="preserve"> -</w:t>
      </w:r>
      <w:r w:rsidR="00BD69EB" w:rsidRPr="0056771A">
        <w:rPr>
          <w:sz w:val="28"/>
          <w:szCs w:val="28"/>
        </w:rPr>
        <w:t xml:space="preserve"> </w:t>
      </w:r>
      <w:r w:rsidRPr="0056771A">
        <w:rPr>
          <w:sz w:val="28"/>
          <w:szCs w:val="28"/>
        </w:rPr>
        <w:t>527 с.</w:t>
      </w:r>
    </w:p>
    <w:p w:rsidR="00FF138E" w:rsidRPr="0056771A" w:rsidRDefault="00974006"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Анализ хозяйственной деятельности предприятия: учеб. пособие /Л.Л. Ермолович [и др.]; под общ. ред. Л.Л. Ермолович. - М</w:t>
      </w:r>
      <w:r w:rsidR="002F478C" w:rsidRPr="0056771A">
        <w:rPr>
          <w:sz w:val="28"/>
          <w:szCs w:val="28"/>
        </w:rPr>
        <w:t>инск</w:t>
      </w:r>
      <w:r w:rsidRPr="0056771A">
        <w:rPr>
          <w:sz w:val="28"/>
          <w:szCs w:val="28"/>
        </w:rPr>
        <w:t>: Соврем. шк., 2006. - 736 с.</w:t>
      </w:r>
    </w:p>
    <w:p w:rsidR="00FF138E" w:rsidRPr="0056771A" w:rsidRDefault="00FF138E"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Воробьев</w:t>
      </w:r>
      <w:r w:rsidR="002F478C" w:rsidRPr="0056771A">
        <w:rPr>
          <w:sz w:val="28"/>
          <w:szCs w:val="28"/>
        </w:rPr>
        <w:t>,</w:t>
      </w:r>
      <w:r w:rsidRPr="0056771A">
        <w:rPr>
          <w:sz w:val="28"/>
          <w:szCs w:val="28"/>
        </w:rPr>
        <w:t xml:space="preserve"> М.</w:t>
      </w:r>
      <w:r w:rsidRPr="0056771A">
        <w:rPr>
          <w:sz w:val="28"/>
          <w:szCs w:val="28"/>
          <w:lang w:val="en-US"/>
        </w:rPr>
        <w:t>K</w:t>
      </w:r>
      <w:r w:rsidR="00BA1CAF" w:rsidRPr="0056771A">
        <w:rPr>
          <w:sz w:val="28"/>
          <w:szCs w:val="28"/>
        </w:rPr>
        <w:t>. Теория финансов</w:t>
      </w:r>
      <w:r w:rsidRPr="0056771A">
        <w:rPr>
          <w:sz w:val="28"/>
          <w:szCs w:val="28"/>
        </w:rPr>
        <w:t>: учебно-методический комплекс</w:t>
      </w:r>
      <w:r w:rsidR="002F478C" w:rsidRPr="0056771A">
        <w:rPr>
          <w:sz w:val="28"/>
          <w:szCs w:val="28"/>
        </w:rPr>
        <w:t xml:space="preserve"> </w:t>
      </w:r>
      <w:r w:rsidRPr="0056771A">
        <w:rPr>
          <w:sz w:val="28"/>
          <w:szCs w:val="28"/>
        </w:rPr>
        <w:t>/</w:t>
      </w:r>
      <w:r w:rsidR="002F478C" w:rsidRPr="0056771A">
        <w:rPr>
          <w:sz w:val="28"/>
          <w:szCs w:val="28"/>
        </w:rPr>
        <w:t xml:space="preserve"> </w:t>
      </w:r>
      <w:r w:rsidRPr="0056771A">
        <w:rPr>
          <w:sz w:val="28"/>
          <w:szCs w:val="28"/>
        </w:rPr>
        <w:t>М.К. Воробье</w:t>
      </w:r>
      <w:r w:rsidR="002F478C" w:rsidRPr="0056771A">
        <w:rPr>
          <w:sz w:val="28"/>
          <w:szCs w:val="28"/>
        </w:rPr>
        <w:t xml:space="preserve">в, И.Л.Осипов. - </w:t>
      </w:r>
      <w:r w:rsidRPr="0056771A">
        <w:rPr>
          <w:sz w:val="28"/>
          <w:szCs w:val="28"/>
        </w:rPr>
        <w:t>М</w:t>
      </w:r>
      <w:r w:rsidR="002F478C" w:rsidRPr="0056771A">
        <w:rPr>
          <w:sz w:val="28"/>
          <w:szCs w:val="28"/>
        </w:rPr>
        <w:t>инск</w:t>
      </w:r>
      <w:r w:rsidRPr="0056771A">
        <w:rPr>
          <w:sz w:val="28"/>
          <w:szCs w:val="28"/>
        </w:rPr>
        <w:t>: Изд-во МИУ, 2006</w:t>
      </w:r>
      <w:r w:rsidR="002F478C" w:rsidRPr="0056771A">
        <w:rPr>
          <w:sz w:val="28"/>
          <w:szCs w:val="28"/>
        </w:rPr>
        <w:t xml:space="preserve">. </w:t>
      </w:r>
      <w:r w:rsidRPr="0056771A">
        <w:rPr>
          <w:sz w:val="28"/>
          <w:szCs w:val="28"/>
        </w:rPr>
        <w:t>- 192</w:t>
      </w:r>
      <w:r w:rsidR="00127AB5" w:rsidRPr="0056771A">
        <w:rPr>
          <w:sz w:val="28"/>
          <w:szCs w:val="28"/>
        </w:rPr>
        <w:t xml:space="preserve"> </w:t>
      </w:r>
      <w:r w:rsidRPr="0056771A">
        <w:rPr>
          <w:sz w:val="28"/>
          <w:szCs w:val="28"/>
        </w:rPr>
        <w:t>с.</w:t>
      </w:r>
    </w:p>
    <w:p w:rsidR="00974006" w:rsidRPr="0056771A" w:rsidRDefault="00974006"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Выварец</w:t>
      </w:r>
      <w:r w:rsidR="002F478C" w:rsidRPr="0056771A">
        <w:rPr>
          <w:sz w:val="28"/>
          <w:szCs w:val="28"/>
        </w:rPr>
        <w:t>,</w:t>
      </w:r>
      <w:r w:rsidRPr="0056771A">
        <w:rPr>
          <w:sz w:val="28"/>
          <w:szCs w:val="28"/>
        </w:rPr>
        <w:t xml:space="preserve"> А.Д. Экономика предприятия</w:t>
      </w:r>
      <w:r w:rsidR="002F478C" w:rsidRPr="0056771A">
        <w:rPr>
          <w:sz w:val="28"/>
          <w:szCs w:val="28"/>
        </w:rPr>
        <w:t xml:space="preserve"> / </w:t>
      </w:r>
      <w:r w:rsidR="00BA1CAF" w:rsidRPr="0056771A">
        <w:rPr>
          <w:sz w:val="28"/>
          <w:szCs w:val="28"/>
        </w:rPr>
        <w:t xml:space="preserve">А.Д. </w:t>
      </w:r>
      <w:r w:rsidR="002F478C" w:rsidRPr="0056771A">
        <w:rPr>
          <w:sz w:val="28"/>
          <w:szCs w:val="28"/>
        </w:rPr>
        <w:t>Выварец</w:t>
      </w:r>
      <w:r w:rsidR="00BA1CAF" w:rsidRPr="0056771A">
        <w:rPr>
          <w:sz w:val="28"/>
          <w:szCs w:val="28"/>
        </w:rPr>
        <w:t>. -</w:t>
      </w:r>
      <w:r w:rsidR="00BD69EB" w:rsidRPr="0056771A">
        <w:rPr>
          <w:sz w:val="28"/>
          <w:szCs w:val="28"/>
        </w:rPr>
        <w:t xml:space="preserve"> </w:t>
      </w:r>
      <w:r w:rsidRPr="0056771A">
        <w:rPr>
          <w:sz w:val="28"/>
          <w:szCs w:val="28"/>
        </w:rPr>
        <w:t>М</w:t>
      </w:r>
      <w:r w:rsidR="00BA1CAF" w:rsidRPr="0056771A">
        <w:rPr>
          <w:sz w:val="28"/>
          <w:szCs w:val="28"/>
        </w:rPr>
        <w:t>осква</w:t>
      </w:r>
      <w:r w:rsidRPr="0056771A">
        <w:rPr>
          <w:sz w:val="28"/>
          <w:szCs w:val="28"/>
        </w:rPr>
        <w:t>: Издатель</w:t>
      </w:r>
      <w:r w:rsidR="00BA1CAF" w:rsidRPr="0056771A">
        <w:rPr>
          <w:sz w:val="28"/>
          <w:szCs w:val="28"/>
        </w:rPr>
        <w:t>ство</w:t>
      </w:r>
      <w:r w:rsidRPr="0056771A">
        <w:rPr>
          <w:sz w:val="28"/>
          <w:szCs w:val="28"/>
        </w:rPr>
        <w:t xml:space="preserve"> </w:t>
      </w:r>
      <w:r w:rsidRPr="00C642B6">
        <w:rPr>
          <w:sz w:val="28"/>
          <w:szCs w:val="28"/>
        </w:rPr>
        <w:t>Юнити-Дана</w:t>
      </w:r>
      <w:r w:rsidRPr="0056771A">
        <w:rPr>
          <w:sz w:val="28"/>
          <w:szCs w:val="28"/>
        </w:rPr>
        <w:t xml:space="preserve">, 2007. - </w:t>
      </w:r>
      <w:r w:rsidR="00B30485" w:rsidRPr="0056771A">
        <w:rPr>
          <w:sz w:val="28"/>
          <w:szCs w:val="28"/>
        </w:rPr>
        <w:t>544 с</w:t>
      </w:r>
      <w:r w:rsidRPr="0056771A">
        <w:rPr>
          <w:sz w:val="28"/>
          <w:szCs w:val="28"/>
        </w:rPr>
        <w:t>.</w:t>
      </w:r>
    </w:p>
    <w:p w:rsidR="00974006" w:rsidRPr="0056771A" w:rsidRDefault="00974006"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Крылов</w:t>
      </w:r>
      <w:r w:rsidR="00BA1CAF" w:rsidRPr="0056771A">
        <w:rPr>
          <w:sz w:val="28"/>
          <w:szCs w:val="28"/>
        </w:rPr>
        <w:t>,</w:t>
      </w:r>
      <w:r w:rsidRPr="0056771A">
        <w:rPr>
          <w:sz w:val="28"/>
          <w:szCs w:val="28"/>
        </w:rPr>
        <w:t xml:space="preserve"> Э.И., Власова</w:t>
      </w:r>
      <w:r w:rsidR="00BA1CAF" w:rsidRPr="0056771A">
        <w:rPr>
          <w:sz w:val="28"/>
          <w:szCs w:val="28"/>
        </w:rPr>
        <w:t>,</w:t>
      </w:r>
      <w:r w:rsidRPr="0056771A">
        <w:rPr>
          <w:sz w:val="28"/>
          <w:szCs w:val="28"/>
        </w:rPr>
        <w:t xml:space="preserve"> В.М. Анализ финансовых результатов, рентабельности и себестоимости продукции</w:t>
      </w:r>
      <w:r w:rsidR="00BA1CAF" w:rsidRPr="0056771A">
        <w:rPr>
          <w:sz w:val="28"/>
          <w:szCs w:val="28"/>
        </w:rPr>
        <w:t xml:space="preserve"> /</w:t>
      </w:r>
      <w:r w:rsidR="00BD69EB" w:rsidRPr="0056771A">
        <w:rPr>
          <w:sz w:val="28"/>
          <w:szCs w:val="28"/>
        </w:rPr>
        <w:t xml:space="preserve"> </w:t>
      </w:r>
      <w:r w:rsidR="00BA1CAF" w:rsidRPr="0056771A">
        <w:rPr>
          <w:sz w:val="28"/>
          <w:szCs w:val="28"/>
        </w:rPr>
        <w:t xml:space="preserve">Э.И. Крылов, В.М. Власова. </w:t>
      </w:r>
      <w:r w:rsidRPr="0056771A">
        <w:rPr>
          <w:sz w:val="28"/>
          <w:szCs w:val="28"/>
        </w:rPr>
        <w:t>– М</w:t>
      </w:r>
      <w:r w:rsidR="00BA1CAF" w:rsidRPr="0056771A">
        <w:rPr>
          <w:sz w:val="28"/>
          <w:szCs w:val="28"/>
        </w:rPr>
        <w:t>осква</w:t>
      </w:r>
      <w:r w:rsidRPr="0056771A">
        <w:rPr>
          <w:sz w:val="28"/>
          <w:szCs w:val="28"/>
        </w:rPr>
        <w:t>: Финансы и статистика, 2006.</w:t>
      </w:r>
      <w:r w:rsidR="00BA1CAF" w:rsidRPr="0056771A">
        <w:rPr>
          <w:sz w:val="28"/>
          <w:szCs w:val="28"/>
        </w:rPr>
        <w:t xml:space="preserve"> – 387 с.</w:t>
      </w:r>
    </w:p>
    <w:p w:rsidR="00974006" w:rsidRPr="0056771A" w:rsidRDefault="00974006"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Левкович</w:t>
      </w:r>
      <w:r w:rsidR="00815686" w:rsidRPr="0056771A">
        <w:rPr>
          <w:sz w:val="28"/>
          <w:szCs w:val="28"/>
        </w:rPr>
        <w:t>,</w:t>
      </w:r>
      <w:r w:rsidRPr="0056771A">
        <w:rPr>
          <w:sz w:val="28"/>
          <w:szCs w:val="28"/>
        </w:rPr>
        <w:t xml:space="preserve"> О.А. Бухгалтерский учет: учеб. пособие / О.А.Левкович, И.Н.Бурцева. 4-е изд. </w:t>
      </w:r>
      <w:r w:rsidR="00815686" w:rsidRPr="0056771A">
        <w:rPr>
          <w:sz w:val="28"/>
          <w:szCs w:val="28"/>
        </w:rPr>
        <w:t xml:space="preserve">- </w:t>
      </w:r>
      <w:r w:rsidRPr="0056771A">
        <w:rPr>
          <w:sz w:val="28"/>
          <w:szCs w:val="28"/>
        </w:rPr>
        <w:t>М</w:t>
      </w:r>
      <w:r w:rsidR="00815686" w:rsidRPr="0056771A">
        <w:rPr>
          <w:sz w:val="28"/>
          <w:szCs w:val="28"/>
        </w:rPr>
        <w:t>инск</w:t>
      </w:r>
      <w:r w:rsidRPr="0056771A">
        <w:rPr>
          <w:sz w:val="28"/>
          <w:szCs w:val="28"/>
        </w:rPr>
        <w:t xml:space="preserve">: Амалфея, 2006. </w:t>
      </w:r>
      <w:r w:rsidR="004959FF" w:rsidRPr="0056771A">
        <w:rPr>
          <w:sz w:val="28"/>
          <w:szCs w:val="28"/>
        </w:rPr>
        <w:t xml:space="preserve">- </w:t>
      </w:r>
      <w:r w:rsidRPr="0056771A">
        <w:rPr>
          <w:sz w:val="28"/>
          <w:szCs w:val="28"/>
        </w:rPr>
        <w:t>800 с.</w:t>
      </w:r>
    </w:p>
    <w:p w:rsidR="004D792E" w:rsidRPr="0056771A" w:rsidRDefault="00974006"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Савицкая</w:t>
      </w:r>
      <w:r w:rsidR="00815686" w:rsidRPr="0056771A">
        <w:rPr>
          <w:sz w:val="28"/>
          <w:szCs w:val="28"/>
        </w:rPr>
        <w:t>,</w:t>
      </w:r>
      <w:r w:rsidRPr="0056771A">
        <w:rPr>
          <w:sz w:val="28"/>
          <w:szCs w:val="28"/>
        </w:rPr>
        <w:t xml:space="preserve"> Г.В. Анализ хозяйственной деятельности предприятия: Учеб пособие / Г.В.Савицкая. – 7-е изд., испр. – М</w:t>
      </w:r>
      <w:r w:rsidR="00815686" w:rsidRPr="0056771A">
        <w:rPr>
          <w:sz w:val="28"/>
          <w:szCs w:val="28"/>
        </w:rPr>
        <w:t>инск</w:t>
      </w:r>
      <w:r w:rsidRPr="0056771A">
        <w:rPr>
          <w:sz w:val="28"/>
          <w:szCs w:val="28"/>
        </w:rPr>
        <w:t xml:space="preserve">: Новое знание. – 2005. </w:t>
      </w:r>
      <w:r w:rsidR="00815686" w:rsidRPr="0056771A">
        <w:rPr>
          <w:sz w:val="28"/>
          <w:szCs w:val="28"/>
        </w:rPr>
        <w:t xml:space="preserve">- </w:t>
      </w:r>
      <w:r w:rsidRPr="0056771A">
        <w:rPr>
          <w:sz w:val="28"/>
          <w:szCs w:val="28"/>
        </w:rPr>
        <w:t>704 с.</w:t>
      </w:r>
    </w:p>
    <w:p w:rsidR="004D792E" w:rsidRPr="0056771A" w:rsidRDefault="004D792E"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Сержинский, И. Как достичь инновационной восприимчивости / И. Сержинский</w:t>
      </w:r>
      <w:r w:rsidR="00BD69EB" w:rsidRPr="0056771A">
        <w:rPr>
          <w:sz w:val="28"/>
          <w:szCs w:val="28"/>
        </w:rPr>
        <w:t xml:space="preserve"> </w:t>
      </w:r>
      <w:r w:rsidRPr="0056771A">
        <w:rPr>
          <w:sz w:val="28"/>
          <w:szCs w:val="28"/>
        </w:rPr>
        <w:t>// Финансы, учет, аудит. -</w:t>
      </w:r>
      <w:r w:rsidR="00BD69EB" w:rsidRPr="0056771A">
        <w:rPr>
          <w:sz w:val="28"/>
          <w:szCs w:val="28"/>
        </w:rPr>
        <w:t xml:space="preserve"> </w:t>
      </w:r>
      <w:r w:rsidRPr="0056771A">
        <w:rPr>
          <w:sz w:val="28"/>
          <w:szCs w:val="28"/>
        </w:rPr>
        <w:t>2007. -</w:t>
      </w:r>
      <w:r w:rsidR="00BD69EB" w:rsidRPr="0056771A">
        <w:rPr>
          <w:sz w:val="28"/>
          <w:szCs w:val="28"/>
        </w:rPr>
        <w:t xml:space="preserve"> </w:t>
      </w:r>
      <w:r w:rsidRPr="0056771A">
        <w:rPr>
          <w:sz w:val="28"/>
          <w:szCs w:val="28"/>
        </w:rPr>
        <w:t>№3. – С.16-18.</w:t>
      </w:r>
    </w:p>
    <w:p w:rsidR="00C16FD3" w:rsidRPr="0056771A" w:rsidRDefault="00C16FD3"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Соловьева</w:t>
      </w:r>
      <w:r w:rsidR="00815686" w:rsidRPr="0056771A">
        <w:rPr>
          <w:sz w:val="28"/>
          <w:szCs w:val="28"/>
        </w:rPr>
        <w:t>,</w:t>
      </w:r>
      <w:r w:rsidRPr="0056771A">
        <w:rPr>
          <w:sz w:val="28"/>
          <w:szCs w:val="28"/>
        </w:rPr>
        <w:t xml:space="preserve"> Н.А., Коркина</w:t>
      </w:r>
      <w:r w:rsidR="00815686" w:rsidRPr="0056771A">
        <w:rPr>
          <w:sz w:val="28"/>
          <w:szCs w:val="28"/>
        </w:rPr>
        <w:t>,</w:t>
      </w:r>
      <w:r w:rsidRPr="0056771A">
        <w:rPr>
          <w:sz w:val="28"/>
          <w:szCs w:val="28"/>
        </w:rPr>
        <w:t xml:space="preserve"> Н.И. Анализ результатов хозяйственно-финансовой деятельности оптовой организации и ее </w:t>
      </w:r>
      <w:r w:rsidR="00815686" w:rsidRPr="0056771A">
        <w:rPr>
          <w:sz w:val="28"/>
          <w:szCs w:val="28"/>
        </w:rPr>
        <w:t>финансового состояния / Н.А. Соловьева, Н.И. Коркина. -</w:t>
      </w:r>
      <w:r w:rsidR="00BD69EB" w:rsidRPr="0056771A">
        <w:rPr>
          <w:sz w:val="28"/>
          <w:szCs w:val="28"/>
        </w:rPr>
        <w:t xml:space="preserve"> </w:t>
      </w:r>
      <w:r w:rsidRPr="0056771A">
        <w:rPr>
          <w:sz w:val="28"/>
          <w:szCs w:val="28"/>
        </w:rPr>
        <w:t>Красноярск: РИО КГПУ, 2000. – 112 с.</w:t>
      </w:r>
    </w:p>
    <w:p w:rsidR="004D792E" w:rsidRPr="0056771A" w:rsidRDefault="00C16FD3"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Стражева</w:t>
      </w:r>
      <w:r w:rsidR="00815686" w:rsidRPr="0056771A">
        <w:rPr>
          <w:sz w:val="28"/>
          <w:szCs w:val="28"/>
        </w:rPr>
        <w:t>,</w:t>
      </w:r>
      <w:r w:rsidRPr="0056771A">
        <w:rPr>
          <w:sz w:val="28"/>
          <w:szCs w:val="28"/>
        </w:rPr>
        <w:t xml:space="preserve"> Н.С., Стражев</w:t>
      </w:r>
      <w:r w:rsidR="00815686" w:rsidRPr="0056771A">
        <w:rPr>
          <w:sz w:val="28"/>
          <w:szCs w:val="28"/>
        </w:rPr>
        <w:t>,</w:t>
      </w:r>
      <w:r w:rsidRPr="0056771A">
        <w:rPr>
          <w:sz w:val="28"/>
          <w:szCs w:val="28"/>
        </w:rPr>
        <w:t xml:space="preserve"> А.В. Бухгалтерский учет: учеб.-метод. пособие / Н.С. Стражева, А.В. Стражев. 12-е изд. перераб. и доп. – Минск: Соврем. Шк., 2008. – 672 с.</w:t>
      </w:r>
    </w:p>
    <w:p w:rsidR="004D792E" w:rsidRPr="0056771A" w:rsidRDefault="004D792E"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Суша, Г.З. Экономика предприятия: учеб, пособие / Г.З. Суша. 2-е изд., испр. и доп. - Москва: Новое знание, 2005. - 470 с.</w:t>
      </w:r>
    </w:p>
    <w:p w:rsidR="00FF138E" w:rsidRPr="0056771A" w:rsidRDefault="00C16FD3"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Теория анализа хоз</w:t>
      </w:r>
      <w:r w:rsidR="00815686" w:rsidRPr="0056771A">
        <w:rPr>
          <w:sz w:val="28"/>
          <w:szCs w:val="28"/>
        </w:rPr>
        <w:t>яйственной деятельности</w:t>
      </w:r>
      <w:r w:rsidRPr="0056771A">
        <w:rPr>
          <w:sz w:val="28"/>
          <w:szCs w:val="28"/>
        </w:rPr>
        <w:t xml:space="preserve"> / В.В.Осмоловский, В.И.Стражев, Л.И.</w:t>
      </w:r>
      <w:r w:rsidR="00A71C3E">
        <w:rPr>
          <w:sz w:val="28"/>
          <w:szCs w:val="28"/>
        </w:rPr>
        <w:t xml:space="preserve"> </w:t>
      </w:r>
      <w:r w:rsidRPr="0056771A">
        <w:rPr>
          <w:sz w:val="28"/>
          <w:szCs w:val="28"/>
        </w:rPr>
        <w:t>Кравченк</w:t>
      </w:r>
      <w:r w:rsidR="00FF138E" w:rsidRPr="0056771A">
        <w:rPr>
          <w:sz w:val="28"/>
          <w:szCs w:val="28"/>
        </w:rPr>
        <w:t xml:space="preserve">о и др. </w:t>
      </w:r>
      <w:r w:rsidR="00815686" w:rsidRPr="0056771A">
        <w:rPr>
          <w:sz w:val="28"/>
          <w:szCs w:val="28"/>
        </w:rPr>
        <w:t xml:space="preserve">- </w:t>
      </w:r>
      <w:r w:rsidR="00FF138E" w:rsidRPr="0056771A">
        <w:rPr>
          <w:sz w:val="28"/>
          <w:szCs w:val="28"/>
        </w:rPr>
        <w:t>М</w:t>
      </w:r>
      <w:r w:rsidR="00815686" w:rsidRPr="0056771A">
        <w:rPr>
          <w:sz w:val="28"/>
          <w:szCs w:val="28"/>
        </w:rPr>
        <w:t>инск: Вы</w:t>
      </w:r>
      <w:r w:rsidR="00FF138E" w:rsidRPr="0056771A">
        <w:rPr>
          <w:sz w:val="28"/>
          <w:szCs w:val="28"/>
        </w:rPr>
        <w:t>ш. школа, 2005</w:t>
      </w:r>
      <w:r w:rsidRPr="0056771A">
        <w:rPr>
          <w:sz w:val="28"/>
          <w:szCs w:val="28"/>
        </w:rPr>
        <w:t xml:space="preserve">. – 363 с. </w:t>
      </w:r>
    </w:p>
    <w:p w:rsidR="00C16FD3" w:rsidRPr="0056771A" w:rsidRDefault="00815686"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Теория финансов</w:t>
      </w:r>
      <w:r w:rsidR="00FF138E" w:rsidRPr="0056771A">
        <w:rPr>
          <w:sz w:val="28"/>
          <w:szCs w:val="28"/>
        </w:rPr>
        <w:t>: учеб, пособие / Н.Е. Заяц, М.К. Фисенко, Т.В. Соро</w:t>
      </w:r>
      <w:r w:rsidRPr="0056771A">
        <w:rPr>
          <w:sz w:val="28"/>
          <w:szCs w:val="28"/>
        </w:rPr>
        <w:t>кина [и др.]</w:t>
      </w:r>
      <w:r w:rsidR="00FF138E" w:rsidRPr="0056771A">
        <w:rPr>
          <w:sz w:val="28"/>
          <w:szCs w:val="28"/>
        </w:rPr>
        <w:t>; под ред. проф. Н.Е. Зайца, М.К. Фисенко. — Изд. 2-е, стереотип. — М</w:t>
      </w:r>
      <w:r w:rsidRPr="0056771A">
        <w:rPr>
          <w:sz w:val="28"/>
          <w:szCs w:val="28"/>
        </w:rPr>
        <w:t>инск</w:t>
      </w:r>
      <w:r w:rsidR="00FF138E" w:rsidRPr="0056771A">
        <w:rPr>
          <w:sz w:val="28"/>
          <w:szCs w:val="28"/>
        </w:rPr>
        <w:t>: БГЭУ, 2006. — 351 с.</w:t>
      </w:r>
    </w:p>
    <w:p w:rsidR="00FF138E" w:rsidRPr="0056771A" w:rsidRDefault="00C16FD3"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Толкачева</w:t>
      </w:r>
      <w:r w:rsidR="00815686" w:rsidRPr="0056771A">
        <w:rPr>
          <w:sz w:val="28"/>
          <w:szCs w:val="28"/>
        </w:rPr>
        <w:t>,</w:t>
      </w:r>
      <w:r w:rsidRPr="0056771A">
        <w:rPr>
          <w:sz w:val="28"/>
          <w:szCs w:val="28"/>
        </w:rPr>
        <w:t xml:space="preserve"> Е.Т. Экономическое содержание и значение финансовой устойчивости </w:t>
      </w:r>
      <w:r w:rsidR="00815686" w:rsidRPr="0056771A">
        <w:rPr>
          <w:sz w:val="28"/>
          <w:szCs w:val="28"/>
        </w:rPr>
        <w:t xml:space="preserve">/ Е.Т. Толкачева </w:t>
      </w:r>
      <w:r w:rsidRPr="0056771A">
        <w:rPr>
          <w:sz w:val="28"/>
          <w:szCs w:val="28"/>
        </w:rPr>
        <w:t xml:space="preserve">// Бухгалтерский учет и анализ. </w:t>
      </w:r>
      <w:r w:rsidR="00DF380D" w:rsidRPr="0056771A">
        <w:rPr>
          <w:sz w:val="28"/>
          <w:szCs w:val="28"/>
        </w:rPr>
        <w:t>-</w:t>
      </w:r>
      <w:r w:rsidR="00BD69EB" w:rsidRPr="0056771A">
        <w:rPr>
          <w:sz w:val="28"/>
          <w:szCs w:val="28"/>
        </w:rPr>
        <w:t xml:space="preserve"> </w:t>
      </w:r>
      <w:r w:rsidR="00DF380D" w:rsidRPr="0056771A">
        <w:rPr>
          <w:sz w:val="28"/>
          <w:szCs w:val="28"/>
        </w:rPr>
        <w:t>2008</w:t>
      </w:r>
      <w:r w:rsidRPr="0056771A">
        <w:rPr>
          <w:sz w:val="28"/>
          <w:szCs w:val="28"/>
        </w:rPr>
        <w:t xml:space="preserve">. </w:t>
      </w:r>
      <w:r w:rsidR="00815686" w:rsidRPr="0056771A">
        <w:rPr>
          <w:sz w:val="28"/>
          <w:szCs w:val="28"/>
        </w:rPr>
        <w:t xml:space="preserve">- </w:t>
      </w:r>
      <w:r w:rsidRPr="0056771A">
        <w:rPr>
          <w:sz w:val="28"/>
          <w:szCs w:val="28"/>
        </w:rPr>
        <w:t xml:space="preserve">№7. </w:t>
      </w:r>
      <w:r w:rsidR="00DF380D" w:rsidRPr="0056771A">
        <w:rPr>
          <w:sz w:val="28"/>
          <w:szCs w:val="28"/>
        </w:rPr>
        <w:t xml:space="preserve">- </w:t>
      </w:r>
      <w:r w:rsidRPr="0056771A">
        <w:rPr>
          <w:sz w:val="28"/>
          <w:szCs w:val="28"/>
        </w:rPr>
        <w:t>С. 25–31</w:t>
      </w:r>
      <w:r w:rsidR="00FF138E" w:rsidRPr="0056771A">
        <w:rPr>
          <w:sz w:val="28"/>
          <w:szCs w:val="28"/>
        </w:rPr>
        <w:t>.</w:t>
      </w:r>
    </w:p>
    <w:p w:rsidR="004D792E" w:rsidRPr="0056771A" w:rsidRDefault="00DF380D"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Ткачук</w:t>
      </w:r>
      <w:r w:rsidR="00815686" w:rsidRPr="0056771A">
        <w:rPr>
          <w:sz w:val="28"/>
          <w:szCs w:val="28"/>
        </w:rPr>
        <w:t>,</w:t>
      </w:r>
      <w:r w:rsidRPr="0056771A">
        <w:rPr>
          <w:sz w:val="28"/>
          <w:szCs w:val="28"/>
        </w:rPr>
        <w:t xml:space="preserve"> М.И., Киреева</w:t>
      </w:r>
      <w:r w:rsidR="00815686" w:rsidRPr="0056771A">
        <w:rPr>
          <w:sz w:val="28"/>
          <w:szCs w:val="28"/>
        </w:rPr>
        <w:t>,</w:t>
      </w:r>
      <w:r w:rsidRPr="0056771A">
        <w:rPr>
          <w:sz w:val="28"/>
          <w:szCs w:val="28"/>
        </w:rPr>
        <w:t xml:space="preserve"> Е.Ф. Основы финансового менеджмента: </w:t>
      </w:r>
      <w:r w:rsidR="00815686" w:rsidRPr="0056771A">
        <w:rPr>
          <w:sz w:val="28"/>
          <w:szCs w:val="28"/>
        </w:rPr>
        <w:t>у</w:t>
      </w:r>
      <w:r w:rsidRPr="0056771A">
        <w:rPr>
          <w:sz w:val="28"/>
          <w:szCs w:val="28"/>
        </w:rPr>
        <w:t>чеб. пособие / М.И. Ткачук, Е.Ф. Ки</w:t>
      </w:r>
      <w:r w:rsidR="00815686" w:rsidRPr="0056771A">
        <w:rPr>
          <w:sz w:val="28"/>
          <w:szCs w:val="28"/>
        </w:rPr>
        <w:t>реева. — 2-е изд., стереотип. -</w:t>
      </w:r>
      <w:r w:rsidRPr="0056771A">
        <w:rPr>
          <w:sz w:val="28"/>
          <w:szCs w:val="28"/>
        </w:rPr>
        <w:t>М</w:t>
      </w:r>
      <w:r w:rsidR="00815686" w:rsidRPr="0056771A">
        <w:rPr>
          <w:sz w:val="28"/>
          <w:szCs w:val="28"/>
        </w:rPr>
        <w:t xml:space="preserve">инск: Книжный Дом, </w:t>
      </w:r>
      <w:r w:rsidRPr="0056771A">
        <w:rPr>
          <w:sz w:val="28"/>
          <w:szCs w:val="28"/>
        </w:rPr>
        <w:t>2005. — 416 с.</w:t>
      </w:r>
    </w:p>
    <w:p w:rsidR="004D792E" w:rsidRPr="0056771A" w:rsidRDefault="004D792E"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 xml:space="preserve">Устойчивое и эффективное функционирование предприятий: пробле мы и пути достижения: моногр. / авт. к-в В.И. Кудашов и др. - Минск: Изд-во МИУ, 2007. - 408 с. </w:t>
      </w:r>
    </w:p>
    <w:p w:rsidR="004D792E" w:rsidRPr="0056771A" w:rsidRDefault="004D792E"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 xml:space="preserve">Фатхутдинов, Р.А. Производственный менеджмент: учебник для вузов/ Р.А. Фатхутдинов. - 5-е изд. – Санкт-Петербург: Питер, 2006. – 492 с. </w:t>
      </w:r>
    </w:p>
    <w:p w:rsidR="004D792E" w:rsidRPr="0056771A" w:rsidRDefault="00EE2AE5"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Финансы предприятия: у</w:t>
      </w:r>
      <w:r w:rsidR="00C16FD3" w:rsidRPr="0056771A">
        <w:rPr>
          <w:sz w:val="28"/>
          <w:szCs w:val="28"/>
        </w:rPr>
        <w:t>чеб. пособие / Под ред. Зайца Н.Е., Василевской Т.И</w:t>
      </w:r>
      <w:r w:rsidRPr="0056771A">
        <w:rPr>
          <w:sz w:val="28"/>
          <w:szCs w:val="28"/>
        </w:rPr>
        <w:t>., Бондарь Т.Е. -</w:t>
      </w:r>
      <w:r w:rsidR="00BD69EB" w:rsidRPr="0056771A">
        <w:rPr>
          <w:sz w:val="28"/>
          <w:szCs w:val="28"/>
        </w:rPr>
        <w:t xml:space="preserve"> </w:t>
      </w:r>
      <w:r w:rsidRPr="0056771A">
        <w:rPr>
          <w:sz w:val="28"/>
          <w:szCs w:val="28"/>
        </w:rPr>
        <w:t>Минск: Выш.</w:t>
      </w:r>
      <w:r w:rsidR="00C16FD3" w:rsidRPr="0056771A">
        <w:rPr>
          <w:sz w:val="28"/>
          <w:szCs w:val="28"/>
        </w:rPr>
        <w:t xml:space="preserve"> школа, 2005. – 366 с.</w:t>
      </w:r>
    </w:p>
    <w:p w:rsidR="004D792E" w:rsidRPr="0056771A" w:rsidRDefault="004D792E"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Финансовый менеджмент: теория и практика: учебник / Под ред. Е.С. Стояновой. – 6-е изд., перераб. и доп. – М</w:t>
      </w:r>
      <w:r w:rsidR="00EE2AE5" w:rsidRPr="0056771A">
        <w:rPr>
          <w:sz w:val="28"/>
          <w:szCs w:val="28"/>
        </w:rPr>
        <w:t>осква</w:t>
      </w:r>
      <w:r w:rsidRPr="0056771A">
        <w:rPr>
          <w:sz w:val="28"/>
          <w:szCs w:val="28"/>
        </w:rPr>
        <w:t>: Изд-во «Перспектива», 2004. – 656 с.</w:t>
      </w:r>
    </w:p>
    <w:p w:rsidR="00925FAC" w:rsidRPr="0056771A" w:rsidRDefault="00FF138E"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 xml:space="preserve">Финансовый менеджмент: </w:t>
      </w:r>
      <w:r w:rsidR="00EE2AE5" w:rsidRPr="0056771A">
        <w:rPr>
          <w:sz w:val="28"/>
          <w:szCs w:val="28"/>
        </w:rPr>
        <w:t>у</w:t>
      </w:r>
      <w:r w:rsidRPr="0056771A">
        <w:rPr>
          <w:sz w:val="28"/>
          <w:szCs w:val="28"/>
        </w:rPr>
        <w:t>чеб. пособие / Д.А. Панков, Л.В. Пашковская, О.В. Дражина и др.; Под ред. Д.А. Панкова. — М</w:t>
      </w:r>
      <w:r w:rsidR="00EE2AE5" w:rsidRPr="0056771A">
        <w:rPr>
          <w:sz w:val="28"/>
          <w:szCs w:val="28"/>
        </w:rPr>
        <w:t>инск</w:t>
      </w:r>
      <w:r w:rsidRPr="0056771A">
        <w:rPr>
          <w:sz w:val="28"/>
          <w:szCs w:val="28"/>
        </w:rPr>
        <w:t>: БГЭУ, 2005. — 363 с.</w:t>
      </w:r>
    </w:p>
    <w:p w:rsidR="00925FAC" w:rsidRPr="0056771A" w:rsidRDefault="00925FAC"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Финансы предприятий: Учебник для вузов по экон.спец. / М.В.Романовский, Г.Н.Белоглазова, В.В.Бочаров и др.; Под ред. М.В. Романовского.</w:t>
      </w:r>
      <w:r w:rsidR="00EE2AE5" w:rsidRPr="0056771A">
        <w:rPr>
          <w:sz w:val="28"/>
          <w:szCs w:val="28"/>
        </w:rPr>
        <w:t xml:space="preserve"> – </w:t>
      </w:r>
      <w:r w:rsidRPr="0056771A">
        <w:rPr>
          <w:sz w:val="28"/>
          <w:szCs w:val="28"/>
        </w:rPr>
        <w:t>С</w:t>
      </w:r>
      <w:r w:rsidR="00EE2AE5" w:rsidRPr="0056771A">
        <w:rPr>
          <w:sz w:val="28"/>
          <w:szCs w:val="28"/>
        </w:rPr>
        <w:t>анкт-Петербург,</w:t>
      </w:r>
      <w:r w:rsidRPr="0056771A">
        <w:rPr>
          <w:sz w:val="28"/>
          <w:szCs w:val="28"/>
        </w:rPr>
        <w:t xml:space="preserve"> 2000.</w:t>
      </w:r>
      <w:r w:rsidR="00EE2AE5" w:rsidRPr="0056771A">
        <w:rPr>
          <w:sz w:val="28"/>
          <w:szCs w:val="28"/>
        </w:rPr>
        <w:t xml:space="preserve"> </w:t>
      </w:r>
      <w:r w:rsidRPr="0056771A">
        <w:rPr>
          <w:sz w:val="28"/>
          <w:szCs w:val="28"/>
        </w:rPr>
        <w:t>-</w:t>
      </w:r>
      <w:r w:rsidR="00EE2AE5" w:rsidRPr="0056771A">
        <w:rPr>
          <w:sz w:val="28"/>
          <w:szCs w:val="28"/>
        </w:rPr>
        <w:t xml:space="preserve"> </w:t>
      </w:r>
      <w:r w:rsidRPr="0056771A">
        <w:rPr>
          <w:sz w:val="28"/>
          <w:szCs w:val="28"/>
        </w:rPr>
        <w:t>527 с.</w:t>
      </w:r>
    </w:p>
    <w:p w:rsidR="004D792E" w:rsidRPr="0056771A" w:rsidRDefault="00FF138E"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 xml:space="preserve">Финансы и кредит: </w:t>
      </w:r>
      <w:r w:rsidR="00EE2AE5" w:rsidRPr="0056771A">
        <w:rPr>
          <w:sz w:val="28"/>
          <w:szCs w:val="28"/>
        </w:rPr>
        <w:t>у</w:t>
      </w:r>
      <w:r w:rsidRPr="0056771A">
        <w:rPr>
          <w:sz w:val="28"/>
          <w:szCs w:val="28"/>
        </w:rPr>
        <w:t xml:space="preserve">чеб. пособие / Л.Г. Колпина, Г.И. Кравцова, В.Л. Тарасевич и др.; Под ред. М.И. Плотницкого. - </w:t>
      </w:r>
      <w:r w:rsidR="00EE2AE5" w:rsidRPr="0056771A">
        <w:rPr>
          <w:sz w:val="28"/>
          <w:szCs w:val="28"/>
        </w:rPr>
        <w:t xml:space="preserve">Минск: </w:t>
      </w:r>
      <w:r w:rsidRPr="0056771A">
        <w:rPr>
          <w:sz w:val="28"/>
          <w:szCs w:val="28"/>
        </w:rPr>
        <w:t>Мисанта, 2005. - 336 с.</w:t>
      </w:r>
      <w:r w:rsidR="004D792E" w:rsidRPr="0056771A">
        <w:rPr>
          <w:sz w:val="28"/>
          <w:szCs w:val="28"/>
        </w:rPr>
        <w:t xml:space="preserve"> </w:t>
      </w:r>
    </w:p>
    <w:p w:rsidR="004D792E" w:rsidRPr="0056771A" w:rsidRDefault="00EE2AE5"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 xml:space="preserve">Финансовое управление фирмой / </w:t>
      </w:r>
      <w:r w:rsidR="004D792E" w:rsidRPr="0056771A">
        <w:rPr>
          <w:sz w:val="28"/>
          <w:szCs w:val="28"/>
        </w:rPr>
        <w:t xml:space="preserve">Под ред. В. И. Терехина. - Москва: Экономика, 2000. – 260 с. </w:t>
      </w:r>
    </w:p>
    <w:p w:rsidR="004D792E" w:rsidRPr="0056771A" w:rsidRDefault="004D792E"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Чуев, Л.Н. Чечевицына, И.Н. Экономика предприятия: учебник для вузов/ Л.Н. Чуев, И.Н. Чечевицына.- 3-е изд., перераб. и доп. - Москва: Дашков и К, 2006. – 415 с.</w:t>
      </w:r>
    </w:p>
    <w:p w:rsidR="00C16FD3" w:rsidRPr="0056771A" w:rsidRDefault="00C16FD3"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Шеремет</w:t>
      </w:r>
      <w:r w:rsidR="00EE2AE5" w:rsidRPr="0056771A">
        <w:rPr>
          <w:sz w:val="28"/>
          <w:szCs w:val="28"/>
        </w:rPr>
        <w:t>,</w:t>
      </w:r>
      <w:r w:rsidRPr="0056771A">
        <w:rPr>
          <w:sz w:val="28"/>
          <w:szCs w:val="28"/>
        </w:rPr>
        <w:t xml:space="preserve"> А.Д., Сайфулин</w:t>
      </w:r>
      <w:r w:rsidR="00EE2AE5" w:rsidRPr="0056771A">
        <w:rPr>
          <w:sz w:val="28"/>
          <w:szCs w:val="28"/>
        </w:rPr>
        <w:t>,</w:t>
      </w:r>
      <w:r w:rsidRPr="0056771A">
        <w:rPr>
          <w:sz w:val="28"/>
          <w:szCs w:val="28"/>
        </w:rPr>
        <w:t xml:space="preserve"> Р.С., Негашев</w:t>
      </w:r>
      <w:r w:rsidR="00EE2AE5" w:rsidRPr="0056771A">
        <w:rPr>
          <w:sz w:val="28"/>
          <w:szCs w:val="28"/>
        </w:rPr>
        <w:t>,</w:t>
      </w:r>
      <w:r w:rsidRPr="0056771A">
        <w:rPr>
          <w:sz w:val="28"/>
          <w:szCs w:val="28"/>
        </w:rPr>
        <w:t xml:space="preserve"> Е.В. Методика финансов</w:t>
      </w:r>
      <w:r w:rsidR="00EE2AE5" w:rsidRPr="0056771A">
        <w:rPr>
          <w:sz w:val="28"/>
          <w:szCs w:val="28"/>
        </w:rPr>
        <w:t>ого анализа: учебное пособие / А.Д. Шеремет, Р.С. Сайфулин, Е.В. Негашев.</w:t>
      </w:r>
      <w:r w:rsidRPr="0056771A">
        <w:rPr>
          <w:sz w:val="28"/>
          <w:szCs w:val="28"/>
        </w:rPr>
        <w:t xml:space="preserve"> </w:t>
      </w:r>
      <w:r w:rsidR="00EE2AE5" w:rsidRPr="0056771A">
        <w:rPr>
          <w:sz w:val="28"/>
          <w:szCs w:val="28"/>
        </w:rPr>
        <w:t xml:space="preserve">- </w:t>
      </w:r>
      <w:r w:rsidRPr="0056771A">
        <w:rPr>
          <w:sz w:val="28"/>
          <w:szCs w:val="28"/>
        </w:rPr>
        <w:t>М</w:t>
      </w:r>
      <w:r w:rsidR="00EE2AE5" w:rsidRPr="0056771A">
        <w:rPr>
          <w:sz w:val="28"/>
          <w:szCs w:val="28"/>
        </w:rPr>
        <w:t>осква: Инфра-</w:t>
      </w:r>
      <w:r w:rsidRPr="0056771A">
        <w:rPr>
          <w:sz w:val="28"/>
          <w:szCs w:val="28"/>
        </w:rPr>
        <w:t>М, 2002. – 208 с.</w:t>
      </w:r>
    </w:p>
    <w:p w:rsidR="00C16FD3" w:rsidRPr="0056771A" w:rsidRDefault="00C16FD3" w:rsidP="00823618">
      <w:pPr>
        <w:widowControl/>
        <w:numPr>
          <w:ilvl w:val="0"/>
          <w:numId w:val="45"/>
        </w:numPr>
        <w:tabs>
          <w:tab w:val="clear" w:pos="1429"/>
          <w:tab w:val="num" w:pos="0"/>
        </w:tabs>
        <w:spacing w:before="0" w:line="360" w:lineRule="auto"/>
        <w:ind w:left="0" w:firstLine="0"/>
        <w:rPr>
          <w:sz w:val="28"/>
          <w:szCs w:val="28"/>
        </w:rPr>
      </w:pPr>
      <w:r w:rsidRPr="0056771A">
        <w:rPr>
          <w:sz w:val="28"/>
          <w:szCs w:val="28"/>
        </w:rPr>
        <w:t>Шидловская</w:t>
      </w:r>
      <w:r w:rsidR="00EE2AE5" w:rsidRPr="0056771A">
        <w:rPr>
          <w:sz w:val="28"/>
          <w:szCs w:val="28"/>
        </w:rPr>
        <w:t>, М.С. Финансовый контроль: у</w:t>
      </w:r>
      <w:r w:rsidRPr="0056771A">
        <w:rPr>
          <w:sz w:val="28"/>
          <w:szCs w:val="28"/>
        </w:rPr>
        <w:t>чеб.</w:t>
      </w:r>
      <w:r w:rsidR="00EE2AE5" w:rsidRPr="0056771A">
        <w:rPr>
          <w:sz w:val="28"/>
          <w:szCs w:val="28"/>
        </w:rPr>
        <w:t xml:space="preserve"> </w:t>
      </w:r>
      <w:r w:rsidRPr="0056771A">
        <w:rPr>
          <w:sz w:val="28"/>
          <w:szCs w:val="28"/>
        </w:rPr>
        <w:t>пособ</w:t>
      </w:r>
      <w:r w:rsidR="00EE2AE5" w:rsidRPr="0056771A">
        <w:rPr>
          <w:sz w:val="28"/>
          <w:szCs w:val="28"/>
        </w:rPr>
        <w:t xml:space="preserve">ие / М.С. Шидловская. - </w:t>
      </w:r>
      <w:r w:rsidRPr="0056771A">
        <w:rPr>
          <w:sz w:val="28"/>
          <w:szCs w:val="28"/>
        </w:rPr>
        <w:t>М</w:t>
      </w:r>
      <w:r w:rsidR="00EE2AE5" w:rsidRPr="0056771A">
        <w:rPr>
          <w:sz w:val="28"/>
          <w:szCs w:val="28"/>
        </w:rPr>
        <w:t>инск</w:t>
      </w:r>
      <w:r w:rsidRPr="0056771A">
        <w:rPr>
          <w:sz w:val="28"/>
          <w:szCs w:val="28"/>
        </w:rPr>
        <w:t xml:space="preserve">: Выш.школа, 2001. – 495 с. </w:t>
      </w:r>
    </w:p>
    <w:p w:rsidR="004D792E" w:rsidRPr="0056771A" w:rsidRDefault="00C16FD3" w:rsidP="00823618">
      <w:pPr>
        <w:pStyle w:val="a9"/>
        <w:numPr>
          <w:ilvl w:val="0"/>
          <w:numId w:val="45"/>
        </w:numPr>
        <w:tabs>
          <w:tab w:val="clear" w:pos="1429"/>
          <w:tab w:val="num" w:pos="0"/>
        </w:tabs>
        <w:spacing w:after="0" w:line="360" w:lineRule="auto"/>
        <w:ind w:left="0" w:firstLine="0"/>
        <w:jc w:val="both"/>
        <w:rPr>
          <w:sz w:val="28"/>
          <w:szCs w:val="28"/>
        </w:rPr>
      </w:pPr>
      <w:r w:rsidRPr="0056771A">
        <w:rPr>
          <w:rFonts w:eastAsia="PMingLiU"/>
          <w:sz w:val="28"/>
          <w:szCs w:val="28"/>
        </w:rPr>
        <w:t>Чечевицина</w:t>
      </w:r>
      <w:r w:rsidR="00EE2AE5" w:rsidRPr="0056771A">
        <w:rPr>
          <w:rFonts w:eastAsia="PMingLiU"/>
          <w:sz w:val="28"/>
          <w:szCs w:val="28"/>
        </w:rPr>
        <w:t>,</w:t>
      </w:r>
      <w:r w:rsidRPr="0056771A">
        <w:rPr>
          <w:rFonts w:eastAsia="PMingLiU"/>
          <w:sz w:val="28"/>
          <w:szCs w:val="28"/>
        </w:rPr>
        <w:t xml:space="preserve"> Л.Н. Анализ финансово-хозяйственной деятельности</w:t>
      </w:r>
      <w:r w:rsidR="00EE2AE5" w:rsidRPr="0056771A">
        <w:rPr>
          <w:rFonts w:eastAsia="PMingLiU"/>
          <w:sz w:val="28"/>
          <w:szCs w:val="28"/>
        </w:rPr>
        <w:t xml:space="preserve"> / Л.Н. Чечевицина. </w:t>
      </w:r>
      <w:r w:rsidRPr="0056771A">
        <w:rPr>
          <w:rFonts w:eastAsia="PMingLiU"/>
          <w:sz w:val="28"/>
          <w:szCs w:val="28"/>
        </w:rPr>
        <w:t>-</w:t>
      </w:r>
      <w:r w:rsidR="0049643F" w:rsidRPr="0056771A">
        <w:rPr>
          <w:rFonts w:eastAsia="PMingLiU"/>
          <w:sz w:val="28"/>
          <w:szCs w:val="28"/>
        </w:rPr>
        <w:t xml:space="preserve"> </w:t>
      </w:r>
      <w:r w:rsidRPr="0056771A">
        <w:rPr>
          <w:rFonts w:eastAsia="PMingLiU"/>
          <w:sz w:val="28"/>
          <w:szCs w:val="28"/>
        </w:rPr>
        <w:t>М</w:t>
      </w:r>
      <w:r w:rsidR="00EE2AE5" w:rsidRPr="0056771A">
        <w:rPr>
          <w:rFonts w:eastAsia="PMingLiU"/>
          <w:sz w:val="28"/>
          <w:szCs w:val="28"/>
        </w:rPr>
        <w:t>осква</w:t>
      </w:r>
      <w:r w:rsidRPr="0056771A">
        <w:rPr>
          <w:rFonts w:eastAsia="PMingLiU"/>
          <w:sz w:val="28"/>
          <w:szCs w:val="28"/>
        </w:rPr>
        <w:t>: Издательство “Маркетинг”, 2001.</w:t>
      </w:r>
      <w:r w:rsidR="00EE2AE5" w:rsidRPr="0056771A">
        <w:rPr>
          <w:rFonts w:eastAsia="PMingLiU"/>
          <w:sz w:val="28"/>
          <w:szCs w:val="28"/>
        </w:rPr>
        <w:t xml:space="preserve"> </w:t>
      </w:r>
      <w:r w:rsidRPr="0056771A">
        <w:rPr>
          <w:rFonts w:eastAsia="PMingLiU"/>
          <w:sz w:val="28"/>
          <w:szCs w:val="28"/>
        </w:rPr>
        <w:t>-</w:t>
      </w:r>
      <w:r w:rsidR="00EE2AE5" w:rsidRPr="0056771A">
        <w:rPr>
          <w:rFonts w:eastAsia="PMingLiU"/>
          <w:sz w:val="28"/>
          <w:szCs w:val="28"/>
        </w:rPr>
        <w:t xml:space="preserve"> </w:t>
      </w:r>
      <w:r w:rsidRPr="0056771A">
        <w:rPr>
          <w:rFonts w:eastAsia="PMingLiU"/>
          <w:sz w:val="28"/>
          <w:szCs w:val="28"/>
        </w:rPr>
        <w:t xml:space="preserve">352 </w:t>
      </w:r>
      <w:r w:rsidRPr="0056771A">
        <w:rPr>
          <w:rFonts w:eastAsia="PMingLiU"/>
          <w:sz w:val="28"/>
          <w:szCs w:val="28"/>
          <w:lang w:val="en-US"/>
        </w:rPr>
        <w:t>c</w:t>
      </w:r>
      <w:r w:rsidRPr="0056771A">
        <w:rPr>
          <w:rFonts w:eastAsia="PMingLiU"/>
          <w:sz w:val="28"/>
          <w:szCs w:val="28"/>
        </w:rPr>
        <w:t>.</w:t>
      </w:r>
    </w:p>
    <w:p w:rsidR="004D792E" w:rsidRPr="0056771A" w:rsidRDefault="004D792E" w:rsidP="00823618">
      <w:pPr>
        <w:pStyle w:val="a9"/>
        <w:numPr>
          <w:ilvl w:val="0"/>
          <w:numId w:val="45"/>
        </w:numPr>
        <w:tabs>
          <w:tab w:val="clear" w:pos="1429"/>
          <w:tab w:val="num" w:pos="0"/>
        </w:tabs>
        <w:spacing w:after="0" w:line="360" w:lineRule="auto"/>
        <w:ind w:left="0" w:firstLine="0"/>
        <w:jc w:val="both"/>
        <w:rPr>
          <w:sz w:val="28"/>
          <w:szCs w:val="28"/>
        </w:rPr>
      </w:pPr>
      <w:r w:rsidRPr="0056771A">
        <w:rPr>
          <w:sz w:val="28"/>
          <w:szCs w:val="28"/>
        </w:rPr>
        <w:t xml:space="preserve">Экономика предприятия: учебник/ Под ред. А.Е. Карлика, М.Л. Шухгальтер. – Москва: Инфра-М, 2002. – 432 с. </w:t>
      </w:r>
    </w:p>
    <w:p w:rsidR="00925FAC" w:rsidRPr="0056771A" w:rsidRDefault="004D792E" w:rsidP="00823618">
      <w:pPr>
        <w:pStyle w:val="a9"/>
        <w:numPr>
          <w:ilvl w:val="0"/>
          <w:numId w:val="45"/>
        </w:numPr>
        <w:tabs>
          <w:tab w:val="clear" w:pos="1429"/>
          <w:tab w:val="num" w:pos="0"/>
        </w:tabs>
        <w:spacing w:after="0" w:line="360" w:lineRule="auto"/>
        <w:ind w:left="0" w:firstLine="0"/>
        <w:jc w:val="both"/>
        <w:rPr>
          <w:sz w:val="28"/>
          <w:szCs w:val="28"/>
        </w:rPr>
      </w:pPr>
      <w:r w:rsidRPr="0056771A">
        <w:rPr>
          <w:sz w:val="28"/>
          <w:szCs w:val="28"/>
        </w:rPr>
        <w:t>Экономика пре</w:t>
      </w:r>
      <w:r w:rsidR="00EE2AE5" w:rsidRPr="0056771A">
        <w:rPr>
          <w:sz w:val="28"/>
          <w:szCs w:val="28"/>
        </w:rPr>
        <w:t>дприятия: учебник для вузов/ И.А. Баев, З.</w:t>
      </w:r>
      <w:r w:rsidRPr="0056771A">
        <w:rPr>
          <w:sz w:val="28"/>
          <w:szCs w:val="28"/>
        </w:rPr>
        <w:t>Н. Варламова, О. Е. Васильева; Под ред.В.М.</w:t>
      </w:r>
      <w:r w:rsidR="00663A9E" w:rsidRPr="0056771A">
        <w:rPr>
          <w:sz w:val="28"/>
          <w:szCs w:val="28"/>
        </w:rPr>
        <w:t xml:space="preserve"> </w:t>
      </w:r>
      <w:r w:rsidRPr="0056771A">
        <w:rPr>
          <w:sz w:val="28"/>
          <w:szCs w:val="28"/>
        </w:rPr>
        <w:t>Семенова.- Санкт-Петербург: Питер, 2006. -</w:t>
      </w:r>
      <w:r w:rsidR="00BD69EB" w:rsidRPr="0056771A">
        <w:rPr>
          <w:sz w:val="28"/>
          <w:szCs w:val="28"/>
        </w:rPr>
        <w:t xml:space="preserve"> </w:t>
      </w:r>
      <w:r w:rsidRPr="0056771A">
        <w:rPr>
          <w:sz w:val="28"/>
          <w:szCs w:val="28"/>
        </w:rPr>
        <w:t>383 с.</w:t>
      </w:r>
    </w:p>
    <w:p w:rsidR="00925FAC" w:rsidRPr="0056771A" w:rsidRDefault="00925FAC" w:rsidP="00823618">
      <w:pPr>
        <w:pStyle w:val="a9"/>
        <w:numPr>
          <w:ilvl w:val="0"/>
          <w:numId w:val="45"/>
        </w:numPr>
        <w:tabs>
          <w:tab w:val="clear" w:pos="1429"/>
          <w:tab w:val="num" w:pos="0"/>
        </w:tabs>
        <w:spacing w:after="0" w:line="360" w:lineRule="auto"/>
        <w:ind w:left="0" w:firstLine="0"/>
        <w:jc w:val="both"/>
        <w:rPr>
          <w:sz w:val="28"/>
          <w:szCs w:val="28"/>
        </w:rPr>
      </w:pPr>
      <w:r w:rsidRPr="0056771A">
        <w:rPr>
          <w:sz w:val="28"/>
          <w:szCs w:val="28"/>
        </w:rPr>
        <w:t xml:space="preserve">Экономика предприятия: </w:t>
      </w:r>
      <w:r w:rsidR="00EE2AE5" w:rsidRPr="0056771A">
        <w:rPr>
          <w:kern w:val="36"/>
          <w:sz w:val="28"/>
          <w:szCs w:val="28"/>
        </w:rPr>
        <w:t>у</w:t>
      </w:r>
      <w:r w:rsidRPr="0056771A">
        <w:rPr>
          <w:kern w:val="36"/>
          <w:sz w:val="28"/>
          <w:szCs w:val="28"/>
        </w:rPr>
        <w:t>чебник/ Под.ред. В.Я. Горфинкеля, В.А. Швандара. – М</w:t>
      </w:r>
      <w:r w:rsidR="00EE2AE5" w:rsidRPr="0056771A">
        <w:rPr>
          <w:kern w:val="36"/>
          <w:sz w:val="28"/>
          <w:szCs w:val="28"/>
        </w:rPr>
        <w:t>осква:</w:t>
      </w:r>
      <w:r w:rsidRPr="0056771A">
        <w:rPr>
          <w:kern w:val="36"/>
          <w:sz w:val="28"/>
          <w:szCs w:val="28"/>
        </w:rPr>
        <w:t xml:space="preserve"> ЮНИТИ, 2000. - 742 с</w:t>
      </w:r>
      <w:r w:rsidRPr="0056771A">
        <w:rPr>
          <w:sz w:val="28"/>
          <w:szCs w:val="28"/>
        </w:rPr>
        <w:t>.</w:t>
      </w:r>
    </w:p>
    <w:p w:rsidR="00925FAC" w:rsidRPr="0056771A" w:rsidRDefault="00925FAC" w:rsidP="00823618">
      <w:pPr>
        <w:pStyle w:val="a9"/>
        <w:numPr>
          <w:ilvl w:val="0"/>
          <w:numId w:val="45"/>
        </w:numPr>
        <w:tabs>
          <w:tab w:val="clear" w:pos="1429"/>
          <w:tab w:val="num" w:pos="0"/>
        </w:tabs>
        <w:spacing w:after="0" w:line="360" w:lineRule="auto"/>
        <w:ind w:left="0" w:firstLine="0"/>
        <w:jc w:val="both"/>
        <w:rPr>
          <w:sz w:val="28"/>
          <w:szCs w:val="28"/>
        </w:rPr>
      </w:pPr>
      <w:r w:rsidRPr="0056771A">
        <w:rPr>
          <w:snapToGrid w:val="0"/>
          <w:sz w:val="28"/>
          <w:szCs w:val="28"/>
        </w:rPr>
        <w:t xml:space="preserve">Экономика предприятия: </w:t>
      </w:r>
      <w:r w:rsidR="00EE2AE5" w:rsidRPr="0056771A">
        <w:rPr>
          <w:snapToGrid w:val="0"/>
          <w:sz w:val="28"/>
          <w:szCs w:val="28"/>
        </w:rPr>
        <w:t>у</w:t>
      </w:r>
      <w:r w:rsidRPr="0056771A">
        <w:rPr>
          <w:snapToGrid w:val="0"/>
          <w:sz w:val="28"/>
          <w:szCs w:val="28"/>
        </w:rPr>
        <w:t>чебное пособие/ В.П. Волков, А.И. Ильин, В.И. Станкевич и др.</w:t>
      </w:r>
      <w:r w:rsidR="00EE2AE5" w:rsidRPr="0056771A">
        <w:rPr>
          <w:snapToGrid w:val="0"/>
          <w:sz w:val="28"/>
          <w:szCs w:val="28"/>
        </w:rPr>
        <w:t>; Под общ.ред. А.И. Ильина. – 2</w:t>
      </w:r>
      <w:r w:rsidRPr="0056771A">
        <w:rPr>
          <w:snapToGrid w:val="0"/>
          <w:sz w:val="28"/>
          <w:szCs w:val="28"/>
        </w:rPr>
        <w:t>–е изд., испр. – М</w:t>
      </w:r>
      <w:r w:rsidR="00EE2AE5" w:rsidRPr="0056771A">
        <w:rPr>
          <w:snapToGrid w:val="0"/>
          <w:sz w:val="28"/>
          <w:szCs w:val="28"/>
        </w:rPr>
        <w:t>осква</w:t>
      </w:r>
      <w:r w:rsidRPr="0056771A">
        <w:rPr>
          <w:snapToGrid w:val="0"/>
          <w:sz w:val="28"/>
          <w:szCs w:val="28"/>
        </w:rPr>
        <w:t>:</w:t>
      </w:r>
      <w:r w:rsidR="00EE2AE5" w:rsidRPr="0056771A">
        <w:rPr>
          <w:snapToGrid w:val="0"/>
          <w:sz w:val="28"/>
          <w:szCs w:val="28"/>
        </w:rPr>
        <w:t xml:space="preserve"> </w:t>
      </w:r>
      <w:r w:rsidRPr="0056771A">
        <w:rPr>
          <w:snapToGrid w:val="0"/>
          <w:sz w:val="28"/>
          <w:szCs w:val="28"/>
        </w:rPr>
        <w:t>Новое знание, 2004. – 672 с.</w:t>
      </w:r>
    </w:p>
    <w:p w:rsidR="00925FAC" w:rsidRPr="0056771A" w:rsidRDefault="00EE2AE5" w:rsidP="00823618">
      <w:pPr>
        <w:pStyle w:val="a9"/>
        <w:numPr>
          <w:ilvl w:val="0"/>
          <w:numId w:val="45"/>
        </w:numPr>
        <w:tabs>
          <w:tab w:val="clear" w:pos="1429"/>
          <w:tab w:val="num" w:pos="0"/>
        </w:tabs>
        <w:spacing w:after="0" w:line="360" w:lineRule="auto"/>
        <w:ind w:left="0" w:firstLine="0"/>
        <w:jc w:val="both"/>
        <w:rPr>
          <w:sz w:val="28"/>
          <w:szCs w:val="28"/>
        </w:rPr>
      </w:pPr>
      <w:r w:rsidRPr="0056771A">
        <w:rPr>
          <w:sz w:val="28"/>
          <w:szCs w:val="28"/>
        </w:rPr>
        <w:t>Экономика предприятия: у</w:t>
      </w:r>
      <w:r w:rsidR="00925FAC" w:rsidRPr="0056771A">
        <w:rPr>
          <w:sz w:val="28"/>
          <w:szCs w:val="28"/>
        </w:rPr>
        <w:t>чебник для экономических вузов</w:t>
      </w:r>
      <w:r w:rsidRPr="0056771A">
        <w:rPr>
          <w:sz w:val="28"/>
          <w:szCs w:val="28"/>
        </w:rPr>
        <w:t xml:space="preserve"> /</w:t>
      </w:r>
      <w:r w:rsidR="00BD69EB" w:rsidRPr="0056771A">
        <w:rPr>
          <w:sz w:val="28"/>
          <w:szCs w:val="28"/>
        </w:rPr>
        <w:t xml:space="preserve"> </w:t>
      </w:r>
      <w:r w:rsidR="00925FAC" w:rsidRPr="0056771A">
        <w:rPr>
          <w:sz w:val="28"/>
          <w:szCs w:val="28"/>
        </w:rPr>
        <w:t xml:space="preserve">Под ред. </w:t>
      </w:r>
      <w:r w:rsidRPr="0056771A">
        <w:rPr>
          <w:sz w:val="28"/>
          <w:szCs w:val="28"/>
        </w:rPr>
        <w:t xml:space="preserve">А. И. </w:t>
      </w:r>
      <w:r w:rsidR="00925FAC" w:rsidRPr="0056771A">
        <w:rPr>
          <w:sz w:val="28"/>
          <w:szCs w:val="28"/>
        </w:rPr>
        <w:t>Руденко</w:t>
      </w:r>
      <w:r w:rsidRPr="0056771A">
        <w:rPr>
          <w:sz w:val="28"/>
          <w:szCs w:val="28"/>
        </w:rPr>
        <w:t>.</w:t>
      </w:r>
      <w:r w:rsidR="00925FAC" w:rsidRPr="0056771A">
        <w:rPr>
          <w:sz w:val="28"/>
          <w:szCs w:val="28"/>
        </w:rPr>
        <w:t xml:space="preserve"> Издание 3-е, переработанное и дополненное. - М</w:t>
      </w:r>
      <w:r w:rsidRPr="0056771A">
        <w:rPr>
          <w:sz w:val="28"/>
          <w:szCs w:val="28"/>
        </w:rPr>
        <w:t>инск</w:t>
      </w:r>
      <w:r w:rsidR="00925FAC" w:rsidRPr="0056771A">
        <w:rPr>
          <w:sz w:val="28"/>
          <w:szCs w:val="28"/>
        </w:rPr>
        <w:t xml:space="preserve">: 2004. -488 с. </w:t>
      </w:r>
    </w:p>
    <w:p w:rsidR="004D792E" w:rsidRPr="0056771A" w:rsidRDefault="004D792E" w:rsidP="00823618">
      <w:pPr>
        <w:pStyle w:val="a9"/>
        <w:numPr>
          <w:ilvl w:val="0"/>
          <w:numId w:val="45"/>
        </w:numPr>
        <w:tabs>
          <w:tab w:val="clear" w:pos="1429"/>
          <w:tab w:val="num" w:pos="0"/>
        </w:tabs>
        <w:spacing w:after="0" w:line="360" w:lineRule="auto"/>
        <w:ind w:left="0" w:firstLine="0"/>
        <w:jc w:val="both"/>
        <w:rPr>
          <w:sz w:val="28"/>
          <w:szCs w:val="28"/>
        </w:rPr>
      </w:pPr>
      <w:r w:rsidRPr="0056771A">
        <w:rPr>
          <w:sz w:val="28"/>
          <w:szCs w:val="28"/>
        </w:rPr>
        <w:t>Янковский, К.П., Мухарь, И.Ф. Организация инвестиционной и инновационной деятельности / К.П. Янковский, И.Ф. Мухарь. – Санкт-Петербург: Питер, 2001. – 448 с.</w:t>
      </w:r>
      <w:bookmarkStart w:id="2" w:name="_GoBack"/>
      <w:bookmarkEnd w:id="2"/>
    </w:p>
    <w:sectPr w:rsidR="004D792E" w:rsidRPr="0056771A" w:rsidSect="00223131">
      <w:pgSz w:w="11909" w:h="16834"/>
      <w:pgMar w:top="1134" w:right="851" w:bottom="1134" w:left="1701" w:header="720" w:footer="720" w:gutter="0"/>
      <w:pgNumType w:start="4"/>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96F" w:rsidRDefault="00DA596F">
      <w:pPr>
        <w:autoSpaceDE w:val="0"/>
        <w:autoSpaceDN w:val="0"/>
        <w:adjustRightInd w:val="0"/>
        <w:spacing w:before="0"/>
        <w:ind w:firstLine="0"/>
        <w:jc w:val="left"/>
      </w:pPr>
      <w:r>
        <w:separator/>
      </w:r>
    </w:p>
  </w:endnote>
  <w:endnote w:type="continuationSeparator" w:id="0">
    <w:p w:rsidR="00DA596F" w:rsidRDefault="00DA596F">
      <w:pPr>
        <w:autoSpaceDE w:val="0"/>
        <w:autoSpaceDN w:val="0"/>
        <w:adjustRightInd w:val="0"/>
        <w:spacing w:before="0"/>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805" w:rsidRDefault="00C642B6" w:rsidP="00223131">
    <w:pPr>
      <w:pStyle w:val="a6"/>
      <w:framePr w:wrap="auto" w:vAnchor="text" w:hAnchor="margin" w:xAlign="right" w:y="1"/>
      <w:rPr>
        <w:rStyle w:val="a5"/>
      </w:rPr>
    </w:pPr>
    <w:r>
      <w:rPr>
        <w:rStyle w:val="a5"/>
        <w:noProof/>
      </w:rPr>
      <w:t>5</w:t>
    </w:r>
  </w:p>
  <w:p w:rsidR="00D90805" w:rsidRDefault="00D90805" w:rsidP="000B72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96F" w:rsidRDefault="00DA596F">
      <w:pPr>
        <w:autoSpaceDE w:val="0"/>
        <w:autoSpaceDN w:val="0"/>
        <w:adjustRightInd w:val="0"/>
        <w:spacing w:before="0"/>
        <w:ind w:firstLine="0"/>
        <w:jc w:val="left"/>
      </w:pPr>
      <w:r>
        <w:separator/>
      </w:r>
    </w:p>
  </w:footnote>
  <w:footnote w:type="continuationSeparator" w:id="0">
    <w:p w:rsidR="00DA596F" w:rsidRDefault="00DA596F">
      <w:pPr>
        <w:autoSpaceDE w:val="0"/>
        <w:autoSpaceDN w:val="0"/>
        <w:adjustRightInd w:val="0"/>
        <w:spacing w:before="0"/>
        <w:ind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712D866"/>
    <w:lvl w:ilvl="0">
      <w:numFmt w:val="bullet"/>
      <w:lvlText w:val="*"/>
      <w:lvlJc w:val="left"/>
    </w:lvl>
  </w:abstractNum>
  <w:abstractNum w:abstractNumId="1">
    <w:nsid w:val="031C7D8A"/>
    <w:multiLevelType w:val="hybridMultilevel"/>
    <w:tmpl w:val="D3D40F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478105E"/>
    <w:multiLevelType w:val="multilevel"/>
    <w:tmpl w:val="27E616E2"/>
    <w:lvl w:ilvl="0">
      <w:start w:val="1"/>
      <w:numFmt w:val="decimal"/>
      <w:lvlText w:val="%1"/>
      <w:lvlJc w:val="left"/>
      <w:pPr>
        <w:tabs>
          <w:tab w:val="num" w:pos="570"/>
        </w:tabs>
        <w:ind w:left="570" w:hanging="570"/>
      </w:pPr>
      <w:rPr>
        <w:rFonts w:cs="Times New Roman" w:hint="default"/>
        <w:b/>
        <w:bCs/>
      </w:rPr>
    </w:lvl>
    <w:lvl w:ilvl="1">
      <w:start w:val="2"/>
      <w:numFmt w:val="decimal"/>
      <w:lvlText w:val="%1.%2"/>
      <w:lvlJc w:val="left"/>
      <w:pPr>
        <w:tabs>
          <w:tab w:val="num" w:pos="1275"/>
        </w:tabs>
        <w:ind w:left="1275" w:hanging="570"/>
      </w:pPr>
      <w:rPr>
        <w:rFonts w:cs="Times New Roman" w:hint="default"/>
        <w:b/>
        <w:bCs/>
      </w:rPr>
    </w:lvl>
    <w:lvl w:ilvl="2">
      <w:start w:val="2"/>
      <w:numFmt w:val="decimal"/>
      <w:lvlText w:val="%1.%2.%3"/>
      <w:lvlJc w:val="left"/>
      <w:pPr>
        <w:tabs>
          <w:tab w:val="num" w:pos="2130"/>
        </w:tabs>
        <w:ind w:left="2130" w:hanging="720"/>
      </w:pPr>
      <w:rPr>
        <w:rFonts w:cs="Times New Roman" w:hint="default"/>
        <w:b/>
        <w:bCs/>
      </w:rPr>
    </w:lvl>
    <w:lvl w:ilvl="3">
      <w:start w:val="1"/>
      <w:numFmt w:val="decimal"/>
      <w:lvlText w:val="%1.%2.%3.%4"/>
      <w:lvlJc w:val="left"/>
      <w:pPr>
        <w:tabs>
          <w:tab w:val="num" w:pos="3195"/>
        </w:tabs>
        <w:ind w:left="3195" w:hanging="1080"/>
      </w:pPr>
      <w:rPr>
        <w:rFonts w:cs="Times New Roman" w:hint="default"/>
        <w:b/>
        <w:bCs/>
      </w:rPr>
    </w:lvl>
    <w:lvl w:ilvl="4">
      <w:start w:val="1"/>
      <w:numFmt w:val="decimal"/>
      <w:lvlText w:val="%1.%2.%3.%4.%5"/>
      <w:lvlJc w:val="left"/>
      <w:pPr>
        <w:tabs>
          <w:tab w:val="num" w:pos="3900"/>
        </w:tabs>
        <w:ind w:left="3900" w:hanging="1080"/>
      </w:pPr>
      <w:rPr>
        <w:rFonts w:cs="Times New Roman" w:hint="default"/>
        <w:b/>
        <w:bCs/>
      </w:rPr>
    </w:lvl>
    <w:lvl w:ilvl="5">
      <w:start w:val="1"/>
      <w:numFmt w:val="decimal"/>
      <w:lvlText w:val="%1.%2.%3.%4.%5.%6"/>
      <w:lvlJc w:val="left"/>
      <w:pPr>
        <w:tabs>
          <w:tab w:val="num" w:pos="4965"/>
        </w:tabs>
        <w:ind w:left="4965" w:hanging="1440"/>
      </w:pPr>
      <w:rPr>
        <w:rFonts w:cs="Times New Roman" w:hint="default"/>
        <w:b/>
        <w:bCs/>
      </w:rPr>
    </w:lvl>
    <w:lvl w:ilvl="6">
      <w:start w:val="1"/>
      <w:numFmt w:val="decimal"/>
      <w:lvlText w:val="%1.%2.%3.%4.%5.%6.%7"/>
      <w:lvlJc w:val="left"/>
      <w:pPr>
        <w:tabs>
          <w:tab w:val="num" w:pos="5670"/>
        </w:tabs>
        <w:ind w:left="5670" w:hanging="1440"/>
      </w:pPr>
      <w:rPr>
        <w:rFonts w:cs="Times New Roman" w:hint="default"/>
        <w:b/>
        <w:bCs/>
      </w:rPr>
    </w:lvl>
    <w:lvl w:ilvl="7">
      <w:start w:val="1"/>
      <w:numFmt w:val="decimal"/>
      <w:lvlText w:val="%1.%2.%3.%4.%5.%6.%7.%8"/>
      <w:lvlJc w:val="left"/>
      <w:pPr>
        <w:tabs>
          <w:tab w:val="num" w:pos="6735"/>
        </w:tabs>
        <w:ind w:left="6735" w:hanging="1800"/>
      </w:pPr>
      <w:rPr>
        <w:rFonts w:cs="Times New Roman" w:hint="default"/>
        <w:b/>
        <w:bCs/>
      </w:rPr>
    </w:lvl>
    <w:lvl w:ilvl="8">
      <w:start w:val="1"/>
      <w:numFmt w:val="decimal"/>
      <w:lvlText w:val="%1.%2.%3.%4.%5.%6.%7.%8.%9"/>
      <w:lvlJc w:val="left"/>
      <w:pPr>
        <w:tabs>
          <w:tab w:val="num" w:pos="7800"/>
        </w:tabs>
        <w:ind w:left="7800" w:hanging="2160"/>
      </w:pPr>
      <w:rPr>
        <w:rFonts w:cs="Times New Roman" w:hint="default"/>
        <w:b/>
        <w:bCs/>
      </w:rPr>
    </w:lvl>
  </w:abstractNum>
  <w:abstractNum w:abstractNumId="3">
    <w:nsid w:val="08C52CF6"/>
    <w:multiLevelType w:val="hybridMultilevel"/>
    <w:tmpl w:val="17906A8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nsid w:val="16B965D4"/>
    <w:multiLevelType w:val="multilevel"/>
    <w:tmpl w:val="70AE3A88"/>
    <w:lvl w:ilvl="0">
      <w:start w:val="1"/>
      <w:numFmt w:val="none"/>
      <w:suff w:val="space"/>
      <w:lvlText w:val="%1"/>
      <w:lvlJc w:val="left"/>
      <w:pPr>
        <w:ind w:left="397"/>
      </w:pPr>
      <w:rPr>
        <w:rFonts w:ascii="Comic Sans MS" w:hAnsi="Comic Sans MS" w:cs="Comic Sans MS" w:hint="default"/>
        <w:b/>
        <w:bCs/>
        <w:i w:val="0"/>
        <w:iCs w:val="0"/>
        <w:caps/>
        <w:outline w:val="0"/>
        <w:shadow w:val="0"/>
        <w:emboss w:val="0"/>
        <w:imprint/>
        <w:vanish w:val="0"/>
        <w:sz w:val="36"/>
        <w:szCs w:val="36"/>
        <w:vertAlign w:val="baseline"/>
      </w:rPr>
    </w:lvl>
    <w:lvl w:ilvl="1">
      <w:start w:val="1"/>
      <w:numFmt w:val="none"/>
      <w:suff w:val="nothing"/>
      <w:lvlText w:val=""/>
      <w:lvlJc w:val="left"/>
      <w:pPr>
        <w:ind w:left="397"/>
      </w:pPr>
      <w:rPr>
        <w:rFonts w:ascii="Comic Sans MS" w:hAnsi="Comic Sans MS" w:cs="Comic Sans MS" w:hint="default"/>
        <w:b/>
        <w:bCs/>
        <w:i w:val="0"/>
        <w:iCs w:val="0"/>
        <w:caps w:val="0"/>
        <w:strike w:val="0"/>
        <w:dstrike w:val="0"/>
        <w:outline w:val="0"/>
        <w:shadow w:val="0"/>
        <w:emboss w:val="0"/>
        <w:imprint/>
        <w:vanish w:val="0"/>
        <w:sz w:val="32"/>
        <w:szCs w:val="32"/>
        <w:vertAlign w:val="baseline"/>
      </w:rPr>
    </w:lvl>
    <w:lvl w:ilvl="2">
      <w:start w:val="1"/>
      <w:numFmt w:val="none"/>
      <w:suff w:val="nothing"/>
      <w:lvlText w:val=""/>
      <w:lvlJc w:val="left"/>
      <w:pPr>
        <w:ind w:firstLine="170"/>
      </w:pPr>
      <w:rPr>
        <w:rFonts w:ascii="Times New Roman" w:hAnsi="Times New Roman" w:cs="Times New Roman" w:hint="default"/>
        <w:sz w:val="28"/>
        <w:szCs w:val="28"/>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172E00B9"/>
    <w:multiLevelType w:val="singleLevel"/>
    <w:tmpl w:val="EED4BE3E"/>
    <w:lvl w:ilvl="0">
      <w:start w:val="1"/>
      <w:numFmt w:val="decimal"/>
      <w:lvlText w:val="%1."/>
      <w:lvlJc w:val="left"/>
      <w:pPr>
        <w:tabs>
          <w:tab w:val="num" w:pos="1211"/>
        </w:tabs>
        <w:ind w:firstLine="851"/>
      </w:pPr>
      <w:rPr>
        <w:rFonts w:ascii="Times New Roman" w:hAnsi="Times New Roman" w:cs="Times New Roman" w:hint="default"/>
        <w:b w:val="0"/>
        <w:bCs w:val="0"/>
        <w:i w:val="0"/>
        <w:iCs w:val="0"/>
        <w:sz w:val="28"/>
        <w:szCs w:val="28"/>
      </w:rPr>
    </w:lvl>
  </w:abstractNum>
  <w:abstractNum w:abstractNumId="6">
    <w:nsid w:val="1B7224EE"/>
    <w:multiLevelType w:val="multilevel"/>
    <w:tmpl w:val="11787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2CC2457"/>
    <w:multiLevelType w:val="hybridMultilevel"/>
    <w:tmpl w:val="A37AF2BC"/>
    <w:lvl w:ilvl="0" w:tplc="0419000F">
      <w:start w:val="1"/>
      <w:numFmt w:val="decimal"/>
      <w:lvlText w:val="%1."/>
      <w:lvlJc w:val="left"/>
      <w:pPr>
        <w:tabs>
          <w:tab w:val="num" w:pos="1321"/>
        </w:tabs>
        <w:ind w:left="1321" w:hanging="360"/>
      </w:pPr>
      <w:rPr>
        <w:rFonts w:cs="Times New Roman"/>
      </w:rPr>
    </w:lvl>
    <w:lvl w:ilvl="1" w:tplc="04190019">
      <w:start w:val="1"/>
      <w:numFmt w:val="lowerLetter"/>
      <w:lvlText w:val="%2."/>
      <w:lvlJc w:val="left"/>
      <w:pPr>
        <w:tabs>
          <w:tab w:val="num" w:pos="2041"/>
        </w:tabs>
        <w:ind w:left="2041" w:hanging="360"/>
      </w:pPr>
      <w:rPr>
        <w:rFonts w:cs="Times New Roman"/>
      </w:rPr>
    </w:lvl>
    <w:lvl w:ilvl="2" w:tplc="0419001B">
      <w:start w:val="1"/>
      <w:numFmt w:val="lowerRoman"/>
      <w:lvlText w:val="%3."/>
      <w:lvlJc w:val="right"/>
      <w:pPr>
        <w:tabs>
          <w:tab w:val="num" w:pos="2761"/>
        </w:tabs>
        <w:ind w:left="2761" w:hanging="180"/>
      </w:pPr>
      <w:rPr>
        <w:rFonts w:cs="Times New Roman"/>
      </w:rPr>
    </w:lvl>
    <w:lvl w:ilvl="3" w:tplc="0419000F">
      <w:start w:val="1"/>
      <w:numFmt w:val="decimal"/>
      <w:lvlText w:val="%4."/>
      <w:lvlJc w:val="left"/>
      <w:pPr>
        <w:tabs>
          <w:tab w:val="num" w:pos="3481"/>
        </w:tabs>
        <w:ind w:left="3481" w:hanging="360"/>
      </w:pPr>
      <w:rPr>
        <w:rFonts w:cs="Times New Roman"/>
      </w:rPr>
    </w:lvl>
    <w:lvl w:ilvl="4" w:tplc="04190019">
      <w:start w:val="1"/>
      <w:numFmt w:val="lowerLetter"/>
      <w:lvlText w:val="%5."/>
      <w:lvlJc w:val="left"/>
      <w:pPr>
        <w:tabs>
          <w:tab w:val="num" w:pos="4201"/>
        </w:tabs>
        <w:ind w:left="4201" w:hanging="360"/>
      </w:pPr>
      <w:rPr>
        <w:rFonts w:cs="Times New Roman"/>
      </w:rPr>
    </w:lvl>
    <w:lvl w:ilvl="5" w:tplc="0419001B">
      <w:start w:val="1"/>
      <w:numFmt w:val="lowerRoman"/>
      <w:lvlText w:val="%6."/>
      <w:lvlJc w:val="right"/>
      <w:pPr>
        <w:tabs>
          <w:tab w:val="num" w:pos="4921"/>
        </w:tabs>
        <w:ind w:left="4921" w:hanging="180"/>
      </w:pPr>
      <w:rPr>
        <w:rFonts w:cs="Times New Roman"/>
      </w:rPr>
    </w:lvl>
    <w:lvl w:ilvl="6" w:tplc="0419000F">
      <w:start w:val="1"/>
      <w:numFmt w:val="decimal"/>
      <w:lvlText w:val="%7."/>
      <w:lvlJc w:val="left"/>
      <w:pPr>
        <w:tabs>
          <w:tab w:val="num" w:pos="5641"/>
        </w:tabs>
        <w:ind w:left="5641" w:hanging="360"/>
      </w:pPr>
      <w:rPr>
        <w:rFonts w:cs="Times New Roman"/>
      </w:rPr>
    </w:lvl>
    <w:lvl w:ilvl="7" w:tplc="04190019">
      <w:start w:val="1"/>
      <w:numFmt w:val="lowerLetter"/>
      <w:lvlText w:val="%8."/>
      <w:lvlJc w:val="left"/>
      <w:pPr>
        <w:tabs>
          <w:tab w:val="num" w:pos="6361"/>
        </w:tabs>
        <w:ind w:left="6361" w:hanging="360"/>
      </w:pPr>
      <w:rPr>
        <w:rFonts w:cs="Times New Roman"/>
      </w:rPr>
    </w:lvl>
    <w:lvl w:ilvl="8" w:tplc="0419001B">
      <w:start w:val="1"/>
      <w:numFmt w:val="lowerRoman"/>
      <w:lvlText w:val="%9."/>
      <w:lvlJc w:val="right"/>
      <w:pPr>
        <w:tabs>
          <w:tab w:val="num" w:pos="7081"/>
        </w:tabs>
        <w:ind w:left="7081" w:hanging="180"/>
      </w:pPr>
      <w:rPr>
        <w:rFonts w:cs="Times New Roman"/>
      </w:rPr>
    </w:lvl>
  </w:abstractNum>
  <w:abstractNum w:abstractNumId="8">
    <w:nsid w:val="252F464B"/>
    <w:multiLevelType w:val="singleLevel"/>
    <w:tmpl w:val="46B29D4A"/>
    <w:lvl w:ilvl="0">
      <w:start w:val="2"/>
      <w:numFmt w:val="bullet"/>
      <w:lvlText w:val="-"/>
      <w:lvlJc w:val="left"/>
      <w:pPr>
        <w:tabs>
          <w:tab w:val="num" w:pos="1080"/>
        </w:tabs>
        <w:ind w:left="1080" w:hanging="360"/>
      </w:pPr>
      <w:rPr>
        <w:rFonts w:hint="default"/>
      </w:rPr>
    </w:lvl>
  </w:abstractNum>
  <w:abstractNum w:abstractNumId="9">
    <w:nsid w:val="278B28BB"/>
    <w:multiLevelType w:val="multilevel"/>
    <w:tmpl w:val="85FEC5AC"/>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83C4C7D"/>
    <w:multiLevelType w:val="hybridMultilevel"/>
    <w:tmpl w:val="099CF54E"/>
    <w:lvl w:ilvl="0" w:tplc="3E28DFC8">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BCC7703"/>
    <w:multiLevelType w:val="singleLevel"/>
    <w:tmpl w:val="46B29D4A"/>
    <w:lvl w:ilvl="0">
      <w:start w:val="2"/>
      <w:numFmt w:val="bullet"/>
      <w:lvlText w:val="-"/>
      <w:lvlJc w:val="left"/>
      <w:pPr>
        <w:tabs>
          <w:tab w:val="num" w:pos="1080"/>
        </w:tabs>
        <w:ind w:left="1080" w:hanging="360"/>
      </w:pPr>
      <w:rPr>
        <w:rFonts w:hint="default"/>
      </w:rPr>
    </w:lvl>
  </w:abstractNum>
  <w:abstractNum w:abstractNumId="12">
    <w:nsid w:val="2E5A70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1D87135"/>
    <w:multiLevelType w:val="singleLevel"/>
    <w:tmpl w:val="46B29D4A"/>
    <w:lvl w:ilvl="0">
      <w:start w:val="2"/>
      <w:numFmt w:val="bullet"/>
      <w:lvlText w:val="-"/>
      <w:lvlJc w:val="left"/>
      <w:pPr>
        <w:tabs>
          <w:tab w:val="num" w:pos="1080"/>
        </w:tabs>
        <w:ind w:left="1080" w:hanging="360"/>
      </w:pPr>
      <w:rPr>
        <w:rFonts w:hint="default"/>
      </w:rPr>
    </w:lvl>
  </w:abstractNum>
  <w:abstractNum w:abstractNumId="14">
    <w:nsid w:val="3469607E"/>
    <w:multiLevelType w:val="singleLevel"/>
    <w:tmpl w:val="FF60CB1E"/>
    <w:lvl w:ilvl="0">
      <w:start w:val="1"/>
      <w:numFmt w:val="bullet"/>
      <w:lvlText w:val="-"/>
      <w:lvlJc w:val="left"/>
      <w:pPr>
        <w:tabs>
          <w:tab w:val="num" w:pos="927"/>
        </w:tabs>
        <w:ind w:left="927" w:hanging="360"/>
      </w:pPr>
      <w:rPr>
        <w:rFonts w:hint="default"/>
      </w:rPr>
    </w:lvl>
  </w:abstractNum>
  <w:abstractNum w:abstractNumId="15">
    <w:nsid w:val="378C3F0E"/>
    <w:multiLevelType w:val="hybridMultilevel"/>
    <w:tmpl w:val="D5A25CF6"/>
    <w:lvl w:ilvl="0" w:tplc="580418E8">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6">
    <w:nsid w:val="3A7554E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3D8E3700"/>
    <w:multiLevelType w:val="hybridMultilevel"/>
    <w:tmpl w:val="96AE0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E7605CB"/>
    <w:multiLevelType w:val="multilevel"/>
    <w:tmpl w:val="EE7A6916"/>
    <w:lvl w:ilvl="0">
      <w:start w:val="3"/>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170"/>
        </w:tabs>
        <w:ind w:left="1170" w:hanging="720"/>
      </w:pPr>
      <w:rPr>
        <w:rFonts w:cs="Times New Roman" w:hint="default"/>
      </w:rPr>
    </w:lvl>
    <w:lvl w:ilvl="2">
      <w:start w:val="2"/>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500"/>
        </w:tabs>
        <w:ind w:left="4500" w:hanging="180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19">
    <w:nsid w:val="4639365B"/>
    <w:multiLevelType w:val="singleLevel"/>
    <w:tmpl w:val="73E81B9E"/>
    <w:lvl w:ilvl="0">
      <w:start w:val="1"/>
      <w:numFmt w:val="decimal"/>
      <w:lvlText w:val="%1."/>
      <w:lvlJc w:val="left"/>
      <w:pPr>
        <w:tabs>
          <w:tab w:val="num" w:pos="1080"/>
        </w:tabs>
        <w:ind w:left="1080" w:hanging="360"/>
      </w:pPr>
      <w:rPr>
        <w:rFonts w:cs="Times New Roman" w:hint="default"/>
      </w:rPr>
    </w:lvl>
  </w:abstractNum>
  <w:abstractNum w:abstractNumId="20">
    <w:nsid w:val="46946549"/>
    <w:multiLevelType w:val="multilevel"/>
    <w:tmpl w:val="C4740DB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1">
    <w:nsid w:val="4DD2313B"/>
    <w:multiLevelType w:val="hybridMultilevel"/>
    <w:tmpl w:val="D11C95B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2">
    <w:nsid w:val="4FF2488F"/>
    <w:multiLevelType w:val="hybridMultilevel"/>
    <w:tmpl w:val="88DCEB4E"/>
    <w:lvl w:ilvl="0" w:tplc="BA528662">
      <w:start w:val="1"/>
      <w:numFmt w:val="decimal"/>
      <w:lvlText w:val="%1."/>
      <w:lvlJc w:val="left"/>
      <w:pPr>
        <w:tabs>
          <w:tab w:val="num" w:pos="1620"/>
        </w:tabs>
        <w:ind w:left="1620" w:hanging="360"/>
      </w:pPr>
      <w:rPr>
        <w:rFonts w:cs="Times New Roman"/>
        <w:b w:val="0"/>
        <w:bCs w:val="0"/>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23">
    <w:nsid w:val="51184A60"/>
    <w:multiLevelType w:val="singleLevel"/>
    <w:tmpl w:val="EE668432"/>
    <w:lvl w:ilvl="0">
      <w:start w:val="1"/>
      <w:numFmt w:val="decimal"/>
      <w:lvlText w:val="%1."/>
      <w:legacy w:legacy="1" w:legacySpace="0" w:legacyIndent="355"/>
      <w:lvlJc w:val="left"/>
      <w:rPr>
        <w:rFonts w:ascii="Times New Roman" w:hAnsi="Times New Roman" w:cs="Times New Roman" w:hint="default"/>
      </w:rPr>
    </w:lvl>
  </w:abstractNum>
  <w:abstractNum w:abstractNumId="24">
    <w:nsid w:val="54045BC6"/>
    <w:multiLevelType w:val="singleLevel"/>
    <w:tmpl w:val="46B29D4A"/>
    <w:lvl w:ilvl="0">
      <w:start w:val="2"/>
      <w:numFmt w:val="bullet"/>
      <w:lvlText w:val="-"/>
      <w:lvlJc w:val="left"/>
      <w:pPr>
        <w:tabs>
          <w:tab w:val="num" w:pos="1080"/>
        </w:tabs>
        <w:ind w:left="1080" w:hanging="360"/>
      </w:pPr>
      <w:rPr>
        <w:rFonts w:hint="default"/>
      </w:rPr>
    </w:lvl>
  </w:abstractNum>
  <w:abstractNum w:abstractNumId="25">
    <w:nsid w:val="571A4201"/>
    <w:multiLevelType w:val="hybridMultilevel"/>
    <w:tmpl w:val="C8DC5E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CFF7332"/>
    <w:multiLevelType w:val="hybridMultilevel"/>
    <w:tmpl w:val="20F25DBE"/>
    <w:lvl w:ilvl="0" w:tplc="FFFFFFFF">
      <w:start w:val="1"/>
      <w:numFmt w:val="bullet"/>
      <w:lvlText w:val=""/>
      <w:lvlJc w:val="left"/>
      <w:pPr>
        <w:tabs>
          <w:tab w:val="num" w:pos="1440"/>
        </w:tabs>
        <w:ind w:left="1100" w:hanging="20"/>
      </w:pPr>
      <w:rPr>
        <w:rFonts w:ascii="Symbol" w:hAnsi="Symbol" w:hint="default"/>
      </w:rPr>
    </w:lvl>
    <w:lvl w:ilvl="1" w:tplc="FFFFFFFF">
      <w:start w:val="1"/>
      <w:numFmt w:val="bullet"/>
      <w:lvlText w:val="o"/>
      <w:lvlJc w:val="left"/>
      <w:pPr>
        <w:tabs>
          <w:tab w:val="num" w:pos="2180"/>
        </w:tabs>
        <w:ind w:left="2180" w:hanging="360"/>
      </w:pPr>
      <w:rPr>
        <w:rFonts w:ascii="Courier New" w:hAnsi="Courier New" w:hint="default"/>
      </w:rPr>
    </w:lvl>
    <w:lvl w:ilvl="2" w:tplc="FFFFFFFF">
      <w:start w:val="1"/>
      <w:numFmt w:val="bullet"/>
      <w:lvlText w:val=""/>
      <w:lvlJc w:val="left"/>
      <w:pPr>
        <w:tabs>
          <w:tab w:val="num" w:pos="2900"/>
        </w:tabs>
        <w:ind w:left="2900" w:hanging="360"/>
      </w:pPr>
      <w:rPr>
        <w:rFonts w:ascii="Wingdings" w:hAnsi="Wingdings" w:hint="default"/>
      </w:rPr>
    </w:lvl>
    <w:lvl w:ilvl="3" w:tplc="FFFFFFFF">
      <w:start w:val="1"/>
      <w:numFmt w:val="bullet"/>
      <w:lvlText w:val=""/>
      <w:lvlJc w:val="left"/>
      <w:pPr>
        <w:tabs>
          <w:tab w:val="num" w:pos="3620"/>
        </w:tabs>
        <w:ind w:left="3620" w:hanging="360"/>
      </w:pPr>
      <w:rPr>
        <w:rFonts w:ascii="Symbol" w:hAnsi="Symbol" w:hint="default"/>
      </w:rPr>
    </w:lvl>
    <w:lvl w:ilvl="4" w:tplc="FFFFFFFF">
      <w:start w:val="1"/>
      <w:numFmt w:val="bullet"/>
      <w:lvlText w:val="o"/>
      <w:lvlJc w:val="left"/>
      <w:pPr>
        <w:tabs>
          <w:tab w:val="num" w:pos="4340"/>
        </w:tabs>
        <w:ind w:left="4340" w:hanging="360"/>
      </w:pPr>
      <w:rPr>
        <w:rFonts w:ascii="Courier New" w:hAnsi="Courier New" w:hint="default"/>
      </w:rPr>
    </w:lvl>
    <w:lvl w:ilvl="5" w:tplc="FFFFFFFF">
      <w:start w:val="1"/>
      <w:numFmt w:val="bullet"/>
      <w:lvlText w:val=""/>
      <w:lvlJc w:val="left"/>
      <w:pPr>
        <w:tabs>
          <w:tab w:val="num" w:pos="5060"/>
        </w:tabs>
        <w:ind w:left="5060" w:hanging="360"/>
      </w:pPr>
      <w:rPr>
        <w:rFonts w:ascii="Wingdings" w:hAnsi="Wingdings" w:hint="default"/>
      </w:rPr>
    </w:lvl>
    <w:lvl w:ilvl="6" w:tplc="FFFFFFFF">
      <w:start w:val="1"/>
      <w:numFmt w:val="bullet"/>
      <w:lvlText w:val=""/>
      <w:lvlJc w:val="left"/>
      <w:pPr>
        <w:tabs>
          <w:tab w:val="num" w:pos="5780"/>
        </w:tabs>
        <w:ind w:left="5780" w:hanging="360"/>
      </w:pPr>
      <w:rPr>
        <w:rFonts w:ascii="Symbol" w:hAnsi="Symbol" w:hint="default"/>
      </w:rPr>
    </w:lvl>
    <w:lvl w:ilvl="7" w:tplc="FFFFFFFF">
      <w:start w:val="1"/>
      <w:numFmt w:val="bullet"/>
      <w:lvlText w:val="o"/>
      <w:lvlJc w:val="left"/>
      <w:pPr>
        <w:tabs>
          <w:tab w:val="num" w:pos="6500"/>
        </w:tabs>
        <w:ind w:left="6500" w:hanging="360"/>
      </w:pPr>
      <w:rPr>
        <w:rFonts w:ascii="Courier New" w:hAnsi="Courier New" w:hint="default"/>
      </w:rPr>
    </w:lvl>
    <w:lvl w:ilvl="8" w:tplc="FFFFFFFF">
      <w:start w:val="1"/>
      <w:numFmt w:val="bullet"/>
      <w:lvlText w:val=""/>
      <w:lvlJc w:val="left"/>
      <w:pPr>
        <w:tabs>
          <w:tab w:val="num" w:pos="7220"/>
        </w:tabs>
        <w:ind w:left="7220" w:hanging="360"/>
      </w:pPr>
      <w:rPr>
        <w:rFonts w:ascii="Wingdings" w:hAnsi="Wingdings" w:hint="default"/>
      </w:rPr>
    </w:lvl>
  </w:abstractNum>
  <w:abstractNum w:abstractNumId="27">
    <w:nsid w:val="5EB173E7"/>
    <w:multiLevelType w:val="hybridMultilevel"/>
    <w:tmpl w:val="6A42DE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EFD5439"/>
    <w:multiLevelType w:val="hybridMultilevel"/>
    <w:tmpl w:val="0E66D05A"/>
    <w:lvl w:ilvl="0" w:tplc="885247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9">
    <w:nsid w:val="5F213AE4"/>
    <w:multiLevelType w:val="multilevel"/>
    <w:tmpl w:val="D91CA7D2"/>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020"/>
        </w:tabs>
        <w:ind w:left="1020" w:hanging="570"/>
      </w:pPr>
      <w:rPr>
        <w:rFonts w:cs="Times New Roman" w:hint="default"/>
      </w:rPr>
    </w:lvl>
    <w:lvl w:ilvl="2">
      <w:start w:val="2"/>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30">
    <w:nsid w:val="618C784A"/>
    <w:multiLevelType w:val="hybridMultilevel"/>
    <w:tmpl w:val="E7D2104E"/>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1">
    <w:nsid w:val="690A6F69"/>
    <w:multiLevelType w:val="hybridMultilevel"/>
    <w:tmpl w:val="44E4752E"/>
    <w:lvl w:ilvl="0" w:tplc="4C864220">
      <w:start w:val="1"/>
      <w:numFmt w:val="decimal"/>
      <w:lvlText w:val="%1."/>
      <w:lvlJc w:val="left"/>
      <w:pPr>
        <w:tabs>
          <w:tab w:val="num" w:pos="1669"/>
        </w:tabs>
        <w:ind w:left="1669" w:hanging="1068"/>
      </w:pPr>
      <w:rPr>
        <w:rFonts w:cs="Times New Roman" w:hint="default"/>
      </w:rPr>
    </w:lvl>
    <w:lvl w:ilvl="1" w:tplc="04190019">
      <w:start w:val="1"/>
      <w:numFmt w:val="lowerLetter"/>
      <w:lvlText w:val="%2."/>
      <w:lvlJc w:val="left"/>
      <w:pPr>
        <w:tabs>
          <w:tab w:val="num" w:pos="1681"/>
        </w:tabs>
        <w:ind w:left="1681" w:hanging="360"/>
      </w:pPr>
      <w:rPr>
        <w:rFonts w:cs="Times New Roman"/>
      </w:rPr>
    </w:lvl>
    <w:lvl w:ilvl="2" w:tplc="0419001B">
      <w:start w:val="1"/>
      <w:numFmt w:val="lowerRoman"/>
      <w:lvlText w:val="%3."/>
      <w:lvlJc w:val="right"/>
      <w:pPr>
        <w:tabs>
          <w:tab w:val="num" w:pos="2401"/>
        </w:tabs>
        <w:ind w:left="2401" w:hanging="180"/>
      </w:pPr>
      <w:rPr>
        <w:rFonts w:cs="Times New Roman"/>
      </w:rPr>
    </w:lvl>
    <w:lvl w:ilvl="3" w:tplc="0419000F">
      <w:start w:val="1"/>
      <w:numFmt w:val="decimal"/>
      <w:lvlText w:val="%4."/>
      <w:lvlJc w:val="left"/>
      <w:pPr>
        <w:tabs>
          <w:tab w:val="num" w:pos="3121"/>
        </w:tabs>
        <w:ind w:left="3121" w:hanging="360"/>
      </w:pPr>
      <w:rPr>
        <w:rFonts w:cs="Times New Roman"/>
      </w:rPr>
    </w:lvl>
    <w:lvl w:ilvl="4" w:tplc="04190019">
      <w:start w:val="1"/>
      <w:numFmt w:val="lowerLetter"/>
      <w:lvlText w:val="%5."/>
      <w:lvlJc w:val="left"/>
      <w:pPr>
        <w:tabs>
          <w:tab w:val="num" w:pos="3841"/>
        </w:tabs>
        <w:ind w:left="3841" w:hanging="360"/>
      </w:pPr>
      <w:rPr>
        <w:rFonts w:cs="Times New Roman"/>
      </w:rPr>
    </w:lvl>
    <w:lvl w:ilvl="5" w:tplc="0419001B">
      <w:start w:val="1"/>
      <w:numFmt w:val="lowerRoman"/>
      <w:lvlText w:val="%6."/>
      <w:lvlJc w:val="right"/>
      <w:pPr>
        <w:tabs>
          <w:tab w:val="num" w:pos="4561"/>
        </w:tabs>
        <w:ind w:left="4561" w:hanging="180"/>
      </w:pPr>
      <w:rPr>
        <w:rFonts w:cs="Times New Roman"/>
      </w:rPr>
    </w:lvl>
    <w:lvl w:ilvl="6" w:tplc="0419000F">
      <w:start w:val="1"/>
      <w:numFmt w:val="decimal"/>
      <w:lvlText w:val="%7."/>
      <w:lvlJc w:val="left"/>
      <w:pPr>
        <w:tabs>
          <w:tab w:val="num" w:pos="5281"/>
        </w:tabs>
        <w:ind w:left="5281" w:hanging="360"/>
      </w:pPr>
      <w:rPr>
        <w:rFonts w:cs="Times New Roman"/>
      </w:rPr>
    </w:lvl>
    <w:lvl w:ilvl="7" w:tplc="04190019">
      <w:start w:val="1"/>
      <w:numFmt w:val="lowerLetter"/>
      <w:lvlText w:val="%8."/>
      <w:lvlJc w:val="left"/>
      <w:pPr>
        <w:tabs>
          <w:tab w:val="num" w:pos="6001"/>
        </w:tabs>
        <w:ind w:left="6001" w:hanging="360"/>
      </w:pPr>
      <w:rPr>
        <w:rFonts w:cs="Times New Roman"/>
      </w:rPr>
    </w:lvl>
    <w:lvl w:ilvl="8" w:tplc="0419001B">
      <w:start w:val="1"/>
      <w:numFmt w:val="lowerRoman"/>
      <w:lvlText w:val="%9."/>
      <w:lvlJc w:val="right"/>
      <w:pPr>
        <w:tabs>
          <w:tab w:val="num" w:pos="6721"/>
        </w:tabs>
        <w:ind w:left="6721" w:hanging="180"/>
      </w:pPr>
      <w:rPr>
        <w:rFonts w:cs="Times New Roman"/>
      </w:rPr>
    </w:lvl>
  </w:abstractNum>
  <w:abstractNum w:abstractNumId="32">
    <w:nsid w:val="6A267839"/>
    <w:multiLevelType w:val="hybridMultilevel"/>
    <w:tmpl w:val="E9E20C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6B782BCB"/>
    <w:multiLevelType w:val="hybridMultilevel"/>
    <w:tmpl w:val="76BEC832"/>
    <w:lvl w:ilvl="0" w:tplc="0419000F">
      <w:start w:val="1"/>
      <w:numFmt w:val="decimal"/>
      <w:lvlText w:val="%1."/>
      <w:lvlJc w:val="left"/>
      <w:pPr>
        <w:tabs>
          <w:tab w:val="num" w:pos="1321"/>
        </w:tabs>
        <w:ind w:left="1321" w:hanging="360"/>
      </w:pPr>
      <w:rPr>
        <w:rFonts w:cs="Times New Roman"/>
      </w:rPr>
    </w:lvl>
    <w:lvl w:ilvl="1" w:tplc="04190019">
      <w:start w:val="1"/>
      <w:numFmt w:val="lowerLetter"/>
      <w:lvlText w:val="%2."/>
      <w:lvlJc w:val="left"/>
      <w:pPr>
        <w:tabs>
          <w:tab w:val="num" w:pos="2041"/>
        </w:tabs>
        <w:ind w:left="2041" w:hanging="360"/>
      </w:pPr>
      <w:rPr>
        <w:rFonts w:cs="Times New Roman"/>
      </w:rPr>
    </w:lvl>
    <w:lvl w:ilvl="2" w:tplc="0419001B">
      <w:start w:val="1"/>
      <w:numFmt w:val="lowerRoman"/>
      <w:lvlText w:val="%3."/>
      <w:lvlJc w:val="right"/>
      <w:pPr>
        <w:tabs>
          <w:tab w:val="num" w:pos="2761"/>
        </w:tabs>
        <w:ind w:left="2761" w:hanging="180"/>
      </w:pPr>
      <w:rPr>
        <w:rFonts w:cs="Times New Roman"/>
      </w:rPr>
    </w:lvl>
    <w:lvl w:ilvl="3" w:tplc="0419000F">
      <w:start w:val="1"/>
      <w:numFmt w:val="decimal"/>
      <w:lvlText w:val="%4."/>
      <w:lvlJc w:val="left"/>
      <w:pPr>
        <w:tabs>
          <w:tab w:val="num" w:pos="3481"/>
        </w:tabs>
        <w:ind w:left="3481" w:hanging="360"/>
      </w:pPr>
      <w:rPr>
        <w:rFonts w:cs="Times New Roman"/>
      </w:rPr>
    </w:lvl>
    <w:lvl w:ilvl="4" w:tplc="04190019">
      <w:start w:val="1"/>
      <w:numFmt w:val="lowerLetter"/>
      <w:lvlText w:val="%5."/>
      <w:lvlJc w:val="left"/>
      <w:pPr>
        <w:tabs>
          <w:tab w:val="num" w:pos="4201"/>
        </w:tabs>
        <w:ind w:left="4201" w:hanging="360"/>
      </w:pPr>
      <w:rPr>
        <w:rFonts w:cs="Times New Roman"/>
      </w:rPr>
    </w:lvl>
    <w:lvl w:ilvl="5" w:tplc="0419001B">
      <w:start w:val="1"/>
      <w:numFmt w:val="lowerRoman"/>
      <w:lvlText w:val="%6."/>
      <w:lvlJc w:val="right"/>
      <w:pPr>
        <w:tabs>
          <w:tab w:val="num" w:pos="4921"/>
        </w:tabs>
        <w:ind w:left="4921" w:hanging="180"/>
      </w:pPr>
      <w:rPr>
        <w:rFonts w:cs="Times New Roman"/>
      </w:rPr>
    </w:lvl>
    <w:lvl w:ilvl="6" w:tplc="0419000F">
      <w:start w:val="1"/>
      <w:numFmt w:val="decimal"/>
      <w:lvlText w:val="%7."/>
      <w:lvlJc w:val="left"/>
      <w:pPr>
        <w:tabs>
          <w:tab w:val="num" w:pos="5641"/>
        </w:tabs>
        <w:ind w:left="5641" w:hanging="360"/>
      </w:pPr>
      <w:rPr>
        <w:rFonts w:cs="Times New Roman"/>
      </w:rPr>
    </w:lvl>
    <w:lvl w:ilvl="7" w:tplc="04190019">
      <w:start w:val="1"/>
      <w:numFmt w:val="lowerLetter"/>
      <w:lvlText w:val="%8."/>
      <w:lvlJc w:val="left"/>
      <w:pPr>
        <w:tabs>
          <w:tab w:val="num" w:pos="6361"/>
        </w:tabs>
        <w:ind w:left="6361" w:hanging="360"/>
      </w:pPr>
      <w:rPr>
        <w:rFonts w:cs="Times New Roman"/>
      </w:rPr>
    </w:lvl>
    <w:lvl w:ilvl="8" w:tplc="0419001B">
      <w:start w:val="1"/>
      <w:numFmt w:val="lowerRoman"/>
      <w:lvlText w:val="%9."/>
      <w:lvlJc w:val="right"/>
      <w:pPr>
        <w:tabs>
          <w:tab w:val="num" w:pos="7081"/>
        </w:tabs>
        <w:ind w:left="7081" w:hanging="180"/>
      </w:pPr>
      <w:rPr>
        <w:rFonts w:cs="Times New Roman"/>
      </w:rPr>
    </w:lvl>
  </w:abstractNum>
  <w:abstractNum w:abstractNumId="34">
    <w:nsid w:val="6C7109F7"/>
    <w:multiLevelType w:val="hybridMultilevel"/>
    <w:tmpl w:val="EDC42DFE"/>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35">
    <w:nsid w:val="71785408"/>
    <w:multiLevelType w:val="singleLevel"/>
    <w:tmpl w:val="4E383286"/>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8"/>
        <w:szCs w:val="28"/>
      </w:rPr>
    </w:lvl>
  </w:abstractNum>
  <w:abstractNum w:abstractNumId="36">
    <w:nsid w:val="7316531D"/>
    <w:multiLevelType w:val="hybridMultilevel"/>
    <w:tmpl w:val="57BC1E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3525B04"/>
    <w:multiLevelType w:val="singleLevel"/>
    <w:tmpl w:val="46B29D4A"/>
    <w:lvl w:ilvl="0">
      <w:start w:val="2"/>
      <w:numFmt w:val="bullet"/>
      <w:lvlText w:val="-"/>
      <w:lvlJc w:val="left"/>
      <w:pPr>
        <w:tabs>
          <w:tab w:val="num" w:pos="1080"/>
        </w:tabs>
        <w:ind w:left="1080" w:hanging="360"/>
      </w:pPr>
      <w:rPr>
        <w:rFonts w:hint="default"/>
      </w:rPr>
    </w:lvl>
  </w:abstractNum>
  <w:abstractNum w:abstractNumId="38">
    <w:nsid w:val="75230A8A"/>
    <w:multiLevelType w:val="hybridMultilevel"/>
    <w:tmpl w:val="22F431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63C3543"/>
    <w:multiLevelType w:val="hybridMultilevel"/>
    <w:tmpl w:val="B66CC9DA"/>
    <w:lvl w:ilvl="0" w:tplc="31620652">
      <w:start w:val="1"/>
      <w:numFmt w:val="bullet"/>
      <w:lvlText w:val="-"/>
      <w:lvlJc w:val="left"/>
      <w:pPr>
        <w:tabs>
          <w:tab w:val="num" w:pos="360"/>
        </w:tabs>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73A3D40"/>
    <w:multiLevelType w:val="singleLevel"/>
    <w:tmpl w:val="1D103D30"/>
    <w:lvl w:ilvl="0">
      <w:start w:val="1"/>
      <w:numFmt w:val="decimal"/>
      <w:lvlText w:val="%1."/>
      <w:legacy w:legacy="1" w:legacySpace="0" w:legacyIndent="360"/>
      <w:lvlJc w:val="left"/>
      <w:rPr>
        <w:rFonts w:ascii="Times New Roman" w:hAnsi="Times New Roman" w:cs="Times New Roman" w:hint="default"/>
      </w:rPr>
    </w:lvl>
  </w:abstractNum>
  <w:abstractNum w:abstractNumId="41">
    <w:nsid w:val="7A8D5230"/>
    <w:multiLevelType w:val="hybridMultilevel"/>
    <w:tmpl w:val="7B587C7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CBF7046"/>
    <w:multiLevelType w:val="hybridMultilevel"/>
    <w:tmpl w:val="F1E689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FED6BF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07"/>
        <w:lvlJc w:val="left"/>
        <w:rPr>
          <w:rFonts w:ascii="Times New Roman" w:hAnsi="Times New Roman" w:hint="default"/>
        </w:rPr>
      </w:lvl>
    </w:lvlOverride>
  </w:num>
  <w:num w:numId="2">
    <w:abstractNumId w:val="0"/>
    <w:lvlOverride w:ilvl="0">
      <w:lvl w:ilvl="0">
        <w:numFmt w:val="bullet"/>
        <w:lvlText w:val="•"/>
        <w:legacy w:legacy="1" w:legacySpace="0" w:legacyIndent="197"/>
        <w:lvlJc w:val="left"/>
        <w:rPr>
          <w:rFonts w:ascii="Times New Roman" w:hAnsi="Times New Roman" w:hint="default"/>
        </w:rPr>
      </w:lvl>
    </w:lvlOverride>
  </w:num>
  <w:num w:numId="3">
    <w:abstractNumId w:val="0"/>
    <w:lvlOverride w:ilvl="0">
      <w:lvl w:ilvl="0">
        <w:numFmt w:val="bullet"/>
        <w:lvlText w:val="•"/>
        <w:legacy w:legacy="1" w:legacySpace="0" w:legacyIndent="178"/>
        <w:lvlJc w:val="left"/>
        <w:rPr>
          <w:rFonts w:ascii="Times New Roman" w:hAnsi="Times New Roman" w:hint="default"/>
        </w:rPr>
      </w:lvl>
    </w:lvlOverride>
  </w:num>
  <w:num w:numId="4">
    <w:abstractNumId w:val="0"/>
    <w:lvlOverride w:ilvl="0">
      <w:lvl w:ilvl="0">
        <w:numFmt w:val="bullet"/>
        <w:lvlText w:val="•"/>
        <w:legacy w:legacy="1" w:legacySpace="0" w:legacyIndent="173"/>
        <w:lvlJc w:val="left"/>
        <w:rPr>
          <w:rFonts w:ascii="Times New Roman" w:hAnsi="Times New Roman" w:hint="default"/>
        </w:rPr>
      </w:lvl>
    </w:lvlOverride>
  </w:num>
  <w:num w:numId="5">
    <w:abstractNumId w:val="41"/>
  </w:num>
  <w:num w:numId="6">
    <w:abstractNumId w:val="25"/>
  </w:num>
  <w:num w:numId="7">
    <w:abstractNumId w:val="36"/>
  </w:num>
  <w:num w:numId="8">
    <w:abstractNumId w:val="15"/>
  </w:num>
  <w:num w:numId="9">
    <w:abstractNumId w:val="28"/>
  </w:num>
  <w:num w:numId="10">
    <w:abstractNumId w:val="2"/>
  </w:num>
  <w:num w:numId="11">
    <w:abstractNumId w:val="12"/>
  </w:num>
  <w:num w:numId="12">
    <w:abstractNumId w:val="43"/>
  </w:num>
  <w:num w:numId="13">
    <w:abstractNumId w:val="17"/>
  </w:num>
  <w:num w:numId="14">
    <w:abstractNumId w:val="1"/>
  </w:num>
  <w:num w:numId="15">
    <w:abstractNumId w:val="30"/>
  </w:num>
  <w:num w:numId="16">
    <w:abstractNumId w:val="34"/>
  </w:num>
  <w:num w:numId="17">
    <w:abstractNumId w:val="9"/>
  </w:num>
  <w:num w:numId="18">
    <w:abstractNumId w:val="29"/>
  </w:num>
  <w:num w:numId="19">
    <w:abstractNumId w:val="18"/>
  </w:num>
  <w:num w:numId="20">
    <w:abstractNumId w:val="20"/>
  </w:num>
  <w:num w:numId="21">
    <w:abstractNumId w:val="35"/>
  </w:num>
  <w:num w:numId="22">
    <w:abstractNumId w:val="26"/>
  </w:num>
  <w:num w:numId="23">
    <w:abstractNumId w:val="16"/>
  </w:num>
  <w:num w:numId="24">
    <w:abstractNumId w:val="32"/>
  </w:num>
  <w:num w:numId="25">
    <w:abstractNumId w:val="42"/>
  </w:num>
  <w:num w:numId="26">
    <w:abstractNumId w:val="14"/>
  </w:num>
  <w:num w:numId="27">
    <w:abstractNumId w:val="5"/>
  </w:num>
  <w:num w:numId="28">
    <w:abstractNumId w:val="39"/>
  </w:num>
  <w:num w:numId="29">
    <w:abstractNumId w:val="23"/>
  </w:num>
  <w:num w:numId="30">
    <w:abstractNumId w:val="40"/>
  </w:num>
  <w:num w:numId="31">
    <w:abstractNumId w:val="22"/>
  </w:num>
  <w:num w:numId="32">
    <w:abstractNumId w:val="6"/>
  </w:num>
  <w:num w:numId="33">
    <w:abstractNumId w:val="33"/>
  </w:num>
  <w:num w:numId="34">
    <w:abstractNumId w:val="10"/>
  </w:num>
  <w:num w:numId="35">
    <w:abstractNumId w:val="7"/>
  </w:num>
  <w:num w:numId="36">
    <w:abstractNumId w:val="31"/>
  </w:num>
  <w:num w:numId="37">
    <w:abstractNumId w:val="37"/>
  </w:num>
  <w:num w:numId="38">
    <w:abstractNumId w:val="11"/>
  </w:num>
  <w:num w:numId="39">
    <w:abstractNumId w:val="8"/>
  </w:num>
  <w:num w:numId="40">
    <w:abstractNumId w:val="4"/>
  </w:num>
  <w:num w:numId="41">
    <w:abstractNumId w:val="13"/>
  </w:num>
  <w:num w:numId="42">
    <w:abstractNumId w:val="24"/>
  </w:num>
  <w:num w:numId="43">
    <w:abstractNumId w:val="21"/>
  </w:num>
  <w:num w:numId="44">
    <w:abstractNumId w:val="27"/>
  </w:num>
  <w:num w:numId="45">
    <w:abstractNumId w:val="3"/>
  </w:num>
  <w:num w:numId="46">
    <w:abstractNumId w:val="19"/>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C02"/>
    <w:rsid w:val="00021E0D"/>
    <w:rsid w:val="00064F0A"/>
    <w:rsid w:val="00071DDF"/>
    <w:rsid w:val="00073063"/>
    <w:rsid w:val="00082F88"/>
    <w:rsid w:val="000B725D"/>
    <w:rsid w:val="000C3BC0"/>
    <w:rsid w:val="000D0B33"/>
    <w:rsid w:val="000D2245"/>
    <w:rsid w:val="000F280B"/>
    <w:rsid w:val="000F6533"/>
    <w:rsid w:val="00103185"/>
    <w:rsid w:val="00107248"/>
    <w:rsid w:val="00127AB5"/>
    <w:rsid w:val="0014752A"/>
    <w:rsid w:val="00152516"/>
    <w:rsid w:val="00154941"/>
    <w:rsid w:val="00161FE3"/>
    <w:rsid w:val="00192DA1"/>
    <w:rsid w:val="001C763E"/>
    <w:rsid w:val="001D14A1"/>
    <w:rsid w:val="001E2D5F"/>
    <w:rsid w:val="001E5683"/>
    <w:rsid w:val="001E6CB6"/>
    <w:rsid w:val="001F230B"/>
    <w:rsid w:val="001F5BF6"/>
    <w:rsid w:val="00207DA9"/>
    <w:rsid w:val="00223131"/>
    <w:rsid w:val="002552EB"/>
    <w:rsid w:val="00262C2D"/>
    <w:rsid w:val="00263400"/>
    <w:rsid w:val="00265E39"/>
    <w:rsid w:val="0028284F"/>
    <w:rsid w:val="002C385C"/>
    <w:rsid w:val="002F04A1"/>
    <w:rsid w:val="002F478C"/>
    <w:rsid w:val="00300455"/>
    <w:rsid w:val="00301EA1"/>
    <w:rsid w:val="00303CB4"/>
    <w:rsid w:val="003151DD"/>
    <w:rsid w:val="00331648"/>
    <w:rsid w:val="00333829"/>
    <w:rsid w:val="00335679"/>
    <w:rsid w:val="003430CF"/>
    <w:rsid w:val="00352472"/>
    <w:rsid w:val="00363A42"/>
    <w:rsid w:val="0038503F"/>
    <w:rsid w:val="00396F7C"/>
    <w:rsid w:val="003A2CF4"/>
    <w:rsid w:val="003F0B0E"/>
    <w:rsid w:val="003F3FFF"/>
    <w:rsid w:val="00421C70"/>
    <w:rsid w:val="00452629"/>
    <w:rsid w:val="00465807"/>
    <w:rsid w:val="00480E3F"/>
    <w:rsid w:val="004848F9"/>
    <w:rsid w:val="004959FF"/>
    <w:rsid w:val="0049643F"/>
    <w:rsid w:val="004A6E6B"/>
    <w:rsid w:val="004C24F0"/>
    <w:rsid w:val="004D3FA6"/>
    <w:rsid w:val="004D792E"/>
    <w:rsid w:val="005036DD"/>
    <w:rsid w:val="005072E7"/>
    <w:rsid w:val="005228B7"/>
    <w:rsid w:val="00523C06"/>
    <w:rsid w:val="0056771A"/>
    <w:rsid w:val="00575328"/>
    <w:rsid w:val="00577259"/>
    <w:rsid w:val="00586ADC"/>
    <w:rsid w:val="0059257B"/>
    <w:rsid w:val="005C3843"/>
    <w:rsid w:val="005D36A4"/>
    <w:rsid w:val="005E424D"/>
    <w:rsid w:val="005F055D"/>
    <w:rsid w:val="00612711"/>
    <w:rsid w:val="0061316D"/>
    <w:rsid w:val="0063455D"/>
    <w:rsid w:val="00655B63"/>
    <w:rsid w:val="00663A9E"/>
    <w:rsid w:val="006762F4"/>
    <w:rsid w:val="006A2E23"/>
    <w:rsid w:val="006C33FE"/>
    <w:rsid w:val="006D5285"/>
    <w:rsid w:val="006D574B"/>
    <w:rsid w:val="006F694E"/>
    <w:rsid w:val="00707425"/>
    <w:rsid w:val="00722934"/>
    <w:rsid w:val="00733181"/>
    <w:rsid w:val="007372E9"/>
    <w:rsid w:val="00744358"/>
    <w:rsid w:val="00770B66"/>
    <w:rsid w:val="00770BCF"/>
    <w:rsid w:val="00770C02"/>
    <w:rsid w:val="007B7826"/>
    <w:rsid w:val="007C7BC1"/>
    <w:rsid w:val="007D195D"/>
    <w:rsid w:val="007E54EB"/>
    <w:rsid w:val="00815686"/>
    <w:rsid w:val="00823618"/>
    <w:rsid w:val="00841310"/>
    <w:rsid w:val="00844428"/>
    <w:rsid w:val="00852FE9"/>
    <w:rsid w:val="00863E12"/>
    <w:rsid w:val="00870953"/>
    <w:rsid w:val="0087453E"/>
    <w:rsid w:val="00877E73"/>
    <w:rsid w:val="008943D3"/>
    <w:rsid w:val="008C3B7E"/>
    <w:rsid w:val="008C3E36"/>
    <w:rsid w:val="008C6CDE"/>
    <w:rsid w:val="00910730"/>
    <w:rsid w:val="009143A7"/>
    <w:rsid w:val="00916CE0"/>
    <w:rsid w:val="00925FAC"/>
    <w:rsid w:val="0093304B"/>
    <w:rsid w:val="00937638"/>
    <w:rsid w:val="00965260"/>
    <w:rsid w:val="00974006"/>
    <w:rsid w:val="00990718"/>
    <w:rsid w:val="009E5F5C"/>
    <w:rsid w:val="00A07D64"/>
    <w:rsid w:val="00A22765"/>
    <w:rsid w:val="00A279EC"/>
    <w:rsid w:val="00A511E9"/>
    <w:rsid w:val="00A71C3E"/>
    <w:rsid w:val="00A753FC"/>
    <w:rsid w:val="00A7735F"/>
    <w:rsid w:val="00A81878"/>
    <w:rsid w:val="00AD0950"/>
    <w:rsid w:val="00AF1961"/>
    <w:rsid w:val="00AF2894"/>
    <w:rsid w:val="00AF7F88"/>
    <w:rsid w:val="00B30485"/>
    <w:rsid w:val="00B330FA"/>
    <w:rsid w:val="00B6474E"/>
    <w:rsid w:val="00B72C09"/>
    <w:rsid w:val="00B76927"/>
    <w:rsid w:val="00B77DD9"/>
    <w:rsid w:val="00B917EB"/>
    <w:rsid w:val="00B93F63"/>
    <w:rsid w:val="00B96EB7"/>
    <w:rsid w:val="00BA1CAF"/>
    <w:rsid w:val="00BD69EB"/>
    <w:rsid w:val="00BE1C18"/>
    <w:rsid w:val="00BE45AC"/>
    <w:rsid w:val="00BE5954"/>
    <w:rsid w:val="00BF7AF9"/>
    <w:rsid w:val="00C0523A"/>
    <w:rsid w:val="00C11B75"/>
    <w:rsid w:val="00C16FD3"/>
    <w:rsid w:val="00C4034F"/>
    <w:rsid w:val="00C455AF"/>
    <w:rsid w:val="00C53070"/>
    <w:rsid w:val="00C642B6"/>
    <w:rsid w:val="00C8643E"/>
    <w:rsid w:val="00C86ACD"/>
    <w:rsid w:val="00CC4695"/>
    <w:rsid w:val="00CC756C"/>
    <w:rsid w:val="00CD013E"/>
    <w:rsid w:val="00CD44DF"/>
    <w:rsid w:val="00CD7D8D"/>
    <w:rsid w:val="00CF7AD3"/>
    <w:rsid w:val="00D56810"/>
    <w:rsid w:val="00D65DF8"/>
    <w:rsid w:val="00D858D2"/>
    <w:rsid w:val="00D90805"/>
    <w:rsid w:val="00DA2BF1"/>
    <w:rsid w:val="00DA47C4"/>
    <w:rsid w:val="00DA596F"/>
    <w:rsid w:val="00DC1778"/>
    <w:rsid w:val="00DD0640"/>
    <w:rsid w:val="00DD1BD0"/>
    <w:rsid w:val="00DD5F7B"/>
    <w:rsid w:val="00DF380D"/>
    <w:rsid w:val="00DF681D"/>
    <w:rsid w:val="00E128A8"/>
    <w:rsid w:val="00EB03CA"/>
    <w:rsid w:val="00EC1190"/>
    <w:rsid w:val="00EE2AE5"/>
    <w:rsid w:val="00F27A52"/>
    <w:rsid w:val="00F4218F"/>
    <w:rsid w:val="00F51D62"/>
    <w:rsid w:val="00F52B85"/>
    <w:rsid w:val="00F67867"/>
    <w:rsid w:val="00F73805"/>
    <w:rsid w:val="00F978D4"/>
    <w:rsid w:val="00FA4061"/>
    <w:rsid w:val="00FB1F47"/>
    <w:rsid w:val="00FF1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
    <o:shapelayout v:ext="edit">
      <o:idmap v:ext="edit" data="1"/>
    </o:shapelayout>
  </w:shapeDefaults>
  <w:decimalSymbol w:val=","/>
  <w:listSeparator w:val=";"/>
  <w14:defaultImageDpi w14:val="0"/>
  <w15:chartTrackingRefBased/>
  <w15:docId w15:val="{DCFC6005-F6AF-4721-9F69-2255D2A6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5679"/>
    <w:pPr>
      <w:widowControl w:val="0"/>
      <w:spacing w:before="200"/>
      <w:ind w:firstLine="300"/>
      <w:jc w:val="both"/>
    </w:pPr>
  </w:style>
  <w:style w:type="paragraph" w:styleId="9">
    <w:name w:val="heading 9"/>
    <w:basedOn w:val="a"/>
    <w:next w:val="a"/>
    <w:link w:val="90"/>
    <w:uiPriority w:val="99"/>
    <w:qFormat/>
    <w:rsid w:val="00F978D4"/>
    <w:pPr>
      <w:keepNext/>
      <w:widowControl/>
      <w:spacing w:before="0"/>
      <w:ind w:firstLine="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1">
    <w:name w:val="Стиль1"/>
    <w:basedOn w:val="a"/>
    <w:uiPriority w:val="99"/>
    <w:rsid w:val="00F978D4"/>
    <w:pPr>
      <w:widowControl/>
      <w:spacing w:before="0" w:line="288" w:lineRule="auto"/>
      <w:ind w:firstLine="709"/>
    </w:pPr>
    <w:rPr>
      <w:sz w:val="28"/>
      <w:szCs w:val="28"/>
    </w:rPr>
  </w:style>
  <w:style w:type="paragraph" w:styleId="HTML">
    <w:name w:val="HTML Preformatted"/>
    <w:basedOn w:val="a"/>
    <w:link w:val="HTML0"/>
    <w:uiPriority w:val="99"/>
    <w:rsid w:val="00F978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3">
    <w:name w:val="header"/>
    <w:basedOn w:val="a"/>
    <w:link w:val="a4"/>
    <w:uiPriority w:val="99"/>
    <w:rsid w:val="00F978D4"/>
    <w:pPr>
      <w:widowControl/>
      <w:tabs>
        <w:tab w:val="center" w:pos="4677"/>
        <w:tab w:val="right" w:pos="9355"/>
      </w:tabs>
      <w:spacing w:before="0"/>
      <w:ind w:firstLine="0"/>
      <w:jc w:val="left"/>
    </w:pPr>
    <w:rPr>
      <w:sz w:val="24"/>
      <w:szCs w:val="24"/>
    </w:r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F978D4"/>
    <w:rPr>
      <w:rFonts w:cs="Times New Roman"/>
    </w:rPr>
  </w:style>
  <w:style w:type="paragraph" w:styleId="a6">
    <w:name w:val="footer"/>
    <w:basedOn w:val="a"/>
    <w:link w:val="a7"/>
    <w:uiPriority w:val="99"/>
    <w:rsid w:val="00F978D4"/>
    <w:pPr>
      <w:widowControl/>
      <w:tabs>
        <w:tab w:val="center" w:pos="4677"/>
        <w:tab w:val="right" w:pos="9355"/>
      </w:tabs>
      <w:spacing w:before="0"/>
      <w:ind w:firstLine="0"/>
      <w:jc w:val="left"/>
    </w:pPr>
    <w:rPr>
      <w:sz w:val="24"/>
      <w:szCs w:val="24"/>
    </w:rPr>
  </w:style>
  <w:style w:type="character" w:customStyle="1" w:styleId="a7">
    <w:name w:val="Нижний колонтитул Знак"/>
    <w:link w:val="a6"/>
    <w:uiPriority w:val="99"/>
    <w:semiHidden/>
    <w:locked/>
    <w:rPr>
      <w:rFonts w:cs="Times New Roman"/>
      <w:sz w:val="20"/>
      <w:szCs w:val="20"/>
    </w:rPr>
  </w:style>
  <w:style w:type="paragraph" w:styleId="2">
    <w:name w:val="Body Text 2"/>
    <w:basedOn w:val="a"/>
    <w:link w:val="20"/>
    <w:uiPriority w:val="99"/>
    <w:rsid w:val="00F978D4"/>
    <w:pPr>
      <w:widowControl/>
      <w:spacing w:before="0" w:line="360" w:lineRule="auto"/>
      <w:ind w:firstLine="709"/>
    </w:pPr>
    <w:rPr>
      <w:sz w:val="24"/>
      <w:szCs w:val="24"/>
    </w:rPr>
  </w:style>
  <w:style w:type="character" w:customStyle="1" w:styleId="20">
    <w:name w:val="Основной текст 2 Знак"/>
    <w:link w:val="2"/>
    <w:uiPriority w:val="99"/>
    <w:semiHidden/>
    <w:locked/>
    <w:rPr>
      <w:rFonts w:cs="Times New Roman"/>
      <w:sz w:val="20"/>
      <w:szCs w:val="20"/>
    </w:rPr>
  </w:style>
  <w:style w:type="paragraph" w:customStyle="1" w:styleId="7">
    <w:name w:val="çàãîëîâîê 7"/>
    <w:basedOn w:val="a"/>
    <w:next w:val="a"/>
    <w:uiPriority w:val="99"/>
    <w:rsid w:val="00F978D4"/>
    <w:pPr>
      <w:keepNext/>
      <w:widowControl/>
      <w:spacing w:before="0"/>
      <w:ind w:firstLine="0"/>
      <w:jc w:val="center"/>
    </w:pPr>
    <w:rPr>
      <w:sz w:val="24"/>
      <w:szCs w:val="24"/>
    </w:rPr>
  </w:style>
  <w:style w:type="paragraph" w:customStyle="1" w:styleId="10">
    <w:name w:val="çàãîëîâîê 1"/>
    <w:basedOn w:val="a"/>
    <w:next w:val="a"/>
    <w:uiPriority w:val="99"/>
    <w:rsid w:val="00F978D4"/>
    <w:pPr>
      <w:keepNext/>
      <w:widowControl/>
      <w:spacing w:before="0"/>
      <w:ind w:firstLine="0"/>
    </w:pPr>
    <w:rPr>
      <w:sz w:val="28"/>
      <w:szCs w:val="28"/>
    </w:rPr>
  </w:style>
  <w:style w:type="paragraph" w:customStyle="1" w:styleId="4">
    <w:name w:val="çàãîëîâîê 4"/>
    <w:basedOn w:val="a"/>
    <w:next w:val="a"/>
    <w:uiPriority w:val="99"/>
    <w:rsid w:val="00F978D4"/>
    <w:pPr>
      <w:keepNext/>
      <w:widowControl/>
      <w:spacing w:before="0"/>
      <w:ind w:firstLine="0"/>
      <w:jc w:val="center"/>
    </w:pPr>
    <w:rPr>
      <w:b/>
      <w:bCs/>
      <w:sz w:val="24"/>
      <w:szCs w:val="24"/>
    </w:rPr>
  </w:style>
  <w:style w:type="paragraph" w:customStyle="1" w:styleId="91">
    <w:name w:val="çàãîëîâîê 9"/>
    <w:basedOn w:val="a"/>
    <w:next w:val="a"/>
    <w:uiPriority w:val="99"/>
    <w:rsid w:val="00F978D4"/>
    <w:pPr>
      <w:keepNext/>
      <w:widowControl/>
      <w:spacing w:before="0"/>
      <w:ind w:firstLine="0"/>
    </w:pPr>
    <w:rPr>
      <w:sz w:val="24"/>
      <w:szCs w:val="24"/>
    </w:rPr>
  </w:style>
  <w:style w:type="table" w:styleId="a8">
    <w:name w:val="Table Grid"/>
    <w:basedOn w:val="a1"/>
    <w:uiPriority w:val="99"/>
    <w:rsid w:val="00F97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DA47C4"/>
    <w:pPr>
      <w:widowControl/>
      <w:spacing w:before="0" w:after="120"/>
      <w:ind w:left="283" w:firstLine="0"/>
      <w:jc w:val="left"/>
    </w:pPr>
    <w:rPr>
      <w:sz w:val="24"/>
      <w:szCs w:val="24"/>
    </w:rPr>
  </w:style>
  <w:style w:type="character" w:customStyle="1" w:styleId="aa">
    <w:name w:val="Основной текст с отступом Знак"/>
    <w:link w:val="a9"/>
    <w:uiPriority w:val="99"/>
    <w:semiHidden/>
    <w:locked/>
    <w:rPr>
      <w:rFonts w:cs="Times New Roman"/>
      <w:sz w:val="20"/>
      <w:szCs w:val="20"/>
    </w:rPr>
  </w:style>
  <w:style w:type="character" w:styleId="ab">
    <w:name w:val="Hyperlink"/>
    <w:uiPriority w:val="99"/>
    <w:rsid w:val="00974006"/>
    <w:rPr>
      <w:rFonts w:cs="Times New Roman"/>
      <w:color w:val="0000FF"/>
      <w:u w:val="single"/>
    </w:rPr>
  </w:style>
  <w:style w:type="paragraph" w:styleId="ac">
    <w:name w:val="Body Text"/>
    <w:basedOn w:val="a"/>
    <w:link w:val="ad"/>
    <w:uiPriority w:val="99"/>
    <w:rsid w:val="00612711"/>
    <w:pPr>
      <w:autoSpaceDE w:val="0"/>
      <w:autoSpaceDN w:val="0"/>
      <w:adjustRightInd w:val="0"/>
      <w:spacing w:before="0" w:after="120"/>
      <w:ind w:firstLine="0"/>
      <w:jc w:val="left"/>
    </w:pPr>
  </w:style>
  <w:style w:type="character" w:customStyle="1" w:styleId="ad">
    <w:name w:val="Основной текст Знак"/>
    <w:link w:val="ac"/>
    <w:uiPriority w:val="99"/>
    <w:semiHidden/>
    <w:locked/>
    <w:rPr>
      <w:rFonts w:cs="Times New Roman"/>
      <w:sz w:val="20"/>
      <w:szCs w:val="20"/>
    </w:rPr>
  </w:style>
  <w:style w:type="paragraph" w:customStyle="1" w:styleId="21">
    <w:name w:val="Îñíîâíîé òåêñò 2"/>
    <w:basedOn w:val="a"/>
    <w:uiPriority w:val="99"/>
    <w:rsid w:val="00612711"/>
    <w:pPr>
      <w:widowControl/>
      <w:spacing w:before="120" w:line="360" w:lineRule="auto"/>
      <w:ind w:firstLine="709"/>
    </w:pPr>
    <w:rPr>
      <w:sz w:val="28"/>
      <w:szCs w:val="28"/>
    </w:rPr>
  </w:style>
  <w:style w:type="paragraph" w:customStyle="1" w:styleId="newsp">
    <w:name w:val="newsp"/>
    <w:basedOn w:val="a"/>
    <w:uiPriority w:val="99"/>
    <w:rsid w:val="000D2245"/>
    <w:pPr>
      <w:widowControl/>
      <w:spacing w:before="100" w:beforeAutospacing="1" w:after="100" w:afterAutospacing="1"/>
      <w:ind w:firstLine="0"/>
      <w:jc w:val="left"/>
    </w:pPr>
    <w:rPr>
      <w:sz w:val="24"/>
      <w:szCs w:val="24"/>
    </w:rPr>
  </w:style>
  <w:style w:type="paragraph" w:customStyle="1" w:styleId="11">
    <w:name w:val="Текст 1"/>
    <w:basedOn w:val="a"/>
    <w:rsid w:val="00335679"/>
    <w:pPr>
      <w:widowControl/>
      <w:tabs>
        <w:tab w:val="num" w:pos="1789"/>
      </w:tabs>
      <w:spacing w:before="60" w:line="360" w:lineRule="auto"/>
      <w:ind w:left="1789" w:hanging="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97" Type="http://schemas.openxmlformats.org/officeDocument/2006/relationships/image" Target="media/image91.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21710</Words>
  <Characters>123753</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1 ТЕОРЕТИЧЕСКИЕ ОСНОВЫ АНАЛИЗА</vt:lpstr>
    </vt:vector>
  </TitlesOfParts>
  <Company>Microsoft</Company>
  <LinksUpToDate>false</LinksUpToDate>
  <CharactersWithSpaces>145173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ТЕОРЕТИЧЕСКИЕ ОСНОВЫ АНАЛИЗА</dc:title>
  <dc:subject/>
  <dc:creator>User</dc:creator>
  <cp:keywords/>
  <dc:description/>
  <cp:lastModifiedBy>admin</cp:lastModifiedBy>
  <cp:revision>2</cp:revision>
  <cp:lastPrinted>2009-05-21T09:14:00Z</cp:lastPrinted>
  <dcterms:created xsi:type="dcterms:W3CDTF">2014-03-13T01:20:00Z</dcterms:created>
  <dcterms:modified xsi:type="dcterms:W3CDTF">2014-03-13T01:20:00Z</dcterms:modified>
</cp:coreProperties>
</file>