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4E5B" w:rsidRDefault="00B14E5B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D81240" w:rsidRP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8F7ECE" w:rsidRDefault="00DF326D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  <w:r w:rsidRPr="00D81240"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  <w:t>М</w:t>
      </w:r>
      <w:r w:rsidR="00B14E5B" w:rsidRPr="00D81240"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  <w:t>ИРОВОЙ</w:t>
      </w:r>
      <w:r w:rsidR="00D81240"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  <w:t xml:space="preserve"> </w:t>
      </w:r>
      <w:r w:rsidR="00B14E5B" w:rsidRPr="00D81240"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  <w:t>СОЦИАЛИЗМ</w:t>
      </w:r>
    </w:p>
    <w:p w:rsidR="00D81240" w:rsidRDefault="00D81240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</w:pPr>
    </w:p>
    <w:p w:rsidR="008F7ECE" w:rsidRPr="00D81240" w:rsidRDefault="00D81240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SY"/>
        </w:rPr>
        <w:br w:type="page"/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(франц.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val="en-US" w:bidi="ar-SY"/>
        </w:rPr>
        <w:t>Social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лат.</w:t>
      </w:r>
      <w:r w:rsidR="00B52946" w:rsidRPr="00D81240">
        <w:rPr>
          <w:rFonts w:ascii="Times New Roman" w:hAnsi="Times New Roman" w:cs="Times New Roman"/>
          <w:sz w:val="28"/>
          <w:szCs w:val="28"/>
          <w:lang w:val="en-US" w:bidi="ar-SY"/>
        </w:rPr>
        <w:t>Social</w:t>
      </w:r>
      <w:r w:rsidR="008A642D" w:rsidRPr="00D81240">
        <w:rPr>
          <w:rFonts w:ascii="Times New Roman" w:hAnsi="Times New Roman" w:cs="Times New Roman"/>
          <w:sz w:val="28"/>
          <w:szCs w:val="28"/>
          <w:lang w:val="en-US" w:bidi="ar-SY"/>
        </w:rPr>
        <w:t>is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общественный)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перва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я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фаза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коммунисти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ческой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формации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экономическую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основу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составляет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общественная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52946" w:rsidRPr="00D81240">
        <w:rPr>
          <w:rFonts w:ascii="Times New Roman" w:hAnsi="Times New Roman" w:cs="Times New Roman"/>
          <w:sz w:val="28"/>
          <w:szCs w:val="28"/>
          <w:lang w:bidi="ar-SY"/>
        </w:rPr>
        <w:t>собственность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на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средства</w:t>
      </w:r>
      <w:r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529CB" w:rsidRPr="00D81240">
        <w:rPr>
          <w:rFonts w:ascii="Times New Roman" w:hAnsi="Times New Roman" w:cs="Times New Roman"/>
          <w:sz w:val="28"/>
          <w:szCs w:val="28"/>
          <w:lang w:bidi="ar-SY"/>
        </w:rPr>
        <w:t>производства.</w:t>
      </w:r>
    </w:p>
    <w:p w:rsidR="00F529CB" w:rsidRPr="00D81240" w:rsidRDefault="00F529CB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Политическую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основу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власт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трудящихся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масс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главе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марксистской-ленинской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партиеи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.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общественный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строй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исключающий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эксплуатацию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человека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челове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ко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планомерно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развивающийся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интересах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повышения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благосостояние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наро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все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стороннего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развития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каждого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члена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общество.</w:t>
      </w:r>
    </w:p>
    <w:p w:rsidR="00F529CB" w:rsidRPr="00D81240" w:rsidRDefault="00F529CB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Возникновение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развитие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учений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явилось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выражение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протеста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угне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тенных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классов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против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насилия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эксплу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таци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47759D" w:rsidRPr="00D81240">
        <w:rPr>
          <w:rFonts w:ascii="Times New Roman" w:hAnsi="Times New Roman" w:cs="Times New Roman"/>
          <w:sz w:val="28"/>
          <w:szCs w:val="28"/>
          <w:lang w:bidi="ar-SY"/>
        </w:rPr>
        <w:t>.</w:t>
      </w:r>
    </w:p>
    <w:p w:rsidR="001A2BB3" w:rsidRPr="00D81240" w:rsidRDefault="00F93F73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П</w:t>
      </w:r>
      <w:r w:rsidR="00847AE4" w:rsidRPr="00D81240">
        <w:rPr>
          <w:rFonts w:ascii="Times New Roman" w:hAnsi="Times New Roman" w:cs="Times New Roman"/>
          <w:sz w:val="28"/>
          <w:szCs w:val="28"/>
          <w:lang w:bidi="ar-SY"/>
        </w:rPr>
        <w:t>ервые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EB741F" w:rsidRPr="00D81240">
        <w:rPr>
          <w:rFonts w:ascii="Times New Roman" w:hAnsi="Times New Roman" w:cs="Times New Roman"/>
          <w:sz w:val="28"/>
          <w:szCs w:val="28"/>
          <w:lang w:bidi="ar-SY"/>
        </w:rPr>
        <w:t>официальные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47AE4" w:rsidRPr="00D81240">
        <w:rPr>
          <w:rFonts w:ascii="Times New Roman" w:hAnsi="Times New Roman" w:cs="Times New Roman"/>
          <w:sz w:val="28"/>
          <w:szCs w:val="28"/>
          <w:lang w:bidi="ar-SY"/>
        </w:rPr>
        <w:t>принципы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847AE4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EB741F" w:rsidRPr="00D81240">
        <w:rPr>
          <w:rFonts w:ascii="Times New Roman" w:hAnsi="Times New Roman" w:cs="Times New Roman"/>
          <w:sz w:val="28"/>
          <w:szCs w:val="28"/>
          <w:lang w:bidi="ar-SY"/>
        </w:rPr>
        <w:t>были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созданы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великого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Греческого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философа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Платон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4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27-347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лет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до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515DE" w:rsidRPr="00D81240">
        <w:rPr>
          <w:rFonts w:ascii="Times New Roman" w:hAnsi="Times New Roman" w:cs="Times New Roman"/>
          <w:sz w:val="28"/>
          <w:szCs w:val="28"/>
          <w:lang w:bidi="ar-SY"/>
        </w:rPr>
        <w:t>н.э.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«государство»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;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57F77" w:rsidRPr="00D81240">
        <w:rPr>
          <w:rFonts w:ascii="Times New Roman" w:hAnsi="Times New Roman" w:cs="Times New Roman"/>
          <w:sz w:val="28"/>
          <w:szCs w:val="28"/>
          <w:lang w:bidi="ar-SY"/>
        </w:rPr>
        <w:t>З</w:t>
      </w:r>
      <w:r w:rsidR="00B85831" w:rsidRPr="00D81240">
        <w:rPr>
          <w:rFonts w:ascii="Times New Roman" w:hAnsi="Times New Roman" w:cs="Times New Roman"/>
          <w:sz w:val="28"/>
          <w:szCs w:val="28"/>
          <w:lang w:bidi="ar-SY"/>
        </w:rPr>
        <w:t>атем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«утопии»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57F77" w:rsidRPr="00D81240">
        <w:rPr>
          <w:rFonts w:ascii="Times New Roman" w:hAnsi="Times New Roman" w:cs="Times New Roman"/>
          <w:sz w:val="28"/>
          <w:szCs w:val="28"/>
          <w:lang w:bidi="ar-SY"/>
        </w:rPr>
        <w:t>Томас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831" w:rsidRPr="00D81240">
        <w:rPr>
          <w:rFonts w:ascii="Times New Roman" w:hAnsi="Times New Roman" w:cs="Times New Roman"/>
          <w:sz w:val="28"/>
          <w:szCs w:val="28"/>
          <w:lang w:bidi="ar-SY"/>
        </w:rPr>
        <w:t>М</w:t>
      </w:r>
      <w:r w:rsidR="00357F77" w:rsidRPr="00D81240">
        <w:rPr>
          <w:rFonts w:ascii="Times New Roman" w:hAnsi="Times New Roman" w:cs="Times New Roman"/>
          <w:sz w:val="28"/>
          <w:szCs w:val="28"/>
          <w:lang w:bidi="ar-SY"/>
        </w:rPr>
        <w:t>ор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концу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831" w:rsidRPr="00D81240">
        <w:rPr>
          <w:rFonts w:ascii="Times New Roman" w:hAnsi="Times New Roman" w:cs="Times New Roman"/>
          <w:sz w:val="28"/>
          <w:szCs w:val="28"/>
          <w:lang w:bidi="ar-SY"/>
        </w:rPr>
        <w:t>15</w:t>
      </w:r>
      <w:r w:rsidR="009D6E09" w:rsidRPr="00D81240">
        <w:rPr>
          <w:rFonts w:ascii="Times New Roman" w:hAnsi="Times New Roman" w:cs="Times New Roman"/>
          <w:sz w:val="28"/>
          <w:szCs w:val="28"/>
          <w:vertAlign w:val="superscript"/>
          <w:lang w:bidi="ar-SY"/>
        </w:rPr>
        <w:t>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Кампанелленного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«Городу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солнца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»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где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они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619E6" w:rsidRPr="00D81240">
        <w:rPr>
          <w:rFonts w:ascii="Times New Roman" w:hAnsi="Times New Roman" w:cs="Times New Roman"/>
          <w:sz w:val="28"/>
          <w:szCs w:val="28"/>
          <w:lang w:bidi="ar-SY"/>
        </w:rPr>
        <w:t>представили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утопический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856D2B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который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играл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важную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роль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образова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нии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марксизма;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это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была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первая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попытка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систематизации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социалистической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идеи.</w:t>
      </w:r>
    </w:p>
    <w:p w:rsidR="00D20C0A" w:rsidRPr="00D81240" w:rsidRDefault="00A370CC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Но,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несмотря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на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большой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временной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разрыв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между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эти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мыслителями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они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имели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две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одинако</w:t>
      </w:r>
      <w:r w:rsidR="009D6E09" w:rsidRPr="00D81240">
        <w:rPr>
          <w:rFonts w:ascii="Times New Roman" w:hAnsi="Times New Roman" w:cs="Times New Roman"/>
          <w:sz w:val="28"/>
          <w:szCs w:val="28"/>
          <w:lang w:bidi="ar-SY"/>
        </w:rPr>
        <w:t>вые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основные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черты: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1.уничтожение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или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ограничение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частной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собственности;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2.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Всеобщее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20C0A" w:rsidRPr="00D81240">
        <w:rPr>
          <w:rFonts w:ascii="Times New Roman" w:hAnsi="Times New Roman" w:cs="Times New Roman"/>
          <w:sz w:val="28"/>
          <w:szCs w:val="28"/>
          <w:lang w:bidi="ar-SY"/>
        </w:rPr>
        <w:t>равенство;</w:t>
      </w:r>
    </w:p>
    <w:p w:rsidR="00BC0A41" w:rsidRPr="00D81240" w:rsidRDefault="009D6E09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концу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19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увеличилось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социалистическое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движение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многих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стран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ах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управляю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щих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пролетариями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системами,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потом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этом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современном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мире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они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были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представлены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тремя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основными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напр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авлениями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социалистических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94DB3" w:rsidRPr="00D81240">
        <w:rPr>
          <w:rFonts w:ascii="Times New Roman" w:hAnsi="Times New Roman" w:cs="Times New Roman"/>
          <w:sz w:val="28"/>
          <w:szCs w:val="28"/>
          <w:lang w:bidi="ar-SY"/>
        </w:rPr>
        <w:t>мыслей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:</w:t>
      </w:r>
    </w:p>
    <w:p w:rsidR="00BC0A41" w:rsidRPr="00D81240" w:rsidRDefault="00BC0A4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А.марксизм-ленинизм;</w:t>
      </w:r>
    </w:p>
    <w:p w:rsidR="00BC0A41" w:rsidRPr="00D81240" w:rsidRDefault="00BC0A4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Б.марксизм-социал-демократия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56646" w:rsidRPr="00D81240">
        <w:rPr>
          <w:rFonts w:ascii="Times New Roman" w:hAnsi="Times New Roman" w:cs="Times New Roman"/>
          <w:sz w:val="28"/>
          <w:szCs w:val="28"/>
          <w:lang w:bidi="ar-SY"/>
        </w:rPr>
        <w:t>(Демократический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056646" w:rsidRPr="00D81240">
        <w:rPr>
          <w:rFonts w:ascii="Times New Roman" w:hAnsi="Times New Roman" w:cs="Times New Roman"/>
          <w:sz w:val="28"/>
          <w:szCs w:val="28"/>
          <w:lang w:bidi="ar-SY"/>
        </w:rPr>
        <w:t>)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;</w:t>
      </w:r>
    </w:p>
    <w:p w:rsidR="00BC0A41" w:rsidRPr="00D81240" w:rsidRDefault="00BC0A4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В.леворадикальные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концепции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а;</w:t>
      </w:r>
    </w:p>
    <w:p w:rsidR="0047759D" w:rsidRDefault="0047759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603FBF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</w:pPr>
      <w:r>
        <w:rPr>
          <w:rFonts w:ascii="Times New Roman" w:hAnsi="Times New Roman" w:cs="Times New Roman"/>
          <w:sz w:val="28"/>
          <w:szCs w:val="28"/>
          <w:lang w:bidi="ar-SY"/>
        </w:rPr>
        <w:br w:type="page"/>
      </w:r>
      <w:r w:rsidR="00BC0A4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>А.Марксизм-Ленинизм</w:t>
      </w:r>
    </w:p>
    <w:p w:rsidR="00D81240" w:rsidRP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</w:pPr>
    </w:p>
    <w:p w:rsidR="00070E30" w:rsidRPr="00D81240" w:rsidRDefault="00294DB3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Это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одна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из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разновидно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стей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марксизма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,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кото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рый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К.Маркс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Ф.Энгельс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разработали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философскую,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экономическую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социально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политическую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теорию,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согласно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которой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это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не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утопия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не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мечта,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неизбежная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закономерная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фаза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исторического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становления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этапа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развития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общества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коммунизма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подлинной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цели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прогресса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человека.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понимании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капитализм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сам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создает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предпосылки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для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социальной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революции,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ликвидации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частной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собственности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перехода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BC0A41" w:rsidRPr="00D81240">
        <w:rPr>
          <w:rFonts w:ascii="Times New Roman" w:hAnsi="Times New Roman" w:cs="Times New Roman"/>
          <w:sz w:val="28"/>
          <w:szCs w:val="28"/>
          <w:lang w:bidi="ar-SY"/>
        </w:rPr>
        <w:t>у;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Основные</w:t>
      </w:r>
      <w:r w:rsid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принципы</w:t>
      </w:r>
      <w:r w:rsid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 xml:space="preserve"> </w:t>
      </w:r>
      <w:r w:rsidR="00BC0A41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марксизм</w:t>
      </w:r>
      <w:r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а</w:t>
      </w:r>
      <w:r w:rsidR="00BC0A41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-</w:t>
      </w:r>
      <w:r w:rsidR="00070E30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ленинизм</w:t>
      </w:r>
      <w:r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 xml:space="preserve"> </w:t>
      </w:r>
      <w:r w:rsidR="00070E30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являются:</w:t>
      </w:r>
    </w:p>
    <w:p w:rsidR="00070E30" w:rsidRPr="00D81240" w:rsidRDefault="00070E30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Свобода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индивида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возможно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лишь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условиях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преодоления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отчуждения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человека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результатов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труда.</w:t>
      </w:r>
    </w:p>
    <w:p w:rsidR="005545B0" w:rsidRPr="00D81240" w:rsidRDefault="00070E30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Индивид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получит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необходимые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условия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для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своего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свободного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развития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лишь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тогда,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когда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все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накопленное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обществом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богатство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превратится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индивидуальную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собственность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каждого;</w:t>
      </w:r>
    </w:p>
    <w:p w:rsidR="005545B0" w:rsidRPr="00D81240" w:rsidRDefault="008A642D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станет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реальностью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лишь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преодолением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нынешнего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разделения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труда,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вытеснением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человека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2E6461" w:rsidRPr="00D81240">
        <w:rPr>
          <w:rFonts w:ascii="Times New Roman" w:hAnsi="Times New Roman" w:cs="Times New Roman"/>
          <w:sz w:val="28"/>
          <w:szCs w:val="28"/>
          <w:lang w:bidi="ar-SY"/>
        </w:rPr>
        <w:t>из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непосредственного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процесса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превращением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науки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5545B0" w:rsidRPr="00D81240">
        <w:rPr>
          <w:rFonts w:ascii="Times New Roman" w:hAnsi="Times New Roman" w:cs="Times New Roman"/>
          <w:sz w:val="28"/>
          <w:szCs w:val="28"/>
          <w:lang w:bidi="ar-SY"/>
        </w:rPr>
        <w:t>не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посредственную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производительную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силу;</w:t>
      </w:r>
    </w:p>
    <w:p w:rsidR="00FB772F" w:rsidRPr="00D81240" w:rsidRDefault="008A642D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порождается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ходе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естественноисторического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процесса,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действия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социальных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сил;</w:t>
      </w:r>
    </w:p>
    <w:p w:rsidR="00DF326D" w:rsidRPr="00D81240" w:rsidRDefault="00294DB3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Р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абочий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класс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объективно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является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силой,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призванной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772F" w:rsidRPr="00D81240">
        <w:rPr>
          <w:rFonts w:ascii="Times New Roman" w:hAnsi="Times New Roman" w:cs="Times New Roman"/>
          <w:sz w:val="28"/>
          <w:szCs w:val="28"/>
          <w:lang w:bidi="ar-SY"/>
        </w:rPr>
        <w:t>устранить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105A" w:rsidRPr="00D81240">
        <w:rPr>
          <w:rFonts w:ascii="Times New Roman" w:hAnsi="Times New Roman" w:cs="Times New Roman"/>
          <w:sz w:val="28"/>
          <w:szCs w:val="28"/>
          <w:lang w:bidi="ar-SY"/>
        </w:rPr>
        <w:t>господство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105A" w:rsidRPr="00D81240">
        <w:rPr>
          <w:rFonts w:ascii="Times New Roman" w:hAnsi="Times New Roman" w:cs="Times New Roman"/>
          <w:sz w:val="28"/>
          <w:szCs w:val="28"/>
          <w:lang w:bidi="ar-SY"/>
        </w:rPr>
        <w:t>буржуазии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105A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всякое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господство,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включая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своё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B105A" w:rsidRPr="00D81240">
        <w:rPr>
          <w:rFonts w:ascii="Times New Roman" w:hAnsi="Times New Roman" w:cs="Times New Roman"/>
          <w:sz w:val="28"/>
          <w:szCs w:val="28"/>
          <w:lang w:bidi="ar-SY"/>
        </w:rPr>
        <w:t>собственное</w:t>
      </w:r>
      <w:r w:rsidR="00531B5D" w:rsidRPr="00D81240">
        <w:rPr>
          <w:rFonts w:ascii="Times New Roman" w:hAnsi="Times New Roman" w:cs="Times New Roman"/>
          <w:sz w:val="28"/>
          <w:szCs w:val="28"/>
          <w:lang w:bidi="ar-SY"/>
        </w:rPr>
        <w:t>.</w:t>
      </w:r>
    </w:p>
    <w:p w:rsidR="00FB105A" w:rsidRPr="00D81240" w:rsidRDefault="00294DB3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З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авоевание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власти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рабочим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классом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произойдет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одновременно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всех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развитых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странах;</w:t>
      </w:r>
    </w:p>
    <w:p w:rsidR="00141418" w:rsidRPr="00D81240" w:rsidRDefault="00294DB3" w:rsidP="00D81240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П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ридя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власти,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рабочий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класс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преобразует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политическую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систему,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приспособив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ее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интересам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трудовых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слоев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41418" w:rsidRPr="00D81240">
        <w:rPr>
          <w:rFonts w:ascii="Times New Roman" w:hAnsi="Times New Roman" w:cs="Times New Roman"/>
          <w:sz w:val="28"/>
          <w:szCs w:val="28"/>
          <w:lang w:bidi="ar-SY"/>
        </w:rPr>
        <w:t>общества.</w:t>
      </w:r>
    </w:p>
    <w:p w:rsidR="00034DFB" w:rsidRPr="00D81240" w:rsidRDefault="00531B5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результате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получилось,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что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Советском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С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оюзе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сокращался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разрыв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между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богатыми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бедными: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где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концу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1975</w:t>
      </w:r>
      <w:r w:rsidR="00DF326D" w:rsidRPr="00D81240">
        <w:rPr>
          <w:rFonts w:ascii="Times New Roman" w:hAnsi="Times New Roman" w:cs="Times New Roman"/>
          <w:sz w:val="28"/>
          <w:szCs w:val="28"/>
          <w:vertAlign w:val="superscript"/>
          <w:lang w:bidi="ar-SY"/>
        </w:rPr>
        <w:t>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года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количество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рабочего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класса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населении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до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стигло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8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2,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9%,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тот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же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самое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время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уменьшалось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34DFB" w:rsidRPr="00D81240">
        <w:rPr>
          <w:rFonts w:ascii="Times New Roman" w:hAnsi="Times New Roman" w:cs="Times New Roman"/>
          <w:sz w:val="28"/>
          <w:szCs w:val="28"/>
          <w:lang w:bidi="ar-SY"/>
        </w:rPr>
        <w:t>количество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не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кооперированны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кустарей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до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0,0%,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следовательно,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увеличи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лось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общественное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качество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количество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продукционная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FE503D" w:rsidRPr="00D81240">
        <w:rPr>
          <w:rFonts w:ascii="Times New Roman" w:hAnsi="Times New Roman" w:cs="Times New Roman"/>
          <w:sz w:val="28"/>
          <w:szCs w:val="28"/>
          <w:lang w:bidi="ar-SY"/>
        </w:rPr>
        <w:t>активность.</w:t>
      </w:r>
    </w:p>
    <w:p w:rsidR="00B931F2" w:rsidRPr="00D81240" w:rsidRDefault="00B931F2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важно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вспом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ни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ть,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что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марксизм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ленинизм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смотрит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на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как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первую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фазу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коммунизма.</w:t>
      </w:r>
    </w:p>
    <w:p w:rsidR="0047759D" w:rsidRPr="00D81240" w:rsidRDefault="0047759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B931F2" w:rsidRDefault="00B931F2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</w:pPr>
      <w:r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>Б.</w:t>
      </w:r>
      <w:r w:rsid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 xml:space="preserve"> </w:t>
      </w:r>
      <w:r w:rsidR="00056646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>Демократический</w:t>
      </w:r>
      <w:r w:rsid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  <w:t>Социализм</w:t>
      </w:r>
    </w:p>
    <w:p w:rsidR="00D81240" w:rsidRPr="00D81240" w:rsidRDefault="00D81240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SY"/>
        </w:rPr>
      </w:pPr>
    </w:p>
    <w:p w:rsidR="000E1572" w:rsidRPr="00D81240" w:rsidRDefault="00056646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Направление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ыступающее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за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идеалы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рамках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конституцио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н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парламентской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демократии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или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прямой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демократии.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Сторонники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этой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идеологии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являются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категорическими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противниками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авторитаризма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полагают,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что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народовластие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начинается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местного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уровня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активной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вовлечённости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людей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деятельность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местных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общественных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организаций,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таких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как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рабочие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советы,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профессиональные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союзы,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общества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защиты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прав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потребителей,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попечительские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советы,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кредитные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товарищества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т.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205CC" w:rsidRPr="00D81240">
        <w:rPr>
          <w:rFonts w:ascii="Times New Roman" w:hAnsi="Times New Roman" w:cs="Times New Roman"/>
          <w:sz w:val="28"/>
          <w:szCs w:val="28"/>
          <w:lang w:bidi="ar-SY"/>
        </w:rPr>
        <w:t>д.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;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други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ми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слова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ми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демократический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является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как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более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либеральная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версия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из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ленинского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="000E1572" w:rsidRPr="00D81240">
        <w:rPr>
          <w:rFonts w:ascii="Times New Roman" w:hAnsi="Times New Roman" w:cs="Times New Roman"/>
          <w:sz w:val="28"/>
          <w:szCs w:val="28"/>
          <w:lang w:bidi="ar-SY"/>
        </w:rPr>
        <w:t>а.</w:t>
      </w:r>
    </w:p>
    <w:p w:rsidR="00056646" w:rsidRPr="00D81240" w:rsidRDefault="00A0652C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 w:rsidRPr="00D81240">
        <w:rPr>
          <w:rFonts w:ascii="Times New Roman" w:hAnsi="Times New Roman" w:cs="Times New Roman"/>
          <w:sz w:val="28"/>
          <w:szCs w:val="28"/>
          <w:lang w:bidi="ar-SY"/>
        </w:rPr>
        <w:t>Благодаря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либеральн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о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му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диалект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находящихся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демократическом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  <w:lang w:bidi="ar-SY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е,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этот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по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следний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достиг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гигант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ских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успехов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невероятной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популярности,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всех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стран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ах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мира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–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начиная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со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циал-демократических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партии</w:t>
      </w:r>
      <w:r w:rsidR="001903E2" w:rsidRPr="00D81240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появившихся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среди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не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val="en-US" w:bidi="ar-SY"/>
        </w:rPr>
        <w:t>XIX</w:t>
      </w:r>
      <w:r w:rsidR="00B85E9C" w:rsidRPr="00D81240">
        <w:rPr>
          <w:rFonts w:ascii="Times New Roman" w:hAnsi="Times New Roman" w:cs="Times New Roman"/>
          <w:sz w:val="28"/>
          <w:szCs w:val="28"/>
          <w:vertAlign w:val="superscript"/>
          <w:lang w:bidi="ar-SY"/>
        </w:rPr>
        <w:t>ого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века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многих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европейских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80E8A" w:rsidRPr="00D81240">
        <w:rPr>
          <w:rFonts w:ascii="Times New Roman" w:hAnsi="Times New Roman" w:cs="Times New Roman"/>
          <w:sz w:val="28"/>
          <w:szCs w:val="28"/>
          <w:lang w:bidi="ar-SY"/>
        </w:rPr>
        <w:t>стран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ах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(Германии,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Венгрии,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Австрии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др.)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распростране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ние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этой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волны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до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сегодняшнего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дня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успешных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эксперимен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тах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96E25" w:rsidRPr="00D81240">
        <w:rPr>
          <w:rFonts w:ascii="Times New Roman" w:hAnsi="Times New Roman" w:cs="Times New Roman"/>
          <w:sz w:val="28"/>
          <w:szCs w:val="28"/>
          <w:lang w:bidi="ar-SY"/>
        </w:rPr>
        <w:t>современ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ной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социал-демократии,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DF326D" w:rsidRPr="00D81240">
        <w:rPr>
          <w:rFonts w:ascii="Times New Roman" w:hAnsi="Times New Roman" w:cs="Times New Roman"/>
          <w:sz w:val="28"/>
          <w:szCs w:val="28"/>
          <w:lang w:bidi="ar-SY"/>
        </w:rPr>
        <w:t>На</w:t>
      </w:r>
      <w:r w:rsidR="00B85E9C" w:rsidRPr="00D81240">
        <w:rPr>
          <w:rFonts w:ascii="Times New Roman" w:hAnsi="Times New Roman" w:cs="Times New Roman"/>
          <w:sz w:val="28"/>
          <w:szCs w:val="28"/>
          <w:lang w:bidi="ar-SY"/>
        </w:rPr>
        <w:t>пример: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(Защиту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прав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человека,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Политический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идеологический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плюрализм,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Защиту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интересов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трудящихся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—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рабочих,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среднего</w:t>
      </w:r>
      <w:r w:rsidR="00D81240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073F11" w:rsidRPr="00D81240">
        <w:rPr>
          <w:rFonts w:ascii="Times New Roman" w:hAnsi="Times New Roman" w:cs="Times New Roman"/>
          <w:sz w:val="28"/>
          <w:szCs w:val="28"/>
          <w:lang w:bidi="ar-SY"/>
        </w:rPr>
        <w:t>класса,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Систему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защиты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экономических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прав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рабочих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900F1" w:rsidRPr="00D81240">
        <w:rPr>
          <w:rStyle w:val="apple-style-span"/>
          <w:rFonts w:ascii="Times New Roman" w:hAnsi="Times New Roman"/>
          <w:sz w:val="28"/>
          <w:szCs w:val="28"/>
        </w:rPr>
        <w:t>др.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)</w:t>
      </w:r>
    </w:p>
    <w:p w:rsidR="0047759D" w:rsidRPr="00D81240" w:rsidRDefault="0047759D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3900F1" w:rsidRDefault="003900F1" w:rsidP="00D81240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В.</w:t>
      </w:r>
      <w:r w:rsid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Леворадикальный</w:t>
      </w:r>
      <w:r w:rsid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A642D"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Социализм</w:t>
      </w:r>
    </w:p>
    <w:p w:rsidR="00D81240" w:rsidRPr="00D81240" w:rsidRDefault="00D81240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F094A" w:rsidRPr="00D81240" w:rsidRDefault="007B5A57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конце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19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–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начале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20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213C8" w:rsidRPr="00D81240">
        <w:rPr>
          <w:rStyle w:val="apple-style-span"/>
          <w:rFonts w:ascii="Times New Roman" w:hAnsi="Times New Roman"/>
          <w:sz w:val="28"/>
          <w:szCs w:val="28"/>
        </w:rPr>
        <w:t>борьбе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марксизмом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появились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20C0A" w:rsidRPr="00D81240">
        <w:rPr>
          <w:rStyle w:val="apple-style-span"/>
          <w:rFonts w:ascii="Times New Roman" w:hAnsi="Times New Roman"/>
          <w:sz w:val="28"/>
          <w:szCs w:val="28"/>
        </w:rPr>
        <w:t>леворадикальные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концепции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A642D" w:rsidRPr="00D81240">
        <w:rPr>
          <w:rStyle w:val="apple-style-span"/>
          <w:rFonts w:ascii="Times New Roman" w:hAnsi="Times New Roman"/>
          <w:sz w:val="28"/>
          <w:szCs w:val="28"/>
        </w:rPr>
        <w:t>Социализм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4083E" w:rsidRPr="00D81240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4083E" w:rsidRPr="00D81240">
        <w:rPr>
          <w:rStyle w:val="apple-style-span"/>
          <w:rFonts w:ascii="Times New Roman" w:hAnsi="Times New Roman"/>
          <w:sz w:val="28"/>
          <w:szCs w:val="28"/>
        </w:rPr>
        <w:t>них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4083E" w:rsidRPr="00D81240">
        <w:rPr>
          <w:rStyle w:val="apple-style-span"/>
          <w:rFonts w:ascii="Times New Roman" w:hAnsi="Times New Roman"/>
          <w:sz w:val="28"/>
          <w:szCs w:val="28"/>
        </w:rPr>
        <w:t>выделяют: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F094A" w:rsidRPr="00D81240" w:rsidRDefault="004F094A" w:rsidP="00D81240">
      <w:pPr>
        <w:pStyle w:val="a4"/>
        <w:numPr>
          <w:ilvl w:val="0"/>
          <w:numId w:val="8"/>
        </w:numPr>
        <w:suppressLineNumber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Анархизм: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анархо-индивидуализм,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F718F" w:rsidRPr="00D81240">
        <w:rPr>
          <w:rStyle w:val="apple-style-span"/>
          <w:rFonts w:ascii="Times New Roman" w:hAnsi="Times New Roman"/>
          <w:sz w:val="28"/>
          <w:szCs w:val="28"/>
        </w:rPr>
        <w:t>б.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анархо-</w:t>
      </w:r>
      <w:r w:rsidR="003F718F" w:rsidRPr="00D81240">
        <w:rPr>
          <w:rStyle w:val="apple-style-span"/>
          <w:rFonts w:ascii="Times New Roman" w:hAnsi="Times New Roman"/>
          <w:sz w:val="28"/>
          <w:szCs w:val="28"/>
        </w:rPr>
        <w:t>коммунизм;</w:t>
      </w:r>
    </w:p>
    <w:p w:rsidR="003F718F" w:rsidRPr="00D81240" w:rsidRDefault="003F718F" w:rsidP="00D81240">
      <w:pPr>
        <w:pStyle w:val="a4"/>
        <w:numPr>
          <w:ilvl w:val="0"/>
          <w:numId w:val="8"/>
        </w:numPr>
        <w:suppressLineNumber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Анархо-синдикализм;</w:t>
      </w:r>
    </w:p>
    <w:p w:rsidR="003F718F" w:rsidRPr="00D81240" w:rsidRDefault="003F718F" w:rsidP="00D81240">
      <w:pPr>
        <w:pStyle w:val="a4"/>
        <w:numPr>
          <w:ilvl w:val="0"/>
          <w:numId w:val="8"/>
        </w:numPr>
        <w:suppressLineNumber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Троцкизм;</w:t>
      </w:r>
    </w:p>
    <w:p w:rsidR="003F718F" w:rsidRPr="00D81240" w:rsidRDefault="003F718F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Анархизм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–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социально-политическое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учение,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отрицающ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ее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позитивную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роль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поли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тической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борьбы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проповедующее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освобождение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личности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форм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политической,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экономической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духовной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власти</w:t>
      </w:r>
      <w:r w:rsidR="008F49F4" w:rsidRPr="00D81240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8F49F4" w:rsidRPr="00D81240" w:rsidRDefault="008F49F4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Анархизм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представлен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двумя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ведущими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направлениями: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анархо-индивидуализмом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анархо-коммунизмом.</w:t>
      </w:r>
    </w:p>
    <w:p w:rsidR="008F49F4" w:rsidRPr="00D81240" w:rsidRDefault="008F49F4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Анархо</w:t>
      </w:r>
      <w:r w:rsidR="007610C1"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-</w:t>
      </w:r>
      <w:r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индивидуализм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утверждает,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что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новое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общество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должно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базироваться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приоритете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личности,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эгоизме;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будущее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общество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–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это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общество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обмена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услуг,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соглашение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мелких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собственников,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котором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нет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антагонизма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классов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насилия,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достигнут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«взаимный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договор».</w:t>
      </w:r>
    </w:p>
    <w:p w:rsidR="00F34CA4" w:rsidRPr="00D81240" w:rsidRDefault="00F34CA4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Анархо-коммунизм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главной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считает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освобождение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насилия.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Осуществление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ее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возможно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уничтожением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государства,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построением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без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A642D" w:rsidRPr="00D81240">
        <w:rPr>
          <w:rStyle w:val="apple-style-span"/>
          <w:rFonts w:ascii="Times New Roman" w:hAnsi="Times New Roman"/>
          <w:sz w:val="28"/>
          <w:szCs w:val="28"/>
        </w:rPr>
        <w:t>Социализм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котором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народ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избавится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принуждения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какой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то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власти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–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610C1" w:rsidRPr="00D81240">
        <w:rPr>
          <w:rStyle w:val="apple-style-span"/>
          <w:rFonts w:ascii="Times New Roman" w:hAnsi="Times New Roman"/>
          <w:sz w:val="28"/>
          <w:szCs w:val="28"/>
        </w:rPr>
        <w:t>политической,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610C1" w:rsidRPr="00D81240">
        <w:rPr>
          <w:rStyle w:val="apple-style-span"/>
          <w:rFonts w:ascii="Times New Roman" w:hAnsi="Times New Roman"/>
          <w:sz w:val="28"/>
          <w:szCs w:val="28"/>
        </w:rPr>
        <w:t>экономической,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духовной.</w:t>
      </w:r>
    </w:p>
    <w:p w:rsidR="00F34CA4" w:rsidRPr="00D81240" w:rsidRDefault="00DF326D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начале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ХХ</w:t>
      </w:r>
      <w:r w:rsidRPr="00D81240">
        <w:rPr>
          <w:rStyle w:val="apple-style-span"/>
          <w:rFonts w:ascii="Times New Roman" w:hAnsi="Times New Roman"/>
          <w:sz w:val="28"/>
          <w:szCs w:val="28"/>
          <w:vertAlign w:val="superscript"/>
        </w:rPr>
        <w:t>ого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век</w:t>
      </w:r>
      <w:r w:rsidR="007610C1" w:rsidRPr="00D81240">
        <w:rPr>
          <w:rStyle w:val="apple-style-span"/>
          <w:rFonts w:ascii="Times New Roman" w:hAnsi="Times New Roman"/>
          <w:sz w:val="28"/>
          <w:szCs w:val="28"/>
        </w:rPr>
        <w:t>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сформировалось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34CA4" w:rsidRPr="00D81240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610C1" w:rsidRPr="00D81240">
        <w:rPr>
          <w:rStyle w:val="apple-style-span"/>
          <w:rFonts w:ascii="Times New Roman" w:hAnsi="Times New Roman"/>
          <w:sz w:val="28"/>
          <w:szCs w:val="28"/>
        </w:rPr>
        <w:t>анархо-синдикализм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610C1" w:rsidRPr="00D81240">
        <w:rPr>
          <w:rStyle w:val="apple-style-span"/>
          <w:rFonts w:ascii="Times New Roman" w:hAnsi="Times New Roman"/>
          <w:sz w:val="28"/>
          <w:szCs w:val="28"/>
        </w:rPr>
        <w:t>Анархо-синдикалисты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утверждают,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что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не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политические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партии,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профсоюзы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(синдикаты)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ударной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силой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борьбе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22C9" w:rsidRPr="00D81240">
        <w:rPr>
          <w:rStyle w:val="apple-style-span"/>
          <w:rFonts w:ascii="Times New Roman" w:hAnsi="Times New Roman"/>
          <w:sz w:val="28"/>
          <w:szCs w:val="28"/>
        </w:rPr>
        <w:t>капитализма.</w:t>
      </w:r>
    </w:p>
    <w:p w:rsidR="00A022C9" w:rsidRPr="00D81240" w:rsidRDefault="00A022C9" w:rsidP="00D81240">
      <w:pPr>
        <w:suppressLineNumber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i/>
          <w:iCs/>
          <w:sz w:val="28"/>
          <w:szCs w:val="28"/>
        </w:rPr>
        <w:t>Троцкизм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как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идейно-политическое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возник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начале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ХХ</w:t>
      </w:r>
      <w:r w:rsidR="00B85E9C" w:rsidRPr="00D81240">
        <w:rPr>
          <w:rStyle w:val="apple-style-span"/>
          <w:rFonts w:ascii="Times New Roman" w:hAnsi="Times New Roman"/>
          <w:sz w:val="28"/>
          <w:szCs w:val="28"/>
          <w:vertAlign w:val="superscript"/>
        </w:rPr>
        <w:t>ого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ека.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основу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идеологии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практики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троцкизма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положена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теория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«перманентной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революции»,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отрицавшая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победы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социалистической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революции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построения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A642D" w:rsidRPr="00D81240">
        <w:rPr>
          <w:rStyle w:val="apple-style-span"/>
          <w:rFonts w:ascii="Times New Roman" w:hAnsi="Times New Roman"/>
          <w:sz w:val="28"/>
          <w:szCs w:val="28"/>
        </w:rPr>
        <w:t>Социализм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стране.</w:t>
      </w:r>
    </w:p>
    <w:p w:rsidR="0047759D" w:rsidRPr="00D81240" w:rsidRDefault="0047759D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F7ECE" w:rsidRDefault="00D81240" w:rsidP="00D81240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Г. </w:t>
      </w:r>
      <w:r w:rsidR="008F7ECE"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Общая</w:t>
      </w:r>
      <w:r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F7ECE"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социалистическая</w:t>
      </w:r>
      <w:r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F7ECE" w:rsidRPr="00D81240"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  <w:t>идеология</w:t>
      </w:r>
    </w:p>
    <w:p w:rsidR="00D81240" w:rsidRPr="00D81240" w:rsidRDefault="00D81240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E2267" w:rsidRPr="00D81240" w:rsidRDefault="00DF326D" w:rsidP="00D812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о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бщем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5E9C" w:rsidRPr="00D81240">
        <w:rPr>
          <w:rStyle w:val="apple-style-span"/>
          <w:rFonts w:ascii="Times New Roman" w:hAnsi="Times New Roman"/>
          <w:sz w:val="28"/>
          <w:szCs w:val="28"/>
        </w:rPr>
        <w:t>смысле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идеология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социалистического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обществ</w:t>
      </w:r>
      <w:r w:rsidR="003213C8" w:rsidRPr="00D81240">
        <w:rPr>
          <w:rStyle w:val="apple-style-span"/>
          <w:rFonts w:ascii="Times New Roman" w:hAnsi="Times New Roman"/>
          <w:sz w:val="28"/>
          <w:szCs w:val="28"/>
        </w:rPr>
        <w:t>а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укреплением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марксист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с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к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о-ленин</w:t>
      </w:r>
      <w:r w:rsidR="004E2267" w:rsidRPr="00D81240">
        <w:rPr>
          <w:rStyle w:val="apple-style-span"/>
          <w:rFonts w:ascii="Times New Roman" w:hAnsi="Times New Roman"/>
          <w:sz w:val="28"/>
          <w:szCs w:val="28"/>
        </w:rPr>
        <w:t>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идеологии,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утверждением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принципов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коммунистические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морали,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ростом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куль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туры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образования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членов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общества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всесторонним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расцве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том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литературы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искусства.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П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острое</w:t>
      </w:r>
      <w:r w:rsidRPr="00D81240">
        <w:rPr>
          <w:rStyle w:val="apple-style-span"/>
          <w:rFonts w:ascii="Times New Roman" w:hAnsi="Times New Roman"/>
          <w:sz w:val="28"/>
          <w:szCs w:val="28"/>
        </w:rPr>
        <w:t>ние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социалистических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глубо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ких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преобраз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ований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происходит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не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в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экономи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ческой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социа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льно-</w:t>
      </w:r>
      <w:r w:rsidR="008F7ECE" w:rsidRPr="00D81240">
        <w:rPr>
          <w:rStyle w:val="apple-style-span"/>
          <w:rFonts w:ascii="Times New Roman" w:hAnsi="Times New Roman"/>
          <w:sz w:val="28"/>
          <w:szCs w:val="28"/>
        </w:rPr>
        <w:t>политической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C2E32" w:rsidRPr="00D81240">
        <w:rPr>
          <w:rStyle w:val="apple-style-span"/>
          <w:rFonts w:ascii="Times New Roman" w:hAnsi="Times New Roman"/>
          <w:sz w:val="28"/>
          <w:szCs w:val="28"/>
        </w:rPr>
        <w:t>жизн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и,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но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и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во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многообразной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сфере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духовной</w:t>
      </w:r>
      <w:r w:rsidR="00D8124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0511F" w:rsidRPr="00D81240">
        <w:rPr>
          <w:rStyle w:val="apple-style-span"/>
          <w:rFonts w:ascii="Times New Roman" w:hAnsi="Times New Roman"/>
          <w:sz w:val="28"/>
          <w:szCs w:val="28"/>
        </w:rPr>
        <w:t>деятельности.</w:t>
      </w:r>
    </w:p>
    <w:p w:rsidR="0047759D" w:rsidRPr="00D81240" w:rsidRDefault="0047759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610C1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Д. </w:t>
      </w:r>
      <w:r w:rsidR="007610C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Критика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610C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610C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защита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610C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идей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A642D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Социализм</w:t>
      </w:r>
      <w:r w:rsidR="007610C1" w:rsidRPr="00D8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а:</w:t>
      </w:r>
    </w:p>
    <w:p w:rsidR="00D81240" w:rsidRP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Уже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XX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веке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образец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идей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предоставил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Ф.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Мизес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своём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труде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Либ.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Мизес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один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самых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ярких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представителей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неолиберализма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сторонник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невмешательства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государства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экономику.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1922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году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вышла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книга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»,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которой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автор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подверг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идеи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впервые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попытался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доказать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существования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многим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причинам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частности,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из-за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невозможности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корректного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экономического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расчёта.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Хайек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явился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продолжателем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идей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Людвига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Мизеса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протяжении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жизни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выступал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идеи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а,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подразумевая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внедрение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экономику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противовес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«рынку»,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также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примат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личностью.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Так,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лейтмотивом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его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труда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названием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«Дорога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рабству»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служит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утверждение,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что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непосредственно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влечёт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за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собой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рабское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подчинение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индивидов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машине.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Так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или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иначе,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практически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основная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сводится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Среди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элементов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критики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A642D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Социализм</w:t>
      </w:r>
      <w:r w:rsidR="008F7ECE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F7ECE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можно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F7ECE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выделить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F7ECE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следующе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е: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Внешнее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подавление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свободы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личности,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принуждение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определённому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виду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деятельности,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определённым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товарам,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которые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надлежит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покупать;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Негибкость,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неэффективность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эффективно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распределять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ограниченные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ресурсы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удовлетворять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потребности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общества;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Конформизм,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порождённый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душением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инициативы;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Дискриминация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(государство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решает,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распределять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ресурсы,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самостоятельно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выдвигая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критерии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справедливости),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что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порождает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систему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привилегий.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Кроме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того,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критикуется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попытка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сознательного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создания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общественного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строя,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его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«проектирования»,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отличие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эволюционизма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пути,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которому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возникали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типы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общественного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устройства.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Со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своей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стороны,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идеи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Людвига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Мизеса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Фридриха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Хайека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встречали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встречают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постоянно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большое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количество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критики.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на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критику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A642D"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Социализм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его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сторонники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выдвигают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следующую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трактовку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его</w:t>
      </w:r>
      <w:r w:rsid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элементов: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Планомерное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развитие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обеспечивает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максимально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эффективного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распределения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ресурсов,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тогда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капитализм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тратит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ресурсы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впустую</w:t>
      </w:r>
      <w:r w:rsidR="00E3666D" w:rsidRPr="00D81240">
        <w:rPr>
          <w:rFonts w:ascii="Times New Roman" w:hAnsi="Times New Roman" w:cs="Times New Roman"/>
          <w:sz w:val="28"/>
          <w:szCs w:val="28"/>
        </w:rPr>
        <w:t>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E3666D" w:rsidRPr="00D81240">
        <w:rPr>
          <w:rFonts w:ascii="Times New Roman" w:hAnsi="Times New Roman" w:cs="Times New Roman"/>
          <w:sz w:val="28"/>
          <w:szCs w:val="28"/>
        </w:rPr>
        <w:t>(Э</w:t>
      </w:r>
      <w:r w:rsidRPr="00D81240">
        <w:rPr>
          <w:rFonts w:ascii="Times New Roman" w:hAnsi="Times New Roman" w:cs="Times New Roman"/>
          <w:sz w:val="28"/>
          <w:szCs w:val="28"/>
        </w:rPr>
        <w:t>тим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обеспечивается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самовозрастание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капитала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тезис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Иштвана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Мессароша),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кроме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того,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ещё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известный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экономист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Самуэльсон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указывает,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что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производители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рынке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всегда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способны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точно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определить,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изменяются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потребности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покупателей.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Негативные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же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стороны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процесса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компенсируются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механизмами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встречного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Эрнест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Мандель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следующим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образом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комментирует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один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тезисов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Мизеса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невозможности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корректного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планирования: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экономические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расчёты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за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исключением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расчёта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эквивалента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рабочих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часов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ex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officio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(по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должности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(лат.))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условиях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всеобщего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изобилия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несовершенны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неточны.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…Функция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рынка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именно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состоит,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чтобы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подавать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сигналы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бизнесу,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предоставлять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ему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информацию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для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того,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чтобы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он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мог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соответственно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модифицировать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расчёты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проекты.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далее: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…обе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системы,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исходя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невозможности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делать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точные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расчёты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проекты,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практике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применяют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гибкий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метод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последовательного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приближения.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Эрнест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Мандель,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бельгийский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учёный-экономист,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представитель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неомарксизма</w:t>
      </w:r>
      <w:r w:rsidRPr="00D81240">
        <w:rPr>
          <w:rFonts w:ascii="Times New Roman" w:hAnsi="Times New Roman" w:cs="Times New Roman"/>
          <w:sz w:val="28"/>
          <w:szCs w:val="28"/>
        </w:rPr>
        <w:t>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встать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производством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образуется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благодаря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исчезновению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рынка,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человек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получает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избавиться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постоянной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оза</w:t>
      </w:r>
      <w:r w:rsidR="00E3666D" w:rsidRPr="00D81240">
        <w:rPr>
          <w:rFonts w:ascii="Times New Roman" w:hAnsi="Times New Roman" w:cs="Times New Roman"/>
          <w:sz w:val="28"/>
          <w:szCs w:val="28"/>
        </w:rPr>
        <w:t>боченности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E3666D" w:rsidRPr="00D81240">
        <w:rPr>
          <w:rFonts w:ascii="Times New Roman" w:hAnsi="Times New Roman" w:cs="Times New Roman"/>
          <w:sz w:val="28"/>
          <w:szCs w:val="28"/>
        </w:rPr>
        <w:t>материальной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E3666D" w:rsidRPr="00D81240">
        <w:rPr>
          <w:rFonts w:ascii="Times New Roman" w:hAnsi="Times New Roman" w:cs="Times New Roman"/>
          <w:sz w:val="28"/>
          <w:szCs w:val="28"/>
        </w:rPr>
        <w:t>стороной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жизни.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Исчезает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«болезнь»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капитализма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—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товарный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фетишизм;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активно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участвовать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производстве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всему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обществу,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участие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распределении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продуктов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своего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труда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противопоставляется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«обезличенному»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потреблению;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Ликвидация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неравенства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путём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ликвидации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иерархизированности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капиталистического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(Иштван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Месарош).</w:t>
      </w:r>
    </w:p>
    <w:p w:rsidR="007610C1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Возможность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сознательно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творить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свою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историю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противопоставляется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слепой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подчинённости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обстоятельствам.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Люди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совместно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творят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свою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историю,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нисколько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страдает,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даже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наоборот,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выигрывает,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когда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люди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совместно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движутся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какой-то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цели.</w:t>
      </w:r>
    </w:p>
    <w:p w:rsidR="00E600D3" w:rsidRPr="00D81240" w:rsidRDefault="007610C1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Таким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образом,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вокруг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понятия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«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ведётся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настоящее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время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очень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острая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полемика,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спектр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убеждений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чрезвычайно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широк: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полного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отрицания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возможности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перехода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такому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полной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уверенности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неизбежности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победы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="008A642D"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Pr="00D81240">
        <w:rPr>
          <w:rFonts w:ascii="Times New Roman" w:hAnsi="Times New Roman" w:cs="Times New Roman"/>
          <w:sz w:val="28"/>
          <w:szCs w:val="28"/>
        </w:rPr>
        <w:t>а.</w:t>
      </w:r>
    </w:p>
    <w:p w:rsidR="00E600D3" w:rsidRPr="00D81240" w:rsidRDefault="008A642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sz w:val="28"/>
          <w:szCs w:val="28"/>
        </w:rPr>
        <w:t>Социализм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это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не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кротко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временное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состояние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относительно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длительно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период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в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развитии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коммунистический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общественной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экономической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формации.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Яркий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пример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этому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был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Советский</w:t>
      </w:r>
      <w:r w:rsidR="00D81240">
        <w:rPr>
          <w:rFonts w:ascii="Times New Roman" w:hAnsi="Times New Roman" w:cs="Times New Roman"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sz w:val="28"/>
          <w:szCs w:val="28"/>
        </w:rPr>
        <w:t>Союз.</w:t>
      </w:r>
    </w:p>
    <w:p w:rsidR="008A642D" w:rsidRDefault="008A642D" w:rsidP="00D812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6168" w:rsidRP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286168" w:rsidRPr="00D812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Материалы</w:t>
      </w:r>
    </w:p>
    <w:p w:rsidR="00D81240" w:rsidRPr="00D81240" w:rsidRDefault="00D81240" w:rsidP="00D81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86168" w:rsidRPr="00D81240" w:rsidRDefault="00286168" w:rsidP="00D81240">
      <w:pPr>
        <w:pStyle w:val="a4"/>
        <w:numPr>
          <w:ilvl w:val="1"/>
          <w:numId w:val="9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240">
        <w:rPr>
          <w:rFonts w:ascii="Times New Roman" w:hAnsi="Times New Roman" w:cs="Times New Roman"/>
          <w:i/>
          <w:iCs/>
          <w:sz w:val="28"/>
          <w:szCs w:val="28"/>
        </w:rPr>
        <w:t>Обща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энциклопедия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научной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библиотеки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86168" w:rsidRPr="00D81240" w:rsidRDefault="00286168" w:rsidP="00D81240">
      <w:pPr>
        <w:pStyle w:val="a4"/>
        <w:numPr>
          <w:ilvl w:val="1"/>
          <w:numId w:val="9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240">
        <w:rPr>
          <w:rFonts w:ascii="Times New Roman" w:hAnsi="Times New Roman" w:cs="Times New Roman"/>
          <w:i/>
          <w:iCs/>
          <w:sz w:val="28"/>
          <w:szCs w:val="28"/>
        </w:rPr>
        <w:t>Учебный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ОСНОВЫ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ИДЕОЛОГИИ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БЕЛАРУСКОГО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ГОСУДАРСТВО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(Е.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Лученкова).</w:t>
      </w:r>
    </w:p>
    <w:p w:rsidR="007610C1" w:rsidRPr="00D81240" w:rsidRDefault="00286168" w:rsidP="00D81240">
      <w:pPr>
        <w:pStyle w:val="a4"/>
        <w:numPr>
          <w:ilvl w:val="1"/>
          <w:numId w:val="9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240">
        <w:rPr>
          <w:rFonts w:ascii="Times New Roman" w:hAnsi="Times New Roman" w:cs="Times New Roman"/>
          <w:i/>
          <w:iCs/>
          <w:sz w:val="28"/>
          <w:szCs w:val="28"/>
        </w:rPr>
        <w:t>Википидия</w:t>
      </w:r>
      <w:r w:rsidR="00D81240" w:rsidRP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81240" w:rsidRP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свободн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D81240" w:rsidRP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энциклопеди</w:t>
      </w:r>
      <w:r w:rsidR="003956A0" w:rsidRPr="00D8124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D81240" w:rsidRPr="00D81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«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val="en-US" w:bidi="ar-SY"/>
        </w:rPr>
        <w:t>http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://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val="en-US" w:bidi="ar-SY"/>
        </w:rPr>
        <w:t>www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.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val="en-US" w:bidi="ar-SY"/>
        </w:rPr>
        <w:t>wikipedia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.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val="en-US" w:bidi="ar-SY"/>
        </w:rPr>
        <w:t>org</w:t>
      </w:r>
      <w:r w:rsidR="00E600D3" w:rsidRPr="00D81240">
        <w:rPr>
          <w:rFonts w:ascii="Times New Roman" w:hAnsi="Times New Roman" w:cs="Times New Roman"/>
          <w:i/>
          <w:iCs/>
          <w:sz w:val="28"/>
          <w:szCs w:val="28"/>
          <w:lang w:bidi="ar-SY"/>
        </w:rPr>
        <w:t>»</w:t>
      </w:r>
      <w:r w:rsidRPr="00D81240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sectPr w:rsidR="007610C1" w:rsidRPr="00D81240" w:rsidSect="00D81240">
      <w:footerReference w:type="default" r:id="rId8"/>
      <w:pgSz w:w="11906" w:h="16838" w:code="9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AD" w:rsidRDefault="00D206AD" w:rsidP="00286168">
      <w:pPr>
        <w:spacing w:after="0" w:line="240" w:lineRule="auto"/>
      </w:pPr>
      <w:r>
        <w:separator/>
      </w:r>
    </w:p>
  </w:endnote>
  <w:endnote w:type="continuationSeparator" w:id="0">
    <w:p w:rsidR="00D206AD" w:rsidRDefault="00D206AD" w:rsidP="0028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D" w:rsidRDefault="00D27056" w:rsidP="00D81240">
    <w:pPr>
      <w:pStyle w:val="aa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AD" w:rsidRDefault="00D206AD" w:rsidP="00286168">
      <w:pPr>
        <w:spacing w:after="0" w:line="240" w:lineRule="auto"/>
      </w:pPr>
      <w:r>
        <w:separator/>
      </w:r>
    </w:p>
  </w:footnote>
  <w:footnote w:type="continuationSeparator" w:id="0">
    <w:p w:rsidR="00D206AD" w:rsidRDefault="00D206AD" w:rsidP="0028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ABC"/>
    <w:multiLevelType w:val="hybridMultilevel"/>
    <w:tmpl w:val="1B04C9B4"/>
    <w:lvl w:ilvl="0" w:tplc="27D21E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D9D640A"/>
    <w:multiLevelType w:val="multilevel"/>
    <w:tmpl w:val="3DF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5763CB"/>
    <w:multiLevelType w:val="hybridMultilevel"/>
    <w:tmpl w:val="57163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D34480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4F1176A"/>
    <w:multiLevelType w:val="multilevel"/>
    <w:tmpl w:val="0419001D"/>
    <w:numStyleLink w:val="1"/>
  </w:abstractNum>
  <w:abstractNum w:abstractNumId="5">
    <w:nsid w:val="19F15B03"/>
    <w:multiLevelType w:val="hybridMultilevel"/>
    <w:tmpl w:val="8EE2FF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B5C46"/>
    <w:multiLevelType w:val="multilevel"/>
    <w:tmpl w:val="816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AF648F"/>
    <w:multiLevelType w:val="hybridMultilevel"/>
    <w:tmpl w:val="25268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B21AE"/>
    <w:multiLevelType w:val="hybridMultilevel"/>
    <w:tmpl w:val="9674866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6E533347"/>
    <w:multiLevelType w:val="multilevel"/>
    <w:tmpl w:val="C2A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90E9A"/>
    <w:multiLevelType w:val="hybridMultilevel"/>
    <w:tmpl w:val="AAA64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0853D9"/>
    <w:multiLevelType w:val="hybridMultilevel"/>
    <w:tmpl w:val="C8D6666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8C1A69"/>
    <w:multiLevelType w:val="multilevel"/>
    <w:tmpl w:val="D0B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AE4"/>
    <w:rsid w:val="00034DFB"/>
    <w:rsid w:val="00056646"/>
    <w:rsid w:val="00070E30"/>
    <w:rsid w:val="00073F11"/>
    <w:rsid w:val="000E1572"/>
    <w:rsid w:val="001275E8"/>
    <w:rsid w:val="00141418"/>
    <w:rsid w:val="001903E2"/>
    <w:rsid w:val="001A2BB3"/>
    <w:rsid w:val="00286168"/>
    <w:rsid w:val="002920A2"/>
    <w:rsid w:val="00294DB3"/>
    <w:rsid w:val="002A2A1D"/>
    <w:rsid w:val="002E6461"/>
    <w:rsid w:val="003213C8"/>
    <w:rsid w:val="00357F77"/>
    <w:rsid w:val="00380E8A"/>
    <w:rsid w:val="003900F1"/>
    <w:rsid w:val="003956A0"/>
    <w:rsid w:val="003A3179"/>
    <w:rsid w:val="003F718F"/>
    <w:rsid w:val="0047759D"/>
    <w:rsid w:val="004E2267"/>
    <w:rsid w:val="004F094A"/>
    <w:rsid w:val="00531B5D"/>
    <w:rsid w:val="005545B0"/>
    <w:rsid w:val="00585917"/>
    <w:rsid w:val="005F12DB"/>
    <w:rsid w:val="00603FBF"/>
    <w:rsid w:val="00605EC7"/>
    <w:rsid w:val="006A01C0"/>
    <w:rsid w:val="00743497"/>
    <w:rsid w:val="007610C1"/>
    <w:rsid w:val="0078037E"/>
    <w:rsid w:val="007B3964"/>
    <w:rsid w:val="007B5A57"/>
    <w:rsid w:val="007F1482"/>
    <w:rsid w:val="008032A4"/>
    <w:rsid w:val="0084083E"/>
    <w:rsid w:val="00845126"/>
    <w:rsid w:val="00847AE4"/>
    <w:rsid w:val="00856D2B"/>
    <w:rsid w:val="008A642D"/>
    <w:rsid w:val="008C2E32"/>
    <w:rsid w:val="008F49F4"/>
    <w:rsid w:val="008F7ECE"/>
    <w:rsid w:val="009205CC"/>
    <w:rsid w:val="00927A38"/>
    <w:rsid w:val="009515DE"/>
    <w:rsid w:val="00982D7E"/>
    <w:rsid w:val="00996E25"/>
    <w:rsid w:val="009D6E09"/>
    <w:rsid w:val="00A022C9"/>
    <w:rsid w:val="00A0511F"/>
    <w:rsid w:val="00A0652C"/>
    <w:rsid w:val="00A370CC"/>
    <w:rsid w:val="00B14E5B"/>
    <w:rsid w:val="00B318A4"/>
    <w:rsid w:val="00B52946"/>
    <w:rsid w:val="00B62657"/>
    <w:rsid w:val="00B85831"/>
    <w:rsid w:val="00B85E9C"/>
    <w:rsid w:val="00B931F2"/>
    <w:rsid w:val="00BC0A41"/>
    <w:rsid w:val="00C5159D"/>
    <w:rsid w:val="00CD71AD"/>
    <w:rsid w:val="00D206AD"/>
    <w:rsid w:val="00D20C0A"/>
    <w:rsid w:val="00D27056"/>
    <w:rsid w:val="00D81240"/>
    <w:rsid w:val="00DD73B2"/>
    <w:rsid w:val="00DF326D"/>
    <w:rsid w:val="00E3666D"/>
    <w:rsid w:val="00E4755E"/>
    <w:rsid w:val="00E600D3"/>
    <w:rsid w:val="00EB19D4"/>
    <w:rsid w:val="00EB741F"/>
    <w:rsid w:val="00EF5E9B"/>
    <w:rsid w:val="00F34CA4"/>
    <w:rsid w:val="00F529CB"/>
    <w:rsid w:val="00F619E6"/>
    <w:rsid w:val="00F93F73"/>
    <w:rsid w:val="00FB105A"/>
    <w:rsid w:val="00FB772F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ECAABC-7FA3-4515-B12F-FCD3D160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B3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A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F12DB"/>
    <w:pPr>
      <w:ind w:left="720"/>
      <w:contextualSpacing/>
    </w:pPr>
  </w:style>
  <w:style w:type="character" w:customStyle="1" w:styleId="apple-style-span">
    <w:name w:val="apple-style-span"/>
    <w:rsid w:val="003900F1"/>
    <w:rPr>
      <w:rFonts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84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84083E"/>
    <w:rPr>
      <w:rFonts w:ascii="Tahoma" w:hAnsi="Tahoma" w:cs="Tahoma"/>
      <w:sz w:val="16"/>
      <w:szCs w:val="16"/>
    </w:rPr>
  </w:style>
  <w:style w:type="character" w:styleId="a7">
    <w:name w:val="line number"/>
    <w:uiPriority w:val="99"/>
    <w:semiHidden/>
    <w:unhideWhenUsed/>
    <w:rsid w:val="004F094A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8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8616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8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8616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D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D6E09"/>
    <w:rPr>
      <w:rFonts w:ascii="Tahoma" w:hAnsi="Tahoma" w:cs="Tahoma"/>
      <w:sz w:val="16"/>
      <w:szCs w:val="16"/>
    </w:rPr>
  </w:style>
  <w:style w:type="numbering" w:customStyle="1" w:styleId="1">
    <w:name w:val="Стиль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C0D8-E9DC-4A98-8F8A-AAED11C5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Kvika</dc:creator>
  <cp:keywords/>
  <dc:description/>
  <cp:lastModifiedBy>admin</cp:lastModifiedBy>
  <cp:revision>2</cp:revision>
  <cp:lastPrinted>2009-09-27T07:38:00Z</cp:lastPrinted>
  <dcterms:created xsi:type="dcterms:W3CDTF">2014-03-09T01:34:00Z</dcterms:created>
  <dcterms:modified xsi:type="dcterms:W3CDTF">2014-03-09T01:34:00Z</dcterms:modified>
</cp:coreProperties>
</file>