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C0A" w:rsidRDefault="00CB6C0A">
      <w:pPr>
        <w:shd w:val="clear" w:color="auto" w:fill="FFFFFF"/>
        <w:tabs>
          <w:tab w:val="left" w:pos="3420"/>
          <w:tab w:val="left" w:pos="6505"/>
        </w:tabs>
        <w:spacing w:line="313" w:lineRule="exact"/>
        <w:ind w:left="7" w:firstLine="925"/>
      </w:pPr>
      <w:r>
        <w:rPr>
          <w:rFonts w:ascii="Times New Roman" w:hAnsi="Times New Roman" w:cs="Times New Roman"/>
          <w:b/>
          <w:bCs/>
          <w:color w:val="212121"/>
          <w:sz w:val="22"/>
          <w:szCs w:val="22"/>
        </w:rPr>
        <w:t>ЖУРНАЛ ВЫСШЕЙ  НЕРВНОЙ ДЕЯТЕЛЬНОСТИ</w:t>
      </w:r>
      <w:r>
        <w:rPr>
          <w:rFonts w:ascii="Times New Roman" w:hAnsi="Times New Roman" w:cs="Times New Roman"/>
          <w:b/>
          <w:bCs/>
          <w:color w:val="212121"/>
          <w:sz w:val="22"/>
          <w:szCs w:val="22"/>
        </w:rPr>
        <w:br/>
      </w:r>
      <w:r>
        <w:rPr>
          <w:rFonts w:ascii="Times New Roman" w:hAnsi="Times New Roman" w:cs="Times New Roman"/>
          <w:b/>
          <w:bCs/>
          <w:color w:val="212121"/>
          <w:spacing w:val="3"/>
          <w:w w:val="94"/>
          <w:sz w:val="18"/>
          <w:szCs w:val="18"/>
        </w:rPr>
        <w:t>ТОМ 40</w:t>
      </w:r>
      <w:r>
        <w:rPr>
          <w:rFonts w:ascii="Times New Roman" w:hAnsi="Times New Roman" w:cs="Times New Roman"/>
          <w:b/>
          <w:bCs/>
          <w:color w:val="21212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212121"/>
          <w:spacing w:val="-8"/>
          <w:sz w:val="18"/>
          <w:szCs w:val="18"/>
        </w:rPr>
        <w:t>1990</w:t>
      </w:r>
      <w:r>
        <w:rPr>
          <w:rFonts w:ascii="Times New Roman" w:hAnsi="Times New Roman" w:cs="Times New Roman"/>
          <w:b/>
          <w:bCs/>
          <w:color w:val="212121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212121"/>
          <w:spacing w:val="6"/>
          <w:w w:val="94"/>
          <w:sz w:val="18"/>
          <w:szCs w:val="18"/>
        </w:rPr>
        <w:t>ВЫП. 3</w:t>
      </w:r>
    </w:p>
    <w:p w:rsidR="00CB6C0A" w:rsidRDefault="00CB6C0A">
      <w:pPr>
        <w:shd w:val="clear" w:color="auto" w:fill="FFFFFF"/>
        <w:spacing w:before="173" w:line="245" w:lineRule="exact"/>
        <w:ind w:right="4435"/>
      </w:pPr>
      <w:r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УДК </w:t>
      </w:r>
      <w:r w:rsidR="00DD14F0" w:rsidRPr="00DD14F0">
        <w:rPr>
          <w:rFonts w:ascii="Times New Roman" w:hAnsi="Times New Roman" w:cs="Times New Roman"/>
          <w:bCs/>
          <w:color w:val="212121"/>
          <w:spacing w:val="1"/>
          <w:sz w:val="18"/>
          <w:szCs w:val="18"/>
        </w:rPr>
        <w:t>6</w:t>
      </w:r>
      <w:r w:rsidRPr="00DD14F0">
        <w:rPr>
          <w:rFonts w:ascii="Times New Roman" w:hAnsi="Times New Roman" w:cs="Times New Roman"/>
          <w:bCs/>
          <w:color w:val="212121"/>
          <w:spacing w:val="1"/>
          <w:sz w:val="18"/>
          <w:szCs w:val="18"/>
        </w:rPr>
        <w:t>12.821</w:t>
      </w:r>
      <w:r>
        <w:rPr>
          <w:rFonts w:ascii="Times New Roman" w:hAnsi="Times New Roman" w:cs="Times New Roman"/>
          <w:b/>
          <w:bCs/>
          <w:color w:val="212121"/>
          <w:spacing w:val="1"/>
          <w:sz w:val="18"/>
          <w:szCs w:val="18"/>
        </w:rPr>
        <w:t>.</w:t>
      </w:r>
      <w:r>
        <w:rPr>
          <w:rFonts w:ascii="Times New Roman" w:hAnsi="Times New Roman" w:cs="Times New Roman"/>
          <w:color w:val="212121"/>
          <w:spacing w:val="1"/>
          <w:sz w:val="18"/>
          <w:szCs w:val="18"/>
        </w:rPr>
        <w:t>6+612.822</w:t>
      </w:r>
      <w:r w:rsidR="00DD14F0">
        <w:rPr>
          <w:rFonts w:ascii="Times New Roman" w:hAnsi="Times New Roman" w:cs="Times New Roman"/>
          <w:color w:val="212121"/>
          <w:spacing w:val="1"/>
          <w:sz w:val="18"/>
          <w:szCs w:val="18"/>
        </w:rPr>
        <w:t>.</w:t>
      </w:r>
      <w:r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3+615.78 </w:t>
      </w:r>
      <w:r>
        <w:rPr>
          <w:rFonts w:ascii="Times New Roman" w:hAnsi="Times New Roman" w:cs="Times New Roman"/>
          <w:color w:val="212121"/>
          <w:spacing w:val="2"/>
          <w:sz w:val="18"/>
          <w:szCs w:val="18"/>
        </w:rPr>
        <w:t>©    1990 г.</w:t>
      </w:r>
    </w:p>
    <w:p w:rsidR="00CB6C0A" w:rsidRDefault="00CB6C0A">
      <w:pPr>
        <w:shd w:val="clear" w:color="auto" w:fill="FFFFFF"/>
        <w:spacing w:before="54"/>
        <w:ind w:left="522"/>
      </w:pPr>
      <w:r>
        <w:rPr>
          <w:rFonts w:ascii="Times New Roman" w:hAnsi="Times New Roman" w:cs="Times New Roman"/>
          <w:b/>
          <w:bCs/>
          <w:i/>
          <w:iCs/>
          <w:color w:val="212121"/>
          <w:spacing w:val="10"/>
        </w:rPr>
        <w:t xml:space="preserve">АЛЕКСАНДРОВ </w:t>
      </w:r>
      <w:r w:rsidR="00DD14F0">
        <w:rPr>
          <w:rFonts w:ascii="Times New Roman" w:hAnsi="Times New Roman" w:cs="Times New Roman"/>
          <w:b/>
          <w:bCs/>
          <w:i/>
          <w:iCs/>
          <w:color w:val="212121"/>
          <w:spacing w:val="10"/>
        </w:rPr>
        <w:t>Ю</w:t>
      </w:r>
      <w:r>
        <w:rPr>
          <w:rFonts w:ascii="Times New Roman" w:hAnsi="Times New Roman" w:cs="Times New Roman"/>
          <w:b/>
          <w:bCs/>
          <w:i/>
          <w:iCs/>
          <w:color w:val="212121"/>
          <w:spacing w:val="10"/>
        </w:rPr>
        <w:t>. И., ГРИНЧЕНКО Ю. В., СВЕТЛАЕВ И. А.</w:t>
      </w:r>
    </w:p>
    <w:p w:rsidR="00CB6C0A" w:rsidRDefault="00CB6C0A">
      <w:pPr>
        <w:shd w:val="clear" w:color="auto" w:fill="FFFFFF"/>
        <w:spacing w:before="126" w:line="256" w:lineRule="exact"/>
        <w:ind w:left="907" w:hanging="774"/>
      </w:pPr>
      <w:r>
        <w:rPr>
          <w:rFonts w:ascii="Times New Roman" w:hAnsi="Times New Roman" w:cs="Times New Roman"/>
          <w:b/>
          <w:bCs/>
          <w:color w:val="212121"/>
          <w:sz w:val="22"/>
          <w:szCs w:val="22"/>
        </w:rPr>
        <w:t xml:space="preserve">ВЛИЯНИЕ ОСТРОГО ВВЕДЕНИЯ ЭТАНОЛА НА РЕАЛИЗАЦИЮ </w:t>
      </w:r>
      <w:r>
        <w:rPr>
          <w:rFonts w:ascii="Times New Roman" w:hAnsi="Times New Roman" w:cs="Times New Roman"/>
          <w:b/>
          <w:bCs/>
          <w:color w:val="212121"/>
          <w:spacing w:val="-2"/>
          <w:sz w:val="22"/>
          <w:szCs w:val="22"/>
        </w:rPr>
        <w:t>ПОВЕДЕНИЯ И ЕГО НЕЙРОННОЕ ОБЕСПЕЧЕНИЕ</w:t>
      </w:r>
    </w:p>
    <w:p w:rsidR="00CB6C0A" w:rsidRDefault="00CB6C0A">
      <w:pPr>
        <w:shd w:val="clear" w:color="auto" w:fill="FFFFFF"/>
        <w:spacing w:before="241" w:line="169" w:lineRule="exact"/>
        <w:ind w:left="4" w:right="11" w:firstLine="331"/>
        <w:jc w:val="both"/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В экспериментах на кроликах, обученных инструментальному пищедобывательному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поведению, выясняли, какие изменения активности нейронов лимбической области коры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соответствуют нарушению этого поведения (увеличение времени реализации и числа </w:t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ошибок), вызванному внутрибрюшинным введением 12%-ного раствора этанола в дозе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1 г/кг. По сравнению с контролем (введение изотонического раствора) число активных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клеток, выделяемых в микроэлектродном треке, уменьшилось на </w:t>
      </w:r>
      <w:r w:rsidR="00DD14F0">
        <w:rPr>
          <w:rFonts w:ascii="Times New Roman" w:hAnsi="Times New Roman" w:cs="Times New Roman"/>
          <w:color w:val="000000"/>
          <w:spacing w:val="3"/>
          <w:sz w:val="18"/>
          <w:szCs w:val="18"/>
        </w:rPr>
        <w:t>1/3;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 паттерн поведен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softHyphen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ческой специализации нейронов, вовлекающихся в обеспечение нарушенного поведения,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>изменился. Содержание нейронов наиболее новых систем, сформированных при обу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softHyphen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чении животных инструментальному поведению, уменьшилось с 27 до 11%, а нейронов,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обеспечивающих реализацию систем, сформированных на предыдущих этапах инди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softHyphen/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>видуального развития, увеличилось с 18 до 36%.</w:t>
      </w:r>
    </w:p>
    <w:p w:rsidR="00CB6C0A" w:rsidRDefault="00CB6C0A">
      <w:pPr>
        <w:shd w:val="clear" w:color="auto" w:fill="FFFFFF"/>
        <w:spacing w:before="202" w:line="212" w:lineRule="exact"/>
        <w:ind w:left="22" w:right="4" w:firstLine="320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Влияние острого введения этанола на разные формы поведения жи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вотных и человека изучено в большом числе работ (см. обзор </w:t>
      </w:r>
      <w:r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[10]).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Имеется также много данных о действии этанола на медленную и им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пульсную активность нервной клетки, полученных в аналитических экс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периментах на разного рода препаратах, культуре ткани (см. обзоры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[16, 25]). Казалось бы, в литературе имеются необходимые компоненты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для развития представления о нейронных основах действия этанола на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поведение. Однако ситуация осложняется тем, что острое влияние эта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нола на активность нейронов не может быть названо ни «общевозбуж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дающим», ни «общетормозным» [21]. Разнонаправленность действия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этанола обнаружена не только для нейронов разных структур, но и для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нейронов внутри одной структуры [15, 18, 25]. Кроме того, действие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этанола на активность нейронов зависит от целого ряда факторов: до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зы, концентрации в крови и ликворе, способа введения, вида наркоза </w:t>
      </w:r>
      <w:r>
        <w:rPr>
          <w:rFonts w:ascii="Times New Roman" w:hAnsi="Times New Roman" w:cs="Times New Roman"/>
          <w:color w:val="000000"/>
          <w:sz w:val="22"/>
          <w:szCs w:val="22"/>
        </w:rPr>
        <w:t>[15, 18, 20, 24]. Поэтому для сопоставления двух групп данных — о дей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ствии этанола на поведение и на активность нейронов, надо иметь до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статочно информации, чтобы учесть названные факторы, быть уверен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ным в том, что действия этанола на активность данного нейрона в ус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ловиях аналитического эксперимента и в конкретной форме поведения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совпадают, а также знать, какова роль соответствующих групп нейро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нов в обеспечении данной формы поведения. Возможность соблюдения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всех этих условий по меньшей мере сомнительна. Реально даже лучшие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попытки подобных сопоставлений [12] основываются лишь на самых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общих представлениях о механизмах поведения, в понимании которых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существуют значительные расхождения позиций у разных авторов.</w:t>
      </w:r>
    </w:p>
    <w:p w:rsidR="00CB6C0A" w:rsidRDefault="00CB6C0A">
      <w:pPr>
        <w:shd w:val="clear" w:color="auto" w:fill="FFFFFF"/>
        <w:spacing w:line="212" w:lineRule="exact"/>
        <w:ind w:left="32" w:firstLine="320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 учетом этих, а также других препятствий, возникающих при сопо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ставлении данных поведенческих и нейрофизиологических эксперимен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  <w:t xml:space="preserve">тов [14], становится очевидным, что оптимальным путем выяснения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нейронных основ действия этанола является постановка эксперимента,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 котором проводится сопоставление вызванных этанолом изменений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активности нейронов с его поведенческими эффектами. Задача настоя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щего исследования состояла в том, чтобы выяснить, какие изменения организации нейронной активности соответствуют вызванному острым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введением этанола нарушению поведения. В экспериментах на кроли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  <w:t>ках, которые были объектом наших исследований, показано, что наи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более чувствительны к действию этанола палео- и неокортикальные об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разования, в том числе структуры лимбической системы [18]. Считает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ся, что реорганизация активности лимбических структур является су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щественным звеном в механизмах формирования потребности в алкого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ле  [8]. Мы исследовали активность нейронов области </w:t>
      </w:r>
      <w:r w:rsidRPr="00DD14F0">
        <w:rPr>
          <w:rFonts w:ascii="Times New Roman" w:hAnsi="Times New Roman" w:cs="Times New Roman"/>
          <w:color w:val="000000"/>
          <w:spacing w:val="8"/>
          <w:sz w:val="22"/>
          <w:szCs w:val="22"/>
        </w:rPr>
        <w:t>29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  <w:lang w:val="en-US"/>
        </w:rPr>
        <w:t>d</w:t>
      </w:r>
      <w:r w:rsidRPr="00DD14F0"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(корковый</w:t>
      </w:r>
    </w:p>
    <w:p w:rsidR="00CB6C0A" w:rsidRDefault="00CB6C0A">
      <w:pPr>
        <w:shd w:val="clear" w:color="auto" w:fill="FFFFFF"/>
        <w:spacing w:before="158"/>
        <w:ind w:left="36"/>
      </w:pPr>
      <w:r>
        <w:rPr>
          <w:color w:val="000000"/>
          <w:spacing w:val="-3"/>
          <w:sz w:val="16"/>
          <w:szCs w:val="16"/>
        </w:rPr>
        <w:t>456</w:t>
      </w:r>
    </w:p>
    <w:p w:rsidR="00CB6C0A" w:rsidRDefault="00CB6C0A">
      <w:pPr>
        <w:shd w:val="clear" w:color="auto" w:fill="FFFFFF"/>
        <w:spacing w:before="158"/>
        <w:ind w:left="36"/>
        <w:sectPr w:rsidR="00CB6C0A">
          <w:type w:val="continuous"/>
          <w:pgSz w:w="11909" w:h="16834"/>
          <w:pgMar w:top="1440" w:right="2203" w:bottom="720" w:left="2532" w:header="720" w:footer="720" w:gutter="0"/>
          <w:cols w:space="60"/>
          <w:noEndnote/>
        </w:sectPr>
      </w:pPr>
    </w:p>
    <w:p w:rsidR="00CB6C0A" w:rsidRDefault="00CB6C0A">
      <w:pPr>
        <w:shd w:val="clear" w:color="auto" w:fill="FFFFFF"/>
        <w:spacing w:line="212" w:lineRule="exact"/>
        <w:ind w:left="11"/>
        <w:jc w:val="both"/>
      </w:pPr>
      <w:r>
        <w:rPr>
          <w:rFonts w:ascii="Times New Roman" w:hAnsi="Times New Roman" w:cs="Times New Roman"/>
          <w:color w:val="212121"/>
          <w:spacing w:val="4"/>
          <w:sz w:val="22"/>
          <w:szCs w:val="22"/>
        </w:rPr>
        <w:t xml:space="preserve">отдел лимбической системы), которая выделяется с морфологической </w:t>
      </w:r>
      <w:r>
        <w:rPr>
          <w:rFonts w:ascii="Times New Roman" w:hAnsi="Times New Roman" w:cs="Times New Roman"/>
          <w:color w:val="212121"/>
          <w:sz w:val="22"/>
          <w:szCs w:val="22"/>
        </w:rPr>
        <w:t xml:space="preserve">точки зрения богатством связей с другими областями коры и особой </w:t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t>стратегической позицией структуры, связывающей неокортикальные об</w:t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4"/>
          <w:sz w:val="22"/>
          <w:szCs w:val="22"/>
        </w:rPr>
        <w:t>ласти и гиппокамп [23]. В лимбической коре обнаруживается макси</w:t>
      </w:r>
      <w:r>
        <w:rPr>
          <w:rFonts w:ascii="Times New Roman" w:hAnsi="Times New Roman" w:cs="Times New Roman"/>
          <w:color w:val="212121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3"/>
          <w:sz w:val="22"/>
          <w:szCs w:val="22"/>
        </w:rPr>
        <w:t>мальное по сравнению с другими областями коры количество термина-</w:t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t>леи, содержащих дофамин [13], нарушение обмена которого играет, по-</w:t>
      </w:r>
      <w:r>
        <w:rPr>
          <w:rFonts w:ascii="Times New Roman" w:hAnsi="Times New Roman" w:cs="Times New Roman"/>
          <w:color w:val="212121"/>
          <w:spacing w:val="3"/>
          <w:sz w:val="22"/>
          <w:szCs w:val="22"/>
        </w:rPr>
        <w:t>видимому, ключевую роль в патогенезе алкоголизма [5].</w:t>
      </w:r>
    </w:p>
    <w:p w:rsidR="00CB6C0A" w:rsidRDefault="00CB6C0A">
      <w:pPr>
        <w:shd w:val="clear" w:color="auto" w:fill="FFFFFF"/>
        <w:spacing w:before="317"/>
        <w:ind w:left="90"/>
        <w:jc w:val="center"/>
      </w:pP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МЕТОДИКА</w:t>
      </w:r>
    </w:p>
    <w:p w:rsidR="00CB6C0A" w:rsidRDefault="00CB6C0A">
      <w:pPr>
        <w:shd w:val="clear" w:color="auto" w:fill="FFFFFF"/>
        <w:spacing w:before="151" w:line="212" w:lineRule="exact"/>
        <w:ind w:left="11" w:right="7" w:firstLine="32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Эксперименты проведены на трех взрослых кроликах-самцах, реа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лизующих подробно изученное ранее инструментальное пищедобыва-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тельное поведение [2, 3]. Экспериментальная камера была оборудова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на двумя педалями и двумя автоматически подающимися кормушками.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Педали располагались у задней стенки в правом и левом углах. У пе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  <w:t>редней стенки в правом и левом углах находились кормушки. При на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жатии на левую педаль подавалась левая кормушка, на правую — пра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вая (подробнее см. </w:t>
      </w:r>
      <w:r>
        <w:rPr>
          <w:rFonts w:ascii="Times New Roman" w:hAnsi="Times New Roman" w:cs="Times New Roman"/>
          <w:color w:val="000000"/>
          <w:spacing w:val="20"/>
          <w:sz w:val="22"/>
          <w:szCs w:val="22"/>
        </w:rPr>
        <w:t>[2]).</w:t>
      </w:r>
    </w:p>
    <w:p w:rsidR="00CB6C0A" w:rsidRDefault="00CB6C0A">
      <w:pPr>
        <w:shd w:val="clear" w:color="auto" w:fill="FFFFFF"/>
        <w:spacing w:line="212" w:lineRule="exact"/>
        <w:ind w:left="7" w:right="7" w:firstLine="317"/>
        <w:jc w:val="both"/>
      </w:pP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Животных обучали сначала захвату пищи из правой кормушки, за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тем нажатию на правую педаль. В той же последовательности обучали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поведению у левой стенки.</w:t>
      </w:r>
    </w:p>
    <w:p w:rsidR="00CB6C0A" w:rsidRDefault="00CB6C0A">
      <w:pPr>
        <w:shd w:val="clear" w:color="auto" w:fill="FFFFFF"/>
        <w:spacing w:line="212" w:lineRule="exact"/>
        <w:ind w:left="4" w:right="14" w:firstLine="320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После того как поведение кроликов стабилизировалось в обоих пи-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щедобывательных циклах (у правой и левой стенок): вслед за захватом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порции пищи из кормушки животное направлялось к педали, нажима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ло на нее, подходило к кормушке, захватывало пищу и т. д.,— переходи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 xml:space="preserve">ли к экспериментам с введением этанола (ЭЭ). Этанол </w:t>
      </w:r>
      <w:r>
        <w:rPr>
          <w:rFonts w:ascii="Times New Roman" w:hAnsi="Times New Roman" w:cs="Times New Roman"/>
          <w:color w:val="000000"/>
          <w:spacing w:val="18"/>
          <w:sz w:val="22"/>
          <w:szCs w:val="22"/>
        </w:rPr>
        <w:t>(12%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в изото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ническом растворе) вводили внутрибрюшинно в дозе 1 г/кг и затем че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рез каждые 1,5—2,0 ч по 0,3—0,5 г/кг в зависимости от индивидуаль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ных особенностей метаболизма и режима потребления пищи животными.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Концентрация алкоголя в крови определялась методом газовой хрома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тографии [4].</w:t>
      </w:r>
    </w:p>
    <w:p w:rsidR="00CB6C0A" w:rsidRDefault="00CB6C0A">
      <w:pPr>
        <w:shd w:val="clear" w:color="auto" w:fill="FFFFFF"/>
        <w:spacing w:line="212" w:lineRule="exact"/>
        <w:ind w:left="7" w:right="4" w:firstLine="331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 контрольных экспериментах (КЭ) вводили эквивалентные количе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ства изотонического раствора. Между прекращением предыдущего 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началом следующего ЭЭ проходило минимум 65—70 ч.</w:t>
      </w:r>
    </w:p>
    <w:p w:rsidR="00CB6C0A" w:rsidRDefault="00CB6C0A">
      <w:pPr>
        <w:shd w:val="clear" w:color="auto" w:fill="FFFFFF"/>
        <w:spacing w:line="212" w:lineRule="exact"/>
        <w:ind w:left="11" w:firstLine="320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Способы регистрации, обработки импульсной активности, а также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критерии выделения активаций и классификации нейронов были описа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ны ранее [2, 3]. Отметим основное. Активность нейронов и </w:t>
      </w: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т. </w:t>
      </w: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  <w:lang w:val="en-US"/>
        </w:rPr>
        <w:t>masseter</w:t>
      </w:r>
      <w:r w:rsidRPr="00DD14F0"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служебные отметки регистрировались на магнитную ленту магнитогра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фа НО-46. Параллельно записывали поведение животного и импульсную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активность с помощью видеомагнитофона «Электроника-509».</w:t>
      </w:r>
    </w:p>
    <w:p w:rsidR="00CB6C0A" w:rsidRDefault="00CB6C0A">
      <w:pPr>
        <w:shd w:val="clear" w:color="auto" w:fill="FFFFFF"/>
        <w:spacing w:line="212" w:lineRule="exact"/>
        <w:ind w:right="4" w:firstLine="32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У каждого животного сопоставляли время реализации циклов пове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дения (критерий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t</w:t>
      </w:r>
      <w:r w:rsidRPr="00DD14F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)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 количество ошибок совершения поведения («Хи-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квадрат») в КЭ и ЭЭ. Различия считались достоверными при </w:t>
      </w:r>
      <w:r w:rsidR="00DD14F0" w:rsidRPr="00DD14F0">
        <w:rPr>
          <w:rFonts w:ascii="Times New Roman" w:hAnsi="Times New Roman" w:cs="Times New Roman"/>
          <w:color w:val="000000"/>
          <w:spacing w:val="7"/>
          <w:sz w:val="22"/>
          <w:szCs w:val="22"/>
          <w:lang w:val="en-US"/>
        </w:rPr>
        <w:t>p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&lt;0,05.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В тех же экспериментах регистрировали активность нейронов области </w:t>
      </w:r>
      <w:r w:rsidRPr="00DD14F0">
        <w:rPr>
          <w:rFonts w:ascii="Times New Roman" w:hAnsi="Times New Roman" w:cs="Times New Roman"/>
          <w:color w:val="000000"/>
          <w:spacing w:val="3"/>
          <w:sz w:val="22"/>
          <w:szCs w:val="22"/>
        </w:rPr>
        <w:t>29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  <w:lang w:val="en-US"/>
        </w:rPr>
        <w:t>d</w:t>
      </w:r>
      <w:r w:rsidRPr="00DD14F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лимбической коры (латеральный отдел на уровне </w:t>
      </w: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Р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10,0 в соответ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ствии с [23]). Достоверность изменений числа нейронов, принадлежа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щих к разным классификационным группам, оценивали по критерию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«Хи-квадрат» и по точному критерию Фишера.</w:t>
      </w:r>
    </w:p>
    <w:p w:rsidR="00CB6C0A" w:rsidRDefault="00CB6C0A">
      <w:pPr>
        <w:shd w:val="clear" w:color="auto" w:fill="FFFFFF"/>
        <w:spacing w:before="313"/>
        <w:ind w:left="72"/>
        <w:jc w:val="center"/>
      </w:pPr>
      <w:r>
        <w:rPr>
          <w:rFonts w:ascii="Times New Roman" w:hAnsi="Times New Roman" w:cs="Times New Roman"/>
          <w:color w:val="000000"/>
          <w:spacing w:val="6"/>
          <w:sz w:val="18"/>
          <w:szCs w:val="18"/>
        </w:rPr>
        <w:t>РЕЗУЛЬТАТЫ ИССЛЕДОВАНИЙ</w:t>
      </w:r>
    </w:p>
    <w:p w:rsidR="00CB6C0A" w:rsidRDefault="00CB6C0A">
      <w:pPr>
        <w:shd w:val="clear" w:color="auto" w:fill="FFFFFF"/>
        <w:spacing w:before="198" w:line="212" w:lineRule="exact"/>
        <w:ind w:left="4" w:right="14" w:firstLine="320"/>
        <w:jc w:val="both"/>
      </w:pPr>
      <w:r>
        <w:rPr>
          <w:rFonts w:ascii="Times New Roman" w:hAnsi="Times New Roman" w:cs="Times New Roman"/>
          <w:color w:val="434343"/>
          <w:spacing w:val="5"/>
          <w:sz w:val="22"/>
          <w:szCs w:val="22"/>
        </w:rPr>
        <w:t xml:space="preserve">Концентрация алкоголя в крови достигала максимума 0,9±0,24 г/л </w:t>
      </w:r>
      <w:r>
        <w:rPr>
          <w:rFonts w:ascii="Times New Roman" w:hAnsi="Times New Roman" w:cs="Times New Roman"/>
          <w:color w:val="434343"/>
          <w:sz w:val="22"/>
          <w:szCs w:val="22"/>
        </w:rPr>
        <w:t>через 15—20 мин после введения первой дозы и снижалась до поддер</w:t>
      </w:r>
      <w:r>
        <w:rPr>
          <w:rFonts w:ascii="Times New Roman" w:hAnsi="Times New Roman" w:cs="Times New Roman"/>
          <w:color w:val="434343"/>
          <w:sz w:val="22"/>
          <w:szCs w:val="22"/>
        </w:rPr>
        <w:softHyphen/>
      </w:r>
      <w:r>
        <w:rPr>
          <w:rFonts w:ascii="Times New Roman" w:hAnsi="Times New Roman" w:cs="Times New Roman"/>
          <w:color w:val="434343"/>
          <w:spacing w:val="4"/>
          <w:sz w:val="22"/>
          <w:szCs w:val="22"/>
        </w:rPr>
        <w:t xml:space="preserve">живаемого затем в опыте уровня 0,42+0,11 г/л в течение 40—60 мин. </w:t>
      </w:r>
      <w:r>
        <w:rPr>
          <w:rFonts w:ascii="Times New Roman" w:hAnsi="Times New Roman" w:cs="Times New Roman"/>
          <w:color w:val="434343"/>
          <w:sz w:val="22"/>
          <w:szCs w:val="22"/>
        </w:rPr>
        <w:t xml:space="preserve">Первым поведенческим признаком интоксикации, наблюдавшимся на </w:t>
      </w:r>
      <w:r>
        <w:rPr>
          <w:rFonts w:ascii="Times New Roman" w:hAnsi="Times New Roman" w:cs="Times New Roman"/>
          <w:color w:val="434343"/>
          <w:spacing w:val="3"/>
          <w:sz w:val="22"/>
          <w:szCs w:val="22"/>
        </w:rPr>
        <w:t>максимуме концентрации алкоголя, было выраженное и проходящее че</w:t>
      </w:r>
      <w:r>
        <w:rPr>
          <w:rFonts w:ascii="Times New Roman" w:hAnsi="Times New Roman" w:cs="Times New Roman"/>
          <w:color w:val="434343"/>
          <w:spacing w:val="3"/>
          <w:sz w:val="22"/>
          <w:szCs w:val="22"/>
        </w:rPr>
        <w:softHyphen/>
        <w:t>рез 20—30 мин нарушение локомоции, которое могло не сопровождать</w:t>
      </w:r>
      <w:r>
        <w:rPr>
          <w:rFonts w:ascii="Times New Roman" w:hAnsi="Times New Roman" w:cs="Times New Roman"/>
          <w:color w:val="434343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434343"/>
          <w:spacing w:val="1"/>
          <w:sz w:val="22"/>
          <w:szCs w:val="22"/>
        </w:rPr>
        <w:t>ся нарушениями последовательности актов и эффективности пищедобы-</w:t>
      </w:r>
      <w:r>
        <w:rPr>
          <w:rFonts w:ascii="Times New Roman" w:hAnsi="Times New Roman" w:cs="Times New Roman"/>
          <w:color w:val="434343"/>
          <w:spacing w:val="3"/>
          <w:sz w:val="22"/>
          <w:szCs w:val="22"/>
        </w:rPr>
        <w:t xml:space="preserve">вания. Время реализации цикла поведения по сравнению с КЭ в ЭЭ </w:t>
      </w:r>
      <w:r>
        <w:rPr>
          <w:rFonts w:ascii="Times New Roman" w:hAnsi="Times New Roman" w:cs="Times New Roman"/>
          <w:color w:val="434343"/>
          <w:spacing w:val="8"/>
          <w:sz w:val="22"/>
          <w:szCs w:val="22"/>
        </w:rPr>
        <w:t>возрастало: с 7,87</w:t>
      </w:r>
      <w:r w:rsidR="00DD14F0">
        <w:rPr>
          <w:rFonts w:ascii="Times New Roman" w:hAnsi="Times New Roman" w:cs="Times New Roman"/>
          <w:color w:val="434343"/>
          <w:spacing w:val="8"/>
          <w:sz w:val="22"/>
          <w:szCs w:val="22"/>
        </w:rPr>
        <w:t>±</w:t>
      </w:r>
      <w:r>
        <w:rPr>
          <w:rFonts w:ascii="Times New Roman" w:hAnsi="Times New Roman" w:cs="Times New Roman"/>
          <w:color w:val="434343"/>
          <w:spacing w:val="8"/>
          <w:sz w:val="22"/>
          <w:szCs w:val="22"/>
        </w:rPr>
        <w:t>1,98 до 11,24</w:t>
      </w:r>
      <w:r w:rsidR="00DD14F0">
        <w:rPr>
          <w:rFonts w:ascii="Times New Roman" w:hAnsi="Times New Roman" w:cs="Times New Roman"/>
          <w:color w:val="434343"/>
          <w:spacing w:val="8"/>
          <w:sz w:val="22"/>
          <w:szCs w:val="22"/>
        </w:rPr>
        <w:t>±</w:t>
      </w:r>
      <w:r>
        <w:rPr>
          <w:rFonts w:ascii="Times New Roman" w:hAnsi="Times New Roman" w:cs="Times New Roman"/>
          <w:color w:val="434343"/>
          <w:spacing w:val="8"/>
          <w:sz w:val="22"/>
          <w:szCs w:val="22"/>
        </w:rPr>
        <w:t>3,80 с (р&lt;0,001).</w:t>
      </w:r>
    </w:p>
    <w:p w:rsidR="00CB6C0A" w:rsidRDefault="00CB6C0A">
      <w:pPr>
        <w:shd w:val="clear" w:color="auto" w:fill="FFFFFF"/>
        <w:spacing w:before="140"/>
        <w:ind w:right="4"/>
        <w:jc w:val="right"/>
      </w:pPr>
      <w:r>
        <w:rPr>
          <w:rFonts w:ascii="Times New Roman" w:hAnsi="Times New Roman" w:cs="Times New Roman"/>
          <w:color w:val="434343"/>
          <w:spacing w:val="-5"/>
          <w:sz w:val="18"/>
          <w:szCs w:val="18"/>
        </w:rPr>
        <w:t>457</w:t>
      </w:r>
    </w:p>
    <w:p w:rsidR="00CB6C0A" w:rsidRDefault="00CB6C0A">
      <w:pPr>
        <w:shd w:val="clear" w:color="auto" w:fill="FFFFFF"/>
        <w:spacing w:before="140"/>
        <w:ind w:right="4"/>
        <w:jc w:val="right"/>
        <w:sectPr w:rsidR="00CB6C0A">
          <w:pgSz w:w="11909" w:h="16834"/>
          <w:pgMar w:top="1440" w:right="2428" w:bottom="720" w:left="2328" w:header="720" w:footer="720" w:gutter="0"/>
          <w:cols w:space="60"/>
          <w:noEndnote/>
        </w:sectPr>
      </w:pPr>
    </w:p>
    <w:p w:rsidR="00CB6C0A" w:rsidRDefault="00CB6C0A">
      <w:pPr>
        <w:shd w:val="clear" w:color="auto" w:fill="FFFFFF"/>
        <w:spacing w:line="212" w:lineRule="exact"/>
        <w:ind w:right="61" w:firstLine="317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Как ошибки поведения рассматривались переходы от эффективной педали к неэффективной, остановки поведения — перерыв реализации цикла, проверки пустой кормушки без подхода к педали, подходы к пе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дали без нажатия на нее. Число ошибок в ЭЭ достоверно превышало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число ошибок в КЭ как после первого введения этанола, так и на под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держивающих дозах. В КЭ и в ЭЭ кролики совершали разное число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ошибок в правом и левом цикле, причем в ЭЭ выраженность этого раз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личия увеличивалась (подробнее см. [4]).</w:t>
      </w:r>
    </w:p>
    <w:p w:rsidR="00CB6C0A" w:rsidRDefault="00CB6C0A">
      <w:pPr>
        <w:shd w:val="clear" w:color="auto" w:fill="FFFFFF"/>
        <w:spacing w:line="212" w:lineRule="exact"/>
        <w:ind w:left="4" w:right="50" w:firstLine="317"/>
        <w:jc w:val="both"/>
      </w:pP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Из 106 нейронов, активность которых была зарегистрирована в КЭ,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45% относились к группе вовлекающихся в обеспечение пищедобыва-тельного поведения, т. е. имеющих неизменно возникающие активации,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приуроченные к определенному его этапу или этапам, а 55% —к груп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пе нейронов, не вовлекающихся в обеспечение этого поведения, т. е. не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имеющих таких активаций.</w:t>
      </w:r>
    </w:p>
    <w:p w:rsidR="00CB6C0A" w:rsidRDefault="00CB6C0A">
      <w:pPr>
        <w:shd w:val="clear" w:color="auto" w:fill="FFFFFF"/>
        <w:spacing w:line="212" w:lineRule="exact"/>
        <w:ind w:left="14" w:right="36" w:firstLine="320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В соответствии с ранее описанными критериями выделения нейронов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 разной поведенческой специализацией [2, 3] вовлекающиеся в обеспе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чение поведения нейроны были разбиты на две подгруппы. Первая под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группа— нейроны наиболее новых систем, сформированных при обуче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нии животного инструментальному пищедобывательному поведению в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экспериментальной камере. В КЭ первая подгруппа была представлена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нейронами, активирующимися в актах достижения обеих кормушек, не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смотря на то, что эти акты характеризовались оппонентными движения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ми при реализации поведения у правой и левой стенок камеры. Другие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нейроны этой подгруппы активировались в акте захвата пищи, но толь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ко в определенных условиях: когда этот акт реализовался у правой или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левой стенок камеры. На рис. 1 приведен пример активности такого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нейрона, который активировался при наклоне, захвате и грызении пи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  <w:t xml:space="preserve">щи в левой кормушке </w:t>
      </w: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(А).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Активация не появлялась в акте захвата пи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щи из правой кормушки </w:t>
      </w: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(Б),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при наклонах головы вне кормушки, при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захвате пищи, поданной экспериментатором с руки </w:t>
      </w: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>(В).</w:t>
      </w:r>
    </w:p>
    <w:p w:rsidR="00CB6C0A" w:rsidRDefault="00CB6C0A">
      <w:pPr>
        <w:shd w:val="clear" w:color="auto" w:fill="FFFFFF"/>
        <w:spacing w:line="212" w:lineRule="exact"/>
        <w:ind w:left="29" w:right="22" w:firstLine="320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К первой подгруппе относились и нейроны, активирующиеся при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подходах к обеим педалям (движение налево у правой стенки камеры и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направо у левой) и/или нажатии на них (рис. 2, Б), а также активиру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2"/>
          <w:sz w:val="22"/>
          <w:szCs w:val="22"/>
        </w:rPr>
        <w:t xml:space="preserve">ющиеся в акте подхода и/или нажатия только на одну из педалей.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Рис. 2, </w:t>
      </w: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А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иллюстрирует приуроченность активаций нейрона к этапам подхода и нажатия на левую педаль </w:t>
      </w: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>(</w:t>
      </w:r>
      <w:r w:rsidR="00DD14F0" w:rsidRPr="00DD14F0"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>1</w:t>
      </w: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, 3).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При подходе и нажатии на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правую педаль активация не появлялась </w:t>
      </w: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(2).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Наконец, в КЭ у всех кро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ликов были обнаружены </w:t>
      </w:r>
      <w:r w:rsidRPr="00DD14F0">
        <w:rPr>
          <w:rFonts w:ascii="Times New Roman" w:hAnsi="Times New Roman" w:cs="Times New Roman"/>
          <w:color w:val="000000"/>
          <w:sz w:val="22"/>
          <w:szCs w:val="22"/>
        </w:rPr>
        <w:t>«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place</w:t>
      </w:r>
      <w:r>
        <w:rPr>
          <w:rFonts w:ascii="Times New Roman" w:hAnsi="Times New Roman" w:cs="Times New Roman"/>
          <w:color w:val="000000"/>
          <w:sz w:val="22"/>
          <w:szCs w:val="22"/>
        </w:rPr>
        <w:t>-нейроны». Активации этих нейронов по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являлись при пребывании кролика в определенном месте эксперимен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 xml:space="preserve">тальной камеры. «Р1асе»-нейроны были отнесены к первой подгруппе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потому, что их активации являются отражением «результативного» про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странства, т. е. пространства, разбитого на участки в связи с поведен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  <w:t>ческими актами, сформированными в конкретной среде [2].</w:t>
      </w:r>
    </w:p>
    <w:p w:rsidR="00CB6C0A" w:rsidRDefault="00CB6C0A">
      <w:pPr>
        <w:shd w:val="clear" w:color="auto" w:fill="FFFFFF"/>
        <w:spacing w:line="212" w:lineRule="exact"/>
        <w:ind w:left="43" w:right="18" w:firstLine="324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Вторая подгруппа — нейроны, специализированные относительно си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стем, сформированных на этапах индивидуального развития, предшест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вующих обучению животного инструментальному пищедобывательному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поведению. В КЭ эта группа была представлена нейронами, которые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активировались в связи с тем или иным движением тела и/или головы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вне зависимости от того, в каком поведении это движение использова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лось. На рис. 3 представлены гистограммы активности нейрона, активи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рующегося в связи с движением головы налево в поведении у левой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стенки </w:t>
      </w: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(А,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акт подхода к кормушке) и у правой стенки </w:t>
      </w: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(Б,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акт подхода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к педали). Его активации возникали также в пассивно-оборонительном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поведении, при смещениях головы животного налево экспериментато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ром (рис. 3, </w:t>
      </w: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>В).</w:t>
      </w:r>
    </w:p>
    <w:p w:rsidR="00CB6C0A" w:rsidRDefault="00CB6C0A">
      <w:pPr>
        <w:shd w:val="clear" w:color="auto" w:fill="FFFFFF"/>
        <w:spacing w:line="212" w:lineRule="exact"/>
        <w:ind w:left="58" w:firstLine="320"/>
        <w:jc w:val="both"/>
        <w:sectPr w:rsidR="00CB6C0A">
          <w:pgSz w:w="11909" w:h="16834"/>
          <w:pgMar w:top="1440" w:right="2361" w:bottom="720" w:left="2348" w:header="720" w:footer="720" w:gutter="0"/>
          <w:cols w:space="60"/>
          <w:noEndnote/>
        </w:sectPr>
      </w:pPr>
      <w:r>
        <w:rPr>
          <w:rFonts w:ascii="Times New Roman" w:hAnsi="Times New Roman" w:cs="Times New Roman"/>
          <w:color w:val="000000"/>
          <w:sz w:val="22"/>
          <w:szCs w:val="22"/>
        </w:rPr>
        <w:t>Нейроны первой подгруппы составляли 27% от числа нейронов, ак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тивность которых была зарегистрирована в КЭ, а число нейронов вто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  <w:t>рой подгруппы было меньшим—18%. При прохождении электрода че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рез поперечник коры в ЭЭ удавалось выявлять в среднем 10,6 нейрона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 треке — на треть меньше, чем в КЭ: 16,8 нейрона в треке (р&lt;О,ОО1).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Число не вовлекающихся в обеспечение поведения в ЭЭ нейронов не </w:t>
      </w:r>
    </w:p>
    <w:p w:rsidR="00CB6C0A" w:rsidRDefault="00B929DD">
      <w:pPr>
        <w:ind w:left="342" w:right="40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9" style="position:absolute;left:0;text-align:left;z-index:251655680;mso-position-horizontal-relative:margin" from="-96.1pt,-122.75pt" to="-96.1pt,350.3pt" o:allowincell="f" strokeweight="1.8pt">
            <w10:wrap anchorx="margin"/>
          </v:line>
        </w:pict>
      </w:r>
      <w:r>
        <w:rPr>
          <w:noProof/>
        </w:rPr>
        <w:pict>
          <v:line id="_x0000_s1030" style="position:absolute;left:0;text-align:left;z-index:251656704;mso-position-horizontal-relative:margin" from="-98.65pt,74.15pt" to="-98.65pt,339.85pt" o:allowincell="f" strokeweight=".2pt">
            <w10:wrap anchorx="margin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192pt">
            <v:imagedata r:id="rId5" o:title=""/>
          </v:shape>
        </w:pict>
      </w:r>
    </w:p>
    <w:p w:rsidR="00CB6C0A" w:rsidRDefault="00CB6C0A">
      <w:pPr>
        <w:shd w:val="clear" w:color="auto" w:fill="FFFFFF"/>
        <w:spacing w:before="130" w:line="169" w:lineRule="exact"/>
      </w:pP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Рис.  1. Пример активации нейрона, возникающей в акте    захвата    пищи    из левой кормушки  (ситуация ЭЭ). </w:t>
      </w:r>
      <w:r>
        <w:rPr>
          <w:rFonts w:ascii="Times New Roman" w:hAnsi="Times New Roman" w:cs="Times New Roman"/>
          <w:i/>
          <w:iCs/>
          <w:color w:val="000000"/>
          <w:spacing w:val="7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— ЭМГ </w:t>
      </w:r>
      <w:r>
        <w:rPr>
          <w:rFonts w:ascii="Times New Roman" w:hAnsi="Times New Roman" w:cs="Times New Roman"/>
          <w:i/>
          <w:iCs/>
          <w:color w:val="000000"/>
          <w:spacing w:val="7"/>
          <w:sz w:val="18"/>
          <w:szCs w:val="18"/>
        </w:rPr>
        <w:t xml:space="preserve">т. </w:t>
      </w:r>
      <w:r>
        <w:rPr>
          <w:rFonts w:ascii="Times New Roman" w:hAnsi="Times New Roman" w:cs="Times New Roman"/>
          <w:i/>
          <w:iCs/>
          <w:color w:val="000000"/>
          <w:spacing w:val="7"/>
          <w:sz w:val="18"/>
          <w:szCs w:val="18"/>
          <w:lang w:val="en-US"/>
        </w:rPr>
        <w:t>masseter</w:t>
      </w:r>
      <w:r w:rsidRPr="00DD14F0">
        <w:rPr>
          <w:rFonts w:ascii="Times New Roman" w:hAnsi="Times New Roman" w:cs="Times New Roman"/>
          <w:i/>
          <w:iCs/>
          <w:color w:val="000000"/>
          <w:spacing w:val="7"/>
          <w:sz w:val="18"/>
          <w:szCs w:val="18"/>
        </w:rPr>
        <w:t xml:space="preserve">; </w:t>
      </w:r>
      <w:r>
        <w:rPr>
          <w:rFonts w:ascii="Times New Roman" w:hAnsi="Times New Roman" w:cs="Times New Roman"/>
          <w:i/>
          <w:iCs/>
          <w:color w:val="000000"/>
          <w:spacing w:val="6"/>
          <w:sz w:val="18"/>
          <w:szCs w:val="18"/>
        </w:rPr>
        <w:t xml:space="preserve">2 </w:t>
      </w:r>
      <w:r>
        <w:rPr>
          <w:rFonts w:ascii="Times New Roman" w:hAnsi="Times New Roman" w:cs="Times New Roman"/>
          <w:color w:val="000000"/>
          <w:spacing w:val="6"/>
          <w:sz w:val="18"/>
          <w:szCs w:val="18"/>
        </w:rPr>
        <w:t xml:space="preserve">— актограмма    поведения    у левой    стенки; </w:t>
      </w:r>
      <w:r>
        <w:rPr>
          <w:rFonts w:ascii="Times New Roman" w:hAnsi="Times New Roman" w:cs="Times New Roman"/>
          <w:i/>
          <w:iCs/>
          <w:color w:val="000000"/>
          <w:spacing w:val="6"/>
          <w:sz w:val="18"/>
          <w:szCs w:val="18"/>
        </w:rPr>
        <w:t xml:space="preserve">3 </w:t>
      </w:r>
      <w:r>
        <w:rPr>
          <w:rFonts w:ascii="Times New Roman" w:hAnsi="Times New Roman" w:cs="Times New Roman"/>
          <w:color w:val="000000"/>
          <w:spacing w:val="6"/>
          <w:sz w:val="18"/>
          <w:szCs w:val="18"/>
        </w:rPr>
        <w:t>— у правой: отклонение кривых вверх — нажатие на педаль, вниз — наклон в кор</w:t>
      </w:r>
      <w:r>
        <w:rPr>
          <w:rFonts w:ascii="Times New Roman" w:hAnsi="Times New Roman" w:cs="Times New Roman"/>
          <w:color w:val="000000"/>
          <w:spacing w:val="6"/>
          <w:sz w:val="18"/>
          <w:szCs w:val="18"/>
        </w:rPr>
        <w:softHyphen/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мушку;  </w:t>
      </w:r>
      <w:r>
        <w:rPr>
          <w:rFonts w:ascii="Times New Roman" w:hAnsi="Times New Roman" w:cs="Times New Roman"/>
          <w:i/>
          <w:iCs/>
          <w:color w:val="000000"/>
          <w:spacing w:val="3"/>
          <w:sz w:val="18"/>
          <w:szCs w:val="18"/>
        </w:rPr>
        <w:t xml:space="preserve">4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— импульсная активность нейрона; </w:t>
      </w:r>
      <w:r>
        <w:rPr>
          <w:rFonts w:ascii="Times New Roman" w:hAnsi="Times New Roman" w:cs="Times New Roman"/>
          <w:i/>
          <w:iCs/>
          <w:color w:val="000000"/>
          <w:spacing w:val="3"/>
          <w:sz w:val="18"/>
          <w:szCs w:val="18"/>
        </w:rPr>
        <w:t xml:space="preserve">5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— растры    импульсной    активности, построенные    от    момента    пересечения     носом плоскости  отверстия  кормушки   (момент  обозначен  стрелками).  </w:t>
      </w:r>
      <w:r>
        <w:rPr>
          <w:rFonts w:ascii="Times New Roman" w:hAnsi="Times New Roman" w:cs="Times New Roman"/>
          <w:i/>
          <w:iCs/>
          <w:color w:val="000000"/>
          <w:spacing w:val="3"/>
          <w:sz w:val="18"/>
          <w:szCs w:val="18"/>
        </w:rPr>
        <w:t>А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>—</w:t>
      </w:r>
      <w:r>
        <w:rPr>
          <w:rFonts w:ascii="Times New Roman" w:hAnsi="Times New Roman" w:cs="Times New Roman"/>
          <w:i/>
          <w:iCs/>
          <w:color w:val="000000"/>
          <w:spacing w:val="3"/>
          <w:sz w:val="18"/>
          <w:szCs w:val="18"/>
        </w:rPr>
        <w:t xml:space="preserve">В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>— пояснения  в тексте</w:t>
      </w:r>
    </w:p>
    <w:p w:rsidR="00CB6C0A" w:rsidRDefault="00CB6C0A">
      <w:pPr>
        <w:shd w:val="clear" w:color="auto" w:fill="FFFFFF"/>
        <w:spacing w:before="130" w:line="169" w:lineRule="exact"/>
        <w:sectPr w:rsidR="00CB6C0A">
          <w:pgSz w:w="16834" w:h="11909" w:orient="landscape"/>
          <w:pgMar w:top="1440" w:right="4152" w:bottom="720" w:left="1440" w:header="720" w:footer="720" w:gutter="0"/>
          <w:cols w:space="60"/>
          <w:noEndnote/>
        </w:sectPr>
      </w:pPr>
    </w:p>
    <w:p w:rsidR="00CB6C0A" w:rsidRDefault="00B929DD">
      <w:pPr>
        <w:ind w:left="472" w:right="48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1" style="position:absolute;left:0;text-align:left;z-index:251657728;mso-position-horizontal-relative:margin" from="-103.7pt,-80.65pt" to="-103.7pt,383.75pt" o:allowincell="f" strokeweight="2.7pt">
            <w10:wrap anchorx="margin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515.25pt;height:237pt">
            <v:imagedata r:id="rId6" o:title=""/>
          </v:shape>
        </w:pict>
      </w:r>
    </w:p>
    <w:p w:rsidR="00CB6C0A" w:rsidRDefault="00CB6C0A">
      <w:pPr>
        <w:shd w:val="clear" w:color="auto" w:fill="FFFFFF"/>
        <w:spacing w:before="367" w:line="173" w:lineRule="exact"/>
        <w:jc w:val="both"/>
      </w:pPr>
      <w:r>
        <w:rPr>
          <w:rFonts w:ascii="Times New Roman" w:hAnsi="Times New Roman" w:cs="Times New Roman"/>
          <w:color w:val="000000"/>
          <w:spacing w:val="11"/>
          <w:sz w:val="18"/>
          <w:szCs w:val="18"/>
        </w:rPr>
        <w:t xml:space="preserve">Рис. 2. Пример активаций, возникающих при подходе и нажатии только на левую педаль </w:t>
      </w:r>
      <w:r>
        <w:rPr>
          <w:rFonts w:ascii="Times New Roman" w:hAnsi="Times New Roman" w:cs="Times New Roman"/>
          <w:i/>
          <w:iCs/>
          <w:color w:val="000000"/>
          <w:spacing w:val="11"/>
          <w:sz w:val="18"/>
          <w:szCs w:val="18"/>
        </w:rPr>
        <w:t xml:space="preserve">(А, </w:t>
      </w:r>
      <w:r>
        <w:rPr>
          <w:rFonts w:ascii="Times New Roman" w:hAnsi="Times New Roman" w:cs="Times New Roman"/>
          <w:color w:val="000000"/>
          <w:spacing w:val="11"/>
          <w:sz w:val="18"/>
          <w:szCs w:val="18"/>
        </w:rPr>
        <w:t xml:space="preserve">ситуация КЭ) или при подходе и </w:t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нажатии на обе педали </w:t>
      </w:r>
      <w:r>
        <w:rPr>
          <w:rFonts w:ascii="Times New Roman" w:hAnsi="Times New Roman" w:cs="Times New Roman"/>
          <w:i/>
          <w:iCs/>
          <w:color w:val="000000"/>
          <w:spacing w:val="5"/>
          <w:sz w:val="18"/>
          <w:szCs w:val="18"/>
        </w:rPr>
        <w:t xml:space="preserve">(Б, </w:t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ситуация ЭЭ). Все растры построены от момента начала нажатия на соответствующие педали (обозначен 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</w:rPr>
        <w:t xml:space="preserve">стрелками). Цифры слева от растров — последовательность реализации серий поведенческих циклов. На Л — активация возникает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при подходе и нажатии на левую педаль — /, </w:t>
      </w:r>
      <w:r>
        <w:rPr>
          <w:rFonts w:ascii="Times New Roman" w:hAnsi="Times New Roman" w:cs="Times New Roman"/>
          <w:i/>
          <w:iCs/>
          <w:color w:val="000000"/>
          <w:spacing w:val="7"/>
          <w:sz w:val="18"/>
          <w:szCs w:val="18"/>
        </w:rPr>
        <w:t xml:space="preserve">3,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но не на правую — </w:t>
      </w:r>
      <w:r>
        <w:rPr>
          <w:rFonts w:ascii="Times New Roman" w:hAnsi="Times New Roman" w:cs="Times New Roman"/>
          <w:i/>
          <w:iCs/>
          <w:color w:val="000000"/>
          <w:spacing w:val="7"/>
          <w:sz w:val="18"/>
          <w:szCs w:val="18"/>
        </w:rPr>
        <w:t xml:space="preserve">2;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на </w:t>
      </w:r>
      <w:r>
        <w:rPr>
          <w:rFonts w:ascii="Times New Roman" w:hAnsi="Times New Roman" w:cs="Times New Roman"/>
          <w:i/>
          <w:iCs/>
          <w:color w:val="000000"/>
          <w:spacing w:val="7"/>
          <w:sz w:val="18"/>
          <w:szCs w:val="18"/>
        </w:rPr>
        <w:t>Б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— при подходе и нажатии    на левую — </w:t>
      </w:r>
      <w:r>
        <w:rPr>
          <w:rFonts w:ascii="Times New Roman" w:hAnsi="Times New Roman" w:cs="Times New Roman"/>
          <w:i/>
          <w:iCs/>
          <w:color w:val="000000"/>
          <w:spacing w:val="7"/>
          <w:sz w:val="18"/>
          <w:szCs w:val="18"/>
        </w:rPr>
        <w:t xml:space="preserve">1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и   правую — </w:t>
      </w:r>
      <w:r>
        <w:rPr>
          <w:rFonts w:ascii="Times New Roman" w:hAnsi="Times New Roman" w:cs="Times New Roman"/>
          <w:i/>
          <w:iCs/>
          <w:color w:val="000000"/>
          <w:spacing w:val="7"/>
          <w:sz w:val="18"/>
          <w:szCs w:val="18"/>
        </w:rPr>
        <w:t>2</w:t>
      </w:r>
    </w:p>
    <w:p w:rsidR="00CB6C0A" w:rsidRDefault="00CB6C0A">
      <w:pPr>
        <w:shd w:val="clear" w:color="auto" w:fill="FFFFFF"/>
        <w:spacing w:line="173" w:lineRule="exact"/>
        <w:ind w:left="32"/>
        <w:jc w:val="center"/>
      </w:pPr>
      <w:r>
        <w:rPr>
          <w:rFonts w:ascii="Times New Roman" w:hAnsi="Times New Roman" w:cs="Times New Roman"/>
          <w:color w:val="000000"/>
          <w:sz w:val="18"/>
          <w:szCs w:val="18"/>
        </w:rPr>
        <w:t>педали</w:t>
      </w:r>
    </w:p>
    <w:p w:rsidR="00CB6C0A" w:rsidRDefault="00CB6C0A">
      <w:pPr>
        <w:shd w:val="clear" w:color="auto" w:fill="FFFFFF"/>
        <w:spacing w:line="173" w:lineRule="exact"/>
        <w:ind w:left="32"/>
        <w:jc w:val="center"/>
        <w:sectPr w:rsidR="00CB6C0A">
          <w:pgSz w:w="16834" w:h="11909" w:orient="landscape"/>
          <w:pgMar w:top="1440" w:right="4130" w:bottom="720" w:left="1440" w:header="720" w:footer="720" w:gutter="0"/>
          <w:cols w:space="60"/>
          <w:noEndnote/>
        </w:sectPr>
      </w:pPr>
    </w:p>
    <w:p w:rsidR="00CB6C0A" w:rsidRDefault="00B929DD">
      <w:pPr>
        <w:shd w:val="clear" w:color="auto" w:fill="FFFFFF"/>
        <w:spacing w:line="212" w:lineRule="exact"/>
        <w:ind w:left="104"/>
        <w:jc w:val="both"/>
      </w:pPr>
      <w:r>
        <w:rPr>
          <w:noProof/>
        </w:rPr>
        <w:pict>
          <v:line id="_x0000_s1032" style="position:absolute;left:0;text-align:left;z-index:251658752;mso-position-horizontal-relative:margin" from="-64.45pt,502pt" to="-64.45pt,529.7pt" o:allowincell="f" strokeweight=".9pt">
            <w10:wrap anchorx="margin"/>
          </v:line>
        </w:pict>
      </w:r>
      <w:r w:rsidR="00CB6C0A">
        <w:rPr>
          <w:rFonts w:ascii="Times New Roman" w:hAnsi="Times New Roman" w:cs="Times New Roman"/>
          <w:color w:val="212121"/>
          <w:spacing w:val="1"/>
          <w:sz w:val="22"/>
          <w:szCs w:val="22"/>
        </w:rPr>
        <w:t>изменилось по сравнению с КЭ — 53% от общего числа проанализиро</w:t>
      </w:r>
      <w:r w:rsidR="00CB6C0A">
        <w:rPr>
          <w:rFonts w:ascii="Times New Roman" w:hAnsi="Times New Roman" w:cs="Times New Roman"/>
          <w:color w:val="212121"/>
          <w:spacing w:val="1"/>
          <w:sz w:val="22"/>
          <w:szCs w:val="22"/>
        </w:rPr>
        <w:softHyphen/>
      </w:r>
      <w:r w:rsidR="00CB6C0A">
        <w:rPr>
          <w:rFonts w:ascii="Times New Roman" w:hAnsi="Times New Roman" w:cs="Times New Roman"/>
          <w:color w:val="212121"/>
          <w:spacing w:val="5"/>
          <w:sz w:val="22"/>
          <w:szCs w:val="22"/>
        </w:rPr>
        <w:t>ванных в ситуации ЭЭ нейронов (</w:t>
      </w:r>
      <w:r w:rsidR="00AF6438">
        <w:rPr>
          <w:rFonts w:ascii="Times New Roman" w:hAnsi="Times New Roman" w:cs="Times New Roman"/>
          <w:color w:val="212121"/>
          <w:spacing w:val="5"/>
          <w:sz w:val="22"/>
          <w:szCs w:val="22"/>
          <w:lang w:val="en-US"/>
        </w:rPr>
        <w:t>n</w:t>
      </w:r>
      <w:r w:rsidR="00CB6C0A">
        <w:rPr>
          <w:rFonts w:ascii="Times New Roman" w:hAnsi="Times New Roman" w:cs="Times New Roman"/>
          <w:color w:val="212121"/>
          <w:spacing w:val="5"/>
          <w:sz w:val="22"/>
          <w:szCs w:val="22"/>
        </w:rPr>
        <w:t>=110). Количественное же соотно</w:t>
      </w:r>
      <w:r w:rsidR="00CB6C0A">
        <w:rPr>
          <w:rFonts w:ascii="Times New Roman" w:hAnsi="Times New Roman" w:cs="Times New Roman"/>
          <w:color w:val="212121"/>
          <w:spacing w:val="5"/>
          <w:sz w:val="22"/>
          <w:szCs w:val="22"/>
        </w:rPr>
        <w:softHyphen/>
      </w:r>
      <w:r w:rsidR="00CB6C0A">
        <w:rPr>
          <w:rFonts w:ascii="Times New Roman" w:hAnsi="Times New Roman" w:cs="Times New Roman"/>
          <w:color w:val="212121"/>
          <w:spacing w:val="6"/>
          <w:sz w:val="22"/>
          <w:szCs w:val="22"/>
        </w:rPr>
        <w:t>шение нейронов, принадлежащих к первой и второй подгруппам груп</w:t>
      </w:r>
      <w:r w:rsidR="00CB6C0A">
        <w:rPr>
          <w:rFonts w:ascii="Times New Roman" w:hAnsi="Times New Roman" w:cs="Times New Roman"/>
          <w:color w:val="212121"/>
          <w:spacing w:val="6"/>
          <w:sz w:val="22"/>
          <w:szCs w:val="22"/>
        </w:rPr>
        <w:softHyphen/>
      </w:r>
      <w:r w:rsidR="00CB6C0A">
        <w:rPr>
          <w:rFonts w:ascii="Times New Roman" w:hAnsi="Times New Roman" w:cs="Times New Roman"/>
          <w:color w:val="212121"/>
          <w:sz w:val="22"/>
          <w:szCs w:val="22"/>
        </w:rPr>
        <w:t xml:space="preserve">пы вовлекающихся нейронов, резко изменилось: число нейронов первой </w:t>
      </w:r>
      <w:r w:rsidR="00CB6C0A">
        <w:rPr>
          <w:rFonts w:ascii="Times New Roman" w:hAnsi="Times New Roman" w:cs="Times New Roman"/>
          <w:color w:val="212121"/>
          <w:spacing w:val="2"/>
          <w:sz w:val="22"/>
          <w:szCs w:val="22"/>
        </w:rPr>
        <w:t>группы уменьшилось с 27 до 11% (</w:t>
      </w:r>
      <w:r w:rsidR="00AF6438">
        <w:rPr>
          <w:rFonts w:ascii="Times New Roman" w:hAnsi="Times New Roman" w:cs="Times New Roman"/>
          <w:color w:val="212121"/>
          <w:spacing w:val="7"/>
          <w:sz w:val="22"/>
          <w:szCs w:val="22"/>
        </w:rPr>
        <w:t>р</w:t>
      </w:r>
      <w:r w:rsidR="00AF6438">
        <w:rPr>
          <w:rFonts w:ascii="Times New Roman" w:hAnsi="Times New Roman" w:cs="Times New Roman"/>
          <w:color w:val="212121"/>
          <w:spacing w:val="2"/>
          <w:sz w:val="22"/>
          <w:szCs w:val="22"/>
        </w:rPr>
        <w:t xml:space="preserve"> </w:t>
      </w:r>
      <w:r w:rsidR="00CB6C0A">
        <w:rPr>
          <w:rFonts w:ascii="Times New Roman" w:hAnsi="Times New Roman" w:cs="Times New Roman"/>
          <w:color w:val="212121"/>
          <w:spacing w:val="2"/>
          <w:sz w:val="22"/>
          <w:szCs w:val="22"/>
        </w:rPr>
        <w:t xml:space="preserve">&lt;0,01), а число нейронов второй </w:t>
      </w:r>
      <w:r w:rsidR="00CB6C0A">
        <w:rPr>
          <w:rFonts w:ascii="Times New Roman" w:hAnsi="Times New Roman" w:cs="Times New Roman"/>
          <w:color w:val="212121"/>
          <w:spacing w:val="7"/>
          <w:sz w:val="22"/>
          <w:szCs w:val="22"/>
        </w:rPr>
        <w:t>лодгруппы, увеличившись с 18 до 36% (р&lt;0,01), стало достоверно (</w:t>
      </w:r>
      <w:r w:rsidR="00AF6438">
        <w:rPr>
          <w:rFonts w:ascii="Times New Roman" w:hAnsi="Times New Roman" w:cs="Times New Roman"/>
          <w:color w:val="212121"/>
          <w:spacing w:val="7"/>
          <w:sz w:val="22"/>
          <w:szCs w:val="22"/>
        </w:rPr>
        <w:t xml:space="preserve">р </w:t>
      </w:r>
      <w:r w:rsidR="00CB6C0A">
        <w:rPr>
          <w:rFonts w:ascii="Times New Roman" w:hAnsi="Times New Roman" w:cs="Times New Roman"/>
          <w:color w:val="212121"/>
          <w:spacing w:val="7"/>
          <w:sz w:val="22"/>
          <w:szCs w:val="22"/>
        </w:rPr>
        <w:t>&lt; &lt; 0,001)  превышать число нейронов первой подгруппы (рис. 4).</w:t>
      </w:r>
    </w:p>
    <w:p w:rsidR="00CB6C0A" w:rsidRDefault="00B929DD">
      <w:pPr>
        <w:spacing w:before="371"/>
        <w:ind w:left="1310" w:right="12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234.75pt;height:248.25pt">
            <v:imagedata r:id="rId7" o:title=""/>
          </v:shape>
        </w:pict>
      </w:r>
    </w:p>
    <w:p w:rsidR="00CB6C0A" w:rsidRDefault="00CB6C0A">
      <w:pPr>
        <w:shd w:val="clear" w:color="auto" w:fill="FFFFFF"/>
        <w:spacing w:before="277" w:line="169" w:lineRule="exact"/>
        <w:ind w:left="29" w:right="86"/>
        <w:jc w:val="both"/>
      </w:pP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Рис. 3. Пример активации, появляющейся при движении головы налево в разных по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softHyphen/>
        <w:t>веденческих актах (ситуация ЭЭ). Гистограммы построены с использованием разрабо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softHyphen/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танного нами метода анализа видеозаписи [2] от момента начала движения налево (обозначен стрелками) при движении от педали к кормушке у левой стенки </w:t>
      </w:r>
      <w:r>
        <w:rPr>
          <w:rFonts w:ascii="Times New Roman" w:hAnsi="Times New Roman" w:cs="Times New Roman"/>
          <w:i/>
          <w:iCs/>
          <w:color w:val="000000"/>
          <w:spacing w:val="5"/>
          <w:sz w:val="18"/>
          <w:szCs w:val="18"/>
        </w:rPr>
        <w:t xml:space="preserve">(А); </w:t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от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кормушки к педали у правой стенки 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(Б)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и при смещениях головы животного налево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экспериментатором </w:t>
      </w:r>
      <w:r>
        <w:rPr>
          <w:rFonts w:ascii="Times New Roman" w:hAnsi="Times New Roman" w:cs="Times New Roman"/>
          <w:i/>
          <w:iCs/>
          <w:color w:val="000000"/>
          <w:spacing w:val="7"/>
          <w:sz w:val="18"/>
          <w:szCs w:val="18"/>
        </w:rPr>
        <w:t xml:space="preserve">(В).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>По оси ординат — число импульсов в канале (ширина кана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softHyphen/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t>ла— 80 мс), по оси абсцисс — время, с</w:t>
      </w:r>
    </w:p>
    <w:p w:rsidR="00CB6C0A" w:rsidRDefault="00CB6C0A">
      <w:pPr>
        <w:shd w:val="clear" w:color="auto" w:fill="FFFFFF"/>
        <w:spacing w:before="378" w:line="212" w:lineRule="exact"/>
        <w:ind w:left="22" w:right="104" w:firstLine="331"/>
        <w:jc w:val="both"/>
      </w:pP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t>Первая подгруппа в ЭЭ была представлена только нейронами, акти</w:t>
      </w: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3"/>
          <w:sz w:val="22"/>
          <w:szCs w:val="22"/>
        </w:rPr>
        <w:t>вирующимися в актах подхода и/или нажатия на педаль и в актах до</w:t>
      </w:r>
      <w:r>
        <w:rPr>
          <w:rFonts w:ascii="Times New Roman" w:hAnsi="Times New Roman" w:cs="Times New Roman"/>
          <w:color w:val="212121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t xml:space="preserve">стижения кормушки и/или захвата пищи из нее. </w:t>
      </w:r>
      <w:r w:rsidRPr="00DD14F0">
        <w:rPr>
          <w:rFonts w:ascii="Times New Roman" w:hAnsi="Times New Roman" w:cs="Times New Roman"/>
          <w:color w:val="212121"/>
          <w:spacing w:val="1"/>
          <w:sz w:val="22"/>
          <w:szCs w:val="22"/>
        </w:rPr>
        <w:t>«</w:t>
      </w:r>
      <w:r>
        <w:rPr>
          <w:rFonts w:ascii="Times New Roman" w:hAnsi="Times New Roman" w:cs="Times New Roman"/>
          <w:color w:val="212121"/>
          <w:spacing w:val="1"/>
          <w:sz w:val="22"/>
          <w:szCs w:val="22"/>
          <w:lang w:val="en-US"/>
        </w:rPr>
        <w:t>Place</w:t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t xml:space="preserve">-нейроны» в ЭЭ </w:t>
      </w:r>
      <w:r>
        <w:rPr>
          <w:rFonts w:ascii="Times New Roman" w:hAnsi="Times New Roman" w:cs="Times New Roman"/>
          <w:color w:val="212121"/>
          <w:spacing w:val="3"/>
          <w:sz w:val="22"/>
          <w:szCs w:val="22"/>
        </w:rPr>
        <w:t>обнаружены не были.</w:t>
      </w:r>
    </w:p>
    <w:p w:rsidR="00CB6C0A" w:rsidRDefault="00CB6C0A">
      <w:pPr>
        <w:shd w:val="clear" w:color="auto" w:fill="FFFFFF"/>
        <w:spacing w:line="212" w:lineRule="exact"/>
        <w:ind w:left="18" w:right="108" w:firstLine="328"/>
        <w:jc w:val="both"/>
      </w:pP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t>Количественное соотношение нейронов с «педальной» и «кормушеч-</w:t>
      </w:r>
      <w:r>
        <w:rPr>
          <w:rFonts w:ascii="Times New Roman" w:hAnsi="Times New Roman" w:cs="Times New Roman"/>
          <w:color w:val="212121"/>
          <w:sz w:val="22"/>
          <w:szCs w:val="22"/>
        </w:rPr>
        <w:t xml:space="preserve">ной» специализацией в ЭЭ изменилось. В КЭ «кормушечные» нейроны </w:t>
      </w:r>
      <w:r>
        <w:rPr>
          <w:rFonts w:ascii="Times New Roman" w:hAnsi="Times New Roman" w:cs="Times New Roman"/>
          <w:color w:val="212121"/>
          <w:spacing w:val="5"/>
          <w:sz w:val="22"/>
          <w:szCs w:val="22"/>
        </w:rPr>
        <w:t xml:space="preserve">составляли 8% от суммарного числа нейронов этих специализаций, а в </w:t>
      </w:r>
      <w:r>
        <w:rPr>
          <w:rFonts w:ascii="Times New Roman" w:hAnsi="Times New Roman" w:cs="Times New Roman"/>
          <w:color w:val="212121"/>
          <w:spacing w:val="7"/>
          <w:sz w:val="22"/>
          <w:szCs w:val="22"/>
        </w:rPr>
        <w:t>ЭЭ — 42% (р&lt;0,05, критерий Фишера).</w:t>
      </w:r>
    </w:p>
    <w:p w:rsidR="00CB6C0A" w:rsidRDefault="00CB6C0A">
      <w:pPr>
        <w:shd w:val="clear" w:color="auto" w:fill="FFFFFF"/>
        <w:spacing w:line="212" w:lineRule="exact"/>
        <w:ind w:right="115" w:firstLine="328"/>
        <w:jc w:val="both"/>
      </w:pPr>
      <w:r>
        <w:rPr>
          <w:rFonts w:ascii="Times New Roman" w:hAnsi="Times New Roman" w:cs="Times New Roman"/>
          <w:color w:val="212121"/>
          <w:sz w:val="22"/>
          <w:szCs w:val="22"/>
        </w:rPr>
        <w:t xml:space="preserve">Во второй подгруппе в ЭЭ кроме нейронов, составляющих ее в КЭ, </w:t>
      </w:r>
      <w:r>
        <w:rPr>
          <w:rFonts w:ascii="Times New Roman" w:hAnsi="Times New Roman" w:cs="Times New Roman"/>
          <w:color w:val="212121"/>
          <w:spacing w:val="5"/>
          <w:sz w:val="22"/>
          <w:szCs w:val="22"/>
        </w:rPr>
        <w:t>обнаружены активирующиеся в акте захвата пищи нейроны, характер</w:t>
      </w:r>
      <w:r>
        <w:rPr>
          <w:rFonts w:ascii="Times New Roman" w:hAnsi="Times New Roman" w:cs="Times New Roman"/>
          <w:color w:val="212121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t>ные для антеролатеральной коры кролика [2, 3]. Эти нейроны, специа</w:t>
      </w: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4"/>
          <w:sz w:val="22"/>
          <w:szCs w:val="22"/>
        </w:rPr>
        <w:t>лизированные относительно систем, сформированных на ранних стади</w:t>
      </w:r>
      <w:r>
        <w:rPr>
          <w:rFonts w:ascii="Times New Roman" w:hAnsi="Times New Roman" w:cs="Times New Roman"/>
          <w:color w:val="212121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3"/>
          <w:sz w:val="22"/>
          <w:szCs w:val="22"/>
        </w:rPr>
        <w:t>ях постнатального онтогенеза [2] и потому отнесенные ко второй под</w:t>
      </w:r>
      <w:r>
        <w:rPr>
          <w:rFonts w:ascii="Times New Roman" w:hAnsi="Times New Roman" w:cs="Times New Roman"/>
          <w:color w:val="212121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5"/>
          <w:sz w:val="22"/>
          <w:szCs w:val="22"/>
        </w:rPr>
        <w:t xml:space="preserve">группе, в отличие от нейронов первой подгруппы, активирующихся в </w:t>
      </w:r>
      <w:r>
        <w:rPr>
          <w:rFonts w:ascii="Times New Roman" w:hAnsi="Times New Roman" w:cs="Times New Roman"/>
          <w:color w:val="212121"/>
          <w:spacing w:val="3"/>
          <w:sz w:val="22"/>
          <w:szCs w:val="22"/>
        </w:rPr>
        <w:t>актах захвата пищи лишь в определенной поведенческой ситуации, да</w:t>
      </w:r>
      <w:r>
        <w:rPr>
          <w:rFonts w:ascii="Times New Roman" w:hAnsi="Times New Roman" w:cs="Times New Roman"/>
          <w:color w:val="212121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t>вали активации при достижении и захвате пищи в самых разных пове</w:t>
      </w: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6"/>
          <w:sz w:val="22"/>
          <w:szCs w:val="22"/>
        </w:rPr>
        <w:t xml:space="preserve">денческих ситуациях. Пример активности такого нейрона представлен </w:t>
      </w:r>
      <w:r>
        <w:rPr>
          <w:rFonts w:ascii="Times New Roman" w:hAnsi="Times New Roman" w:cs="Times New Roman"/>
          <w:color w:val="212121"/>
          <w:spacing w:val="5"/>
          <w:sz w:val="22"/>
          <w:szCs w:val="22"/>
        </w:rPr>
        <w:t>на рис. 5. Он активируется не только при захвате пищи в обеих кор</w:t>
      </w:r>
      <w:r>
        <w:rPr>
          <w:rFonts w:ascii="Times New Roman" w:hAnsi="Times New Roman" w:cs="Times New Roman"/>
          <w:color w:val="212121"/>
          <w:spacing w:val="5"/>
          <w:sz w:val="22"/>
          <w:szCs w:val="22"/>
        </w:rPr>
        <w:softHyphen/>
        <w:t xml:space="preserve">мушках (у правой — </w:t>
      </w:r>
      <w:r>
        <w:rPr>
          <w:rFonts w:ascii="Times New Roman" w:hAnsi="Times New Roman" w:cs="Times New Roman"/>
          <w:i/>
          <w:iCs/>
          <w:color w:val="212121"/>
          <w:spacing w:val="5"/>
          <w:sz w:val="22"/>
          <w:szCs w:val="22"/>
        </w:rPr>
        <w:t xml:space="preserve">Б </w:t>
      </w:r>
      <w:r>
        <w:rPr>
          <w:rFonts w:ascii="Times New Roman" w:hAnsi="Times New Roman" w:cs="Times New Roman"/>
          <w:color w:val="212121"/>
          <w:spacing w:val="5"/>
          <w:sz w:val="22"/>
          <w:szCs w:val="22"/>
        </w:rPr>
        <w:t xml:space="preserve">и левой — </w:t>
      </w:r>
      <w:r w:rsidR="00AF6438">
        <w:rPr>
          <w:rFonts w:ascii="Times New Roman" w:hAnsi="Times New Roman" w:cs="Times New Roman"/>
          <w:i/>
          <w:iCs/>
          <w:color w:val="212121"/>
          <w:spacing w:val="5"/>
          <w:sz w:val="22"/>
          <w:szCs w:val="22"/>
        </w:rPr>
        <w:t>А</w:t>
      </w:r>
      <w:r>
        <w:rPr>
          <w:rFonts w:ascii="Times New Roman" w:hAnsi="Times New Roman" w:cs="Times New Roman"/>
          <w:i/>
          <w:iCs/>
          <w:color w:val="212121"/>
          <w:spacing w:val="5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12121"/>
          <w:spacing w:val="5"/>
          <w:sz w:val="22"/>
          <w:szCs w:val="22"/>
        </w:rPr>
        <w:t xml:space="preserve">стенок камеры), но и при захвате </w:t>
      </w:r>
      <w:r>
        <w:rPr>
          <w:rFonts w:ascii="Times New Roman" w:hAnsi="Times New Roman" w:cs="Times New Roman"/>
          <w:color w:val="212121"/>
          <w:spacing w:val="4"/>
          <w:sz w:val="22"/>
          <w:szCs w:val="22"/>
        </w:rPr>
        <w:t xml:space="preserve">пищи, поданной экспериментатором с руки сверху </w:t>
      </w:r>
      <w:r>
        <w:rPr>
          <w:rFonts w:ascii="Times New Roman" w:hAnsi="Times New Roman" w:cs="Times New Roman"/>
          <w:i/>
          <w:iCs/>
          <w:color w:val="212121"/>
          <w:spacing w:val="4"/>
          <w:sz w:val="22"/>
          <w:szCs w:val="22"/>
        </w:rPr>
        <w:t>(В).</w:t>
      </w:r>
    </w:p>
    <w:p w:rsidR="00CB6C0A" w:rsidRDefault="00CB6C0A">
      <w:pPr>
        <w:shd w:val="clear" w:color="auto" w:fill="FFFFFF"/>
        <w:spacing w:before="122"/>
        <w:ind w:left="6894"/>
      </w:pPr>
      <w:r>
        <w:rPr>
          <w:rFonts w:ascii="Times New Roman" w:hAnsi="Times New Roman" w:cs="Times New Roman"/>
          <w:color w:val="212121"/>
          <w:spacing w:val="-10"/>
          <w:sz w:val="18"/>
          <w:szCs w:val="18"/>
        </w:rPr>
        <w:t>461</w:t>
      </w:r>
    </w:p>
    <w:p w:rsidR="00CB6C0A" w:rsidRDefault="00CB6C0A">
      <w:pPr>
        <w:shd w:val="clear" w:color="auto" w:fill="FFFFFF"/>
        <w:spacing w:before="122"/>
        <w:ind w:left="6894"/>
        <w:sectPr w:rsidR="00CB6C0A">
          <w:pgSz w:w="11909" w:h="16834"/>
          <w:pgMar w:top="1440" w:right="2324" w:bottom="720" w:left="2309" w:header="720" w:footer="720" w:gutter="0"/>
          <w:cols w:space="60"/>
          <w:noEndnote/>
        </w:sectPr>
      </w:pPr>
    </w:p>
    <w:p w:rsidR="00CB6C0A" w:rsidRDefault="00CB6C0A">
      <w:pPr>
        <w:shd w:val="clear" w:color="auto" w:fill="FFFFFF"/>
        <w:tabs>
          <w:tab w:val="left" w:pos="2311"/>
        </w:tabs>
        <w:ind w:left="36"/>
      </w:pP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  <w:spacing w:val="-6"/>
        </w:rPr>
        <w:t>ОБСУЖДЕНИЕ РЕЗУЛЬТАТОВ</w:t>
      </w:r>
    </w:p>
    <w:p w:rsidR="00CB6C0A" w:rsidRDefault="00CB6C0A">
      <w:pPr>
        <w:shd w:val="clear" w:color="auto" w:fill="FFFFFF"/>
        <w:spacing w:before="148" w:line="212" w:lineRule="exact"/>
        <w:ind w:left="29" w:right="7" w:firstLine="328"/>
        <w:jc w:val="both"/>
      </w:pPr>
      <w:r>
        <w:rPr>
          <w:rFonts w:ascii="Times New Roman" w:hAnsi="Times New Roman" w:cs="Times New Roman"/>
          <w:color w:val="212121"/>
          <w:spacing w:val="6"/>
          <w:sz w:val="22"/>
          <w:szCs w:val="22"/>
        </w:rPr>
        <w:t xml:space="preserve">В экспериментах на кошках показано, что при острых введениях </w:t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t>этанола в дозах, существенно превышающих использованные в наших экспериментах, не обнаруживается ни макро-, ни микроскопических по</w:t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7"/>
          <w:sz w:val="22"/>
          <w:szCs w:val="22"/>
        </w:rPr>
        <w:t>вреждений в корковых и подкорковых структурах [22]. Можно пола</w:t>
      </w:r>
      <w:r>
        <w:rPr>
          <w:rFonts w:ascii="Times New Roman" w:hAnsi="Times New Roman" w:cs="Times New Roman"/>
          <w:color w:val="212121"/>
          <w:spacing w:val="7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z w:val="22"/>
          <w:szCs w:val="22"/>
        </w:rPr>
        <w:t>гать поэтому, что изменения нейронного обеспечения поведения, обна</w:t>
      </w:r>
      <w:r>
        <w:rPr>
          <w:rFonts w:ascii="Times New Roman" w:hAnsi="Times New Roman" w:cs="Times New Roman"/>
          <w:color w:val="212121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t>руживаемые при сравнении ЭЭ с КЭ, обусловлены обратимыми функ</w:t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t>циональными изменениями активности.</w:t>
      </w:r>
    </w:p>
    <w:p w:rsidR="00CB6C0A" w:rsidRDefault="00CB6C0A">
      <w:pPr>
        <w:shd w:val="clear" w:color="auto" w:fill="FFFFFF"/>
        <w:spacing w:line="212" w:lineRule="exact"/>
        <w:ind w:left="36" w:right="4" w:firstLine="317"/>
        <w:jc w:val="both"/>
      </w:pPr>
      <w:r>
        <w:rPr>
          <w:rFonts w:ascii="Times New Roman" w:hAnsi="Times New Roman" w:cs="Times New Roman"/>
          <w:color w:val="212121"/>
          <w:spacing w:val="3"/>
          <w:sz w:val="22"/>
          <w:szCs w:val="22"/>
        </w:rPr>
        <w:t>Число нейронов, выявляемых в микроэлектродном треке, уменьша</w:t>
      </w:r>
      <w:r w:rsidR="00AF6438">
        <w:rPr>
          <w:rFonts w:ascii="Times New Roman" w:hAnsi="Times New Roman" w:cs="Times New Roman"/>
          <w:color w:val="212121"/>
          <w:spacing w:val="3"/>
          <w:sz w:val="22"/>
          <w:szCs w:val="22"/>
        </w:rPr>
        <w:t>-</w:t>
      </w:r>
      <w:r>
        <w:rPr>
          <w:rFonts w:ascii="Times New Roman" w:hAnsi="Times New Roman" w:cs="Times New Roman"/>
          <w:color w:val="212121"/>
          <w:spacing w:val="3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868686"/>
          <w:spacing w:val="-1"/>
          <w:sz w:val="22"/>
          <w:szCs w:val="22"/>
        </w:rPr>
        <w:t xml:space="preserve">ется </w:t>
      </w:r>
      <w:r>
        <w:rPr>
          <w:rFonts w:ascii="Times New Roman" w:hAnsi="Times New Roman" w:cs="Times New Roman"/>
          <w:color w:val="212121"/>
          <w:spacing w:val="-1"/>
          <w:sz w:val="22"/>
          <w:szCs w:val="22"/>
        </w:rPr>
        <w:t xml:space="preserve">в ЭЭ по сравнению с КЭ на </w:t>
      </w:r>
      <w:r w:rsidR="00AF6438">
        <w:rPr>
          <w:rFonts w:ascii="Times New Roman" w:hAnsi="Times New Roman" w:cs="Times New Roman"/>
          <w:color w:val="212121"/>
          <w:spacing w:val="-1"/>
          <w:sz w:val="22"/>
          <w:szCs w:val="22"/>
        </w:rPr>
        <w:t>1/3.</w:t>
      </w:r>
      <w:r>
        <w:rPr>
          <w:rFonts w:ascii="Times New Roman" w:hAnsi="Times New Roman" w:cs="Times New Roman"/>
          <w:color w:val="212121"/>
          <w:spacing w:val="-1"/>
          <w:sz w:val="22"/>
          <w:szCs w:val="22"/>
        </w:rPr>
        <w:t xml:space="preserve"> Соотношение же нейронов, вовлека</w:t>
      </w:r>
      <w:r>
        <w:rPr>
          <w:rFonts w:ascii="Times New Roman" w:hAnsi="Times New Roman" w:cs="Times New Roman"/>
          <w:color w:val="212121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t>ющихся и не вовлекающихся в обеспечение пищедобывательного пове</w:t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4"/>
          <w:sz w:val="22"/>
          <w:szCs w:val="22"/>
        </w:rPr>
        <w:t>дения, остается постоянным.    Следовательно, имеет место уменьшение</w:t>
      </w:r>
    </w:p>
    <w:p w:rsidR="00CB6C0A" w:rsidRDefault="00B929DD">
      <w:pPr>
        <w:spacing w:before="176"/>
        <w:ind w:left="1274" w:right="1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8" type="#_x0000_t75" style="width:232.5pt;height:107.25pt">
            <v:imagedata r:id="rId8" o:title=""/>
          </v:shape>
        </w:pict>
      </w:r>
    </w:p>
    <w:p w:rsidR="00CB6C0A" w:rsidRDefault="00CB6C0A">
      <w:pPr>
        <w:shd w:val="clear" w:color="auto" w:fill="FFFFFF"/>
        <w:spacing w:before="162" w:line="169" w:lineRule="exact"/>
        <w:ind w:left="29"/>
        <w:jc w:val="both"/>
      </w:pP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Рис. 4. Количественное соотношение нейронов с разными типами специализации в КЭ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и в ЭЭ. Цифры — число нейронов от общего числа нейронов (%), активность которых была зарегистрирована в соответствующей ситуации: </w:t>
      </w:r>
      <w:r>
        <w:rPr>
          <w:rFonts w:ascii="Times New Roman" w:hAnsi="Times New Roman" w:cs="Times New Roman"/>
          <w:i/>
          <w:iCs/>
          <w:color w:val="000000"/>
          <w:spacing w:val="4"/>
          <w:sz w:val="18"/>
          <w:szCs w:val="18"/>
        </w:rPr>
        <w:t xml:space="preserve">А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— КЭ, </w:t>
      </w:r>
      <w:r>
        <w:rPr>
          <w:rFonts w:ascii="Times New Roman" w:hAnsi="Times New Roman" w:cs="Times New Roman"/>
          <w:i/>
          <w:iCs/>
          <w:color w:val="000000"/>
          <w:spacing w:val="4"/>
          <w:sz w:val="18"/>
          <w:szCs w:val="18"/>
        </w:rPr>
        <w:t xml:space="preserve">Б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>— ЭЭ. Незаштрихо-</w:t>
      </w:r>
      <w:r>
        <w:rPr>
          <w:rFonts w:ascii="Times New Roman" w:hAnsi="Times New Roman" w:cs="Times New Roman"/>
          <w:color w:val="000000"/>
          <w:sz w:val="18"/>
          <w:szCs w:val="18"/>
        </w:rPr>
        <w:t>ванная часть — нейроны, не вовлекающиеся в обеспечение поведения. Штриховка пере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секающимися   линиями — нейроны   первой    подгруппы,   параллельными — второй</w:t>
      </w:r>
    </w:p>
    <w:p w:rsidR="00CB6C0A" w:rsidRDefault="00CB6C0A">
      <w:pPr>
        <w:shd w:val="clear" w:color="auto" w:fill="FFFFFF"/>
        <w:spacing w:before="292" w:line="212" w:lineRule="exact"/>
        <w:ind w:right="14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на </w:t>
      </w:r>
      <w:r w:rsidR="00AF6438">
        <w:rPr>
          <w:rFonts w:ascii="Times New Roman" w:hAnsi="Times New Roman" w:cs="Times New Roman"/>
          <w:color w:val="000000"/>
          <w:spacing w:val="2"/>
          <w:sz w:val="22"/>
          <w:szCs w:val="22"/>
        </w:rPr>
        <w:t>1/3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каждой из групп. Изменение при этом соотношения нейронов пер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вой и второй подгрупп говорит о том, что этанол при остром введении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по-разному влияет на нейроны разных специализаций. Можно предпо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ложить, что полученное изменение обусловлено либо увеличением чис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ла активирующихся в поведении нейронов второй подгруппы и уменьше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нием числа нейронов первой, либо уменьшением числа активирующихся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нейронов первой подгруппы при неизменном числе нейронов второй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подгруппы. Если умножить на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/з число нейронов первой подгруппы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(в процентах), обнаруженных в ЭЭ, то, естественно, получится число, еще более достоверно отличающееся (</w:t>
      </w:r>
      <w:r w:rsidR="00AF6438">
        <w:rPr>
          <w:rFonts w:ascii="Times New Roman" w:hAnsi="Times New Roman" w:cs="Times New Roman"/>
          <w:color w:val="212121"/>
          <w:spacing w:val="7"/>
          <w:sz w:val="22"/>
          <w:szCs w:val="22"/>
        </w:rPr>
        <w:t>р</w:t>
      </w:r>
      <w:r w:rsidR="00AF6438"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&lt;0,001) от числа этих нейронов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 КЭ; при умножении на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</w:rPr>
        <w:t>/з числа нейронов второй подгруппы достовер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ного различия между ЭЭ и КЭ не обнаруживается. Таким образом, име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ющиеся данные свидетельствуют в пользу второго предположения. Од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нако они не позволяют отвергнуть первое. Во всяком случае, может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быть принято следующее утверждение. При остром введении этанола имеет место уменьшение абсолютного числа активирующихся в пове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  <w:t>дении нейронов первой подгруппы, т. е. нейронов наиболее новых сис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тем. При анализе состава первой подгруппы в ЭЭ по сравнению с КЭ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выявляется та же закономерность, что при сопоставлении первой и вто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рой подгрупп. Процентное содержание нейронов, специализированных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относительно систем, формируемых на начальных и завершающих ста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диях обучения (см. методику), изменяется: первых — возрастает, вто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рых — падает. Следовательно, нарушению пищедобывательного поведе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ния при остром введении этанола соответствует уменьшение числа ак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тивирующихся в поведении нейронов лимбической коры и изменение паттерна специализации нейронов [3] исследованной области, т. е. из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менение количественного соотношения нейронов с разными типами спе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циализации за счет исключения из обеспечения поведения части нейро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  <w:t xml:space="preserve">нов наиболее новых систем. Сохранение выработанных поведенческих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актов при резком увеличении числа ошибок может быть, по-видимому,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объяснено тем, что использованные в настоящей работе дозы этанола</w:t>
      </w:r>
    </w:p>
    <w:p w:rsidR="00CB6C0A" w:rsidRDefault="00CB6C0A">
      <w:pPr>
        <w:shd w:val="clear" w:color="auto" w:fill="FFFFFF"/>
        <w:spacing w:before="151"/>
        <w:ind w:left="14"/>
      </w:pPr>
      <w:r>
        <w:rPr>
          <w:color w:val="000000"/>
          <w:spacing w:val="-4"/>
          <w:sz w:val="16"/>
          <w:szCs w:val="16"/>
        </w:rPr>
        <w:t>462</w:t>
      </w:r>
    </w:p>
    <w:p w:rsidR="00CB6C0A" w:rsidRDefault="00CB6C0A">
      <w:pPr>
        <w:shd w:val="clear" w:color="auto" w:fill="FFFFFF"/>
        <w:spacing w:before="151"/>
        <w:ind w:left="14"/>
        <w:sectPr w:rsidR="00CB6C0A">
          <w:pgSz w:w="11909" w:h="16834"/>
          <w:pgMar w:top="1440" w:right="2687" w:bottom="720" w:left="2040" w:header="720" w:footer="720" w:gutter="0"/>
          <w:cols w:space="60"/>
          <w:noEndnote/>
        </w:sectPr>
      </w:pPr>
    </w:p>
    <w:p w:rsidR="00CB6C0A" w:rsidRDefault="00CB6C0A">
      <w:pPr>
        <w:shd w:val="clear" w:color="auto" w:fill="FFFFFF"/>
        <w:spacing w:line="212" w:lineRule="exact"/>
        <w:ind w:left="18"/>
        <w:jc w:val="both"/>
      </w:pPr>
      <w:r>
        <w:rPr>
          <w:rFonts w:ascii="Times New Roman" w:hAnsi="Times New Roman" w:cs="Times New Roman"/>
          <w:color w:val="212121"/>
          <w:sz w:val="22"/>
          <w:szCs w:val="22"/>
        </w:rPr>
        <w:t>приводили к изменениям количественного соотношения нейронов разной специализации, но не к исчезновению активности всей совокупости ней</w:t>
      </w:r>
      <w:r>
        <w:rPr>
          <w:rFonts w:ascii="Times New Roman" w:hAnsi="Times New Roman" w:cs="Times New Roman"/>
          <w:color w:val="212121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-1"/>
          <w:sz w:val="22"/>
          <w:szCs w:val="22"/>
        </w:rPr>
        <w:t xml:space="preserve">ронов, специализированных относительно той или иной новой системы, </w:t>
      </w:r>
      <w:r>
        <w:rPr>
          <w:rFonts w:ascii="Times New Roman" w:hAnsi="Times New Roman" w:cs="Times New Roman"/>
          <w:color w:val="212121"/>
          <w:spacing w:val="3"/>
          <w:sz w:val="22"/>
          <w:szCs w:val="22"/>
        </w:rPr>
        <w:t>сформированной в процессе обучения инструментальному поведению.</w:t>
      </w:r>
    </w:p>
    <w:p w:rsidR="00CB6C0A" w:rsidRDefault="00CB6C0A">
      <w:pPr>
        <w:shd w:val="clear" w:color="auto" w:fill="FFFFFF"/>
        <w:spacing w:line="212" w:lineRule="exact"/>
        <w:ind w:left="14" w:firstLine="324"/>
        <w:jc w:val="both"/>
      </w:pPr>
      <w:r>
        <w:rPr>
          <w:rFonts w:ascii="Times New Roman" w:hAnsi="Times New Roman" w:cs="Times New Roman"/>
          <w:color w:val="212121"/>
          <w:spacing w:val="3"/>
          <w:sz w:val="22"/>
          <w:szCs w:val="22"/>
        </w:rPr>
        <w:t xml:space="preserve">Данных для того, чтобы подтвердить или отвергнуть асимметрию </w:t>
      </w: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t>паттерна специализации, соответствующую выявленной латерализации поведения, в настоящее время недостаточно.</w:t>
      </w:r>
    </w:p>
    <w:p w:rsidR="00CB6C0A" w:rsidRDefault="00CB6C0A">
      <w:pPr>
        <w:shd w:val="clear" w:color="auto" w:fill="FFFFFF"/>
        <w:spacing w:before="4" w:line="212" w:lineRule="exact"/>
        <w:ind w:left="11" w:right="7" w:firstLine="328"/>
        <w:jc w:val="both"/>
      </w:pPr>
      <w:r>
        <w:rPr>
          <w:rFonts w:ascii="Times New Roman" w:hAnsi="Times New Roman" w:cs="Times New Roman"/>
          <w:color w:val="212121"/>
          <w:spacing w:val="5"/>
          <w:sz w:val="22"/>
          <w:szCs w:val="22"/>
        </w:rPr>
        <w:t>Является ли избирательное угнетающее действие этанола на нейро</w:t>
      </w:r>
      <w:r>
        <w:rPr>
          <w:rFonts w:ascii="Times New Roman" w:hAnsi="Times New Roman" w:cs="Times New Roman"/>
          <w:color w:val="212121"/>
          <w:spacing w:val="5"/>
          <w:sz w:val="22"/>
          <w:szCs w:val="22"/>
        </w:rPr>
        <w:softHyphen/>
        <w:t xml:space="preserve">ны новых систем закономерностью, общей для разных видов животных </w:t>
      </w:r>
      <w:r>
        <w:rPr>
          <w:rFonts w:ascii="Times New Roman" w:hAnsi="Times New Roman" w:cs="Times New Roman"/>
          <w:i/>
          <w:iCs/>
          <w:color w:val="212121"/>
          <w:spacing w:val="3"/>
          <w:sz w:val="22"/>
          <w:szCs w:val="22"/>
        </w:rPr>
        <w:t xml:space="preserve">и </w:t>
      </w:r>
      <w:r>
        <w:rPr>
          <w:rFonts w:ascii="Times New Roman" w:hAnsi="Times New Roman" w:cs="Times New Roman"/>
          <w:color w:val="212121"/>
          <w:spacing w:val="3"/>
          <w:sz w:val="22"/>
          <w:szCs w:val="22"/>
        </w:rPr>
        <w:t>форм поведения?</w:t>
      </w:r>
    </w:p>
    <w:p w:rsidR="00CB6C0A" w:rsidRDefault="00B929DD">
      <w:pPr>
        <w:spacing w:before="130"/>
        <w:ind w:left="605" w:right="5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9" type="#_x0000_t75" style="width:298.5pt;height:207.75pt">
            <v:imagedata r:id="rId9" o:title=""/>
          </v:shape>
        </w:pict>
      </w:r>
    </w:p>
    <w:p w:rsidR="00CB6C0A" w:rsidRDefault="00CB6C0A">
      <w:pPr>
        <w:shd w:val="clear" w:color="auto" w:fill="FFFFFF"/>
        <w:spacing w:before="173" w:line="169" w:lineRule="exact"/>
        <w:jc w:val="both"/>
      </w:pP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>Рис. 5. Пример активации, возникающей при захвате пищи из левой (</w:t>
      </w:r>
      <w:r w:rsidR="00AF6438">
        <w:rPr>
          <w:rFonts w:ascii="Times New Roman" w:hAnsi="Times New Roman" w:cs="Times New Roman"/>
          <w:color w:val="000000"/>
          <w:spacing w:val="7"/>
          <w:sz w:val="18"/>
          <w:szCs w:val="18"/>
        </w:rPr>
        <w:t>А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) и правой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кормушек </w:t>
      </w:r>
      <w:r>
        <w:rPr>
          <w:rFonts w:ascii="Times New Roman" w:hAnsi="Times New Roman" w:cs="Times New Roman"/>
          <w:i/>
          <w:iCs/>
          <w:color w:val="000000"/>
          <w:spacing w:val="4"/>
          <w:sz w:val="18"/>
          <w:szCs w:val="18"/>
        </w:rPr>
        <w:t xml:space="preserve">(Б),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а также пищи, поданной экспериментатором с руки </w:t>
      </w:r>
      <w:r>
        <w:rPr>
          <w:rFonts w:ascii="Times New Roman" w:hAnsi="Times New Roman" w:cs="Times New Roman"/>
          <w:i/>
          <w:iCs/>
          <w:color w:val="000000"/>
          <w:spacing w:val="4"/>
          <w:sz w:val="18"/>
          <w:szCs w:val="18"/>
        </w:rPr>
        <w:t xml:space="preserve">(В)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(ситуация ЭЭ).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Растры построены от начала ЭМГ-активации </w:t>
      </w:r>
      <w:r>
        <w:rPr>
          <w:rFonts w:ascii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т. </w:t>
      </w:r>
      <w:r>
        <w:rPr>
          <w:rFonts w:ascii="Times New Roman" w:hAnsi="Times New Roman" w:cs="Times New Roman"/>
          <w:i/>
          <w:iCs/>
          <w:color w:val="000000"/>
          <w:spacing w:val="1"/>
          <w:sz w:val="18"/>
          <w:szCs w:val="18"/>
          <w:lang w:val="en-US"/>
        </w:rPr>
        <w:t>masseter</w:t>
      </w:r>
      <w:r w:rsidRPr="00DD14F0">
        <w:rPr>
          <w:rFonts w:ascii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(обозначено стрелками), со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softHyphen/>
        <w:t>ответствующей закрыванию рта при захвате пищи зубами. Треугольники — момент пе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softHyphen/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t>ресечения носом плоскости кормушки при наклоне (вершина вниз)  и подъеме головы</w:t>
      </w:r>
    </w:p>
    <w:p w:rsidR="00CB6C0A" w:rsidRDefault="00CB6C0A">
      <w:pPr>
        <w:shd w:val="clear" w:color="auto" w:fill="FFFFFF"/>
        <w:spacing w:line="169" w:lineRule="exact"/>
        <w:ind w:left="76"/>
        <w:jc w:val="center"/>
      </w:pP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>(вершина вверх) из кормушки</w:t>
      </w:r>
    </w:p>
    <w:p w:rsidR="00CB6C0A" w:rsidRDefault="00CB6C0A">
      <w:pPr>
        <w:shd w:val="clear" w:color="auto" w:fill="FFFFFF"/>
        <w:spacing w:before="248" w:line="212" w:lineRule="exact"/>
        <w:ind w:right="11" w:firstLine="317"/>
        <w:jc w:val="both"/>
      </w:pP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t xml:space="preserve">Дж. Чапин и др. </w:t>
      </w:r>
      <w:r>
        <w:rPr>
          <w:rFonts w:ascii="Times New Roman" w:hAnsi="Times New Roman" w:cs="Times New Roman"/>
          <w:color w:val="212121"/>
          <w:spacing w:val="12"/>
          <w:sz w:val="22"/>
          <w:szCs w:val="22"/>
        </w:rPr>
        <w:t>[11]</w:t>
      </w: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t xml:space="preserve"> показали, что введение этанола редуцирует </w:t>
      </w:r>
      <w:r>
        <w:rPr>
          <w:rFonts w:ascii="Times New Roman" w:hAnsi="Times New Roman" w:cs="Times New Roman"/>
          <w:color w:val="212121"/>
          <w:sz w:val="22"/>
          <w:szCs w:val="22"/>
        </w:rPr>
        <w:t>имеющуюся в норме зависимость ответов нейронов первичной сомато-</w:t>
      </w:r>
      <w:r>
        <w:rPr>
          <w:rFonts w:ascii="Times New Roman" w:hAnsi="Times New Roman" w:cs="Times New Roman"/>
          <w:color w:val="212121"/>
          <w:spacing w:val="-1"/>
          <w:sz w:val="22"/>
          <w:szCs w:val="22"/>
        </w:rPr>
        <w:t>сенсорной коры крысы на стимуляцию их рецептивных полей от пове</w:t>
      </w:r>
      <w:r>
        <w:rPr>
          <w:rFonts w:ascii="Times New Roman" w:hAnsi="Times New Roman" w:cs="Times New Roman"/>
          <w:color w:val="212121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6"/>
          <w:sz w:val="22"/>
          <w:szCs w:val="22"/>
        </w:rPr>
        <w:t>денческого контекста (покой, оборонительное поведение, ходьба). Ра</w:t>
      </w:r>
      <w:r>
        <w:rPr>
          <w:rFonts w:ascii="Times New Roman" w:hAnsi="Times New Roman" w:cs="Times New Roman"/>
          <w:color w:val="212121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4"/>
          <w:sz w:val="22"/>
          <w:szCs w:val="22"/>
        </w:rPr>
        <w:t>нее [2] нами было экспериментально и теоретически обосновано сле</w:t>
      </w:r>
      <w:r>
        <w:rPr>
          <w:rFonts w:ascii="Times New Roman" w:hAnsi="Times New Roman" w:cs="Times New Roman"/>
          <w:color w:val="212121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t xml:space="preserve">дующее представление. Зависимость характеристик ответов нейронов на </w:t>
      </w: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t>стимуляцию их рецептивных зон от того, в каком поведении эта стиму</w:t>
      </w: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6"/>
          <w:sz w:val="22"/>
          <w:szCs w:val="22"/>
        </w:rPr>
        <w:t>ляция имеет место, определяется тем, что в разных поведенческих ак</w:t>
      </w:r>
      <w:r>
        <w:rPr>
          <w:rFonts w:ascii="Times New Roman" w:hAnsi="Times New Roman" w:cs="Times New Roman"/>
          <w:color w:val="212121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t>тах эти нейроны согласуют свою активность с активностью разных со</w:t>
      </w: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4"/>
          <w:sz w:val="22"/>
          <w:szCs w:val="22"/>
        </w:rPr>
        <w:t xml:space="preserve">ставов нейронов. Разница составов связана, в частности, с различием </w:t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t>наборов новых систем, реализуемых в разных поведенческих актах. Ес</w:t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t>тественно ожидать, что угнетение нейронов новых систем должно при</w:t>
      </w: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z w:val="22"/>
          <w:szCs w:val="22"/>
        </w:rPr>
        <w:t xml:space="preserve">вести к уменьшению поведенческой модуляции активности нейронов, </w:t>
      </w: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t xml:space="preserve">вовлекающихся в разное поведение, что и имело место в экспериментах </w:t>
      </w:r>
      <w:r>
        <w:rPr>
          <w:rFonts w:ascii="Times New Roman" w:hAnsi="Times New Roman" w:cs="Times New Roman"/>
          <w:color w:val="212121"/>
          <w:spacing w:val="3"/>
          <w:sz w:val="22"/>
          <w:szCs w:val="22"/>
        </w:rPr>
        <w:t>Дж. Чапина и др., результаты которых, следовательно, являются аргу</w:t>
      </w:r>
      <w:r>
        <w:rPr>
          <w:rFonts w:ascii="Times New Roman" w:hAnsi="Times New Roman" w:cs="Times New Roman"/>
          <w:color w:val="212121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t>ментом в пользу утвердительного ответа на поставленный вопрос. В свя</w:t>
      </w:r>
      <w:r>
        <w:rPr>
          <w:rFonts w:ascii="Times New Roman" w:hAnsi="Times New Roman" w:cs="Times New Roman"/>
          <w:color w:val="212121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t xml:space="preserve">зи с этим уменьшение на </w:t>
      </w:r>
      <w:r w:rsidR="00AF6438">
        <w:rPr>
          <w:rFonts w:ascii="Times New Roman" w:hAnsi="Times New Roman" w:cs="Times New Roman"/>
          <w:color w:val="212121"/>
          <w:spacing w:val="1"/>
          <w:sz w:val="22"/>
          <w:szCs w:val="22"/>
        </w:rPr>
        <w:t>1/3</w:t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t xml:space="preserve"> числа нейронов, не вовлекающихся в обес</w:t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softHyphen/>
        <w:t>печение пищедобывательного поведения, можно предположительно объ</w:t>
      </w:r>
      <w:r>
        <w:rPr>
          <w:rFonts w:ascii="Times New Roman" w:hAnsi="Times New Roman" w:cs="Times New Roman"/>
          <w:color w:val="212121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212121"/>
          <w:spacing w:val="7"/>
          <w:sz w:val="22"/>
          <w:szCs w:val="22"/>
        </w:rPr>
        <w:t xml:space="preserve">яснить тем, что данная группа, по крайней мере частично, составлена </w:t>
      </w:r>
      <w:r>
        <w:rPr>
          <w:rFonts w:ascii="Times New Roman" w:hAnsi="Times New Roman" w:cs="Times New Roman"/>
          <w:color w:val="212121"/>
          <w:spacing w:val="4"/>
          <w:sz w:val="22"/>
          <w:szCs w:val="22"/>
        </w:rPr>
        <w:t xml:space="preserve">из нейронов, специализированных относительно новых систем других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форм поведения.</w:t>
      </w:r>
    </w:p>
    <w:p w:rsidR="00CB6C0A" w:rsidRDefault="00CB6C0A">
      <w:pPr>
        <w:shd w:val="clear" w:color="auto" w:fill="FFFFFF"/>
        <w:spacing w:line="212" w:lineRule="exact"/>
        <w:ind w:left="18" w:right="18" w:firstLine="317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Особая чувствительность нейронов новых систем может рассматри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ваться как механизм феноменов, выявляемых при исследовании влия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ния острого введения этанола на память у людей и </w:t>
      </w:r>
      <w:r>
        <w:rPr>
          <w:rFonts w:ascii="Times New Roman" w:hAnsi="Times New Roman" w:cs="Times New Roman"/>
          <w:color w:val="212121"/>
          <w:spacing w:val="7"/>
          <w:sz w:val="22"/>
          <w:szCs w:val="22"/>
        </w:rPr>
        <w:t>животных:  этанол</w:t>
      </w:r>
    </w:p>
    <w:p w:rsidR="00CB6C0A" w:rsidRDefault="00CB6C0A">
      <w:pPr>
        <w:shd w:val="clear" w:color="auto" w:fill="FFFFFF"/>
        <w:spacing w:before="144"/>
        <w:jc w:val="right"/>
      </w:pPr>
      <w:r>
        <w:rPr>
          <w:color w:val="212121"/>
          <w:spacing w:val="-5"/>
          <w:sz w:val="16"/>
          <w:szCs w:val="16"/>
        </w:rPr>
        <w:t>463</w:t>
      </w:r>
    </w:p>
    <w:p w:rsidR="00CB6C0A" w:rsidRDefault="00CB6C0A">
      <w:pPr>
        <w:shd w:val="clear" w:color="auto" w:fill="FFFFFF"/>
        <w:spacing w:before="144"/>
        <w:jc w:val="right"/>
        <w:sectPr w:rsidR="00CB6C0A">
          <w:pgSz w:w="11909" w:h="16834"/>
          <w:pgMar w:top="1440" w:right="2261" w:bottom="720" w:left="2480" w:header="720" w:footer="720" w:gutter="0"/>
          <w:cols w:space="60"/>
          <w:noEndnote/>
        </w:sectPr>
      </w:pPr>
    </w:p>
    <w:p w:rsidR="00CB6C0A" w:rsidRDefault="00CB6C0A">
      <w:pPr>
        <w:shd w:val="clear" w:color="auto" w:fill="FFFFFF"/>
        <w:spacing w:line="212" w:lineRule="exact"/>
        <w:ind w:left="47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действует на использование, приобретение и сохранение вновь выучи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ваемого материала [10]. Следует отметить, однако, что действие остро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го введения этанола на поведенческие акты определяется не только по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следовательностью их формирования, но взаимодействием целого ряда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факторов [4].</w:t>
      </w:r>
    </w:p>
    <w:p w:rsidR="00CB6C0A" w:rsidRDefault="00CB6C0A">
      <w:pPr>
        <w:shd w:val="clear" w:color="auto" w:fill="FFFFFF"/>
        <w:spacing w:line="212" w:lineRule="exact"/>
        <w:ind w:left="43" w:firstLine="31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Многократно описанное в литературе явление диссоциации может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выражаться как в невозможности реализовать в одном состоянии (на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пример, на фоне действия алкоголя) поведение, сформированное в дру&lt;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гом состоянии (например, в норме), так и (для более простого поведе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ния) в ухудшении характеристик его реализации </w:t>
      </w:r>
      <w:r>
        <w:rPr>
          <w:rFonts w:ascii="Times New Roman" w:hAnsi="Times New Roman" w:cs="Times New Roman"/>
          <w:color w:val="000000"/>
          <w:spacing w:val="15"/>
          <w:sz w:val="22"/>
          <w:szCs w:val="22"/>
        </w:rPr>
        <w:t>[1].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А. А. Азарашвили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[1] выдвинул следующую гипотезу, объясняющую феномены диссоции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рованного обучения. При введении фармакологического вещества фор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мируется новая «нейронная сеть», отличающаяся от той, которая обес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печивала реализацию данного поведения в норме. Полученные нами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факты подтверждают эту гипотезу. Для достижения результатов инст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рументального пищедобывательного поведения при остром введении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этанола формируется специальная интеграция, отличающаяся от ис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ходной (КЭ) по числу и паттерну специализации нейронов. Различие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сравниваемых интеграции, по-видимому, возрастает от более старых к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более новым системам.</w:t>
      </w:r>
    </w:p>
    <w:p w:rsidR="00CB6C0A" w:rsidRDefault="00CB6C0A">
      <w:pPr>
        <w:shd w:val="clear" w:color="auto" w:fill="FFFFFF"/>
        <w:spacing w:line="212" w:lineRule="exact"/>
        <w:ind w:left="22" w:right="18" w:firstLine="324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 позиций системных представлений о генезе импульсной активности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она рассматривается как фактор, обеспечивающий достижение резуль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тата функциональной системы, относительно которой нейрон специали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зирован; при достижении результата активность нейрона прекращается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[2, 9]. Следовательно, введение этанола приводит к эффекту, который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для нейронов новых систем сопоставим с эффектом достижения резуль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татов этих систем: прекращение активности, которое выражается в экс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перименте с введением этанола в феномене уменьшения числа нейро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нов. Подобная трактовка полученных </w:t>
      </w:r>
      <w:r w:rsidRPr="00AF6438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данных не противоречит ни</w:t>
      </w:r>
      <w:r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кон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цепциям, рассматривающим этанол в качестве вещества-подкрепления </w:t>
      </w:r>
      <w:r w:rsidRPr="00DD14F0">
        <w:rPr>
          <w:rFonts w:ascii="Times New Roman" w:hAnsi="Times New Roman" w:cs="Times New Roman"/>
          <w:color w:val="000000"/>
          <w:spacing w:val="3"/>
          <w:sz w:val="22"/>
          <w:szCs w:val="22"/>
        </w:rPr>
        <w:t>(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  <w:lang w:val="en-US"/>
        </w:rPr>
        <w:t>drug</w:t>
      </w:r>
      <w:r w:rsidRPr="00DD14F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  <w:lang w:val="en-US"/>
        </w:rPr>
        <w:t>reinforcer</w:t>
      </w:r>
      <w:r w:rsidRPr="00DD14F0"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)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как для животных, так и для человека [19], ни пси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хологическим представлениям о том, что на первой стадии алкоголиза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ции самостоятельной потребности в алкоголе не существует; прием эта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нола является способом удовлетворения других имеющихся у человека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потребностей [6]. Кроме прямого действия на мембрану нейрона эта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нол, изменяя активность других нейронов, а также практически все эта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пы метаболизма [7], оказывает непрямое действие, которое определя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ется особенностями медиаторных и рецепторных систем, кровоснабже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  <w:t>ния, связей данной структуры и данного нейрона [16, 20, 24, 25]. До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стижение результата, прекращающего активность нейрона, выступает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для последнего как соответствующее изменение его «среды», зависящей </w:t>
      </w:r>
      <w:r>
        <w:rPr>
          <w:rFonts w:ascii="Times New Roman" w:hAnsi="Times New Roman" w:cs="Times New Roman"/>
          <w:color w:val="000000"/>
          <w:sz w:val="22"/>
          <w:szCs w:val="22"/>
        </w:rPr>
        <w:t>от перечисленных выше (а возможно, и других) факторов. Можно пред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положить, что этанол, оказывая прямое и непрямое действие на нейро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  <w:t>ны всех специализаций, формирует такую «среду», которая оказывает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ся по действию на активность нейронов новых систем в чем-то соответ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ствующей «среде», формирующейся при достижении результатов этих систем в процессе реализации поведения.</w:t>
      </w:r>
    </w:p>
    <w:p w:rsidR="00CB6C0A" w:rsidRDefault="00CB6C0A">
      <w:pPr>
        <w:shd w:val="clear" w:color="auto" w:fill="FFFFFF"/>
        <w:spacing w:line="212" w:lineRule="exact"/>
        <w:ind w:right="32" w:firstLine="317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Попытки выделения функциональных и структурных характеристик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нейронов, определяющих то или иное действие этанола на активность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данной клетки, привели к установлению целого ряда факторов: принад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лежность к поли- или моносинаптической цепи, чувствительность к ме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диаторам, свойства мембранных каналов и т. д. </w:t>
      </w:r>
      <w:r>
        <w:rPr>
          <w:rFonts w:ascii="Times New Roman" w:hAnsi="Times New Roman" w:cs="Times New Roman"/>
          <w:color w:val="000000"/>
          <w:spacing w:val="12"/>
          <w:sz w:val="22"/>
          <w:szCs w:val="22"/>
        </w:rPr>
        <w:t>[11,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14, 17, 20, 25]. Ока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зывается, однако, что критерий, например поли- или моносинаптическая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связь нейрона с определенным входом, предсказывает эффективность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действия этанола в одной структуре мозга, а в другой уже не работает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[17]. Результаты настоящего исследования, демонстрирующие избира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тельность действия этанола, зависящую от поведенческой специализа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ции нейронов, позволяют предполагать, что то или иное действие этано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ла на нейроны в конкретном поведении определяется специфическими </w:t>
      </w:r>
      <w:r w:rsidRPr="00AF6438">
        <w:rPr>
          <w:rFonts w:ascii="Times New Roman" w:hAnsi="Times New Roman" w:cs="Times New Roman"/>
          <w:bCs/>
          <w:color w:val="000000"/>
          <w:sz w:val="22"/>
          <w:szCs w:val="22"/>
        </w:rPr>
        <w:t>наборами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упомянутых выше и других характеристик, соответствующими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специализации этих нейронов.</w:t>
      </w:r>
    </w:p>
    <w:p w:rsidR="00CB6C0A" w:rsidRDefault="00CB6C0A">
      <w:pPr>
        <w:shd w:val="clear" w:color="auto" w:fill="FFFFFF"/>
        <w:spacing w:before="61"/>
        <w:ind w:left="4"/>
      </w:pPr>
      <w:r>
        <w:rPr>
          <w:color w:val="000000"/>
          <w:spacing w:val="-6"/>
          <w:sz w:val="16"/>
          <w:szCs w:val="16"/>
        </w:rPr>
        <w:t>464</w:t>
      </w:r>
    </w:p>
    <w:p w:rsidR="00CB6C0A" w:rsidRDefault="00CB6C0A">
      <w:pPr>
        <w:shd w:val="clear" w:color="auto" w:fill="FFFFFF"/>
        <w:spacing w:before="61"/>
        <w:ind w:left="4"/>
        <w:sectPr w:rsidR="00CB6C0A">
          <w:pgSz w:w="11909" w:h="16834"/>
          <w:pgMar w:top="1440" w:right="2474" w:bottom="720" w:left="2238" w:header="720" w:footer="720" w:gutter="0"/>
          <w:cols w:space="60"/>
          <w:noEndnote/>
        </w:sectPr>
      </w:pPr>
    </w:p>
    <w:p w:rsidR="00CB6C0A" w:rsidRDefault="00CB6C0A">
      <w:pPr>
        <w:shd w:val="clear" w:color="auto" w:fill="FFFFFF"/>
        <w:ind w:right="40"/>
        <w:jc w:val="center"/>
      </w:pP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>выводы</w:t>
      </w:r>
    </w:p>
    <w:p w:rsidR="00CB6C0A" w:rsidRDefault="00CB6C0A" w:rsidP="00DD14F0">
      <w:pPr>
        <w:numPr>
          <w:ilvl w:val="0"/>
          <w:numId w:val="1"/>
        </w:numPr>
        <w:shd w:val="clear" w:color="auto" w:fill="FFFFFF"/>
        <w:tabs>
          <w:tab w:val="left" w:pos="587"/>
        </w:tabs>
        <w:spacing w:before="144" w:line="212" w:lineRule="exact"/>
        <w:ind w:firstLine="324"/>
        <w:rPr>
          <w:rFonts w:ascii="Times New Roman" w:hAnsi="Times New Roman" w:cs="Times New Roman"/>
          <w:color w:val="000000"/>
          <w:spacing w:val="-2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Нарушению инструментального пищедобывательного поведения у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  <w:t>кроликов, вызванному введением этанола,    соответствует   уменьшение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числа активных нейронов лимбической коры и изменение паттерна их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поведенческой специализации.</w:t>
      </w:r>
    </w:p>
    <w:p w:rsidR="00CB6C0A" w:rsidRDefault="00CB6C0A" w:rsidP="00DD14F0">
      <w:pPr>
        <w:numPr>
          <w:ilvl w:val="0"/>
          <w:numId w:val="1"/>
        </w:numPr>
        <w:shd w:val="clear" w:color="auto" w:fill="FFFFFF"/>
        <w:tabs>
          <w:tab w:val="left" w:pos="587"/>
        </w:tabs>
        <w:spacing w:before="4" w:line="212" w:lineRule="exact"/>
        <w:ind w:firstLine="324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Зависимость действия этанола от специализации нейрона прояв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ляется в том, что процентное   содержание нейронов,    обеспечивающих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  <w:t>реализацию наиболее новых систем, сформированных при обучении жи</w:t>
      </w:r>
      <w:r w:rsidR="00AF6438">
        <w:rPr>
          <w:rFonts w:ascii="Times New Roman" w:hAnsi="Times New Roman" w:cs="Times New Roman"/>
          <w:color w:val="000000"/>
          <w:spacing w:val="3"/>
          <w:sz w:val="22"/>
          <w:szCs w:val="22"/>
        </w:rPr>
        <w:t>-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вотных инструментальному поведению, уменьшается, а нейронов, обес</w:t>
      </w:r>
      <w:r w:rsidR="00AF6438">
        <w:rPr>
          <w:rFonts w:ascii="Times New Roman" w:hAnsi="Times New Roman" w:cs="Times New Roman"/>
          <w:color w:val="000000"/>
          <w:spacing w:val="4"/>
          <w:sz w:val="22"/>
          <w:szCs w:val="22"/>
        </w:rPr>
        <w:t>-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печивающих реализацию систем, сформированных на предыдущих эта</w:t>
      </w:r>
      <w:r w:rsidR="00AF6438">
        <w:rPr>
          <w:rFonts w:ascii="Times New Roman" w:hAnsi="Times New Roman" w:cs="Times New Roman"/>
          <w:color w:val="000000"/>
          <w:spacing w:val="5"/>
          <w:sz w:val="22"/>
          <w:szCs w:val="22"/>
        </w:rPr>
        <w:t>-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пах индивидуального развития, увеличивается.</w:t>
      </w:r>
    </w:p>
    <w:p w:rsidR="00CB6C0A" w:rsidRDefault="00CB6C0A" w:rsidP="00DD14F0">
      <w:pPr>
        <w:numPr>
          <w:ilvl w:val="0"/>
          <w:numId w:val="1"/>
        </w:numPr>
        <w:shd w:val="clear" w:color="auto" w:fill="FFFFFF"/>
        <w:tabs>
          <w:tab w:val="left" w:pos="587"/>
        </w:tabs>
        <w:spacing w:line="212" w:lineRule="exact"/>
        <w:ind w:firstLine="324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Реализация инструментального пищедобывательного поведения в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норме и при введении этанола обеспечивается активностью разных на</w:t>
      </w:r>
      <w:r w:rsidR="00AF6438">
        <w:rPr>
          <w:rFonts w:ascii="Times New Roman" w:hAnsi="Times New Roman" w:cs="Times New Roman"/>
          <w:color w:val="000000"/>
          <w:spacing w:val="6"/>
          <w:sz w:val="22"/>
          <w:szCs w:val="22"/>
        </w:rPr>
        <w:t>-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боров нейронов. Подобные различия, по-видимому, лежат в основе фе</w:t>
      </w:r>
      <w:r w:rsidR="00AF6438">
        <w:rPr>
          <w:rFonts w:ascii="Times New Roman" w:hAnsi="Times New Roman" w:cs="Times New Roman"/>
          <w:color w:val="000000"/>
          <w:spacing w:val="5"/>
          <w:sz w:val="22"/>
          <w:szCs w:val="22"/>
        </w:rPr>
        <w:t>-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номенов диссоциации.</w:t>
      </w:r>
    </w:p>
    <w:p w:rsidR="00CB6C0A" w:rsidRDefault="00CB6C0A">
      <w:pPr>
        <w:shd w:val="clear" w:color="auto" w:fill="FFFFFF"/>
        <w:spacing w:before="18"/>
        <w:ind w:right="11"/>
        <w:jc w:val="center"/>
      </w:pP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Список литературы</w:t>
      </w:r>
    </w:p>
    <w:p w:rsidR="00CB6C0A" w:rsidRDefault="00CB6C0A" w:rsidP="00DD14F0">
      <w:pPr>
        <w:numPr>
          <w:ilvl w:val="0"/>
          <w:numId w:val="2"/>
        </w:numPr>
        <w:shd w:val="clear" w:color="auto" w:fill="FFFFFF"/>
        <w:tabs>
          <w:tab w:val="left" w:pos="313"/>
        </w:tabs>
        <w:spacing w:before="119" w:line="169" w:lineRule="exact"/>
        <w:ind w:left="313" w:hanging="198"/>
        <w:rPr>
          <w:rFonts w:ascii="Times New Roman" w:hAnsi="Times New Roman" w:cs="Times New Roman"/>
          <w:color w:val="000000"/>
          <w:spacing w:val="-22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18"/>
          <w:szCs w:val="18"/>
        </w:rPr>
        <w:t xml:space="preserve">Азарашвили А. А. 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>Диссоциированное  обучение//Успехи  физиол.  наук.   1978.  Т.  9.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br/>
        <w:t>№ 3. С. 95—114.</w:t>
      </w:r>
    </w:p>
    <w:p w:rsidR="00CB6C0A" w:rsidRDefault="00CB6C0A" w:rsidP="00DD14F0">
      <w:pPr>
        <w:numPr>
          <w:ilvl w:val="0"/>
          <w:numId w:val="2"/>
        </w:numPr>
        <w:shd w:val="clear" w:color="auto" w:fill="FFFFFF"/>
        <w:tabs>
          <w:tab w:val="left" w:pos="313"/>
        </w:tabs>
        <w:spacing w:line="169" w:lineRule="exact"/>
        <w:ind w:left="313" w:hanging="198"/>
        <w:rPr>
          <w:rFonts w:ascii="Times New Roman" w:hAnsi="Times New Roman" w:cs="Times New Roman"/>
          <w:color w:val="000000"/>
          <w:spacing w:val="-11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18"/>
          <w:szCs w:val="18"/>
        </w:rPr>
        <w:t xml:space="preserve">Александров Ю. И. </w:t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t>Психофизиологическое значение активности центральных и пе</w:t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softHyphen/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>риферических нейронов в поведении. М.: Наука, 1989. 207 с.</w:t>
      </w:r>
    </w:p>
    <w:p w:rsidR="00CB6C0A" w:rsidRDefault="00CB6C0A" w:rsidP="00DD14F0">
      <w:pPr>
        <w:numPr>
          <w:ilvl w:val="0"/>
          <w:numId w:val="2"/>
        </w:numPr>
        <w:shd w:val="clear" w:color="auto" w:fill="FFFFFF"/>
        <w:tabs>
          <w:tab w:val="left" w:pos="313"/>
        </w:tabs>
        <w:spacing w:line="169" w:lineRule="exact"/>
        <w:ind w:left="313" w:hanging="198"/>
        <w:rPr>
          <w:rFonts w:ascii="Times New Roman" w:hAnsi="Times New Roman" w:cs="Times New Roman"/>
          <w:color w:val="000000"/>
          <w:spacing w:val="-1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6"/>
          <w:sz w:val="18"/>
          <w:szCs w:val="18"/>
        </w:rPr>
        <w:t xml:space="preserve">Александров Ю. И., Гринченко Ю.  В.  </w:t>
      </w:r>
      <w:r>
        <w:rPr>
          <w:rFonts w:ascii="Times New Roman" w:hAnsi="Times New Roman" w:cs="Times New Roman"/>
          <w:color w:val="000000"/>
          <w:spacing w:val="6"/>
          <w:sz w:val="18"/>
          <w:szCs w:val="18"/>
        </w:rPr>
        <w:t>Специализация нейронов моторной   коры у</w:t>
      </w:r>
      <w:r>
        <w:rPr>
          <w:rFonts w:ascii="Times New Roman" w:hAnsi="Times New Roman" w:cs="Times New Roman"/>
          <w:color w:val="000000"/>
          <w:spacing w:val="6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>кроликов в норме и после разрушения зрительной коры//Журн. высш. нерв. деят.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1989. Т. 39. № 5. С. 914—923.</w:t>
      </w:r>
    </w:p>
    <w:p w:rsidR="00CB6C0A" w:rsidRDefault="00CB6C0A" w:rsidP="00DD14F0">
      <w:pPr>
        <w:numPr>
          <w:ilvl w:val="0"/>
          <w:numId w:val="2"/>
        </w:numPr>
        <w:shd w:val="clear" w:color="auto" w:fill="FFFFFF"/>
        <w:tabs>
          <w:tab w:val="left" w:pos="313"/>
        </w:tabs>
        <w:spacing w:line="169" w:lineRule="exact"/>
        <w:ind w:left="313" w:hanging="198"/>
        <w:rPr>
          <w:rFonts w:ascii="Times New Roman" w:hAnsi="Times New Roman" w:cs="Times New Roman"/>
          <w:color w:val="000000"/>
          <w:spacing w:val="-1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6"/>
          <w:sz w:val="18"/>
          <w:szCs w:val="18"/>
        </w:rPr>
        <w:t xml:space="preserve">Александров Ю. И., Гринченко Ю. В., Светлаев И. А., Абдрашитов О. </w:t>
      </w:r>
      <w:r>
        <w:rPr>
          <w:rFonts w:ascii="Times New Roman" w:hAnsi="Times New Roman" w:cs="Times New Roman"/>
          <w:i/>
          <w:iCs/>
          <w:color w:val="000000"/>
          <w:spacing w:val="6"/>
          <w:sz w:val="18"/>
          <w:szCs w:val="18"/>
          <w:lang w:val="en-US"/>
        </w:rPr>
        <w:t>X</w:t>
      </w:r>
      <w:r w:rsidRPr="00DD14F0">
        <w:rPr>
          <w:rFonts w:ascii="Times New Roman" w:hAnsi="Times New Roman" w:cs="Times New Roman"/>
          <w:i/>
          <w:iCs/>
          <w:color w:val="000000"/>
          <w:spacing w:val="6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0000"/>
          <w:spacing w:val="6"/>
          <w:sz w:val="18"/>
          <w:szCs w:val="18"/>
        </w:rPr>
        <w:t>К вопро</w:t>
      </w:r>
      <w:r w:rsidR="00AF6438">
        <w:rPr>
          <w:rFonts w:ascii="Times New Roman" w:hAnsi="Times New Roman" w:cs="Times New Roman"/>
          <w:color w:val="000000"/>
          <w:spacing w:val="6"/>
          <w:sz w:val="18"/>
          <w:szCs w:val="18"/>
        </w:rPr>
        <w:t>-</w:t>
      </w:r>
      <w:r>
        <w:rPr>
          <w:rFonts w:ascii="Times New Roman" w:hAnsi="Times New Roman" w:cs="Times New Roman"/>
          <w:color w:val="000000"/>
          <w:spacing w:val="6"/>
          <w:sz w:val="18"/>
          <w:szCs w:val="18"/>
        </w:rPr>
        <w:softHyphen/>
      </w:r>
      <w:r>
        <w:rPr>
          <w:rFonts w:ascii="Times New Roman" w:hAnsi="Times New Roman" w:cs="Times New Roman"/>
          <w:color w:val="000000"/>
          <w:spacing w:val="6"/>
          <w:sz w:val="18"/>
          <w:szCs w:val="18"/>
        </w:rPr>
        <w:br/>
        <w:t>су о факторах, определяющих влияние острого введения этанола на    реализацию</w:t>
      </w:r>
      <w:r>
        <w:rPr>
          <w:rFonts w:ascii="Times New Roman" w:hAnsi="Times New Roman" w:cs="Times New Roman"/>
          <w:color w:val="000000"/>
          <w:spacing w:val="6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>поведения//Журн. высш. нерв. деят. 1989. Т. 39. № 6. С. 1149—1151.</w:t>
      </w:r>
    </w:p>
    <w:p w:rsidR="00CB6C0A" w:rsidRDefault="00CB6C0A">
      <w:pPr>
        <w:shd w:val="clear" w:color="auto" w:fill="FFFFFF"/>
        <w:spacing w:line="169" w:lineRule="exact"/>
        <w:ind w:left="342" w:right="68" w:hanging="212"/>
        <w:jc w:val="both"/>
      </w:pP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5   </w:t>
      </w:r>
      <w:r>
        <w:rPr>
          <w:rFonts w:ascii="Times New Roman" w:hAnsi="Times New Roman" w:cs="Times New Roman"/>
          <w:i/>
          <w:iCs/>
          <w:color w:val="000000"/>
          <w:spacing w:val="5"/>
          <w:sz w:val="18"/>
          <w:szCs w:val="18"/>
        </w:rPr>
        <w:t xml:space="preserve">Анохина И. П. </w:t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t>Нарушения функции дофаминовой   системы при алкоголизме//Био-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>логические основы алкоголизма. М.: МЗ СССР, 1984. С. 25—31.</w:t>
      </w:r>
    </w:p>
    <w:p w:rsidR="00CB6C0A" w:rsidRDefault="00CB6C0A" w:rsidP="00DD14F0">
      <w:pPr>
        <w:numPr>
          <w:ilvl w:val="0"/>
          <w:numId w:val="3"/>
        </w:numPr>
        <w:shd w:val="clear" w:color="auto" w:fill="FFFFFF"/>
        <w:tabs>
          <w:tab w:val="left" w:pos="338"/>
        </w:tabs>
        <w:spacing w:line="169" w:lineRule="exact"/>
        <w:ind w:left="338" w:hanging="212"/>
        <w:rPr>
          <w:rFonts w:ascii="Times New Roman" w:hAnsi="Times New Roman" w:cs="Times New Roman"/>
          <w:color w:val="000000"/>
          <w:spacing w:val="-11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Братусь Б.  С. 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Психологический  анализ  изменений   личности при алкоголизме.  М.: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>Изд-во МГУ, 1974. 95 с.</w:t>
      </w:r>
    </w:p>
    <w:p w:rsidR="00CB6C0A" w:rsidRDefault="00CB6C0A" w:rsidP="00DD14F0">
      <w:pPr>
        <w:numPr>
          <w:ilvl w:val="0"/>
          <w:numId w:val="3"/>
        </w:numPr>
        <w:shd w:val="clear" w:color="auto" w:fill="FFFFFF"/>
        <w:tabs>
          <w:tab w:val="left" w:pos="338"/>
        </w:tabs>
        <w:spacing w:line="169" w:lineRule="exact"/>
        <w:ind w:left="338" w:hanging="212"/>
        <w:rPr>
          <w:rFonts w:ascii="Times New Roman" w:hAnsi="Times New Roman" w:cs="Times New Roman"/>
          <w:color w:val="000000"/>
          <w:spacing w:val="-12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18"/>
          <w:szCs w:val="18"/>
        </w:rPr>
        <w:t xml:space="preserve">Комиссарова И. А., Ротенберг Ю. С, Мастеропуло А. П. </w:t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t>Механизмы действия эта</w:t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softHyphen/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>нола и подходы к коррекции обменных нарушений при хронической алкоголизации.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М., 1986. 74 с.</w:t>
      </w:r>
    </w:p>
    <w:p w:rsidR="00CB6C0A" w:rsidRDefault="00CB6C0A" w:rsidP="00DD14F0">
      <w:pPr>
        <w:numPr>
          <w:ilvl w:val="0"/>
          <w:numId w:val="3"/>
        </w:numPr>
        <w:shd w:val="clear" w:color="auto" w:fill="FFFFFF"/>
        <w:tabs>
          <w:tab w:val="left" w:pos="338"/>
        </w:tabs>
        <w:spacing w:line="169" w:lineRule="exact"/>
        <w:ind w:left="338" w:hanging="212"/>
        <w:rPr>
          <w:rFonts w:ascii="Times New Roman" w:hAnsi="Times New Roman" w:cs="Times New Roman"/>
          <w:color w:val="000000"/>
          <w:spacing w:val="-12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18"/>
          <w:szCs w:val="18"/>
        </w:rPr>
        <w:t xml:space="preserve">Крыжановский Г. Н., Евсеев В. А.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>Нейропатофизиологический и нейроиммунопато-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br/>
        <w:t>логический подходы к пониманию механизмов и разработке принципов патогенети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softHyphen/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t>ческой терапии алкоголизма//Вестн. АМН СССР.   1988. № 3. С.  10—14.</w:t>
      </w:r>
    </w:p>
    <w:p w:rsidR="00CB6C0A" w:rsidRDefault="00CB6C0A" w:rsidP="00DD14F0">
      <w:pPr>
        <w:numPr>
          <w:ilvl w:val="0"/>
          <w:numId w:val="3"/>
        </w:numPr>
        <w:shd w:val="clear" w:color="auto" w:fill="FFFFFF"/>
        <w:tabs>
          <w:tab w:val="left" w:pos="338"/>
        </w:tabs>
        <w:spacing w:line="169" w:lineRule="exact"/>
        <w:ind w:left="338" w:hanging="212"/>
        <w:rPr>
          <w:rFonts w:ascii="Times New Roman" w:hAnsi="Times New Roman" w:cs="Times New Roman"/>
          <w:color w:val="000000"/>
          <w:spacing w:val="-12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18"/>
          <w:szCs w:val="18"/>
        </w:rPr>
        <w:t xml:space="preserve">Швырков В. Б. 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>Нейрофизиологическое изучение системных механизмов поведения.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t>М.: Наука, 1978. 239 с.</w:t>
      </w:r>
    </w:p>
    <w:p w:rsidR="00CB6C0A" w:rsidRDefault="00CB6C0A">
      <w:pPr>
        <w:rPr>
          <w:rFonts w:ascii="Times New Roman" w:hAnsi="Times New Roman" w:cs="Times New Roman"/>
          <w:sz w:val="2"/>
          <w:szCs w:val="2"/>
        </w:rPr>
      </w:pPr>
    </w:p>
    <w:p w:rsidR="00CB6C0A" w:rsidRDefault="00CB6C0A" w:rsidP="00DD14F0">
      <w:pPr>
        <w:numPr>
          <w:ilvl w:val="0"/>
          <w:numId w:val="4"/>
        </w:numPr>
        <w:shd w:val="clear" w:color="auto" w:fill="FFFFFF"/>
        <w:tabs>
          <w:tab w:val="left" w:pos="353"/>
        </w:tabs>
        <w:spacing w:line="169" w:lineRule="exact"/>
        <w:ind w:left="353" w:hanging="274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18"/>
          <w:szCs w:val="18"/>
          <w:lang w:val="en-US"/>
        </w:rPr>
        <w:t xml:space="preserve">Alkana R. L., Malcolm R. D. 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t>Comparison of the effects of acute alcohol intoxication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11"/>
          <w:sz w:val="18"/>
          <w:szCs w:val="18"/>
          <w:lang w:val="en-US"/>
        </w:rPr>
        <w:t>on behavior in humans and other animals//Animal models in alcohol research. L.:</w:t>
      </w:r>
      <w:r>
        <w:rPr>
          <w:rFonts w:ascii="Times New Roman" w:hAnsi="Times New Roman" w:cs="Times New Roman"/>
          <w:color w:val="000000"/>
          <w:spacing w:val="11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3"/>
          <w:sz w:val="18"/>
          <w:szCs w:val="18"/>
          <w:lang w:val="en-US"/>
        </w:rPr>
        <w:t xml:space="preserve">Acad. Press,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1980.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  <w:lang w:val="en-US"/>
        </w:rPr>
        <w:t xml:space="preserve">P.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>193—268.</w:t>
      </w:r>
    </w:p>
    <w:p w:rsidR="00CB6C0A" w:rsidRDefault="00CB6C0A" w:rsidP="00DD14F0">
      <w:pPr>
        <w:numPr>
          <w:ilvl w:val="0"/>
          <w:numId w:val="4"/>
        </w:numPr>
        <w:shd w:val="clear" w:color="auto" w:fill="FFFFFF"/>
        <w:tabs>
          <w:tab w:val="left" w:pos="353"/>
        </w:tabs>
        <w:spacing w:line="169" w:lineRule="exact"/>
        <w:ind w:left="353" w:hanging="274"/>
        <w:rPr>
          <w:rFonts w:ascii="Times New Roman" w:hAnsi="Times New Roman" w:cs="Times New Roman"/>
          <w:color w:val="000000"/>
          <w:spacing w:val="-15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18"/>
          <w:szCs w:val="18"/>
          <w:lang w:val="en-US"/>
        </w:rPr>
        <w:t xml:space="preserve">Chapin J. K., Sorensen M. S., Woodward D. J. 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t>Acute ethanol effects on sensory res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10"/>
          <w:sz w:val="18"/>
          <w:szCs w:val="18"/>
          <w:lang w:val="en-US"/>
        </w:rPr>
        <w:t>ponses of single units in the somatosensory cortex of rats during different behavio</w:t>
      </w:r>
      <w:r>
        <w:rPr>
          <w:rFonts w:ascii="Times New Roman" w:hAnsi="Times New Roman" w:cs="Times New Roman"/>
          <w:color w:val="000000"/>
          <w:spacing w:val="10"/>
          <w:sz w:val="18"/>
          <w:szCs w:val="1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10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en-US"/>
        </w:rPr>
        <w:t xml:space="preserve">ral states//Pharmacol. Biochem. Behav.  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</w:rPr>
        <w:t xml:space="preserve">1986. 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en-US"/>
        </w:rPr>
        <w:t xml:space="preserve">V. 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</w:rPr>
        <w:t xml:space="preserve">25. 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en-US"/>
        </w:rPr>
        <w:t xml:space="preserve">No. 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</w:rPr>
        <w:t xml:space="preserve">3. 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en-US"/>
        </w:rPr>
        <w:t xml:space="preserve">P. 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</w:rPr>
        <w:t>607—614.</w:t>
      </w:r>
    </w:p>
    <w:p w:rsidR="00CB6C0A" w:rsidRDefault="00CB6C0A" w:rsidP="00DD14F0">
      <w:pPr>
        <w:numPr>
          <w:ilvl w:val="0"/>
          <w:numId w:val="4"/>
        </w:numPr>
        <w:shd w:val="clear" w:color="auto" w:fill="FFFFFF"/>
        <w:tabs>
          <w:tab w:val="left" w:pos="353"/>
        </w:tabs>
        <w:spacing w:line="169" w:lineRule="exact"/>
        <w:ind w:left="353" w:hanging="274"/>
        <w:rPr>
          <w:rFonts w:ascii="Times New Roman" w:hAnsi="Times New Roman" w:cs="Times New Roman"/>
          <w:color w:val="000000"/>
          <w:spacing w:val="-15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18"/>
          <w:szCs w:val="18"/>
          <w:lang w:val="en-US"/>
        </w:rPr>
        <w:t xml:space="preserve">Cloninger  C.  R.  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Neurogenetic  adaptive  mechanisms  in  alcoholism//Science.    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>1987.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pacing w:val="2"/>
          <w:sz w:val="18"/>
          <w:szCs w:val="18"/>
          <w:lang w:val="en-US"/>
        </w:rPr>
        <w:t xml:space="preserve">V.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236.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  <w:lang w:val="en-US"/>
        </w:rPr>
        <w:t xml:space="preserve">No.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4800.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  <w:lang w:val="en-US"/>
        </w:rPr>
        <w:t xml:space="preserve">P.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410—416.</w:t>
      </w:r>
    </w:p>
    <w:p w:rsidR="00CB6C0A" w:rsidRPr="00DD14F0" w:rsidRDefault="00CB6C0A" w:rsidP="00DD14F0">
      <w:pPr>
        <w:numPr>
          <w:ilvl w:val="0"/>
          <w:numId w:val="4"/>
        </w:numPr>
        <w:shd w:val="clear" w:color="auto" w:fill="FFFFFF"/>
        <w:tabs>
          <w:tab w:val="left" w:pos="353"/>
        </w:tabs>
        <w:spacing w:line="169" w:lineRule="exact"/>
        <w:ind w:left="353" w:hanging="274"/>
        <w:rPr>
          <w:rFonts w:ascii="Times New Roman" w:hAnsi="Times New Roman" w:cs="Times New Roman"/>
          <w:color w:val="000000"/>
          <w:spacing w:val="-15"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18"/>
          <w:szCs w:val="18"/>
          <w:lang w:val="en-US"/>
        </w:rPr>
        <w:t xml:space="preserve">Descarries L., Doucet G., Lemay B. et al.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  <w:lang w:val="en-US"/>
        </w:rPr>
        <w:t>Structural basis of cortical monoamine fun-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en-US"/>
        </w:rPr>
        <w:t xml:space="preserve">ction//Neurotransmitters  and cortical function.  From molecules to mind. </w:t>
      </w:r>
      <w:r w:rsidRPr="00DD14F0">
        <w:rPr>
          <w:rFonts w:ascii="Times New Roman" w:hAnsi="Times New Roman" w:cs="Times New Roman"/>
          <w:color w:val="000000"/>
          <w:spacing w:val="8"/>
          <w:sz w:val="18"/>
          <w:szCs w:val="18"/>
          <w:lang w:val="en-US"/>
        </w:rPr>
        <w:t xml:space="preserve">N. 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en-US"/>
        </w:rPr>
        <w:t>Y.;  L.: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Plenum Press, </w:t>
      </w:r>
      <w:r w:rsidRPr="00DD14F0"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1988.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P. </w:t>
      </w:r>
      <w:r w:rsidRPr="00DD14F0"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>321—332.</w:t>
      </w:r>
    </w:p>
    <w:p w:rsidR="00CB6C0A" w:rsidRDefault="00CB6C0A" w:rsidP="00DD14F0">
      <w:pPr>
        <w:numPr>
          <w:ilvl w:val="0"/>
          <w:numId w:val="4"/>
        </w:numPr>
        <w:shd w:val="clear" w:color="auto" w:fill="FFFFFF"/>
        <w:tabs>
          <w:tab w:val="left" w:pos="353"/>
        </w:tabs>
        <w:spacing w:line="169" w:lineRule="exact"/>
        <w:ind w:left="353" w:hanging="274"/>
        <w:rPr>
          <w:rFonts w:ascii="Times New Roman" w:hAnsi="Times New Roman" w:cs="Times New Roman"/>
          <w:color w:val="000000"/>
          <w:spacing w:val="-15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11"/>
          <w:sz w:val="18"/>
          <w:szCs w:val="18"/>
          <w:lang w:val="en-US"/>
        </w:rPr>
        <w:t xml:space="preserve">Faber D. S.,  Klee M. R. </w:t>
      </w:r>
      <w:r>
        <w:rPr>
          <w:rFonts w:ascii="Times New Roman" w:hAnsi="Times New Roman" w:cs="Times New Roman"/>
          <w:color w:val="000000"/>
          <w:spacing w:val="11"/>
          <w:sz w:val="18"/>
          <w:szCs w:val="18"/>
          <w:lang w:val="en-US"/>
        </w:rPr>
        <w:t>Actions of ethanol on neuronal membrane properties and</w:t>
      </w:r>
      <w:r>
        <w:rPr>
          <w:rFonts w:ascii="Times New Roman" w:hAnsi="Times New Roman" w:cs="Times New Roman"/>
          <w:color w:val="000000"/>
          <w:spacing w:val="11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>synaptic  transmission//Alcohol   and  opiates.   Neurochemical   and  behavioral  mecha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br/>
        <w:t xml:space="preserve">nisms. </w:t>
      </w:r>
      <w:r w:rsidRPr="00DD14F0"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N.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Y.; L.: Acad. Press, </w:t>
      </w:r>
      <w:r w:rsidRPr="00DD14F0"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1977.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P.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>41—63.</w:t>
      </w:r>
    </w:p>
    <w:p w:rsidR="00CB6C0A" w:rsidRDefault="00CB6C0A" w:rsidP="00DD14F0">
      <w:pPr>
        <w:numPr>
          <w:ilvl w:val="0"/>
          <w:numId w:val="4"/>
        </w:numPr>
        <w:shd w:val="clear" w:color="auto" w:fill="FFFFFF"/>
        <w:tabs>
          <w:tab w:val="left" w:pos="353"/>
        </w:tabs>
        <w:spacing w:line="169" w:lineRule="exact"/>
        <w:ind w:left="353" w:hanging="274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18"/>
          <w:szCs w:val="18"/>
          <w:lang w:val="en-US"/>
        </w:rPr>
        <w:t xml:space="preserve">Grupp L.  A.,  Perlanski E.  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t>Ethanol-induced changes in the spontaneous  activity of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br/>
        <w:t>single units in the hippocampus of the awake rat:  dose-response study//Neurophar-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3"/>
          <w:sz w:val="18"/>
          <w:szCs w:val="18"/>
          <w:lang w:val="en-US"/>
        </w:rPr>
        <w:t xml:space="preserve">macol.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1979.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  <w:lang w:val="en-US"/>
        </w:rPr>
        <w:t xml:space="preserve">V.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18.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  <w:lang w:val="en-US"/>
        </w:rPr>
        <w:t xml:space="preserve">No.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1.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  <w:lang w:val="en-US"/>
        </w:rPr>
        <w:t xml:space="preserve">P.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>63—70.</w:t>
      </w:r>
    </w:p>
    <w:p w:rsidR="00CB6C0A" w:rsidRDefault="00CB6C0A" w:rsidP="00DD14F0">
      <w:pPr>
        <w:numPr>
          <w:ilvl w:val="0"/>
          <w:numId w:val="4"/>
        </w:numPr>
        <w:shd w:val="clear" w:color="auto" w:fill="FFFFFF"/>
        <w:tabs>
          <w:tab w:val="left" w:pos="353"/>
        </w:tabs>
        <w:spacing w:line="169" w:lineRule="exact"/>
        <w:ind w:left="353" w:hanging="274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18"/>
          <w:szCs w:val="18"/>
          <w:lang w:val="en-US"/>
        </w:rPr>
        <w:t xml:space="preserve">Kalant H.  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t xml:space="preserve">Direct effects of ethanol on the nervous system//Federat.    Proc.    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</w:rPr>
        <w:t>1975.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pacing w:val="2"/>
          <w:sz w:val="18"/>
          <w:szCs w:val="18"/>
          <w:lang w:val="en-US"/>
        </w:rPr>
        <w:t xml:space="preserve">V.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34.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  <w:lang w:val="en-US"/>
        </w:rPr>
        <w:t xml:space="preserve">No.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10.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  <w:lang w:val="en-US"/>
        </w:rPr>
        <w:t xml:space="preserve">P.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1930—1941.</w:t>
      </w:r>
    </w:p>
    <w:p w:rsidR="00CB6C0A" w:rsidRDefault="00CB6C0A" w:rsidP="00DD14F0">
      <w:pPr>
        <w:numPr>
          <w:ilvl w:val="0"/>
          <w:numId w:val="4"/>
        </w:numPr>
        <w:shd w:val="clear" w:color="auto" w:fill="FFFFFF"/>
        <w:tabs>
          <w:tab w:val="left" w:pos="353"/>
        </w:tabs>
        <w:spacing w:line="169" w:lineRule="exact"/>
        <w:ind w:left="353" w:hanging="274"/>
        <w:rPr>
          <w:rFonts w:ascii="Times New Roman" w:hAnsi="Times New Roman" w:cs="Times New Roman"/>
          <w:color w:val="000000"/>
          <w:spacing w:val="-15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18"/>
          <w:szCs w:val="18"/>
          <w:lang w:val="en-US"/>
        </w:rPr>
        <w:t xml:space="preserve">Kashii S., Ho J. Matsuoka I. et al.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  <w:lang w:val="en-US"/>
        </w:rPr>
        <w:t>Effects of ethanol applied by electrosmosis on neu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7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10"/>
          <w:sz w:val="18"/>
          <w:szCs w:val="18"/>
          <w:lang w:val="en-US"/>
        </w:rPr>
        <w:t xml:space="preserve">rons in the lateral and medial vestibular nuclei//Japan. J. Pharmacol.  </w:t>
      </w:r>
      <w:r>
        <w:rPr>
          <w:rFonts w:ascii="Times New Roman" w:hAnsi="Times New Roman" w:cs="Times New Roman"/>
          <w:color w:val="000000"/>
          <w:spacing w:val="10"/>
          <w:sz w:val="18"/>
          <w:szCs w:val="18"/>
        </w:rPr>
        <w:t xml:space="preserve">1984. </w:t>
      </w:r>
      <w:r>
        <w:rPr>
          <w:rFonts w:ascii="Times New Roman" w:hAnsi="Times New Roman" w:cs="Times New Roman"/>
          <w:color w:val="000000"/>
          <w:spacing w:val="10"/>
          <w:sz w:val="18"/>
          <w:szCs w:val="18"/>
          <w:lang w:val="en-US"/>
        </w:rPr>
        <w:t xml:space="preserve">V. </w:t>
      </w:r>
      <w:r>
        <w:rPr>
          <w:rFonts w:ascii="Times New Roman" w:hAnsi="Times New Roman" w:cs="Times New Roman"/>
          <w:color w:val="000000"/>
          <w:spacing w:val="10"/>
          <w:sz w:val="18"/>
          <w:szCs w:val="18"/>
        </w:rPr>
        <w:t>36.</w:t>
      </w:r>
      <w:r>
        <w:rPr>
          <w:rFonts w:ascii="Times New Roman" w:hAnsi="Times New Roman" w:cs="Times New Roman"/>
          <w:color w:val="000000"/>
          <w:spacing w:val="1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pacing w:val="2"/>
          <w:sz w:val="18"/>
          <w:szCs w:val="18"/>
          <w:lang w:val="en-US"/>
        </w:rPr>
        <w:t xml:space="preserve">No.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  <w:lang w:val="en-US"/>
        </w:rPr>
        <w:t xml:space="preserve">P.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153—159.</w:t>
      </w:r>
    </w:p>
    <w:p w:rsidR="00CB6C0A" w:rsidRDefault="00CB6C0A" w:rsidP="00DD14F0">
      <w:pPr>
        <w:numPr>
          <w:ilvl w:val="0"/>
          <w:numId w:val="4"/>
        </w:numPr>
        <w:shd w:val="clear" w:color="auto" w:fill="FFFFFF"/>
        <w:tabs>
          <w:tab w:val="left" w:pos="353"/>
        </w:tabs>
        <w:spacing w:line="169" w:lineRule="exact"/>
        <w:ind w:left="353" w:hanging="274"/>
        <w:rPr>
          <w:rFonts w:ascii="Times New Roman" w:hAnsi="Times New Roman" w:cs="Times New Roman"/>
          <w:color w:val="000000"/>
          <w:spacing w:val="-15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18"/>
          <w:szCs w:val="18"/>
          <w:lang w:val="en-US"/>
        </w:rPr>
        <w:t xml:space="preserve">Klemm W. R., Mallari </w:t>
      </w:r>
      <w:r>
        <w:rPr>
          <w:rFonts w:ascii="Times New Roman" w:hAnsi="Times New Roman" w:cs="Times New Roman"/>
          <w:i/>
          <w:iCs/>
          <w:color w:val="000000"/>
          <w:spacing w:val="9"/>
          <w:sz w:val="18"/>
          <w:szCs w:val="18"/>
        </w:rPr>
        <w:t>С</w:t>
      </w:r>
      <w:r w:rsidRPr="00DD14F0">
        <w:rPr>
          <w:rFonts w:ascii="Times New Roman" w:hAnsi="Times New Roman" w:cs="Times New Roman"/>
          <w:i/>
          <w:iCs/>
          <w:color w:val="000000"/>
          <w:spacing w:val="9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9"/>
          <w:sz w:val="18"/>
          <w:szCs w:val="18"/>
          <w:lang w:val="en-US"/>
        </w:rPr>
        <w:t xml:space="preserve">G., Dreyfus L. R. et al. 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t>Ethanol-induced regional and dose-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3"/>
          <w:sz w:val="18"/>
          <w:szCs w:val="18"/>
          <w:lang w:val="en-US"/>
        </w:rPr>
        <w:t xml:space="preserve">response   differences  in  multiple-unit   activity  in    rabbits//Psychopharmacol.    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>1976.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V.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49.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No.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P.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>235—244.</w:t>
      </w:r>
    </w:p>
    <w:p w:rsidR="00CB6C0A" w:rsidRDefault="00CB6C0A" w:rsidP="00DD14F0">
      <w:pPr>
        <w:numPr>
          <w:ilvl w:val="0"/>
          <w:numId w:val="4"/>
        </w:numPr>
        <w:shd w:val="clear" w:color="auto" w:fill="FFFFFF"/>
        <w:tabs>
          <w:tab w:val="left" w:pos="353"/>
        </w:tabs>
        <w:spacing w:line="169" w:lineRule="exact"/>
        <w:ind w:left="353" w:hanging="274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18"/>
          <w:szCs w:val="18"/>
          <w:lang w:val="en-US"/>
        </w:rPr>
        <w:t xml:space="preserve">Meisch R. A. 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en-US"/>
        </w:rPr>
        <w:t>Factors controlling drug reinforced behavior//Pharmacol. Biochem. Be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3"/>
          <w:sz w:val="18"/>
          <w:szCs w:val="18"/>
          <w:lang w:val="en-US"/>
        </w:rPr>
        <w:t xml:space="preserve">hav.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1987.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  <w:lang w:val="en-US"/>
        </w:rPr>
        <w:t xml:space="preserve">V.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27.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  <w:lang w:val="en-US"/>
        </w:rPr>
        <w:t xml:space="preserve">No.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  <w:lang w:val="en-US"/>
        </w:rPr>
        <w:t xml:space="preserve">P.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>367—371.</w:t>
      </w:r>
    </w:p>
    <w:p w:rsidR="00CB6C0A" w:rsidRDefault="00CB6C0A" w:rsidP="00DD14F0">
      <w:pPr>
        <w:numPr>
          <w:ilvl w:val="0"/>
          <w:numId w:val="4"/>
        </w:numPr>
        <w:shd w:val="clear" w:color="auto" w:fill="FFFFFF"/>
        <w:tabs>
          <w:tab w:val="left" w:pos="353"/>
        </w:tabs>
        <w:spacing w:line="169" w:lineRule="exact"/>
        <w:ind w:left="353" w:hanging="274"/>
        <w:rPr>
          <w:rFonts w:ascii="Times New Roman" w:hAnsi="Times New Roman" w:cs="Times New Roman"/>
          <w:color w:val="000000"/>
          <w:spacing w:val="-9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10"/>
          <w:sz w:val="18"/>
          <w:szCs w:val="18"/>
          <w:lang w:val="en-US"/>
        </w:rPr>
        <w:t xml:space="preserve">Mereu G.,  Gessa G. </w:t>
      </w:r>
      <w:r>
        <w:rPr>
          <w:rFonts w:ascii="Times New Roman" w:hAnsi="Times New Roman" w:cs="Times New Roman"/>
          <w:color w:val="000000"/>
          <w:spacing w:val="10"/>
          <w:sz w:val="18"/>
          <w:szCs w:val="18"/>
          <w:lang w:val="en-US"/>
        </w:rPr>
        <w:t>Low doses of ethanol inhibit the firing of neurons in the sub-</w:t>
      </w:r>
      <w:r>
        <w:rPr>
          <w:rFonts w:ascii="Times New Roman" w:hAnsi="Times New Roman" w:cs="Times New Roman"/>
          <w:color w:val="000000"/>
          <w:spacing w:val="10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7"/>
          <w:sz w:val="18"/>
          <w:szCs w:val="18"/>
          <w:lang w:val="en-US"/>
        </w:rPr>
        <w:t xml:space="preserve">stantia nigra, pars reticulata: a GABAergic effect?//Brain. Res.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1985.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  <w:lang w:val="en-US"/>
        </w:rPr>
        <w:t xml:space="preserve">V.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360.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  <w:lang w:val="en-US"/>
        </w:rPr>
        <w:t xml:space="preserve">No.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t>1—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  <w:lang w:val="en-US"/>
        </w:rPr>
        <w:t xml:space="preserve">P.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325—330.</w:t>
      </w:r>
    </w:p>
    <w:p w:rsidR="00CB6C0A" w:rsidRDefault="00CB6C0A" w:rsidP="00DD14F0">
      <w:pPr>
        <w:numPr>
          <w:ilvl w:val="0"/>
          <w:numId w:val="4"/>
        </w:numPr>
        <w:shd w:val="clear" w:color="auto" w:fill="FFFFFF"/>
        <w:tabs>
          <w:tab w:val="left" w:pos="353"/>
        </w:tabs>
        <w:spacing w:line="169" w:lineRule="exact"/>
        <w:ind w:left="353" w:hanging="274"/>
        <w:rPr>
          <w:rFonts w:ascii="Times New Roman" w:hAnsi="Times New Roman" w:cs="Times New Roman"/>
          <w:color w:val="000000"/>
          <w:spacing w:val="-1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11"/>
          <w:sz w:val="18"/>
          <w:szCs w:val="18"/>
          <w:lang w:val="en-US"/>
        </w:rPr>
        <w:t xml:space="preserve">Rogers J., Siggins  G. R., Schutman J. A., Bloom F. E. </w:t>
      </w:r>
      <w:r>
        <w:rPr>
          <w:rFonts w:ascii="Times New Roman" w:hAnsi="Times New Roman" w:cs="Times New Roman"/>
          <w:color w:val="000000"/>
          <w:spacing w:val="11"/>
          <w:sz w:val="18"/>
          <w:szCs w:val="18"/>
          <w:lang w:val="en-US"/>
        </w:rPr>
        <w:t>Physiological correlates of</w:t>
      </w:r>
      <w:r>
        <w:rPr>
          <w:rFonts w:ascii="Times New Roman" w:hAnsi="Times New Roman" w:cs="Times New Roman"/>
          <w:color w:val="000000"/>
          <w:spacing w:val="11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t>ethanol intoxication, tolerance, and dependence in rat cerebellar purkinje cells//Bra-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in Res. </w:t>
      </w:r>
      <w:r w:rsidRPr="00DD14F0"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1980.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V.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196.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No.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1.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P.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>183—198.</w:t>
      </w:r>
    </w:p>
    <w:p w:rsidR="00CB6C0A" w:rsidRDefault="00CB6C0A">
      <w:pPr>
        <w:shd w:val="clear" w:color="auto" w:fill="FFFFFF"/>
        <w:spacing w:before="126"/>
        <w:jc w:val="right"/>
      </w:pPr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>465</w:t>
      </w:r>
    </w:p>
    <w:p w:rsidR="00CB6C0A" w:rsidRDefault="00CB6C0A">
      <w:pPr>
        <w:shd w:val="clear" w:color="auto" w:fill="FFFFFF"/>
        <w:spacing w:before="126"/>
        <w:jc w:val="right"/>
        <w:sectPr w:rsidR="00CB6C0A">
          <w:pgSz w:w="11909" w:h="16834"/>
          <w:pgMar w:top="1440" w:right="2495" w:bottom="720" w:left="2154" w:header="720" w:footer="720" w:gutter="0"/>
          <w:cols w:space="60"/>
          <w:noEndnote/>
        </w:sectPr>
      </w:pPr>
    </w:p>
    <w:p w:rsidR="00CB6C0A" w:rsidRDefault="00B929DD" w:rsidP="00DD14F0">
      <w:pPr>
        <w:numPr>
          <w:ilvl w:val="0"/>
          <w:numId w:val="5"/>
        </w:numPr>
        <w:shd w:val="clear" w:color="auto" w:fill="FFFFFF"/>
        <w:tabs>
          <w:tab w:val="left" w:pos="306"/>
        </w:tabs>
        <w:spacing w:line="169" w:lineRule="exact"/>
        <w:ind w:left="306" w:hanging="306"/>
        <w:rPr>
          <w:rFonts w:ascii="Times New Roman" w:hAnsi="Times New Roman" w:cs="Times New Roman"/>
          <w:color w:val="000000"/>
          <w:spacing w:val="-8"/>
          <w:sz w:val="18"/>
          <w:szCs w:val="18"/>
        </w:rPr>
      </w:pPr>
      <w:r>
        <w:rPr>
          <w:noProof/>
        </w:rPr>
        <w:pict>
          <v:line id="_x0000_s1036" style="position:absolute;left:0;text-align:left;z-index:251659776;mso-position-horizontal-relative:margin" from="-56.15pt,700pt" to="408.95pt,700pt" o:allowincell="f" strokeweight="1.45pt">
            <w10:wrap anchorx="margin"/>
          </v:line>
        </w:pict>
      </w:r>
      <w:r w:rsidR="00CB6C0A">
        <w:rPr>
          <w:rFonts w:ascii="Times New Roman" w:hAnsi="Times New Roman" w:cs="Times New Roman"/>
          <w:i/>
          <w:iCs/>
          <w:color w:val="000000"/>
          <w:spacing w:val="9"/>
          <w:sz w:val="18"/>
          <w:szCs w:val="18"/>
          <w:lang w:val="en-US"/>
        </w:rPr>
        <w:t xml:space="preserve">Sutko M. H., Weinberger </w:t>
      </w:r>
      <w:r w:rsidR="00CB6C0A" w:rsidRPr="00DD14F0">
        <w:rPr>
          <w:rFonts w:ascii="Times New Roman" w:hAnsi="Times New Roman" w:cs="Times New Roman"/>
          <w:i/>
          <w:iCs/>
          <w:color w:val="000000"/>
          <w:spacing w:val="9"/>
          <w:sz w:val="18"/>
          <w:szCs w:val="18"/>
          <w:lang w:val="en-US"/>
        </w:rPr>
        <w:t xml:space="preserve">N. </w:t>
      </w:r>
      <w:r w:rsidR="00CB6C0A">
        <w:rPr>
          <w:rFonts w:ascii="Times New Roman" w:hAnsi="Times New Roman" w:cs="Times New Roman"/>
          <w:i/>
          <w:iCs/>
          <w:color w:val="000000"/>
          <w:spacing w:val="9"/>
          <w:sz w:val="18"/>
          <w:szCs w:val="18"/>
        </w:rPr>
        <w:t>М</w:t>
      </w:r>
      <w:r w:rsidR="00CB6C0A" w:rsidRPr="00DD14F0">
        <w:rPr>
          <w:rFonts w:ascii="Times New Roman" w:hAnsi="Times New Roman" w:cs="Times New Roman"/>
          <w:i/>
          <w:iCs/>
          <w:color w:val="000000"/>
          <w:spacing w:val="9"/>
          <w:sz w:val="18"/>
          <w:szCs w:val="18"/>
          <w:lang w:val="en-US"/>
        </w:rPr>
        <w:t xml:space="preserve">. </w:t>
      </w:r>
      <w:r w:rsidR="00CB6C0A"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t>Effects of ethanol on the cochlear nucleus and audi</w:t>
      </w:r>
      <w:r w:rsidR="00CB6C0A"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softHyphen/>
      </w:r>
      <w:r w:rsidR="00CB6C0A"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br/>
      </w:r>
      <w:r w:rsidR="00CB6C0A">
        <w:rPr>
          <w:rFonts w:ascii="Times New Roman" w:hAnsi="Times New Roman" w:cs="Times New Roman"/>
          <w:color w:val="000000"/>
          <w:spacing w:val="10"/>
          <w:sz w:val="18"/>
          <w:szCs w:val="18"/>
          <w:lang w:val="en-US"/>
        </w:rPr>
        <w:t xml:space="preserve">tory cortex of the cat//J. Stud. Alcohol.  </w:t>
      </w:r>
      <w:r w:rsidR="00CB6C0A">
        <w:rPr>
          <w:rFonts w:ascii="Times New Roman" w:hAnsi="Times New Roman" w:cs="Times New Roman"/>
          <w:color w:val="000000"/>
          <w:spacing w:val="10"/>
          <w:sz w:val="18"/>
          <w:szCs w:val="18"/>
        </w:rPr>
        <w:t xml:space="preserve">1979. </w:t>
      </w:r>
      <w:r w:rsidR="00CB6C0A">
        <w:rPr>
          <w:rFonts w:ascii="Times New Roman" w:hAnsi="Times New Roman" w:cs="Times New Roman"/>
          <w:color w:val="000000"/>
          <w:spacing w:val="10"/>
          <w:sz w:val="18"/>
          <w:szCs w:val="18"/>
          <w:lang w:val="en-US"/>
        </w:rPr>
        <w:t xml:space="preserve">V. </w:t>
      </w:r>
      <w:r w:rsidR="00CB6C0A">
        <w:rPr>
          <w:rFonts w:ascii="Times New Roman" w:hAnsi="Times New Roman" w:cs="Times New Roman"/>
          <w:color w:val="000000"/>
          <w:spacing w:val="10"/>
          <w:sz w:val="18"/>
          <w:szCs w:val="18"/>
        </w:rPr>
        <w:t xml:space="preserve">40. </w:t>
      </w:r>
      <w:r w:rsidR="00CB6C0A">
        <w:rPr>
          <w:rFonts w:ascii="Times New Roman" w:hAnsi="Times New Roman" w:cs="Times New Roman"/>
          <w:color w:val="000000"/>
          <w:spacing w:val="10"/>
          <w:sz w:val="18"/>
          <w:szCs w:val="18"/>
          <w:lang w:val="en-US"/>
        </w:rPr>
        <w:t xml:space="preserve">No. </w:t>
      </w:r>
      <w:r w:rsidR="00CB6C0A">
        <w:rPr>
          <w:rFonts w:ascii="Times New Roman" w:hAnsi="Times New Roman" w:cs="Times New Roman"/>
          <w:color w:val="000000"/>
          <w:spacing w:val="10"/>
          <w:sz w:val="18"/>
          <w:szCs w:val="18"/>
        </w:rPr>
        <w:t xml:space="preserve">9. </w:t>
      </w:r>
      <w:r w:rsidR="00CB6C0A">
        <w:rPr>
          <w:rFonts w:ascii="Times New Roman" w:hAnsi="Times New Roman" w:cs="Times New Roman"/>
          <w:color w:val="000000"/>
          <w:spacing w:val="10"/>
          <w:sz w:val="18"/>
          <w:szCs w:val="18"/>
          <w:lang w:val="en-US"/>
        </w:rPr>
        <w:t xml:space="preserve">P. </w:t>
      </w:r>
      <w:r w:rsidR="00CB6C0A">
        <w:rPr>
          <w:rFonts w:ascii="Times New Roman" w:hAnsi="Times New Roman" w:cs="Times New Roman"/>
          <w:color w:val="000000"/>
          <w:spacing w:val="10"/>
          <w:sz w:val="18"/>
          <w:szCs w:val="18"/>
        </w:rPr>
        <w:t>799—822.</w:t>
      </w:r>
    </w:p>
    <w:p w:rsidR="00CB6C0A" w:rsidRDefault="00CB6C0A" w:rsidP="00DD14F0">
      <w:pPr>
        <w:numPr>
          <w:ilvl w:val="0"/>
          <w:numId w:val="5"/>
        </w:numPr>
        <w:shd w:val="clear" w:color="auto" w:fill="FFFFFF"/>
        <w:tabs>
          <w:tab w:val="left" w:pos="306"/>
        </w:tabs>
        <w:spacing w:line="169" w:lineRule="exact"/>
        <w:ind w:left="306" w:hanging="306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11"/>
          <w:sz w:val="18"/>
          <w:szCs w:val="18"/>
          <w:lang w:val="en-US"/>
        </w:rPr>
        <w:t xml:space="preserve">Vogt B. A., Sikes R.  W., Swaldlow H. A.,  Weyand Th. G. </w:t>
      </w:r>
      <w:r>
        <w:rPr>
          <w:rFonts w:ascii="Times New Roman" w:hAnsi="Times New Roman" w:cs="Times New Roman"/>
          <w:color w:val="000000"/>
          <w:spacing w:val="11"/>
          <w:sz w:val="18"/>
          <w:szCs w:val="18"/>
          <w:lang w:val="en-US"/>
        </w:rPr>
        <w:t>Rabbit cinguiate cortex:</w:t>
      </w:r>
      <w:r>
        <w:rPr>
          <w:rFonts w:ascii="Times New Roman" w:hAnsi="Times New Roman" w:cs="Times New Roman"/>
          <w:color w:val="000000"/>
          <w:spacing w:val="11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en-US"/>
        </w:rPr>
        <w:t>cytoarchitecture, physiological border with visual cortex, and  different cortical con</w:t>
      </w:r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en-US"/>
        </w:rPr>
        <w:softHyphen/>
      </w:r>
      <w:r>
        <w:rPr>
          <w:rFonts w:ascii="Times New Roman" w:hAnsi="Times New Roman" w:cs="Times New Roman"/>
          <w:color w:val="000000"/>
          <w:spacing w:val="8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10"/>
          <w:sz w:val="18"/>
          <w:szCs w:val="18"/>
          <w:lang w:val="en-US"/>
        </w:rPr>
        <w:t>nections of visual, motor, postsubicular and intracingulate origin//J. Compar. Neu-</w:t>
      </w:r>
      <w:r>
        <w:rPr>
          <w:rFonts w:ascii="Times New Roman" w:hAnsi="Times New Roman" w:cs="Times New Roman"/>
          <w:color w:val="000000"/>
          <w:spacing w:val="10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rol.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1986.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V.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248.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No.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1.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P.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>74—94.</w:t>
      </w:r>
    </w:p>
    <w:p w:rsidR="00CB6C0A" w:rsidRDefault="00CB6C0A" w:rsidP="00DD14F0">
      <w:pPr>
        <w:numPr>
          <w:ilvl w:val="0"/>
          <w:numId w:val="5"/>
        </w:numPr>
        <w:shd w:val="clear" w:color="auto" w:fill="FFFFFF"/>
        <w:tabs>
          <w:tab w:val="left" w:pos="306"/>
        </w:tabs>
        <w:spacing w:line="169" w:lineRule="exact"/>
        <w:ind w:left="306" w:hanging="306"/>
        <w:rPr>
          <w:rFonts w:ascii="Times New Roman" w:hAnsi="Times New Roman" w:cs="Times New Roman"/>
          <w:color w:val="000000"/>
          <w:spacing w:val="-7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18"/>
          <w:szCs w:val="18"/>
          <w:lang w:val="en-US"/>
        </w:rPr>
        <w:t xml:space="preserve">Way tier M. J., Ono </w:t>
      </w:r>
      <w:r>
        <w:rPr>
          <w:rFonts w:ascii="Times New Roman" w:hAnsi="Times New Roman" w:cs="Times New Roman"/>
          <w:i/>
          <w:iCs/>
          <w:color w:val="000000"/>
          <w:spacing w:val="9"/>
          <w:sz w:val="18"/>
          <w:szCs w:val="18"/>
        </w:rPr>
        <w:t>Т</w:t>
      </w:r>
      <w:r w:rsidRPr="00DD14F0">
        <w:rPr>
          <w:rFonts w:ascii="Times New Roman" w:hAnsi="Times New Roman" w:cs="Times New Roman"/>
          <w:i/>
          <w:iCs/>
          <w:color w:val="000000"/>
          <w:spacing w:val="9"/>
          <w:sz w:val="18"/>
          <w:szCs w:val="18"/>
          <w:lang w:val="en-US"/>
        </w:rPr>
        <w:t xml:space="preserve">., </w:t>
      </w:r>
      <w:r>
        <w:rPr>
          <w:rFonts w:ascii="Times New Roman" w:hAnsi="Times New Roman" w:cs="Times New Roman"/>
          <w:i/>
          <w:iCs/>
          <w:color w:val="000000"/>
          <w:spacing w:val="9"/>
          <w:sz w:val="18"/>
          <w:szCs w:val="18"/>
          <w:lang w:val="en-US"/>
        </w:rPr>
        <w:t xml:space="preserve">Nolley D. 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t>Effects of ethyl alcohol on central neurons//Phar-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macol. Biochem. Behav.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1975.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V.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No.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1.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  <w:lang w:val="en-US"/>
        </w:rPr>
        <w:t xml:space="preserve">P.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>499—506.</w:t>
      </w:r>
    </w:p>
    <w:p w:rsidR="00CB6C0A" w:rsidRDefault="00CB6C0A" w:rsidP="00DD14F0">
      <w:pPr>
        <w:numPr>
          <w:ilvl w:val="0"/>
          <w:numId w:val="5"/>
        </w:numPr>
        <w:shd w:val="clear" w:color="auto" w:fill="FFFFFF"/>
        <w:tabs>
          <w:tab w:val="left" w:pos="306"/>
        </w:tabs>
        <w:spacing w:line="169" w:lineRule="exact"/>
        <w:ind w:left="306" w:hanging="306"/>
        <w:rPr>
          <w:rFonts w:ascii="Times New Roman" w:hAnsi="Times New Roman" w:cs="Times New Roman"/>
          <w:color w:val="000000"/>
          <w:spacing w:val="-7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18"/>
          <w:szCs w:val="18"/>
          <w:lang w:val="en-US"/>
        </w:rPr>
        <w:t xml:space="preserve">Zornetzer S. F.,  Walker D.  W., Hunter B. E.,    Abraham W. C.    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  <w:lang w:val="en-US"/>
        </w:rPr>
        <w:t>Neurophysiological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  <w:lang w:val="en-US"/>
        </w:rPr>
        <w:br/>
        <w:t>changes produced by alcohol//Biomedical processes and consequences of alcohol use.</w:t>
      </w:r>
      <w:r>
        <w:rPr>
          <w:rFonts w:ascii="Times New Roman" w:hAnsi="Times New Roman" w:cs="Times New Roman"/>
          <w:color w:val="000000"/>
          <w:spacing w:val="7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5"/>
          <w:sz w:val="18"/>
          <w:szCs w:val="18"/>
          <w:lang w:val="en-US"/>
        </w:rPr>
        <w:t xml:space="preserve">Washington DC: U. S. Goverment Printing Office, </w:t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1982. </w:t>
      </w:r>
      <w:r>
        <w:rPr>
          <w:rFonts w:ascii="Times New Roman" w:hAnsi="Times New Roman" w:cs="Times New Roman"/>
          <w:color w:val="000000"/>
          <w:spacing w:val="5"/>
          <w:sz w:val="18"/>
          <w:szCs w:val="18"/>
          <w:lang w:val="en-US"/>
        </w:rPr>
        <w:t xml:space="preserve">P. </w:t>
      </w:r>
      <w:r>
        <w:rPr>
          <w:rFonts w:ascii="Times New Roman" w:hAnsi="Times New Roman" w:cs="Times New Roman"/>
          <w:color w:val="000000"/>
          <w:spacing w:val="5"/>
          <w:sz w:val="18"/>
          <w:szCs w:val="18"/>
        </w:rPr>
        <w:t>95—128.</w:t>
      </w:r>
    </w:p>
    <w:p w:rsidR="00CB6C0A" w:rsidRDefault="00CB6C0A">
      <w:pPr>
        <w:shd w:val="clear" w:color="auto" w:fill="FFFFFF"/>
        <w:tabs>
          <w:tab w:val="right" w:pos="7211"/>
        </w:tabs>
        <w:spacing w:before="252" w:line="169" w:lineRule="exact"/>
        <w:ind w:left="18"/>
      </w:pP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Институт психологии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6"/>
          <w:sz w:val="18"/>
          <w:szCs w:val="18"/>
        </w:rPr>
        <w:t>Поступила в редакцию</w:t>
      </w:r>
    </w:p>
    <w:p w:rsidR="00CB6C0A" w:rsidRDefault="00CB6C0A">
      <w:pPr>
        <w:shd w:val="clear" w:color="auto" w:fill="FFFFFF"/>
        <w:tabs>
          <w:tab w:val="right" w:pos="7211"/>
        </w:tabs>
        <w:spacing w:line="169" w:lineRule="exact"/>
        <w:ind w:left="22"/>
      </w:pP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АН СССР; Всесоюзный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274B9E">
        <w:rPr>
          <w:rFonts w:ascii="Times New Roman" w:hAnsi="Times New Roman" w:cs="Times New Roman"/>
          <w:bCs/>
          <w:color w:val="000000"/>
          <w:spacing w:val="-12"/>
          <w:sz w:val="18"/>
          <w:szCs w:val="18"/>
        </w:rPr>
        <w:t xml:space="preserve">27.1 </w:t>
      </w:r>
      <w:r w:rsidRPr="00274B9E">
        <w:rPr>
          <w:rFonts w:ascii="Times New Roman" w:hAnsi="Times New Roman" w:cs="Times New Roman"/>
          <w:color w:val="000000"/>
          <w:spacing w:val="-12"/>
          <w:sz w:val="18"/>
          <w:szCs w:val="18"/>
          <w:lang w:val="en-US"/>
        </w:rPr>
        <w:t xml:space="preserve">V. </w:t>
      </w:r>
      <w:r w:rsidRPr="00274B9E">
        <w:rPr>
          <w:rFonts w:ascii="Times New Roman" w:hAnsi="Times New Roman" w:cs="Times New Roman"/>
          <w:bCs/>
          <w:color w:val="000000"/>
          <w:spacing w:val="-12"/>
          <w:sz w:val="18"/>
          <w:szCs w:val="18"/>
        </w:rPr>
        <w:t>1989</w:t>
      </w:r>
    </w:p>
    <w:p w:rsidR="00CB6C0A" w:rsidRDefault="00CB6C0A">
      <w:pPr>
        <w:shd w:val="clear" w:color="auto" w:fill="FFFFFF"/>
        <w:tabs>
          <w:tab w:val="right" w:pos="7211"/>
        </w:tabs>
        <w:spacing w:line="169" w:lineRule="exact"/>
        <w:ind w:left="18"/>
      </w:pP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научный центр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6"/>
          <w:sz w:val="18"/>
          <w:szCs w:val="18"/>
        </w:rPr>
        <w:t>Принята в печать</w:t>
      </w:r>
    </w:p>
    <w:p w:rsidR="00CB6C0A" w:rsidRDefault="00CB6C0A">
      <w:pPr>
        <w:shd w:val="clear" w:color="auto" w:fill="FFFFFF"/>
        <w:tabs>
          <w:tab w:val="right" w:pos="7211"/>
        </w:tabs>
        <w:spacing w:line="169" w:lineRule="exact"/>
        <w:ind w:left="25"/>
      </w:pP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>наркологии МЗ СССР,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274B9E">
        <w:rPr>
          <w:rFonts w:ascii="Times New Roman" w:hAnsi="Times New Roman" w:cs="Times New Roman"/>
          <w:bCs/>
          <w:color w:val="000000"/>
          <w:spacing w:val="-6"/>
          <w:sz w:val="18"/>
          <w:szCs w:val="18"/>
          <w:lang w:val="en-US"/>
        </w:rPr>
        <w:t>15.XI.1989</w:t>
      </w:r>
      <w:r>
        <w:rPr>
          <w:rFonts w:ascii="Times New Roman" w:hAnsi="Times New Roman" w:cs="Times New Roman"/>
          <w:b/>
          <w:bCs/>
          <w:color w:val="000000"/>
          <w:spacing w:val="-6"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Москва</w:t>
      </w:r>
    </w:p>
    <w:p w:rsidR="00CB6C0A" w:rsidRPr="00DD14F0" w:rsidRDefault="00CB6C0A">
      <w:pPr>
        <w:shd w:val="clear" w:color="auto" w:fill="FFFFFF"/>
        <w:spacing w:before="479" w:line="209" w:lineRule="exact"/>
        <w:ind w:left="1462" w:hanging="1105"/>
        <w:rPr>
          <w:lang w:val="en-US"/>
        </w:rPr>
      </w:pPr>
      <w:r>
        <w:rPr>
          <w:rFonts w:ascii="Times New Roman" w:hAnsi="Times New Roman" w:cs="Times New Roman"/>
          <w:b/>
          <w:bCs/>
          <w:color w:val="212121"/>
          <w:spacing w:val="-3"/>
          <w:sz w:val="18"/>
          <w:szCs w:val="18"/>
          <w:lang w:val="en-US"/>
        </w:rPr>
        <w:t xml:space="preserve">EFFECT OF ACUTE ADMINISTRATION OF ETHANOL ON THE REALIZATION </w:t>
      </w:r>
      <w:r>
        <w:rPr>
          <w:rFonts w:ascii="Times New Roman" w:hAnsi="Times New Roman" w:cs="Times New Roman"/>
          <w:b/>
          <w:bCs/>
          <w:color w:val="212121"/>
          <w:sz w:val="18"/>
          <w:szCs w:val="18"/>
          <w:lang w:val="en-US"/>
        </w:rPr>
        <w:t>OF BEHAVIOUR AND ITS NEURONAL PROVISION</w:t>
      </w:r>
    </w:p>
    <w:p w:rsidR="00CB6C0A" w:rsidRPr="00DD14F0" w:rsidRDefault="00CB6C0A">
      <w:pPr>
        <w:shd w:val="clear" w:color="auto" w:fill="FFFFFF"/>
        <w:spacing w:before="173"/>
        <w:ind w:left="673"/>
        <w:rPr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212121"/>
          <w:spacing w:val="19"/>
          <w:sz w:val="18"/>
          <w:szCs w:val="18"/>
          <w:lang w:val="en-US"/>
        </w:rPr>
        <w:t xml:space="preserve">ALEXANDROV Yu. </w:t>
      </w:r>
      <w:r w:rsidRPr="00DD14F0">
        <w:rPr>
          <w:rFonts w:ascii="Times New Roman" w:hAnsi="Times New Roman" w:cs="Times New Roman"/>
          <w:b/>
          <w:bCs/>
          <w:color w:val="212121"/>
          <w:spacing w:val="33"/>
          <w:sz w:val="18"/>
          <w:szCs w:val="18"/>
          <w:lang w:val="en-US"/>
        </w:rPr>
        <w:t>/.,</w:t>
      </w:r>
      <w:r w:rsidRPr="00DD14F0">
        <w:rPr>
          <w:rFonts w:ascii="Times New Roman" w:hAnsi="Times New Roman" w:cs="Times New Roman"/>
          <w:b/>
          <w:bCs/>
          <w:color w:val="212121"/>
          <w:spacing w:val="19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12121"/>
          <w:spacing w:val="19"/>
          <w:sz w:val="18"/>
          <w:szCs w:val="18"/>
          <w:lang w:val="en-US"/>
        </w:rPr>
        <w:t>ORINCHENKO Yu. V., SVETLAEV I. A.</w:t>
      </w:r>
    </w:p>
    <w:p w:rsidR="00CB6C0A" w:rsidRPr="00DD14F0" w:rsidRDefault="00CB6C0A">
      <w:pPr>
        <w:shd w:val="clear" w:color="auto" w:fill="FFFFFF"/>
        <w:spacing w:before="162" w:line="169" w:lineRule="exact"/>
        <w:ind w:left="1055" w:right="662" w:firstLine="526"/>
        <w:rPr>
          <w:lang w:val="en-US"/>
        </w:rPr>
      </w:pPr>
      <w:r>
        <w:rPr>
          <w:rFonts w:ascii="Times New Roman" w:hAnsi="Times New Roman" w:cs="Times New Roman"/>
          <w:i/>
          <w:iCs/>
          <w:color w:val="212121"/>
          <w:spacing w:val="7"/>
          <w:sz w:val="18"/>
          <w:szCs w:val="18"/>
          <w:lang w:val="en-US"/>
        </w:rPr>
        <w:t xml:space="preserve">Institute of Psychology, USSR Academy of Sciences; </w:t>
      </w:r>
      <w:r>
        <w:rPr>
          <w:rFonts w:ascii="Times New Roman" w:hAnsi="Times New Roman" w:cs="Times New Roman"/>
          <w:i/>
          <w:iCs/>
          <w:color w:val="212121"/>
          <w:spacing w:val="5"/>
          <w:sz w:val="18"/>
          <w:szCs w:val="18"/>
          <w:lang w:val="en-US"/>
        </w:rPr>
        <w:t>All-Union Centre of Narcology, USSR Ministry of Health, Moscow</w:t>
      </w:r>
    </w:p>
    <w:p w:rsidR="00CB6C0A" w:rsidRPr="00DD14F0" w:rsidRDefault="00CB6C0A">
      <w:pPr>
        <w:shd w:val="clear" w:color="auto" w:fill="FFFFFF"/>
        <w:spacing w:before="245" w:line="212" w:lineRule="exact"/>
        <w:ind w:left="36" w:firstLine="328"/>
        <w:jc w:val="both"/>
        <w:rPr>
          <w:lang w:val="en-US"/>
        </w:rPr>
      </w:pPr>
      <w:r>
        <w:rPr>
          <w:rFonts w:ascii="Times New Roman" w:hAnsi="Times New Roman" w:cs="Times New Roman"/>
          <w:color w:val="212121"/>
          <w:spacing w:val="7"/>
          <w:sz w:val="22"/>
          <w:szCs w:val="22"/>
          <w:lang w:val="en-US"/>
        </w:rPr>
        <w:t>In experiments on rabbits trained to instrumental food procuring be</w:t>
      </w:r>
      <w:r>
        <w:rPr>
          <w:rFonts w:ascii="Times New Roman" w:hAnsi="Times New Roman" w:cs="Times New Roman"/>
          <w:color w:val="212121"/>
          <w:spacing w:val="7"/>
          <w:sz w:val="22"/>
          <w:szCs w:val="22"/>
          <w:lang w:val="en-US"/>
        </w:rPr>
        <w:softHyphen/>
      </w:r>
      <w:r>
        <w:rPr>
          <w:rFonts w:ascii="Times New Roman" w:hAnsi="Times New Roman" w:cs="Times New Roman"/>
          <w:color w:val="212121"/>
          <w:spacing w:val="9"/>
          <w:sz w:val="22"/>
          <w:szCs w:val="22"/>
          <w:lang w:val="en-US"/>
        </w:rPr>
        <w:t xml:space="preserve">haviour it was cleared up, which changes of activity of neurones of the </w:t>
      </w:r>
      <w:r>
        <w:rPr>
          <w:rFonts w:ascii="Times New Roman" w:hAnsi="Times New Roman" w:cs="Times New Roman"/>
          <w:color w:val="212121"/>
          <w:spacing w:val="8"/>
          <w:sz w:val="22"/>
          <w:szCs w:val="22"/>
          <w:lang w:val="en-US"/>
        </w:rPr>
        <w:t>limbic cortical area corresponded to disturbances of this behaviour (in</w:t>
      </w:r>
      <w:r>
        <w:rPr>
          <w:rFonts w:ascii="Times New Roman" w:hAnsi="Times New Roman" w:cs="Times New Roman"/>
          <w:color w:val="212121"/>
          <w:spacing w:val="8"/>
          <w:sz w:val="22"/>
          <w:szCs w:val="22"/>
          <w:lang w:val="en-US"/>
        </w:rPr>
        <w:softHyphen/>
      </w:r>
      <w:r>
        <w:rPr>
          <w:rFonts w:ascii="Times New Roman" w:hAnsi="Times New Roman" w:cs="Times New Roman"/>
          <w:color w:val="212121"/>
          <w:spacing w:val="5"/>
          <w:sz w:val="22"/>
          <w:szCs w:val="22"/>
          <w:lang w:val="en-US"/>
        </w:rPr>
        <w:t xml:space="preserve">crease in time of realization and in the number of errors) caused by intra-peritoneal injection of </w:t>
      </w:r>
      <w:r w:rsidRPr="00DD14F0">
        <w:rPr>
          <w:rFonts w:ascii="Times New Roman" w:hAnsi="Times New Roman" w:cs="Times New Roman"/>
          <w:color w:val="212121"/>
          <w:spacing w:val="5"/>
          <w:sz w:val="22"/>
          <w:szCs w:val="22"/>
          <w:lang w:val="en-US"/>
        </w:rPr>
        <w:t xml:space="preserve">12%' </w:t>
      </w:r>
      <w:r>
        <w:rPr>
          <w:rFonts w:ascii="Times New Roman" w:hAnsi="Times New Roman" w:cs="Times New Roman"/>
          <w:color w:val="212121"/>
          <w:spacing w:val="5"/>
          <w:sz w:val="22"/>
          <w:szCs w:val="22"/>
          <w:lang w:val="en-US"/>
        </w:rPr>
        <w:t xml:space="preserve">ethanol solution in a dose of </w:t>
      </w:r>
      <w:r w:rsidRPr="00DD14F0">
        <w:rPr>
          <w:rFonts w:ascii="Times New Roman" w:hAnsi="Times New Roman" w:cs="Times New Roman"/>
          <w:color w:val="212121"/>
          <w:spacing w:val="5"/>
          <w:sz w:val="22"/>
          <w:szCs w:val="22"/>
          <w:lang w:val="en-US"/>
        </w:rPr>
        <w:t xml:space="preserve">1 </w:t>
      </w:r>
      <w:r>
        <w:rPr>
          <w:rFonts w:ascii="Times New Roman" w:hAnsi="Times New Roman" w:cs="Times New Roman"/>
          <w:color w:val="212121"/>
          <w:spacing w:val="5"/>
          <w:sz w:val="22"/>
          <w:szCs w:val="22"/>
          <w:lang w:val="en-US"/>
        </w:rPr>
        <w:t>g/kg. In com</w:t>
      </w:r>
      <w:r>
        <w:rPr>
          <w:rFonts w:ascii="Times New Roman" w:hAnsi="Times New Roman" w:cs="Times New Roman"/>
          <w:color w:val="212121"/>
          <w:spacing w:val="5"/>
          <w:sz w:val="22"/>
          <w:szCs w:val="22"/>
          <w:lang w:val="en-US"/>
        </w:rPr>
        <w:softHyphen/>
      </w:r>
      <w:r>
        <w:rPr>
          <w:rFonts w:ascii="Times New Roman" w:hAnsi="Times New Roman" w:cs="Times New Roman"/>
          <w:color w:val="212121"/>
          <w:spacing w:val="7"/>
          <w:sz w:val="22"/>
          <w:szCs w:val="22"/>
          <w:lang w:val="en-US"/>
        </w:rPr>
        <w:t xml:space="preserve">parison with control (administration of isotonic solution), the number of </w:t>
      </w:r>
      <w:r>
        <w:rPr>
          <w:rFonts w:ascii="Times New Roman" w:hAnsi="Times New Roman" w:cs="Times New Roman"/>
          <w:color w:val="212121"/>
          <w:spacing w:val="4"/>
          <w:sz w:val="22"/>
          <w:szCs w:val="22"/>
          <w:lang w:val="en-US"/>
        </w:rPr>
        <w:t xml:space="preserve">active cells singled out in the microelectrode track was reduced by </w:t>
      </w:r>
      <w:r w:rsidRPr="00DD14F0">
        <w:rPr>
          <w:rFonts w:ascii="Times New Roman" w:hAnsi="Times New Roman" w:cs="Times New Roman"/>
          <w:color w:val="212121"/>
          <w:spacing w:val="4"/>
          <w:sz w:val="22"/>
          <w:szCs w:val="22"/>
          <w:lang w:val="en-US"/>
        </w:rPr>
        <w:t xml:space="preserve">1/3; </w:t>
      </w:r>
      <w:r>
        <w:rPr>
          <w:rFonts w:ascii="Times New Roman" w:hAnsi="Times New Roman" w:cs="Times New Roman"/>
          <w:color w:val="212121"/>
          <w:spacing w:val="4"/>
          <w:sz w:val="22"/>
          <w:szCs w:val="22"/>
          <w:lang w:val="en-US"/>
        </w:rPr>
        <w:t xml:space="preserve">the </w:t>
      </w:r>
      <w:r>
        <w:rPr>
          <w:rFonts w:ascii="Times New Roman" w:hAnsi="Times New Roman" w:cs="Times New Roman"/>
          <w:color w:val="212121"/>
          <w:spacing w:val="7"/>
          <w:sz w:val="22"/>
          <w:szCs w:val="22"/>
          <w:lang w:val="en-US"/>
        </w:rPr>
        <w:t xml:space="preserve">pattern of behavioural specialization of neurones involved in provision of </w:t>
      </w:r>
      <w:r>
        <w:rPr>
          <w:rFonts w:ascii="Times New Roman" w:hAnsi="Times New Roman" w:cs="Times New Roman"/>
          <w:color w:val="212121"/>
          <w:spacing w:val="4"/>
          <w:sz w:val="22"/>
          <w:szCs w:val="22"/>
          <w:lang w:val="en-US"/>
        </w:rPr>
        <w:t xml:space="preserve">the disturbed behaviour was changed. The content of neurones of the most </w:t>
      </w:r>
      <w:r>
        <w:rPr>
          <w:rFonts w:ascii="Times New Roman" w:hAnsi="Times New Roman" w:cs="Times New Roman"/>
          <w:color w:val="212121"/>
          <w:spacing w:val="6"/>
          <w:sz w:val="22"/>
          <w:szCs w:val="22"/>
          <w:lang w:val="en-US"/>
        </w:rPr>
        <w:t xml:space="preserve">recent systems formed during animals learning instrumental behaviour, </w:t>
      </w:r>
      <w:r>
        <w:rPr>
          <w:rFonts w:ascii="Times New Roman" w:hAnsi="Times New Roman" w:cs="Times New Roman"/>
          <w:color w:val="212121"/>
          <w:spacing w:val="5"/>
          <w:sz w:val="22"/>
          <w:szCs w:val="22"/>
          <w:lang w:val="en-US"/>
        </w:rPr>
        <w:t xml:space="preserve">decreased from </w:t>
      </w:r>
      <w:r w:rsidRPr="00DD14F0">
        <w:rPr>
          <w:rFonts w:ascii="Times New Roman" w:hAnsi="Times New Roman" w:cs="Times New Roman"/>
          <w:color w:val="212121"/>
          <w:spacing w:val="5"/>
          <w:sz w:val="22"/>
          <w:szCs w:val="22"/>
          <w:lang w:val="en-US"/>
        </w:rPr>
        <w:t xml:space="preserve">27 </w:t>
      </w:r>
      <w:r>
        <w:rPr>
          <w:rFonts w:ascii="Times New Roman" w:hAnsi="Times New Roman" w:cs="Times New Roman"/>
          <w:color w:val="212121"/>
          <w:spacing w:val="5"/>
          <w:sz w:val="22"/>
          <w:szCs w:val="22"/>
          <w:lang w:val="en-US"/>
        </w:rPr>
        <w:t xml:space="preserve">to </w:t>
      </w:r>
      <w:r w:rsidRPr="00DD14F0">
        <w:rPr>
          <w:rFonts w:ascii="Times New Roman" w:hAnsi="Times New Roman" w:cs="Times New Roman"/>
          <w:color w:val="212121"/>
          <w:spacing w:val="28"/>
          <w:sz w:val="22"/>
          <w:szCs w:val="22"/>
          <w:lang w:val="en-US"/>
        </w:rPr>
        <w:t>11%»</w:t>
      </w:r>
      <w:r w:rsidRPr="00DD14F0">
        <w:rPr>
          <w:rFonts w:ascii="Times New Roman" w:hAnsi="Times New Roman" w:cs="Times New Roman"/>
          <w:color w:val="212121"/>
          <w:spacing w:val="5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212121"/>
          <w:spacing w:val="5"/>
          <w:sz w:val="22"/>
          <w:szCs w:val="22"/>
          <w:lang w:val="en-US"/>
        </w:rPr>
        <w:t xml:space="preserve">and of neurones providing for realization of </w:t>
      </w:r>
      <w:r>
        <w:rPr>
          <w:rFonts w:ascii="Times New Roman" w:hAnsi="Times New Roman" w:cs="Times New Roman"/>
          <w:color w:val="212121"/>
          <w:spacing w:val="9"/>
          <w:sz w:val="22"/>
          <w:szCs w:val="22"/>
          <w:lang w:val="en-US"/>
        </w:rPr>
        <w:t xml:space="preserve">systems formed at previous stages of individual development increased </w:t>
      </w:r>
      <w:r>
        <w:rPr>
          <w:rFonts w:ascii="Times New Roman" w:hAnsi="Times New Roman" w:cs="Times New Roman"/>
          <w:color w:val="212121"/>
          <w:spacing w:val="4"/>
          <w:sz w:val="22"/>
          <w:szCs w:val="22"/>
          <w:lang w:val="en-US"/>
        </w:rPr>
        <w:t xml:space="preserve">from </w:t>
      </w:r>
      <w:r w:rsidRPr="00DD14F0">
        <w:rPr>
          <w:rFonts w:ascii="Times New Roman" w:hAnsi="Times New Roman" w:cs="Times New Roman"/>
          <w:color w:val="212121"/>
          <w:spacing w:val="4"/>
          <w:sz w:val="22"/>
          <w:szCs w:val="22"/>
          <w:lang w:val="en-US"/>
        </w:rPr>
        <w:t xml:space="preserve">18 </w:t>
      </w:r>
      <w:r>
        <w:rPr>
          <w:rFonts w:ascii="Times New Roman" w:hAnsi="Times New Roman" w:cs="Times New Roman"/>
          <w:color w:val="212121"/>
          <w:spacing w:val="4"/>
          <w:sz w:val="22"/>
          <w:szCs w:val="22"/>
          <w:lang w:val="en-US"/>
        </w:rPr>
        <w:t xml:space="preserve">to </w:t>
      </w:r>
      <w:r w:rsidRPr="00DD14F0">
        <w:rPr>
          <w:rFonts w:ascii="Times New Roman" w:hAnsi="Times New Roman" w:cs="Times New Roman"/>
          <w:color w:val="212121"/>
          <w:spacing w:val="4"/>
          <w:sz w:val="22"/>
          <w:szCs w:val="22"/>
          <w:lang w:val="en-US"/>
        </w:rPr>
        <w:t>36%.</w:t>
      </w:r>
    </w:p>
    <w:p w:rsidR="00CB6C0A" w:rsidRDefault="00CB6C0A">
      <w:pPr>
        <w:shd w:val="clear" w:color="auto" w:fill="FFFFFF"/>
        <w:spacing w:before="5249"/>
        <w:ind w:left="97"/>
      </w:pPr>
      <w:r>
        <w:rPr>
          <w:color w:val="000000"/>
          <w:sz w:val="16"/>
          <w:szCs w:val="16"/>
        </w:rPr>
        <w:t>466</w:t>
      </w:r>
      <w:bookmarkStart w:id="0" w:name="_GoBack"/>
      <w:bookmarkEnd w:id="0"/>
    </w:p>
    <w:sectPr w:rsidR="00CB6C0A">
      <w:pgSz w:w="11909" w:h="16834"/>
      <w:pgMar w:top="1440" w:right="2306" w:bottom="720" w:left="241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02E59"/>
    <w:multiLevelType w:val="singleLevel"/>
    <w:tmpl w:val="A36AB884"/>
    <w:lvl w:ilvl="0">
      <w:start w:val="22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">
    <w:nsid w:val="46BC6717"/>
    <w:multiLevelType w:val="singleLevel"/>
    <w:tmpl w:val="6EE6E31A"/>
    <w:lvl w:ilvl="0">
      <w:start w:val="6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">
    <w:nsid w:val="550E3524"/>
    <w:multiLevelType w:val="singleLevel"/>
    <w:tmpl w:val="E668BC18"/>
    <w:lvl w:ilvl="0">
      <w:start w:val="1"/>
      <w:numFmt w:val="decimal"/>
      <w:lvlText w:val="%1.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3">
    <w:nsid w:val="76893070"/>
    <w:multiLevelType w:val="singleLevel"/>
    <w:tmpl w:val="F1DAEC02"/>
    <w:lvl w:ilvl="0">
      <w:start w:val="1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4">
    <w:nsid w:val="7CF2155A"/>
    <w:multiLevelType w:val="singleLevel"/>
    <w:tmpl w:val="BD70119E"/>
    <w:lvl w:ilvl="0">
      <w:start w:val="10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C29"/>
    <w:rsid w:val="000829BD"/>
    <w:rsid w:val="00274B9E"/>
    <w:rsid w:val="009C3C29"/>
    <w:rsid w:val="00AF6438"/>
    <w:rsid w:val="00B929DD"/>
    <w:rsid w:val="00CB6C0A"/>
    <w:rsid w:val="00DD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oNotEmbedSmartTags/>
  <w:decimalSymbol w:val=","/>
  <w:listSeparator w:val=";"/>
  <w15:chartTrackingRefBased/>
  <w15:docId w15:val="{72245185-1E26-4794-BCF8-2D0FA467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4513</Words>
  <Characters>25730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ВЫСШЕЙ  НЕРВНОЙ ДЕЯТЕЛЬНОСТИ</vt:lpstr>
    </vt:vector>
  </TitlesOfParts>
  <Company>Греченко</Company>
  <LinksUpToDate>false</LinksUpToDate>
  <CharactersWithSpaces>30183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ВЫСШЕЙ  НЕРВНОЙ ДЕЯТЕЛЬНОСТИ</dc:title>
  <dc:subject/>
  <dc:creator>Татьяна</dc:creator>
  <cp:keywords/>
  <dc:description/>
  <cp:lastModifiedBy>Irina</cp:lastModifiedBy>
  <cp:revision>2</cp:revision>
  <dcterms:created xsi:type="dcterms:W3CDTF">2014-07-27T16:39:00Z</dcterms:created>
  <dcterms:modified xsi:type="dcterms:W3CDTF">2014-07-27T16:39:00Z</dcterms:modified>
</cp:coreProperties>
</file>