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45" w:rsidRPr="00AE6945" w:rsidRDefault="00AE6945" w:rsidP="00AE6945">
      <w:pPr>
        <w:pStyle w:val="2"/>
        <w:rPr>
          <w:b w:val="0"/>
          <w:i w:val="0"/>
        </w:rPr>
      </w:pPr>
      <w:r w:rsidRPr="00AE6945">
        <w:rPr>
          <w:b w:val="0"/>
          <w:i w:val="0"/>
        </w:rPr>
        <w:t>33.ИСТОРИЯ И МЕТОДОЛОГИЯ ГЕОЛОГИЧЕСКОЙ  НАУКИ ДНМ.03</w:t>
      </w:r>
    </w:p>
    <w:p w:rsidR="00AE6945" w:rsidRPr="00AE6945" w:rsidRDefault="00AE6945" w:rsidP="00AE6945">
      <w:pPr>
        <w:rPr>
          <w:b/>
          <w:iCs/>
          <w:color w:val="000000"/>
          <w:spacing w:val="-3"/>
        </w:rPr>
      </w:pPr>
    </w:p>
    <w:p w:rsidR="00AE6945" w:rsidRPr="00AE6945" w:rsidRDefault="00AE6945" w:rsidP="00AE6945">
      <w:pPr>
        <w:rPr>
          <w:color w:val="000000"/>
        </w:rPr>
      </w:pPr>
      <w:r w:rsidRPr="00AE6945">
        <w:rPr>
          <w:b/>
          <w:iCs/>
          <w:color w:val="000000"/>
          <w:spacing w:val="-3"/>
        </w:rPr>
        <w:t>Обязательный курс</w:t>
      </w:r>
      <w:r w:rsidRPr="00AE6945">
        <w:rPr>
          <w:color w:val="000000"/>
          <w:spacing w:val="-3"/>
        </w:rPr>
        <w:t xml:space="preserve">: </w:t>
      </w:r>
      <w:r w:rsidRPr="00AE6945">
        <w:rPr>
          <w:color w:val="000000"/>
        </w:rPr>
        <w:t>Объем учебной нагрузки: 36 часа (18 часов лекции, 18 часа практические занятия) и курсовая работа.</w:t>
      </w:r>
    </w:p>
    <w:p w:rsidR="00AE6945" w:rsidRPr="00AE6945" w:rsidRDefault="00AE6945" w:rsidP="00AE6945">
      <w:pPr>
        <w:rPr>
          <w:b/>
          <w:i/>
          <w:spacing w:val="-3"/>
        </w:rPr>
      </w:pPr>
    </w:p>
    <w:p w:rsidR="00AE6945" w:rsidRPr="00AE6945" w:rsidRDefault="00AE6945" w:rsidP="00AE6945">
      <w:r w:rsidRPr="00AE6945">
        <w:rPr>
          <w:b/>
          <w:iCs/>
          <w:spacing w:val="-3"/>
        </w:rPr>
        <w:t>Преподаватель.</w:t>
      </w:r>
      <w:r w:rsidRPr="00AE6945">
        <w:rPr>
          <w:spacing w:val="-3"/>
        </w:rPr>
        <w:t xml:space="preserve"> Кропачев Строд Михайлович, доцент к</w:t>
      </w:r>
      <w:r w:rsidRPr="00AE6945">
        <w:rPr>
          <w:bCs/>
          <w:spacing w:val="-1"/>
        </w:rPr>
        <w:t>афедры МПИ и их разведки им. В.М. Крейтера, кандидат геолого-минералогических наук</w:t>
      </w:r>
    </w:p>
    <w:p w:rsidR="00AE6945" w:rsidRPr="00AE6945" w:rsidRDefault="00AE6945" w:rsidP="00AE6945">
      <w:pPr>
        <w:rPr>
          <w:b/>
          <w:bCs/>
          <w:i/>
          <w:spacing w:val="-3"/>
        </w:rPr>
      </w:pPr>
    </w:p>
    <w:p w:rsidR="00AE6945" w:rsidRPr="00AE6945" w:rsidRDefault="00AE6945" w:rsidP="00AE6945">
      <w:pPr>
        <w:rPr>
          <w:bCs/>
          <w:spacing w:val="-3"/>
        </w:rPr>
      </w:pPr>
      <w:r w:rsidRPr="00AE6945">
        <w:rPr>
          <w:b/>
          <w:bCs/>
          <w:iCs/>
          <w:spacing w:val="-3"/>
        </w:rPr>
        <w:t>Цель курса</w:t>
      </w:r>
      <w:r w:rsidRPr="00AE6945">
        <w:rPr>
          <w:b/>
          <w:bCs/>
          <w:i/>
          <w:spacing w:val="-3"/>
        </w:rPr>
        <w:t xml:space="preserve">. </w:t>
      </w:r>
      <w:r w:rsidRPr="00AE6945">
        <w:rPr>
          <w:bCs/>
          <w:spacing w:val="-3"/>
        </w:rPr>
        <w:t>Дать будующим геологам представление о ходе процесса исторического развития геологических наук. Показать логику развития геологических идей и методик от древнейших веков до настоящего времени. геологических карт</w:t>
      </w:r>
    </w:p>
    <w:p w:rsidR="00AE6945" w:rsidRPr="00AE6945" w:rsidRDefault="00AE6945" w:rsidP="00AE6945">
      <w:pPr>
        <w:tabs>
          <w:tab w:val="left" w:pos="653"/>
        </w:tabs>
        <w:rPr>
          <w:b/>
          <w:bCs/>
          <w:i/>
          <w:spacing w:val="-3"/>
        </w:rPr>
      </w:pPr>
    </w:p>
    <w:p w:rsidR="00AE6945" w:rsidRPr="00AE6945" w:rsidRDefault="00AE6945" w:rsidP="00AE6945">
      <w:pPr>
        <w:pStyle w:val="a5"/>
        <w:jc w:val="both"/>
        <w:rPr>
          <w:bCs/>
          <w:spacing w:val="-3"/>
          <w:sz w:val="24"/>
          <w:szCs w:val="24"/>
        </w:rPr>
      </w:pPr>
      <w:r w:rsidRPr="00AE6945">
        <w:rPr>
          <w:b/>
          <w:bCs/>
          <w:iCs/>
          <w:spacing w:val="-3"/>
          <w:sz w:val="24"/>
          <w:szCs w:val="24"/>
        </w:rPr>
        <w:t>Содержание курса.</w:t>
      </w:r>
      <w:r w:rsidRPr="00AE6945">
        <w:rPr>
          <w:bCs/>
          <w:spacing w:val="-3"/>
          <w:sz w:val="24"/>
          <w:szCs w:val="24"/>
        </w:rPr>
        <w:t xml:space="preserve"> Курс построен на базе учебника профессоров МГУ им. М.В.Ломоносова В.Е.Хаина и А.Г.Рябухина «История и методология геологических наук». Курс, как и учебник, содержит краткое изложение истории геологических наук, как самостоятельной дисциплины и освещает общие вопросы методологии геологических наук и ряд философских вопросов геологии.</w:t>
      </w:r>
    </w:p>
    <w:p w:rsidR="00AE6945" w:rsidRPr="00AE6945" w:rsidRDefault="00AE6945" w:rsidP="00AE6945">
      <w:pPr>
        <w:pStyle w:val="a5"/>
        <w:jc w:val="both"/>
        <w:rPr>
          <w:bCs/>
          <w:spacing w:val="-3"/>
          <w:sz w:val="24"/>
          <w:szCs w:val="24"/>
        </w:rPr>
      </w:pPr>
    </w:p>
    <w:p w:rsidR="00AE6945" w:rsidRPr="00AE6945" w:rsidRDefault="00AE6945" w:rsidP="00AE6945">
      <w:pPr>
        <w:pStyle w:val="a5"/>
        <w:jc w:val="both"/>
        <w:rPr>
          <w:bCs/>
          <w:spacing w:val="-3"/>
          <w:sz w:val="24"/>
          <w:szCs w:val="24"/>
        </w:rPr>
      </w:pPr>
      <w:r w:rsidRPr="00AE6945">
        <w:rPr>
          <w:b/>
          <w:bCs/>
          <w:spacing w:val="-3"/>
          <w:sz w:val="24"/>
          <w:szCs w:val="24"/>
        </w:rPr>
        <w:t>Организационно-методическое построение курса.</w:t>
      </w:r>
      <w:r w:rsidRPr="00AE6945">
        <w:rPr>
          <w:bCs/>
          <w:spacing w:val="-3"/>
          <w:sz w:val="24"/>
          <w:szCs w:val="24"/>
        </w:rPr>
        <w:t xml:space="preserve"> Курс читается для магстров первого курса и состоит их лекций (18 час.) и практических занятий (18 часов). Контроль знаний – зачет и реферат.</w:t>
      </w:r>
    </w:p>
    <w:p w:rsidR="00AE6945" w:rsidRPr="00AE6945" w:rsidRDefault="00AE6945" w:rsidP="00AE6945">
      <w:pPr>
        <w:pStyle w:val="a5"/>
        <w:jc w:val="both"/>
        <w:rPr>
          <w:bCs/>
          <w:spacing w:val="-3"/>
          <w:sz w:val="24"/>
          <w:szCs w:val="24"/>
        </w:rPr>
      </w:pPr>
    </w:p>
    <w:p w:rsidR="00AE6945" w:rsidRPr="00AE6945" w:rsidRDefault="00AE6945" w:rsidP="00AE6945">
      <w:pPr>
        <w:pStyle w:val="a5"/>
        <w:jc w:val="both"/>
        <w:rPr>
          <w:sz w:val="24"/>
          <w:szCs w:val="24"/>
        </w:rPr>
      </w:pPr>
      <w:r w:rsidRPr="00AE6945">
        <w:rPr>
          <w:b/>
          <w:sz w:val="24"/>
          <w:szCs w:val="24"/>
        </w:rPr>
        <w:t xml:space="preserve">Условия и критерии выставлении оценок. </w:t>
      </w:r>
      <w:r w:rsidRPr="00AE6945">
        <w:rPr>
          <w:sz w:val="24"/>
          <w:szCs w:val="24"/>
        </w:rPr>
        <w:t>Все виды работ студентов выполняются точно в предусмотренные сроки, предусмотренные программой обучения. Лекции и лабораторные работы посещяются регулярно. Качество учебы студента оценивается преподавателем по бально-рейтинговой системе.</w:t>
      </w:r>
    </w:p>
    <w:p w:rsidR="00AE6945" w:rsidRPr="00AE6945" w:rsidRDefault="00AE6945" w:rsidP="00AE6945">
      <w:pPr>
        <w:pStyle w:val="a5"/>
        <w:jc w:val="both"/>
        <w:rPr>
          <w:sz w:val="24"/>
          <w:szCs w:val="24"/>
        </w:rPr>
      </w:pPr>
    </w:p>
    <w:p w:rsidR="00AE6945" w:rsidRPr="00AE6945" w:rsidRDefault="00AE6945" w:rsidP="00AE6945">
      <w:pPr>
        <w:pStyle w:val="a5"/>
        <w:jc w:val="both"/>
        <w:rPr>
          <w:sz w:val="24"/>
          <w:szCs w:val="24"/>
        </w:rPr>
      </w:pPr>
      <w:r w:rsidRPr="00AE6945">
        <w:rPr>
          <w:b/>
          <w:sz w:val="24"/>
          <w:szCs w:val="24"/>
        </w:rPr>
        <w:t>.Бально-рейтинговая система оценки знаний.</w:t>
      </w:r>
      <w:r w:rsidRPr="00AE6945">
        <w:rPr>
          <w:sz w:val="24"/>
          <w:szCs w:val="24"/>
        </w:rPr>
        <w:t xml:space="preserve"> Основанием для оценки знаний студентов служит «Положение об организации учебного процесса на инженерном факультете РУДН»</w:t>
      </w:r>
    </w:p>
    <w:p w:rsidR="00AE6945" w:rsidRPr="00AE6945" w:rsidRDefault="00AE6945" w:rsidP="00AE6945">
      <w:pPr>
        <w:pStyle w:val="a5"/>
        <w:jc w:val="both"/>
        <w:rPr>
          <w:sz w:val="24"/>
          <w:szCs w:val="24"/>
        </w:rPr>
      </w:pPr>
    </w:p>
    <w:p w:rsidR="00AE6945" w:rsidRPr="00AE6945" w:rsidRDefault="00AE6945" w:rsidP="00AE6945">
      <w:pPr>
        <w:pStyle w:val="a5"/>
        <w:jc w:val="both"/>
        <w:rPr>
          <w:sz w:val="24"/>
          <w:szCs w:val="24"/>
        </w:rPr>
      </w:pPr>
      <w:r w:rsidRPr="00AE6945">
        <w:rPr>
          <w:b/>
          <w:sz w:val="24"/>
          <w:szCs w:val="24"/>
        </w:rPr>
        <w:t>Темы лекций и лабораторный работ</w:t>
      </w:r>
      <w:r w:rsidRPr="00AE6945">
        <w:rPr>
          <w:sz w:val="24"/>
          <w:szCs w:val="24"/>
        </w:rPr>
        <w:t xml:space="preserve"> отражены в календарном плане.</w:t>
      </w:r>
    </w:p>
    <w:p w:rsidR="00AE6945" w:rsidRPr="00AE6945" w:rsidRDefault="00AE6945" w:rsidP="00AE6945">
      <w:pPr>
        <w:pStyle w:val="a5"/>
        <w:jc w:val="both"/>
        <w:rPr>
          <w:sz w:val="24"/>
          <w:szCs w:val="24"/>
        </w:rPr>
      </w:pPr>
      <w:r w:rsidRPr="00AE6945">
        <w:rPr>
          <w:sz w:val="24"/>
          <w:szCs w:val="24"/>
        </w:rPr>
        <w:t>.</w:t>
      </w:r>
    </w:p>
    <w:p w:rsidR="00AE6945" w:rsidRPr="00AE6945" w:rsidRDefault="00AE6945" w:rsidP="00AE6945">
      <w:pPr>
        <w:pStyle w:val="a5"/>
        <w:jc w:val="both"/>
        <w:rPr>
          <w:b/>
          <w:sz w:val="24"/>
          <w:szCs w:val="24"/>
        </w:rPr>
      </w:pPr>
      <w:r w:rsidRPr="00AE6945">
        <w:rPr>
          <w:b/>
          <w:bCs/>
          <w:sz w:val="24"/>
          <w:szCs w:val="24"/>
        </w:rPr>
        <w:t>Темы рефератов.</w:t>
      </w:r>
      <w:r w:rsidRPr="00AE6945">
        <w:rPr>
          <w:sz w:val="24"/>
          <w:szCs w:val="24"/>
        </w:rPr>
        <w:tab/>
      </w:r>
    </w:p>
    <w:p w:rsidR="00AE6945" w:rsidRPr="00AE6945" w:rsidRDefault="00AE6945" w:rsidP="00AE6945">
      <w:pPr>
        <w:pStyle w:val="a5"/>
        <w:widowControl/>
        <w:tabs>
          <w:tab w:val="num" w:pos="720"/>
        </w:tabs>
        <w:ind w:left="720" w:hanging="360"/>
        <w:jc w:val="both"/>
        <w:rPr>
          <w:sz w:val="24"/>
          <w:szCs w:val="24"/>
        </w:rPr>
      </w:pPr>
      <w:r w:rsidRPr="00AE6945">
        <w:rPr>
          <w:sz w:val="24"/>
          <w:szCs w:val="24"/>
        </w:rPr>
        <w:t>Основные периоды в истории развития геологии.</w:t>
      </w:r>
    </w:p>
    <w:p w:rsidR="00AE6945" w:rsidRPr="00AE6945" w:rsidRDefault="00AE6945" w:rsidP="00AE6945">
      <w:pPr>
        <w:tabs>
          <w:tab w:val="num" w:pos="720"/>
        </w:tabs>
        <w:ind w:left="720" w:hanging="360"/>
      </w:pPr>
      <w:r w:rsidRPr="00AE6945">
        <w:t>Ведущие тектонические и историко-геологические концепции.</w:t>
      </w:r>
    </w:p>
    <w:p w:rsidR="00AE6945" w:rsidRPr="00AE6945" w:rsidRDefault="00AE6945" w:rsidP="00AE6945">
      <w:pPr>
        <w:tabs>
          <w:tab w:val="num" w:pos="720"/>
        </w:tabs>
        <w:ind w:left="720" w:hanging="360"/>
      </w:pPr>
      <w:r w:rsidRPr="00AE6945">
        <w:t>Достижения выдающихся ученых.</w:t>
      </w:r>
    </w:p>
    <w:p w:rsidR="00AE6945" w:rsidRPr="00AE6945" w:rsidRDefault="00AE6945" w:rsidP="00AE6945">
      <w:pPr>
        <w:pStyle w:val="1"/>
        <w:rPr>
          <w:b/>
          <w:sz w:val="28"/>
          <w:lang w:val="ru-RU"/>
        </w:rPr>
      </w:pPr>
    </w:p>
    <w:p w:rsidR="00AE6945" w:rsidRPr="00AE6945" w:rsidRDefault="00AE6945" w:rsidP="00AE6945">
      <w:pPr>
        <w:pStyle w:val="1"/>
        <w:rPr>
          <w:b/>
          <w:sz w:val="28"/>
          <w:lang w:val="ru-RU"/>
        </w:rPr>
      </w:pPr>
    </w:p>
    <w:p w:rsidR="00AE6945" w:rsidRPr="00AE6945" w:rsidRDefault="00AE6945" w:rsidP="00AE6945">
      <w:pPr>
        <w:pStyle w:val="1"/>
        <w:rPr>
          <w:b/>
          <w:sz w:val="28"/>
          <w:lang w:val="ru-RU"/>
        </w:rPr>
      </w:pPr>
      <w:r w:rsidRPr="00AE6945">
        <w:rPr>
          <w:b/>
          <w:sz w:val="28"/>
          <w:lang w:val="ru-RU"/>
        </w:rPr>
        <w:t>К А Л Е Н Д А Р Н Ы Й     П Л А Н</w:t>
      </w:r>
    </w:p>
    <w:p w:rsidR="00AE6945" w:rsidRPr="00AE6945" w:rsidRDefault="00AE6945" w:rsidP="00AE6945">
      <w:pPr>
        <w:jc w:val="center"/>
        <w:rPr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559"/>
        <w:gridCol w:w="953"/>
      </w:tblGrid>
      <w:tr w:rsidR="00AE6945" w:rsidRPr="00AE6945" w:rsidTr="00731230">
        <w:trPr>
          <w:cantSplit/>
        </w:trPr>
        <w:tc>
          <w:tcPr>
            <w:tcW w:w="7338" w:type="dxa"/>
            <w:vMerge w:val="restart"/>
          </w:tcPr>
          <w:p w:rsidR="00AE6945" w:rsidRPr="00AE6945" w:rsidRDefault="00AE6945" w:rsidP="00AE6945">
            <w:pPr>
              <w:rPr>
                <w:b/>
              </w:rPr>
            </w:pPr>
            <w:r w:rsidRPr="00AE6945">
              <w:rPr>
                <w:i/>
              </w:rPr>
              <w:t>Учебных занятий по дисциплине</w:t>
            </w:r>
            <w:r w:rsidRPr="00AE6945">
              <w:t xml:space="preserve"> </w:t>
            </w:r>
            <w:r w:rsidRPr="00AE6945">
              <w:rPr>
                <w:b/>
              </w:rPr>
              <w:t>История и методология геол.наук</w:t>
            </w:r>
          </w:p>
          <w:p w:rsidR="00AE6945" w:rsidRPr="00AE6945" w:rsidRDefault="00AE6945" w:rsidP="00AE6945">
            <w:pPr>
              <w:rPr>
                <w:i/>
              </w:rPr>
            </w:pPr>
          </w:p>
          <w:p w:rsidR="00AE6945" w:rsidRPr="00AE6945" w:rsidRDefault="00AE6945" w:rsidP="00AE6945">
            <w:r w:rsidRPr="00AE6945">
              <w:rPr>
                <w:i/>
              </w:rPr>
              <w:t>Индекс специальности</w:t>
            </w:r>
            <w:r w:rsidRPr="00AE6945">
              <w:t xml:space="preserve">            </w:t>
            </w:r>
            <w:r w:rsidRPr="00AE6945">
              <w:rPr>
                <w:i/>
              </w:rPr>
              <w:t>курс</w:t>
            </w:r>
            <w:r w:rsidRPr="00AE6945">
              <w:t xml:space="preserve">  </w:t>
            </w:r>
            <w:r w:rsidRPr="00AE6945">
              <w:rPr>
                <w:b/>
              </w:rPr>
              <w:t xml:space="preserve">   </w:t>
            </w:r>
            <w:r w:rsidRPr="00AE6945">
              <w:t xml:space="preserve">       </w:t>
            </w:r>
            <w:r w:rsidRPr="00AE6945">
              <w:rPr>
                <w:i/>
              </w:rPr>
              <w:t xml:space="preserve">группа  </w:t>
            </w:r>
            <w:r w:rsidRPr="00AE6945">
              <w:rPr>
                <w:b/>
              </w:rPr>
              <w:t xml:space="preserve">  ИГМ-101 и 102                     </w:t>
            </w:r>
          </w:p>
          <w:p w:rsidR="00AE6945" w:rsidRPr="00AE6945" w:rsidRDefault="00AE6945" w:rsidP="00AE6945">
            <w:r w:rsidRPr="00AE6945">
              <w:t xml:space="preserve">                                         1  </w:t>
            </w:r>
            <w:r w:rsidRPr="00AE6945">
              <w:rPr>
                <w:i/>
              </w:rPr>
              <w:t xml:space="preserve">семестр  </w:t>
            </w:r>
          </w:p>
          <w:p w:rsidR="00AE6945" w:rsidRPr="00AE6945" w:rsidRDefault="00AE6945" w:rsidP="00AE6945"/>
        </w:tc>
        <w:tc>
          <w:tcPr>
            <w:tcW w:w="1559" w:type="dxa"/>
          </w:tcPr>
          <w:p w:rsidR="00AE6945" w:rsidRPr="00AE6945" w:rsidRDefault="00AE6945" w:rsidP="00AE6945">
            <w:pPr>
              <w:rPr>
                <w:sz w:val="20"/>
              </w:rPr>
            </w:pPr>
            <w:r w:rsidRPr="00AE6945">
              <w:rPr>
                <w:sz w:val="20"/>
              </w:rPr>
              <w:t>Число недель</w:t>
            </w:r>
          </w:p>
        </w:tc>
        <w:tc>
          <w:tcPr>
            <w:tcW w:w="953" w:type="dxa"/>
          </w:tcPr>
          <w:p w:rsidR="00AE6945" w:rsidRPr="00AE6945" w:rsidRDefault="00AE6945" w:rsidP="00AE6945">
            <w:pPr>
              <w:rPr>
                <w:b/>
                <w:sz w:val="20"/>
              </w:rPr>
            </w:pPr>
            <w:r w:rsidRPr="00AE6945">
              <w:rPr>
                <w:b/>
                <w:sz w:val="20"/>
              </w:rPr>
              <w:t>18</w:t>
            </w:r>
          </w:p>
        </w:tc>
      </w:tr>
      <w:tr w:rsidR="00AE6945" w:rsidRPr="00AE6945" w:rsidTr="00731230">
        <w:trPr>
          <w:cantSplit/>
        </w:trPr>
        <w:tc>
          <w:tcPr>
            <w:tcW w:w="7338" w:type="dxa"/>
            <w:vMerge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1559" w:type="dxa"/>
          </w:tcPr>
          <w:p w:rsidR="00AE6945" w:rsidRPr="00AE6945" w:rsidRDefault="00AE6945" w:rsidP="00AE6945">
            <w:pPr>
              <w:rPr>
                <w:sz w:val="20"/>
              </w:rPr>
            </w:pPr>
            <w:r w:rsidRPr="00AE6945">
              <w:rPr>
                <w:sz w:val="20"/>
              </w:rPr>
              <w:t>Лекции</w:t>
            </w:r>
          </w:p>
        </w:tc>
        <w:tc>
          <w:tcPr>
            <w:tcW w:w="953" w:type="dxa"/>
          </w:tcPr>
          <w:p w:rsidR="00AE6945" w:rsidRPr="00AE6945" w:rsidRDefault="00AE6945" w:rsidP="00AE6945">
            <w:pPr>
              <w:rPr>
                <w:sz w:val="20"/>
              </w:rPr>
            </w:pPr>
            <w:r w:rsidRPr="00AE6945">
              <w:rPr>
                <w:sz w:val="20"/>
              </w:rPr>
              <w:t>18</w:t>
            </w:r>
          </w:p>
        </w:tc>
      </w:tr>
      <w:tr w:rsidR="00AE6945" w:rsidRPr="00AE6945" w:rsidTr="00731230">
        <w:trPr>
          <w:cantSplit/>
        </w:trPr>
        <w:tc>
          <w:tcPr>
            <w:tcW w:w="7338" w:type="dxa"/>
            <w:vMerge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1559" w:type="dxa"/>
          </w:tcPr>
          <w:p w:rsidR="00AE6945" w:rsidRPr="00AE6945" w:rsidRDefault="00AE6945" w:rsidP="00AE6945">
            <w:pPr>
              <w:rPr>
                <w:sz w:val="20"/>
              </w:rPr>
            </w:pPr>
            <w:r w:rsidRPr="00AE6945">
              <w:rPr>
                <w:sz w:val="20"/>
              </w:rPr>
              <w:t>Практ. занятия</w:t>
            </w:r>
          </w:p>
        </w:tc>
        <w:tc>
          <w:tcPr>
            <w:tcW w:w="953" w:type="dxa"/>
          </w:tcPr>
          <w:p w:rsidR="00AE6945" w:rsidRPr="00AE6945" w:rsidRDefault="00AE6945" w:rsidP="00AE6945">
            <w:pPr>
              <w:rPr>
                <w:b/>
                <w:sz w:val="20"/>
              </w:rPr>
            </w:pPr>
            <w:r w:rsidRPr="00AE6945">
              <w:rPr>
                <w:b/>
                <w:sz w:val="20"/>
              </w:rPr>
              <w:t>18</w:t>
            </w:r>
          </w:p>
        </w:tc>
      </w:tr>
      <w:tr w:rsidR="00AE6945" w:rsidRPr="00AE6945" w:rsidTr="00731230">
        <w:trPr>
          <w:cantSplit/>
        </w:trPr>
        <w:tc>
          <w:tcPr>
            <w:tcW w:w="7338" w:type="dxa"/>
            <w:vMerge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1559" w:type="dxa"/>
          </w:tcPr>
          <w:p w:rsidR="00AE6945" w:rsidRPr="00AE6945" w:rsidRDefault="00AE6945" w:rsidP="00AE6945">
            <w:pPr>
              <w:rPr>
                <w:sz w:val="20"/>
              </w:rPr>
            </w:pPr>
            <w:r w:rsidRPr="00AE6945">
              <w:rPr>
                <w:sz w:val="20"/>
              </w:rPr>
              <w:t>Лабор.</w:t>
            </w:r>
          </w:p>
        </w:tc>
        <w:tc>
          <w:tcPr>
            <w:tcW w:w="953" w:type="dxa"/>
          </w:tcPr>
          <w:p w:rsidR="00AE6945" w:rsidRPr="00AE6945" w:rsidRDefault="00AE6945" w:rsidP="00AE6945">
            <w:pPr>
              <w:rPr>
                <w:b/>
                <w:sz w:val="20"/>
              </w:rPr>
            </w:pPr>
          </w:p>
        </w:tc>
      </w:tr>
      <w:tr w:rsidR="00AE6945" w:rsidRPr="00AE6945" w:rsidTr="00731230">
        <w:trPr>
          <w:cantSplit/>
        </w:trPr>
        <w:tc>
          <w:tcPr>
            <w:tcW w:w="7338" w:type="dxa"/>
            <w:vMerge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1559" w:type="dxa"/>
          </w:tcPr>
          <w:p w:rsidR="00AE6945" w:rsidRPr="00AE6945" w:rsidRDefault="00AE6945" w:rsidP="00AE6945">
            <w:pPr>
              <w:rPr>
                <w:sz w:val="20"/>
              </w:rPr>
            </w:pPr>
            <w:r w:rsidRPr="00AE6945">
              <w:rPr>
                <w:sz w:val="20"/>
              </w:rPr>
              <w:t>Всего</w:t>
            </w:r>
          </w:p>
        </w:tc>
        <w:tc>
          <w:tcPr>
            <w:tcW w:w="953" w:type="dxa"/>
          </w:tcPr>
          <w:p w:rsidR="00AE6945" w:rsidRPr="00AE6945" w:rsidRDefault="00AE6945" w:rsidP="00AE6945">
            <w:pPr>
              <w:rPr>
                <w:sz w:val="20"/>
              </w:rPr>
            </w:pPr>
            <w:r w:rsidRPr="00AE6945">
              <w:rPr>
                <w:sz w:val="20"/>
              </w:rPr>
              <w:t>36</w:t>
            </w:r>
          </w:p>
        </w:tc>
      </w:tr>
    </w:tbl>
    <w:p w:rsidR="00AE6945" w:rsidRPr="00AE6945" w:rsidRDefault="00AE6945" w:rsidP="00AE6945">
      <w:pPr>
        <w:jc w:val="center"/>
        <w:rPr>
          <w:sz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962"/>
        <w:gridCol w:w="567"/>
        <w:gridCol w:w="2268"/>
        <w:gridCol w:w="708"/>
      </w:tblGrid>
      <w:tr w:rsidR="00AE6945" w:rsidRPr="00AE6945" w:rsidTr="00731230">
        <w:tc>
          <w:tcPr>
            <w:tcW w:w="1242" w:type="dxa"/>
          </w:tcPr>
          <w:p w:rsidR="00AE6945" w:rsidRPr="00AE6945" w:rsidRDefault="00AE6945" w:rsidP="00AE6945">
            <w:pPr>
              <w:rPr>
                <w:sz w:val="20"/>
              </w:rPr>
            </w:pPr>
            <w:r w:rsidRPr="00AE6945">
              <w:rPr>
                <w:sz w:val="20"/>
              </w:rPr>
              <w:t>Недели</w:t>
            </w:r>
          </w:p>
        </w:tc>
        <w:tc>
          <w:tcPr>
            <w:tcW w:w="4962" w:type="dxa"/>
          </w:tcPr>
          <w:p w:rsidR="00AE6945" w:rsidRPr="00AE6945" w:rsidRDefault="00AE6945" w:rsidP="00AE6945">
            <w:pPr>
              <w:jc w:val="center"/>
              <w:rPr>
                <w:sz w:val="20"/>
              </w:rPr>
            </w:pPr>
            <w:r w:rsidRPr="00AE6945">
              <w:rPr>
                <w:sz w:val="20"/>
              </w:rPr>
              <w:t>Лекции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  <w:rPr>
                <w:sz w:val="20"/>
              </w:rPr>
            </w:pPr>
            <w:r w:rsidRPr="00AE6945">
              <w:rPr>
                <w:sz w:val="20"/>
              </w:rPr>
              <w:t>Ч</w:t>
            </w:r>
          </w:p>
        </w:tc>
        <w:tc>
          <w:tcPr>
            <w:tcW w:w="2268" w:type="dxa"/>
          </w:tcPr>
          <w:p w:rsidR="00AE6945" w:rsidRPr="00AE6945" w:rsidRDefault="00AE6945" w:rsidP="00AE6945">
            <w:pPr>
              <w:jc w:val="center"/>
              <w:rPr>
                <w:sz w:val="20"/>
              </w:rPr>
            </w:pPr>
            <w:r w:rsidRPr="00AE6945">
              <w:rPr>
                <w:sz w:val="20"/>
              </w:rPr>
              <w:t>Практ. занятия</w:t>
            </w:r>
          </w:p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  <w:rPr>
                <w:sz w:val="20"/>
              </w:rPr>
            </w:pPr>
            <w:r w:rsidRPr="00AE6945">
              <w:rPr>
                <w:sz w:val="20"/>
              </w:rPr>
              <w:t>Ч</w:t>
            </w: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</w:pPr>
          </w:p>
          <w:p w:rsidR="00AE6945" w:rsidRPr="00AE6945" w:rsidRDefault="00AE6945" w:rsidP="00AE6945">
            <w:pPr>
              <w:jc w:val="right"/>
            </w:pPr>
            <w:r w:rsidRPr="00AE6945">
              <w:t>1</w:t>
            </w:r>
          </w:p>
          <w:p w:rsidR="00AE6945" w:rsidRPr="00AE6945" w:rsidRDefault="00AE6945" w:rsidP="00AE6945">
            <w:pPr>
              <w:jc w:val="right"/>
            </w:pP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>Донаучный период развития геологических наук. Становление научной геологии. Нептунисты и плутонисты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>
            <w:r w:rsidRPr="00AE6945">
              <w:t>Эпоха возрождения (Агрикола, Леонардо да Винчи, Николаус Стенон)</w:t>
            </w:r>
          </w:p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  <w:rPr>
                <w:b/>
              </w:rPr>
            </w:pPr>
          </w:p>
          <w:p w:rsidR="00AE6945" w:rsidRPr="00AE6945" w:rsidRDefault="00AE6945" w:rsidP="00AE6945">
            <w:pPr>
              <w:jc w:val="right"/>
            </w:pPr>
            <w:r w:rsidRPr="00AE6945">
              <w:t>3</w:t>
            </w:r>
          </w:p>
          <w:p w:rsidR="00AE6945" w:rsidRPr="00AE6945" w:rsidRDefault="00AE6945" w:rsidP="00AE6945">
            <w:pPr>
              <w:jc w:val="right"/>
            </w:pP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>Рождение палеонтологии и биостратиграфии. Гипотеза кратеров поднятия. Катаострофисты и эволюционисты</w:t>
            </w:r>
          </w:p>
          <w:p w:rsidR="00AE6945" w:rsidRPr="00AE6945" w:rsidRDefault="00AE6945" w:rsidP="00AE6945"/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>
            <w:r w:rsidRPr="00AE6945">
              <w:t>Нептунисты и плутонисты (Вернер А.Г., Ломоносов М.В., Дж. Хаттон)</w:t>
            </w:r>
          </w:p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  <w:p w:rsidR="00AE6945" w:rsidRPr="00AE6945" w:rsidRDefault="00AE6945" w:rsidP="00AE6945">
            <w:pPr>
              <w:jc w:val="center"/>
            </w:pP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</w:pPr>
            <w:r w:rsidRPr="00AE6945">
              <w:t>5</w:t>
            </w:r>
          </w:p>
          <w:p w:rsidR="00AE6945" w:rsidRPr="00AE6945" w:rsidRDefault="00AE6945" w:rsidP="00AE6945">
            <w:pPr>
              <w:jc w:val="right"/>
            </w:pPr>
          </w:p>
          <w:p w:rsidR="00AE6945" w:rsidRPr="00AE6945" w:rsidRDefault="00AE6945" w:rsidP="00AE6945">
            <w:pPr>
              <w:jc w:val="right"/>
            </w:pP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 xml:space="preserve">Классический период развития геологии – вторая половина </w:t>
            </w:r>
            <w:r w:rsidRPr="00AE6945">
              <w:rPr>
                <w:lang w:val="en-US"/>
              </w:rPr>
              <w:t>XIX</w:t>
            </w:r>
            <w:r w:rsidRPr="00AE6945">
              <w:t xml:space="preserve"> века. Гипотеза контракции, зарождение гипотезы геосинклиналей и платформ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>
            <w:r w:rsidRPr="00AE6945">
              <w:t>Катастрофисты и эволюционисты (Ч.Лайевь, Ж.Кювье, Л.Бух)</w:t>
            </w:r>
          </w:p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  <w:rPr>
                <w:b/>
              </w:rPr>
            </w:pPr>
            <w:r w:rsidRPr="00AE6945">
              <w:rPr>
                <w:b/>
              </w:rPr>
              <w:t>7</w:t>
            </w:r>
          </w:p>
          <w:p w:rsidR="00AE6945" w:rsidRPr="00AE6945" w:rsidRDefault="00AE6945" w:rsidP="00AE6945">
            <w:pPr>
              <w:jc w:val="right"/>
            </w:pPr>
          </w:p>
          <w:p w:rsidR="00AE6945" w:rsidRPr="00AE6945" w:rsidRDefault="00AE6945" w:rsidP="00AE6945">
            <w:pPr>
              <w:jc w:val="right"/>
            </w:pP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>Кризис в геотектонике. Фиксизм и мобилизм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>
            <w:r w:rsidRPr="00AE6945">
              <w:t>Учение о геосинклиналях и платформах (Эли де Бомон, Дж.Холл, Дж.Дена)</w:t>
            </w:r>
          </w:p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</w:pPr>
            <w:r w:rsidRPr="00AE6945">
              <w:t>9</w:t>
            </w:r>
          </w:p>
          <w:p w:rsidR="00AE6945" w:rsidRPr="00AE6945" w:rsidRDefault="00AE6945" w:rsidP="00AE6945">
            <w:pPr>
              <w:jc w:val="right"/>
            </w:pP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>Развитие палеогеографии, палеотектоники и учения о полезных ископаемых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>
            <w:r w:rsidRPr="00AE6945">
              <w:t>Фиксизм и мобилизм (А.Вегенер, Г.Хесс, А.Холмс, Дж.Т.Вильсон)</w:t>
            </w:r>
          </w:p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</w:pPr>
            <w:r w:rsidRPr="00AE6945">
              <w:t>11</w:t>
            </w:r>
          </w:p>
          <w:p w:rsidR="00AE6945" w:rsidRPr="00AE6945" w:rsidRDefault="00AE6945" w:rsidP="00AE6945">
            <w:pPr>
              <w:jc w:val="right"/>
            </w:pP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 xml:space="preserve">Новейший период развития геологических наук </w:t>
            </w:r>
            <w:r w:rsidRPr="00AE6945">
              <w:rPr>
                <w:lang w:val="en-US"/>
              </w:rPr>
              <w:t>XX</w:t>
            </w:r>
            <w:r w:rsidRPr="00AE6945">
              <w:t>-</w:t>
            </w:r>
            <w:r w:rsidRPr="00AE6945">
              <w:rPr>
                <w:lang w:val="en-US"/>
              </w:rPr>
              <w:t>XXI</w:t>
            </w:r>
            <w:r w:rsidRPr="00AE6945">
              <w:t xml:space="preserve"> веков. Концепция тектоники литосферных плит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/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</w:pPr>
          </w:p>
          <w:p w:rsidR="00AE6945" w:rsidRPr="00AE6945" w:rsidRDefault="00AE6945" w:rsidP="00AE6945">
            <w:pPr>
              <w:jc w:val="right"/>
            </w:pPr>
            <w:r w:rsidRPr="00AE6945">
              <w:t>13</w:t>
            </w: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>Определение понятия «наука», предмет и задачи научного исследования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/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</w:pPr>
          </w:p>
          <w:p w:rsidR="00AE6945" w:rsidRPr="00AE6945" w:rsidRDefault="00AE6945" w:rsidP="00AE6945">
            <w:pPr>
              <w:jc w:val="right"/>
            </w:pPr>
            <w:r w:rsidRPr="00AE6945">
              <w:t>15</w:t>
            </w: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>Общие закономерности развития геологических наук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/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</w:tc>
      </w:tr>
      <w:tr w:rsidR="00AE6945" w:rsidRPr="00AE6945" w:rsidTr="00731230">
        <w:trPr>
          <w:trHeight w:val="567"/>
        </w:trPr>
        <w:tc>
          <w:tcPr>
            <w:tcW w:w="1242" w:type="dxa"/>
          </w:tcPr>
          <w:p w:rsidR="00AE6945" w:rsidRPr="00AE6945" w:rsidRDefault="00AE6945" w:rsidP="00AE6945">
            <w:pPr>
              <w:jc w:val="right"/>
            </w:pPr>
          </w:p>
          <w:p w:rsidR="00AE6945" w:rsidRPr="00AE6945" w:rsidRDefault="00AE6945" w:rsidP="00AE6945">
            <w:pPr>
              <w:jc w:val="right"/>
            </w:pPr>
            <w:r w:rsidRPr="00AE6945">
              <w:t>17</w:t>
            </w:r>
          </w:p>
        </w:tc>
        <w:tc>
          <w:tcPr>
            <w:tcW w:w="4962" w:type="dxa"/>
          </w:tcPr>
          <w:p w:rsidR="00AE6945" w:rsidRPr="00AE6945" w:rsidRDefault="00AE6945" w:rsidP="00AE6945">
            <w:r w:rsidRPr="00AE6945">
              <w:t>Философские проблемы геологии, главные причины реализации геологических процессов и основные закономерности их развития</w:t>
            </w:r>
          </w:p>
        </w:tc>
        <w:tc>
          <w:tcPr>
            <w:tcW w:w="567" w:type="dxa"/>
          </w:tcPr>
          <w:p w:rsidR="00AE6945" w:rsidRPr="00AE6945" w:rsidRDefault="00AE6945" w:rsidP="00AE6945">
            <w:pPr>
              <w:jc w:val="center"/>
            </w:pPr>
          </w:p>
        </w:tc>
        <w:tc>
          <w:tcPr>
            <w:tcW w:w="2268" w:type="dxa"/>
          </w:tcPr>
          <w:p w:rsidR="00AE6945" w:rsidRPr="00AE6945" w:rsidRDefault="00AE6945" w:rsidP="00AE6945"/>
        </w:tc>
        <w:tc>
          <w:tcPr>
            <w:tcW w:w="708" w:type="dxa"/>
          </w:tcPr>
          <w:p w:rsidR="00AE6945" w:rsidRPr="00AE6945" w:rsidRDefault="00AE6945" w:rsidP="00AE6945">
            <w:pPr>
              <w:jc w:val="center"/>
            </w:pPr>
          </w:p>
        </w:tc>
      </w:tr>
    </w:tbl>
    <w:p w:rsidR="008C55C6" w:rsidRPr="00AE6945" w:rsidRDefault="008C55C6" w:rsidP="00AE6945">
      <w:bookmarkStart w:id="0" w:name="_GoBack"/>
      <w:bookmarkEnd w:id="0"/>
    </w:p>
    <w:sectPr w:rsidR="008C55C6" w:rsidRPr="00AE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79E8"/>
    <w:multiLevelType w:val="hybridMultilevel"/>
    <w:tmpl w:val="8FDEE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C785D"/>
    <w:multiLevelType w:val="hybridMultilevel"/>
    <w:tmpl w:val="7D3E4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A574C"/>
    <w:multiLevelType w:val="singleLevel"/>
    <w:tmpl w:val="9DB4907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3">
    <w:nsid w:val="48290E67"/>
    <w:multiLevelType w:val="hybridMultilevel"/>
    <w:tmpl w:val="722A4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17846"/>
    <w:multiLevelType w:val="hybridMultilevel"/>
    <w:tmpl w:val="404E6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714"/>
    <w:rsid w:val="00035D5A"/>
    <w:rsid w:val="00095684"/>
    <w:rsid w:val="00113EB4"/>
    <w:rsid w:val="001C5E77"/>
    <w:rsid w:val="00287009"/>
    <w:rsid w:val="00397CE0"/>
    <w:rsid w:val="003A01B6"/>
    <w:rsid w:val="00456264"/>
    <w:rsid w:val="004B333D"/>
    <w:rsid w:val="005827C7"/>
    <w:rsid w:val="00690308"/>
    <w:rsid w:val="006B1650"/>
    <w:rsid w:val="006D636C"/>
    <w:rsid w:val="00731230"/>
    <w:rsid w:val="00747D5A"/>
    <w:rsid w:val="00760519"/>
    <w:rsid w:val="007E2C2B"/>
    <w:rsid w:val="00831DF0"/>
    <w:rsid w:val="008C55C6"/>
    <w:rsid w:val="008D7714"/>
    <w:rsid w:val="00AE6945"/>
    <w:rsid w:val="00B10688"/>
    <w:rsid w:val="00B609A2"/>
    <w:rsid w:val="00BE056B"/>
    <w:rsid w:val="00CA48A6"/>
    <w:rsid w:val="00CF6399"/>
    <w:rsid w:val="00D30A3A"/>
    <w:rsid w:val="00D56A3B"/>
    <w:rsid w:val="00D92C1D"/>
    <w:rsid w:val="00DD5200"/>
    <w:rsid w:val="00E057C9"/>
    <w:rsid w:val="00E3067C"/>
    <w:rsid w:val="00E54C87"/>
    <w:rsid w:val="00E6652E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44BE-3D70-417D-8F3F-33CE2DD0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2C2B"/>
    <w:pPr>
      <w:keepNext/>
      <w:jc w:val="center"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2C2B"/>
    <w:rPr>
      <w:sz w:val="24"/>
      <w:lang w:val="en-US"/>
    </w:rPr>
  </w:style>
  <w:style w:type="paragraph" w:styleId="a3">
    <w:name w:val="Title"/>
    <w:basedOn w:val="a"/>
    <w:link w:val="a4"/>
    <w:qFormat/>
    <w:rsid w:val="001C5E77"/>
    <w:pPr>
      <w:widowControl w:val="0"/>
      <w:autoSpaceDE w:val="0"/>
      <w:autoSpaceDN w:val="0"/>
      <w:adjustRightInd w:val="0"/>
      <w:spacing w:line="480" w:lineRule="auto"/>
      <w:ind w:firstLine="680"/>
      <w:jc w:val="center"/>
    </w:pPr>
    <w:rPr>
      <w:b/>
      <w:bCs/>
    </w:rPr>
  </w:style>
  <w:style w:type="character" w:customStyle="1" w:styleId="a4">
    <w:name w:val="Назва Знак"/>
    <w:link w:val="a3"/>
    <w:rsid w:val="001C5E77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AE69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Body Text"/>
    <w:basedOn w:val="a"/>
    <w:link w:val="a6"/>
    <w:semiHidden/>
    <w:rsid w:val="00AE6945"/>
    <w:pPr>
      <w:widowControl w:val="0"/>
      <w:jc w:val="center"/>
    </w:pPr>
    <w:rPr>
      <w:snapToGrid w:val="0"/>
      <w:sz w:val="36"/>
      <w:szCs w:val="20"/>
    </w:rPr>
  </w:style>
  <w:style w:type="character" w:customStyle="1" w:styleId="a6">
    <w:name w:val="Основний текст Знак"/>
    <w:link w:val="a5"/>
    <w:semiHidden/>
    <w:rsid w:val="00AE6945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Гидрогеология</vt:lpstr>
    </vt:vector>
  </TitlesOfParts>
  <Company>home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Гидрогеология</dc:title>
  <dc:subject/>
  <dc:creator>asvi</dc:creator>
  <cp:keywords/>
  <cp:lastModifiedBy>Irina</cp:lastModifiedBy>
  <cp:revision>2</cp:revision>
  <dcterms:created xsi:type="dcterms:W3CDTF">2014-09-18T06:31:00Z</dcterms:created>
  <dcterms:modified xsi:type="dcterms:W3CDTF">2014-09-18T06:31:00Z</dcterms:modified>
</cp:coreProperties>
</file>