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64A" w:rsidRPr="00550098" w:rsidRDefault="00550098" w:rsidP="000A164A">
      <w:pPr>
        <w:jc w:val="center"/>
        <w:rPr>
          <w:b/>
          <w:sz w:val="28"/>
          <w:szCs w:val="28"/>
        </w:rPr>
      </w:pPr>
      <w:r>
        <w:rPr>
          <w:b/>
          <w:sz w:val="28"/>
          <w:szCs w:val="28"/>
        </w:rPr>
        <w:t>Герой и конфликт в романе «Милый друг»</w:t>
      </w:r>
    </w:p>
    <w:p w:rsidR="000A164A" w:rsidRPr="001446B8" w:rsidRDefault="000A164A" w:rsidP="000A164A">
      <w:pPr>
        <w:jc w:val="center"/>
        <w:rPr>
          <w:b/>
          <w:sz w:val="28"/>
          <w:szCs w:val="28"/>
        </w:rPr>
      </w:pPr>
    </w:p>
    <w:p w:rsidR="000A164A" w:rsidRPr="001446B8" w:rsidRDefault="000A164A" w:rsidP="000A164A">
      <w:pPr>
        <w:jc w:val="center"/>
        <w:rPr>
          <w:b/>
          <w:sz w:val="28"/>
          <w:szCs w:val="28"/>
        </w:rPr>
      </w:pPr>
    </w:p>
    <w:p w:rsidR="000A164A" w:rsidRPr="001446B8" w:rsidRDefault="000A164A" w:rsidP="000A164A">
      <w:pPr>
        <w:jc w:val="center"/>
        <w:rPr>
          <w:b/>
          <w:sz w:val="28"/>
          <w:szCs w:val="28"/>
        </w:rPr>
      </w:pPr>
    </w:p>
    <w:p w:rsidR="000A164A" w:rsidRPr="001446B8" w:rsidRDefault="000A164A" w:rsidP="000A164A">
      <w:pPr>
        <w:jc w:val="center"/>
        <w:rPr>
          <w:b/>
          <w:sz w:val="28"/>
          <w:szCs w:val="28"/>
        </w:rPr>
      </w:pPr>
    </w:p>
    <w:p w:rsidR="000A164A" w:rsidRPr="001446B8" w:rsidRDefault="000A164A" w:rsidP="000A164A">
      <w:pPr>
        <w:jc w:val="center"/>
        <w:rPr>
          <w:b/>
          <w:sz w:val="28"/>
          <w:szCs w:val="28"/>
        </w:rPr>
      </w:pPr>
    </w:p>
    <w:p w:rsidR="000A164A" w:rsidRPr="0092177D" w:rsidRDefault="000A164A" w:rsidP="000A164A">
      <w:pPr>
        <w:jc w:val="center"/>
        <w:rPr>
          <w:b/>
          <w:sz w:val="28"/>
          <w:szCs w:val="28"/>
        </w:rPr>
      </w:pPr>
      <w:r w:rsidRPr="0092177D">
        <w:rPr>
          <w:b/>
          <w:sz w:val="28"/>
          <w:szCs w:val="28"/>
        </w:rPr>
        <w:t>С О Д Е Р Ж А Н И Е</w:t>
      </w:r>
    </w:p>
    <w:p w:rsidR="000A164A" w:rsidRPr="0092177D" w:rsidRDefault="000A164A" w:rsidP="000A164A">
      <w:pPr>
        <w:jc w:val="center"/>
        <w:rPr>
          <w:b/>
          <w:sz w:val="28"/>
          <w:szCs w:val="28"/>
        </w:rPr>
      </w:pPr>
    </w:p>
    <w:p w:rsidR="000A164A" w:rsidRPr="0092177D" w:rsidRDefault="000A164A" w:rsidP="000A164A">
      <w:pPr>
        <w:jc w:val="center"/>
        <w:rPr>
          <w:b/>
          <w:sz w:val="28"/>
          <w:szCs w:val="28"/>
        </w:rPr>
      </w:pPr>
    </w:p>
    <w:p w:rsidR="000A164A" w:rsidRDefault="000A164A" w:rsidP="000A164A">
      <w:pPr>
        <w:jc w:val="center"/>
        <w:rPr>
          <w:b/>
          <w:sz w:val="28"/>
          <w:szCs w:val="28"/>
        </w:rPr>
      </w:pPr>
    </w:p>
    <w:p w:rsidR="0092177D" w:rsidRPr="0092177D" w:rsidRDefault="0092177D" w:rsidP="000A164A">
      <w:pPr>
        <w:jc w:val="center"/>
        <w:rPr>
          <w:b/>
          <w:sz w:val="28"/>
          <w:szCs w:val="28"/>
        </w:rPr>
      </w:pPr>
    </w:p>
    <w:p w:rsidR="000A164A" w:rsidRPr="0092177D" w:rsidRDefault="000A164A" w:rsidP="000A164A">
      <w:pPr>
        <w:jc w:val="center"/>
        <w:rPr>
          <w:b/>
          <w:sz w:val="28"/>
          <w:szCs w:val="28"/>
        </w:rPr>
      </w:pPr>
    </w:p>
    <w:p w:rsidR="000A164A" w:rsidRPr="0092177D" w:rsidRDefault="000A164A" w:rsidP="000A164A">
      <w:pPr>
        <w:jc w:val="center"/>
        <w:rPr>
          <w:b/>
          <w:sz w:val="28"/>
          <w:szCs w:val="28"/>
        </w:rPr>
      </w:pPr>
    </w:p>
    <w:p w:rsidR="0092177D" w:rsidRDefault="0092177D">
      <w:pPr>
        <w:pStyle w:val="10"/>
        <w:tabs>
          <w:tab w:val="right" w:leader="dot" w:pos="9345"/>
        </w:tabs>
        <w:rPr>
          <w:rStyle w:val="a8"/>
          <w:b/>
          <w:noProof/>
          <w:sz w:val="28"/>
          <w:szCs w:val="28"/>
        </w:rPr>
      </w:pPr>
      <w:r w:rsidRPr="0092177D">
        <w:rPr>
          <w:b/>
          <w:sz w:val="28"/>
          <w:szCs w:val="28"/>
        </w:rPr>
        <w:fldChar w:fldCharType="begin"/>
      </w:r>
      <w:r w:rsidRPr="0092177D">
        <w:rPr>
          <w:b/>
          <w:sz w:val="28"/>
          <w:szCs w:val="28"/>
        </w:rPr>
        <w:instrText xml:space="preserve"> TOC \o "1-3" \h \z \u </w:instrText>
      </w:r>
      <w:r w:rsidRPr="0092177D">
        <w:rPr>
          <w:b/>
          <w:sz w:val="28"/>
          <w:szCs w:val="28"/>
        </w:rPr>
        <w:fldChar w:fldCharType="separate"/>
      </w:r>
      <w:hyperlink w:anchor="_Toc168862873" w:history="1">
        <w:r w:rsidRPr="0092177D">
          <w:rPr>
            <w:rStyle w:val="a8"/>
            <w:b/>
            <w:noProof/>
            <w:sz w:val="28"/>
            <w:szCs w:val="28"/>
          </w:rPr>
          <w:t>Введение</w:t>
        </w:r>
        <w:r w:rsidRPr="0092177D">
          <w:rPr>
            <w:b/>
            <w:noProof/>
            <w:webHidden/>
            <w:sz w:val="28"/>
            <w:szCs w:val="28"/>
          </w:rPr>
          <w:tab/>
        </w:r>
        <w:r w:rsidRPr="0092177D">
          <w:rPr>
            <w:b/>
            <w:noProof/>
            <w:webHidden/>
            <w:sz w:val="28"/>
            <w:szCs w:val="28"/>
          </w:rPr>
          <w:fldChar w:fldCharType="begin"/>
        </w:r>
        <w:r w:rsidRPr="0092177D">
          <w:rPr>
            <w:b/>
            <w:noProof/>
            <w:webHidden/>
            <w:sz w:val="28"/>
            <w:szCs w:val="28"/>
          </w:rPr>
          <w:instrText xml:space="preserve"> PAGEREF _Toc168862873 \h </w:instrText>
        </w:r>
        <w:r w:rsidRPr="0092177D">
          <w:rPr>
            <w:b/>
            <w:noProof/>
            <w:webHidden/>
            <w:sz w:val="28"/>
            <w:szCs w:val="28"/>
          </w:rPr>
        </w:r>
        <w:r w:rsidRPr="0092177D">
          <w:rPr>
            <w:b/>
            <w:noProof/>
            <w:webHidden/>
            <w:sz w:val="28"/>
            <w:szCs w:val="28"/>
          </w:rPr>
          <w:fldChar w:fldCharType="separate"/>
        </w:r>
        <w:r w:rsidRPr="0092177D">
          <w:rPr>
            <w:b/>
            <w:noProof/>
            <w:webHidden/>
            <w:sz w:val="28"/>
            <w:szCs w:val="28"/>
          </w:rPr>
          <w:t>2</w:t>
        </w:r>
        <w:r w:rsidRPr="0092177D">
          <w:rPr>
            <w:b/>
            <w:noProof/>
            <w:webHidden/>
            <w:sz w:val="28"/>
            <w:szCs w:val="28"/>
          </w:rPr>
          <w:fldChar w:fldCharType="end"/>
        </w:r>
      </w:hyperlink>
    </w:p>
    <w:p w:rsidR="0092177D" w:rsidRDefault="0092177D" w:rsidP="0092177D"/>
    <w:p w:rsidR="0092177D" w:rsidRDefault="0092177D" w:rsidP="0092177D"/>
    <w:p w:rsidR="0092177D" w:rsidRDefault="0092177D" w:rsidP="0092177D"/>
    <w:p w:rsidR="0092177D" w:rsidRPr="0092177D" w:rsidRDefault="0092177D" w:rsidP="0092177D"/>
    <w:p w:rsidR="0092177D" w:rsidRDefault="003978C7">
      <w:pPr>
        <w:pStyle w:val="10"/>
        <w:tabs>
          <w:tab w:val="right" w:leader="dot" w:pos="9345"/>
        </w:tabs>
        <w:rPr>
          <w:rStyle w:val="a8"/>
          <w:b/>
          <w:noProof/>
          <w:sz w:val="28"/>
          <w:szCs w:val="28"/>
        </w:rPr>
      </w:pPr>
      <w:hyperlink w:anchor="_Toc168862874" w:history="1">
        <w:r w:rsidR="0092177D" w:rsidRPr="0092177D">
          <w:rPr>
            <w:rStyle w:val="a8"/>
            <w:b/>
            <w:noProof/>
            <w:sz w:val="28"/>
            <w:szCs w:val="28"/>
          </w:rPr>
          <w:t>1. Мастер Мопассан</w:t>
        </w:r>
        <w:r w:rsidR="0092177D" w:rsidRPr="0092177D">
          <w:rPr>
            <w:b/>
            <w:noProof/>
            <w:webHidden/>
            <w:sz w:val="28"/>
            <w:szCs w:val="28"/>
          </w:rPr>
          <w:tab/>
        </w:r>
        <w:r w:rsidR="0092177D" w:rsidRPr="0092177D">
          <w:rPr>
            <w:b/>
            <w:noProof/>
            <w:webHidden/>
            <w:sz w:val="28"/>
            <w:szCs w:val="28"/>
          </w:rPr>
          <w:fldChar w:fldCharType="begin"/>
        </w:r>
        <w:r w:rsidR="0092177D" w:rsidRPr="0092177D">
          <w:rPr>
            <w:b/>
            <w:noProof/>
            <w:webHidden/>
            <w:sz w:val="28"/>
            <w:szCs w:val="28"/>
          </w:rPr>
          <w:instrText xml:space="preserve"> PAGEREF _Toc168862874 \h </w:instrText>
        </w:r>
        <w:r w:rsidR="0092177D" w:rsidRPr="0092177D">
          <w:rPr>
            <w:b/>
            <w:noProof/>
            <w:webHidden/>
            <w:sz w:val="28"/>
            <w:szCs w:val="28"/>
          </w:rPr>
        </w:r>
        <w:r w:rsidR="0092177D" w:rsidRPr="0092177D">
          <w:rPr>
            <w:b/>
            <w:noProof/>
            <w:webHidden/>
            <w:sz w:val="28"/>
            <w:szCs w:val="28"/>
          </w:rPr>
          <w:fldChar w:fldCharType="separate"/>
        </w:r>
        <w:r w:rsidR="0092177D" w:rsidRPr="0092177D">
          <w:rPr>
            <w:b/>
            <w:noProof/>
            <w:webHidden/>
            <w:sz w:val="28"/>
            <w:szCs w:val="28"/>
          </w:rPr>
          <w:t>4</w:t>
        </w:r>
        <w:r w:rsidR="0092177D" w:rsidRPr="0092177D">
          <w:rPr>
            <w:b/>
            <w:noProof/>
            <w:webHidden/>
            <w:sz w:val="28"/>
            <w:szCs w:val="28"/>
          </w:rPr>
          <w:fldChar w:fldCharType="end"/>
        </w:r>
      </w:hyperlink>
    </w:p>
    <w:p w:rsidR="0092177D" w:rsidRPr="0092177D" w:rsidRDefault="0092177D" w:rsidP="0092177D"/>
    <w:p w:rsidR="0092177D" w:rsidRDefault="003978C7">
      <w:pPr>
        <w:pStyle w:val="10"/>
        <w:tabs>
          <w:tab w:val="right" w:leader="dot" w:pos="9345"/>
        </w:tabs>
        <w:rPr>
          <w:rStyle w:val="a8"/>
          <w:b/>
          <w:noProof/>
          <w:sz w:val="28"/>
          <w:szCs w:val="28"/>
        </w:rPr>
      </w:pPr>
      <w:hyperlink w:anchor="_Toc168862875" w:history="1">
        <w:r w:rsidR="0092177D" w:rsidRPr="0092177D">
          <w:rPr>
            <w:rStyle w:val="a8"/>
            <w:b/>
            <w:noProof/>
            <w:sz w:val="28"/>
            <w:szCs w:val="28"/>
          </w:rPr>
          <w:t>2. Краткое изложение романа</w:t>
        </w:r>
        <w:r w:rsidR="0092177D" w:rsidRPr="0092177D">
          <w:rPr>
            <w:b/>
            <w:noProof/>
            <w:webHidden/>
            <w:sz w:val="28"/>
            <w:szCs w:val="28"/>
          </w:rPr>
          <w:tab/>
        </w:r>
        <w:r w:rsidR="0092177D" w:rsidRPr="0092177D">
          <w:rPr>
            <w:b/>
            <w:noProof/>
            <w:webHidden/>
            <w:sz w:val="28"/>
            <w:szCs w:val="28"/>
          </w:rPr>
          <w:fldChar w:fldCharType="begin"/>
        </w:r>
        <w:r w:rsidR="0092177D" w:rsidRPr="0092177D">
          <w:rPr>
            <w:b/>
            <w:noProof/>
            <w:webHidden/>
            <w:sz w:val="28"/>
            <w:szCs w:val="28"/>
          </w:rPr>
          <w:instrText xml:space="preserve"> PAGEREF _Toc168862875 \h </w:instrText>
        </w:r>
        <w:r w:rsidR="0092177D" w:rsidRPr="0092177D">
          <w:rPr>
            <w:b/>
            <w:noProof/>
            <w:webHidden/>
            <w:sz w:val="28"/>
            <w:szCs w:val="28"/>
          </w:rPr>
        </w:r>
        <w:r w:rsidR="0092177D" w:rsidRPr="0092177D">
          <w:rPr>
            <w:b/>
            <w:noProof/>
            <w:webHidden/>
            <w:sz w:val="28"/>
            <w:szCs w:val="28"/>
          </w:rPr>
          <w:fldChar w:fldCharType="separate"/>
        </w:r>
        <w:r w:rsidR="0092177D" w:rsidRPr="0092177D">
          <w:rPr>
            <w:b/>
            <w:noProof/>
            <w:webHidden/>
            <w:sz w:val="28"/>
            <w:szCs w:val="28"/>
          </w:rPr>
          <w:t>5</w:t>
        </w:r>
        <w:r w:rsidR="0092177D" w:rsidRPr="0092177D">
          <w:rPr>
            <w:b/>
            <w:noProof/>
            <w:webHidden/>
            <w:sz w:val="28"/>
            <w:szCs w:val="28"/>
          </w:rPr>
          <w:fldChar w:fldCharType="end"/>
        </w:r>
      </w:hyperlink>
    </w:p>
    <w:p w:rsidR="0092177D" w:rsidRPr="0092177D" w:rsidRDefault="0092177D" w:rsidP="0092177D"/>
    <w:p w:rsidR="0092177D" w:rsidRDefault="003978C7">
      <w:pPr>
        <w:pStyle w:val="10"/>
        <w:tabs>
          <w:tab w:val="right" w:leader="dot" w:pos="9345"/>
        </w:tabs>
        <w:rPr>
          <w:rStyle w:val="a8"/>
          <w:b/>
          <w:noProof/>
          <w:sz w:val="28"/>
          <w:szCs w:val="28"/>
        </w:rPr>
      </w:pPr>
      <w:hyperlink w:anchor="_Toc168862876" w:history="1">
        <w:r w:rsidR="0092177D" w:rsidRPr="0092177D">
          <w:rPr>
            <w:rStyle w:val="a8"/>
            <w:b/>
            <w:noProof/>
            <w:sz w:val="28"/>
            <w:szCs w:val="28"/>
          </w:rPr>
          <w:t>3. Жорж Дюруа: феномен «Милого друга»</w:t>
        </w:r>
        <w:r w:rsidR="0092177D" w:rsidRPr="0092177D">
          <w:rPr>
            <w:b/>
            <w:noProof/>
            <w:webHidden/>
            <w:sz w:val="28"/>
            <w:szCs w:val="28"/>
          </w:rPr>
          <w:tab/>
        </w:r>
        <w:r w:rsidR="0092177D" w:rsidRPr="0092177D">
          <w:rPr>
            <w:b/>
            <w:noProof/>
            <w:webHidden/>
            <w:sz w:val="28"/>
            <w:szCs w:val="28"/>
          </w:rPr>
          <w:fldChar w:fldCharType="begin"/>
        </w:r>
        <w:r w:rsidR="0092177D" w:rsidRPr="0092177D">
          <w:rPr>
            <w:b/>
            <w:noProof/>
            <w:webHidden/>
            <w:sz w:val="28"/>
            <w:szCs w:val="28"/>
          </w:rPr>
          <w:instrText xml:space="preserve"> PAGEREF _Toc168862876 \h </w:instrText>
        </w:r>
        <w:r w:rsidR="0092177D" w:rsidRPr="0092177D">
          <w:rPr>
            <w:b/>
            <w:noProof/>
            <w:webHidden/>
            <w:sz w:val="28"/>
            <w:szCs w:val="28"/>
          </w:rPr>
        </w:r>
        <w:r w:rsidR="0092177D" w:rsidRPr="0092177D">
          <w:rPr>
            <w:b/>
            <w:noProof/>
            <w:webHidden/>
            <w:sz w:val="28"/>
            <w:szCs w:val="28"/>
          </w:rPr>
          <w:fldChar w:fldCharType="separate"/>
        </w:r>
        <w:r w:rsidR="0092177D" w:rsidRPr="0092177D">
          <w:rPr>
            <w:b/>
            <w:noProof/>
            <w:webHidden/>
            <w:sz w:val="28"/>
            <w:szCs w:val="28"/>
          </w:rPr>
          <w:t>7</w:t>
        </w:r>
        <w:r w:rsidR="0092177D" w:rsidRPr="0092177D">
          <w:rPr>
            <w:b/>
            <w:noProof/>
            <w:webHidden/>
            <w:sz w:val="28"/>
            <w:szCs w:val="28"/>
          </w:rPr>
          <w:fldChar w:fldCharType="end"/>
        </w:r>
      </w:hyperlink>
    </w:p>
    <w:p w:rsidR="0092177D" w:rsidRDefault="0092177D" w:rsidP="0092177D"/>
    <w:p w:rsidR="0092177D" w:rsidRDefault="0092177D" w:rsidP="0092177D"/>
    <w:p w:rsidR="0092177D" w:rsidRDefault="0092177D" w:rsidP="0092177D"/>
    <w:p w:rsidR="0092177D" w:rsidRPr="0092177D" w:rsidRDefault="0092177D" w:rsidP="0092177D"/>
    <w:p w:rsidR="0092177D" w:rsidRDefault="003978C7">
      <w:pPr>
        <w:pStyle w:val="10"/>
        <w:tabs>
          <w:tab w:val="right" w:leader="dot" w:pos="9345"/>
        </w:tabs>
        <w:rPr>
          <w:rStyle w:val="a8"/>
          <w:b/>
          <w:noProof/>
          <w:sz w:val="28"/>
          <w:szCs w:val="28"/>
        </w:rPr>
      </w:pPr>
      <w:hyperlink w:anchor="_Toc168862877" w:history="1">
        <w:r w:rsidR="0092177D" w:rsidRPr="0092177D">
          <w:rPr>
            <w:rStyle w:val="a8"/>
            <w:b/>
            <w:noProof/>
            <w:sz w:val="28"/>
            <w:szCs w:val="28"/>
          </w:rPr>
          <w:t>Заключение</w:t>
        </w:r>
        <w:r w:rsidR="0092177D" w:rsidRPr="0092177D">
          <w:rPr>
            <w:b/>
            <w:noProof/>
            <w:webHidden/>
            <w:sz w:val="28"/>
            <w:szCs w:val="28"/>
          </w:rPr>
          <w:tab/>
        </w:r>
        <w:r w:rsidR="0092177D" w:rsidRPr="0092177D">
          <w:rPr>
            <w:b/>
            <w:noProof/>
            <w:webHidden/>
            <w:sz w:val="28"/>
            <w:szCs w:val="28"/>
          </w:rPr>
          <w:fldChar w:fldCharType="begin"/>
        </w:r>
        <w:r w:rsidR="0092177D" w:rsidRPr="0092177D">
          <w:rPr>
            <w:b/>
            <w:noProof/>
            <w:webHidden/>
            <w:sz w:val="28"/>
            <w:szCs w:val="28"/>
          </w:rPr>
          <w:instrText xml:space="preserve"> PAGEREF _Toc168862877 \h </w:instrText>
        </w:r>
        <w:r w:rsidR="0092177D" w:rsidRPr="0092177D">
          <w:rPr>
            <w:b/>
            <w:noProof/>
            <w:webHidden/>
            <w:sz w:val="28"/>
            <w:szCs w:val="28"/>
          </w:rPr>
        </w:r>
        <w:r w:rsidR="0092177D" w:rsidRPr="0092177D">
          <w:rPr>
            <w:b/>
            <w:noProof/>
            <w:webHidden/>
            <w:sz w:val="28"/>
            <w:szCs w:val="28"/>
          </w:rPr>
          <w:fldChar w:fldCharType="separate"/>
        </w:r>
        <w:r w:rsidR="0092177D" w:rsidRPr="0092177D">
          <w:rPr>
            <w:b/>
            <w:noProof/>
            <w:webHidden/>
            <w:sz w:val="28"/>
            <w:szCs w:val="28"/>
          </w:rPr>
          <w:t>14</w:t>
        </w:r>
        <w:r w:rsidR="0092177D" w:rsidRPr="0092177D">
          <w:rPr>
            <w:b/>
            <w:noProof/>
            <w:webHidden/>
            <w:sz w:val="28"/>
            <w:szCs w:val="28"/>
          </w:rPr>
          <w:fldChar w:fldCharType="end"/>
        </w:r>
      </w:hyperlink>
    </w:p>
    <w:p w:rsidR="0092177D" w:rsidRDefault="0092177D" w:rsidP="0092177D"/>
    <w:p w:rsidR="0092177D" w:rsidRDefault="0092177D" w:rsidP="0092177D"/>
    <w:p w:rsidR="0092177D" w:rsidRDefault="0092177D" w:rsidP="0092177D"/>
    <w:p w:rsidR="0092177D" w:rsidRDefault="0092177D" w:rsidP="0092177D"/>
    <w:p w:rsidR="0092177D" w:rsidRDefault="0092177D" w:rsidP="0092177D"/>
    <w:p w:rsidR="0092177D" w:rsidRDefault="0092177D" w:rsidP="0092177D"/>
    <w:p w:rsidR="0092177D" w:rsidRDefault="0092177D" w:rsidP="0092177D"/>
    <w:p w:rsidR="0092177D" w:rsidRDefault="0092177D" w:rsidP="0092177D"/>
    <w:p w:rsidR="0092177D" w:rsidRPr="0092177D" w:rsidRDefault="0092177D" w:rsidP="0092177D"/>
    <w:p w:rsidR="0092177D" w:rsidRPr="0092177D" w:rsidRDefault="003978C7">
      <w:pPr>
        <w:pStyle w:val="10"/>
        <w:tabs>
          <w:tab w:val="right" w:leader="dot" w:pos="9345"/>
        </w:tabs>
        <w:rPr>
          <w:b/>
          <w:noProof/>
          <w:sz w:val="28"/>
          <w:szCs w:val="28"/>
        </w:rPr>
      </w:pPr>
      <w:hyperlink w:anchor="_Toc168862878" w:history="1">
        <w:r w:rsidR="0092177D" w:rsidRPr="0092177D">
          <w:rPr>
            <w:rStyle w:val="a8"/>
            <w:b/>
            <w:noProof/>
            <w:sz w:val="28"/>
            <w:szCs w:val="28"/>
          </w:rPr>
          <w:t>Список использованных источников</w:t>
        </w:r>
        <w:r w:rsidR="0092177D" w:rsidRPr="0092177D">
          <w:rPr>
            <w:b/>
            <w:noProof/>
            <w:webHidden/>
            <w:sz w:val="28"/>
            <w:szCs w:val="28"/>
          </w:rPr>
          <w:tab/>
        </w:r>
        <w:r w:rsidR="0092177D" w:rsidRPr="0092177D">
          <w:rPr>
            <w:b/>
            <w:noProof/>
            <w:webHidden/>
            <w:sz w:val="28"/>
            <w:szCs w:val="28"/>
          </w:rPr>
          <w:fldChar w:fldCharType="begin"/>
        </w:r>
        <w:r w:rsidR="0092177D" w:rsidRPr="0092177D">
          <w:rPr>
            <w:b/>
            <w:noProof/>
            <w:webHidden/>
            <w:sz w:val="28"/>
            <w:szCs w:val="28"/>
          </w:rPr>
          <w:instrText xml:space="preserve"> PAGEREF _Toc168862878 \h </w:instrText>
        </w:r>
        <w:r w:rsidR="0092177D" w:rsidRPr="0092177D">
          <w:rPr>
            <w:b/>
            <w:noProof/>
            <w:webHidden/>
            <w:sz w:val="28"/>
            <w:szCs w:val="28"/>
          </w:rPr>
        </w:r>
        <w:r w:rsidR="0092177D" w:rsidRPr="0092177D">
          <w:rPr>
            <w:b/>
            <w:noProof/>
            <w:webHidden/>
            <w:sz w:val="28"/>
            <w:szCs w:val="28"/>
          </w:rPr>
          <w:fldChar w:fldCharType="separate"/>
        </w:r>
        <w:r w:rsidR="0092177D" w:rsidRPr="0092177D">
          <w:rPr>
            <w:b/>
            <w:noProof/>
            <w:webHidden/>
            <w:sz w:val="28"/>
            <w:szCs w:val="28"/>
          </w:rPr>
          <w:t>15</w:t>
        </w:r>
        <w:r w:rsidR="0092177D" w:rsidRPr="0092177D">
          <w:rPr>
            <w:b/>
            <w:noProof/>
            <w:webHidden/>
            <w:sz w:val="28"/>
            <w:szCs w:val="28"/>
          </w:rPr>
          <w:fldChar w:fldCharType="end"/>
        </w:r>
      </w:hyperlink>
    </w:p>
    <w:p w:rsidR="000A164A" w:rsidRPr="0092177D" w:rsidRDefault="0092177D" w:rsidP="000A164A">
      <w:pPr>
        <w:jc w:val="center"/>
        <w:rPr>
          <w:b/>
          <w:sz w:val="28"/>
          <w:szCs w:val="28"/>
        </w:rPr>
      </w:pPr>
      <w:r w:rsidRPr="0092177D">
        <w:rPr>
          <w:b/>
          <w:sz w:val="28"/>
          <w:szCs w:val="28"/>
        </w:rPr>
        <w:fldChar w:fldCharType="end"/>
      </w:r>
    </w:p>
    <w:p w:rsidR="000A164A" w:rsidRPr="0092177D" w:rsidRDefault="000A164A" w:rsidP="000A164A">
      <w:pPr>
        <w:jc w:val="center"/>
        <w:rPr>
          <w:b/>
          <w:sz w:val="28"/>
          <w:szCs w:val="28"/>
        </w:rPr>
      </w:pPr>
    </w:p>
    <w:p w:rsidR="000A164A" w:rsidRPr="0092177D" w:rsidRDefault="000A164A" w:rsidP="000A164A">
      <w:pPr>
        <w:jc w:val="center"/>
        <w:rPr>
          <w:b/>
          <w:sz w:val="28"/>
          <w:szCs w:val="28"/>
        </w:rPr>
      </w:pPr>
    </w:p>
    <w:p w:rsidR="000A164A" w:rsidRPr="0092177D" w:rsidRDefault="000A164A" w:rsidP="000A164A">
      <w:pPr>
        <w:jc w:val="center"/>
        <w:rPr>
          <w:b/>
          <w:sz w:val="28"/>
          <w:szCs w:val="28"/>
        </w:rPr>
      </w:pPr>
    </w:p>
    <w:p w:rsidR="000A164A" w:rsidRPr="0092177D" w:rsidRDefault="000A164A" w:rsidP="000A164A">
      <w:pPr>
        <w:jc w:val="center"/>
        <w:rPr>
          <w:b/>
          <w:sz w:val="28"/>
          <w:szCs w:val="28"/>
        </w:rPr>
      </w:pPr>
    </w:p>
    <w:p w:rsidR="000A164A" w:rsidRPr="0092177D" w:rsidRDefault="000A164A" w:rsidP="000A164A">
      <w:pPr>
        <w:jc w:val="center"/>
        <w:rPr>
          <w:b/>
          <w:sz w:val="28"/>
          <w:szCs w:val="28"/>
        </w:rPr>
      </w:pPr>
    </w:p>
    <w:p w:rsidR="000A164A" w:rsidRPr="001446B8" w:rsidRDefault="000A164A" w:rsidP="000A164A">
      <w:pPr>
        <w:jc w:val="center"/>
        <w:rPr>
          <w:b/>
          <w:sz w:val="28"/>
          <w:szCs w:val="28"/>
        </w:rPr>
      </w:pPr>
    </w:p>
    <w:p w:rsidR="000A164A" w:rsidRPr="001446B8" w:rsidRDefault="000A164A" w:rsidP="000A164A">
      <w:pPr>
        <w:jc w:val="center"/>
        <w:rPr>
          <w:b/>
          <w:sz w:val="28"/>
          <w:szCs w:val="28"/>
        </w:rPr>
      </w:pPr>
    </w:p>
    <w:p w:rsidR="000A164A" w:rsidRPr="001446B8" w:rsidRDefault="000A164A" w:rsidP="000A164A">
      <w:pPr>
        <w:jc w:val="center"/>
        <w:rPr>
          <w:b/>
          <w:sz w:val="28"/>
          <w:szCs w:val="28"/>
        </w:rPr>
      </w:pPr>
    </w:p>
    <w:p w:rsidR="0092177D" w:rsidRDefault="0092177D" w:rsidP="001446B8">
      <w:pPr>
        <w:pStyle w:val="1"/>
        <w:spacing w:before="0" w:after="0"/>
        <w:jc w:val="center"/>
        <w:rPr>
          <w:rFonts w:ascii="Times New Roman" w:hAnsi="Times New Roman" w:cs="Times New Roman"/>
          <w:sz w:val="28"/>
          <w:szCs w:val="28"/>
        </w:rPr>
      </w:pPr>
      <w:bookmarkStart w:id="0" w:name="_Toc168862873"/>
    </w:p>
    <w:p w:rsidR="000A164A" w:rsidRPr="001446B8" w:rsidRDefault="000A164A" w:rsidP="001446B8">
      <w:pPr>
        <w:pStyle w:val="1"/>
        <w:spacing w:before="0" w:after="0"/>
        <w:jc w:val="center"/>
        <w:rPr>
          <w:rFonts w:ascii="Times New Roman" w:hAnsi="Times New Roman" w:cs="Times New Roman"/>
          <w:sz w:val="28"/>
          <w:szCs w:val="28"/>
        </w:rPr>
      </w:pPr>
      <w:r w:rsidRPr="001446B8">
        <w:rPr>
          <w:rFonts w:ascii="Times New Roman" w:hAnsi="Times New Roman" w:cs="Times New Roman"/>
          <w:sz w:val="28"/>
          <w:szCs w:val="28"/>
        </w:rPr>
        <w:t>Введение</w:t>
      </w:r>
      <w:bookmarkEnd w:id="0"/>
    </w:p>
    <w:p w:rsidR="00A1762C" w:rsidRPr="001446B8" w:rsidRDefault="00A1762C" w:rsidP="000A164A">
      <w:pPr>
        <w:jc w:val="center"/>
        <w:rPr>
          <w:b/>
          <w:sz w:val="28"/>
          <w:szCs w:val="28"/>
        </w:rPr>
      </w:pPr>
    </w:p>
    <w:p w:rsidR="00A1762C" w:rsidRPr="001446B8" w:rsidRDefault="00A1762C" w:rsidP="000A164A">
      <w:pPr>
        <w:jc w:val="center"/>
        <w:rPr>
          <w:b/>
          <w:sz w:val="28"/>
          <w:szCs w:val="28"/>
        </w:rPr>
      </w:pPr>
    </w:p>
    <w:p w:rsidR="00A1762C" w:rsidRPr="001446B8" w:rsidRDefault="00A1762C" w:rsidP="00A1762C">
      <w:pPr>
        <w:spacing w:line="360" w:lineRule="auto"/>
        <w:jc w:val="both"/>
        <w:rPr>
          <w:sz w:val="28"/>
          <w:szCs w:val="28"/>
        </w:rPr>
      </w:pPr>
      <w:r w:rsidRPr="001446B8">
        <w:rPr>
          <w:sz w:val="28"/>
          <w:szCs w:val="28"/>
        </w:rPr>
        <w:tab/>
        <w:t>Ги де Мопассан занимает особое место в истории французской литературы. Его творчество завершает собой развитие французского реализма XIX в., и вместе с тем в нем отчетливо обнаруживаются черты, которые станут характерными для литературы века XX.</w:t>
      </w:r>
    </w:p>
    <w:p w:rsidR="00A1762C" w:rsidRPr="001446B8" w:rsidRDefault="00CA52A7" w:rsidP="00CA52A7">
      <w:pPr>
        <w:spacing w:line="360" w:lineRule="auto"/>
        <w:jc w:val="both"/>
        <w:rPr>
          <w:sz w:val="28"/>
          <w:szCs w:val="28"/>
        </w:rPr>
      </w:pPr>
      <w:r w:rsidRPr="001446B8">
        <w:rPr>
          <w:sz w:val="28"/>
          <w:szCs w:val="28"/>
        </w:rPr>
        <w:tab/>
        <w:t xml:space="preserve">В </w:t>
      </w:r>
      <w:r w:rsidR="00A1762C" w:rsidRPr="001446B8">
        <w:rPr>
          <w:sz w:val="28"/>
          <w:szCs w:val="28"/>
        </w:rPr>
        <w:t xml:space="preserve">большом и многоплановом творческом наследии Мопассана особое место принадлежит новелле. </w:t>
      </w:r>
      <w:r w:rsidRPr="001446B8">
        <w:rPr>
          <w:sz w:val="28"/>
          <w:szCs w:val="28"/>
        </w:rPr>
        <w:t>«</w:t>
      </w:r>
      <w:r w:rsidR="00A1762C" w:rsidRPr="001446B8">
        <w:rPr>
          <w:sz w:val="28"/>
          <w:szCs w:val="28"/>
        </w:rPr>
        <w:t>Это ведь я снова привил во Франции вкус к рассказу и новелле</w:t>
      </w:r>
      <w:r w:rsidRPr="001446B8">
        <w:rPr>
          <w:sz w:val="28"/>
          <w:szCs w:val="28"/>
        </w:rPr>
        <w:t>»</w:t>
      </w:r>
      <w:r w:rsidR="00A1762C" w:rsidRPr="001446B8">
        <w:rPr>
          <w:sz w:val="28"/>
          <w:szCs w:val="28"/>
        </w:rPr>
        <w:t>, - с полным основанием утверждал писатель. Традиционный для французской литературы жанр обогатился его стараниями новым содержанием и достиг высот художественного совершенства.</w:t>
      </w:r>
    </w:p>
    <w:p w:rsidR="00A1762C" w:rsidRPr="001446B8" w:rsidRDefault="00CA52A7" w:rsidP="00CA52A7">
      <w:pPr>
        <w:spacing w:line="360" w:lineRule="auto"/>
        <w:jc w:val="both"/>
        <w:rPr>
          <w:sz w:val="28"/>
          <w:szCs w:val="28"/>
        </w:rPr>
      </w:pPr>
      <w:r w:rsidRPr="001446B8">
        <w:rPr>
          <w:sz w:val="28"/>
          <w:szCs w:val="28"/>
        </w:rPr>
        <w:tab/>
        <w:t xml:space="preserve">В </w:t>
      </w:r>
      <w:r w:rsidR="00A1762C" w:rsidRPr="001446B8">
        <w:rPr>
          <w:sz w:val="28"/>
          <w:szCs w:val="28"/>
        </w:rPr>
        <w:t>1885 г</w:t>
      </w:r>
      <w:r w:rsidRPr="001446B8">
        <w:rPr>
          <w:sz w:val="28"/>
          <w:szCs w:val="28"/>
        </w:rPr>
        <w:t xml:space="preserve">оду </w:t>
      </w:r>
      <w:r w:rsidR="00A1762C" w:rsidRPr="001446B8">
        <w:rPr>
          <w:sz w:val="28"/>
          <w:szCs w:val="28"/>
        </w:rPr>
        <w:t xml:space="preserve">появился роман Мопассана </w:t>
      </w:r>
      <w:r w:rsidRPr="001446B8">
        <w:rPr>
          <w:sz w:val="28"/>
          <w:szCs w:val="28"/>
        </w:rPr>
        <w:t>«</w:t>
      </w:r>
      <w:r w:rsidR="00A1762C" w:rsidRPr="001446B8">
        <w:rPr>
          <w:sz w:val="28"/>
          <w:szCs w:val="28"/>
        </w:rPr>
        <w:t>Милый друг</w:t>
      </w:r>
      <w:r w:rsidRPr="001446B8">
        <w:rPr>
          <w:sz w:val="28"/>
          <w:szCs w:val="28"/>
        </w:rPr>
        <w:t>»</w:t>
      </w:r>
      <w:r w:rsidR="00A1762C" w:rsidRPr="001446B8">
        <w:rPr>
          <w:sz w:val="28"/>
          <w:szCs w:val="28"/>
        </w:rPr>
        <w:t xml:space="preserve">, содержащий широкую панораму социально-политической жизни Франции времен III Республики. В центре произведения </w:t>
      </w:r>
      <w:r w:rsidRPr="001446B8">
        <w:rPr>
          <w:sz w:val="28"/>
          <w:szCs w:val="28"/>
        </w:rPr>
        <w:t>–</w:t>
      </w:r>
      <w:r w:rsidR="00A1762C" w:rsidRPr="001446B8">
        <w:rPr>
          <w:sz w:val="28"/>
          <w:szCs w:val="28"/>
        </w:rPr>
        <w:t xml:space="preserve"> история молодого человека, стремящегося покорить Париж. Эта тема, традиционная для французской реалистической литературы, под пером Мопассана приобретает современное звучание.</w:t>
      </w:r>
    </w:p>
    <w:p w:rsidR="00A1762C" w:rsidRPr="001446B8" w:rsidRDefault="00CA52A7" w:rsidP="00CA52A7">
      <w:pPr>
        <w:spacing w:line="360" w:lineRule="auto"/>
        <w:jc w:val="both"/>
        <w:rPr>
          <w:sz w:val="28"/>
          <w:szCs w:val="28"/>
        </w:rPr>
      </w:pPr>
      <w:r w:rsidRPr="001446B8">
        <w:rPr>
          <w:sz w:val="28"/>
          <w:szCs w:val="28"/>
        </w:rPr>
        <w:tab/>
        <w:t>Г</w:t>
      </w:r>
      <w:r w:rsidR="00A1762C" w:rsidRPr="001446B8">
        <w:rPr>
          <w:sz w:val="28"/>
          <w:szCs w:val="28"/>
        </w:rPr>
        <w:t xml:space="preserve">лавный герой романа Жорж Дюруа, сын деревенского трактирщика, бывший унтер-офицер колониальных войск в Алжире, </w:t>
      </w:r>
      <w:r w:rsidRPr="001446B8">
        <w:rPr>
          <w:sz w:val="28"/>
          <w:szCs w:val="28"/>
        </w:rPr>
        <w:t>«</w:t>
      </w:r>
      <w:r w:rsidR="00A1762C" w:rsidRPr="001446B8">
        <w:rPr>
          <w:sz w:val="28"/>
          <w:szCs w:val="28"/>
        </w:rPr>
        <w:t>развратившийся в покоренной стране</w:t>
      </w:r>
      <w:r w:rsidRPr="001446B8">
        <w:rPr>
          <w:sz w:val="28"/>
          <w:szCs w:val="28"/>
        </w:rPr>
        <w:t>»</w:t>
      </w:r>
      <w:r w:rsidR="00A1762C" w:rsidRPr="001446B8">
        <w:rPr>
          <w:sz w:val="28"/>
          <w:szCs w:val="28"/>
        </w:rPr>
        <w:t xml:space="preserve">, после демобилизации приезжает в Париж, </w:t>
      </w:r>
      <w:r w:rsidRPr="001446B8">
        <w:rPr>
          <w:sz w:val="28"/>
          <w:szCs w:val="28"/>
        </w:rPr>
        <w:t>«</w:t>
      </w:r>
      <w:r w:rsidR="00A1762C" w:rsidRPr="001446B8">
        <w:rPr>
          <w:sz w:val="28"/>
          <w:szCs w:val="28"/>
        </w:rPr>
        <w:t>чтобы сделать карьеру</w:t>
      </w:r>
      <w:r w:rsidRPr="001446B8">
        <w:rPr>
          <w:sz w:val="28"/>
          <w:szCs w:val="28"/>
        </w:rPr>
        <w:t>»</w:t>
      </w:r>
      <w:r w:rsidR="00A1762C" w:rsidRPr="001446B8">
        <w:rPr>
          <w:sz w:val="28"/>
          <w:szCs w:val="28"/>
        </w:rPr>
        <w:t xml:space="preserve">. Однако он не обладает необходимыми для этого качествами: у него нет ни гроша в кармане, он не блещет умом и хорошими манерами, не образован, не имеет связей с влиятельными людьми. Единственное, чем он располагает, - это привлекательная внешность </w:t>
      </w:r>
      <w:r w:rsidRPr="001446B8">
        <w:rPr>
          <w:sz w:val="28"/>
          <w:szCs w:val="28"/>
        </w:rPr>
        <w:t>«</w:t>
      </w:r>
      <w:r w:rsidR="00A1762C" w:rsidRPr="001446B8">
        <w:rPr>
          <w:sz w:val="28"/>
          <w:szCs w:val="28"/>
        </w:rPr>
        <w:t>соблазнителя из бульварного романа</w:t>
      </w:r>
      <w:r w:rsidRPr="001446B8">
        <w:rPr>
          <w:sz w:val="28"/>
          <w:szCs w:val="28"/>
        </w:rPr>
        <w:t>»</w:t>
      </w:r>
      <w:r w:rsidR="00A1762C" w:rsidRPr="001446B8">
        <w:rPr>
          <w:sz w:val="28"/>
          <w:szCs w:val="28"/>
        </w:rPr>
        <w:t xml:space="preserve">, самой примечательной деталью которой были </w:t>
      </w:r>
      <w:r w:rsidRPr="001446B8">
        <w:rPr>
          <w:sz w:val="28"/>
          <w:szCs w:val="28"/>
        </w:rPr>
        <w:t>«</w:t>
      </w:r>
      <w:r w:rsidR="00A1762C" w:rsidRPr="001446B8">
        <w:rPr>
          <w:sz w:val="28"/>
          <w:szCs w:val="28"/>
        </w:rPr>
        <w:t>красивые, пушистые, пышные, золотистые с рыжеватым отливом... закрученные усы</w:t>
      </w:r>
      <w:r w:rsidRPr="001446B8">
        <w:rPr>
          <w:sz w:val="28"/>
          <w:szCs w:val="28"/>
        </w:rPr>
        <w:t>»</w:t>
      </w:r>
      <w:r w:rsidR="00A1762C" w:rsidRPr="001446B8">
        <w:rPr>
          <w:sz w:val="28"/>
          <w:szCs w:val="28"/>
        </w:rPr>
        <w:t>.</w:t>
      </w:r>
    </w:p>
    <w:p w:rsidR="00A1762C" w:rsidRPr="001446B8" w:rsidRDefault="00CA52A7" w:rsidP="00CA52A7">
      <w:pPr>
        <w:spacing w:line="360" w:lineRule="auto"/>
        <w:jc w:val="both"/>
        <w:rPr>
          <w:sz w:val="28"/>
          <w:szCs w:val="28"/>
        </w:rPr>
      </w:pPr>
      <w:r w:rsidRPr="001446B8">
        <w:rPr>
          <w:sz w:val="28"/>
          <w:szCs w:val="28"/>
        </w:rPr>
        <w:tab/>
        <w:t>С</w:t>
      </w:r>
      <w:r w:rsidR="00A1762C" w:rsidRPr="001446B8">
        <w:rPr>
          <w:sz w:val="28"/>
          <w:szCs w:val="28"/>
        </w:rPr>
        <w:t xml:space="preserve">частливая случайность </w:t>
      </w:r>
      <w:r w:rsidRPr="001446B8">
        <w:rPr>
          <w:sz w:val="28"/>
          <w:szCs w:val="28"/>
        </w:rPr>
        <w:t>–</w:t>
      </w:r>
      <w:r w:rsidR="00A1762C" w:rsidRPr="001446B8">
        <w:rPr>
          <w:sz w:val="28"/>
          <w:szCs w:val="28"/>
        </w:rPr>
        <w:t xml:space="preserve"> встреча с бывшим однополчанином Шарлем Форестье, теперь заведующим отделом политики газеты </w:t>
      </w:r>
      <w:r w:rsidRPr="001446B8">
        <w:rPr>
          <w:sz w:val="28"/>
          <w:szCs w:val="28"/>
        </w:rPr>
        <w:t>«</w:t>
      </w:r>
      <w:r w:rsidR="00A1762C" w:rsidRPr="001446B8">
        <w:rPr>
          <w:sz w:val="28"/>
          <w:szCs w:val="28"/>
        </w:rPr>
        <w:t>Французская жизнь</w:t>
      </w:r>
      <w:r w:rsidRPr="001446B8">
        <w:rPr>
          <w:sz w:val="28"/>
          <w:szCs w:val="28"/>
        </w:rPr>
        <w:t>»</w:t>
      </w:r>
      <w:r w:rsidR="00A1762C" w:rsidRPr="001446B8">
        <w:rPr>
          <w:sz w:val="28"/>
          <w:szCs w:val="28"/>
        </w:rPr>
        <w:t xml:space="preserve">, открывает Дюруа дорогу в журналистику. Начав со скромной должности сборщика информации, этот </w:t>
      </w:r>
      <w:r w:rsidRPr="001446B8">
        <w:rPr>
          <w:sz w:val="28"/>
          <w:szCs w:val="28"/>
        </w:rPr>
        <w:t>«</w:t>
      </w:r>
      <w:r w:rsidR="00A1762C" w:rsidRPr="001446B8">
        <w:rPr>
          <w:sz w:val="28"/>
          <w:szCs w:val="28"/>
        </w:rPr>
        <w:t>хитрец, пройдоха, ловкач</w:t>
      </w:r>
      <w:r w:rsidRPr="001446B8">
        <w:rPr>
          <w:sz w:val="28"/>
          <w:szCs w:val="28"/>
        </w:rPr>
        <w:t>»</w:t>
      </w:r>
      <w:r w:rsidR="00A1762C" w:rsidRPr="001446B8">
        <w:rPr>
          <w:sz w:val="28"/>
          <w:szCs w:val="28"/>
        </w:rPr>
        <w:t>, как характеризуют его многие персонажи, быстро делает головокружительную карьеру: становится главным редактором газеты, получает орден Почетного легиона, сколачивает состояние</w:t>
      </w:r>
      <w:r w:rsidRPr="001446B8">
        <w:rPr>
          <w:sz w:val="28"/>
          <w:szCs w:val="28"/>
        </w:rPr>
        <w:t>, женится на дочери издателя и банкира</w:t>
      </w:r>
      <w:r w:rsidR="00A1762C" w:rsidRPr="001446B8">
        <w:rPr>
          <w:sz w:val="28"/>
          <w:szCs w:val="28"/>
        </w:rPr>
        <w:t>.</w:t>
      </w:r>
    </w:p>
    <w:p w:rsidR="00CA52A7" w:rsidRPr="001446B8" w:rsidRDefault="00CA52A7" w:rsidP="00CA52A7">
      <w:pPr>
        <w:spacing w:line="360" w:lineRule="auto"/>
        <w:jc w:val="both"/>
        <w:rPr>
          <w:sz w:val="28"/>
          <w:szCs w:val="28"/>
        </w:rPr>
      </w:pPr>
      <w:r w:rsidRPr="001446B8">
        <w:rPr>
          <w:sz w:val="28"/>
          <w:szCs w:val="28"/>
        </w:rPr>
        <w:tab/>
        <w:t>Такой персонаж не может не привлекать внимание, не стать объектом многочисленных споров и рассуждений. И в этом нет ничего удивительно</w:t>
      </w:r>
      <w:r w:rsidR="000E226E" w:rsidRPr="001446B8">
        <w:rPr>
          <w:sz w:val="28"/>
          <w:szCs w:val="28"/>
        </w:rPr>
        <w:t>го</w:t>
      </w:r>
      <w:r w:rsidRPr="001446B8">
        <w:rPr>
          <w:sz w:val="28"/>
          <w:szCs w:val="28"/>
        </w:rPr>
        <w:t xml:space="preserve"> </w:t>
      </w:r>
      <w:r w:rsidR="000E226E" w:rsidRPr="001446B8">
        <w:rPr>
          <w:sz w:val="28"/>
          <w:szCs w:val="28"/>
        </w:rPr>
        <w:t>–</w:t>
      </w:r>
      <w:r w:rsidRPr="001446B8">
        <w:rPr>
          <w:sz w:val="28"/>
          <w:szCs w:val="28"/>
        </w:rPr>
        <w:t xml:space="preserve"> </w:t>
      </w:r>
      <w:r w:rsidR="000E226E" w:rsidRPr="001446B8">
        <w:rPr>
          <w:sz w:val="28"/>
          <w:szCs w:val="28"/>
        </w:rPr>
        <w:t>Мопассан, в сущности, стал первым классиком, создавшим практически исключительно отрицательного героя своего времени, завершив роман высоким социальным взлетом Дюруа.</w:t>
      </w:r>
    </w:p>
    <w:p w:rsidR="000E226E" w:rsidRPr="001446B8" w:rsidRDefault="000E226E" w:rsidP="00CA52A7">
      <w:pPr>
        <w:spacing w:line="360" w:lineRule="auto"/>
        <w:jc w:val="both"/>
        <w:rPr>
          <w:sz w:val="28"/>
          <w:szCs w:val="28"/>
        </w:rPr>
      </w:pPr>
      <w:r w:rsidRPr="001446B8">
        <w:rPr>
          <w:sz w:val="28"/>
          <w:szCs w:val="28"/>
        </w:rPr>
        <w:tab/>
        <w:t>Рассмотрим же роль и черты характера Милого друга в романе Мопассана.</w:t>
      </w:r>
    </w:p>
    <w:p w:rsidR="000E226E" w:rsidRPr="001446B8" w:rsidRDefault="000E226E" w:rsidP="00CA52A7">
      <w:pPr>
        <w:spacing w:line="360" w:lineRule="auto"/>
        <w:jc w:val="both"/>
        <w:rPr>
          <w:sz w:val="28"/>
          <w:szCs w:val="28"/>
        </w:rPr>
      </w:pPr>
    </w:p>
    <w:p w:rsidR="000E226E" w:rsidRPr="001446B8" w:rsidRDefault="000E226E" w:rsidP="00CA52A7">
      <w:pPr>
        <w:spacing w:line="360" w:lineRule="auto"/>
        <w:jc w:val="both"/>
        <w:rPr>
          <w:sz w:val="28"/>
          <w:szCs w:val="28"/>
        </w:rPr>
      </w:pPr>
    </w:p>
    <w:p w:rsidR="00CA52A7" w:rsidRPr="001446B8" w:rsidRDefault="00CA52A7" w:rsidP="00CA52A7">
      <w:pPr>
        <w:spacing w:line="360" w:lineRule="auto"/>
        <w:jc w:val="both"/>
        <w:rPr>
          <w:sz w:val="28"/>
          <w:szCs w:val="28"/>
        </w:rPr>
      </w:pPr>
    </w:p>
    <w:p w:rsidR="00CA52A7" w:rsidRPr="001446B8" w:rsidRDefault="00CA52A7" w:rsidP="00CA52A7">
      <w:pPr>
        <w:spacing w:line="360" w:lineRule="auto"/>
        <w:jc w:val="both"/>
        <w:rPr>
          <w:sz w:val="28"/>
          <w:szCs w:val="28"/>
        </w:rPr>
      </w:pPr>
    </w:p>
    <w:p w:rsidR="00A1762C" w:rsidRPr="001446B8" w:rsidRDefault="00CA52A7" w:rsidP="00A1762C">
      <w:pPr>
        <w:pStyle w:val="a7"/>
        <w:jc w:val="both"/>
        <w:rPr>
          <w:sz w:val="28"/>
          <w:szCs w:val="28"/>
        </w:rPr>
      </w:pPr>
      <w:r w:rsidRPr="001446B8">
        <w:rPr>
          <w:sz w:val="28"/>
          <w:szCs w:val="28"/>
        </w:rPr>
        <w:t xml:space="preserve"> </w:t>
      </w:r>
    </w:p>
    <w:p w:rsidR="00A1762C" w:rsidRPr="001446B8" w:rsidRDefault="00A1762C" w:rsidP="00A1762C">
      <w:pPr>
        <w:pStyle w:val="a7"/>
        <w:jc w:val="both"/>
        <w:rPr>
          <w:sz w:val="28"/>
          <w:szCs w:val="28"/>
        </w:rPr>
      </w:pPr>
      <w:r w:rsidRPr="001446B8">
        <w:rPr>
          <w:sz w:val="28"/>
          <w:szCs w:val="28"/>
        </w:rPr>
        <w:t> </w:t>
      </w:r>
      <w:bookmarkStart w:id="1" w:name="france"/>
      <w:bookmarkEnd w:id="1"/>
    </w:p>
    <w:p w:rsidR="00A1762C" w:rsidRPr="001446B8" w:rsidRDefault="00A1762C" w:rsidP="00A1762C">
      <w:pPr>
        <w:rPr>
          <w:sz w:val="28"/>
          <w:szCs w:val="28"/>
        </w:rPr>
      </w:pPr>
    </w:p>
    <w:p w:rsidR="000A164A" w:rsidRPr="001446B8" w:rsidRDefault="000A164A" w:rsidP="000A164A">
      <w:pPr>
        <w:jc w:val="center"/>
        <w:rPr>
          <w:b/>
          <w:sz w:val="28"/>
          <w:szCs w:val="28"/>
        </w:rPr>
      </w:pPr>
    </w:p>
    <w:p w:rsidR="000A164A" w:rsidRPr="001446B8" w:rsidRDefault="000A164A" w:rsidP="000A164A">
      <w:pPr>
        <w:jc w:val="center"/>
        <w:rPr>
          <w:b/>
          <w:sz w:val="28"/>
          <w:szCs w:val="28"/>
        </w:rPr>
      </w:pPr>
    </w:p>
    <w:p w:rsidR="000A164A" w:rsidRPr="001446B8" w:rsidRDefault="000A164A" w:rsidP="000A164A">
      <w:pPr>
        <w:jc w:val="center"/>
        <w:rPr>
          <w:b/>
          <w:sz w:val="28"/>
          <w:szCs w:val="28"/>
        </w:rPr>
      </w:pPr>
    </w:p>
    <w:p w:rsidR="000A164A" w:rsidRPr="001446B8" w:rsidRDefault="000A164A" w:rsidP="000A164A">
      <w:pPr>
        <w:jc w:val="center"/>
        <w:rPr>
          <w:b/>
          <w:sz w:val="28"/>
          <w:szCs w:val="28"/>
        </w:rPr>
      </w:pPr>
    </w:p>
    <w:p w:rsidR="000A164A" w:rsidRPr="001446B8" w:rsidRDefault="000A164A" w:rsidP="000A164A">
      <w:pPr>
        <w:jc w:val="center"/>
        <w:rPr>
          <w:b/>
          <w:sz w:val="28"/>
          <w:szCs w:val="28"/>
        </w:rPr>
      </w:pPr>
    </w:p>
    <w:p w:rsidR="000A164A" w:rsidRPr="001446B8" w:rsidRDefault="000A164A" w:rsidP="000A164A">
      <w:pPr>
        <w:jc w:val="center"/>
        <w:rPr>
          <w:b/>
          <w:sz w:val="28"/>
          <w:szCs w:val="28"/>
        </w:rPr>
      </w:pPr>
    </w:p>
    <w:p w:rsidR="000A164A" w:rsidRPr="001446B8" w:rsidRDefault="000A164A" w:rsidP="000A164A">
      <w:pPr>
        <w:jc w:val="center"/>
        <w:rPr>
          <w:b/>
          <w:sz w:val="28"/>
          <w:szCs w:val="28"/>
        </w:rPr>
      </w:pPr>
    </w:p>
    <w:p w:rsidR="000A164A" w:rsidRPr="001446B8" w:rsidRDefault="000A164A" w:rsidP="000A164A">
      <w:pPr>
        <w:jc w:val="center"/>
        <w:rPr>
          <w:b/>
          <w:sz w:val="28"/>
          <w:szCs w:val="28"/>
        </w:rPr>
      </w:pPr>
    </w:p>
    <w:p w:rsidR="000A164A" w:rsidRPr="001446B8" w:rsidRDefault="000A164A" w:rsidP="000A164A">
      <w:pPr>
        <w:jc w:val="center"/>
        <w:rPr>
          <w:b/>
          <w:sz w:val="28"/>
          <w:szCs w:val="28"/>
        </w:rPr>
      </w:pPr>
    </w:p>
    <w:p w:rsidR="000A164A" w:rsidRPr="001446B8" w:rsidRDefault="000A164A" w:rsidP="000A164A">
      <w:pPr>
        <w:jc w:val="center"/>
        <w:rPr>
          <w:b/>
          <w:sz w:val="28"/>
          <w:szCs w:val="28"/>
        </w:rPr>
      </w:pPr>
    </w:p>
    <w:p w:rsidR="000A164A" w:rsidRPr="001446B8" w:rsidRDefault="000A164A" w:rsidP="000A164A">
      <w:pPr>
        <w:jc w:val="center"/>
        <w:rPr>
          <w:b/>
          <w:sz w:val="28"/>
          <w:szCs w:val="28"/>
        </w:rPr>
      </w:pPr>
    </w:p>
    <w:p w:rsidR="000A164A" w:rsidRPr="001446B8" w:rsidRDefault="000A164A" w:rsidP="000A164A">
      <w:pPr>
        <w:jc w:val="center"/>
        <w:rPr>
          <w:b/>
          <w:sz w:val="28"/>
          <w:szCs w:val="28"/>
        </w:rPr>
      </w:pPr>
    </w:p>
    <w:p w:rsidR="000A164A" w:rsidRPr="001446B8" w:rsidRDefault="000A164A" w:rsidP="000A164A">
      <w:pPr>
        <w:jc w:val="center"/>
        <w:rPr>
          <w:b/>
          <w:sz w:val="28"/>
          <w:szCs w:val="28"/>
        </w:rPr>
      </w:pPr>
    </w:p>
    <w:p w:rsidR="000A164A" w:rsidRPr="001446B8" w:rsidRDefault="000A164A" w:rsidP="000A164A">
      <w:pPr>
        <w:jc w:val="center"/>
        <w:rPr>
          <w:b/>
          <w:sz w:val="28"/>
          <w:szCs w:val="28"/>
        </w:rPr>
      </w:pPr>
    </w:p>
    <w:p w:rsidR="000A164A" w:rsidRPr="001446B8" w:rsidRDefault="000A164A" w:rsidP="000A164A">
      <w:pPr>
        <w:jc w:val="center"/>
        <w:rPr>
          <w:b/>
          <w:sz w:val="28"/>
          <w:szCs w:val="28"/>
        </w:rPr>
      </w:pPr>
    </w:p>
    <w:p w:rsidR="000A164A" w:rsidRPr="001446B8" w:rsidRDefault="000A164A" w:rsidP="000A164A">
      <w:pPr>
        <w:jc w:val="center"/>
        <w:rPr>
          <w:b/>
          <w:sz w:val="28"/>
          <w:szCs w:val="28"/>
        </w:rPr>
      </w:pPr>
    </w:p>
    <w:p w:rsidR="000A164A" w:rsidRPr="001446B8" w:rsidRDefault="000A164A" w:rsidP="000A164A">
      <w:pPr>
        <w:jc w:val="center"/>
        <w:rPr>
          <w:b/>
          <w:sz w:val="28"/>
          <w:szCs w:val="28"/>
        </w:rPr>
      </w:pPr>
    </w:p>
    <w:p w:rsidR="000A164A" w:rsidRPr="001446B8" w:rsidRDefault="000A164A" w:rsidP="001446B8">
      <w:pPr>
        <w:pStyle w:val="1"/>
        <w:spacing w:before="0" w:after="0"/>
        <w:jc w:val="center"/>
        <w:rPr>
          <w:rFonts w:ascii="Times New Roman" w:hAnsi="Times New Roman" w:cs="Times New Roman"/>
          <w:sz w:val="28"/>
          <w:szCs w:val="28"/>
        </w:rPr>
      </w:pPr>
      <w:bookmarkStart w:id="2" w:name="_Toc168862874"/>
      <w:r w:rsidRPr="001446B8">
        <w:rPr>
          <w:rFonts w:ascii="Times New Roman" w:hAnsi="Times New Roman" w:cs="Times New Roman"/>
          <w:sz w:val="28"/>
          <w:szCs w:val="28"/>
        </w:rPr>
        <w:t>1.</w:t>
      </w:r>
      <w:r w:rsidR="00B67F98" w:rsidRPr="001446B8">
        <w:rPr>
          <w:rFonts w:ascii="Times New Roman" w:hAnsi="Times New Roman" w:cs="Times New Roman"/>
          <w:sz w:val="28"/>
          <w:szCs w:val="28"/>
        </w:rPr>
        <w:t xml:space="preserve"> Мастер Мопассан</w:t>
      </w:r>
      <w:bookmarkEnd w:id="2"/>
    </w:p>
    <w:p w:rsidR="00061479" w:rsidRPr="001446B8" w:rsidRDefault="00061479" w:rsidP="000A164A">
      <w:pPr>
        <w:jc w:val="center"/>
        <w:rPr>
          <w:b/>
          <w:sz w:val="28"/>
          <w:szCs w:val="28"/>
        </w:rPr>
      </w:pPr>
    </w:p>
    <w:p w:rsidR="00061479" w:rsidRPr="001446B8" w:rsidRDefault="00061479" w:rsidP="000A164A">
      <w:pPr>
        <w:jc w:val="center"/>
        <w:rPr>
          <w:b/>
          <w:sz w:val="28"/>
          <w:szCs w:val="28"/>
        </w:rPr>
      </w:pPr>
    </w:p>
    <w:p w:rsidR="006440BC" w:rsidRPr="001446B8" w:rsidRDefault="00061479" w:rsidP="00061479">
      <w:pPr>
        <w:spacing w:line="360" w:lineRule="auto"/>
        <w:jc w:val="both"/>
        <w:rPr>
          <w:sz w:val="28"/>
          <w:szCs w:val="28"/>
        </w:rPr>
      </w:pPr>
      <w:r w:rsidRPr="001446B8">
        <w:rPr>
          <w:sz w:val="28"/>
          <w:szCs w:val="28"/>
        </w:rPr>
        <w:tab/>
      </w:r>
      <w:r w:rsidR="006440BC" w:rsidRPr="001446B8">
        <w:rPr>
          <w:sz w:val="28"/>
          <w:szCs w:val="28"/>
        </w:rPr>
        <w:t xml:space="preserve">Ги де Мопассан сегодня – один из общепризнанных классиков мировой литературы. Творчество писателя, со всеми его взлетами и падениями, с неизбежными противоречиями, и сегодня поражает своим богатством. </w:t>
      </w:r>
    </w:p>
    <w:p w:rsidR="006440BC" w:rsidRPr="001446B8" w:rsidRDefault="006440BC" w:rsidP="006440BC">
      <w:pPr>
        <w:spacing w:line="360" w:lineRule="auto"/>
        <w:ind w:firstLine="708"/>
        <w:jc w:val="both"/>
        <w:rPr>
          <w:sz w:val="28"/>
          <w:szCs w:val="28"/>
        </w:rPr>
      </w:pPr>
      <w:r w:rsidRPr="001446B8">
        <w:rPr>
          <w:sz w:val="28"/>
          <w:szCs w:val="28"/>
        </w:rPr>
        <w:t>Прочитав произведения Мопассана и открывая его новую книгу, ожидаешь знакомые сюжеты и хитросплетения жизненных интриг, однако этот Мастер продолжает удивлять неповторимостью сюжетных линий и характерами героев.</w:t>
      </w:r>
    </w:p>
    <w:p w:rsidR="006440BC" w:rsidRPr="001446B8" w:rsidRDefault="006440BC" w:rsidP="006440BC">
      <w:pPr>
        <w:spacing w:line="360" w:lineRule="auto"/>
        <w:ind w:firstLine="708"/>
        <w:jc w:val="both"/>
        <w:rPr>
          <w:sz w:val="28"/>
          <w:szCs w:val="28"/>
        </w:rPr>
      </w:pPr>
      <w:r w:rsidRPr="001446B8">
        <w:rPr>
          <w:sz w:val="28"/>
          <w:szCs w:val="28"/>
        </w:rPr>
        <w:t>Мопассан оказался достойным продолжателем своих учителей, в числе которых Луи Буйле – поэт и хранитель городской библиотеки Руана, Флобер и другие. Мопассан – смелый новатор, сказавший свое слово в мировой реалистической литературе.</w:t>
      </w:r>
    </w:p>
    <w:p w:rsidR="006440BC" w:rsidRPr="001446B8" w:rsidRDefault="006440BC" w:rsidP="006440BC">
      <w:pPr>
        <w:spacing w:line="360" w:lineRule="auto"/>
        <w:ind w:firstLine="708"/>
        <w:jc w:val="both"/>
        <w:rPr>
          <w:sz w:val="28"/>
          <w:szCs w:val="28"/>
        </w:rPr>
      </w:pPr>
      <w:r w:rsidRPr="001446B8">
        <w:rPr>
          <w:sz w:val="28"/>
          <w:szCs w:val="28"/>
        </w:rPr>
        <w:t>Сегодня практически отвержены многие писатели и критики советского периода. А ведь еще М.Горький советовал учиться у крупнейших писателей России и Запада. Среди тех, кого он называл, непременно присутствовало имя Мопассана. «Читайте Бальзака, Флобера, Мопассана, - это обязательно, как Евангелие»</w:t>
      </w:r>
      <w:r w:rsidRPr="001446B8">
        <w:rPr>
          <w:rStyle w:val="a6"/>
          <w:sz w:val="28"/>
          <w:szCs w:val="28"/>
        </w:rPr>
        <w:footnoteReference w:id="1"/>
      </w:r>
      <w:r w:rsidRPr="001446B8">
        <w:rPr>
          <w:sz w:val="28"/>
          <w:szCs w:val="28"/>
        </w:rPr>
        <w:t>. Горький говорил, что и сам он услышал этот совет от Л.Толстого: «…Стендаля читайте, Флобера, Мопассана. Они умеют писать, у них удивительно развито чувство формы и умение концентрировать содержание»</w:t>
      </w:r>
      <w:r w:rsidRPr="001446B8">
        <w:rPr>
          <w:rStyle w:val="a6"/>
          <w:sz w:val="28"/>
          <w:szCs w:val="28"/>
        </w:rPr>
        <w:footnoteReference w:id="2"/>
      </w:r>
      <w:r w:rsidRPr="001446B8">
        <w:rPr>
          <w:sz w:val="28"/>
          <w:szCs w:val="28"/>
        </w:rPr>
        <w:t>.</w:t>
      </w:r>
    </w:p>
    <w:p w:rsidR="006440BC" w:rsidRPr="001446B8" w:rsidRDefault="00B67F98" w:rsidP="006440BC">
      <w:pPr>
        <w:spacing w:line="360" w:lineRule="auto"/>
        <w:ind w:firstLine="708"/>
        <w:jc w:val="both"/>
        <w:rPr>
          <w:sz w:val="28"/>
          <w:szCs w:val="28"/>
        </w:rPr>
      </w:pPr>
      <w:r w:rsidRPr="001446B8">
        <w:rPr>
          <w:sz w:val="28"/>
          <w:szCs w:val="28"/>
        </w:rPr>
        <w:t>Поэтому «прочтем» один из популярнейших романов Мопассана – «Милый друг», который заставляет задуматься о многих аспектах жизни человека и общества.</w:t>
      </w:r>
    </w:p>
    <w:p w:rsidR="00B67F98" w:rsidRPr="001446B8" w:rsidRDefault="00B67F98" w:rsidP="006440BC">
      <w:pPr>
        <w:spacing w:line="360" w:lineRule="auto"/>
        <w:ind w:firstLine="708"/>
        <w:jc w:val="both"/>
        <w:rPr>
          <w:sz w:val="28"/>
          <w:szCs w:val="28"/>
        </w:rPr>
      </w:pPr>
    </w:p>
    <w:p w:rsidR="00B67F98" w:rsidRPr="001446B8" w:rsidRDefault="00B67F98" w:rsidP="006440BC">
      <w:pPr>
        <w:spacing w:line="360" w:lineRule="auto"/>
        <w:ind w:firstLine="708"/>
        <w:jc w:val="both"/>
        <w:rPr>
          <w:sz w:val="28"/>
          <w:szCs w:val="28"/>
        </w:rPr>
      </w:pPr>
    </w:p>
    <w:p w:rsidR="00B67F98" w:rsidRPr="001446B8" w:rsidRDefault="00B67F98" w:rsidP="006440BC">
      <w:pPr>
        <w:spacing w:line="360" w:lineRule="auto"/>
        <w:ind w:firstLine="708"/>
        <w:jc w:val="both"/>
        <w:rPr>
          <w:sz w:val="28"/>
          <w:szCs w:val="28"/>
        </w:rPr>
      </w:pPr>
    </w:p>
    <w:p w:rsidR="00B67F98" w:rsidRPr="001446B8" w:rsidRDefault="00B67F98" w:rsidP="006440BC">
      <w:pPr>
        <w:spacing w:line="360" w:lineRule="auto"/>
        <w:ind w:firstLine="708"/>
        <w:jc w:val="both"/>
        <w:rPr>
          <w:sz w:val="28"/>
          <w:szCs w:val="28"/>
        </w:rPr>
      </w:pPr>
    </w:p>
    <w:p w:rsidR="00B67F98" w:rsidRPr="001446B8" w:rsidRDefault="00B67F98" w:rsidP="001446B8">
      <w:pPr>
        <w:pStyle w:val="1"/>
        <w:spacing w:before="0" w:after="0"/>
        <w:jc w:val="center"/>
        <w:rPr>
          <w:rFonts w:ascii="Times New Roman" w:hAnsi="Times New Roman" w:cs="Times New Roman"/>
          <w:sz w:val="28"/>
          <w:szCs w:val="28"/>
        </w:rPr>
      </w:pPr>
      <w:bookmarkStart w:id="3" w:name="_Toc168862875"/>
      <w:r w:rsidRPr="001446B8">
        <w:rPr>
          <w:rFonts w:ascii="Times New Roman" w:hAnsi="Times New Roman" w:cs="Times New Roman"/>
          <w:sz w:val="28"/>
          <w:szCs w:val="28"/>
        </w:rPr>
        <w:t>2. Краткое изложение романа</w:t>
      </w:r>
      <w:bookmarkEnd w:id="3"/>
    </w:p>
    <w:p w:rsidR="00B67F98" w:rsidRDefault="00B67F98" w:rsidP="006440BC">
      <w:pPr>
        <w:spacing w:line="360" w:lineRule="auto"/>
        <w:ind w:firstLine="708"/>
        <w:jc w:val="both"/>
        <w:rPr>
          <w:sz w:val="28"/>
          <w:szCs w:val="28"/>
        </w:rPr>
      </w:pPr>
    </w:p>
    <w:p w:rsidR="001446B8" w:rsidRPr="001446B8" w:rsidRDefault="001446B8" w:rsidP="006440BC">
      <w:pPr>
        <w:spacing w:line="360" w:lineRule="auto"/>
        <w:ind w:firstLine="708"/>
        <w:jc w:val="both"/>
        <w:rPr>
          <w:sz w:val="28"/>
          <w:szCs w:val="28"/>
        </w:rPr>
      </w:pPr>
    </w:p>
    <w:p w:rsidR="00B67F98" w:rsidRPr="001446B8" w:rsidRDefault="00B67F98" w:rsidP="00B67F98">
      <w:pPr>
        <w:spacing w:line="360" w:lineRule="auto"/>
        <w:ind w:firstLine="708"/>
        <w:jc w:val="both"/>
        <w:rPr>
          <w:sz w:val="28"/>
          <w:szCs w:val="28"/>
        </w:rPr>
      </w:pPr>
      <w:r w:rsidRPr="001446B8">
        <w:rPr>
          <w:sz w:val="28"/>
          <w:szCs w:val="28"/>
        </w:rPr>
        <w:t xml:space="preserve">Главный герой романа – Жорж Дюруа (тот самый Милый друг) – выходец из нормандских крестьян, бывший солдат и мелкий чиновник, служащий в министерстве, в начале романа. </w:t>
      </w:r>
    </w:p>
    <w:p w:rsidR="00B67F98" w:rsidRPr="001446B8" w:rsidRDefault="00B67F98" w:rsidP="00B67F98">
      <w:pPr>
        <w:spacing w:line="360" w:lineRule="auto"/>
        <w:ind w:firstLine="708"/>
        <w:jc w:val="both"/>
        <w:rPr>
          <w:sz w:val="28"/>
          <w:szCs w:val="28"/>
        </w:rPr>
      </w:pPr>
      <w:r w:rsidRPr="001446B8">
        <w:rPr>
          <w:sz w:val="28"/>
          <w:szCs w:val="28"/>
        </w:rPr>
        <w:t xml:space="preserve">Мечтая «о лучшей жизни», волей случая Дюруа встречает своего бывшего сослуживца по гусарскому полку Шарля Форестье, который открывает дверь для Дюруа в новый, ранее не известный ему мир – журналистики, политики, мужчин и женщин из буржуазии, карьеры, финансов. </w:t>
      </w:r>
    </w:p>
    <w:p w:rsidR="00B67F98" w:rsidRPr="001446B8" w:rsidRDefault="00B67F98" w:rsidP="00B67F98">
      <w:pPr>
        <w:spacing w:line="360" w:lineRule="auto"/>
        <w:ind w:firstLine="708"/>
        <w:jc w:val="both"/>
        <w:rPr>
          <w:sz w:val="28"/>
          <w:szCs w:val="28"/>
        </w:rPr>
      </w:pPr>
      <w:r w:rsidRPr="001446B8">
        <w:rPr>
          <w:sz w:val="28"/>
          <w:szCs w:val="28"/>
        </w:rPr>
        <w:t>Однако путь в освещенную яркими огнями парижскую жизнь для Дюруа становится непростым. Будучи лишенным таланта писать статьи, пока еще не прозванный Милым другом, главный герой пробивает себе дорогу с помощью ловкости и смекалки. Дюруа проникает за кулисы театра и политики, в кулуары палаты депутатов и передние государственных деятелей, однако при это не может написать статью, начатую супругой Форестье – Мадленой.</w:t>
      </w:r>
    </w:p>
    <w:p w:rsidR="0081234F" w:rsidRPr="001446B8" w:rsidRDefault="00B67F98" w:rsidP="00B67F98">
      <w:pPr>
        <w:spacing w:line="360" w:lineRule="auto"/>
        <w:ind w:firstLine="708"/>
        <w:jc w:val="both"/>
        <w:rPr>
          <w:sz w:val="28"/>
          <w:szCs w:val="28"/>
        </w:rPr>
      </w:pPr>
      <w:r w:rsidRPr="001446B8">
        <w:rPr>
          <w:sz w:val="28"/>
          <w:szCs w:val="28"/>
        </w:rPr>
        <w:t>Молодость, внешняя привлекательность, умение общаться быстро приводят Дюруа к различного рода связям с женщинами из буржуазного круга. Клотильда Марель, «с легкой руки» маленькой дочери</w:t>
      </w:r>
      <w:r w:rsidR="0081234F" w:rsidRPr="001446B8">
        <w:rPr>
          <w:sz w:val="28"/>
          <w:szCs w:val="28"/>
        </w:rPr>
        <w:t xml:space="preserve"> которой Дюруа и стал «Милым другом», становится любовницей героя; Мадлена Форестье, женщина незаурядного ума и таланта – практически единственным другом-женщиной. Причем, эти связи дают Дюруа не только любовные утехи или дружеские узы: Марель, узнав, не без помощи Дюруа, о тяжелом финансовом положении своего любовника, тайком «подкидывает» ему деньги. Мадлена – верный советчик в вопросах карьеры и финансов. Она же подсказывает ему средство для достижения следующей ступени карьерной лестницы – необходимость знакомства с супругой издателя газеты «Французская жизнь», в которой служит Дюруа, - госпожой Вальтер. Это знакомство приведет не только к любовной связи Дюруа с почтенной супругой издателя, улучшению его финансового состояния и повышения социального статуса, но и откроет в дальнейшем для героя новые перспективы личной жизни.</w:t>
      </w:r>
    </w:p>
    <w:p w:rsidR="00D66EC2" w:rsidRPr="001446B8" w:rsidRDefault="0081234F" w:rsidP="00B67F98">
      <w:pPr>
        <w:spacing w:line="360" w:lineRule="auto"/>
        <w:ind w:firstLine="708"/>
        <w:jc w:val="both"/>
        <w:rPr>
          <w:sz w:val="28"/>
          <w:szCs w:val="28"/>
        </w:rPr>
      </w:pPr>
      <w:r w:rsidRPr="001446B8">
        <w:rPr>
          <w:sz w:val="28"/>
          <w:szCs w:val="28"/>
        </w:rPr>
        <w:t xml:space="preserve">Жизнь Дюруа явила перед ним новые очертания. </w:t>
      </w:r>
      <w:r w:rsidR="00BB14FC" w:rsidRPr="001446B8">
        <w:rPr>
          <w:sz w:val="28"/>
          <w:szCs w:val="28"/>
        </w:rPr>
        <w:t xml:space="preserve">Женщины и светские развлечения как главные события; эпизоды дуэли и благотворительного турнира у Жака Риваля; трагедия в виде смерти Форестье, однако принесшая Дюруа брак с Мадленой и, в дальнейшем, наглый раздел наследства, оставленного графом Водреком Мадлене; амбициоз изменения фамилии с Дюруа на дворянский аналог Дю Руа де Кантель, чуть ли не шутливо предложенный Мадленой – все это </w:t>
      </w:r>
      <w:r w:rsidR="00D66EC2" w:rsidRPr="001446B8">
        <w:rPr>
          <w:sz w:val="28"/>
          <w:szCs w:val="28"/>
        </w:rPr>
        <w:t>события жизни героя.</w:t>
      </w:r>
    </w:p>
    <w:p w:rsidR="00E9415A" w:rsidRPr="001446B8" w:rsidRDefault="00D66EC2" w:rsidP="00B67F98">
      <w:pPr>
        <w:spacing w:line="360" w:lineRule="auto"/>
        <w:ind w:firstLine="708"/>
        <w:jc w:val="both"/>
        <w:rPr>
          <w:sz w:val="28"/>
          <w:szCs w:val="28"/>
        </w:rPr>
      </w:pPr>
      <w:r w:rsidRPr="001446B8">
        <w:rPr>
          <w:sz w:val="28"/>
          <w:szCs w:val="28"/>
        </w:rPr>
        <w:t xml:space="preserve">Далее по ходу романа – еще более острые сюжеты: скандальный развод с Мадленой и одновременно с этим общественное компроментирование ее любовника – министра иностранных дел Лароша-Матье; побег с дочерью Вальтера – очаровательной и юной Сюзанной, и, как финал – свадьба с широким размахом: красный ковер на ступеньках паперти в церкви, невеста – белокурая кукла с флердоранжем в волосах, </w:t>
      </w:r>
      <w:r w:rsidR="00E9415A" w:rsidRPr="001446B8">
        <w:rPr>
          <w:sz w:val="28"/>
          <w:szCs w:val="28"/>
        </w:rPr>
        <w:t xml:space="preserve">и гости «высокого общества» - маркиз, виконтесса, граф, герцог, князь…Как говорится, «жизнь удалась». </w:t>
      </w:r>
    </w:p>
    <w:p w:rsidR="00E9415A" w:rsidRPr="001446B8" w:rsidRDefault="00E9415A" w:rsidP="00B67F98">
      <w:pPr>
        <w:spacing w:line="360" w:lineRule="auto"/>
        <w:ind w:firstLine="708"/>
        <w:jc w:val="both"/>
        <w:rPr>
          <w:sz w:val="28"/>
          <w:szCs w:val="28"/>
        </w:rPr>
      </w:pPr>
      <w:r w:rsidRPr="001446B8">
        <w:rPr>
          <w:sz w:val="28"/>
          <w:szCs w:val="28"/>
        </w:rPr>
        <w:t>Однако это не предел мечтаний героя: его взгляд палату депутатов и кажется, что только одного прыжка достаточно, чтобы перескочить от дверей церкви Магдалины к дверям Бурбонского дворца.</w:t>
      </w:r>
    </w:p>
    <w:p w:rsidR="0081234F" w:rsidRPr="001446B8" w:rsidRDefault="00E9415A" w:rsidP="00B67F98">
      <w:pPr>
        <w:spacing w:line="360" w:lineRule="auto"/>
        <w:ind w:firstLine="708"/>
        <w:jc w:val="both"/>
        <w:rPr>
          <w:sz w:val="28"/>
          <w:szCs w:val="28"/>
        </w:rPr>
      </w:pPr>
      <w:r w:rsidRPr="001446B8">
        <w:rPr>
          <w:sz w:val="28"/>
          <w:szCs w:val="28"/>
        </w:rPr>
        <w:t xml:space="preserve"> </w:t>
      </w:r>
    </w:p>
    <w:p w:rsidR="00E9415A" w:rsidRPr="001446B8" w:rsidRDefault="00E9415A" w:rsidP="00B67F98">
      <w:pPr>
        <w:spacing w:line="360" w:lineRule="auto"/>
        <w:ind w:firstLine="708"/>
        <w:jc w:val="both"/>
        <w:rPr>
          <w:sz w:val="28"/>
          <w:szCs w:val="28"/>
        </w:rPr>
      </w:pPr>
    </w:p>
    <w:p w:rsidR="0081234F" w:rsidRPr="001446B8" w:rsidRDefault="0081234F" w:rsidP="00B67F98">
      <w:pPr>
        <w:spacing w:line="360" w:lineRule="auto"/>
        <w:ind w:firstLine="708"/>
        <w:jc w:val="both"/>
        <w:rPr>
          <w:sz w:val="28"/>
          <w:szCs w:val="28"/>
        </w:rPr>
      </w:pPr>
    </w:p>
    <w:p w:rsidR="00B67F98" w:rsidRPr="001446B8" w:rsidRDefault="0081234F" w:rsidP="00B67F98">
      <w:pPr>
        <w:spacing w:line="360" w:lineRule="auto"/>
        <w:ind w:firstLine="708"/>
        <w:jc w:val="both"/>
        <w:rPr>
          <w:sz w:val="28"/>
          <w:szCs w:val="28"/>
        </w:rPr>
      </w:pPr>
      <w:r w:rsidRPr="001446B8">
        <w:rPr>
          <w:sz w:val="28"/>
          <w:szCs w:val="28"/>
        </w:rPr>
        <w:t xml:space="preserve">   </w:t>
      </w:r>
    </w:p>
    <w:p w:rsidR="0081234F" w:rsidRPr="001446B8" w:rsidRDefault="0081234F" w:rsidP="00B67F98">
      <w:pPr>
        <w:spacing w:line="360" w:lineRule="auto"/>
        <w:ind w:firstLine="708"/>
        <w:jc w:val="both"/>
        <w:rPr>
          <w:sz w:val="28"/>
          <w:szCs w:val="28"/>
        </w:rPr>
      </w:pPr>
    </w:p>
    <w:p w:rsidR="006440BC" w:rsidRPr="001446B8" w:rsidRDefault="006440BC" w:rsidP="00061479">
      <w:pPr>
        <w:spacing w:line="360" w:lineRule="auto"/>
        <w:jc w:val="both"/>
        <w:rPr>
          <w:sz w:val="28"/>
          <w:szCs w:val="28"/>
        </w:rPr>
      </w:pPr>
    </w:p>
    <w:p w:rsidR="00061479" w:rsidRPr="001446B8" w:rsidRDefault="00061479" w:rsidP="00061479">
      <w:pPr>
        <w:spacing w:line="360" w:lineRule="auto"/>
        <w:jc w:val="both"/>
        <w:rPr>
          <w:sz w:val="28"/>
          <w:szCs w:val="28"/>
        </w:rPr>
      </w:pPr>
    </w:p>
    <w:p w:rsidR="00061479" w:rsidRPr="001446B8" w:rsidRDefault="00061479" w:rsidP="00061479">
      <w:pPr>
        <w:spacing w:line="360" w:lineRule="auto"/>
        <w:jc w:val="both"/>
        <w:rPr>
          <w:sz w:val="28"/>
          <w:szCs w:val="28"/>
        </w:rPr>
      </w:pPr>
    </w:p>
    <w:p w:rsidR="00061479" w:rsidRPr="001446B8" w:rsidRDefault="00061479" w:rsidP="00061479">
      <w:pPr>
        <w:spacing w:line="360" w:lineRule="auto"/>
        <w:jc w:val="both"/>
        <w:rPr>
          <w:sz w:val="28"/>
          <w:szCs w:val="28"/>
        </w:rPr>
      </w:pPr>
    </w:p>
    <w:p w:rsidR="00E9415A" w:rsidRPr="001446B8" w:rsidRDefault="00E9415A" w:rsidP="00E9415A">
      <w:pPr>
        <w:jc w:val="center"/>
        <w:rPr>
          <w:b/>
          <w:sz w:val="28"/>
          <w:szCs w:val="28"/>
        </w:rPr>
      </w:pPr>
    </w:p>
    <w:p w:rsidR="000A164A" w:rsidRPr="001446B8" w:rsidRDefault="00E9415A" w:rsidP="001446B8">
      <w:pPr>
        <w:pStyle w:val="1"/>
        <w:spacing w:before="0" w:after="0"/>
        <w:jc w:val="center"/>
        <w:rPr>
          <w:rFonts w:ascii="Times New Roman" w:hAnsi="Times New Roman" w:cs="Times New Roman"/>
          <w:sz w:val="28"/>
          <w:szCs w:val="28"/>
        </w:rPr>
      </w:pPr>
      <w:bookmarkStart w:id="4" w:name="_Toc168862876"/>
      <w:r w:rsidRPr="001446B8">
        <w:rPr>
          <w:rFonts w:ascii="Times New Roman" w:hAnsi="Times New Roman" w:cs="Times New Roman"/>
          <w:sz w:val="28"/>
          <w:szCs w:val="28"/>
        </w:rPr>
        <w:t>3. Жорж Дюруа: феномен «Милого друга»</w:t>
      </w:r>
      <w:bookmarkEnd w:id="4"/>
    </w:p>
    <w:p w:rsidR="00E9415A" w:rsidRPr="001446B8" w:rsidRDefault="00E9415A" w:rsidP="00E9415A">
      <w:pPr>
        <w:jc w:val="center"/>
        <w:rPr>
          <w:b/>
          <w:sz w:val="28"/>
          <w:szCs w:val="28"/>
        </w:rPr>
      </w:pPr>
    </w:p>
    <w:p w:rsidR="00E9415A" w:rsidRPr="001446B8" w:rsidRDefault="00E9415A" w:rsidP="00E9415A">
      <w:pPr>
        <w:jc w:val="center"/>
        <w:rPr>
          <w:b/>
          <w:sz w:val="22"/>
          <w:szCs w:val="22"/>
        </w:rPr>
      </w:pPr>
    </w:p>
    <w:p w:rsidR="00E9415A" w:rsidRPr="001446B8" w:rsidRDefault="00E9415A" w:rsidP="00E9415A">
      <w:pPr>
        <w:jc w:val="right"/>
        <w:rPr>
          <w:sz w:val="22"/>
          <w:szCs w:val="22"/>
        </w:rPr>
      </w:pPr>
      <w:r w:rsidRPr="001446B8">
        <w:rPr>
          <w:sz w:val="22"/>
          <w:szCs w:val="22"/>
        </w:rPr>
        <w:t xml:space="preserve">«…Девочка вошла и в изумлении остановилась, </w:t>
      </w:r>
    </w:p>
    <w:p w:rsidR="00E70054" w:rsidRPr="001446B8" w:rsidRDefault="00E9415A" w:rsidP="00E9415A">
      <w:pPr>
        <w:jc w:val="right"/>
        <w:rPr>
          <w:sz w:val="22"/>
          <w:szCs w:val="22"/>
        </w:rPr>
      </w:pPr>
      <w:r w:rsidRPr="001446B8">
        <w:rPr>
          <w:sz w:val="22"/>
          <w:szCs w:val="22"/>
        </w:rPr>
        <w:t xml:space="preserve">потом, вне себя от радости, захлопала </w:t>
      </w:r>
    </w:p>
    <w:p w:rsidR="00E9415A" w:rsidRPr="001446B8" w:rsidRDefault="00E9415A" w:rsidP="00E9415A">
      <w:pPr>
        <w:jc w:val="right"/>
        <w:rPr>
          <w:sz w:val="22"/>
          <w:szCs w:val="22"/>
        </w:rPr>
      </w:pPr>
      <w:r w:rsidRPr="001446B8">
        <w:rPr>
          <w:sz w:val="22"/>
          <w:szCs w:val="22"/>
        </w:rPr>
        <w:t>в ладоши и подбежала к Дюруа.</w:t>
      </w:r>
    </w:p>
    <w:p w:rsidR="00E9415A" w:rsidRPr="001446B8" w:rsidRDefault="00E9415A" w:rsidP="00E9415A">
      <w:pPr>
        <w:jc w:val="right"/>
        <w:rPr>
          <w:sz w:val="22"/>
          <w:szCs w:val="22"/>
        </w:rPr>
      </w:pPr>
      <w:r w:rsidRPr="001446B8">
        <w:rPr>
          <w:sz w:val="22"/>
          <w:szCs w:val="22"/>
        </w:rPr>
        <w:t>- А, Милый друг! – закричала она.</w:t>
      </w:r>
    </w:p>
    <w:p w:rsidR="00E9415A" w:rsidRPr="001446B8" w:rsidRDefault="00E9415A" w:rsidP="00E9415A">
      <w:pPr>
        <w:jc w:val="right"/>
        <w:rPr>
          <w:sz w:val="22"/>
          <w:szCs w:val="22"/>
        </w:rPr>
      </w:pPr>
      <w:r w:rsidRPr="001446B8">
        <w:rPr>
          <w:sz w:val="22"/>
          <w:szCs w:val="22"/>
        </w:rPr>
        <w:t>Госпожа де Марель засмеялась:</w:t>
      </w:r>
    </w:p>
    <w:p w:rsidR="00E70054" w:rsidRPr="001446B8" w:rsidRDefault="00E9415A" w:rsidP="00E9415A">
      <w:pPr>
        <w:jc w:val="right"/>
        <w:rPr>
          <w:sz w:val="22"/>
          <w:szCs w:val="22"/>
        </w:rPr>
      </w:pPr>
      <w:r w:rsidRPr="001446B8">
        <w:rPr>
          <w:sz w:val="22"/>
          <w:szCs w:val="22"/>
        </w:rPr>
        <w:t xml:space="preserve">- Что? Милый друг? Лорина вас уже окрестила! </w:t>
      </w:r>
    </w:p>
    <w:p w:rsidR="00E70054" w:rsidRPr="001446B8" w:rsidRDefault="00E9415A" w:rsidP="00E9415A">
      <w:pPr>
        <w:jc w:val="right"/>
        <w:rPr>
          <w:sz w:val="22"/>
          <w:szCs w:val="22"/>
        </w:rPr>
      </w:pPr>
      <w:r w:rsidRPr="001446B8">
        <w:rPr>
          <w:sz w:val="22"/>
          <w:szCs w:val="22"/>
        </w:rPr>
        <w:t xml:space="preserve">По-моему, это очень славное прозвище. </w:t>
      </w:r>
    </w:p>
    <w:p w:rsidR="00E9415A" w:rsidRPr="001446B8" w:rsidRDefault="00E9415A" w:rsidP="00E9415A">
      <w:pPr>
        <w:jc w:val="right"/>
        <w:rPr>
          <w:sz w:val="22"/>
          <w:szCs w:val="22"/>
        </w:rPr>
      </w:pPr>
      <w:r w:rsidRPr="001446B8">
        <w:rPr>
          <w:sz w:val="22"/>
          <w:szCs w:val="22"/>
        </w:rPr>
        <w:t xml:space="preserve">Я тоже буду вас называть Милым другом!...»  </w:t>
      </w:r>
    </w:p>
    <w:p w:rsidR="00E9415A" w:rsidRPr="001446B8" w:rsidRDefault="00E9415A">
      <w:pPr>
        <w:rPr>
          <w:sz w:val="28"/>
          <w:szCs w:val="28"/>
        </w:rPr>
      </w:pPr>
    </w:p>
    <w:p w:rsidR="00E9415A" w:rsidRPr="001446B8" w:rsidRDefault="00E9415A">
      <w:pPr>
        <w:rPr>
          <w:sz w:val="28"/>
          <w:szCs w:val="28"/>
        </w:rPr>
      </w:pPr>
    </w:p>
    <w:p w:rsidR="00E70054" w:rsidRPr="001446B8" w:rsidRDefault="00E70054" w:rsidP="00E9415A">
      <w:pPr>
        <w:spacing w:line="360" w:lineRule="auto"/>
        <w:ind w:firstLine="708"/>
        <w:jc w:val="both"/>
        <w:rPr>
          <w:sz w:val="28"/>
          <w:szCs w:val="28"/>
        </w:rPr>
      </w:pPr>
      <w:r w:rsidRPr="001446B8">
        <w:rPr>
          <w:sz w:val="28"/>
          <w:szCs w:val="28"/>
        </w:rPr>
        <w:t>В романе Милым другом Дюруа назвала девочка – маленький ребенок, который еще не умеет</w:t>
      </w:r>
      <w:r w:rsidR="00A0234C" w:rsidRPr="001446B8">
        <w:rPr>
          <w:sz w:val="28"/>
          <w:szCs w:val="28"/>
        </w:rPr>
        <w:t xml:space="preserve">, не научился </w:t>
      </w:r>
      <w:r w:rsidRPr="001446B8">
        <w:rPr>
          <w:sz w:val="28"/>
          <w:szCs w:val="28"/>
        </w:rPr>
        <w:t xml:space="preserve">отличать истинные чувства от неискренности и лести. </w:t>
      </w:r>
    </w:p>
    <w:p w:rsidR="00E70054" w:rsidRPr="001446B8" w:rsidRDefault="00E70054" w:rsidP="00E9415A">
      <w:pPr>
        <w:spacing w:line="360" w:lineRule="auto"/>
        <w:ind w:firstLine="708"/>
        <w:jc w:val="both"/>
        <w:rPr>
          <w:sz w:val="28"/>
          <w:szCs w:val="28"/>
        </w:rPr>
      </w:pPr>
      <w:r w:rsidRPr="001446B8">
        <w:rPr>
          <w:sz w:val="28"/>
          <w:szCs w:val="28"/>
        </w:rPr>
        <w:t xml:space="preserve">Удивительное дело, но, в сущности, практически все основные персонажи романа, за редкими исключениями, хотя и не были детьми, также поверили Дюруа, хотя с самого начала романа становится ясно, что этот человек </w:t>
      </w:r>
      <w:r w:rsidR="00A0234C" w:rsidRPr="001446B8">
        <w:rPr>
          <w:sz w:val="28"/>
          <w:szCs w:val="28"/>
        </w:rPr>
        <w:t xml:space="preserve">неискренен, он </w:t>
      </w:r>
      <w:r w:rsidRPr="001446B8">
        <w:rPr>
          <w:sz w:val="28"/>
          <w:szCs w:val="28"/>
        </w:rPr>
        <w:t>есть сила разрушающая, а не созидающая.</w:t>
      </w:r>
    </w:p>
    <w:p w:rsidR="00E70054" w:rsidRPr="001446B8" w:rsidRDefault="00E70054" w:rsidP="00E9415A">
      <w:pPr>
        <w:spacing w:line="360" w:lineRule="auto"/>
        <w:ind w:firstLine="708"/>
        <w:jc w:val="both"/>
        <w:rPr>
          <w:sz w:val="28"/>
          <w:szCs w:val="28"/>
        </w:rPr>
      </w:pPr>
      <w:r w:rsidRPr="001446B8">
        <w:rPr>
          <w:sz w:val="28"/>
          <w:szCs w:val="28"/>
        </w:rPr>
        <w:t>Еще Л.Толстой, сравнивая романы «</w:t>
      </w:r>
      <w:r w:rsidR="00F72C54" w:rsidRPr="001446B8">
        <w:rPr>
          <w:sz w:val="28"/>
          <w:szCs w:val="28"/>
        </w:rPr>
        <w:t>Ж</w:t>
      </w:r>
      <w:r w:rsidRPr="001446B8">
        <w:rPr>
          <w:sz w:val="28"/>
          <w:szCs w:val="28"/>
        </w:rPr>
        <w:t>изнь» и «Милый друг», писал: «Там автор спрашивает как будто: за что, зачем загублено прекрасное существо? Отчего это случилось? Здесь же он как будто отвечает на это: погибло и погибает все чистое и доброе в нашем обществе, потому что общество это развратно, безумно и ужасно»</w:t>
      </w:r>
      <w:r w:rsidRPr="001446B8">
        <w:rPr>
          <w:rStyle w:val="a6"/>
          <w:sz w:val="28"/>
          <w:szCs w:val="28"/>
        </w:rPr>
        <w:footnoteReference w:id="3"/>
      </w:r>
      <w:r w:rsidRPr="001446B8">
        <w:rPr>
          <w:sz w:val="28"/>
          <w:szCs w:val="28"/>
        </w:rPr>
        <w:t>.</w:t>
      </w:r>
    </w:p>
    <w:p w:rsidR="00F72C54" w:rsidRPr="001446B8" w:rsidRDefault="00F72C54" w:rsidP="00E9415A">
      <w:pPr>
        <w:spacing w:line="360" w:lineRule="auto"/>
        <w:ind w:firstLine="708"/>
        <w:jc w:val="both"/>
        <w:rPr>
          <w:sz w:val="28"/>
          <w:szCs w:val="28"/>
        </w:rPr>
      </w:pPr>
      <w:r w:rsidRPr="001446B8">
        <w:rPr>
          <w:sz w:val="28"/>
          <w:szCs w:val="28"/>
        </w:rPr>
        <w:t>Действительно, если даже подойти к герою с менее эмоциональной точки зрения, нельзя не удивиться морали Дюруа и его легкомыслию.</w:t>
      </w:r>
    </w:p>
    <w:p w:rsidR="00F72C54" w:rsidRPr="001446B8" w:rsidRDefault="00F72C54" w:rsidP="00E9415A">
      <w:pPr>
        <w:spacing w:line="360" w:lineRule="auto"/>
        <w:ind w:firstLine="708"/>
        <w:jc w:val="both"/>
        <w:rPr>
          <w:sz w:val="28"/>
          <w:szCs w:val="28"/>
        </w:rPr>
      </w:pPr>
      <w:r w:rsidRPr="001446B8">
        <w:rPr>
          <w:sz w:val="28"/>
          <w:szCs w:val="28"/>
        </w:rPr>
        <w:t xml:space="preserve">Если бальзаковский Растиньяк преодолевал барьер между добром и злом с мучительными раздумьями, то Дюруа перешагивает его с удивительной легкостью. Он не собирается мстить Парижу, воевать с ним, подобно Растиньяку. Он просто приспосабливается к нему, к тем отвратительным законам, по которым живет общество. </w:t>
      </w:r>
    </w:p>
    <w:p w:rsidR="0080338C" w:rsidRPr="001446B8" w:rsidRDefault="0080338C" w:rsidP="00E9415A">
      <w:pPr>
        <w:spacing w:line="360" w:lineRule="auto"/>
        <w:ind w:firstLine="708"/>
        <w:jc w:val="both"/>
        <w:rPr>
          <w:sz w:val="28"/>
          <w:szCs w:val="28"/>
        </w:rPr>
      </w:pPr>
      <w:r w:rsidRPr="001446B8">
        <w:rPr>
          <w:sz w:val="28"/>
          <w:szCs w:val="28"/>
        </w:rPr>
        <w:t xml:space="preserve">Дюруа не мучает совесть. Он только равняется на других. Почему бы и ему не быть богатым, если другие, не разбираясь в средствах, обогащаются; почему бы и ему не изменять и не обманывать, как изменяют и обманывают другие, предавать, как предают окружающие его люди? </w:t>
      </w:r>
    </w:p>
    <w:p w:rsidR="0080338C" w:rsidRPr="001446B8" w:rsidRDefault="0080338C" w:rsidP="00E9415A">
      <w:pPr>
        <w:spacing w:line="360" w:lineRule="auto"/>
        <w:ind w:firstLine="708"/>
        <w:jc w:val="both"/>
        <w:rPr>
          <w:sz w:val="28"/>
          <w:szCs w:val="28"/>
        </w:rPr>
      </w:pPr>
      <w:r w:rsidRPr="001446B8">
        <w:rPr>
          <w:sz w:val="28"/>
          <w:szCs w:val="28"/>
        </w:rPr>
        <w:t>Прогуливаясь в Булонском лесу, Дюруа вглядывается в лица представителей светского общества – мужчин и женщин, развлекающихся верховой ездой, показывающих себя и свои наряды. Дюруа знает почти каждого из проезжающих, всю подноготную их жизни, прикрытую высокомерием и неприступностью. Среди них он узнавал людей, живших на средства жен или любовниц; денежных тузов, чье сказочное состояние начиналось с кражи, или богачей, составивших себе состояние за счет присвоения государственных средств. Дюруа наблюдает за этими людьми, и одновременно ищет в них все самое низкое, пошлое. Он словно упивается негативной информацией, своим знанием о подноготной жизни этих людей</w:t>
      </w:r>
      <w:r w:rsidR="00210827" w:rsidRPr="001446B8">
        <w:rPr>
          <w:sz w:val="28"/>
          <w:szCs w:val="28"/>
        </w:rPr>
        <w:t>: «Экий сброд! – повторял он. – Шайка жуликов, шайка мошенников!»</w:t>
      </w:r>
      <w:r w:rsidRPr="001446B8">
        <w:rPr>
          <w:sz w:val="28"/>
          <w:szCs w:val="28"/>
        </w:rPr>
        <w:t>. Более того, в их жизни он находит оправдание и своим неблаговидным планам и поступкам.</w:t>
      </w:r>
    </w:p>
    <w:p w:rsidR="000C2FCA" w:rsidRPr="001446B8" w:rsidRDefault="0080338C" w:rsidP="00E9415A">
      <w:pPr>
        <w:spacing w:line="360" w:lineRule="auto"/>
        <w:ind w:firstLine="708"/>
        <w:jc w:val="both"/>
        <w:rPr>
          <w:sz w:val="28"/>
          <w:szCs w:val="28"/>
        </w:rPr>
      </w:pPr>
      <w:r w:rsidRPr="001446B8">
        <w:rPr>
          <w:sz w:val="28"/>
          <w:szCs w:val="28"/>
        </w:rPr>
        <w:t xml:space="preserve"> </w:t>
      </w:r>
      <w:r w:rsidR="00A0234C" w:rsidRPr="001446B8">
        <w:rPr>
          <w:sz w:val="28"/>
          <w:szCs w:val="28"/>
        </w:rPr>
        <w:t xml:space="preserve">Мопассан подарил Дюруа бесчисленное количество связей с женщинами: от проституток до светских дам. Хотя, в сущности, для самого Дюруа статус женщины маловажен, он не ставит между ними особой разницы. Его мотивы связей с женщинами, кроме плотских утех, </w:t>
      </w:r>
      <w:r w:rsidR="001E13FD" w:rsidRPr="001446B8">
        <w:rPr>
          <w:sz w:val="28"/>
          <w:szCs w:val="28"/>
        </w:rPr>
        <w:t xml:space="preserve">почти </w:t>
      </w:r>
      <w:r w:rsidR="00A0234C" w:rsidRPr="001446B8">
        <w:rPr>
          <w:sz w:val="28"/>
          <w:szCs w:val="28"/>
        </w:rPr>
        <w:t xml:space="preserve">всегда еще и корыстны. Причем, </w:t>
      </w:r>
      <w:r w:rsidR="001E13FD" w:rsidRPr="001446B8">
        <w:rPr>
          <w:sz w:val="28"/>
          <w:szCs w:val="28"/>
        </w:rPr>
        <w:t xml:space="preserve">эти «подарки» от женщин Милый друг, в общем-то, принимает без особых угрызений совести, опять же объясняя это аналогичными поступками своих современников. </w:t>
      </w:r>
      <w:r w:rsidR="00210827" w:rsidRPr="001446B8">
        <w:rPr>
          <w:sz w:val="28"/>
          <w:szCs w:val="28"/>
        </w:rPr>
        <w:t xml:space="preserve">Сначала Дюруа, в ответ на подброшенные ему монеты госпожой де Марель, обещает: «Я верну ей все сразу…Разумеется, я беру их у нее взаймы». Впоследствии, после ссоры с любовницей, Дюруа моментально забывает о своих обещаниях. Но здесь речь идет о золотых монетах, то есть суммах в двадцать франков. Так сказать, «джентльменский долг». Гораздо важнее, что в дальнейшем Дюруа без зазрений отбирает у Мадлены половину наследства, составляющую полмиллиона франков, хитро объясняя это желанием соблюсти моральные правила поведения в обществе. </w:t>
      </w:r>
      <w:r w:rsidR="000C2FCA" w:rsidRPr="001446B8">
        <w:rPr>
          <w:sz w:val="28"/>
          <w:szCs w:val="28"/>
        </w:rPr>
        <w:t xml:space="preserve">Мопассан еще раз подчеркнул феномен Дюруа, вложив в уста глубоко аморального человека слабые подобия норм морали. </w:t>
      </w:r>
    </w:p>
    <w:p w:rsidR="001E13FD" w:rsidRPr="001446B8" w:rsidRDefault="001E13FD" w:rsidP="00E9415A">
      <w:pPr>
        <w:spacing w:line="360" w:lineRule="auto"/>
        <w:ind w:firstLine="708"/>
        <w:jc w:val="both"/>
        <w:rPr>
          <w:sz w:val="28"/>
          <w:szCs w:val="28"/>
        </w:rPr>
      </w:pPr>
      <w:r w:rsidRPr="001446B8">
        <w:rPr>
          <w:sz w:val="28"/>
          <w:szCs w:val="28"/>
        </w:rPr>
        <w:t xml:space="preserve">Жизненный успех Дюруа неотделим от его любовных побед. Но как отличаются эти победы от тех, которые одерживали герои Бальзака и Стендаля! Если для стендалевского Жюльена Сореля победы над женщинами были победами плебея над представительницами богатых и знатных сословий, победами ума и скрытых возможностей человека из народа над людьми из знатного общества, то для Дюруа его любовные связи имеют лишь одну цель: продать себя подороже. </w:t>
      </w:r>
    </w:p>
    <w:p w:rsidR="001E13FD" w:rsidRPr="001446B8" w:rsidRDefault="001E13FD" w:rsidP="00E9415A">
      <w:pPr>
        <w:spacing w:line="360" w:lineRule="auto"/>
        <w:ind w:firstLine="708"/>
        <w:jc w:val="both"/>
        <w:rPr>
          <w:sz w:val="28"/>
          <w:szCs w:val="28"/>
        </w:rPr>
      </w:pPr>
      <w:r w:rsidRPr="001446B8">
        <w:rPr>
          <w:sz w:val="28"/>
          <w:szCs w:val="28"/>
        </w:rPr>
        <w:t>Так, Дюруа изменяет госпоже де Марель ради сулящей выгоду женитьбы на Мадлене Форестье, он изменяет Мадлене, добиваясь более высокого покровительства у госпожи Вальтер, а потом бросает ее и жену, чтобы окончательно закрепить успех в браке с Сюзанной Вальтер.</w:t>
      </w:r>
    </w:p>
    <w:p w:rsidR="00276F33" w:rsidRPr="001446B8" w:rsidRDefault="000555BD" w:rsidP="00E9415A">
      <w:pPr>
        <w:spacing w:line="360" w:lineRule="auto"/>
        <w:ind w:firstLine="708"/>
        <w:jc w:val="both"/>
        <w:rPr>
          <w:sz w:val="28"/>
          <w:szCs w:val="28"/>
        </w:rPr>
      </w:pPr>
      <w:r w:rsidRPr="001446B8">
        <w:rPr>
          <w:sz w:val="28"/>
          <w:szCs w:val="28"/>
        </w:rPr>
        <w:t>Продажа самим себя Дюруа – не что иное как своеобразная проституция. Примечательно, что эту тему Мопассан отдельно рассмотрел в другом своем произведении, который так и называется – «Мужчина-проститутка». Дюруа продажен во всех отношениях: как и многие другие он попрал элементарные нормы естественных связей – честь, дружбу, любовь, верность. Для него нет ничего святого, ничего незыблемого, что составляет фундамент человеческих отношений. Это и есть главный конфликт героя романа – отсутствие какой-либо точки опоры в собственной жизни. Никаких принципов, никаких идеалов – одна лишь пропитанная эгоизмом страсть к наживе</w:t>
      </w:r>
      <w:r w:rsidR="00276F33" w:rsidRPr="001446B8">
        <w:rPr>
          <w:sz w:val="28"/>
          <w:szCs w:val="28"/>
        </w:rPr>
        <w:t xml:space="preserve"> – финансовому обогащению, политической карьере, обладанию женщинами.</w:t>
      </w:r>
    </w:p>
    <w:p w:rsidR="000C2FCA" w:rsidRPr="001446B8" w:rsidRDefault="000C2FCA" w:rsidP="00E9415A">
      <w:pPr>
        <w:spacing w:line="360" w:lineRule="auto"/>
        <w:ind w:firstLine="708"/>
        <w:jc w:val="both"/>
        <w:rPr>
          <w:sz w:val="28"/>
          <w:szCs w:val="28"/>
        </w:rPr>
      </w:pPr>
      <w:r w:rsidRPr="001446B8">
        <w:rPr>
          <w:sz w:val="28"/>
          <w:szCs w:val="28"/>
        </w:rPr>
        <w:t xml:space="preserve">Жорж Дюруа – социальный тип. Это подлинный «типический характер в типических обстоятельствах». Это тип преуспевающего карьериста, выросшего в благоприятной среде продажной журналистики. Выродившийся потомок бальзаковских карьеристов, Дюруа отличается от Растиньяка и Люсьена де Рюбампре полной невежественностью, вульгарностью, неутомимейшей циничной жадностью и истинным талантом к беззастенчивой эксплуатации других людей. Он отличается от бальзаковских карьеристов и полным отсутствием каких-либо колебаний, угрызений совести; он совершенно аморален. Тем легче ему идти от триумфа к триумфу, чтобы на последней странице романа достигнуть подлинного апофеоза – венчания в церкви Мадлен, благословения и торжественной речи епископа. </w:t>
      </w:r>
      <w:r w:rsidR="00A1762C" w:rsidRPr="001446B8">
        <w:rPr>
          <w:sz w:val="28"/>
          <w:szCs w:val="28"/>
        </w:rPr>
        <w:t xml:space="preserve">«Милый друг, стоя на коленях подле Сюзанны, склонил голову. В эту минуту он чувствовал себя почти верующим, почти набожным человеком, он был полон признательности к божественной силе, которая покровительствовала ему и осыпала его богатыми милостями. Не сознавая отчетливо, к кому он обращается, он мысленно славил ее за свое благоденствие.».  </w:t>
      </w:r>
    </w:p>
    <w:p w:rsidR="009C0A86" w:rsidRPr="001446B8" w:rsidRDefault="009C0A86" w:rsidP="00E9415A">
      <w:pPr>
        <w:spacing w:line="360" w:lineRule="auto"/>
        <w:ind w:firstLine="708"/>
        <w:jc w:val="both"/>
        <w:rPr>
          <w:sz w:val="28"/>
          <w:szCs w:val="28"/>
        </w:rPr>
      </w:pPr>
      <w:r w:rsidRPr="001446B8">
        <w:rPr>
          <w:sz w:val="28"/>
          <w:szCs w:val="28"/>
        </w:rPr>
        <w:t>Милый друг, которого в общем-то с каждой новой страницей романа все бол</w:t>
      </w:r>
      <w:r w:rsidR="00685BAF" w:rsidRPr="001446B8">
        <w:rPr>
          <w:sz w:val="28"/>
          <w:szCs w:val="28"/>
        </w:rPr>
        <w:t xml:space="preserve">ее </w:t>
      </w:r>
      <w:r w:rsidRPr="001446B8">
        <w:rPr>
          <w:sz w:val="28"/>
          <w:szCs w:val="28"/>
        </w:rPr>
        <w:t>трудно назвать «милым» - ловкач по жизни. Несомненно, Мопассан создал удивительный тип отрицательного героя, показал его не только в статике жизни, но и тенденции его развития в будущем. Истинно назвать Дюруа его именем Мопассан предоставляет право Норберу де Варену практически в самом конце романа, когда у читателя уже не может сложиться иного мнения в отношении Милого друга. Старый поэт бросает фразу, в которой выражено мрачное предсказание и предостережение: «Итак, будущее принадлежит пройдохам».</w:t>
      </w:r>
    </w:p>
    <w:p w:rsidR="000C2FCA" w:rsidRPr="001446B8" w:rsidRDefault="000C2FCA" w:rsidP="00E9415A">
      <w:pPr>
        <w:spacing w:line="360" w:lineRule="auto"/>
        <w:ind w:firstLine="708"/>
        <w:jc w:val="both"/>
        <w:rPr>
          <w:sz w:val="28"/>
          <w:szCs w:val="28"/>
        </w:rPr>
      </w:pPr>
      <w:r w:rsidRPr="001446B8">
        <w:rPr>
          <w:sz w:val="28"/>
          <w:szCs w:val="28"/>
        </w:rPr>
        <w:t>«До коих пор будет он подниматься? – спрашивает французский критик Жерар де Лаказ-Дютье. – Книга заканчивается этим последним эпизодом, предоставляя нашему воображению следовать за героем в его новых авантюрах. Милый друг станет министром или президентом республики. Автор не говорит нам этого, но заставляет нас это предчувствовать. У Милого друга хватит размаха, чтобы «воплощать душу народа» и управлять колесницей государства. В политике он будет на стороне сильных. Друзьями у него будут люди богатые, могущественные, почитаемые, благомыслящие»</w:t>
      </w:r>
      <w:r w:rsidRPr="001446B8">
        <w:rPr>
          <w:rStyle w:val="a6"/>
          <w:sz w:val="28"/>
          <w:szCs w:val="28"/>
        </w:rPr>
        <w:footnoteReference w:id="4"/>
      </w:r>
      <w:r w:rsidRPr="001446B8">
        <w:rPr>
          <w:sz w:val="28"/>
          <w:szCs w:val="28"/>
        </w:rPr>
        <w:t>.</w:t>
      </w:r>
    </w:p>
    <w:p w:rsidR="000C2FCA" w:rsidRPr="001446B8" w:rsidRDefault="000C2FCA" w:rsidP="00E9415A">
      <w:pPr>
        <w:spacing w:line="360" w:lineRule="auto"/>
        <w:ind w:firstLine="708"/>
        <w:jc w:val="both"/>
        <w:rPr>
          <w:sz w:val="28"/>
          <w:szCs w:val="28"/>
        </w:rPr>
      </w:pPr>
      <w:r w:rsidRPr="001446B8">
        <w:rPr>
          <w:sz w:val="28"/>
          <w:szCs w:val="28"/>
        </w:rPr>
        <w:t>Жерар де Лаказ-Дютье удостоверяет широкую типичность Дюруа именно для Третьей республики. «Милый друг, - пишет он, - это предок многих поколений карьеристов, наследовавших друг другу после 1885 года. Видеть, как маневрирует Милый друг, - значит видеть, как маневрируют его сыновья и внуки. Приемы те же самые – с легкими вариациями... Милый друг – это символ, символ гнилости современного общества».</w:t>
      </w:r>
    </w:p>
    <w:p w:rsidR="00685BAF" w:rsidRPr="001446B8" w:rsidRDefault="00685BAF" w:rsidP="00E9415A">
      <w:pPr>
        <w:spacing w:line="360" w:lineRule="auto"/>
        <w:ind w:firstLine="708"/>
        <w:jc w:val="both"/>
        <w:rPr>
          <w:sz w:val="28"/>
          <w:szCs w:val="28"/>
        </w:rPr>
      </w:pPr>
      <w:r w:rsidRPr="001446B8">
        <w:rPr>
          <w:sz w:val="28"/>
          <w:szCs w:val="28"/>
        </w:rPr>
        <w:t>Порой, кажется, Мопассан двойственно относится к своему герою, выделяя такие, явно положительные черты, как здоровую амбициозность в самом начале романа, уважение Дюруа к родителям. Несмотря на свою низость, Милый друг привлекателен молодостью, энергией, находчивостью, решительностью. Несомненно, читатель испытывает удовлетворение от расправы Дюруа над Ларош-Матье, готов аплодировать герою, перехитрившему самого Вальтера. Однако, порожденный средой крупных и мелких хищников, Дюруа не склонен церемониться со своими бывшими покровителями. Как возмездие встает он над ними, расчищая себе путь к богатству и могуществу. Нет, отношение Мопассана к своему герою однозначно – мир преуспевающих подлецов пополнился еще одним негодяем. «Возымев желание обрисовать негодяя, я поместил его в достойную среду, с целью придать большую выпуклость этому персонажу», - разъяснил Мопассан</w:t>
      </w:r>
      <w:r w:rsidRPr="001446B8">
        <w:rPr>
          <w:rStyle w:val="a6"/>
          <w:sz w:val="28"/>
          <w:szCs w:val="28"/>
        </w:rPr>
        <w:footnoteReference w:id="5"/>
      </w:r>
      <w:r w:rsidRPr="001446B8">
        <w:rPr>
          <w:sz w:val="28"/>
          <w:szCs w:val="28"/>
        </w:rPr>
        <w:t>.</w:t>
      </w:r>
    </w:p>
    <w:p w:rsidR="004C34EA" w:rsidRPr="001446B8" w:rsidRDefault="009C0A86" w:rsidP="00E9415A">
      <w:pPr>
        <w:spacing w:line="360" w:lineRule="auto"/>
        <w:ind w:firstLine="708"/>
        <w:jc w:val="both"/>
        <w:rPr>
          <w:sz w:val="28"/>
          <w:szCs w:val="28"/>
        </w:rPr>
      </w:pPr>
      <w:r w:rsidRPr="001446B8">
        <w:rPr>
          <w:sz w:val="28"/>
          <w:szCs w:val="28"/>
        </w:rPr>
        <w:t xml:space="preserve"> </w:t>
      </w:r>
      <w:r w:rsidR="000555BD" w:rsidRPr="001446B8">
        <w:rPr>
          <w:sz w:val="28"/>
          <w:szCs w:val="28"/>
        </w:rPr>
        <w:t xml:space="preserve"> </w:t>
      </w:r>
      <w:r w:rsidR="001E13FD" w:rsidRPr="001446B8">
        <w:rPr>
          <w:sz w:val="28"/>
          <w:szCs w:val="28"/>
        </w:rPr>
        <w:t xml:space="preserve">  </w:t>
      </w:r>
      <w:r w:rsidR="004C34EA" w:rsidRPr="001446B8">
        <w:rPr>
          <w:sz w:val="28"/>
          <w:szCs w:val="28"/>
        </w:rPr>
        <w:t xml:space="preserve">Через весь роман проходит тема животного, чувственного разгула. Мопассану эта тема нужна для того, чтобы показать, как исчезновение духовного начала в жизни обнажает, стимулирует в человеке животные инстинкты. Отсутствие истинных человеческих идеалов, разрушение естественных человеческих связей образуют духовную пустоту, которая заполняется низменными страстями, примитивными чувственными интересами. И, как оборотная сторона этой темы, возникает другая – тема бренности всего живого, тема смерти и одиночества. Она возникает впервые в устах поэта де Варен, затем повторяется в сцене смерти Шарля Форестье, в раздумьях самого Дюруа накануне дуэли. Мопассан хочет оттенит всю тщетность эгоистических поступков своих персонажей, бессмысленность и иллюзорность их целей. </w:t>
      </w:r>
    </w:p>
    <w:p w:rsidR="001E13FD" w:rsidRPr="001446B8" w:rsidRDefault="004C34EA" w:rsidP="00E9415A">
      <w:pPr>
        <w:spacing w:line="360" w:lineRule="auto"/>
        <w:ind w:firstLine="708"/>
        <w:jc w:val="both"/>
        <w:rPr>
          <w:sz w:val="28"/>
          <w:szCs w:val="28"/>
        </w:rPr>
      </w:pPr>
      <w:r w:rsidRPr="001446B8">
        <w:rPr>
          <w:sz w:val="28"/>
          <w:szCs w:val="28"/>
        </w:rPr>
        <w:t xml:space="preserve">Несомненно, «Милый друг» - одно из удивительных произведений писателя. Оно вобрало в себя творческий опыт Мопассана, позволило поделиться с читателем своими наблюдениями, высказать главные мысли.  </w:t>
      </w:r>
    </w:p>
    <w:p w:rsidR="00A1762C" w:rsidRPr="001446B8" w:rsidRDefault="00A1762C" w:rsidP="00A1762C">
      <w:pPr>
        <w:spacing w:line="360" w:lineRule="auto"/>
        <w:ind w:firstLine="708"/>
        <w:jc w:val="both"/>
        <w:rPr>
          <w:sz w:val="28"/>
          <w:szCs w:val="28"/>
        </w:rPr>
      </w:pPr>
      <w:r w:rsidRPr="001446B8">
        <w:rPr>
          <w:sz w:val="28"/>
          <w:szCs w:val="28"/>
        </w:rPr>
        <w:t>После выхода романа «милый друг» в свет, Мопассан получил немало гневных откликов со стороны журналистов, отказывающихся в Дюруа видеть представителя «своего цеха». На что седьмого июня 1885 года Мопассан напечатал в «Жиль Блас» ответ своим критикам.</w:t>
      </w:r>
    </w:p>
    <w:p w:rsidR="00A1762C" w:rsidRPr="001446B8" w:rsidRDefault="00A1762C" w:rsidP="00A1762C">
      <w:pPr>
        <w:spacing w:line="360" w:lineRule="auto"/>
        <w:ind w:firstLine="708"/>
        <w:jc w:val="both"/>
        <w:rPr>
          <w:sz w:val="28"/>
          <w:szCs w:val="28"/>
        </w:rPr>
      </w:pPr>
      <w:r w:rsidRPr="001446B8">
        <w:rPr>
          <w:sz w:val="28"/>
          <w:szCs w:val="28"/>
        </w:rPr>
        <w:t xml:space="preserve">Он отвечает здесь на два «обвинения»: на то, что героем своим избрал журналиста, и на то, что действие романа связано с изображением прессы. </w:t>
      </w:r>
    </w:p>
    <w:p w:rsidR="00A1762C" w:rsidRPr="001446B8" w:rsidRDefault="00A1762C" w:rsidP="00A1762C">
      <w:pPr>
        <w:spacing w:line="360" w:lineRule="auto"/>
        <w:ind w:firstLine="708"/>
        <w:jc w:val="both"/>
        <w:rPr>
          <w:sz w:val="28"/>
          <w:szCs w:val="28"/>
        </w:rPr>
      </w:pPr>
      <w:r w:rsidRPr="001446B8">
        <w:rPr>
          <w:sz w:val="28"/>
          <w:szCs w:val="28"/>
        </w:rPr>
        <w:t xml:space="preserve">Мопассан указывает, что Дюруа вовсе не «прирожденный» репортер, а потому якобы отнюдь не журналист. «Вовсе не призвание толкнуло его на литературный путь»; Дюруа «пользуется прессой, как вор пользуется лестницею», ибо «мой авантюрист идет к воинствующей политике, к депутатству, к иной жизни и к иным событиям». </w:t>
      </w:r>
    </w:p>
    <w:p w:rsidR="00A1762C" w:rsidRPr="001446B8" w:rsidRDefault="00A1762C" w:rsidP="00A1762C">
      <w:pPr>
        <w:spacing w:line="360" w:lineRule="auto"/>
        <w:ind w:firstLine="708"/>
        <w:jc w:val="both"/>
        <w:rPr>
          <w:sz w:val="28"/>
          <w:szCs w:val="28"/>
        </w:rPr>
      </w:pPr>
      <w:r w:rsidRPr="001446B8">
        <w:rPr>
          <w:sz w:val="28"/>
          <w:szCs w:val="28"/>
        </w:rPr>
        <w:t xml:space="preserve">«Оправдавшись» в этом пункте, автор «Милого друга» отвечает и на вопрос, почему ареной действия Дюруа он избрал среду прессы. С полной серьезностью, тщательно маскируя иронию, он дает следующее объяснение: «Почему? Да потому, что эта среда представлялась мне наиболее благодарной для того, чтобы отчетливо показать все этапы пути моего персонажа; кроме того, как часто твердят, газета ведет решительно ко всему. Для другой профессии нужны специальные знания, к ней нужно долго готовиться, двери для входа более плотно закрыты, двери для выхода менее многочисленны. Пресса же представляет собою своего рода необъятную республику, которая простирается во все стороны, где все можно найти и все можно делать, и где так же легко быть честным человеком, как и мошенником». </w:t>
      </w:r>
    </w:p>
    <w:p w:rsidR="00A1762C" w:rsidRPr="001446B8" w:rsidRDefault="00A1762C" w:rsidP="00A1762C">
      <w:pPr>
        <w:spacing w:line="360" w:lineRule="auto"/>
        <w:ind w:firstLine="708"/>
        <w:jc w:val="both"/>
        <w:rPr>
          <w:sz w:val="28"/>
          <w:szCs w:val="28"/>
        </w:rPr>
      </w:pPr>
      <w:r w:rsidRPr="001446B8">
        <w:rPr>
          <w:sz w:val="28"/>
          <w:szCs w:val="28"/>
        </w:rPr>
        <w:t>На этом удивительном сравнении и закончим основную часть данного анализа, поскольку здесь нельзя не оспорить истинность слов Мопассана. Перефразируя его, можно сказать и так: среда прессы – живой механизм в обществе, несущий огромную социальную ответственность перед ним. Нельзя, чтобы в ней были люди, подобные Дюруа. Ибо тогда будут искажены основные человеческие ценности.</w:t>
      </w:r>
    </w:p>
    <w:p w:rsidR="00A1762C" w:rsidRPr="001446B8" w:rsidRDefault="00A1762C" w:rsidP="00A1762C">
      <w:pPr>
        <w:spacing w:line="360" w:lineRule="auto"/>
        <w:ind w:firstLine="708"/>
        <w:jc w:val="both"/>
        <w:rPr>
          <w:sz w:val="28"/>
          <w:szCs w:val="28"/>
        </w:rPr>
      </w:pPr>
    </w:p>
    <w:p w:rsidR="000E226E" w:rsidRPr="001446B8" w:rsidRDefault="000E226E" w:rsidP="00A1762C">
      <w:pPr>
        <w:spacing w:line="360" w:lineRule="auto"/>
        <w:ind w:firstLine="708"/>
        <w:jc w:val="both"/>
        <w:rPr>
          <w:sz w:val="28"/>
          <w:szCs w:val="28"/>
        </w:rPr>
      </w:pPr>
    </w:p>
    <w:p w:rsidR="000E226E" w:rsidRPr="001446B8" w:rsidRDefault="000E226E" w:rsidP="00A1762C">
      <w:pPr>
        <w:spacing w:line="360" w:lineRule="auto"/>
        <w:ind w:firstLine="708"/>
        <w:jc w:val="both"/>
        <w:rPr>
          <w:sz w:val="28"/>
          <w:szCs w:val="28"/>
        </w:rPr>
      </w:pPr>
    </w:p>
    <w:p w:rsidR="000E226E" w:rsidRDefault="000E226E" w:rsidP="00A1762C">
      <w:pPr>
        <w:spacing w:line="360" w:lineRule="auto"/>
        <w:ind w:firstLine="708"/>
        <w:jc w:val="both"/>
        <w:rPr>
          <w:sz w:val="28"/>
          <w:szCs w:val="28"/>
        </w:rPr>
      </w:pPr>
    </w:p>
    <w:p w:rsidR="0092177D" w:rsidRDefault="0092177D" w:rsidP="00A1762C">
      <w:pPr>
        <w:spacing w:line="360" w:lineRule="auto"/>
        <w:ind w:firstLine="708"/>
        <w:jc w:val="both"/>
        <w:rPr>
          <w:sz w:val="28"/>
          <w:szCs w:val="28"/>
        </w:rPr>
      </w:pPr>
    </w:p>
    <w:p w:rsidR="0092177D" w:rsidRDefault="0092177D" w:rsidP="00A1762C">
      <w:pPr>
        <w:spacing w:line="360" w:lineRule="auto"/>
        <w:ind w:firstLine="708"/>
        <w:jc w:val="both"/>
        <w:rPr>
          <w:sz w:val="28"/>
          <w:szCs w:val="28"/>
        </w:rPr>
      </w:pPr>
    </w:p>
    <w:p w:rsidR="0092177D" w:rsidRDefault="0092177D" w:rsidP="00A1762C">
      <w:pPr>
        <w:spacing w:line="360" w:lineRule="auto"/>
        <w:ind w:firstLine="708"/>
        <w:jc w:val="both"/>
        <w:rPr>
          <w:sz w:val="28"/>
          <w:szCs w:val="28"/>
        </w:rPr>
      </w:pPr>
    </w:p>
    <w:p w:rsidR="0092177D" w:rsidRDefault="0092177D" w:rsidP="00A1762C">
      <w:pPr>
        <w:spacing w:line="360" w:lineRule="auto"/>
        <w:ind w:firstLine="708"/>
        <w:jc w:val="both"/>
        <w:rPr>
          <w:sz w:val="28"/>
          <w:szCs w:val="28"/>
        </w:rPr>
      </w:pPr>
    </w:p>
    <w:p w:rsidR="0092177D" w:rsidRDefault="0092177D" w:rsidP="00A1762C">
      <w:pPr>
        <w:spacing w:line="360" w:lineRule="auto"/>
        <w:ind w:firstLine="708"/>
        <w:jc w:val="both"/>
        <w:rPr>
          <w:sz w:val="28"/>
          <w:szCs w:val="28"/>
        </w:rPr>
      </w:pPr>
    </w:p>
    <w:p w:rsidR="0092177D" w:rsidRDefault="0092177D" w:rsidP="00A1762C">
      <w:pPr>
        <w:spacing w:line="360" w:lineRule="auto"/>
        <w:ind w:firstLine="708"/>
        <w:jc w:val="both"/>
        <w:rPr>
          <w:sz w:val="28"/>
          <w:szCs w:val="28"/>
        </w:rPr>
      </w:pPr>
    </w:p>
    <w:p w:rsidR="0092177D" w:rsidRDefault="0092177D" w:rsidP="00A1762C">
      <w:pPr>
        <w:spacing w:line="360" w:lineRule="auto"/>
        <w:ind w:firstLine="708"/>
        <w:jc w:val="both"/>
        <w:rPr>
          <w:sz w:val="28"/>
          <w:szCs w:val="28"/>
        </w:rPr>
      </w:pPr>
    </w:p>
    <w:p w:rsidR="0092177D" w:rsidRDefault="0092177D" w:rsidP="00A1762C">
      <w:pPr>
        <w:spacing w:line="360" w:lineRule="auto"/>
        <w:ind w:firstLine="708"/>
        <w:jc w:val="both"/>
        <w:rPr>
          <w:sz w:val="28"/>
          <w:szCs w:val="28"/>
        </w:rPr>
      </w:pPr>
    </w:p>
    <w:p w:rsidR="0092177D" w:rsidRDefault="0092177D" w:rsidP="00A1762C">
      <w:pPr>
        <w:spacing w:line="360" w:lineRule="auto"/>
        <w:ind w:firstLine="708"/>
        <w:jc w:val="both"/>
        <w:rPr>
          <w:sz w:val="28"/>
          <w:szCs w:val="28"/>
        </w:rPr>
      </w:pPr>
    </w:p>
    <w:p w:rsidR="0092177D" w:rsidRDefault="0092177D" w:rsidP="00A1762C">
      <w:pPr>
        <w:spacing w:line="360" w:lineRule="auto"/>
        <w:ind w:firstLine="708"/>
        <w:jc w:val="both"/>
        <w:rPr>
          <w:sz w:val="28"/>
          <w:szCs w:val="28"/>
        </w:rPr>
      </w:pPr>
    </w:p>
    <w:p w:rsidR="0092177D" w:rsidRDefault="0092177D" w:rsidP="00A1762C">
      <w:pPr>
        <w:spacing w:line="360" w:lineRule="auto"/>
        <w:ind w:firstLine="708"/>
        <w:jc w:val="both"/>
        <w:rPr>
          <w:sz w:val="28"/>
          <w:szCs w:val="28"/>
        </w:rPr>
      </w:pPr>
    </w:p>
    <w:p w:rsidR="0092177D" w:rsidRDefault="0092177D" w:rsidP="00A1762C">
      <w:pPr>
        <w:spacing w:line="360" w:lineRule="auto"/>
        <w:ind w:firstLine="708"/>
        <w:jc w:val="both"/>
        <w:rPr>
          <w:sz w:val="28"/>
          <w:szCs w:val="28"/>
        </w:rPr>
      </w:pPr>
    </w:p>
    <w:p w:rsidR="0092177D" w:rsidRDefault="0092177D" w:rsidP="00A1762C">
      <w:pPr>
        <w:spacing w:line="360" w:lineRule="auto"/>
        <w:ind w:firstLine="708"/>
        <w:jc w:val="both"/>
        <w:rPr>
          <w:sz w:val="28"/>
          <w:szCs w:val="28"/>
        </w:rPr>
      </w:pPr>
    </w:p>
    <w:p w:rsidR="0092177D" w:rsidRDefault="0092177D" w:rsidP="00A1762C">
      <w:pPr>
        <w:spacing w:line="360" w:lineRule="auto"/>
        <w:ind w:firstLine="708"/>
        <w:jc w:val="both"/>
        <w:rPr>
          <w:sz w:val="28"/>
          <w:szCs w:val="28"/>
        </w:rPr>
      </w:pPr>
    </w:p>
    <w:p w:rsidR="0092177D" w:rsidRDefault="0092177D" w:rsidP="00A1762C">
      <w:pPr>
        <w:spacing w:line="360" w:lineRule="auto"/>
        <w:ind w:firstLine="708"/>
        <w:jc w:val="both"/>
        <w:rPr>
          <w:sz w:val="28"/>
          <w:szCs w:val="28"/>
        </w:rPr>
      </w:pPr>
    </w:p>
    <w:p w:rsidR="0092177D" w:rsidRDefault="0092177D" w:rsidP="00A1762C">
      <w:pPr>
        <w:spacing w:line="360" w:lineRule="auto"/>
        <w:ind w:firstLine="708"/>
        <w:jc w:val="both"/>
        <w:rPr>
          <w:sz w:val="28"/>
          <w:szCs w:val="28"/>
        </w:rPr>
      </w:pPr>
    </w:p>
    <w:p w:rsidR="0092177D" w:rsidRDefault="0092177D" w:rsidP="00A1762C">
      <w:pPr>
        <w:spacing w:line="360" w:lineRule="auto"/>
        <w:ind w:firstLine="708"/>
        <w:jc w:val="both"/>
        <w:rPr>
          <w:sz w:val="28"/>
          <w:szCs w:val="28"/>
        </w:rPr>
      </w:pPr>
    </w:p>
    <w:p w:rsidR="0092177D" w:rsidRDefault="0092177D" w:rsidP="00A1762C">
      <w:pPr>
        <w:spacing w:line="360" w:lineRule="auto"/>
        <w:ind w:firstLine="708"/>
        <w:jc w:val="both"/>
        <w:rPr>
          <w:sz w:val="28"/>
          <w:szCs w:val="28"/>
        </w:rPr>
      </w:pPr>
    </w:p>
    <w:p w:rsidR="0092177D" w:rsidRDefault="0092177D" w:rsidP="00A1762C">
      <w:pPr>
        <w:spacing w:line="360" w:lineRule="auto"/>
        <w:ind w:firstLine="708"/>
        <w:jc w:val="both"/>
        <w:rPr>
          <w:sz w:val="28"/>
          <w:szCs w:val="28"/>
        </w:rPr>
      </w:pPr>
    </w:p>
    <w:p w:rsidR="0092177D" w:rsidRDefault="0092177D" w:rsidP="00A1762C">
      <w:pPr>
        <w:spacing w:line="360" w:lineRule="auto"/>
        <w:ind w:firstLine="708"/>
        <w:jc w:val="both"/>
        <w:rPr>
          <w:sz w:val="28"/>
          <w:szCs w:val="28"/>
        </w:rPr>
      </w:pPr>
    </w:p>
    <w:p w:rsidR="0092177D" w:rsidRPr="001446B8" w:rsidRDefault="0092177D" w:rsidP="00A1762C">
      <w:pPr>
        <w:spacing w:line="360" w:lineRule="auto"/>
        <w:ind w:firstLine="708"/>
        <w:jc w:val="both"/>
        <w:rPr>
          <w:sz w:val="28"/>
          <w:szCs w:val="28"/>
        </w:rPr>
      </w:pPr>
    </w:p>
    <w:p w:rsidR="00A1762C" w:rsidRPr="0092177D" w:rsidRDefault="000E226E" w:rsidP="0092177D">
      <w:pPr>
        <w:pStyle w:val="1"/>
        <w:spacing w:before="0" w:after="0"/>
        <w:jc w:val="center"/>
        <w:rPr>
          <w:rFonts w:ascii="Times New Roman" w:hAnsi="Times New Roman" w:cs="Times New Roman"/>
          <w:sz w:val="28"/>
          <w:szCs w:val="28"/>
        </w:rPr>
      </w:pPr>
      <w:bookmarkStart w:id="5" w:name="_Toc168862877"/>
      <w:r w:rsidRPr="0092177D">
        <w:rPr>
          <w:rFonts w:ascii="Times New Roman" w:hAnsi="Times New Roman" w:cs="Times New Roman"/>
          <w:sz w:val="28"/>
          <w:szCs w:val="28"/>
        </w:rPr>
        <w:t>Заключение</w:t>
      </w:r>
      <w:bookmarkEnd w:id="5"/>
    </w:p>
    <w:p w:rsidR="000E226E" w:rsidRPr="001446B8" w:rsidRDefault="000E226E" w:rsidP="00A1762C">
      <w:pPr>
        <w:spacing w:line="360" w:lineRule="auto"/>
        <w:ind w:firstLine="708"/>
        <w:jc w:val="both"/>
        <w:rPr>
          <w:sz w:val="28"/>
          <w:szCs w:val="28"/>
        </w:rPr>
      </w:pPr>
    </w:p>
    <w:p w:rsidR="00B309C9" w:rsidRPr="001446B8" w:rsidRDefault="00B309C9" w:rsidP="00A1762C">
      <w:pPr>
        <w:spacing w:line="360" w:lineRule="auto"/>
        <w:ind w:firstLine="708"/>
        <w:jc w:val="both"/>
        <w:rPr>
          <w:sz w:val="28"/>
          <w:szCs w:val="28"/>
        </w:rPr>
      </w:pPr>
      <w:r w:rsidRPr="001446B8">
        <w:rPr>
          <w:sz w:val="28"/>
          <w:szCs w:val="28"/>
        </w:rPr>
        <w:t xml:space="preserve">Успех романа «Милый друг» был велик, что неудивительно. Настолько откровенно, зло и критично, как Мопассан, никто не рискнул представить «перспективного» журналиста и редактора известного периодического издания. Долгое время на </w:t>
      </w:r>
      <w:r w:rsidR="006C03F9" w:rsidRPr="001446B8">
        <w:rPr>
          <w:sz w:val="28"/>
          <w:szCs w:val="28"/>
        </w:rPr>
        <w:t xml:space="preserve">тайне </w:t>
      </w:r>
      <w:r w:rsidRPr="001446B8">
        <w:rPr>
          <w:sz w:val="28"/>
          <w:szCs w:val="28"/>
        </w:rPr>
        <w:t>личной жизни таких людей лежало табу, и вот в романе писатель приоткрыл, или даже скажем, резко распахнул занавес кулуарной жизни части общества, сосредоточив основное внимание на одной фигуре – собственно Милом друге.</w:t>
      </w:r>
    </w:p>
    <w:p w:rsidR="006C03F9" w:rsidRPr="001446B8" w:rsidRDefault="006C03F9" w:rsidP="006C03F9">
      <w:pPr>
        <w:spacing w:line="360" w:lineRule="auto"/>
        <w:ind w:firstLine="708"/>
        <w:jc w:val="both"/>
        <w:rPr>
          <w:sz w:val="28"/>
          <w:szCs w:val="28"/>
        </w:rPr>
      </w:pPr>
      <w:r w:rsidRPr="001446B8">
        <w:rPr>
          <w:sz w:val="28"/>
          <w:szCs w:val="28"/>
        </w:rPr>
        <w:t xml:space="preserve">«Милый друг» Дюруа – мелкий, пошлый мерзавец, который не испытывает никаких угрызений совести; в нем нет ничего от бальзаковских «гениев злодейства». </w:t>
      </w:r>
    </w:p>
    <w:p w:rsidR="006C03F9" w:rsidRPr="001446B8" w:rsidRDefault="006C03F9" w:rsidP="006C03F9">
      <w:pPr>
        <w:spacing w:line="360" w:lineRule="auto"/>
        <w:ind w:firstLine="708"/>
        <w:jc w:val="both"/>
        <w:rPr>
          <w:sz w:val="28"/>
          <w:szCs w:val="28"/>
        </w:rPr>
      </w:pPr>
      <w:r w:rsidRPr="001446B8">
        <w:rPr>
          <w:sz w:val="28"/>
          <w:szCs w:val="28"/>
        </w:rPr>
        <w:t>Такой характер отрицательного героя – примета эпохи. Жорж Дюруа, «милый друг», вписывается в круг «сильных мира сего» Третьей республики вполне мирно и естественно, его успех – доказательство общественной и человеческой деградации.</w:t>
      </w:r>
    </w:p>
    <w:p w:rsidR="000E226E" w:rsidRPr="001446B8" w:rsidRDefault="006C03F9" w:rsidP="00A1762C">
      <w:pPr>
        <w:spacing w:line="360" w:lineRule="auto"/>
        <w:ind w:firstLine="708"/>
        <w:jc w:val="both"/>
        <w:rPr>
          <w:sz w:val="28"/>
          <w:szCs w:val="28"/>
        </w:rPr>
      </w:pPr>
      <w:r w:rsidRPr="001446B8">
        <w:rPr>
          <w:sz w:val="28"/>
          <w:szCs w:val="28"/>
        </w:rPr>
        <w:t>Мопассан настаивает на безнравственности карьеры Жоржа Дюруа, который взбирается по служебной лестнице, добивается богатства, ордена, положения в свете и, наконец, блестящей женитьбы одним и тем же нехитрым способом – соблазняя женщин, ум, красоту и влияние которых он использует, а затем обворовывает, обманывает, позорит, бросает их.</w:t>
      </w:r>
    </w:p>
    <w:p w:rsidR="00DD3C23" w:rsidRPr="001446B8" w:rsidRDefault="006C03F9" w:rsidP="006C03F9">
      <w:pPr>
        <w:spacing w:line="360" w:lineRule="auto"/>
        <w:ind w:firstLine="708"/>
        <w:jc w:val="both"/>
        <w:rPr>
          <w:sz w:val="28"/>
          <w:szCs w:val="28"/>
        </w:rPr>
      </w:pPr>
      <w:r w:rsidRPr="001446B8">
        <w:rPr>
          <w:sz w:val="28"/>
          <w:szCs w:val="28"/>
        </w:rPr>
        <w:t xml:space="preserve">В «Милом друге» автор предельно откровенен в своей антипатии к герою, но он не позволяет себе окарикатуривать Дюруа, утрировать его поведение, которое всегда строго соответствует темпераменту, выдержке, хитрости этого ловкого выскочки. </w:t>
      </w:r>
    </w:p>
    <w:p w:rsidR="006C03F9" w:rsidRPr="001446B8" w:rsidRDefault="00DD3C23" w:rsidP="006C03F9">
      <w:pPr>
        <w:spacing w:line="360" w:lineRule="auto"/>
        <w:ind w:firstLine="708"/>
        <w:jc w:val="both"/>
        <w:rPr>
          <w:sz w:val="28"/>
          <w:szCs w:val="28"/>
        </w:rPr>
      </w:pPr>
      <w:r w:rsidRPr="001446B8">
        <w:rPr>
          <w:sz w:val="28"/>
          <w:szCs w:val="28"/>
        </w:rPr>
        <w:t>Несомненно, х</w:t>
      </w:r>
      <w:r w:rsidR="006C03F9" w:rsidRPr="001446B8">
        <w:rPr>
          <w:sz w:val="28"/>
          <w:szCs w:val="28"/>
        </w:rPr>
        <w:t xml:space="preserve">арактер Жоржа Дюруа – огромная удача Мопассана-реалиста. </w:t>
      </w:r>
      <w:r w:rsidRPr="001446B8">
        <w:rPr>
          <w:sz w:val="28"/>
          <w:szCs w:val="28"/>
        </w:rPr>
        <w:t xml:space="preserve">А для журналистов – яркий антипример.  </w:t>
      </w:r>
    </w:p>
    <w:p w:rsidR="006C03F9" w:rsidRPr="001446B8" w:rsidRDefault="006C03F9" w:rsidP="00A1762C">
      <w:pPr>
        <w:spacing w:line="360" w:lineRule="auto"/>
        <w:ind w:firstLine="708"/>
        <w:jc w:val="both"/>
        <w:rPr>
          <w:sz w:val="28"/>
          <w:szCs w:val="28"/>
        </w:rPr>
      </w:pPr>
    </w:p>
    <w:p w:rsidR="000E226E" w:rsidRPr="001446B8" w:rsidRDefault="000E226E" w:rsidP="00A1762C">
      <w:pPr>
        <w:spacing w:line="360" w:lineRule="auto"/>
        <w:ind w:firstLine="708"/>
        <w:jc w:val="both"/>
        <w:rPr>
          <w:sz w:val="28"/>
          <w:szCs w:val="28"/>
        </w:rPr>
      </w:pPr>
    </w:p>
    <w:p w:rsidR="001446B8" w:rsidRDefault="001446B8" w:rsidP="00DD3C23">
      <w:pPr>
        <w:spacing w:line="360" w:lineRule="auto"/>
        <w:ind w:firstLine="708"/>
        <w:jc w:val="both"/>
        <w:rPr>
          <w:sz w:val="28"/>
          <w:szCs w:val="28"/>
        </w:rPr>
      </w:pPr>
    </w:p>
    <w:p w:rsidR="0092177D" w:rsidRPr="001446B8" w:rsidRDefault="0092177D" w:rsidP="00DD3C23">
      <w:pPr>
        <w:spacing w:line="360" w:lineRule="auto"/>
        <w:ind w:firstLine="708"/>
        <w:jc w:val="both"/>
        <w:rPr>
          <w:sz w:val="28"/>
          <w:szCs w:val="28"/>
        </w:rPr>
      </w:pPr>
    </w:p>
    <w:p w:rsidR="001446B8" w:rsidRPr="0092177D" w:rsidRDefault="001446B8" w:rsidP="0092177D">
      <w:pPr>
        <w:pStyle w:val="1"/>
        <w:spacing w:before="0" w:after="0"/>
        <w:jc w:val="center"/>
        <w:rPr>
          <w:rFonts w:ascii="Times New Roman" w:hAnsi="Times New Roman"/>
          <w:sz w:val="28"/>
          <w:szCs w:val="28"/>
        </w:rPr>
      </w:pPr>
      <w:bookmarkStart w:id="6" w:name="_Toc168862878"/>
      <w:r w:rsidRPr="0092177D">
        <w:rPr>
          <w:rFonts w:ascii="Times New Roman" w:hAnsi="Times New Roman"/>
          <w:sz w:val="28"/>
          <w:szCs w:val="28"/>
        </w:rPr>
        <w:t>Список использованных источников:</w:t>
      </w:r>
      <w:bookmarkEnd w:id="6"/>
    </w:p>
    <w:p w:rsidR="001446B8" w:rsidRPr="001446B8" w:rsidRDefault="001446B8" w:rsidP="00DD3C23">
      <w:pPr>
        <w:spacing w:line="360" w:lineRule="auto"/>
        <w:ind w:firstLine="708"/>
        <w:jc w:val="both"/>
        <w:rPr>
          <w:sz w:val="28"/>
          <w:szCs w:val="28"/>
        </w:rPr>
      </w:pPr>
    </w:p>
    <w:p w:rsidR="001446B8" w:rsidRPr="001446B8" w:rsidRDefault="001446B8" w:rsidP="001446B8">
      <w:pPr>
        <w:ind w:firstLine="708"/>
        <w:jc w:val="both"/>
        <w:rPr>
          <w:sz w:val="28"/>
          <w:szCs w:val="28"/>
        </w:rPr>
      </w:pPr>
    </w:p>
    <w:p w:rsidR="001446B8" w:rsidRPr="001446B8" w:rsidRDefault="001446B8" w:rsidP="001446B8">
      <w:pPr>
        <w:pStyle w:val="a5"/>
        <w:ind w:firstLine="708"/>
        <w:jc w:val="both"/>
        <w:rPr>
          <w:sz w:val="28"/>
          <w:szCs w:val="28"/>
        </w:rPr>
      </w:pPr>
    </w:p>
    <w:p w:rsidR="001446B8" w:rsidRPr="001446B8" w:rsidRDefault="001446B8" w:rsidP="001446B8">
      <w:pPr>
        <w:pStyle w:val="a5"/>
        <w:ind w:firstLine="708"/>
        <w:jc w:val="both"/>
        <w:rPr>
          <w:sz w:val="28"/>
          <w:szCs w:val="28"/>
        </w:rPr>
      </w:pPr>
    </w:p>
    <w:p w:rsidR="001446B8" w:rsidRPr="001446B8" w:rsidRDefault="001446B8" w:rsidP="001446B8">
      <w:pPr>
        <w:pStyle w:val="a5"/>
        <w:ind w:firstLine="708"/>
        <w:jc w:val="both"/>
        <w:rPr>
          <w:sz w:val="28"/>
          <w:szCs w:val="28"/>
        </w:rPr>
      </w:pPr>
    </w:p>
    <w:p w:rsidR="001446B8" w:rsidRPr="001446B8" w:rsidRDefault="001446B8" w:rsidP="001446B8">
      <w:pPr>
        <w:pStyle w:val="a5"/>
        <w:ind w:firstLine="708"/>
        <w:jc w:val="both"/>
        <w:rPr>
          <w:sz w:val="28"/>
          <w:szCs w:val="28"/>
        </w:rPr>
      </w:pPr>
    </w:p>
    <w:p w:rsidR="001446B8" w:rsidRPr="001446B8" w:rsidRDefault="001446B8" w:rsidP="001446B8">
      <w:pPr>
        <w:ind w:firstLine="708"/>
        <w:jc w:val="both"/>
        <w:rPr>
          <w:sz w:val="28"/>
          <w:szCs w:val="28"/>
        </w:rPr>
      </w:pPr>
      <w:r w:rsidRPr="001446B8">
        <w:rPr>
          <w:sz w:val="28"/>
          <w:szCs w:val="28"/>
        </w:rPr>
        <w:t xml:space="preserve">1. Банников Н. Ги де Мопассан. Новеллы. – Кемерово, 1987. </w:t>
      </w:r>
    </w:p>
    <w:p w:rsidR="001446B8" w:rsidRPr="001446B8" w:rsidRDefault="001446B8" w:rsidP="001446B8">
      <w:pPr>
        <w:ind w:firstLine="708"/>
        <w:jc w:val="both"/>
        <w:rPr>
          <w:sz w:val="28"/>
          <w:szCs w:val="28"/>
        </w:rPr>
      </w:pPr>
    </w:p>
    <w:p w:rsidR="001446B8" w:rsidRPr="001446B8" w:rsidRDefault="001446B8" w:rsidP="001446B8">
      <w:pPr>
        <w:ind w:firstLine="708"/>
        <w:jc w:val="both"/>
        <w:rPr>
          <w:sz w:val="28"/>
          <w:szCs w:val="28"/>
        </w:rPr>
      </w:pPr>
      <w:r w:rsidRPr="001446B8">
        <w:rPr>
          <w:sz w:val="28"/>
          <w:szCs w:val="28"/>
        </w:rPr>
        <w:t>2. Ги де Мопассан. Милый друг//Собрание сочинений в семи томах. Т.4. – М.: Издательством «Правда, 1977.</w:t>
      </w:r>
    </w:p>
    <w:p w:rsidR="001446B8" w:rsidRPr="001446B8" w:rsidRDefault="001446B8" w:rsidP="001446B8">
      <w:pPr>
        <w:ind w:firstLine="708"/>
        <w:jc w:val="both"/>
        <w:rPr>
          <w:sz w:val="28"/>
          <w:szCs w:val="28"/>
        </w:rPr>
      </w:pPr>
    </w:p>
    <w:p w:rsidR="001446B8" w:rsidRPr="001446B8" w:rsidRDefault="001446B8" w:rsidP="001446B8">
      <w:pPr>
        <w:ind w:firstLine="708"/>
        <w:jc w:val="both"/>
        <w:rPr>
          <w:sz w:val="28"/>
          <w:szCs w:val="28"/>
        </w:rPr>
      </w:pPr>
      <w:r w:rsidRPr="001446B8">
        <w:rPr>
          <w:sz w:val="28"/>
          <w:szCs w:val="28"/>
        </w:rPr>
        <w:t>3. Ги де Мопассан. Полное собрание сочинений. – М.: ГИХЛ, 1950. – Т.</w:t>
      </w:r>
      <w:r w:rsidRPr="001446B8">
        <w:rPr>
          <w:sz w:val="28"/>
          <w:szCs w:val="28"/>
          <w:lang w:val="en-US"/>
        </w:rPr>
        <w:t>XIII</w:t>
      </w:r>
      <w:r w:rsidRPr="001446B8">
        <w:rPr>
          <w:sz w:val="28"/>
          <w:szCs w:val="28"/>
        </w:rPr>
        <w:t xml:space="preserve">. </w:t>
      </w:r>
    </w:p>
    <w:p w:rsidR="001446B8" w:rsidRPr="001446B8" w:rsidRDefault="001446B8" w:rsidP="001446B8">
      <w:pPr>
        <w:ind w:firstLine="708"/>
        <w:jc w:val="both"/>
        <w:rPr>
          <w:sz w:val="28"/>
          <w:szCs w:val="28"/>
        </w:rPr>
      </w:pPr>
    </w:p>
    <w:p w:rsidR="001446B8" w:rsidRPr="001446B8" w:rsidRDefault="001446B8" w:rsidP="001446B8">
      <w:pPr>
        <w:ind w:firstLine="708"/>
        <w:jc w:val="both"/>
        <w:rPr>
          <w:bCs/>
          <w:sz w:val="28"/>
          <w:szCs w:val="28"/>
        </w:rPr>
      </w:pPr>
      <w:r w:rsidRPr="001446B8">
        <w:rPr>
          <w:sz w:val="28"/>
          <w:szCs w:val="28"/>
        </w:rPr>
        <w:t>4. Ги де Мопассан/И</w:t>
      </w:r>
      <w:r w:rsidRPr="001446B8">
        <w:rPr>
          <w:bCs/>
          <w:sz w:val="28"/>
          <w:szCs w:val="28"/>
        </w:rPr>
        <w:t>стория всемирной литературы: В 9 томах</w:t>
      </w:r>
      <w:r w:rsidRPr="001446B8">
        <w:rPr>
          <w:sz w:val="28"/>
          <w:szCs w:val="28"/>
        </w:rPr>
        <w:t xml:space="preserve">/АН СССР; Ин-т мировой лит. им. А.М.Горького; Гл. редкол: </w:t>
      </w:r>
      <w:r w:rsidRPr="001446B8">
        <w:rPr>
          <w:rStyle w:val="a9"/>
          <w:spacing w:val="0"/>
          <w:sz w:val="28"/>
          <w:szCs w:val="28"/>
        </w:rPr>
        <w:t xml:space="preserve">Г.П.Бердников </w:t>
      </w:r>
      <w:r w:rsidRPr="001446B8">
        <w:rPr>
          <w:sz w:val="28"/>
          <w:szCs w:val="28"/>
        </w:rPr>
        <w:t xml:space="preserve">(гл. ред.), </w:t>
      </w:r>
      <w:r w:rsidRPr="001446B8">
        <w:rPr>
          <w:rStyle w:val="a9"/>
          <w:spacing w:val="0"/>
          <w:sz w:val="28"/>
          <w:szCs w:val="28"/>
        </w:rPr>
        <w:t>А.С.Бушмин</w:t>
      </w:r>
      <w:r w:rsidRPr="001446B8">
        <w:rPr>
          <w:sz w:val="28"/>
          <w:szCs w:val="28"/>
        </w:rPr>
        <w:t xml:space="preserve">, </w:t>
      </w:r>
      <w:r w:rsidRPr="001446B8">
        <w:rPr>
          <w:rStyle w:val="a9"/>
          <w:spacing w:val="0"/>
          <w:sz w:val="28"/>
          <w:szCs w:val="28"/>
        </w:rPr>
        <w:t xml:space="preserve">Ю.Б.Виппер </w:t>
      </w:r>
      <w:r w:rsidRPr="001446B8">
        <w:rPr>
          <w:sz w:val="28"/>
          <w:szCs w:val="28"/>
        </w:rPr>
        <w:t xml:space="preserve">(зам. гл. ред.), </w:t>
      </w:r>
      <w:r w:rsidRPr="001446B8">
        <w:rPr>
          <w:rStyle w:val="a9"/>
          <w:spacing w:val="0"/>
          <w:sz w:val="28"/>
          <w:szCs w:val="28"/>
        </w:rPr>
        <w:t>Д.С.Лихачев</w:t>
      </w:r>
      <w:r w:rsidRPr="001446B8">
        <w:rPr>
          <w:sz w:val="28"/>
          <w:szCs w:val="28"/>
        </w:rPr>
        <w:t xml:space="preserve">, </w:t>
      </w:r>
      <w:r w:rsidRPr="001446B8">
        <w:rPr>
          <w:rStyle w:val="a9"/>
          <w:spacing w:val="0"/>
          <w:sz w:val="28"/>
          <w:szCs w:val="28"/>
        </w:rPr>
        <w:t>Г.И.Ломидзе</w:t>
      </w:r>
      <w:r w:rsidRPr="001446B8">
        <w:rPr>
          <w:sz w:val="28"/>
          <w:szCs w:val="28"/>
        </w:rPr>
        <w:t xml:space="preserve">, </w:t>
      </w:r>
      <w:r w:rsidRPr="001446B8">
        <w:rPr>
          <w:rStyle w:val="a9"/>
          <w:spacing w:val="0"/>
          <w:sz w:val="28"/>
          <w:szCs w:val="28"/>
        </w:rPr>
        <w:t>Д.Ф.Марков</w:t>
      </w:r>
      <w:r w:rsidRPr="001446B8">
        <w:rPr>
          <w:sz w:val="28"/>
          <w:szCs w:val="28"/>
        </w:rPr>
        <w:t xml:space="preserve">, </w:t>
      </w:r>
      <w:r w:rsidRPr="001446B8">
        <w:rPr>
          <w:rStyle w:val="a9"/>
          <w:spacing w:val="0"/>
          <w:sz w:val="28"/>
          <w:szCs w:val="28"/>
        </w:rPr>
        <w:t>А.Д.Михайлов</w:t>
      </w:r>
      <w:r w:rsidRPr="001446B8">
        <w:rPr>
          <w:sz w:val="28"/>
          <w:szCs w:val="28"/>
        </w:rPr>
        <w:t xml:space="preserve">, </w:t>
      </w:r>
      <w:r w:rsidRPr="001446B8">
        <w:rPr>
          <w:rStyle w:val="a9"/>
          <w:spacing w:val="0"/>
          <w:sz w:val="28"/>
          <w:szCs w:val="28"/>
        </w:rPr>
        <w:t>С.В.Никольский</w:t>
      </w:r>
      <w:r w:rsidRPr="001446B8">
        <w:rPr>
          <w:sz w:val="28"/>
          <w:szCs w:val="28"/>
        </w:rPr>
        <w:t xml:space="preserve">, </w:t>
      </w:r>
      <w:r w:rsidRPr="001446B8">
        <w:rPr>
          <w:rStyle w:val="a9"/>
          <w:spacing w:val="0"/>
          <w:sz w:val="28"/>
          <w:szCs w:val="28"/>
        </w:rPr>
        <w:t>Б.Б.Пиотровский</w:t>
      </w:r>
      <w:r w:rsidRPr="001446B8">
        <w:rPr>
          <w:sz w:val="28"/>
          <w:szCs w:val="28"/>
        </w:rPr>
        <w:t xml:space="preserve">, </w:t>
      </w:r>
      <w:r w:rsidRPr="001446B8">
        <w:rPr>
          <w:rStyle w:val="a9"/>
          <w:spacing w:val="0"/>
          <w:sz w:val="28"/>
          <w:szCs w:val="28"/>
        </w:rPr>
        <w:t>Г.М.Фридлендер</w:t>
      </w:r>
      <w:r w:rsidRPr="001446B8">
        <w:rPr>
          <w:sz w:val="28"/>
          <w:szCs w:val="28"/>
        </w:rPr>
        <w:t xml:space="preserve">, </w:t>
      </w:r>
      <w:r w:rsidRPr="001446B8">
        <w:rPr>
          <w:rStyle w:val="a9"/>
          <w:spacing w:val="0"/>
          <w:sz w:val="28"/>
          <w:szCs w:val="28"/>
        </w:rPr>
        <w:t>М.Б.Храпченко</w:t>
      </w:r>
      <w:r w:rsidRPr="001446B8">
        <w:rPr>
          <w:sz w:val="28"/>
          <w:szCs w:val="28"/>
        </w:rPr>
        <w:t xml:space="preserve">, </w:t>
      </w:r>
      <w:r w:rsidRPr="001446B8">
        <w:rPr>
          <w:rStyle w:val="a9"/>
          <w:spacing w:val="0"/>
          <w:sz w:val="28"/>
          <w:szCs w:val="28"/>
        </w:rPr>
        <w:t>Е.П.Челышев</w:t>
      </w:r>
      <w:r w:rsidRPr="001446B8">
        <w:rPr>
          <w:sz w:val="28"/>
          <w:szCs w:val="28"/>
        </w:rPr>
        <w:t xml:space="preserve">. – М.: Наука, </w:t>
      </w:r>
      <w:r w:rsidRPr="001446B8">
        <w:rPr>
          <w:bCs/>
          <w:sz w:val="28"/>
          <w:szCs w:val="28"/>
        </w:rPr>
        <w:t xml:space="preserve">1983. – Том 7. </w:t>
      </w:r>
    </w:p>
    <w:p w:rsidR="001446B8" w:rsidRPr="001446B8" w:rsidRDefault="001446B8" w:rsidP="001446B8">
      <w:pPr>
        <w:ind w:firstLine="708"/>
        <w:jc w:val="both"/>
        <w:rPr>
          <w:bCs/>
          <w:sz w:val="28"/>
          <w:szCs w:val="28"/>
        </w:rPr>
      </w:pPr>
    </w:p>
    <w:p w:rsidR="001446B8" w:rsidRPr="001446B8" w:rsidRDefault="001446B8" w:rsidP="001446B8">
      <w:pPr>
        <w:ind w:firstLine="708"/>
        <w:jc w:val="both"/>
        <w:rPr>
          <w:sz w:val="28"/>
          <w:szCs w:val="28"/>
        </w:rPr>
      </w:pPr>
      <w:r w:rsidRPr="001446B8">
        <w:rPr>
          <w:bCs/>
          <w:sz w:val="28"/>
          <w:szCs w:val="28"/>
        </w:rPr>
        <w:t xml:space="preserve">5. </w:t>
      </w:r>
      <w:r w:rsidRPr="001446B8">
        <w:rPr>
          <w:sz w:val="28"/>
          <w:szCs w:val="28"/>
        </w:rPr>
        <w:t xml:space="preserve">Горький М. Собрание сочинений. – М.: Гослитиздат, 1955. – Т.29. </w:t>
      </w:r>
    </w:p>
    <w:p w:rsidR="001446B8" w:rsidRPr="001446B8" w:rsidRDefault="001446B8" w:rsidP="001446B8">
      <w:pPr>
        <w:ind w:firstLine="708"/>
        <w:jc w:val="both"/>
        <w:rPr>
          <w:sz w:val="28"/>
          <w:szCs w:val="28"/>
        </w:rPr>
      </w:pPr>
    </w:p>
    <w:p w:rsidR="001446B8" w:rsidRPr="001446B8" w:rsidRDefault="001446B8" w:rsidP="001446B8">
      <w:pPr>
        <w:ind w:firstLine="708"/>
        <w:jc w:val="both"/>
        <w:rPr>
          <w:sz w:val="28"/>
          <w:szCs w:val="28"/>
        </w:rPr>
      </w:pPr>
      <w:r w:rsidRPr="001446B8">
        <w:rPr>
          <w:sz w:val="28"/>
          <w:szCs w:val="28"/>
        </w:rPr>
        <w:t>6. Данилин Ю. Историко-литературная справка к пятому тому/Ги де Мопассан. Собрание сочинений в 10 тт. Том 5. – М.: МП «Аурика», 1994.</w:t>
      </w:r>
    </w:p>
    <w:p w:rsidR="001446B8" w:rsidRPr="001446B8" w:rsidRDefault="001446B8" w:rsidP="001446B8">
      <w:pPr>
        <w:ind w:firstLine="708"/>
        <w:jc w:val="both"/>
        <w:rPr>
          <w:sz w:val="28"/>
          <w:szCs w:val="28"/>
        </w:rPr>
      </w:pPr>
    </w:p>
    <w:p w:rsidR="001446B8" w:rsidRPr="001446B8" w:rsidRDefault="001446B8" w:rsidP="001446B8">
      <w:pPr>
        <w:ind w:firstLine="708"/>
        <w:jc w:val="both"/>
        <w:rPr>
          <w:sz w:val="28"/>
          <w:szCs w:val="28"/>
        </w:rPr>
      </w:pPr>
      <w:r w:rsidRPr="001446B8">
        <w:rPr>
          <w:sz w:val="28"/>
          <w:szCs w:val="28"/>
        </w:rPr>
        <w:t xml:space="preserve">7. Пузиков А. Ги де Мопассан. Вступительная статья. Собрание сочинений в семи томах. Т.1. – М.: Издательство «Правда, 1977. </w:t>
      </w:r>
    </w:p>
    <w:p w:rsidR="001446B8" w:rsidRPr="001446B8" w:rsidRDefault="001446B8" w:rsidP="001446B8">
      <w:pPr>
        <w:spacing w:line="360" w:lineRule="auto"/>
        <w:ind w:firstLine="708"/>
        <w:jc w:val="both"/>
        <w:rPr>
          <w:sz w:val="28"/>
          <w:szCs w:val="28"/>
        </w:rPr>
      </w:pPr>
    </w:p>
    <w:p w:rsidR="001446B8" w:rsidRPr="001446B8" w:rsidRDefault="001446B8" w:rsidP="001446B8">
      <w:pPr>
        <w:spacing w:line="360" w:lineRule="auto"/>
        <w:ind w:firstLine="708"/>
        <w:jc w:val="both"/>
        <w:rPr>
          <w:sz w:val="28"/>
          <w:szCs w:val="28"/>
        </w:rPr>
      </w:pPr>
      <w:r w:rsidRPr="001446B8">
        <w:rPr>
          <w:sz w:val="28"/>
          <w:szCs w:val="28"/>
        </w:rPr>
        <w:t xml:space="preserve">8. Толстой Л.Н. Полное собрание сочинений. – М.: Гослитиздат. – М.: 1951. – Т.30. </w:t>
      </w:r>
    </w:p>
    <w:p w:rsidR="001446B8" w:rsidRPr="001446B8" w:rsidRDefault="001446B8" w:rsidP="00DD3C23">
      <w:pPr>
        <w:pStyle w:val="a5"/>
        <w:ind w:firstLine="708"/>
        <w:jc w:val="both"/>
        <w:rPr>
          <w:sz w:val="28"/>
          <w:szCs w:val="28"/>
        </w:rPr>
      </w:pPr>
    </w:p>
    <w:p w:rsidR="001446B8" w:rsidRPr="001446B8" w:rsidRDefault="001446B8" w:rsidP="001446B8">
      <w:pPr>
        <w:pStyle w:val="a5"/>
        <w:ind w:firstLine="708"/>
        <w:jc w:val="both"/>
        <w:rPr>
          <w:sz w:val="28"/>
          <w:szCs w:val="28"/>
          <w:lang w:val="en-US"/>
        </w:rPr>
      </w:pPr>
      <w:r w:rsidRPr="001446B8">
        <w:rPr>
          <w:sz w:val="28"/>
          <w:szCs w:val="28"/>
        </w:rPr>
        <w:t xml:space="preserve">9. </w:t>
      </w:r>
      <w:r w:rsidRPr="001446B8">
        <w:rPr>
          <w:sz w:val="28"/>
          <w:szCs w:val="28"/>
          <w:lang w:val="en-US"/>
        </w:rPr>
        <w:t>Gerard de Lacaze-Duthiers. Guy de Maupassant, P. 1926.</w:t>
      </w:r>
    </w:p>
    <w:p w:rsidR="00B309C9" w:rsidRPr="001446B8" w:rsidRDefault="00B309C9" w:rsidP="00A1762C">
      <w:pPr>
        <w:spacing w:line="360" w:lineRule="auto"/>
        <w:ind w:firstLine="708"/>
        <w:jc w:val="both"/>
        <w:rPr>
          <w:sz w:val="28"/>
          <w:szCs w:val="28"/>
          <w:lang w:val="en-US"/>
        </w:rPr>
      </w:pPr>
    </w:p>
    <w:p w:rsidR="00B309C9" w:rsidRPr="001446B8" w:rsidRDefault="00B309C9" w:rsidP="00A1762C">
      <w:pPr>
        <w:spacing w:line="360" w:lineRule="auto"/>
        <w:ind w:firstLine="708"/>
        <w:jc w:val="both"/>
        <w:rPr>
          <w:sz w:val="28"/>
          <w:szCs w:val="28"/>
          <w:lang w:val="en-US"/>
        </w:rPr>
      </w:pPr>
    </w:p>
    <w:p w:rsidR="00B309C9" w:rsidRPr="001446B8" w:rsidRDefault="00B309C9" w:rsidP="00A1762C">
      <w:pPr>
        <w:spacing w:line="360" w:lineRule="auto"/>
        <w:ind w:firstLine="708"/>
        <w:jc w:val="both"/>
        <w:rPr>
          <w:sz w:val="28"/>
          <w:szCs w:val="28"/>
          <w:lang w:val="en-US"/>
        </w:rPr>
      </w:pPr>
    </w:p>
    <w:p w:rsidR="00B309C9" w:rsidRPr="001446B8" w:rsidRDefault="00B309C9" w:rsidP="00A1762C">
      <w:pPr>
        <w:spacing w:line="360" w:lineRule="auto"/>
        <w:ind w:firstLine="708"/>
        <w:jc w:val="both"/>
        <w:rPr>
          <w:sz w:val="28"/>
          <w:szCs w:val="28"/>
          <w:lang w:val="en-US"/>
        </w:rPr>
      </w:pPr>
      <w:bookmarkStart w:id="7" w:name="_GoBack"/>
      <w:bookmarkEnd w:id="7"/>
    </w:p>
    <w:sectPr w:rsidR="00B309C9" w:rsidRPr="001446B8" w:rsidSect="000A164A">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B77" w:rsidRDefault="000A1B77">
      <w:r>
        <w:separator/>
      </w:r>
    </w:p>
  </w:endnote>
  <w:endnote w:type="continuationSeparator" w:id="0">
    <w:p w:rsidR="000A1B77" w:rsidRDefault="000A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B77" w:rsidRDefault="000A1B77">
      <w:r>
        <w:separator/>
      </w:r>
    </w:p>
  </w:footnote>
  <w:footnote w:type="continuationSeparator" w:id="0">
    <w:p w:rsidR="000A1B77" w:rsidRDefault="000A1B77">
      <w:r>
        <w:continuationSeparator/>
      </w:r>
    </w:p>
  </w:footnote>
  <w:footnote w:id="1">
    <w:p w:rsidR="001446B8" w:rsidRPr="00DD3C23" w:rsidRDefault="001446B8" w:rsidP="00DD3C23">
      <w:pPr>
        <w:pStyle w:val="a5"/>
        <w:jc w:val="both"/>
      </w:pPr>
      <w:r w:rsidRPr="00DD3C23">
        <w:rPr>
          <w:rStyle w:val="a6"/>
        </w:rPr>
        <w:footnoteRef/>
      </w:r>
      <w:r w:rsidRPr="00DD3C23">
        <w:t xml:space="preserve"> Горький М. Собрание сочинений. – М.: Гослитиздат, 1955. – Т.29. – С.156. </w:t>
      </w:r>
    </w:p>
  </w:footnote>
  <w:footnote w:id="2">
    <w:p w:rsidR="001446B8" w:rsidRPr="00DD3C23" w:rsidRDefault="001446B8" w:rsidP="00DD3C23">
      <w:pPr>
        <w:pStyle w:val="a5"/>
        <w:jc w:val="both"/>
      </w:pPr>
      <w:r w:rsidRPr="00DD3C23">
        <w:rPr>
          <w:rStyle w:val="a6"/>
        </w:rPr>
        <w:footnoteRef/>
      </w:r>
      <w:r w:rsidRPr="00DD3C23">
        <w:t xml:space="preserve"> Там же. Т.24. – С.140. </w:t>
      </w:r>
    </w:p>
  </w:footnote>
  <w:footnote w:id="3">
    <w:p w:rsidR="001446B8" w:rsidRPr="00DD3C23" w:rsidRDefault="001446B8" w:rsidP="00DD3C23">
      <w:pPr>
        <w:pStyle w:val="a5"/>
        <w:jc w:val="both"/>
      </w:pPr>
      <w:r w:rsidRPr="00DD3C23">
        <w:rPr>
          <w:rStyle w:val="a6"/>
        </w:rPr>
        <w:footnoteRef/>
      </w:r>
      <w:r w:rsidRPr="00DD3C23">
        <w:t xml:space="preserve"> Толстой Л.Н. Полное собрание сочинений. – М.: Гослитиздат. – М.: 1951. – Т.30. – С.9. </w:t>
      </w:r>
    </w:p>
  </w:footnote>
  <w:footnote w:id="4">
    <w:p w:rsidR="001446B8" w:rsidRPr="00DD3C23" w:rsidRDefault="001446B8" w:rsidP="00DD3C23">
      <w:pPr>
        <w:pStyle w:val="a5"/>
        <w:jc w:val="both"/>
      </w:pPr>
      <w:r w:rsidRPr="00DD3C23">
        <w:rPr>
          <w:rStyle w:val="a6"/>
        </w:rPr>
        <w:footnoteRef/>
      </w:r>
      <w:r w:rsidRPr="00DD3C23">
        <w:t xml:space="preserve"> Gerard de Lacaze-Duthiers. Guy de Maupassant, P. 1926, p. 36</w:t>
      </w:r>
    </w:p>
  </w:footnote>
  <w:footnote w:id="5">
    <w:p w:rsidR="001446B8" w:rsidRPr="00DD3C23" w:rsidRDefault="001446B8" w:rsidP="00DD3C23">
      <w:pPr>
        <w:pStyle w:val="a5"/>
        <w:jc w:val="both"/>
      </w:pPr>
      <w:r w:rsidRPr="00DD3C23">
        <w:rPr>
          <w:rStyle w:val="a6"/>
        </w:rPr>
        <w:footnoteRef/>
      </w:r>
      <w:r w:rsidRPr="00DD3C23">
        <w:t xml:space="preserve"> Ги де Мопассан. Полное собрание сочинений. – М.: ГИХЛ, 1950. – Т.</w:t>
      </w:r>
      <w:r w:rsidRPr="00DD3C23">
        <w:rPr>
          <w:lang w:val="en-US"/>
        </w:rPr>
        <w:t>XIII</w:t>
      </w:r>
      <w:r w:rsidRPr="00DD3C23">
        <w:t xml:space="preserve">. – С.494.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6B8" w:rsidRDefault="001446B8" w:rsidP="001C2EC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446B8" w:rsidRDefault="001446B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6B8" w:rsidRDefault="001446B8" w:rsidP="001C2EC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550098">
      <w:rPr>
        <w:rStyle w:val="a4"/>
        <w:noProof/>
      </w:rPr>
      <w:t>15</w:t>
    </w:r>
    <w:r>
      <w:rPr>
        <w:rStyle w:val="a4"/>
      </w:rPr>
      <w:fldChar w:fldCharType="end"/>
    </w:r>
  </w:p>
  <w:p w:rsidR="001446B8" w:rsidRDefault="001446B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ED2343"/>
    <w:multiLevelType w:val="hybridMultilevel"/>
    <w:tmpl w:val="8B5CF1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164A"/>
    <w:rsid w:val="000555BD"/>
    <w:rsid w:val="00061479"/>
    <w:rsid w:val="000A164A"/>
    <w:rsid w:val="000A1B77"/>
    <w:rsid w:val="000C2FCA"/>
    <w:rsid w:val="000E226E"/>
    <w:rsid w:val="001446B8"/>
    <w:rsid w:val="001C2EC3"/>
    <w:rsid w:val="001E13FD"/>
    <w:rsid w:val="00210827"/>
    <w:rsid w:val="00276F33"/>
    <w:rsid w:val="003978C7"/>
    <w:rsid w:val="004C34EA"/>
    <w:rsid w:val="00550098"/>
    <w:rsid w:val="005A7949"/>
    <w:rsid w:val="006440BC"/>
    <w:rsid w:val="00685BAF"/>
    <w:rsid w:val="006C03F9"/>
    <w:rsid w:val="0080338C"/>
    <w:rsid w:val="0081234F"/>
    <w:rsid w:val="0092177D"/>
    <w:rsid w:val="009C0A86"/>
    <w:rsid w:val="00A0234C"/>
    <w:rsid w:val="00A1762C"/>
    <w:rsid w:val="00AD4BF5"/>
    <w:rsid w:val="00B309C9"/>
    <w:rsid w:val="00B67F98"/>
    <w:rsid w:val="00BB14FC"/>
    <w:rsid w:val="00BB3C5E"/>
    <w:rsid w:val="00CA52A7"/>
    <w:rsid w:val="00D66EC2"/>
    <w:rsid w:val="00DD3C23"/>
    <w:rsid w:val="00E70054"/>
    <w:rsid w:val="00E9415A"/>
    <w:rsid w:val="00F72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1906FF-2461-47A1-9E67-36C3B2C21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1446B8"/>
    <w:pPr>
      <w:keepNext/>
      <w:spacing w:before="240" w:after="60"/>
      <w:outlineLvl w:val="0"/>
    </w:pPr>
    <w:rPr>
      <w:rFonts w:ascii="Arial" w:hAnsi="Arial" w:cs="Arial"/>
      <w:b/>
      <w:bCs/>
      <w:kern w:val="32"/>
      <w:sz w:val="32"/>
      <w:szCs w:val="32"/>
    </w:rPr>
  </w:style>
  <w:style w:type="paragraph" w:styleId="2">
    <w:name w:val="heading 2"/>
    <w:basedOn w:val="a"/>
    <w:qFormat/>
    <w:rsid w:val="00A1762C"/>
    <w:pPr>
      <w:spacing w:before="100" w:beforeAutospacing="1" w:after="100" w:afterAutospacing="1"/>
      <w:outlineLvl w:val="1"/>
    </w:pPr>
    <w:rPr>
      <w:b/>
      <w:bCs/>
      <w:color w:val="00008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A164A"/>
    <w:pPr>
      <w:tabs>
        <w:tab w:val="center" w:pos="4677"/>
        <w:tab w:val="right" w:pos="9355"/>
      </w:tabs>
    </w:pPr>
  </w:style>
  <w:style w:type="character" w:styleId="a4">
    <w:name w:val="page number"/>
    <w:basedOn w:val="a0"/>
    <w:rsid w:val="000A164A"/>
  </w:style>
  <w:style w:type="paragraph" w:styleId="a5">
    <w:name w:val="footnote text"/>
    <w:basedOn w:val="a"/>
    <w:semiHidden/>
    <w:rsid w:val="006440BC"/>
    <w:rPr>
      <w:sz w:val="20"/>
      <w:szCs w:val="20"/>
    </w:rPr>
  </w:style>
  <w:style w:type="character" w:styleId="a6">
    <w:name w:val="footnote reference"/>
    <w:basedOn w:val="a0"/>
    <w:semiHidden/>
    <w:rsid w:val="006440BC"/>
    <w:rPr>
      <w:vertAlign w:val="superscript"/>
    </w:rPr>
  </w:style>
  <w:style w:type="paragraph" w:styleId="a7">
    <w:name w:val="Normal (Web)"/>
    <w:basedOn w:val="a"/>
    <w:rsid w:val="00B67F98"/>
    <w:pPr>
      <w:spacing w:before="100" w:beforeAutospacing="1" w:after="100" w:afterAutospacing="1"/>
    </w:pPr>
  </w:style>
  <w:style w:type="character" w:styleId="a8">
    <w:name w:val="Hyperlink"/>
    <w:basedOn w:val="a0"/>
    <w:rsid w:val="00B309C9"/>
    <w:rPr>
      <w:color w:val="0000FF"/>
      <w:u w:val="single"/>
    </w:rPr>
  </w:style>
  <w:style w:type="paragraph" w:customStyle="1" w:styleId="text10">
    <w:name w:val="text10"/>
    <w:basedOn w:val="a"/>
    <w:rsid w:val="006C03F9"/>
    <w:pPr>
      <w:spacing w:before="48" w:after="48"/>
      <w:jc w:val="both"/>
    </w:pPr>
  </w:style>
  <w:style w:type="paragraph" w:customStyle="1" w:styleId="normal-nyj">
    <w:name w:val="normal-nyj"/>
    <w:basedOn w:val="a"/>
    <w:rsid w:val="006C03F9"/>
    <w:pPr>
      <w:spacing w:before="48" w:after="48"/>
      <w:jc w:val="both"/>
    </w:pPr>
  </w:style>
  <w:style w:type="paragraph" w:customStyle="1" w:styleId="text10k">
    <w:name w:val="text10k"/>
    <w:basedOn w:val="a"/>
    <w:rsid w:val="006C03F9"/>
    <w:pPr>
      <w:spacing w:before="48" w:after="48"/>
      <w:ind w:firstLine="432"/>
      <w:jc w:val="both"/>
    </w:pPr>
  </w:style>
  <w:style w:type="character" w:customStyle="1" w:styleId="page">
    <w:name w:val="page"/>
    <w:basedOn w:val="a0"/>
    <w:rsid w:val="006C03F9"/>
    <w:rPr>
      <w:i/>
      <w:iCs/>
      <w:color w:val="00008B"/>
      <w:sz w:val="19"/>
      <w:szCs w:val="19"/>
      <w:bdr w:val="single" w:sz="6" w:space="0" w:color="C1C1C1" w:frame="1"/>
    </w:rPr>
  </w:style>
  <w:style w:type="character" w:styleId="a9">
    <w:name w:val="Emphasis"/>
    <w:basedOn w:val="a0"/>
    <w:qFormat/>
    <w:rsid w:val="00DD3C23"/>
    <w:rPr>
      <w:i w:val="0"/>
      <w:iCs w:val="0"/>
      <w:spacing w:val="48"/>
    </w:rPr>
  </w:style>
  <w:style w:type="paragraph" w:styleId="10">
    <w:name w:val="toc 1"/>
    <w:basedOn w:val="a"/>
    <w:next w:val="a"/>
    <w:autoRedefine/>
    <w:semiHidden/>
    <w:rsid w:val="00921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3211</Words>
  <Characters>18304</Characters>
  <Application>Microsoft Office Word</Application>
  <DocSecurity>0</DocSecurity>
  <Lines>152</Lines>
  <Paragraphs>42</Paragraphs>
  <ScaleCrop>false</ScaleCrop>
  <HeadingPairs>
    <vt:vector size="2" baseType="variant">
      <vt:variant>
        <vt:lpstr>Titre</vt:lpstr>
      </vt:variant>
      <vt:variant>
        <vt:i4>1</vt:i4>
      </vt:variant>
    </vt:vector>
  </HeadingPairs>
  <TitlesOfParts>
    <vt:vector size="1" baseType="lpstr">
      <vt:lpstr>С О Д Е Р Ж А Н И Е</vt:lpstr>
    </vt:vector>
  </TitlesOfParts>
  <Company>дом</Company>
  <LinksUpToDate>false</LinksUpToDate>
  <CharactersWithSpaces>21473</CharactersWithSpaces>
  <SharedDoc>false</SharedDoc>
  <HLinks>
    <vt:vector size="36" baseType="variant">
      <vt:variant>
        <vt:i4>1835063</vt:i4>
      </vt:variant>
      <vt:variant>
        <vt:i4>32</vt:i4>
      </vt:variant>
      <vt:variant>
        <vt:i4>0</vt:i4>
      </vt:variant>
      <vt:variant>
        <vt:i4>5</vt:i4>
      </vt:variant>
      <vt:variant>
        <vt:lpwstr/>
      </vt:variant>
      <vt:variant>
        <vt:lpwstr>_Toc168862878</vt:lpwstr>
      </vt:variant>
      <vt:variant>
        <vt:i4>1835063</vt:i4>
      </vt:variant>
      <vt:variant>
        <vt:i4>26</vt:i4>
      </vt:variant>
      <vt:variant>
        <vt:i4>0</vt:i4>
      </vt:variant>
      <vt:variant>
        <vt:i4>5</vt:i4>
      </vt:variant>
      <vt:variant>
        <vt:lpwstr/>
      </vt:variant>
      <vt:variant>
        <vt:lpwstr>_Toc168862877</vt:lpwstr>
      </vt:variant>
      <vt:variant>
        <vt:i4>1835063</vt:i4>
      </vt:variant>
      <vt:variant>
        <vt:i4>20</vt:i4>
      </vt:variant>
      <vt:variant>
        <vt:i4>0</vt:i4>
      </vt:variant>
      <vt:variant>
        <vt:i4>5</vt:i4>
      </vt:variant>
      <vt:variant>
        <vt:lpwstr/>
      </vt:variant>
      <vt:variant>
        <vt:lpwstr>_Toc168862876</vt:lpwstr>
      </vt:variant>
      <vt:variant>
        <vt:i4>1835063</vt:i4>
      </vt:variant>
      <vt:variant>
        <vt:i4>14</vt:i4>
      </vt:variant>
      <vt:variant>
        <vt:i4>0</vt:i4>
      </vt:variant>
      <vt:variant>
        <vt:i4>5</vt:i4>
      </vt:variant>
      <vt:variant>
        <vt:lpwstr/>
      </vt:variant>
      <vt:variant>
        <vt:lpwstr>_Toc168862875</vt:lpwstr>
      </vt:variant>
      <vt:variant>
        <vt:i4>1835063</vt:i4>
      </vt:variant>
      <vt:variant>
        <vt:i4>8</vt:i4>
      </vt:variant>
      <vt:variant>
        <vt:i4>0</vt:i4>
      </vt:variant>
      <vt:variant>
        <vt:i4>5</vt:i4>
      </vt:variant>
      <vt:variant>
        <vt:lpwstr/>
      </vt:variant>
      <vt:variant>
        <vt:lpwstr>_Toc168862874</vt:lpwstr>
      </vt:variant>
      <vt:variant>
        <vt:i4>1835063</vt:i4>
      </vt:variant>
      <vt:variant>
        <vt:i4>2</vt:i4>
      </vt:variant>
      <vt:variant>
        <vt:i4>0</vt:i4>
      </vt:variant>
      <vt:variant>
        <vt:i4>5</vt:i4>
      </vt:variant>
      <vt:variant>
        <vt:lpwstr/>
      </vt:variant>
      <vt:variant>
        <vt:lpwstr>_Toc168862873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О Д Е Р Ж А Н И Е</dc:title>
  <dc:subject/>
  <dc:creator>Home</dc:creator>
  <cp:keywords/>
  <dc:description/>
  <cp:lastModifiedBy>Irina</cp:lastModifiedBy>
  <cp:revision>2</cp:revision>
  <dcterms:created xsi:type="dcterms:W3CDTF">2014-07-19T20:15:00Z</dcterms:created>
  <dcterms:modified xsi:type="dcterms:W3CDTF">2014-07-19T20:15:00Z</dcterms:modified>
</cp:coreProperties>
</file>