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D30" w:rsidRDefault="000343FF">
      <w:pPr>
        <w:pStyle w:val="1"/>
        <w:jc w:val="center"/>
      </w:pPr>
      <w:r>
        <w:t>Некрасов н. а. - Образ русской женщины в поэзии некрасова</w:t>
      </w:r>
    </w:p>
    <w:p w:rsidR="00263D30" w:rsidRPr="000343FF" w:rsidRDefault="000343FF">
      <w:pPr>
        <w:pStyle w:val="a3"/>
        <w:spacing w:after="240" w:afterAutospacing="0"/>
      </w:pPr>
      <w:r>
        <w:t>    Вчерашний день, часу в шестом,</w:t>
      </w:r>
      <w:r>
        <w:br/>
        <w:t>    Зашел я на Сенную;</w:t>
      </w:r>
      <w:r>
        <w:br/>
        <w:t>     Там били женщину кнутом,</w:t>
      </w:r>
      <w:r>
        <w:br/>
        <w:t>     Крестьянку молодую.</w:t>
      </w:r>
      <w:r>
        <w:br/>
        <w:t>    Ни звука из ее груди,</w:t>
      </w:r>
      <w:r>
        <w:br/>
        <w:t>    Лишь бич свистал, играя...</w:t>
      </w:r>
      <w:r>
        <w:br/>
        <w:t>    И музе я сказал: “Гляди, Сестра твоя родная!”. Н.А Некрасов</w:t>
      </w:r>
      <w:r>
        <w:br/>
        <w:t>    Творчество Некрасова многогранно: это и свободолюбивая лирика, и произведения, посвященные детям, и стихотворения, раскрывающие красоту и величие Родины. Но произведения, которые поэт посвятил трагической судьбе русской женщины, заслуживают отдельного внимания.</w:t>
      </w:r>
      <w:r>
        <w:br/>
        <w:t>    Героиня поэмы “Кому на Руси жить хорошо” Матрена Тимофеевна говорит.</w:t>
      </w:r>
      <w:r>
        <w:br/>
        <w:t>    Ключи от счастья женского,</w:t>
      </w:r>
      <w:r>
        <w:br/>
        <w:t>    От нашей вольной волюшки,</w:t>
      </w:r>
      <w:r>
        <w:br/>
        <w:t>    Заброшены, потеряны</w:t>
      </w:r>
      <w:r>
        <w:br/>
        <w:t>    У бога самого.</w:t>
      </w:r>
      <w:r>
        <w:br/>
        <w:t>    Поэта с болью в сердце говорит о суровой доле женщины-труженицы, женщины-матери, женщины-страдалицы. В стихотворении “В дороге” рассказывается о загубленной жизни крепостной девушки. Маленькой девочкой взяли ее господа в барский дом, воспитали вместе с барышней. Благодаря милости барина она получила образование, а когда барин умер, новый владелец поместья воротил “ее на село - знай-де место свое, ты, мужичка”. Девушку насильно выдали замуж за, крепостного мужика-извозчика. По существу это новелла в стихах - рассказ ямщика, который хотя и не способен до конца понять настоящую причину жизненной драмы, все же приходит к выводу:</w:t>
      </w:r>
      <w:r>
        <w:br/>
        <w:t>    Погубили ее господа,</w:t>
      </w:r>
      <w:r>
        <w:br/>
        <w:t>    А была бы бабенка лихая!</w:t>
      </w:r>
      <w:r>
        <w:br/>
        <w:t>    Перед нами не просто диалог седока с ямщиком, а горькая, трагическая песня.</w:t>
      </w:r>
      <w:r>
        <w:br/>
        <w:t>    Скучно! Скучно! ...</w:t>
      </w:r>
      <w:r>
        <w:br/>
        <w:t>    Ямщик удалой,</w:t>
      </w:r>
      <w:r>
        <w:br/>
        <w:t>    Разгони чем-нибудь мою скуку!</w:t>
      </w:r>
      <w:r>
        <w:br/>
        <w:t>    Песню, что ли, приятель, запой...</w:t>
      </w:r>
      <w:r>
        <w:br/>
        <w:t>    Удивительно, но многие стихотворения Некрасова стали народными песнями. Вот стихотворение “Тройка”, рассказывающее о молодой красивой крестьянке, которой любуется автор.</w:t>
      </w:r>
      <w:r>
        <w:br/>
        <w:t>    Сквозь румянец щеки твоей смуглой</w:t>
      </w:r>
      <w:r>
        <w:br/>
        <w:t>    Пробивается легкий пушок,</w:t>
      </w:r>
      <w:r>
        <w:br/>
        <w:t>    Из-под брови твоей полукруглой</w:t>
      </w:r>
      <w:r>
        <w:br/>
        <w:t>    Смотрит бойко лукавый глазок.</w:t>
      </w:r>
      <w:r>
        <w:br/>
        <w:t>     Сердце девушки жаждет счастья, любви, но другая доля суждена ей:</w:t>
      </w:r>
      <w:r>
        <w:br/>
        <w:t>    Да не то тебе пало на долю:</w:t>
      </w:r>
      <w:r>
        <w:br/>
        <w:t>    За неряху пойдешь мужика.</w:t>
      </w:r>
      <w:r>
        <w:br/>
        <w:t>     Завязавши под мышки передник,</w:t>
      </w:r>
      <w:r>
        <w:br/>
        <w:t>     Перетянешь уродливо грудь.</w:t>
      </w:r>
      <w:r>
        <w:br/>
        <w:t>    Будет бить тебя муж-привередник</w:t>
      </w:r>
      <w:r>
        <w:br/>
        <w:t>    И свекровь в три погибели гнуть.</w:t>
      </w:r>
      <w:r>
        <w:br/>
        <w:t>    Быстро увянет девичья красота от безрадостного, непосильного труда, от горьких слез, незаслуженных обид. На лице некогда прекрасной девушки “появится вдруг выраженье тупого терпенья и бессмысленный вечный испуг”.</w:t>
      </w:r>
      <w:r>
        <w:br/>
        <w:t>    Невыносимо тяжелым был труд женщины-крестьянки в летнее время: нещадно жжет солнце, но молодая крестьянка-мать жнет рожь, а у соседней полосы заходится от крика грудной ребенок. Таков мотив стихотворения “В полном разгаре страда деревенская...”</w:t>
      </w:r>
      <w:r>
        <w:br/>
        <w:t>    С благоговением писал Некрасов о матерях, рассказывая о печальной их судьбе. В трудных условиях большой крестьянской семьи растили детей русские крестьянки, отдавая им всю любовь своего материнского сердца.</w:t>
      </w:r>
      <w:r>
        <w:br/>
        <w:t>    О слезах матерей по погибшим детям говорится в стихотворении “Внимая ужасам войны”. А поэма “Орина, мать солдатская” рассказывает о крестьянке, у которой умер сын-солдат, замученный в царской армии. Недолгой была радость Оринушки, когда сын пришел домой:</w:t>
      </w:r>
      <w:r>
        <w:br/>
        <w:t>    Воротился сын больнехонек,</w:t>
      </w:r>
      <w:r>
        <w:br/>
        <w:t>     Ночью кашель бьет солдатика,</w:t>
      </w:r>
      <w:r>
        <w:br/>
        <w:t>    Белый плат в крови мокрехонек!</w:t>
      </w:r>
      <w:r>
        <w:br/>
        <w:t>    Орина вспоминает, что ее Иванушка “здоровенный был детинушка”, что его богатырское сложение удивляло самого генерала. Забрали сына в солдаты крепким парнем, а вернули калекой. Страшная картина медленной смерти Вани на руках безутешной матери заканчивается словами:</w:t>
      </w:r>
      <w:r>
        <w:br/>
        <w:t>    Мало слов, а горя реченька,</w:t>
      </w:r>
      <w:r>
        <w:br/>
        <w:t>     Горя реченька бездонная!</w:t>
      </w:r>
      <w:r>
        <w:br/>
        <w:t>    Поэма “Мороз, Красный нос” - это также повесть о женской доле. Но в крестьянке Дарье мы видим тип “величавой славянки”. Это трудолюбивая, духовно и внешне красивая женщина. Образ Дарьи передает все лучшее, чем славилась русская красавица:</w:t>
      </w:r>
      <w:r>
        <w:br/>
        <w:t>    Есть женщины в русских селеньях</w:t>
      </w:r>
      <w:r>
        <w:br/>
        <w:t>    С спокойною важностью лиц,</w:t>
      </w:r>
      <w:r>
        <w:br/>
        <w:t>    С красивою силой в движеньях,</w:t>
      </w:r>
      <w:r>
        <w:br/>
        <w:t>     С походкой, со взглядом цариц.</w:t>
      </w:r>
      <w:r>
        <w:br/>
        <w:t>    Грустно, что жизнь Дарьи закончилась трагически. После смерти мужа груз забот становится непосильным для этой женщины. И вот ей пришлось отправиться в лес за дровами, чтобы согреть продрогших от холода детей. Героиня поэмы замирает, завороженная красотой зимнего леса, и засыпает. Ей суждено замерзнуть, и перед смертью на какой-то миг она ощущает себя счастливой, почувствовав наконец душевный покой.</w:t>
      </w:r>
      <w:r>
        <w:br/>
        <w:t>    В галерее женских образов, созданных Некрасовым, есть образы женщин из мира городской бедноты. Приехав в Петербург, поэт увидел противоречия большого города: пышность Невского проспекта и нищету окраин.</w:t>
      </w:r>
      <w:r>
        <w:br/>
        <w:t>    Еду ли ночью по улице темной,</w:t>
      </w:r>
      <w:r>
        <w:br/>
        <w:t>    Бури заслушаюсь в пасмурный день -</w:t>
      </w:r>
      <w:r>
        <w:br/>
        <w:t>    Друг беззащитный, больной и бездомный,</w:t>
      </w:r>
      <w:r>
        <w:br/>
        <w:t>     Вдруг предо мной промелькнет твоя тень.</w:t>
      </w:r>
      <w:r>
        <w:br/>
        <w:t>    В стихотворении даны жестокие подробности жизни бедняков, типичные для столицы. В заключении автор задается вопросами, ответов на которые не находит:</w:t>
      </w:r>
      <w:r>
        <w:br/>
        <w:t>    Где ты теперь?</w:t>
      </w:r>
      <w:r>
        <w:br/>
        <w:t>    С нищетой горемычной</w:t>
      </w:r>
      <w:r>
        <w:br/>
        <w:t>    Злая тебя сокрушила борьба?</w:t>
      </w:r>
      <w:r>
        <w:br/>
        <w:t>    Или пошла ты дорогой обычной.</w:t>
      </w:r>
      <w:r>
        <w:br/>
        <w:t>    И роковая свершилась судьба?</w:t>
      </w:r>
      <w:r>
        <w:br/>
        <w:t>    Кто ж защитит тебя?..</w:t>
      </w:r>
      <w:r>
        <w:br/>
        <w:t>    Это стихотворение явилось смелым протестом против социальной несправедливости, против унижения достоинства обычного человека.</w:t>
      </w:r>
      <w:r>
        <w:br/>
        <w:t>    Интересным в творчестве Некрасова является его обращение к образам самоотверженных и бесстрашных жен декабристов. Екатерина Трубецкая и Мария Волконская принадлежали к кругам высшей знати. И вот эти молодые женщины отказались от роскоши светской жизни и отправились в Сибирь, в Забайкалье, к своим мужьям, чтобы делить с ними изгнание. Им пришлось преодолеть сопротивление родных, задержки и преграды в дороге, тяжесть зимнего пути, холод и одиночество.</w:t>
      </w:r>
      <w:r>
        <w:br/>
        <w:t>    Иркутский губернатор пытается задержать княгиню Трубецкую, пугая ее “острожным жестким сухарем и жизнью взаперти, позором, ужасом, трудом этапного пути”. Однако на его слова: “И что же?., бежите вы за ним, как жалкая раба”, - Екатерина Трубецкая отвечает.</w:t>
      </w:r>
      <w:r>
        <w:br/>
        <w:t>    Нет! Я не жалкая раба, Я женщина, жена!</w:t>
      </w:r>
      <w:r>
        <w:br/>
        <w:t>     Пускай горька моя' судьба - Я буду ей верна!</w:t>
      </w:r>
      <w:r>
        <w:br/>
        <w:t>    Образы Трубецкой и Волконской воплощают героические черты характера русской женщины. Поэт хотел написать и о других женах декабристов, которые последовали за мужьями в Сибирь, но его замыслам не суждено было осуществиться.</w:t>
      </w:r>
      <w:r>
        <w:br/>
        <w:t>    Перед нами один за другим прошли образы русских женщин, созданные поэтом. Это и Катеринушка, стремящаяся к счастью, и красавица Дарья, и Матрена Тимофеевна, в сердце которой зреет гнев за обиды смертные; это и жены сосланных в Сибирь декабристов. Образы эти яркие, выразительные, запоминающиеся. Русская женщина предстает во всем многообразии ее переживаний, с удивительной красотой ее многострадальной души.</w:t>
      </w:r>
      <w:bookmarkStart w:id="0" w:name="_GoBack"/>
      <w:bookmarkEnd w:id="0"/>
    </w:p>
    <w:sectPr w:rsidR="00263D30" w:rsidRPr="000343F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43FF"/>
    <w:rsid w:val="000343FF"/>
    <w:rsid w:val="00263D30"/>
    <w:rsid w:val="00D4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E3F9A8-96CC-4FEF-98E1-268BA7B04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989</Words>
  <Characters>5640</Characters>
  <Application>Microsoft Office Word</Application>
  <DocSecurity>0</DocSecurity>
  <Lines>47</Lines>
  <Paragraphs>13</Paragraphs>
  <ScaleCrop>false</ScaleCrop>
  <Company>diakov.net</Company>
  <LinksUpToDate>false</LinksUpToDate>
  <CharactersWithSpaces>6616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Некрасов н. а. - Образ русской женщины в поэзии некрасова</dc:title>
  <dc:subject/>
  <dc:creator>Irina</dc:creator>
  <cp:keywords/>
  <dc:description/>
  <cp:lastModifiedBy>Irina</cp:lastModifiedBy>
  <cp:revision>2</cp:revision>
  <dcterms:created xsi:type="dcterms:W3CDTF">2014-07-12T23:08:00Z</dcterms:created>
  <dcterms:modified xsi:type="dcterms:W3CDTF">2014-07-12T23:08:00Z</dcterms:modified>
</cp:coreProperties>
</file>