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66" w:rsidRDefault="00876220">
      <w:pPr>
        <w:pStyle w:val="1"/>
        <w:ind w:left="1440" w:firstLine="720"/>
        <w:jc w:val="center"/>
        <w:rPr>
          <w:sz w:val="36"/>
        </w:rPr>
      </w:pPr>
      <w:r>
        <w:rPr>
          <w:sz w:val="36"/>
        </w:rPr>
        <w:t>Міністерство охорони здоров‘я Укараїни</w:t>
      </w:r>
    </w:p>
    <w:p w:rsidR="00826D66" w:rsidRDefault="00826D66"/>
    <w:p w:rsidR="00826D66" w:rsidRDefault="00876220">
      <w:pPr>
        <w:pStyle w:val="2"/>
        <w:rPr>
          <w:i/>
        </w:rPr>
      </w:pPr>
      <w:r>
        <w:rPr>
          <w:i/>
          <w:sz w:val="36"/>
        </w:rPr>
        <w:t>Коломийське медичне училище ім. І.Я. Франка</w:t>
      </w: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jc w:val="center"/>
        <w:rPr>
          <w:b/>
        </w:rPr>
      </w:pPr>
    </w:p>
    <w:p w:rsidR="00826D66" w:rsidRDefault="00876220">
      <w:pPr>
        <w:pStyle w:val="3"/>
        <w:rPr>
          <w:sz w:val="72"/>
        </w:rPr>
      </w:pPr>
      <w:r>
        <w:rPr>
          <w:sz w:val="72"/>
        </w:rPr>
        <w:t>Історія дослідження малярії</w:t>
      </w:r>
    </w:p>
    <w:p w:rsidR="00826D66" w:rsidRDefault="00826D66">
      <w:pPr>
        <w:ind w:firstLine="567"/>
        <w:jc w:val="center"/>
        <w:rPr>
          <w:b/>
        </w:rPr>
      </w:pPr>
    </w:p>
    <w:p w:rsidR="00826D66" w:rsidRDefault="00826D66">
      <w:pPr>
        <w:ind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76220">
      <w:pPr>
        <w:ind w:left="4962" w:firstLine="567"/>
        <w:rPr>
          <w:b/>
        </w:rPr>
      </w:pPr>
      <w:r>
        <w:rPr>
          <w:b/>
        </w:rPr>
        <w:t>Виконали:</w:t>
      </w:r>
    </w:p>
    <w:p w:rsidR="00826D66" w:rsidRDefault="00876220">
      <w:pPr>
        <w:ind w:left="4962" w:firstLine="567"/>
        <w:rPr>
          <w:b/>
        </w:rPr>
      </w:pPr>
      <w:r>
        <w:rPr>
          <w:b/>
        </w:rPr>
        <w:t>Студентки групи ЗФ2</w:t>
      </w:r>
    </w:p>
    <w:p w:rsidR="00826D66" w:rsidRDefault="00876220">
      <w:pPr>
        <w:ind w:left="4962" w:firstLine="567"/>
        <w:rPr>
          <w:b/>
        </w:rPr>
      </w:pPr>
      <w:r>
        <w:rPr>
          <w:b/>
        </w:rPr>
        <w:t>Колпельник ірина</w:t>
      </w:r>
    </w:p>
    <w:p w:rsidR="00826D66" w:rsidRDefault="00876220">
      <w:pPr>
        <w:ind w:left="4962" w:firstLine="567"/>
        <w:rPr>
          <w:b/>
        </w:rPr>
      </w:pPr>
      <w:r>
        <w:rPr>
          <w:b/>
        </w:rPr>
        <w:t>Рещук Мирослава</w:t>
      </w: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26D66">
      <w:pPr>
        <w:ind w:left="4962" w:firstLine="567"/>
        <w:rPr>
          <w:b/>
        </w:rPr>
      </w:pPr>
    </w:p>
    <w:p w:rsidR="00826D66" w:rsidRDefault="00876220">
      <w:pPr>
        <w:pStyle w:val="a3"/>
        <w:spacing w:line="360" w:lineRule="auto"/>
        <w:jc w:val="both"/>
      </w:pPr>
      <w:r>
        <w:t xml:space="preserve">Історія боротьби з малярією, як і іншими інфекційними захворюваннями, надмірно важка. Над проблемою малярії працювала велика кількість вчених. Одним з них був Альфонс ламеран, який виявив збудника малярії в крові хворого малярією, у вигляді серповидних утворень, встановив, що вони є збудниками хвороби. В подальшому цімікроорганізми, були названі в його іменем. Це прості одноклітинні збудники з невеликими відростками у вигляді дджгутиків, які були відкриті 1880році. Але на той час, ніхто ще не знав яким шляхом вони попадуть в кров людини. Лише деякі догадувались, що роль відіграють комарі. </w:t>
      </w:r>
    </w:p>
    <w:p w:rsidR="00826D66" w:rsidRDefault="00876220">
      <w:pPr>
        <w:spacing w:line="360" w:lineRule="auto"/>
        <w:ind w:firstLine="567"/>
        <w:jc w:val="both"/>
      </w:pPr>
      <w:r>
        <w:t>Вчений Рос, почав вивчати проблему малярії. Пізніше Росі відкрив пташину малярію, але малярія людини залишалася загадкою. Першим, хто відважився дослідити малярію за допомогою експерименту, був ассистент Роса – Аппія. Він дав себе покусати комарям, які перед тим смоктали кров, малярійного хворого. Але експеримент не вдався.</w:t>
      </w:r>
    </w:p>
    <w:p w:rsidR="00826D66" w:rsidRDefault="00876220">
      <w:pPr>
        <w:spacing w:line="360" w:lineRule="auto"/>
        <w:ind w:firstLine="567"/>
        <w:jc w:val="both"/>
      </w:pPr>
      <w:r>
        <w:t>Здійснити перше зараження малярією шляхом укусу комара вдалось учневі Грасі – Аміго Бенямін. В 1908 році він зумів доказати, що комар анофелес, насмоктавшист крові, хворого малярією, може заразити здорового</w:t>
      </w:r>
    </w:p>
    <w:p w:rsidR="00826D66" w:rsidRDefault="00876220">
      <w:pPr>
        <w:spacing w:line="360" w:lineRule="auto"/>
        <w:ind w:firstLine="567"/>
        <w:jc w:val="both"/>
      </w:pPr>
      <w:r>
        <w:t>Великезначення має вчений Патрік Менсон. З малярією він зустрівся, коли працював в Лондонському морському госпіталі. Де цією хворобою хворіли моряки. Він побачив в крові плазмодію малярії. Але він не мав ніякого уявлення про малярію. В кінці 1894 року Менсон думав, що уже повністю вивчив малярію, утворення і розвиток плазмодія і проміжного хазяїна. Для підтвердження своїх думок, він поїхав в тропічні країни.</w:t>
      </w:r>
    </w:p>
    <w:p w:rsidR="00826D66" w:rsidRDefault="00876220">
      <w:pPr>
        <w:spacing w:line="360" w:lineRule="auto"/>
        <w:ind w:firstLine="567"/>
        <w:jc w:val="both"/>
      </w:pPr>
      <w:r>
        <w:t>Також провів над собою експеримент і син Менсона, якому тоді було двадцять три роки. Йому комарі були привезені з ватиканської лікарні в Римі. Такий же дослід провів молодий лікар Бастінеслі. Але ні один ні другий не були в районах, де можна було заразитися малярією. На протязі деякого часу, вони захворіли трьохденною малярією, при якій приступи повторюються кожні три дні.</w:t>
      </w:r>
    </w:p>
    <w:p w:rsidR="00826D66" w:rsidRDefault="00876220">
      <w:pPr>
        <w:spacing w:line="360" w:lineRule="auto"/>
        <w:ind w:firstLine="567"/>
        <w:jc w:val="both"/>
      </w:pPr>
      <w:r>
        <w:t>Ругий дослід був проведений по рекомендації Менсона, мав доказати зворотнє. Те, що навіть в районах найбільшпражених малярією, людина, яка захищена від укусів комаря, залишається здоровою.менсон відіслав Люда і САмбсона в провінцію, відомою, як малярійне місто в Італії. Менсон розповів їм як захиститись від комарів. Люд і Самбер посилились в абсолютно захищеному будинку від проникнення комарів і заишилися здоровими. Тепер залишалось слово за хімічними препаратами. Де згодом використовували хінін. Було все зроблено, щоб вирішити питання малярії і засобів захисту від неї.</w:t>
      </w:r>
    </w:p>
    <w:p w:rsidR="00826D66" w:rsidRDefault="00876220">
      <w:pPr>
        <w:spacing w:line="360" w:lineRule="auto"/>
        <w:ind w:firstLine="567"/>
        <w:jc w:val="both"/>
      </w:pPr>
      <w:r>
        <w:t>Венгерський психіатр запропонував лікування прогресуючого параіча, шляхом штучного підвищення температури хворого. Найкращий засіб такого лікування він знайшов в малярійній терапії. Однак застосування цього методу не завжди давало позитивний результат. Лікарі вирішили, що постоянне проходження збудження маолярії через організм людей (комар – людина комар…), поступово ослабляє плазмодія, що він перестає розмножуватись і вже не в змозі підвищувати температуру у хворого.</w:t>
      </w:r>
    </w:p>
    <w:p w:rsidR="00826D66" w:rsidRDefault="00876220">
      <w:pPr>
        <w:spacing w:line="360" w:lineRule="auto"/>
        <w:ind w:firstLine="567"/>
        <w:jc w:val="both"/>
      </w:pPr>
      <w:r>
        <w:t>Вінський невропатолог Отто Кадерс і Джема Бразіні – Вівальді, прийшли до висновку, що штучне зараження малярією хворі не можуть стати розповсюдником хвороби, звичайним шляхом – через комара. Щоб перевірити ці твердження, Еріх Мартін зловив в Вені для дослідження партію заражених малярією комарів і провів з ними ряд експериментів. Але в короткий термін комарі почали гинути, один за одним і в результаті залихився тільки один. Тоді одна з асистенток Мартіна – Гертруда Фольмер вирішила провести експеримент з собою. Вона дозволила комарю укусити її і насмоктатись крові. Через декілька днів у неї почався озноб і підвищення температури. Таким чином було доказано, що штучна малярія зберігає свої властивості навіть в тому випадку, якщо вона пройде цілий ряд організмів людей і комара.</w:t>
      </w:r>
    </w:p>
    <w:p w:rsidR="00826D66" w:rsidRDefault="00876220">
      <w:pPr>
        <w:spacing w:line="360" w:lineRule="auto"/>
        <w:ind w:firstLine="567"/>
        <w:jc w:val="both"/>
      </w:pPr>
      <w:r>
        <w:t>Але для вчених було поставлене ще одне запитання. Укус комара ангофелес зараженого малярією, викликає захворювання. Але через скільки днів появляється хвороба? Який інкубаційний період? Різні спостереження і експерименти, випробувані на собі показали, що середня тривалість інкубаційного періоду 10-12 днів.</w:t>
      </w:r>
    </w:p>
    <w:p w:rsidR="00826D66" w:rsidRDefault="00876220">
      <w:pPr>
        <w:spacing w:line="360" w:lineRule="auto"/>
        <w:ind w:firstLine="567"/>
        <w:jc w:val="both"/>
      </w:pPr>
      <w:r>
        <w:t xml:space="preserve">Із англійської психіатричної лікарні в Тортні, прийшло повідомлення про проведення там лікування з допомого спеціального малярійного штаму. </w:t>
      </w:r>
    </w:p>
    <w:p w:rsidR="00826D66" w:rsidRDefault="00876220">
      <w:pPr>
        <w:spacing w:line="360" w:lineRule="auto"/>
        <w:ind w:firstLine="567"/>
        <w:jc w:val="both"/>
      </w:pPr>
      <w:r>
        <w:t>Результати проведені з червня по жовтень 1925р. майже в 100% дали позитивний результат, а саме 98% яким зробили прививки захворіли малярією. Щеплення зроблені в зимовий період дали позитивний результат тільки в 28% випадків. Але у 4-х хворих у яких щеплення не ало позитивний результат в приначений термін, приступи малярії все-таки почалися тільки пізнішечерез 6-9 місяців. Над цим працювали лікарі Амстердамського інституту, вони провели ряд експериментів. Результати досліджжень підтвердили можливість затяжної форми інкубаційного періоду малярії. Виявилось, що в країнах з помірним кліматом прояви хвороби проявлялись через 7-9 місяців після вкусу малярійного комаря, спостерігались в тропіках і Італії.</w:t>
      </w:r>
    </w:p>
    <w:p w:rsidR="00826D66" w:rsidRDefault="00876220">
      <w:pPr>
        <w:spacing w:line="360" w:lineRule="auto"/>
        <w:ind w:firstLine="567"/>
        <w:jc w:val="both"/>
      </w:pPr>
      <w:r>
        <w:t>Це були остенні проблеми малярії, які потрібно було визначити вченим.</w:t>
      </w:r>
      <w:bookmarkStart w:id="0" w:name="_GoBack"/>
      <w:bookmarkEnd w:id="0"/>
    </w:p>
    <w:sectPr w:rsidR="00826D6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220"/>
    <w:rsid w:val="00826D66"/>
    <w:rsid w:val="00876220"/>
    <w:rsid w:val="009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8EF2-E1C5-4B38-B125-1CBC481C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rFonts w:ascii="Lucida Console" w:hAnsi="Lucida Console"/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Pr>
      <w:rFonts w:ascii="Lucida Console" w:hAnsi="Lucida Console"/>
      <w:b/>
      <w:smallCaps/>
      <w:dstrike w:val="0"/>
      <w:emboss/>
      <w:noProof w:val="0"/>
      <w:vanish/>
      <w:lang w:val="uk-UA"/>
    </w:rPr>
  </w:style>
  <w:style w:type="paragraph" w:styleId="a3">
    <w:name w:val="Body Text Indent"/>
    <w:basedOn w:val="a"/>
    <w:semiHidden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5179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2014-08-26T13:22:00Z</dcterms:created>
  <dcterms:modified xsi:type="dcterms:W3CDTF">2014-08-26T13:22:00Z</dcterms:modified>
  <cp:category>Медицина. Безпека життєдіяльності</cp:category>
</cp:coreProperties>
</file>