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95" w:rsidRPr="00D56EE8" w:rsidRDefault="00420795" w:rsidP="00C664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ДЕРЖАВНИЙ ВИЩИЙ НАВЧАЛЬНИЙ ЗАКЛАД</w:t>
      </w: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«ЗАПОРІЗЬКИЙ НАЦІОНАЛЬНИЙ УНІВЕРСИТЕТ»</w:t>
      </w: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МІНІСТЕРСТВА ОСВІТИ І НАУКИ УКРАЇНИ</w:t>
      </w:r>
    </w:p>
    <w:p w:rsidR="00420795" w:rsidRPr="00D56EE8" w:rsidRDefault="00420795" w:rsidP="00C664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Лабораторна робота № 6</w:t>
      </w: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 xml:space="preserve"> Тема :</w:t>
      </w: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56EE8">
        <w:rPr>
          <w:rFonts w:ascii="Times New Roman" w:hAnsi="Times New Roman" w:cs="Times New Roman"/>
          <w:sz w:val="32"/>
          <w:szCs w:val="32"/>
          <w:lang w:val="uk-UA"/>
        </w:rPr>
        <w:t>«</w:t>
      </w:r>
      <w:r w:rsidR="004210D3">
        <w:rPr>
          <w:rFonts w:ascii="Times New Roman" w:hAnsi="Times New Roman" w:cs="Times New Roman"/>
          <w:sz w:val="32"/>
          <w:szCs w:val="32"/>
          <w:lang w:val="uk-UA"/>
        </w:rPr>
        <w:t>Комплексний аналіз часових рядів</w:t>
      </w:r>
      <w:r w:rsidRPr="00D56EE8">
        <w:rPr>
          <w:rFonts w:ascii="Times New Roman" w:hAnsi="Times New Roman" w:cs="Times New Roman"/>
          <w:sz w:val="32"/>
          <w:szCs w:val="32"/>
          <w:lang w:val="uk-UA"/>
        </w:rPr>
        <w:t>»</w:t>
      </w: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tabs>
          <w:tab w:val="left" w:pos="3150"/>
        </w:tabs>
        <w:spacing w:after="0" w:line="360" w:lineRule="auto"/>
        <w:ind w:firstLine="36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Pr="00D56EE8">
        <w:rPr>
          <w:rFonts w:ascii="Times New Roman" w:hAnsi="Times New Roman" w:cs="Times New Roman"/>
          <w:b/>
          <w:sz w:val="28"/>
          <w:szCs w:val="28"/>
          <w:lang w:val="uk-UA"/>
        </w:rPr>
        <w:t>Виконала:</w:t>
      </w:r>
    </w:p>
    <w:p w:rsidR="00420795" w:rsidRPr="00D56EE8" w:rsidRDefault="00420795" w:rsidP="00C66432">
      <w:pPr>
        <w:tabs>
          <w:tab w:val="left" w:pos="3150"/>
        </w:tabs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="002F7E2C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D56EE8">
        <w:rPr>
          <w:rFonts w:ascii="Times New Roman" w:hAnsi="Times New Roman" w:cs="Times New Roman"/>
          <w:sz w:val="28"/>
          <w:szCs w:val="28"/>
          <w:lang w:val="uk-UA"/>
        </w:rPr>
        <w:t xml:space="preserve"> VI курсу,</w:t>
      </w:r>
    </w:p>
    <w:p w:rsidR="00420795" w:rsidRPr="00D56EE8" w:rsidRDefault="00420795" w:rsidP="00C66432">
      <w:pPr>
        <w:tabs>
          <w:tab w:val="left" w:pos="3150"/>
        </w:tabs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групи 8.5120-1</w:t>
      </w:r>
    </w:p>
    <w:p w:rsidR="00420795" w:rsidRPr="00D56EE8" w:rsidRDefault="00420795" w:rsidP="00C66432">
      <w:pPr>
        <w:tabs>
          <w:tab w:val="left" w:pos="3150"/>
        </w:tabs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Полякова І. В.</w:t>
      </w:r>
    </w:p>
    <w:p w:rsidR="00420795" w:rsidRPr="00D56EE8" w:rsidRDefault="00420795" w:rsidP="00C66432">
      <w:pPr>
        <w:tabs>
          <w:tab w:val="left" w:pos="3150"/>
        </w:tabs>
        <w:spacing w:after="0" w:line="360" w:lineRule="auto"/>
        <w:ind w:firstLine="36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420795" w:rsidRPr="00D56EE8" w:rsidRDefault="00420795" w:rsidP="00C66432">
      <w:pPr>
        <w:tabs>
          <w:tab w:val="left" w:pos="3150"/>
        </w:tabs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795" w:rsidRPr="00D56EE8" w:rsidRDefault="00420795" w:rsidP="00C66432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 xml:space="preserve">Запоріжжя </w:t>
      </w:r>
    </w:p>
    <w:p w:rsidR="00D60231" w:rsidRPr="009C40F1" w:rsidRDefault="00420795" w:rsidP="009C40F1">
      <w:pPr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6EE8">
        <w:rPr>
          <w:rFonts w:ascii="Times New Roman" w:hAnsi="Times New Roman" w:cs="Times New Roman"/>
          <w:sz w:val="28"/>
          <w:szCs w:val="28"/>
          <w:lang w:val="uk-UA"/>
        </w:rPr>
        <w:t>2010</w:t>
      </w:r>
      <w:r w:rsidR="00D60231" w:rsidRPr="009C40F1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="00D60231" w:rsidRPr="009C40F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АНАЛІЗ АКЦІЙ КОМПАНЇ СОСА-</w:t>
      </w:r>
      <w:r w:rsidR="00D60231" w:rsidRPr="009C40F1">
        <w:rPr>
          <w:rFonts w:ascii="Times New Roman" w:hAnsi="Times New Roman" w:cs="Times New Roman"/>
          <w:b/>
          <w:sz w:val="28"/>
          <w:szCs w:val="28"/>
          <w:lang w:val="en-US"/>
        </w:rPr>
        <w:t>COLA</w:t>
      </w:r>
      <w:r w:rsidR="00D60231" w:rsidRPr="009C40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0231" w:rsidRPr="009C40F1">
        <w:rPr>
          <w:rFonts w:ascii="Times New Roman" w:hAnsi="Times New Roman" w:cs="Times New Roman"/>
          <w:b/>
          <w:sz w:val="28"/>
          <w:szCs w:val="28"/>
          <w:lang w:val="en-US"/>
        </w:rPr>
        <w:t>CO</w:t>
      </w:r>
    </w:p>
    <w:p w:rsidR="00D60231" w:rsidRPr="00B671E1" w:rsidRDefault="00D60231" w:rsidP="00D60231">
      <w:pPr>
        <w:pStyle w:val="a3"/>
        <w:spacing w:after="0" w:line="360" w:lineRule="auto"/>
        <w:ind w:left="900"/>
        <w:rPr>
          <w:rFonts w:ascii="Times New Roman" w:hAnsi="Times New Roman" w:cs="Times New Roman"/>
          <w:sz w:val="28"/>
          <w:szCs w:val="28"/>
          <w:lang w:val="uk-UA"/>
        </w:rPr>
      </w:pPr>
      <w:r w:rsidRPr="00B671E1">
        <w:rPr>
          <w:rFonts w:ascii="Times New Roman" w:hAnsi="Times New Roman" w:cs="Times New Roman"/>
          <w:sz w:val="28"/>
          <w:szCs w:val="28"/>
          <w:lang w:val="uk-UA"/>
        </w:rPr>
        <w:t xml:space="preserve">Акції </w:t>
      </w:r>
      <w:proofErr w:type="spellStart"/>
      <w:r w:rsidRPr="00B671E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B671E1">
        <w:rPr>
          <w:rFonts w:ascii="Times New Roman" w:hAnsi="Times New Roman" w:cs="Times New Roman"/>
          <w:sz w:val="28"/>
          <w:szCs w:val="28"/>
          <w:lang w:val="uk-UA"/>
        </w:rPr>
        <w:t xml:space="preserve"> coca-</w:t>
      </w:r>
      <w:proofErr w:type="spellStart"/>
      <w:r w:rsidRPr="00B671E1">
        <w:rPr>
          <w:rFonts w:ascii="Times New Roman" w:hAnsi="Times New Roman" w:cs="Times New Roman"/>
          <w:sz w:val="28"/>
          <w:szCs w:val="28"/>
          <w:lang w:val="uk-UA"/>
        </w:rPr>
        <w:t>cola</w:t>
      </w:r>
      <w:proofErr w:type="spellEnd"/>
      <w:r w:rsidRPr="00B67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71E1">
        <w:rPr>
          <w:rFonts w:ascii="Times New Roman" w:hAnsi="Times New Roman" w:cs="Times New Roman"/>
          <w:sz w:val="28"/>
          <w:szCs w:val="28"/>
          <w:lang w:val="uk-UA"/>
        </w:rPr>
        <w:t>Co</w:t>
      </w:r>
      <w:proofErr w:type="spellEnd"/>
      <w:r w:rsidRPr="00B671E1">
        <w:rPr>
          <w:rFonts w:ascii="Times New Roman" w:hAnsi="Times New Roman" w:cs="Times New Roman"/>
          <w:sz w:val="28"/>
          <w:szCs w:val="28"/>
          <w:lang w:val="uk-UA"/>
        </w:rPr>
        <w:t xml:space="preserve"> в  $ за 10 років . Період який розглядаємо –</w:t>
      </w:r>
    </w:p>
    <w:p w:rsidR="00864D4C" w:rsidRDefault="00D60231" w:rsidP="00D602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71E1">
        <w:rPr>
          <w:rFonts w:ascii="Times New Roman" w:hAnsi="Times New Roman" w:cs="Times New Roman"/>
          <w:sz w:val="28"/>
          <w:szCs w:val="28"/>
          <w:lang w:val="uk-UA"/>
        </w:rPr>
        <w:t>2000 – 2010. Беремо середню вартість однієї акції за день.  Ряд = 2836 значень.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4D4C" w:rsidRDefault="00864D4C" w:rsidP="00864D4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CD320DD" wp14:editId="0037BB83">
            <wp:extent cx="5467350" cy="33813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231" w:rsidRPr="00F608E5" w:rsidRDefault="00D60231" w:rsidP="00D602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програми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TSAnalys</w:t>
      </w:r>
      <w:proofErr w:type="spellEnd"/>
      <w:r w:rsidR="00F608E5" w:rsidRPr="00864D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08E5">
        <w:rPr>
          <w:rFonts w:ascii="Times New Roman" w:hAnsi="Times New Roman" w:cs="Times New Roman"/>
          <w:sz w:val="28"/>
          <w:szCs w:val="28"/>
        </w:rPr>
        <w:t>робимо</w:t>
      </w:r>
      <w:proofErr w:type="spellEnd"/>
      <w:r w:rsidR="00F608E5">
        <w:rPr>
          <w:rFonts w:ascii="Times New Roman" w:hAnsi="Times New Roman" w:cs="Times New Roman"/>
          <w:sz w:val="28"/>
          <w:szCs w:val="28"/>
        </w:rPr>
        <w:t xml:space="preserve"> </w:t>
      </w:r>
      <w:r w:rsidR="00990F71">
        <w:rPr>
          <w:rFonts w:ascii="Times New Roman" w:hAnsi="Times New Roman" w:cs="Times New Roman"/>
          <w:sz w:val="28"/>
          <w:szCs w:val="28"/>
          <w:lang w:val="uk-UA"/>
        </w:rPr>
        <w:t>аналіз нашого ряду.</w:t>
      </w:r>
    </w:p>
    <w:p w:rsidR="00D60231" w:rsidRDefault="00D60231" w:rsidP="00D60231">
      <w:pPr>
        <w:spacing w:after="0" w:line="360" w:lineRule="auto"/>
        <w:ind w:left="540" w:firstLine="1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Комплексний аналіз включає три етапи: </w:t>
      </w:r>
    </w:p>
    <w:p w:rsidR="00D60231" w:rsidRPr="00DA4156" w:rsidRDefault="00D60231" w:rsidP="00D60231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156">
        <w:rPr>
          <w:rFonts w:ascii="Times New Roman" w:hAnsi="Times New Roman" w:cs="Times New Roman"/>
          <w:b/>
          <w:sz w:val="28"/>
          <w:szCs w:val="28"/>
          <w:lang w:val="uk-UA"/>
        </w:rPr>
        <w:t>Етап візуаліза</w:t>
      </w:r>
      <w:r w:rsidR="00141F24">
        <w:rPr>
          <w:rFonts w:ascii="Times New Roman" w:hAnsi="Times New Roman" w:cs="Times New Roman"/>
          <w:b/>
          <w:sz w:val="28"/>
          <w:szCs w:val="28"/>
          <w:lang w:val="uk-UA"/>
        </w:rPr>
        <w:t>ції та попередньої обробки ряду</w:t>
      </w:r>
    </w:p>
    <w:p w:rsidR="00D60231" w:rsidRDefault="00D60231" w:rsidP="00D6023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63C5">
        <w:rPr>
          <w:rFonts w:ascii="Times New Roman" w:hAnsi="Times New Roman" w:cs="Times New Roman"/>
          <w:sz w:val="28"/>
          <w:szCs w:val="28"/>
          <w:lang w:val="uk-UA"/>
        </w:rPr>
        <w:t>побудова графіку часового ряду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0231" w:rsidRDefault="00D60231" w:rsidP="00D60231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F812684" wp14:editId="68AF5C9C">
            <wp:extent cx="4267200" cy="329604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2057" cy="329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0F1" w:rsidRDefault="009C40F1" w:rsidP="009C40F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Візуальний аналіз дозволяє визначити тип поведінки – </w:t>
      </w:r>
      <w:r w:rsidRPr="00864D4C">
        <w:rPr>
          <w:rFonts w:ascii="Times New Roman" w:hAnsi="Times New Roman" w:cs="Times New Roman"/>
          <w:i/>
          <w:sz w:val="28"/>
          <w:szCs w:val="28"/>
          <w:lang w:val="uk-UA"/>
        </w:rPr>
        <w:t>регулярний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випадковий.  </w:t>
      </w:r>
    </w:p>
    <w:p w:rsidR="00D60231" w:rsidRDefault="00D60231" w:rsidP="00D6023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псевдофазового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простору розмірністю 2;</w:t>
      </w:r>
    </w:p>
    <w:p w:rsidR="00D60231" w:rsidRDefault="00D60231" w:rsidP="00F4753F">
      <w:pPr>
        <w:pStyle w:val="a3"/>
        <w:spacing w:after="0" w:line="360" w:lineRule="auto"/>
        <w:ind w:left="90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2A80B187" wp14:editId="26274E41">
            <wp:extent cx="4162425" cy="3162044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6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D4C" w:rsidRPr="00C863C5" w:rsidRDefault="00864D4C" w:rsidP="00864D4C">
      <w:pPr>
        <w:pStyle w:val="a3"/>
        <w:spacing w:after="0" w:line="36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Дозволяє висунути гіпотезу о існуванні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джореку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64D4C" w:rsidRPr="00864D4C" w:rsidRDefault="00D60231" w:rsidP="00D6023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тест на дрейфуючий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A5808">
        <w:rPr>
          <w:noProof/>
          <w:lang w:eastAsia="ru-RU"/>
        </w:rPr>
        <w:t xml:space="preserve"> </w:t>
      </w:r>
    </w:p>
    <w:p w:rsidR="00D60231" w:rsidRPr="00FA5808" w:rsidRDefault="00D60231" w:rsidP="00F4753F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73140C4" wp14:editId="678E84BB">
            <wp:extent cx="4323381" cy="3374727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1776" cy="337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231" w:rsidRDefault="002C7517" w:rsidP="002C7517">
      <w:pPr>
        <w:spacing w:after="0" w:line="360" w:lineRule="auto"/>
        <w:ind w:left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Залежність ряду від часу, дрейф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7517" w:rsidRDefault="002C7517" w:rsidP="002C7517">
      <w:pPr>
        <w:spacing w:after="0" w:line="360" w:lineRule="auto"/>
        <w:ind w:left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Визначаємо </w:t>
      </w:r>
      <w:r w:rsidR="00872579">
        <w:rPr>
          <w:rFonts w:ascii="Times New Roman" w:hAnsi="Times New Roman" w:cs="Times New Roman"/>
          <w:sz w:val="28"/>
          <w:szCs w:val="28"/>
          <w:lang w:val="uk-UA"/>
        </w:rPr>
        <w:t xml:space="preserve">сумісність, будуємо випуклі оболонки.  </w:t>
      </w:r>
    </w:p>
    <w:p w:rsidR="002C7517" w:rsidRDefault="002C7517" w:rsidP="00F4753F">
      <w:pPr>
        <w:spacing w:after="0" w:line="360" w:lineRule="auto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A30E136" wp14:editId="4323E126">
            <wp:extent cx="4743450" cy="3536169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2775" cy="353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53F" w:rsidRDefault="00C55E3E" w:rsidP="00F4753F">
      <w:pPr>
        <w:spacing w:after="0" w:line="360" w:lineRule="auto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2B5F5015" wp14:editId="6991523C">
            <wp:extent cx="4819650" cy="384865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9999" cy="384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53F" w:rsidRDefault="00F4753F" w:rsidP="002C7517">
      <w:pPr>
        <w:spacing w:after="0" w:line="360" w:lineRule="auto"/>
        <w:ind w:left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Тест на дрейфуючий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видалення дрейфу.</w:t>
      </w:r>
    </w:p>
    <w:p w:rsidR="00F4753F" w:rsidRDefault="00F4753F" w:rsidP="00F4753F">
      <w:pPr>
        <w:spacing w:after="0" w:line="360" w:lineRule="auto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74B2E68" wp14:editId="6704B80E">
            <wp:extent cx="4010025" cy="3382099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10809" cy="338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231" w:rsidRPr="00872579" w:rsidRDefault="00D60231" w:rsidP="00D6023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графічного тесту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Гілмора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0231" w:rsidRPr="00872579" w:rsidRDefault="00D60231" w:rsidP="00F4753F">
      <w:pPr>
        <w:pStyle w:val="a3"/>
        <w:spacing w:after="0" w:line="360" w:lineRule="auto"/>
        <w:ind w:left="170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E969FE4" wp14:editId="3380BB88">
            <wp:extent cx="4570832" cy="3514725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0832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231" w:rsidRPr="00010B1A" w:rsidRDefault="00D60231" w:rsidP="00D60231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0D5F">
        <w:rPr>
          <w:rFonts w:ascii="Times New Roman" w:hAnsi="Times New Roman" w:cs="Times New Roman"/>
          <w:sz w:val="28"/>
          <w:szCs w:val="28"/>
          <w:lang w:val="uk-UA"/>
        </w:rPr>
        <w:t>Дозволяє визначити існування хаотичної поведінки – нестійкі траєкторії, а також існування в системі джокера.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 графіка дозволяє зробити висновок о наявності хаосу – на малюнку можемо побачити лінії. Тип поведінки економіки – детермінуючий хаос.</w:t>
      </w:r>
    </w:p>
    <w:p w:rsidR="00D60231" w:rsidRPr="00AC67CE" w:rsidRDefault="00D60231" w:rsidP="00D60231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7CE">
        <w:rPr>
          <w:rFonts w:ascii="Times New Roman" w:hAnsi="Times New Roman" w:cs="Times New Roman"/>
          <w:b/>
          <w:sz w:val="28"/>
          <w:szCs w:val="28"/>
          <w:lang w:val="uk-UA"/>
        </w:rPr>
        <w:t>Розрахунок метричних характеристик, що дозвол</w:t>
      </w:r>
      <w:r w:rsidR="00141F24">
        <w:rPr>
          <w:rFonts w:ascii="Times New Roman" w:hAnsi="Times New Roman" w:cs="Times New Roman"/>
          <w:b/>
          <w:sz w:val="28"/>
          <w:szCs w:val="28"/>
          <w:lang w:val="uk-UA"/>
        </w:rPr>
        <w:t>яють діагностувати тип динаміки</w:t>
      </w:r>
    </w:p>
    <w:p w:rsidR="00D60231" w:rsidRDefault="00D60231" w:rsidP="00D60231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Аналіз цього етапу дозволяє вирахувати метричні характеристики, що зможуть діагностувати тип динаміки.</w:t>
      </w:r>
    </w:p>
    <w:p w:rsidR="00D60231" w:rsidRDefault="00D60231" w:rsidP="00D6023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кореляційної розмірності;</w:t>
      </w:r>
    </w:p>
    <w:p w:rsidR="009B3F66" w:rsidRDefault="009B3F66" w:rsidP="009B3F66">
      <w:pPr>
        <w:pStyle w:val="a3"/>
        <w:spacing w:after="0" w:line="360" w:lineRule="auto"/>
        <w:ind w:left="20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2523898A" wp14:editId="0A1179AE">
            <wp:extent cx="3057525" cy="18478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231" w:rsidRDefault="009B3F66" w:rsidP="00141F24">
      <w:pPr>
        <w:pStyle w:val="a3"/>
        <w:spacing w:after="0" w:line="360" w:lineRule="auto"/>
        <w:ind w:left="90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4ED31215" wp14:editId="795229A7">
            <wp:extent cx="4524270" cy="3218369"/>
            <wp:effectExtent l="0" t="0" r="0" b="127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21853" cy="321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231" w:rsidRDefault="00D60231" w:rsidP="00D6023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6EB">
        <w:rPr>
          <w:rFonts w:ascii="Times New Roman" w:hAnsi="Times New Roman" w:cs="Times New Roman"/>
          <w:sz w:val="28"/>
          <w:szCs w:val="28"/>
          <w:lang w:val="uk-UA"/>
        </w:rPr>
        <w:t xml:space="preserve">Якщо існує кут між розмірністю псевдо фазового простору та оцінкою кореляційної розмірності, то висуваємо гіпотезу про існування старанного </w:t>
      </w:r>
      <w:proofErr w:type="spellStart"/>
      <w:r w:rsidRPr="00E316EB">
        <w:rPr>
          <w:rFonts w:ascii="Times New Roman" w:hAnsi="Times New Roman" w:cs="Times New Roman"/>
          <w:sz w:val="28"/>
          <w:szCs w:val="28"/>
          <w:lang w:val="uk-UA"/>
        </w:rPr>
        <w:t>атрактору</w:t>
      </w:r>
      <w:proofErr w:type="spellEnd"/>
      <w:r w:rsidRPr="00E316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60231" w:rsidRDefault="00D60231" w:rsidP="00D6023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максимального показника Ляпунова;</w:t>
      </w:r>
    </w:p>
    <w:p w:rsidR="00D60231" w:rsidRDefault="00D60231" w:rsidP="00D6023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К-ентропії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Колмогорова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0231" w:rsidRDefault="00D60231" w:rsidP="00D6023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показника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0231" w:rsidRDefault="00D60231" w:rsidP="00D60231">
      <w:pPr>
        <w:pStyle w:val="a3"/>
        <w:spacing w:after="0" w:line="36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354F92A" wp14:editId="1DE7B466">
            <wp:extent cx="4025760" cy="23907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0528" cy="239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297" w:rsidRDefault="00FD0297" w:rsidP="00FD029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остатки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Брока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0297" w:rsidRDefault="00141F24" w:rsidP="00141F24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5582538" wp14:editId="5AC1A2F6">
            <wp:extent cx="3961432" cy="2762250"/>
            <wp:effectExtent l="0" t="0" r="127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66806" cy="2765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883" w:rsidRDefault="008A5883" w:rsidP="008A588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тасуюча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діагностика;</w:t>
      </w:r>
    </w:p>
    <w:p w:rsidR="00141F24" w:rsidRDefault="00141F24" w:rsidP="00141F24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48282B07" wp14:editId="76E10039">
            <wp:extent cx="4019550" cy="3045050"/>
            <wp:effectExtent l="0" t="0" r="0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24637" cy="304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883" w:rsidRDefault="008A5883" w:rsidP="008A5883">
      <w:pPr>
        <w:pStyle w:val="a3"/>
        <w:spacing w:after="0" w:line="360" w:lineRule="auto"/>
        <w:ind w:left="20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D60231" w:rsidRPr="00162611" w:rsidRDefault="00D60231" w:rsidP="00D60231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0231" w:rsidRPr="00B671E1" w:rsidRDefault="00D60231" w:rsidP="00D60231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1E1">
        <w:rPr>
          <w:rFonts w:ascii="Times New Roman" w:hAnsi="Times New Roman" w:cs="Times New Roman"/>
          <w:b/>
          <w:sz w:val="28"/>
          <w:szCs w:val="28"/>
          <w:lang w:val="uk-UA"/>
        </w:rPr>
        <w:t>Побудова прогнозу</w:t>
      </w:r>
    </w:p>
    <w:p w:rsidR="00141F24" w:rsidRDefault="00141F24" w:rsidP="00141F2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Фазові змінні</w:t>
      </w:r>
      <w:bookmarkStart w:id="0" w:name="_GoBack"/>
      <w:bookmarkEnd w:id="0"/>
    </w:p>
    <w:p w:rsidR="00141F24" w:rsidRDefault="00141F24" w:rsidP="00141F2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231" w:rsidRDefault="00D6023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1F24" w:rsidRDefault="00141F2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66432" w:rsidRPr="00F32851" w:rsidRDefault="00F32851" w:rsidP="00010B1A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85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АНАЛІЗ ДЕТЕРМІНУЮЧОГО ЧАСОВОГО РЯДУ</w:t>
      </w:r>
    </w:p>
    <w:p w:rsidR="00C66432" w:rsidRDefault="0066372E" w:rsidP="00C66432">
      <w:pPr>
        <w:spacing w:after="0" w:line="360" w:lineRule="auto"/>
        <w:ind w:left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Ряд - </w:t>
      </w:r>
      <w:r w:rsidR="00C664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Noice</w:t>
      </w:r>
      <w:proofErr w:type="spellEnd"/>
      <w:r w:rsidR="00C66432" w:rsidRPr="00E638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6432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="00C66432" w:rsidRPr="00E638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66432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Комплексний аналіз включає три етапи: </w:t>
      </w:r>
    </w:p>
    <w:p w:rsidR="00C66432" w:rsidRPr="00AC67CE" w:rsidRDefault="00C66432" w:rsidP="00AC67CE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7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Етап візуалізації та попередньої </w:t>
      </w:r>
      <w:r w:rsidR="00F32851" w:rsidRPr="00AC67CE">
        <w:rPr>
          <w:rFonts w:ascii="Times New Roman" w:hAnsi="Times New Roman" w:cs="Times New Roman"/>
          <w:b/>
          <w:sz w:val="28"/>
          <w:szCs w:val="28"/>
          <w:lang w:val="uk-UA"/>
        </w:rPr>
        <w:t>обробки ряду:</w:t>
      </w:r>
    </w:p>
    <w:p w:rsidR="00C66432" w:rsidRDefault="00C66432" w:rsidP="00C6643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63C5">
        <w:rPr>
          <w:rFonts w:ascii="Times New Roman" w:hAnsi="Times New Roman" w:cs="Times New Roman"/>
          <w:sz w:val="28"/>
          <w:szCs w:val="28"/>
          <w:lang w:val="uk-UA"/>
        </w:rPr>
        <w:t>побудова графіку часового ряду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6432" w:rsidRDefault="00C21CD3" w:rsidP="00C66432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14C7CD4E" wp14:editId="501BDE29">
            <wp:extent cx="4981575" cy="3198696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19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432" w:rsidRDefault="00C66432" w:rsidP="00C66432">
      <w:pPr>
        <w:pStyle w:val="a3"/>
        <w:spacing w:after="0" w:line="360" w:lineRule="auto"/>
        <w:ind w:left="0" w:firstLine="5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Візуальний аналіз дозволяє визначити тип поведінки. </w:t>
      </w:r>
    </w:p>
    <w:p w:rsidR="00C66432" w:rsidRDefault="00C66432" w:rsidP="00C6643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псевдофазового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простору розмірністю 2;</w:t>
      </w:r>
    </w:p>
    <w:p w:rsidR="00C66432" w:rsidRPr="00C863C5" w:rsidRDefault="00C21CD3" w:rsidP="00C66432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79E0D5E1" wp14:editId="0477A32A">
            <wp:extent cx="4562475" cy="3160597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66328" cy="316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CD3" w:rsidRPr="00C21CD3" w:rsidRDefault="00C66432" w:rsidP="00C21CD3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56111">
        <w:rPr>
          <w:rFonts w:ascii="Times New Roman" w:hAnsi="Times New Roman" w:cs="Times New Roman"/>
          <w:sz w:val="28"/>
          <w:szCs w:val="28"/>
          <w:lang w:val="uk-UA"/>
        </w:rPr>
        <w:t xml:space="preserve">На цьому кроці можемо визначити залежність між поточними значеннями ряду та попередніми, що дозволяє відвинути гіпотезу о існуванні джокера та </w:t>
      </w:r>
      <w:proofErr w:type="spellStart"/>
      <w:r w:rsidRPr="00956111">
        <w:rPr>
          <w:rFonts w:ascii="Times New Roman" w:hAnsi="Times New Roman" w:cs="Times New Roman"/>
          <w:sz w:val="28"/>
          <w:szCs w:val="28"/>
          <w:lang w:val="uk-UA"/>
        </w:rPr>
        <w:t>атрактора</w:t>
      </w:r>
      <w:proofErr w:type="spellEnd"/>
      <w:r w:rsidRPr="00956111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66432" w:rsidRPr="00C21CD3" w:rsidRDefault="00C66432" w:rsidP="00C21CD3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1C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тест на дрейфуючий </w:t>
      </w:r>
      <w:proofErr w:type="spellStart"/>
      <w:r w:rsidRPr="00C21CD3"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 w:rsidRPr="00C21CD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6432" w:rsidRDefault="00C21CD3" w:rsidP="00C66432">
      <w:pPr>
        <w:spacing w:after="0" w:line="360" w:lineRule="auto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24C17821" wp14:editId="1F8E3007">
            <wp:extent cx="3762375" cy="2743050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69546" cy="274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432" w:rsidRDefault="00C66432" w:rsidP="00C66432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Дозволяє визначити існує залежність параметрів системи від часу. Ряд не звільнився від нелінійного тренду.</w:t>
      </w:r>
    </w:p>
    <w:p w:rsidR="00D40D5F" w:rsidRPr="00D40D5F" w:rsidRDefault="00D40D5F" w:rsidP="00D40D5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графічного тесту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Гілмора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0D5F" w:rsidRPr="00D40D5F" w:rsidRDefault="00D40D5F" w:rsidP="00D40D5F">
      <w:pPr>
        <w:pStyle w:val="a3"/>
        <w:spacing w:after="0" w:line="36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32F029C" wp14:editId="6D841B8C">
            <wp:extent cx="4267200" cy="310732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1248" cy="3110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D5F" w:rsidRPr="00D40D5F" w:rsidRDefault="00D40D5F" w:rsidP="00D40D5F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0D5F">
        <w:rPr>
          <w:rFonts w:ascii="Times New Roman" w:hAnsi="Times New Roman" w:cs="Times New Roman"/>
          <w:sz w:val="28"/>
          <w:szCs w:val="28"/>
          <w:lang w:val="uk-UA"/>
        </w:rPr>
        <w:t>Дозволяє визначити існування хаотичної поведінки – нестійкі траєкторії, а також існування в системі джокера.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 графіка дозволяє зробити висновок о наявності хаосу – на малюнку можемо побачити лінії. Тип поведінки економіки </w:t>
      </w:r>
      <w:r w:rsidR="00F3285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851">
        <w:rPr>
          <w:rFonts w:ascii="Times New Roman" w:hAnsi="Times New Roman" w:cs="Times New Roman"/>
          <w:sz w:val="28"/>
          <w:szCs w:val="28"/>
          <w:lang w:val="uk-UA"/>
        </w:rPr>
        <w:t>детермінуючий хаос.</w:t>
      </w:r>
    </w:p>
    <w:p w:rsidR="00C66432" w:rsidRPr="00AC67CE" w:rsidRDefault="00C66432" w:rsidP="00AC67CE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7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Розрахунок метричних характеристик, що дозволяють </w:t>
      </w:r>
      <w:r w:rsidR="00F32851" w:rsidRPr="00AC67CE">
        <w:rPr>
          <w:rFonts w:ascii="Times New Roman" w:hAnsi="Times New Roman" w:cs="Times New Roman"/>
          <w:b/>
          <w:sz w:val="28"/>
          <w:szCs w:val="28"/>
          <w:lang w:val="uk-UA"/>
        </w:rPr>
        <w:t>діагностувати тип динаміки:</w:t>
      </w:r>
    </w:p>
    <w:p w:rsidR="00F32851" w:rsidRDefault="00F32851" w:rsidP="00F32851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Аналіз цього етапу дозволяє вирахувати метричні характеристики, що зможуть діагностувати тип динаміки.</w:t>
      </w:r>
    </w:p>
    <w:p w:rsidR="00F32851" w:rsidRDefault="00F32851" w:rsidP="00F3285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кореляційної розмірності;</w:t>
      </w:r>
    </w:p>
    <w:p w:rsidR="00F32851" w:rsidRDefault="0047185C" w:rsidP="0047185C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4B21C1F" wp14:editId="118C8609">
            <wp:extent cx="3771900" cy="2224055"/>
            <wp:effectExtent l="0" t="0" r="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68976" cy="222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568" w:rsidRDefault="00332568" w:rsidP="0047185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85C">
        <w:rPr>
          <w:rFonts w:ascii="Times New Roman" w:hAnsi="Times New Roman" w:cs="Times New Roman"/>
          <w:sz w:val="28"/>
          <w:szCs w:val="28"/>
          <w:lang w:val="uk-UA"/>
        </w:rPr>
        <w:t xml:space="preserve">Якщо існує кут між розмірністю псевдо фазового простору та оцінкою кореляційної розмірності, то висуваємо гіпотезу про </w:t>
      </w:r>
      <w:r w:rsidR="00990AD8" w:rsidRPr="0047185C">
        <w:rPr>
          <w:rFonts w:ascii="Times New Roman" w:hAnsi="Times New Roman" w:cs="Times New Roman"/>
          <w:sz w:val="28"/>
          <w:szCs w:val="28"/>
          <w:lang w:val="uk-UA"/>
        </w:rPr>
        <w:t xml:space="preserve">існування старанного </w:t>
      </w:r>
      <w:proofErr w:type="spellStart"/>
      <w:r w:rsidR="00990AD8" w:rsidRPr="0047185C">
        <w:rPr>
          <w:rFonts w:ascii="Times New Roman" w:hAnsi="Times New Roman" w:cs="Times New Roman"/>
          <w:sz w:val="28"/>
          <w:szCs w:val="28"/>
          <w:lang w:val="uk-UA"/>
        </w:rPr>
        <w:t>атрактору</w:t>
      </w:r>
      <w:proofErr w:type="spellEnd"/>
      <w:r w:rsidR="00990AD8" w:rsidRPr="0047185C">
        <w:rPr>
          <w:rFonts w:ascii="Times New Roman" w:hAnsi="Times New Roman" w:cs="Times New Roman"/>
          <w:sz w:val="28"/>
          <w:szCs w:val="28"/>
          <w:lang w:val="uk-UA"/>
        </w:rPr>
        <w:t xml:space="preserve">. Рівень </w:t>
      </w:r>
      <w:proofErr w:type="spellStart"/>
      <w:r w:rsidR="00990AD8" w:rsidRPr="0047185C">
        <w:rPr>
          <w:rFonts w:ascii="Times New Roman" w:hAnsi="Times New Roman" w:cs="Times New Roman"/>
          <w:sz w:val="28"/>
          <w:szCs w:val="28"/>
          <w:lang w:val="uk-UA"/>
        </w:rPr>
        <w:t>шума</w:t>
      </w:r>
      <w:proofErr w:type="spellEnd"/>
      <w:r w:rsidR="00990AD8" w:rsidRPr="0047185C">
        <w:rPr>
          <w:rFonts w:ascii="Times New Roman" w:hAnsi="Times New Roman" w:cs="Times New Roman"/>
          <w:sz w:val="28"/>
          <w:szCs w:val="28"/>
          <w:lang w:val="uk-UA"/>
        </w:rPr>
        <w:t xml:space="preserve"> великий. </w:t>
      </w:r>
    </w:p>
    <w:p w:rsidR="00162611" w:rsidRDefault="00162611" w:rsidP="0016261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максимального показника Ляпунова;</w:t>
      </w:r>
    </w:p>
    <w:p w:rsidR="00162611" w:rsidRDefault="00162611" w:rsidP="0016261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К-ентропії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Колмогорова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2611" w:rsidRDefault="00162611" w:rsidP="0016261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показника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2611" w:rsidRPr="00162611" w:rsidRDefault="00162611" w:rsidP="00162611">
      <w:pPr>
        <w:pStyle w:val="a3"/>
        <w:spacing w:after="0" w:line="36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76F8191C" wp14:editId="39688FA4">
            <wp:extent cx="4057650" cy="240862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62732" cy="241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432" w:rsidRDefault="00C66432" w:rsidP="006067D2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7CE">
        <w:rPr>
          <w:rFonts w:ascii="Times New Roman" w:hAnsi="Times New Roman" w:cs="Times New Roman"/>
          <w:b/>
          <w:sz w:val="28"/>
          <w:szCs w:val="28"/>
          <w:lang w:val="uk-UA"/>
        </w:rPr>
        <w:t>Побудова прогнозу</w:t>
      </w:r>
    </w:p>
    <w:p w:rsidR="006067D2" w:rsidRPr="00AC67CE" w:rsidRDefault="006067D2" w:rsidP="006067D2">
      <w:pPr>
        <w:pStyle w:val="a3"/>
        <w:spacing w:after="0" w:line="360" w:lineRule="auto"/>
        <w:ind w:left="90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387C" w:rsidRPr="006067D2" w:rsidRDefault="006067D2" w:rsidP="00DA4156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67D2">
        <w:rPr>
          <w:rFonts w:ascii="Times New Roman" w:hAnsi="Times New Roman" w:cs="Times New Roman"/>
          <w:b/>
          <w:sz w:val="28"/>
          <w:szCs w:val="28"/>
          <w:lang w:val="uk-UA"/>
        </w:rPr>
        <w:t>АНАЛІЗ ВИПАДКОВОГО ЧАСОВОГО РЯДА</w:t>
      </w:r>
    </w:p>
    <w:p w:rsidR="00E6387C" w:rsidRDefault="00E6387C" w:rsidP="006067D2">
      <w:pPr>
        <w:spacing w:after="0" w:line="360" w:lineRule="auto"/>
        <w:ind w:left="540" w:firstLine="1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програмі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TSAnalys</w:t>
      </w:r>
      <w:proofErr w:type="spellEnd"/>
      <w:r w:rsidRPr="00E63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відкриваємо числовий ряд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sluch</w:t>
      </w:r>
      <w:proofErr w:type="spellEnd"/>
      <w:r w:rsidRPr="00E6387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E638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63C5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Комплексний аналіз включає три етапи: </w:t>
      </w:r>
    </w:p>
    <w:p w:rsidR="00C863C5" w:rsidRPr="00DA4156" w:rsidRDefault="00C863C5" w:rsidP="00DA4156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15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Етап візуалізації та попередньої </w:t>
      </w:r>
      <w:r w:rsidR="00DA4156" w:rsidRPr="00DA4156">
        <w:rPr>
          <w:rFonts w:ascii="Times New Roman" w:hAnsi="Times New Roman" w:cs="Times New Roman"/>
          <w:b/>
          <w:sz w:val="28"/>
          <w:szCs w:val="28"/>
          <w:lang w:val="uk-UA"/>
        </w:rPr>
        <w:t>обробки ряду:</w:t>
      </w:r>
    </w:p>
    <w:p w:rsidR="00C863C5" w:rsidRDefault="00C863C5" w:rsidP="00C6643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63C5">
        <w:rPr>
          <w:rFonts w:ascii="Times New Roman" w:hAnsi="Times New Roman" w:cs="Times New Roman"/>
          <w:sz w:val="28"/>
          <w:szCs w:val="28"/>
          <w:lang w:val="uk-UA"/>
        </w:rPr>
        <w:t>побудова графіку часового ряду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63C5" w:rsidRDefault="006067D2" w:rsidP="009C40F1">
      <w:pPr>
        <w:pStyle w:val="a3"/>
        <w:spacing w:after="0" w:line="36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12AF173B" wp14:editId="3B749E84">
            <wp:extent cx="3724275" cy="284112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84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63C" w:rsidRDefault="00956111" w:rsidP="00C66432">
      <w:pPr>
        <w:pStyle w:val="a3"/>
        <w:spacing w:after="0" w:line="360" w:lineRule="auto"/>
        <w:ind w:left="0" w:firstLine="5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 як наш </w:t>
      </w:r>
      <w:r w:rsidR="00F6463C">
        <w:rPr>
          <w:rFonts w:ascii="Times New Roman" w:hAnsi="Times New Roman" w:cs="Times New Roman"/>
          <w:sz w:val="28"/>
          <w:szCs w:val="28"/>
          <w:lang w:val="uk-UA"/>
        </w:rPr>
        <w:t xml:space="preserve">ряд випадковий то й тип поведінки для цього ряду також буде випадковим. </w:t>
      </w:r>
    </w:p>
    <w:p w:rsidR="00C863C5" w:rsidRDefault="00C863C5" w:rsidP="00C6643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побудова</w:t>
      </w:r>
      <w:r w:rsidR="00F64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463C">
        <w:rPr>
          <w:rFonts w:ascii="Times New Roman" w:hAnsi="Times New Roman" w:cs="Times New Roman"/>
          <w:sz w:val="28"/>
          <w:szCs w:val="28"/>
          <w:lang w:val="uk-UA"/>
        </w:rPr>
        <w:t>псевдофазового</w:t>
      </w:r>
      <w:proofErr w:type="spellEnd"/>
      <w:r w:rsidR="00F6463C">
        <w:rPr>
          <w:rFonts w:ascii="Times New Roman" w:hAnsi="Times New Roman" w:cs="Times New Roman"/>
          <w:sz w:val="28"/>
          <w:szCs w:val="28"/>
          <w:lang w:val="uk-UA"/>
        </w:rPr>
        <w:t xml:space="preserve"> простору розмірністю 2</w:t>
      </w:r>
      <w:r w:rsidR="0095611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63C5" w:rsidRPr="00C863C5" w:rsidRDefault="00C863C5" w:rsidP="00C66432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509E826A" wp14:editId="6BFDEEA0">
            <wp:extent cx="4019550" cy="280526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21998" cy="2806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3C5" w:rsidRDefault="00956111" w:rsidP="00C66432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Точки розкидані в довільному порядку. Дуже важко визначити залежність.</w:t>
      </w:r>
    </w:p>
    <w:p w:rsidR="00C66432" w:rsidRDefault="00C66432" w:rsidP="00C6643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тест на дрейфуючий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6432" w:rsidRDefault="00C66432" w:rsidP="00C66432">
      <w:pPr>
        <w:spacing w:after="0" w:line="360" w:lineRule="auto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627E9F5" wp14:editId="608015EF">
            <wp:extent cx="4391025" cy="3066331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99999" cy="3072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432" w:rsidRPr="00D66560" w:rsidRDefault="00C66432" w:rsidP="00C66432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Ряд не звільнився від нелінійного тренду.</w:t>
      </w:r>
    </w:p>
    <w:p w:rsidR="00D47D9F" w:rsidRPr="00D40D5F" w:rsidRDefault="00D47D9F" w:rsidP="00D47D9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графічного тесту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Гілмора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7D9F" w:rsidRPr="00D40D5F" w:rsidRDefault="008A4815" w:rsidP="00D47D9F">
      <w:pPr>
        <w:pStyle w:val="a3"/>
        <w:spacing w:after="0" w:line="36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F14EBC0" wp14:editId="0534F39E">
            <wp:extent cx="4257675" cy="3279349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27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D9F" w:rsidRPr="00B671E1" w:rsidRDefault="00D47D9F" w:rsidP="00B671E1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0D5F">
        <w:rPr>
          <w:rFonts w:ascii="Times New Roman" w:hAnsi="Times New Roman" w:cs="Times New Roman"/>
          <w:sz w:val="28"/>
          <w:szCs w:val="28"/>
          <w:lang w:val="uk-UA"/>
        </w:rPr>
        <w:t>Дозволяє визначити існування хаотичної поведінки – нестійкі траєкторії, а також існування в системі джокера.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 графіка дозволяє зробити висновок о наявності хаосу – на малюнку можемо побачити лінії. Тип поведінки економіки – детермінуючий хаос.</w:t>
      </w:r>
    </w:p>
    <w:p w:rsidR="005E7850" w:rsidRPr="00AC67CE" w:rsidRDefault="005E7850" w:rsidP="005E7850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7CE">
        <w:rPr>
          <w:rFonts w:ascii="Times New Roman" w:hAnsi="Times New Roman" w:cs="Times New Roman"/>
          <w:b/>
          <w:sz w:val="28"/>
          <w:szCs w:val="28"/>
          <w:lang w:val="uk-UA"/>
        </w:rPr>
        <w:t>Розрахунок метричних характеристик, що дозволяють діагностувати тип динаміки:</w:t>
      </w:r>
    </w:p>
    <w:p w:rsidR="005E7850" w:rsidRDefault="005E7850" w:rsidP="005E7850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Аналіз цього етапу дозволяє вирахувати метричні характеристики, що зможуть діагностувати тип динаміки.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кореляційної розмірності;</w:t>
      </w:r>
    </w:p>
    <w:p w:rsidR="005E7850" w:rsidRDefault="005E7850" w:rsidP="005E7850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BCEAE7C" wp14:editId="6B041B36">
            <wp:extent cx="3962400" cy="259116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61215" cy="259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максимального показника Ляпунова;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К-ентропії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Колмогорова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показника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850" w:rsidRPr="00162611" w:rsidRDefault="005E7850" w:rsidP="005E7850">
      <w:pPr>
        <w:pStyle w:val="a3"/>
        <w:spacing w:after="0" w:line="36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7D6C6A63" wp14:editId="31DF0994">
            <wp:extent cx="3309529" cy="2524125"/>
            <wp:effectExtent l="0" t="0" r="571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12090" cy="2526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3C5" w:rsidRDefault="00C863C5" w:rsidP="00C66432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Побудова прогнозу</w:t>
      </w:r>
    </w:p>
    <w:p w:rsidR="005E7850" w:rsidRPr="006067D2" w:rsidRDefault="005E7850" w:rsidP="005E7850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67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АНАЛІЗ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ДРЕЙФУЮЧОГО</w:t>
      </w:r>
      <w:r w:rsidRPr="006067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ЧАСОВОГО РЯДА</w:t>
      </w:r>
    </w:p>
    <w:p w:rsidR="005E7850" w:rsidRDefault="005E7850" w:rsidP="005E7850">
      <w:pPr>
        <w:spacing w:after="0" w:line="360" w:lineRule="auto"/>
        <w:ind w:left="540" w:firstLine="1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Ряд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dreif</w:t>
      </w:r>
      <w:proofErr w:type="spellEnd"/>
      <w:r w:rsidRPr="00E6387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E638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Комплексний аналіз включає три етапи: </w:t>
      </w:r>
    </w:p>
    <w:p w:rsidR="005E7850" w:rsidRPr="00DA4156" w:rsidRDefault="005E7850" w:rsidP="005E7850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156">
        <w:rPr>
          <w:rFonts w:ascii="Times New Roman" w:hAnsi="Times New Roman" w:cs="Times New Roman"/>
          <w:b/>
          <w:sz w:val="28"/>
          <w:szCs w:val="28"/>
          <w:lang w:val="uk-UA"/>
        </w:rPr>
        <w:t>Етап візуалізації та попередньої обробки ряду: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63C5">
        <w:rPr>
          <w:rFonts w:ascii="Times New Roman" w:hAnsi="Times New Roman" w:cs="Times New Roman"/>
          <w:sz w:val="28"/>
          <w:szCs w:val="28"/>
          <w:lang w:val="uk-UA"/>
        </w:rPr>
        <w:t>побудова графіку часового ряду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850" w:rsidRDefault="00D47D9F" w:rsidP="005E7850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3114775" wp14:editId="34BABF0E">
            <wp:extent cx="3551597" cy="23812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51597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850" w:rsidRDefault="005E7850" w:rsidP="005E7850">
      <w:pPr>
        <w:pStyle w:val="a3"/>
        <w:spacing w:after="0" w:line="360" w:lineRule="auto"/>
        <w:ind w:left="0" w:firstLine="5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 як наш ряд випадковий то й тип поведінки для цього ряду також буде випадковим. 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псевдофазового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простору розмірністю 2;</w:t>
      </w:r>
    </w:p>
    <w:p w:rsidR="005E7850" w:rsidRPr="00C863C5" w:rsidRDefault="00D47D9F" w:rsidP="005E7850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3DC1CB56" wp14:editId="1B7412D1">
            <wp:extent cx="3952875" cy="2857869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52012" cy="28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850" w:rsidRDefault="005E7850" w:rsidP="005E7850">
      <w:pPr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Точки розкидані в довільному порядку. Дуже важко визначити залежність.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тест на дрейфуючий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850" w:rsidRDefault="00D47D9F" w:rsidP="005E7850">
      <w:pPr>
        <w:spacing w:after="0" w:line="360" w:lineRule="auto"/>
        <w:ind w:left="5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3A2ED2F" wp14:editId="5B2042E1">
            <wp:extent cx="4019550" cy="2838452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23290" cy="2841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850" w:rsidRPr="00D66560" w:rsidRDefault="005E7850" w:rsidP="005E7850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Ряд не звільнився від нелінійного тренду.</w:t>
      </w:r>
    </w:p>
    <w:p w:rsidR="00010B1A" w:rsidRPr="00D40D5F" w:rsidRDefault="00010B1A" w:rsidP="00010B1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побудова графічного тесту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Гілмора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0B1A" w:rsidRPr="00D40D5F" w:rsidRDefault="00010B1A" w:rsidP="00010B1A">
      <w:pPr>
        <w:pStyle w:val="a3"/>
        <w:spacing w:after="0" w:line="360" w:lineRule="auto"/>
        <w:ind w:left="170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9CB272A" wp14:editId="7F9A93FA">
            <wp:extent cx="4246513" cy="2818590"/>
            <wp:effectExtent l="0" t="0" r="1905" b="127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47162" cy="2819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B1A" w:rsidRPr="00010B1A" w:rsidRDefault="00010B1A" w:rsidP="00010B1A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0D5F">
        <w:rPr>
          <w:rFonts w:ascii="Times New Roman" w:hAnsi="Times New Roman" w:cs="Times New Roman"/>
          <w:sz w:val="28"/>
          <w:szCs w:val="28"/>
          <w:lang w:val="uk-UA"/>
        </w:rPr>
        <w:t>Дозволяє визначити існування хаотичної поведінки – нестійкі траєкторії, а також існування в системі джокера.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 графіка дозволяє зробити висновок о наявності хаосу – на малюнку можемо побачити лінії. Тип поведінки економіки – детермінуючий хаос.</w:t>
      </w:r>
    </w:p>
    <w:p w:rsidR="005E7850" w:rsidRPr="00AC67CE" w:rsidRDefault="005E7850" w:rsidP="005E7850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7CE">
        <w:rPr>
          <w:rFonts w:ascii="Times New Roman" w:hAnsi="Times New Roman" w:cs="Times New Roman"/>
          <w:b/>
          <w:sz w:val="28"/>
          <w:szCs w:val="28"/>
          <w:lang w:val="uk-UA"/>
        </w:rPr>
        <w:t>Розрахунок метричних характеристик, що дозволяють діагностувати тип динаміки:</w:t>
      </w:r>
    </w:p>
    <w:p w:rsidR="005E7850" w:rsidRDefault="005E7850" w:rsidP="005E7850">
      <w:pPr>
        <w:spacing w:after="0" w:line="360" w:lineRule="auto"/>
        <w:ind w:left="540" w:firstLine="1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цього етапу дозволяє вирахувати метричні характеристики, що зможуть діагностувати тип динаміки.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кореляційної розмірності;</w:t>
      </w:r>
    </w:p>
    <w:p w:rsidR="005E7850" w:rsidRDefault="005E7850" w:rsidP="005E7850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400638E" wp14:editId="0DF816C8">
            <wp:extent cx="3962400" cy="2591162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61215" cy="259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максимального показника Ляпунова;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К-ентропії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Колмогорова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850" w:rsidRDefault="005E7850" w:rsidP="005E785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показника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850" w:rsidRPr="00162611" w:rsidRDefault="005E7850" w:rsidP="00010B1A">
      <w:pPr>
        <w:pStyle w:val="a3"/>
        <w:spacing w:after="0" w:line="360" w:lineRule="auto"/>
        <w:ind w:left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18EA21E" wp14:editId="57EE19DC">
            <wp:extent cx="3759125" cy="28670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69569" cy="287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850" w:rsidRPr="00C863C5" w:rsidRDefault="005E7850" w:rsidP="005E7850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Побудова прогнозу</w:t>
      </w:r>
      <w:r w:rsidR="00B671E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671E1" w:rsidRPr="00B671E1" w:rsidRDefault="00B671E1" w:rsidP="00B671E1">
      <w:pPr>
        <w:pStyle w:val="a3"/>
        <w:spacing w:after="0" w:line="360" w:lineRule="auto"/>
        <w:ind w:left="90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671E1" w:rsidRPr="00B67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8552C"/>
    <w:multiLevelType w:val="multilevel"/>
    <w:tmpl w:val="8CB6891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46B433EF"/>
    <w:multiLevelType w:val="hybridMultilevel"/>
    <w:tmpl w:val="CBD67850"/>
    <w:lvl w:ilvl="0" w:tplc="A6A0DE86">
      <w:start w:val="1"/>
      <w:numFmt w:val="bullet"/>
      <w:lvlText w:val="-"/>
      <w:lvlJc w:val="left"/>
      <w:pPr>
        <w:ind w:left="206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BDF6413"/>
    <w:multiLevelType w:val="hybridMultilevel"/>
    <w:tmpl w:val="AFBC3C18"/>
    <w:lvl w:ilvl="0" w:tplc="CD1894E6">
      <w:start w:val="1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CB"/>
    <w:rsid w:val="00010B1A"/>
    <w:rsid w:val="00141F24"/>
    <w:rsid w:val="00162611"/>
    <w:rsid w:val="002C7517"/>
    <w:rsid w:val="002F7E2C"/>
    <w:rsid w:val="00332568"/>
    <w:rsid w:val="00420795"/>
    <w:rsid w:val="004210D3"/>
    <w:rsid w:val="004652F0"/>
    <w:rsid w:val="0047185C"/>
    <w:rsid w:val="005E7850"/>
    <w:rsid w:val="00602F61"/>
    <w:rsid w:val="006067D2"/>
    <w:rsid w:val="0066372E"/>
    <w:rsid w:val="006D20CB"/>
    <w:rsid w:val="00864D4C"/>
    <w:rsid w:val="00872579"/>
    <w:rsid w:val="008A4815"/>
    <w:rsid w:val="008A5883"/>
    <w:rsid w:val="00956111"/>
    <w:rsid w:val="00970459"/>
    <w:rsid w:val="00990AD8"/>
    <w:rsid w:val="00990F71"/>
    <w:rsid w:val="009B09C4"/>
    <w:rsid w:val="009B3F66"/>
    <w:rsid w:val="009C40F1"/>
    <w:rsid w:val="00AC67CE"/>
    <w:rsid w:val="00AD7000"/>
    <w:rsid w:val="00B671E1"/>
    <w:rsid w:val="00C21CD3"/>
    <w:rsid w:val="00C55E3E"/>
    <w:rsid w:val="00C66432"/>
    <w:rsid w:val="00C863C5"/>
    <w:rsid w:val="00D029E0"/>
    <w:rsid w:val="00D40D5F"/>
    <w:rsid w:val="00D47D9F"/>
    <w:rsid w:val="00D60231"/>
    <w:rsid w:val="00D66560"/>
    <w:rsid w:val="00DA4156"/>
    <w:rsid w:val="00E316EB"/>
    <w:rsid w:val="00E6387C"/>
    <w:rsid w:val="00F32851"/>
    <w:rsid w:val="00F4753F"/>
    <w:rsid w:val="00F608E5"/>
    <w:rsid w:val="00F6463C"/>
    <w:rsid w:val="00FA5808"/>
    <w:rsid w:val="00FD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7C"/>
    <w:pPr>
      <w:ind w:left="720"/>
      <w:contextualSpacing/>
    </w:pPr>
  </w:style>
  <w:style w:type="character" w:customStyle="1" w:styleId="apple-style-span">
    <w:name w:val="apple-style-span"/>
    <w:basedOn w:val="a0"/>
    <w:rsid w:val="00C863C5"/>
  </w:style>
  <w:style w:type="character" w:customStyle="1" w:styleId="apple-converted-space">
    <w:name w:val="apple-converted-space"/>
    <w:basedOn w:val="a0"/>
    <w:rsid w:val="00C863C5"/>
  </w:style>
  <w:style w:type="paragraph" w:styleId="a4">
    <w:name w:val="Balloon Text"/>
    <w:basedOn w:val="a"/>
    <w:link w:val="a5"/>
    <w:uiPriority w:val="99"/>
    <w:semiHidden/>
    <w:unhideWhenUsed/>
    <w:rsid w:val="00C8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7C"/>
    <w:pPr>
      <w:ind w:left="720"/>
      <w:contextualSpacing/>
    </w:pPr>
  </w:style>
  <w:style w:type="character" w:customStyle="1" w:styleId="apple-style-span">
    <w:name w:val="apple-style-span"/>
    <w:basedOn w:val="a0"/>
    <w:rsid w:val="00C863C5"/>
  </w:style>
  <w:style w:type="character" w:customStyle="1" w:styleId="apple-converted-space">
    <w:name w:val="apple-converted-space"/>
    <w:basedOn w:val="a0"/>
    <w:rsid w:val="00C863C5"/>
  </w:style>
  <w:style w:type="paragraph" w:styleId="a4">
    <w:name w:val="Balloon Text"/>
    <w:basedOn w:val="a"/>
    <w:link w:val="a5"/>
    <w:uiPriority w:val="99"/>
    <w:semiHidden/>
    <w:unhideWhenUsed/>
    <w:rsid w:val="00C8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30</cp:revision>
  <dcterms:created xsi:type="dcterms:W3CDTF">2010-11-25T12:22:00Z</dcterms:created>
  <dcterms:modified xsi:type="dcterms:W3CDTF">2010-12-01T21:32:00Z</dcterms:modified>
</cp:coreProperties>
</file>