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CFE" w:rsidRDefault="00ED3CFE" w:rsidP="00397C2A">
      <w:pPr>
        <w:pStyle w:val="10"/>
        <w:ind w:firstLine="851"/>
        <w:jc w:val="center"/>
        <w:rPr>
          <w:sz w:val="28"/>
        </w:rPr>
      </w:pPr>
    </w:p>
    <w:p w:rsidR="00397C2A" w:rsidRPr="005F73DE" w:rsidRDefault="00397C2A" w:rsidP="00397C2A">
      <w:pPr>
        <w:pStyle w:val="10"/>
        <w:ind w:firstLine="851"/>
        <w:jc w:val="center"/>
        <w:rPr>
          <w:b/>
          <w:sz w:val="28"/>
        </w:rPr>
      </w:pPr>
      <w:r>
        <w:rPr>
          <w:sz w:val="28"/>
        </w:rPr>
        <w:t>ФЕДЕРАЛЬНОЕ АГЕНТСТВО ПО ОБРАЗОВАНИЮ</w:t>
      </w:r>
      <w:r>
        <w:rPr>
          <w:sz w:val="28"/>
        </w:rPr>
        <w:br/>
        <w:t>ГОСУДАРСТВЕННОЕ ОБРАЗОВАТЕЛЬНОЕ УЧРЕЖДЕНИЕ ВЫСШЕГО ПРОФЕССИОНАЛЬНОГО ОБРАЗОВАНИЯ</w:t>
      </w:r>
      <w:r>
        <w:rPr>
          <w:sz w:val="28"/>
        </w:rPr>
        <w:br/>
      </w:r>
      <w:r>
        <w:rPr>
          <w:b/>
          <w:sz w:val="28"/>
        </w:rPr>
        <w:t>УРАЛЬСКИЙ ГОСУДАРСТВЕННЫЙ УНИВЕРСИТЕТ</w:t>
      </w:r>
      <w:r>
        <w:rPr>
          <w:b/>
          <w:sz w:val="28"/>
        </w:rPr>
        <w:br/>
        <w:t>ИМ. А. М. ГОРЬКОГО</w:t>
      </w:r>
    </w:p>
    <w:p w:rsidR="00397C2A" w:rsidRDefault="00397C2A" w:rsidP="00397C2A">
      <w:pPr>
        <w:jc w:val="both"/>
        <w:rPr>
          <w:sz w:val="28"/>
        </w:rPr>
      </w:pPr>
    </w:p>
    <w:p w:rsidR="00397C2A" w:rsidRDefault="00397C2A" w:rsidP="00397C2A">
      <w:pPr>
        <w:jc w:val="both"/>
        <w:rPr>
          <w:sz w:val="28"/>
        </w:rPr>
      </w:pPr>
    </w:p>
    <w:p w:rsidR="00397C2A" w:rsidRDefault="00397C2A" w:rsidP="00397C2A">
      <w:pPr>
        <w:jc w:val="both"/>
        <w:rPr>
          <w:sz w:val="28"/>
        </w:rPr>
      </w:pPr>
    </w:p>
    <w:p w:rsidR="00397C2A" w:rsidRDefault="00397C2A" w:rsidP="00397C2A">
      <w:pPr>
        <w:jc w:val="both"/>
        <w:rPr>
          <w:sz w:val="28"/>
        </w:rPr>
      </w:pPr>
    </w:p>
    <w:p w:rsidR="00397C2A" w:rsidRDefault="00397C2A" w:rsidP="00397C2A">
      <w:pPr>
        <w:jc w:val="center"/>
        <w:rPr>
          <w:sz w:val="28"/>
        </w:rPr>
      </w:pPr>
    </w:p>
    <w:p w:rsidR="00397C2A" w:rsidRDefault="00397C2A" w:rsidP="00397C2A">
      <w:pPr>
        <w:jc w:val="center"/>
        <w:rPr>
          <w:sz w:val="28"/>
        </w:rPr>
      </w:pPr>
    </w:p>
    <w:p w:rsidR="00397C2A" w:rsidRDefault="00397C2A" w:rsidP="00397C2A">
      <w:pPr>
        <w:jc w:val="center"/>
        <w:rPr>
          <w:sz w:val="28"/>
        </w:rPr>
      </w:pPr>
    </w:p>
    <w:p w:rsidR="00397C2A" w:rsidRDefault="00397C2A" w:rsidP="00397C2A">
      <w:pPr>
        <w:jc w:val="center"/>
        <w:rPr>
          <w:sz w:val="28"/>
        </w:rPr>
      </w:pPr>
    </w:p>
    <w:p w:rsidR="00397C2A" w:rsidRDefault="00397C2A" w:rsidP="00397C2A">
      <w:pPr>
        <w:jc w:val="center"/>
        <w:rPr>
          <w:sz w:val="28"/>
        </w:rPr>
      </w:pPr>
    </w:p>
    <w:p w:rsidR="00397C2A" w:rsidRDefault="00397C2A" w:rsidP="00397C2A">
      <w:pPr>
        <w:jc w:val="center"/>
        <w:rPr>
          <w:sz w:val="28"/>
        </w:rPr>
      </w:pPr>
    </w:p>
    <w:p w:rsidR="00397C2A" w:rsidRDefault="00397C2A" w:rsidP="00397C2A">
      <w:pPr>
        <w:jc w:val="center"/>
        <w:rPr>
          <w:sz w:val="28"/>
        </w:rPr>
      </w:pPr>
    </w:p>
    <w:p w:rsidR="00397C2A" w:rsidRDefault="00397C2A" w:rsidP="00397C2A">
      <w:pPr>
        <w:jc w:val="center"/>
        <w:rPr>
          <w:sz w:val="28"/>
        </w:rPr>
      </w:pPr>
    </w:p>
    <w:p w:rsidR="00397C2A" w:rsidRDefault="00397C2A" w:rsidP="00397C2A">
      <w:pPr>
        <w:pStyle w:val="2"/>
        <w:jc w:val="center"/>
        <w:rPr>
          <w:rFonts w:eastAsia="Arial Unicode MS"/>
        </w:rPr>
      </w:pPr>
      <w:r>
        <w:t>ОТЧЕТ</w:t>
      </w:r>
    </w:p>
    <w:p w:rsidR="00397C2A" w:rsidRDefault="00397C2A" w:rsidP="00397C2A">
      <w:pPr>
        <w:pStyle w:val="2"/>
        <w:jc w:val="center"/>
        <w:rPr>
          <w:rFonts w:eastAsia="Arial Unicode MS"/>
        </w:rPr>
      </w:pPr>
      <w:r>
        <w:t>ПО   ОЗНАКОМИТЕЛЬНОЙ</w:t>
      </w:r>
    </w:p>
    <w:p w:rsidR="00397C2A" w:rsidRDefault="00397C2A" w:rsidP="00397C2A">
      <w:pPr>
        <w:jc w:val="center"/>
        <w:rPr>
          <w:b/>
          <w:sz w:val="28"/>
        </w:rPr>
      </w:pPr>
      <w:r>
        <w:rPr>
          <w:b/>
          <w:sz w:val="28"/>
        </w:rPr>
        <w:t>ПРАКТИКЕ</w:t>
      </w:r>
    </w:p>
    <w:p w:rsidR="00397C2A" w:rsidRDefault="00397C2A" w:rsidP="00397C2A">
      <w:pPr>
        <w:jc w:val="center"/>
        <w:rPr>
          <w:sz w:val="28"/>
        </w:rPr>
      </w:pPr>
    </w:p>
    <w:p w:rsidR="00397C2A" w:rsidRDefault="00397C2A" w:rsidP="00397C2A">
      <w:pPr>
        <w:jc w:val="center"/>
        <w:rPr>
          <w:sz w:val="28"/>
        </w:rPr>
      </w:pPr>
    </w:p>
    <w:p w:rsidR="00397C2A" w:rsidRDefault="00397C2A" w:rsidP="00397C2A">
      <w:pPr>
        <w:jc w:val="center"/>
        <w:rPr>
          <w:sz w:val="28"/>
        </w:rPr>
      </w:pPr>
    </w:p>
    <w:p w:rsidR="00397C2A" w:rsidRDefault="00397C2A" w:rsidP="00397C2A">
      <w:pPr>
        <w:jc w:val="center"/>
        <w:rPr>
          <w:sz w:val="28"/>
        </w:rPr>
      </w:pPr>
    </w:p>
    <w:p w:rsidR="00397C2A" w:rsidRDefault="00397C2A" w:rsidP="00397C2A">
      <w:pPr>
        <w:jc w:val="center"/>
        <w:rPr>
          <w:sz w:val="28"/>
        </w:rPr>
      </w:pPr>
    </w:p>
    <w:p w:rsidR="00397C2A" w:rsidRDefault="00397C2A" w:rsidP="00397C2A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397C2A">
        <w:tc>
          <w:tcPr>
            <w:tcW w:w="5070" w:type="dxa"/>
          </w:tcPr>
          <w:p w:rsidR="00397C2A" w:rsidRDefault="00397C2A" w:rsidP="00F618F4">
            <w:pPr>
              <w:jc w:val="center"/>
              <w:rPr>
                <w:sz w:val="28"/>
              </w:rPr>
            </w:pPr>
          </w:p>
        </w:tc>
        <w:tc>
          <w:tcPr>
            <w:tcW w:w="4819" w:type="dxa"/>
          </w:tcPr>
          <w:p w:rsidR="00397C2A" w:rsidRDefault="00397C2A" w:rsidP="00F618F4">
            <w:pPr>
              <w:pStyle w:val="3"/>
              <w:ind w:hanging="327"/>
              <w:jc w:val="both"/>
              <w:rPr>
                <w:rFonts w:eastAsia="Arial Unicode MS"/>
                <w:u w:val="none"/>
              </w:rPr>
            </w:pPr>
            <w:r>
              <w:rPr>
                <w:u w:val="none"/>
              </w:rPr>
              <w:t>Выполнил</w:t>
            </w:r>
          </w:p>
          <w:p w:rsidR="00397C2A" w:rsidRDefault="00397C2A" w:rsidP="00F618F4">
            <w:pPr>
              <w:rPr>
                <w:sz w:val="28"/>
              </w:rPr>
            </w:pPr>
            <w:r>
              <w:rPr>
                <w:sz w:val="28"/>
              </w:rPr>
              <w:t>_______________________________,</w:t>
            </w:r>
          </w:p>
          <w:p w:rsidR="00397C2A" w:rsidRDefault="00397C2A" w:rsidP="00F618F4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                                                       Ф.И.О.</w:t>
            </w:r>
          </w:p>
          <w:p w:rsidR="00397C2A" w:rsidRDefault="00397C2A" w:rsidP="00F618F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Студент __________________ курса, </w:t>
            </w:r>
          </w:p>
          <w:p w:rsidR="00397C2A" w:rsidRDefault="00397C2A" w:rsidP="00F618F4">
            <w:pPr>
              <w:jc w:val="both"/>
              <w:rPr>
                <w:sz w:val="28"/>
              </w:rPr>
            </w:pPr>
            <w:r>
              <w:rPr>
                <w:sz w:val="28"/>
              </w:rPr>
              <w:t>Группа ________________________,</w:t>
            </w:r>
          </w:p>
          <w:p w:rsidR="00397C2A" w:rsidRDefault="00397C2A" w:rsidP="00F618F4">
            <w:pPr>
              <w:jc w:val="both"/>
              <w:rPr>
                <w:sz w:val="28"/>
              </w:rPr>
            </w:pPr>
            <w:r>
              <w:rPr>
                <w:sz w:val="28"/>
              </w:rPr>
              <w:t>_________________ форма обучения</w:t>
            </w:r>
          </w:p>
          <w:p w:rsidR="00397C2A" w:rsidRDefault="00397C2A" w:rsidP="00F618F4">
            <w:pPr>
              <w:jc w:val="both"/>
              <w:rPr>
                <w:sz w:val="28"/>
              </w:rPr>
            </w:pPr>
          </w:p>
        </w:tc>
      </w:tr>
      <w:tr w:rsidR="00397C2A">
        <w:tc>
          <w:tcPr>
            <w:tcW w:w="5070" w:type="dxa"/>
          </w:tcPr>
          <w:p w:rsidR="00397C2A" w:rsidRDefault="00397C2A" w:rsidP="00F618F4">
            <w:pPr>
              <w:jc w:val="center"/>
              <w:rPr>
                <w:sz w:val="28"/>
              </w:rPr>
            </w:pPr>
          </w:p>
        </w:tc>
        <w:tc>
          <w:tcPr>
            <w:tcW w:w="4819" w:type="dxa"/>
          </w:tcPr>
          <w:p w:rsidR="00397C2A" w:rsidRDefault="00397C2A" w:rsidP="00F618F4">
            <w:pPr>
              <w:rPr>
                <w:sz w:val="28"/>
              </w:rPr>
            </w:pPr>
            <w:r>
              <w:rPr>
                <w:sz w:val="28"/>
              </w:rPr>
              <w:t>Руководитель практики от  кафедры</w:t>
            </w:r>
          </w:p>
          <w:p w:rsidR="00397C2A" w:rsidRDefault="00397C2A" w:rsidP="00F618F4">
            <w:pPr>
              <w:rPr>
                <w:sz w:val="28"/>
              </w:rPr>
            </w:pPr>
            <w:r>
              <w:rPr>
                <w:sz w:val="28"/>
              </w:rPr>
              <w:t>_________________ ______________</w:t>
            </w:r>
          </w:p>
          <w:p w:rsidR="00397C2A" w:rsidRDefault="00397C2A" w:rsidP="00F618F4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                    Подпись                                              Ф.ИО.</w:t>
            </w:r>
          </w:p>
          <w:p w:rsidR="00397C2A" w:rsidRDefault="00397C2A" w:rsidP="00F618F4">
            <w:pPr>
              <w:rPr>
                <w:sz w:val="28"/>
              </w:rPr>
            </w:pPr>
            <w:r>
              <w:rPr>
                <w:sz w:val="28"/>
              </w:rPr>
              <w:t>_____________________</w:t>
            </w:r>
          </w:p>
        </w:tc>
      </w:tr>
    </w:tbl>
    <w:p w:rsidR="00397C2A" w:rsidRDefault="00397C2A" w:rsidP="00397C2A"/>
    <w:p w:rsidR="00397C2A" w:rsidRDefault="00397C2A" w:rsidP="00397C2A">
      <w:pPr>
        <w:pStyle w:val="1"/>
        <w:jc w:val="center"/>
        <w:rPr>
          <w:lang w:val="ru-RU"/>
        </w:rPr>
      </w:pPr>
    </w:p>
    <w:p w:rsidR="00397C2A" w:rsidRDefault="00397C2A" w:rsidP="00397C2A">
      <w:pPr>
        <w:pStyle w:val="1"/>
        <w:jc w:val="center"/>
        <w:rPr>
          <w:lang w:val="ru-RU"/>
        </w:rPr>
      </w:pPr>
    </w:p>
    <w:p w:rsidR="00397C2A" w:rsidRDefault="00397C2A" w:rsidP="00397C2A">
      <w:pPr>
        <w:pStyle w:val="1"/>
        <w:jc w:val="center"/>
        <w:rPr>
          <w:lang w:val="ru-RU"/>
        </w:rPr>
      </w:pPr>
    </w:p>
    <w:p w:rsidR="00397C2A" w:rsidRDefault="00397C2A" w:rsidP="00397C2A"/>
    <w:p w:rsidR="00397C2A" w:rsidRDefault="00397C2A" w:rsidP="00397C2A"/>
    <w:p w:rsidR="00397C2A" w:rsidRPr="00397C2A" w:rsidRDefault="00397C2A" w:rsidP="00397C2A"/>
    <w:p w:rsidR="00397C2A" w:rsidRDefault="00397C2A" w:rsidP="00397C2A">
      <w:pPr>
        <w:pStyle w:val="1"/>
        <w:jc w:val="center"/>
        <w:rPr>
          <w:lang w:val="ru-RU"/>
        </w:rPr>
      </w:pPr>
      <w:r w:rsidRPr="0072238B">
        <w:rPr>
          <w:lang w:val="ru-RU"/>
        </w:rPr>
        <w:t>Екатеринбург</w:t>
      </w:r>
      <w:r>
        <w:rPr>
          <w:lang w:val="ru-RU"/>
        </w:rPr>
        <w:t>, 2008</w:t>
      </w:r>
      <w:r w:rsidRPr="0072238B">
        <w:rPr>
          <w:lang w:val="ru-RU"/>
        </w:rPr>
        <w:t>г.</w:t>
      </w:r>
    </w:p>
    <w:p w:rsidR="00397C2A" w:rsidRPr="008C1E12" w:rsidRDefault="00397C2A" w:rsidP="00397C2A"/>
    <w:p w:rsidR="0072238B" w:rsidRPr="00CC41C1" w:rsidRDefault="00397C2A" w:rsidP="0072238B">
      <w:pPr>
        <w:jc w:val="center"/>
        <w:rPr>
          <w:b/>
        </w:rPr>
      </w:pPr>
      <w:r>
        <w:br w:type="page"/>
      </w:r>
      <w:r w:rsidR="0072238B" w:rsidRPr="00CC41C1">
        <w:rPr>
          <w:b/>
          <w:sz w:val="28"/>
          <w:szCs w:val="28"/>
        </w:rPr>
        <w:t>Содержание</w:t>
      </w:r>
      <w:r w:rsidR="0072238B" w:rsidRPr="00CC41C1">
        <w:rPr>
          <w:b/>
        </w:rPr>
        <w:t>:</w:t>
      </w:r>
    </w:p>
    <w:p w:rsidR="0072238B" w:rsidRDefault="0072238B" w:rsidP="0072238B">
      <w:pPr>
        <w:jc w:val="center"/>
      </w:pPr>
    </w:p>
    <w:p w:rsidR="00AA0A96" w:rsidRDefault="0072238B" w:rsidP="00AA0A96">
      <w:pPr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AA0A96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B21FEC">
        <w:rPr>
          <w:sz w:val="28"/>
          <w:szCs w:val="28"/>
        </w:rPr>
        <w:t xml:space="preserve"> </w:t>
      </w:r>
      <w:r w:rsidR="00AA0A96">
        <w:rPr>
          <w:sz w:val="28"/>
          <w:szCs w:val="28"/>
        </w:rPr>
        <w:t xml:space="preserve"> 3</w:t>
      </w:r>
    </w:p>
    <w:p w:rsidR="00AA0A96" w:rsidRPr="00AA0A96" w:rsidRDefault="00AA0A96" w:rsidP="00AA0A96">
      <w:pPr>
        <w:numPr>
          <w:ilvl w:val="0"/>
          <w:numId w:val="26"/>
        </w:numPr>
      </w:pPr>
      <w:r w:rsidRPr="00AA0A96">
        <w:rPr>
          <w:bCs/>
          <w:sz w:val="28"/>
          <w:szCs w:val="28"/>
        </w:rPr>
        <w:t xml:space="preserve">Описание предприятия: название, адрес, данные о руководителях (владельцах); цели и объект деятельности; возможности  </w:t>
      </w:r>
    </w:p>
    <w:p w:rsidR="00AA0A96" w:rsidRDefault="00AA0A96" w:rsidP="00AA0A96">
      <w:pPr>
        <w:ind w:left="720"/>
      </w:pPr>
      <w:r>
        <w:rPr>
          <w:bCs/>
          <w:sz w:val="28"/>
          <w:szCs w:val="28"/>
        </w:rPr>
        <w:t xml:space="preserve"> п</w:t>
      </w:r>
      <w:r w:rsidRPr="00AA0A96">
        <w:rPr>
          <w:bCs/>
          <w:sz w:val="28"/>
          <w:szCs w:val="28"/>
        </w:rPr>
        <w:t>редприятия</w:t>
      </w:r>
      <w:r>
        <w:rPr>
          <w:bCs/>
          <w:sz w:val="28"/>
          <w:szCs w:val="28"/>
        </w:rPr>
        <w:t xml:space="preserve"> </w:t>
      </w:r>
      <w:r w:rsidRPr="00AA0A96">
        <w:rPr>
          <w:bCs/>
          <w:sz w:val="28"/>
          <w:szCs w:val="28"/>
        </w:rPr>
        <w:t xml:space="preserve"> по выпуску товаров и оказанию услуг</w:t>
      </w:r>
      <w:r>
        <w:t xml:space="preserve">                                   </w:t>
      </w:r>
      <w:r w:rsidR="00B21FEC">
        <w:t xml:space="preserve"> </w:t>
      </w:r>
      <w:r>
        <w:t xml:space="preserve"> </w:t>
      </w:r>
      <w:r w:rsidRPr="00AA0A96">
        <w:rPr>
          <w:sz w:val="28"/>
          <w:szCs w:val="28"/>
        </w:rPr>
        <w:t xml:space="preserve">4 </w:t>
      </w:r>
      <w:r>
        <w:t xml:space="preserve">                                                                                    </w:t>
      </w:r>
    </w:p>
    <w:p w:rsidR="00B21FEC" w:rsidRDefault="00AA0A96" w:rsidP="00AA0A96">
      <w:pPr>
        <w:numPr>
          <w:ilvl w:val="0"/>
          <w:numId w:val="26"/>
        </w:numPr>
        <w:rPr>
          <w:sz w:val="28"/>
          <w:szCs w:val="28"/>
        </w:rPr>
      </w:pPr>
      <w:r w:rsidRPr="00AA0A96">
        <w:rPr>
          <w:sz w:val="28"/>
          <w:szCs w:val="28"/>
        </w:rPr>
        <w:t>Кредитная политика</w:t>
      </w:r>
      <w:r>
        <w:rPr>
          <w:sz w:val="28"/>
          <w:szCs w:val="28"/>
        </w:rPr>
        <w:t xml:space="preserve"> ОАО Банк «Северная Казна»                                  </w:t>
      </w:r>
      <w:r w:rsidR="00B21F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7        </w:t>
      </w:r>
    </w:p>
    <w:p w:rsidR="00AA0A96" w:rsidRDefault="00B21FEC" w:rsidP="00B21FEC">
      <w:pPr>
        <w:ind w:left="708"/>
        <w:rPr>
          <w:sz w:val="28"/>
          <w:szCs w:val="28"/>
        </w:rPr>
      </w:pPr>
      <w:r>
        <w:rPr>
          <w:sz w:val="28"/>
          <w:szCs w:val="28"/>
        </w:rPr>
        <w:t>2.1. Кредит «Универсальный»                                                                       7</w:t>
      </w:r>
    </w:p>
    <w:p w:rsidR="00B21FEC" w:rsidRDefault="00B21FEC" w:rsidP="00B21FEC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2.2. Кредит «Перспективный»                                                                       8                                 </w:t>
      </w:r>
    </w:p>
    <w:p w:rsidR="00B21FEC" w:rsidRDefault="00B21FEC" w:rsidP="00B21FEC">
      <w:pPr>
        <w:ind w:left="708"/>
        <w:rPr>
          <w:sz w:val="28"/>
          <w:szCs w:val="28"/>
        </w:rPr>
      </w:pPr>
      <w:r>
        <w:rPr>
          <w:sz w:val="28"/>
          <w:szCs w:val="28"/>
        </w:rPr>
        <w:t>2.3. «Кредитная линия»                                                                                  9</w:t>
      </w:r>
    </w:p>
    <w:p w:rsidR="00B21FEC" w:rsidRDefault="00B21FEC" w:rsidP="00B21FEC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2.4. «Кредитная линия с лимитом выдачи»                                                  9 </w:t>
      </w:r>
    </w:p>
    <w:p w:rsidR="00B21FEC" w:rsidRDefault="00B21FEC" w:rsidP="00B21FEC">
      <w:pPr>
        <w:ind w:left="708"/>
        <w:rPr>
          <w:sz w:val="28"/>
          <w:szCs w:val="28"/>
        </w:rPr>
      </w:pPr>
      <w:r>
        <w:rPr>
          <w:sz w:val="28"/>
          <w:szCs w:val="28"/>
        </w:rPr>
        <w:t>2.5. Кредит «Овердрафт»                                                                              10</w:t>
      </w:r>
    </w:p>
    <w:p w:rsidR="00B21FEC" w:rsidRDefault="00B21FEC" w:rsidP="00B21FEC">
      <w:pPr>
        <w:ind w:left="36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ab/>
        <w:t>2.5.1</w:t>
      </w:r>
      <w:r w:rsidRPr="00B21FEC">
        <w:rPr>
          <w:sz w:val="28"/>
          <w:szCs w:val="28"/>
        </w:rPr>
        <w:t xml:space="preserve">. </w:t>
      </w:r>
      <w:r w:rsidRPr="00B21FEC">
        <w:rPr>
          <w:bCs/>
          <w:sz w:val="28"/>
          <w:szCs w:val="28"/>
        </w:rPr>
        <w:t>Перечень документов, необходимых для получения</w:t>
      </w:r>
    </w:p>
    <w:p w:rsidR="00B21FEC" w:rsidRPr="00B21FEC" w:rsidRDefault="00B21FEC" w:rsidP="00B21FEC">
      <w:pPr>
        <w:ind w:left="36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к</w:t>
      </w:r>
      <w:r w:rsidRPr="00B21FEC">
        <w:rPr>
          <w:bCs/>
          <w:sz w:val="28"/>
          <w:szCs w:val="28"/>
        </w:rPr>
        <w:t>редита</w:t>
      </w:r>
      <w:r>
        <w:rPr>
          <w:bCs/>
          <w:sz w:val="28"/>
          <w:szCs w:val="28"/>
        </w:rPr>
        <w:t xml:space="preserve"> (</w:t>
      </w:r>
      <w:r w:rsidRPr="00B21FEC">
        <w:rPr>
          <w:bCs/>
          <w:sz w:val="28"/>
          <w:szCs w:val="28"/>
        </w:rPr>
        <w:t>на примере Кредита «Овердрафт»)</w:t>
      </w:r>
      <w:r>
        <w:rPr>
          <w:bCs/>
          <w:sz w:val="28"/>
          <w:szCs w:val="28"/>
        </w:rPr>
        <w:t xml:space="preserve">                      11</w:t>
      </w:r>
    </w:p>
    <w:p w:rsidR="00B21FEC" w:rsidRDefault="00B21FEC" w:rsidP="00B21FEC">
      <w:pPr>
        <w:rPr>
          <w:sz w:val="28"/>
          <w:szCs w:val="28"/>
        </w:rPr>
      </w:pPr>
      <w:r>
        <w:rPr>
          <w:sz w:val="28"/>
          <w:szCs w:val="28"/>
        </w:rPr>
        <w:t>Заключение                                                                                                                14</w:t>
      </w:r>
    </w:p>
    <w:p w:rsidR="00B21FEC" w:rsidRDefault="00B21FEC" w:rsidP="00B21FEC">
      <w:pPr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                                                                      15</w:t>
      </w:r>
    </w:p>
    <w:p w:rsidR="00B21FEC" w:rsidRDefault="00B21FEC" w:rsidP="00B21FEC">
      <w:pPr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B21FEC" w:rsidRPr="0072238B" w:rsidRDefault="00B21FEC" w:rsidP="00B21FEC">
      <w:pPr>
        <w:rPr>
          <w:sz w:val="28"/>
          <w:szCs w:val="28"/>
        </w:rPr>
      </w:pPr>
      <w:r>
        <w:rPr>
          <w:sz w:val="28"/>
          <w:szCs w:val="28"/>
        </w:rPr>
        <w:t xml:space="preserve">Табл. №1 </w:t>
      </w:r>
      <w:r w:rsidRPr="0072238B">
        <w:rPr>
          <w:sz w:val="28"/>
          <w:szCs w:val="28"/>
        </w:rPr>
        <w:t>Краткая характеристика по кредитам малому бизнесу</w:t>
      </w:r>
    </w:p>
    <w:p w:rsidR="00B21FEC" w:rsidRDefault="00B21FEC" w:rsidP="00B21F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72238B">
        <w:rPr>
          <w:sz w:val="28"/>
          <w:szCs w:val="28"/>
        </w:rPr>
        <w:t>Банка «Северная Казна»</w:t>
      </w:r>
      <w:r>
        <w:rPr>
          <w:sz w:val="28"/>
          <w:szCs w:val="28"/>
        </w:rPr>
        <w:t xml:space="preserve">                                                                          16</w:t>
      </w:r>
    </w:p>
    <w:p w:rsidR="00B21FEC" w:rsidRDefault="00B21FEC" w:rsidP="00B21FEC">
      <w:pPr>
        <w:rPr>
          <w:sz w:val="28"/>
          <w:szCs w:val="28"/>
        </w:rPr>
      </w:pPr>
      <w:r>
        <w:rPr>
          <w:sz w:val="28"/>
          <w:szCs w:val="28"/>
        </w:rPr>
        <w:t xml:space="preserve">Табл. №2 </w:t>
      </w:r>
      <w:r w:rsidRPr="0072238B">
        <w:rPr>
          <w:sz w:val="28"/>
          <w:szCs w:val="28"/>
        </w:rPr>
        <w:t>Агрегированный балансовый отчет на 01 Августа 2008</w:t>
      </w:r>
      <w:r w:rsidR="00CC41C1">
        <w:rPr>
          <w:sz w:val="28"/>
          <w:szCs w:val="28"/>
        </w:rPr>
        <w:t xml:space="preserve">                      17</w:t>
      </w:r>
    </w:p>
    <w:p w:rsidR="00CC41C1" w:rsidRDefault="00CC41C1" w:rsidP="00B21FEC">
      <w:pPr>
        <w:rPr>
          <w:sz w:val="28"/>
          <w:szCs w:val="28"/>
        </w:rPr>
      </w:pPr>
      <w:r>
        <w:rPr>
          <w:sz w:val="28"/>
          <w:szCs w:val="28"/>
        </w:rPr>
        <w:t xml:space="preserve">Табл. №3 </w:t>
      </w:r>
      <w:r w:rsidRPr="0072238B">
        <w:rPr>
          <w:sz w:val="28"/>
          <w:szCs w:val="28"/>
        </w:rPr>
        <w:t xml:space="preserve">Агрегированный отчет о прибылях и убытках </w:t>
      </w:r>
    </w:p>
    <w:p w:rsidR="00CC41C1" w:rsidRDefault="00CC41C1" w:rsidP="00B21F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72238B">
        <w:rPr>
          <w:sz w:val="28"/>
          <w:szCs w:val="28"/>
        </w:rPr>
        <w:t>За 1 полугодие 2008</w:t>
      </w:r>
      <w:r>
        <w:rPr>
          <w:sz w:val="28"/>
          <w:szCs w:val="28"/>
        </w:rPr>
        <w:t xml:space="preserve">                                                                                 19</w:t>
      </w:r>
    </w:p>
    <w:p w:rsidR="00CC41C1" w:rsidRDefault="00CC41C1" w:rsidP="00B21FEC">
      <w:pPr>
        <w:rPr>
          <w:sz w:val="28"/>
          <w:szCs w:val="28"/>
        </w:rPr>
      </w:pPr>
      <w:r>
        <w:rPr>
          <w:sz w:val="28"/>
          <w:szCs w:val="28"/>
        </w:rPr>
        <w:t xml:space="preserve">Табл. №4 </w:t>
      </w:r>
      <w:r w:rsidRPr="0072238B">
        <w:rPr>
          <w:sz w:val="28"/>
          <w:szCs w:val="28"/>
        </w:rPr>
        <w:t xml:space="preserve">Отчет об уровне достаточности капитала, величине </w:t>
      </w:r>
    </w:p>
    <w:p w:rsidR="00CC41C1" w:rsidRDefault="00CC41C1" w:rsidP="00B21F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72238B">
        <w:rPr>
          <w:sz w:val="28"/>
          <w:szCs w:val="28"/>
        </w:rPr>
        <w:t xml:space="preserve">резервов на покрытие сомнительных ссуд и иных активов </w:t>
      </w:r>
    </w:p>
    <w:p w:rsidR="00CC41C1" w:rsidRPr="0072238B" w:rsidRDefault="00CC41C1" w:rsidP="00B21F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72238B">
        <w:rPr>
          <w:sz w:val="28"/>
          <w:szCs w:val="28"/>
        </w:rPr>
        <w:t>на 01 июля 2008</w:t>
      </w:r>
      <w:r>
        <w:rPr>
          <w:sz w:val="28"/>
          <w:szCs w:val="28"/>
        </w:rPr>
        <w:t xml:space="preserve">                                                                                       21</w:t>
      </w:r>
    </w:p>
    <w:p w:rsidR="00B21FEC" w:rsidRDefault="00B21FEC" w:rsidP="00B21FEC">
      <w:pPr>
        <w:rPr>
          <w:sz w:val="28"/>
          <w:szCs w:val="28"/>
        </w:rPr>
      </w:pPr>
    </w:p>
    <w:p w:rsidR="00B21FEC" w:rsidRDefault="00B21FEC" w:rsidP="00B21FEC">
      <w:pPr>
        <w:rPr>
          <w:sz w:val="28"/>
          <w:szCs w:val="28"/>
        </w:rPr>
      </w:pPr>
    </w:p>
    <w:p w:rsidR="00AA0A96" w:rsidRDefault="00AA0A96" w:rsidP="00B21FEC">
      <w:pPr>
        <w:ind w:left="360"/>
        <w:rPr>
          <w:sz w:val="28"/>
          <w:szCs w:val="28"/>
        </w:rPr>
      </w:pPr>
    </w:p>
    <w:p w:rsidR="00B21FEC" w:rsidRPr="00AA0A96" w:rsidRDefault="00B21FEC" w:rsidP="00B21FEC">
      <w:pPr>
        <w:ind w:left="360"/>
        <w:rPr>
          <w:sz w:val="28"/>
          <w:szCs w:val="28"/>
        </w:rPr>
      </w:pPr>
    </w:p>
    <w:p w:rsidR="0072238B" w:rsidRPr="0072238B" w:rsidRDefault="0072238B" w:rsidP="00CC41C1">
      <w:pPr>
        <w:jc w:val="center"/>
        <w:rPr>
          <w:b/>
          <w:sz w:val="28"/>
          <w:szCs w:val="28"/>
        </w:rPr>
      </w:pPr>
      <w:r>
        <w:br w:type="page"/>
      </w:r>
      <w:r w:rsidRPr="0072238B">
        <w:rPr>
          <w:b/>
          <w:sz w:val="28"/>
          <w:szCs w:val="28"/>
        </w:rPr>
        <w:t>Введение</w:t>
      </w:r>
    </w:p>
    <w:p w:rsidR="0072238B" w:rsidRDefault="0072238B" w:rsidP="0072238B">
      <w:pPr>
        <w:ind w:left="360"/>
        <w:jc w:val="center"/>
        <w:rPr>
          <w:sz w:val="28"/>
          <w:szCs w:val="28"/>
        </w:rPr>
      </w:pPr>
    </w:p>
    <w:p w:rsidR="00637222" w:rsidRDefault="00637222" w:rsidP="0072238B">
      <w:pPr>
        <w:ind w:left="360"/>
        <w:jc w:val="center"/>
        <w:rPr>
          <w:b/>
          <w:bCs/>
          <w:sz w:val="28"/>
          <w:szCs w:val="28"/>
          <w:highlight w:val="lightGray"/>
        </w:rPr>
      </w:pPr>
    </w:p>
    <w:p w:rsidR="00637222" w:rsidRDefault="00637222" w:rsidP="00637222">
      <w:pPr>
        <w:ind w:firstLine="709"/>
        <w:jc w:val="both"/>
      </w:pPr>
      <w:bookmarkStart w:id="0" w:name="_Toc111309865"/>
      <w:bookmarkStart w:id="1" w:name="_Toc111310056"/>
      <w:r w:rsidRPr="00637222">
        <w:rPr>
          <w:sz w:val="28"/>
          <w:szCs w:val="28"/>
        </w:rPr>
        <w:t>Ознакомительная практика является неотъемлемой частью учебного процесса</w:t>
      </w:r>
      <w:r>
        <w:t xml:space="preserve">. </w:t>
      </w:r>
      <w:r>
        <w:rPr>
          <w:sz w:val="28"/>
          <w:szCs w:val="28"/>
        </w:rPr>
        <w:t>Студентам необходима по</w:t>
      </w:r>
      <w:r>
        <w:rPr>
          <w:sz w:val="28"/>
        </w:rPr>
        <w:t>дготовка к осознанному и углубленному изучению общепрофессиональных и специальных дисциплин и получение навыков самостоятельной  практической  работы по  сбору фактического материала, составлению базы данных для различных исследований,  анализа собранной информации.  Важным является  получение представления  о роли экономиста на предприятии, а также о государственных требованиях к содержанию и уровню профессиональной подготовленности экономиста по специальности.</w:t>
      </w:r>
    </w:p>
    <w:p w:rsidR="00637222" w:rsidRPr="00637222" w:rsidRDefault="00637222" w:rsidP="00637222">
      <w:pPr>
        <w:pStyle w:val="a6"/>
        <w:spacing w:line="312" w:lineRule="auto"/>
        <w:ind w:firstLine="709"/>
        <w:rPr>
          <w:sz w:val="28"/>
          <w:szCs w:val="28"/>
        </w:rPr>
      </w:pPr>
      <w:bookmarkStart w:id="2" w:name="_Toc111309867"/>
      <w:bookmarkStart w:id="3" w:name="_Toc111310058"/>
      <w:bookmarkEnd w:id="0"/>
      <w:bookmarkEnd w:id="1"/>
      <w:r w:rsidRPr="00637222">
        <w:rPr>
          <w:sz w:val="28"/>
          <w:szCs w:val="28"/>
        </w:rPr>
        <w:t>Задачами ознакомительной практики является:</w:t>
      </w:r>
      <w:bookmarkEnd w:id="2"/>
      <w:bookmarkEnd w:id="3"/>
    </w:p>
    <w:p w:rsidR="00637222" w:rsidRDefault="00637222" w:rsidP="00637222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Знакомство с организационной структурой банка, функциями подразделений.</w:t>
      </w:r>
    </w:p>
    <w:p w:rsidR="00637222" w:rsidRDefault="00637222" w:rsidP="00637222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Знакомство с нормативными актами, инструкциями, положениями, регулирующими деятельность коммерческого банка.</w:t>
      </w:r>
    </w:p>
    <w:p w:rsidR="00637222" w:rsidRDefault="00637222" w:rsidP="00637222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Изучение структуру активов и пассивов банка.</w:t>
      </w:r>
    </w:p>
    <w:p w:rsidR="00637222" w:rsidRDefault="00637222" w:rsidP="00637222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Изучение кредитную политику банка.</w:t>
      </w:r>
    </w:p>
    <w:p w:rsidR="008063B0" w:rsidRDefault="008063B0" w:rsidP="008063B0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Разобраться в структуре банковских ссуд по срокам, отраслям, представляемых заемщиками,  их формам собственности;</w:t>
      </w:r>
    </w:p>
    <w:p w:rsidR="008063B0" w:rsidRPr="00637222" w:rsidRDefault="008063B0" w:rsidP="008063B0">
      <w:pPr>
        <w:numPr>
          <w:ilvl w:val="0"/>
          <w:numId w:val="20"/>
        </w:numPr>
        <w:rPr>
          <w:sz w:val="28"/>
          <w:szCs w:val="28"/>
        </w:rPr>
      </w:pPr>
      <w:r w:rsidRPr="00637222">
        <w:rPr>
          <w:sz w:val="28"/>
          <w:szCs w:val="28"/>
        </w:rPr>
        <w:t>Выполнение индивидуальных заданий, полученных от руководителя предприятий на местах.</w:t>
      </w:r>
    </w:p>
    <w:p w:rsidR="00637222" w:rsidRPr="00637222" w:rsidRDefault="00637222" w:rsidP="00637222">
      <w:pPr>
        <w:pStyle w:val="a6"/>
        <w:spacing w:line="312" w:lineRule="auto"/>
        <w:ind w:firstLine="709"/>
        <w:rPr>
          <w:sz w:val="28"/>
          <w:szCs w:val="28"/>
        </w:rPr>
      </w:pPr>
      <w:r w:rsidRPr="00637222">
        <w:rPr>
          <w:sz w:val="28"/>
          <w:szCs w:val="28"/>
        </w:rPr>
        <w:t>В ходе прохождения практики были пройдены такие основные этапы как:</w:t>
      </w:r>
    </w:p>
    <w:p w:rsidR="00637222" w:rsidRPr="00637222" w:rsidRDefault="00637222" w:rsidP="00637222">
      <w:pPr>
        <w:pStyle w:val="a6"/>
        <w:numPr>
          <w:ilvl w:val="0"/>
          <w:numId w:val="17"/>
        </w:numPr>
        <w:tabs>
          <w:tab w:val="clear" w:pos="2011"/>
          <w:tab w:val="num" w:pos="1080"/>
        </w:tabs>
        <w:spacing w:line="312" w:lineRule="auto"/>
        <w:ind w:left="1080" w:firstLine="709"/>
        <w:rPr>
          <w:sz w:val="28"/>
          <w:szCs w:val="28"/>
        </w:rPr>
      </w:pPr>
      <w:r w:rsidRPr="00637222">
        <w:rPr>
          <w:sz w:val="28"/>
          <w:szCs w:val="28"/>
        </w:rPr>
        <w:t>Получение пропусков, инструктаж по технике безопасности, получение индивидуального задания;</w:t>
      </w:r>
    </w:p>
    <w:p w:rsidR="00637222" w:rsidRPr="00637222" w:rsidRDefault="00637222" w:rsidP="00637222">
      <w:pPr>
        <w:pStyle w:val="a6"/>
        <w:numPr>
          <w:ilvl w:val="0"/>
          <w:numId w:val="17"/>
        </w:numPr>
        <w:tabs>
          <w:tab w:val="clear" w:pos="2011"/>
          <w:tab w:val="num" w:pos="1080"/>
        </w:tabs>
        <w:spacing w:line="312" w:lineRule="auto"/>
        <w:ind w:left="1080" w:firstLine="709"/>
        <w:rPr>
          <w:sz w:val="28"/>
          <w:szCs w:val="28"/>
        </w:rPr>
      </w:pPr>
      <w:r w:rsidRPr="00637222">
        <w:rPr>
          <w:sz w:val="28"/>
          <w:szCs w:val="28"/>
        </w:rPr>
        <w:t>Ознакомление с инструктивным материалом, отделами предприятия;</w:t>
      </w:r>
    </w:p>
    <w:p w:rsidR="00637222" w:rsidRPr="00637222" w:rsidRDefault="00637222" w:rsidP="00637222">
      <w:pPr>
        <w:pStyle w:val="a6"/>
        <w:numPr>
          <w:ilvl w:val="0"/>
          <w:numId w:val="17"/>
        </w:numPr>
        <w:tabs>
          <w:tab w:val="clear" w:pos="2011"/>
          <w:tab w:val="num" w:pos="1080"/>
        </w:tabs>
        <w:spacing w:line="312" w:lineRule="auto"/>
        <w:ind w:left="1080" w:firstLine="709"/>
        <w:rPr>
          <w:sz w:val="28"/>
          <w:szCs w:val="28"/>
        </w:rPr>
      </w:pPr>
      <w:r w:rsidRPr="00637222">
        <w:rPr>
          <w:sz w:val="28"/>
          <w:szCs w:val="28"/>
        </w:rPr>
        <w:t>Сбор материалов, предусмотренных заданием по практике;</w:t>
      </w:r>
    </w:p>
    <w:p w:rsidR="00637222" w:rsidRPr="00637222" w:rsidRDefault="00637222" w:rsidP="00637222">
      <w:pPr>
        <w:pStyle w:val="a6"/>
        <w:spacing w:line="312" w:lineRule="auto"/>
        <w:ind w:firstLine="709"/>
        <w:rPr>
          <w:sz w:val="28"/>
          <w:szCs w:val="28"/>
        </w:rPr>
      </w:pPr>
      <w:r w:rsidRPr="00637222">
        <w:rPr>
          <w:sz w:val="28"/>
          <w:szCs w:val="28"/>
        </w:rPr>
        <w:t>В данной работе были использованы следующие внутренние материалы:</w:t>
      </w:r>
    </w:p>
    <w:p w:rsidR="00637222" w:rsidRPr="00637222" w:rsidRDefault="00637222" w:rsidP="00637222">
      <w:pPr>
        <w:pStyle w:val="a6"/>
        <w:numPr>
          <w:ilvl w:val="0"/>
          <w:numId w:val="17"/>
        </w:numPr>
        <w:tabs>
          <w:tab w:val="clear" w:pos="2011"/>
          <w:tab w:val="num" w:pos="1080"/>
        </w:tabs>
        <w:spacing w:line="312" w:lineRule="auto"/>
        <w:ind w:left="1080" w:firstLine="709"/>
        <w:rPr>
          <w:sz w:val="28"/>
          <w:szCs w:val="28"/>
        </w:rPr>
      </w:pPr>
      <w:r w:rsidRPr="00637222">
        <w:rPr>
          <w:sz w:val="28"/>
          <w:szCs w:val="28"/>
        </w:rPr>
        <w:t xml:space="preserve">устав </w:t>
      </w:r>
      <w:r w:rsidR="008063B0">
        <w:rPr>
          <w:sz w:val="28"/>
          <w:szCs w:val="28"/>
        </w:rPr>
        <w:t>Банка «Северная Казна» ОАО</w:t>
      </w:r>
      <w:r w:rsidRPr="00637222">
        <w:rPr>
          <w:sz w:val="28"/>
          <w:szCs w:val="28"/>
        </w:rPr>
        <w:t>;</w:t>
      </w:r>
    </w:p>
    <w:p w:rsidR="00637222" w:rsidRPr="00637222" w:rsidRDefault="00637222" w:rsidP="00637222">
      <w:pPr>
        <w:pStyle w:val="a6"/>
        <w:numPr>
          <w:ilvl w:val="0"/>
          <w:numId w:val="17"/>
        </w:numPr>
        <w:tabs>
          <w:tab w:val="clear" w:pos="2011"/>
          <w:tab w:val="num" w:pos="1080"/>
        </w:tabs>
        <w:spacing w:line="312" w:lineRule="auto"/>
        <w:ind w:left="1080" w:firstLine="709"/>
        <w:rPr>
          <w:sz w:val="28"/>
          <w:szCs w:val="28"/>
        </w:rPr>
      </w:pPr>
      <w:r w:rsidRPr="00637222">
        <w:rPr>
          <w:sz w:val="28"/>
          <w:szCs w:val="28"/>
        </w:rPr>
        <w:t>статистические данные;</w:t>
      </w:r>
    </w:p>
    <w:p w:rsidR="00637222" w:rsidRPr="00637222" w:rsidRDefault="00637222" w:rsidP="00637222">
      <w:pPr>
        <w:pStyle w:val="a6"/>
        <w:numPr>
          <w:ilvl w:val="0"/>
          <w:numId w:val="17"/>
        </w:numPr>
        <w:tabs>
          <w:tab w:val="clear" w:pos="2011"/>
          <w:tab w:val="num" w:pos="1080"/>
        </w:tabs>
        <w:spacing w:line="312" w:lineRule="auto"/>
        <w:ind w:left="1080" w:firstLine="709"/>
        <w:rPr>
          <w:sz w:val="28"/>
          <w:szCs w:val="28"/>
        </w:rPr>
      </w:pPr>
      <w:r w:rsidRPr="00637222">
        <w:rPr>
          <w:sz w:val="28"/>
          <w:szCs w:val="28"/>
        </w:rPr>
        <w:t>специальные печатные издания.</w:t>
      </w:r>
    </w:p>
    <w:p w:rsidR="00637222" w:rsidRPr="00637222" w:rsidRDefault="00637222" w:rsidP="00637222">
      <w:pPr>
        <w:pStyle w:val="a6"/>
        <w:numPr>
          <w:ilvl w:val="0"/>
          <w:numId w:val="17"/>
        </w:numPr>
        <w:tabs>
          <w:tab w:val="clear" w:pos="2011"/>
          <w:tab w:val="num" w:pos="1080"/>
        </w:tabs>
        <w:spacing w:line="312" w:lineRule="auto"/>
        <w:ind w:left="1080" w:firstLine="709"/>
        <w:rPr>
          <w:sz w:val="28"/>
          <w:szCs w:val="28"/>
        </w:rPr>
      </w:pPr>
      <w:r w:rsidRPr="00637222">
        <w:rPr>
          <w:sz w:val="28"/>
          <w:szCs w:val="28"/>
        </w:rPr>
        <w:t xml:space="preserve">бухгалтерская отчетность за </w:t>
      </w:r>
      <w:smartTag w:uri="urn:schemas-microsoft-com:office:smarttags" w:element="metricconverter">
        <w:smartTagPr>
          <w:attr w:name="ProductID" w:val="2008 г"/>
        </w:smartTagPr>
        <w:r w:rsidRPr="00637222">
          <w:rPr>
            <w:sz w:val="28"/>
            <w:szCs w:val="28"/>
          </w:rPr>
          <w:t>2008 г</w:t>
        </w:r>
      </w:smartTag>
      <w:r w:rsidRPr="00637222">
        <w:rPr>
          <w:sz w:val="28"/>
          <w:szCs w:val="28"/>
        </w:rPr>
        <w:t>.г.</w:t>
      </w:r>
    </w:p>
    <w:p w:rsidR="00637222" w:rsidRPr="00637222" w:rsidRDefault="00637222" w:rsidP="00637222">
      <w:pPr>
        <w:pStyle w:val="a6"/>
        <w:spacing w:line="312" w:lineRule="auto"/>
        <w:ind w:firstLine="709"/>
        <w:rPr>
          <w:sz w:val="28"/>
          <w:szCs w:val="28"/>
        </w:rPr>
      </w:pPr>
      <w:r w:rsidRPr="00637222">
        <w:rPr>
          <w:sz w:val="28"/>
          <w:szCs w:val="28"/>
        </w:rPr>
        <w:t>В ходе подготовки данной работы изучены исторические, теоретические разработки, статистические источники, официальные документы, законодательные акты.</w:t>
      </w:r>
    </w:p>
    <w:p w:rsidR="00637222" w:rsidRPr="00637222" w:rsidRDefault="00637222" w:rsidP="00637222">
      <w:pPr>
        <w:pStyle w:val="a6"/>
        <w:spacing w:line="312" w:lineRule="auto"/>
        <w:ind w:firstLine="709"/>
        <w:rPr>
          <w:sz w:val="28"/>
          <w:szCs w:val="28"/>
        </w:rPr>
      </w:pPr>
      <w:r w:rsidRPr="00637222">
        <w:rPr>
          <w:sz w:val="28"/>
          <w:szCs w:val="28"/>
        </w:rPr>
        <w:t>Структура отчета состоит из введения, 2 основных глав, заключения, списка использованной литературы и приложений.</w:t>
      </w:r>
    </w:p>
    <w:p w:rsidR="003A7DC1" w:rsidRPr="0067240A" w:rsidRDefault="0072238B" w:rsidP="008063B0">
      <w:pPr>
        <w:numPr>
          <w:ilvl w:val="0"/>
          <w:numId w:val="23"/>
        </w:numPr>
        <w:jc w:val="center"/>
        <w:rPr>
          <w:b/>
          <w:bCs/>
          <w:sz w:val="28"/>
          <w:szCs w:val="28"/>
        </w:rPr>
      </w:pPr>
      <w:r w:rsidRPr="00637222">
        <w:rPr>
          <w:b/>
          <w:bCs/>
          <w:sz w:val="28"/>
          <w:szCs w:val="28"/>
          <w:highlight w:val="lightGray"/>
        </w:rPr>
        <w:br w:type="page"/>
      </w:r>
      <w:r w:rsidR="003A7DC1" w:rsidRPr="0067240A">
        <w:rPr>
          <w:b/>
          <w:bCs/>
          <w:sz w:val="28"/>
          <w:szCs w:val="28"/>
        </w:rPr>
        <w:t>Описание предприятия:</w:t>
      </w:r>
    </w:p>
    <w:p w:rsidR="003A7DC1" w:rsidRPr="0067240A" w:rsidRDefault="003A7DC1" w:rsidP="0067240A">
      <w:pPr>
        <w:ind w:firstLine="360"/>
        <w:jc w:val="center"/>
        <w:rPr>
          <w:b/>
          <w:bCs/>
          <w:sz w:val="28"/>
          <w:szCs w:val="28"/>
        </w:rPr>
      </w:pPr>
      <w:r w:rsidRPr="0067240A">
        <w:rPr>
          <w:b/>
          <w:bCs/>
          <w:sz w:val="28"/>
          <w:szCs w:val="28"/>
        </w:rPr>
        <w:t>название, адрес, данные о руководителях (владельцах);</w:t>
      </w:r>
    </w:p>
    <w:p w:rsidR="003A7DC1" w:rsidRPr="0067240A" w:rsidRDefault="003A7DC1" w:rsidP="0067240A">
      <w:pPr>
        <w:ind w:left="360"/>
        <w:jc w:val="center"/>
        <w:rPr>
          <w:b/>
          <w:bCs/>
          <w:sz w:val="28"/>
          <w:szCs w:val="28"/>
        </w:rPr>
      </w:pPr>
      <w:r w:rsidRPr="0067240A">
        <w:rPr>
          <w:b/>
          <w:bCs/>
          <w:sz w:val="28"/>
          <w:szCs w:val="28"/>
        </w:rPr>
        <w:t>цели и объект деятельности;</w:t>
      </w:r>
    </w:p>
    <w:p w:rsidR="003A7DC1" w:rsidRPr="0067240A" w:rsidRDefault="003A7DC1" w:rsidP="0067240A">
      <w:pPr>
        <w:ind w:left="360"/>
        <w:jc w:val="center"/>
        <w:rPr>
          <w:b/>
          <w:bCs/>
          <w:sz w:val="28"/>
          <w:szCs w:val="28"/>
        </w:rPr>
      </w:pPr>
      <w:r w:rsidRPr="0067240A">
        <w:rPr>
          <w:b/>
          <w:bCs/>
          <w:sz w:val="28"/>
          <w:szCs w:val="28"/>
        </w:rPr>
        <w:t xml:space="preserve">возможности предприятия по выпуску товаров и оказанию услуг </w:t>
      </w:r>
    </w:p>
    <w:p w:rsidR="003A7DC1" w:rsidRDefault="003A7DC1" w:rsidP="00397C2A"/>
    <w:p w:rsidR="00307434" w:rsidRDefault="00307434" w:rsidP="00397C2A"/>
    <w:p w:rsidR="00307434" w:rsidRDefault="00307434" w:rsidP="00397C2A"/>
    <w:p w:rsidR="0067240A" w:rsidRDefault="0067240A" w:rsidP="00487014">
      <w:pPr>
        <w:ind w:firstLine="709"/>
        <w:jc w:val="both"/>
        <w:rPr>
          <w:sz w:val="28"/>
          <w:szCs w:val="28"/>
        </w:rPr>
      </w:pPr>
      <w:r w:rsidRPr="0067240A">
        <w:rPr>
          <w:sz w:val="28"/>
          <w:szCs w:val="28"/>
        </w:rPr>
        <w:t xml:space="preserve">ОАО </w:t>
      </w:r>
      <w:r w:rsidR="00397C2A" w:rsidRPr="0067240A">
        <w:rPr>
          <w:sz w:val="28"/>
          <w:szCs w:val="28"/>
        </w:rPr>
        <w:t>Банк "СЕВЕРНАЯ КАЗНА"</w:t>
      </w:r>
      <w:r w:rsidRPr="0067240A">
        <w:rPr>
          <w:sz w:val="28"/>
          <w:szCs w:val="28"/>
        </w:rPr>
        <w:t>.</w:t>
      </w:r>
      <w:r w:rsidR="00397C2A" w:rsidRPr="0067240A">
        <w:rPr>
          <w:sz w:val="28"/>
          <w:szCs w:val="28"/>
        </w:rPr>
        <w:t xml:space="preserve"> </w:t>
      </w:r>
      <w:r w:rsidRPr="0067240A">
        <w:rPr>
          <w:sz w:val="28"/>
          <w:szCs w:val="28"/>
        </w:rPr>
        <w:t>О</w:t>
      </w:r>
      <w:r w:rsidR="00397C2A" w:rsidRPr="0067240A">
        <w:rPr>
          <w:sz w:val="28"/>
          <w:szCs w:val="28"/>
        </w:rPr>
        <w:t>снован 09 сентября 1992 года.</w:t>
      </w:r>
    </w:p>
    <w:p w:rsidR="00397C2A" w:rsidRDefault="0067240A" w:rsidP="00487014">
      <w:pPr>
        <w:ind w:firstLine="709"/>
        <w:jc w:val="both"/>
        <w:rPr>
          <w:sz w:val="28"/>
          <w:szCs w:val="28"/>
        </w:rPr>
      </w:pPr>
      <w:r w:rsidRPr="0067240A">
        <w:rPr>
          <w:sz w:val="28"/>
          <w:szCs w:val="28"/>
        </w:rPr>
        <w:t xml:space="preserve">Адрес местонахождения: </w:t>
      </w:r>
      <w:smartTag w:uri="urn:schemas-microsoft-com:office:smarttags" w:element="metricconverter">
        <w:smartTagPr>
          <w:attr w:name="ProductID" w:val="620075, г"/>
        </w:smartTagPr>
        <w:r w:rsidRPr="0067240A">
          <w:rPr>
            <w:sz w:val="28"/>
            <w:szCs w:val="28"/>
          </w:rPr>
          <w:t xml:space="preserve">620075, </w:t>
        </w:r>
        <w:r w:rsidR="00F14643">
          <w:rPr>
            <w:sz w:val="28"/>
            <w:szCs w:val="28"/>
          </w:rPr>
          <w:t>г</w:t>
        </w:r>
      </w:smartTag>
      <w:r w:rsidRPr="0067240A">
        <w:rPr>
          <w:sz w:val="28"/>
          <w:szCs w:val="28"/>
        </w:rPr>
        <w:t>. Екатеринбург, у</w:t>
      </w:r>
      <w:r w:rsidR="003A7DC1" w:rsidRPr="0067240A">
        <w:rPr>
          <w:sz w:val="28"/>
          <w:szCs w:val="28"/>
        </w:rPr>
        <w:t>л. Горького, 17 (центральный офис)</w:t>
      </w:r>
      <w:r>
        <w:rPr>
          <w:sz w:val="28"/>
          <w:szCs w:val="28"/>
        </w:rPr>
        <w:t>.</w:t>
      </w:r>
    </w:p>
    <w:p w:rsidR="0067240A" w:rsidRDefault="0067240A" w:rsidP="00487014">
      <w:pPr>
        <w:ind w:firstLine="709"/>
        <w:jc w:val="both"/>
        <w:rPr>
          <w:sz w:val="28"/>
          <w:szCs w:val="28"/>
        </w:rPr>
      </w:pPr>
    </w:p>
    <w:p w:rsidR="0067240A" w:rsidRDefault="0067240A" w:rsidP="00487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ПРАВЛЕНИЕ БАНКА:</w:t>
      </w:r>
    </w:p>
    <w:p w:rsidR="00AA49C6" w:rsidRPr="0067240A" w:rsidRDefault="00AA49C6" w:rsidP="00487014">
      <w:pPr>
        <w:jc w:val="both"/>
        <w:rPr>
          <w:sz w:val="28"/>
          <w:szCs w:val="28"/>
        </w:rPr>
      </w:pPr>
    </w:p>
    <w:p w:rsidR="0067240A" w:rsidRPr="0067240A" w:rsidRDefault="0067240A" w:rsidP="00487014">
      <w:pPr>
        <w:ind w:firstLine="709"/>
        <w:jc w:val="both"/>
        <w:rPr>
          <w:sz w:val="28"/>
          <w:szCs w:val="28"/>
        </w:rPr>
      </w:pPr>
      <w:r w:rsidRPr="0067240A">
        <w:rPr>
          <w:sz w:val="28"/>
          <w:szCs w:val="28"/>
          <w:u w:val="single"/>
        </w:rPr>
        <w:t>Волчик Андрей Валерьевич</w:t>
      </w:r>
      <w:r w:rsidRPr="0067240A">
        <w:rPr>
          <w:sz w:val="28"/>
          <w:szCs w:val="28"/>
        </w:rPr>
        <w:t xml:space="preserve"> - председатель правления (общее руководство, перспективное развитие, внешние связи)</w:t>
      </w:r>
    </w:p>
    <w:p w:rsidR="0067240A" w:rsidRPr="0067240A" w:rsidRDefault="0067240A" w:rsidP="00487014">
      <w:pPr>
        <w:ind w:firstLine="709"/>
        <w:jc w:val="both"/>
        <w:rPr>
          <w:sz w:val="28"/>
          <w:szCs w:val="28"/>
        </w:rPr>
      </w:pPr>
      <w:r w:rsidRPr="0067240A">
        <w:rPr>
          <w:sz w:val="28"/>
          <w:szCs w:val="28"/>
          <w:u w:val="single"/>
        </w:rPr>
        <w:t>Братцев Леонид Григорьевич</w:t>
      </w:r>
      <w:r w:rsidRPr="0067240A">
        <w:rPr>
          <w:sz w:val="28"/>
          <w:szCs w:val="28"/>
        </w:rPr>
        <w:t xml:space="preserve"> - первый заместитель председателя правления (планирование и аналитика, информационные и инновационные технологии, кадровая политика, юридическое обеспечение). </w:t>
      </w:r>
    </w:p>
    <w:p w:rsidR="0067240A" w:rsidRPr="0067240A" w:rsidRDefault="0067240A" w:rsidP="00487014">
      <w:pPr>
        <w:ind w:firstLine="709"/>
        <w:jc w:val="both"/>
        <w:rPr>
          <w:sz w:val="28"/>
          <w:szCs w:val="28"/>
        </w:rPr>
      </w:pPr>
      <w:r w:rsidRPr="0067240A">
        <w:rPr>
          <w:sz w:val="28"/>
          <w:szCs w:val="28"/>
          <w:u w:val="single"/>
        </w:rPr>
        <w:t>Куроптев Сергей Владимирович</w:t>
      </w:r>
      <w:r w:rsidRPr="0067240A">
        <w:rPr>
          <w:sz w:val="28"/>
          <w:szCs w:val="28"/>
        </w:rPr>
        <w:t xml:space="preserve"> - заместитель председателя правления (дополнительные офисы и филиалы).</w:t>
      </w:r>
    </w:p>
    <w:p w:rsidR="0067240A" w:rsidRPr="0067240A" w:rsidRDefault="0067240A" w:rsidP="00487014">
      <w:pPr>
        <w:ind w:firstLine="709"/>
        <w:jc w:val="both"/>
        <w:rPr>
          <w:sz w:val="28"/>
          <w:szCs w:val="28"/>
        </w:rPr>
      </w:pPr>
      <w:r w:rsidRPr="0067240A">
        <w:rPr>
          <w:sz w:val="28"/>
          <w:szCs w:val="28"/>
          <w:u w:val="single"/>
        </w:rPr>
        <w:t>Витковский Роман Анатольевич</w:t>
      </w:r>
      <w:r w:rsidRPr="0067240A">
        <w:rPr>
          <w:sz w:val="28"/>
          <w:szCs w:val="28"/>
        </w:rPr>
        <w:t xml:space="preserve"> - заместитель председателя правления</w:t>
      </w:r>
    </w:p>
    <w:p w:rsidR="0067240A" w:rsidRPr="0067240A" w:rsidRDefault="0067240A" w:rsidP="00487014">
      <w:pPr>
        <w:ind w:firstLine="709"/>
        <w:jc w:val="both"/>
        <w:rPr>
          <w:sz w:val="28"/>
          <w:szCs w:val="28"/>
        </w:rPr>
      </w:pPr>
      <w:r w:rsidRPr="0067240A">
        <w:rPr>
          <w:sz w:val="28"/>
          <w:szCs w:val="28"/>
          <w:u w:val="single"/>
        </w:rPr>
        <w:t>Кошмин Игорь Александрович</w:t>
      </w:r>
      <w:r w:rsidRPr="0067240A">
        <w:rPr>
          <w:sz w:val="28"/>
          <w:szCs w:val="28"/>
        </w:rPr>
        <w:t xml:space="preserve"> - заместитель председателя правления</w:t>
      </w:r>
    </w:p>
    <w:p w:rsidR="0067240A" w:rsidRPr="0067240A" w:rsidRDefault="0067240A" w:rsidP="00487014">
      <w:pPr>
        <w:ind w:firstLine="709"/>
        <w:jc w:val="both"/>
        <w:rPr>
          <w:sz w:val="28"/>
          <w:szCs w:val="28"/>
        </w:rPr>
      </w:pPr>
    </w:p>
    <w:p w:rsidR="0067240A" w:rsidRPr="0067240A" w:rsidRDefault="0067240A" w:rsidP="00487014">
      <w:pPr>
        <w:ind w:firstLine="709"/>
        <w:jc w:val="both"/>
        <w:rPr>
          <w:sz w:val="28"/>
          <w:szCs w:val="28"/>
        </w:rPr>
      </w:pPr>
      <w:r w:rsidRPr="0067240A">
        <w:rPr>
          <w:sz w:val="28"/>
          <w:szCs w:val="28"/>
        </w:rPr>
        <w:t>Советники Председателя Правления</w:t>
      </w:r>
      <w:r>
        <w:rPr>
          <w:sz w:val="28"/>
          <w:szCs w:val="28"/>
        </w:rPr>
        <w:t>:</w:t>
      </w:r>
    </w:p>
    <w:p w:rsidR="0067240A" w:rsidRPr="0067240A" w:rsidRDefault="0067240A" w:rsidP="00487014">
      <w:pPr>
        <w:ind w:firstLine="709"/>
        <w:jc w:val="both"/>
        <w:rPr>
          <w:sz w:val="28"/>
          <w:szCs w:val="28"/>
          <w:u w:val="single"/>
        </w:rPr>
      </w:pPr>
      <w:r w:rsidRPr="0067240A">
        <w:rPr>
          <w:sz w:val="28"/>
          <w:szCs w:val="28"/>
          <w:u w:val="single"/>
        </w:rPr>
        <w:t>Бурбик Маргарита Викторовна</w:t>
      </w:r>
    </w:p>
    <w:p w:rsidR="0067240A" w:rsidRPr="0067240A" w:rsidRDefault="0067240A" w:rsidP="00487014">
      <w:pPr>
        <w:ind w:firstLine="709"/>
        <w:jc w:val="both"/>
        <w:rPr>
          <w:sz w:val="28"/>
          <w:szCs w:val="28"/>
          <w:u w:val="single"/>
        </w:rPr>
      </w:pPr>
      <w:r w:rsidRPr="0067240A">
        <w:rPr>
          <w:sz w:val="28"/>
          <w:szCs w:val="28"/>
          <w:u w:val="single"/>
        </w:rPr>
        <w:t>Мяснянкин Владислав Владимирович</w:t>
      </w:r>
    </w:p>
    <w:p w:rsidR="0067240A" w:rsidRPr="0067240A" w:rsidRDefault="0067240A" w:rsidP="00487014">
      <w:pPr>
        <w:ind w:firstLine="709"/>
        <w:jc w:val="both"/>
        <w:rPr>
          <w:sz w:val="28"/>
          <w:szCs w:val="28"/>
        </w:rPr>
      </w:pPr>
      <w:r w:rsidRPr="0067240A">
        <w:rPr>
          <w:sz w:val="28"/>
          <w:szCs w:val="28"/>
          <w:u w:val="single"/>
        </w:rPr>
        <w:t>Парфенов Евгений Сергеевич</w:t>
      </w:r>
    </w:p>
    <w:p w:rsidR="0067240A" w:rsidRPr="0067240A" w:rsidRDefault="0067240A" w:rsidP="00487014">
      <w:pPr>
        <w:ind w:firstLine="709"/>
        <w:jc w:val="both"/>
        <w:rPr>
          <w:sz w:val="28"/>
          <w:szCs w:val="28"/>
        </w:rPr>
      </w:pPr>
    </w:p>
    <w:p w:rsidR="0067240A" w:rsidRPr="0067240A" w:rsidRDefault="0067240A" w:rsidP="00487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СОВЕТ ДИРЕКТОРОВ БАНКА:</w:t>
      </w:r>
    </w:p>
    <w:p w:rsidR="0067240A" w:rsidRPr="0067240A" w:rsidRDefault="0067240A" w:rsidP="00487014">
      <w:pPr>
        <w:ind w:firstLine="709"/>
        <w:jc w:val="both"/>
        <w:rPr>
          <w:sz w:val="28"/>
          <w:szCs w:val="28"/>
        </w:rPr>
      </w:pPr>
    </w:p>
    <w:p w:rsidR="0067240A" w:rsidRPr="0067240A" w:rsidRDefault="0067240A" w:rsidP="00487014">
      <w:pPr>
        <w:ind w:firstLine="709"/>
        <w:jc w:val="both"/>
        <w:rPr>
          <w:sz w:val="28"/>
          <w:szCs w:val="28"/>
        </w:rPr>
      </w:pPr>
      <w:r w:rsidRPr="0067240A">
        <w:rPr>
          <w:sz w:val="28"/>
          <w:szCs w:val="28"/>
          <w:u w:val="single"/>
        </w:rPr>
        <w:t>Фролов Владимир Николаевич</w:t>
      </w:r>
      <w:r w:rsidRPr="0067240A">
        <w:rPr>
          <w:sz w:val="28"/>
          <w:szCs w:val="28"/>
        </w:rPr>
        <w:t xml:space="preserve"> - Председатель совета директоров банка "СЕВЕРНАЯ КАЗНА" ОАО</w:t>
      </w:r>
    </w:p>
    <w:p w:rsidR="0067240A" w:rsidRPr="0067240A" w:rsidRDefault="0067240A" w:rsidP="00487014">
      <w:pPr>
        <w:ind w:firstLine="709"/>
        <w:jc w:val="both"/>
        <w:rPr>
          <w:sz w:val="28"/>
          <w:szCs w:val="28"/>
        </w:rPr>
      </w:pPr>
      <w:r w:rsidRPr="0067240A">
        <w:rPr>
          <w:sz w:val="28"/>
          <w:szCs w:val="28"/>
          <w:u w:val="single"/>
        </w:rPr>
        <w:t>Винокуров Виталий Сергеевич</w:t>
      </w:r>
      <w:r w:rsidRPr="0067240A">
        <w:rPr>
          <w:sz w:val="28"/>
          <w:szCs w:val="28"/>
        </w:rPr>
        <w:t xml:space="preserve"> - Директор ЗАО "Строй-Акцент"</w:t>
      </w:r>
    </w:p>
    <w:p w:rsidR="0067240A" w:rsidRPr="0067240A" w:rsidRDefault="0067240A" w:rsidP="00487014">
      <w:pPr>
        <w:ind w:firstLine="709"/>
        <w:jc w:val="both"/>
        <w:rPr>
          <w:sz w:val="28"/>
          <w:szCs w:val="28"/>
        </w:rPr>
      </w:pPr>
      <w:r w:rsidRPr="0067240A">
        <w:rPr>
          <w:sz w:val="28"/>
          <w:szCs w:val="28"/>
          <w:u w:val="single"/>
        </w:rPr>
        <w:t>Вольман Владимир Иванович</w:t>
      </w:r>
      <w:r w:rsidRPr="0067240A">
        <w:rPr>
          <w:sz w:val="28"/>
          <w:szCs w:val="28"/>
        </w:rPr>
        <w:t xml:space="preserve"> - Первый заместитель Генерального директора - Генерального конструктора ОАО ОКБ "Новатор"</w:t>
      </w:r>
    </w:p>
    <w:p w:rsidR="0067240A" w:rsidRPr="0067240A" w:rsidRDefault="0067240A" w:rsidP="00487014">
      <w:pPr>
        <w:ind w:firstLine="709"/>
        <w:jc w:val="both"/>
        <w:rPr>
          <w:sz w:val="28"/>
          <w:szCs w:val="28"/>
        </w:rPr>
      </w:pPr>
      <w:r w:rsidRPr="0067240A">
        <w:rPr>
          <w:sz w:val="28"/>
          <w:szCs w:val="28"/>
          <w:u w:val="single"/>
        </w:rPr>
        <w:t>Горбаренко Вячеслав Александрович</w:t>
      </w:r>
      <w:r w:rsidRPr="0067240A">
        <w:rPr>
          <w:sz w:val="28"/>
          <w:szCs w:val="28"/>
        </w:rPr>
        <w:t xml:space="preserve"> - Заместитель Генерального директора - Генерального конструктора по экспорту и внешнеэкономической деятельности ОАО "ОКБ "Новатор"</w:t>
      </w:r>
    </w:p>
    <w:p w:rsidR="0067240A" w:rsidRPr="0067240A" w:rsidRDefault="0067240A" w:rsidP="00487014">
      <w:pPr>
        <w:ind w:firstLine="709"/>
        <w:jc w:val="both"/>
        <w:rPr>
          <w:sz w:val="28"/>
          <w:szCs w:val="28"/>
        </w:rPr>
      </w:pPr>
      <w:r w:rsidRPr="0067240A">
        <w:rPr>
          <w:sz w:val="28"/>
          <w:szCs w:val="28"/>
          <w:u w:val="single"/>
        </w:rPr>
        <w:t>Лойкканен Ханна-Леена</w:t>
      </w:r>
      <w:r w:rsidRPr="0067240A">
        <w:rPr>
          <w:sz w:val="28"/>
          <w:szCs w:val="28"/>
        </w:rPr>
        <w:t xml:space="preserve"> - Старший советник представительства East Capital International AB</w:t>
      </w:r>
    </w:p>
    <w:p w:rsidR="0067240A" w:rsidRPr="0067240A" w:rsidRDefault="0067240A" w:rsidP="00487014">
      <w:pPr>
        <w:ind w:firstLine="709"/>
        <w:jc w:val="both"/>
        <w:rPr>
          <w:sz w:val="28"/>
          <w:szCs w:val="28"/>
        </w:rPr>
      </w:pPr>
      <w:r w:rsidRPr="0067240A">
        <w:rPr>
          <w:sz w:val="28"/>
          <w:szCs w:val="28"/>
          <w:u w:val="single"/>
        </w:rPr>
        <w:t>Малых Николай Александрович</w:t>
      </w:r>
      <w:r w:rsidRPr="0067240A">
        <w:rPr>
          <w:sz w:val="28"/>
          <w:szCs w:val="28"/>
        </w:rPr>
        <w:t xml:space="preserve"> - Генеральный директор Открытого акционерного общества «Научно-производственная корпорация «Уралвагонзавод» имени      Ф.Э. Дзержинского»</w:t>
      </w:r>
    </w:p>
    <w:p w:rsidR="0067240A" w:rsidRPr="0067240A" w:rsidRDefault="0067240A" w:rsidP="00487014">
      <w:pPr>
        <w:ind w:firstLine="709"/>
        <w:jc w:val="both"/>
        <w:rPr>
          <w:sz w:val="28"/>
          <w:szCs w:val="28"/>
        </w:rPr>
      </w:pPr>
      <w:r w:rsidRPr="0067240A">
        <w:rPr>
          <w:sz w:val="28"/>
          <w:szCs w:val="28"/>
          <w:u w:val="single"/>
        </w:rPr>
        <w:t>Меренков Александр Владимирович</w:t>
      </w:r>
      <w:r w:rsidRPr="0067240A">
        <w:rPr>
          <w:sz w:val="28"/>
          <w:szCs w:val="28"/>
        </w:rPr>
        <w:t xml:space="preserve"> - Генеральный директор ООО "Страховая компания "СЕВЕРНАЯ КАЗНА"</w:t>
      </w:r>
    </w:p>
    <w:p w:rsidR="0067240A" w:rsidRPr="0067240A" w:rsidRDefault="0067240A" w:rsidP="00DD527F">
      <w:pPr>
        <w:ind w:firstLine="709"/>
        <w:jc w:val="both"/>
        <w:rPr>
          <w:sz w:val="28"/>
          <w:szCs w:val="28"/>
        </w:rPr>
      </w:pPr>
      <w:r w:rsidRPr="0067240A">
        <w:rPr>
          <w:sz w:val="28"/>
          <w:szCs w:val="28"/>
          <w:u w:val="single"/>
        </w:rPr>
        <w:t>Петров Владимир Ильич</w:t>
      </w:r>
      <w:r w:rsidRPr="0067240A">
        <w:rPr>
          <w:sz w:val="28"/>
          <w:szCs w:val="28"/>
        </w:rPr>
        <w:t xml:space="preserve"> - Директор Союза предприятий "Уральская Торговая Компания"</w:t>
      </w:r>
    </w:p>
    <w:p w:rsidR="0067240A" w:rsidRPr="0067240A" w:rsidRDefault="0067240A" w:rsidP="00DD527F">
      <w:pPr>
        <w:ind w:firstLine="709"/>
        <w:jc w:val="both"/>
        <w:rPr>
          <w:sz w:val="28"/>
          <w:szCs w:val="28"/>
        </w:rPr>
      </w:pPr>
      <w:r w:rsidRPr="0067240A">
        <w:rPr>
          <w:sz w:val="28"/>
          <w:szCs w:val="28"/>
          <w:u w:val="single"/>
        </w:rPr>
        <w:t>Родионов Владимир Геннадьевич</w:t>
      </w:r>
      <w:r w:rsidRPr="0067240A">
        <w:rPr>
          <w:sz w:val="28"/>
          <w:szCs w:val="28"/>
        </w:rPr>
        <w:t xml:space="preserve"> - Президент ЗАО "Урал-Авиа"</w:t>
      </w:r>
    </w:p>
    <w:p w:rsidR="0067240A" w:rsidRPr="0067240A" w:rsidRDefault="0067240A" w:rsidP="00DD527F">
      <w:pPr>
        <w:ind w:firstLine="709"/>
        <w:jc w:val="both"/>
        <w:rPr>
          <w:sz w:val="28"/>
          <w:szCs w:val="28"/>
        </w:rPr>
      </w:pPr>
      <w:r w:rsidRPr="0067240A">
        <w:rPr>
          <w:sz w:val="28"/>
          <w:szCs w:val="28"/>
          <w:u w:val="single"/>
        </w:rPr>
        <w:t>Теущаков Игорь Леонидович</w:t>
      </w:r>
      <w:r w:rsidRPr="0067240A">
        <w:rPr>
          <w:sz w:val="28"/>
          <w:szCs w:val="28"/>
        </w:rPr>
        <w:t xml:space="preserve"> - Директор ЗАО "Ассоциация "Налоги России"</w:t>
      </w:r>
    </w:p>
    <w:p w:rsidR="0067240A" w:rsidRPr="0067240A" w:rsidRDefault="0067240A" w:rsidP="00DD527F">
      <w:pPr>
        <w:ind w:firstLine="709"/>
        <w:jc w:val="both"/>
        <w:rPr>
          <w:sz w:val="28"/>
          <w:szCs w:val="28"/>
        </w:rPr>
      </w:pPr>
      <w:r w:rsidRPr="0067240A">
        <w:rPr>
          <w:sz w:val="28"/>
          <w:szCs w:val="28"/>
          <w:u w:val="single"/>
        </w:rPr>
        <w:t>Шишкин Игорь Вениаминович</w:t>
      </w:r>
      <w:r w:rsidRPr="0067240A">
        <w:rPr>
          <w:sz w:val="28"/>
          <w:szCs w:val="28"/>
        </w:rPr>
        <w:t xml:space="preserve"> - Генеральный директор ООО "Компания БЛОК"</w:t>
      </w:r>
    </w:p>
    <w:p w:rsidR="00F14643" w:rsidRPr="0067240A" w:rsidRDefault="00F14643" w:rsidP="00DD527F">
      <w:pPr>
        <w:ind w:firstLine="709"/>
        <w:jc w:val="both"/>
        <w:rPr>
          <w:sz w:val="28"/>
          <w:szCs w:val="28"/>
        </w:rPr>
      </w:pPr>
      <w:r w:rsidRPr="0067240A">
        <w:rPr>
          <w:sz w:val="28"/>
          <w:szCs w:val="28"/>
        </w:rPr>
        <w:t xml:space="preserve">В соответствии с Федеральным законом «О банках и банковской деятельности» Банку «СЕВЕРНАЯ КАЗНА» ОАО выдана ГЕНЕРАЛЬНАЯ ЛИЦЕНЗИЯ N 2083 на осуществление банковских операций. </w:t>
      </w:r>
    </w:p>
    <w:p w:rsidR="00F14643" w:rsidRPr="0067240A" w:rsidRDefault="00F14643" w:rsidP="00DD527F">
      <w:pPr>
        <w:ind w:firstLine="709"/>
        <w:jc w:val="both"/>
        <w:rPr>
          <w:sz w:val="28"/>
          <w:szCs w:val="28"/>
        </w:rPr>
      </w:pPr>
      <w:r w:rsidRPr="0067240A">
        <w:rPr>
          <w:sz w:val="28"/>
          <w:szCs w:val="28"/>
        </w:rPr>
        <w:t xml:space="preserve">Банку «СЕВЕРНАЯ КАЗНА» ОАО предоставляется право на осуществление следующих банковских операций со средствами в рублях и иностранной валюте: </w:t>
      </w:r>
    </w:p>
    <w:p w:rsidR="00F14643" w:rsidRDefault="00F14643" w:rsidP="00DD527F">
      <w:pPr>
        <w:numPr>
          <w:ilvl w:val="0"/>
          <w:numId w:val="2"/>
        </w:numPr>
        <w:jc w:val="both"/>
        <w:rPr>
          <w:sz w:val="28"/>
          <w:szCs w:val="28"/>
        </w:rPr>
      </w:pPr>
      <w:r w:rsidRPr="0067240A">
        <w:rPr>
          <w:sz w:val="28"/>
          <w:szCs w:val="28"/>
        </w:rPr>
        <w:t xml:space="preserve">привлечение денежных средств физических и юридических лиц во вклады (до востребования и на определенный срок); </w:t>
      </w:r>
    </w:p>
    <w:p w:rsidR="00F14643" w:rsidRPr="0067240A" w:rsidRDefault="00F14643" w:rsidP="00DD527F">
      <w:pPr>
        <w:numPr>
          <w:ilvl w:val="0"/>
          <w:numId w:val="2"/>
        </w:numPr>
        <w:jc w:val="both"/>
        <w:rPr>
          <w:sz w:val="28"/>
          <w:szCs w:val="28"/>
        </w:rPr>
      </w:pPr>
      <w:r w:rsidRPr="0067240A">
        <w:rPr>
          <w:sz w:val="28"/>
          <w:szCs w:val="28"/>
        </w:rPr>
        <w:t xml:space="preserve">размещение привлеченных во вклады (до востребования и на определенный срок) денежных средств физических и юридических лиц от своего имени и за свой счет; </w:t>
      </w:r>
    </w:p>
    <w:p w:rsidR="00F14643" w:rsidRPr="0067240A" w:rsidRDefault="00F14643" w:rsidP="00DD527F">
      <w:pPr>
        <w:numPr>
          <w:ilvl w:val="0"/>
          <w:numId w:val="2"/>
        </w:numPr>
        <w:jc w:val="both"/>
        <w:rPr>
          <w:sz w:val="28"/>
          <w:szCs w:val="28"/>
        </w:rPr>
      </w:pPr>
      <w:r w:rsidRPr="0067240A">
        <w:rPr>
          <w:sz w:val="28"/>
          <w:szCs w:val="28"/>
        </w:rPr>
        <w:t xml:space="preserve">открытие и ведение банковских счетов физических и юридических лиц; </w:t>
      </w:r>
    </w:p>
    <w:p w:rsidR="00F14643" w:rsidRPr="0067240A" w:rsidRDefault="00F14643" w:rsidP="00DD527F">
      <w:pPr>
        <w:numPr>
          <w:ilvl w:val="0"/>
          <w:numId w:val="2"/>
        </w:numPr>
        <w:jc w:val="both"/>
        <w:rPr>
          <w:sz w:val="28"/>
          <w:szCs w:val="28"/>
        </w:rPr>
      </w:pPr>
      <w:r w:rsidRPr="0067240A">
        <w:rPr>
          <w:sz w:val="28"/>
          <w:szCs w:val="28"/>
        </w:rPr>
        <w:t xml:space="preserve">осуществление расчетов по поручению физических и юридических лиц, в том числе уполномоченных банков-корреспондентов и иностранных банков, по их банковским счетам; </w:t>
      </w:r>
    </w:p>
    <w:p w:rsidR="00F14643" w:rsidRPr="0067240A" w:rsidRDefault="00F14643" w:rsidP="00DD527F">
      <w:pPr>
        <w:numPr>
          <w:ilvl w:val="0"/>
          <w:numId w:val="2"/>
        </w:numPr>
        <w:jc w:val="both"/>
        <w:rPr>
          <w:sz w:val="28"/>
          <w:szCs w:val="28"/>
        </w:rPr>
      </w:pPr>
      <w:r w:rsidRPr="0067240A">
        <w:rPr>
          <w:sz w:val="28"/>
          <w:szCs w:val="28"/>
        </w:rPr>
        <w:t xml:space="preserve">инкассация денежных средств, векселей, платежных и расчетных документов и кассовое обслуживание физических и юридических лиц; </w:t>
      </w:r>
    </w:p>
    <w:p w:rsidR="00F14643" w:rsidRPr="0067240A" w:rsidRDefault="00F14643" w:rsidP="00DD527F">
      <w:pPr>
        <w:numPr>
          <w:ilvl w:val="0"/>
          <w:numId w:val="2"/>
        </w:numPr>
        <w:jc w:val="both"/>
        <w:rPr>
          <w:sz w:val="28"/>
          <w:szCs w:val="28"/>
        </w:rPr>
      </w:pPr>
      <w:r w:rsidRPr="0067240A">
        <w:rPr>
          <w:sz w:val="28"/>
          <w:szCs w:val="28"/>
        </w:rPr>
        <w:t xml:space="preserve">купля-продажа иностранной валюты в наличной и безналичной формах; </w:t>
      </w:r>
    </w:p>
    <w:p w:rsidR="00F14643" w:rsidRPr="0067240A" w:rsidRDefault="00F14643" w:rsidP="00DD527F">
      <w:pPr>
        <w:numPr>
          <w:ilvl w:val="0"/>
          <w:numId w:val="2"/>
        </w:numPr>
        <w:jc w:val="both"/>
        <w:rPr>
          <w:sz w:val="28"/>
          <w:szCs w:val="28"/>
        </w:rPr>
      </w:pPr>
      <w:r w:rsidRPr="0067240A">
        <w:rPr>
          <w:sz w:val="28"/>
          <w:szCs w:val="28"/>
        </w:rPr>
        <w:t xml:space="preserve">выдача банковских гарантий; </w:t>
      </w:r>
    </w:p>
    <w:p w:rsidR="00F14643" w:rsidRPr="0067240A" w:rsidRDefault="00F14643" w:rsidP="00DD527F">
      <w:pPr>
        <w:numPr>
          <w:ilvl w:val="0"/>
          <w:numId w:val="2"/>
        </w:numPr>
        <w:jc w:val="both"/>
        <w:rPr>
          <w:sz w:val="28"/>
          <w:szCs w:val="28"/>
        </w:rPr>
      </w:pPr>
      <w:r w:rsidRPr="0067240A">
        <w:rPr>
          <w:sz w:val="28"/>
          <w:szCs w:val="28"/>
        </w:rPr>
        <w:t>осуществление переводов денежных средств по поручению физических лиц без открытия банковских счетов (за исключением почтовых переводов).</w:t>
      </w:r>
    </w:p>
    <w:p w:rsidR="00F14643" w:rsidRPr="0067240A" w:rsidRDefault="00F14643" w:rsidP="00DD527F">
      <w:pPr>
        <w:ind w:firstLine="709"/>
        <w:jc w:val="both"/>
        <w:rPr>
          <w:sz w:val="28"/>
          <w:szCs w:val="28"/>
        </w:rPr>
      </w:pPr>
      <w:r w:rsidRPr="0067240A">
        <w:rPr>
          <w:sz w:val="28"/>
          <w:szCs w:val="28"/>
        </w:rPr>
        <w:t xml:space="preserve">"Северная казна" предлагает своим клиентам все существующие на сегодня виды систем удаленного управления и доступа к счету: от стационарного "Клиент-банк" до мобильной системы "Интернетбанк" (www.internetbank.ru), которая по уровню функциональности и сервиса занимает лидирующее место в России и позволяет управлять личным счетом или расчетным счетом предприятия с любого телефона или компьютера, подключенного к сети Интернет. </w:t>
      </w:r>
    </w:p>
    <w:p w:rsidR="00F14643" w:rsidRPr="0067240A" w:rsidRDefault="00F14643" w:rsidP="00DD527F">
      <w:pPr>
        <w:ind w:firstLine="709"/>
        <w:jc w:val="both"/>
        <w:rPr>
          <w:sz w:val="28"/>
          <w:szCs w:val="28"/>
        </w:rPr>
      </w:pPr>
      <w:r w:rsidRPr="0067240A">
        <w:rPr>
          <w:sz w:val="28"/>
          <w:szCs w:val="28"/>
        </w:rPr>
        <w:t>Лицензии ФСБ (на техническое обслуживание, распространение криптосредств и предоставление услуг по шифрованию, работу с государственной тайной), полученные банком, на профессиональном уровне подтверждают гарантии безопасности проведение клиентских платежей в электронном виде. "Северная казна" первый банк в Свердловской области, который внедрил новую технологию работы с электронной цифровой подписью (ЭЦП) в строгом соответствии с требованиями Закона РФ "Об электронной цифровой подписи" и с 1 января 2003г. ввел в действие Удостоверяющий Центр. По количеству корпоративных клиентов "Интернетбанк", которым сейчас пользуются почти четыре тысячи предприятий и по объему исходящих платежей (более 5 млрд. в месяц), стал самой крупной и распространенной системой в Уральском Федеральном Округе.</w:t>
      </w:r>
    </w:p>
    <w:p w:rsidR="00397C2A" w:rsidRPr="0067240A" w:rsidRDefault="00397C2A" w:rsidP="00DD527F">
      <w:pPr>
        <w:ind w:firstLine="709"/>
        <w:jc w:val="both"/>
        <w:rPr>
          <w:sz w:val="28"/>
          <w:szCs w:val="28"/>
        </w:rPr>
      </w:pPr>
      <w:r w:rsidRPr="0067240A">
        <w:rPr>
          <w:sz w:val="28"/>
          <w:szCs w:val="28"/>
        </w:rPr>
        <w:t>При создании "Северной казны" с самого начала была сделана ставка на лидерство в передовых банковских технологиях. Крупные инновации следовали одна за другой, почти ежегодно</w:t>
      </w:r>
      <w:r w:rsidR="00F14643">
        <w:rPr>
          <w:sz w:val="28"/>
          <w:szCs w:val="28"/>
        </w:rPr>
        <w:t>.</w:t>
      </w:r>
    </w:p>
    <w:p w:rsidR="00397C2A" w:rsidRPr="0067240A" w:rsidRDefault="00397C2A" w:rsidP="00DD527F">
      <w:pPr>
        <w:ind w:firstLine="709"/>
        <w:jc w:val="both"/>
        <w:rPr>
          <w:sz w:val="28"/>
          <w:szCs w:val="28"/>
        </w:rPr>
      </w:pPr>
      <w:r w:rsidRPr="0067240A">
        <w:rPr>
          <w:sz w:val="28"/>
          <w:szCs w:val="28"/>
        </w:rPr>
        <w:t xml:space="preserve">На сегодняшний день банк "Северная казна" по многим финансовым показателям уверенно входит в первую сотню кредитных учреждений России, а по размерам чистых активов, собственных средств, сумме средств на счетах клиентов и прибыли "Северная казна" является одним из крупнейших банков Свердловской, Челябинской и Пермской областей. </w:t>
      </w:r>
    </w:p>
    <w:p w:rsidR="00397C2A" w:rsidRPr="0067240A" w:rsidRDefault="00397C2A" w:rsidP="00DD527F">
      <w:pPr>
        <w:ind w:firstLine="709"/>
        <w:jc w:val="both"/>
        <w:rPr>
          <w:sz w:val="28"/>
          <w:szCs w:val="28"/>
        </w:rPr>
      </w:pPr>
      <w:r w:rsidRPr="0067240A">
        <w:rPr>
          <w:sz w:val="28"/>
          <w:szCs w:val="28"/>
        </w:rPr>
        <w:t>Аудиторская компания ООО "Петербургбанкаудит" из года в год подтверждает соблюдение банком "Северная казна" действующего законодательства по совершаемым операциям и достоверности бухгалтерской отчетности в полном объеме, а компания "Эрнст энд Янг" готовит и подтверждает достоверность отчетности банка по МСФО.</w:t>
      </w:r>
    </w:p>
    <w:p w:rsidR="00397C2A" w:rsidRDefault="00397C2A" w:rsidP="00AA49C6">
      <w:pPr>
        <w:rPr>
          <w:sz w:val="28"/>
          <w:szCs w:val="28"/>
        </w:rPr>
      </w:pPr>
      <w:r w:rsidRPr="0067240A">
        <w:rPr>
          <w:sz w:val="28"/>
          <w:szCs w:val="28"/>
        </w:rPr>
        <w:tab/>
      </w:r>
      <w:r w:rsidRPr="0067240A">
        <w:rPr>
          <w:sz w:val="28"/>
          <w:szCs w:val="28"/>
        </w:rPr>
        <w:tab/>
      </w:r>
      <w:r w:rsidRPr="0067240A">
        <w:rPr>
          <w:sz w:val="28"/>
          <w:szCs w:val="28"/>
        </w:rPr>
        <w:tab/>
      </w:r>
    </w:p>
    <w:p w:rsidR="00AA49C6" w:rsidRDefault="00AA49C6" w:rsidP="00AA49C6">
      <w:pPr>
        <w:rPr>
          <w:sz w:val="28"/>
          <w:szCs w:val="28"/>
        </w:rPr>
      </w:pPr>
    </w:p>
    <w:p w:rsidR="00307434" w:rsidRDefault="00307434" w:rsidP="00AA49C6">
      <w:pPr>
        <w:rPr>
          <w:sz w:val="28"/>
          <w:szCs w:val="28"/>
        </w:rPr>
      </w:pPr>
    </w:p>
    <w:p w:rsidR="00307434" w:rsidRDefault="00307434" w:rsidP="00AA49C6">
      <w:pPr>
        <w:rPr>
          <w:sz w:val="28"/>
          <w:szCs w:val="28"/>
        </w:rPr>
      </w:pPr>
    </w:p>
    <w:p w:rsidR="00307434" w:rsidRDefault="00307434" w:rsidP="00AA49C6">
      <w:pPr>
        <w:rPr>
          <w:sz w:val="28"/>
          <w:szCs w:val="28"/>
        </w:rPr>
      </w:pPr>
    </w:p>
    <w:p w:rsidR="00307434" w:rsidRDefault="00307434" w:rsidP="00AA49C6">
      <w:pPr>
        <w:rPr>
          <w:sz w:val="28"/>
          <w:szCs w:val="28"/>
        </w:rPr>
      </w:pPr>
    </w:p>
    <w:p w:rsidR="00307434" w:rsidRDefault="00307434" w:rsidP="00AA49C6">
      <w:pPr>
        <w:rPr>
          <w:sz w:val="28"/>
          <w:szCs w:val="28"/>
        </w:rPr>
      </w:pPr>
    </w:p>
    <w:p w:rsidR="00307434" w:rsidRDefault="00307434" w:rsidP="00AA49C6">
      <w:pPr>
        <w:rPr>
          <w:sz w:val="28"/>
          <w:szCs w:val="28"/>
        </w:rPr>
      </w:pPr>
    </w:p>
    <w:p w:rsidR="00307434" w:rsidRDefault="00307434" w:rsidP="00AA49C6">
      <w:pPr>
        <w:rPr>
          <w:sz w:val="28"/>
          <w:szCs w:val="28"/>
        </w:rPr>
      </w:pPr>
    </w:p>
    <w:p w:rsidR="00307434" w:rsidRDefault="00307434" w:rsidP="00AA49C6">
      <w:pPr>
        <w:rPr>
          <w:sz w:val="28"/>
          <w:szCs w:val="28"/>
        </w:rPr>
      </w:pPr>
    </w:p>
    <w:p w:rsidR="00307434" w:rsidRDefault="00307434" w:rsidP="00AA49C6">
      <w:pPr>
        <w:rPr>
          <w:sz w:val="28"/>
          <w:szCs w:val="28"/>
        </w:rPr>
      </w:pPr>
    </w:p>
    <w:p w:rsidR="00307434" w:rsidRDefault="00307434" w:rsidP="00AA49C6">
      <w:pPr>
        <w:rPr>
          <w:sz w:val="28"/>
          <w:szCs w:val="28"/>
        </w:rPr>
      </w:pPr>
    </w:p>
    <w:p w:rsidR="00307434" w:rsidRDefault="00307434" w:rsidP="00AA49C6">
      <w:pPr>
        <w:rPr>
          <w:sz w:val="28"/>
          <w:szCs w:val="28"/>
        </w:rPr>
      </w:pPr>
    </w:p>
    <w:p w:rsidR="00307434" w:rsidRDefault="00307434" w:rsidP="00AA49C6">
      <w:pPr>
        <w:rPr>
          <w:sz w:val="28"/>
          <w:szCs w:val="28"/>
        </w:rPr>
      </w:pPr>
    </w:p>
    <w:p w:rsidR="00307434" w:rsidRDefault="00307434" w:rsidP="00AA49C6">
      <w:pPr>
        <w:rPr>
          <w:sz w:val="28"/>
          <w:szCs w:val="28"/>
        </w:rPr>
      </w:pPr>
    </w:p>
    <w:p w:rsidR="00307434" w:rsidRDefault="00307434" w:rsidP="00AA49C6">
      <w:pPr>
        <w:rPr>
          <w:sz w:val="28"/>
          <w:szCs w:val="28"/>
        </w:rPr>
      </w:pPr>
    </w:p>
    <w:p w:rsidR="00307434" w:rsidRDefault="00307434" w:rsidP="00AA49C6">
      <w:pPr>
        <w:rPr>
          <w:sz w:val="28"/>
          <w:szCs w:val="28"/>
        </w:rPr>
      </w:pPr>
    </w:p>
    <w:p w:rsidR="00307434" w:rsidRDefault="00307434" w:rsidP="00AA49C6">
      <w:pPr>
        <w:rPr>
          <w:sz w:val="28"/>
          <w:szCs w:val="28"/>
        </w:rPr>
      </w:pPr>
    </w:p>
    <w:p w:rsidR="00307434" w:rsidRDefault="00307434" w:rsidP="00AA49C6">
      <w:pPr>
        <w:rPr>
          <w:sz w:val="28"/>
          <w:szCs w:val="28"/>
        </w:rPr>
      </w:pPr>
    </w:p>
    <w:p w:rsidR="00307434" w:rsidRDefault="00307434" w:rsidP="00AA49C6">
      <w:pPr>
        <w:rPr>
          <w:sz w:val="28"/>
          <w:szCs w:val="28"/>
        </w:rPr>
      </w:pPr>
    </w:p>
    <w:p w:rsidR="00DD527F" w:rsidRDefault="00DD527F" w:rsidP="00AA49C6">
      <w:pPr>
        <w:rPr>
          <w:sz w:val="28"/>
          <w:szCs w:val="28"/>
        </w:rPr>
      </w:pPr>
    </w:p>
    <w:p w:rsidR="00307434" w:rsidRDefault="00307434" w:rsidP="00AA49C6">
      <w:pPr>
        <w:rPr>
          <w:sz w:val="28"/>
          <w:szCs w:val="28"/>
        </w:rPr>
      </w:pPr>
    </w:p>
    <w:p w:rsidR="00307434" w:rsidRDefault="00307434" w:rsidP="00AA49C6">
      <w:pPr>
        <w:rPr>
          <w:sz w:val="28"/>
          <w:szCs w:val="28"/>
        </w:rPr>
      </w:pPr>
    </w:p>
    <w:p w:rsidR="00307434" w:rsidRDefault="00307434" w:rsidP="00AA49C6">
      <w:pPr>
        <w:rPr>
          <w:sz w:val="28"/>
          <w:szCs w:val="28"/>
        </w:rPr>
      </w:pPr>
    </w:p>
    <w:p w:rsidR="00307434" w:rsidRDefault="00307434" w:rsidP="00AA49C6">
      <w:pPr>
        <w:rPr>
          <w:sz w:val="28"/>
          <w:szCs w:val="28"/>
        </w:rPr>
      </w:pPr>
    </w:p>
    <w:p w:rsidR="00AA49C6" w:rsidRDefault="00AA0A96" w:rsidP="008063B0">
      <w:pPr>
        <w:numPr>
          <w:ilvl w:val="0"/>
          <w:numId w:val="23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Кредитная политика ОАО Банк «Северная Казна»</w:t>
      </w:r>
    </w:p>
    <w:p w:rsidR="00841DAB" w:rsidRDefault="00841DAB" w:rsidP="00AA49C6">
      <w:pPr>
        <w:ind w:left="360"/>
        <w:jc w:val="center"/>
        <w:rPr>
          <w:b/>
          <w:bCs/>
          <w:sz w:val="28"/>
          <w:szCs w:val="28"/>
        </w:rPr>
      </w:pPr>
    </w:p>
    <w:p w:rsidR="00307434" w:rsidRDefault="00307434" w:rsidP="00AA49C6">
      <w:pPr>
        <w:ind w:left="360"/>
        <w:jc w:val="center"/>
        <w:rPr>
          <w:b/>
          <w:bCs/>
          <w:sz w:val="28"/>
          <w:szCs w:val="28"/>
        </w:rPr>
      </w:pPr>
    </w:p>
    <w:p w:rsidR="00841DAB" w:rsidRPr="006405EB" w:rsidRDefault="00841DAB" w:rsidP="00841DAB">
      <w:pPr>
        <w:ind w:left="360"/>
        <w:jc w:val="center"/>
        <w:rPr>
          <w:bCs/>
          <w:sz w:val="28"/>
          <w:szCs w:val="28"/>
        </w:rPr>
      </w:pPr>
    </w:p>
    <w:p w:rsidR="00841DAB" w:rsidRPr="006405EB" w:rsidRDefault="00841DAB" w:rsidP="00DD527F">
      <w:pPr>
        <w:ind w:left="357" w:firstLine="709"/>
        <w:jc w:val="both"/>
        <w:rPr>
          <w:bCs/>
          <w:sz w:val="28"/>
          <w:szCs w:val="28"/>
        </w:rPr>
      </w:pPr>
      <w:r w:rsidRPr="006405EB">
        <w:rPr>
          <w:bCs/>
          <w:sz w:val="28"/>
          <w:szCs w:val="28"/>
        </w:rPr>
        <w:t xml:space="preserve">Банк «СЕВЕРНАЯ КАЗНА» представляет «линейку» честных кредитов для малого и среднего бизнеса. </w:t>
      </w:r>
    </w:p>
    <w:p w:rsidR="00841DAB" w:rsidRPr="006405EB" w:rsidRDefault="00841DAB" w:rsidP="00DD527F">
      <w:pPr>
        <w:ind w:left="357" w:firstLine="709"/>
        <w:jc w:val="both"/>
        <w:rPr>
          <w:bCs/>
          <w:sz w:val="28"/>
          <w:szCs w:val="28"/>
        </w:rPr>
      </w:pPr>
      <w:r w:rsidRPr="006405EB">
        <w:rPr>
          <w:bCs/>
          <w:sz w:val="28"/>
          <w:szCs w:val="28"/>
        </w:rPr>
        <w:t>Каждая из представляемых кредитных программ по-своему привлекательна. Общим для всех этих продуктов является безусловная «прозрачность» условий и отработанная технология выдачи и обслуживания кредита.</w:t>
      </w:r>
    </w:p>
    <w:p w:rsidR="0090364B" w:rsidRDefault="00DD527F" w:rsidP="00D46723">
      <w:pPr>
        <w:ind w:left="357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Краткая характеристика по всем видам кредита представлена в табл. </w:t>
      </w:r>
      <w:r w:rsidR="00E96F0E">
        <w:rPr>
          <w:bCs/>
          <w:sz w:val="28"/>
          <w:szCs w:val="28"/>
        </w:rPr>
        <w:t xml:space="preserve">№1. </w:t>
      </w:r>
    </w:p>
    <w:p w:rsidR="0090364B" w:rsidRDefault="0090364B" w:rsidP="00D46723">
      <w:pPr>
        <w:ind w:left="357" w:firstLine="709"/>
        <w:rPr>
          <w:bCs/>
          <w:sz w:val="28"/>
          <w:szCs w:val="28"/>
        </w:rPr>
      </w:pPr>
    </w:p>
    <w:p w:rsidR="0090364B" w:rsidRPr="0090364B" w:rsidRDefault="0090364B" w:rsidP="0090364B">
      <w:pPr>
        <w:ind w:left="357" w:firstLine="709"/>
        <w:jc w:val="center"/>
        <w:rPr>
          <w:b/>
          <w:bCs/>
          <w:sz w:val="28"/>
          <w:szCs w:val="28"/>
        </w:rPr>
      </w:pPr>
      <w:r w:rsidRPr="0090364B">
        <w:rPr>
          <w:b/>
          <w:bCs/>
          <w:sz w:val="28"/>
          <w:szCs w:val="28"/>
        </w:rPr>
        <w:t xml:space="preserve">2.1. </w:t>
      </w:r>
      <w:r w:rsidR="00841DAB" w:rsidRPr="0090364B">
        <w:rPr>
          <w:b/>
          <w:bCs/>
          <w:sz w:val="28"/>
          <w:szCs w:val="28"/>
        </w:rPr>
        <w:t>Кредит «Универсальный»</w:t>
      </w:r>
    </w:p>
    <w:p w:rsidR="0090364B" w:rsidRDefault="0090364B" w:rsidP="00D46723">
      <w:pPr>
        <w:ind w:left="357" w:firstLine="709"/>
        <w:rPr>
          <w:bCs/>
          <w:sz w:val="28"/>
          <w:szCs w:val="28"/>
        </w:rPr>
      </w:pPr>
    </w:p>
    <w:p w:rsidR="00487014" w:rsidRDefault="00487014" w:rsidP="00D46723">
      <w:pPr>
        <w:ind w:left="357" w:firstLine="709"/>
        <w:rPr>
          <w:bCs/>
          <w:sz w:val="28"/>
          <w:szCs w:val="28"/>
        </w:rPr>
      </w:pPr>
    </w:p>
    <w:p w:rsidR="00841DAB" w:rsidRDefault="0090364B" w:rsidP="00DD527F">
      <w:pPr>
        <w:ind w:left="3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="00841DAB" w:rsidRPr="006405EB">
        <w:rPr>
          <w:bCs/>
          <w:sz w:val="28"/>
          <w:szCs w:val="28"/>
        </w:rPr>
        <w:t xml:space="preserve">редит без залога с ежемесячным графиком погашения. </w:t>
      </w:r>
    </w:p>
    <w:p w:rsidR="0090364B" w:rsidRPr="0090364B" w:rsidRDefault="0090364B" w:rsidP="00DD527F">
      <w:pPr>
        <w:ind w:left="357" w:firstLine="709"/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>Разовый кредит в рублях на пополнение оборотных средств.</w:t>
      </w:r>
    </w:p>
    <w:p w:rsidR="0090364B" w:rsidRPr="0090364B" w:rsidRDefault="0090364B" w:rsidP="00DD527F">
      <w:pPr>
        <w:ind w:left="357" w:firstLine="709"/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>Общие условия продукта:</w:t>
      </w:r>
    </w:p>
    <w:p w:rsidR="0090364B" w:rsidRPr="0090364B" w:rsidRDefault="0090364B" w:rsidP="00DD527F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>Срок кредита - от 6 до 24 месяцев.</w:t>
      </w:r>
    </w:p>
    <w:p w:rsidR="0090364B" w:rsidRPr="0090364B" w:rsidRDefault="0090364B" w:rsidP="00DD527F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>Cумма кредита:</w:t>
      </w:r>
    </w:p>
    <w:p w:rsidR="0090364B" w:rsidRPr="0090364B" w:rsidRDefault="0090364B" w:rsidP="00DD527F">
      <w:pPr>
        <w:ind w:left="357" w:firstLine="709"/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>- Минимальный размер кредита - 200 000 рублей.</w:t>
      </w:r>
    </w:p>
    <w:p w:rsidR="0090364B" w:rsidRPr="0090364B" w:rsidRDefault="0090364B" w:rsidP="00DD527F">
      <w:pPr>
        <w:ind w:left="357" w:firstLine="709"/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>- Максимальный размер кредита: - 1 000 000 рублей.</w:t>
      </w:r>
    </w:p>
    <w:p w:rsidR="0090364B" w:rsidRPr="0090364B" w:rsidRDefault="0090364B" w:rsidP="00DD527F">
      <w:pPr>
        <w:ind w:left="3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 кредитования и процентная ставка:</w:t>
      </w:r>
    </w:p>
    <w:p w:rsidR="0090364B" w:rsidRPr="0090364B" w:rsidRDefault="0090364B" w:rsidP="00DD527F">
      <w:pPr>
        <w:numPr>
          <w:ilvl w:val="0"/>
          <w:numId w:val="4"/>
        </w:numPr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>до 12 месяцев</w:t>
      </w:r>
      <w:r w:rsidRPr="0090364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- </w:t>
      </w:r>
      <w:r w:rsidRPr="0090364B">
        <w:rPr>
          <w:bCs/>
          <w:sz w:val="28"/>
          <w:szCs w:val="28"/>
        </w:rPr>
        <w:t>19% годовых</w:t>
      </w:r>
    </w:p>
    <w:p w:rsidR="0090364B" w:rsidRPr="0090364B" w:rsidRDefault="0090364B" w:rsidP="00DD527F">
      <w:pPr>
        <w:numPr>
          <w:ilvl w:val="0"/>
          <w:numId w:val="4"/>
        </w:numPr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>от 12 до 24 месяцев</w:t>
      </w:r>
      <w:r w:rsidRPr="0090364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- </w:t>
      </w:r>
      <w:r w:rsidRPr="0090364B">
        <w:rPr>
          <w:bCs/>
          <w:sz w:val="28"/>
          <w:szCs w:val="28"/>
        </w:rPr>
        <w:t>20% годовых</w:t>
      </w:r>
    </w:p>
    <w:p w:rsidR="0090364B" w:rsidRPr="0090364B" w:rsidRDefault="0090364B" w:rsidP="00DD527F">
      <w:pPr>
        <w:ind w:left="357" w:firstLine="709"/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>Расходы заемщика при оформлении кредита:</w:t>
      </w:r>
    </w:p>
    <w:p w:rsidR="0090364B" w:rsidRPr="0090364B" w:rsidRDefault="0090364B" w:rsidP="00DD527F">
      <w:pPr>
        <w:ind w:left="357" w:firstLine="709"/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>- Единовременный платеж за пользование кредитом - 2% от суммы кредита, взимается единовр</w:t>
      </w:r>
      <w:r>
        <w:rPr>
          <w:bCs/>
          <w:sz w:val="28"/>
          <w:szCs w:val="28"/>
        </w:rPr>
        <w:t>еменно в день открытия договора.</w:t>
      </w:r>
    </w:p>
    <w:p w:rsidR="0090364B" w:rsidRPr="0090364B" w:rsidRDefault="0090364B" w:rsidP="00DD527F">
      <w:pPr>
        <w:ind w:left="357" w:firstLine="709"/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>Обеспечение кредита:</w:t>
      </w:r>
    </w:p>
    <w:p w:rsidR="0090364B" w:rsidRPr="0090364B" w:rsidRDefault="0090364B" w:rsidP="00DD527F">
      <w:pPr>
        <w:ind w:left="357" w:firstLine="709"/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>- при сумме кредита до 500 000 рублей - поручительство компаньонов, супруга (-и), если заемщиком является индивидуальный предприниматель, или учредителей, руководителя предприятия, если заем</w:t>
      </w:r>
      <w:r>
        <w:rPr>
          <w:bCs/>
          <w:sz w:val="28"/>
          <w:szCs w:val="28"/>
        </w:rPr>
        <w:t>щиком является юридическое лицо;</w:t>
      </w:r>
    </w:p>
    <w:p w:rsidR="0090364B" w:rsidRPr="0090364B" w:rsidRDefault="0090364B" w:rsidP="00DD527F">
      <w:pPr>
        <w:ind w:left="357" w:firstLine="709"/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>- при сумме кредита более 500 000 рублей - поручительство платежеспособного юридического или физического лица.</w:t>
      </w:r>
    </w:p>
    <w:p w:rsidR="0090364B" w:rsidRPr="0090364B" w:rsidRDefault="0090364B" w:rsidP="00DD527F">
      <w:pPr>
        <w:ind w:left="357" w:firstLine="709"/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>Дополнительно оформляется поручительство компаньонов, супруга (-и), если заемщиком является индивидуальный предприниматель, или</w:t>
      </w:r>
    </w:p>
    <w:p w:rsidR="0090364B" w:rsidRPr="0090364B" w:rsidRDefault="0090364B" w:rsidP="00DD527F">
      <w:pPr>
        <w:ind w:left="357"/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>учредителей, руководителя предприятия, если заемщиком является юридическое лицо.</w:t>
      </w:r>
    </w:p>
    <w:p w:rsidR="0090364B" w:rsidRPr="0090364B" w:rsidRDefault="0090364B" w:rsidP="00DD527F">
      <w:pPr>
        <w:ind w:left="357" w:firstLine="709"/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>Условия погашения кредита и процентов:</w:t>
      </w:r>
    </w:p>
    <w:p w:rsidR="0090364B" w:rsidRPr="0090364B" w:rsidRDefault="0090364B" w:rsidP="00DD527F">
      <w:pPr>
        <w:ind w:left="357" w:firstLine="709"/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>- Погашение основного долга производится ежемесячно, равными платежами.</w:t>
      </w:r>
    </w:p>
    <w:p w:rsidR="0090364B" w:rsidRPr="0090364B" w:rsidRDefault="0090364B" w:rsidP="00DD527F">
      <w:pPr>
        <w:ind w:left="357" w:firstLine="709"/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>- Погашение процентов производится ежемесячно.</w:t>
      </w:r>
    </w:p>
    <w:p w:rsidR="0090364B" w:rsidRDefault="0090364B" w:rsidP="00DD527F">
      <w:pPr>
        <w:ind w:left="357" w:firstLine="709"/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>- Возможность досрочного погашение кредита, без взимания дополнительных комиссий.</w:t>
      </w:r>
    </w:p>
    <w:p w:rsidR="00E96F0E" w:rsidRDefault="00E96F0E" w:rsidP="00DD527F">
      <w:pPr>
        <w:ind w:left="357" w:firstLine="709"/>
        <w:jc w:val="both"/>
        <w:rPr>
          <w:bCs/>
          <w:sz w:val="28"/>
          <w:szCs w:val="28"/>
        </w:rPr>
      </w:pPr>
    </w:p>
    <w:p w:rsidR="00E96F0E" w:rsidRPr="0090364B" w:rsidRDefault="00E96F0E" w:rsidP="00DD527F">
      <w:pPr>
        <w:ind w:left="357" w:firstLine="709"/>
        <w:jc w:val="both"/>
        <w:rPr>
          <w:bCs/>
          <w:sz w:val="28"/>
          <w:szCs w:val="28"/>
        </w:rPr>
      </w:pPr>
    </w:p>
    <w:p w:rsidR="0090364B" w:rsidRDefault="0090364B" w:rsidP="0090364B">
      <w:pPr>
        <w:ind w:left="357" w:firstLine="709"/>
        <w:jc w:val="center"/>
        <w:rPr>
          <w:b/>
          <w:bCs/>
          <w:sz w:val="28"/>
          <w:szCs w:val="28"/>
        </w:rPr>
      </w:pPr>
      <w:r w:rsidRPr="0090364B">
        <w:rPr>
          <w:b/>
          <w:bCs/>
          <w:sz w:val="28"/>
          <w:szCs w:val="28"/>
        </w:rPr>
        <w:t xml:space="preserve">2.2. </w:t>
      </w:r>
      <w:r w:rsidR="00841DAB" w:rsidRPr="0090364B">
        <w:rPr>
          <w:b/>
          <w:bCs/>
          <w:sz w:val="28"/>
          <w:szCs w:val="28"/>
        </w:rPr>
        <w:t xml:space="preserve">Кредит «Перспективный» </w:t>
      </w:r>
    </w:p>
    <w:p w:rsidR="0090364B" w:rsidRDefault="0090364B" w:rsidP="0090364B">
      <w:pPr>
        <w:ind w:left="357" w:firstLine="709"/>
        <w:jc w:val="center"/>
        <w:rPr>
          <w:b/>
          <w:bCs/>
          <w:sz w:val="28"/>
          <w:szCs w:val="28"/>
        </w:rPr>
      </w:pPr>
    </w:p>
    <w:p w:rsidR="0090364B" w:rsidRPr="0090364B" w:rsidRDefault="0090364B" w:rsidP="0090364B">
      <w:pPr>
        <w:ind w:left="357" w:firstLine="709"/>
        <w:jc w:val="center"/>
        <w:rPr>
          <w:b/>
          <w:bCs/>
          <w:sz w:val="28"/>
          <w:szCs w:val="28"/>
        </w:rPr>
      </w:pPr>
    </w:p>
    <w:p w:rsidR="00841DAB" w:rsidRDefault="0090364B" w:rsidP="00DD527F">
      <w:pPr>
        <w:ind w:left="3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="00841DAB" w:rsidRPr="006405EB">
        <w:rPr>
          <w:bCs/>
          <w:sz w:val="28"/>
          <w:szCs w:val="28"/>
        </w:rPr>
        <w:t xml:space="preserve">нвестиционный кредит на длительный срок с дифференцированной процентной ставкой. </w:t>
      </w:r>
    </w:p>
    <w:p w:rsidR="0090364B" w:rsidRPr="0090364B" w:rsidRDefault="0090364B" w:rsidP="00DD527F">
      <w:pPr>
        <w:ind w:left="357" w:firstLine="709"/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>Разовый кредит в рублях на пополнение оборотных средств.</w:t>
      </w:r>
    </w:p>
    <w:p w:rsidR="0090364B" w:rsidRPr="0090364B" w:rsidRDefault="0090364B" w:rsidP="00DD527F">
      <w:pPr>
        <w:ind w:left="357" w:firstLine="709"/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>Общие условия продукта</w:t>
      </w:r>
      <w:r>
        <w:rPr>
          <w:bCs/>
          <w:sz w:val="28"/>
          <w:szCs w:val="28"/>
        </w:rPr>
        <w:t>:</w:t>
      </w:r>
    </w:p>
    <w:p w:rsidR="0090364B" w:rsidRPr="0090364B" w:rsidRDefault="0090364B" w:rsidP="00DD527F">
      <w:pPr>
        <w:numPr>
          <w:ilvl w:val="0"/>
          <w:numId w:val="5"/>
        </w:numPr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 xml:space="preserve">Срок кредита – от 6 до 60 месяцев. </w:t>
      </w:r>
    </w:p>
    <w:p w:rsidR="0090364B" w:rsidRPr="0090364B" w:rsidRDefault="0090364B" w:rsidP="00DD527F">
      <w:pPr>
        <w:numPr>
          <w:ilvl w:val="0"/>
          <w:numId w:val="5"/>
        </w:numPr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>Cумма кредита:</w:t>
      </w:r>
    </w:p>
    <w:p w:rsidR="0090364B" w:rsidRPr="0090364B" w:rsidRDefault="0090364B" w:rsidP="00DD527F">
      <w:pPr>
        <w:ind w:left="357" w:firstLine="709"/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>- Минимальный размер кредита - 200 000 рублей.</w:t>
      </w:r>
    </w:p>
    <w:p w:rsidR="0090364B" w:rsidRPr="0090364B" w:rsidRDefault="0090364B" w:rsidP="00DD527F">
      <w:pPr>
        <w:ind w:left="357" w:firstLine="709"/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 xml:space="preserve">- Максимальный размер кредита - 10 000 000 рублей. </w:t>
      </w:r>
    </w:p>
    <w:p w:rsidR="0090364B" w:rsidRPr="0090364B" w:rsidRDefault="0090364B" w:rsidP="00DD527F">
      <w:pPr>
        <w:ind w:left="3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Процентная ставка и срок кредитования:</w:t>
      </w:r>
    </w:p>
    <w:p w:rsidR="0090364B" w:rsidRPr="0090364B" w:rsidRDefault="0090364B" w:rsidP="00DD527F">
      <w:pPr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>до 12 месяцев</w:t>
      </w:r>
      <w:r w:rsidRPr="0090364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- </w:t>
      </w:r>
      <w:r w:rsidRPr="0090364B">
        <w:rPr>
          <w:bCs/>
          <w:sz w:val="28"/>
          <w:szCs w:val="28"/>
        </w:rPr>
        <w:t>15% годовых</w:t>
      </w:r>
    </w:p>
    <w:p w:rsidR="0090364B" w:rsidRPr="0090364B" w:rsidRDefault="0090364B" w:rsidP="00DD527F">
      <w:pPr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>от 12 до 24 месяцев</w:t>
      </w:r>
      <w:r w:rsidRPr="0090364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- </w:t>
      </w:r>
      <w:r w:rsidRPr="0090364B">
        <w:rPr>
          <w:bCs/>
          <w:sz w:val="28"/>
          <w:szCs w:val="28"/>
        </w:rPr>
        <w:t>16% годовых</w:t>
      </w:r>
    </w:p>
    <w:p w:rsidR="0090364B" w:rsidRPr="0090364B" w:rsidRDefault="0090364B" w:rsidP="00DD527F">
      <w:pPr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>от 24 до 36 месяцев</w:t>
      </w:r>
      <w:r w:rsidRPr="0090364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- </w:t>
      </w:r>
      <w:r w:rsidRPr="0090364B">
        <w:rPr>
          <w:bCs/>
          <w:sz w:val="28"/>
          <w:szCs w:val="28"/>
        </w:rPr>
        <w:t>17% годовых</w:t>
      </w:r>
    </w:p>
    <w:p w:rsidR="0090364B" w:rsidRPr="0090364B" w:rsidRDefault="0090364B" w:rsidP="00DD527F">
      <w:pPr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>от 36 до 60 месяцев</w:t>
      </w:r>
      <w:r w:rsidRPr="0090364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- </w:t>
      </w:r>
      <w:r w:rsidRPr="0090364B">
        <w:rPr>
          <w:bCs/>
          <w:sz w:val="28"/>
          <w:szCs w:val="28"/>
        </w:rPr>
        <w:t>18% годовых</w:t>
      </w:r>
    </w:p>
    <w:p w:rsidR="0090364B" w:rsidRPr="0090364B" w:rsidRDefault="0090364B" w:rsidP="00DD527F">
      <w:pPr>
        <w:ind w:left="357" w:firstLine="709"/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>Кредит на срок свыше 36 месяцев предоставляется только при оформлении в качестве обеспечения недвижимого имущества.</w:t>
      </w:r>
    </w:p>
    <w:p w:rsidR="0090364B" w:rsidRPr="0090364B" w:rsidRDefault="0090364B" w:rsidP="00DD527F">
      <w:pPr>
        <w:ind w:left="357" w:firstLine="709"/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>Расходы заемщика при оформлении кредита:</w:t>
      </w:r>
    </w:p>
    <w:p w:rsidR="0090364B" w:rsidRPr="0090364B" w:rsidRDefault="0090364B" w:rsidP="00DD527F">
      <w:pPr>
        <w:ind w:left="357" w:firstLine="709"/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>- Единовременный платеж за пользование кредитом - 1% от суммы кредита (взимается в день открытия договора).</w:t>
      </w:r>
    </w:p>
    <w:p w:rsidR="0090364B" w:rsidRPr="0090364B" w:rsidRDefault="0090364B" w:rsidP="00DD527F">
      <w:pPr>
        <w:ind w:left="357" w:firstLine="709"/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>Обеспечение кредита:</w:t>
      </w:r>
    </w:p>
    <w:p w:rsidR="0090364B" w:rsidRPr="0090364B" w:rsidRDefault="0090364B" w:rsidP="00DD527F">
      <w:pPr>
        <w:ind w:left="357" w:firstLine="709"/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>- Залог имущества, принадлежащего Заемщику или третьим лицам;</w:t>
      </w:r>
    </w:p>
    <w:p w:rsidR="0090364B" w:rsidRPr="0090364B" w:rsidRDefault="0090364B" w:rsidP="00DD527F">
      <w:pPr>
        <w:ind w:left="357" w:firstLine="709"/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 xml:space="preserve">- Дополнительно оформляется поручительство: </w:t>
      </w:r>
    </w:p>
    <w:p w:rsidR="0090364B" w:rsidRPr="0090364B" w:rsidRDefault="0090364B" w:rsidP="00DD527F">
      <w:pPr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>компаньонов, супруга (-и), если заемщиком является индивидуальный предприниматель;</w:t>
      </w:r>
    </w:p>
    <w:p w:rsidR="0090364B" w:rsidRPr="0090364B" w:rsidRDefault="0090364B" w:rsidP="00DD527F">
      <w:pPr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>учредителей, руководителя предприятия, если заемщиком является юридическое лицо.</w:t>
      </w:r>
    </w:p>
    <w:p w:rsidR="0090364B" w:rsidRPr="0090364B" w:rsidRDefault="0090364B" w:rsidP="00DD527F">
      <w:pPr>
        <w:ind w:left="357" w:firstLine="709"/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>Условия погашения кредита и процентов:</w:t>
      </w:r>
    </w:p>
    <w:p w:rsidR="0090364B" w:rsidRPr="0090364B" w:rsidRDefault="0090364B" w:rsidP="00DD527F">
      <w:pPr>
        <w:ind w:left="357" w:firstLine="709"/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>- Погашение основного долга производится ежемесячно, равными платежами.</w:t>
      </w:r>
    </w:p>
    <w:p w:rsidR="0090364B" w:rsidRPr="0090364B" w:rsidRDefault="0090364B" w:rsidP="00DD527F">
      <w:pPr>
        <w:ind w:left="357" w:firstLine="709"/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>- Погашение процентов производится ежемесячно.</w:t>
      </w:r>
    </w:p>
    <w:p w:rsidR="0090364B" w:rsidRPr="0090364B" w:rsidRDefault="0090364B" w:rsidP="00DD527F">
      <w:pPr>
        <w:ind w:left="357" w:firstLine="709"/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>- По решению банка может быть предоставлена отсрочка платежа по основному долгу на срок от 3-х до 6 месяцев (при сроке кредитования свыше 12 месяцев).</w:t>
      </w:r>
    </w:p>
    <w:p w:rsidR="0090364B" w:rsidRPr="0090364B" w:rsidRDefault="0090364B" w:rsidP="00DD527F">
      <w:pPr>
        <w:ind w:left="357" w:firstLine="709"/>
        <w:jc w:val="both"/>
        <w:rPr>
          <w:bCs/>
          <w:sz w:val="28"/>
          <w:szCs w:val="28"/>
        </w:rPr>
      </w:pPr>
      <w:r w:rsidRPr="0090364B">
        <w:rPr>
          <w:bCs/>
          <w:sz w:val="28"/>
          <w:szCs w:val="28"/>
        </w:rPr>
        <w:t>- Возможность досрочного погашение кредита, без взимания дополнительных комиссий.</w:t>
      </w:r>
    </w:p>
    <w:p w:rsidR="0090364B" w:rsidRDefault="0090364B" w:rsidP="0090364B">
      <w:pPr>
        <w:ind w:left="357" w:firstLine="709"/>
        <w:jc w:val="center"/>
        <w:rPr>
          <w:bCs/>
          <w:sz w:val="28"/>
          <w:szCs w:val="28"/>
        </w:rPr>
      </w:pPr>
    </w:p>
    <w:p w:rsidR="002669E4" w:rsidRDefault="002669E4" w:rsidP="0090364B">
      <w:pPr>
        <w:ind w:left="357" w:firstLine="709"/>
        <w:jc w:val="center"/>
        <w:rPr>
          <w:bCs/>
          <w:sz w:val="28"/>
          <w:szCs w:val="28"/>
        </w:rPr>
      </w:pPr>
    </w:p>
    <w:p w:rsidR="00E96F0E" w:rsidRDefault="00E96F0E" w:rsidP="002669E4">
      <w:pPr>
        <w:ind w:left="357" w:firstLine="709"/>
        <w:jc w:val="center"/>
        <w:rPr>
          <w:b/>
          <w:bCs/>
          <w:sz w:val="28"/>
          <w:szCs w:val="28"/>
        </w:rPr>
      </w:pPr>
    </w:p>
    <w:p w:rsidR="002669E4" w:rsidRDefault="002669E4" w:rsidP="002669E4">
      <w:pPr>
        <w:ind w:left="357" w:firstLine="709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2.3. </w:t>
      </w:r>
      <w:r w:rsidR="00841DAB" w:rsidRPr="002669E4">
        <w:rPr>
          <w:b/>
          <w:bCs/>
          <w:sz w:val="28"/>
          <w:szCs w:val="28"/>
        </w:rPr>
        <w:t>«Кредитная линия»</w:t>
      </w:r>
      <w:r w:rsidR="00841DAB" w:rsidRPr="006405EB">
        <w:rPr>
          <w:bCs/>
          <w:sz w:val="28"/>
          <w:szCs w:val="28"/>
        </w:rPr>
        <w:t xml:space="preserve"> </w:t>
      </w:r>
    </w:p>
    <w:p w:rsidR="002669E4" w:rsidRDefault="002669E4" w:rsidP="002669E4">
      <w:pPr>
        <w:ind w:left="357" w:firstLine="709"/>
        <w:jc w:val="center"/>
        <w:rPr>
          <w:bCs/>
          <w:sz w:val="28"/>
          <w:szCs w:val="28"/>
        </w:rPr>
      </w:pPr>
    </w:p>
    <w:p w:rsidR="002669E4" w:rsidRDefault="002669E4" w:rsidP="002669E4">
      <w:pPr>
        <w:ind w:left="357" w:firstLine="709"/>
        <w:jc w:val="center"/>
        <w:rPr>
          <w:bCs/>
          <w:sz w:val="28"/>
          <w:szCs w:val="28"/>
        </w:rPr>
      </w:pPr>
    </w:p>
    <w:p w:rsidR="002669E4" w:rsidRDefault="002669E4" w:rsidP="00DD527F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="00841DAB" w:rsidRPr="006405EB">
        <w:rPr>
          <w:bCs/>
          <w:sz w:val="28"/>
          <w:szCs w:val="28"/>
        </w:rPr>
        <w:t>редит для тех, кто пользуется за</w:t>
      </w:r>
      <w:r>
        <w:rPr>
          <w:bCs/>
          <w:sz w:val="28"/>
          <w:szCs w:val="28"/>
        </w:rPr>
        <w:t xml:space="preserve">емными средствами только тогда, </w:t>
      </w:r>
    </w:p>
    <w:p w:rsidR="00841DAB" w:rsidRDefault="00841DAB" w:rsidP="00DD527F">
      <w:pPr>
        <w:ind w:firstLine="540"/>
        <w:jc w:val="both"/>
        <w:rPr>
          <w:bCs/>
          <w:sz w:val="28"/>
          <w:szCs w:val="28"/>
        </w:rPr>
      </w:pPr>
      <w:r w:rsidRPr="006405EB">
        <w:rPr>
          <w:bCs/>
          <w:sz w:val="28"/>
          <w:szCs w:val="28"/>
        </w:rPr>
        <w:t>когда существует потребность краткосрочного кредитования.</w:t>
      </w:r>
    </w:p>
    <w:p w:rsidR="007E5305" w:rsidRPr="007E5305" w:rsidRDefault="007E5305" w:rsidP="00DD527F">
      <w:pPr>
        <w:ind w:firstLine="540"/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Общие условия продукта</w:t>
      </w:r>
      <w:r>
        <w:rPr>
          <w:bCs/>
          <w:sz w:val="28"/>
          <w:szCs w:val="28"/>
        </w:rPr>
        <w:t>:</w:t>
      </w:r>
    </w:p>
    <w:p w:rsidR="007E5305" w:rsidRPr="007E5305" w:rsidRDefault="007E5305" w:rsidP="00DD527F">
      <w:pPr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 xml:space="preserve">Срок кредита – от 6 до 60 месяцев. </w:t>
      </w:r>
    </w:p>
    <w:p w:rsidR="007E5305" w:rsidRPr="007E5305" w:rsidRDefault="007E5305" w:rsidP="00DD527F">
      <w:pPr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Cумма кредита:</w:t>
      </w:r>
    </w:p>
    <w:p w:rsidR="007E5305" w:rsidRPr="007E5305" w:rsidRDefault="007E5305" w:rsidP="00DD527F">
      <w:pPr>
        <w:ind w:firstLine="540"/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- Минимальный размер кредита - 200 000 рублей.</w:t>
      </w:r>
    </w:p>
    <w:p w:rsidR="007E5305" w:rsidRPr="007E5305" w:rsidRDefault="007E5305" w:rsidP="00DD527F">
      <w:pPr>
        <w:ind w:firstLine="540"/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 xml:space="preserve">- Максимальный размер кредита - 10 000 000 рублей. </w:t>
      </w:r>
    </w:p>
    <w:p w:rsidR="007E5305" w:rsidRPr="007E5305" w:rsidRDefault="007E5305" w:rsidP="00DD527F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Процентная ставка и срок кредитования:</w:t>
      </w:r>
    </w:p>
    <w:p w:rsidR="007E5305" w:rsidRPr="007E5305" w:rsidRDefault="007E5305" w:rsidP="00DD527F">
      <w:pPr>
        <w:numPr>
          <w:ilvl w:val="0"/>
          <w:numId w:val="9"/>
        </w:numPr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до 12 месяцев</w:t>
      </w:r>
      <w:r>
        <w:rPr>
          <w:bCs/>
          <w:sz w:val="28"/>
          <w:szCs w:val="28"/>
        </w:rPr>
        <w:t xml:space="preserve"> - </w:t>
      </w:r>
      <w:r w:rsidRPr="007E5305">
        <w:rPr>
          <w:bCs/>
          <w:sz w:val="28"/>
          <w:szCs w:val="28"/>
        </w:rPr>
        <w:t>15% годовых</w:t>
      </w:r>
    </w:p>
    <w:p w:rsidR="007E5305" w:rsidRPr="007E5305" w:rsidRDefault="007E5305" w:rsidP="00DD527F">
      <w:pPr>
        <w:numPr>
          <w:ilvl w:val="0"/>
          <w:numId w:val="9"/>
        </w:numPr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от 12 до 24 месяцев</w:t>
      </w:r>
      <w:r>
        <w:rPr>
          <w:bCs/>
          <w:sz w:val="28"/>
          <w:szCs w:val="28"/>
        </w:rPr>
        <w:t xml:space="preserve"> - </w:t>
      </w:r>
      <w:r w:rsidRPr="007E5305">
        <w:rPr>
          <w:bCs/>
          <w:sz w:val="28"/>
          <w:szCs w:val="28"/>
        </w:rPr>
        <w:t>16% годовых</w:t>
      </w:r>
    </w:p>
    <w:p w:rsidR="007E5305" w:rsidRPr="007E5305" w:rsidRDefault="007E5305" w:rsidP="00DD527F">
      <w:pPr>
        <w:numPr>
          <w:ilvl w:val="0"/>
          <w:numId w:val="9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24 до 36 месяцев - </w:t>
      </w:r>
      <w:r w:rsidRPr="007E5305">
        <w:rPr>
          <w:bCs/>
          <w:sz w:val="28"/>
          <w:szCs w:val="28"/>
        </w:rPr>
        <w:t>17% годовых</w:t>
      </w:r>
    </w:p>
    <w:p w:rsidR="007E5305" w:rsidRPr="007E5305" w:rsidRDefault="007E5305" w:rsidP="00DD527F">
      <w:pPr>
        <w:numPr>
          <w:ilvl w:val="0"/>
          <w:numId w:val="9"/>
        </w:numPr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от 36 до 60 месяцев</w:t>
      </w:r>
      <w:r>
        <w:rPr>
          <w:bCs/>
          <w:sz w:val="28"/>
          <w:szCs w:val="28"/>
        </w:rPr>
        <w:t xml:space="preserve"> - </w:t>
      </w:r>
      <w:r w:rsidRPr="007E5305">
        <w:rPr>
          <w:bCs/>
          <w:sz w:val="28"/>
          <w:szCs w:val="28"/>
        </w:rPr>
        <w:t>18% годовых</w:t>
      </w:r>
    </w:p>
    <w:p w:rsidR="007E5305" w:rsidRPr="007E5305" w:rsidRDefault="007E5305" w:rsidP="00DD527F">
      <w:pPr>
        <w:ind w:firstLine="540"/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Кредит на срок свыше 36 месяцев предоставляется только при оформлении в качестве обеспечения недвижимого имущества.</w:t>
      </w:r>
    </w:p>
    <w:p w:rsidR="007E5305" w:rsidRPr="007E5305" w:rsidRDefault="007E5305" w:rsidP="00DD527F">
      <w:pPr>
        <w:ind w:firstLine="540"/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Расходы заемщика при оформлении кредита:</w:t>
      </w:r>
    </w:p>
    <w:p w:rsidR="007E5305" w:rsidRPr="007E5305" w:rsidRDefault="007E5305" w:rsidP="00DD527F">
      <w:pPr>
        <w:ind w:firstLine="540"/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- Единовременный платеж за пользование кредитом - 1% от суммы кредита (взимается в день открытия договора).</w:t>
      </w:r>
    </w:p>
    <w:p w:rsidR="007E5305" w:rsidRPr="007E5305" w:rsidRDefault="007E5305" w:rsidP="00DD527F">
      <w:pPr>
        <w:ind w:firstLine="540"/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Обеспечение кредита:</w:t>
      </w:r>
    </w:p>
    <w:p w:rsidR="007E5305" w:rsidRPr="007E5305" w:rsidRDefault="007E5305" w:rsidP="00DD527F">
      <w:pPr>
        <w:ind w:firstLine="540"/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- Залог имущества, принадлежащего Заемщику или третьим лицам;</w:t>
      </w:r>
    </w:p>
    <w:p w:rsidR="007E5305" w:rsidRPr="007E5305" w:rsidRDefault="007E5305" w:rsidP="00DD527F">
      <w:pPr>
        <w:ind w:firstLine="540"/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 xml:space="preserve">- Дополнительно оформляется поручительство: </w:t>
      </w:r>
    </w:p>
    <w:p w:rsidR="007E5305" w:rsidRPr="007E5305" w:rsidRDefault="007E5305" w:rsidP="00DD527F">
      <w:pPr>
        <w:numPr>
          <w:ilvl w:val="0"/>
          <w:numId w:val="10"/>
        </w:numPr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компаньонов, супруга (-и), если заемщиком является индивидуальный предприниматель;</w:t>
      </w:r>
    </w:p>
    <w:p w:rsidR="007E5305" w:rsidRPr="007E5305" w:rsidRDefault="007E5305" w:rsidP="00DD527F">
      <w:pPr>
        <w:numPr>
          <w:ilvl w:val="0"/>
          <w:numId w:val="10"/>
        </w:numPr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учредителей, руководителя предприятия, если заемщиком является юридическое лицо.</w:t>
      </w:r>
    </w:p>
    <w:p w:rsidR="007E5305" w:rsidRPr="007E5305" w:rsidRDefault="007E5305" w:rsidP="00DD527F">
      <w:pPr>
        <w:ind w:firstLine="540"/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Условия погашения кредита и процентов:</w:t>
      </w:r>
    </w:p>
    <w:p w:rsidR="007E5305" w:rsidRPr="007E5305" w:rsidRDefault="007E5305" w:rsidP="00DD527F">
      <w:pPr>
        <w:ind w:firstLine="540"/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- Погашение основного долга производится ежемесячно, равными платежами.</w:t>
      </w:r>
    </w:p>
    <w:p w:rsidR="007E5305" w:rsidRPr="007E5305" w:rsidRDefault="007E5305" w:rsidP="00DD527F">
      <w:pPr>
        <w:ind w:firstLine="540"/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- Погашение процентов производится ежемесячно.</w:t>
      </w:r>
    </w:p>
    <w:p w:rsidR="007E5305" w:rsidRPr="007E5305" w:rsidRDefault="007E5305" w:rsidP="00DD527F">
      <w:pPr>
        <w:ind w:firstLine="540"/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- По решению банка может быть предоставлена отсрочка платежа по основному долгу на срок от 3-х до 6 месяцев (при сроке кредитования свыше 12 месяцев).</w:t>
      </w:r>
    </w:p>
    <w:p w:rsidR="002669E4" w:rsidRPr="007E5305" w:rsidRDefault="007E5305" w:rsidP="00DD527F">
      <w:pPr>
        <w:ind w:firstLine="540"/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- Возможность досрочного погашение кредита, без взимания дополнительных комиссий.</w:t>
      </w:r>
    </w:p>
    <w:p w:rsidR="002669E4" w:rsidRDefault="002669E4" w:rsidP="00DD527F">
      <w:pPr>
        <w:ind w:firstLine="540"/>
        <w:jc w:val="both"/>
        <w:rPr>
          <w:bCs/>
          <w:sz w:val="28"/>
          <w:szCs w:val="28"/>
        </w:rPr>
      </w:pPr>
    </w:p>
    <w:p w:rsidR="002669E4" w:rsidRDefault="002669E4" w:rsidP="002669E4">
      <w:pPr>
        <w:ind w:firstLine="540"/>
        <w:rPr>
          <w:bCs/>
          <w:sz w:val="28"/>
          <w:szCs w:val="28"/>
        </w:rPr>
      </w:pPr>
    </w:p>
    <w:p w:rsidR="007E5305" w:rsidRDefault="007E5305" w:rsidP="007E5305">
      <w:pPr>
        <w:ind w:left="357" w:firstLine="709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2.4. </w:t>
      </w:r>
      <w:r w:rsidR="00841DAB" w:rsidRPr="007E5305">
        <w:rPr>
          <w:b/>
          <w:bCs/>
          <w:sz w:val="28"/>
          <w:szCs w:val="28"/>
        </w:rPr>
        <w:t>«Кредитная линия с лимитом выдачи»</w:t>
      </w:r>
      <w:r w:rsidR="00841DAB" w:rsidRPr="006405EB">
        <w:rPr>
          <w:bCs/>
          <w:sz w:val="28"/>
          <w:szCs w:val="28"/>
        </w:rPr>
        <w:t xml:space="preserve"> </w:t>
      </w:r>
    </w:p>
    <w:p w:rsidR="007E5305" w:rsidRDefault="007E5305" w:rsidP="007E5305">
      <w:pPr>
        <w:ind w:left="357" w:firstLine="709"/>
        <w:jc w:val="center"/>
        <w:rPr>
          <w:bCs/>
          <w:sz w:val="28"/>
          <w:szCs w:val="28"/>
        </w:rPr>
      </w:pPr>
    </w:p>
    <w:p w:rsidR="007E5305" w:rsidRDefault="007E5305" w:rsidP="007E5305">
      <w:pPr>
        <w:ind w:left="357" w:firstLine="709"/>
        <w:jc w:val="center"/>
        <w:rPr>
          <w:bCs/>
          <w:sz w:val="28"/>
          <w:szCs w:val="28"/>
        </w:rPr>
      </w:pPr>
    </w:p>
    <w:p w:rsidR="00841DAB" w:rsidRDefault="007E5305" w:rsidP="00DD527F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Кре</w:t>
      </w:r>
      <w:r w:rsidR="00841DAB" w:rsidRPr="006405EB">
        <w:rPr>
          <w:bCs/>
          <w:sz w:val="28"/>
          <w:szCs w:val="28"/>
        </w:rPr>
        <w:t>дит на пополнения оборотных средств.</w:t>
      </w:r>
    </w:p>
    <w:p w:rsidR="007E5305" w:rsidRPr="007E5305" w:rsidRDefault="007E5305" w:rsidP="00DD527F">
      <w:pPr>
        <w:ind w:firstLine="540"/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Общие условия продукта:</w:t>
      </w:r>
    </w:p>
    <w:p w:rsidR="007E5305" w:rsidRPr="007E5305" w:rsidRDefault="007E5305" w:rsidP="00DD527F">
      <w:pPr>
        <w:numPr>
          <w:ilvl w:val="0"/>
          <w:numId w:val="11"/>
        </w:numPr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Срок кредита – от 12 до 60 месяцев.</w:t>
      </w:r>
    </w:p>
    <w:p w:rsidR="007E5305" w:rsidRPr="007E5305" w:rsidRDefault="007E5305" w:rsidP="00DD527F">
      <w:pPr>
        <w:numPr>
          <w:ilvl w:val="0"/>
          <w:numId w:val="11"/>
        </w:numPr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Максимальный срок выборки кредитной линии - 6 месяцев.</w:t>
      </w:r>
    </w:p>
    <w:p w:rsidR="007E5305" w:rsidRPr="007E5305" w:rsidRDefault="007E5305" w:rsidP="00DD527F">
      <w:pPr>
        <w:numPr>
          <w:ilvl w:val="0"/>
          <w:numId w:val="11"/>
        </w:numPr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Cумма кредита:</w:t>
      </w:r>
    </w:p>
    <w:p w:rsidR="007E5305" w:rsidRPr="007E5305" w:rsidRDefault="007E5305" w:rsidP="00DD527F">
      <w:pPr>
        <w:ind w:firstLine="540"/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- Минимальный размер лимита - 500 000 рублей.</w:t>
      </w:r>
    </w:p>
    <w:p w:rsidR="007E5305" w:rsidRPr="007E5305" w:rsidRDefault="007E5305" w:rsidP="00DD527F">
      <w:pPr>
        <w:ind w:firstLine="540"/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 xml:space="preserve">- Максимальный размер лимита - 10 000 000 рублей. </w:t>
      </w:r>
    </w:p>
    <w:p w:rsidR="007E5305" w:rsidRPr="007E5305" w:rsidRDefault="007E5305" w:rsidP="00DD527F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Процентная ставка и срок кредитования:</w:t>
      </w:r>
    </w:p>
    <w:p w:rsidR="007E5305" w:rsidRPr="007E5305" w:rsidRDefault="007E5305" w:rsidP="00DD527F">
      <w:pPr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до 12 месяцев</w:t>
      </w:r>
      <w:r>
        <w:rPr>
          <w:bCs/>
          <w:sz w:val="28"/>
          <w:szCs w:val="28"/>
        </w:rPr>
        <w:t xml:space="preserve"> - </w:t>
      </w:r>
      <w:r w:rsidRPr="007E5305">
        <w:rPr>
          <w:bCs/>
          <w:sz w:val="28"/>
          <w:szCs w:val="28"/>
        </w:rPr>
        <w:t>15% годовых</w:t>
      </w:r>
    </w:p>
    <w:p w:rsidR="007E5305" w:rsidRPr="007E5305" w:rsidRDefault="007E5305" w:rsidP="00DD527F">
      <w:pPr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от 12 до 24 месяцев</w:t>
      </w:r>
      <w:r>
        <w:rPr>
          <w:bCs/>
          <w:sz w:val="28"/>
          <w:szCs w:val="28"/>
        </w:rPr>
        <w:t xml:space="preserve"> - </w:t>
      </w:r>
      <w:r w:rsidRPr="007E5305">
        <w:rPr>
          <w:bCs/>
          <w:sz w:val="28"/>
          <w:szCs w:val="28"/>
        </w:rPr>
        <w:t>16% годовых</w:t>
      </w:r>
    </w:p>
    <w:p w:rsidR="007E5305" w:rsidRPr="007E5305" w:rsidRDefault="007E5305" w:rsidP="00DD527F">
      <w:pPr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от 24 до 36 месяцев</w:t>
      </w:r>
      <w:r>
        <w:rPr>
          <w:bCs/>
          <w:sz w:val="28"/>
          <w:szCs w:val="28"/>
        </w:rPr>
        <w:t xml:space="preserve"> - </w:t>
      </w:r>
      <w:r w:rsidRPr="007E5305">
        <w:rPr>
          <w:bCs/>
          <w:sz w:val="28"/>
          <w:szCs w:val="28"/>
        </w:rPr>
        <w:t>17% годовых</w:t>
      </w:r>
    </w:p>
    <w:p w:rsidR="007E5305" w:rsidRPr="007E5305" w:rsidRDefault="007E5305" w:rsidP="00DD527F">
      <w:pPr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от 36 до 60 месяцев</w:t>
      </w:r>
      <w:r>
        <w:rPr>
          <w:bCs/>
          <w:sz w:val="28"/>
          <w:szCs w:val="28"/>
        </w:rPr>
        <w:t xml:space="preserve"> - </w:t>
      </w:r>
      <w:r w:rsidRPr="007E5305">
        <w:rPr>
          <w:bCs/>
          <w:sz w:val="28"/>
          <w:szCs w:val="28"/>
        </w:rPr>
        <w:t>18% годовых</w:t>
      </w:r>
    </w:p>
    <w:p w:rsidR="007E5305" w:rsidRPr="007E5305" w:rsidRDefault="007E5305" w:rsidP="00DD527F">
      <w:pPr>
        <w:ind w:firstLine="540"/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Кредит на срок свыше 36 месяцев предоставляется только при оформлении в качестве обеспечения недвижимого имущества.</w:t>
      </w:r>
    </w:p>
    <w:p w:rsidR="007E5305" w:rsidRPr="007E5305" w:rsidRDefault="007E5305" w:rsidP="00DD527F">
      <w:pPr>
        <w:ind w:firstLine="540"/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Расходы заемщика при оформлении кредита:</w:t>
      </w:r>
    </w:p>
    <w:p w:rsidR="007E5305" w:rsidRPr="007E5305" w:rsidRDefault="007E5305" w:rsidP="00DD527F">
      <w:pPr>
        <w:ind w:firstLine="540"/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- Единовременный платеж за пользование кредитом - 1% от суммы кредита, взимается в день открытия договора.</w:t>
      </w:r>
    </w:p>
    <w:p w:rsidR="007E5305" w:rsidRPr="007E5305" w:rsidRDefault="007E5305" w:rsidP="00DD527F">
      <w:pPr>
        <w:ind w:firstLine="540"/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Обеспечение кредита:</w:t>
      </w:r>
    </w:p>
    <w:p w:rsidR="007E5305" w:rsidRPr="007E5305" w:rsidRDefault="007E5305" w:rsidP="00DD527F">
      <w:pPr>
        <w:ind w:firstLine="540"/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 xml:space="preserve">- Залог имущества, принадлежащего Заемщику или третьим лицам </w:t>
      </w:r>
    </w:p>
    <w:p w:rsidR="007E5305" w:rsidRPr="007E5305" w:rsidRDefault="007E5305" w:rsidP="00DD527F">
      <w:pPr>
        <w:ind w:firstLine="540"/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 xml:space="preserve">- Дополнительно оформляется поручительство: </w:t>
      </w:r>
    </w:p>
    <w:p w:rsidR="007E5305" w:rsidRDefault="007E5305" w:rsidP="00DD527F">
      <w:pPr>
        <w:numPr>
          <w:ilvl w:val="0"/>
          <w:numId w:val="13"/>
        </w:numPr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 xml:space="preserve">компаньонов, супруга (-и), если заемщиком является индивидуальный предприниматель; учредителей, руководителя предприятия, если заемщиком является юридическое лицо; </w:t>
      </w:r>
    </w:p>
    <w:p w:rsidR="007E5305" w:rsidRPr="007E5305" w:rsidRDefault="007E5305" w:rsidP="00DD527F">
      <w:pPr>
        <w:numPr>
          <w:ilvl w:val="0"/>
          <w:numId w:val="13"/>
        </w:numPr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поручительство залогодателей имущества, если залогодателем является 3-е лицо.</w:t>
      </w:r>
    </w:p>
    <w:p w:rsidR="007E5305" w:rsidRPr="007E5305" w:rsidRDefault="007E5305" w:rsidP="00DD527F">
      <w:pPr>
        <w:ind w:firstLine="540"/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- Сумма залогового обеспечения должна составлять 100% от суммы кредита.</w:t>
      </w:r>
    </w:p>
    <w:p w:rsidR="007E5305" w:rsidRPr="007E5305" w:rsidRDefault="007E5305" w:rsidP="00DD527F">
      <w:pPr>
        <w:ind w:firstLine="540"/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Условия погашения кредита и процентов:</w:t>
      </w:r>
    </w:p>
    <w:p w:rsidR="007E5305" w:rsidRPr="007E5305" w:rsidRDefault="007E5305" w:rsidP="00DD527F">
      <w:pPr>
        <w:ind w:firstLine="540"/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- Погашение основного долга по кредиту производится ежемесячно равными платежами, начиная с месяца следующего за месяцем окончания выборки кредита.</w:t>
      </w:r>
    </w:p>
    <w:p w:rsidR="007E5305" w:rsidRPr="007E5305" w:rsidRDefault="007E5305" w:rsidP="00DD527F">
      <w:pPr>
        <w:ind w:firstLine="540"/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- Погашение процентов производится ежемесячно.</w:t>
      </w:r>
    </w:p>
    <w:p w:rsidR="007E5305" w:rsidRPr="007E5305" w:rsidRDefault="007E5305" w:rsidP="00DD527F">
      <w:pPr>
        <w:ind w:firstLine="540"/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- Возможность досрочного погашение кредита, без взимания дополнительных комиссий.</w:t>
      </w:r>
    </w:p>
    <w:p w:rsidR="007E5305" w:rsidRDefault="007E5305" w:rsidP="007E5305">
      <w:pPr>
        <w:ind w:firstLine="540"/>
        <w:rPr>
          <w:bCs/>
          <w:sz w:val="28"/>
          <w:szCs w:val="28"/>
        </w:rPr>
      </w:pPr>
    </w:p>
    <w:p w:rsidR="007E5305" w:rsidRDefault="007E5305" w:rsidP="007E5305">
      <w:pPr>
        <w:ind w:firstLine="540"/>
        <w:rPr>
          <w:bCs/>
          <w:sz w:val="28"/>
          <w:szCs w:val="28"/>
        </w:rPr>
      </w:pPr>
    </w:p>
    <w:p w:rsidR="007E5305" w:rsidRDefault="007E5305" w:rsidP="007E5305">
      <w:pPr>
        <w:ind w:left="3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2.5. </w:t>
      </w:r>
      <w:r w:rsidR="00841DAB" w:rsidRPr="007E5305">
        <w:rPr>
          <w:b/>
          <w:bCs/>
          <w:sz w:val="28"/>
          <w:szCs w:val="28"/>
        </w:rPr>
        <w:t>Кредит «Овердрафт»</w:t>
      </w:r>
    </w:p>
    <w:p w:rsidR="007E5305" w:rsidRDefault="007E5305" w:rsidP="007E5305">
      <w:pPr>
        <w:ind w:left="357"/>
        <w:jc w:val="center"/>
        <w:rPr>
          <w:b/>
          <w:bCs/>
          <w:sz w:val="28"/>
          <w:szCs w:val="28"/>
        </w:rPr>
      </w:pPr>
    </w:p>
    <w:p w:rsidR="007E5305" w:rsidRDefault="007E5305" w:rsidP="007E5305">
      <w:pPr>
        <w:ind w:left="357"/>
        <w:jc w:val="center"/>
        <w:rPr>
          <w:b/>
          <w:bCs/>
          <w:sz w:val="28"/>
          <w:szCs w:val="28"/>
        </w:rPr>
      </w:pPr>
    </w:p>
    <w:p w:rsidR="007E5305" w:rsidRDefault="007E5305" w:rsidP="00DD527F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="00841DAB" w:rsidRPr="006405EB">
        <w:rPr>
          <w:bCs/>
          <w:sz w:val="28"/>
          <w:szCs w:val="28"/>
        </w:rPr>
        <w:t>редит для покрытия краткосрочных денежных разрывов.</w:t>
      </w:r>
    </w:p>
    <w:p w:rsidR="007E5305" w:rsidRPr="007E5305" w:rsidRDefault="007E5305" w:rsidP="00DD527F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7E5305">
        <w:rPr>
          <w:bCs/>
          <w:sz w:val="28"/>
          <w:szCs w:val="28"/>
        </w:rPr>
        <w:t xml:space="preserve">редитование расчетного счета клиента банка при недостаточности или </w:t>
      </w:r>
      <w:r>
        <w:rPr>
          <w:bCs/>
          <w:sz w:val="28"/>
          <w:szCs w:val="28"/>
        </w:rPr>
        <w:t xml:space="preserve"> </w:t>
      </w:r>
      <w:r w:rsidRPr="007E5305">
        <w:rPr>
          <w:bCs/>
          <w:sz w:val="28"/>
          <w:szCs w:val="28"/>
        </w:rPr>
        <w:t xml:space="preserve">отсутствии на нем денежных средств в пределах установленного договором лимита овердрафта (т.е. максимальной суммы, на которую банком могут быть оплачены платежные документы клиента сверх остатка на его расчетном счете). </w:t>
      </w:r>
    </w:p>
    <w:p w:rsidR="007E5305" w:rsidRPr="007E5305" w:rsidRDefault="007E5305" w:rsidP="00DD527F">
      <w:pPr>
        <w:ind w:left="357"/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Общие условия продукта:</w:t>
      </w:r>
    </w:p>
    <w:p w:rsidR="007E5305" w:rsidRPr="007E5305" w:rsidRDefault="007E5305" w:rsidP="00DD527F">
      <w:pPr>
        <w:numPr>
          <w:ilvl w:val="0"/>
          <w:numId w:val="14"/>
        </w:numPr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Срок кредита - до 12 месяцев без требования "обнуления" в течение срока договора.</w:t>
      </w:r>
    </w:p>
    <w:p w:rsidR="007E5305" w:rsidRPr="007E5305" w:rsidRDefault="007E5305" w:rsidP="00DD527F">
      <w:pPr>
        <w:numPr>
          <w:ilvl w:val="0"/>
          <w:numId w:val="14"/>
        </w:numPr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Cумма кредита:</w:t>
      </w:r>
    </w:p>
    <w:p w:rsidR="007E5305" w:rsidRPr="007E5305" w:rsidRDefault="007E5305" w:rsidP="00DD527F">
      <w:pPr>
        <w:ind w:left="357"/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- Минимальный размер кредита - 50 000 рублей.</w:t>
      </w:r>
    </w:p>
    <w:p w:rsidR="007E5305" w:rsidRPr="007E5305" w:rsidRDefault="007E5305" w:rsidP="00DD527F">
      <w:pPr>
        <w:ind w:left="357"/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 xml:space="preserve">- Максимальный размер кредита – 500 000 рублей. </w:t>
      </w:r>
    </w:p>
    <w:p w:rsidR="007E5305" w:rsidRPr="007E5305" w:rsidRDefault="007E5305" w:rsidP="00DD527F">
      <w:pPr>
        <w:ind w:left="357"/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Процентная ставка - 20% годовых в рублях.</w:t>
      </w:r>
    </w:p>
    <w:p w:rsidR="007E5305" w:rsidRPr="007E5305" w:rsidRDefault="007E5305" w:rsidP="00DD527F">
      <w:pPr>
        <w:ind w:left="357"/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Расходы заемщика при оформлении кредита:</w:t>
      </w:r>
    </w:p>
    <w:p w:rsidR="007E5305" w:rsidRPr="007E5305" w:rsidRDefault="007E5305" w:rsidP="00DD527F">
      <w:pPr>
        <w:ind w:left="357"/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- Единовременный платеж за пользование кредитом - 3% от лимита овердрафта, взимается единовременно в день открытия договора.</w:t>
      </w:r>
    </w:p>
    <w:p w:rsidR="007E5305" w:rsidRPr="007E5305" w:rsidRDefault="007E5305" w:rsidP="00DD527F">
      <w:pPr>
        <w:ind w:left="357"/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Обеспечение кредита - поручительство учредителей, руководителя предприятия, если заемщиком является юридическое лицо.</w:t>
      </w:r>
    </w:p>
    <w:p w:rsidR="007E5305" w:rsidRPr="007E5305" w:rsidRDefault="007E5305" w:rsidP="00DD527F">
      <w:pPr>
        <w:ind w:left="357"/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Условия погашения кредита и процентов:</w:t>
      </w:r>
    </w:p>
    <w:p w:rsidR="007E5305" w:rsidRPr="007E5305" w:rsidRDefault="007E5305" w:rsidP="00DD527F">
      <w:pPr>
        <w:ind w:left="357"/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- Погашение основного долга производится в конце срока действия договора.</w:t>
      </w:r>
    </w:p>
    <w:p w:rsidR="007E5305" w:rsidRPr="007E5305" w:rsidRDefault="007E5305" w:rsidP="00DD527F">
      <w:pPr>
        <w:ind w:left="357"/>
        <w:jc w:val="both"/>
        <w:rPr>
          <w:bCs/>
          <w:sz w:val="28"/>
          <w:szCs w:val="28"/>
        </w:rPr>
      </w:pPr>
      <w:r w:rsidRPr="007E5305">
        <w:rPr>
          <w:bCs/>
          <w:sz w:val="28"/>
          <w:szCs w:val="28"/>
        </w:rPr>
        <w:t>- Погашение процентов производится ежемесячно.</w:t>
      </w:r>
    </w:p>
    <w:p w:rsidR="00AA49C6" w:rsidRDefault="00AA49C6" w:rsidP="00AA49C6">
      <w:pPr>
        <w:ind w:left="360"/>
        <w:jc w:val="center"/>
        <w:rPr>
          <w:b/>
          <w:bCs/>
          <w:sz w:val="28"/>
          <w:szCs w:val="28"/>
        </w:rPr>
      </w:pPr>
    </w:p>
    <w:p w:rsidR="007E5305" w:rsidRDefault="007E5305" w:rsidP="00AA49C6">
      <w:pPr>
        <w:ind w:left="360"/>
        <w:jc w:val="center"/>
        <w:rPr>
          <w:b/>
          <w:bCs/>
          <w:sz w:val="28"/>
          <w:szCs w:val="28"/>
        </w:rPr>
      </w:pPr>
    </w:p>
    <w:p w:rsidR="00487014" w:rsidRDefault="00487014" w:rsidP="00AA49C6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2.5.1. Перечень документов, необходимых для получения кредита</w:t>
      </w:r>
    </w:p>
    <w:p w:rsidR="00487014" w:rsidRDefault="00487014" w:rsidP="00AA49C6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(на примере Кредита «Овердрафт»)</w:t>
      </w:r>
    </w:p>
    <w:p w:rsidR="007E5305" w:rsidRDefault="007E5305" w:rsidP="00AA49C6">
      <w:pPr>
        <w:ind w:left="360"/>
        <w:jc w:val="center"/>
        <w:rPr>
          <w:b/>
          <w:bCs/>
          <w:sz w:val="28"/>
          <w:szCs w:val="28"/>
        </w:rPr>
      </w:pPr>
    </w:p>
    <w:p w:rsidR="00487014" w:rsidRDefault="00487014" w:rsidP="00AA49C6">
      <w:pPr>
        <w:ind w:left="360"/>
        <w:jc w:val="center"/>
        <w:rPr>
          <w:b/>
          <w:bCs/>
          <w:sz w:val="28"/>
          <w:szCs w:val="28"/>
        </w:rPr>
      </w:pPr>
    </w:p>
    <w:p w:rsidR="00487014" w:rsidRPr="00487014" w:rsidRDefault="00487014" w:rsidP="00DD527F">
      <w:pPr>
        <w:ind w:left="357" w:firstLine="709"/>
        <w:jc w:val="both"/>
        <w:rPr>
          <w:bCs/>
          <w:sz w:val="28"/>
          <w:szCs w:val="28"/>
        </w:rPr>
      </w:pPr>
      <w:r w:rsidRPr="00487014">
        <w:rPr>
          <w:bCs/>
          <w:sz w:val="28"/>
          <w:szCs w:val="28"/>
        </w:rPr>
        <w:t>Документы, предоставляемые Заемщиком-юридическим лицом:</w:t>
      </w:r>
    </w:p>
    <w:p w:rsidR="00487014" w:rsidRPr="00487014" w:rsidRDefault="00487014" w:rsidP="00DD527F">
      <w:pPr>
        <w:ind w:left="357" w:firstLine="709"/>
        <w:jc w:val="both"/>
        <w:rPr>
          <w:bCs/>
          <w:sz w:val="28"/>
          <w:szCs w:val="28"/>
        </w:rPr>
      </w:pPr>
      <w:r w:rsidRPr="00487014">
        <w:rPr>
          <w:bCs/>
          <w:sz w:val="28"/>
          <w:szCs w:val="28"/>
        </w:rPr>
        <w:t>1. Заявление на предоставление кредита</w:t>
      </w:r>
    </w:p>
    <w:p w:rsidR="00487014" w:rsidRPr="00487014" w:rsidRDefault="00487014" w:rsidP="00DD527F">
      <w:pPr>
        <w:ind w:left="357" w:firstLine="709"/>
        <w:jc w:val="both"/>
        <w:rPr>
          <w:bCs/>
          <w:sz w:val="28"/>
          <w:szCs w:val="28"/>
        </w:rPr>
      </w:pPr>
      <w:r w:rsidRPr="00487014">
        <w:rPr>
          <w:bCs/>
          <w:sz w:val="28"/>
          <w:szCs w:val="28"/>
        </w:rPr>
        <w:t>2. Анкета Заемщика/Поручителя</w:t>
      </w:r>
    </w:p>
    <w:p w:rsidR="00487014" w:rsidRPr="00487014" w:rsidRDefault="00487014" w:rsidP="00DD527F">
      <w:pPr>
        <w:ind w:left="357" w:firstLine="709"/>
        <w:jc w:val="both"/>
        <w:rPr>
          <w:bCs/>
          <w:sz w:val="28"/>
          <w:szCs w:val="28"/>
        </w:rPr>
      </w:pPr>
      <w:r w:rsidRPr="00487014">
        <w:rPr>
          <w:bCs/>
          <w:sz w:val="28"/>
          <w:szCs w:val="28"/>
        </w:rPr>
        <w:t>3. Бухгалтерская отчетность: Копия Бухгалтерского баланса (Форма №1), Отчета о прибылях и убытках (Форма №2) за три последних квартала (кроме юридических лиц, использующих упрощенную систему налогообложения).</w:t>
      </w:r>
    </w:p>
    <w:p w:rsidR="00487014" w:rsidRPr="00487014" w:rsidRDefault="00487014" w:rsidP="00DD527F">
      <w:pPr>
        <w:ind w:left="357" w:firstLine="709"/>
        <w:jc w:val="both"/>
        <w:rPr>
          <w:bCs/>
          <w:sz w:val="28"/>
          <w:szCs w:val="28"/>
        </w:rPr>
      </w:pPr>
      <w:r w:rsidRPr="00487014">
        <w:rPr>
          <w:bCs/>
          <w:sz w:val="28"/>
          <w:szCs w:val="28"/>
        </w:rPr>
        <w:t>4. Копия Налоговой декларации по единому налогу, уплачиваемому в связи с применением упрощенной системы налогообложения за три последних отчетных квартала с отметкой подразделения Министерства РФ по налогам и сборам (для юридических лиц, использующих упрощенную систему налогообложения).</w:t>
      </w:r>
    </w:p>
    <w:p w:rsidR="00487014" w:rsidRPr="00487014" w:rsidRDefault="00487014" w:rsidP="00DD527F">
      <w:pPr>
        <w:ind w:left="357" w:firstLine="709"/>
        <w:jc w:val="both"/>
        <w:rPr>
          <w:bCs/>
          <w:sz w:val="28"/>
          <w:szCs w:val="28"/>
        </w:rPr>
      </w:pPr>
      <w:r w:rsidRPr="00487014">
        <w:rPr>
          <w:bCs/>
          <w:sz w:val="28"/>
          <w:szCs w:val="28"/>
        </w:rPr>
        <w:t>5. Копии договоров с поставщиками (3-4 наиболее крупных).</w:t>
      </w:r>
    </w:p>
    <w:p w:rsidR="00487014" w:rsidRPr="00487014" w:rsidRDefault="00487014" w:rsidP="00DD527F">
      <w:pPr>
        <w:ind w:left="357" w:firstLine="709"/>
        <w:jc w:val="both"/>
        <w:rPr>
          <w:bCs/>
          <w:sz w:val="28"/>
          <w:szCs w:val="28"/>
        </w:rPr>
      </w:pPr>
      <w:r w:rsidRPr="00487014">
        <w:rPr>
          <w:bCs/>
          <w:sz w:val="28"/>
          <w:szCs w:val="28"/>
        </w:rPr>
        <w:t>6. Копии договоров с покупателями (3-4 наиболее крупных).</w:t>
      </w:r>
    </w:p>
    <w:p w:rsidR="00487014" w:rsidRPr="00487014" w:rsidRDefault="00487014" w:rsidP="00DD527F">
      <w:pPr>
        <w:ind w:left="357" w:firstLine="709"/>
        <w:jc w:val="both"/>
        <w:rPr>
          <w:bCs/>
          <w:sz w:val="28"/>
          <w:szCs w:val="28"/>
        </w:rPr>
      </w:pPr>
      <w:r w:rsidRPr="00487014">
        <w:rPr>
          <w:bCs/>
          <w:sz w:val="28"/>
          <w:szCs w:val="28"/>
        </w:rPr>
        <w:t>7. Копии свидетельств о праве собственности, договоры аренды торговых, производственных, офисных площадей, на которых размещен бизнес Заемщика.</w:t>
      </w:r>
    </w:p>
    <w:p w:rsidR="00487014" w:rsidRPr="00487014" w:rsidRDefault="00487014" w:rsidP="00DD527F">
      <w:pPr>
        <w:ind w:left="357" w:firstLine="709"/>
        <w:jc w:val="both"/>
        <w:rPr>
          <w:bCs/>
          <w:sz w:val="28"/>
          <w:szCs w:val="28"/>
        </w:rPr>
      </w:pPr>
      <w:r w:rsidRPr="00487014">
        <w:rPr>
          <w:bCs/>
          <w:sz w:val="28"/>
          <w:szCs w:val="28"/>
        </w:rPr>
        <w:t>8. Выписки по расчетному счету либо справки об ежемесячных оборотах по счетам в других банках при наличии таких оборотов (за 6 месяцев помесячно, предшествующих дате подачи Заявления на предоставление кредита).</w:t>
      </w:r>
    </w:p>
    <w:p w:rsidR="00487014" w:rsidRPr="00487014" w:rsidRDefault="00487014" w:rsidP="00DD527F">
      <w:pPr>
        <w:ind w:left="357" w:firstLine="709"/>
        <w:jc w:val="both"/>
        <w:rPr>
          <w:bCs/>
          <w:sz w:val="28"/>
          <w:szCs w:val="28"/>
        </w:rPr>
      </w:pPr>
      <w:r w:rsidRPr="00487014">
        <w:rPr>
          <w:bCs/>
          <w:sz w:val="28"/>
          <w:szCs w:val="28"/>
        </w:rPr>
        <w:t>9. Выписка из Единого Государственного реестра юридических лиц, с даты выдачи которой прошло не более 30 дней.</w:t>
      </w:r>
    </w:p>
    <w:p w:rsidR="00487014" w:rsidRPr="00487014" w:rsidRDefault="00487014" w:rsidP="00DD527F">
      <w:pPr>
        <w:ind w:left="357" w:firstLine="709"/>
        <w:jc w:val="both"/>
        <w:rPr>
          <w:bCs/>
          <w:sz w:val="28"/>
          <w:szCs w:val="28"/>
        </w:rPr>
      </w:pPr>
      <w:r w:rsidRPr="00487014">
        <w:rPr>
          <w:bCs/>
          <w:sz w:val="28"/>
          <w:szCs w:val="28"/>
        </w:rPr>
        <w:t>10. Решение об осуществлении кредитной сделки, принятое уполномоченным органом управления юридического лица в случае, если сделка признана крупной или сделкой с заинтересованностью.</w:t>
      </w:r>
    </w:p>
    <w:p w:rsidR="00487014" w:rsidRPr="00487014" w:rsidRDefault="00487014" w:rsidP="00DD527F">
      <w:pPr>
        <w:ind w:left="357" w:firstLine="709"/>
        <w:jc w:val="both"/>
        <w:rPr>
          <w:bCs/>
          <w:sz w:val="28"/>
          <w:szCs w:val="28"/>
        </w:rPr>
      </w:pPr>
      <w:r w:rsidRPr="00487014">
        <w:rPr>
          <w:bCs/>
          <w:sz w:val="28"/>
          <w:szCs w:val="28"/>
        </w:rPr>
        <w:t>11. Протокол (решение) учредителей о назначении руководителя юридического лица (ксерокопия, заверенная печатью организации), приказ о вступлении в должность, трудовой контракт, заключенный с руководителем.</w:t>
      </w:r>
    </w:p>
    <w:p w:rsidR="00487014" w:rsidRPr="00487014" w:rsidRDefault="00487014" w:rsidP="00DD527F">
      <w:pPr>
        <w:ind w:left="357" w:firstLine="709"/>
        <w:jc w:val="both"/>
        <w:rPr>
          <w:bCs/>
          <w:sz w:val="28"/>
          <w:szCs w:val="28"/>
        </w:rPr>
      </w:pPr>
      <w:r w:rsidRPr="00487014">
        <w:rPr>
          <w:bCs/>
          <w:sz w:val="28"/>
          <w:szCs w:val="28"/>
        </w:rPr>
        <w:t>Документы, предоставляемые Заемщиком-индивидуальным предпринимателем:</w:t>
      </w:r>
    </w:p>
    <w:p w:rsidR="00487014" w:rsidRPr="00487014" w:rsidRDefault="00487014" w:rsidP="00DD527F">
      <w:pPr>
        <w:ind w:left="357" w:firstLine="709"/>
        <w:jc w:val="both"/>
        <w:rPr>
          <w:bCs/>
          <w:sz w:val="28"/>
          <w:szCs w:val="28"/>
        </w:rPr>
      </w:pPr>
      <w:r w:rsidRPr="00487014">
        <w:rPr>
          <w:bCs/>
          <w:sz w:val="28"/>
          <w:szCs w:val="28"/>
        </w:rPr>
        <w:t>1.Заявление на предоставление кредита</w:t>
      </w:r>
    </w:p>
    <w:p w:rsidR="00487014" w:rsidRPr="00487014" w:rsidRDefault="00487014" w:rsidP="00DD527F">
      <w:pPr>
        <w:ind w:left="357" w:firstLine="709"/>
        <w:jc w:val="both"/>
        <w:rPr>
          <w:bCs/>
          <w:sz w:val="28"/>
          <w:szCs w:val="28"/>
        </w:rPr>
      </w:pPr>
      <w:r w:rsidRPr="00487014">
        <w:rPr>
          <w:bCs/>
          <w:sz w:val="28"/>
          <w:szCs w:val="28"/>
        </w:rPr>
        <w:t>2. Анкета Заемщика/Поручителя</w:t>
      </w:r>
    </w:p>
    <w:p w:rsidR="00487014" w:rsidRPr="00487014" w:rsidRDefault="00487014" w:rsidP="00DD527F">
      <w:pPr>
        <w:ind w:left="357" w:firstLine="709"/>
        <w:jc w:val="both"/>
        <w:rPr>
          <w:bCs/>
          <w:sz w:val="28"/>
          <w:szCs w:val="28"/>
        </w:rPr>
      </w:pPr>
      <w:r w:rsidRPr="00487014">
        <w:rPr>
          <w:bCs/>
          <w:sz w:val="28"/>
          <w:szCs w:val="28"/>
        </w:rPr>
        <w:t>3. Копия Налоговой декларации по единому налогу, уплачиваемому в связи с применением упрощенной системы налогообложения за три последних отчетных квартала с отметкой подразделения Министерства РФ по налогам и сборам.</w:t>
      </w:r>
    </w:p>
    <w:p w:rsidR="00487014" w:rsidRPr="00487014" w:rsidRDefault="00487014" w:rsidP="00DD527F">
      <w:pPr>
        <w:ind w:left="357" w:firstLine="709"/>
        <w:jc w:val="both"/>
        <w:rPr>
          <w:bCs/>
          <w:sz w:val="28"/>
          <w:szCs w:val="28"/>
        </w:rPr>
      </w:pPr>
      <w:r w:rsidRPr="00487014">
        <w:rPr>
          <w:bCs/>
          <w:sz w:val="28"/>
          <w:szCs w:val="28"/>
        </w:rPr>
        <w:t>4. Копии договоров с поставщиками (3-4 наиболее крупных).</w:t>
      </w:r>
    </w:p>
    <w:p w:rsidR="00487014" w:rsidRPr="00487014" w:rsidRDefault="00487014" w:rsidP="00DD527F">
      <w:pPr>
        <w:ind w:left="357" w:firstLine="709"/>
        <w:jc w:val="both"/>
        <w:rPr>
          <w:bCs/>
          <w:sz w:val="28"/>
          <w:szCs w:val="28"/>
        </w:rPr>
      </w:pPr>
      <w:r w:rsidRPr="00487014">
        <w:rPr>
          <w:bCs/>
          <w:sz w:val="28"/>
          <w:szCs w:val="28"/>
        </w:rPr>
        <w:t>5. Копии договоров с покупателями (3-4 наиболее крупных.</w:t>
      </w:r>
    </w:p>
    <w:p w:rsidR="00487014" w:rsidRPr="00487014" w:rsidRDefault="00487014" w:rsidP="00DD527F">
      <w:pPr>
        <w:ind w:left="357" w:firstLine="709"/>
        <w:jc w:val="both"/>
        <w:rPr>
          <w:bCs/>
          <w:sz w:val="28"/>
          <w:szCs w:val="28"/>
        </w:rPr>
      </w:pPr>
      <w:r w:rsidRPr="00487014">
        <w:rPr>
          <w:bCs/>
          <w:sz w:val="28"/>
          <w:szCs w:val="28"/>
        </w:rPr>
        <w:t>6. Копии свидетельств о праве собственности, договоры аренды торговых, производственных, офисных площадей, на которых размещен бизнес Заемщика.</w:t>
      </w:r>
    </w:p>
    <w:p w:rsidR="00487014" w:rsidRPr="00487014" w:rsidRDefault="00487014" w:rsidP="00DD527F">
      <w:pPr>
        <w:ind w:left="357" w:firstLine="709"/>
        <w:jc w:val="both"/>
        <w:rPr>
          <w:bCs/>
          <w:sz w:val="28"/>
          <w:szCs w:val="28"/>
        </w:rPr>
      </w:pPr>
      <w:r w:rsidRPr="00487014">
        <w:rPr>
          <w:bCs/>
          <w:sz w:val="28"/>
          <w:szCs w:val="28"/>
        </w:rPr>
        <w:t>7. Выписки по расчетному счету либо справки об ежемесячных оборотах по счетам в других банках при наличии таких оборотов (помесячно за 6 месяцев, предшествующих дате подачи заявления на предоставление кредита).</w:t>
      </w:r>
    </w:p>
    <w:p w:rsidR="00487014" w:rsidRPr="00487014" w:rsidRDefault="00487014" w:rsidP="00DD527F">
      <w:pPr>
        <w:ind w:left="357" w:firstLine="709"/>
        <w:jc w:val="both"/>
        <w:rPr>
          <w:bCs/>
          <w:sz w:val="28"/>
          <w:szCs w:val="28"/>
        </w:rPr>
      </w:pPr>
      <w:r w:rsidRPr="00487014">
        <w:rPr>
          <w:bCs/>
          <w:sz w:val="28"/>
          <w:szCs w:val="28"/>
        </w:rPr>
        <w:t>8. Выписка из Единого Государственного реестра индивидуальных предпринимателей, с даты выдачи которой прошло не более 30 дней.</w:t>
      </w:r>
    </w:p>
    <w:p w:rsidR="00487014" w:rsidRPr="00487014" w:rsidRDefault="00487014" w:rsidP="00DD527F">
      <w:pPr>
        <w:ind w:left="357" w:firstLine="709"/>
        <w:jc w:val="both"/>
        <w:rPr>
          <w:bCs/>
          <w:sz w:val="28"/>
          <w:szCs w:val="28"/>
        </w:rPr>
      </w:pPr>
      <w:r w:rsidRPr="00487014">
        <w:rPr>
          <w:bCs/>
          <w:sz w:val="28"/>
          <w:szCs w:val="28"/>
        </w:rPr>
        <w:t xml:space="preserve">9. Копия паспорта Заемщика индивидуального предпринимателя (страницы: фото, дата и место выдачи, регистрация, семейное положение, дети, воинская обязанность). </w:t>
      </w:r>
    </w:p>
    <w:p w:rsidR="00487014" w:rsidRPr="00487014" w:rsidRDefault="00487014" w:rsidP="00DD527F">
      <w:pPr>
        <w:ind w:left="357" w:firstLine="709"/>
        <w:jc w:val="both"/>
        <w:rPr>
          <w:bCs/>
          <w:sz w:val="28"/>
          <w:szCs w:val="28"/>
        </w:rPr>
      </w:pPr>
      <w:r w:rsidRPr="00487014">
        <w:rPr>
          <w:bCs/>
          <w:sz w:val="28"/>
          <w:szCs w:val="28"/>
        </w:rPr>
        <w:t>Документы, предоставляемые учредителями заемщика, являющимися юридическими лицами:</w:t>
      </w:r>
    </w:p>
    <w:p w:rsidR="00487014" w:rsidRPr="00487014" w:rsidRDefault="00487014" w:rsidP="00DD527F">
      <w:pPr>
        <w:ind w:left="357" w:firstLine="709"/>
        <w:jc w:val="both"/>
        <w:rPr>
          <w:bCs/>
          <w:sz w:val="28"/>
          <w:szCs w:val="28"/>
        </w:rPr>
      </w:pPr>
      <w:r w:rsidRPr="00487014">
        <w:rPr>
          <w:bCs/>
          <w:sz w:val="28"/>
          <w:szCs w:val="28"/>
        </w:rPr>
        <w:t>1. Анкета (сокращенный вариант).</w:t>
      </w:r>
    </w:p>
    <w:p w:rsidR="00487014" w:rsidRPr="00487014" w:rsidRDefault="00487014" w:rsidP="00DD527F">
      <w:pPr>
        <w:ind w:left="357" w:firstLine="709"/>
        <w:jc w:val="both"/>
        <w:rPr>
          <w:bCs/>
          <w:sz w:val="28"/>
          <w:szCs w:val="28"/>
        </w:rPr>
      </w:pPr>
      <w:r w:rsidRPr="00487014">
        <w:rPr>
          <w:bCs/>
          <w:sz w:val="28"/>
          <w:szCs w:val="28"/>
        </w:rPr>
        <w:t>2. Выписка из Единого Государственного реестра юридических лиц, с даты выдачи которой прошло не более 30 дней.</w:t>
      </w:r>
    </w:p>
    <w:p w:rsidR="00487014" w:rsidRPr="00487014" w:rsidRDefault="00487014" w:rsidP="00DD527F">
      <w:pPr>
        <w:ind w:left="357" w:firstLine="709"/>
        <w:jc w:val="both"/>
        <w:rPr>
          <w:bCs/>
          <w:sz w:val="28"/>
          <w:szCs w:val="28"/>
        </w:rPr>
      </w:pPr>
      <w:r w:rsidRPr="00487014">
        <w:rPr>
          <w:bCs/>
          <w:sz w:val="28"/>
          <w:szCs w:val="28"/>
        </w:rPr>
        <w:t xml:space="preserve">3. Документы, подтверждающие полномочия лица, подписывающего от имени юридического лица договор Поручительства, в том числе для руководителя юридического лица: протокол заседания органа управления, полномочного избирать (назначать) руководителя, приказ о вступлении в должность, трудовой контракт, заключенный с руководителем; для лиц, временно исполняющих обязанности руководителя: приказ о назначении лица исполняющим обязанности руководителя (с указанием причин отсутствия руководителя и срока временного назначения). </w:t>
      </w:r>
    </w:p>
    <w:p w:rsidR="00487014" w:rsidRPr="00487014" w:rsidRDefault="00487014" w:rsidP="00DD527F">
      <w:pPr>
        <w:ind w:left="357" w:firstLine="709"/>
        <w:jc w:val="both"/>
        <w:rPr>
          <w:bCs/>
          <w:sz w:val="28"/>
          <w:szCs w:val="28"/>
        </w:rPr>
      </w:pPr>
      <w:r w:rsidRPr="00487014">
        <w:rPr>
          <w:bCs/>
          <w:sz w:val="28"/>
          <w:szCs w:val="28"/>
        </w:rPr>
        <w:t>4. Решение о предоставлении поручительства, принятое уполномоченным органом управления юридического лица в случае, если сделка по предоставлению поручительства признана крупной или сделкой с заинтересованностью.</w:t>
      </w:r>
    </w:p>
    <w:p w:rsidR="00487014" w:rsidRPr="00487014" w:rsidRDefault="00487014" w:rsidP="00DD527F">
      <w:pPr>
        <w:ind w:left="357" w:firstLine="709"/>
        <w:jc w:val="both"/>
        <w:rPr>
          <w:bCs/>
          <w:sz w:val="28"/>
          <w:szCs w:val="28"/>
        </w:rPr>
      </w:pPr>
      <w:r w:rsidRPr="00487014">
        <w:rPr>
          <w:bCs/>
          <w:sz w:val="28"/>
          <w:szCs w:val="28"/>
        </w:rPr>
        <w:t>5. Копию паспорта лица, полномочного на подписание договора Поручительства (страницы: фото, дата и место выдачи, регистрация, семейное положение, дети, воинская обязанность)</w:t>
      </w:r>
    </w:p>
    <w:p w:rsidR="00487014" w:rsidRPr="00487014" w:rsidRDefault="00487014" w:rsidP="00DD527F">
      <w:pPr>
        <w:ind w:left="357" w:firstLine="709"/>
        <w:jc w:val="both"/>
        <w:rPr>
          <w:bCs/>
          <w:sz w:val="28"/>
          <w:szCs w:val="28"/>
        </w:rPr>
      </w:pPr>
      <w:r w:rsidRPr="00487014">
        <w:rPr>
          <w:bCs/>
          <w:sz w:val="28"/>
          <w:szCs w:val="28"/>
        </w:rPr>
        <w:t>Документы, предоставляемые учредителями заемщика, являющимися физическими лицами и руководителем заемщика:</w:t>
      </w:r>
    </w:p>
    <w:p w:rsidR="00487014" w:rsidRPr="00487014" w:rsidRDefault="00487014" w:rsidP="00DD527F">
      <w:pPr>
        <w:ind w:left="357" w:firstLine="709"/>
        <w:jc w:val="both"/>
        <w:rPr>
          <w:bCs/>
          <w:sz w:val="28"/>
          <w:szCs w:val="28"/>
        </w:rPr>
      </w:pPr>
      <w:r w:rsidRPr="00487014">
        <w:rPr>
          <w:bCs/>
          <w:sz w:val="28"/>
          <w:szCs w:val="28"/>
        </w:rPr>
        <w:t>1. Анкета (сокращенный вариант).</w:t>
      </w:r>
    </w:p>
    <w:p w:rsidR="00487014" w:rsidRPr="00487014" w:rsidRDefault="00487014" w:rsidP="00DD527F">
      <w:pPr>
        <w:ind w:left="357" w:firstLine="709"/>
        <w:jc w:val="both"/>
        <w:rPr>
          <w:bCs/>
          <w:sz w:val="28"/>
          <w:szCs w:val="28"/>
        </w:rPr>
      </w:pPr>
      <w:r w:rsidRPr="00487014">
        <w:rPr>
          <w:bCs/>
          <w:sz w:val="28"/>
          <w:szCs w:val="28"/>
        </w:rPr>
        <w:t>2. Копия паспорта (страницы: фото, дата и место выдачи, регистрация, семейное положение, дети, воинская обязанность).</w:t>
      </w:r>
    </w:p>
    <w:p w:rsidR="00487014" w:rsidRPr="00487014" w:rsidRDefault="00487014" w:rsidP="00DD527F">
      <w:pPr>
        <w:ind w:left="357" w:firstLine="709"/>
        <w:jc w:val="both"/>
        <w:rPr>
          <w:bCs/>
          <w:sz w:val="28"/>
          <w:szCs w:val="28"/>
        </w:rPr>
      </w:pPr>
      <w:r w:rsidRPr="00487014">
        <w:rPr>
          <w:bCs/>
          <w:sz w:val="28"/>
          <w:szCs w:val="28"/>
        </w:rPr>
        <w:t>Документы, предоставляемые компаньонами, супругой(ом) заемщика индивидуального предпринимателя:</w:t>
      </w:r>
    </w:p>
    <w:p w:rsidR="00487014" w:rsidRPr="00487014" w:rsidRDefault="00487014" w:rsidP="00DD527F">
      <w:pPr>
        <w:ind w:left="357" w:firstLine="709"/>
        <w:jc w:val="both"/>
        <w:rPr>
          <w:bCs/>
          <w:sz w:val="28"/>
          <w:szCs w:val="28"/>
        </w:rPr>
      </w:pPr>
      <w:r w:rsidRPr="00487014">
        <w:rPr>
          <w:bCs/>
          <w:sz w:val="28"/>
          <w:szCs w:val="28"/>
        </w:rPr>
        <w:t>1. Анкета (сокращенный вариант).</w:t>
      </w:r>
    </w:p>
    <w:p w:rsidR="00487014" w:rsidRPr="00487014" w:rsidRDefault="00487014" w:rsidP="00DD527F">
      <w:pPr>
        <w:ind w:left="357" w:firstLine="709"/>
        <w:jc w:val="both"/>
        <w:rPr>
          <w:bCs/>
          <w:sz w:val="28"/>
          <w:szCs w:val="28"/>
        </w:rPr>
      </w:pPr>
      <w:r w:rsidRPr="00487014">
        <w:rPr>
          <w:bCs/>
          <w:sz w:val="28"/>
          <w:szCs w:val="28"/>
        </w:rPr>
        <w:t>2. Копия паспорта (страницы: фото, дата и место выдачи, регистрация, семейное положение, дети, воинская обязанность)</w:t>
      </w:r>
    </w:p>
    <w:p w:rsidR="007E5305" w:rsidRDefault="007E5305" w:rsidP="00AA49C6">
      <w:pPr>
        <w:ind w:left="360"/>
        <w:jc w:val="center"/>
        <w:rPr>
          <w:b/>
          <w:bCs/>
          <w:sz w:val="28"/>
          <w:szCs w:val="28"/>
        </w:rPr>
      </w:pPr>
    </w:p>
    <w:p w:rsidR="007E5305" w:rsidRDefault="007E5305" w:rsidP="00AA49C6">
      <w:pPr>
        <w:ind w:left="360"/>
        <w:jc w:val="center"/>
        <w:rPr>
          <w:b/>
          <w:bCs/>
          <w:sz w:val="28"/>
          <w:szCs w:val="28"/>
        </w:rPr>
      </w:pPr>
    </w:p>
    <w:p w:rsidR="007E5305" w:rsidRDefault="007E5305" w:rsidP="00AA49C6">
      <w:pPr>
        <w:ind w:left="360"/>
        <w:jc w:val="center"/>
        <w:rPr>
          <w:b/>
          <w:bCs/>
          <w:sz w:val="28"/>
          <w:szCs w:val="28"/>
        </w:rPr>
      </w:pPr>
    </w:p>
    <w:p w:rsidR="007E5305" w:rsidRDefault="007E5305" w:rsidP="00AA49C6">
      <w:pPr>
        <w:ind w:left="360"/>
        <w:jc w:val="center"/>
        <w:rPr>
          <w:b/>
          <w:bCs/>
          <w:sz w:val="28"/>
          <w:szCs w:val="28"/>
        </w:rPr>
      </w:pPr>
    </w:p>
    <w:p w:rsidR="007E5305" w:rsidRDefault="007E5305" w:rsidP="00AA49C6">
      <w:pPr>
        <w:ind w:left="360"/>
        <w:jc w:val="center"/>
        <w:rPr>
          <w:b/>
          <w:bCs/>
          <w:sz w:val="28"/>
          <w:szCs w:val="28"/>
        </w:rPr>
      </w:pPr>
    </w:p>
    <w:p w:rsidR="007E5305" w:rsidRDefault="007E5305" w:rsidP="00AA49C6">
      <w:pPr>
        <w:ind w:left="360"/>
        <w:jc w:val="center"/>
        <w:rPr>
          <w:b/>
          <w:bCs/>
          <w:sz w:val="28"/>
          <w:szCs w:val="28"/>
        </w:rPr>
      </w:pPr>
    </w:p>
    <w:p w:rsidR="007E5305" w:rsidRDefault="007E5305" w:rsidP="00AA49C6">
      <w:pPr>
        <w:ind w:left="360"/>
        <w:jc w:val="center"/>
        <w:rPr>
          <w:b/>
          <w:bCs/>
          <w:sz w:val="28"/>
          <w:szCs w:val="28"/>
        </w:rPr>
      </w:pPr>
    </w:p>
    <w:p w:rsidR="007E5305" w:rsidRDefault="007E5305" w:rsidP="00AA49C6">
      <w:pPr>
        <w:ind w:left="360"/>
        <w:jc w:val="center"/>
        <w:rPr>
          <w:b/>
          <w:bCs/>
          <w:sz w:val="28"/>
          <w:szCs w:val="28"/>
        </w:rPr>
      </w:pPr>
    </w:p>
    <w:p w:rsidR="007E5305" w:rsidRDefault="007E5305" w:rsidP="00AA49C6">
      <w:pPr>
        <w:ind w:left="360"/>
        <w:jc w:val="center"/>
        <w:rPr>
          <w:b/>
          <w:bCs/>
          <w:sz w:val="28"/>
          <w:szCs w:val="28"/>
        </w:rPr>
      </w:pPr>
    </w:p>
    <w:p w:rsidR="007E5305" w:rsidRDefault="007E5305" w:rsidP="00AA49C6">
      <w:pPr>
        <w:ind w:left="360"/>
        <w:jc w:val="center"/>
        <w:rPr>
          <w:b/>
          <w:bCs/>
          <w:sz w:val="28"/>
          <w:szCs w:val="28"/>
        </w:rPr>
      </w:pPr>
    </w:p>
    <w:p w:rsidR="007E5305" w:rsidRDefault="007E5305" w:rsidP="00AA49C6">
      <w:pPr>
        <w:ind w:left="360"/>
        <w:jc w:val="center"/>
        <w:rPr>
          <w:b/>
          <w:bCs/>
          <w:sz w:val="28"/>
          <w:szCs w:val="28"/>
        </w:rPr>
      </w:pPr>
    </w:p>
    <w:p w:rsidR="007E5305" w:rsidRDefault="007E5305" w:rsidP="00AA49C6">
      <w:pPr>
        <w:ind w:left="360"/>
        <w:jc w:val="center"/>
        <w:rPr>
          <w:b/>
          <w:bCs/>
          <w:sz w:val="28"/>
          <w:szCs w:val="28"/>
        </w:rPr>
      </w:pPr>
    </w:p>
    <w:p w:rsidR="007E5305" w:rsidRDefault="007E5305" w:rsidP="00AA49C6">
      <w:pPr>
        <w:ind w:left="360"/>
        <w:jc w:val="center"/>
        <w:rPr>
          <w:b/>
          <w:bCs/>
          <w:sz w:val="28"/>
          <w:szCs w:val="28"/>
        </w:rPr>
      </w:pPr>
    </w:p>
    <w:p w:rsidR="007E5305" w:rsidRDefault="007E5305" w:rsidP="00AA49C6">
      <w:pPr>
        <w:ind w:left="360"/>
        <w:jc w:val="center"/>
        <w:rPr>
          <w:b/>
          <w:bCs/>
          <w:sz w:val="28"/>
          <w:szCs w:val="28"/>
        </w:rPr>
      </w:pPr>
    </w:p>
    <w:p w:rsidR="007E5305" w:rsidRDefault="007E5305" w:rsidP="00AA49C6">
      <w:pPr>
        <w:ind w:left="360"/>
        <w:jc w:val="center"/>
        <w:rPr>
          <w:b/>
          <w:bCs/>
          <w:sz w:val="28"/>
          <w:szCs w:val="28"/>
        </w:rPr>
      </w:pPr>
    </w:p>
    <w:p w:rsidR="007E5305" w:rsidRDefault="007E5305" w:rsidP="00AA49C6">
      <w:pPr>
        <w:ind w:left="360"/>
        <w:jc w:val="center"/>
        <w:rPr>
          <w:b/>
          <w:bCs/>
          <w:sz w:val="28"/>
          <w:szCs w:val="28"/>
        </w:rPr>
      </w:pPr>
    </w:p>
    <w:p w:rsidR="007E5305" w:rsidRDefault="007E5305" w:rsidP="00AA49C6">
      <w:pPr>
        <w:ind w:left="360"/>
        <w:jc w:val="center"/>
        <w:rPr>
          <w:b/>
          <w:bCs/>
          <w:sz w:val="28"/>
          <w:szCs w:val="28"/>
        </w:rPr>
      </w:pPr>
    </w:p>
    <w:p w:rsidR="007E5305" w:rsidRDefault="007E5305" w:rsidP="00AA49C6">
      <w:pPr>
        <w:ind w:left="360"/>
        <w:jc w:val="center"/>
        <w:rPr>
          <w:b/>
          <w:bCs/>
          <w:sz w:val="28"/>
          <w:szCs w:val="28"/>
        </w:rPr>
      </w:pPr>
    </w:p>
    <w:p w:rsidR="007E5305" w:rsidRPr="00AA49C6" w:rsidRDefault="007E5305" w:rsidP="00AA49C6">
      <w:pPr>
        <w:ind w:left="360"/>
        <w:jc w:val="center"/>
        <w:rPr>
          <w:b/>
          <w:bCs/>
          <w:sz w:val="28"/>
          <w:szCs w:val="28"/>
        </w:rPr>
      </w:pPr>
    </w:p>
    <w:p w:rsidR="00487014" w:rsidRDefault="00487014" w:rsidP="00AA49C6">
      <w:pPr>
        <w:ind w:firstLine="360"/>
        <w:jc w:val="center"/>
        <w:rPr>
          <w:b/>
          <w:bCs/>
          <w:sz w:val="28"/>
          <w:szCs w:val="28"/>
        </w:rPr>
      </w:pPr>
    </w:p>
    <w:p w:rsidR="00487014" w:rsidRDefault="00487014" w:rsidP="00AA49C6">
      <w:pPr>
        <w:ind w:firstLine="360"/>
        <w:jc w:val="center"/>
        <w:rPr>
          <w:b/>
          <w:bCs/>
          <w:sz w:val="28"/>
          <w:szCs w:val="28"/>
        </w:rPr>
      </w:pPr>
    </w:p>
    <w:p w:rsidR="00487014" w:rsidRDefault="00487014" w:rsidP="00AA49C6">
      <w:pPr>
        <w:ind w:firstLine="360"/>
        <w:jc w:val="center"/>
        <w:rPr>
          <w:b/>
          <w:bCs/>
          <w:sz w:val="28"/>
          <w:szCs w:val="28"/>
        </w:rPr>
      </w:pPr>
    </w:p>
    <w:p w:rsidR="008063B0" w:rsidRDefault="008063B0" w:rsidP="00AA49C6">
      <w:pPr>
        <w:ind w:firstLine="360"/>
        <w:jc w:val="center"/>
        <w:rPr>
          <w:b/>
          <w:bCs/>
          <w:sz w:val="28"/>
          <w:szCs w:val="28"/>
        </w:rPr>
      </w:pPr>
    </w:p>
    <w:p w:rsidR="008063B0" w:rsidRDefault="008063B0" w:rsidP="00AA49C6">
      <w:pPr>
        <w:ind w:firstLine="360"/>
        <w:jc w:val="center"/>
        <w:rPr>
          <w:b/>
          <w:bCs/>
          <w:sz w:val="28"/>
          <w:szCs w:val="28"/>
        </w:rPr>
      </w:pPr>
    </w:p>
    <w:p w:rsidR="008063B0" w:rsidRDefault="008063B0" w:rsidP="00AA49C6">
      <w:pPr>
        <w:ind w:firstLine="360"/>
        <w:jc w:val="center"/>
        <w:rPr>
          <w:b/>
          <w:bCs/>
          <w:sz w:val="28"/>
          <w:szCs w:val="28"/>
        </w:rPr>
      </w:pPr>
    </w:p>
    <w:p w:rsidR="008063B0" w:rsidRDefault="008063B0" w:rsidP="00AA49C6">
      <w:pPr>
        <w:ind w:firstLine="360"/>
        <w:jc w:val="center"/>
        <w:rPr>
          <w:b/>
          <w:bCs/>
          <w:sz w:val="28"/>
          <w:szCs w:val="28"/>
        </w:rPr>
      </w:pPr>
    </w:p>
    <w:p w:rsidR="008063B0" w:rsidRDefault="008063B0" w:rsidP="00AA49C6">
      <w:pPr>
        <w:ind w:firstLine="360"/>
        <w:jc w:val="center"/>
        <w:rPr>
          <w:b/>
          <w:bCs/>
          <w:sz w:val="28"/>
          <w:szCs w:val="28"/>
        </w:rPr>
      </w:pPr>
    </w:p>
    <w:p w:rsidR="008063B0" w:rsidRDefault="008063B0" w:rsidP="00AA49C6">
      <w:pPr>
        <w:ind w:firstLine="360"/>
        <w:jc w:val="center"/>
        <w:rPr>
          <w:b/>
          <w:bCs/>
          <w:sz w:val="28"/>
          <w:szCs w:val="28"/>
        </w:rPr>
      </w:pPr>
    </w:p>
    <w:p w:rsidR="008063B0" w:rsidRDefault="008063B0" w:rsidP="00AA49C6">
      <w:pPr>
        <w:ind w:firstLine="360"/>
        <w:jc w:val="center"/>
        <w:rPr>
          <w:b/>
          <w:bCs/>
          <w:sz w:val="28"/>
          <w:szCs w:val="28"/>
        </w:rPr>
      </w:pPr>
    </w:p>
    <w:p w:rsidR="008063B0" w:rsidRDefault="008063B0" w:rsidP="00AA49C6">
      <w:pPr>
        <w:ind w:firstLine="360"/>
        <w:jc w:val="center"/>
        <w:rPr>
          <w:b/>
          <w:bCs/>
          <w:sz w:val="28"/>
          <w:szCs w:val="28"/>
        </w:rPr>
      </w:pPr>
    </w:p>
    <w:p w:rsidR="008063B0" w:rsidRDefault="008063B0" w:rsidP="00AA49C6">
      <w:pPr>
        <w:ind w:firstLine="360"/>
        <w:jc w:val="center"/>
        <w:rPr>
          <w:b/>
          <w:bCs/>
          <w:sz w:val="28"/>
          <w:szCs w:val="28"/>
        </w:rPr>
      </w:pPr>
    </w:p>
    <w:p w:rsidR="00CC41C1" w:rsidRDefault="00CC41C1" w:rsidP="00AA49C6">
      <w:pPr>
        <w:ind w:firstLine="360"/>
        <w:jc w:val="center"/>
        <w:rPr>
          <w:b/>
          <w:bCs/>
          <w:sz w:val="28"/>
          <w:szCs w:val="28"/>
        </w:rPr>
      </w:pPr>
    </w:p>
    <w:p w:rsidR="00CC41C1" w:rsidRDefault="00CC41C1" w:rsidP="00AA49C6">
      <w:pPr>
        <w:ind w:firstLine="360"/>
        <w:jc w:val="center"/>
        <w:rPr>
          <w:b/>
          <w:bCs/>
          <w:sz w:val="28"/>
          <w:szCs w:val="28"/>
        </w:rPr>
      </w:pPr>
    </w:p>
    <w:p w:rsidR="00CC41C1" w:rsidRDefault="00CC41C1" w:rsidP="00AA49C6">
      <w:pPr>
        <w:ind w:firstLine="360"/>
        <w:jc w:val="center"/>
        <w:rPr>
          <w:b/>
          <w:bCs/>
          <w:sz w:val="28"/>
          <w:szCs w:val="28"/>
        </w:rPr>
      </w:pPr>
    </w:p>
    <w:p w:rsidR="008063B0" w:rsidRDefault="008063B0" w:rsidP="00AA49C6">
      <w:pPr>
        <w:ind w:firstLine="360"/>
        <w:jc w:val="center"/>
        <w:rPr>
          <w:b/>
          <w:bCs/>
          <w:sz w:val="28"/>
          <w:szCs w:val="28"/>
        </w:rPr>
      </w:pPr>
    </w:p>
    <w:p w:rsidR="008063B0" w:rsidRDefault="008063B0" w:rsidP="00AA49C6">
      <w:pPr>
        <w:ind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</w:t>
      </w:r>
    </w:p>
    <w:p w:rsidR="008063B0" w:rsidRDefault="008063B0" w:rsidP="00AA49C6">
      <w:pPr>
        <w:ind w:firstLine="360"/>
        <w:jc w:val="center"/>
        <w:rPr>
          <w:b/>
          <w:bCs/>
          <w:sz w:val="28"/>
          <w:szCs w:val="28"/>
        </w:rPr>
      </w:pPr>
    </w:p>
    <w:p w:rsidR="008063B0" w:rsidRDefault="008063B0" w:rsidP="00AA49C6">
      <w:pPr>
        <w:ind w:firstLine="360"/>
        <w:jc w:val="center"/>
        <w:rPr>
          <w:b/>
          <w:bCs/>
          <w:sz w:val="28"/>
          <w:szCs w:val="28"/>
        </w:rPr>
      </w:pPr>
    </w:p>
    <w:p w:rsidR="00B13DF2" w:rsidRPr="00B13DF2" w:rsidRDefault="00B13DF2" w:rsidP="00B13DF2">
      <w:pPr>
        <w:ind w:firstLine="360"/>
        <w:jc w:val="both"/>
        <w:rPr>
          <w:bCs/>
          <w:sz w:val="28"/>
          <w:szCs w:val="28"/>
        </w:rPr>
      </w:pPr>
      <w:r w:rsidRPr="00B13DF2">
        <w:rPr>
          <w:bCs/>
          <w:sz w:val="28"/>
          <w:szCs w:val="28"/>
        </w:rPr>
        <w:t>Ознакомительная практика является действительно важным и необходимым для студента источником получения информации о его специальности</w:t>
      </w:r>
      <w:r>
        <w:rPr>
          <w:bCs/>
          <w:sz w:val="28"/>
          <w:szCs w:val="28"/>
        </w:rPr>
        <w:t xml:space="preserve">. Во время ее прохождения практикант более близко знакомится с кругом задач и вопросов, которые соответствуют его специальности. </w:t>
      </w:r>
    </w:p>
    <w:p w:rsidR="00B13DF2" w:rsidRDefault="00B13DF2" w:rsidP="00B13DF2">
      <w:pPr>
        <w:ind w:firstLine="360"/>
        <w:jc w:val="both"/>
        <w:rPr>
          <w:bCs/>
          <w:sz w:val="28"/>
          <w:szCs w:val="28"/>
        </w:rPr>
      </w:pPr>
      <w:r w:rsidRPr="00B13DF2">
        <w:rPr>
          <w:bCs/>
          <w:sz w:val="28"/>
          <w:szCs w:val="28"/>
        </w:rPr>
        <w:t>За время летней ознакомительной практики</w:t>
      </w:r>
      <w:r>
        <w:rPr>
          <w:bCs/>
          <w:sz w:val="28"/>
          <w:szCs w:val="28"/>
        </w:rPr>
        <w:t xml:space="preserve"> в Банке «Северная Казна» ООО я:</w:t>
      </w:r>
    </w:p>
    <w:p w:rsidR="008063B0" w:rsidRDefault="00B13DF2" w:rsidP="00B13DF2">
      <w:pPr>
        <w:numPr>
          <w:ilvl w:val="0"/>
          <w:numId w:val="30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познакомилась с основными функциями специалистов Отдела кредитования бизнеса;</w:t>
      </w:r>
    </w:p>
    <w:p w:rsidR="00B13DF2" w:rsidRDefault="00B13DF2" w:rsidP="00B13DF2">
      <w:pPr>
        <w:numPr>
          <w:ilvl w:val="0"/>
          <w:numId w:val="30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ознакомилась со всеми видами кредитов, предоставляемыми данным отделом, порядком регистрации кредитной заявки и оформления кредитной сделки;</w:t>
      </w:r>
    </w:p>
    <w:p w:rsidR="00B13DF2" w:rsidRDefault="00B13DF2" w:rsidP="00B13DF2">
      <w:pPr>
        <w:numPr>
          <w:ilvl w:val="0"/>
          <w:numId w:val="30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самостоятельно изучила положения ЦБ РФ;</w:t>
      </w:r>
    </w:p>
    <w:p w:rsidR="00B13DF2" w:rsidRDefault="00B13DF2" w:rsidP="00B13DF2">
      <w:pPr>
        <w:numPr>
          <w:ilvl w:val="0"/>
          <w:numId w:val="30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приобрела навыки работы с архивом документов</w:t>
      </w:r>
      <w:r w:rsidR="008F5610">
        <w:rPr>
          <w:bCs/>
          <w:sz w:val="28"/>
          <w:szCs w:val="28"/>
        </w:rPr>
        <w:t xml:space="preserve"> и программным продуктом «Банкир»</w:t>
      </w:r>
      <w:r>
        <w:rPr>
          <w:bCs/>
          <w:sz w:val="28"/>
          <w:szCs w:val="28"/>
        </w:rPr>
        <w:t>;</w:t>
      </w:r>
    </w:p>
    <w:p w:rsidR="00933403" w:rsidRDefault="00B13DF2" w:rsidP="00933403">
      <w:pPr>
        <w:numPr>
          <w:ilvl w:val="0"/>
          <w:numId w:val="30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изучила бухгалтерскую отчетность, которую Банк подготавливает для внешней аудитории</w:t>
      </w:r>
      <w:r w:rsidR="00933403">
        <w:rPr>
          <w:bCs/>
          <w:sz w:val="28"/>
          <w:szCs w:val="28"/>
        </w:rPr>
        <w:t>.</w:t>
      </w:r>
    </w:p>
    <w:p w:rsidR="0005047C" w:rsidRPr="0005047C" w:rsidRDefault="0005047C" w:rsidP="0005047C">
      <w:pPr>
        <w:ind w:firstLine="709"/>
        <w:jc w:val="both"/>
        <w:rPr>
          <w:bCs/>
          <w:sz w:val="28"/>
          <w:szCs w:val="28"/>
        </w:rPr>
      </w:pPr>
      <w:r w:rsidRPr="0005047C">
        <w:rPr>
          <w:bCs/>
          <w:sz w:val="28"/>
          <w:szCs w:val="28"/>
        </w:rPr>
        <w:t>Банк "Северная казна" на с</w:t>
      </w:r>
      <w:r>
        <w:rPr>
          <w:bCs/>
          <w:sz w:val="28"/>
          <w:szCs w:val="28"/>
        </w:rPr>
        <w:t xml:space="preserve">егодняшний день составляет ядро </w:t>
      </w:r>
      <w:r w:rsidRPr="0005047C">
        <w:rPr>
          <w:bCs/>
          <w:sz w:val="28"/>
          <w:szCs w:val="28"/>
        </w:rPr>
        <w:t>крупной региональной финансовой группы, в состав которой входят страховая, аудиторская, лизинговая компании, центр недвижимости и пенсионный фонд.</w:t>
      </w:r>
    </w:p>
    <w:p w:rsidR="0005047C" w:rsidRPr="0005047C" w:rsidRDefault="0005047C" w:rsidP="0005047C">
      <w:pPr>
        <w:ind w:firstLine="709"/>
        <w:jc w:val="both"/>
        <w:rPr>
          <w:bCs/>
          <w:sz w:val="28"/>
          <w:szCs w:val="28"/>
        </w:rPr>
      </w:pPr>
      <w:r w:rsidRPr="0005047C">
        <w:rPr>
          <w:bCs/>
          <w:sz w:val="28"/>
          <w:szCs w:val="28"/>
        </w:rPr>
        <w:t>Сегодняшняя мировая тенденция такова, что крупные предприятия и фирмы - профессионалы своего сегмента рынка - постоянно находятся в поиске авторитетных, финансово-устойчивых и надежных партнеров для решения</w:t>
      </w:r>
    </w:p>
    <w:p w:rsidR="0005047C" w:rsidRPr="0005047C" w:rsidRDefault="0005047C" w:rsidP="0020278D">
      <w:pPr>
        <w:jc w:val="both"/>
        <w:rPr>
          <w:bCs/>
          <w:sz w:val="28"/>
          <w:szCs w:val="28"/>
        </w:rPr>
      </w:pPr>
      <w:r w:rsidRPr="0005047C">
        <w:rPr>
          <w:bCs/>
          <w:sz w:val="28"/>
          <w:szCs w:val="28"/>
        </w:rPr>
        <w:t xml:space="preserve">непрофильных задач. </w:t>
      </w:r>
    </w:p>
    <w:p w:rsidR="0005047C" w:rsidRDefault="0005047C" w:rsidP="0005047C">
      <w:pPr>
        <w:ind w:firstLine="709"/>
        <w:jc w:val="both"/>
        <w:rPr>
          <w:bCs/>
          <w:sz w:val="28"/>
          <w:szCs w:val="28"/>
        </w:rPr>
      </w:pPr>
      <w:r w:rsidRPr="0005047C">
        <w:rPr>
          <w:bCs/>
          <w:sz w:val="28"/>
          <w:szCs w:val="28"/>
        </w:rPr>
        <w:t>Развитая инфраструктура группы компаний "Северная казна" не только дает Клиенту возможность получения полного пакета финансовых услуг, но и позволяет разработать и воплотить комплексное решение непрофильных задач.</w:t>
      </w:r>
    </w:p>
    <w:p w:rsidR="0020278D" w:rsidRPr="0020278D" w:rsidRDefault="0020278D" w:rsidP="0005047C">
      <w:pPr>
        <w:ind w:firstLine="709"/>
        <w:jc w:val="both"/>
        <w:rPr>
          <w:bCs/>
          <w:sz w:val="28"/>
          <w:szCs w:val="28"/>
        </w:rPr>
      </w:pPr>
      <w:r w:rsidRPr="0020278D">
        <w:rPr>
          <w:bCs/>
          <w:sz w:val="28"/>
          <w:szCs w:val="28"/>
        </w:rPr>
        <w:t>Кредитование — одно из приоритетных направлений деятельности банка "Северная казна". Заемщиками Банка могут стать юридические лица, предприниматели без образования юридического лица, а также физические лица, уровень кредитоспособности которых соответствует требованиям Банка.</w:t>
      </w:r>
    </w:p>
    <w:p w:rsidR="00487014" w:rsidRDefault="00487014" w:rsidP="0020278D">
      <w:pPr>
        <w:ind w:firstLine="360"/>
        <w:rPr>
          <w:b/>
          <w:bCs/>
          <w:sz w:val="28"/>
          <w:szCs w:val="28"/>
        </w:rPr>
      </w:pPr>
    </w:p>
    <w:p w:rsidR="00487014" w:rsidRDefault="00487014" w:rsidP="00AA49C6">
      <w:pPr>
        <w:ind w:firstLine="360"/>
        <w:jc w:val="center"/>
        <w:rPr>
          <w:b/>
          <w:bCs/>
          <w:sz w:val="28"/>
          <w:szCs w:val="28"/>
        </w:rPr>
      </w:pPr>
    </w:p>
    <w:p w:rsidR="00487014" w:rsidRDefault="00487014" w:rsidP="00AA49C6">
      <w:pPr>
        <w:ind w:firstLine="360"/>
        <w:jc w:val="center"/>
        <w:rPr>
          <w:b/>
          <w:bCs/>
          <w:sz w:val="28"/>
          <w:szCs w:val="28"/>
        </w:rPr>
      </w:pPr>
    </w:p>
    <w:p w:rsidR="00487014" w:rsidRDefault="00487014" w:rsidP="00AA49C6">
      <w:pPr>
        <w:ind w:firstLine="360"/>
        <w:jc w:val="center"/>
        <w:rPr>
          <w:b/>
          <w:bCs/>
          <w:sz w:val="28"/>
          <w:szCs w:val="28"/>
        </w:rPr>
      </w:pPr>
    </w:p>
    <w:p w:rsidR="00487014" w:rsidRDefault="00487014" w:rsidP="00AA49C6">
      <w:pPr>
        <w:ind w:firstLine="360"/>
        <w:jc w:val="center"/>
        <w:rPr>
          <w:b/>
          <w:bCs/>
          <w:sz w:val="28"/>
          <w:szCs w:val="28"/>
        </w:rPr>
      </w:pPr>
    </w:p>
    <w:p w:rsidR="00487014" w:rsidRDefault="00487014" w:rsidP="00AA49C6">
      <w:pPr>
        <w:ind w:firstLine="360"/>
        <w:jc w:val="center"/>
        <w:rPr>
          <w:b/>
          <w:bCs/>
          <w:sz w:val="28"/>
          <w:szCs w:val="28"/>
        </w:rPr>
      </w:pPr>
    </w:p>
    <w:p w:rsidR="00487014" w:rsidRDefault="00487014" w:rsidP="00AA49C6">
      <w:pPr>
        <w:ind w:firstLine="360"/>
        <w:jc w:val="center"/>
        <w:rPr>
          <w:b/>
          <w:bCs/>
          <w:sz w:val="28"/>
          <w:szCs w:val="28"/>
        </w:rPr>
      </w:pPr>
    </w:p>
    <w:p w:rsidR="00487014" w:rsidRDefault="00487014" w:rsidP="00AA49C6">
      <w:pPr>
        <w:ind w:firstLine="360"/>
        <w:jc w:val="center"/>
        <w:rPr>
          <w:b/>
          <w:bCs/>
          <w:sz w:val="28"/>
          <w:szCs w:val="28"/>
        </w:rPr>
      </w:pPr>
    </w:p>
    <w:p w:rsidR="00487014" w:rsidRDefault="00487014" w:rsidP="00AA49C6">
      <w:pPr>
        <w:ind w:firstLine="360"/>
        <w:jc w:val="center"/>
        <w:rPr>
          <w:b/>
          <w:bCs/>
          <w:sz w:val="28"/>
          <w:szCs w:val="28"/>
        </w:rPr>
      </w:pPr>
    </w:p>
    <w:p w:rsidR="008063B0" w:rsidRDefault="008063B0" w:rsidP="00AA49C6">
      <w:pPr>
        <w:ind w:firstLine="360"/>
        <w:jc w:val="center"/>
        <w:rPr>
          <w:b/>
          <w:bCs/>
          <w:sz w:val="28"/>
          <w:szCs w:val="28"/>
        </w:rPr>
      </w:pPr>
    </w:p>
    <w:p w:rsidR="008063B0" w:rsidRDefault="008063B0" w:rsidP="00AA49C6">
      <w:pPr>
        <w:ind w:firstLine="360"/>
        <w:jc w:val="center"/>
        <w:rPr>
          <w:b/>
          <w:bCs/>
          <w:sz w:val="28"/>
          <w:szCs w:val="28"/>
        </w:rPr>
      </w:pPr>
    </w:p>
    <w:p w:rsidR="008063B0" w:rsidRDefault="008063B0" w:rsidP="00EE18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использованной литературы</w:t>
      </w:r>
    </w:p>
    <w:p w:rsidR="008063B0" w:rsidRDefault="008063B0" w:rsidP="00EE186A">
      <w:pPr>
        <w:jc w:val="center"/>
        <w:rPr>
          <w:b/>
          <w:sz w:val="28"/>
          <w:szCs w:val="28"/>
        </w:rPr>
      </w:pPr>
    </w:p>
    <w:p w:rsidR="008063B0" w:rsidRDefault="008063B0" w:rsidP="008063B0">
      <w:pPr>
        <w:ind w:left="720"/>
        <w:rPr>
          <w:b/>
          <w:sz w:val="28"/>
          <w:szCs w:val="28"/>
        </w:rPr>
      </w:pPr>
    </w:p>
    <w:p w:rsidR="00AA0A96" w:rsidRDefault="00AA0A96" w:rsidP="00AA0A96">
      <w:pPr>
        <w:numPr>
          <w:ilvl w:val="0"/>
          <w:numId w:val="24"/>
        </w:numPr>
        <w:jc w:val="both"/>
      </w:pPr>
      <w:r w:rsidRPr="00AA0A96">
        <w:rPr>
          <w:sz w:val="28"/>
          <w:szCs w:val="28"/>
        </w:rPr>
        <w:t>Устав Банка  «СЕВЕРНАЯ КАЗНА» Открытое акционерное общество</w:t>
      </w:r>
      <w:r>
        <w:rPr>
          <w:sz w:val="28"/>
          <w:szCs w:val="28"/>
        </w:rPr>
        <w:t>.</w:t>
      </w:r>
      <w:r w:rsidRPr="00AA0A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A0A96">
        <w:rPr>
          <w:sz w:val="28"/>
          <w:szCs w:val="28"/>
        </w:rPr>
        <w:t>Утверждено</w:t>
      </w:r>
      <w:r>
        <w:rPr>
          <w:sz w:val="28"/>
          <w:szCs w:val="28"/>
        </w:rPr>
        <w:t xml:space="preserve"> </w:t>
      </w:r>
      <w:r w:rsidRPr="00AA0A96">
        <w:rPr>
          <w:sz w:val="28"/>
          <w:szCs w:val="28"/>
        </w:rPr>
        <w:t>Общим собранием акционеров</w:t>
      </w:r>
      <w:r>
        <w:rPr>
          <w:sz w:val="28"/>
          <w:szCs w:val="28"/>
        </w:rPr>
        <w:t xml:space="preserve"> </w:t>
      </w:r>
      <w:r w:rsidRPr="00AA0A96">
        <w:rPr>
          <w:sz w:val="28"/>
          <w:szCs w:val="28"/>
        </w:rPr>
        <w:t xml:space="preserve">протокол N 26 от 18 мая </w:t>
      </w:r>
      <w:smartTag w:uri="urn:schemas-microsoft-com:office:smarttags" w:element="metricconverter">
        <w:smartTagPr>
          <w:attr w:name="ProductID" w:val="2005 г"/>
        </w:smartTagPr>
        <w:r w:rsidRPr="00AA0A96">
          <w:rPr>
            <w:sz w:val="28"/>
            <w:szCs w:val="28"/>
          </w:rPr>
          <w:t>2005 г</w:t>
        </w:r>
      </w:smartTag>
      <w:r>
        <w:t>.</w:t>
      </w:r>
    </w:p>
    <w:p w:rsidR="00AA0A96" w:rsidRDefault="00AA0A96" w:rsidP="00AA0A96">
      <w:pPr>
        <w:numPr>
          <w:ilvl w:val="0"/>
          <w:numId w:val="24"/>
        </w:numPr>
        <w:jc w:val="both"/>
        <w:rPr>
          <w:sz w:val="28"/>
          <w:szCs w:val="28"/>
        </w:rPr>
      </w:pPr>
      <w:r w:rsidRPr="00AA0A96">
        <w:rPr>
          <w:sz w:val="28"/>
          <w:szCs w:val="28"/>
        </w:rPr>
        <w:t>http://www.kazna.ru</w:t>
      </w:r>
    </w:p>
    <w:p w:rsidR="00AA0A96" w:rsidRDefault="00AA0A96" w:rsidP="00AA0A96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Положения ЦБ РФ</w:t>
      </w:r>
    </w:p>
    <w:p w:rsidR="00AA0A96" w:rsidRPr="00AA0A96" w:rsidRDefault="00AA0A96" w:rsidP="00AA0A96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</w:rPr>
        <w:t xml:space="preserve">Положение о порядке проведения практики студентов Уральского государственного университете им. А.М. Горького от 25.11.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</w:rPr>
          <w:t>2004 г</w:t>
        </w:r>
      </w:smartTag>
    </w:p>
    <w:p w:rsidR="00AA0A96" w:rsidRPr="00AA0A96" w:rsidRDefault="00AA0A96" w:rsidP="00AA0A96">
      <w:pPr>
        <w:ind w:left="360"/>
        <w:jc w:val="both"/>
        <w:rPr>
          <w:sz w:val="28"/>
          <w:szCs w:val="28"/>
        </w:rPr>
      </w:pPr>
    </w:p>
    <w:p w:rsidR="00AA0A96" w:rsidRDefault="00AA0A96" w:rsidP="00AA0A96">
      <w:pPr>
        <w:jc w:val="center"/>
        <w:rPr>
          <w:b/>
        </w:rPr>
      </w:pPr>
    </w:p>
    <w:p w:rsidR="00AA0A96" w:rsidRDefault="00AA0A96" w:rsidP="00AA0A96">
      <w:pPr>
        <w:jc w:val="center"/>
        <w:rPr>
          <w:b/>
        </w:rPr>
      </w:pPr>
    </w:p>
    <w:p w:rsidR="00AA0A96" w:rsidRDefault="00AA0A96" w:rsidP="00AA0A96">
      <w:pPr>
        <w:jc w:val="center"/>
        <w:rPr>
          <w:b/>
        </w:rPr>
      </w:pPr>
    </w:p>
    <w:p w:rsidR="00AA0A96" w:rsidRDefault="00AA0A96" w:rsidP="00AA0A96">
      <w:pPr>
        <w:jc w:val="center"/>
        <w:rPr>
          <w:b/>
        </w:rPr>
      </w:pPr>
    </w:p>
    <w:p w:rsidR="00AA0A96" w:rsidRDefault="00AA0A96" w:rsidP="00AA0A96">
      <w:pPr>
        <w:jc w:val="center"/>
        <w:rPr>
          <w:b/>
        </w:rPr>
      </w:pPr>
    </w:p>
    <w:p w:rsidR="00AA0A96" w:rsidRDefault="00AA0A96" w:rsidP="00AA0A96">
      <w:pPr>
        <w:jc w:val="center"/>
        <w:rPr>
          <w:b/>
        </w:rPr>
      </w:pPr>
    </w:p>
    <w:p w:rsidR="00933403" w:rsidRDefault="00933403" w:rsidP="00AA0A96">
      <w:pPr>
        <w:jc w:val="center"/>
        <w:rPr>
          <w:b/>
        </w:rPr>
      </w:pPr>
    </w:p>
    <w:p w:rsidR="00933403" w:rsidRDefault="00933403" w:rsidP="00AA0A96">
      <w:pPr>
        <w:jc w:val="center"/>
        <w:rPr>
          <w:b/>
        </w:rPr>
      </w:pPr>
    </w:p>
    <w:p w:rsidR="00933403" w:rsidRDefault="00933403" w:rsidP="00AA0A96">
      <w:pPr>
        <w:jc w:val="center"/>
        <w:rPr>
          <w:b/>
        </w:rPr>
      </w:pPr>
    </w:p>
    <w:p w:rsidR="00933403" w:rsidRDefault="00933403" w:rsidP="00AA0A96">
      <w:pPr>
        <w:jc w:val="center"/>
        <w:rPr>
          <w:b/>
        </w:rPr>
      </w:pPr>
    </w:p>
    <w:p w:rsidR="00933403" w:rsidRDefault="00933403" w:rsidP="00AA0A96">
      <w:pPr>
        <w:jc w:val="center"/>
        <w:rPr>
          <w:b/>
        </w:rPr>
      </w:pPr>
    </w:p>
    <w:p w:rsidR="00933403" w:rsidRDefault="00933403" w:rsidP="00AA0A96">
      <w:pPr>
        <w:jc w:val="center"/>
        <w:rPr>
          <w:b/>
        </w:rPr>
      </w:pPr>
    </w:p>
    <w:p w:rsidR="00933403" w:rsidRDefault="00933403" w:rsidP="00AA0A96">
      <w:pPr>
        <w:jc w:val="center"/>
        <w:rPr>
          <w:b/>
        </w:rPr>
      </w:pPr>
    </w:p>
    <w:p w:rsidR="00933403" w:rsidRDefault="00933403" w:rsidP="00AA0A96">
      <w:pPr>
        <w:jc w:val="center"/>
        <w:rPr>
          <w:b/>
        </w:rPr>
      </w:pPr>
    </w:p>
    <w:p w:rsidR="00933403" w:rsidRDefault="00933403" w:rsidP="00AA0A96">
      <w:pPr>
        <w:jc w:val="center"/>
        <w:rPr>
          <w:b/>
        </w:rPr>
      </w:pPr>
    </w:p>
    <w:p w:rsidR="00933403" w:rsidRDefault="00933403" w:rsidP="00AA0A96">
      <w:pPr>
        <w:jc w:val="center"/>
        <w:rPr>
          <w:b/>
        </w:rPr>
      </w:pPr>
    </w:p>
    <w:p w:rsidR="00933403" w:rsidRDefault="00933403" w:rsidP="00AA0A96">
      <w:pPr>
        <w:jc w:val="center"/>
        <w:rPr>
          <w:b/>
        </w:rPr>
      </w:pPr>
    </w:p>
    <w:p w:rsidR="00933403" w:rsidRDefault="00933403" w:rsidP="00AA0A96">
      <w:pPr>
        <w:jc w:val="center"/>
        <w:rPr>
          <w:b/>
        </w:rPr>
      </w:pPr>
    </w:p>
    <w:p w:rsidR="00933403" w:rsidRDefault="00933403" w:rsidP="00AA0A96">
      <w:pPr>
        <w:jc w:val="center"/>
        <w:rPr>
          <w:b/>
        </w:rPr>
      </w:pPr>
    </w:p>
    <w:p w:rsidR="00933403" w:rsidRDefault="00933403" w:rsidP="00AA0A96">
      <w:pPr>
        <w:jc w:val="center"/>
        <w:rPr>
          <w:b/>
        </w:rPr>
      </w:pPr>
    </w:p>
    <w:p w:rsidR="00933403" w:rsidRDefault="00933403" w:rsidP="00AA0A96">
      <w:pPr>
        <w:jc w:val="center"/>
        <w:rPr>
          <w:b/>
        </w:rPr>
      </w:pPr>
    </w:p>
    <w:p w:rsidR="00933403" w:rsidRDefault="00933403" w:rsidP="00AA0A96">
      <w:pPr>
        <w:jc w:val="center"/>
        <w:rPr>
          <w:b/>
        </w:rPr>
      </w:pPr>
    </w:p>
    <w:p w:rsidR="00933403" w:rsidRDefault="00933403" w:rsidP="00AA0A96">
      <w:pPr>
        <w:jc w:val="center"/>
        <w:rPr>
          <w:b/>
        </w:rPr>
      </w:pPr>
    </w:p>
    <w:p w:rsidR="00933403" w:rsidRDefault="00933403" w:rsidP="00AA0A96">
      <w:pPr>
        <w:jc w:val="center"/>
        <w:rPr>
          <w:b/>
        </w:rPr>
      </w:pPr>
    </w:p>
    <w:p w:rsidR="00AA0A96" w:rsidRDefault="00AA0A96" w:rsidP="00AA0A96">
      <w:pPr>
        <w:jc w:val="center"/>
        <w:rPr>
          <w:b/>
        </w:rPr>
      </w:pPr>
    </w:p>
    <w:p w:rsidR="00AA0A96" w:rsidRDefault="00AA0A96" w:rsidP="00AA0A96">
      <w:pPr>
        <w:jc w:val="center"/>
        <w:rPr>
          <w:b/>
        </w:rPr>
      </w:pPr>
    </w:p>
    <w:p w:rsidR="00AA0A96" w:rsidRDefault="00AA0A96" w:rsidP="00AA0A96">
      <w:pPr>
        <w:jc w:val="center"/>
        <w:rPr>
          <w:b/>
        </w:rPr>
      </w:pPr>
    </w:p>
    <w:p w:rsidR="00AA0A96" w:rsidRDefault="00AA0A96" w:rsidP="00AA0A96">
      <w:pPr>
        <w:jc w:val="center"/>
        <w:rPr>
          <w:b/>
        </w:rPr>
      </w:pPr>
    </w:p>
    <w:p w:rsidR="00AA0A96" w:rsidRDefault="00AA0A96" w:rsidP="00AA0A96">
      <w:pPr>
        <w:jc w:val="center"/>
        <w:rPr>
          <w:b/>
        </w:rPr>
      </w:pPr>
    </w:p>
    <w:p w:rsidR="00AA0A96" w:rsidRDefault="00AA0A96" w:rsidP="00AA0A96">
      <w:pPr>
        <w:jc w:val="center"/>
        <w:rPr>
          <w:b/>
        </w:rPr>
      </w:pPr>
    </w:p>
    <w:p w:rsidR="00AA0A96" w:rsidRDefault="00AA0A96" w:rsidP="00AA0A96">
      <w:pPr>
        <w:jc w:val="center"/>
        <w:rPr>
          <w:b/>
        </w:rPr>
      </w:pPr>
    </w:p>
    <w:p w:rsidR="00AA0A96" w:rsidRDefault="00AA0A96" w:rsidP="00AA0A96">
      <w:pPr>
        <w:jc w:val="center"/>
        <w:rPr>
          <w:b/>
        </w:rPr>
      </w:pPr>
    </w:p>
    <w:p w:rsidR="00AA0A96" w:rsidRDefault="00AA0A96" w:rsidP="00AA0A96">
      <w:pPr>
        <w:jc w:val="center"/>
        <w:rPr>
          <w:b/>
        </w:rPr>
      </w:pPr>
    </w:p>
    <w:p w:rsidR="00AA0A96" w:rsidRDefault="00AA0A96" w:rsidP="00AA0A96">
      <w:pPr>
        <w:jc w:val="center"/>
        <w:rPr>
          <w:b/>
        </w:rPr>
      </w:pPr>
    </w:p>
    <w:p w:rsidR="00AA0A96" w:rsidRDefault="00AA0A96" w:rsidP="00AA0A96">
      <w:pPr>
        <w:jc w:val="center"/>
        <w:rPr>
          <w:b/>
        </w:rPr>
      </w:pPr>
    </w:p>
    <w:p w:rsidR="00AA0A96" w:rsidRDefault="00AA0A96" w:rsidP="00AA0A96">
      <w:pPr>
        <w:jc w:val="center"/>
        <w:rPr>
          <w:b/>
        </w:rPr>
      </w:pPr>
    </w:p>
    <w:p w:rsidR="00AA0A96" w:rsidRDefault="00AA0A96" w:rsidP="00AA0A96">
      <w:pPr>
        <w:jc w:val="center"/>
        <w:rPr>
          <w:b/>
        </w:rPr>
      </w:pPr>
    </w:p>
    <w:p w:rsidR="00AA0A96" w:rsidRDefault="00AA0A96" w:rsidP="00AA0A96">
      <w:pPr>
        <w:jc w:val="center"/>
        <w:rPr>
          <w:b/>
        </w:rPr>
      </w:pPr>
    </w:p>
    <w:p w:rsidR="00AA0A96" w:rsidRDefault="00AA0A96" w:rsidP="00AA0A96">
      <w:pPr>
        <w:jc w:val="center"/>
        <w:rPr>
          <w:b/>
        </w:rPr>
      </w:pPr>
    </w:p>
    <w:p w:rsidR="00AA0A96" w:rsidRDefault="00AA0A96" w:rsidP="00AA0A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</w:t>
      </w:r>
    </w:p>
    <w:p w:rsidR="008A53FC" w:rsidRDefault="008A53FC" w:rsidP="008063B0">
      <w:pPr>
        <w:rPr>
          <w:b/>
          <w:sz w:val="28"/>
          <w:szCs w:val="28"/>
        </w:rPr>
      </w:pPr>
    </w:p>
    <w:p w:rsidR="00AA0A96" w:rsidRDefault="00AA0A96" w:rsidP="008A53FC">
      <w:pPr>
        <w:jc w:val="right"/>
        <w:rPr>
          <w:b/>
        </w:rPr>
      </w:pPr>
    </w:p>
    <w:p w:rsidR="0072238B" w:rsidRDefault="008A53FC" w:rsidP="008A53FC">
      <w:pPr>
        <w:jc w:val="right"/>
      </w:pPr>
      <w:r w:rsidRPr="008A53FC">
        <w:rPr>
          <w:b/>
        </w:rPr>
        <w:t>Табл. №1</w:t>
      </w:r>
      <w:r w:rsidRPr="008A53FC">
        <w:t xml:space="preserve"> </w:t>
      </w:r>
    </w:p>
    <w:p w:rsidR="0072238B" w:rsidRPr="0072238B" w:rsidRDefault="008A53FC" w:rsidP="0072238B">
      <w:pPr>
        <w:jc w:val="center"/>
        <w:rPr>
          <w:sz w:val="28"/>
          <w:szCs w:val="28"/>
        </w:rPr>
      </w:pPr>
      <w:r w:rsidRPr="0072238B">
        <w:rPr>
          <w:sz w:val="28"/>
          <w:szCs w:val="28"/>
        </w:rPr>
        <w:t xml:space="preserve">Краткая характеристика по </w:t>
      </w:r>
      <w:r w:rsidR="0072238B" w:rsidRPr="0072238B">
        <w:rPr>
          <w:sz w:val="28"/>
          <w:szCs w:val="28"/>
        </w:rPr>
        <w:t>кредитам малому бизнесу</w:t>
      </w:r>
    </w:p>
    <w:p w:rsidR="00E96F0E" w:rsidRPr="0072238B" w:rsidRDefault="008A53FC" w:rsidP="0072238B">
      <w:pPr>
        <w:jc w:val="center"/>
        <w:rPr>
          <w:sz w:val="28"/>
          <w:szCs w:val="28"/>
        </w:rPr>
      </w:pPr>
      <w:r w:rsidRPr="0072238B">
        <w:rPr>
          <w:sz w:val="28"/>
          <w:szCs w:val="28"/>
        </w:rPr>
        <w:t>Банка «Северная Казна»</w:t>
      </w:r>
    </w:p>
    <w:p w:rsidR="0072238B" w:rsidRPr="008A53FC" w:rsidRDefault="0072238B" w:rsidP="008A53FC">
      <w:pPr>
        <w:jc w:val="right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88"/>
        <w:gridCol w:w="1260"/>
        <w:gridCol w:w="1260"/>
        <w:gridCol w:w="1800"/>
        <w:gridCol w:w="3446"/>
      </w:tblGrid>
      <w:tr w:rsidR="00E96F0E">
        <w:tc>
          <w:tcPr>
            <w:tcW w:w="2088" w:type="dxa"/>
          </w:tcPr>
          <w:p w:rsidR="00E96F0E" w:rsidRPr="00E96F0E" w:rsidRDefault="00E96F0E" w:rsidP="00EE186A">
            <w:pPr>
              <w:jc w:val="center"/>
              <w:rPr>
                <w:sz w:val="28"/>
                <w:szCs w:val="28"/>
              </w:rPr>
            </w:pPr>
            <w:r w:rsidRPr="00E96F0E">
              <w:rPr>
                <w:sz w:val="28"/>
                <w:szCs w:val="28"/>
              </w:rPr>
              <w:t>Вид кредита</w:t>
            </w:r>
          </w:p>
        </w:tc>
        <w:tc>
          <w:tcPr>
            <w:tcW w:w="1260" w:type="dxa"/>
          </w:tcPr>
          <w:p w:rsidR="00E96F0E" w:rsidRPr="00E96F0E" w:rsidRDefault="00E96F0E" w:rsidP="00EE186A">
            <w:pPr>
              <w:jc w:val="center"/>
              <w:rPr>
                <w:sz w:val="28"/>
                <w:szCs w:val="28"/>
              </w:rPr>
            </w:pPr>
            <w:r w:rsidRPr="00E96F0E">
              <w:rPr>
                <w:sz w:val="28"/>
                <w:szCs w:val="28"/>
              </w:rPr>
              <w:t>Срок</w:t>
            </w:r>
            <w:r>
              <w:rPr>
                <w:sz w:val="28"/>
                <w:szCs w:val="28"/>
              </w:rPr>
              <w:t>, мес</w:t>
            </w:r>
          </w:p>
        </w:tc>
        <w:tc>
          <w:tcPr>
            <w:tcW w:w="1260" w:type="dxa"/>
          </w:tcPr>
          <w:p w:rsidR="00E96F0E" w:rsidRPr="00E96F0E" w:rsidRDefault="00E96F0E" w:rsidP="00E96F0E">
            <w:pPr>
              <w:jc w:val="center"/>
              <w:rPr>
                <w:sz w:val="28"/>
                <w:szCs w:val="28"/>
              </w:rPr>
            </w:pPr>
            <w:r w:rsidRPr="00E96F0E">
              <w:rPr>
                <w:sz w:val="28"/>
                <w:szCs w:val="28"/>
              </w:rPr>
              <w:t>Ставка, в %</w:t>
            </w:r>
          </w:p>
        </w:tc>
        <w:tc>
          <w:tcPr>
            <w:tcW w:w="1800" w:type="dxa"/>
          </w:tcPr>
          <w:p w:rsidR="00E96F0E" w:rsidRPr="00E96F0E" w:rsidRDefault="00E96F0E" w:rsidP="00EE186A">
            <w:pPr>
              <w:jc w:val="center"/>
              <w:rPr>
                <w:sz w:val="28"/>
                <w:szCs w:val="28"/>
              </w:rPr>
            </w:pPr>
            <w:r w:rsidRPr="00E96F0E">
              <w:rPr>
                <w:sz w:val="28"/>
                <w:szCs w:val="28"/>
              </w:rPr>
              <w:t>Сумма кредита</w:t>
            </w:r>
            <w:r>
              <w:rPr>
                <w:sz w:val="28"/>
                <w:szCs w:val="28"/>
              </w:rPr>
              <w:t>, руб</w:t>
            </w:r>
          </w:p>
        </w:tc>
        <w:tc>
          <w:tcPr>
            <w:tcW w:w="3446" w:type="dxa"/>
          </w:tcPr>
          <w:p w:rsidR="00E96F0E" w:rsidRPr="00E96F0E" w:rsidRDefault="00E96F0E" w:rsidP="00EE18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заемщика</w:t>
            </w:r>
          </w:p>
        </w:tc>
      </w:tr>
      <w:tr w:rsidR="00E96F0E" w:rsidRPr="00E96F0E">
        <w:tc>
          <w:tcPr>
            <w:tcW w:w="2088" w:type="dxa"/>
          </w:tcPr>
          <w:p w:rsidR="008A53FC" w:rsidRDefault="008A53FC" w:rsidP="00EE186A">
            <w:pPr>
              <w:jc w:val="center"/>
            </w:pPr>
          </w:p>
          <w:p w:rsidR="008A53FC" w:rsidRDefault="008A53FC" w:rsidP="00EE186A">
            <w:pPr>
              <w:jc w:val="center"/>
            </w:pPr>
          </w:p>
          <w:p w:rsidR="00E96F0E" w:rsidRPr="00E96F0E" w:rsidRDefault="00E96F0E" w:rsidP="00EE186A">
            <w:pPr>
              <w:jc w:val="center"/>
            </w:pPr>
            <w:r w:rsidRPr="00E96F0E">
              <w:t>1. Универсальный</w:t>
            </w:r>
          </w:p>
        </w:tc>
        <w:tc>
          <w:tcPr>
            <w:tcW w:w="1260" w:type="dxa"/>
          </w:tcPr>
          <w:p w:rsidR="008A53FC" w:rsidRDefault="008A53FC" w:rsidP="00EE186A">
            <w:pPr>
              <w:jc w:val="center"/>
            </w:pPr>
          </w:p>
          <w:p w:rsidR="008A53FC" w:rsidRDefault="008A53FC" w:rsidP="00EE186A">
            <w:pPr>
              <w:jc w:val="center"/>
            </w:pPr>
          </w:p>
          <w:p w:rsidR="00E96F0E" w:rsidRPr="00E96F0E" w:rsidRDefault="00E96F0E" w:rsidP="00EE186A">
            <w:pPr>
              <w:jc w:val="center"/>
            </w:pPr>
            <w:r w:rsidRPr="00E96F0E">
              <w:t>6-24</w:t>
            </w:r>
          </w:p>
        </w:tc>
        <w:tc>
          <w:tcPr>
            <w:tcW w:w="1260" w:type="dxa"/>
          </w:tcPr>
          <w:p w:rsidR="008A53FC" w:rsidRDefault="008A53FC" w:rsidP="00EE186A">
            <w:pPr>
              <w:jc w:val="center"/>
            </w:pPr>
          </w:p>
          <w:p w:rsidR="008A53FC" w:rsidRDefault="008A53FC" w:rsidP="00EE186A">
            <w:pPr>
              <w:jc w:val="center"/>
            </w:pPr>
          </w:p>
          <w:p w:rsidR="00E96F0E" w:rsidRPr="00E96F0E" w:rsidRDefault="00E96F0E" w:rsidP="00EE186A">
            <w:pPr>
              <w:jc w:val="center"/>
            </w:pPr>
            <w:r w:rsidRPr="00E96F0E">
              <w:t>19-20</w:t>
            </w:r>
          </w:p>
        </w:tc>
        <w:tc>
          <w:tcPr>
            <w:tcW w:w="1800" w:type="dxa"/>
          </w:tcPr>
          <w:p w:rsidR="008A53FC" w:rsidRDefault="008A53FC" w:rsidP="00EE186A">
            <w:pPr>
              <w:jc w:val="center"/>
            </w:pPr>
          </w:p>
          <w:p w:rsidR="00E96F0E" w:rsidRPr="00E96F0E" w:rsidRDefault="00E96F0E" w:rsidP="00EE186A">
            <w:pPr>
              <w:jc w:val="center"/>
            </w:pPr>
            <w:r w:rsidRPr="00E96F0E">
              <w:t>200</w:t>
            </w:r>
            <w:r w:rsidR="008A53FC">
              <w:t xml:space="preserve"> </w:t>
            </w:r>
            <w:r w:rsidRPr="00E96F0E">
              <w:t>000-</w:t>
            </w:r>
            <w:r w:rsidR="008A53FC">
              <w:t xml:space="preserve">    </w:t>
            </w:r>
            <w:r w:rsidRPr="00E96F0E">
              <w:t>1</w:t>
            </w:r>
            <w:r w:rsidR="008A53FC">
              <w:t> </w:t>
            </w:r>
            <w:r w:rsidRPr="00E96F0E">
              <w:t>000</w:t>
            </w:r>
            <w:r w:rsidR="008A53FC">
              <w:t xml:space="preserve"> </w:t>
            </w:r>
            <w:r w:rsidRPr="00E96F0E">
              <w:t>000</w:t>
            </w:r>
          </w:p>
        </w:tc>
        <w:tc>
          <w:tcPr>
            <w:tcW w:w="3446" w:type="dxa"/>
          </w:tcPr>
          <w:p w:rsidR="00E96F0E" w:rsidRPr="00E96F0E" w:rsidRDefault="00E96F0E" w:rsidP="00E96F0E">
            <w:pPr>
              <w:jc w:val="both"/>
            </w:pPr>
            <w:r w:rsidRPr="00E96F0E">
              <w:t>Единовременный платеж за пользование кредитом - 2% от суммы кредита, взимается единовременно в день открытия договора</w:t>
            </w:r>
          </w:p>
        </w:tc>
      </w:tr>
      <w:tr w:rsidR="00E96F0E" w:rsidRPr="00E96F0E">
        <w:tc>
          <w:tcPr>
            <w:tcW w:w="2088" w:type="dxa"/>
          </w:tcPr>
          <w:p w:rsidR="008A53FC" w:rsidRDefault="008A53FC" w:rsidP="00E96F0E"/>
          <w:p w:rsidR="00E96F0E" w:rsidRPr="00E96F0E" w:rsidRDefault="00E96F0E" w:rsidP="00E96F0E">
            <w:r>
              <w:t>2. Перспективный</w:t>
            </w:r>
          </w:p>
        </w:tc>
        <w:tc>
          <w:tcPr>
            <w:tcW w:w="1260" w:type="dxa"/>
          </w:tcPr>
          <w:p w:rsidR="008A53FC" w:rsidRDefault="008A53FC" w:rsidP="00EE186A">
            <w:pPr>
              <w:jc w:val="center"/>
            </w:pPr>
          </w:p>
          <w:p w:rsidR="00E96F0E" w:rsidRPr="00E96F0E" w:rsidRDefault="008A53FC" w:rsidP="008A53FC">
            <w:pPr>
              <w:jc w:val="center"/>
            </w:pPr>
            <w:r>
              <w:t>6-60</w:t>
            </w:r>
          </w:p>
        </w:tc>
        <w:tc>
          <w:tcPr>
            <w:tcW w:w="1260" w:type="dxa"/>
          </w:tcPr>
          <w:p w:rsidR="008A53FC" w:rsidRDefault="008A53FC" w:rsidP="00EE186A">
            <w:pPr>
              <w:jc w:val="center"/>
            </w:pPr>
          </w:p>
          <w:p w:rsidR="00E96F0E" w:rsidRPr="00E96F0E" w:rsidRDefault="008A53FC" w:rsidP="00EE186A">
            <w:pPr>
              <w:jc w:val="center"/>
            </w:pPr>
            <w:r>
              <w:t>15-18</w:t>
            </w:r>
          </w:p>
        </w:tc>
        <w:tc>
          <w:tcPr>
            <w:tcW w:w="1800" w:type="dxa"/>
          </w:tcPr>
          <w:p w:rsidR="008A53FC" w:rsidRDefault="008A53FC" w:rsidP="00EE186A">
            <w:pPr>
              <w:jc w:val="center"/>
            </w:pPr>
          </w:p>
          <w:p w:rsidR="00E96F0E" w:rsidRPr="00E96F0E" w:rsidRDefault="008A53FC" w:rsidP="00EE186A">
            <w:pPr>
              <w:jc w:val="center"/>
            </w:pPr>
            <w:r>
              <w:t>200 000-         10 000 000</w:t>
            </w:r>
          </w:p>
        </w:tc>
        <w:tc>
          <w:tcPr>
            <w:tcW w:w="3446" w:type="dxa"/>
          </w:tcPr>
          <w:p w:rsidR="00E96F0E" w:rsidRPr="008A53FC" w:rsidRDefault="008A53FC" w:rsidP="008A53FC">
            <w:pPr>
              <w:jc w:val="both"/>
              <w:rPr>
                <w:szCs w:val="28"/>
              </w:rPr>
            </w:pPr>
            <w:r w:rsidRPr="008A53FC">
              <w:t>Единовременный платеж за пользование кредитом - 1% от суммы кредита (взимается в день открытия договора</w:t>
            </w:r>
            <w:r>
              <w:t>)</w:t>
            </w:r>
          </w:p>
        </w:tc>
      </w:tr>
      <w:tr w:rsidR="00E96F0E" w:rsidRPr="00E96F0E">
        <w:trPr>
          <w:trHeight w:val="1397"/>
        </w:trPr>
        <w:tc>
          <w:tcPr>
            <w:tcW w:w="2088" w:type="dxa"/>
          </w:tcPr>
          <w:p w:rsidR="008A53FC" w:rsidRDefault="008A53FC" w:rsidP="008A53FC"/>
          <w:p w:rsidR="00E96F0E" w:rsidRPr="00E96F0E" w:rsidRDefault="00E96F0E" w:rsidP="008A53FC">
            <w:r>
              <w:t xml:space="preserve">3. Кредитная </w:t>
            </w:r>
            <w:r w:rsidR="008A53FC">
              <w:t xml:space="preserve">   </w:t>
            </w:r>
            <w:r>
              <w:t>линия</w:t>
            </w:r>
          </w:p>
        </w:tc>
        <w:tc>
          <w:tcPr>
            <w:tcW w:w="1260" w:type="dxa"/>
          </w:tcPr>
          <w:p w:rsidR="008A53FC" w:rsidRDefault="008A53FC" w:rsidP="00EE186A">
            <w:pPr>
              <w:jc w:val="center"/>
            </w:pPr>
          </w:p>
          <w:p w:rsidR="008A53FC" w:rsidRDefault="008A53FC" w:rsidP="00EE186A">
            <w:pPr>
              <w:jc w:val="center"/>
            </w:pPr>
          </w:p>
          <w:p w:rsidR="00E96F0E" w:rsidRPr="00E96F0E" w:rsidRDefault="008A53FC" w:rsidP="00EE186A">
            <w:pPr>
              <w:jc w:val="center"/>
            </w:pPr>
            <w:r>
              <w:t>6-24</w:t>
            </w:r>
          </w:p>
        </w:tc>
        <w:tc>
          <w:tcPr>
            <w:tcW w:w="1260" w:type="dxa"/>
          </w:tcPr>
          <w:p w:rsidR="008A53FC" w:rsidRDefault="008A53FC" w:rsidP="00EE186A">
            <w:pPr>
              <w:jc w:val="center"/>
            </w:pPr>
          </w:p>
          <w:p w:rsidR="008A53FC" w:rsidRDefault="008A53FC" w:rsidP="00EE186A">
            <w:pPr>
              <w:jc w:val="center"/>
            </w:pPr>
          </w:p>
          <w:p w:rsidR="00E96F0E" w:rsidRPr="00E96F0E" w:rsidRDefault="008A53FC" w:rsidP="00EE186A">
            <w:pPr>
              <w:jc w:val="center"/>
            </w:pPr>
            <w:r>
              <w:t>16-17</w:t>
            </w:r>
          </w:p>
        </w:tc>
        <w:tc>
          <w:tcPr>
            <w:tcW w:w="1800" w:type="dxa"/>
          </w:tcPr>
          <w:p w:rsidR="008A53FC" w:rsidRDefault="008A53FC" w:rsidP="00EE186A">
            <w:pPr>
              <w:jc w:val="center"/>
            </w:pPr>
          </w:p>
          <w:p w:rsidR="00E96F0E" w:rsidRPr="00E96F0E" w:rsidRDefault="008A53FC" w:rsidP="00EE186A">
            <w:pPr>
              <w:jc w:val="center"/>
            </w:pPr>
            <w:r>
              <w:t>500 000-  10 000 000</w:t>
            </w:r>
          </w:p>
        </w:tc>
        <w:tc>
          <w:tcPr>
            <w:tcW w:w="3446" w:type="dxa"/>
          </w:tcPr>
          <w:p w:rsidR="00E96F0E" w:rsidRPr="008A53FC" w:rsidRDefault="008A53FC" w:rsidP="008A53FC">
            <w:pPr>
              <w:jc w:val="both"/>
              <w:rPr>
                <w:szCs w:val="28"/>
              </w:rPr>
            </w:pPr>
            <w:r w:rsidRPr="008A53FC">
              <w:t>Единовременный платеж за пользование кредитом - 2% от суммы кредита, но не более 100 000 рублей (взимается в день открытия договора)</w:t>
            </w:r>
          </w:p>
        </w:tc>
      </w:tr>
      <w:tr w:rsidR="00E96F0E" w:rsidRPr="008A53FC">
        <w:tc>
          <w:tcPr>
            <w:tcW w:w="2088" w:type="dxa"/>
          </w:tcPr>
          <w:p w:rsidR="00E96F0E" w:rsidRPr="008A53FC" w:rsidRDefault="008A53FC" w:rsidP="008A53FC">
            <w:r w:rsidRPr="008A53FC">
              <w:t>4. Кредитная линия с лимитом выдачи</w:t>
            </w:r>
          </w:p>
        </w:tc>
        <w:tc>
          <w:tcPr>
            <w:tcW w:w="1260" w:type="dxa"/>
          </w:tcPr>
          <w:p w:rsidR="008A53FC" w:rsidRDefault="008A53FC" w:rsidP="00EE186A">
            <w:pPr>
              <w:jc w:val="center"/>
            </w:pPr>
          </w:p>
          <w:p w:rsidR="00E96F0E" w:rsidRPr="008A53FC" w:rsidRDefault="008A53FC" w:rsidP="00EE186A">
            <w:pPr>
              <w:jc w:val="center"/>
            </w:pPr>
            <w:r w:rsidRPr="008A53FC">
              <w:t>12-60</w:t>
            </w:r>
          </w:p>
        </w:tc>
        <w:tc>
          <w:tcPr>
            <w:tcW w:w="1260" w:type="dxa"/>
          </w:tcPr>
          <w:p w:rsidR="00E96F0E" w:rsidRDefault="00E96F0E" w:rsidP="00EE186A">
            <w:pPr>
              <w:jc w:val="center"/>
            </w:pPr>
          </w:p>
          <w:p w:rsidR="008A53FC" w:rsidRPr="008A53FC" w:rsidRDefault="008A53FC" w:rsidP="00EE186A">
            <w:pPr>
              <w:jc w:val="center"/>
            </w:pPr>
            <w:r>
              <w:t>15-18</w:t>
            </w:r>
          </w:p>
        </w:tc>
        <w:tc>
          <w:tcPr>
            <w:tcW w:w="1800" w:type="dxa"/>
          </w:tcPr>
          <w:p w:rsidR="00E96F0E" w:rsidRDefault="00E96F0E" w:rsidP="00EE186A">
            <w:pPr>
              <w:jc w:val="center"/>
            </w:pPr>
          </w:p>
          <w:p w:rsidR="008A53FC" w:rsidRPr="008A53FC" w:rsidRDefault="008A53FC" w:rsidP="00EE186A">
            <w:pPr>
              <w:jc w:val="center"/>
            </w:pPr>
            <w:r>
              <w:t>500 000-  10 000 000</w:t>
            </w:r>
          </w:p>
        </w:tc>
        <w:tc>
          <w:tcPr>
            <w:tcW w:w="3446" w:type="dxa"/>
          </w:tcPr>
          <w:p w:rsidR="00E96F0E" w:rsidRPr="008A53FC" w:rsidRDefault="008A53FC" w:rsidP="008A53FC">
            <w:pPr>
              <w:jc w:val="both"/>
              <w:rPr>
                <w:szCs w:val="28"/>
              </w:rPr>
            </w:pPr>
            <w:r w:rsidRPr="008A53FC">
              <w:t>Единовременный платеж за пользование кредитом - 1% от суммы кредита, взимается в день открытия договора</w:t>
            </w:r>
          </w:p>
        </w:tc>
      </w:tr>
      <w:tr w:rsidR="008A53FC" w:rsidRPr="008A53FC">
        <w:tc>
          <w:tcPr>
            <w:tcW w:w="2088" w:type="dxa"/>
          </w:tcPr>
          <w:p w:rsidR="008A53FC" w:rsidRDefault="008A53FC" w:rsidP="008A53FC"/>
          <w:p w:rsidR="008A53FC" w:rsidRDefault="008A53FC" w:rsidP="008A53FC"/>
          <w:p w:rsidR="008A53FC" w:rsidRPr="008A53FC" w:rsidRDefault="008A53FC" w:rsidP="008A53FC">
            <w:r>
              <w:t>5. Овердрафт</w:t>
            </w:r>
          </w:p>
        </w:tc>
        <w:tc>
          <w:tcPr>
            <w:tcW w:w="1260" w:type="dxa"/>
          </w:tcPr>
          <w:p w:rsidR="008A53FC" w:rsidRDefault="008A53FC" w:rsidP="00EE186A">
            <w:pPr>
              <w:jc w:val="center"/>
            </w:pPr>
          </w:p>
          <w:p w:rsidR="008A53FC" w:rsidRDefault="008A53FC" w:rsidP="00EE186A">
            <w:pPr>
              <w:jc w:val="center"/>
            </w:pPr>
          </w:p>
          <w:p w:rsidR="008A53FC" w:rsidRDefault="008A53FC" w:rsidP="00EE186A">
            <w:pPr>
              <w:jc w:val="center"/>
            </w:pPr>
            <w:r>
              <w:t>До 12</w:t>
            </w:r>
          </w:p>
        </w:tc>
        <w:tc>
          <w:tcPr>
            <w:tcW w:w="1260" w:type="dxa"/>
          </w:tcPr>
          <w:p w:rsidR="008A53FC" w:rsidRDefault="008A53FC" w:rsidP="00EE186A">
            <w:pPr>
              <w:jc w:val="center"/>
            </w:pPr>
          </w:p>
          <w:p w:rsidR="008A53FC" w:rsidRDefault="008A53FC" w:rsidP="00EE186A">
            <w:pPr>
              <w:jc w:val="center"/>
            </w:pPr>
          </w:p>
          <w:p w:rsidR="008A53FC" w:rsidRDefault="008A53FC" w:rsidP="00EE186A">
            <w:pPr>
              <w:jc w:val="center"/>
            </w:pPr>
            <w:r>
              <w:t>20</w:t>
            </w:r>
          </w:p>
        </w:tc>
        <w:tc>
          <w:tcPr>
            <w:tcW w:w="1800" w:type="dxa"/>
          </w:tcPr>
          <w:p w:rsidR="008A53FC" w:rsidRDefault="008A53FC" w:rsidP="00EE186A">
            <w:pPr>
              <w:jc w:val="center"/>
            </w:pPr>
          </w:p>
          <w:p w:rsidR="008A53FC" w:rsidRDefault="008A53FC" w:rsidP="00EE186A">
            <w:pPr>
              <w:jc w:val="center"/>
            </w:pPr>
            <w:r>
              <w:t>50 000-</w:t>
            </w:r>
          </w:p>
          <w:p w:rsidR="008A53FC" w:rsidRDefault="008A53FC" w:rsidP="00EE186A">
            <w:pPr>
              <w:jc w:val="center"/>
            </w:pPr>
            <w:r>
              <w:t>500 000</w:t>
            </w:r>
          </w:p>
        </w:tc>
        <w:tc>
          <w:tcPr>
            <w:tcW w:w="3446" w:type="dxa"/>
          </w:tcPr>
          <w:p w:rsidR="008A53FC" w:rsidRPr="008A53FC" w:rsidRDefault="008A53FC" w:rsidP="008A53FC">
            <w:pPr>
              <w:jc w:val="both"/>
            </w:pPr>
            <w:r w:rsidRPr="008A53FC">
              <w:t>Единовременный платеж за пользование кредитом - 3% от лимита овердрафта, взимается единовременно в день открытия договора</w:t>
            </w:r>
          </w:p>
        </w:tc>
      </w:tr>
    </w:tbl>
    <w:p w:rsidR="0072238B" w:rsidRPr="0072238B" w:rsidRDefault="00E96F0E" w:rsidP="0072238B">
      <w:pPr>
        <w:jc w:val="right"/>
        <w:rPr>
          <w:b/>
        </w:rPr>
      </w:pPr>
      <w:r>
        <w:rPr>
          <w:b/>
          <w:sz w:val="28"/>
          <w:szCs w:val="28"/>
        </w:rPr>
        <w:br w:type="page"/>
      </w:r>
      <w:r w:rsidRPr="0072238B">
        <w:rPr>
          <w:b/>
        </w:rPr>
        <w:t>Табл.</w:t>
      </w:r>
      <w:r w:rsidR="0072238B">
        <w:rPr>
          <w:b/>
        </w:rPr>
        <w:t xml:space="preserve"> №</w:t>
      </w:r>
      <w:r w:rsidRPr="0072238B">
        <w:rPr>
          <w:b/>
        </w:rPr>
        <w:t>2</w:t>
      </w:r>
      <w:r w:rsidR="009D114B" w:rsidRPr="0072238B">
        <w:rPr>
          <w:b/>
        </w:rPr>
        <w:t xml:space="preserve"> </w:t>
      </w:r>
    </w:p>
    <w:p w:rsidR="00EE186A" w:rsidRPr="0072238B" w:rsidRDefault="00EE186A" w:rsidP="00EE186A">
      <w:pPr>
        <w:jc w:val="center"/>
        <w:rPr>
          <w:sz w:val="28"/>
          <w:szCs w:val="28"/>
        </w:rPr>
      </w:pPr>
      <w:r w:rsidRPr="0072238B">
        <w:rPr>
          <w:sz w:val="28"/>
          <w:szCs w:val="28"/>
        </w:rPr>
        <w:t>Агрегированный балансовый отчет на 01 Августа 2008</w:t>
      </w:r>
    </w:p>
    <w:p w:rsidR="00C14446" w:rsidRDefault="00C14446" w:rsidP="00EE186A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08"/>
        <w:gridCol w:w="1620"/>
        <w:gridCol w:w="3804"/>
        <w:gridCol w:w="3216"/>
      </w:tblGrid>
      <w:tr w:rsidR="00EE186A">
        <w:tc>
          <w:tcPr>
            <w:tcW w:w="2628" w:type="dxa"/>
            <w:gridSpan w:val="2"/>
          </w:tcPr>
          <w:p w:rsidR="00EE186A" w:rsidRDefault="00EE186A" w:rsidP="00EE186A">
            <w:pPr>
              <w:jc w:val="center"/>
              <w:rPr>
                <w:b/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Статьи</w:t>
            </w:r>
          </w:p>
        </w:tc>
        <w:tc>
          <w:tcPr>
            <w:tcW w:w="7020" w:type="dxa"/>
            <w:gridSpan w:val="2"/>
          </w:tcPr>
          <w:p w:rsidR="00EE186A" w:rsidRPr="00EE186A" w:rsidRDefault="00EE186A" w:rsidP="00EE186A">
            <w:pPr>
              <w:jc w:val="center"/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Сумма(тыс. руб.)</w:t>
            </w:r>
          </w:p>
        </w:tc>
      </w:tr>
      <w:tr w:rsidR="00EE186A">
        <w:tc>
          <w:tcPr>
            <w:tcW w:w="9648" w:type="dxa"/>
            <w:gridSpan w:val="4"/>
          </w:tcPr>
          <w:p w:rsidR="00EE186A" w:rsidRPr="00EE186A" w:rsidRDefault="00841DAB" w:rsidP="009D1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АКТИВЫ</w:t>
            </w:r>
          </w:p>
        </w:tc>
      </w:tr>
      <w:tr w:rsidR="00EE186A">
        <w:tc>
          <w:tcPr>
            <w:tcW w:w="1008" w:type="dxa"/>
          </w:tcPr>
          <w:p w:rsidR="00EE186A" w:rsidRPr="00EE186A" w:rsidRDefault="00EE186A" w:rsidP="00EE18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24" w:type="dxa"/>
            <w:gridSpan w:val="2"/>
          </w:tcPr>
          <w:p w:rsidR="00EE186A" w:rsidRPr="00EE186A" w:rsidRDefault="00EE186A" w:rsidP="00EE186A">
            <w:pPr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Денежные средства</w:t>
            </w:r>
          </w:p>
        </w:tc>
        <w:tc>
          <w:tcPr>
            <w:tcW w:w="3216" w:type="dxa"/>
          </w:tcPr>
          <w:p w:rsidR="00EE186A" w:rsidRPr="00EE186A" w:rsidRDefault="00EE186A" w:rsidP="00EE186A">
            <w:pPr>
              <w:jc w:val="center"/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1 315 160.00</w:t>
            </w:r>
          </w:p>
        </w:tc>
      </w:tr>
      <w:tr w:rsidR="00EE186A">
        <w:tc>
          <w:tcPr>
            <w:tcW w:w="1008" w:type="dxa"/>
          </w:tcPr>
          <w:p w:rsidR="00EE186A" w:rsidRDefault="00EE186A" w:rsidP="00EE18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24" w:type="dxa"/>
            <w:gridSpan w:val="2"/>
          </w:tcPr>
          <w:p w:rsidR="00EE186A" w:rsidRPr="00EE186A" w:rsidRDefault="00EE186A" w:rsidP="00EE186A">
            <w:pPr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Средства кредитных организаций в Центральном банке Российской Федерации</w:t>
            </w:r>
          </w:p>
        </w:tc>
        <w:tc>
          <w:tcPr>
            <w:tcW w:w="3216" w:type="dxa"/>
          </w:tcPr>
          <w:p w:rsidR="00841DAB" w:rsidRDefault="00841DAB" w:rsidP="00EE186A">
            <w:pPr>
              <w:jc w:val="center"/>
              <w:rPr>
                <w:sz w:val="28"/>
                <w:szCs w:val="28"/>
              </w:rPr>
            </w:pPr>
          </w:p>
          <w:p w:rsidR="00EE186A" w:rsidRPr="00EE186A" w:rsidRDefault="00EE186A" w:rsidP="00EE186A">
            <w:pPr>
              <w:jc w:val="center"/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917 057.00</w:t>
            </w:r>
          </w:p>
        </w:tc>
      </w:tr>
      <w:tr w:rsidR="00EE186A">
        <w:tc>
          <w:tcPr>
            <w:tcW w:w="1008" w:type="dxa"/>
          </w:tcPr>
          <w:p w:rsidR="00EE186A" w:rsidRDefault="00841DAB" w:rsidP="00EE18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5424" w:type="dxa"/>
            <w:gridSpan w:val="2"/>
          </w:tcPr>
          <w:p w:rsidR="00EE186A" w:rsidRPr="00EE186A" w:rsidRDefault="00841DAB" w:rsidP="00EE186A">
            <w:pPr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Обязательные резервы</w:t>
            </w:r>
          </w:p>
        </w:tc>
        <w:tc>
          <w:tcPr>
            <w:tcW w:w="3216" w:type="dxa"/>
          </w:tcPr>
          <w:p w:rsidR="00EE186A" w:rsidRPr="00EE186A" w:rsidRDefault="00841DAB" w:rsidP="00EE186A">
            <w:pPr>
              <w:jc w:val="center"/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691 607.00</w:t>
            </w:r>
          </w:p>
        </w:tc>
      </w:tr>
      <w:tr w:rsidR="00841DAB">
        <w:tc>
          <w:tcPr>
            <w:tcW w:w="1008" w:type="dxa"/>
          </w:tcPr>
          <w:p w:rsidR="00841DAB" w:rsidRDefault="00841DAB" w:rsidP="00EE18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24" w:type="dxa"/>
            <w:gridSpan w:val="2"/>
          </w:tcPr>
          <w:p w:rsidR="00841DAB" w:rsidRPr="00EE186A" w:rsidRDefault="00841DAB" w:rsidP="00EE186A">
            <w:pPr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Средства в кредитных организациях</w:t>
            </w:r>
          </w:p>
        </w:tc>
        <w:tc>
          <w:tcPr>
            <w:tcW w:w="3216" w:type="dxa"/>
          </w:tcPr>
          <w:p w:rsidR="00841DAB" w:rsidRPr="00EE186A" w:rsidRDefault="00841DAB" w:rsidP="00EE186A">
            <w:pPr>
              <w:jc w:val="center"/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47 830.00</w:t>
            </w:r>
          </w:p>
        </w:tc>
      </w:tr>
      <w:tr w:rsidR="00841DAB">
        <w:tc>
          <w:tcPr>
            <w:tcW w:w="1008" w:type="dxa"/>
          </w:tcPr>
          <w:p w:rsidR="00841DAB" w:rsidRDefault="00841DAB" w:rsidP="00EE18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24" w:type="dxa"/>
            <w:gridSpan w:val="2"/>
          </w:tcPr>
          <w:p w:rsidR="00841DAB" w:rsidRPr="00EE186A" w:rsidRDefault="00841DAB" w:rsidP="00EE186A">
            <w:pPr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Чистые вложения в ценные бумаги, оцениваемые по справедливой стоимости через прибыль или убыток</w:t>
            </w:r>
          </w:p>
        </w:tc>
        <w:tc>
          <w:tcPr>
            <w:tcW w:w="3216" w:type="dxa"/>
          </w:tcPr>
          <w:p w:rsidR="00841DAB" w:rsidRDefault="00841DAB" w:rsidP="00841DAB">
            <w:pPr>
              <w:jc w:val="center"/>
              <w:rPr>
                <w:sz w:val="28"/>
                <w:szCs w:val="28"/>
              </w:rPr>
            </w:pPr>
          </w:p>
          <w:p w:rsidR="00841DAB" w:rsidRPr="00EE186A" w:rsidRDefault="00841DAB" w:rsidP="00EE186A">
            <w:pPr>
              <w:jc w:val="center"/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4 236 987.00</w:t>
            </w:r>
          </w:p>
        </w:tc>
      </w:tr>
      <w:tr w:rsidR="00841DAB">
        <w:tc>
          <w:tcPr>
            <w:tcW w:w="1008" w:type="dxa"/>
          </w:tcPr>
          <w:p w:rsidR="00841DAB" w:rsidRDefault="00841DAB" w:rsidP="00EE18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24" w:type="dxa"/>
            <w:gridSpan w:val="2"/>
          </w:tcPr>
          <w:p w:rsidR="00841DAB" w:rsidRPr="00EE186A" w:rsidRDefault="00841DAB" w:rsidP="00EE186A">
            <w:pPr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Чистая ссудная задолженность</w:t>
            </w:r>
          </w:p>
        </w:tc>
        <w:tc>
          <w:tcPr>
            <w:tcW w:w="3216" w:type="dxa"/>
          </w:tcPr>
          <w:p w:rsidR="00841DAB" w:rsidRPr="00EE186A" w:rsidRDefault="00841DAB" w:rsidP="00EE186A">
            <w:pPr>
              <w:jc w:val="center"/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32 891 262.00</w:t>
            </w:r>
          </w:p>
        </w:tc>
      </w:tr>
      <w:tr w:rsidR="00841DAB">
        <w:tc>
          <w:tcPr>
            <w:tcW w:w="1008" w:type="dxa"/>
          </w:tcPr>
          <w:p w:rsidR="00841DAB" w:rsidRDefault="00841DAB" w:rsidP="00EE18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424" w:type="dxa"/>
            <w:gridSpan w:val="2"/>
          </w:tcPr>
          <w:p w:rsidR="00841DAB" w:rsidRPr="00EE186A" w:rsidRDefault="00841DAB" w:rsidP="00EE186A">
            <w:pPr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Чистые вложения в ценные бумаги и другие финансовые активы, имеющиеся в наличии для продажи</w:t>
            </w:r>
          </w:p>
        </w:tc>
        <w:tc>
          <w:tcPr>
            <w:tcW w:w="3216" w:type="dxa"/>
          </w:tcPr>
          <w:p w:rsidR="00841DAB" w:rsidRDefault="00841DAB" w:rsidP="00EE186A">
            <w:pPr>
              <w:jc w:val="center"/>
              <w:rPr>
                <w:sz w:val="28"/>
                <w:szCs w:val="28"/>
              </w:rPr>
            </w:pPr>
          </w:p>
          <w:p w:rsidR="00841DAB" w:rsidRDefault="00841DAB" w:rsidP="00EE186A">
            <w:pPr>
              <w:jc w:val="center"/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877 856.00</w:t>
            </w:r>
          </w:p>
          <w:p w:rsidR="00841DAB" w:rsidRPr="00EE186A" w:rsidRDefault="00841DAB" w:rsidP="00EE186A">
            <w:pPr>
              <w:jc w:val="center"/>
              <w:rPr>
                <w:sz w:val="28"/>
                <w:szCs w:val="28"/>
              </w:rPr>
            </w:pPr>
          </w:p>
        </w:tc>
      </w:tr>
      <w:tr w:rsidR="00841DAB">
        <w:tc>
          <w:tcPr>
            <w:tcW w:w="1008" w:type="dxa"/>
          </w:tcPr>
          <w:p w:rsidR="00841DAB" w:rsidRDefault="00841DAB" w:rsidP="00EE18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5424" w:type="dxa"/>
            <w:gridSpan w:val="2"/>
          </w:tcPr>
          <w:p w:rsidR="00841DAB" w:rsidRPr="00EE186A" w:rsidRDefault="00841DAB" w:rsidP="00EE186A">
            <w:pPr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Инвестиции в дочерние и зависимые организации</w:t>
            </w:r>
          </w:p>
        </w:tc>
        <w:tc>
          <w:tcPr>
            <w:tcW w:w="3216" w:type="dxa"/>
          </w:tcPr>
          <w:p w:rsidR="00841DAB" w:rsidRDefault="00841DAB" w:rsidP="00EE186A">
            <w:pPr>
              <w:jc w:val="center"/>
              <w:rPr>
                <w:sz w:val="28"/>
                <w:szCs w:val="28"/>
              </w:rPr>
            </w:pPr>
          </w:p>
          <w:p w:rsidR="00841DAB" w:rsidRPr="00EE186A" w:rsidRDefault="00841DAB" w:rsidP="00EE186A">
            <w:pPr>
              <w:jc w:val="center"/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250.00</w:t>
            </w:r>
          </w:p>
        </w:tc>
      </w:tr>
      <w:tr w:rsidR="00841DAB">
        <w:tc>
          <w:tcPr>
            <w:tcW w:w="1008" w:type="dxa"/>
          </w:tcPr>
          <w:p w:rsidR="00841DAB" w:rsidRDefault="00841DAB" w:rsidP="00EE18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424" w:type="dxa"/>
            <w:gridSpan w:val="2"/>
          </w:tcPr>
          <w:p w:rsidR="00841DAB" w:rsidRPr="00EE186A" w:rsidRDefault="00841DAB" w:rsidP="00EE186A">
            <w:pPr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Чистые вложения в ценные бумаги, удерживаемые до погашения</w:t>
            </w:r>
          </w:p>
        </w:tc>
        <w:tc>
          <w:tcPr>
            <w:tcW w:w="3216" w:type="dxa"/>
          </w:tcPr>
          <w:p w:rsidR="00841DAB" w:rsidRDefault="00841DAB" w:rsidP="00EE186A">
            <w:pPr>
              <w:jc w:val="center"/>
              <w:rPr>
                <w:sz w:val="28"/>
                <w:szCs w:val="28"/>
              </w:rPr>
            </w:pPr>
          </w:p>
          <w:p w:rsidR="00841DAB" w:rsidRDefault="00841DAB" w:rsidP="00EE186A">
            <w:pPr>
              <w:jc w:val="center"/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0.00</w:t>
            </w:r>
          </w:p>
        </w:tc>
      </w:tr>
      <w:tr w:rsidR="00841DAB">
        <w:tc>
          <w:tcPr>
            <w:tcW w:w="1008" w:type="dxa"/>
          </w:tcPr>
          <w:p w:rsidR="00841DAB" w:rsidRDefault="00841DAB" w:rsidP="00EE18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424" w:type="dxa"/>
            <w:gridSpan w:val="2"/>
          </w:tcPr>
          <w:p w:rsidR="00841DAB" w:rsidRPr="00EE186A" w:rsidRDefault="00841DAB" w:rsidP="00EE186A">
            <w:pPr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Основные средства, нематериальные активы и материальные запасы</w:t>
            </w:r>
          </w:p>
        </w:tc>
        <w:tc>
          <w:tcPr>
            <w:tcW w:w="3216" w:type="dxa"/>
          </w:tcPr>
          <w:p w:rsidR="00841DAB" w:rsidRDefault="00841DAB" w:rsidP="00EE186A">
            <w:pPr>
              <w:jc w:val="center"/>
              <w:rPr>
                <w:sz w:val="28"/>
                <w:szCs w:val="28"/>
              </w:rPr>
            </w:pPr>
          </w:p>
          <w:p w:rsidR="00841DAB" w:rsidRDefault="00841DAB" w:rsidP="00EE186A">
            <w:pPr>
              <w:jc w:val="center"/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2 813 707.00</w:t>
            </w:r>
          </w:p>
        </w:tc>
      </w:tr>
      <w:tr w:rsidR="00841DAB">
        <w:tc>
          <w:tcPr>
            <w:tcW w:w="1008" w:type="dxa"/>
          </w:tcPr>
          <w:p w:rsidR="00841DAB" w:rsidRDefault="00841DAB" w:rsidP="00EE18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424" w:type="dxa"/>
            <w:gridSpan w:val="2"/>
          </w:tcPr>
          <w:p w:rsidR="00841DAB" w:rsidRPr="00EE186A" w:rsidRDefault="00841DAB" w:rsidP="00EE186A">
            <w:pPr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Прочие активы</w:t>
            </w:r>
          </w:p>
        </w:tc>
        <w:tc>
          <w:tcPr>
            <w:tcW w:w="3216" w:type="dxa"/>
          </w:tcPr>
          <w:p w:rsidR="00841DAB" w:rsidRDefault="00841DAB" w:rsidP="00EE186A">
            <w:pPr>
              <w:jc w:val="center"/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1 255 603.00</w:t>
            </w:r>
          </w:p>
        </w:tc>
      </w:tr>
      <w:tr w:rsidR="00841DAB">
        <w:tc>
          <w:tcPr>
            <w:tcW w:w="1008" w:type="dxa"/>
          </w:tcPr>
          <w:p w:rsidR="00841DAB" w:rsidRDefault="00841DAB" w:rsidP="00EE18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424" w:type="dxa"/>
            <w:gridSpan w:val="2"/>
          </w:tcPr>
          <w:p w:rsidR="00841DAB" w:rsidRPr="00EE186A" w:rsidRDefault="00841DAB" w:rsidP="00EE186A">
            <w:pPr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Всего активов</w:t>
            </w:r>
          </w:p>
        </w:tc>
        <w:tc>
          <w:tcPr>
            <w:tcW w:w="3216" w:type="dxa"/>
          </w:tcPr>
          <w:p w:rsidR="00841DAB" w:rsidRDefault="00841DAB" w:rsidP="00EE186A">
            <w:pPr>
              <w:jc w:val="center"/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44 355 462.00</w:t>
            </w:r>
          </w:p>
        </w:tc>
      </w:tr>
      <w:tr w:rsidR="00841DAB">
        <w:tc>
          <w:tcPr>
            <w:tcW w:w="9648" w:type="dxa"/>
            <w:gridSpan w:val="4"/>
          </w:tcPr>
          <w:p w:rsidR="00841DAB" w:rsidRDefault="00841DAB" w:rsidP="009D114B">
            <w:pPr>
              <w:jc w:val="center"/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ПАССИВЫ</w:t>
            </w:r>
          </w:p>
        </w:tc>
      </w:tr>
      <w:tr w:rsidR="00D46723">
        <w:tc>
          <w:tcPr>
            <w:tcW w:w="1008" w:type="dxa"/>
          </w:tcPr>
          <w:p w:rsidR="00D46723" w:rsidRPr="00EE186A" w:rsidRDefault="00D46723" w:rsidP="00D46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424" w:type="dxa"/>
            <w:gridSpan w:val="2"/>
          </w:tcPr>
          <w:p w:rsidR="00D46723" w:rsidRPr="00EE186A" w:rsidRDefault="00D46723" w:rsidP="00D46723">
            <w:pPr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Кредиты, депозиты и прочие средства Центрального банка Российской Федерации</w:t>
            </w:r>
          </w:p>
        </w:tc>
        <w:tc>
          <w:tcPr>
            <w:tcW w:w="3216" w:type="dxa"/>
          </w:tcPr>
          <w:p w:rsidR="00D46723" w:rsidRDefault="00D46723" w:rsidP="00D46723">
            <w:pPr>
              <w:jc w:val="center"/>
              <w:rPr>
                <w:sz w:val="28"/>
                <w:szCs w:val="28"/>
              </w:rPr>
            </w:pPr>
          </w:p>
          <w:p w:rsidR="00D46723" w:rsidRPr="00EE186A" w:rsidRDefault="00D46723" w:rsidP="00D46723">
            <w:pPr>
              <w:jc w:val="center"/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0.00</w:t>
            </w:r>
          </w:p>
          <w:p w:rsidR="00D46723" w:rsidRPr="00EE186A" w:rsidRDefault="00D46723" w:rsidP="00D46723">
            <w:pPr>
              <w:rPr>
                <w:sz w:val="28"/>
                <w:szCs w:val="28"/>
              </w:rPr>
            </w:pPr>
          </w:p>
        </w:tc>
      </w:tr>
      <w:tr w:rsidR="00D46723">
        <w:tc>
          <w:tcPr>
            <w:tcW w:w="1008" w:type="dxa"/>
          </w:tcPr>
          <w:p w:rsidR="00D46723" w:rsidRPr="00EE186A" w:rsidRDefault="00D46723" w:rsidP="00D46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424" w:type="dxa"/>
            <w:gridSpan w:val="2"/>
          </w:tcPr>
          <w:p w:rsidR="00D46723" w:rsidRPr="00EE186A" w:rsidRDefault="00D46723" w:rsidP="007D4BD4">
            <w:pPr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Средства кредитных организаций</w:t>
            </w:r>
          </w:p>
        </w:tc>
        <w:tc>
          <w:tcPr>
            <w:tcW w:w="3216" w:type="dxa"/>
          </w:tcPr>
          <w:p w:rsidR="00D46723" w:rsidRPr="00EE186A" w:rsidRDefault="00D46723" w:rsidP="00D46723">
            <w:pPr>
              <w:jc w:val="center"/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1 489 838.00</w:t>
            </w:r>
          </w:p>
        </w:tc>
      </w:tr>
      <w:tr w:rsidR="00D46723">
        <w:tc>
          <w:tcPr>
            <w:tcW w:w="1008" w:type="dxa"/>
          </w:tcPr>
          <w:p w:rsidR="00D46723" w:rsidRPr="00EE186A" w:rsidRDefault="00D46723" w:rsidP="00D46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424" w:type="dxa"/>
            <w:gridSpan w:val="2"/>
          </w:tcPr>
          <w:p w:rsidR="00D46723" w:rsidRPr="00EE186A" w:rsidRDefault="00D46723" w:rsidP="007D4BD4">
            <w:pPr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Средства клиентов ( некредитных организаций )</w:t>
            </w:r>
          </w:p>
        </w:tc>
        <w:tc>
          <w:tcPr>
            <w:tcW w:w="3216" w:type="dxa"/>
          </w:tcPr>
          <w:p w:rsidR="00D46723" w:rsidRDefault="00D46723" w:rsidP="00D46723">
            <w:pPr>
              <w:jc w:val="center"/>
              <w:rPr>
                <w:sz w:val="28"/>
                <w:szCs w:val="28"/>
              </w:rPr>
            </w:pPr>
          </w:p>
          <w:p w:rsidR="00D46723" w:rsidRPr="00EE186A" w:rsidRDefault="00D46723" w:rsidP="00D46723">
            <w:pPr>
              <w:jc w:val="center"/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34 975 088.00</w:t>
            </w:r>
          </w:p>
        </w:tc>
      </w:tr>
      <w:tr w:rsidR="00D46723">
        <w:tc>
          <w:tcPr>
            <w:tcW w:w="1008" w:type="dxa"/>
          </w:tcPr>
          <w:p w:rsidR="00D46723" w:rsidRPr="00EE186A" w:rsidRDefault="00D46723" w:rsidP="00D46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</w:t>
            </w:r>
          </w:p>
        </w:tc>
        <w:tc>
          <w:tcPr>
            <w:tcW w:w="5424" w:type="dxa"/>
            <w:gridSpan w:val="2"/>
          </w:tcPr>
          <w:p w:rsidR="00D46723" w:rsidRPr="00EE186A" w:rsidRDefault="00D46723" w:rsidP="007D4BD4">
            <w:pPr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Вклады физических лиц</w:t>
            </w:r>
          </w:p>
        </w:tc>
        <w:tc>
          <w:tcPr>
            <w:tcW w:w="3216" w:type="dxa"/>
          </w:tcPr>
          <w:p w:rsidR="00D46723" w:rsidRPr="00EE186A" w:rsidRDefault="00D46723" w:rsidP="00D46723">
            <w:pPr>
              <w:jc w:val="center"/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20 342 662.00</w:t>
            </w:r>
          </w:p>
        </w:tc>
      </w:tr>
      <w:tr w:rsidR="00D46723">
        <w:tc>
          <w:tcPr>
            <w:tcW w:w="1008" w:type="dxa"/>
          </w:tcPr>
          <w:p w:rsidR="00D46723" w:rsidRPr="00EE186A" w:rsidRDefault="00D46723" w:rsidP="00D46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424" w:type="dxa"/>
            <w:gridSpan w:val="2"/>
          </w:tcPr>
          <w:p w:rsidR="00D46723" w:rsidRPr="00EE186A" w:rsidRDefault="00D46723" w:rsidP="007D4BD4">
            <w:pPr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Финансовые обязательства, оцениваемые по справедливой стоимости через прибыль или убыток</w:t>
            </w:r>
          </w:p>
        </w:tc>
        <w:tc>
          <w:tcPr>
            <w:tcW w:w="3216" w:type="dxa"/>
          </w:tcPr>
          <w:p w:rsidR="00D46723" w:rsidRDefault="00D46723" w:rsidP="00D46723">
            <w:pPr>
              <w:jc w:val="center"/>
              <w:rPr>
                <w:sz w:val="28"/>
                <w:szCs w:val="28"/>
              </w:rPr>
            </w:pPr>
          </w:p>
          <w:p w:rsidR="00D46723" w:rsidRPr="00EE186A" w:rsidRDefault="00D46723" w:rsidP="00D46723">
            <w:pPr>
              <w:jc w:val="center"/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0.00</w:t>
            </w:r>
          </w:p>
        </w:tc>
      </w:tr>
      <w:tr w:rsidR="00D46723">
        <w:tc>
          <w:tcPr>
            <w:tcW w:w="1008" w:type="dxa"/>
          </w:tcPr>
          <w:p w:rsidR="00D46723" w:rsidRPr="00EE186A" w:rsidRDefault="00D46723" w:rsidP="00D46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424" w:type="dxa"/>
            <w:gridSpan w:val="2"/>
          </w:tcPr>
          <w:p w:rsidR="00D46723" w:rsidRPr="00EE186A" w:rsidRDefault="00D46723" w:rsidP="00D46723">
            <w:pPr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Выпущенные долговые обязательства</w:t>
            </w:r>
          </w:p>
        </w:tc>
        <w:tc>
          <w:tcPr>
            <w:tcW w:w="3216" w:type="dxa"/>
          </w:tcPr>
          <w:p w:rsidR="00D46723" w:rsidRPr="00EE186A" w:rsidRDefault="00D46723" w:rsidP="00D46723">
            <w:pPr>
              <w:jc w:val="center"/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3 334 485.00</w:t>
            </w:r>
          </w:p>
        </w:tc>
      </w:tr>
      <w:tr w:rsidR="00D46723">
        <w:tc>
          <w:tcPr>
            <w:tcW w:w="1008" w:type="dxa"/>
          </w:tcPr>
          <w:p w:rsidR="00D46723" w:rsidRPr="00EE186A" w:rsidRDefault="00D46723" w:rsidP="00D46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424" w:type="dxa"/>
            <w:gridSpan w:val="2"/>
          </w:tcPr>
          <w:p w:rsidR="00D46723" w:rsidRPr="00EE186A" w:rsidRDefault="00D46723" w:rsidP="00D46723">
            <w:pPr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Прочие обязательства</w:t>
            </w:r>
          </w:p>
        </w:tc>
        <w:tc>
          <w:tcPr>
            <w:tcW w:w="3216" w:type="dxa"/>
          </w:tcPr>
          <w:p w:rsidR="00D46723" w:rsidRPr="00EE186A" w:rsidRDefault="00D46723" w:rsidP="00D46723">
            <w:pPr>
              <w:jc w:val="center"/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212 806.00</w:t>
            </w:r>
          </w:p>
        </w:tc>
      </w:tr>
      <w:tr w:rsidR="00D46723">
        <w:tc>
          <w:tcPr>
            <w:tcW w:w="1008" w:type="dxa"/>
          </w:tcPr>
          <w:p w:rsidR="00D46723" w:rsidRPr="00EE186A" w:rsidRDefault="00D46723" w:rsidP="00D46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424" w:type="dxa"/>
            <w:gridSpan w:val="2"/>
          </w:tcPr>
          <w:p w:rsidR="00D46723" w:rsidRPr="00EE186A" w:rsidRDefault="00D46723" w:rsidP="00D46723">
            <w:pPr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Резервы на возможные потери по условным обязательствам кредитного характера, прочим возможным потерям и по операциям с резидентами офшорных зон</w:t>
            </w:r>
          </w:p>
        </w:tc>
        <w:tc>
          <w:tcPr>
            <w:tcW w:w="3216" w:type="dxa"/>
          </w:tcPr>
          <w:p w:rsidR="00D46723" w:rsidRDefault="00D46723" w:rsidP="00D46723">
            <w:pPr>
              <w:jc w:val="center"/>
              <w:rPr>
                <w:sz w:val="28"/>
                <w:szCs w:val="28"/>
              </w:rPr>
            </w:pPr>
          </w:p>
          <w:p w:rsidR="00D46723" w:rsidRDefault="00D46723" w:rsidP="00D46723">
            <w:pPr>
              <w:jc w:val="center"/>
              <w:rPr>
                <w:sz w:val="28"/>
                <w:szCs w:val="28"/>
              </w:rPr>
            </w:pPr>
          </w:p>
          <w:p w:rsidR="00D46723" w:rsidRPr="00EE186A" w:rsidRDefault="00D46723" w:rsidP="00D46723">
            <w:pPr>
              <w:jc w:val="center"/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16 913.00</w:t>
            </w:r>
          </w:p>
        </w:tc>
      </w:tr>
      <w:tr w:rsidR="00D46723">
        <w:tc>
          <w:tcPr>
            <w:tcW w:w="1008" w:type="dxa"/>
          </w:tcPr>
          <w:p w:rsidR="00D46723" w:rsidRPr="00EE186A" w:rsidRDefault="00D46723" w:rsidP="00D46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424" w:type="dxa"/>
            <w:gridSpan w:val="2"/>
          </w:tcPr>
          <w:p w:rsidR="00D46723" w:rsidRPr="00EE186A" w:rsidRDefault="00D46723" w:rsidP="00D46723">
            <w:pPr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Всего обязательств</w:t>
            </w:r>
          </w:p>
        </w:tc>
        <w:tc>
          <w:tcPr>
            <w:tcW w:w="3216" w:type="dxa"/>
          </w:tcPr>
          <w:p w:rsidR="00D46723" w:rsidRPr="00EE186A" w:rsidRDefault="00D46723" w:rsidP="00D46723">
            <w:pPr>
              <w:jc w:val="center"/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40 029 130.00</w:t>
            </w:r>
          </w:p>
        </w:tc>
      </w:tr>
      <w:tr w:rsidR="009D114B">
        <w:tc>
          <w:tcPr>
            <w:tcW w:w="9648" w:type="dxa"/>
            <w:gridSpan w:val="4"/>
          </w:tcPr>
          <w:p w:rsidR="009D114B" w:rsidRPr="00EE186A" w:rsidRDefault="009D114B" w:rsidP="00D46723">
            <w:pPr>
              <w:jc w:val="center"/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ИСТОЧНИКИ СОБСТВЕННЫХ СРЕДСТВ</w:t>
            </w:r>
          </w:p>
        </w:tc>
      </w:tr>
      <w:tr w:rsidR="009D114B">
        <w:tc>
          <w:tcPr>
            <w:tcW w:w="1008" w:type="dxa"/>
          </w:tcPr>
          <w:p w:rsidR="009D114B" w:rsidRPr="00EE186A" w:rsidRDefault="009D114B" w:rsidP="00D46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424" w:type="dxa"/>
            <w:gridSpan w:val="2"/>
          </w:tcPr>
          <w:p w:rsidR="009D114B" w:rsidRPr="00EE186A" w:rsidRDefault="009D114B" w:rsidP="009D114B">
            <w:pPr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Средства акционеров (участников)</w:t>
            </w:r>
          </w:p>
        </w:tc>
        <w:tc>
          <w:tcPr>
            <w:tcW w:w="3216" w:type="dxa"/>
          </w:tcPr>
          <w:p w:rsidR="009D114B" w:rsidRPr="00EE186A" w:rsidRDefault="009D114B" w:rsidP="00D46723">
            <w:pPr>
              <w:jc w:val="center"/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616 700.00</w:t>
            </w:r>
          </w:p>
        </w:tc>
      </w:tr>
      <w:tr w:rsidR="009D114B">
        <w:tc>
          <w:tcPr>
            <w:tcW w:w="1008" w:type="dxa"/>
          </w:tcPr>
          <w:p w:rsidR="009D114B" w:rsidRPr="00EE186A" w:rsidRDefault="009D114B" w:rsidP="00D46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</w:t>
            </w:r>
          </w:p>
        </w:tc>
        <w:tc>
          <w:tcPr>
            <w:tcW w:w="5424" w:type="dxa"/>
            <w:gridSpan w:val="2"/>
          </w:tcPr>
          <w:p w:rsidR="009D114B" w:rsidRPr="00EE186A" w:rsidRDefault="009D114B" w:rsidP="009D114B">
            <w:pPr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Зарегистрированные обыкновенные акции и доли</w:t>
            </w:r>
          </w:p>
        </w:tc>
        <w:tc>
          <w:tcPr>
            <w:tcW w:w="3216" w:type="dxa"/>
          </w:tcPr>
          <w:p w:rsidR="009D114B" w:rsidRDefault="009D114B" w:rsidP="00D46723">
            <w:pPr>
              <w:jc w:val="center"/>
              <w:rPr>
                <w:sz w:val="28"/>
                <w:szCs w:val="28"/>
              </w:rPr>
            </w:pPr>
          </w:p>
          <w:p w:rsidR="009D114B" w:rsidRPr="00EE186A" w:rsidRDefault="009D114B" w:rsidP="00D46723">
            <w:pPr>
              <w:jc w:val="center"/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616 700.00</w:t>
            </w:r>
          </w:p>
        </w:tc>
      </w:tr>
      <w:tr w:rsidR="009D114B">
        <w:tc>
          <w:tcPr>
            <w:tcW w:w="1008" w:type="dxa"/>
          </w:tcPr>
          <w:p w:rsidR="009D114B" w:rsidRPr="00EE186A" w:rsidRDefault="009D114B" w:rsidP="00D46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19.2</w:t>
            </w:r>
          </w:p>
        </w:tc>
        <w:tc>
          <w:tcPr>
            <w:tcW w:w="5424" w:type="dxa"/>
            <w:gridSpan w:val="2"/>
          </w:tcPr>
          <w:p w:rsidR="009D114B" w:rsidRPr="00EE186A" w:rsidRDefault="009D114B" w:rsidP="009D114B">
            <w:pPr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Зарегистрированные привилегированные акции</w:t>
            </w:r>
          </w:p>
        </w:tc>
        <w:tc>
          <w:tcPr>
            <w:tcW w:w="3216" w:type="dxa"/>
          </w:tcPr>
          <w:p w:rsidR="009D114B" w:rsidRDefault="009D114B" w:rsidP="00D46723">
            <w:pPr>
              <w:jc w:val="center"/>
              <w:rPr>
                <w:sz w:val="28"/>
                <w:szCs w:val="28"/>
              </w:rPr>
            </w:pPr>
          </w:p>
          <w:p w:rsidR="009D114B" w:rsidRPr="00EE186A" w:rsidRDefault="009D114B" w:rsidP="00D46723">
            <w:pPr>
              <w:jc w:val="center"/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0.00</w:t>
            </w:r>
          </w:p>
        </w:tc>
      </w:tr>
      <w:tr w:rsidR="009D114B">
        <w:tc>
          <w:tcPr>
            <w:tcW w:w="1008" w:type="dxa"/>
          </w:tcPr>
          <w:p w:rsidR="009D114B" w:rsidRPr="00EE186A" w:rsidRDefault="009D114B" w:rsidP="00D46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19.3</w:t>
            </w:r>
          </w:p>
        </w:tc>
        <w:tc>
          <w:tcPr>
            <w:tcW w:w="5424" w:type="dxa"/>
            <w:gridSpan w:val="2"/>
          </w:tcPr>
          <w:p w:rsidR="009D114B" w:rsidRPr="00EE186A" w:rsidRDefault="009D114B" w:rsidP="009D114B">
            <w:pPr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Незарегистрированный уставный капитал неакционерных кредитных организаций</w:t>
            </w:r>
          </w:p>
        </w:tc>
        <w:tc>
          <w:tcPr>
            <w:tcW w:w="3216" w:type="dxa"/>
          </w:tcPr>
          <w:p w:rsidR="009D114B" w:rsidRDefault="009D114B" w:rsidP="00D46723">
            <w:pPr>
              <w:jc w:val="center"/>
              <w:rPr>
                <w:sz w:val="28"/>
                <w:szCs w:val="28"/>
              </w:rPr>
            </w:pPr>
          </w:p>
          <w:p w:rsidR="009D114B" w:rsidRPr="00EE186A" w:rsidRDefault="009D114B" w:rsidP="00D46723">
            <w:pPr>
              <w:jc w:val="center"/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0.00</w:t>
            </w:r>
          </w:p>
        </w:tc>
      </w:tr>
      <w:tr w:rsidR="009D114B">
        <w:tc>
          <w:tcPr>
            <w:tcW w:w="1008" w:type="dxa"/>
          </w:tcPr>
          <w:p w:rsidR="009D114B" w:rsidRPr="00EE186A" w:rsidRDefault="009D114B" w:rsidP="00D46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424" w:type="dxa"/>
            <w:gridSpan w:val="2"/>
          </w:tcPr>
          <w:p w:rsidR="009D114B" w:rsidRPr="00EE186A" w:rsidRDefault="009D114B" w:rsidP="009D114B">
            <w:pPr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Собственные акции (доли), выкупленные у акционеров (участников)</w:t>
            </w:r>
          </w:p>
        </w:tc>
        <w:tc>
          <w:tcPr>
            <w:tcW w:w="3216" w:type="dxa"/>
          </w:tcPr>
          <w:p w:rsidR="009D114B" w:rsidRDefault="009D114B" w:rsidP="00D46723">
            <w:pPr>
              <w:jc w:val="center"/>
              <w:rPr>
                <w:sz w:val="28"/>
                <w:szCs w:val="28"/>
              </w:rPr>
            </w:pPr>
          </w:p>
          <w:p w:rsidR="009D114B" w:rsidRPr="00EE186A" w:rsidRDefault="009D114B" w:rsidP="00D46723">
            <w:pPr>
              <w:jc w:val="center"/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0.00</w:t>
            </w:r>
          </w:p>
        </w:tc>
      </w:tr>
      <w:tr w:rsidR="009D114B">
        <w:tc>
          <w:tcPr>
            <w:tcW w:w="1008" w:type="dxa"/>
          </w:tcPr>
          <w:p w:rsidR="009D114B" w:rsidRPr="00EE186A" w:rsidRDefault="009D114B" w:rsidP="00D46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424" w:type="dxa"/>
            <w:gridSpan w:val="2"/>
          </w:tcPr>
          <w:p w:rsidR="009D114B" w:rsidRPr="00EE186A" w:rsidRDefault="009D114B" w:rsidP="009D114B">
            <w:pPr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Эмиссионный доход</w:t>
            </w:r>
          </w:p>
        </w:tc>
        <w:tc>
          <w:tcPr>
            <w:tcW w:w="3216" w:type="dxa"/>
          </w:tcPr>
          <w:p w:rsidR="009D114B" w:rsidRPr="00EE186A" w:rsidRDefault="009D114B" w:rsidP="00D46723">
            <w:pPr>
              <w:jc w:val="center"/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938 303.00</w:t>
            </w:r>
          </w:p>
        </w:tc>
      </w:tr>
      <w:tr w:rsidR="009D114B">
        <w:tc>
          <w:tcPr>
            <w:tcW w:w="1008" w:type="dxa"/>
          </w:tcPr>
          <w:p w:rsidR="009D114B" w:rsidRPr="00EE186A" w:rsidRDefault="009D114B" w:rsidP="00D46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424" w:type="dxa"/>
            <w:gridSpan w:val="2"/>
          </w:tcPr>
          <w:p w:rsidR="009D114B" w:rsidRPr="00EE186A" w:rsidRDefault="009D114B" w:rsidP="009D114B">
            <w:pPr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Переоценка по справедливой стоимости ценных бумаг, имеющихся в наличии для продажи</w:t>
            </w:r>
          </w:p>
        </w:tc>
        <w:tc>
          <w:tcPr>
            <w:tcW w:w="3216" w:type="dxa"/>
          </w:tcPr>
          <w:p w:rsidR="009D114B" w:rsidRDefault="009D114B" w:rsidP="00D46723">
            <w:pPr>
              <w:jc w:val="center"/>
              <w:rPr>
                <w:sz w:val="28"/>
                <w:szCs w:val="28"/>
              </w:rPr>
            </w:pPr>
          </w:p>
          <w:p w:rsidR="009D114B" w:rsidRPr="00EE186A" w:rsidRDefault="009D114B" w:rsidP="00D46723">
            <w:pPr>
              <w:jc w:val="center"/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126.00</w:t>
            </w:r>
          </w:p>
        </w:tc>
      </w:tr>
      <w:tr w:rsidR="009D114B">
        <w:tc>
          <w:tcPr>
            <w:tcW w:w="1008" w:type="dxa"/>
          </w:tcPr>
          <w:p w:rsidR="009D114B" w:rsidRPr="00EE186A" w:rsidRDefault="009D114B" w:rsidP="00D46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424" w:type="dxa"/>
            <w:gridSpan w:val="2"/>
          </w:tcPr>
          <w:p w:rsidR="009D114B" w:rsidRPr="00EE186A" w:rsidRDefault="009D114B" w:rsidP="009D114B">
            <w:pPr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Переоценка основных средств</w:t>
            </w:r>
          </w:p>
        </w:tc>
        <w:tc>
          <w:tcPr>
            <w:tcW w:w="3216" w:type="dxa"/>
          </w:tcPr>
          <w:p w:rsidR="009D114B" w:rsidRPr="00EE186A" w:rsidRDefault="009D114B" w:rsidP="00D46723">
            <w:pPr>
              <w:jc w:val="center"/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1 112 980.00</w:t>
            </w:r>
          </w:p>
        </w:tc>
      </w:tr>
      <w:tr w:rsidR="009D114B">
        <w:tc>
          <w:tcPr>
            <w:tcW w:w="1008" w:type="dxa"/>
          </w:tcPr>
          <w:p w:rsidR="009D114B" w:rsidRPr="00EE186A" w:rsidRDefault="009D114B" w:rsidP="00D46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424" w:type="dxa"/>
            <w:gridSpan w:val="2"/>
          </w:tcPr>
          <w:p w:rsidR="009D114B" w:rsidRPr="00EE186A" w:rsidRDefault="009D114B" w:rsidP="009D114B">
            <w:pPr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Нераспределённая прибыль прошлых лет (непокрытые убытки прошлых лет)</w:t>
            </w:r>
          </w:p>
        </w:tc>
        <w:tc>
          <w:tcPr>
            <w:tcW w:w="3216" w:type="dxa"/>
          </w:tcPr>
          <w:p w:rsidR="009D114B" w:rsidRDefault="009D114B" w:rsidP="00D46723">
            <w:pPr>
              <w:jc w:val="center"/>
              <w:rPr>
                <w:sz w:val="28"/>
                <w:szCs w:val="28"/>
              </w:rPr>
            </w:pPr>
          </w:p>
          <w:p w:rsidR="009D114B" w:rsidRPr="00EE186A" w:rsidRDefault="009D114B" w:rsidP="00D46723">
            <w:pPr>
              <w:jc w:val="center"/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1 365 325.00</w:t>
            </w:r>
          </w:p>
        </w:tc>
      </w:tr>
      <w:tr w:rsidR="009D114B">
        <w:tc>
          <w:tcPr>
            <w:tcW w:w="1008" w:type="dxa"/>
          </w:tcPr>
          <w:p w:rsidR="009D114B" w:rsidRPr="00EE186A" w:rsidRDefault="009D114B" w:rsidP="00D46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424" w:type="dxa"/>
            <w:gridSpan w:val="2"/>
          </w:tcPr>
          <w:p w:rsidR="009D114B" w:rsidRPr="00EE186A" w:rsidRDefault="009D114B" w:rsidP="009D114B">
            <w:pPr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Прибыль (убыток) за отчетный период</w:t>
            </w:r>
          </w:p>
        </w:tc>
        <w:tc>
          <w:tcPr>
            <w:tcW w:w="3216" w:type="dxa"/>
          </w:tcPr>
          <w:p w:rsidR="009D114B" w:rsidRPr="00EE186A" w:rsidRDefault="009D114B" w:rsidP="00D46723">
            <w:pPr>
              <w:jc w:val="center"/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292 898.00</w:t>
            </w:r>
          </w:p>
        </w:tc>
      </w:tr>
      <w:tr w:rsidR="009D114B">
        <w:tc>
          <w:tcPr>
            <w:tcW w:w="1008" w:type="dxa"/>
          </w:tcPr>
          <w:p w:rsidR="009D114B" w:rsidRDefault="009D114B" w:rsidP="00D46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424" w:type="dxa"/>
            <w:gridSpan w:val="2"/>
          </w:tcPr>
          <w:p w:rsidR="009D114B" w:rsidRPr="00EE186A" w:rsidRDefault="009D114B" w:rsidP="009D114B">
            <w:pPr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Всего источников собственных средств</w:t>
            </w:r>
          </w:p>
        </w:tc>
        <w:tc>
          <w:tcPr>
            <w:tcW w:w="3216" w:type="dxa"/>
          </w:tcPr>
          <w:p w:rsidR="009D114B" w:rsidRPr="00EE186A" w:rsidRDefault="009D114B" w:rsidP="00D46723">
            <w:pPr>
              <w:jc w:val="center"/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4 326 332.00</w:t>
            </w:r>
          </w:p>
        </w:tc>
      </w:tr>
      <w:tr w:rsidR="009D114B">
        <w:tc>
          <w:tcPr>
            <w:tcW w:w="1008" w:type="dxa"/>
          </w:tcPr>
          <w:p w:rsidR="009D114B" w:rsidRDefault="009D114B" w:rsidP="00D46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424" w:type="dxa"/>
            <w:gridSpan w:val="2"/>
          </w:tcPr>
          <w:p w:rsidR="009D114B" w:rsidRPr="00EE186A" w:rsidRDefault="009D114B" w:rsidP="009D114B">
            <w:pPr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Всего пассивов</w:t>
            </w:r>
          </w:p>
        </w:tc>
        <w:tc>
          <w:tcPr>
            <w:tcW w:w="3216" w:type="dxa"/>
          </w:tcPr>
          <w:p w:rsidR="009D114B" w:rsidRPr="00EE186A" w:rsidRDefault="009D114B" w:rsidP="00D46723">
            <w:pPr>
              <w:jc w:val="center"/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44 355 462.00</w:t>
            </w:r>
          </w:p>
        </w:tc>
      </w:tr>
      <w:tr w:rsidR="009D114B">
        <w:tc>
          <w:tcPr>
            <w:tcW w:w="9648" w:type="dxa"/>
            <w:gridSpan w:val="4"/>
          </w:tcPr>
          <w:p w:rsidR="009D114B" w:rsidRPr="00EE186A" w:rsidRDefault="009D114B" w:rsidP="009D114B">
            <w:pPr>
              <w:jc w:val="center"/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ВНЕБАЛАНСОВЫЕ ОБЯЗАТЕЛЬСТВА</w:t>
            </w:r>
          </w:p>
        </w:tc>
      </w:tr>
      <w:tr w:rsidR="009D114B">
        <w:tc>
          <w:tcPr>
            <w:tcW w:w="1008" w:type="dxa"/>
          </w:tcPr>
          <w:p w:rsidR="009D114B" w:rsidRDefault="009D114B" w:rsidP="00D46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424" w:type="dxa"/>
            <w:gridSpan w:val="2"/>
          </w:tcPr>
          <w:p w:rsidR="009D114B" w:rsidRPr="00EE186A" w:rsidRDefault="009D114B" w:rsidP="009D114B">
            <w:pPr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Безотзывные обязательства кредитной организации</w:t>
            </w:r>
          </w:p>
        </w:tc>
        <w:tc>
          <w:tcPr>
            <w:tcW w:w="3216" w:type="dxa"/>
          </w:tcPr>
          <w:p w:rsidR="009D114B" w:rsidRDefault="009D114B" w:rsidP="00D46723">
            <w:pPr>
              <w:jc w:val="center"/>
              <w:rPr>
                <w:sz w:val="28"/>
                <w:szCs w:val="28"/>
              </w:rPr>
            </w:pPr>
          </w:p>
          <w:p w:rsidR="009D114B" w:rsidRPr="00EE186A" w:rsidRDefault="009D114B" w:rsidP="00D46723">
            <w:pPr>
              <w:jc w:val="center"/>
              <w:rPr>
                <w:sz w:val="28"/>
                <w:szCs w:val="28"/>
              </w:rPr>
            </w:pPr>
            <w:r w:rsidRPr="00EE186A">
              <w:rPr>
                <w:sz w:val="28"/>
                <w:szCs w:val="28"/>
              </w:rPr>
              <w:t>10 545 806.00</w:t>
            </w:r>
          </w:p>
        </w:tc>
      </w:tr>
    </w:tbl>
    <w:p w:rsidR="00EE186A" w:rsidRPr="00EE186A" w:rsidRDefault="00EE186A" w:rsidP="00EE186A">
      <w:pPr>
        <w:jc w:val="center"/>
        <w:rPr>
          <w:b/>
          <w:sz w:val="28"/>
          <w:szCs w:val="28"/>
        </w:rPr>
      </w:pPr>
    </w:p>
    <w:p w:rsidR="00EE186A" w:rsidRDefault="00EE186A" w:rsidP="00EE186A">
      <w:pPr>
        <w:rPr>
          <w:sz w:val="28"/>
          <w:szCs w:val="28"/>
        </w:rPr>
      </w:pPr>
      <w:r w:rsidRPr="00EE186A">
        <w:rPr>
          <w:sz w:val="28"/>
          <w:szCs w:val="28"/>
        </w:rPr>
        <w:tab/>
      </w:r>
    </w:p>
    <w:p w:rsidR="00EE186A" w:rsidRPr="00EE186A" w:rsidRDefault="00EE186A" w:rsidP="00EE186A">
      <w:pPr>
        <w:rPr>
          <w:sz w:val="28"/>
          <w:szCs w:val="28"/>
        </w:rPr>
      </w:pPr>
    </w:p>
    <w:p w:rsidR="00EE186A" w:rsidRPr="00EE186A" w:rsidRDefault="00EE186A" w:rsidP="00EE186A">
      <w:pPr>
        <w:rPr>
          <w:sz w:val="28"/>
          <w:szCs w:val="28"/>
        </w:rPr>
      </w:pPr>
      <w:r w:rsidRPr="00EE186A">
        <w:rPr>
          <w:sz w:val="28"/>
          <w:szCs w:val="28"/>
        </w:rPr>
        <w:tab/>
      </w:r>
      <w:r w:rsidRPr="00EE186A">
        <w:rPr>
          <w:sz w:val="28"/>
          <w:szCs w:val="28"/>
        </w:rPr>
        <w:tab/>
      </w:r>
    </w:p>
    <w:p w:rsidR="00EE186A" w:rsidRPr="00EE186A" w:rsidRDefault="00EE186A" w:rsidP="00EE186A">
      <w:pPr>
        <w:rPr>
          <w:sz w:val="28"/>
          <w:szCs w:val="28"/>
        </w:rPr>
      </w:pPr>
    </w:p>
    <w:p w:rsidR="00EE186A" w:rsidRPr="00EE186A" w:rsidRDefault="00EE186A" w:rsidP="00EE186A">
      <w:pPr>
        <w:rPr>
          <w:sz w:val="28"/>
          <w:szCs w:val="28"/>
        </w:rPr>
      </w:pPr>
      <w:r w:rsidRPr="00EE186A">
        <w:rPr>
          <w:sz w:val="28"/>
          <w:szCs w:val="28"/>
        </w:rPr>
        <w:tab/>
      </w:r>
    </w:p>
    <w:p w:rsidR="00EE186A" w:rsidRDefault="00EE186A" w:rsidP="00EE186A">
      <w:pPr>
        <w:rPr>
          <w:sz w:val="28"/>
          <w:szCs w:val="28"/>
        </w:rPr>
      </w:pPr>
    </w:p>
    <w:p w:rsidR="009D114B" w:rsidRDefault="009D114B" w:rsidP="00EE186A">
      <w:pPr>
        <w:rPr>
          <w:sz w:val="28"/>
          <w:szCs w:val="28"/>
        </w:rPr>
      </w:pPr>
    </w:p>
    <w:p w:rsidR="009D114B" w:rsidRDefault="009D114B" w:rsidP="00EE186A">
      <w:pPr>
        <w:rPr>
          <w:sz w:val="28"/>
          <w:szCs w:val="28"/>
        </w:rPr>
      </w:pPr>
    </w:p>
    <w:p w:rsidR="009D114B" w:rsidRDefault="009D114B" w:rsidP="00EE186A">
      <w:pPr>
        <w:rPr>
          <w:sz w:val="28"/>
          <w:szCs w:val="28"/>
        </w:rPr>
      </w:pPr>
    </w:p>
    <w:p w:rsidR="009D114B" w:rsidRDefault="009D114B" w:rsidP="00EE186A">
      <w:pPr>
        <w:rPr>
          <w:sz w:val="28"/>
          <w:szCs w:val="28"/>
        </w:rPr>
      </w:pPr>
    </w:p>
    <w:p w:rsidR="009D114B" w:rsidRDefault="009D114B" w:rsidP="00EE186A">
      <w:pPr>
        <w:rPr>
          <w:sz w:val="28"/>
          <w:szCs w:val="28"/>
        </w:rPr>
      </w:pPr>
    </w:p>
    <w:p w:rsidR="009D114B" w:rsidRDefault="009D114B" w:rsidP="00EE186A">
      <w:pPr>
        <w:rPr>
          <w:sz w:val="28"/>
          <w:szCs w:val="28"/>
        </w:rPr>
      </w:pPr>
    </w:p>
    <w:p w:rsidR="009D114B" w:rsidRDefault="009D114B" w:rsidP="00EE186A">
      <w:pPr>
        <w:rPr>
          <w:sz w:val="28"/>
          <w:szCs w:val="28"/>
        </w:rPr>
      </w:pPr>
    </w:p>
    <w:p w:rsidR="009D114B" w:rsidRDefault="009D114B" w:rsidP="00EE186A">
      <w:pPr>
        <w:rPr>
          <w:sz w:val="28"/>
          <w:szCs w:val="28"/>
        </w:rPr>
      </w:pPr>
    </w:p>
    <w:p w:rsidR="009D114B" w:rsidRDefault="009D114B" w:rsidP="00EE186A">
      <w:pPr>
        <w:rPr>
          <w:sz w:val="28"/>
          <w:szCs w:val="28"/>
        </w:rPr>
      </w:pPr>
    </w:p>
    <w:p w:rsidR="009D114B" w:rsidRDefault="009D114B" w:rsidP="00EE186A">
      <w:pPr>
        <w:rPr>
          <w:sz w:val="28"/>
          <w:szCs w:val="28"/>
        </w:rPr>
      </w:pPr>
    </w:p>
    <w:p w:rsidR="00487014" w:rsidRDefault="00487014" w:rsidP="00EE186A">
      <w:pPr>
        <w:rPr>
          <w:sz w:val="28"/>
          <w:szCs w:val="28"/>
        </w:rPr>
      </w:pPr>
    </w:p>
    <w:p w:rsidR="009D114B" w:rsidRDefault="009D114B" w:rsidP="00EE186A">
      <w:pPr>
        <w:rPr>
          <w:sz w:val="28"/>
          <w:szCs w:val="28"/>
        </w:rPr>
      </w:pPr>
    </w:p>
    <w:p w:rsidR="009D114B" w:rsidRDefault="009D114B" w:rsidP="00EE186A">
      <w:pPr>
        <w:rPr>
          <w:sz w:val="28"/>
          <w:szCs w:val="28"/>
        </w:rPr>
      </w:pPr>
    </w:p>
    <w:p w:rsidR="009D114B" w:rsidRDefault="009D114B" w:rsidP="00EE186A">
      <w:pPr>
        <w:rPr>
          <w:sz w:val="28"/>
          <w:szCs w:val="28"/>
        </w:rPr>
      </w:pPr>
    </w:p>
    <w:p w:rsidR="0072238B" w:rsidRPr="0072238B" w:rsidRDefault="0072238B" w:rsidP="0072238B">
      <w:pPr>
        <w:jc w:val="right"/>
        <w:rPr>
          <w:b/>
        </w:rPr>
      </w:pPr>
      <w:r>
        <w:rPr>
          <w:b/>
        </w:rPr>
        <w:t>Табл. №3</w:t>
      </w:r>
    </w:p>
    <w:p w:rsidR="009D114B" w:rsidRPr="0072238B" w:rsidRDefault="009D114B" w:rsidP="009D114B">
      <w:pPr>
        <w:jc w:val="center"/>
        <w:rPr>
          <w:sz w:val="28"/>
          <w:szCs w:val="28"/>
        </w:rPr>
      </w:pPr>
      <w:r w:rsidRPr="0072238B">
        <w:rPr>
          <w:sz w:val="28"/>
          <w:szCs w:val="28"/>
        </w:rPr>
        <w:t xml:space="preserve">Агрегированный отчет о прибылях и убытках За 1 полугодие 2008 </w:t>
      </w:r>
    </w:p>
    <w:p w:rsidR="009D114B" w:rsidRDefault="009D114B" w:rsidP="009D114B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08"/>
        <w:gridCol w:w="5400"/>
        <w:gridCol w:w="3446"/>
      </w:tblGrid>
      <w:tr w:rsidR="00116439">
        <w:tc>
          <w:tcPr>
            <w:tcW w:w="6408" w:type="dxa"/>
            <w:gridSpan w:val="2"/>
          </w:tcPr>
          <w:p w:rsidR="00116439" w:rsidRDefault="00116439" w:rsidP="00116439">
            <w:pPr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Статьи</w:t>
            </w:r>
          </w:p>
        </w:tc>
        <w:tc>
          <w:tcPr>
            <w:tcW w:w="3446" w:type="dxa"/>
          </w:tcPr>
          <w:p w:rsidR="00116439" w:rsidRDefault="00116439" w:rsidP="009D114B">
            <w:pPr>
              <w:jc w:val="center"/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Сумма(тыс. руб.)</w:t>
            </w:r>
          </w:p>
        </w:tc>
      </w:tr>
      <w:tr w:rsidR="00116439">
        <w:tc>
          <w:tcPr>
            <w:tcW w:w="9854" w:type="dxa"/>
            <w:gridSpan w:val="3"/>
          </w:tcPr>
          <w:p w:rsidR="00116439" w:rsidRPr="00116439" w:rsidRDefault="00116439" w:rsidP="009D114B">
            <w:pPr>
              <w:jc w:val="center"/>
              <w:rPr>
                <w:sz w:val="28"/>
                <w:szCs w:val="28"/>
              </w:rPr>
            </w:pPr>
            <w:r w:rsidRPr="00116439">
              <w:rPr>
                <w:sz w:val="28"/>
                <w:szCs w:val="28"/>
              </w:rPr>
              <w:t>ПРОЦЕНТНЫЕ ДОХОДЫ</w:t>
            </w:r>
          </w:p>
        </w:tc>
      </w:tr>
      <w:tr w:rsidR="009D114B">
        <w:tc>
          <w:tcPr>
            <w:tcW w:w="1008" w:type="dxa"/>
          </w:tcPr>
          <w:p w:rsidR="009D114B" w:rsidRPr="00116439" w:rsidRDefault="00116439" w:rsidP="009D114B">
            <w:pPr>
              <w:jc w:val="center"/>
              <w:rPr>
                <w:sz w:val="28"/>
                <w:szCs w:val="28"/>
              </w:rPr>
            </w:pPr>
            <w:r w:rsidRPr="00116439">
              <w:rPr>
                <w:sz w:val="28"/>
                <w:szCs w:val="28"/>
              </w:rPr>
              <w:t>1</w:t>
            </w:r>
          </w:p>
        </w:tc>
        <w:tc>
          <w:tcPr>
            <w:tcW w:w="5400" w:type="dxa"/>
          </w:tcPr>
          <w:p w:rsidR="009D114B" w:rsidRDefault="00116439" w:rsidP="00116439">
            <w:pPr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Процентные доходы, всего, в том числе:</w:t>
            </w:r>
          </w:p>
        </w:tc>
        <w:tc>
          <w:tcPr>
            <w:tcW w:w="3446" w:type="dxa"/>
          </w:tcPr>
          <w:p w:rsidR="009D114B" w:rsidRDefault="00116439" w:rsidP="009D114B">
            <w:pPr>
              <w:jc w:val="center"/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2 147 235.00</w:t>
            </w:r>
          </w:p>
        </w:tc>
      </w:tr>
      <w:tr w:rsidR="009D114B">
        <w:tc>
          <w:tcPr>
            <w:tcW w:w="1008" w:type="dxa"/>
          </w:tcPr>
          <w:p w:rsidR="009D114B" w:rsidRPr="00116439" w:rsidRDefault="00116439" w:rsidP="009D114B">
            <w:pPr>
              <w:jc w:val="center"/>
              <w:rPr>
                <w:sz w:val="28"/>
                <w:szCs w:val="28"/>
              </w:rPr>
            </w:pPr>
            <w:r w:rsidRPr="00116439">
              <w:rPr>
                <w:sz w:val="28"/>
                <w:szCs w:val="28"/>
              </w:rPr>
              <w:t>1.1</w:t>
            </w:r>
          </w:p>
        </w:tc>
        <w:tc>
          <w:tcPr>
            <w:tcW w:w="5400" w:type="dxa"/>
          </w:tcPr>
          <w:p w:rsidR="009D114B" w:rsidRDefault="00116439" w:rsidP="00116439">
            <w:pPr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От размещения средств в кредитных организациях</w:t>
            </w:r>
          </w:p>
        </w:tc>
        <w:tc>
          <w:tcPr>
            <w:tcW w:w="3446" w:type="dxa"/>
          </w:tcPr>
          <w:p w:rsidR="009D114B" w:rsidRDefault="009D114B" w:rsidP="009D114B">
            <w:pPr>
              <w:jc w:val="center"/>
              <w:rPr>
                <w:b/>
                <w:sz w:val="28"/>
                <w:szCs w:val="28"/>
              </w:rPr>
            </w:pPr>
          </w:p>
          <w:p w:rsidR="00116439" w:rsidRDefault="00116439" w:rsidP="009D114B">
            <w:pPr>
              <w:jc w:val="center"/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122 956.00</w:t>
            </w:r>
          </w:p>
        </w:tc>
      </w:tr>
      <w:tr w:rsidR="009D114B">
        <w:tc>
          <w:tcPr>
            <w:tcW w:w="1008" w:type="dxa"/>
          </w:tcPr>
          <w:p w:rsidR="009D114B" w:rsidRPr="00116439" w:rsidRDefault="00116439" w:rsidP="009D1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5400" w:type="dxa"/>
          </w:tcPr>
          <w:p w:rsidR="009D114B" w:rsidRDefault="00116439" w:rsidP="0011643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9D114B">
              <w:rPr>
                <w:sz w:val="28"/>
                <w:szCs w:val="28"/>
              </w:rPr>
              <w:t>ссуд, предоставленных клиентам (некредитным организациям)</w:t>
            </w:r>
          </w:p>
        </w:tc>
        <w:tc>
          <w:tcPr>
            <w:tcW w:w="3446" w:type="dxa"/>
          </w:tcPr>
          <w:p w:rsidR="009D114B" w:rsidRDefault="009D114B" w:rsidP="009D114B">
            <w:pPr>
              <w:jc w:val="center"/>
              <w:rPr>
                <w:b/>
                <w:sz w:val="28"/>
                <w:szCs w:val="28"/>
              </w:rPr>
            </w:pPr>
          </w:p>
          <w:p w:rsidR="00116439" w:rsidRDefault="00116439" w:rsidP="009D114B">
            <w:pPr>
              <w:jc w:val="center"/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1 905 952.00</w:t>
            </w:r>
          </w:p>
        </w:tc>
      </w:tr>
      <w:tr w:rsidR="009D114B">
        <w:tc>
          <w:tcPr>
            <w:tcW w:w="1008" w:type="dxa"/>
          </w:tcPr>
          <w:p w:rsidR="009D114B" w:rsidRPr="00116439" w:rsidRDefault="00116439" w:rsidP="009D1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5400" w:type="dxa"/>
          </w:tcPr>
          <w:p w:rsidR="009D114B" w:rsidRPr="00116439" w:rsidRDefault="00116439" w:rsidP="009D114B">
            <w:pPr>
              <w:jc w:val="center"/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От оказания услуг по финансовой аренде (лизингу)</w:t>
            </w:r>
          </w:p>
        </w:tc>
        <w:tc>
          <w:tcPr>
            <w:tcW w:w="3446" w:type="dxa"/>
          </w:tcPr>
          <w:p w:rsidR="009D114B" w:rsidRDefault="009D114B" w:rsidP="009D114B">
            <w:pPr>
              <w:jc w:val="center"/>
              <w:rPr>
                <w:b/>
                <w:sz w:val="28"/>
                <w:szCs w:val="28"/>
              </w:rPr>
            </w:pPr>
          </w:p>
          <w:p w:rsidR="00116439" w:rsidRDefault="00116439" w:rsidP="009D114B">
            <w:pPr>
              <w:jc w:val="center"/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0.00</w:t>
            </w:r>
          </w:p>
        </w:tc>
      </w:tr>
      <w:tr w:rsidR="009D114B">
        <w:tc>
          <w:tcPr>
            <w:tcW w:w="1008" w:type="dxa"/>
          </w:tcPr>
          <w:p w:rsidR="009D114B" w:rsidRPr="00116439" w:rsidRDefault="00116439" w:rsidP="009D114B">
            <w:pPr>
              <w:jc w:val="center"/>
              <w:rPr>
                <w:sz w:val="28"/>
                <w:szCs w:val="28"/>
              </w:rPr>
            </w:pPr>
            <w:r w:rsidRPr="00116439">
              <w:rPr>
                <w:sz w:val="28"/>
                <w:szCs w:val="28"/>
              </w:rPr>
              <w:t>1.4</w:t>
            </w:r>
          </w:p>
        </w:tc>
        <w:tc>
          <w:tcPr>
            <w:tcW w:w="5400" w:type="dxa"/>
          </w:tcPr>
          <w:p w:rsidR="009D114B" w:rsidRDefault="00116439" w:rsidP="00116439">
            <w:pPr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От вложений в ценные бумаги</w:t>
            </w:r>
          </w:p>
        </w:tc>
        <w:tc>
          <w:tcPr>
            <w:tcW w:w="3446" w:type="dxa"/>
          </w:tcPr>
          <w:p w:rsidR="009D114B" w:rsidRDefault="00116439" w:rsidP="009D114B">
            <w:pPr>
              <w:jc w:val="center"/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118 327.00</w:t>
            </w:r>
          </w:p>
        </w:tc>
      </w:tr>
      <w:tr w:rsidR="00116439">
        <w:tc>
          <w:tcPr>
            <w:tcW w:w="9854" w:type="dxa"/>
            <w:gridSpan w:val="3"/>
          </w:tcPr>
          <w:p w:rsidR="00116439" w:rsidRPr="00116439" w:rsidRDefault="00116439" w:rsidP="009D114B">
            <w:pPr>
              <w:jc w:val="center"/>
              <w:rPr>
                <w:sz w:val="28"/>
                <w:szCs w:val="28"/>
              </w:rPr>
            </w:pPr>
            <w:r w:rsidRPr="00116439">
              <w:rPr>
                <w:sz w:val="28"/>
                <w:szCs w:val="28"/>
              </w:rPr>
              <w:t>ПРОЦЕНТНЫЕ РАСХОДЫ</w:t>
            </w:r>
          </w:p>
        </w:tc>
      </w:tr>
      <w:tr w:rsidR="009D114B">
        <w:tc>
          <w:tcPr>
            <w:tcW w:w="1008" w:type="dxa"/>
          </w:tcPr>
          <w:p w:rsidR="009D114B" w:rsidRPr="00116439" w:rsidRDefault="00116439" w:rsidP="009D114B">
            <w:pPr>
              <w:jc w:val="center"/>
              <w:rPr>
                <w:sz w:val="28"/>
                <w:szCs w:val="28"/>
              </w:rPr>
            </w:pPr>
            <w:r w:rsidRPr="00116439">
              <w:rPr>
                <w:sz w:val="28"/>
                <w:szCs w:val="28"/>
              </w:rPr>
              <w:t>2</w:t>
            </w:r>
          </w:p>
        </w:tc>
        <w:tc>
          <w:tcPr>
            <w:tcW w:w="5400" w:type="dxa"/>
          </w:tcPr>
          <w:p w:rsidR="009D114B" w:rsidRDefault="00116439" w:rsidP="00116439">
            <w:pPr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Процентные расходы, всего, в том числе:</w:t>
            </w:r>
            <w:r w:rsidRPr="009D114B">
              <w:rPr>
                <w:sz w:val="28"/>
                <w:szCs w:val="28"/>
              </w:rPr>
              <w:tab/>
            </w:r>
          </w:p>
        </w:tc>
        <w:tc>
          <w:tcPr>
            <w:tcW w:w="3446" w:type="dxa"/>
          </w:tcPr>
          <w:p w:rsidR="009D114B" w:rsidRDefault="00116439" w:rsidP="009D114B">
            <w:pPr>
              <w:jc w:val="center"/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1 250 198.00</w:t>
            </w:r>
          </w:p>
        </w:tc>
      </w:tr>
      <w:tr w:rsidR="009D114B">
        <w:tc>
          <w:tcPr>
            <w:tcW w:w="1008" w:type="dxa"/>
          </w:tcPr>
          <w:p w:rsidR="009D114B" w:rsidRPr="00116439" w:rsidRDefault="00116439" w:rsidP="009D1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5400" w:type="dxa"/>
          </w:tcPr>
          <w:p w:rsidR="009D114B" w:rsidRDefault="00116439" w:rsidP="00116439">
            <w:pPr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По привлеченным средствам кредитных организаций</w:t>
            </w:r>
          </w:p>
        </w:tc>
        <w:tc>
          <w:tcPr>
            <w:tcW w:w="3446" w:type="dxa"/>
          </w:tcPr>
          <w:p w:rsidR="009D114B" w:rsidRDefault="009D114B" w:rsidP="009D114B">
            <w:pPr>
              <w:jc w:val="center"/>
              <w:rPr>
                <w:b/>
                <w:sz w:val="28"/>
                <w:szCs w:val="28"/>
              </w:rPr>
            </w:pPr>
          </w:p>
          <w:p w:rsidR="00116439" w:rsidRDefault="00116439" w:rsidP="009D114B">
            <w:pPr>
              <w:jc w:val="center"/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74 089.00</w:t>
            </w:r>
          </w:p>
        </w:tc>
      </w:tr>
      <w:tr w:rsidR="009D114B">
        <w:tc>
          <w:tcPr>
            <w:tcW w:w="1008" w:type="dxa"/>
          </w:tcPr>
          <w:p w:rsidR="009D114B" w:rsidRPr="00116439" w:rsidRDefault="00116439" w:rsidP="009D1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5400" w:type="dxa"/>
          </w:tcPr>
          <w:p w:rsidR="009D114B" w:rsidRDefault="00116439" w:rsidP="00116439">
            <w:pPr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По привлеченным средствам клиентов (некредитных организаций)</w:t>
            </w:r>
          </w:p>
        </w:tc>
        <w:tc>
          <w:tcPr>
            <w:tcW w:w="3446" w:type="dxa"/>
          </w:tcPr>
          <w:p w:rsidR="009D114B" w:rsidRDefault="009D114B" w:rsidP="009D114B">
            <w:pPr>
              <w:jc w:val="center"/>
              <w:rPr>
                <w:b/>
                <w:sz w:val="28"/>
                <w:szCs w:val="28"/>
              </w:rPr>
            </w:pPr>
          </w:p>
          <w:p w:rsidR="00116439" w:rsidRDefault="00116439" w:rsidP="009D114B">
            <w:pPr>
              <w:jc w:val="center"/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1 143 226.00</w:t>
            </w:r>
          </w:p>
        </w:tc>
      </w:tr>
      <w:tr w:rsidR="009D114B">
        <w:tc>
          <w:tcPr>
            <w:tcW w:w="1008" w:type="dxa"/>
          </w:tcPr>
          <w:p w:rsidR="009D114B" w:rsidRPr="00116439" w:rsidRDefault="00116439" w:rsidP="009D1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5400" w:type="dxa"/>
          </w:tcPr>
          <w:p w:rsidR="009D114B" w:rsidRDefault="00116439" w:rsidP="00116439">
            <w:pPr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По выпущенным долговым обязательствам</w:t>
            </w:r>
          </w:p>
        </w:tc>
        <w:tc>
          <w:tcPr>
            <w:tcW w:w="3446" w:type="dxa"/>
          </w:tcPr>
          <w:p w:rsidR="009D114B" w:rsidRDefault="00116439" w:rsidP="009D114B">
            <w:pPr>
              <w:jc w:val="center"/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32 883.00</w:t>
            </w:r>
          </w:p>
        </w:tc>
      </w:tr>
      <w:tr w:rsidR="009D114B">
        <w:tc>
          <w:tcPr>
            <w:tcW w:w="1008" w:type="dxa"/>
          </w:tcPr>
          <w:p w:rsidR="009D114B" w:rsidRPr="00116439" w:rsidRDefault="00116439" w:rsidP="009D1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00" w:type="dxa"/>
          </w:tcPr>
          <w:p w:rsidR="009D114B" w:rsidRDefault="00116439" w:rsidP="00116439">
            <w:pPr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Чистые процентные доходы (отрицательная процентная маржа)</w:t>
            </w:r>
            <w:r w:rsidRPr="009D114B">
              <w:rPr>
                <w:sz w:val="28"/>
                <w:szCs w:val="28"/>
              </w:rPr>
              <w:tab/>
            </w:r>
          </w:p>
        </w:tc>
        <w:tc>
          <w:tcPr>
            <w:tcW w:w="3446" w:type="dxa"/>
          </w:tcPr>
          <w:p w:rsidR="00116439" w:rsidRDefault="00116439" w:rsidP="009D114B">
            <w:pPr>
              <w:jc w:val="center"/>
              <w:rPr>
                <w:sz w:val="28"/>
                <w:szCs w:val="28"/>
              </w:rPr>
            </w:pPr>
          </w:p>
          <w:p w:rsidR="009D114B" w:rsidRDefault="00116439" w:rsidP="009D114B">
            <w:pPr>
              <w:jc w:val="center"/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897 037.00</w:t>
            </w:r>
          </w:p>
        </w:tc>
      </w:tr>
      <w:tr w:rsidR="00246CE0">
        <w:tc>
          <w:tcPr>
            <w:tcW w:w="9854" w:type="dxa"/>
            <w:gridSpan w:val="3"/>
          </w:tcPr>
          <w:p w:rsidR="00246CE0" w:rsidRPr="00246CE0" w:rsidRDefault="00246CE0" w:rsidP="00246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</w:t>
            </w:r>
            <w:r w:rsidRPr="009D11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РЕЗЕРВА НА</w:t>
            </w:r>
            <w:r w:rsidRPr="009D11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ВОЗМОЖНЫЕ</w:t>
            </w:r>
            <w:r w:rsidRPr="009D11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ПОТЕРИ</w:t>
            </w:r>
            <w:r w:rsidRPr="009D11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 w:rsidRPr="009D11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ССУДАМ</w:t>
            </w:r>
            <w:r w:rsidRPr="009D114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ССУДНОЙ</w:t>
            </w:r>
            <w:r w:rsidRPr="009D11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9D11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ПРИРАВНЕННОЙ</w:t>
            </w:r>
            <w:r w:rsidRPr="009D11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Pr="009D11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НЕЙ</w:t>
            </w:r>
            <w:r w:rsidRPr="009D11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ЗАДОЛЖЕНОСТИ</w:t>
            </w:r>
            <w:r w:rsidRPr="009D114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А</w:t>
            </w:r>
            <w:r w:rsidRPr="009D11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ТАКЖЕ</w:t>
            </w:r>
            <w:r w:rsidRPr="009D11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СРЕДСТВАМ</w:t>
            </w:r>
            <w:r w:rsidRPr="009D114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РАЗМЕЩЁННЫМ НА</w:t>
            </w:r>
            <w:r w:rsidRPr="009D11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КОРРЕСПОНДЕНТСКИХ</w:t>
            </w:r>
            <w:r w:rsidRPr="009D11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СЧЕТАХ</w:t>
            </w:r>
          </w:p>
        </w:tc>
      </w:tr>
      <w:tr w:rsidR="009D114B">
        <w:tc>
          <w:tcPr>
            <w:tcW w:w="1008" w:type="dxa"/>
          </w:tcPr>
          <w:p w:rsidR="009D114B" w:rsidRPr="00116439" w:rsidRDefault="00246CE0" w:rsidP="009D1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00" w:type="dxa"/>
          </w:tcPr>
          <w:p w:rsidR="009D114B" w:rsidRDefault="00246CE0" w:rsidP="00246CE0">
            <w:pPr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Изменение резерва на возможные потери по ссудам, ссудной и приравненной к ней задолженности, а также средствам, размещённым на корреспондентских счетах, всего, в том числе:</w:t>
            </w:r>
          </w:p>
        </w:tc>
        <w:tc>
          <w:tcPr>
            <w:tcW w:w="3446" w:type="dxa"/>
          </w:tcPr>
          <w:p w:rsidR="009D114B" w:rsidRDefault="009D114B" w:rsidP="009D114B">
            <w:pPr>
              <w:jc w:val="center"/>
              <w:rPr>
                <w:b/>
                <w:sz w:val="28"/>
                <w:szCs w:val="28"/>
              </w:rPr>
            </w:pPr>
          </w:p>
          <w:p w:rsidR="00246CE0" w:rsidRDefault="00246CE0" w:rsidP="009D114B">
            <w:pPr>
              <w:jc w:val="center"/>
              <w:rPr>
                <w:b/>
                <w:sz w:val="28"/>
                <w:szCs w:val="28"/>
              </w:rPr>
            </w:pPr>
          </w:p>
          <w:p w:rsidR="00246CE0" w:rsidRDefault="00246CE0" w:rsidP="009D114B">
            <w:pPr>
              <w:jc w:val="center"/>
              <w:rPr>
                <w:b/>
                <w:sz w:val="28"/>
                <w:szCs w:val="28"/>
              </w:rPr>
            </w:pPr>
          </w:p>
          <w:p w:rsidR="00246CE0" w:rsidRDefault="00246CE0" w:rsidP="009D114B">
            <w:pPr>
              <w:jc w:val="center"/>
              <w:rPr>
                <w:b/>
                <w:sz w:val="28"/>
                <w:szCs w:val="28"/>
              </w:rPr>
            </w:pPr>
          </w:p>
          <w:p w:rsidR="00246CE0" w:rsidRDefault="00246CE0" w:rsidP="009D114B">
            <w:pPr>
              <w:jc w:val="center"/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-100 419.00</w:t>
            </w:r>
          </w:p>
        </w:tc>
      </w:tr>
      <w:tr w:rsidR="009D114B">
        <w:tc>
          <w:tcPr>
            <w:tcW w:w="1008" w:type="dxa"/>
          </w:tcPr>
          <w:p w:rsidR="009D114B" w:rsidRPr="00116439" w:rsidRDefault="00246CE0" w:rsidP="009D1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5400" w:type="dxa"/>
          </w:tcPr>
          <w:p w:rsidR="009D114B" w:rsidRDefault="00246CE0" w:rsidP="00246CE0">
            <w:pPr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Изменение резерва на возможные потери по начисленным процентным доходам</w:t>
            </w:r>
          </w:p>
        </w:tc>
        <w:tc>
          <w:tcPr>
            <w:tcW w:w="3446" w:type="dxa"/>
          </w:tcPr>
          <w:p w:rsidR="009D114B" w:rsidRDefault="009D114B" w:rsidP="009D114B">
            <w:pPr>
              <w:jc w:val="center"/>
              <w:rPr>
                <w:b/>
                <w:sz w:val="28"/>
                <w:szCs w:val="28"/>
              </w:rPr>
            </w:pPr>
          </w:p>
          <w:p w:rsidR="00246CE0" w:rsidRDefault="00246CE0" w:rsidP="009D114B">
            <w:pPr>
              <w:jc w:val="center"/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-4 942.00</w:t>
            </w:r>
          </w:p>
        </w:tc>
      </w:tr>
      <w:tr w:rsidR="009D114B">
        <w:tc>
          <w:tcPr>
            <w:tcW w:w="1008" w:type="dxa"/>
          </w:tcPr>
          <w:p w:rsidR="009D114B" w:rsidRPr="00116439" w:rsidRDefault="00246CE0" w:rsidP="009D1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00" w:type="dxa"/>
          </w:tcPr>
          <w:p w:rsidR="009D114B" w:rsidRDefault="00246CE0" w:rsidP="00246CE0">
            <w:pPr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Чистые процентные доходы (отрицательная процентная маржа) после создания резерва на возможные потери</w:t>
            </w:r>
          </w:p>
        </w:tc>
        <w:tc>
          <w:tcPr>
            <w:tcW w:w="3446" w:type="dxa"/>
          </w:tcPr>
          <w:p w:rsidR="009D114B" w:rsidRDefault="009D114B" w:rsidP="009D114B">
            <w:pPr>
              <w:jc w:val="center"/>
              <w:rPr>
                <w:b/>
                <w:sz w:val="28"/>
                <w:szCs w:val="28"/>
              </w:rPr>
            </w:pPr>
          </w:p>
          <w:p w:rsidR="00246CE0" w:rsidRDefault="00246CE0" w:rsidP="009D114B">
            <w:pPr>
              <w:jc w:val="center"/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796 618.00</w:t>
            </w:r>
          </w:p>
          <w:p w:rsidR="00246CE0" w:rsidRDefault="00246CE0" w:rsidP="009D114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114B">
        <w:tc>
          <w:tcPr>
            <w:tcW w:w="1008" w:type="dxa"/>
          </w:tcPr>
          <w:p w:rsidR="009D114B" w:rsidRPr="00116439" w:rsidRDefault="00246CE0" w:rsidP="009D1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400" w:type="dxa"/>
          </w:tcPr>
          <w:p w:rsidR="009D114B" w:rsidRDefault="00246CE0" w:rsidP="00246CE0">
            <w:pPr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Чистые доходы от операций с ценными бумагами, оцениваемыми по справедливой стоимости через прибыль или убыток</w:t>
            </w:r>
          </w:p>
        </w:tc>
        <w:tc>
          <w:tcPr>
            <w:tcW w:w="3446" w:type="dxa"/>
          </w:tcPr>
          <w:p w:rsidR="009D114B" w:rsidRDefault="009D114B" w:rsidP="009D114B">
            <w:pPr>
              <w:jc w:val="center"/>
              <w:rPr>
                <w:b/>
                <w:sz w:val="28"/>
                <w:szCs w:val="28"/>
              </w:rPr>
            </w:pPr>
          </w:p>
          <w:p w:rsidR="00246CE0" w:rsidRDefault="00246CE0" w:rsidP="009D114B">
            <w:pPr>
              <w:jc w:val="center"/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-104 135.00</w:t>
            </w:r>
          </w:p>
        </w:tc>
      </w:tr>
      <w:tr w:rsidR="009D114B">
        <w:tc>
          <w:tcPr>
            <w:tcW w:w="1008" w:type="dxa"/>
          </w:tcPr>
          <w:p w:rsidR="009D114B" w:rsidRPr="00116439" w:rsidRDefault="00246CE0" w:rsidP="009D1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400" w:type="dxa"/>
          </w:tcPr>
          <w:p w:rsidR="009D114B" w:rsidRDefault="00246CE0" w:rsidP="00246CE0">
            <w:pPr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Чистые доходы от операций с ценными бумагами, имеющимися в наличии для продажи</w:t>
            </w:r>
          </w:p>
        </w:tc>
        <w:tc>
          <w:tcPr>
            <w:tcW w:w="3446" w:type="dxa"/>
          </w:tcPr>
          <w:p w:rsidR="009D114B" w:rsidRDefault="009D114B" w:rsidP="009D114B">
            <w:pPr>
              <w:jc w:val="center"/>
              <w:rPr>
                <w:b/>
                <w:sz w:val="28"/>
                <w:szCs w:val="28"/>
              </w:rPr>
            </w:pPr>
          </w:p>
          <w:p w:rsidR="00246CE0" w:rsidRDefault="00246CE0" w:rsidP="009D114B">
            <w:pPr>
              <w:jc w:val="center"/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47 125.00</w:t>
            </w:r>
          </w:p>
        </w:tc>
      </w:tr>
      <w:tr w:rsidR="009D114B">
        <w:tc>
          <w:tcPr>
            <w:tcW w:w="1008" w:type="dxa"/>
          </w:tcPr>
          <w:p w:rsidR="009D114B" w:rsidRPr="00116439" w:rsidRDefault="00246CE0" w:rsidP="009D1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400" w:type="dxa"/>
          </w:tcPr>
          <w:p w:rsidR="009D114B" w:rsidRDefault="00246CE0" w:rsidP="00246CE0">
            <w:pPr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Чистые доходы от операций с ценными бумагами, удерживаемыми до погашения</w:t>
            </w:r>
          </w:p>
        </w:tc>
        <w:tc>
          <w:tcPr>
            <w:tcW w:w="3446" w:type="dxa"/>
          </w:tcPr>
          <w:p w:rsidR="009D114B" w:rsidRDefault="009D114B" w:rsidP="009D114B">
            <w:pPr>
              <w:jc w:val="center"/>
              <w:rPr>
                <w:b/>
                <w:sz w:val="28"/>
                <w:szCs w:val="28"/>
              </w:rPr>
            </w:pPr>
          </w:p>
          <w:p w:rsidR="00246CE0" w:rsidRDefault="00246CE0" w:rsidP="009D114B">
            <w:pPr>
              <w:jc w:val="center"/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0.00</w:t>
            </w:r>
          </w:p>
        </w:tc>
      </w:tr>
      <w:tr w:rsidR="009D114B">
        <w:tc>
          <w:tcPr>
            <w:tcW w:w="1008" w:type="dxa"/>
          </w:tcPr>
          <w:p w:rsidR="009D114B" w:rsidRPr="00116439" w:rsidRDefault="00246CE0" w:rsidP="009D1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400" w:type="dxa"/>
          </w:tcPr>
          <w:p w:rsidR="009D114B" w:rsidRDefault="00246CE0" w:rsidP="00246CE0">
            <w:pPr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Чистые доходы от операций с иностранной валютой</w:t>
            </w:r>
          </w:p>
        </w:tc>
        <w:tc>
          <w:tcPr>
            <w:tcW w:w="3446" w:type="dxa"/>
          </w:tcPr>
          <w:p w:rsidR="009D114B" w:rsidRDefault="009D114B" w:rsidP="009D114B">
            <w:pPr>
              <w:jc w:val="center"/>
              <w:rPr>
                <w:b/>
                <w:sz w:val="28"/>
                <w:szCs w:val="28"/>
              </w:rPr>
            </w:pPr>
          </w:p>
          <w:p w:rsidR="00246CE0" w:rsidRDefault="00246CE0" w:rsidP="009D114B">
            <w:pPr>
              <w:jc w:val="center"/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74 224.00</w:t>
            </w:r>
          </w:p>
        </w:tc>
      </w:tr>
      <w:tr w:rsidR="009D114B">
        <w:tc>
          <w:tcPr>
            <w:tcW w:w="1008" w:type="dxa"/>
          </w:tcPr>
          <w:p w:rsidR="009D114B" w:rsidRPr="00116439" w:rsidRDefault="00246CE0" w:rsidP="009D1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400" w:type="dxa"/>
          </w:tcPr>
          <w:p w:rsidR="009D114B" w:rsidRDefault="00246CE0" w:rsidP="00246CE0">
            <w:pPr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Чистые доходы от переоценки иностранной валюты</w:t>
            </w:r>
          </w:p>
        </w:tc>
        <w:tc>
          <w:tcPr>
            <w:tcW w:w="3446" w:type="dxa"/>
          </w:tcPr>
          <w:p w:rsidR="00246CE0" w:rsidRDefault="00246CE0" w:rsidP="009D114B">
            <w:pPr>
              <w:jc w:val="center"/>
              <w:rPr>
                <w:sz w:val="28"/>
                <w:szCs w:val="28"/>
              </w:rPr>
            </w:pPr>
          </w:p>
          <w:p w:rsidR="00246CE0" w:rsidRDefault="00246CE0" w:rsidP="009D114B">
            <w:pPr>
              <w:jc w:val="center"/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-30 391.00</w:t>
            </w:r>
          </w:p>
        </w:tc>
      </w:tr>
      <w:tr w:rsidR="009D114B">
        <w:tc>
          <w:tcPr>
            <w:tcW w:w="1008" w:type="dxa"/>
          </w:tcPr>
          <w:p w:rsidR="009D114B" w:rsidRPr="00116439" w:rsidRDefault="00246CE0" w:rsidP="009D1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400" w:type="dxa"/>
          </w:tcPr>
          <w:p w:rsidR="009D114B" w:rsidRDefault="00246CE0" w:rsidP="00246CE0">
            <w:pPr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Доходы от участия в капитале других юридических лиц</w:t>
            </w:r>
          </w:p>
        </w:tc>
        <w:tc>
          <w:tcPr>
            <w:tcW w:w="3446" w:type="dxa"/>
          </w:tcPr>
          <w:p w:rsidR="009D114B" w:rsidRDefault="009D114B" w:rsidP="009D114B">
            <w:pPr>
              <w:jc w:val="center"/>
              <w:rPr>
                <w:b/>
                <w:sz w:val="28"/>
                <w:szCs w:val="28"/>
              </w:rPr>
            </w:pPr>
          </w:p>
          <w:p w:rsidR="00246CE0" w:rsidRDefault="00246CE0" w:rsidP="009D114B">
            <w:pPr>
              <w:jc w:val="center"/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1 744.00</w:t>
            </w:r>
          </w:p>
        </w:tc>
      </w:tr>
      <w:tr w:rsidR="009D114B">
        <w:tc>
          <w:tcPr>
            <w:tcW w:w="1008" w:type="dxa"/>
          </w:tcPr>
          <w:p w:rsidR="009D114B" w:rsidRPr="00116439" w:rsidRDefault="00246CE0" w:rsidP="009D1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400" w:type="dxa"/>
          </w:tcPr>
          <w:p w:rsidR="009D114B" w:rsidRDefault="00246CE0" w:rsidP="00246CE0">
            <w:pPr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Комиссионные доходы</w:t>
            </w:r>
          </w:p>
        </w:tc>
        <w:tc>
          <w:tcPr>
            <w:tcW w:w="3446" w:type="dxa"/>
          </w:tcPr>
          <w:p w:rsidR="009D114B" w:rsidRDefault="00246CE0" w:rsidP="009D114B">
            <w:pPr>
              <w:jc w:val="center"/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449 129.00</w:t>
            </w:r>
          </w:p>
        </w:tc>
      </w:tr>
      <w:tr w:rsidR="009D114B">
        <w:tc>
          <w:tcPr>
            <w:tcW w:w="1008" w:type="dxa"/>
          </w:tcPr>
          <w:p w:rsidR="009D114B" w:rsidRPr="00116439" w:rsidRDefault="00246CE0" w:rsidP="009D1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400" w:type="dxa"/>
          </w:tcPr>
          <w:p w:rsidR="009D114B" w:rsidRDefault="00246CE0" w:rsidP="00246CE0">
            <w:pPr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Комиссионные расходы</w:t>
            </w:r>
          </w:p>
        </w:tc>
        <w:tc>
          <w:tcPr>
            <w:tcW w:w="3446" w:type="dxa"/>
          </w:tcPr>
          <w:p w:rsidR="009D114B" w:rsidRDefault="00246CE0" w:rsidP="009D114B">
            <w:pPr>
              <w:jc w:val="center"/>
              <w:rPr>
                <w:b/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46 631.00</w:t>
            </w:r>
          </w:p>
        </w:tc>
      </w:tr>
      <w:tr w:rsidR="00246CE0">
        <w:tc>
          <w:tcPr>
            <w:tcW w:w="1008" w:type="dxa"/>
          </w:tcPr>
          <w:p w:rsidR="00246CE0" w:rsidRDefault="00246CE0" w:rsidP="009D1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400" w:type="dxa"/>
          </w:tcPr>
          <w:p w:rsidR="00246CE0" w:rsidRPr="009D114B" w:rsidRDefault="00246CE0" w:rsidP="00246CE0">
            <w:pPr>
              <w:rPr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Изменение резерва на возможные потери по ценным бумагам, имеющимся в наличии для продажи</w:t>
            </w:r>
          </w:p>
        </w:tc>
        <w:tc>
          <w:tcPr>
            <w:tcW w:w="3446" w:type="dxa"/>
          </w:tcPr>
          <w:p w:rsidR="00246CE0" w:rsidRDefault="00246CE0" w:rsidP="009D114B">
            <w:pPr>
              <w:jc w:val="center"/>
              <w:rPr>
                <w:sz w:val="28"/>
                <w:szCs w:val="28"/>
              </w:rPr>
            </w:pPr>
          </w:p>
          <w:p w:rsidR="00246CE0" w:rsidRPr="009D114B" w:rsidRDefault="00246CE0" w:rsidP="009D114B">
            <w:pPr>
              <w:jc w:val="center"/>
              <w:rPr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0.00</w:t>
            </w:r>
          </w:p>
        </w:tc>
      </w:tr>
      <w:tr w:rsidR="00246CE0">
        <w:tc>
          <w:tcPr>
            <w:tcW w:w="1008" w:type="dxa"/>
          </w:tcPr>
          <w:p w:rsidR="00246CE0" w:rsidRDefault="00246CE0" w:rsidP="009D1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400" w:type="dxa"/>
          </w:tcPr>
          <w:p w:rsidR="00246CE0" w:rsidRPr="009D114B" w:rsidRDefault="00246CE0" w:rsidP="00246CE0">
            <w:pPr>
              <w:rPr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Изменение резерва на возможные потери по ценным бумагам, удерживаемым до погашения</w:t>
            </w:r>
          </w:p>
        </w:tc>
        <w:tc>
          <w:tcPr>
            <w:tcW w:w="3446" w:type="dxa"/>
          </w:tcPr>
          <w:p w:rsidR="00246CE0" w:rsidRDefault="00246CE0" w:rsidP="009D114B">
            <w:pPr>
              <w:jc w:val="center"/>
              <w:rPr>
                <w:sz w:val="28"/>
                <w:szCs w:val="28"/>
              </w:rPr>
            </w:pPr>
          </w:p>
          <w:p w:rsidR="00246CE0" w:rsidRPr="009D114B" w:rsidRDefault="00246CE0" w:rsidP="009D114B">
            <w:pPr>
              <w:jc w:val="center"/>
              <w:rPr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0.00</w:t>
            </w:r>
          </w:p>
        </w:tc>
      </w:tr>
      <w:tr w:rsidR="00246CE0">
        <w:tc>
          <w:tcPr>
            <w:tcW w:w="1008" w:type="dxa"/>
          </w:tcPr>
          <w:p w:rsidR="00246CE0" w:rsidRDefault="00246CE0" w:rsidP="009D1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400" w:type="dxa"/>
          </w:tcPr>
          <w:p w:rsidR="00246CE0" w:rsidRPr="009D114B" w:rsidRDefault="00246CE0" w:rsidP="00246CE0">
            <w:pPr>
              <w:rPr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Изменение резерва по прочим потерям</w:t>
            </w:r>
          </w:p>
        </w:tc>
        <w:tc>
          <w:tcPr>
            <w:tcW w:w="3446" w:type="dxa"/>
          </w:tcPr>
          <w:p w:rsidR="00246CE0" w:rsidRPr="009D114B" w:rsidRDefault="00246CE0" w:rsidP="009D114B">
            <w:pPr>
              <w:jc w:val="center"/>
              <w:rPr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-7 919.00</w:t>
            </w:r>
          </w:p>
        </w:tc>
      </w:tr>
      <w:tr w:rsidR="00246CE0">
        <w:tc>
          <w:tcPr>
            <w:tcW w:w="1008" w:type="dxa"/>
          </w:tcPr>
          <w:p w:rsidR="00246CE0" w:rsidRDefault="00246CE0" w:rsidP="009D1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400" w:type="dxa"/>
          </w:tcPr>
          <w:p w:rsidR="00246CE0" w:rsidRPr="009D114B" w:rsidRDefault="00246CE0" w:rsidP="00246CE0">
            <w:pPr>
              <w:rPr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Прочие операционные доходы</w:t>
            </w:r>
          </w:p>
        </w:tc>
        <w:tc>
          <w:tcPr>
            <w:tcW w:w="3446" w:type="dxa"/>
          </w:tcPr>
          <w:p w:rsidR="00246CE0" w:rsidRPr="009D114B" w:rsidRDefault="00246CE0" w:rsidP="009D114B">
            <w:pPr>
              <w:jc w:val="center"/>
              <w:rPr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68 340.00</w:t>
            </w:r>
          </w:p>
        </w:tc>
      </w:tr>
      <w:tr w:rsidR="00246CE0">
        <w:tc>
          <w:tcPr>
            <w:tcW w:w="1008" w:type="dxa"/>
          </w:tcPr>
          <w:p w:rsidR="00246CE0" w:rsidRDefault="00246CE0" w:rsidP="009D1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400" w:type="dxa"/>
          </w:tcPr>
          <w:p w:rsidR="00246CE0" w:rsidRPr="009D114B" w:rsidRDefault="00246CE0" w:rsidP="00246CE0">
            <w:pPr>
              <w:rPr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Чистые доходы (расходы)</w:t>
            </w:r>
          </w:p>
        </w:tc>
        <w:tc>
          <w:tcPr>
            <w:tcW w:w="3446" w:type="dxa"/>
          </w:tcPr>
          <w:p w:rsidR="00246CE0" w:rsidRPr="009D114B" w:rsidRDefault="00246CE0" w:rsidP="009D114B">
            <w:pPr>
              <w:jc w:val="center"/>
              <w:rPr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1 248 104.00</w:t>
            </w:r>
          </w:p>
        </w:tc>
      </w:tr>
      <w:tr w:rsidR="00246CE0">
        <w:tc>
          <w:tcPr>
            <w:tcW w:w="1008" w:type="dxa"/>
          </w:tcPr>
          <w:p w:rsidR="00246CE0" w:rsidRDefault="00246CE0" w:rsidP="009D1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400" w:type="dxa"/>
          </w:tcPr>
          <w:p w:rsidR="00246CE0" w:rsidRPr="009D114B" w:rsidRDefault="00246CE0" w:rsidP="00246CE0">
            <w:pPr>
              <w:rPr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Операционные расходы</w:t>
            </w:r>
          </w:p>
        </w:tc>
        <w:tc>
          <w:tcPr>
            <w:tcW w:w="3446" w:type="dxa"/>
          </w:tcPr>
          <w:p w:rsidR="00246CE0" w:rsidRPr="009D114B" w:rsidRDefault="00246CE0" w:rsidP="009D114B">
            <w:pPr>
              <w:jc w:val="center"/>
              <w:rPr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782 382.00</w:t>
            </w:r>
          </w:p>
        </w:tc>
      </w:tr>
      <w:tr w:rsidR="00246CE0">
        <w:tc>
          <w:tcPr>
            <w:tcW w:w="1008" w:type="dxa"/>
          </w:tcPr>
          <w:p w:rsidR="00246CE0" w:rsidRDefault="00246CE0" w:rsidP="009D1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400" w:type="dxa"/>
          </w:tcPr>
          <w:p w:rsidR="00246CE0" w:rsidRPr="009D114B" w:rsidRDefault="00246CE0" w:rsidP="00246CE0">
            <w:pPr>
              <w:rPr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Прибыль до налогообложения</w:t>
            </w:r>
          </w:p>
        </w:tc>
        <w:tc>
          <w:tcPr>
            <w:tcW w:w="3446" w:type="dxa"/>
          </w:tcPr>
          <w:p w:rsidR="00246CE0" w:rsidRPr="009D114B" w:rsidRDefault="00246CE0" w:rsidP="009D114B">
            <w:pPr>
              <w:jc w:val="center"/>
              <w:rPr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465 722.00</w:t>
            </w:r>
          </w:p>
        </w:tc>
      </w:tr>
      <w:tr w:rsidR="00246CE0">
        <w:trPr>
          <w:trHeight w:val="327"/>
        </w:trPr>
        <w:tc>
          <w:tcPr>
            <w:tcW w:w="1008" w:type="dxa"/>
          </w:tcPr>
          <w:p w:rsidR="00246CE0" w:rsidRDefault="00246CE0" w:rsidP="009D1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400" w:type="dxa"/>
          </w:tcPr>
          <w:p w:rsidR="00246CE0" w:rsidRPr="009D114B" w:rsidRDefault="00246CE0" w:rsidP="00246CE0">
            <w:pPr>
              <w:rPr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Начисленные (уплаченные) налоги</w:t>
            </w:r>
          </w:p>
        </w:tc>
        <w:tc>
          <w:tcPr>
            <w:tcW w:w="3446" w:type="dxa"/>
          </w:tcPr>
          <w:p w:rsidR="00246CE0" w:rsidRPr="009D114B" w:rsidRDefault="00246CE0" w:rsidP="009D114B">
            <w:pPr>
              <w:jc w:val="center"/>
              <w:rPr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150 938.00</w:t>
            </w:r>
          </w:p>
        </w:tc>
      </w:tr>
      <w:tr w:rsidR="00246CE0">
        <w:tc>
          <w:tcPr>
            <w:tcW w:w="1008" w:type="dxa"/>
          </w:tcPr>
          <w:p w:rsidR="00246CE0" w:rsidRDefault="00246CE0" w:rsidP="009D1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400" w:type="dxa"/>
          </w:tcPr>
          <w:p w:rsidR="00246CE0" w:rsidRPr="009D114B" w:rsidRDefault="00246CE0" w:rsidP="00246CE0">
            <w:pPr>
              <w:rPr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Прибыль (убыток) за отчётный период</w:t>
            </w:r>
          </w:p>
        </w:tc>
        <w:tc>
          <w:tcPr>
            <w:tcW w:w="3446" w:type="dxa"/>
          </w:tcPr>
          <w:p w:rsidR="00246CE0" w:rsidRPr="009D114B" w:rsidRDefault="00246CE0" w:rsidP="009D114B">
            <w:pPr>
              <w:jc w:val="center"/>
              <w:rPr>
                <w:sz w:val="28"/>
                <w:szCs w:val="28"/>
              </w:rPr>
            </w:pPr>
            <w:r w:rsidRPr="009D114B">
              <w:rPr>
                <w:sz w:val="28"/>
                <w:szCs w:val="28"/>
              </w:rPr>
              <w:t>314 784.00</w:t>
            </w:r>
          </w:p>
        </w:tc>
      </w:tr>
    </w:tbl>
    <w:p w:rsidR="009D114B" w:rsidRDefault="009D114B" w:rsidP="009D114B">
      <w:pPr>
        <w:jc w:val="center"/>
        <w:rPr>
          <w:b/>
          <w:sz w:val="28"/>
          <w:szCs w:val="28"/>
        </w:rPr>
      </w:pPr>
    </w:p>
    <w:p w:rsidR="009D114B" w:rsidRDefault="009D114B" w:rsidP="009D114B">
      <w:pPr>
        <w:rPr>
          <w:sz w:val="28"/>
          <w:szCs w:val="28"/>
        </w:rPr>
      </w:pPr>
      <w:r w:rsidRPr="009D114B">
        <w:rPr>
          <w:sz w:val="28"/>
          <w:szCs w:val="28"/>
        </w:rPr>
        <w:tab/>
      </w:r>
    </w:p>
    <w:p w:rsidR="007C309D" w:rsidRDefault="007C309D" w:rsidP="009D114B">
      <w:pPr>
        <w:rPr>
          <w:sz w:val="28"/>
          <w:szCs w:val="28"/>
        </w:rPr>
      </w:pPr>
    </w:p>
    <w:p w:rsidR="007C309D" w:rsidRDefault="007C309D" w:rsidP="009D114B">
      <w:pPr>
        <w:rPr>
          <w:sz w:val="28"/>
          <w:szCs w:val="28"/>
        </w:rPr>
      </w:pPr>
    </w:p>
    <w:p w:rsidR="007C309D" w:rsidRDefault="007C309D" w:rsidP="009D114B">
      <w:pPr>
        <w:rPr>
          <w:sz w:val="28"/>
          <w:szCs w:val="28"/>
        </w:rPr>
      </w:pPr>
    </w:p>
    <w:p w:rsidR="007C309D" w:rsidRDefault="007C309D" w:rsidP="009D114B">
      <w:pPr>
        <w:rPr>
          <w:sz w:val="28"/>
          <w:szCs w:val="28"/>
        </w:rPr>
      </w:pPr>
    </w:p>
    <w:p w:rsidR="007C309D" w:rsidRDefault="007C309D" w:rsidP="009D114B">
      <w:pPr>
        <w:rPr>
          <w:sz w:val="28"/>
          <w:szCs w:val="28"/>
        </w:rPr>
      </w:pPr>
    </w:p>
    <w:p w:rsidR="007C309D" w:rsidRDefault="007C309D" w:rsidP="009D114B">
      <w:pPr>
        <w:rPr>
          <w:sz w:val="28"/>
          <w:szCs w:val="28"/>
        </w:rPr>
      </w:pPr>
    </w:p>
    <w:p w:rsidR="007C309D" w:rsidRDefault="007C309D" w:rsidP="009D114B">
      <w:pPr>
        <w:rPr>
          <w:sz w:val="28"/>
          <w:szCs w:val="28"/>
        </w:rPr>
      </w:pPr>
    </w:p>
    <w:p w:rsidR="007C309D" w:rsidRDefault="007C309D" w:rsidP="009D114B">
      <w:pPr>
        <w:rPr>
          <w:sz w:val="28"/>
          <w:szCs w:val="28"/>
        </w:rPr>
      </w:pPr>
    </w:p>
    <w:p w:rsidR="007C309D" w:rsidRDefault="007C309D" w:rsidP="009D114B">
      <w:pPr>
        <w:rPr>
          <w:sz w:val="28"/>
          <w:szCs w:val="28"/>
        </w:rPr>
      </w:pPr>
    </w:p>
    <w:p w:rsidR="007C309D" w:rsidRDefault="007C309D" w:rsidP="009D114B">
      <w:pPr>
        <w:rPr>
          <w:sz w:val="28"/>
          <w:szCs w:val="28"/>
        </w:rPr>
      </w:pPr>
    </w:p>
    <w:p w:rsidR="007C309D" w:rsidRDefault="007C309D" w:rsidP="009D114B">
      <w:pPr>
        <w:rPr>
          <w:sz w:val="28"/>
          <w:szCs w:val="28"/>
        </w:rPr>
      </w:pPr>
    </w:p>
    <w:p w:rsidR="007C309D" w:rsidRDefault="007C309D" w:rsidP="009D114B">
      <w:pPr>
        <w:rPr>
          <w:sz w:val="28"/>
          <w:szCs w:val="28"/>
        </w:rPr>
      </w:pPr>
    </w:p>
    <w:p w:rsidR="007C309D" w:rsidRDefault="007C309D" w:rsidP="009D114B">
      <w:pPr>
        <w:rPr>
          <w:sz w:val="28"/>
          <w:szCs w:val="28"/>
        </w:rPr>
      </w:pPr>
    </w:p>
    <w:p w:rsidR="007C309D" w:rsidRDefault="007C309D" w:rsidP="009D114B">
      <w:pPr>
        <w:rPr>
          <w:sz w:val="28"/>
          <w:szCs w:val="28"/>
        </w:rPr>
      </w:pPr>
    </w:p>
    <w:p w:rsidR="007C309D" w:rsidRDefault="007C309D" w:rsidP="009D114B">
      <w:pPr>
        <w:rPr>
          <w:sz w:val="28"/>
          <w:szCs w:val="28"/>
        </w:rPr>
      </w:pPr>
    </w:p>
    <w:p w:rsidR="007C309D" w:rsidRDefault="007C309D" w:rsidP="009D114B">
      <w:pPr>
        <w:rPr>
          <w:sz w:val="28"/>
          <w:szCs w:val="28"/>
        </w:rPr>
      </w:pPr>
    </w:p>
    <w:p w:rsidR="007C309D" w:rsidRDefault="007C309D" w:rsidP="009D114B">
      <w:pPr>
        <w:rPr>
          <w:sz w:val="28"/>
          <w:szCs w:val="28"/>
        </w:rPr>
      </w:pPr>
    </w:p>
    <w:p w:rsidR="007C309D" w:rsidRDefault="007C309D" w:rsidP="009D114B">
      <w:pPr>
        <w:rPr>
          <w:sz w:val="28"/>
          <w:szCs w:val="28"/>
        </w:rPr>
      </w:pPr>
    </w:p>
    <w:p w:rsidR="007C309D" w:rsidRDefault="007C309D" w:rsidP="009D114B">
      <w:pPr>
        <w:rPr>
          <w:sz w:val="28"/>
          <w:szCs w:val="28"/>
        </w:rPr>
      </w:pPr>
    </w:p>
    <w:p w:rsidR="007C309D" w:rsidRDefault="007C309D" w:rsidP="009D114B">
      <w:pPr>
        <w:rPr>
          <w:sz w:val="28"/>
          <w:szCs w:val="28"/>
        </w:rPr>
      </w:pPr>
    </w:p>
    <w:p w:rsidR="007C309D" w:rsidRDefault="007C309D" w:rsidP="009D114B">
      <w:pPr>
        <w:rPr>
          <w:sz w:val="28"/>
          <w:szCs w:val="28"/>
        </w:rPr>
      </w:pPr>
    </w:p>
    <w:p w:rsidR="007C309D" w:rsidRDefault="007C309D" w:rsidP="009D114B">
      <w:pPr>
        <w:rPr>
          <w:sz w:val="28"/>
          <w:szCs w:val="28"/>
        </w:rPr>
      </w:pPr>
    </w:p>
    <w:p w:rsidR="0072238B" w:rsidRPr="0072238B" w:rsidRDefault="00487014" w:rsidP="0072238B">
      <w:pPr>
        <w:jc w:val="right"/>
        <w:rPr>
          <w:b/>
        </w:rPr>
      </w:pPr>
      <w:r w:rsidRPr="0072238B">
        <w:rPr>
          <w:b/>
        </w:rPr>
        <w:t xml:space="preserve">Табл. </w:t>
      </w:r>
      <w:r w:rsidR="0072238B">
        <w:rPr>
          <w:b/>
        </w:rPr>
        <w:t>№4</w:t>
      </w:r>
      <w:r w:rsidRPr="0072238B">
        <w:rPr>
          <w:b/>
        </w:rPr>
        <w:t xml:space="preserve"> </w:t>
      </w:r>
    </w:p>
    <w:p w:rsidR="007C309D" w:rsidRPr="0072238B" w:rsidRDefault="007C309D" w:rsidP="007C309D">
      <w:pPr>
        <w:jc w:val="center"/>
        <w:rPr>
          <w:sz w:val="28"/>
          <w:szCs w:val="28"/>
        </w:rPr>
      </w:pPr>
      <w:r w:rsidRPr="0072238B">
        <w:rPr>
          <w:sz w:val="28"/>
          <w:szCs w:val="28"/>
        </w:rPr>
        <w:t xml:space="preserve">Отчет об уровне достаточности капитала, величине резервов на покрытие сомнительных ссуд и иных активов на 01 июля 2008 </w:t>
      </w:r>
    </w:p>
    <w:p w:rsidR="007C309D" w:rsidRDefault="007C309D" w:rsidP="007C309D">
      <w:pPr>
        <w:jc w:val="center"/>
        <w:rPr>
          <w:sz w:val="28"/>
          <w:szCs w:val="28"/>
        </w:rPr>
      </w:pPr>
    </w:p>
    <w:p w:rsidR="007C309D" w:rsidRDefault="007C309D" w:rsidP="007C309D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08"/>
        <w:gridCol w:w="5400"/>
        <w:gridCol w:w="3446"/>
      </w:tblGrid>
      <w:tr w:rsidR="007C309D">
        <w:tc>
          <w:tcPr>
            <w:tcW w:w="6408" w:type="dxa"/>
            <w:gridSpan w:val="2"/>
          </w:tcPr>
          <w:p w:rsidR="007C309D" w:rsidRDefault="007C309D" w:rsidP="007C309D">
            <w:pPr>
              <w:rPr>
                <w:sz w:val="28"/>
                <w:szCs w:val="28"/>
              </w:rPr>
            </w:pPr>
            <w:r w:rsidRPr="007C309D">
              <w:rPr>
                <w:sz w:val="28"/>
                <w:szCs w:val="28"/>
              </w:rPr>
              <w:t>Статьи</w:t>
            </w:r>
          </w:p>
        </w:tc>
        <w:tc>
          <w:tcPr>
            <w:tcW w:w="3446" w:type="dxa"/>
          </w:tcPr>
          <w:p w:rsidR="007C309D" w:rsidRDefault="007C309D" w:rsidP="007C309D">
            <w:pPr>
              <w:jc w:val="center"/>
              <w:rPr>
                <w:sz w:val="28"/>
                <w:szCs w:val="28"/>
              </w:rPr>
            </w:pPr>
            <w:r w:rsidRPr="007C309D">
              <w:rPr>
                <w:sz w:val="28"/>
                <w:szCs w:val="28"/>
              </w:rPr>
              <w:t>Сумма(тыс. руб.)</w:t>
            </w:r>
          </w:p>
        </w:tc>
      </w:tr>
      <w:tr w:rsidR="007C309D">
        <w:tc>
          <w:tcPr>
            <w:tcW w:w="1008" w:type="dxa"/>
          </w:tcPr>
          <w:p w:rsidR="007C309D" w:rsidRDefault="007C309D" w:rsidP="007C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00" w:type="dxa"/>
          </w:tcPr>
          <w:p w:rsidR="007C309D" w:rsidRDefault="007C309D" w:rsidP="007C309D">
            <w:pPr>
              <w:rPr>
                <w:sz w:val="28"/>
                <w:szCs w:val="28"/>
              </w:rPr>
            </w:pPr>
            <w:r w:rsidRPr="007C309D">
              <w:rPr>
                <w:sz w:val="28"/>
                <w:szCs w:val="28"/>
              </w:rPr>
              <w:t>Собственные средства ( капитал ), тыс.руб.</w:t>
            </w:r>
          </w:p>
        </w:tc>
        <w:tc>
          <w:tcPr>
            <w:tcW w:w="3446" w:type="dxa"/>
          </w:tcPr>
          <w:p w:rsidR="007C309D" w:rsidRDefault="007C309D" w:rsidP="007C309D">
            <w:pPr>
              <w:jc w:val="center"/>
              <w:rPr>
                <w:sz w:val="28"/>
                <w:szCs w:val="28"/>
              </w:rPr>
            </w:pPr>
            <w:r w:rsidRPr="007C309D">
              <w:rPr>
                <w:sz w:val="28"/>
                <w:szCs w:val="28"/>
              </w:rPr>
              <w:t>4761947</w:t>
            </w:r>
          </w:p>
        </w:tc>
      </w:tr>
      <w:tr w:rsidR="007C309D">
        <w:tc>
          <w:tcPr>
            <w:tcW w:w="1008" w:type="dxa"/>
          </w:tcPr>
          <w:p w:rsidR="007C309D" w:rsidRDefault="007C309D" w:rsidP="007C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00" w:type="dxa"/>
          </w:tcPr>
          <w:p w:rsidR="007C309D" w:rsidRDefault="007C309D" w:rsidP="007C309D">
            <w:pPr>
              <w:rPr>
                <w:sz w:val="28"/>
                <w:szCs w:val="28"/>
              </w:rPr>
            </w:pPr>
            <w:r w:rsidRPr="007C309D">
              <w:rPr>
                <w:sz w:val="28"/>
                <w:szCs w:val="28"/>
              </w:rPr>
              <w:t>Фактическое значение достаточности собственных средств (капитала), процент</w:t>
            </w:r>
          </w:p>
        </w:tc>
        <w:tc>
          <w:tcPr>
            <w:tcW w:w="3446" w:type="dxa"/>
          </w:tcPr>
          <w:p w:rsidR="007C309D" w:rsidRDefault="007C309D" w:rsidP="007C309D">
            <w:pPr>
              <w:jc w:val="center"/>
              <w:rPr>
                <w:sz w:val="28"/>
                <w:szCs w:val="28"/>
              </w:rPr>
            </w:pPr>
          </w:p>
          <w:p w:rsidR="007C309D" w:rsidRDefault="007C309D" w:rsidP="007C309D">
            <w:pPr>
              <w:jc w:val="center"/>
              <w:rPr>
                <w:sz w:val="28"/>
                <w:szCs w:val="28"/>
              </w:rPr>
            </w:pPr>
            <w:r w:rsidRPr="007C309D">
              <w:rPr>
                <w:sz w:val="28"/>
                <w:szCs w:val="28"/>
              </w:rPr>
              <w:t>12,1</w:t>
            </w:r>
          </w:p>
        </w:tc>
      </w:tr>
      <w:tr w:rsidR="007C309D">
        <w:tc>
          <w:tcPr>
            <w:tcW w:w="1008" w:type="dxa"/>
          </w:tcPr>
          <w:p w:rsidR="007C309D" w:rsidRDefault="007C309D" w:rsidP="007C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00" w:type="dxa"/>
          </w:tcPr>
          <w:p w:rsidR="007C309D" w:rsidRDefault="007C309D" w:rsidP="007C309D">
            <w:pPr>
              <w:rPr>
                <w:sz w:val="28"/>
                <w:szCs w:val="28"/>
              </w:rPr>
            </w:pPr>
            <w:r w:rsidRPr="007C309D">
              <w:rPr>
                <w:sz w:val="28"/>
                <w:szCs w:val="28"/>
              </w:rPr>
              <w:t>Нормативное значение достаточности собственных средств (капитала), процент</w:t>
            </w:r>
          </w:p>
        </w:tc>
        <w:tc>
          <w:tcPr>
            <w:tcW w:w="3446" w:type="dxa"/>
          </w:tcPr>
          <w:p w:rsidR="007C309D" w:rsidRDefault="007C309D" w:rsidP="007C309D">
            <w:pPr>
              <w:jc w:val="center"/>
              <w:rPr>
                <w:sz w:val="28"/>
                <w:szCs w:val="28"/>
              </w:rPr>
            </w:pPr>
          </w:p>
          <w:p w:rsidR="007C309D" w:rsidRDefault="007C309D" w:rsidP="007C309D">
            <w:pPr>
              <w:jc w:val="center"/>
              <w:rPr>
                <w:sz w:val="28"/>
                <w:szCs w:val="28"/>
              </w:rPr>
            </w:pPr>
            <w:r w:rsidRPr="007C309D">
              <w:rPr>
                <w:sz w:val="28"/>
                <w:szCs w:val="28"/>
              </w:rPr>
              <w:t>10,0</w:t>
            </w:r>
          </w:p>
        </w:tc>
      </w:tr>
      <w:tr w:rsidR="007C309D">
        <w:tc>
          <w:tcPr>
            <w:tcW w:w="1008" w:type="dxa"/>
          </w:tcPr>
          <w:p w:rsidR="007C309D" w:rsidRDefault="007C309D" w:rsidP="007C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00" w:type="dxa"/>
          </w:tcPr>
          <w:p w:rsidR="007C309D" w:rsidRDefault="007C309D" w:rsidP="007C309D">
            <w:pPr>
              <w:rPr>
                <w:sz w:val="28"/>
                <w:szCs w:val="28"/>
              </w:rPr>
            </w:pPr>
            <w:r w:rsidRPr="007C309D">
              <w:rPr>
                <w:sz w:val="28"/>
                <w:szCs w:val="28"/>
              </w:rPr>
              <w:t>Расчетный резерв на возможные потери по ссудам, ссудной и приравненной к ней задолженности, тыс.руб.</w:t>
            </w:r>
          </w:p>
        </w:tc>
        <w:tc>
          <w:tcPr>
            <w:tcW w:w="3446" w:type="dxa"/>
          </w:tcPr>
          <w:p w:rsidR="007C309D" w:rsidRDefault="007C309D" w:rsidP="007C309D">
            <w:pPr>
              <w:jc w:val="center"/>
              <w:rPr>
                <w:sz w:val="28"/>
                <w:szCs w:val="28"/>
              </w:rPr>
            </w:pPr>
          </w:p>
          <w:p w:rsidR="007C309D" w:rsidRDefault="007C309D" w:rsidP="007C309D">
            <w:pPr>
              <w:jc w:val="center"/>
              <w:rPr>
                <w:sz w:val="28"/>
                <w:szCs w:val="28"/>
              </w:rPr>
            </w:pPr>
            <w:r w:rsidRPr="007C309D">
              <w:rPr>
                <w:sz w:val="28"/>
                <w:szCs w:val="28"/>
              </w:rPr>
              <w:t>477908</w:t>
            </w:r>
          </w:p>
        </w:tc>
      </w:tr>
      <w:tr w:rsidR="007C309D">
        <w:tc>
          <w:tcPr>
            <w:tcW w:w="1008" w:type="dxa"/>
          </w:tcPr>
          <w:p w:rsidR="007C309D" w:rsidRDefault="007C309D" w:rsidP="007C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00" w:type="dxa"/>
          </w:tcPr>
          <w:p w:rsidR="007C309D" w:rsidRDefault="007C309D" w:rsidP="007C309D">
            <w:pPr>
              <w:rPr>
                <w:sz w:val="28"/>
                <w:szCs w:val="28"/>
              </w:rPr>
            </w:pPr>
            <w:r w:rsidRPr="007C309D">
              <w:rPr>
                <w:sz w:val="28"/>
                <w:szCs w:val="28"/>
              </w:rPr>
              <w:t>Фактически сформированный резерв на возможные потери по ссудам, ссудной и приравненной к ней задолженности, тыс.руб.</w:t>
            </w:r>
          </w:p>
        </w:tc>
        <w:tc>
          <w:tcPr>
            <w:tcW w:w="3446" w:type="dxa"/>
          </w:tcPr>
          <w:p w:rsidR="007C309D" w:rsidRDefault="007C309D" w:rsidP="007C309D">
            <w:pPr>
              <w:jc w:val="center"/>
              <w:rPr>
                <w:sz w:val="28"/>
                <w:szCs w:val="28"/>
              </w:rPr>
            </w:pPr>
          </w:p>
          <w:p w:rsidR="007C309D" w:rsidRDefault="007C309D" w:rsidP="007C309D">
            <w:pPr>
              <w:jc w:val="center"/>
              <w:rPr>
                <w:sz w:val="28"/>
                <w:szCs w:val="28"/>
              </w:rPr>
            </w:pPr>
          </w:p>
          <w:p w:rsidR="007C309D" w:rsidRDefault="007C309D" w:rsidP="007C309D">
            <w:pPr>
              <w:jc w:val="center"/>
              <w:rPr>
                <w:sz w:val="28"/>
                <w:szCs w:val="28"/>
              </w:rPr>
            </w:pPr>
            <w:r w:rsidRPr="007C309D">
              <w:rPr>
                <w:sz w:val="28"/>
                <w:szCs w:val="28"/>
              </w:rPr>
              <w:t>477908</w:t>
            </w:r>
          </w:p>
        </w:tc>
      </w:tr>
      <w:tr w:rsidR="007C309D">
        <w:tc>
          <w:tcPr>
            <w:tcW w:w="1008" w:type="dxa"/>
          </w:tcPr>
          <w:p w:rsidR="007C309D" w:rsidRDefault="007C309D" w:rsidP="007C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400" w:type="dxa"/>
          </w:tcPr>
          <w:p w:rsidR="007C309D" w:rsidRDefault="007C309D" w:rsidP="007C309D">
            <w:pPr>
              <w:rPr>
                <w:sz w:val="28"/>
                <w:szCs w:val="28"/>
              </w:rPr>
            </w:pPr>
            <w:r w:rsidRPr="007C309D">
              <w:rPr>
                <w:sz w:val="28"/>
                <w:szCs w:val="28"/>
              </w:rPr>
              <w:t>Расчетный резерв на возможные потери, тыс.руб.</w:t>
            </w:r>
          </w:p>
        </w:tc>
        <w:tc>
          <w:tcPr>
            <w:tcW w:w="3446" w:type="dxa"/>
          </w:tcPr>
          <w:p w:rsidR="007C309D" w:rsidRDefault="007C309D" w:rsidP="007C309D">
            <w:pPr>
              <w:jc w:val="center"/>
              <w:rPr>
                <w:sz w:val="28"/>
                <w:szCs w:val="28"/>
              </w:rPr>
            </w:pPr>
          </w:p>
          <w:p w:rsidR="007C309D" w:rsidRDefault="007C309D" w:rsidP="007C309D">
            <w:pPr>
              <w:jc w:val="center"/>
              <w:rPr>
                <w:sz w:val="28"/>
                <w:szCs w:val="28"/>
              </w:rPr>
            </w:pPr>
            <w:r w:rsidRPr="007C309D">
              <w:rPr>
                <w:sz w:val="28"/>
                <w:szCs w:val="28"/>
              </w:rPr>
              <w:t>61026</w:t>
            </w:r>
          </w:p>
        </w:tc>
      </w:tr>
      <w:tr w:rsidR="007C309D">
        <w:tc>
          <w:tcPr>
            <w:tcW w:w="1008" w:type="dxa"/>
          </w:tcPr>
          <w:p w:rsidR="007C309D" w:rsidRDefault="007C309D" w:rsidP="007C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400" w:type="dxa"/>
          </w:tcPr>
          <w:p w:rsidR="007C309D" w:rsidRDefault="007C309D" w:rsidP="007C309D">
            <w:pPr>
              <w:rPr>
                <w:sz w:val="28"/>
                <w:szCs w:val="28"/>
              </w:rPr>
            </w:pPr>
            <w:r w:rsidRPr="007C309D">
              <w:rPr>
                <w:sz w:val="28"/>
                <w:szCs w:val="28"/>
              </w:rPr>
              <w:t>Фактически сформированный резерв на возможные потери, тыс.руб.</w:t>
            </w:r>
          </w:p>
        </w:tc>
        <w:tc>
          <w:tcPr>
            <w:tcW w:w="3446" w:type="dxa"/>
          </w:tcPr>
          <w:p w:rsidR="007C309D" w:rsidRDefault="007C309D" w:rsidP="007C309D">
            <w:pPr>
              <w:jc w:val="center"/>
              <w:rPr>
                <w:sz w:val="28"/>
                <w:szCs w:val="28"/>
              </w:rPr>
            </w:pPr>
          </w:p>
          <w:p w:rsidR="007C309D" w:rsidRDefault="007C309D" w:rsidP="007C309D">
            <w:pPr>
              <w:jc w:val="center"/>
              <w:rPr>
                <w:sz w:val="28"/>
                <w:szCs w:val="28"/>
              </w:rPr>
            </w:pPr>
            <w:r w:rsidRPr="007C309D">
              <w:rPr>
                <w:sz w:val="28"/>
                <w:szCs w:val="28"/>
              </w:rPr>
              <w:t>61026</w:t>
            </w:r>
          </w:p>
        </w:tc>
      </w:tr>
    </w:tbl>
    <w:p w:rsidR="007C309D" w:rsidRDefault="007C309D" w:rsidP="007C309D">
      <w:pPr>
        <w:jc w:val="center"/>
        <w:rPr>
          <w:sz w:val="28"/>
          <w:szCs w:val="28"/>
        </w:rPr>
      </w:pPr>
    </w:p>
    <w:p w:rsidR="007C309D" w:rsidRPr="007C309D" w:rsidRDefault="007C309D" w:rsidP="007C309D">
      <w:pPr>
        <w:jc w:val="center"/>
        <w:rPr>
          <w:sz w:val="28"/>
          <w:szCs w:val="28"/>
        </w:rPr>
      </w:pPr>
      <w:r w:rsidRPr="007C309D">
        <w:rPr>
          <w:sz w:val="28"/>
          <w:szCs w:val="28"/>
        </w:rPr>
        <w:tab/>
      </w:r>
    </w:p>
    <w:p w:rsidR="009D114B" w:rsidRPr="009D114B" w:rsidRDefault="009D114B" w:rsidP="009D114B">
      <w:pPr>
        <w:rPr>
          <w:sz w:val="28"/>
          <w:szCs w:val="28"/>
        </w:rPr>
      </w:pPr>
      <w:bookmarkStart w:id="4" w:name="_GoBack"/>
      <w:bookmarkEnd w:id="4"/>
    </w:p>
    <w:sectPr w:rsidR="009D114B" w:rsidRPr="009D114B" w:rsidSect="00E96F0E">
      <w:footerReference w:type="even" r:id="rId7"/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BAA" w:rsidRDefault="00D72BAA">
      <w:r>
        <w:separator/>
      </w:r>
    </w:p>
  </w:endnote>
  <w:endnote w:type="continuationSeparator" w:id="0">
    <w:p w:rsidR="00D72BAA" w:rsidRDefault="00D7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8F4" w:rsidRDefault="00F618F4" w:rsidP="00F618F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18F4" w:rsidRDefault="00F618F4" w:rsidP="00F1464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8F4" w:rsidRDefault="00F618F4" w:rsidP="00F618F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3CFE">
      <w:rPr>
        <w:rStyle w:val="a5"/>
        <w:noProof/>
      </w:rPr>
      <w:t>2</w:t>
    </w:r>
    <w:r>
      <w:rPr>
        <w:rStyle w:val="a5"/>
      </w:rPr>
      <w:fldChar w:fldCharType="end"/>
    </w:r>
  </w:p>
  <w:p w:rsidR="00F618F4" w:rsidRDefault="00F618F4" w:rsidP="00F146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BAA" w:rsidRDefault="00D72BAA">
      <w:r>
        <w:separator/>
      </w:r>
    </w:p>
  </w:footnote>
  <w:footnote w:type="continuationSeparator" w:id="0">
    <w:p w:rsidR="00D72BAA" w:rsidRDefault="00D72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544EA"/>
    <w:multiLevelType w:val="multilevel"/>
    <w:tmpl w:val="278EEEA6"/>
    <w:lvl w:ilvl="0">
      <w:start w:val="2"/>
      <w:numFmt w:val="none"/>
      <w:lvlText w:val="2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64F2312"/>
    <w:multiLevelType w:val="hybridMultilevel"/>
    <w:tmpl w:val="C1FC943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F8A49D5"/>
    <w:multiLevelType w:val="hybridMultilevel"/>
    <w:tmpl w:val="CBA641E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3640DAD"/>
    <w:multiLevelType w:val="hybridMultilevel"/>
    <w:tmpl w:val="A1269996"/>
    <w:lvl w:ilvl="0" w:tplc="04190001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6"/>
        </w:tabs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6"/>
        </w:tabs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6"/>
        </w:tabs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6"/>
        </w:tabs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6"/>
        </w:tabs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6"/>
        </w:tabs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6"/>
        </w:tabs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6"/>
        </w:tabs>
        <w:ind w:left="7546" w:hanging="360"/>
      </w:pPr>
      <w:rPr>
        <w:rFonts w:ascii="Wingdings" w:hAnsi="Wingdings" w:hint="default"/>
      </w:rPr>
    </w:lvl>
  </w:abstractNum>
  <w:abstractNum w:abstractNumId="4">
    <w:nsid w:val="167A7CE2"/>
    <w:multiLevelType w:val="multilevel"/>
    <w:tmpl w:val="524230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1A957321"/>
    <w:multiLevelType w:val="singleLevel"/>
    <w:tmpl w:val="FA3C9AD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BB40B80"/>
    <w:multiLevelType w:val="hybridMultilevel"/>
    <w:tmpl w:val="3DB825F6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>
    <w:nsid w:val="1D28498F"/>
    <w:multiLevelType w:val="hybridMultilevel"/>
    <w:tmpl w:val="AEAC88B6"/>
    <w:lvl w:ilvl="0" w:tplc="22D23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841470"/>
    <w:multiLevelType w:val="hybridMultilevel"/>
    <w:tmpl w:val="9460BF9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1E9F799D"/>
    <w:multiLevelType w:val="hybridMultilevel"/>
    <w:tmpl w:val="700E49D4"/>
    <w:lvl w:ilvl="0" w:tplc="04190001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6"/>
        </w:tabs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6"/>
        </w:tabs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6"/>
        </w:tabs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6"/>
        </w:tabs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6"/>
        </w:tabs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6"/>
        </w:tabs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6"/>
        </w:tabs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6"/>
        </w:tabs>
        <w:ind w:left="7546" w:hanging="360"/>
      </w:pPr>
      <w:rPr>
        <w:rFonts w:ascii="Wingdings" w:hAnsi="Wingdings" w:hint="default"/>
      </w:rPr>
    </w:lvl>
  </w:abstractNum>
  <w:abstractNum w:abstractNumId="10">
    <w:nsid w:val="20A75408"/>
    <w:multiLevelType w:val="hybridMultilevel"/>
    <w:tmpl w:val="4B28A09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2157502B"/>
    <w:multiLevelType w:val="hybridMultilevel"/>
    <w:tmpl w:val="B3B6EE0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81609A4"/>
    <w:multiLevelType w:val="hybridMultilevel"/>
    <w:tmpl w:val="25C8F6D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29637C8E"/>
    <w:multiLevelType w:val="hybridMultilevel"/>
    <w:tmpl w:val="E96ED8E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D96176F"/>
    <w:multiLevelType w:val="hybridMultilevel"/>
    <w:tmpl w:val="5BEA76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6260C97"/>
    <w:multiLevelType w:val="hybridMultilevel"/>
    <w:tmpl w:val="41D84F3C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6">
    <w:nsid w:val="4ADE61B6"/>
    <w:multiLevelType w:val="hybridMultilevel"/>
    <w:tmpl w:val="7F3A366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B00040B"/>
    <w:multiLevelType w:val="hybridMultilevel"/>
    <w:tmpl w:val="499C3D4C"/>
    <w:lvl w:ilvl="0" w:tplc="04A446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B596074"/>
    <w:multiLevelType w:val="hybridMultilevel"/>
    <w:tmpl w:val="0AE2D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273D19"/>
    <w:multiLevelType w:val="hybridMultilevel"/>
    <w:tmpl w:val="B05A1870"/>
    <w:lvl w:ilvl="0" w:tplc="04190001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6"/>
        </w:tabs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6"/>
        </w:tabs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6"/>
        </w:tabs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6"/>
        </w:tabs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6"/>
        </w:tabs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6"/>
        </w:tabs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6"/>
        </w:tabs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6"/>
        </w:tabs>
        <w:ind w:left="7546" w:hanging="360"/>
      </w:pPr>
      <w:rPr>
        <w:rFonts w:ascii="Wingdings" w:hAnsi="Wingdings" w:hint="default"/>
      </w:rPr>
    </w:lvl>
  </w:abstractNum>
  <w:abstractNum w:abstractNumId="20">
    <w:nsid w:val="519A50FF"/>
    <w:multiLevelType w:val="hybridMultilevel"/>
    <w:tmpl w:val="9E8E16D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536629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435339A"/>
    <w:multiLevelType w:val="hybridMultilevel"/>
    <w:tmpl w:val="4E1861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54CC660E"/>
    <w:multiLevelType w:val="hybridMultilevel"/>
    <w:tmpl w:val="E494BECC"/>
    <w:lvl w:ilvl="0" w:tplc="9912E3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524626C"/>
    <w:multiLevelType w:val="hybridMultilevel"/>
    <w:tmpl w:val="D81C31A4"/>
    <w:lvl w:ilvl="0" w:tplc="04190001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6"/>
        </w:tabs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6"/>
        </w:tabs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6"/>
        </w:tabs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6"/>
        </w:tabs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6"/>
        </w:tabs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6"/>
        </w:tabs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6"/>
        </w:tabs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6"/>
        </w:tabs>
        <w:ind w:left="7546" w:hanging="360"/>
      </w:pPr>
      <w:rPr>
        <w:rFonts w:ascii="Wingdings" w:hAnsi="Wingdings" w:hint="default"/>
      </w:rPr>
    </w:lvl>
  </w:abstractNum>
  <w:abstractNum w:abstractNumId="25">
    <w:nsid w:val="6979123A"/>
    <w:multiLevelType w:val="hybridMultilevel"/>
    <w:tmpl w:val="98D0EF74"/>
    <w:lvl w:ilvl="0" w:tplc="C97E66C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9675B9"/>
    <w:multiLevelType w:val="hybridMultilevel"/>
    <w:tmpl w:val="F5901554"/>
    <w:lvl w:ilvl="0" w:tplc="903CF370">
      <w:numFmt w:val="bullet"/>
      <w:lvlText w:val="-"/>
      <w:lvlJc w:val="left"/>
      <w:pPr>
        <w:tabs>
          <w:tab w:val="num" w:pos="2011"/>
        </w:tabs>
        <w:ind w:left="20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4"/>
        </w:tabs>
        <w:ind w:left="19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4"/>
        </w:tabs>
        <w:ind w:left="2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4"/>
        </w:tabs>
        <w:ind w:left="3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4"/>
        </w:tabs>
        <w:ind w:left="41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4"/>
        </w:tabs>
        <w:ind w:left="4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4"/>
        </w:tabs>
        <w:ind w:left="5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4"/>
        </w:tabs>
        <w:ind w:left="63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4"/>
        </w:tabs>
        <w:ind w:left="7024" w:hanging="360"/>
      </w:pPr>
      <w:rPr>
        <w:rFonts w:ascii="Wingdings" w:hAnsi="Wingdings" w:hint="default"/>
      </w:rPr>
    </w:lvl>
  </w:abstractNum>
  <w:abstractNum w:abstractNumId="27">
    <w:nsid w:val="71440576"/>
    <w:multiLevelType w:val="hybridMultilevel"/>
    <w:tmpl w:val="1BF0185A"/>
    <w:lvl w:ilvl="0" w:tplc="04190001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6"/>
        </w:tabs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6"/>
        </w:tabs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6"/>
        </w:tabs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6"/>
        </w:tabs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6"/>
        </w:tabs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6"/>
        </w:tabs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6"/>
        </w:tabs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6"/>
        </w:tabs>
        <w:ind w:left="7546" w:hanging="360"/>
      </w:pPr>
      <w:rPr>
        <w:rFonts w:ascii="Wingdings" w:hAnsi="Wingdings" w:hint="default"/>
      </w:rPr>
    </w:lvl>
  </w:abstractNum>
  <w:abstractNum w:abstractNumId="28">
    <w:nsid w:val="764F166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CEE18F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2"/>
  </w:num>
  <w:num w:numId="3">
    <w:abstractNumId w:val="9"/>
  </w:num>
  <w:num w:numId="4">
    <w:abstractNumId w:val="24"/>
  </w:num>
  <w:num w:numId="5">
    <w:abstractNumId w:val="27"/>
  </w:num>
  <w:num w:numId="6">
    <w:abstractNumId w:val="19"/>
  </w:num>
  <w:num w:numId="7">
    <w:abstractNumId w:val="3"/>
  </w:num>
  <w:num w:numId="8">
    <w:abstractNumId w:val="11"/>
  </w:num>
  <w:num w:numId="9">
    <w:abstractNumId w:val="10"/>
  </w:num>
  <w:num w:numId="10">
    <w:abstractNumId w:val="20"/>
  </w:num>
  <w:num w:numId="11">
    <w:abstractNumId w:val="22"/>
  </w:num>
  <w:num w:numId="12">
    <w:abstractNumId w:val="12"/>
  </w:num>
  <w:num w:numId="13">
    <w:abstractNumId w:val="8"/>
  </w:num>
  <w:num w:numId="14">
    <w:abstractNumId w:val="6"/>
  </w:num>
  <w:num w:numId="15">
    <w:abstractNumId w:val="18"/>
  </w:num>
  <w:num w:numId="16">
    <w:abstractNumId w:val="16"/>
  </w:num>
  <w:num w:numId="17">
    <w:abstractNumId w:val="26"/>
  </w:num>
  <w:num w:numId="18">
    <w:abstractNumId w:val="28"/>
  </w:num>
  <w:num w:numId="19">
    <w:abstractNumId w:val="14"/>
  </w:num>
  <w:num w:numId="20">
    <w:abstractNumId w:val="13"/>
  </w:num>
  <w:num w:numId="21">
    <w:abstractNumId w:val="21"/>
    <w:lvlOverride w:ilvl="0">
      <w:startOverride w:val="1"/>
    </w:lvlOverride>
  </w:num>
  <w:num w:numId="22">
    <w:abstractNumId w:val="5"/>
  </w:num>
  <w:num w:numId="23">
    <w:abstractNumId w:val="1"/>
  </w:num>
  <w:num w:numId="24">
    <w:abstractNumId w:val="25"/>
  </w:num>
  <w:num w:numId="25">
    <w:abstractNumId w:val="23"/>
  </w:num>
  <w:num w:numId="26">
    <w:abstractNumId w:val="7"/>
  </w:num>
  <w:num w:numId="27">
    <w:abstractNumId w:val="4"/>
  </w:num>
  <w:num w:numId="28">
    <w:abstractNumId w:val="29"/>
  </w:num>
  <w:num w:numId="29">
    <w:abstractNumId w:val="0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7C2A"/>
    <w:rsid w:val="00005CAD"/>
    <w:rsid w:val="0005047C"/>
    <w:rsid w:val="00116439"/>
    <w:rsid w:val="0020278D"/>
    <w:rsid w:val="00246CE0"/>
    <w:rsid w:val="002669E4"/>
    <w:rsid w:val="002E002B"/>
    <w:rsid w:val="00307434"/>
    <w:rsid w:val="00397C2A"/>
    <w:rsid w:val="003A7DC1"/>
    <w:rsid w:val="00487014"/>
    <w:rsid w:val="00637222"/>
    <w:rsid w:val="006405EB"/>
    <w:rsid w:val="0067240A"/>
    <w:rsid w:val="0072238B"/>
    <w:rsid w:val="007C309D"/>
    <w:rsid w:val="007D4BD4"/>
    <w:rsid w:val="007E5305"/>
    <w:rsid w:val="008063B0"/>
    <w:rsid w:val="00841DAB"/>
    <w:rsid w:val="008A53FC"/>
    <w:rsid w:val="008A67FC"/>
    <w:rsid w:val="008F5610"/>
    <w:rsid w:val="0090364B"/>
    <w:rsid w:val="00933403"/>
    <w:rsid w:val="009D114B"/>
    <w:rsid w:val="00AA0A96"/>
    <w:rsid w:val="00AA49C6"/>
    <w:rsid w:val="00AC2402"/>
    <w:rsid w:val="00B13DF2"/>
    <w:rsid w:val="00B21FEC"/>
    <w:rsid w:val="00C14446"/>
    <w:rsid w:val="00CC41C1"/>
    <w:rsid w:val="00D46723"/>
    <w:rsid w:val="00D70219"/>
    <w:rsid w:val="00D72BAA"/>
    <w:rsid w:val="00DD527F"/>
    <w:rsid w:val="00E96F0E"/>
    <w:rsid w:val="00ED3CFE"/>
    <w:rsid w:val="00EE186A"/>
    <w:rsid w:val="00F14643"/>
    <w:rsid w:val="00F6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6D19B-B9BC-4695-BDD1-726136EA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97C2A"/>
    <w:pPr>
      <w:keepNext/>
      <w:outlineLvl w:val="0"/>
    </w:pPr>
    <w:rPr>
      <w:sz w:val="28"/>
      <w:szCs w:val="20"/>
      <w:lang w:val="en-US"/>
    </w:rPr>
  </w:style>
  <w:style w:type="paragraph" w:styleId="2">
    <w:name w:val="heading 2"/>
    <w:basedOn w:val="a"/>
    <w:next w:val="a"/>
    <w:qFormat/>
    <w:rsid w:val="00397C2A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397C2A"/>
    <w:pPr>
      <w:keepNext/>
      <w:ind w:left="360"/>
      <w:outlineLvl w:val="2"/>
    </w:pPr>
    <w:rPr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7C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вичайний1"/>
    <w:rsid w:val="00397C2A"/>
    <w:rPr>
      <w:snapToGrid w:val="0"/>
    </w:rPr>
  </w:style>
  <w:style w:type="paragraph" w:styleId="a4">
    <w:name w:val="footer"/>
    <w:basedOn w:val="a"/>
    <w:rsid w:val="00F1464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14643"/>
  </w:style>
  <w:style w:type="paragraph" w:customStyle="1" w:styleId="a6">
    <w:name w:val="я"/>
    <w:basedOn w:val="a7"/>
    <w:rsid w:val="00637222"/>
    <w:pPr>
      <w:widowControl w:val="0"/>
      <w:spacing w:after="0" w:line="322" w:lineRule="auto"/>
      <w:ind w:left="0" w:firstLine="544"/>
      <w:jc w:val="both"/>
    </w:pPr>
    <w:rPr>
      <w:szCs w:val="19"/>
    </w:rPr>
  </w:style>
  <w:style w:type="paragraph" w:styleId="a7">
    <w:name w:val="Body Text Indent"/>
    <w:basedOn w:val="a"/>
    <w:rsid w:val="00637222"/>
    <w:pPr>
      <w:spacing w:after="120"/>
      <w:ind w:left="283"/>
    </w:pPr>
  </w:style>
  <w:style w:type="character" w:styleId="a8">
    <w:name w:val="Hyperlink"/>
    <w:basedOn w:val="a0"/>
    <w:rsid w:val="00AA0A96"/>
    <w:rPr>
      <w:color w:val="0000FF"/>
      <w:u w:val="single"/>
    </w:rPr>
  </w:style>
  <w:style w:type="paragraph" w:styleId="a9">
    <w:name w:val="Document Map"/>
    <w:basedOn w:val="a"/>
    <w:semiHidden/>
    <w:rsid w:val="00B13DF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8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4518</Words>
  <Characters>25757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30215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User</dc:creator>
  <cp:keywords/>
  <dc:description/>
  <cp:lastModifiedBy>Irina</cp:lastModifiedBy>
  <cp:revision>2</cp:revision>
  <dcterms:created xsi:type="dcterms:W3CDTF">2014-08-21T19:24:00Z</dcterms:created>
  <dcterms:modified xsi:type="dcterms:W3CDTF">2014-08-21T19:24:00Z</dcterms:modified>
</cp:coreProperties>
</file>