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B9" w:rsidRDefault="00D372B9" w:rsidP="00FD1000">
      <w:pPr>
        <w:spacing w:after="0" w:line="240" w:lineRule="atLeast"/>
        <w:ind w:left="-1418" w:right="-568"/>
        <w:jc w:val="both"/>
        <w:outlineLvl w:val="0"/>
        <w:rPr>
          <w:rFonts w:ascii="Times New Roman" w:eastAsia="Times New Roman" w:hAnsi="Times New Roman"/>
          <w:b/>
          <w:bCs/>
          <w:kern w:val="36"/>
          <w:sz w:val="24"/>
          <w:szCs w:val="24"/>
          <w:lang w:eastAsia="ru-RU"/>
        </w:rPr>
      </w:pPr>
    </w:p>
    <w:p w:rsidR="00FD1000" w:rsidRPr="00FD1000" w:rsidRDefault="00FD1000" w:rsidP="00FD1000">
      <w:pPr>
        <w:spacing w:after="0" w:line="240" w:lineRule="atLeast"/>
        <w:ind w:left="-1418" w:right="-568"/>
        <w:jc w:val="both"/>
        <w:outlineLvl w:val="0"/>
        <w:rPr>
          <w:rFonts w:ascii="Times New Roman" w:eastAsia="Times New Roman" w:hAnsi="Times New Roman"/>
          <w:b/>
          <w:bCs/>
          <w:kern w:val="36"/>
          <w:sz w:val="24"/>
          <w:szCs w:val="24"/>
          <w:lang w:eastAsia="ru-RU"/>
        </w:rPr>
      </w:pPr>
      <w:r w:rsidRPr="00FD1000">
        <w:rPr>
          <w:rFonts w:ascii="Times New Roman" w:eastAsia="Times New Roman" w:hAnsi="Times New Roman"/>
          <w:b/>
          <w:bCs/>
          <w:kern w:val="36"/>
          <w:sz w:val="24"/>
          <w:szCs w:val="24"/>
          <w:lang w:eastAsia="ru-RU"/>
        </w:rPr>
        <w:t>Агафья Пшеницына</w:t>
      </w:r>
    </w:p>
    <w:p w:rsidR="00FD1000" w:rsidRDefault="00FD1000" w:rsidP="00FD1000">
      <w:pPr>
        <w:spacing w:after="0" w:line="240" w:lineRule="atLeast"/>
        <w:ind w:left="-1418" w:right="-568"/>
        <w:jc w:val="both"/>
        <w:rPr>
          <w:rFonts w:ascii="Times New Roman" w:eastAsia="Times New Roman" w:hAnsi="Times New Roman"/>
          <w:sz w:val="24"/>
          <w:szCs w:val="24"/>
          <w:lang w:eastAsia="ru-RU"/>
        </w:rPr>
      </w:pPr>
      <w:r w:rsidRPr="00FD1000">
        <w:rPr>
          <w:rFonts w:ascii="Times New Roman" w:eastAsia="Times New Roman" w:hAnsi="Times New Roman"/>
          <w:sz w:val="24"/>
          <w:szCs w:val="24"/>
          <w:lang w:eastAsia="ru-RU"/>
        </w:rPr>
        <w:t>Пшеницына Агафья Матвеевна – вдова чиновника, незаконная жена Обломова. «Ей было лет 30. Она была очень бела и полна в лице. Бровей у нее почти совсем не было…Глаза серовато-простодушные, как и все выражение лица; руки белые, но жесткие, с выступившими наружу крупными узлами синих жил».</w:t>
      </w:r>
      <w:r w:rsidRPr="00FD1000">
        <w:rPr>
          <w:rFonts w:ascii="Times New Roman" w:eastAsia="Times New Roman" w:hAnsi="Times New Roman"/>
          <w:sz w:val="24"/>
          <w:szCs w:val="24"/>
          <w:lang w:eastAsia="ru-RU"/>
        </w:rPr>
        <w:br/>
        <w:t xml:space="preserve">До Обломова П. жила, не задумываясь ни над чем. Она была совсем необразованна, даже туповата. Ее не интересовало ничего, кроме ведения дома. Но в этом она достигла совершенства. </w:t>
      </w:r>
      <w:r w:rsidRPr="00FD1000">
        <w:rPr>
          <w:rFonts w:ascii="Times New Roman" w:eastAsia="Times New Roman" w:hAnsi="Times New Roman"/>
          <w:sz w:val="24"/>
          <w:szCs w:val="24"/>
          <w:lang w:eastAsia="ru-RU"/>
        </w:rPr>
        <w:br/>
        <w:t xml:space="preserve">П. находилась в постоянном движении, сознавая, что «работа всегда есть». Именно работа являлась содержанием и смыслом жизни этой героини. Во многом именно своей активностью П. пленила Обломова. </w:t>
      </w:r>
      <w:r w:rsidRPr="00FD1000">
        <w:rPr>
          <w:rFonts w:ascii="Times New Roman" w:eastAsia="Times New Roman" w:hAnsi="Times New Roman"/>
          <w:sz w:val="24"/>
          <w:szCs w:val="24"/>
          <w:lang w:eastAsia="ru-RU"/>
        </w:rPr>
        <w:br/>
        <w:t xml:space="preserve">Постепенно, с обоснованием Обломова в ее доме, в натуре П. происходят важные перемены. В ней пробуждаются тревоги, проблески размышлений, наконец, любовь. Ее героиня проявляет по-своему, заботясь об одежде и столе для Обломова, молясь о его здоровье, по ночам ухаживая за героем во время его болезни. «Все ее хозяйство… получило новый, живой смысл: покой и удобство Ильи Ильича…Она стала жить по-своему полно и разнообразно». П. – единственный абсолютно бескорыстный и решительный человек в окружении Обломова. Ради него она готова на все: заложить драгоценности, занять денег у родни покойного мужа. Когда П. узнает о кознях «братца» и кума против Обломова, она не задумываясь разрывает с ними всякие отношения. У П. и Обломова рождается сын. Понимая его отличие от остальных своих детей, П. после смерти Обломова безропотно отдает его на воспитание Штольцу. Став вдовой, П. поняла, что у нее был смысл жизни, она «знала, зачем она жила и что жила не напрасно». В финале романа с новой силой проявляется бескорыстие П.: ей не нужны отчеты из имения Обломова и доходы от него. Свет жизни П. угас вместе с жизнью Обломова. </w:t>
      </w:r>
    </w:p>
    <w:p w:rsidR="00FD1000" w:rsidRPr="00FD1000" w:rsidRDefault="00FD1000" w:rsidP="00FD1000">
      <w:pPr>
        <w:spacing w:after="0" w:line="240" w:lineRule="atLeast"/>
        <w:ind w:left="-1418" w:right="-568"/>
        <w:jc w:val="both"/>
        <w:rPr>
          <w:sz w:val="24"/>
          <w:szCs w:val="24"/>
        </w:rPr>
      </w:pPr>
      <w:r w:rsidRPr="00FD1000">
        <w:rPr>
          <w:b/>
          <w:sz w:val="24"/>
          <w:szCs w:val="24"/>
        </w:rPr>
        <w:t>Захар</w:t>
      </w:r>
    </w:p>
    <w:p w:rsidR="00FD1000" w:rsidRPr="00FD1000" w:rsidRDefault="00FD1000" w:rsidP="00FD1000">
      <w:pPr>
        <w:pStyle w:val="a7"/>
        <w:spacing w:before="0" w:beforeAutospacing="0" w:after="0" w:afterAutospacing="0" w:line="240" w:lineRule="atLeast"/>
        <w:ind w:left="-1418" w:right="-568"/>
        <w:jc w:val="both"/>
      </w:pPr>
      <w:r w:rsidRPr="00FD1000">
        <w:t xml:space="preserve">    Захар – слуга Обломова. Это «пожилой человек, в сером сюртуке, с прорехою под мышкой…с голым, как колено, черепом и с необъятно широкими густыми русыми с проседью бакенбардами…» </w:t>
      </w:r>
      <w:r w:rsidRPr="00FD1000">
        <w:br/>
        <w:t>    З. ленив и неряшлив. Все, к чему прикасается З., ломается и бьется. Он может подать еду Обломову на грязной или побитой посуде, может подать поднятую с пола еду и т. д. Оправдывает он это по-философски: все, что ни делается, угодно Господу, и с этим не стоит бороться. Но внешняя разболтанность З. обманчива. Он радеет о хозяйском добре, знает его наперечет. Несмотря на напор Тарантьева, З. не дает ему ничего из одежды барина, уверенный, что тот ее не вернет. З. – слуга старой закалки, боготворящий своего хозяина и весь его род. Когда Обломов отчитывает слугу за то, что он уподобил его другим людям, живущим на свете, З. чувствует свою вину. Действительно, его барин – особенный и самый лучший. Но, вместе с преданностью хозяину, З. присуща утонченность и развращенность нравов. Он любит выпить с приятелями, посплетничать с другими слугами, то восхваляя, то принижая своего барина. При случае З. может и прикарманить себе деньги, сдачу из магазина, например. Жизнь З. тесно связана с жизнью Обломова. Два последних представителя Обломовки, они, каждый по-своему, свято хранят в душе ее заветы. Даже когда З. женится на кухарке Анисье, он старается не допускать ее к барину, а делает для него все сам, считая это своей неприкосновенной обязанностью. Жизнь З. заканчивается с жизнью Обломова. После его смерти З. вынужден уйти из дома Пшеницыной. Он заканчивает свою жизнь на паперти нищим стариком. Таким его встречает Штольц и предлагает увезти в деревню. Но верный слуга отказывается: он не может оставить без присмотра могилу своего барина.</w:t>
      </w:r>
    </w:p>
    <w:p w:rsidR="00FD1000" w:rsidRPr="00FD1000" w:rsidRDefault="00FD1000" w:rsidP="00FD1000">
      <w:pPr>
        <w:pStyle w:val="1"/>
        <w:spacing w:before="0" w:beforeAutospacing="0" w:after="0" w:afterAutospacing="0" w:line="240" w:lineRule="atLeast"/>
        <w:ind w:left="-1418" w:right="-568"/>
        <w:jc w:val="both"/>
        <w:rPr>
          <w:sz w:val="24"/>
          <w:szCs w:val="24"/>
        </w:rPr>
      </w:pPr>
      <w:r w:rsidRPr="00FD1000">
        <w:rPr>
          <w:sz w:val="24"/>
          <w:szCs w:val="24"/>
        </w:rPr>
        <w:t>Михей Тарантьев</w:t>
      </w:r>
    </w:p>
    <w:p w:rsidR="00FD1000" w:rsidRDefault="00FD1000" w:rsidP="00FD1000">
      <w:pPr>
        <w:spacing w:after="0" w:line="240" w:lineRule="atLeast"/>
        <w:ind w:left="-1418" w:right="-568"/>
        <w:jc w:val="both"/>
        <w:rPr>
          <w:sz w:val="24"/>
          <w:szCs w:val="24"/>
        </w:rPr>
      </w:pPr>
      <w:r w:rsidRPr="00FD1000">
        <w:rPr>
          <w:sz w:val="24"/>
          <w:szCs w:val="24"/>
        </w:rPr>
        <w:t xml:space="preserve">Тарантьев Михей Андреевич — земляк Обломова. Откуда он появился и каким образом втерся в доверие Ильи Ильича — неизвестно. Т. появляется на первых же страницах романа — «человек лет сорока, принадлежащий к крупной породе, высокий, объемистый в плечах и во всем туловище, с крупными чертами лица, с большой головой, с крепкой, коротенькой шеей, с большими навыкате глазами, толстогубый. Беглый взгляд на этого человека рождал идею о чем-то грубом и неопрятном». </w:t>
      </w:r>
      <w:r w:rsidRPr="00FD1000">
        <w:rPr>
          <w:sz w:val="24"/>
          <w:szCs w:val="24"/>
        </w:rPr>
        <w:br/>
        <w:t xml:space="preserve">Подобный тип чиновника-взяточника, грубияна, готового каждую минуту бранить всех на свете, но в последнюю минуту трусливо скрывающегося от заслуженной расправы, в литературе открыт не Гончаровым. Распространение же он получает именно после Гончарова, в творчестве М. Е. Салтыкова-Щедрина, А. В. Сухово-Кобылина. Т. — это тот «грядущий Хам», который постепенно воцарялся по всей России и который вырос в грозный символ в образе сухово-кобылинского Расплюева. </w:t>
      </w:r>
      <w:r w:rsidRPr="00FD1000">
        <w:rPr>
          <w:sz w:val="24"/>
          <w:szCs w:val="24"/>
        </w:rPr>
        <w:br/>
        <w:t xml:space="preserve">Но есть у Т. еще одна любопытная черта. «Дело в том, что Тарантьев мастер был только говорить; на словах он решал все ясно и легко, особенно что касается других; но как только нужно было двинуть пальцем, тронуться с места — словом, применить им же созданную теорию к делу и дать ему практический ход... он был совсем другим человеком: тут его не хватало... » Эта черта, как известно, характеризует не только грубых и неотесанных персонажей названных писателей, но в какой-то мере «лишних людей». Подобно Т., они тоже оставались «теоретиками на всю жизнь», прилагая свою отвлеченную философию к месту и не к месту. Подобному теоретику необходим рядом практик, который мог бы воплотить в жизнь его замыслы. Т. находит себе «кума» Ивана Матвеевича Мухоярова, человека нравственно нечистоплотного, готового на любую подлость, ничем не брезгающего в жажде накопления. </w:t>
      </w:r>
    </w:p>
    <w:p w:rsidR="00FD1000" w:rsidRDefault="00FD1000" w:rsidP="00FD1000">
      <w:pPr>
        <w:spacing w:after="0" w:line="240" w:lineRule="atLeast"/>
        <w:ind w:left="-1418" w:right="-568"/>
        <w:jc w:val="both"/>
        <w:rPr>
          <w:sz w:val="24"/>
          <w:szCs w:val="24"/>
        </w:rPr>
      </w:pPr>
      <w:r w:rsidRPr="00FD1000">
        <w:rPr>
          <w:sz w:val="24"/>
          <w:szCs w:val="24"/>
        </w:rPr>
        <w:t xml:space="preserve">На первых порах Обломов верит в то, что Т. в состоянии помочь ему в заботах по имению, в перемене квартиры. Постепенно, не без влияния Ольги Ильинской и Андрея Штольца, Илья Ильич начинает понимать, в какую трясину пытается затянуть его Т., медленно заставляя Обломова опускаться на самое дно жизни. Отношение Т. к Штольцу не столько презрение русского человека к немцу, которым Т. скорее прикрывается, сколько страх разоблачения грандиозных махинаций, которые Т. надеется довести до конца. Ему важно с помощью доверенных лиц прибрать к рукам Обломовку, получая проценты с доходов Ильи Ильича, да и самого его как следует запутать, раздобыв доказательство связи Обломова с Пшеницыной. </w:t>
      </w:r>
      <w:r w:rsidRPr="00FD1000">
        <w:rPr>
          <w:sz w:val="24"/>
          <w:szCs w:val="24"/>
        </w:rPr>
        <w:br/>
        <w:t>Т. ненавидит Штольца, называя его «продувной бестией». Из страха перед тем, что Штольц все же увезет Обломова за границу или в Обломовку, Т. торопится при содействии Мухоярова заставить Илью Ильича подписать грабительский контракт на квартиру на Выборгской стороне. Этот контракт лишает Обломова возможности каких бы то ни было действий. Вслед за этим Т. уговаривает Мухоярова, «пока не перевелись олухи на Руси», поспеть сосватать Обло-мову нового управляющего в имение, Исая Фомича Затертого, весьма удачливого во взятках и подлогах. Следующим шагом Т. становится проведение в жизнь (с помощью того же Мухоярова) идеи о «долге» Обломова. Будто бы оскорбившись за честь сестры, Мухояров должен обвинить Илью Ильича в притязаниях на вдову Пше-ницыну и подписать бумагу о возмещении морального ущерба на сумму десять тысяч рублей. Бумага затем переписывается на имя Мухоярова, и кумовья получают с Обломова деньги.</w:t>
      </w:r>
    </w:p>
    <w:p w:rsidR="00FD1000" w:rsidRPr="00FD1000" w:rsidRDefault="00FD1000" w:rsidP="00FD1000">
      <w:pPr>
        <w:spacing w:after="0" w:line="240" w:lineRule="atLeast"/>
        <w:ind w:left="-1418" w:right="-568"/>
        <w:jc w:val="both"/>
        <w:rPr>
          <w:b/>
          <w:sz w:val="24"/>
          <w:szCs w:val="24"/>
        </w:rPr>
      </w:pPr>
      <w:r w:rsidRPr="00FD1000">
        <w:rPr>
          <w:sz w:val="24"/>
          <w:szCs w:val="24"/>
        </w:rPr>
        <w:t>После разоблачения этих махинаций Штольцем Т. исчезает со страниц романа. Лишь в самом конце он упоминается Захаром, который при встрече со Штольцем у кладбища на Выборгской стороне рассказывает, сколько пришлось ему вытерпеть после смерти Ильи Ильича от Мухоярова и Т., хотевших сжить его со свету. «Михей Андреич Тарантьев все норовил, как пройдешь мимо, сзади ногой ударить: житья не стало!» Таким образом Т. мстил Захару за пренебрежение, выказываемое слугой в те времена, когда Т. приходил к Обломову пообедать и попросить то рубашку, то жилет, то фрак — естественно, без возврата. Всякий раз Захар вставал на защиту хозяйского добра, по-собачьи ворча на незваного гостя и не скрывая своих чувств к низкому человеку.</w:t>
      </w:r>
      <w:r w:rsidRPr="00FD1000">
        <w:rPr>
          <w:sz w:val="24"/>
          <w:szCs w:val="24"/>
        </w:rPr>
        <w:br/>
      </w:r>
      <w:r w:rsidRPr="00FD1000">
        <w:rPr>
          <w:b/>
          <w:sz w:val="24"/>
          <w:szCs w:val="24"/>
        </w:rPr>
        <w:t>Обломов</w:t>
      </w:r>
    </w:p>
    <w:p w:rsidR="00FD1000" w:rsidRDefault="00FD1000" w:rsidP="00FD1000">
      <w:pPr>
        <w:spacing w:after="0" w:line="240" w:lineRule="atLeast"/>
        <w:ind w:left="-1418" w:right="-568"/>
        <w:jc w:val="both"/>
        <w:rPr>
          <w:sz w:val="24"/>
          <w:szCs w:val="24"/>
        </w:rPr>
      </w:pPr>
      <w:r w:rsidRPr="00FD1000">
        <w:rPr>
          <w:sz w:val="24"/>
          <w:szCs w:val="24"/>
        </w:rPr>
        <w:t xml:space="preserve">Таким предстает перед читателем Главный герой в самом начале романа: «Это был человек лет тридцати двух-трех от роду, среднего роста, приятной наружности, с темно-серыми глазами, но с отсутствием всякой определенной идеи, всякой сосредоточенности в чертах лица…Движения его, когда он был даже встревожен, сдерживались также мягкостью и не лишенною своего рода грации ленью. Вся тревога разрешалась вздохом и замирала в апатии или дремоте. Лежание у Ильи Ильича не было… необходимостью… это было его нормальным состоянием». Домашний костюм Обломова – восточный халат, а также подробно описанный автором быт Ильи Ильича, дополняют образ героя и помогают лучше понять его характер. «По стенам, около картин, лепилась в виде фестонов паутина, напитанная пылью; зеркала, вместо того чтоб отражать предметы, могли бы служить скорее скрижалями для записывания на них по пыли каких-нибудь заметок на память». </w:t>
      </w:r>
    </w:p>
    <w:p w:rsidR="00FD1000" w:rsidRDefault="00FD1000" w:rsidP="00FD1000">
      <w:pPr>
        <w:spacing w:after="0" w:line="240" w:lineRule="atLeast"/>
        <w:ind w:left="-1418" w:right="-568"/>
        <w:jc w:val="both"/>
        <w:rPr>
          <w:sz w:val="24"/>
          <w:szCs w:val="24"/>
        </w:rPr>
      </w:pPr>
      <w:r w:rsidRPr="00FD1000">
        <w:rPr>
          <w:sz w:val="24"/>
          <w:szCs w:val="24"/>
        </w:rPr>
        <w:t>Перед нами возникает персонаж далеко нелицеприятный, кажется, лень, пассивность, равнодушие глубоко укоренились в нем. Но в то же время на фоне своих «друзей», лживых, корыстных, хвастливых людей, нанесших ему визит в самом начале романа, читатель знакомиться с положительными качествами Обломова: чистотой мыслей, честностью, добротой, сердечностью.</w:t>
      </w:r>
    </w:p>
    <w:p w:rsidR="00FD1000" w:rsidRDefault="00FD1000" w:rsidP="00FD1000">
      <w:pPr>
        <w:spacing w:after="0" w:line="240" w:lineRule="atLeast"/>
        <w:ind w:left="-1418" w:right="-568"/>
        <w:jc w:val="both"/>
        <w:rPr>
          <w:sz w:val="24"/>
          <w:szCs w:val="24"/>
        </w:rPr>
      </w:pPr>
      <w:r w:rsidRPr="00FD1000">
        <w:rPr>
          <w:sz w:val="24"/>
          <w:szCs w:val="24"/>
        </w:rPr>
        <w:t>Для более полного раскрытия характера Обломова Гончаров противопоставляет его другим героям романа, Андрею Штольцу и Ольге Ильинской.</w:t>
      </w:r>
    </w:p>
    <w:p w:rsidR="00FD1000" w:rsidRDefault="00FD1000" w:rsidP="00FD1000">
      <w:pPr>
        <w:spacing w:after="0" w:line="240" w:lineRule="atLeast"/>
        <w:ind w:left="-1418" w:right="-568"/>
        <w:jc w:val="both"/>
        <w:rPr>
          <w:sz w:val="24"/>
          <w:szCs w:val="24"/>
        </w:rPr>
      </w:pPr>
      <w:r w:rsidRPr="00FD1000">
        <w:rPr>
          <w:sz w:val="24"/>
          <w:szCs w:val="24"/>
        </w:rPr>
        <w:t xml:space="preserve">Штольц – безусловно, антипод Обломова. Каждая черта его характера – резкий протест против качеств Ильи Ильича. Штольц любит жизнь – Обломов часто впадает в апатию; Штольц обладает жаждой деятельности - для Обломова лучшая деятельность – отдых на диване. Истоки этой противоположности в воспитании героев. </w:t>
      </w:r>
      <w:r w:rsidRPr="00FD1000">
        <w:rPr>
          <w:sz w:val="24"/>
          <w:szCs w:val="24"/>
        </w:rPr>
        <w:br/>
        <w:t>Автор заставляет невольно сравнивать детство маленького Андрея с детством Илюши. В отличие от Штольца, выросшего, под опекой отца, самостоятельным, упорным в достижении своих целей, бережливым, главный герой рос ребенком, привыкшим, чтобы все его желания удовлетворялись не в результате своих каких-либо усилий, а от тяжкой работы других. Деревня, где воспитывался Обломов, была, по словам Добролюбова, почвой, на которой росла обломовщина. Такое воспитание развило в Илье Ильиче апатическую неподвижность и повергло его в жалкое состояние нравственного раба. В этом и есть одна из трагедий Обломова, затронутых в романе, – молодого и активного Илюшу с детства заразили «неизлечимым недугом», обломовщиной - ленью, порожденной боязнью перемен и страхом перед будущим.</w:t>
      </w:r>
      <w:r w:rsidRPr="00FD1000">
        <w:rPr>
          <w:sz w:val="24"/>
          <w:szCs w:val="24"/>
        </w:rPr>
        <w:br/>
        <w:t>Штольц, в которого автор вселил силу, способную возродить обломовых и уничтожить обломовщину, считает своим долгом изменить жизненный уклад друга.</w:t>
      </w:r>
    </w:p>
    <w:p w:rsidR="00FD1000" w:rsidRDefault="00FD1000" w:rsidP="00FD1000">
      <w:pPr>
        <w:spacing w:after="0" w:line="240" w:lineRule="atLeast"/>
        <w:ind w:left="-1418" w:right="-568"/>
        <w:jc w:val="both"/>
        <w:rPr>
          <w:sz w:val="24"/>
          <w:szCs w:val="24"/>
        </w:rPr>
      </w:pPr>
      <w:r w:rsidRPr="00FD1000">
        <w:rPr>
          <w:sz w:val="24"/>
          <w:szCs w:val="24"/>
        </w:rPr>
        <w:t>Андрей старается «выгуливать» Илью Ильича в люди, ездит с ним на званые обеды, на одном из которых знакомит его с Ольгой Ильинской. Она «в строгом смысле не была красавица… Но если б ее обратить в статую, она была бы статуя грации и гармонии», «в редкой девице встретишь такую простоту и естественную свободу взгляда, слова, поступка…никакой лжи, никакой мишуры, ни умысла!» Ольга в романе является воплощением грациозности, сосредоточенности, легкости. Обломов сразу же пленяется удивительным голосом девушки, слушая ее великолепную «Casta diva». По просьбе Штольца Ольга составляет план того, как она воспользуется любовью Обломова, чтобы «переделать» его в активного, деятельного человека. Ольга понимает, что в отношениях с Обломовым ей принадлежит главная роль, «роль путеводной звезды». Она преображалась вместе с изменениями Обломова, ведь эти изменения – дело ее рук. «И все это чудо сделает она… Она даже вздрагивала от гордого, радостного трепета; считала это уроком, назначенным свыше». В процессе своего эксперимента Ольга влюбляется в Обломова, что заводит в тупик весь ее план и приводит к трагедии их дальнейшие отношения.</w:t>
      </w:r>
    </w:p>
    <w:p w:rsidR="00FD1000" w:rsidRDefault="00FD1000" w:rsidP="00FD1000">
      <w:pPr>
        <w:spacing w:after="0" w:line="240" w:lineRule="atLeast"/>
        <w:ind w:left="-1418" w:right="-568"/>
        <w:jc w:val="both"/>
        <w:rPr>
          <w:sz w:val="24"/>
          <w:szCs w:val="24"/>
        </w:rPr>
      </w:pPr>
      <w:r w:rsidRPr="00FD1000">
        <w:rPr>
          <w:sz w:val="24"/>
          <w:szCs w:val="24"/>
        </w:rPr>
        <w:t>Обломов и Ольга ждут друг от друга невозможного. Она от него — деятельности, воли, энергии. В ее представлении, он должен стать похожим на Штольца, но только сохранить при этом лучшее, что есть в его душе. Он от нее — безоглядной, самоотверженной любви. Но Ольга любит того Обломова, которого создала в своем воображении, которого она искренне хотела создать в жизни. "Я думала, что оживлю тебя, что ты можешь еще жить для меня, — а ты умер уже очень давно", — с трудом выговаривает Ольга и задает горький вопрос: "Кто проклял тебя, Илья? Что ты сделал? Что сгубило тебя? Нет имени этому злу...". — "Есть, — отвечает Илья. — Обломовщина!" Трагедия Ольги и Обломова становится окончательным приговором тому страшному явлению, которое изобразил Гончаров в своем романе.</w:t>
      </w:r>
      <w:r w:rsidRPr="00FD1000">
        <w:rPr>
          <w:sz w:val="24"/>
          <w:szCs w:val="24"/>
        </w:rPr>
        <w:br/>
        <w:t>Главной же, по моему мнению, является иная трагедия Обломова – смирение, нежелание побороть такой недуг как обломовщина. По ходу романа Обломов ставил перед собой множество задач, которые, казалось бы, имеют для него первоочередную важность: провести реформу в имении, жениться, объездить весь мир, да и, наконец, найти себе новую квартиру в Петербурге взамен той, из которой его выселяют. Но страшная «болезнь» не дает ему взяться за дело, она «свалила его наповал». Но Обломов, в свою очередь никак не пытается избавиться от нее, а лишь тщетно пробует переложить свои проблемы на плечи другого, как его учили в детстве. Трагедия Ильи Ильича в том, что даже такие высокие и благородные чувства как любовь и дружба не могут заставить его очнуться от вечного сна.</w:t>
      </w:r>
    </w:p>
    <w:p w:rsidR="00FD1000" w:rsidRPr="00FD1000" w:rsidRDefault="00FD1000" w:rsidP="00FD1000">
      <w:pPr>
        <w:spacing w:after="0" w:line="240" w:lineRule="atLeast"/>
        <w:ind w:left="-1418" w:right="-568"/>
        <w:jc w:val="both"/>
        <w:rPr>
          <w:sz w:val="24"/>
          <w:szCs w:val="24"/>
        </w:rPr>
      </w:pPr>
      <w:r w:rsidRPr="00FD1000">
        <w:rPr>
          <w:b/>
          <w:sz w:val="24"/>
          <w:szCs w:val="24"/>
        </w:rPr>
        <w:t>Ольга Ильинская</w:t>
      </w:r>
    </w:p>
    <w:p w:rsidR="00FD1000" w:rsidRDefault="00FD1000" w:rsidP="00FD1000">
      <w:pPr>
        <w:spacing w:after="0" w:line="240" w:lineRule="atLeast"/>
        <w:ind w:left="-1418" w:right="-568"/>
        <w:jc w:val="both"/>
        <w:rPr>
          <w:sz w:val="24"/>
          <w:szCs w:val="24"/>
        </w:rPr>
      </w:pPr>
      <w:r w:rsidRPr="00FD1000">
        <w:rPr>
          <w:sz w:val="24"/>
          <w:szCs w:val="24"/>
        </w:rPr>
        <w:t xml:space="preserve">Ольга Сергеевна Ильинская – возлюбленная Обломова, жена Штольца, яркий и сильный характер. </w:t>
      </w:r>
      <w:r w:rsidRPr="00FD1000">
        <w:rPr>
          <w:sz w:val="24"/>
          <w:szCs w:val="24"/>
        </w:rPr>
        <w:br/>
        <w:t xml:space="preserve">«Ольга в строгом смысле не была красавица…Но если б ее обратить в статую, она была бы статуя грации и гармонии», «В редкой девице встретишь такую простоту и естественную свободу взгляда, слова, поступка…никакой лжи, никакой мишуры, ни умысла!» </w:t>
      </w:r>
      <w:r w:rsidRPr="00FD1000">
        <w:rPr>
          <w:sz w:val="24"/>
          <w:szCs w:val="24"/>
        </w:rPr>
        <w:br/>
        <w:t>Автор подчеркивает быстрое духовное развитие своей героини: она «как будто слушала курс жизни не по дням, а по часам».</w:t>
      </w:r>
    </w:p>
    <w:p w:rsidR="00FD1000" w:rsidRDefault="00FD1000" w:rsidP="00FD1000">
      <w:pPr>
        <w:spacing w:after="0" w:line="240" w:lineRule="atLeast"/>
        <w:ind w:left="-1418" w:right="-568"/>
        <w:jc w:val="both"/>
        <w:rPr>
          <w:sz w:val="24"/>
          <w:szCs w:val="24"/>
        </w:rPr>
      </w:pPr>
      <w:r w:rsidRPr="00FD1000">
        <w:rPr>
          <w:sz w:val="24"/>
          <w:szCs w:val="24"/>
        </w:rPr>
        <w:t>О. и Обломова знакомит Штольц. Илья Ильич сразу же пленяется удивительным голосом девушки. Слушая ее великолепную «Casta diva», Обломов все больше влюбляется в О.</w:t>
      </w:r>
    </w:p>
    <w:p w:rsidR="00FD1000" w:rsidRPr="00FD1000" w:rsidRDefault="00FD1000" w:rsidP="00FD1000">
      <w:pPr>
        <w:spacing w:after="0" w:line="240" w:lineRule="atLeast"/>
        <w:ind w:left="-1418" w:right="-568"/>
        <w:jc w:val="both"/>
        <w:rPr>
          <w:sz w:val="24"/>
          <w:szCs w:val="24"/>
        </w:rPr>
      </w:pPr>
      <w:r w:rsidRPr="00FD1000">
        <w:rPr>
          <w:sz w:val="24"/>
          <w:szCs w:val="24"/>
        </w:rPr>
        <w:t xml:space="preserve">Героиня уверена в себе, ее ум требует постоянной работы. Полюбив Обломова, она непременно хочет изменить его, поднять до своего идеала, перевоспитать. О. составляет план «переделки» Обломова в активного, деятельного человека. «И все это чудо сделает она… Она даже вздрагивала от гордого, радостного трепета; считала это уроком, назначенным свыше». О. понимает, что в отношениях с Обломовым ей принадлежит главная роль, «роль путеводной звезды». Она преображалась вместе с изменениями Обломова, ведь эти изменения – дело ее рук. Но ум и душа героини требовали дальнейшего развития, а Илья Ильич менялся очень медленно, неохотно и лениво. Чувство О. напоминает скорее опыт по перевоспитанию Обломова, чем искреннюю первою любовь. Она не сообщает Обломову, что все дела по ее имению улажены только ради того, чтобы «доследить до конца, как в его ленивой душе любовь совершит переворот…» Но, осознав, что ее жизненные идеалы никогда не сойдутся с идеалами Обломова, О. разрывает отношения с ним: «…ты готов всю жизнь проворковать под кровлей…да я не такая: мне мало этого, мне нужно что-то еще, а чего – не знаю!» О. необходимо чувствовать, что ее избранник стоит выше ее. Но даже Штольцу, за которого она выйдет замуж, это не удается. «Глубокая бездна ее души» не дает О. покоя. Она обречена вечно стремится к развитию и более насыщенной, духовно богатой жизни. </w:t>
      </w:r>
      <w:r w:rsidRPr="00FD1000">
        <w:rPr>
          <w:sz w:val="24"/>
          <w:szCs w:val="24"/>
        </w:rPr>
        <w:br/>
      </w:r>
    </w:p>
    <w:p w:rsidR="00FD1000" w:rsidRPr="00FD1000" w:rsidRDefault="00FD1000" w:rsidP="00FD1000">
      <w:pPr>
        <w:pStyle w:val="1"/>
        <w:spacing w:before="0" w:beforeAutospacing="0" w:after="0" w:afterAutospacing="0" w:line="240" w:lineRule="atLeast"/>
        <w:ind w:left="-1418" w:right="-568"/>
        <w:jc w:val="both"/>
        <w:rPr>
          <w:sz w:val="24"/>
          <w:szCs w:val="24"/>
        </w:rPr>
      </w:pPr>
      <w:r w:rsidRPr="00FD1000">
        <w:rPr>
          <w:sz w:val="24"/>
          <w:szCs w:val="24"/>
        </w:rPr>
        <w:t>Штольц</w:t>
      </w:r>
    </w:p>
    <w:p w:rsidR="00FD1000" w:rsidRDefault="00FD1000" w:rsidP="00FD1000">
      <w:pPr>
        <w:spacing w:after="0" w:line="240" w:lineRule="atLeast"/>
        <w:ind w:left="-1418" w:right="-568"/>
        <w:jc w:val="both"/>
        <w:rPr>
          <w:sz w:val="24"/>
          <w:szCs w:val="24"/>
        </w:rPr>
      </w:pPr>
      <w:r w:rsidRPr="00FD1000">
        <w:rPr>
          <w:sz w:val="24"/>
          <w:szCs w:val="24"/>
        </w:rPr>
        <w:t>ШТОЛЬЦ — центральный персонаж романа И.А.Гончарова «Обломов» (1848-1859). Литературные источники образа Ш.— гоголевские Констанжонгло и купец Муразов (второй том «Мертвых душ»), Петр Адуев («Обыкновенная история»). Позднее тип Ш. Гончаров разрабатывал в образе Тушина («Обрыв»).</w:t>
      </w:r>
      <w:r w:rsidRPr="00FD1000">
        <w:rPr>
          <w:sz w:val="24"/>
          <w:szCs w:val="24"/>
        </w:rPr>
        <w:br/>
        <w:t>Ш.— антипод Обломова, положительный тип практического деятеля. В образе Ш., по замыслу Гончарова, должны были гармонично соединиться такие противоположные качества, как, с одной стороны, трезвость, расчетливость, деловитость, знание людей материалиста-практика; с другой — душевная тонкость, эстетическая восприимчивость, высокие духовные устремления, поэтичность. Образ Ш. создают, таким образом, две эти взаимоисключающие стихии: первая происходит от отца, педантичного, сурового, грубоватого немца («отец сажал его с собой на рессорную тележку, давал вожжи и велел везти на фабрику, потом в поля, потом в город, к купцам, в присутственные места»); вторая — от матери, русской, поэтичной и сентиментальной натуры («она бросалась стричь Андрюше ногти, завивать кудри, шить изящные воротнички и манишки , пела ему о цветах, о поэзии жизни мечтала с ним о высокой роли…»). Мать боялась, что Ш., под влиянием отца, станет грубым бюргером, однако помешало русское окружение Ш. («Вблизи была Обломовка: там вечный праздник!»), а также княжеский замок в Верхлеве с портретами изнеженных и гордых дворян «в парче, бархате и кружевах». «С одной стороны Обломовка, с другой -княжеский замок, с широким раздольем барской жизни, встретились с немецким элементом, и не вышло из Андрея ни доброго бурша, ни даже филистера».</w:t>
      </w:r>
    </w:p>
    <w:p w:rsidR="00FD1000" w:rsidRDefault="00FD1000" w:rsidP="00FD1000">
      <w:pPr>
        <w:spacing w:after="0" w:line="240" w:lineRule="atLeast"/>
        <w:ind w:left="-1418" w:right="-568"/>
        <w:jc w:val="both"/>
        <w:rPr>
          <w:sz w:val="24"/>
          <w:szCs w:val="24"/>
        </w:rPr>
      </w:pPr>
      <w:r w:rsidRPr="00FD1000">
        <w:rPr>
          <w:sz w:val="24"/>
          <w:szCs w:val="24"/>
        </w:rPr>
        <w:t>Ш., в противоположность Обломову, пробивает дорогу в жизни сам. Недаром Ш.— выходец из мещанского сословия (его отец покинул Германию, странствовал по Швейцарии и осел в России, сделавшись управляющим имения). Ш. блестяще кончает университет, с успехом служит, выходит в отставку, чтобы заниматься собственным делом; наживает дом и деньги. Он член торговой компании, отправляющей товары за границу; как агент компании, Ш. ездит в Бельгию, Англию, по всей России. Образ Ш. строится на основе идеи равновесия, гармонического соответствия физического и духовного, разума и чувства, страдания и наслаждения. Идеал Ш.— мера и гармония в труде, жизни, отдыхе, любви. Портрет Ш. контрастен портрету Обломова: «Он весь составлен из костей, мускулов и нервов, как кровная английская лошадь. Он худощав, щек у него почти вовсе нет, то есть кость да мускул, но ни признака жирной округлости…» Идеал жизни Ш.— непрестанный и осмысленный труд, это — «образ, содержание, стихия и цель жизни». Этот идеал Ш. отстаивает в споре с Обло-мовым, называя утопический идеал последнего «обломовщиной» и считая его вредным во всех сферах жизни.</w:t>
      </w:r>
    </w:p>
    <w:p w:rsidR="00527C0A" w:rsidRPr="00FD1000" w:rsidRDefault="00FD1000" w:rsidP="00FD1000">
      <w:pPr>
        <w:spacing w:after="0" w:line="240" w:lineRule="atLeast"/>
        <w:ind w:left="-1418" w:right="-568"/>
        <w:jc w:val="both"/>
        <w:rPr>
          <w:sz w:val="24"/>
          <w:szCs w:val="24"/>
        </w:rPr>
      </w:pPr>
      <w:r w:rsidRPr="00FD1000">
        <w:rPr>
          <w:sz w:val="24"/>
          <w:szCs w:val="24"/>
        </w:rPr>
        <w:t>В отличие от Обломова, Ш. выдерживает испытание любовью. Он отвечает идеалу Ольги Ильинской: в Ш. сочетается мужественность, верность, нравственная чистота, универсальные знания и практическая хватка, позволяющие ему выходить победителем во всех жизненных испытаниях. Ш. женится на Ольге Ильинской, и Гончаров пытается в их деятельном, полном труда и красоты альянсе предста вить идеальную семью, подлинный идеал, который не удается в жизни Обломова: «работали вместе, обедали, ездили в поля, занимались музыкой как мечтал и Обломов… Только не было дремоты, уныния у них, без скуки и без апатии проводили они дни; не было вялого взгляда, слова; разговор не кончался у них, бывал часто жарок». В дружбе с Обломовым Ш. тоже оказался на высоте: заменил управляющего-жулика, разрушил козни Тарантьева и Мухоярова, обманом вынудивших Обломова подписать фальшивое заемное письмо.</w:t>
      </w:r>
      <w:r w:rsidRPr="00FD1000">
        <w:rPr>
          <w:sz w:val="24"/>
          <w:szCs w:val="24"/>
        </w:rPr>
        <w:br/>
        <w:t>Образ Ш., по мысли Гончарова, должен был воплотить новый положительный тип русского прогрессивного деятеля («Сколько Штольцев должно явиться под русскими именами!»), совмещающего в себе как самые лучшие западнические тенденции, так и русскую широту, размах, духовную глубину. Тип Ш. должен был обратить Россию на путь европейской цивилизации, придать ей подобающее достоинство и вес в ряду европейских держав. Наконец, деловитость Ш. не входит в конфликт с нравственностью, последняя, напротив, дополняет деловитость, дает ей внутреннюю мощь и силу.</w:t>
      </w:r>
      <w:r w:rsidRPr="00FD1000">
        <w:rPr>
          <w:sz w:val="24"/>
          <w:szCs w:val="24"/>
        </w:rPr>
        <w:br/>
        <w:t>Вопреки замыслу Гончарова, в образе Ш. ощутимы утопические черты. Рассудочность и рационализм, заложенный в образе Ш., наносит ущерб художественности. Сам Гончаров не вполне был доволен образом, считая, что Ш. «слаб, бледен», что «из него слишком голо выглядывает идея». Чехов выражался резче: «Штольц не внушает мне никакого доверия. Автор говорит, что это великолепный малый, а я не верю. Это продувная бестия, думающая о себе очень хорошо и собой довольная. Наполовину он сочинен, на три четверти ходулен» (письмо 1889 г.). Неудача образа Ш., возможно, объясняется тем, что Ш. художественно не показан в той масштабной деятельности, которой он с успехом занимается.</w:t>
      </w:r>
      <w:r w:rsidRPr="00FD1000">
        <w:rPr>
          <w:sz w:val="24"/>
          <w:szCs w:val="24"/>
        </w:rPr>
        <w:br/>
      </w:r>
      <w:r w:rsidRPr="00FD1000">
        <w:rPr>
          <w:sz w:val="24"/>
          <w:szCs w:val="24"/>
        </w:rPr>
        <w:br/>
      </w:r>
      <w:bookmarkStart w:id="0" w:name="_GoBack"/>
      <w:bookmarkEnd w:id="0"/>
    </w:p>
    <w:sectPr w:rsidR="00527C0A" w:rsidRPr="00FD1000" w:rsidSect="00FD1000">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65E49"/>
    <w:multiLevelType w:val="multilevel"/>
    <w:tmpl w:val="DA3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000"/>
    <w:rsid w:val="00527C0A"/>
    <w:rsid w:val="005B7680"/>
    <w:rsid w:val="00864974"/>
    <w:rsid w:val="00881CFE"/>
    <w:rsid w:val="00D372B9"/>
    <w:rsid w:val="00FD1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8D941-5696-4B27-B791-594AD4A4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FD100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1000"/>
    <w:rPr>
      <w:rFonts w:ascii="Times New Roman" w:eastAsia="Times New Roman" w:hAnsi="Times New Roman" w:cs="Times New Roman"/>
      <w:b/>
      <w:bCs/>
      <w:kern w:val="36"/>
      <w:sz w:val="48"/>
      <w:szCs w:val="48"/>
      <w:lang w:eastAsia="ru-RU"/>
    </w:rPr>
  </w:style>
  <w:style w:type="character" w:styleId="a3">
    <w:name w:val="Hyperlink"/>
    <w:uiPriority w:val="99"/>
    <w:semiHidden/>
    <w:unhideWhenUsed/>
    <w:rsid w:val="00FD1000"/>
    <w:rPr>
      <w:color w:val="0000FF"/>
      <w:u w:val="single"/>
    </w:rPr>
  </w:style>
  <w:style w:type="paragraph" w:styleId="a4">
    <w:name w:val="Balloon Text"/>
    <w:basedOn w:val="a"/>
    <w:link w:val="a5"/>
    <w:uiPriority w:val="99"/>
    <w:semiHidden/>
    <w:unhideWhenUsed/>
    <w:rsid w:val="00FD1000"/>
    <w:pPr>
      <w:spacing w:after="0" w:line="240" w:lineRule="auto"/>
    </w:pPr>
    <w:rPr>
      <w:rFonts w:ascii="Tahoma" w:hAnsi="Tahoma" w:cs="Tahoma"/>
      <w:sz w:val="16"/>
      <w:szCs w:val="16"/>
    </w:rPr>
  </w:style>
  <w:style w:type="character" w:customStyle="1" w:styleId="a5">
    <w:name w:val="Текст у виносці Знак"/>
    <w:link w:val="a4"/>
    <w:uiPriority w:val="99"/>
    <w:semiHidden/>
    <w:rsid w:val="00FD1000"/>
    <w:rPr>
      <w:rFonts w:ascii="Tahoma" w:hAnsi="Tahoma" w:cs="Tahoma"/>
      <w:sz w:val="16"/>
      <w:szCs w:val="16"/>
    </w:rPr>
  </w:style>
  <w:style w:type="character" w:styleId="a6">
    <w:name w:val="Strong"/>
    <w:uiPriority w:val="22"/>
    <w:qFormat/>
    <w:rsid w:val="00FD1000"/>
    <w:rPr>
      <w:b/>
      <w:bCs/>
    </w:rPr>
  </w:style>
  <w:style w:type="paragraph" w:styleId="a7">
    <w:name w:val="Normal (Web)"/>
    <w:basedOn w:val="a"/>
    <w:uiPriority w:val="99"/>
    <w:semiHidden/>
    <w:unhideWhenUsed/>
    <w:rsid w:val="00FD100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0141">
      <w:bodyDiv w:val="1"/>
      <w:marLeft w:val="0"/>
      <w:marRight w:val="0"/>
      <w:marTop w:val="0"/>
      <w:marBottom w:val="0"/>
      <w:divBdr>
        <w:top w:val="none" w:sz="0" w:space="0" w:color="auto"/>
        <w:left w:val="none" w:sz="0" w:space="0" w:color="auto"/>
        <w:bottom w:val="none" w:sz="0" w:space="0" w:color="auto"/>
        <w:right w:val="none" w:sz="0" w:space="0" w:color="auto"/>
      </w:divBdr>
    </w:div>
    <w:div w:id="239369103">
      <w:bodyDiv w:val="1"/>
      <w:marLeft w:val="0"/>
      <w:marRight w:val="0"/>
      <w:marTop w:val="0"/>
      <w:marBottom w:val="0"/>
      <w:divBdr>
        <w:top w:val="none" w:sz="0" w:space="0" w:color="auto"/>
        <w:left w:val="none" w:sz="0" w:space="0" w:color="auto"/>
        <w:bottom w:val="none" w:sz="0" w:space="0" w:color="auto"/>
        <w:right w:val="none" w:sz="0" w:space="0" w:color="auto"/>
      </w:divBdr>
    </w:div>
    <w:div w:id="425999147">
      <w:bodyDiv w:val="1"/>
      <w:marLeft w:val="0"/>
      <w:marRight w:val="0"/>
      <w:marTop w:val="0"/>
      <w:marBottom w:val="0"/>
      <w:divBdr>
        <w:top w:val="none" w:sz="0" w:space="0" w:color="auto"/>
        <w:left w:val="none" w:sz="0" w:space="0" w:color="auto"/>
        <w:bottom w:val="none" w:sz="0" w:space="0" w:color="auto"/>
        <w:right w:val="none" w:sz="0" w:space="0" w:color="auto"/>
      </w:divBdr>
    </w:div>
    <w:div w:id="743986677">
      <w:bodyDiv w:val="1"/>
      <w:marLeft w:val="0"/>
      <w:marRight w:val="0"/>
      <w:marTop w:val="0"/>
      <w:marBottom w:val="0"/>
      <w:divBdr>
        <w:top w:val="none" w:sz="0" w:space="0" w:color="auto"/>
        <w:left w:val="none" w:sz="0" w:space="0" w:color="auto"/>
        <w:bottom w:val="none" w:sz="0" w:space="0" w:color="auto"/>
        <w:right w:val="none" w:sz="0" w:space="0" w:color="auto"/>
      </w:divBdr>
    </w:div>
    <w:div w:id="1572538025">
      <w:bodyDiv w:val="1"/>
      <w:marLeft w:val="0"/>
      <w:marRight w:val="0"/>
      <w:marTop w:val="0"/>
      <w:marBottom w:val="0"/>
      <w:divBdr>
        <w:top w:val="none" w:sz="0" w:space="0" w:color="auto"/>
        <w:left w:val="none" w:sz="0" w:space="0" w:color="auto"/>
        <w:bottom w:val="none" w:sz="0" w:space="0" w:color="auto"/>
        <w:right w:val="none" w:sz="0" w:space="0" w:color="auto"/>
      </w:divBdr>
    </w:div>
    <w:div w:id="1787193048">
      <w:bodyDiv w:val="1"/>
      <w:marLeft w:val="0"/>
      <w:marRight w:val="0"/>
      <w:marTop w:val="0"/>
      <w:marBottom w:val="0"/>
      <w:divBdr>
        <w:top w:val="none" w:sz="0" w:space="0" w:color="auto"/>
        <w:left w:val="none" w:sz="0" w:space="0" w:color="auto"/>
        <w:bottom w:val="none" w:sz="0" w:space="0" w:color="auto"/>
        <w:right w:val="none" w:sz="0" w:space="0" w:color="auto"/>
      </w:divBdr>
      <w:divsChild>
        <w:div w:id="1472476850">
          <w:marLeft w:val="0"/>
          <w:marRight w:val="0"/>
          <w:marTop w:val="0"/>
          <w:marBottom w:val="0"/>
          <w:divBdr>
            <w:top w:val="none" w:sz="0" w:space="0" w:color="auto"/>
            <w:left w:val="none" w:sz="0" w:space="0" w:color="auto"/>
            <w:bottom w:val="none" w:sz="0" w:space="0" w:color="auto"/>
            <w:right w:val="none" w:sz="0" w:space="0" w:color="auto"/>
          </w:divBdr>
        </w:div>
      </w:divsChild>
    </w:div>
    <w:div w:id="18176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Words>
  <Characters>16814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Irina</cp:lastModifiedBy>
  <cp:revision>2</cp:revision>
  <dcterms:created xsi:type="dcterms:W3CDTF">2014-08-19T17:23:00Z</dcterms:created>
  <dcterms:modified xsi:type="dcterms:W3CDTF">2014-08-19T17:23:00Z</dcterms:modified>
</cp:coreProperties>
</file>