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E2" w:rsidRPr="00127219" w:rsidRDefault="003564E2" w:rsidP="00127219">
      <w:pPr>
        <w:keepNext/>
        <w:widowControl w:val="0"/>
        <w:spacing w:line="360" w:lineRule="auto"/>
        <w:ind w:firstLine="709"/>
        <w:jc w:val="center"/>
        <w:rPr>
          <w:sz w:val="28"/>
          <w:szCs w:val="28"/>
        </w:rPr>
      </w:pPr>
      <w:r w:rsidRPr="00127219">
        <w:rPr>
          <w:sz w:val="28"/>
          <w:szCs w:val="28"/>
        </w:rPr>
        <w:t>Федеральное агентство по образованию</w:t>
      </w:r>
    </w:p>
    <w:p w:rsidR="003564E2" w:rsidRPr="00127219" w:rsidRDefault="003564E2" w:rsidP="00127219">
      <w:pPr>
        <w:keepNext/>
        <w:widowControl w:val="0"/>
        <w:spacing w:line="360" w:lineRule="auto"/>
        <w:ind w:firstLine="709"/>
        <w:jc w:val="center"/>
        <w:rPr>
          <w:sz w:val="28"/>
          <w:szCs w:val="28"/>
        </w:rPr>
      </w:pPr>
      <w:r w:rsidRPr="00127219">
        <w:rPr>
          <w:sz w:val="28"/>
          <w:szCs w:val="28"/>
        </w:rPr>
        <w:t>Сибирская государственная автомобильно-дорожная академия</w:t>
      </w:r>
    </w:p>
    <w:p w:rsidR="003564E2" w:rsidRPr="00127219" w:rsidRDefault="003564E2" w:rsidP="00127219">
      <w:pPr>
        <w:keepNext/>
        <w:widowControl w:val="0"/>
        <w:spacing w:line="360" w:lineRule="auto"/>
        <w:ind w:firstLine="709"/>
        <w:jc w:val="center"/>
        <w:rPr>
          <w:sz w:val="28"/>
          <w:szCs w:val="28"/>
        </w:rPr>
      </w:pPr>
      <w:r w:rsidRPr="00127219">
        <w:rPr>
          <w:sz w:val="28"/>
          <w:szCs w:val="28"/>
        </w:rPr>
        <w:t>(СибАДИ)</w:t>
      </w:r>
    </w:p>
    <w:p w:rsidR="003564E2" w:rsidRPr="00127219" w:rsidRDefault="003564E2" w:rsidP="00127219">
      <w:pPr>
        <w:keepNext/>
        <w:widowControl w:val="0"/>
        <w:spacing w:line="360" w:lineRule="auto"/>
        <w:ind w:firstLine="709"/>
        <w:jc w:val="center"/>
        <w:rPr>
          <w:sz w:val="28"/>
          <w:szCs w:val="28"/>
        </w:rPr>
      </w:pPr>
      <w:r w:rsidRPr="00127219">
        <w:rPr>
          <w:sz w:val="28"/>
          <w:szCs w:val="28"/>
        </w:rPr>
        <w:t>Факультет «Автомобильный транспорт»</w:t>
      </w:r>
    </w:p>
    <w:p w:rsidR="003564E2" w:rsidRPr="00127219" w:rsidRDefault="003564E2" w:rsidP="00127219">
      <w:pPr>
        <w:keepNext/>
        <w:widowControl w:val="0"/>
        <w:spacing w:line="360" w:lineRule="auto"/>
        <w:ind w:firstLine="709"/>
        <w:jc w:val="center"/>
        <w:rPr>
          <w:sz w:val="28"/>
          <w:szCs w:val="28"/>
        </w:rPr>
      </w:pPr>
      <w:r w:rsidRPr="00127219">
        <w:rPr>
          <w:sz w:val="28"/>
          <w:szCs w:val="28"/>
        </w:rPr>
        <w:t>Кафедра «Маркетинг»</w:t>
      </w:r>
    </w:p>
    <w:p w:rsidR="00127219" w:rsidRDefault="00127219" w:rsidP="00127219">
      <w:pPr>
        <w:keepNext/>
        <w:widowControl w:val="0"/>
        <w:spacing w:line="360" w:lineRule="auto"/>
        <w:ind w:firstLine="709"/>
        <w:jc w:val="center"/>
        <w:rPr>
          <w:sz w:val="28"/>
          <w:szCs w:val="72"/>
          <w:lang w:val="en-US"/>
        </w:rPr>
      </w:pPr>
    </w:p>
    <w:p w:rsidR="00127219" w:rsidRDefault="00127219" w:rsidP="00127219">
      <w:pPr>
        <w:keepNext/>
        <w:widowControl w:val="0"/>
        <w:spacing w:line="360" w:lineRule="auto"/>
        <w:ind w:firstLine="709"/>
        <w:jc w:val="center"/>
        <w:rPr>
          <w:sz w:val="28"/>
          <w:szCs w:val="72"/>
          <w:lang w:val="en-US"/>
        </w:rPr>
      </w:pPr>
    </w:p>
    <w:p w:rsidR="003564E2" w:rsidRPr="00127219" w:rsidRDefault="003564E2" w:rsidP="00127219">
      <w:pPr>
        <w:keepNext/>
        <w:widowControl w:val="0"/>
        <w:spacing w:line="360" w:lineRule="auto"/>
        <w:ind w:firstLine="709"/>
        <w:jc w:val="center"/>
        <w:rPr>
          <w:sz w:val="28"/>
          <w:szCs w:val="72"/>
        </w:rPr>
      </w:pPr>
      <w:r w:rsidRPr="00127219">
        <w:rPr>
          <w:sz w:val="28"/>
          <w:szCs w:val="72"/>
        </w:rPr>
        <w:t>Пояснительная записка</w:t>
      </w:r>
    </w:p>
    <w:p w:rsidR="003564E2" w:rsidRPr="00127219" w:rsidRDefault="00594E82" w:rsidP="00127219">
      <w:pPr>
        <w:keepNext/>
        <w:widowControl w:val="0"/>
        <w:spacing w:line="360" w:lineRule="auto"/>
        <w:ind w:firstLine="709"/>
        <w:jc w:val="center"/>
        <w:rPr>
          <w:sz w:val="28"/>
          <w:szCs w:val="44"/>
        </w:rPr>
      </w:pPr>
      <w:r w:rsidRPr="00127219">
        <w:rPr>
          <w:sz w:val="28"/>
          <w:szCs w:val="44"/>
        </w:rPr>
        <w:t>к</w:t>
      </w:r>
      <w:r w:rsidR="003564E2" w:rsidRPr="00127219">
        <w:rPr>
          <w:sz w:val="28"/>
          <w:szCs w:val="44"/>
        </w:rPr>
        <w:t xml:space="preserve"> курсовой работе</w:t>
      </w:r>
    </w:p>
    <w:p w:rsidR="003564E2" w:rsidRPr="00127219" w:rsidRDefault="003564E2" w:rsidP="00127219">
      <w:pPr>
        <w:keepNext/>
        <w:widowControl w:val="0"/>
        <w:spacing w:line="360" w:lineRule="auto"/>
        <w:ind w:firstLine="709"/>
        <w:jc w:val="center"/>
        <w:rPr>
          <w:sz w:val="28"/>
          <w:szCs w:val="28"/>
        </w:rPr>
      </w:pPr>
      <w:r w:rsidRPr="00127219">
        <w:rPr>
          <w:sz w:val="28"/>
          <w:szCs w:val="28"/>
        </w:rPr>
        <w:t>по дисциплине «Маркетинг»</w:t>
      </w:r>
    </w:p>
    <w:p w:rsidR="00546422" w:rsidRPr="00127219" w:rsidRDefault="00546422" w:rsidP="00127219">
      <w:pPr>
        <w:keepNext/>
        <w:widowControl w:val="0"/>
        <w:spacing w:line="360" w:lineRule="auto"/>
        <w:ind w:firstLine="709"/>
        <w:jc w:val="center"/>
        <w:rPr>
          <w:sz w:val="28"/>
          <w:szCs w:val="28"/>
        </w:rPr>
      </w:pPr>
    </w:p>
    <w:p w:rsidR="00594E82" w:rsidRPr="00127219" w:rsidRDefault="00546422" w:rsidP="00127219">
      <w:pPr>
        <w:keepNext/>
        <w:widowControl w:val="0"/>
        <w:spacing w:line="360" w:lineRule="auto"/>
        <w:ind w:firstLine="709"/>
        <w:jc w:val="center"/>
        <w:rPr>
          <w:sz w:val="28"/>
          <w:szCs w:val="32"/>
        </w:rPr>
      </w:pPr>
      <w:r w:rsidRPr="00127219">
        <w:rPr>
          <w:sz w:val="28"/>
          <w:szCs w:val="32"/>
        </w:rPr>
        <w:t>Разработка мероприятий по повышению эффективности маркетинговой деятельности</w:t>
      </w:r>
      <w:r w:rsidR="00594E82" w:rsidRPr="00127219">
        <w:rPr>
          <w:sz w:val="28"/>
          <w:szCs w:val="32"/>
        </w:rPr>
        <w:t xml:space="preserve"> предприятия</w:t>
      </w:r>
    </w:p>
    <w:p w:rsidR="00546422" w:rsidRPr="00127219" w:rsidRDefault="00594E82" w:rsidP="00127219">
      <w:pPr>
        <w:keepNext/>
        <w:widowControl w:val="0"/>
        <w:spacing w:line="360" w:lineRule="auto"/>
        <w:ind w:firstLine="709"/>
        <w:jc w:val="center"/>
        <w:rPr>
          <w:sz w:val="28"/>
          <w:szCs w:val="32"/>
        </w:rPr>
      </w:pPr>
      <w:r w:rsidRPr="00127219">
        <w:rPr>
          <w:sz w:val="28"/>
          <w:szCs w:val="32"/>
        </w:rPr>
        <w:t>(на примере ОАО «ГАТП-6»)</w:t>
      </w:r>
    </w:p>
    <w:p w:rsidR="00594E82" w:rsidRPr="00127219" w:rsidRDefault="00594E82" w:rsidP="00127219">
      <w:pPr>
        <w:keepNext/>
        <w:widowControl w:val="0"/>
        <w:spacing w:line="360" w:lineRule="auto"/>
        <w:ind w:firstLine="709"/>
        <w:jc w:val="center"/>
        <w:rPr>
          <w:sz w:val="28"/>
          <w:szCs w:val="32"/>
        </w:rPr>
      </w:pPr>
    </w:p>
    <w:p w:rsidR="00127219" w:rsidRDefault="00127219" w:rsidP="00127219">
      <w:pPr>
        <w:keepNext/>
        <w:widowControl w:val="0"/>
        <w:spacing w:line="360" w:lineRule="auto"/>
        <w:ind w:firstLine="709"/>
        <w:jc w:val="both"/>
        <w:rPr>
          <w:sz w:val="28"/>
          <w:szCs w:val="32"/>
          <w:lang w:val="en-US"/>
        </w:rPr>
      </w:pPr>
    </w:p>
    <w:p w:rsidR="00594E82" w:rsidRPr="00127219" w:rsidRDefault="00594E82" w:rsidP="00127219">
      <w:pPr>
        <w:keepNext/>
        <w:widowControl w:val="0"/>
        <w:spacing w:line="360" w:lineRule="auto"/>
        <w:jc w:val="both"/>
        <w:rPr>
          <w:sz w:val="28"/>
          <w:szCs w:val="32"/>
        </w:rPr>
      </w:pPr>
      <w:r w:rsidRPr="00127219">
        <w:rPr>
          <w:sz w:val="28"/>
          <w:szCs w:val="32"/>
        </w:rPr>
        <w:t>шифр работы КР – 02068982 –</w:t>
      </w:r>
      <w:r w:rsidR="00914C75" w:rsidRPr="00127219">
        <w:rPr>
          <w:sz w:val="28"/>
          <w:szCs w:val="32"/>
        </w:rPr>
        <w:t xml:space="preserve"> 190702</w:t>
      </w:r>
      <w:r w:rsidRPr="00127219">
        <w:rPr>
          <w:sz w:val="28"/>
          <w:szCs w:val="32"/>
        </w:rPr>
        <w:t xml:space="preserve"> – </w:t>
      </w:r>
      <w:r w:rsidR="002B1FF3" w:rsidRPr="00127219">
        <w:rPr>
          <w:sz w:val="28"/>
          <w:szCs w:val="32"/>
        </w:rPr>
        <w:t>0</w:t>
      </w:r>
      <w:r w:rsidRPr="00127219">
        <w:rPr>
          <w:sz w:val="28"/>
          <w:szCs w:val="32"/>
        </w:rPr>
        <w:t xml:space="preserve">21 – 10ПЗ </w:t>
      </w:r>
    </w:p>
    <w:p w:rsidR="003564E2" w:rsidRPr="00127219" w:rsidRDefault="003564E2" w:rsidP="00127219">
      <w:pPr>
        <w:keepNext/>
        <w:widowControl w:val="0"/>
        <w:tabs>
          <w:tab w:val="left" w:pos="8103"/>
        </w:tabs>
        <w:spacing w:line="360" w:lineRule="auto"/>
        <w:jc w:val="both"/>
        <w:rPr>
          <w:sz w:val="28"/>
          <w:szCs w:val="28"/>
        </w:rPr>
      </w:pPr>
      <w:r w:rsidRPr="00127219">
        <w:rPr>
          <w:sz w:val="28"/>
          <w:szCs w:val="28"/>
        </w:rPr>
        <w:t xml:space="preserve">Выполнил: студент ОДсп 07-В1 </w:t>
      </w:r>
    </w:p>
    <w:p w:rsidR="003564E2" w:rsidRPr="00127219" w:rsidRDefault="00D847EB" w:rsidP="00127219">
      <w:pPr>
        <w:keepNext/>
        <w:widowControl w:val="0"/>
        <w:tabs>
          <w:tab w:val="left" w:pos="8103"/>
        </w:tabs>
        <w:spacing w:line="360" w:lineRule="auto"/>
        <w:jc w:val="both"/>
        <w:rPr>
          <w:sz w:val="28"/>
          <w:szCs w:val="28"/>
        </w:rPr>
      </w:pPr>
      <w:r w:rsidRPr="00127219">
        <w:rPr>
          <w:sz w:val="28"/>
          <w:szCs w:val="28"/>
        </w:rPr>
        <w:t>Лебедева Лера</w:t>
      </w:r>
      <w:r w:rsidR="00127219">
        <w:rPr>
          <w:sz w:val="28"/>
          <w:szCs w:val="28"/>
        </w:rPr>
        <w:t xml:space="preserve"> </w:t>
      </w:r>
      <w:r w:rsidRPr="00127219">
        <w:rPr>
          <w:sz w:val="28"/>
          <w:szCs w:val="28"/>
        </w:rPr>
        <w:t>Владимировна</w:t>
      </w:r>
    </w:p>
    <w:p w:rsidR="003564E2" w:rsidRPr="00127219" w:rsidRDefault="003564E2" w:rsidP="00127219">
      <w:pPr>
        <w:keepNext/>
        <w:widowControl w:val="0"/>
        <w:spacing w:line="360" w:lineRule="auto"/>
        <w:jc w:val="both"/>
        <w:rPr>
          <w:sz w:val="28"/>
          <w:szCs w:val="28"/>
        </w:rPr>
      </w:pPr>
      <w:r w:rsidRPr="00127219">
        <w:rPr>
          <w:sz w:val="28"/>
          <w:szCs w:val="28"/>
        </w:rPr>
        <w:t>Приняла:</w:t>
      </w:r>
      <w:r w:rsidR="00127219">
        <w:rPr>
          <w:sz w:val="28"/>
          <w:szCs w:val="28"/>
        </w:rPr>
        <w:t xml:space="preserve"> </w:t>
      </w:r>
      <w:r w:rsidRPr="00127219">
        <w:rPr>
          <w:sz w:val="28"/>
          <w:szCs w:val="28"/>
        </w:rPr>
        <w:t>преподаватель</w:t>
      </w:r>
      <w:r w:rsidR="00127219">
        <w:rPr>
          <w:sz w:val="28"/>
          <w:szCs w:val="28"/>
        </w:rPr>
        <w:t xml:space="preserve"> </w:t>
      </w:r>
    </w:p>
    <w:p w:rsidR="003564E2" w:rsidRPr="00127219" w:rsidRDefault="003564E2" w:rsidP="00127219">
      <w:pPr>
        <w:keepNext/>
        <w:widowControl w:val="0"/>
        <w:spacing w:line="360" w:lineRule="auto"/>
        <w:jc w:val="both"/>
        <w:rPr>
          <w:sz w:val="28"/>
          <w:szCs w:val="28"/>
        </w:rPr>
      </w:pPr>
      <w:r w:rsidRPr="00127219">
        <w:rPr>
          <w:sz w:val="28"/>
          <w:szCs w:val="28"/>
        </w:rPr>
        <w:t>Авадэни Юлия Ивановна</w:t>
      </w:r>
    </w:p>
    <w:p w:rsidR="003564E2" w:rsidRPr="00127219" w:rsidRDefault="003564E2" w:rsidP="00127219">
      <w:pPr>
        <w:keepNext/>
        <w:widowControl w:val="0"/>
        <w:spacing w:line="360" w:lineRule="auto"/>
        <w:jc w:val="both"/>
        <w:rPr>
          <w:sz w:val="28"/>
          <w:szCs w:val="28"/>
        </w:rPr>
      </w:pPr>
      <w:r w:rsidRPr="00127219">
        <w:rPr>
          <w:sz w:val="28"/>
          <w:szCs w:val="28"/>
        </w:rPr>
        <w:t>Работа допущена к защите</w:t>
      </w:r>
    </w:p>
    <w:p w:rsidR="003564E2" w:rsidRPr="00127219" w:rsidRDefault="003564E2" w:rsidP="00127219">
      <w:pPr>
        <w:keepNext/>
        <w:widowControl w:val="0"/>
        <w:spacing w:line="360" w:lineRule="auto"/>
        <w:jc w:val="both"/>
        <w:rPr>
          <w:sz w:val="28"/>
          <w:szCs w:val="28"/>
        </w:rPr>
      </w:pPr>
      <w:r w:rsidRPr="00127219">
        <w:rPr>
          <w:sz w:val="28"/>
          <w:szCs w:val="28"/>
        </w:rPr>
        <w:t>_________________</w:t>
      </w:r>
      <w:r w:rsidR="00127219">
        <w:rPr>
          <w:sz w:val="28"/>
          <w:szCs w:val="28"/>
        </w:rPr>
        <w:t xml:space="preserve"> </w:t>
      </w:r>
      <w:r w:rsidRPr="00127219">
        <w:rPr>
          <w:sz w:val="28"/>
          <w:szCs w:val="28"/>
        </w:rPr>
        <w:t>________</w:t>
      </w:r>
    </w:p>
    <w:p w:rsidR="003564E2" w:rsidRPr="00127219" w:rsidRDefault="00127219" w:rsidP="00127219">
      <w:pPr>
        <w:keepNext/>
        <w:widowControl w:val="0"/>
        <w:tabs>
          <w:tab w:val="center" w:pos="5244"/>
          <w:tab w:val="left" w:pos="8085"/>
        </w:tabs>
        <w:spacing w:line="360" w:lineRule="auto"/>
        <w:jc w:val="both"/>
        <w:rPr>
          <w:sz w:val="28"/>
        </w:rPr>
      </w:pPr>
      <w:r>
        <w:rPr>
          <w:sz w:val="28"/>
          <w:lang w:val="en-US"/>
        </w:rPr>
        <w:t xml:space="preserve">  </w:t>
      </w:r>
      <w:r w:rsidR="003564E2" w:rsidRPr="00127219">
        <w:rPr>
          <w:sz w:val="28"/>
        </w:rPr>
        <w:t>(</w:t>
      </w:r>
      <w:r>
        <w:rPr>
          <w:sz w:val="28"/>
        </w:rPr>
        <w:t>дата)</w:t>
      </w:r>
      <w:r w:rsidRPr="00127219">
        <w:rPr>
          <w:sz w:val="28"/>
        </w:rPr>
        <w:t xml:space="preserve">                        </w:t>
      </w:r>
      <w:r w:rsidR="003564E2" w:rsidRPr="00127219">
        <w:rPr>
          <w:sz w:val="28"/>
        </w:rPr>
        <w:t>(подпись)</w:t>
      </w:r>
    </w:p>
    <w:p w:rsidR="003564E2" w:rsidRPr="00127219" w:rsidRDefault="003564E2" w:rsidP="00127219">
      <w:pPr>
        <w:keepNext/>
        <w:widowControl w:val="0"/>
        <w:spacing w:line="360" w:lineRule="auto"/>
        <w:jc w:val="both"/>
        <w:rPr>
          <w:sz w:val="28"/>
          <w:szCs w:val="28"/>
        </w:rPr>
      </w:pPr>
      <w:r w:rsidRPr="00127219">
        <w:rPr>
          <w:sz w:val="28"/>
          <w:szCs w:val="28"/>
        </w:rPr>
        <w:t>Работа принята с оценкой</w:t>
      </w:r>
      <w:r w:rsidR="00127219">
        <w:rPr>
          <w:sz w:val="28"/>
          <w:szCs w:val="28"/>
        </w:rPr>
        <w:t xml:space="preserve"> </w:t>
      </w:r>
    </w:p>
    <w:p w:rsidR="003564E2" w:rsidRPr="00127219" w:rsidRDefault="003564E2" w:rsidP="00127219">
      <w:pPr>
        <w:keepNext/>
        <w:widowControl w:val="0"/>
        <w:spacing w:line="360" w:lineRule="auto"/>
        <w:jc w:val="both"/>
        <w:rPr>
          <w:sz w:val="28"/>
          <w:szCs w:val="28"/>
        </w:rPr>
      </w:pPr>
      <w:r w:rsidRPr="00127219">
        <w:rPr>
          <w:sz w:val="28"/>
          <w:szCs w:val="28"/>
        </w:rPr>
        <w:t>_________________</w:t>
      </w:r>
      <w:r w:rsidR="00127219">
        <w:rPr>
          <w:sz w:val="28"/>
          <w:szCs w:val="28"/>
        </w:rPr>
        <w:t xml:space="preserve"> </w:t>
      </w:r>
      <w:r w:rsidRPr="00127219">
        <w:rPr>
          <w:sz w:val="28"/>
          <w:szCs w:val="28"/>
        </w:rPr>
        <w:t>________</w:t>
      </w:r>
    </w:p>
    <w:p w:rsidR="003564E2" w:rsidRPr="00127219" w:rsidRDefault="00127219" w:rsidP="00127219">
      <w:pPr>
        <w:keepNext/>
        <w:widowControl w:val="0"/>
        <w:spacing w:line="360" w:lineRule="auto"/>
        <w:jc w:val="both"/>
        <w:rPr>
          <w:sz w:val="28"/>
          <w:szCs w:val="28"/>
        </w:rPr>
      </w:pPr>
      <w:r>
        <w:rPr>
          <w:sz w:val="28"/>
          <w:lang w:val="en-US"/>
        </w:rPr>
        <w:t xml:space="preserve"> </w:t>
      </w:r>
      <w:r>
        <w:rPr>
          <w:sz w:val="28"/>
        </w:rPr>
        <w:t xml:space="preserve"> (дата)</w:t>
      </w:r>
      <w:r>
        <w:rPr>
          <w:sz w:val="28"/>
          <w:lang w:val="en-US"/>
        </w:rPr>
        <w:t xml:space="preserve">                      </w:t>
      </w:r>
      <w:r>
        <w:rPr>
          <w:sz w:val="28"/>
        </w:rPr>
        <w:t xml:space="preserve"> </w:t>
      </w:r>
      <w:r w:rsidR="003564E2" w:rsidRPr="00127219">
        <w:rPr>
          <w:sz w:val="28"/>
        </w:rPr>
        <w:t>(подпись)</w:t>
      </w:r>
    </w:p>
    <w:p w:rsidR="003564E2" w:rsidRPr="00127219" w:rsidRDefault="003564E2" w:rsidP="00127219">
      <w:pPr>
        <w:keepNext/>
        <w:widowControl w:val="0"/>
        <w:spacing w:line="360" w:lineRule="auto"/>
        <w:ind w:firstLine="709"/>
        <w:jc w:val="both"/>
        <w:rPr>
          <w:sz w:val="28"/>
          <w:szCs w:val="28"/>
        </w:rPr>
      </w:pPr>
    </w:p>
    <w:p w:rsidR="003564E2" w:rsidRPr="00127219" w:rsidRDefault="003564E2" w:rsidP="00127219">
      <w:pPr>
        <w:keepNext/>
        <w:widowControl w:val="0"/>
        <w:shd w:val="clear" w:color="auto" w:fill="FFFFFF"/>
        <w:spacing w:line="360" w:lineRule="auto"/>
        <w:ind w:firstLine="709"/>
        <w:jc w:val="center"/>
        <w:rPr>
          <w:sz w:val="28"/>
          <w:szCs w:val="28"/>
        </w:rPr>
      </w:pPr>
      <w:r w:rsidRPr="00127219">
        <w:rPr>
          <w:sz w:val="28"/>
          <w:szCs w:val="28"/>
        </w:rPr>
        <w:t>Омск-2010</w:t>
      </w:r>
    </w:p>
    <w:p w:rsidR="003564E2" w:rsidRPr="00127219" w:rsidRDefault="00127219" w:rsidP="00127219">
      <w:pPr>
        <w:keepNext/>
        <w:widowControl w:val="0"/>
        <w:spacing w:line="360" w:lineRule="auto"/>
        <w:ind w:firstLine="709"/>
        <w:jc w:val="both"/>
        <w:rPr>
          <w:sz w:val="28"/>
        </w:rPr>
      </w:pPr>
      <w:r>
        <w:rPr>
          <w:sz w:val="28"/>
        </w:rPr>
        <w:br w:type="page"/>
      </w:r>
      <w:r w:rsidR="003564E2" w:rsidRPr="00127219">
        <w:rPr>
          <w:sz w:val="28"/>
        </w:rPr>
        <w:lastRenderedPageBreak/>
        <w:t>Федеральное агентство по образованию</w:t>
      </w:r>
    </w:p>
    <w:p w:rsidR="003564E2" w:rsidRPr="00127219" w:rsidRDefault="003564E2" w:rsidP="00127219">
      <w:pPr>
        <w:keepNext/>
        <w:widowControl w:val="0"/>
        <w:spacing w:line="360" w:lineRule="auto"/>
        <w:ind w:firstLine="709"/>
        <w:jc w:val="both"/>
        <w:rPr>
          <w:sz w:val="28"/>
        </w:rPr>
      </w:pPr>
      <w:r w:rsidRPr="00127219">
        <w:rPr>
          <w:sz w:val="28"/>
        </w:rPr>
        <w:t>Государственное образовательное учреждение высшего профессионального образования</w:t>
      </w:r>
    </w:p>
    <w:p w:rsidR="003564E2" w:rsidRPr="00127219" w:rsidRDefault="003564E2" w:rsidP="00127219">
      <w:pPr>
        <w:keepNext/>
        <w:widowControl w:val="0"/>
        <w:spacing w:line="360" w:lineRule="auto"/>
        <w:ind w:firstLine="709"/>
        <w:jc w:val="both"/>
        <w:rPr>
          <w:sz w:val="28"/>
        </w:rPr>
      </w:pPr>
      <w:r w:rsidRPr="00127219">
        <w:rPr>
          <w:sz w:val="28"/>
        </w:rPr>
        <w:t>«Сибирская государственная автомобильно-дорожная академия (СибАДИ)»</w:t>
      </w:r>
    </w:p>
    <w:p w:rsidR="003564E2" w:rsidRPr="00127219" w:rsidRDefault="003564E2" w:rsidP="00127219">
      <w:pPr>
        <w:keepNext/>
        <w:widowControl w:val="0"/>
        <w:spacing w:line="360" w:lineRule="auto"/>
        <w:ind w:firstLine="709"/>
        <w:jc w:val="both"/>
        <w:rPr>
          <w:sz w:val="28"/>
        </w:rPr>
      </w:pPr>
      <w:r w:rsidRPr="00127219">
        <w:rPr>
          <w:sz w:val="28"/>
        </w:rPr>
        <w:t>Кафедра __________________________________________________________</w:t>
      </w:r>
    </w:p>
    <w:p w:rsidR="00DF301E" w:rsidRDefault="00DF301E" w:rsidP="00127219">
      <w:pPr>
        <w:pStyle w:val="4"/>
        <w:widowControl w:val="0"/>
        <w:spacing w:before="0" w:after="0" w:line="360" w:lineRule="auto"/>
        <w:ind w:left="0" w:firstLine="709"/>
        <w:jc w:val="both"/>
        <w:rPr>
          <w:rFonts w:ascii="Times New Roman" w:hAnsi="Times New Roman"/>
          <w:b w:val="0"/>
          <w:w w:val="100"/>
          <w:sz w:val="28"/>
          <w:lang w:val="en-US"/>
        </w:rPr>
      </w:pPr>
    </w:p>
    <w:p w:rsidR="003564E2" w:rsidRPr="00127219" w:rsidRDefault="003564E2" w:rsidP="00127219">
      <w:pPr>
        <w:pStyle w:val="4"/>
        <w:widowControl w:val="0"/>
        <w:spacing w:before="0" w:after="0" w:line="360" w:lineRule="auto"/>
        <w:ind w:left="0" w:firstLine="709"/>
        <w:jc w:val="both"/>
        <w:rPr>
          <w:rFonts w:ascii="Times New Roman" w:hAnsi="Times New Roman"/>
          <w:b w:val="0"/>
          <w:w w:val="100"/>
          <w:sz w:val="28"/>
        </w:rPr>
      </w:pPr>
      <w:r w:rsidRPr="00127219">
        <w:rPr>
          <w:rFonts w:ascii="Times New Roman" w:hAnsi="Times New Roman"/>
          <w:b w:val="0"/>
          <w:w w:val="100"/>
          <w:sz w:val="28"/>
        </w:rPr>
        <w:t>Задание</w:t>
      </w:r>
    </w:p>
    <w:p w:rsidR="003564E2" w:rsidRPr="00127219" w:rsidRDefault="003564E2" w:rsidP="00127219">
      <w:pPr>
        <w:keepNext/>
        <w:widowControl w:val="0"/>
        <w:spacing w:line="360" w:lineRule="auto"/>
        <w:ind w:firstLine="709"/>
        <w:jc w:val="both"/>
        <w:rPr>
          <w:sz w:val="28"/>
        </w:rPr>
      </w:pPr>
      <w:r w:rsidRPr="00127219">
        <w:rPr>
          <w:sz w:val="28"/>
        </w:rPr>
        <w:t>на курсовую работу</w:t>
      </w:r>
    </w:p>
    <w:p w:rsidR="003564E2" w:rsidRPr="00127219" w:rsidRDefault="003564E2" w:rsidP="00127219">
      <w:pPr>
        <w:keepNext/>
        <w:widowControl w:val="0"/>
        <w:spacing w:line="360" w:lineRule="auto"/>
        <w:ind w:firstLine="709"/>
        <w:jc w:val="both"/>
        <w:rPr>
          <w:sz w:val="28"/>
        </w:rPr>
      </w:pPr>
      <w:r w:rsidRPr="00127219">
        <w:rPr>
          <w:sz w:val="28"/>
        </w:rPr>
        <w:t>по дисциплине «Маркетинг»</w:t>
      </w:r>
    </w:p>
    <w:p w:rsidR="00DF301E" w:rsidRDefault="00DF301E" w:rsidP="00127219">
      <w:pPr>
        <w:pStyle w:val="3"/>
        <w:widowControl w:val="0"/>
        <w:spacing w:before="0" w:after="0" w:line="360" w:lineRule="auto"/>
        <w:ind w:left="0" w:firstLine="709"/>
        <w:jc w:val="both"/>
        <w:rPr>
          <w:rFonts w:ascii="Times New Roman" w:hAnsi="Times New Roman"/>
          <w:w w:val="100"/>
          <w:sz w:val="28"/>
          <w:lang w:val="en-US"/>
        </w:rPr>
      </w:pPr>
    </w:p>
    <w:p w:rsidR="00127219" w:rsidRDefault="003564E2" w:rsidP="00127219">
      <w:pPr>
        <w:pStyle w:val="3"/>
        <w:widowControl w:val="0"/>
        <w:spacing w:before="0" w:after="0" w:line="360" w:lineRule="auto"/>
        <w:ind w:left="0" w:firstLine="709"/>
        <w:jc w:val="both"/>
        <w:rPr>
          <w:rFonts w:ascii="Times New Roman" w:hAnsi="Times New Roman"/>
          <w:w w:val="100"/>
          <w:sz w:val="28"/>
          <w:lang w:val="en-US"/>
        </w:rPr>
      </w:pPr>
      <w:r w:rsidRPr="00127219">
        <w:rPr>
          <w:rFonts w:ascii="Times New Roman" w:hAnsi="Times New Roman"/>
          <w:w w:val="100"/>
          <w:sz w:val="28"/>
        </w:rPr>
        <w:t xml:space="preserve">Студент </w:t>
      </w:r>
    </w:p>
    <w:p w:rsidR="003564E2" w:rsidRPr="00127219" w:rsidRDefault="003564E2" w:rsidP="00127219">
      <w:pPr>
        <w:pStyle w:val="3"/>
        <w:widowControl w:val="0"/>
        <w:spacing w:before="0" w:after="0" w:line="360" w:lineRule="auto"/>
        <w:ind w:left="0" w:firstLine="709"/>
        <w:jc w:val="both"/>
        <w:rPr>
          <w:rFonts w:ascii="Times New Roman" w:hAnsi="Times New Roman"/>
          <w:w w:val="100"/>
          <w:sz w:val="28"/>
          <w:lang w:val="en-US"/>
        </w:rPr>
      </w:pPr>
      <w:r w:rsidRPr="00127219">
        <w:rPr>
          <w:rFonts w:ascii="Times New Roman" w:hAnsi="Times New Roman"/>
          <w:w w:val="100"/>
          <w:sz w:val="28"/>
        </w:rPr>
        <w:t>_____________________________________</w:t>
      </w:r>
      <w:r w:rsidR="00127219">
        <w:rPr>
          <w:rFonts w:ascii="Times New Roman" w:hAnsi="Times New Roman"/>
          <w:w w:val="100"/>
          <w:sz w:val="28"/>
        </w:rPr>
        <w:t>________________________</w:t>
      </w:r>
    </w:p>
    <w:p w:rsidR="00127219" w:rsidRDefault="003564E2" w:rsidP="00127219">
      <w:pPr>
        <w:keepNext/>
        <w:widowControl w:val="0"/>
        <w:spacing w:line="360" w:lineRule="auto"/>
        <w:ind w:firstLine="709"/>
        <w:jc w:val="both"/>
        <w:rPr>
          <w:sz w:val="28"/>
          <w:lang w:val="en-US"/>
        </w:rPr>
      </w:pPr>
      <w:r w:rsidRPr="00127219">
        <w:rPr>
          <w:sz w:val="28"/>
        </w:rPr>
        <w:t xml:space="preserve">1. Тема работы__ </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w:t>
      </w:r>
    </w:p>
    <w:p w:rsidR="00127219" w:rsidRDefault="003564E2" w:rsidP="00127219">
      <w:pPr>
        <w:keepNext/>
        <w:widowControl w:val="0"/>
        <w:spacing w:line="360" w:lineRule="auto"/>
        <w:ind w:firstLine="709"/>
        <w:jc w:val="both"/>
        <w:rPr>
          <w:sz w:val="28"/>
          <w:lang w:val="en-US"/>
        </w:rPr>
      </w:pPr>
      <w:r w:rsidRPr="00127219">
        <w:rPr>
          <w:sz w:val="28"/>
        </w:rPr>
        <w:t>_____________________________________________________________</w:t>
      </w:r>
    </w:p>
    <w:p w:rsidR="00127219"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w:t>
      </w:r>
    </w:p>
    <w:p w:rsidR="00127219" w:rsidRDefault="003564E2" w:rsidP="00127219">
      <w:pPr>
        <w:keepNext/>
        <w:widowControl w:val="0"/>
        <w:spacing w:line="360" w:lineRule="auto"/>
        <w:ind w:firstLine="709"/>
        <w:jc w:val="both"/>
        <w:rPr>
          <w:sz w:val="28"/>
          <w:lang w:val="en-US"/>
        </w:rPr>
      </w:pPr>
      <w:r w:rsidRPr="00127219">
        <w:rPr>
          <w:sz w:val="28"/>
        </w:rPr>
        <w:t xml:space="preserve">2. Срок сдачи студентом законченного </w:t>
      </w:r>
    </w:p>
    <w:p w:rsidR="003564E2" w:rsidRPr="00127219" w:rsidRDefault="003564E2" w:rsidP="00127219">
      <w:pPr>
        <w:keepNext/>
        <w:widowControl w:val="0"/>
        <w:spacing w:line="360" w:lineRule="auto"/>
        <w:ind w:firstLine="709"/>
        <w:jc w:val="both"/>
        <w:rPr>
          <w:sz w:val="28"/>
        </w:rPr>
      </w:pPr>
      <w:r w:rsidRPr="00127219">
        <w:rPr>
          <w:sz w:val="28"/>
        </w:rPr>
        <w:t>проекта___________________________________</w:t>
      </w:r>
    </w:p>
    <w:p w:rsidR="00127219" w:rsidRDefault="003564E2" w:rsidP="00127219">
      <w:pPr>
        <w:keepNext/>
        <w:widowControl w:val="0"/>
        <w:spacing w:line="360" w:lineRule="auto"/>
        <w:ind w:firstLine="709"/>
        <w:jc w:val="both"/>
        <w:rPr>
          <w:sz w:val="28"/>
          <w:lang w:val="en-US"/>
        </w:rPr>
      </w:pPr>
      <w:r w:rsidRPr="00127219">
        <w:rPr>
          <w:sz w:val="28"/>
        </w:rPr>
        <w:t xml:space="preserve">3. Исходные данные к проекту </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4. Содержание расчетно-пояснительной записки (перечень подлежащих разработке вопросов)__________________________________________________________________________________________________________________________________________________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5. Перечень графического материала (с указанием обязательных чертежей)___________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___________________________________________________________________________</w:t>
      </w:r>
    </w:p>
    <w:p w:rsidR="00127219" w:rsidRDefault="003564E2" w:rsidP="00127219">
      <w:pPr>
        <w:keepNext/>
        <w:widowControl w:val="0"/>
        <w:spacing w:line="360" w:lineRule="auto"/>
        <w:ind w:firstLine="709"/>
        <w:jc w:val="both"/>
        <w:rPr>
          <w:sz w:val="28"/>
          <w:lang w:val="en-US"/>
        </w:rPr>
      </w:pPr>
      <w:r w:rsidRPr="00127219">
        <w:rPr>
          <w:sz w:val="28"/>
        </w:rPr>
        <w:t xml:space="preserve">6. Дата выдачи задания </w:t>
      </w:r>
    </w:p>
    <w:p w:rsidR="003564E2" w:rsidRPr="00127219" w:rsidRDefault="003564E2" w:rsidP="00127219">
      <w:pPr>
        <w:keepNext/>
        <w:widowControl w:val="0"/>
        <w:spacing w:line="360" w:lineRule="auto"/>
        <w:ind w:firstLine="709"/>
        <w:jc w:val="both"/>
        <w:rPr>
          <w:sz w:val="28"/>
        </w:rPr>
      </w:pPr>
      <w:r w:rsidRPr="00127219">
        <w:rPr>
          <w:sz w:val="28"/>
        </w:rPr>
        <w:t>_______________________________________________________</w:t>
      </w:r>
    </w:p>
    <w:p w:rsidR="003564E2" w:rsidRPr="00127219" w:rsidRDefault="003564E2" w:rsidP="00127219">
      <w:pPr>
        <w:keepNext/>
        <w:widowControl w:val="0"/>
        <w:spacing w:line="360" w:lineRule="auto"/>
        <w:ind w:firstLine="709"/>
        <w:jc w:val="both"/>
        <w:rPr>
          <w:sz w:val="28"/>
        </w:rPr>
      </w:pPr>
      <w:r w:rsidRPr="00127219">
        <w:rPr>
          <w:sz w:val="28"/>
        </w:rPr>
        <w:t>Руководитель ______________________________________________________________</w:t>
      </w:r>
    </w:p>
    <w:p w:rsidR="003564E2" w:rsidRPr="00127219" w:rsidRDefault="00127219" w:rsidP="00127219">
      <w:pPr>
        <w:keepNext/>
        <w:widowControl w:val="0"/>
        <w:spacing w:line="360" w:lineRule="auto"/>
        <w:ind w:firstLine="709"/>
        <w:jc w:val="both"/>
        <w:rPr>
          <w:sz w:val="28"/>
        </w:rPr>
      </w:pPr>
      <w:r w:rsidRPr="00127219">
        <w:rPr>
          <w:sz w:val="28"/>
        </w:rPr>
        <w:t xml:space="preserve">                                          </w:t>
      </w:r>
      <w:r w:rsidR="003564E2" w:rsidRPr="00127219">
        <w:rPr>
          <w:sz w:val="28"/>
        </w:rPr>
        <w:t>(подпись)</w:t>
      </w:r>
    </w:p>
    <w:p w:rsidR="00127219" w:rsidRDefault="003564E2" w:rsidP="00127219">
      <w:pPr>
        <w:keepNext/>
        <w:widowControl w:val="0"/>
        <w:spacing w:line="360" w:lineRule="auto"/>
        <w:ind w:firstLine="709"/>
        <w:jc w:val="both"/>
        <w:rPr>
          <w:sz w:val="28"/>
          <w:lang w:val="en-US"/>
        </w:rPr>
      </w:pPr>
      <w:r w:rsidRPr="00127219">
        <w:rPr>
          <w:sz w:val="28"/>
        </w:rPr>
        <w:t>Задание принял к исполнению</w:t>
      </w:r>
    </w:p>
    <w:p w:rsidR="003564E2" w:rsidRPr="00127219" w:rsidRDefault="003564E2" w:rsidP="00127219">
      <w:pPr>
        <w:keepNext/>
        <w:widowControl w:val="0"/>
        <w:spacing w:line="360" w:lineRule="auto"/>
        <w:ind w:firstLine="709"/>
        <w:jc w:val="both"/>
        <w:rPr>
          <w:sz w:val="28"/>
        </w:rPr>
      </w:pPr>
      <w:r w:rsidRPr="00127219">
        <w:rPr>
          <w:sz w:val="28"/>
        </w:rPr>
        <w:t xml:space="preserve"> _______________________________________________</w:t>
      </w:r>
    </w:p>
    <w:p w:rsidR="003564E2" w:rsidRPr="00127219" w:rsidRDefault="00127219" w:rsidP="00127219">
      <w:pPr>
        <w:keepNext/>
        <w:widowControl w:val="0"/>
        <w:spacing w:line="360" w:lineRule="auto"/>
        <w:ind w:firstLine="709"/>
        <w:jc w:val="both"/>
        <w:rPr>
          <w:sz w:val="28"/>
        </w:rPr>
      </w:pPr>
      <w:r>
        <w:rPr>
          <w:sz w:val="28"/>
          <w:lang w:val="en-US"/>
        </w:rPr>
        <w:t xml:space="preserve">                                      </w:t>
      </w:r>
      <w:r w:rsidR="003564E2" w:rsidRPr="00127219">
        <w:rPr>
          <w:sz w:val="28"/>
        </w:rPr>
        <w:t>(дата)</w:t>
      </w:r>
    </w:p>
    <w:p w:rsidR="003564E2" w:rsidRPr="00127219" w:rsidRDefault="003564E2" w:rsidP="00127219">
      <w:pPr>
        <w:keepNext/>
        <w:widowControl w:val="0"/>
        <w:spacing w:line="360" w:lineRule="auto"/>
        <w:ind w:firstLine="709"/>
        <w:jc w:val="both"/>
        <w:rPr>
          <w:sz w:val="28"/>
          <w:lang w:val="en-US"/>
        </w:rPr>
      </w:pPr>
      <w:r w:rsidRPr="00127219">
        <w:rPr>
          <w:sz w:val="28"/>
        </w:rPr>
        <w:t>Подпись студента_____________________________</w:t>
      </w:r>
      <w:r w:rsidR="00127219">
        <w:rPr>
          <w:sz w:val="28"/>
        </w:rPr>
        <w:t>_________________________</w:t>
      </w:r>
    </w:p>
    <w:p w:rsidR="003564E2" w:rsidRPr="00127219" w:rsidRDefault="003564E2" w:rsidP="00127219">
      <w:pPr>
        <w:keepNext/>
        <w:widowControl w:val="0"/>
        <w:spacing w:line="360" w:lineRule="auto"/>
        <w:ind w:firstLine="709"/>
        <w:jc w:val="both"/>
        <w:rPr>
          <w:sz w:val="28"/>
        </w:rPr>
      </w:pPr>
    </w:p>
    <w:p w:rsidR="003564E2" w:rsidRPr="00127219" w:rsidRDefault="00127219" w:rsidP="00127219">
      <w:pPr>
        <w:keepNext/>
        <w:widowControl w:val="0"/>
        <w:spacing w:line="360" w:lineRule="auto"/>
        <w:ind w:firstLine="709"/>
        <w:jc w:val="both"/>
        <w:rPr>
          <w:sz w:val="28"/>
          <w:szCs w:val="28"/>
        </w:rPr>
      </w:pPr>
      <w:r>
        <w:rPr>
          <w:sz w:val="28"/>
          <w:szCs w:val="28"/>
        </w:rPr>
        <w:br w:type="page"/>
      </w:r>
      <w:r w:rsidR="00FD3D78" w:rsidRPr="00127219">
        <w:rPr>
          <w:sz w:val="28"/>
          <w:szCs w:val="28"/>
        </w:rPr>
        <w:t>Аннотация</w:t>
      </w:r>
    </w:p>
    <w:p w:rsidR="003564E2" w:rsidRPr="00127219" w:rsidRDefault="003564E2" w:rsidP="00127219">
      <w:pPr>
        <w:keepNext/>
        <w:widowControl w:val="0"/>
        <w:spacing w:line="360" w:lineRule="auto"/>
        <w:ind w:firstLine="709"/>
        <w:jc w:val="both"/>
        <w:rPr>
          <w:sz w:val="28"/>
          <w:szCs w:val="28"/>
        </w:rPr>
      </w:pPr>
    </w:p>
    <w:p w:rsidR="003564E2" w:rsidRPr="00127219" w:rsidRDefault="003564E2" w:rsidP="00127219">
      <w:pPr>
        <w:keepNext/>
        <w:widowControl w:val="0"/>
        <w:spacing w:line="360" w:lineRule="auto"/>
        <w:ind w:firstLine="709"/>
        <w:jc w:val="both"/>
        <w:rPr>
          <w:sz w:val="28"/>
          <w:szCs w:val="28"/>
        </w:rPr>
      </w:pPr>
      <w:r w:rsidRPr="00127219">
        <w:rPr>
          <w:sz w:val="28"/>
          <w:szCs w:val="28"/>
        </w:rPr>
        <w:t>Курсовая работа по дисциплине «Маркетинг» на тему «</w:t>
      </w:r>
      <w:r w:rsidR="00FD3D78" w:rsidRPr="00127219">
        <w:rPr>
          <w:sz w:val="28"/>
          <w:szCs w:val="28"/>
        </w:rPr>
        <w:t>Разработка мероприятий по повышению эффективности маркетинговой деятельности на примере ОАО ГАТП-6</w:t>
      </w:r>
      <w:r w:rsidRPr="00127219">
        <w:rPr>
          <w:sz w:val="28"/>
          <w:szCs w:val="28"/>
        </w:rPr>
        <w:t>».</w:t>
      </w:r>
    </w:p>
    <w:p w:rsidR="003564E2" w:rsidRPr="00127219" w:rsidRDefault="003564E2" w:rsidP="00127219">
      <w:pPr>
        <w:keepNext/>
        <w:widowControl w:val="0"/>
        <w:spacing w:line="360" w:lineRule="auto"/>
        <w:ind w:firstLine="709"/>
        <w:jc w:val="both"/>
        <w:rPr>
          <w:sz w:val="28"/>
          <w:szCs w:val="28"/>
        </w:rPr>
      </w:pPr>
      <w:r w:rsidRPr="00127219">
        <w:rPr>
          <w:sz w:val="28"/>
          <w:szCs w:val="28"/>
        </w:rPr>
        <w:t xml:space="preserve">Пояснительная записка содержит </w:t>
      </w:r>
      <w:r w:rsidR="00143F58" w:rsidRPr="00127219">
        <w:rPr>
          <w:sz w:val="28"/>
          <w:szCs w:val="28"/>
        </w:rPr>
        <w:t>29</w:t>
      </w:r>
      <w:r w:rsidR="00A7188D" w:rsidRPr="00127219">
        <w:rPr>
          <w:sz w:val="28"/>
          <w:szCs w:val="28"/>
        </w:rPr>
        <w:t xml:space="preserve"> листов печатного текста, </w:t>
      </w:r>
      <w:r w:rsidR="00C00745" w:rsidRPr="00127219">
        <w:rPr>
          <w:sz w:val="28"/>
          <w:szCs w:val="28"/>
        </w:rPr>
        <w:t>3</w:t>
      </w:r>
      <w:r w:rsidRPr="00127219">
        <w:rPr>
          <w:sz w:val="28"/>
          <w:szCs w:val="28"/>
        </w:rPr>
        <w:t xml:space="preserve"> таблицы, </w:t>
      </w:r>
      <w:r w:rsidR="00143F58" w:rsidRPr="00127219">
        <w:rPr>
          <w:sz w:val="28"/>
          <w:szCs w:val="28"/>
        </w:rPr>
        <w:t>5 рисунков</w:t>
      </w:r>
      <w:r w:rsidR="00A7188D" w:rsidRPr="00127219">
        <w:rPr>
          <w:sz w:val="28"/>
          <w:szCs w:val="28"/>
        </w:rPr>
        <w:t xml:space="preserve">, использовано </w:t>
      </w:r>
      <w:r w:rsidR="00C00745" w:rsidRPr="00127219">
        <w:rPr>
          <w:sz w:val="28"/>
          <w:szCs w:val="28"/>
        </w:rPr>
        <w:t>28</w:t>
      </w:r>
      <w:r w:rsidRPr="00127219">
        <w:rPr>
          <w:sz w:val="28"/>
          <w:szCs w:val="28"/>
        </w:rPr>
        <w:t xml:space="preserve"> источников литературы.</w:t>
      </w:r>
    </w:p>
    <w:p w:rsidR="003E5EE7" w:rsidRPr="00127219" w:rsidRDefault="003E5EE7" w:rsidP="00127219">
      <w:pPr>
        <w:keepNext/>
        <w:widowControl w:val="0"/>
        <w:spacing w:line="360" w:lineRule="auto"/>
        <w:ind w:firstLine="709"/>
        <w:jc w:val="both"/>
        <w:rPr>
          <w:sz w:val="28"/>
          <w:szCs w:val="28"/>
        </w:rPr>
      </w:pPr>
      <w:r w:rsidRPr="00127219">
        <w:rPr>
          <w:sz w:val="28"/>
          <w:szCs w:val="28"/>
        </w:rPr>
        <w:t>Цель работы:</w:t>
      </w:r>
      <w:r w:rsidR="001F7061" w:rsidRPr="00127219">
        <w:rPr>
          <w:sz w:val="28"/>
          <w:szCs w:val="28"/>
        </w:rPr>
        <w:t xml:space="preserve"> </w:t>
      </w:r>
      <w:r w:rsidR="001F7061" w:rsidRPr="00127219">
        <w:rPr>
          <w:sz w:val="28"/>
        </w:rPr>
        <w:t>исследование марке</w:t>
      </w:r>
      <w:r w:rsidR="00DF301E">
        <w:rPr>
          <w:sz w:val="28"/>
        </w:rPr>
        <w:t>тинговой деятельности ОАО «ГАТП</w:t>
      </w:r>
      <w:r w:rsidR="00DF301E" w:rsidRPr="00DF301E">
        <w:rPr>
          <w:sz w:val="28"/>
        </w:rPr>
        <w:t xml:space="preserve"> </w:t>
      </w:r>
      <w:r w:rsidR="001F7061" w:rsidRPr="00127219">
        <w:rPr>
          <w:sz w:val="28"/>
        </w:rPr>
        <w:t>6» и разработка мероприятий по повышению ее эффективности.</w:t>
      </w:r>
    </w:p>
    <w:p w:rsidR="003564E2" w:rsidRPr="00127219" w:rsidRDefault="003E5EE7" w:rsidP="00127219">
      <w:pPr>
        <w:keepNext/>
        <w:widowControl w:val="0"/>
        <w:spacing w:line="360" w:lineRule="auto"/>
        <w:ind w:firstLine="709"/>
        <w:jc w:val="both"/>
        <w:rPr>
          <w:sz w:val="28"/>
          <w:szCs w:val="28"/>
        </w:rPr>
      </w:pPr>
      <w:r w:rsidRPr="00127219">
        <w:rPr>
          <w:sz w:val="28"/>
          <w:szCs w:val="28"/>
        </w:rPr>
        <w:t>Задачи</w:t>
      </w:r>
      <w:r w:rsidR="003564E2" w:rsidRPr="00127219">
        <w:rPr>
          <w:sz w:val="28"/>
          <w:szCs w:val="28"/>
        </w:rPr>
        <w:t xml:space="preserve"> работы: Рассмотреть теоретические аспекты</w:t>
      </w:r>
      <w:r w:rsidR="00127219">
        <w:rPr>
          <w:sz w:val="28"/>
          <w:szCs w:val="28"/>
        </w:rPr>
        <w:t xml:space="preserve"> </w:t>
      </w:r>
      <w:r w:rsidR="003564E2" w:rsidRPr="00127219">
        <w:rPr>
          <w:sz w:val="28"/>
          <w:szCs w:val="28"/>
        </w:rPr>
        <w:t>маркетинговой деятельности, проанализировать финансовую, хозяйственную и маркетинговую деятельность предприятия ОАО «ГАТП-6». Выявить и изучить проблемы ОАО «ГАТП-6» по совершенствованию</w:t>
      </w:r>
      <w:r w:rsidR="00127219">
        <w:rPr>
          <w:sz w:val="28"/>
          <w:szCs w:val="28"/>
        </w:rPr>
        <w:t xml:space="preserve"> </w:t>
      </w:r>
      <w:r w:rsidR="003564E2" w:rsidRPr="00127219">
        <w:rPr>
          <w:sz w:val="28"/>
          <w:szCs w:val="28"/>
        </w:rPr>
        <w:t>маркетинговой деятельностью. Дать рекомендации по совершенствованию</w:t>
      </w:r>
      <w:r w:rsidR="00127219">
        <w:rPr>
          <w:sz w:val="28"/>
          <w:szCs w:val="28"/>
        </w:rPr>
        <w:t xml:space="preserve"> </w:t>
      </w:r>
      <w:r w:rsidR="003564E2" w:rsidRPr="00127219">
        <w:rPr>
          <w:sz w:val="28"/>
          <w:szCs w:val="28"/>
        </w:rPr>
        <w:t>маркетинговой деятельностью.</w:t>
      </w:r>
    </w:p>
    <w:p w:rsidR="003564E2" w:rsidRPr="00127219" w:rsidRDefault="003564E2" w:rsidP="00127219">
      <w:pPr>
        <w:keepNext/>
        <w:widowControl w:val="0"/>
        <w:spacing w:line="360" w:lineRule="auto"/>
        <w:ind w:firstLine="709"/>
        <w:jc w:val="both"/>
        <w:rPr>
          <w:sz w:val="28"/>
          <w:szCs w:val="28"/>
        </w:rPr>
      </w:pPr>
      <w:r w:rsidRPr="00127219">
        <w:rPr>
          <w:sz w:val="28"/>
          <w:szCs w:val="28"/>
        </w:rPr>
        <w:t>Объект: ОАО «ГАТП-6».</w:t>
      </w:r>
    </w:p>
    <w:p w:rsidR="003564E2" w:rsidRPr="00127219" w:rsidRDefault="003564E2" w:rsidP="00127219">
      <w:pPr>
        <w:keepNext/>
        <w:widowControl w:val="0"/>
        <w:spacing w:line="360" w:lineRule="auto"/>
        <w:ind w:firstLine="709"/>
        <w:jc w:val="both"/>
        <w:rPr>
          <w:sz w:val="28"/>
          <w:szCs w:val="28"/>
        </w:rPr>
      </w:pPr>
      <w:r w:rsidRPr="00127219">
        <w:rPr>
          <w:sz w:val="28"/>
          <w:szCs w:val="28"/>
        </w:rPr>
        <w:t>Предложены</w:t>
      </w:r>
      <w:r w:rsidR="00127219">
        <w:rPr>
          <w:sz w:val="28"/>
          <w:szCs w:val="28"/>
        </w:rPr>
        <w:t xml:space="preserve"> </w:t>
      </w:r>
      <w:r w:rsidRPr="00127219">
        <w:rPr>
          <w:sz w:val="28"/>
          <w:szCs w:val="28"/>
        </w:rPr>
        <w:t>мероприятия по совершенствование</w:t>
      </w:r>
      <w:r w:rsidR="00127219">
        <w:rPr>
          <w:sz w:val="28"/>
          <w:szCs w:val="28"/>
        </w:rPr>
        <w:t xml:space="preserve"> </w:t>
      </w:r>
      <w:r w:rsidRPr="00127219">
        <w:rPr>
          <w:sz w:val="28"/>
          <w:szCs w:val="28"/>
        </w:rPr>
        <w:t>взаимодействия отдела маркетинга</w:t>
      </w:r>
      <w:r w:rsidR="00127219">
        <w:rPr>
          <w:sz w:val="28"/>
          <w:szCs w:val="28"/>
        </w:rPr>
        <w:t xml:space="preserve"> </w:t>
      </w:r>
      <w:r w:rsidRPr="00127219">
        <w:rPr>
          <w:sz w:val="28"/>
          <w:szCs w:val="28"/>
        </w:rPr>
        <w:t>и отдела сбыта</w:t>
      </w:r>
      <w:r w:rsidR="00127219">
        <w:rPr>
          <w:sz w:val="28"/>
          <w:szCs w:val="28"/>
        </w:rPr>
        <w:t xml:space="preserve"> </w:t>
      </w:r>
      <w:r w:rsidRPr="00127219">
        <w:rPr>
          <w:sz w:val="28"/>
          <w:szCs w:val="28"/>
        </w:rPr>
        <w:t xml:space="preserve">с другими службами, реструктуризация системы кадрового обеспечения и мотивации сотрудников. </w:t>
      </w:r>
    </w:p>
    <w:p w:rsidR="003564E2" w:rsidRPr="00127219" w:rsidRDefault="003564E2" w:rsidP="00127219">
      <w:pPr>
        <w:keepNext/>
        <w:widowControl w:val="0"/>
        <w:spacing w:line="360" w:lineRule="auto"/>
        <w:ind w:firstLine="709"/>
        <w:jc w:val="both"/>
        <w:rPr>
          <w:sz w:val="28"/>
          <w:szCs w:val="28"/>
        </w:rPr>
      </w:pPr>
      <w:r w:rsidRPr="00127219">
        <w:rPr>
          <w:sz w:val="28"/>
          <w:szCs w:val="28"/>
        </w:rPr>
        <w:t>Ожидаемый эффект от внедрения предложенных мероприятий</w:t>
      </w:r>
      <w:r w:rsidR="00127219">
        <w:rPr>
          <w:sz w:val="28"/>
          <w:szCs w:val="28"/>
        </w:rPr>
        <w:t xml:space="preserve"> </w:t>
      </w:r>
      <w:r w:rsidRPr="00127219">
        <w:rPr>
          <w:sz w:val="28"/>
          <w:szCs w:val="28"/>
        </w:rPr>
        <w:t>позволит главному маркетологу</w:t>
      </w:r>
      <w:r w:rsidR="00127219">
        <w:rPr>
          <w:sz w:val="28"/>
          <w:szCs w:val="28"/>
        </w:rPr>
        <w:t xml:space="preserve"> </w:t>
      </w:r>
      <w:r w:rsidRPr="00127219">
        <w:rPr>
          <w:sz w:val="28"/>
          <w:szCs w:val="28"/>
        </w:rPr>
        <w:t>наиболее полно реализовать свои функции, осуществить долгосрочное планирование, поиск новых направлений деятельности предприятия, разработку перспективных программ и т.д.</w:t>
      </w:r>
    </w:p>
    <w:p w:rsidR="002E6F68" w:rsidRPr="00127219" w:rsidRDefault="002E6F68" w:rsidP="00127219">
      <w:pPr>
        <w:keepNext/>
        <w:widowControl w:val="0"/>
        <w:spacing w:line="360" w:lineRule="auto"/>
        <w:ind w:firstLine="709"/>
        <w:jc w:val="both"/>
        <w:rPr>
          <w:sz w:val="28"/>
          <w:szCs w:val="28"/>
        </w:rPr>
      </w:pPr>
    </w:p>
    <w:p w:rsidR="000B015A" w:rsidRPr="00127219" w:rsidRDefault="00127219" w:rsidP="00127219">
      <w:pPr>
        <w:keepNext/>
        <w:widowControl w:val="0"/>
        <w:spacing w:line="360" w:lineRule="auto"/>
        <w:ind w:firstLine="709"/>
        <w:jc w:val="both"/>
        <w:rPr>
          <w:sz w:val="28"/>
          <w:szCs w:val="28"/>
        </w:rPr>
      </w:pPr>
      <w:r>
        <w:rPr>
          <w:sz w:val="28"/>
          <w:szCs w:val="28"/>
        </w:rPr>
        <w:br w:type="page"/>
      </w:r>
      <w:r w:rsidR="000B015A" w:rsidRPr="00127219">
        <w:rPr>
          <w:sz w:val="28"/>
          <w:szCs w:val="28"/>
        </w:rPr>
        <w:t>Содержание</w:t>
      </w:r>
    </w:p>
    <w:p w:rsidR="000B015A" w:rsidRPr="00127219" w:rsidRDefault="000B015A" w:rsidP="00127219">
      <w:pPr>
        <w:keepNext/>
        <w:widowControl w:val="0"/>
        <w:spacing w:line="360" w:lineRule="auto"/>
        <w:ind w:firstLine="709"/>
        <w:jc w:val="both"/>
        <w:rPr>
          <w:sz w:val="28"/>
          <w:szCs w:val="28"/>
        </w:rPr>
      </w:pP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Введение</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1. Маркетинговые исследования предприятия и его окружающей среды</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1.</w:t>
      </w:r>
      <w:r w:rsidR="00127219">
        <w:rPr>
          <w:sz w:val="28"/>
          <w:szCs w:val="28"/>
        </w:rPr>
        <w:t>1 Общие сведения о предприятии</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1.2 Организация и планирование маркетинговой деятельности</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1.3 Характеристики рынка</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2. Маркетинговая деятельность предприятия</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2.1 Продукты (услуги) предприятия</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2.2 Ценообразование</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2.3 Организация сбыта и товародвижения</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2.4 Маркетинговые коммуникации (продвижение)</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3. Разработка и оценка мероприятий по повышению маркетинговой деятельности на предприятии</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3.1 Маркетинговое планирование на предприятии</w:t>
      </w:r>
    </w:p>
    <w:p w:rsidR="000B015A" w:rsidRPr="00127219" w:rsidRDefault="000B015A" w:rsidP="00127219">
      <w:pPr>
        <w:keepNext/>
        <w:widowControl w:val="0"/>
        <w:tabs>
          <w:tab w:val="left" w:leader="dot" w:pos="9000"/>
        </w:tabs>
        <w:spacing w:line="360" w:lineRule="auto"/>
        <w:jc w:val="both"/>
        <w:rPr>
          <w:sz w:val="28"/>
          <w:szCs w:val="28"/>
        </w:rPr>
      </w:pPr>
      <w:r w:rsidRPr="00127219">
        <w:rPr>
          <w:sz w:val="28"/>
          <w:szCs w:val="28"/>
        </w:rPr>
        <w:t>3.2 Рекомендации, предложения и пожелания по совершенствованию маркетинговой деятельности предприятия</w:t>
      </w:r>
    </w:p>
    <w:p w:rsidR="000B015A" w:rsidRPr="00127219" w:rsidRDefault="000B015A" w:rsidP="00127219">
      <w:pPr>
        <w:keepNext/>
        <w:widowControl w:val="0"/>
        <w:tabs>
          <w:tab w:val="left" w:leader="dot" w:pos="9000"/>
        </w:tabs>
        <w:spacing w:line="360" w:lineRule="auto"/>
        <w:jc w:val="both"/>
        <w:rPr>
          <w:sz w:val="28"/>
          <w:szCs w:val="28"/>
          <w:lang w:val="en-US"/>
        </w:rPr>
      </w:pPr>
      <w:r w:rsidRPr="00127219">
        <w:rPr>
          <w:sz w:val="28"/>
          <w:szCs w:val="28"/>
        </w:rPr>
        <w:t>Заключение</w:t>
      </w:r>
    </w:p>
    <w:p w:rsidR="000B015A" w:rsidRPr="00127219" w:rsidRDefault="000B015A" w:rsidP="00127219">
      <w:pPr>
        <w:keepNext/>
        <w:widowControl w:val="0"/>
        <w:tabs>
          <w:tab w:val="left" w:leader="dot" w:pos="9000"/>
        </w:tabs>
        <w:spacing w:line="360" w:lineRule="auto"/>
        <w:jc w:val="both"/>
        <w:rPr>
          <w:sz w:val="28"/>
          <w:szCs w:val="28"/>
          <w:lang w:val="en-US"/>
        </w:rPr>
      </w:pPr>
      <w:r w:rsidRPr="00127219">
        <w:rPr>
          <w:sz w:val="28"/>
          <w:szCs w:val="28"/>
        </w:rPr>
        <w:t>Список литературы</w:t>
      </w:r>
    </w:p>
    <w:p w:rsidR="006D0DD6" w:rsidRPr="00127219" w:rsidRDefault="006D0DD6" w:rsidP="00127219">
      <w:pPr>
        <w:keepNext/>
        <w:widowControl w:val="0"/>
        <w:spacing w:line="360" w:lineRule="auto"/>
        <w:ind w:firstLine="709"/>
        <w:jc w:val="both"/>
        <w:rPr>
          <w:sz w:val="28"/>
          <w:szCs w:val="28"/>
        </w:rPr>
      </w:pPr>
    </w:p>
    <w:p w:rsidR="006D0DD6" w:rsidRPr="00127219" w:rsidRDefault="00127219" w:rsidP="00127219">
      <w:pPr>
        <w:keepNext/>
        <w:widowControl w:val="0"/>
        <w:spacing w:line="360" w:lineRule="auto"/>
        <w:ind w:firstLine="709"/>
        <w:jc w:val="both"/>
        <w:rPr>
          <w:sz w:val="28"/>
          <w:szCs w:val="28"/>
        </w:rPr>
      </w:pPr>
      <w:r>
        <w:rPr>
          <w:sz w:val="28"/>
          <w:szCs w:val="28"/>
        </w:rPr>
        <w:br w:type="page"/>
      </w:r>
      <w:r w:rsidR="006D0DD6" w:rsidRPr="00127219">
        <w:rPr>
          <w:sz w:val="28"/>
          <w:szCs w:val="28"/>
        </w:rPr>
        <w:t>Введение</w:t>
      </w:r>
    </w:p>
    <w:p w:rsidR="00E954E1" w:rsidRPr="00127219" w:rsidRDefault="00E954E1" w:rsidP="00127219">
      <w:pPr>
        <w:keepNext/>
        <w:widowControl w:val="0"/>
        <w:spacing w:line="360" w:lineRule="auto"/>
        <w:ind w:firstLine="709"/>
        <w:jc w:val="both"/>
        <w:rPr>
          <w:sz w:val="28"/>
          <w:szCs w:val="28"/>
        </w:rPr>
      </w:pPr>
    </w:p>
    <w:p w:rsidR="00B532D3" w:rsidRPr="00127219" w:rsidRDefault="005D0273" w:rsidP="00127219">
      <w:pPr>
        <w:keepNext/>
        <w:widowControl w:val="0"/>
        <w:spacing w:line="360" w:lineRule="auto"/>
        <w:ind w:firstLine="709"/>
        <w:jc w:val="both"/>
        <w:rPr>
          <w:sz w:val="28"/>
          <w:szCs w:val="28"/>
        </w:rPr>
      </w:pPr>
      <w:r w:rsidRPr="00127219">
        <w:rPr>
          <w:sz w:val="28"/>
          <w:szCs w:val="28"/>
        </w:rPr>
        <w:t>Актуальность темы: п</w:t>
      </w:r>
      <w:r w:rsidR="00B532D3" w:rsidRPr="00127219">
        <w:rPr>
          <w:sz w:val="28"/>
          <w:szCs w:val="28"/>
        </w:rPr>
        <w:t>равильно</w:t>
      </w:r>
      <w:r w:rsidR="00127219">
        <w:rPr>
          <w:sz w:val="28"/>
          <w:szCs w:val="28"/>
        </w:rPr>
        <w:t xml:space="preserve"> </w:t>
      </w:r>
      <w:r w:rsidR="00B532D3" w:rsidRPr="00127219">
        <w:rPr>
          <w:sz w:val="28"/>
          <w:szCs w:val="28"/>
        </w:rPr>
        <w:t>организованная коммерческая деятельность может позволить автотранспортному предприятию добиться замечательных успехов на рынке при достаточно скромных производственных возможностях. При этом, необходимо дополнительно учитывать специфическую роль автомобильного транспорта, как связующего звена между сферами производства и потребления.</w:t>
      </w:r>
    </w:p>
    <w:p w:rsidR="00B532D3" w:rsidRPr="00127219" w:rsidRDefault="00B532D3" w:rsidP="00127219">
      <w:pPr>
        <w:keepNext/>
        <w:widowControl w:val="0"/>
        <w:spacing w:line="360" w:lineRule="auto"/>
        <w:ind w:firstLine="709"/>
        <w:jc w:val="both"/>
        <w:rPr>
          <w:sz w:val="28"/>
          <w:szCs w:val="28"/>
        </w:rPr>
      </w:pPr>
      <w:r w:rsidRPr="00127219">
        <w:rPr>
          <w:sz w:val="28"/>
          <w:szCs w:val="28"/>
        </w:rPr>
        <w:t>Коммерческая деятельность автотранспортных предприятий – комплекс функций, реализующих принципы предпринимательства в автотранспортной отрасли. Теоретической основой для рассмотрения многих вопросов коммерческой работы является положение теории маркетинга.</w:t>
      </w:r>
    </w:p>
    <w:p w:rsidR="00B532D3" w:rsidRPr="00127219" w:rsidRDefault="00B532D3" w:rsidP="00127219">
      <w:pPr>
        <w:keepNext/>
        <w:widowControl w:val="0"/>
        <w:spacing w:line="360" w:lineRule="auto"/>
        <w:ind w:firstLine="709"/>
        <w:jc w:val="both"/>
        <w:rPr>
          <w:sz w:val="28"/>
          <w:szCs w:val="28"/>
        </w:rPr>
      </w:pPr>
      <w:r w:rsidRPr="00127219">
        <w:rPr>
          <w:sz w:val="28"/>
          <w:szCs w:val="28"/>
        </w:rPr>
        <w:t>Маркетинг является разноплановой концепцией. Прежде всего, он известен как философия бизнеса, направленная на выявление потребностей потребителей, целевых рынков, которые данная организация может удовлетворить</w:t>
      </w:r>
      <w:r w:rsidR="00127219">
        <w:rPr>
          <w:sz w:val="28"/>
          <w:szCs w:val="28"/>
        </w:rPr>
        <w:t xml:space="preserve"> </w:t>
      </w:r>
      <w:r w:rsidRPr="00127219">
        <w:rPr>
          <w:sz w:val="28"/>
          <w:szCs w:val="28"/>
        </w:rPr>
        <w:t>наилучшим образом путем производства соответствующих продуктов, на то, чтобы каждый сотрудник организации мыслил категориями «потребитель», «рынок».</w:t>
      </w:r>
    </w:p>
    <w:p w:rsidR="00B532D3" w:rsidRPr="00127219" w:rsidRDefault="00B532D3" w:rsidP="00127219">
      <w:pPr>
        <w:keepNext/>
        <w:widowControl w:val="0"/>
        <w:spacing w:line="360" w:lineRule="auto"/>
        <w:ind w:firstLine="709"/>
        <w:jc w:val="both"/>
        <w:rPr>
          <w:sz w:val="28"/>
          <w:szCs w:val="28"/>
        </w:rPr>
      </w:pPr>
      <w:r w:rsidRPr="00127219">
        <w:rPr>
          <w:sz w:val="28"/>
          <w:szCs w:val="28"/>
        </w:rPr>
        <w:t>Маркетинг на автомобильном транспорте – вид деятельности, направленный на удовлетворение потребностей грузоотправителей и грузополучателей независимо от форм собственности посредством организации рациональной системы грузодвижения.</w:t>
      </w:r>
    </w:p>
    <w:p w:rsidR="00B532D3" w:rsidRPr="00127219" w:rsidRDefault="00B532D3" w:rsidP="00127219">
      <w:pPr>
        <w:keepNext/>
        <w:widowControl w:val="0"/>
        <w:spacing w:line="360" w:lineRule="auto"/>
        <w:ind w:firstLine="709"/>
        <w:jc w:val="both"/>
        <w:rPr>
          <w:sz w:val="28"/>
          <w:szCs w:val="28"/>
        </w:rPr>
      </w:pPr>
      <w:r w:rsidRPr="00127219">
        <w:rPr>
          <w:sz w:val="28"/>
          <w:szCs w:val="28"/>
        </w:rPr>
        <w:t>Сегодняшняя динамично развивающаяся экон</w:t>
      </w:r>
      <w:r w:rsidR="002B1FF3" w:rsidRPr="00127219">
        <w:rPr>
          <w:sz w:val="28"/>
          <w:szCs w:val="28"/>
        </w:rPr>
        <w:t>омика приводит к тому, что предприятия</w:t>
      </w:r>
      <w:r w:rsidRPr="00127219">
        <w:rPr>
          <w:sz w:val="28"/>
          <w:szCs w:val="28"/>
        </w:rPr>
        <w:t xml:space="preserve"> вынуждены постоянно эволюционировать, чтобы не остаться за бортом прогресса и бизнеса. Насыщение абсолютно всех рынков товарами в такой мере, что компаниям приходится буквально биться за покупателей, приводит к пониманию исключительной роли сбыта в деятельности </w:t>
      </w:r>
      <w:r w:rsidR="002B1FF3" w:rsidRPr="00127219">
        <w:rPr>
          <w:sz w:val="28"/>
          <w:szCs w:val="28"/>
        </w:rPr>
        <w:t>предприятия</w:t>
      </w:r>
      <w:r w:rsidRPr="00127219">
        <w:rPr>
          <w:sz w:val="28"/>
          <w:szCs w:val="28"/>
        </w:rPr>
        <w:t xml:space="preserve">. </w:t>
      </w:r>
      <w:r w:rsidR="002B1FF3" w:rsidRPr="00127219">
        <w:rPr>
          <w:sz w:val="28"/>
          <w:szCs w:val="28"/>
        </w:rPr>
        <w:t xml:space="preserve">Услуга </w:t>
      </w:r>
      <w:r w:rsidRPr="00127219">
        <w:rPr>
          <w:sz w:val="28"/>
          <w:szCs w:val="28"/>
        </w:rPr>
        <w:t xml:space="preserve">произведенная </w:t>
      </w:r>
      <w:r w:rsidR="002B1FF3" w:rsidRPr="00127219">
        <w:rPr>
          <w:sz w:val="28"/>
          <w:szCs w:val="28"/>
        </w:rPr>
        <w:t>предприятием</w:t>
      </w:r>
      <w:r w:rsidRPr="00127219">
        <w:rPr>
          <w:sz w:val="28"/>
          <w:szCs w:val="28"/>
        </w:rPr>
        <w:t>, должна быть оптимальным образом продана: то есть, с учетом всех предпочтений и пожеланий клиентов, и с получением наибольшей выгоды. Поэтому главная задача любого предпринимателя – идеальным образом совместить желания клиентов и собственные возможности. В этом случае у него будет возможность доказать покупателю неоспоримые преимущества своего товара, или услуги.</w:t>
      </w:r>
    </w:p>
    <w:p w:rsidR="003433EE" w:rsidRPr="00127219" w:rsidRDefault="00B532D3" w:rsidP="00127219">
      <w:pPr>
        <w:keepNext/>
        <w:widowControl w:val="0"/>
        <w:spacing w:line="360" w:lineRule="auto"/>
        <w:ind w:firstLine="709"/>
        <w:jc w:val="both"/>
        <w:rPr>
          <w:sz w:val="28"/>
          <w:szCs w:val="28"/>
        </w:rPr>
      </w:pPr>
      <w:r w:rsidRPr="00127219">
        <w:rPr>
          <w:sz w:val="28"/>
          <w:szCs w:val="28"/>
        </w:rPr>
        <w:t>Не стоит забывать об эффективности рыно</w:t>
      </w:r>
      <w:r w:rsidR="002B1FF3" w:rsidRPr="00127219">
        <w:rPr>
          <w:sz w:val="28"/>
          <w:szCs w:val="28"/>
        </w:rPr>
        <w:t>чного поведения и развития предприятия</w:t>
      </w:r>
      <w:r w:rsidRPr="00127219">
        <w:rPr>
          <w:sz w:val="28"/>
          <w:szCs w:val="28"/>
        </w:rPr>
        <w:t xml:space="preserve">. Самое важное в познании и удовлетворении потребностей покупателя – это изучать его мнение о </w:t>
      </w:r>
      <w:r w:rsidR="002B1FF3" w:rsidRPr="00127219">
        <w:rPr>
          <w:sz w:val="28"/>
          <w:szCs w:val="28"/>
        </w:rPr>
        <w:t>услугах предприятия, конкурирующих услуг</w:t>
      </w:r>
      <w:r w:rsidRPr="00127219">
        <w:rPr>
          <w:sz w:val="28"/>
          <w:szCs w:val="28"/>
        </w:rPr>
        <w:t>, проблемах и перспективах жизни и работы потребителей. Только обладая этим знанием можно в наиболее полной мере удовлетворить запросы потребителей.</w:t>
      </w:r>
    </w:p>
    <w:p w:rsidR="00A22F3E" w:rsidRPr="00127219" w:rsidRDefault="00A22F3E" w:rsidP="00127219">
      <w:pPr>
        <w:keepNext/>
        <w:widowControl w:val="0"/>
        <w:spacing w:line="360" w:lineRule="auto"/>
        <w:ind w:firstLine="709"/>
        <w:jc w:val="both"/>
        <w:rPr>
          <w:sz w:val="28"/>
        </w:rPr>
      </w:pPr>
      <w:r w:rsidRPr="00127219">
        <w:rPr>
          <w:sz w:val="28"/>
          <w:szCs w:val="28"/>
        </w:rPr>
        <w:t xml:space="preserve">Цель работы: </w:t>
      </w:r>
      <w:r w:rsidRPr="00127219">
        <w:rPr>
          <w:sz w:val="28"/>
        </w:rPr>
        <w:t>разработка мероприятий по повышению эффективности</w:t>
      </w:r>
      <w:r w:rsidR="00A65474" w:rsidRPr="00127219">
        <w:rPr>
          <w:sz w:val="28"/>
        </w:rPr>
        <w:t xml:space="preserve"> маркетинговой деятельности ОАО «ГАТП-6»</w:t>
      </w:r>
      <w:r w:rsidRPr="00127219">
        <w:rPr>
          <w:sz w:val="28"/>
        </w:rPr>
        <w:t>.</w:t>
      </w:r>
    </w:p>
    <w:p w:rsidR="00A22F3E" w:rsidRPr="00127219" w:rsidRDefault="00A22F3E" w:rsidP="00127219">
      <w:pPr>
        <w:keepNext/>
        <w:widowControl w:val="0"/>
        <w:spacing w:line="360" w:lineRule="auto"/>
        <w:ind w:firstLine="709"/>
        <w:jc w:val="both"/>
        <w:rPr>
          <w:sz w:val="28"/>
          <w:szCs w:val="28"/>
        </w:rPr>
      </w:pPr>
      <w:r w:rsidRPr="00127219">
        <w:rPr>
          <w:sz w:val="28"/>
          <w:szCs w:val="28"/>
        </w:rPr>
        <w:t>Задачи работы: Рассмотреть теоретические аспекты</w:t>
      </w:r>
      <w:r w:rsidR="00127219">
        <w:rPr>
          <w:sz w:val="28"/>
          <w:szCs w:val="28"/>
        </w:rPr>
        <w:t xml:space="preserve"> </w:t>
      </w:r>
      <w:r w:rsidRPr="00127219">
        <w:rPr>
          <w:sz w:val="28"/>
          <w:szCs w:val="28"/>
        </w:rPr>
        <w:t>маркетинговой деятельности, проанализировать финансовую, хозяйственную и маркетинговую деятельность предприятия ОАО «ГАТП-6». Выявить и изучить проблемы ОАО «ГАТП-6» по совершенствованию</w:t>
      </w:r>
      <w:r w:rsidR="00127219">
        <w:rPr>
          <w:sz w:val="28"/>
          <w:szCs w:val="28"/>
        </w:rPr>
        <w:t xml:space="preserve"> </w:t>
      </w:r>
      <w:r w:rsidRPr="00127219">
        <w:rPr>
          <w:sz w:val="28"/>
          <w:szCs w:val="28"/>
        </w:rPr>
        <w:t>маркетинговой деятельностью. Дать рекомендации по совершенствованию</w:t>
      </w:r>
      <w:r w:rsidR="00127219">
        <w:rPr>
          <w:sz w:val="28"/>
          <w:szCs w:val="28"/>
        </w:rPr>
        <w:t xml:space="preserve"> </w:t>
      </w:r>
      <w:r w:rsidRPr="00127219">
        <w:rPr>
          <w:sz w:val="28"/>
          <w:szCs w:val="28"/>
        </w:rPr>
        <w:t>маркетинговой деятельностью.</w:t>
      </w:r>
    </w:p>
    <w:p w:rsidR="00A22F3E" w:rsidRPr="00127219" w:rsidRDefault="00A22F3E" w:rsidP="00127219">
      <w:pPr>
        <w:keepNext/>
        <w:widowControl w:val="0"/>
        <w:spacing w:line="360" w:lineRule="auto"/>
        <w:ind w:firstLine="709"/>
        <w:jc w:val="both"/>
        <w:rPr>
          <w:sz w:val="28"/>
          <w:szCs w:val="28"/>
        </w:rPr>
      </w:pPr>
      <w:r w:rsidRPr="00127219">
        <w:rPr>
          <w:sz w:val="28"/>
          <w:szCs w:val="28"/>
        </w:rPr>
        <w:t>Объект: ОАО «ГАТП-6»</w:t>
      </w:r>
    </w:p>
    <w:p w:rsidR="00A22F3E" w:rsidRPr="00127219" w:rsidRDefault="00A22F3E" w:rsidP="00127219">
      <w:pPr>
        <w:keepNext/>
        <w:widowControl w:val="0"/>
        <w:spacing w:line="360" w:lineRule="auto"/>
        <w:ind w:firstLine="709"/>
        <w:jc w:val="both"/>
        <w:rPr>
          <w:sz w:val="28"/>
          <w:szCs w:val="28"/>
        </w:rPr>
      </w:pPr>
      <w:r w:rsidRPr="00127219">
        <w:rPr>
          <w:sz w:val="28"/>
          <w:szCs w:val="28"/>
        </w:rPr>
        <w:t>Предмет</w:t>
      </w:r>
      <w:r w:rsidR="00A65474" w:rsidRPr="00127219">
        <w:rPr>
          <w:sz w:val="28"/>
          <w:szCs w:val="28"/>
        </w:rPr>
        <w:t xml:space="preserve"> исследования</w:t>
      </w:r>
      <w:r w:rsidRPr="00127219">
        <w:rPr>
          <w:sz w:val="28"/>
          <w:szCs w:val="28"/>
        </w:rPr>
        <w:t>:</w:t>
      </w:r>
      <w:r w:rsidR="00A65474" w:rsidRPr="00127219">
        <w:rPr>
          <w:sz w:val="28"/>
          <w:szCs w:val="28"/>
        </w:rPr>
        <w:t xml:space="preserve"> маркетинговая деятельность ОАО «ГАТП-6»</w:t>
      </w:r>
    </w:p>
    <w:p w:rsidR="003433EE" w:rsidRPr="00127219" w:rsidRDefault="00DF659E" w:rsidP="00127219">
      <w:pPr>
        <w:keepNext/>
        <w:widowControl w:val="0"/>
        <w:spacing w:line="360" w:lineRule="auto"/>
        <w:ind w:firstLine="709"/>
        <w:jc w:val="both"/>
        <w:rPr>
          <w:sz w:val="28"/>
          <w:szCs w:val="28"/>
        </w:rPr>
      </w:pPr>
      <w:r w:rsidRPr="00127219">
        <w:rPr>
          <w:sz w:val="28"/>
          <w:szCs w:val="28"/>
        </w:rPr>
        <w:t>В данной курсовой работе рассмотрены три раздела:</w:t>
      </w:r>
    </w:p>
    <w:p w:rsidR="00DF659E" w:rsidRPr="00127219" w:rsidRDefault="00CC6827" w:rsidP="00127219">
      <w:pPr>
        <w:keepNext/>
        <w:widowControl w:val="0"/>
        <w:spacing w:line="360" w:lineRule="auto"/>
        <w:ind w:firstLine="709"/>
        <w:jc w:val="both"/>
        <w:rPr>
          <w:sz w:val="28"/>
          <w:szCs w:val="28"/>
        </w:rPr>
      </w:pPr>
      <w:r w:rsidRPr="00127219">
        <w:rPr>
          <w:sz w:val="28"/>
          <w:szCs w:val="28"/>
        </w:rPr>
        <w:t xml:space="preserve">Раздел </w:t>
      </w:r>
      <w:r w:rsidR="00DF659E" w:rsidRPr="00127219">
        <w:rPr>
          <w:sz w:val="28"/>
          <w:szCs w:val="28"/>
        </w:rPr>
        <w:t>1</w:t>
      </w:r>
      <w:r w:rsidR="00A22F3E" w:rsidRPr="00127219">
        <w:rPr>
          <w:sz w:val="28"/>
          <w:szCs w:val="28"/>
        </w:rPr>
        <w:t xml:space="preserve"> </w:t>
      </w:r>
      <w:r w:rsidRPr="00127219">
        <w:rPr>
          <w:sz w:val="28"/>
          <w:szCs w:val="28"/>
        </w:rPr>
        <w:t>«</w:t>
      </w:r>
      <w:r w:rsidR="00DF659E" w:rsidRPr="00127219">
        <w:rPr>
          <w:sz w:val="28"/>
          <w:szCs w:val="28"/>
        </w:rPr>
        <w:t>Маркетинговые исследования предприятия и окружающей среды</w:t>
      </w:r>
      <w:r w:rsidRPr="00127219">
        <w:rPr>
          <w:sz w:val="28"/>
          <w:szCs w:val="28"/>
        </w:rPr>
        <w:t>»</w:t>
      </w:r>
      <w:r w:rsidR="00A22F3E" w:rsidRPr="00127219">
        <w:rPr>
          <w:sz w:val="28"/>
          <w:szCs w:val="28"/>
        </w:rPr>
        <w:t>. О</w:t>
      </w:r>
      <w:r w:rsidR="007041D4" w:rsidRPr="00127219">
        <w:rPr>
          <w:sz w:val="28"/>
          <w:szCs w:val="28"/>
        </w:rPr>
        <w:t xml:space="preserve">писывает </w:t>
      </w:r>
      <w:r w:rsidR="00A22F3E" w:rsidRPr="00127219">
        <w:rPr>
          <w:sz w:val="28"/>
          <w:szCs w:val="28"/>
        </w:rPr>
        <w:t>значение маркетинга в общей структуре предприятия</w:t>
      </w:r>
      <w:r w:rsidR="007041D4" w:rsidRPr="00127219">
        <w:rPr>
          <w:sz w:val="28"/>
          <w:szCs w:val="28"/>
        </w:rPr>
        <w:t xml:space="preserve">, а так же </w:t>
      </w:r>
      <w:r w:rsidR="00A22F3E" w:rsidRPr="00127219">
        <w:rPr>
          <w:sz w:val="28"/>
          <w:szCs w:val="28"/>
        </w:rPr>
        <w:t xml:space="preserve">характеристики </w:t>
      </w:r>
      <w:r w:rsidR="007041D4" w:rsidRPr="00127219">
        <w:rPr>
          <w:sz w:val="28"/>
          <w:szCs w:val="28"/>
        </w:rPr>
        <w:t xml:space="preserve">рынка </w:t>
      </w:r>
      <w:r w:rsidR="00A22F3E" w:rsidRPr="00127219">
        <w:rPr>
          <w:sz w:val="28"/>
          <w:szCs w:val="28"/>
        </w:rPr>
        <w:t>автотранспортных</w:t>
      </w:r>
      <w:r w:rsidR="00DF659E" w:rsidRPr="00127219">
        <w:rPr>
          <w:sz w:val="28"/>
          <w:szCs w:val="28"/>
        </w:rPr>
        <w:t xml:space="preserve"> </w:t>
      </w:r>
      <w:r w:rsidR="007041D4" w:rsidRPr="00127219">
        <w:rPr>
          <w:sz w:val="28"/>
          <w:szCs w:val="28"/>
        </w:rPr>
        <w:t>услуг.</w:t>
      </w:r>
    </w:p>
    <w:p w:rsidR="00CD65AD" w:rsidRPr="00127219" w:rsidRDefault="00CC6827" w:rsidP="00127219">
      <w:pPr>
        <w:keepNext/>
        <w:widowControl w:val="0"/>
        <w:spacing w:line="360" w:lineRule="auto"/>
        <w:ind w:firstLine="709"/>
        <w:jc w:val="both"/>
        <w:rPr>
          <w:sz w:val="28"/>
          <w:szCs w:val="28"/>
        </w:rPr>
      </w:pPr>
      <w:r w:rsidRPr="00127219">
        <w:rPr>
          <w:sz w:val="28"/>
          <w:szCs w:val="28"/>
        </w:rPr>
        <w:t xml:space="preserve">Раздел 2 «Маркетинговая деятельность предприятия». </w:t>
      </w:r>
      <w:r w:rsidR="00A22F3E" w:rsidRPr="00127219">
        <w:rPr>
          <w:sz w:val="28"/>
          <w:szCs w:val="28"/>
        </w:rPr>
        <w:t>П</w:t>
      </w:r>
      <w:r w:rsidRPr="00127219">
        <w:rPr>
          <w:sz w:val="28"/>
          <w:szCs w:val="28"/>
        </w:rPr>
        <w:t xml:space="preserve">освящен рассмотрению основных </w:t>
      </w:r>
      <w:r w:rsidR="00A22F3E" w:rsidRPr="00127219">
        <w:rPr>
          <w:sz w:val="28"/>
          <w:szCs w:val="28"/>
        </w:rPr>
        <w:t>компонентов комплекса маркетинга услуг ОАО «ГАТП-6».</w:t>
      </w:r>
      <w:r w:rsidRPr="00127219">
        <w:rPr>
          <w:sz w:val="28"/>
          <w:szCs w:val="28"/>
        </w:rPr>
        <w:t xml:space="preserve"> </w:t>
      </w:r>
    </w:p>
    <w:p w:rsidR="00CC6827" w:rsidRPr="00127219" w:rsidRDefault="00CD65AD" w:rsidP="00127219">
      <w:pPr>
        <w:keepNext/>
        <w:widowControl w:val="0"/>
        <w:spacing w:line="360" w:lineRule="auto"/>
        <w:ind w:firstLine="709"/>
        <w:jc w:val="both"/>
        <w:rPr>
          <w:sz w:val="28"/>
          <w:szCs w:val="28"/>
        </w:rPr>
      </w:pPr>
      <w:r w:rsidRPr="00127219">
        <w:rPr>
          <w:sz w:val="28"/>
          <w:szCs w:val="28"/>
        </w:rPr>
        <w:t>Раздел 3 «Разработка и оценка мероприятий по повышению маркетинговой деятельности предприятия»</w:t>
      </w:r>
      <w:r w:rsidR="00A22F3E" w:rsidRPr="00127219">
        <w:rPr>
          <w:sz w:val="28"/>
          <w:szCs w:val="28"/>
        </w:rPr>
        <w:t>.</w:t>
      </w:r>
      <w:r w:rsidRPr="00127219">
        <w:rPr>
          <w:sz w:val="28"/>
          <w:szCs w:val="28"/>
        </w:rPr>
        <w:t xml:space="preserve"> </w:t>
      </w:r>
      <w:r w:rsidR="00A22F3E" w:rsidRPr="00127219">
        <w:rPr>
          <w:sz w:val="28"/>
          <w:szCs w:val="28"/>
        </w:rPr>
        <w:t>Я</w:t>
      </w:r>
      <w:r w:rsidRPr="00127219">
        <w:rPr>
          <w:sz w:val="28"/>
          <w:szCs w:val="28"/>
        </w:rPr>
        <w:t>вляется важной частью курсовой работы так как в нем имеются общие выводы по всем разделам, а также разработаны мероприятия способствующие успешному развитию предприятия, способности конкурировать в этой сфере деятельности. Разработана и предложена годовая маркетинговая программа деятельности предприятия,</w:t>
      </w:r>
      <w:r w:rsidR="00127219">
        <w:rPr>
          <w:sz w:val="28"/>
          <w:szCs w:val="28"/>
        </w:rPr>
        <w:t xml:space="preserve"> </w:t>
      </w:r>
      <w:r w:rsidR="00C0683C" w:rsidRPr="00127219">
        <w:rPr>
          <w:sz w:val="28"/>
          <w:szCs w:val="28"/>
        </w:rPr>
        <w:t>разработка комплекса сбыта.</w:t>
      </w:r>
      <w:r w:rsidR="00127219">
        <w:rPr>
          <w:sz w:val="28"/>
          <w:szCs w:val="28"/>
        </w:rPr>
        <w:t xml:space="preserve"> </w:t>
      </w:r>
    </w:p>
    <w:p w:rsidR="00127219" w:rsidRDefault="00A65474" w:rsidP="00127219">
      <w:pPr>
        <w:keepNext/>
        <w:widowControl w:val="0"/>
        <w:spacing w:line="360" w:lineRule="auto"/>
        <w:ind w:firstLine="709"/>
        <w:jc w:val="both"/>
        <w:rPr>
          <w:sz w:val="28"/>
          <w:szCs w:val="28"/>
          <w:lang w:val="en-US"/>
        </w:rPr>
      </w:pPr>
      <w:r w:rsidRPr="00127219">
        <w:rPr>
          <w:sz w:val="28"/>
          <w:szCs w:val="28"/>
        </w:rPr>
        <w:t>В закл</w:t>
      </w:r>
      <w:r w:rsidR="00DE1E55" w:rsidRPr="00127219">
        <w:rPr>
          <w:sz w:val="28"/>
          <w:szCs w:val="28"/>
        </w:rPr>
        <w:t>ючении подведены итоги курсовой</w:t>
      </w:r>
      <w:r w:rsidRPr="00127219">
        <w:rPr>
          <w:sz w:val="28"/>
          <w:szCs w:val="28"/>
        </w:rPr>
        <w:t xml:space="preserve"> работы, обобщены рекомендации в деятельности автотранспортного предприятия. </w:t>
      </w:r>
    </w:p>
    <w:p w:rsidR="00FB7F52" w:rsidRPr="00127219" w:rsidRDefault="00A65474" w:rsidP="00127219">
      <w:pPr>
        <w:keepNext/>
        <w:widowControl w:val="0"/>
        <w:spacing w:line="360" w:lineRule="auto"/>
        <w:ind w:firstLine="709"/>
        <w:jc w:val="both"/>
        <w:rPr>
          <w:sz w:val="28"/>
          <w:szCs w:val="28"/>
        </w:rPr>
      </w:pPr>
      <w:r w:rsidRPr="00127219">
        <w:rPr>
          <w:sz w:val="28"/>
          <w:szCs w:val="28"/>
        </w:rPr>
        <w:t>Для работы использов</w:t>
      </w:r>
      <w:r w:rsidR="00DE1E55" w:rsidRPr="00127219">
        <w:rPr>
          <w:sz w:val="28"/>
          <w:szCs w:val="28"/>
        </w:rPr>
        <w:t xml:space="preserve">аны методические указания, учебные пособия </w:t>
      </w:r>
      <w:r w:rsidRPr="00127219">
        <w:rPr>
          <w:sz w:val="28"/>
          <w:szCs w:val="28"/>
        </w:rPr>
        <w:t>российских и зарубежных ученых -</w:t>
      </w:r>
      <w:r w:rsidR="00F8395C" w:rsidRPr="00127219">
        <w:rPr>
          <w:sz w:val="28"/>
          <w:szCs w:val="28"/>
        </w:rPr>
        <w:t xml:space="preserve"> </w:t>
      </w:r>
      <w:r w:rsidRPr="00127219">
        <w:rPr>
          <w:sz w:val="28"/>
          <w:szCs w:val="28"/>
        </w:rPr>
        <w:t>специалистов в области маркетинга и менеджмента</w:t>
      </w:r>
      <w:r w:rsidR="00DE1E55" w:rsidRPr="00127219">
        <w:rPr>
          <w:sz w:val="28"/>
          <w:szCs w:val="28"/>
        </w:rPr>
        <w:t>.</w:t>
      </w:r>
    </w:p>
    <w:p w:rsidR="00E954E1" w:rsidRPr="00127219" w:rsidRDefault="00E954E1" w:rsidP="00127219">
      <w:pPr>
        <w:keepNext/>
        <w:widowControl w:val="0"/>
        <w:spacing w:line="360" w:lineRule="auto"/>
        <w:ind w:firstLine="709"/>
        <w:jc w:val="both"/>
        <w:rPr>
          <w:sz w:val="28"/>
          <w:szCs w:val="28"/>
        </w:rPr>
      </w:pPr>
    </w:p>
    <w:p w:rsidR="00E954E1" w:rsidRPr="00127219" w:rsidRDefault="00127219" w:rsidP="00127219">
      <w:pPr>
        <w:keepNext/>
        <w:widowControl w:val="0"/>
        <w:spacing w:line="360" w:lineRule="auto"/>
        <w:ind w:firstLine="709"/>
        <w:jc w:val="both"/>
        <w:rPr>
          <w:sz w:val="28"/>
          <w:szCs w:val="28"/>
        </w:rPr>
      </w:pPr>
      <w:r>
        <w:rPr>
          <w:sz w:val="28"/>
          <w:szCs w:val="28"/>
        </w:rPr>
        <w:br w:type="page"/>
      </w:r>
      <w:r w:rsidR="00E954E1" w:rsidRPr="00127219">
        <w:rPr>
          <w:sz w:val="28"/>
          <w:szCs w:val="28"/>
        </w:rPr>
        <w:t>1</w:t>
      </w:r>
      <w:r w:rsidR="001D11DA" w:rsidRPr="00127219">
        <w:rPr>
          <w:sz w:val="28"/>
          <w:szCs w:val="28"/>
        </w:rPr>
        <w:t>.</w:t>
      </w:r>
      <w:r w:rsidR="00E954E1" w:rsidRPr="00127219">
        <w:rPr>
          <w:sz w:val="28"/>
          <w:szCs w:val="28"/>
        </w:rPr>
        <w:t xml:space="preserve"> Маркетинговые исследования предприятия и его окружающей среды</w:t>
      </w:r>
    </w:p>
    <w:p w:rsidR="00127219" w:rsidRDefault="00127219" w:rsidP="00127219">
      <w:pPr>
        <w:keepNext/>
        <w:widowControl w:val="0"/>
        <w:spacing w:line="360" w:lineRule="auto"/>
        <w:ind w:firstLine="709"/>
        <w:jc w:val="both"/>
        <w:rPr>
          <w:sz w:val="28"/>
          <w:szCs w:val="28"/>
          <w:lang w:val="en-US"/>
        </w:rPr>
      </w:pPr>
    </w:p>
    <w:p w:rsidR="00E954E1" w:rsidRPr="00127219" w:rsidRDefault="00E954E1" w:rsidP="00127219">
      <w:pPr>
        <w:keepNext/>
        <w:widowControl w:val="0"/>
        <w:spacing w:line="360" w:lineRule="auto"/>
        <w:ind w:firstLine="709"/>
        <w:jc w:val="both"/>
        <w:rPr>
          <w:sz w:val="28"/>
          <w:szCs w:val="28"/>
        </w:rPr>
      </w:pPr>
      <w:r w:rsidRPr="00127219">
        <w:rPr>
          <w:sz w:val="28"/>
          <w:szCs w:val="28"/>
        </w:rPr>
        <w:t>1.</w:t>
      </w:r>
      <w:r w:rsidR="00216DE5" w:rsidRPr="00127219">
        <w:rPr>
          <w:sz w:val="28"/>
          <w:szCs w:val="28"/>
        </w:rPr>
        <w:t>1 Общие сведения о предприятии</w:t>
      </w:r>
    </w:p>
    <w:p w:rsidR="001E333F" w:rsidRPr="00127219" w:rsidRDefault="001E333F" w:rsidP="00127219">
      <w:pPr>
        <w:keepNext/>
        <w:widowControl w:val="0"/>
        <w:spacing w:line="360" w:lineRule="auto"/>
        <w:ind w:firstLine="709"/>
        <w:jc w:val="both"/>
        <w:rPr>
          <w:sz w:val="28"/>
          <w:szCs w:val="28"/>
        </w:rPr>
      </w:pPr>
    </w:p>
    <w:p w:rsidR="003564E2" w:rsidRPr="00127219" w:rsidRDefault="003564E2" w:rsidP="00127219">
      <w:pPr>
        <w:keepNext/>
        <w:widowControl w:val="0"/>
        <w:spacing w:line="360" w:lineRule="auto"/>
        <w:ind w:firstLine="709"/>
        <w:jc w:val="both"/>
        <w:rPr>
          <w:sz w:val="28"/>
          <w:szCs w:val="28"/>
        </w:rPr>
      </w:pPr>
      <w:r w:rsidRPr="00127219">
        <w:rPr>
          <w:sz w:val="28"/>
          <w:szCs w:val="28"/>
        </w:rPr>
        <w:t xml:space="preserve">Грузовое автотранспортное предприятие № 6 является Открытым Акционерным Обществом. Предприятие находится по адресу: 644041, </w:t>
      </w:r>
    </w:p>
    <w:p w:rsidR="003564E2" w:rsidRPr="00127219" w:rsidRDefault="003564E2" w:rsidP="00127219">
      <w:pPr>
        <w:keepNext/>
        <w:widowControl w:val="0"/>
        <w:spacing w:line="360" w:lineRule="auto"/>
        <w:ind w:firstLine="709"/>
        <w:jc w:val="both"/>
        <w:rPr>
          <w:sz w:val="28"/>
          <w:szCs w:val="28"/>
        </w:rPr>
      </w:pPr>
      <w:r w:rsidRPr="00127219">
        <w:rPr>
          <w:sz w:val="28"/>
          <w:szCs w:val="28"/>
        </w:rPr>
        <w:t xml:space="preserve">г. Омск-41, улица 1-я Железнодорожная, 1. Занимаемая площадь </w:t>
      </w:r>
      <w:smartTag w:uri="urn:schemas-microsoft-com:office:smarttags" w:element="metricconverter">
        <w:smartTagPr>
          <w:attr w:name="ProductID" w:val="5,82 Га"/>
        </w:smartTagPr>
        <w:r w:rsidRPr="00127219">
          <w:rPr>
            <w:sz w:val="28"/>
            <w:szCs w:val="28"/>
          </w:rPr>
          <w:t>5,82 Га</w:t>
        </w:r>
      </w:smartTag>
      <w:r w:rsidRPr="00127219">
        <w:rPr>
          <w:sz w:val="28"/>
          <w:szCs w:val="28"/>
        </w:rPr>
        <w:t>.</w:t>
      </w:r>
    </w:p>
    <w:p w:rsidR="003564E2" w:rsidRPr="00127219" w:rsidRDefault="003564E2" w:rsidP="00127219">
      <w:pPr>
        <w:keepNext/>
        <w:widowControl w:val="0"/>
        <w:spacing w:line="360" w:lineRule="auto"/>
        <w:ind w:firstLine="709"/>
        <w:jc w:val="both"/>
        <w:rPr>
          <w:sz w:val="28"/>
          <w:szCs w:val="28"/>
        </w:rPr>
      </w:pPr>
      <w:r w:rsidRPr="00127219">
        <w:rPr>
          <w:sz w:val="28"/>
          <w:szCs w:val="28"/>
        </w:rPr>
        <w:t>Целью деятельности Общества является получение прибыли.</w:t>
      </w:r>
    </w:p>
    <w:p w:rsidR="003564E2" w:rsidRPr="00127219" w:rsidRDefault="003564E2" w:rsidP="00127219">
      <w:pPr>
        <w:keepNext/>
        <w:widowControl w:val="0"/>
        <w:spacing w:line="360" w:lineRule="auto"/>
        <w:ind w:firstLine="709"/>
        <w:jc w:val="both"/>
        <w:rPr>
          <w:sz w:val="28"/>
          <w:szCs w:val="28"/>
        </w:rPr>
      </w:pPr>
      <w:r w:rsidRPr="00127219">
        <w:rPr>
          <w:sz w:val="28"/>
          <w:szCs w:val="28"/>
        </w:rPr>
        <w:t>Сфера деятельности – оказание услуг.</w:t>
      </w:r>
    </w:p>
    <w:p w:rsidR="003564E2" w:rsidRPr="00127219" w:rsidRDefault="003564E2" w:rsidP="00127219">
      <w:pPr>
        <w:keepNext/>
        <w:widowControl w:val="0"/>
        <w:spacing w:line="360" w:lineRule="auto"/>
        <w:ind w:firstLine="709"/>
        <w:jc w:val="both"/>
        <w:rPr>
          <w:sz w:val="28"/>
          <w:szCs w:val="28"/>
        </w:rPr>
      </w:pPr>
      <w:r w:rsidRPr="00127219">
        <w:rPr>
          <w:sz w:val="28"/>
          <w:szCs w:val="28"/>
        </w:rPr>
        <w:t>Предметом деятельности общества являются:</w:t>
      </w:r>
    </w:p>
    <w:p w:rsidR="003564E2" w:rsidRPr="00127219" w:rsidRDefault="003564E2" w:rsidP="00127219">
      <w:pPr>
        <w:keepNext/>
        <w:widowControl w:val="0"/>
        <w:numPr>
          <w:ilvl w:val="0"/>
          <w:numId w:val="1"/>
        </w:numPr>
        <w:tabs>
          <w:tab w:val="clear" w:pos="1428"/>
          <w:tab w:val="num" w:pos="900"/>
        </w:tabs>
        <w:spacing w:line="360" w:lineRule="auto"/>
        <w:ind w:left="0" w:firstLine="709"/>
        <w:jc w:val="both"/>
        <w:rPr>
          <w:sz w:val="28"/>
          <w:szCs w:val="28"/>
        </w:rPr>
      </w:pPr>
      <w:r w:rsidRPr="00127219">
        <w:rPr>
          <w:sz w:val="28"/>
          <w:szCs w:val="28"/>
        </w:rPr>
        <w:t>перевозка грузов автомобильным транспортом;</w:t>
      </w:r>
    </w:p>
    <w:p w:rsidR="003564E2" w:rsidRPr="00127219" w:rsidRDefault="003564E2" w:rsidP="00127219">
      <w:pPr>
        <w:keepNext/>
        <w:widowControl w:val="0"/>
        <w:numPr>
          <w:ilvl w:val="0"/>
          <w:numId w:val="1"/>
        </w:numPr>
        <w:tabs>
          <w:tab w:val="clear" w:pos="1428"/>
          <w:tab w:val="num" w:pos="900"/>
        </w:tabs>
        <w:spacing w:line="360" w:lineRule="auto"/>
        <w:ind w:left="0" w:firstLine="709"/>
        <w:jc w:val="both"/>
        <w:rPr>
          <w:sz w:val="28"/>
          <w:szCs w:val="28"/>
        </w:rPr>
      </w:pPr>
      <w:r w:rsidRPr="00127219">
        <w:rPr>
          <w:sz w:val="28"/>
          <w:szCs w:val="28"/>
        </w:rPr>
        <w:t>услуги строительно-дорожными машинами;</w:t>
      </w:r>
    </w:p>
    <w:p w:rsidR="003564E2" w:rsidRPr="00127219" w:rsidRDefault="003564E2" w:rsidP="00127219">
      <w:pPr>
        <w:keepNext/>
        <w:widowControl w:val="0"/>
        <w:numPr>
          <w:ilvl w:val="0"/>
          <w:numId w:val="1"/>
        </w:numPr>
        <w:tabs>
          <w:tab w:val="clear" w:pos="1428"/>
          <w:tab w:val="num" w:pos="900"/>
        </w:tabs>
        <w:spacing w:line="360" w:lineRule="auto"/>
        <w:ind w:left="0" w:firstLine="709"/>
        <w:jc w:val="both"/>
        <w:rPr>
          <w:sz w:val="28"/>
          <w:szCs w:val="28"/>
        </w:rPr>
      </w:pPr>
      <w:r w:rsidRPr="00127219">
        <w:rPr>
          <w:sz w:val="28"/>
          <w:szCs w:val="28"/>
        </w:rPr>
        <w:t>деятельность по техническому обслуживанию и ремонту автотранспортных средств, осуществляемая на коммерческой основе, в том числе: услуги по техническому обслуживанию и ремонту легковых и грузовых автомобилей, автобусов, кузовов, рабочих органов, оборудования и оснастки специальных и специализированных автотранспортных средств.</w:t>
      </w:r>
    </w:p>
    <w:p w:rsidR="003564E2" w:rsidRPr="00127219" w:rsidRDefault="003564E2" w:rsidP="00127219">
      <w:pPr>
        <w:keepNext/>
        <w:widowControl w:val="0"/>
        <w:spacing w:line="360" w:lineRule="auto"/>
        <w:ind w:firstLine="709"/>
        <w:jc w:val="both"/>
        <w:rPr>
          <w:sz w:val="28"/>
          <w:szCs w:val="28"/>
        </w:rPr>
      </w:pPr>
      <w:r w:rsidRPr="00127219">
        <w:rPr>
          <w:sz w:val="28"/>
          <w:szCs w:val="28"/>
        </w:rPr>
        <w:t>Основные финансово-экономические показатели деятельности предприятия за последние два</w:t>
      </w:r>
      <w:r w:rsidR="00A7188D" w:rsidRPr="00127219">
        <w:rPr>
          <w:sz w:val="28"/>
          <w:szCs w:val="28"/>
        </w:rPr>
        <w:t xml:space="preserve"> года представлены в таблице 1</w:t>
      </w:r>
      <w:r w:rsidRPr="00127219">
        <w:rPr>
          <w:sz w:val="28"/>
          <w:szCs w:val="28"/>
        </w:rPr>
        <w:t>.</w:t>
      </w:r>
    </w:p>
    <w:p w:rsidR="00F45038" w:rsidRPr="00127219" w:rsidRDefault="00F45038" w:rsidP="00127219">
      <w:pPr>
        <w:keepNext/>
        <w:widowControl w:val="0"/>
        <w:spacing w:line="360" w:lineRule="auto"/>
        <w:ind w:firstLine="709"/>
        <w:jc w:val="both"/>
        <w:rPr>
          <w:sz w:val="28"/>
          <w:szCs w:val="28"/>
        </w:rPr>
      </w:pPr>
    </w:p>
    <w:p w:rsidR="00F45038" w:rsidRPr="00127219" w:rsidRDefault="00F45038" w:rsidP="00127219">
      <w:pPr>
        <w:keepNext/>
        <w:widowControl w:val="0"/>
        <w:spacing w:line="360" w:lineRule="auto"/>
        <w:ind w:firstLine="709"/>
        <w:jc w:val="both"/>
        <w:rPr>
          <w:sz w:val="28"/>
          <w:szCs w:val="28"/>
        </w:rPr>
      </w:pPr>
      <w:r w:rsidRPr="00127219">
        <w:rPr>
          <w:sz w:val="28"/>
          <w:szCs w:val="28"/>
        </w:rPr>
        <w:t>Таблица 1 - Основные финансово-экономические показатели ОАО «ГАТП-6»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1980"/>
        <w:gridCol w:w="1723"/>
      </w:tblGrid>
      <w:tr w:rsidR="003564E2" w:rsidRPr="00127219" w:rsidTr="0093062F">
        <w:tc>
          <w:tcPr>
            <w:tcW w:w="5868" w:type="dxa"/>
            <w:vAlign w:val="center"/>
          </w:tcPr>
          <w:p w:rsidR="003564E2" w:rsidRPr="00127219" w:rsidRDefault="003564E2" w:rsidP="00127219">
            <w:pPr>
              <w:keepNext/>
              <w:widowControl w:val="0"/>
              <w:spacing w:line="360" w:lineRule="auto"/>
              <w:jc w:val="both"/>
              <w:rPr>
                <w:sz w:val="20"/>
                <w:szCs w:val="20"/>
              </w:rPr>
            </w:pPr>
            <w:r w:rsidRPr="00127219">
              <w:rPr>
                <w:sz w:val="20"/>
                <w:szCs w:val="20"/>
              </w:rPr>
              <w:t>Показатель</w:t>
            </w:r>
          </w:p>
        </w:tc>
        <w:tc>
          <w:tcPr>
            <w:tcW w:w="1980" w:type="dxa"/>
            <w:vAlign w:val="center"/>
          </w:tcPr>
          <w:p w:rsidR="003564E2" w:rsidRPr="00127219" w:rsidRDefault="003564E2" w:rsidP="00127219">
            <w:pPr>
              <w:keepNext/>
              <w:widowControl w:val="0"/>
              <w:spacing w:line="360" w:lineRule="auto"/>
              <w:jc w:val="both"/>
              <w:rPr>
                <w:sz w:val="20"/>
                <w:szCs w:val="20"/>
              </w:rPr>
            </w:pPr>
            <w:r w:rsidRPr="00127219">
              <w:rPr>
                <w:sz w:val="20"/>
                <w:szCs w:val="20"/>
              </w:rPr>
              <w:t>2008г.</w:t>
            </w:r>
          </w:p>
        </w:tc>
        <w:tc>
          <w:tcPr>
            <w:tcW w:w="1723" w:type="dxa"/>
            <w:vAlign w:val="center"/>
          </w:tcPr>
          <w:p w:rsidR="003564E2" w:rsidRPr="00127219" w:rsidRDefault="003564E2" w:rsidP="00127219">
            <w:pPr>
              <w:keepNext/>
              <w:widowControl w:val="0"/>
              <w:spacing w:line="360" w:lineRule="auto"/>
              <w:jc w:val="both"/>
              <w:rPr>
                <w:sz w:val="20"/>
                <w:szCs w:val="20"/>
              </w:rPr>
            </w:pPr>
            <w:r w:rsidRPr="00127219">
              <w:rPr>
                <w:sz w:val="20"/>
                <w:szCs w:val="20"/>
              </w:rPr>
              <w:t>2009г.</w:t>
            </w:r>
          </w:p>
        </w:tc>
      </w:tr>
      <w:tr w:rsidR="003564E2" w:rsidRPr="00127219" w:rsidTr="0093062F">
        <w:tc>
          <w:tcPr>
            <w:tcW w:w="5868" w:type="dxa"/>
          </w:tcPr>
          <w:p w:rsidR="003564E2" w:rsidRPr="00127219" w:rsidRDefault="003564E2" w:rsidP="00127219">
            <w:pPr>
              <w:keepNext/>
              <w:widowControl w:val="0"/>
              <w:spacing w:line="360" w:lineRule="auto"/>
              <w:jc w:val="both"/>
              <w:rPr>
                <w:sz w:val="20"/>
                <w:szCs w:val="20"/>
              </w:rPr>
            </w:pPr>
            <w:r w:rsidRPr="00127219">
              <w:rPr>
                <w:sz w:val="20"/>
                <w:szCs w:val="20"/>
              </w:rPr>
              <w:t>Общий объем оказанных услуг, тыс. руб.</w:t>
            </w:r>
          </w:p>
        </w:tc>
        <w:tc>
          <w:tcPr>
            <w:tcW w:w="1980" w:type="dxa"/>
          </w:tcPr>
          <w:p w:rsidR="003564E2" w:rsidRPr="00127219" w:rsidRDefault="00F45038" w:rsidP="00127219">
            <w:pPr>
              <w:keepNext/>
              <w:widowControl w:val="0"/>
              <w:spacing w:line="360" w:lineRule="auto"/>
              <w:jc w:val="both"/>
              <w:rPr>
                <w:sz w:val="20"/>
                <w:szCs w:val="20"/>
              </w:rPr>
            </w:pPr>
            <w:r w:rsidRPr="00127219">
              <w:rPr>
                <w:sz w:val="20"/>
                <w:szCs w:val="20"/>
              </w:rPr>
              <w:t>-</w:t>
            </w:r>
          </w:p>
        </w:tc>
        <w:tc>
          <w:tcPr>
            <w:tcW w:w="1723" w:type="dxa"/>
          </w:tcPr>
          <w:p w:rsidR="003564E2" w:rsidRPr="00127219" w:rsidRDefault="00F45038" w:rsidP="00127219">
            <w:pPr>
              <w:keepNext/>
              <w:widowControl w:val="0"/>
              <w:spacing w:line="360" w:lineRule="auto"/>
              <w:jc w:val="both"/>
              <w:rPr>
                <w:sz w:val="20"/>
                <w:szCs w:val="20"/>
              </w:rPr>
            </w:pPr>
            <w:r w:rsidRPr="00127219">
              <w:rPr>
                <w:sz w:val="20"/>
                <w:szCs w:val="20"/>
              </w:rPr>
              <w:t>-</w:t>
            </w:r>
          </w:p>
        </w:tc>
      </w:tr>
      <w:tr w:rsidR="003564E2" w:rsidRPr="00127219" w:rsidTr="0093062F">
        <w:tc>
          <w:tcPr>
            <w:tcW w:w="5868" w:type="dxa"/>
          </w:tcPr>
          <w:p w:rsidR="003564E2" w:rsidRPr="00127219" w:rsidRDefault="003564E2" w:rsidP="00127219">
            <w:pPr>
              <w:keepNext/>
              <w:widowControl w:val="0"/>
              <w:spacing w:line="360" w:lineRule="auto"/>
              <w:jc w:val="both"/>
              <w:rPr>
                <w:sz w:val="20"/>
                <w:szCs w:val="20"/>
              </w:rPr>
            </w:pPr>
            <w:r w:rsidRPr="00127219">
              <w:rPr>
                <w:sz w:val="20"/>
                <w:szCs w:val="20"/>
              </w:rPr>
              <w:t>Сумма выручки, тыс. руб.</w:t>
            </w:r>
          </w:p>
        </w:tc>
        <w:tc>
          <w:tcPr>
            <w:tcW w:w="1980" w:type="dxa"/>
          </w:tcPr>
          <w:p w:rsidR="003564E2" w:rsidRPr="00127219" w:rsidRDefault="003564E2" w:rsidP="00127219">
            <w:pPr>
              <w:keepNext/>
              <w:widowControl w:val="0"/>
              <w:spacing w:line="360" w:lineRule="auto"/>
              <w:jc w:val="both"/>
              <w:rPr>
                <w:sz w:val="20"/>
                <w:szCs w:val="20"/>
              </w:rPr>
            </w:pPr>
            <w:r w:rsidRPr="00127219">
              <w:rPr>
                <w:sz w:val="20"/>
                <w:szCs w:val="20"/>
              </w:rPr>
              <w:t>161400,56</w:t>
            </w:r>
          </w:p>
        </w:tc>
        <w:tc>
          <w:tcPr>
            <w:tcW w:w="1723" w:type="dxa"/>
          </w:tcPr>
          <w:p w:rsidR="003564E2" w:rsidRPr="00127219" w:rsidRDefault="003564E2" w:rsidP="00127219">
            <w:pPr>
              <w:keepNext/>
              <w:widowControl w:val="0"/>
              <w:spacing w:line="360" w:lineRule="auto"/>
              <w:jc w:val="both"/>
              <w:rPr>
                <w:sz w:val="20"/>
                <w:szCs w:val="20"/>
              </w:rPr>
            </w:pPr>
            <w:r w:rsidRPr="00127219">
              <w:rPr>
                <w:sz w:val="20"/>
                <w:szCs w:val="20"/>
              </w:rPr>
              <w:t>212540,18</w:t>
            </w:r>
          </w:p>
        </w:tc>
      </w:tr>
      <w:tr w:rsidR="003564E2" w:rsidRPr="00127219" w:rsidTr="0093062F">
        <w:tc>
          <w:tcPr>
            <w:tcW w:w="5868" w:type="dxa"/>
          </w:tcPr>
          <w:p w:rsidR="003564E2" w:rsidRPr="00127219" w:rsidRDefault="003564E2" w:rsidP="00127219">
            <w:pPr>
              <w:keepNext/>
              <w:widowControl w:val="0"/>
              <w:spacing w:line="360" w:lineRule="auto"/>
              <w:jc w:val="both"/>
              <w:rPr>
                <w:sz w:val="20"/>
                <w:szCs w:val="20"/>
              </w:rPr>
            </w:pPr>
            <w:r w:rsidRPr="00127219">
              <w:rPr>
                <w:sz w:val="20"/>
                <w:szCs w:val="20"/>
              </w:rPr>
              <w:t>Общий объём затрат, тыс. руб.</w:t>
            </w:r>
          </w:p>
        </w:tc>
        <w:tc>
          <w:tcPr>
            <w:tcW w:w="1980" w:type="dxa"/>
          </w:tcPr>
          <w:p w:rsidR="003564E2" w:rsidRPr="00127219" w:rsidRDefault="003564E2" w:rsidP="00127219">
            <w:pPr>
              <w:keepNext/>
              <w:widowControl w:val="0"/>
              <w:spacing w:line="360" w:lineRule="auto"/>
              <w:jc w:val="both"/>
              <w:rPr>
                <w:sz w:val="20"/>
                <w:szCs w:val="20"/>
              </w:rPr>
            </w:pPr>
            <w:r w:rsidRPr="00127219">
              <w:rPr>
                <w:sz w:val="20"/>
                <w:szCs w:val="20"/>
              </w:rPr>
              <w:t>102760,5</w:t>
            </w:r>
          </w:p>
        </w:tc>
        <w:tc>
          <w:tcPr>
            <w:tcW w:w="1723" w:type="dxa"/>
          </w:tcPr>
          <w:p w:rsidR="003564E2" w:rsidRPr="00127219" w:rsidRDefault="003564E2" w:rsidP="00127219">
            <w:pPr>
              <w:keepNext/>
              <w:widowControl w:val="0"/>
              <w:spacing w:line="360" w:lineRule="auto"/>
              <w:jc w:val="both"/>
              <w:rPr>
                <w:sz w:val="20"/>
                <w:szCs w:val="20"/>
              </w:rPr>
            </w:pPr>
            <w:r w:rsidRPr="00127219">
              <w:rPr>
                <w:sz w:val="20"/>
                <w:szCs w:val="20"/>
              </w:rPr>
              <w:t>88010,04</w:t>
            </w:r>
          </w:p>
        </w:tc>
      </w:tr>
      <w:tr w:rsidR="003564E2" w:rsidRPr="00127219" w:rsidTr="0093062F">
        <w:tc>
          <w:tcPr>
            <w:tcW w:w="5868" w:type="dxa"/>
          </w:tcPr>
          <w:p w:rsidR="003564E2" w:rsidRPr="00127219" w:rsidRDefault="003564E2" w:rsidP="00127219">
            <w:pPr>
              <w:keepNext/>
              <w:widowControl w:val="0"/>
              <w:spacing w:line="360" w:lineRule="auto"/>
              <w:jc w:val="both"/>
              <w:rPr>
                <w:sz w:val="20"/>
                <w:szCs w:val="20"/>
              </w:rPr>
            </w:pPr>
            <w:r w:rsidRPr="00127219">
              <w:rPr>
                <w:sz w:val="20"/>
                <w:szCs w:val="20"/>
              </w:rPr>
              <w:t>Показатели финансового состояния:</w:t>
            </w:r>
            <w:r w:rsidR="00127219" w:rsidRPr="00127219">
              <w:rPr>
                <w:sz w:val="20"/>
                <w:szCs w:val="20"/>
              </w:rPr>
              <w:t xml:space="preserve"> </w:t>
            </w:r>
            <w:r w:rsidR="008C3FF3" w:rsidRPr="00127219">
              <w:rPr>
                <w:sz w:val="20"/>
                <w:szCs w:val="20"/>
              </w:rPr>
              <w:t>Л</w:t>
            </w:r>
            <w:r w:rsidRPr="00127219">
              <w:rPr>
                <w:sz w:val="20"/>
                <w:szCs w:val="20"/>
              </w:rPr>
              <w:t>иквидность</w:t>
            </w:r>
          </w:p>
        </w:tc>
        <w:tc>
          <w:tcPr>
            <w:tcW w:w="1980" w:type="dxa"/>
            <w:vAlign w:val="bottom"/>
          </w:tcPr>
          <w:p w:rsidR="003564E2" w:rsidRPr="00127219" w:rsidRDefault="003564E2" w:rsidP="00127219">
            <w:pPr>
              <w:keepNext/>
              <w:widowControl w:val="0"/>
              <w:spacing w:line="360" w:lineRule="auto"/>
              <w:jc w:val="both"/>
              <w:rPr>
                <w:sz w:val="20"/>
                <w:szCs w:val="20"/>
              </w:rPr>
            </w:pPr>
            <w:r w:rsidRPr="00127219">
              <w:rPr>
                <w:sz w:val="20"/>
                <w:szCs w:val="20"/>
              </w:rPr>
              <w:t>0,66</w:t>
            </w:r>
          </w:p>
        </w:tc>
        <w:tc>
          <w:tcPr>
            <w:tcW w:w="1723" w:type="dxa"/>
            <w:vAlign w:val="bottom"/>
          </w:tcPr>
          <w:p w:rsidR="003564E2" w:rsidRPr="00127219" w:rsidRDefault="003564E2" w:rsidP="00127219">
            <w:pPr>
              <w:keepNext/>
              <w:widowControl w:val="0"/>
              <w:spacing w:line="360" w:lineRule="auto"/>
              <w:jc w:val="both"/>
              <w:rPr>
                <w:sz w:val="20"/>
                <w:szCs w:val="20"/>
              </w:rPr>
            </w:pPr>
            <w:r w:rsidRPr="00127219">
              <w:rPr>
                <w:sz w:val="20"/>
                <w:szCs w:val="20"/>
              </w:rPr>
              <w:t>0,79</w:t>
            </w:r>
          </w:p>
        </w:tc>
      </w:tr>
      <w:tr w:rsidR="003564E2" w:rsidRPr="00127219" w:rsidTr="0093062F">
        <w:tc>
          <w:tcPr>
            <w:tcW w:w="5868" w:type="dxa"/>
          </w:tcPr>
          <w:p w:rsidR="003564E2" w:rsidRPr="00127219" w:rsidRDefault="008C3FF3" w:rsidP="00127219">
            <w:pPr>
              <w:keepNext/>
              <w:widowControl w:val="0"/>
              <w:spacing w:line="360" w:lineRule="auto"/>
              <w:jc w:val="both"/>
              <w:rPr>
                <w:sz w:val="20"/>
                <w:szCs w:val="20"/>
              </w:rPr>
            </w:pPr>
            <w:r w:rsidRPr="00127219">
              <w:rPr>
                <w:sz w:val="20"/>
                <w:szCs w:val="20"/>
              </w:rPr>
              <w:t>П</w:t>
            </w:r>
            <w:r w:rsidR="003564E2" w:rsidRPr="00127219">
              <w:rPr>
                <w:sz w:val="20"/>
                <w:szCs w:val="20"/>
              </w:rPr>
              <w:t>латежеспособность</w:t>
            </w:r>
          </w:p>
        </w:tc>
        <w:tc>
          <w:tcPr>
            <w:tcW w:w="1980" w:type="dxa"/>
          </w:tcPr>
          <w:p w:rsidR="003564E2" w:rsidRPr="00127219" w:rsidRDefault="003564E2" w:rsidP="00127219">
            <w:pPr>
              <w:keepNext/>
              <w:widowControl w:val="0"/>
              <w:spacing w:line="360" w:lineRule="auto"/>
              <w:jc w:val="both"/>
              <w:rPr>
                <w:sz w:val="20"/>
                <w:szCs w:val="20"/>
              </w:rPr>
            </w:pPr>
            <w:r w:rsidRPr="00127219">
              <w:rPr>
                <w:sz w:val="20"/>
                <w:szCs w:val="20"/>
              </w:rPr>
              <w:t>2,43</w:t>
            </w:r>
          </w:p>
        </w:tc>
        <w:tc>
          <w:tcPr>
            <w:tcW w:w="1723" w:type="dxa"/>
          </w:tcPr>
          <w:p w:rsidR="003564E2" w:rsidRPr="00127219" w:rsidRDefault="003564E2" w:rsidP="00127219">
            <w:pPr>
              <w:keepNext/>
              <w:widowControl w:val="0"/>
              <w:spacing w:line="360" w:lineRule="auto"/>
              <w:jc w:val="both"/>
              <w:rPr>
                <w:sz w:val="20"/>
                <w:szCs w:val="20"/>
              </w:rPr>
            </w:pPr>
            <w:r w:rsidRPr="00127219">
              <w:rPr>
                <w:sz w:val="20"/>
                <w:szCs w:val="20"/>
              </w:rPr>
              <w:t>2,45</w:t>
            </w:r>
          </w:p>
        </w:tc>
      </w:tr>
    </w:tbl>
    <w:p w:rsidR="00127219" w:rsidRDefault="00127219" w:rsidP="00127219">
      <w:pPr>
        <w:keepNext/>
        <w:widowControl w:val="0"/>
        <w:spacing w:line="360" w:lineRule="auto"/>
        <w:ind w:firstLine="709"/>
        <w:jc w:val="both"/>
        <w:rPr>
          <w:sz w:val="28"/>
          <w:szCs w:val="28"/>
          <w:lang w:val="en-US"/>
        </w:rPr>
      </w:pPr>
    </w:p>
    <w:p w:rsidR="003564E2" w:rsidRPr="00127219" w:rsidRDefault="003564E2" w:rsidP="00127219">
      <w:pPr>
        <w:keepNext/>
        <w:widowControl w:val="0"/>
        <w:spacing w:line="360" w:lineRule="auto"/>
        <w:ind w:firstLine="709"/>
        <w:jc w:val="both"/>
        <w:rPr>
          <w:sz w:val="28"/>
          <w:szCs w:val="28"/>
        </w:rPr>
      </w:pPr>
      <w:r w:rsidRPr="00127219">
        <w:rPr>
          <w:sz w:val="28"/>
          <w:szCs w:val="28"/>
        </w:rPr>
        <w:t xml:space="preserve">Показатель рентабельности в 2009году по сравнению </w:t>
      </w:r>
      <w:r w:rsidR="00F45038" w:rsidRPr="00127219">
        <w:rPr>
          <w:sz w:val="28"/>
          <w:szCs w:val="28"/>
        </w:rPr>
        <w:t>с 2008годом уве</w:t>
      </w:r>
      <w:r w:rsidR="005076D7" w:rsidRPr="00127219">
        <w:rPr>
          <w:sz w:val="28"/>
          <w:szCs w:val="28"/>
        </w:rPr>
        <w:t xml:space="preserve">личился на 15,6%, а значит общее экономическое положение ОАО «ГАТП-6» улучшилось. Что способствует увеличению платежеспособности, кредитоспособность предприятия, а так же показывает его стабильность на рынке. </w:t>
      </w:r>
    </w:p>
    <w:p w:rsidR="003564E2" w:rsidRPr="00127219" w:rsidRDefault="003564E2" w:rsidP="00127219">
      <w:pPr>
        <w:keepNext/>
        <w:widowControl w:val="0"/>
        <w:spacing w:line="360" w:lineRule="auto"/>
        <w:ind w:firstLine="709"/>
        <w:jc w:val="both"/>
        <w:rPr>
          <w:sz w:val="28"/>
          <w:szCs w:val="28"/>
        </w:rPr>
      </w:pPr>
      <w:r w:rsidRPr="00127219">
        <w:rPr>
          <w:sz w:val="28"/>
          <w:szCs w:val="28"/>
        </w:rPr>
        <w:t>Общая численность работников Общества составляет 116 человек.</w:t>
      </w:r>
      <w:r w:rsidR="00127219" w:rsidRPr="00127219">
        <w:rPr>
          <w:sz w:val="28"/>
          <w:szCs w:val="28"/>
        </w:rPr>
        <w:t xml:space="preserve">  </w:t>
      </w:r>
      <w:r w:rsidRPr="00127219">
        <w:rPr>
          <w:sz w:val="28"/>
          <w:szCs w:val="28"/>
        </w:rPr>
        <w:t>Орга</w:t>
      </w:r>
      <w:r w:rsidR="005A7AB7" w:rsidRPr="00127219">
        <w:rPr>
          <w:sz w:val="28"/>
          <w:szCs w:val="28"/>
        </w:rPr>
        <w:t>низационная структура ОАО «ГАТП-</w:t>
      </w:r>
      <w:r w:rsidRPr="00127219">
        <w:rPr>
          <w:sz w:val="28"/>
          <w:szCs w:val="28"/>
        </w:rPr>
        <w:t>6</w:t>
      </w:r>
      <w:r w:rsidR="005A7AB7" w:rsidRPr="00127219">
        <w:rPr>
          <w:sz w:val="28"/>
          <w:szCs w:val="28"/>
        </w:rPr>
        <w:t>»</w:t>
      </w:r>
      <w:r w:rsidR="00143F58" w:rsidRPr="00127219">
        <w:rPr>
          <w:sz w:val="28"/>
          <w:szCs w:val="28"/>
        </w:rPr>
        <w:t xml:space="preserve"> представлена на рисунке</w:t>
      </w:r>
      <w:r w:rsidRPr="00127219">
        <w:rPr>
          <w:sz w:val="28"/>
          <w:szCs w:val="28"/>
        </w:rPr>
        <w:t xml:space="preserve"> 1.</w:t>
      </w:r>
    </w:p>
    <w:p w:rsidR="003564E2" w:rsidRPr="00127219" w:rsidRDefault="003564E2" w:rsidP="00127219">
      <w:pPr>
        <w:keepNext/>
        <w:widowControl w:val="0"/>
        <w:spacing w:line="360" w:lineRule="auto"/>
        <w:ind w:firstLine="709"/>
        <w:jc w:val="both"/>
        <w:rPr>
          <w:sz w:val="28"/>
          <w:szCs w:val="28"/>
        </w:rPr>
      </w:pPr>
    </w:p>
    <w:p w:rsidR="003564E2" w:rsidRPr="00127219" w:rsidRDefault="00110B61" w:rsidP="00127219">
      <w:pPr>
        <w:keepNext/>
        <w:widowControl w:val="0"/>
        <w:spacing w:line="360" w:lineRule="auto"/>
        <w:jc w:val="both"/>
        <w:rPr>
          <w:sz w:val="28"/>
          <w:szCs w:val="28"/>
        </w:rPr>
      </w:pPr>
      <w:r>
        <w:rPr>
          <w:sz w:val="28"/>
          <w:szCs w:val="28"/>
        </w:rPr>
      </w:r>
      <w:r>
        <w:rPr>
          <w:sz w:val="28"/>
          <w:szCs w:val="28"/>
        </w:rPr>
        <w:pict>
          <v:group id="_x0000_s1026" editas="canvas" style="width:459pt;height:261pt;mso-position-horizontal-relative:char;mso-position-vertical-relative:line" coordorigin="2281,9160" coordsize="7200,40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9160;width:7200;height:4042" o:preferrelative="f">
              <v:fill o:detectmouseclick="t"/>
              <v:path o:extrusionok="t" o:connecttype="none"/>
              <o:lock v:ext="edit" text="t"/>
            </v:shape>
            <v:rect id="_x0000_s1028" style="position:absolute;left:5246;top:9160;width:1129;height:558">
              <v:textbox style="mso-next-textbox:#_x0000_s1028">
                <w:txbxContent>
                  <w:p w:rsidR="003564E2" w:rsidRPr="00405C5D" w:rsidRDefault="003564E2" w:rsidP="003564E2">
                    <w:pPr>
                      <w:jc w:val="center"/>
                      <w:rPr>
                        <w:sz w:val="16"/>
                        <w:szCs w:val="16"/>
                      </w:rPr>
                    </w:pPr>
                    <w:r w:rsidRPr="00405C5D">
                      <w:rPr>
                        <w:sz w:val="20"/>
                      </w:rPr>
                      <w:t>Генеральный директор</w:t>
                    </w:r>
                    <w:r w:rsidRPr="00405C5D">
                      <w:rPr>
                        <w:sz w:val="16"/>
                        <w:szCs w:val="16"/>
                      </w:rPr>
                      <w:t xml:space="preserve"> </w:t>
                    </w:r>
                    <w:r>
                      <w:rPr>
                        <w:sz w:val="16"/>
                        <w:szCs w:val="16"/>
                      </w:rPr>
                      <w:t>.</w:t>
                    </w:r>
                  </w:p>
                </w:txbxContent>
              </v:textbox>
            </v:rect>
            <v:rect id="_x0000_s1029" style="position:absolute;left:2846;top:9439;width:706;height:558">
              <v:textbox style="mso-next-textbox:#_x0000_s1029">
                <w:txbxContent>
                  <w:p w:rsidR="003564E2" w:rsidRPr="00405C5D" w:rsidRDefault="003564E2" w:rsidP="003564E2">
                    <w:pPr>
                      <w:rPr>
                        <w:sz w:val="20"/>
                      </w:rPr>
                    </w:pPr>
                    <w:r w:rsidRPr="00405C5D">
                      <w:rPr>
                        <w:sz w:val="20"/>
                      </w:rPr>
                      <w:t>Отдел кадров</w:t>
                    </w:r>
                  </w:p>
                </w:txbxContent>
              </v:textbox>
            </v:rect>
            <v:rect id="_x0000_s1030" style="position:absolute;left:7646;top:9439;width:988;height:279">
              <v:textbox style="mso-next-textbox:#_x0000_s1030">
                <w:txbxContent>
                  <w:p w:rsidR="003564E2" w:rsidRPr="008502AF" w:rsidRDefault="003564E2" w:rsidP="003564E2">
                    <w:pPr>
                      <w:jc w:val="center"/>
                      <w:rPr>
                        <w:sz w:val="20"/>
                      </w:rPr>
                    </w:pPr>
                    <w:r w:rsidRPr="008502AF">
                      <w:rPr>
                        <w:sz w:val="20"/>
                      </w:rPr>
                      <w:t>Экономист</w:t>
                    </w:r>
                  </w:p>
                </w:txbxContent>
              </v:textbox>
            </v:rect>
            <v:rect id="_x0000_s1031" style="position:absolute;left:7787;top:10136;width:988;height:557">
              <v:textbox style="mso-next-textbox:#_x0000_s1031">
                <w:txbxContent>
                  <w:p w:rsidR="003564E2" w:rsidRPr="008502AF" w:rsidRDefault="003564E2" w:rsidP="003564E2">
                    <w:pPr>
                      <w:jc w:val="center"/>
                      <w:rPr>
                        <w:sz w:val="20"/>
                      </w:rPr>
                    </w:pPr>
                    <w:r w:rsidRPr="008502AF">
                      <w:rPr>
                        <w:sz w:val="20"/>
                      </w:rPr>
                      <w:t>Главный бухгалтер</w:t>
                    </w:r>
                  </w:p>
                </w:txbxContent>
              </v:textbox>
            </v:rect>
            <v:rect id="_x0000_s1032" style="position:absolute;left:4681;top:10275;width:847;height:558">
              <v:textbox style="mso-next-textbox:#_x0000_s1032">
                <w:txbxContent>
                  <w:p w:rsidR="003564E2" w:rsidRPr="00405C5D" w:rsidRDefault="003564E2" w:rsidP="003564E2">
                    <w:pPr>
                      <w:rPr>
                        <w:sz w:val="20"/>
                      </w:rPr>
                    </w:pPr>
                    <w:r w:rsidRPr="00405C5D">
                      <w:rPr>
                        <w:sz w:val="20"/>
                      </w:rPr>
                      <w:t>Главный инженер</w:t>
                    </w:r>
                  </w:p>
                </w:txbxContent>
              </v:textbox>
            </v:rect>
            <v:rect id="_x0000_s1033" style="position:absolute;left:6234;top:11111;width:1130;height:421">
              <v:textbox style="mso-next-textbox:#_x0000_s1033">
                <w:txbxContent>
                  <w:p w:rsidR="003564E2" w:rsidRPr="008502AF" w:rsidRDefault="003564E2" w:rsidP="003564E2">
                    <w:pPr>
                      <w:jc w:val="center"/>
                      <w:rPr>
                        <w:sz w:val="20"/>
                      </w:rPr>
                    </w:pPr>
                    <w:r w:rsidRPr="008502AF">
                      <w:rPr>
                        <w:sz w:val="20"/>
                      </w:rPr>
                      <w:t>Диспетчер</w:t>
                    </w:r>
                  </w:p>
                </w:txbxContent>
              </v:textbox>
            </v:rect>
            <v:rect id="_x0000_s1034" style="position:absolute;left:7928;top:11111;width:1129;height:419">
              <v:textbox style="mso-next-textbox:#_x0000_s1034">
                <w:txbxContent>
                  <w:p w:rsidR="003564E2" w:rsidRPr="008502AF" w:rsidRDefault="003564E2" w:rsidP="003564E2">
                    <w:pPr>
                      <w:jc w:val="center"/>
                      <w:rPr>
                        <w:sz w:val="20"/>
                      </w:rPr>
                    </w:pPr>
                    <w:r w:rsidRPr="008502AF">
                      <w:rPr>
                        <w:sz w:val="20"/>
                      </w:rPr>
                      <w:t>Бухгалтерия</w:t>
                    </w:r>
                  </w:p>
                </w:txbxContent>
              </v:textbox>
            </v:rect>
            <v:rect id="_x0000_s1035" style="position:absolute;left:7363;top:11808;width:1130;height:420">
              <v:textbox style="mso-next-textbox:#_x0000_s1035">
                <w:txbxContent>
                  <w:p w:rsidR="003564E2" w:rsidRPr="008502AF" w:rsidRDefault="003564E2" w:rsidP="003564E2">
                    <w:pPr>
                      <w:jc w:val="center"/>
                      <w:rPr>
                        <w:sz w:val="20"/>
                      </w:rPr>
                    </w:pPr>
                    <w:r w:rsidRPr="008502AF">
                      <w:rPr>
                        <w:sz w:val="20"/>
                      </w:rPr>
                      <w:t>Водители</w:t>
                    </w:r>
                  </w:p>
                </w:txbxContent>
              </v:textbox>
            </v:rect>
            <v:rect id="_x0000_s1036" style="position:absolute;left:5528;top:11948;width:988;height:836">
              <v:textbox style="mso-next-textbox:#_x0000_s1036">
                <w:txbxContent>
                  <w:p w:rsidR="003564E2" w:rsidRPr="008502AF" w:rsidRDefault="003564E2" w:rsidP="003564E2">
                    <w:pPr>
                      <w:jc w:val="center"/>
                      <w:rPr>
                        <w:sz w:val="20"/>
                      </w:rPr>
                    </w:pPr>
                    <w:r w:rsidRPr="008502AF">
                      <w:rPr>
                        <w:sz w:val="20"/>
                      </w:rPr>
                      <w:t>Начальник гаража главный механик</w:t>
                    </w:r>
                  </w:p>
                </w:txbxContent>
              </v:textbox>
            </v:rect>
            <v:rect id="_x0000_s1037" style="position:absolute;left:7222;top:12644;width:988;height:558">
              <v:textbox style="mso-next-textbox:#_x0000_s1037">
                <w:txbxContent>
                  <w:p w:rsidR="003564E2" w:rsidRPr="008502AF" w:rsidRDefault="003564E2" w:rsidP="003564E2">
                    <w:pPr>
                      <w:jc w:val="center"/>
                      <w:rPr>
                        <w:sz w:val="20"/>
                      </w:rPr>
                    </w:pPr>
                    <w:r w:rsidRPr="008502AF">
                      <w:rPr>
                        <w:sz w:val="20"/>
                      </w:rPr>
                      <w:t>Гаражная служба</w:t>
                    </w:r>
                  </w:p>
                </w:txbxContent>
              </v:textbox>
            </v:rect>
            <v:rect id="_x0000_s1038" style="position:absolute;left:3410;top:12505;width:989;height:558">
              <v:textbox style="mso-next-textbox:#_x0000_s1038">
                <w:txbxContent>
                  <w:p w:rsidR="003564E2" w:rsidRPr="008502AF" w:rsidRDefault="003564E2" w:rsidP="003564E2">
                    <w:pPr>
                      <w:jc w:val="center"/>
                      <w:rPr>
                        <w:sz w:val="20"/>
                      </w:rPr>
                    </w:pPr>
                    <w:r w:rsidRPr="008502AF">
                      <w:rPr>
                        <w:sz w:val="20"/>
                      </w:rPr>
                      <w:t>Ремонтные рабочие</w:t>
                    </w:r>
                  </w:p>
                </w:txbxContent>
              </v:textbox>
            </v:rect>
            <v:rect id="_x0000_s1039" style="position:absolute;left:2987;top:11390;width:988;height:558">
              <v:textbox style="mso-next-textbox:#_x0000_s1039">
                <w:txbxContent>
                  <w:p w:rsidR="003564E2" w:rsidRPr="008502AF" w:rsidRDefault="003564E2" w:rsidP="003564E2">
                    <w:pPr>
                      <w:jc w:val="center"/>
                      <w:rPr>
                        <w:sz w:val="20"/>
                      </w:rPr>
                    </w:pPr>
                    <w:r w:rsidRPr="008502AF">
                      <w:rPr>
                        <w:sz w:val="20"/>
                      </w:rPr>
                      <w:t>Начальник РММ</w:t>
                    </w:r>
                  </w:p>
                </w:txbxContent>
              </v:textbox>
            </v:rect>
            <v:line id="_x0000_s1040" style="position:absolute;flip:x" from="3552,9439" to="5246,9718">
              <v:stroke endarrow="block"/>
            </v:line>
            <v:line id="_x0000_s1041" style="position:absolute;flip:x" from="5105,9718" to="5810,10275">
              <v:stroke endarrow="block"/>
            </v:line>
            <v:line id="_x0000_s1042" style="position:absolute;flip:x" from="3410,10833" to="5105,11390">
              <v:stroke endarrow="block"/>
            </v:line>
            <v:line id="_x0000_s1043" style="position:absolute" from="3552,11948" to="3834,12505">
              <v:stroke endarrow="block"/>
            </v:line>
            <v:line id="_x0000_s1044" style="position:absolute" from="6375,9439" to="7646,9578">
              <v:stroke endarrow="block"/>
            </v:line>
            <v:line id="_x0000_s1045" style="position:absolute" from="5105,10833" to="5810,11948">
              <v:stroke endarrow="block"/>
            </v:line>
            <v:line id="_x0000_s1046" style="position:absolute" from="5952,9718" to="6234,9997">
              <v:stroke endarrow="block"/>
            </v:line>
            <v:line id="_x0000_s1047" style="position:absolute" from="6234,12784" to="7222,13063">
              <v:stroke endarrow="block"/>
            </v:line>
            <v:line id="_x0000_s1048" style="position:absolute" from="6375,9439" to="8352,10136">
              <v:stroke endarrow="block"/>
            </v:line>
            <v:line id="_x0000_s1049" style="position:absolute" from="7222,11530" to="7363,11808">
              <v:stroke endarrow="block"/>
            </v:line>
            <v:line id="_x0000_s1050" style="position:absolute" from="8210,10693" to="8353,11111">
              <v:stroke endarrow="block"/>
            </v:line>
            <v:rect id="_x0000_s1051" style="position:absolute;left:5952;top:9997;width:1553;height:696">
              <v:textbox style="mso-next-textbox:#_x0000_s1051">
                <w:txbxContent>
                  <w:p w:rsidR="003564E2" w:rsidRDefault="003564E2" w:rsidP="003564E2">
                    <w:pPr>
                      <w:jc w:val="center"/>
                      <w:rPr>
                        <w:sz w:val="20"/>
                      </w:rPr>
                    </w:pPr>
                    <w:r>
                      <w:rPr>
                        <w:sz w:val="20"/>
                      </w:rPr>
                      <w:t xml:space="preserve">Заместитель </w:t>
                    </w:r>
                  </w:p>
                  <w:p w:rsidR="003564E2" w:rsidRDefault="003564E2" w:rsidP="003564E2">
                    <w:pPr>
                      <w:jc w:val="center"/>
                      <w:rPr>
                        <w:sz w:val="20"/>
                      </w:rPr>
                    </w:pPr>
                    <w:r>
                      <w:rPr>
                        <w:sz w:val="20"/>
                      </w:rPr>
                      <w:t xml:space="preserve">директора по </w:t>
                    </w:r>
                  </w:p>
                  <w:p w:rsidR="003564E2" w:rsidRPr="00D17252" w:rsidRDefault="003564E2" w:rsidP="003564E2">
                    <w:pPr>
                      <w:jc w:val="center"/>
                      <w:rPr>
                        <w:sz w:val="20"/>
                      </w:rPr>
                    </w:pPr>
                    <w:r>
                      <w:rPr>
                        <w:sz w:val="20"/>
                      </w:rPr>
                      <w:t>эксплуатации</w:t>
                    </w:r>
                  </w:p>
                </w:txbxContent>
              </v:textbox>
            </v:rect>
            <v:line id="_x0000_s1052" style="position:absolute" from="6516,10693" to="6799,11111">
              <v:stroke endarrow="block"/>
            </v:line>
            <w10:wrap type="none"/>
            <w10:anchorlock/>
          </v:group>
        </w:pict>
      </w:r>
    </w:p>
    <w:p w:rsidR="003564E2" w:rsidRPr="00127219" w:rsidRDefault="00143F58" w:rsidP="00127219">
      <w:pPr>
        <w:keepNext/>
        <w:widowControl w:val="0"/>
        <w:spacing w:line="360" w:lineRule="auto"/>
        <w:ind w:firstLine="709"/>
        <w:jc w:val="both"/>
        <w:rPr>
          <w:sz w:val="28"/>
          <w:szCs w:val="28"/>
        </w:rPr>
      </w:pPr>
      <w:r w:rsidRPr="00127219">
        <w:rPr>
          <w:sz w:val="28"/>
          <w:szCs w:val="28"/>
        </w:rPr>
        <w:t>Рисунок</w:t>
      </w:r>
      <w:r w:rsidR="005745C9" w:rsidRPr="00127219">
        <w:rPr>
          <w:sz w:val="28"/>
          <w:szCs w:val="28"/>
        </w:rPr>
        <w:t xml:space="preserve"> 1</w:t>
      </w:r>
      <w:r w:rsidR="003564E2" w:rsidRPr="00127219">
        <w:rPr>
          <w:sz w:val="28"/>
          <w:szCs w:val="28"/>
        </w:rPr>
        <w:t xml:space="preserve"> </w:t>
      </w:r>
      <w:r w:rsidR="005A7AB7" w:rsidRPr="00127219">
        <w:rPr>
          <w:sz w:val="28"/>
          <w:szCs w:val="28"/>
        </w:rPr>
        <w:t>Организационная структура ОАО «ГАТП-</w:t>
      </w:r>
      <w:r w:rsidR="003564E2" w:rsidRPr="00127219">
        <w:rPr>
          <w:sz w:val="28"/>
          <w:szCs w:val="28"/>
        </w:rPr>
        <w:t>6</w:t>
      </w:r>
      <w:r w:rsidR="005A7AB7" w:rsidRPr="00127219">
        <w:rPr>
          <w:sz w:val="28"/>
          <w:szCs w:val="28"/>
        </w:rPr>
        <w:t>»</w:t>
      </w:r>
    </w:p>
    <w:p w:rsidR="003564E2" w:rsidRPr="00127219" w:rsidRDefault="003564E2" w:rsidP="00127219">
      <w:pPr>
        <w:keepNext/>
        <w:widowControl w:val="0"/>
        <w:spacing w:line="360" w:lineRule="auto"/>
        <w:ind w:firstLine="709"/>
        <w:jc w:val="both"/>
        <w:rPr>
          <w:sz w:val="28"/>
          <w:szCs w:val="28"/>
        </w:rPr>
      </w:pPr>
    </w:p>
    <w:p w:rsidR="003564E2" w:rsidRPr="00127219" w:rsidRDefault="003564E2" w:rsidP="00127219">
      <w:pPr>
        <w:keepNext/>
        <w:widowControl w:val="0"/>
        <w:spacing w:line="360" w:lineRule="auto"/>
        <w:ind w:firstLine="709"/>
        <w:jc w:val="both"/>
        <w:rPr>
          <w:sz w:val="28"/>
          <w:szCs w:val="28"/>
        </w:rPr>
      </w:pPr>
      <w:r w:rsidRPr="00127219">
        <w:rPr>
          <w:sz w:val="28"/>
          <w:szCs w:val="28"/>
        </w:rPr>
        <w:t xml:space="preserve">Предприятием управляет генеральный директор (1 человек). Он следит за работой предприятия в целом. </w:t>
      </w:r>
    </w:p>
    <w:p w:rsidR="003564E2" w:rsidRPr="00127219" w:rsidRDefault="003564E2" w:rsidP="00127219">
      <w:pPr>
        <w:keepNext/>
        <w:widowControl w:val="0"/>
        <w:spacing w:line="360" w:lineRule="auto"/>
        <w:ind w:firstLine="709"/>
        <w:jc w:val="both"/>
        <w:rPr>
          <w:sz w:val="28"/>
          <w:szCs w:val="28"/>
        </w:rPr>
      </w:pPr>
      <w:r w:rsidRPr="00127219">
        <w:rPr>
          <w:sz w:val="28"/>
          <w:szCs w:val="28"/>
        </w:rPr>
        <w:t>Отдел кадров (2 человека) осуществляет прием, увольнение работников, предоставляет им отпуска, составляет график отпусков, оформляет документацию, работает с военкоматом.</w:t>
      </w:r>
    </w:p>
    <w:p w:rsidR="003564E2" w:rsidRPr="00127219" w:rsidRDefault="003564E2" w:rsidP="00127219">
      <w:pPr>
        <w:keepNext/>
        <w:widowControl w:val="0"/>
        <w:spacing w:line="360" w:lineRule="auto"/>
        <w:ind w:firstLine="709"/>
        <w:jc w:val="both"/>
        <w:rPr>
          <w:sz w:val="28"/>
          <w:szCs w:val="28"/>
        </w:rPr>
      </w:pPr>
      <w:r w:rsidRPr="00127219">
        <w:rPr>
          <w:sz w:val="28"/>
          <w:szCs w:val="28"/>
        </w:rPr>
        <w:t>Экономист (1 человек) осуществляет работу по организации труда и его оплаты на предприятии; определяет фактический баланс рабочего времени водителей и других категорий рабочих.</w:t>
      </w:r>
    </w:p>
    <w:p w:rsidR="003564E2" w:rsidRPr="00127219" w:rsidRDefault="003564E2" w:rsidP="00127219">
      <w:pPr>
        <w:keepNext/>
        <w:widowControl w:val="0"/>
        <w:spacing w:line="360" w:lineRule="auto"/>
        <w:ind w:firstLine="709"/>
        <w:jc w:val="both"/>
        <w:rPr>
          <w:sz w:val="28"/>
          <w:szCs w:val="28"/>
        </w:rPr>
      </w:pPr>
      <w:r w:rsidRPr="00127219">
        <w:rPr>
          <w:sz w:val="28"/>
          <w:szCs w:val="28"/>
        </w:rPr>
        <w:t>Главный инженер (1 человек) возглавляет техническую службу, которая обеспечивает высокую техническую готовность ПС путем эффективной организации производства.</w:t>
      </w:r>
    </w:p>
    <w:p w:rsidR="003564E2" w:rsidRPr="00127219" w:rsidRDefault="003564E2" w:rsidP="00127219">
      <w:pPr>
        <w:keepNext/>
        <w:widowControl w:val="0"/>
        <w:spacing w:line="360" w:lineRule="auto"/>
        <w:ind w:firstLine="709"/>
        <w:jc w:val="both"/>
        <w:rPr>
          <w:sz w:val="28"/>
          <w:szCs w:val="28"/>
        </w:rPr>
      </w:pPr>
      <w:r w:rsidRPr="00127219">
        <w:rPr>
          <w:sz w:val="28"/>
          <w:szCs w:val="28"/>
        </w:rPr>
        <w:t>Главный бухгалтер (1 человек) осуществляет работу бухгалтерии, оформляет документацию, ведет счета.</w:t>
      </w:r>
    </w:p>
    <w:p w:rsidR="003564E2" w:rsidRPr="00127219" w:rsidRDefault="003564E2" w:rsidP="00127219">
      <w:pPr>
        <w:keepNext/>
        <w:widowControl w:val="0"/>
        <w:spacing w:line="360" w:lineRule="auto"/>
        <w:ind w:firstLine="709"/>
        <w:jc w:val="both"/>
        <w:rPr>
          <w:sz w:val="28"/>
          <w:szCs w:val="28"/>
        </w:rPr>
      </w:pPr>
      <w:r w:rsidRPr="00127219">
        <w:rPr>
          <w:sz w:val="28"/>
          <w:szCs w:val="28"/>
        </w:rPr>
        <w:t>Диспетчер (1 человек) осуществляет оперативную связь водителей с руководством.</w:t>
      </w:r>
    </w:p>
    <w:p w:rsidR="003564E2" w:rsidRPr="00127219" w:rsidRDefault="003564E2" w:rsidP="00127219">
      <w:pPr>
        <w:keepNext/>
        <w:widowControl w:val="0"/>
        <w:spacing w:line="360" w:lineRule="auto"/>
        <w:ind w:firstLine="709"/>
        <w:jc w:val="both"/>
        <w:rPr>
          <w:sz w:val="28"/>
          <w:szCs w:val="28"/>
        </w:rPr>
      </w:pPr>
      <w:r w:rsidRPr="00127219">
        <w:rPr>
          <w:sz w:val="28"/>
          <w:szCs w:val="28"/>
        </w:rPr>
        <w:t>Бухгалтерия (3 человека) делает сверки ведомостей учета, отчетности, счета, представляет статистическую отчетность.</w:t>
      </w:r>
    </w:p>
    <w:p w:rsidR="003564E2" w:rsidRPr="00127219" w:rsidRDefault="003564E2" w:rsidP="00127219">
      <w:pPr>
        <w:keepNext/>
        <w:widowControl w:val="0"/>
        <w:spacing w:line="360" w:lineRule="auto"/>
        <w:ind w:firstLine="709"/>
        <w:jc w:val="both"/>
        <w:rPr>
          <w:sz w:val="28"/>
          <w:szCs w:val="28"/>
        </w:rPr>
      </w:pPr>
      <w:r w:rsidRPr="00127219">
        <w:rPr>
          <w:sz w:val="28"/>
          <w:szCs w:val="28"/>
        </w:rPr>
        <w:t>Начальник РММ (1 человек) руководит ремонтными мастерскими. Контролирует работу ремонтных рабочих.</w:t>
      </w:r>
    </w:p>
    <w:p w:rsidR="003564E2" w:rsidRPr="00127219" w:rsidRDefault="003564E2" w:rsidP="00127219">
      <w:pPr>
        <w:keepNext/>
        <w:widowControl w:val="0"/>
        <w:spacing w:line="360" w:lineRule="auto"/>
        <w:ind w:firstLine="709"/>
        <w:jc w:val="both"/>
        <w:rPr>
          <w:sz w:val="28"/>
          <w:szCs w:val="28"/>
        </w:rPr>
      </w:pPr>
      <w:r w:rsidRPr="00127219">
        <w:rPr>
          <w:sz w:val="28"/>
          <w:szCs w:val="28"/>
        </w:rPr>
        <w:t>Главный механик (1 человек) является руководителем отдела, в функции которого входят вопросы содержания, обслуживания зданий, сооружений, оборудования и санитарно-технического хозяйства.</w:t>
      </w:r>
    </w:p>
    <w:p w:rsidR="003564E2" w:rsidRPr="00127219" w:rsidRDefault="003564E2" w:rsidP="00127219">
      <w:pPr>
        <w:keepNext/>
        <w:widowControl w:val="0"/>
        <w:spacing w:line="360" w:lineRule="auto"/>
        <w:ind w:firstLine="709"/>
        <w:jc w:val="both"/>
        <w:rPr>
          <w:sz w:val="28"/>
          <w:szCs w:val="28"/>
        </w:rPr>
      </w:pPr>
      <w:r w:rsidRPr="00127219">
        <w:rPr>
          <w:sz w:val="28"/>
          <w:szCs w:val="28"/>
        </w:rPr>
        <w:t>Водители (78 человек) осуществляют перевозку грузов.</w:t>
      </w:r>
    </w:p>
    <w:p w:rsidR="003564E2" w:rsidRPr="00127219" w:rsidRDefault="003564E2" w:rsidP="00127219">
      <w:pPr>
        <w:keepNext/>
        <w:widowControl w:val="0"/>
        <w:spacing w:line="360" w:lineRule="auto"/>
        <w:ind w:firstLine="709"/>
        <w:jc w:val="both"/>
        <w:rPr>
          <w:sz w:val="28"/>
          <w:szCs w:val="28"/>
        </w:rPr>
      </w:pPr>
      <w:r w:rsidRPr="00127219">
        <w:rPr>
          <w:sz w:val="28"/>
          <w:szCs w:val="28"/>
        </w:rPr>
        <w:t>Ремонтные рабочие (15 человек) осуществляют ремонт и регулировку механизмов и систем автомобилей.</w:t>
      </w:r>
    </w:p>
    <w:p w:rsidR="003564E2" w:rsidRPr="00127219" w:rsidRDefault="003564E2" w:rsidP="00127219">
      <w:pPr>
        <w:keepNext/>
        <w:widowControl w:val="0"/>
        <w:spacing w:line="360" w:lineRule="auto"/>
        <w:ind w:firstLine="709"/>
        <w:jc w:val="both"/>
        <w:rPr>
          <w:sz w:val="28"/>
          <w:szCs w:val="28"/>
        </w:rPr>
      </w:pPr>
      <w:r w:rsidRPr="00127219">
        <w:rPr>
          <w:sz w:val="28"/>
          <w:szCs w:val="28"/>
        </w:rPr>
        <w:t>Гаражная служба (11 человек) - рабочие, осуществляющие обеспечение предприятия энергоносителями, а именно электричеством, отоплением, водой. Также гаражная служба занимается уборкой административных, производственных помещений и территорий предприятия.</w:t>
      </w:r>
    </w:p>
    <w:p w:rsidR="003564E2" w:rsidRPr="00127219" w:rsidRDefault="003564E2" w:rsidP="00127219">
      <w:pPr>
        <w:keepNext/>
        <w:widowControl w:val="0"/>
        <w:spacing w:line="360" w:lineRule="auto"/>
        <w:ind w:firstLine="709"/>
        <w:jc w:val="both"/>
        <w:rPr>
          <w:sz w:val="28"/>
          <w:szCs w:val="28"/>
        </w:rPr>
      </w:pPr>
      <w:r w:rsidRPr="00127219">
        <w:rPr>
          <w:sz w:val="28"/>
          <w:szCs w:val="28"/>
        </w:rPr>
        <w:t xml:space="preserve">В состав гаражной службы входят: слесари-сантехники, электрики-силовики, слесари по ремонту оборудования, сторожа и технички. </w:t>
      </w:r>
    </w:p>
    <w:p w:rsidR="00C21018" w:rsidRPr="00127219" w:rsidRDefault="00C21018" w:rsidP="00127219">
      <w:pPr>
        <w:pStyle w:val="a5"/>
        <w:keepNext/>
        <w:widowControl w:val="0"/>
        <w:tabs>
          <w:tab w:val="left" w:pos="1200"/>
        </w:tabs>
        <w:spacing w:after="0" w:line="360" w:lineRule="auto"/>
        <w:ind w:left="0" w:firstLine="709"/>
        <w:jc w:val="both"/>
        <w:rPr>
          <w:sz w:val="28"/>
          <w:szCs w:val="28"/>
        </w:rPr>
      </w:pPr>
    </w:p>
    <w:p w:rsidR="003564E2" w:rsidRPr="00127219" w:rsidRDefault="00433B23" w:rsidP="00127219">
      <w:pPr>
        <w:pStyle w:val="a5"/>
        <w:keepNext/>
        <w:widowControl w:val="0"/>
        <w:tabs>
          <w:tab w:val="left" w:pos="1200"/>
        </w:tabs>
        <w:spacing w:after="0" w:line="360" w:lineRule="auto"/>
        <w:ind w:left="0" w:firstLine="709"/>
        <w:jc w:val="both"/>
        <w:rPr>
          <w:sz w:val="28"/>
          <w:szCs w:val="28"/>
        </w:rPr>
      </w:pPr>
      <w:r w:rsidRPr="00127219">
        <w:rPr>
          <w:sz w:val="28"/>
          <w:szCs w:val="28"/>
        </w:rPr>
        <w:t>1.2</w:t>
      </w:r>
      <w:r w:rsidR="003564E2" w:rsidRPr="00127219">
        <w:rPr>
          <w:sz w:val="28"/>
          <w:szCs w:val="28"/>
        </w:rPr>
        <w:t xml:space="preserve"> Организация и планирование маркетинговой деятельности</w:t>
      </w:r>
    </w:p>
    <w:p w:rsidR="00C21018" w:rsidRPr="00127219" w:rsidRDefault="00C21018" w:rsidP="00127219">
      <w:pPr>
        <w:pStyle w:val="a5"/>
        <w:keepNext/>
        <w:widowControl w:val="0"/>
        <w:tabs>
          <w:tab w:val="left" w:pos="1200"/>
        </w:tabs>
        <w:spacing w:after="0" w:line="360" w:lineRule="auto"/>
        <w:ind w:left="0" w:firstLine="709"/>
        <w:jc w:val="both"/>
        <w:rPr>
          <w:sz w:val="28"/>
          <w:szCs w:val="28"/>
        </w:rPr>
      </w:pPr>
    </w:p>
    <w:p w:rsidR="003564E2" w:rsidRPr="00127219" w:rsidRDefault="005A7AB7" w:rsidP="00127219">
      <w:pPr>
        <w:pStyle w:val="a5"/>
        <w:keepNext/>
        <w:widowControl w:val="0"/>
        <w:tabs>
          <w:tab w:val="left" w:pos="1200"/>
        </w:tabs>
        <w:spacing w:after="0" w:line="360" w:lineRule="auto"/>
        <w:ind w:left="0" w:firstLine="709"/>
        <w:jc w:val="both"/>
        <w:rPr>
          <w:sz w:val="28"/>
          <w:szCs w:val="28"/>
        </w:rPr>
      </w:pPr>
      <w:r w:rsidRPr="00127219">
        <w:rPr>
          <w:sz w:val="28"/>
          <w:szCs w:val="28"/>
        </w:rPr>
        <w:t>Структура управления ОАО «ГАТП-</w:t>
      </w:r>
      <w:r w:rsidR="003564E2" w:rsidRPr="00127219">
        <w:rPr>
          <w:sz w:val="28"/>
          <w:szCs w:val="28"/>
        </w:rPr>
        <w:t>6</w:t>
      </w:r>
      <w:r w:rsidRPr="00127219">
        <w:rPr>
          <w:sz w:val="28"/>
          <w:szCs w:val="28"/>
        </w:rPr>
        <w:t>»</w:t>
      </w:r>
      <w:r w:rsidR="003564E2" w:rsidRPr="00127219">
        <w:rPr>
          <w:sz w:val="28"/>
          <w:szCs w:val="28"/>
        </w:rPr>
        <w:t xml:space="preserve"> является линейно-функциональной, которая характеризуется двойным подчинением персонала линейному и функциональному руководителю. </w:t>
      </w:r>
    </w:p>
    <w:p w:rsidR="003564E2" w:rsidRPr="00127219" w:rsidRDefault="003564E2" w:rsidP="00127219">
      <w:pPr>
        <w:pStyle w:val="a5"/>
        <w:keepNext/>
        <w:widowControl w:val="0"/>
        <w:tabs>
          <w:tab w:val="left" w:pos="1200"/>
        </w:tabs>
        <w:spacing w:after="0" w:line="360" w:lineRule="auto"/>
        <w:ind w:left="0" w:firstLine="709"/>
        <w:jc w:val="both"/>
        <w:rPr>
          <w:sz w:val="28"/>
          <w:szCs w:val="28"/>
        </w:rPr>
      </w:pPr>
      <w:r w:rsidRPr="00127219">
        <w:rPr>
          <w:sz w:val="28"/>
          <w:szCs w:val="28"/>
        </w:rPr>
        <w:t>Служба маркетинга играет важную роль в успешной работе предприятия, так как ставит перед собой следующие цели:</w:t>
      </w:r>
    </w:p>
    <w:p w:rsidR="003564E2" w:rsidRPr="00127219" w:rsidRDefault="003564E2" w:rsidP="00127219">
      <w:pPr>
        <w:pStyle w:val="a5"/>
        <w:keepNext/>
        <w:widowControl w:val="0"/>
        <w:numPr>
          <w:ilvl w:val="0"/>
          <w:numId w:val="2"/>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Достижение максимально возможного потребления.</w:t>
      </w:r>
    </w:p>
    <w:p w:rsidR="003564E2" w:rsidRPr="00127219" w:rsidRDefault="003564E2" w:rsidP="00127219">
      <w:pPr>
        <w:pStyle w:val="a5"/>
        <w:keepNext/>
        <w:widowControl w:val="0"/>
        <w:numPr>
          <w:ilvl w:val="0"/>
          <w:numId w:val="2"/>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Достижение максимальной потребительской удовлетворенности.</w:t>
      </w:r>
    </w:p>
    <w:p w:rsidR="003564E2" w:rsidRPr="00127219" w:rsidRDefault="003564E2" w:rsidP="00127219">
      <w:pPr>
        <w:pStyle w:val="a5"/>
        <w:keepNext/>
        <w:widowControl w:val="0"/>
        <w:numPr>
          <w:ilvl w:val="0"/>
          <w:numId w:val="2"/>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Предоставление максимально широкого выбора.</w:t>
      </w:r>
    </w:p>
    <w:p w:rsidR="003564E2" w:rsidRPr="00127219" w:rsidRDefault="003564E2" w:rsidP="00127219">
      <w:pPr>
        <w:pStyle w:val="a5"/>
        <w:keepNext/>
        <w:widowControl w:val="0"/>
        <w:numPr>
          <w:ilvl w:val="0"/>
          <w:numId w:val="2"/>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Максимальное повышение качества жизни.</w:t>
      </w:r>
    </w:p>
    <w:p w:rsidR="003564E2" w:rsidRPr="00127219" w:rsidRDefault="003564E2" w:rsidP="00127219">
      <w:pPr>
        <w:pStyle w:val="a5"/>
        <w:keepNext/>
        <w:widowControl w:val="0"/>
        <w:tabs>
          <w:tab w:val="left" w:pos="1200"/>
        </w:tabs>
        <w:spacing w:after="0" w:line="360" w:lineRule="auto"/>
        <w:ind w:left="0" w:firstLine="709"/>
        <w:jc w:val="both"/>
        <w:rPr>
          <w:sz w:val="28"/>
          <w:szCs w:val="28"/>
        </w:rPr>
      </w:pPr>
      <w:r w:rsidRPr="00127219">
        <w:rPr>
          <w:sz w:val="28"/>
          <w:szCs w:val="28"/>
        </w:rPr>
        <w:t>Маркетинговая служба выполняет следующие функции:</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Изучение характеристик рынка.</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Оценка потенциала рынка.</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Анализ распределения доли рынка.</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Анализ сбыта.</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Анализ тенденций деловой активности.</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Изучение товаров-конкурентов.</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Краткосрочное прогнозирование.</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Долгосрочное прогнозирование.</w:t>
      </w:r>
    </w:p>
    <w:p w:rsidR="003564E2" w:rsidRPr="00127219" w:rsidRDefault="003564E2" w:rsidP="00127219">
      <w:pPr>
        <w:pStyle w:val="a5"/>
        <w:keepNext/>
        <w:widowControl w:val="0"/>
        <w:numPr>
          <w:ilvl w:val="0"/>
          <w:numId w:val="3"/>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 xml:space="preserve">Изучение политики цен. </w:t>
      </w:r>
    </w:p>
    <w:p w:rsidR="0043547B" w:rsidRPr="00127219" w:rsidRDefault="0043547B" w:rsidP="00127219">
      <w:pPr>
        <w:pStyle w:val="a5"/>
        <w:keepNext/>
        <w:widowControl w:val="0"/>
        <w:tabs>
          <w:tab w:val="left" w:pos="-360"/>
          <w:tab w:val="left" w:pos="1200"/>
          <w:tab w:val="left" w:pos="8910"/>
          <w:tab w:val="left" w:pos="9720"/>
        </w:tabs>
        <w:spacing w:after="0" w:line="360" w:lineRule="auto"/>
        <w:ind w:left="0" w:firstLine="709"/>
        <w:jc w:val="both"/>
        <w:rPr>
          <w:sz w:val="28"/>
          <w:szCs w:val="28"/>
        </w:rPr>
      </w:pPr>
      <w:r w:rsidRPr="00127219">
        <w:rPr>
          <w:sz w:val="28"/>
          <w:szCs w:val="28"/>
        </w:rPr>
        <w:t>В ОАО «ГАТП-6» маркетинговая служ</w:t>
      </w:r>
      <w:r w:rsidR="00D550E3" w:rsidRPr="00127219">
        <w:rPr>
          <w:sz w:val="28"/>
          <w:szCs w:val="28"/>
        </w:rPr>
        <w:t xml:space="preserve">ба отсутствует, а перечисленные </w:t>
      </w:r>
      <w:r w:rsidRPr="00127219">
        <w:rPr>
          <w:sz w:val="28"/>
          <w:szCs w:val="28"/>
        </w:rPr>
        <w:t>функции выполняют отделы предприятия(таблица 2)</w:t>
      </w:r>
    </w:p>
    <w:p w:rsidR="003564E2" w:rsidRPr="00127219" w:rsidRDefault="003564E2" w:rsidP="00127219">
      <w:pPr>
        <w:keepNext/>
        <w:widowControl w:val="0"/>
        <w:spacing w:line="360" w:lineRule="auto"/>
        <w:ind w:firstLine="709"/>
        <w:jc w:val="both"/>
        <w:rPr>
          <w:sz w:val="28"/>
          <w:szCs w:val="28"/>
        </w:rPr>
      </w:pPr>
      <w:r w:rsidRPr="00127219">
        <w:rPr>
          <w:sz w:val="28"/>
          <w:szCs w:val="28"/>
        </w:rPr>
        <w:t>Бюджет маркетинга – это расходы на исследование рынков (конъюнктурные, средне- и долгосрочные), на обеспечение</w:t>
      </w:r>
      <w:r w:rsidR="00127219">
        <w:rPr>
          <w:sz w:val="28"/>
          <w:szCs w:val="28"/>
        </w:rPr>
        <w:t xml:space="preserve"> </w:t>
      </w:r>
      <w:r w:rsidRPr="00127219">
        <w:rPr>
          <w:sz w:val="28"/>
          <w:szCs w:val="28"/>
        </w:rPr>
        <w:t>конкурентоспособности товара, на информационную связь</w:t>
      </w:r>
      <w:r w:rsidR="00127219">
        <w:rPr>
          <w:sz w:val="28"/>
          <w:szCs w:val="28"/>
        </w:rPr>
        <w:t xml:space="preserve"> </w:t>
      </w:r>
      <w:r w:rsidRPr="00127219">
        <w:rPr>
          <w:sz w:val="28"/>
          <w:szCs w:val="28"/>
        </w:rPr>
        <w:t>с</w:t>
      </w:r>
      <w:r w:rsidR="00127219">
        <w:rPr>
          <w:sz w:val="28"/>
          <w:szCs w:val="28"/>
        </w:rPr>
        <w:t xml:space="preserve"> </w:t>
      </w:r>
      <w:r w:rsidRPr="00127219">
        <w:rPr>
          <w:sz w:val="28"/>
          <w:szCs w:val="28"/>
        </w:rPr>
        <w:t>покупателями</w:t>
      </w:r>
      <w:r w:rsidR="00127219">
        <w:rPr>
          <w:sz w:val="28"/>
          <w:szCs w:val="28"/>
        </w:rPr>
        <w:t xml:space="preserve"> </w:t>
      </w:r>
      <w:r w:rsidRPr="00127219">
        <w:rPr>
          <w:sz w:val="28"/>
          <w:szCs w:val="28"/>
        </w:rPr>
        <w:t>(реклама, стимулирование сбыта и т. д.), на организацию агентско-экспедиторской сети и каналов товародвижения</w:t>
      </w:r>
      <w:r w:rsidR="0047120B" w:rsidRPr="00127219">
        <w:rPr>
          <w:sz w:val="28"/>
          <w:szCs w:val="28"/>
        </w:rPr>
        <w:t>[5]</w:t>
      </w:r>
      <w:r w:rsidRPr="00127219">
        <w:rPr>
          <w:sz w:val="28"/>
          <w:szCs w:val="28"/>
        </w:rPr>
        <w:t>.</w:t>
      </w:r>
    </w:p>
    <w:p w:rsidR="00DE1BB4" w:rsidRPr="00127219" w:rsidRDefault="003564E2" w:rsidP="00127219">
      <w:pPr>
        <w:keepNext/>
        <w:widowControl w:val="0"/>
        <w:spacing w:line="360" w:lineRule="auto"/>
        <w:ind w:firstLine="709"/>
        <w:jc w:val="both"/>
        <w:rPr>
          <w:sz w:val="28"/>
          <w:szCs w:val="28"/>
        </w:rPr>
      </w:pPr>
      <w:r w:rsidRPr="00127219">
        <w:rPr>
          <w:sz w:val="28"/>
          <w:szCs w:val="28"/>
        </w:rPr>
        <w:t>Финансовые средства на все это приходится черпать из прибыли, которая без таких расходов была бы по свое массе большей, однако без расходов на маркетинг в современных условиях нельзя реализовать достаточное количество услуг, чтобы окупить затраты на исследовательские работы, совершенствование техники и технологии и все остальное, связанное с основной деятельностью автотранспортной организации, и получить необходимую прибыль. Поэтому выделение средств на маркетинг и мероприятия по сбыту – это решение оптимизационной задачи с большим количеством переменных, влияние которых обычно не поддается точному учету, т. е. задачи типично прогностической. Влияние переменных к</w:t>
      </w:r>
      <w:r w:rsidR="00127219">
        <w:rPr>
          <w:sz w:val="28"/>
          <w:szCs w:val="28"/>
        </w:rPr>
        <w:t xml:space="preserve"> </w:t>
      </w:r>
      <w:r w:rsidRPr="00127219">
        <w:rPr>
          <w:sz w:val="28"/>
          <w:szCs w:val="28"/>
        </w:rPr>
        <w:t>тому же, как правило, нелинейно и само должно определяться эмпирическим путем. Поэтому в определении бюджета маркетинга такую большую роль играют традиции, опыт высших руководителей организации и анализ маркетинговых расходов организаций-конкурентов.</w:t>
      </w:r>
    </w:p>
    <w:p w:rsidR="00127219" w:rsidRDefault="00127219" w:rsidP="00127219">
      <w:pPr>
        <w:keepNext/>
        <w:widowControl w:val="0"/>
        <w:spacing w:line="360" w:lineRule="auto"/>
        <w:ind w:firstLine="709"/>
        <w:jc w:val="both"/>
        <w:rPr>
          <w:sz w:val="28"/>
          <w:szCs w:val="28"/>
          <w:lang w:val="en-US"/>
        </w:rPr>
      </w:pPr>
    </w:p>
    <w:p w:rsidR="00ED65E1" w:rsidRPr="00127219" w:rsidRDefault="00ED65E1" w:rsidP="00127219">
      <w:pPr>
        <w:keepNext/>
        <w:widowControl w:val="0"/>
        <w:spacing w:line="360" w:lineRule="auto"/>
        <w:ind w:firstLine="709"/>
        <w:jc w:val="both"/>
        <w:rPr>
          <w:sz w:val="28"/>
          <w:szCs w:val="28"/>
        </w:rPr>
      </w:pPr>
      <w:r w:rsidRPr="00127219">
        <w:rPr>
          <w:sz w:val="28"/>
          <w:szCs w:val="28"/>
        </w:rPr>
        <w:t>Таблица 2 - распределение функций маркетинга по отделам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15"/>
        <w:gridCol w:w="1848"/>
        <w:gridCol w:w="2070"/>
        <w:gridCol w:w="1551"/>
      </w:tblGrid>
      <w:tr w:rsidR="00E804E6" w:rsidRPr="00127219" w:rsidTr="00127219">
        <w:tc>
          <w:tcPr>
            <w:tcW w:w="2088" w:type="dxa"/>
            <w:vMerge w:val="restart"/>
            <w:vAlign w:val="center"/>
          </w:tcPr>
          <w:p w:rsidR="00ED65E1" w:rsidRPr="00127219" w:rsidRDefault="00ED65E1" w:rsidP="00127219">
            <w:pPr>
              <w:pStyle w:val="a5"/>
              <w:keepNext/>
              <w:widowControl w:val="0"/>
              <w:tabs>
                <w:tab w:val="left" w:pos="1200"/>
              </w:tabs>
              <w:spacing w:after="0" w:line="360" w:lineRule="auto"/>
              <w:ind w:left="0"/>
              <w:jc w:val="both"/>
              <w:rPr>
                <w:sz w:val="20"/>
                <w:szCs w:val="20"/>
              </w:rPr>
            </w:pPr>
            <w:r w:rsidRPr="00127219">
              <w:rPr>
                <w:sz w:val="20"/>
                <w:szCs w:val="20"/>
              </w:rPr>
              <w:t>Функция</w:t>
            </w:r>
          </w:p>
        </w:tc>
        <w:tc>
          <w:tcPr>
            <w:tcW w:w="6384" w:type="dxa"/>
            <w:gridSpan w:val="4"/>
          </w:tcPr>
          <w:p w:rsidR="00ED65E1" w:rsidRPr="00127219" w:rsidRDefault="00ED65E1" w:rsidP="00127219">
            <w:pPr>
              <w:pStyle w:val="a5"/>
              <w:keepNext/>
              <w:widowControl w:val="0"/>
              <w:tabs>
                <w:tab w:val="left" w:pos="1200"/>
              </w:tabs>
              <w:spacing w:after="0" w:line="360" w:lineRule="auto"/>
              <w:ind w:left="0"/>
              <w:jc w:val="both"/>
              <w:rPr>
                <w:sz w:val="20"/>
                <w:szCs w:val="20"/>
              </w:rPr>
            </w:pPr>
            <w:r w:rsidRPr="00127219">
              <w:rPr>
                <w:sz w:val="20"/>
                <w:szCs w:val="20"/>
              </w:rPr>
              <w:t>Отдел</w:t>
            </w:r>
          </w:p>
        </w:tc>
      </w:tr>
      <w:tr w:rsidR="001F60A8" w:rsidRPr="00127219" w:rsidTr="00127219">
        <w:tc>
          <w:tcPr>
            <w:tcW w:w="2088" w:type="dxa"/>
            <w:vMerge/>
            <w:vAlign w:val="center"/>
          </w:tcPr>
          <w:p w:rsidR="001F60A8" w:rsidRPr="00127219" w:rsidRDefault="001F60A8" w:rsidP="00127219">
            <w:pPr>
              <w:keepNext/>
              <w:widowControl w:val="0"/>
              <w:spacing w:line="360" w:lineRule="auto"/>
              <w:jc w:val="both"/>
              <w:rPr>
                <w:sz w:val="20"/>
                <w:szCs w:val="20"/>
              </w:rPr>
            </w:pPr>
          </w:p>
        </w:tc>
        <w:tc>
          <w:tcPr>
            <w:tcW w:w="915" w:type="dxa"/>
            <w:vAlign w:val="center"/>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Отдел кадров</w:t>
            </w:r>
          </w:p>
        </w:tc>
        <w:tc>
          <w:tcPr>
            <w:tcW w:w="1848" w:type="dxa"/>
            <w:vAlign w:val="center"/>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Экономический отдел</w:t>
            </w:r>
          </w:p>
        </w:tc>
        <w:tc>
          <w:tcPr>
            <w:tcW w:w="2070"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Начальник РММ</w:t>
            </w:r>
          </w:p>
        </w:tc>
        <w:tc>
          <w:tcPr>
            <w:tcW w:w="1551" w:type="dxa"/>
            <w:vAlign w:val="center"/>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Бухгалтерия</w:t>
            </w:r>
          </w:p>
        </w:tc>
      </w:tr>
      <w:tr w:rsidR="001F60A8" w:rsidRPr="00127219" w:rsidTr="00127219">
        <w:trPr>
          <w:trHeight w:val="143"/>
        </w:trPr>
        <w:tc>
          <w:tcPr>
            <w:tcW w:w="2088" w:type="dxa"/>
          </w:tcPr>
          <w:p w:rsidR="001F60A8"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1</w:t>
            </w:r>
          </w:p>
        </w:tc>
        <w:tc>
          <w:tcPr>
            <w:tcW w:w="915" w:type="dxa"/>
          </w:tcPr>
          <w:p w:rsidR="001F60A8"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2</w:t>
            </w:r>
          </w:p>
        </w:tc>
        <w:tc>
          <w:tcPr>
            <w:tcW w:w="1848" w:type="dxa"/>
          </w:tcPr>
          <w:p w:rsidR="001F60A8"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3</w:t>
            </w:r>
          </w:p>
        </w:tc>
        <w:tc>
          <w:tcPr>
            <w:tcW w:w="2070" w:type="dxa"/>
          </w:tcPr>
          <w:p w:rsidR="001F60A8"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4</w:t>
            </w:r>
          </w:p>
        </w:tc>
        <w:tc>
          <w:tcPr>
            <w:tcW w:w="1551" w:type="dxa"/>
          </w:tcPr>
          <w:p w:rsidR="001F60A8"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5</w:t>
            </w:r>
          </w:p>
        </w:tc>
      </w:tr>
      <w:tr w:rsidR="006D6DAC" w:rsidRPr="00127219" w:rsidTr="00127219">
        <w:trPr>
          <w:trHeight w:val="503"/>
        </w:trPr>
        <w:tc>
          <w:tcPr>
            <w:tcW w:w="2088" w:type="dxa"/>
          </w:tcPr>
          <w:p w:rsidR="006D6DAC"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Организация</w:t>
            </w:r>
            <w:r w:rsidR="00127219">
              <w:rPr>
                <w:sz w:val="20"/>
                <w:szCs w:val="20"/>
                <w:lang w:val="en-US"/>
              </w:rPr>
              <w:t xml:space="preserve"> </w:t>
            </w:r>
            <w:r w:rsidRPr="00127219">
              <w:rPr>
                <w:sz w:val="20"/>
                <w:szCs w:val="20"/>
              </w:rPr>
              <w:t>маркетинга</w:t>
            </w:r>
          </w:p>
        </w:tc>
        <w:tc>
          <w:tcPr>
            <w:tcW w:w="915" w:type="dxa"/>
          </w:tcPr>
          <w:p w:rsidR="006D6DAC"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848" w:type="dxa"/>
          </w:tcPr>
          <w:p w:rsidR="006D6DAC"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2070" w:type="dxa"/>
          </w:tcPr>
          <w:p w:rsidR="006D6DAC"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551" w:type="dxa"/>
          </w:tcPr>
          <w:p w:rsidR="006D6DAC" w:rsidRPr="00127219" w:rsidRDefault="006D6DAC" w:rsidP="00127219">
            <w:pPr>
              <w:pStyle w:val="a5"/>
              <w:keepNext/>
              <w:widowControl w:val="0"/>
              <w:tabs>
                <w:tab w:val="left" w:pos="1200"/>
              </w:tabs>
              <w:spacing w:after="0" w:line="360" w:lineRule="auto"/>
              <w:ind w:left="0"/>
              <w:jc w:val="both"/>
              <w:rPr>
                <w:sz w:val="20"/>
                <w:szCs w:val="20"/>
              </w:rPr>
            </w:pPr>
            <w:r w:rsidRPr="00127219">
              <w:rPr>
                <w:sz w:val="20"/>
                <w:szCs w:val="20"/>
              </w:rPr>
              <w:t>-</w:t>
            </w:r>
          </w:p>
        </w:tc>
      </w:tr>
      <w:tr w:rsidR="001F60A8" w:rsidRPr="00127219" w:rsidTr="00127219">
        <w:tc>
          <w:tcPr>
            <w:tcW w:w="208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Маркетинг</w:t>
            </w:r>
          </w:p>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продукта</w:t>
            </w:r>
          </w:p>
        </w:tc>
        <w:tc>
          <w:tcPr>
            <w:tcW w:w="915"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84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2070"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551"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r>
      <w:tr w:rsidR="001F60A8" w:rsidRPr="00127219" w:rsidTr="00127219">
        <w:tc>
          <w:tcPr>
            <w:tcW w:w="208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Исследования рынка</w:t>
            </w:r>
          </w:p>
        </w:tc>
        <w:tc>
          <w:tcPr>
            <w:tcW w:w="915"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84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2070"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551"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r>
      <w:tr w:rsidR="001F60A8" w:rsidRPr="00127219" w:rsidTr="00127219">
        <w:tc>
          <w:tcPr>
            <w:tcW w:w="208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Продвижения и</w:t>
            </w:r>
            <w:r w:rsidR="00127219" w:rsidRPr="00127219">
              <w:rPr>
                <w:sz w:val="20"/>
                <w:szCs w:val="20"/>
              </w:rPr>
              <w:t xml:space="preserve"> </w:t>
            </w:r>
            <w:r w:rsidRPr="00127219">
              <w:rPr>
                <w:sz w:val="20"/>
                <w:szCs w:val="20"/>
              </w:rPr>
              <w:t>продажи</w:t>
            </w:r>
          </w:p>
        </w:tc>
        <w:tc>
          <w:tcPr>
            <w:tcW w:w="915"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84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2070"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551"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r>
      <w:tr w:rsidR="001F60A8" w:rsidRPr="00127219" w:rsidTr="00127219">
        <w:tc>
          <w:tcPr>
            <w:tcW w:w="208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Ценообразования</w:t>
            </w:r>
          </w:p>
        </w:tc>
        <w:tc>
          <w:tcPr>
            <w:tcW w:w="915"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84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2070"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551"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r>
      <w:tr w:rsidR="001F60A8" w:rsidRPr="00127219" w:rsidTr="00127219">
        <w:tc>
          <w:tcPr>
            <w:tcW w:w="208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Прогноз продаж</w:t>
            </w:r>
          </w:p>
        </w:tc>
        <w:tc>
          <w:tcPr>
            <w:tcW w:w="915"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848"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2070"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c>
          <w:tcPr>
            <w:tcW w:w="1551" w:type="dxa"/>
          </w:tcPr>
          <w:p w:rsidR="001F60A8" w:rsidRPr="00127219" w:rsidRDefault="001F60A8" w:rsidP="00127219">
            <w:pPr>
              <w:pStyle w:val="a5"/>
              <w:keepNext/>
              <w:widowControl w:val="0"/>
              <w:tabs>
                <w:tab w:val="left" w:pos="1200"/>
              </w:tabs>
              <w:spacing w:after="0" w:line="360" w:lineRule="auto"/>
              <w:ind w:left="0"/>
              <w:jc w:val="both"/>
              <w:rPr>
                <w:sz w:val="20"/>
                <w:szCs w:val="20"/>
              </w:rPr>
            </w:pPr>
            <w:r w:rsidRPr="00127219">
              <w:rPr>
                <w:sz w:val="20"/>
                <w:szCs w:val="20"/>
              </w:rPr>
              <w:t>+</w:t>
            </w:r>
          </w:p>
        </w:tc>
      </w:tr>
    </w:tbl>
    <w:p w:rsidR="00C21018" w:rsidRPr="00127219" w:rsidRDefault="00C21018" w:rsidP="00127219">
      <w:pPr>
        <w:pStyle w:val="a5"/>
        <w:keepNext/>
        <w:widowControl w:val="0"/>
        <w:tabs>
          <w:tab w:val="left" w:pos="1200"/>
        </w:tabs>
        <w:spacing w:after="0" w:line="360" w:lineRule="auto"/>
        <w:ind w:left="0"/>
        <w:jc w:val="both"/>
        <w:rPr>
          <w:sz w:val="28"/>
          <w:szCs w:val="28"/>
        </w:rPr>
      </w:pPr>
    </w:p>
    <w:p w:rsidR="00325D3E" w:rsidRPr="00127219" w:rsidRDefault="005D10A3" w:rsidP="00127219">
      <w:pPr>
        <w:pStyle w:val="a5"/>
        <w:keepNext/>
        <w:widowControl w:val="0"/>
        <w:tabs>
          <w:tab w:val="left" w:pos="1200"/>
        </w:tabs>
        <w:spacing w:after="0" w:line="360" w:lineRule="auto"/>
        <w:ind w:left="0" w:firstLine="709"/>
        <w:jc w:val="both"/>
        <w:rPr>
          <w:sz w:val="28"/>
          <w:szCs w:val="28"/>
        </w:rPr>
      </w:pPr>
      <w:r w:rsidRPr="00127219">
        <w:rPr>
          <w:sz w:val="28"/>
          <w:szCs w:val="28"/>
        </w:rPr>
        <w:t>Все имеющ</w:t>
      </w:r>
      <w:r w:rsidR="00BC1399" w:rsidRPr="00127219">
        <w:rPr>
          <w:sz w:val="28"/>
          <w:szCs w:val="28"/>
        </w:rPr>
        <w:t>иеся отделы на предприятии играют</w:t>
      </w:r>
      <w:r w:rsidRPr="00127219">
        <w:rPr>
          <w:sz w:val="28"/>
          <w:szCs w:val="28"/>
        </w:rPr>
        <w:t xml:space="preserve"> значительную роль в маркетинговой деятельности. Каждый отдел в зависимости от своих маркетинговых функций выполняет определенные </w:t>
      </w:r>
      <w:r w:rsidR="00DD2001" w:rsidRPr="00127219">
        <w:rPr>
          <w:sz w:val="28"/>
          <w:szCs w:val="28"/>
        </w:rPr>
        <w:t xml:space="preserve">действия, </w:t>
      </w:r>
      <w:r w:rsidRPr="00127219">
        <w:rPr>
          <w:sz w:val="28"/>
          <w:szCs w:val="28"/>
        </w:rPr>
        <w:t xml:space="preserve">которые способствуют увеличению продаж, привлечению новых потребителей, установлению соответствующих цен </w:t>
      </w:r>
      <w:r w:rsidR="00856744" w:rsidRPr="00127219">
        <w:rPr>
          <w:sz w:val="28"/>
          <w:szCs w:val="28"/>
        </w:rPr>
        <w:t xml:space="preserve">на услуги, </w:t>
      </w:r>
      <w:r w:rsidRPr="00127219">
        <w:rPr>
          <w:sz w:val="28"/>
          <w:szCs w:val="28"/>
        </w:rPr>
        <w:t xml:space="preserve">которые </w:t>
      </w:r>
      <w:r w:rsidR="00856744" w:rsidRPr="00127219">
        <w:rPr>
          <w:sz w:val="28"/>
          <w:szCs w:val="28"/>
        </w:rPr>
        <w:t>р</w:t>
      </w:r>
      <w:r w:rsidRPr="00127219">
        <w:rPr>
          <w:sz w:val="28"/>
          <w:szCs w:val="28"/>
        </w:rPr>
        <w:t>егламентируются пр</w:t>
      </w:r>
      <w:r w:rsidR="00856744" w:rsidRPr="00127219">
        <w:rPr>
          <w:sz w:val="28"/>
          <w:szCs w:val="28"/>
        </w:rPr>
        <w:t>авительством Омской области, но которые максимально приближенные для потребителей.</w:t>
      </w:r>
    </w:p>
    <w:p w:rsidR="00DD2001" w:rsidRPr="00127219" w:rsidRDefault="00DD2001" w:rsidP="00127219">
      <w:pPr>
        <w:pStyle w:val="a5"/>
        <w:keepNext/>
        <w:widowControl w:val="0"/>
        <w:tabs>
          <w:tab w:val="left" w:pos="1200"/>
        </w:tabs>
        <w:spacing w:after="0" w:line="360" w:lineRule="auto"/>
        <w:ind w:left="0" w:firstLine="709"/>
        <w:jc w:val="both"/>
        <w:rPr>
          <w:sz w:val="28"/>
          <w:szCs w:val="28"/>
        </w:rPr>
      </w:pPr>
    </w:p>
    <w:p w:rsidR="00C21018" w:rsidRPr="00127219" w:rsidRDefault="00C21018" w:rsidP="00127219">
      <w:pPr>
        <w:pStyle w:val="a5"/>
        <w:keepNext/>
        <w:widowControl w:val="0"/>
        <w:tabs>
          <w:tab w:val="left" w:pos="1200"/>
        </w:tabs>
        <w:spacing w:after="0" w:line="360" w:lineRule="auto"/>
        <w:ind w:left="0" w:firstLine="709"/>
        <w:jc w:val="both"/>
        <w:rPr>
          <w:sz w:val="28"/>
          <w:szCs w:val="28"/>
        </w:rPr>
      </w:pPr>
    </w:p>
    <w:p w:rsidR="003564E2" w:rsidRPr="00127219" w:rsidRDefault="003564E2" w:rsidP="00127219">
      <w:pPr>
        <w:pStyle w:val="a5"/>
        <w:keepNext/>
        <w:widowControl w:val="0"/>
        <w:tabs>
          <w:tab w:val="left" w:pos="1200"/>
        </w:tabs>
        <w:spacing w:after="0" w:line="360" w:lineRule="auto"/>
        <w:ind w:left="0" w:firstLine="709"/>
        <w:jc w:val="both"/>
        <w:rPr>
          <w:sz w:val="28"/>
          <w:szCs w:val="28"/>
        </w:rPr>
      </w:pPr>
      <w:r w:rsidRPr="00127219">
        <w:rPr>
          <w:sz w:val="28"/>
          <w:szCs w:val="28"/>
        </w:rPr>
        <w:t>1.3 Характеристика рынка</w:t>
      </w:r>
    </w:p>
    <w:p w:rsidR="001D11DA" w:rsidRPr="00127219" w:rsidRDefault="001D11DA" w:rsidP="00127219">
      <w:pPr>
        <w:pStyle w:val="a5"/>
        <w:keepNext/>
        <w:widowControl w:val="0"/>
        <w:tabs>
          <w:tab w:val="left" w:pos="1200"/>
        </w:tabs>
        <w:spacing w:after="0" w:line="360" w:lineRule="auto"/>
        <w:ind w:left="0" w:firstLine="709"/>
        <w:jc w:val="both"/>
        <w:rPr>
          <w:sz w:val="28"/>
          <w:szCs w:val="28"/>
        </w:rPr>
      </w:pPr>
    </w:p>
    <w:p w:rsidR="003564E2" w:rsidRPr="00127219" w:rsidRDefault="005A7AB7" w:rsidP="00127219">
      <w:pPr>
        <w:pStyle w:val="a5"/>
        <w:keepNext/>
        <w:widowControl w:val="0"/>
        <w:tabs>
          <w:tab w:val="left" w:pos="1200"/>
        </w:tabs>
        <w:spacing w:after="0" w:line="360" w:lineRule="auto"/>
        <w:ind w:left="0" w:firstLine="709"/>
        <w:jc w:val="both"/>
        <w:rPr>
          <w:sz w:val="28"/>
          <w:szCs w:val="28"/>
        </w:rPr>
      </w:pPr>
      <w:r w:rsidRPr="00127219">
        <w:rPr>
          <w:sz w:val="28"/>
          <w:szCs w:val="28"/>
        </w:rPr>
        <w:t>ОАО «ГАТП-</w:t>
      </w:r>
      <w:r w:rsidR="003564E2" w:rsidRPr="00127219">
        <w:rPr>
          <w:sz w:val="28"/>
          <w:szCs w:val="28"/>
        </w:rPr>
        <w:t>6</w:t>
      </w:r>
      <w:r w:rsidRPr="00127219">
        <w:rPr>
          <w:sz w:val="28"/>
          <w:szCs w:val="28"/>
        </w:rPr>
        <w:t>»</w:t>
      </w:r>
      <w:r w:rsidR="003564E2" w:rsidRPr="00127219">
        <w:rPr>
          <w:sz w:val="28"/>
          <w:szCs w:val="28"/>
        </w:rPr>
        <w:t xml:space="preserve"> занимает значительную часть рынка, что позволяет предприятию сохранять стабильность и конкурентоспособность. В связи с тем, что предприятие находится на рынке автотранспортных услуг, оно завоевало признание многих клиентов, что способствует длительному и успешному сотрудничеству с другими компаниями.</w:t>
      </w:r>
    </w:p>
    <w:p w:rsidR="003564E2" w:rsidRPr="00127219" w:rsidRDefault="003564E2" w:rsidP="00127219">
      <w:pPr>
        <w:pStyle w:val="a5"/>
        <w:keepNext/>
        <w:widowControl w:val="0"/>
        <w:tabs>
          <w:tab w:val="left" w:pos="1200"/>
        </w:tabs>
        <w:spacing w:after="0" w:line="360" w:lineRule="auto"/>
        <w:ind w:left="0" w:firstLine="709"/>
        <w:jc w:val="both"/>
        <w:rPr>
          <w:sz w:val="28"/>
          <w:szCs w:val="28"/>
        </w:rPr>
      </w:pPr>
      <w:r w:rsidRPr="00127219">
        <w:rPr>
          <w:sz w:val="28"/>
          <w:szCs w:val="28"/>
        </w:rPr>
        <w:t>Потребители делятся на группы на основе различий в нуждах и поведении. В результате этого рынок делится на три сегмента:</w:t>
      </w:r>
    </w:p>
    <w:p w:rsidR="003564E2" w:rsidRPr="00127219" w:rsidRDefault="003564E2" w:rsidP="00127219">
      <w:pPr>
        <w:pStyle w:val="a5"/>
        <w:keepNext/>
        <w:widowControl w:val="0"/>
        <w:numPr>
          <w:ilvl w:val="0"/>
          <w:numId w:val="4"/>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50% юридические лица. Услугами предприятия пользуются компании для осуществления грузоперевозок, не зависимо от географического расположения. Пример: сельскохозяйственные организации (вывоз зерна), строительные компании (транспортировка тяжелого, крупногабаритного строительного материала).</w:t>
      </w:r>
    </w:p>
    <w:p w:rsidR="003564E2" w:rsidRPr="00127219" w:rsidRDefault="003564E2" w:rsidP="00127219">
      <w:pPr>
        <w:pStyle w:val="a5"/>
        <w:keepNext/>
        <w:widowControl w:val="0"/>
        <w:numPr>
          <w:ilvl w:val="0"/>
          <w:numId w:val="4"/>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35% администрация города. Руководство города также прибегает к услугам предприятия, таким как вывоз снега или мусора с общественных мест.</w:t>
      </w:r>
    </w:p>
    <w:p w:rsidR="003564E2" w:rsidRPr="00127219" w:rsidRDefault="003564E2" w:rsidP="00127219">
      <w:pPr>
        <w:pStyle w:val="a5"/>
        <w:keepNext/>
        <w:widowControl w:val="0"/>
        <w:numPr>
          <w:ilvl w:val="0"/>
          <w:numId w:val="4"/>
        </w:numPr>
        <w:tabs>
          <w:tab w:val="left" w:pos="-360"/>
          <w:tab w:val="left" w:pos="1200"/>
          <w:tab w:val="left" w:pos="8910"/>
          <w:tab w:val="left" w:pos="9720"/>
        </w:tabs>
        <w:spacing w:after="0" w:line="360" w:lineRule="auto"/>
        <w:ind w:left="0" w:firstLine="709"/>
        <w:jc w:val="both"/>
        <w:rPr>
          <w:sz w:val="28"/>
          <w:szCs w:val="28"/>
        </w:rPr>
      </w:pPr>
      <w:r w:rsidRPr="00127219">
        <w:rPr>
          <w:sz w:val="28"/>
          <w:szCs w:val="28"/>
        </w:rPr>
        <w:t>15% физические лица. Данному сегменту рынка предоставляются услуги по ремонту автомобилей и также по грузоперевозкам.</w:t>
      </w:r>
    </w:p>
    <w:p w:rsidR="003564E2" w:rsidRDefault="003564E2" w:rsidP="00127219">
      <w:pPr>
        <w:pStyle w:val="a5"/>
        <w:keepNext/>
        <w:widowControl w:val="0"/>
        <w:tabs>
          <w:tab w:val="left" w:pos="1200"/>
        </w:tabs>
        <w:spacing w:after="0" w:line="360" w:lineRule="auto"/>
        <w:ind w:left="0" w:firstLine="709"/>
        <w:jc w:val="both"/>
        <w:rPr>
          <w:sz w:val="28"/>
          <w:szCs w:val="28"/>
          <w:lang w:val="en-US"/>
        </w:rPr>
      </w:pPr>
      <w:r w:rsidRPr="00127219">
        <w:rPr>
          <w:sz w:val="28"/>
          <w:szCs w:val="28"/>
        </w:rPr>
        <w:t>Наглядно сегментац</w:t>
      </w:r>
      <w:r w:rsidR="009523EA" w:rsidRPr="00127219">
        <w:rPr>
          <w:sz w:val="28"/>
          <w:szCs w:val="28"/>
        </w:rPr>
        <w:t>ию рынка можно увидеть на рис. 2</w:t>
      </w:r>
    </w:p>
    <w:p w:rsidR="00127219" w:rsidRPr="00127219" w:rsidRDefault="00127219" w:rsidP="00127219">
      <w:pPr>
        <w:pStyle w:val="a5"/>
        <w:keepNext/>
        <w:widowControl w:val="0"/>
        <w:tabs>
          <w:tab w:val="left" w:pos="1200"/>
        </w:tabs>
        <w:spacing w:after="0" w:line="360" w:lineRule="auto"/>
        <w:ind w:left="0" w:firstLine="709"/>
        <w:jc w:val="both"/>
        <w:rPr>
          <w:sz w:val="28"/>
          <w:szCs w:val="28"/>
          <w:lang w:val="en-US"/>
        </w:rPr>
      </w:pPr>
    </w:p>
    <w:p w:rsidR="003564E2" w:rsidRPr="00127219" w:rsidRDefault="003564E2" w:rsidP="00127219">
      <w:pPr>
        <w:pStyle w:val="a5"/>
        <w:keepNext/>
        <w:widowControl w:val="0"/>
        <w:tabs>
          <w:tab w:val="left" w:pos="1200"/>
        </w:tabs>
        <w:spacing w:after="0" w:line="360" w:lineRule="auto"/>
        <w:ind w:left="0" w:firstLine="709"/>
        <w:jc w:val="both"/>
        <w:rPr>
          <w:sz w:val="28"/>
          <w:szCs w:val="28"/>
        </w:rPr>
      </w:pPr>
      <w:r w:rsidRPr="00127219">
        <w:rPr>
          <w:sz w:val="28"/>
          <w:szCs w:val="28"/>
        </w:rPr>
        <w:object w:dxaOrig="8212" w:dyaOrig="3352">
          <v:shape id="_x0000_i1026" type="#_x0000_t75" style="width:410.25pt;height:167.25pt" o:ole="">
            <v:imagedata r:id="rId7" o:title=""/>
          </v:shape>
          <o:OLEObject Type="Embed" ProgID="Excel.Sheet.8" ShapeID="_x0000_i1026" DrawAspect="Content" ObjectID="_1473756184" r:id="rId8">
            <o:FieldCodes>\s</o:FieldCodes>
          </o:OLEObject>
        </w:object>
      </w:r>
    </w:p>
    <w:p w:rsidR="003564E2" w:rsidRPr="00127219" w:rsidRDefault="009523EA" w:rsidP="00127219">
      <w:pPr>
        <w:pStyle w:val="a5"/>
        <w:keepNext/>
        <w:widowControl w:val="0"/>
        <w:tabs>
          <w:tab w:val="left" w:pos="1200"/>
        </w:tabs>
        <w:spacing w:after="0" w:line="360" w:lineRule="auto"/>
        <w:ind w:left="0" w:firstLine="709"/>
        <w:jc w:val="both"/>
        <w:rPr>
          <w:sz w:val="28"/>
          <w:szCs w:val="28"/>
        </w:rPr>
      </w:pPr>
      <w:r w:rsidRPr="00127219">
        <w:rPr>
          <w:sz w:val="28"/>
          <w:szCs w:val="28"/>
        </w:rPr>
        <w:t>Рис</w:t>
      </w:r>
      <w:r w:rsidR="006D6DAC" w:rsidRPr="00127219">
        <w:rPr>
          <w:sz w:val="28"/>
          <w:szCs w:val="28"/>
        </w:rPr>
        <w:t>унок</w:t>
      </w:r>
      <w:r w:rsidRPr="00127219">
        <w:rPr>
          <w:sz w:val="28"/>
          <w:szCs w:val="28"/>
        </w:rPr>
        <w:t xml:space="preserve"> 2</w:t>
      </w:r>
      <w:r w:rsidR="003564E2" w:rsidRPr="00127219">
        <w:rPr>
          <w:sz w:val="28"/>
          <w:szCs w:val="28"/>
        </w:rPr>
        <w:t xml:space="preserve"> Сегментация рынка</w:t>
      </w:r>
      <w:r w:rsidR="00DE1BB4" w:rsidRPr="00127219">
        <w:rPr>
          <w:sz w:val="28"/>
          <w:szCs w:val="28"/>
        </w:rPr>
        <w:t xml:space="preserve"> автотранспортных услуг</w:t>
      </w:r>
    </w:p>
    <w:p w:rsidR="00127219" w:rsidRDefault="00127219" w:rsidP="00127219">
      <w:pPr>
        <w:keepNext/>
        <w:widowControl w:val="0"/>
        <w:spacing w:line="360" w:lineRule="auto"/>
        <w:ind w:firstLine="709"/>
        <w:jc w:val="both"/>
        <w:rPr>
          <w:sz w:val="28"/>
          <w:szCs w:val="28"/>
          <w:lang w:val="en-US"/>
        </w:rPr>
      </w:pPr>
    </w:p>
    <w:p w:rsidR="00706340" w:rsidRPr="00127219" w:rsidRDefault="00706340" w:rsidP="00127219">
      <w:pPr>
        <w:keepNext/>
        <w:widowControl w:val="0"/>
        <w:spacing w:line="360" w:lineRule="auto"/>
        <w:ind w:firstLine="709"/>
        <w:jc w:val="both"/>
        <w:rPr>
          <w:sz w:val="28"/>
          <w:szCs w:val="28"/>
        </w:rPr>
      </w:pPr>
      <w:r w:rsidRPr="00127219">
        <w:rPr>
          <w:sz w:val="28"/>
          <w:szCs w:val="28"/>
        </w:rPr>
        <w:t>Конкурирующие предприятия - это АТП, занимающиеся перевозкой аналогичного вида груза в данном районе города. Для нового, только выходящего на рынок предприятия конкуренты составляют серьезную проблему при завоевании, удержании и расширении рынка потребителей перевозочных услуг.</w:t>
      </w:r>
    </w:p>
    <w:p w:rsidR="00422185" w:rsidRPr="00127219" w:rsidRDefault="00422185" w:rsidP="00127219">
      <w:pPr>
        <w:keepNext/>
        <w:widowControl w:val="0"/>
        <w:spacing w:line="360" w:lineRule="auto"/>
        <w:ind w:firstLine="709"/>
        <w:jc w:val="both"/>
        <w:rPr>
          <w:sz w:val="28"/>
          <w:szCs w:val="28"/>
        </w:rPr>
      </w:pPr>
      <w:r w:rsidRPr="00127219">
        <w:rPr>
          <w:sz w:val="28"/>
          <w:szCs w:val="28"/>
        </w:rPr>
        <w:t>Работающее в условиях рынка предприятие должно постоянно контролировать и анализировать деятельность своих конкурентов, иметь ясное представление об их преимуществах и слабостях делать выводы из анализа их рыночных успехах или неудач.</w:t>
      </w:r>
    </w:p>
    <w:p w:rsidR="00422185" w:rsidRPr="00127219" w:rsidRDefault="00422185" w:rsidP="00127219">
      <w:pPr>
        <w:keepNext/>
        <w:widowControl w:val="0"/>
        <w:spacing w:line="360" w:lineRule="auto"/>
        <w:ind w:firstLine="709"/>
        <w:jc w:val="both"/>
        <w:rPr>
          <w:sz w:val="28"/>
          <w:szCs w:val="28"/>
        </w:rPr>
      </w:pPr>
      <w:r w:rsidRPr="00127219">
        <w:rPr>
          <w:sz w:val="28"/>
          <w:szCs w:val="28"/>
        </w:rPr>
        <w:t>Изучение конкурентов должно быть предметом повседневной работы коммерческой службы АТП.</w:t>
      </w:r>
    </w:p>
    <w:p w:rsidR="00422185" w:rsidRPr="00127219" w:rsidRDefault="00422185" w:rsidP="00127219">
      <w:pPr>
        <w:keepNext/>
        <w:widowControl w:val="0"/>
        <w:spacing w:line="360" w:lineRule="auto"/>
        <w:ind w:firstLine="709"/>
        <w:jc w:val="both"/>
        <w:rPr>
          <w:sz w:val="28"/>
          <w:szCs w:val="28"/>
        </w:rPr>
      </w:pPr>
      <w:r w:rsidRPr="00127219">
        <w:rPr>
          <w:sz w:val="28"/>
          <w:szCs w:val="28"/>
        </w:rPr>
        <w:t>Первоочередной задачей является выявление всех конкурирующих транспортных предприятий в зоне деятельности данного АТП и основных факторов функциональной конкуренции, влияющих на транспортно-сбытовую деятельность обслуживаемой клиентуры.</w:t>
      </w:r>
    </w:p>
    <w:p w:rsidR="00422185" w:rsidRPr="00127219" w:rsidRDefault="00422185" w:rsidP="00127219">
      <w:pPr>
        <w:keepNext/>
        <w:widowControl w:val="0"/>
        <w:spacing w:line="360" w:lineRule="auto"/>
        <w:ind w:firstLine="709"/>
        <w:jc w:val="both"/>
        <w:rPr>
          <w:sz w:val="28"/>
          <w:szCs w:val="28"/>
        </w:rPr>
      </w:pPr>
      <w:r w:rsidRPr="00127219">
        <w:rPr>
          <w:sz w:val="28"/>
          <w:szCs w:val="28"/>
        </w:rPr>
        <w:t>Функциональная конкуренция проявляется как фактор, влияющий на деятельность предприятия вне зависимости от того, имеются ли на рынке предприятия-конкуренты, предлагающие аналогичные товары или услуги, или нет. Ситуация функциональной конкуренции возникает, например, при появлении принципиально новых товаров или услуг, отвлекающих на себя платежеспособный спрос, или при возникновении «внерыночных» способов удовлетворения той потребности, на которую ориентирована деятельность данного предприятия. В данном случае фактором функциональной конкуренции для АТП, занимающегося грузовыми перевозками является использование собственного подвижного состава для доставки груза</w:t>
      </w:r>
    </w:p>
    <w:p w:rsidR="00422185" w:rsidRPr="00127219" w:rsidRDefault="00422185" w:rsidP="00127219">
      <w:pPr>
        <w:pStyle w:val="a5"/>
        <w:keepNext/>
        <w:widowControl w:val="0"/>
        <w:tabs>
          <w:tab w:val="left" w:pos="1200"/>
        </w:tabs>
        <w:spacing w:after="0" w:line="360" w:lineRule="auto"/>
        <w:ind w:left="0" w:firstLine="709"/>
        <w:jc w:val="both"/>
        <w:rPr>
          <w:sz w:val="28"/>
          <w:szCs w:val="28"/>
        </w:rPr>
      </w:pPr>
      <w:r w:rsidRPr="00127219">
        <w:rPr>
          <w:sz w:val="28"/>
          <w:szCs w:val="28"/>
        </w:rPr>
        <w:t>На рынке грузоперевозок существует высокий уровень конкуренции.</w:t>
      </w:r>
      <w:r w:rsidR="00127219">
        <w:rPr>
          <w:sz w:val="28"/>
          <w:szCs w:val="28"/>
        </w:rPr>
        <w:t xml:space="preserve"> </w:t>
      </w:r>
    </w:p>
    <w:p w:rsidR="00422185" w:rsidRDefault="005D168C" w:rsidP="00127219">
      <w:pPr>
        <w:keepNext/>
        <w:widowControl w:val="0"/>
        <w:spacing w:line="360" w:lineRule="auto"/>
        <w:ind w:firstLine="709"/>
        <w:jc w:val="both"/>
        <w:rPr>
          <w:sz w:val="28"/>
          <w:szCs w:val="28"/>
          <w:lang w:val="en-US"/>
        </w:rPr>
      </w:pPr>
      <w:r w:rsidRPr="00127219">
        <w:rPr>
          <w:sz w:val="28"/>
          <w:szCs w:val="28"/>
        </w:rPr>
        <w:t xml:space="preserve">Основными конкурентами </w:t>
      </w:r>
      <w:r w:rsidR="00E80127" w:rsidRPr="00127219">
        <w:rPr>
          <w:sz w:val="28"/>
          <w:szCs w:val="28"/>
        </w:rPr>
        <w:t xml:space="preserve">ОАО «ГАТП-6» </w:t>
      </w:r>
      <w:r w:rsidRPr="00127219">
        <w:rPr>
          <w:sz w:val="28"/>
          <w:szCs w:val="28"/>
        </w:rPr>
        <w:t xml:space="preserve">являются </w:t>
      </w:r>
      <w:r w:rsidR="00E80127" w:rsidRPr="00127219">
        <w:rPr>
          <w:sz w:val="28"/>
          <w:szCs w:val="28"/>
        </w:rPr>
        <w:t>такие предприятия как: автоколонна «1253»,</w:t>
      </w:r>
      <w:r w:rsidR="00D550E3" w:rsidRPr="00127219">
        <w:rPr>
          <w:sz w:val="28"/>
        </w:rPr>
        <w:t xml:space="preserve"> </w:t>
      </w:r>
      <w:r w:rsidR="00D550E3" w:rsidRPr="00127219">
        <w:rPr>
          <w:sz w:val="28"/>
          <w:szCs w:val="28"/>
        </w:rPr>
        <w:t>«АО ТРАН КК», «ООО ГАТП-5»,</w:t>
      </w:r>
      <w:r w:rsidR="00706340" w:rsidRPr="00127219">
        <w:rPr>
          <w:sz w:val="28"/>
          <w:szCs w:val="28"/>
        </w:rPr>
        <w:t xml:space="preserve"> «Полет иК</w:t>
      </w:r>
      <w:r w:rsidR="00E80127" w:rsidRPr="00127219">
        <w:rPr>
          <w:sz w:val="28"/>
          <w:szCs w:val="28"/>
        </w:rPr>
        <w:t>», «Мостовик»</w:t>
      </w:r>
      <w:r w:rsidR="00674FFA" w:rsidRPr="00127219">
        <w:rPr>
          <w:sz w:val="28"/>
          <w:szCs w:val="28"/>
        </w:rPr>
        <w:t>, каждое из котор</w:t>
      </w:r>
      <w:r w:rsidR="00706340" w:rsidRPr="00127219">
        <w:rPr>
          <w:sz w:val="28"/>
          <w:szCs w:val="28"/>
        </w:rPr>
        <w:t>ых</w:t>
      </w:r>
      <w:r w:rsidR="00674FFA" w:rsidRPr="00127219">
        <w:rPr>
          <w:sz w:val="28"/>
          <w:szCs w:val="28"/>
        </w:rPr>
        <w:t xml:space="preserve"> занимает свою долю рынка. Наглядно процентное разделение рынка представлено на рисунке 3.</w:t>
      </w:r>
      <w:r w:rsidR="00E80127" w:rsidRPr="00127219">
        <w:rPr>
          <w:sz w:val="28"/>
          <w:szCs w:val="28"/>
        </w:rPr>
        <w:t xml:space="preserve"> </w:t>
      </w:r>
    </w:p>
    <w:p w:rsidR="00127219" w:rsidRDefault="00127219" w:rsidP="00127219">
      <w:pPr>
        <w:keepNext/>
        <w:widowControl w:val="0"/>
        <w:spacing w:line="360" w:lineRule="auto"/>
        <w:ind w:firstLine="709"/>
        <w:jc w:val="both"/>
        <w:rPr>
          <w:sz w:val="28"/>
          <w:szCs w:val="28"/>
          <w:lang w:val="en-US"/>
        </w:rPr>
      </w:pPr>
    </w:p>
    <w:p w:rsidR="00422185" w:rsidRPr="00127219" w:rsidRDefault="00127219" w:rsidP="00127219">
      <w:pPr>
        <w:keepNext/>
        <w:widowControl w:val="0"/>
        <w:spacing w:line="360" w:lineRule="auto"/>
        <w:ind w:firstLine="709"/>
        <w:jc w:val="both"/>
        <w:rPr>
          <w:sz w:val="28"/>
        </w:rPr>
      </w:pPr>
      <w:r>
        <w:rPr>
          <w:sz w:val="28"/>
          <w:szCs w:val="28"/>
          <w:lang w:val="en-US"/>
        </w:rPr>
        <w:br w:type="page"/>
      </w:r>
      <w:r w:rsidR="00706340" w:rsidRPr="00127219">
        <w:rPr>
          <w:sz w:val="28"/>
        </w:rPr>
        <w:object w:dxaOrig="8295" w:dyaOrig="5116">
          <v:shape id="_x0000_i1027" type="#_x0000_t75" style="width:414.75pt;height:255.75pt" o:ole="">
            <v:imagedata r:id="rId9" o:title=""/>
          </v:shape>
          <o:OLEObject Type="Embed" ProgID="Excel.Sheet.8" ShapeID="_x0000_i1027" DrawAspect="Content" ObjectID="_1473756185" r:id="rId10">
            <o:FieldCodes>\s</o:FieldCodes>
          </o:OLEObject>
        </w:object>
      </w:r>
    </w:p>
    <w:p w:rsidR="00706340" w:rsidRPr="00127219" w:rsidRDefault="00706340" w:rsidP="00127219">
      <w:pPr>
        <w:keepNext/>
        <w:widowControl w:val="0"/>
        <w:spacing w:line="360" w:lineRule="auto"/>
        <w:ind w:firstLine="709"/>
        <w:jc w:val="both"/>
        <w:rPr>
          <w:sz w:val="28"/>
          <w:szCs w:val="28"/>
        </w:rPr>
      </w:pPr>
      <w:r w:rsidRPr="00127219">
        <w:rPr>
          <w:sz w:val="28"/>
          <w:szCs w:val="28"/>
        </w:rPr>
        <w:t>Рисунок 3 Доля конкурентов на рынке автотранспортных услуг г. Омска</w:t>
      </w:r>
    </w:p>
    <w:p w:rsidR="00706340" w:rsidRPr="00127219" w:rsidRDefault="00706340" w:rsidP="00127219">
      <w:pPr>
        <w:keepNext/>
        <w:widowControl w:val="0"/>
        <w:spacing w:line="360" w:lineRule="auto"/>
        <w:ind w:firstLine="709"/>
        <w:jc w:val="both"/>
        <w:rPr>
          <w:sz w:val="28"/>
          <w:szCs w:val="28"/>
        </w:rPr>
      </w:pPr>
    </w:p>
    <w:p w:rsidR="00E954E1" w:rsidRPr="00127219" w:rsidRDefault="00E80127" w:rsidP="00127219">
      <w:pPr>
        <w:keepNext/>
        <w:widowControl w:val="0"/>
        <w:spacing w:line="360" w:lineRule="auto"/>
        <w:ind w:firstLine="709"/>
        <w:jc w:val="both"/>
        <w:rPr>
          <w:sz w:val="28"/>
          <w:szCs w:val="28"/>
        </w:rPr>
      </w:pPr>
      <w:r w:rsidRPr="00127219">
        <w:rPr>
          <w:sz w:val="28"/>
          <w:szCs w:val="28"/>
        </w:rPr>
        <w:t>Предприятие пользуется авторитетом среди средних слоев населения, юридических лиц и</w:t>
      </w:r>
      <w:r w:rsidR="00127219">
        <w:rPr>
          <w:sz w:val="28"/>
          <w:szCs w:val="28"/>
        </w:rPr>
        <w:t xml:space="preserve"> </w:t>
      </w:r>
      <w:r w:rsidRPr="00127219">
        <w:rPr>
          <w:sz w:val="28"/>
          <w:szCs w:val="28"/>
        </w:rPr>
        <w:t>малого бизнеса из-за низких цен на услуги по сравнению с конкурирующими организациями. Услуги не отличаются по качеству даже в сравнении с</w:t>
      </w:r>
      <w:r w:rsidR="00127219">
        <w:rPr>
          <w:sz w:val="28"/>
          <w:szCs w:val="28"/>
        </w:rPr>
        <w:t xml:space="preserve"> </w:t>
      </w:r>
      <w:r w:rsidRPr="00127219">
        <w:rPr>
          <w:sz w:val="28"/>
          <w:szCs w:val="28"/>
        </w:rPr>
        <w:t>лидирующей организацией «Мостовик». Из этого можно сделать вывод что ОАО «ГАТП-6» является конкурентоспособным предприятием</w:t>
      </w:r>
      <w:r w:rsidR="00D30994" w:rsidRPr="00127219">
        <w:rPr>
          <w:sz w:val="28"/>
          <w:szCs w:val="28"/>
        </w:rPr>
        <w:t>, что оно</w:t>
      </w:r>
      <w:r w:rsidR="00127219">
        <w:rPr>
          <w:sz w:val="28"/>
          <w:szCs w:val="28"/>
        </w:rPr>
        <w:t xml:space="preserve"> </w:t>
      </w:r>
      <w:r w:rsidRPr="00127219">
        <w:rPr>
          <w:sz w:val="28"/>
          <w:szCs w:val="28"/>
        </w:rPr>
        <w:t>выбрал</w:t>
      </w:r>
      <w:r w:rsidR="00D30994" w:rsidRPr="00127219">
        <w:rPr>
          <w:sz w:val="28"/>
          <w:szCs w:val="28"/>
        </w:rPr>
        <w:t>о</w:t>
      </w:r>
      <w:r w:rsidRPr="00127219">
        <w:rPr>
          <w:sz w:val="28"/>
          <w:szCs w:val="28"/>
        </w:rPr>
        <w:t xml:space="preserve"> достаточно верную политику и занимает</w:t>
      </w:r>
      <w:r w:rsidR="00D30994" w:rsidRPr="00127219">
        <w:rPr>
          <w:sz w:val="28"/>
          <w:szCs w:val="28"/>
        </w:rPr>
        <w:t xml:space="preserve"> свою достаточно большую нишу в сфере автотранспортных услуг.</w:t>
      </w:r>
      <w:r w:rsidR="00127219">
        <w:rPr>
          <w:sz w:val="28"/>
          <w:szCs w:val="28"/>
        </w:rPr>
        <w:t xml:space="preserve"> </w:t>
      </w:r>
      <w:r w:rsidR="00D30994" w:rsidRPr="00127219">
        <w:rPr>
          <w:sz w:val="28"/>
        </w:rPr>
        <w:t>Конкурентоспособность определяется только теми свойствами, которые</w:t>
      </w:r>
      <w:r w:rsidR="00127219">
        <w:rPr>
          <w:sz w:val="28"/>
        </w:rPr>
        <w:t xml:space="preserve"> </w:t>
      </w:r>
      <w:r w:rsidR="00D30994" w:rsidRPr="00127219">
        <w:rPr>
          <w:sz w:val="28"/>
        </w:rPr>
        <w:t>представляют заметный интерес для покупателя, и естественно гарантируют удовлетворение данной потребности.</w:t>
      </w:r>
    </w:p>
    <w:p w:rsidR="00325D3E" w:rsidRPr="00127219" w:rsidRDefault="00325D3E" w:rsidP="00127219">
      <w:pPr>
        <w:keepNext/>
        <w:widowControl w:val="0"/>
        <w:spacing w:line="360" w:lineRule="auto"/>
        <w:ind w:firstLine="709"/>
        <w:jc w:val="both"/>
        <w:rPr>
          <w:sz w:val="28"/>
          <w:szCs w:val="28"/>
        </w:rPr>
      </w:pPr>
    </w:p>
    <w:p w:rsidR="00F95D1B" w:rsidRPr="00127219" w:rsidRDefault="00127219" w:rsidP="00127219">
      <w:pPr>
        <w:keepNext/>
        <w:widowControl w:val="0"/>
        <w:spacing w:line="360" w:lineRule="auto"/>
        <w:ind w:firstLine="709"/>
        <w:jc w:val="both"/>
        <w:rPr>
          <w:sz w:val="28"/>
          <w:szCs w:val="28"/>
        </w:rPr>
      </w:pPr>
      <w:r>
        <w:rPr>
          <w:sz w:val="28"/>
          <w:szCs w:val="28"/>
        </w:rPr>
        <w:br w:type="page"/>
      </w:r>
      <w:r w:rsidR="00190550" w:rsidRPr="00127219">
        <w:rPr>
          <w:sz w:val="28"/>
          <w:szCs w:val="28"/>
        </w:rPr>
        <w:t>2</w:t>
      </w:r>
      <w:r w:rsidR="001D11DA" w:rsidRPr="00127219">
        <w:rPr>
          <w:sz w:val="28"/>
          <w:szCs w:val="28"/>
        </w:rPr>
        <w:t>.</w:t>
      </w:r>
      <w:r w:rsidR="00F95D1B" w:rsidRPr="00127219">
        <w:rPr>
          <w:sz w:val="28"/>
          <w:szCs w:val="28"/>
        </w:rPr>
        <w:t xml:space="preserve"> Маркетинговая деятельность предприятия</w:t>
      </w:r>
    </w:p>
    <w:p w:rsidR="00127219" w:rsidRDefault="00127219" w:rsidP="00127219">
      <w:pPr>
        <w:keepNext/>
        <w:widowControl w:val="0"/>
        <w:spacing w:line="360" w:lineRule="auto"/>
        <w:ind w:firstLine="709"/>
        <w:jc w:val="both"/>
        <w:rPr>
          <w:sz w:val="28"/>
          <w:szCs w:val="28"/>
          <w:lang w:val="en-US"/>
        </w:rPr>
      </w:pPr>
    </w:p>
    <w:p w:rsidR="00F95D1B" w:rsidRPr="00127219" w:rsidRDefault="00F95D1B" w:rsidP="00127219">
      <w:pPr>
        <w:keepNext/>
        <w:widowControl w:val="0"/>
        <w:spacing w:line="360" w:lineRule="auto"/>
        <w:ind w:firstLine="709"/>
        <w:jc w:val="both"/>
        <w:rPr>
          <w:sz w:val="28"/>
          <w:szCs w:val="28"/>
        </w:rPr>
      </w:pPr>
      <w:r w:rsidRPr="00127219">
        <w:rPr>
          <w:sz w:val="28"/>
          <w:szCs w:val="28"/>
        </w:rPr>
        <w:t xml:space="preserve">2.1 </w:t>
      </w:r>
      <w:r w:rsidR="00325D3E" w:rsidRPr="00127219">
        <w:rPr>
          <w:sz w:val="28"/>
          <w:szCs w:val="28"/>
        </w:rPr>
        <w:t>У</w:t>
      </w:r>
      <w:r w:rsidRPr="00127219">
        <w:rPr>
          <w:sz w:val="28"/>
          <w:szCs w:val="28"/>
        </w:rPr>
        <w:t>слуги предприятия</w:t>
      </w:r>
    </w:p>
    <w:p w:rsidR="002975A8" w:rsidRPr="00127219" w:rsidRDefault="002975A8" w:rsidP="00127219">
      <w:pPr>
        <w:keepNext/>
        <w:widowControl w:val="0"/>
        <w:spacing w:line="360" w:lineRule="auto"/>
        <w:ind w:firstLine="709"/>
        <w:jc w:val="both"/>
        <w:rPr>
          <w:sz w:val="28"/>
          <w:szCs w:val="28"/>
        </w:rPr>
      </w:pPr>
    </w:p>
    <w:p w:rsidR="002B344D" w:rsidRPr="00127219" w:rsidRDefault="002B344D" w:rsidP="00127219">
      <w:pPr>
        <w:keepNext/>
        <w:widowControl w:val="0"/>
        <w:spacing w:line="360" w:lineRule="auto"/>
        <w:ind w:firstLine="709"/>
        <w:jc w:val="both"/>
        <w:rPr>
          <w:sz w:val="28"/>
          <w:szCs w:val="28"/>
        </w:rPr>
      </w:pPr>
      <w:r w:rsidRPr="00127219">
        <w:rPr>
          <w:sz w:val="28"/>
          <w:szCs w:val="28"/>
        </w:rPr>
        <w:t xml:space="preserve">Основным товаром являются услуги по перевозке грузовым транспортом, которые востребованы в настоящее время в Омской области. По всей территории города и области развернулась стройка жилых и производственных помещений для строительство которой требуется перевозка таких материалов как песок, бетон, железо-бетонные плиты, </w:t>
      </w:r>
      <w:r w:rsidR="0050716A" w:rsidRPr="00127219">
        <w:rPr>
          <w:sz w:val="28"/>
          <w:szCs w:val="28"/>
        </w:rPr>
        <w:t xml:space="preserve">различное дополнительное оборудование. </w:t>
      </w:r>
      <w:r w:rsidR="00284E2B" w:rsidRPr="00127219">
        <w:rPr>
          <w:sz w:val="28"/>
          <w:szCs w:val="28"/>
        </w:rPr>
        <w:t xml:space="preserve">К сезонным перевозкам относится перевозка зерна из области </w:t>
      </w:r>
      <w:r w:rsidR="00B57F87" w:rsidRPr="00127219">
        <w:rPr>
          <w:sz w:val="28"/>
          <w:szCs w:val="28"/>
        </w:rPr>
        <w:t xml:space="preserve">в хранилища пекарных заводов города. Зимой ОАО «ГАТП-6» по согласованию с администрацией занимается уборкой городских улиц, вывозом снега и мусора. </w:t>
      </w:r>
    </w:p>
    <w:p w:rsidR="00DA0C75" w:rsidRPr="00127219" w:rsidRDefault="00DE1BB4" w:rsidP="00127219">
      <w:pPr>
        <w:keepNext/>
        <w:widowControl w:val="0"/>
        <w:spacing w:line="360" w:lineRule="auto"/>
        <w:ind w:firstLine="709"/>
        <w:jc w:val="both"/>
        <w:rPr>
          <w:sz w:val="28"/>
          <w:szCs w:val="28"/>
        </w:rPr>
      </w:pPr>
      <w:r w:rsidRPr="00127219">
        <w:rPr>
          <w:sz w:val="28"/>
          <w:szCs w:val="28"/>
        </w:rPr>
        <w:t>На предприятии</w:t>
      </w:r>
      <w:r w:rsidR="00DA0C75" w:rsidRPr="00127219">
        <w:rPr>
          <w:sz w:val="28"/>
          <w:szCs w:val="28"/>
        </w:rPr>
        <w:t xml:space="preserve"> оказывают услуги по техническому обслуживанию, ремонту автотранспортных средств, их агрегатов независимо от страны производителя, восстановлению лакокрасочных покрытий, жестяницких, медницких и других работ</w:t>
      </w:r>
      <w:r w:rsidR="00FA6262" w:rsidRPr="00127219">
        <w:rPr>
          <w:sz w:val="28"/>
          <w:szCs w:val="28"/>
        </w:rPr>
        <w:t>. У ОАО «ГАТП-6» имеется договор с ГиБДД Октябрьского АО по которому предприятие имеет право на проведение государственного технического осмотра отечественных транспортных средств</w:t>
      </w:r>
      <w:r w:rsidR="004B1C54" w:rsidRPr="00127219">
        <w:rPr>
          <w:sz w:val="28"/>
          <w:szCs w:val="28"/>
        </w:rPr>
        <w:t>, выдаче талона о техническом осмотре и продажу карт для проведения осмотра</w:t>
      </w:r>
      <w:r w:rsidR="00FA6262" w:rsidRPr="00127219">
        <w:rPr>
          <w:sz w:val="28"/>
          <w:szCs w:val="28"/>
        </w:rPr>
        <w:t xml:space="preserve">. </w:t>
      </w:r>
    </w:p>
    <w:p w:rsidR="00190550" w:rsidRPr="00127219" w:rsidRDefault="00190550" w:rsidP="00127219">
      <w:pPr>
        <w:keepNext/>
        <w:widowControl w:val="0"/>
        <w:spacing w:line="360" w:lineRule="auto"/>
        <w:ind w:firstLine="709"/>
        <w:jc w:val="both"/>
        <w:rPr>
          <w:sz w:val="28"/>
          <w:szCs w:val="28"/>
        </w:rPr>
      </w:pPr>
    </w:p>
    <w:p w:rsidR="00F95D1B" w:rsidRPr="00127219" w:rsidRDefault="00F95D1B" w:rsidP="00127219">
      <w:pPr>
        <w:keepNext/>
        <w:widowControl w:val="0"/>
        <w:spacing w:line="360" w:lineRule="auto"/>
        <w:ind w:firstLine="709"/>
        <w:jc w:val="both"/>
        <w:rPr>
          <w:sz w:val="28"/>
          <w:szCs w:val="28"/>
        </w:rPr>
      </w:pPr>
      <w:r w:rsidRPr="00127219">
        <w:rPr>
          <w:sz w:val="28"/>
          <w:szCs w:val="28"/>
        </w:rPr>
        <w:t>2.2 Ценообразование</w:t>
      </w:r>
    </w:p>
    <w:p w:rsidR="005A4D27" w:rsidRPr="00127219" w:rsidRDefault="005A4D27" w:rsidP="00127219">
      <w:pPr>
        <w:keepNext/>
        <w:widowControl w:val="0"/>
        <w:spacing w:line="360" w:lineRule="auto"/>
        <w:ind w:firstLine="709"/>
        <w:jc w:val="both"/>
        <w:rPr>
          <w:sz w:val="28"/>
          <w:szCs w:val="28"/>
        </w:rPr>
      </w:pPr>
    </w:p>
    <w:p w:rsidR="006D0362" w:rsidRPr="00127219" w:rsidRDefault="006D0362"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xml:space="preserve">Перед </w:t>
      </w:r>
      <w:r w:rsidR="003369A6" w:rsidRPr="00127219">
        <w:rPr>
          <w:rFonts w:ascii="Times New Roman" w:hAnsi="Times New Roman"/>
          <w:sz w:val="28"/>
          <w:szCs w:val="28"/>
        </w:rPr>
        <w:t>многими</w:t>
      </w:r>
      <w:r w:rsidRPr="00127219">
        <w:rPr>
          <w:rFonts w:ascii="Times New Roman" w:hAnsi="Times New Roman"/>
          <w:sz w:val="28"/>
          <w:szCs w:val="28"/>
        </w:rPr>
        <w:t xml:space="preserve"> </w:t>
      </w:r>
      <w:r w:rsidR="003369A6" w:rsidRPr="00127219">
        <w:rPr>
          <w:rFonts w:ascii="Times New Roman" w:hAnsi="Times New Roman"/>
          <w:sz w:val="28"/>
          <w:szCs w:val="28"/>
        </w:rPr>
        <w:t>не</w:t>
      </w:r>
      <w:r w:rsidRPr="00127219">
        <w:rPr>
          <w:rFonts w:ascii="Times New Roman" w:hAnsi="Times New Roman"/>
          <w:sz w:val="28"/>
          <w:szCs w:val="28"/>
        </w:rPr>
        <w:t xml:space="preserve">коммерческими и </w:t>
      </w:r>
      <w:r w:rsidR="003369A6" w:rsidRPr="00127219">
        <w:rPr>
          <w:rFonts w:ascii="Times New Roman" w:hAnsi="Times New Roman"/>
          <w:sz w:val="28"/>
          <w:szCs w:val="28"/>
        </w:rPr>
        <w:t>всеми</w:t>
      </w:r>
      <w:r w:rsidRPr="00127219">
        <w:rPr>
          <w:rFonts w:ascii="Times New Roman" w:hAnsi="Times New Roman"/>
          <w:sz w:val="28"/>
          <w:szCs w:val="28"/>
        </w:rPr>
        <w:t xml:space="preserve"> коммерческими организациями </w:t>
      </w:r>
      <w:r w:rsidR="008455CE" w:rsidRPr="00127219">
        <w:rPr>
          <w:rFonts w:ascii="Times New Roman" w:hAnsi="Times New Roman"/>
          <w:sz w:val="28"/>
          <w:szCs w:val="28"/>
        </w:rPr>
        <w:t>в том числе и</w:t>
      </w:r>
      <w:r w:rsidRPr="00127219">
        <w:rPr>
          <w:rFonts w:ascii="Times New Roman" w:hAnsi="Times New Roman"/>
          <w:sz w:val="28"/>
          <w:szCs w:val="28"/>
        </w:rPr>
        <w:t xml:space="preserve"> </w:t>
      </w:r>
      <w:r w:rsidR="003369A6" w:rsidRPr="00127219">
        <w:rPr>
          <w:rFonts w:ascii="Times New Roman" w:hAnsi="Times New Roman"/>
          <w:sz w:val="28"/>
          <w:szCs w:val="28"/>
        </w:rPr>
        <w:t xml:space="preserve">ОАО «ГАТП-6», в </w:t>
      </w:r>
      <w:r w:rsidRPr="00127219">
        <w:rPr>
          <w:rFonts w:ascii="Times New Roman" w:hAnsi="Times New Roman"/>
          <w:sz w:val="28"/>
          <w:szCs w:val="28"/>
        </w:rPr>
        <w:t>качестве одной из основных встает проблема о</w:t>
      </w:r>
      <w:r w:rsidR="005A4D27" w:rsidRPr="00127219">
        <w:rPr>
          <w:rFonts w:ascii="Times New Roman" w:hAnsi="Times New Roman"/>
          <w:sz w:val="28"/>
          <w:szCs w:val="28"/>
        </w:rPr>
        <w:t>пределения цены на свои</w:t>
      </w:r>
      <w:r w:rsidRPr="00127219">
        <w:rPr>
          <w:rFonts w:ascii="Times New Roman" w:hAnsi="Times New Roman"/>
          <w:sz w:val="28"/>
          <w:szCs w:val="28"/>
        </w:rPr>
        <w:t xml:space="preserve"> услуги. В условиях рынка ценообразование представляет весьма сложный процесс, подвержено взаимодействию множества факторов. </w:t>
      </w:r>
    </w:p>
    <w:p w:rsidR="00D82191" w:rsidRPr="00127219" w:rsidRDefault="00D82191"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Цены являются активным инструментом формирования структуры пр</w:t>
      </w:r>
      <w:r w:rsidR="00100841" w:rsidRPr="00127219">
        <w:rPr>
          <w:rFonts w:ascii="Times New Roman" w:hAnsi="Times New Roman"/>
          <w:sz w:val="28"/>
          <w:szCs w:val="28"/>
        </w:rPr>
        <w:t>едприятия</w:t>
      </w:r>
      <w:r w:rsidRPr="00127219">
        <w:rPr>
          <w:rFonts w:ascii="Times New Roman" w:hAnsi="Times New Roman"/>
          <w:sz w:val="28"/>
          <w:szCs w:val="28"/>
        </w:rPr>
        <w:t xml:space="preserve">, оказывают решающее воздействие на движение </w:t>
      </w:r>
      <w:r w:rsidR="00100841" w:rsidRPr="00127219">
        <w:rPr>
          <w:rFonts w:ascii="Times New Roman" w:hAnsi="Times New Roman"/>
          <w:sz w:val="28"/>
          <w:szCs w:val="28"/>
        </w:rPr>
        <w:t>услуги</w:t>
      </w:r>
      <w:r w:rsidRPr="00127219">
        <w:rPr>
          <w:rFonts w:ascii="Times New Roman" w:hAnsi="Times New Roman"/>
          <w:sz w:val="28"/>
          <w:szCs w:val="28"/>
        </w:rPr>
        <w:t>, влияют на распределение и использование рабочей силы</w:t>
      </w:r>
      <w:r w:rsidR="00100841" w:rsidRPr="00127219">
        <w:rPr>
          <w:rFonts w:ascii="Times New Roman" w:hAnsi="Times New Roman"/>
          <w:sz w:val="28"/>
          <w:szCs w:val="28"/>
        </w:rPr>
        <w:t>.</w:t>
      </w:r>
      <w:r w:rsidRPr="00127219">
        <w:rPr>
          <w:rFonts w:ascii="Times New Roman" w:hAnsi="Times New Roman"/>
          <w:sz w:val="28"/>
          <w:szCs w:val="28"/>
        </w:rPr>
        <w:t xml:space="preserve"> </w:t>
      </w:r>
    </w:p>
    <w:p w:rsidR="00100052" w:rsidRPr="00127219" w:rsidRDefault="00100052" w:rsidP="00127219">
      <w:pPr>
        <w:keepNext/>
        <w:widowControl w:val="0"/>
        <w:spacing w:line="360" w:lineRule="auto"/>
        <w:ind w:firstLine="709"/>
        <w:jc w:val="both"/>
        <w:rPr>
          <w:sz w:val="28"/>
        </w:rPr>
      </w:pPr>
      <w:r w:rsidRPr="00127219">
        <w:rPr>
          <w:sz w:val="28"/>
        </w:rPr>
        <w:t>Ценовую стратегию можно обозначить, как важнейшую часть ценовой политики, определяющую порядок</w:t>
      </w:r>
      <w:r w:rsidR="00127219">
        <w:rPr>
          <w:sz w:val="28"/>
        </w:rPr>
        <w:t xml:space="preserve"> </w:t>
      </w:r>
      <w:r w:rsidRPr="00127219">
        <w:rPr>
          <w:sz w:val="28"/>
        </w:rPr>
        <w:t>реализации методов ценообразования, избранных в качестве соответствующих</w:t>
      </w:r>
      <w:r w:rsidR="00127219">
        <w:rPr>
          <w:sz w:val="28"/>
        </w:rPr>
        <w:t xml:space="preserve"> </w:t>
      </w:r>
      <w:r w:rsidRPr="00127219">
        <w:rPr>
          <w:sz w:val="28"/>
        </w:rPr>
        <w:t>хозяйственных ситуаций. Ценов</w:t>
      </w:r>
      <w:r w:rsidR="005A4D27" w:rsidRPr="00127219">
        <w:rPr>
          <w:sz w:val="28"/>
        </w:rPr>
        <w:t>ая стратегия является процессом</w:t>
      </w:r>
      <w:r w:rsidRPr="00127219">
        <w:rPr>
          <w:sz w:val="28"/>
        </w:rPr>
        <w:t>, координирующим производственно – сбытовую деятельность предприятия. Ценовая стратегия выражает интересы предприятия и предоставляет собой один из инструментов управления деятельностью предприятия</w:t>
      </w:r>
      <w:r w:rsidR="0047120B" w:rsidRPr="00127219">
        <w:rPr>
          <w:sz w:val="28"/>
        </w:rPr>
        <w:t>[3]</w:t>
      </w:r>
      <w:r w:rsidRPr="00127219">
        <w:rPr>
          <w:sz w:val="28"/>
        </w:rPr>
        <w:t>.</w:t>
      </w:r>
    </w:p>
    <w:p w:rsidR="00100052" w:rsidRPr="00134D8F" w:rsidRDefault="00100052" w:rsidP="00127219">
      <w:pPr>
        <w:keepNext/>
        <w:widowControl w:val="0"/>
        <w:spacing w:line="360" w:lineRule="auto"/>
        <w:ind w:firstLine="709"/>
        <w:jc w:val="both"/>
        <w:rPr>
          <w:sz w:val="28"/>
        </w:rPr>
      </w:pPr>
      <w:r w:rsidRPr="00127219">
        <w:rPr>
          <w:sz w:val="28"/>
        </w:rPr>
        <w:t>Существует пять этапов ценовой стра</w:t>
      </w:r>
      <w:r w:rsidR="009523EA" w:rsidRPr="00127219">
        <w:rPr>
          <w:sz w:val="28"/>
        </w:rPr>
        <w:t>тегии, показанных на рисунке 3</w:t>
      </w:r>
    </w:p>
    <w:p w:rsidR="00100052" w:rsidRPr="00127219" w:rsidRDefault="00110B61" w:rsidP="00127219">
      <w:pPr>
        <w:keepNext/>
        <w:widowControl w:val="0"/>
        <w:spacing w:line="360" w:lineRule="auto"/>
        <w:ind w:firstLine="709"/>
        <w:jc w:val="both"/>
        <w:rPr>
          <w:sz w:val="28"/>
        </w:rPr>
      </w:pPr>
      <w:r>
        <w:rPr>
          <w:noProof/>
        </w:rPr>
        <w:pict>
          <v:shapetype id="_x0000_t202" coordsize="21600,21600" o:spt="202" path="m,l,21600r21600,l21600,xe">
            <v:stroke joinstyle="miter"/>
            <v:path gradientshapeok="t" o:connecttype="rect"/>
          </v:shapetype>
          <v:shape id="_x0000_s1053" type="#_x0000_t202" style="position:absolute;left:0;text-align:left;margin-left:4in;margin-top:9.2pt;width:180pt;height:180pt;z-index:251655168">
            <v:shadow offset="-6pt,-6pt"/>
            <v:textbox style="mso-next-textbox:#_x0000_s1053">
              <w:txbxContent>
                <w:p w:rsidR="00100052" w:rsidRDefault="00100052" w:rsidP="00100052">
                  <w:pPr>
                    <w:pStyle w:val="a3"/>
                  </w:pPr>
                  <w:r>
                    <w:t>Факторы, воздействующие на решения по ценам</w:t>
                  </w:r>
                </w:p>
                <w:p w:rsidR="00100052" w:rsidRDefault="00100052" w:rsidP="00100052">
                  <w:pPr>
                    <w:pStyle w:val="a3"/>
                  </w:pPr>
                  <w:r>
                    <w:rPr>
                      <w:szCs w:val="24"/>
                    </w:rPr>
                    <w:sym w:font="Symbol" w:char="F0B7"/>
                  </w:r>
                  <w:r>
                    <w:t xml:space="preserve"> Потребители</w:t>
                  </w:r>
                </w:p>
                <w:p w:rsidR="00100052" w:rsidRDefault="00100052" w:rsidP="00100052">
                  <w:pPr>
                    <w:pStyle w:val="a3"/>
                  </w:pPr>
                  <w:r>
                    <w:rPr>
                      <w:szCs w:val="24"/>
                    </w:rPr>
                    <w:sym w:font="Symbol" w:char="F0B7"/>
                  </w:r>
                  <w:r>
                    <w:t xml:space="preserve"> Правительство</w:t>
                  </w:r>
                </w:p>
                <w:p w:rsidR="00100052" w:rsidRDefault="00100052" w:rsidP="00100052">
                  <w:pPr>
                    <w:pStyle w:val="a3"/>
                  </w:pPr>
                  <w:r>
                    <w:rPr>
                      <w:szCs w:val="24"/>
                    </w:rPr>
                    <w:sym w:font="Symbol" w:char="F0B7"/>
                  </w:r>
                  <w:r>
                    <w:t xml:space="preserve"> Участники каналов сбыта</w:t>
                  </w:r>
                </w:p>
                <w:p w:rsidR="00100052" w:rsidRDefault="00100052" w:rsidP="00100052">
                  <w:pPr>
                    <w:pStyle w:val="a3"/>
                  </w:pPr>
                  <w:r>
                    <w:rPr>
                      <w:szCs w:val="24"/>
                    </w:rPr>
                    <w:sym w:font="Symbol" w:char="F0B7"/>
                  </w:r>
                  <w:r>
                    <w:t xml:space="preserve"> Конкуренты</w:t>
                  </w:r>
                </w:p>
                <w:p w:rsidR="00100052" w:rsidRDefault="00100052" w:rsidP="00100052">
                  <w:pPr>
                    <w:pStyle w:val="a3"/>
                  </w:pPr>
                  <w:r>
                    <w:rPr>
                      <w:szCs w:val="24"/>
                    </w:rPr>
                    <w:sym w:font="Symbol" w:char="F0B7"/>
                  </w:r>
                  <w:r>
                    <w:t xml:space="preserve"> Издержки</w:t>
                  </w:r>
                </w:p>
              </w:txbxContent>
            </v:textbox>
          </v:shape>
        </w:pict>
      </w:r>
      <w:r>
        <w:rPr>
          <w:noProof/>
        </w:rPr>
        <w:pict>
          <v:shape id="_x0000_s1054" type="#_x0000_t202" style="position:absolute;left:0;text-align:left;margin-left:-9pt;margin-top:9.2pt;width:117pt;height:18pt;z-index:251650048">
            <v:shadow offset="-6pt,-6pt"/>
            <v:textbox style="mso-next-textbox:#_x0000_s1054">
              <w:txbxContent>
                <w:p w:rsidR="00100052" w:rsidRDefault="00100052" w:rsidP="00100052">
                  <w:pPr>
                    <w:jc w:val="center"/>
                  </w:pPr>
                  <w:r>
                    <w:t>Цели</w:t>
                  </w:r>
                </w:p>
              </w:txbxContent>
            </v:textbox>
          </v:shape>
        </w:pict>
      </w: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5" type="#_x0000_t66" style="position:absolute;left:0;text-align:left;margin-left:2in;margin-top:18.2pt;width:115.2pt;height:7.2pt;z-index:251656192"/>
        </w:pict>
      </w:r>
    </w:p>
    <w:p w:rsidR="00100052" w:rsidRPr="00127219" w:rsidRDefault="00110B61" w:rsidP="00127219">
      <w:pPr>
        <w:keepNext/>
        <w:widowControl w:val="0"/>
        <w:spacing w:line="360" w:lineRule="auto"/>
        <w:ind w:firstLine="709"/>
        <w:jc w:val="both"/>
        <w:rPr>
          <w:sz w:val="28"/>
        </w:rPr>
      </w:pPr>
      <w:r>
        <w:rPr>
          <w:noProof/>
        </w:rPr>
        <w:pict>
          <v:shape id="_x0000_s1056" type="#_x0000_t202" style="position:absolute;left:0;text-align:left;margin-left:-9pt;margin-top:12.05pt;width:117pt;height:36pt;z-index:251653120">
            <v:shadow offset="-6pt,-6pt"/>
            <v:textbox style="mso-next-textbox:#_x0000_s1056">
              <w:txbxContent>
                <w:p w:rsidR="00100052" w:rsidRDefault="00100052" w:rsidP="00100052">
                  <w:r>
                    <w:t>Общая политика ценообразования</w:t>
                  </w:r>
                </w:p>
              </w:txbxContent>
            </v:textbox>
          </v:shape>
        </w:pict>
      </w:r>
    </w:p>
    <w:p w:rsidR="00100052" w:rsidRPr="00127219" w:rsidRDefault="00100052" w:rsidP="00127219">
      <w:pPr>
        <w:keepNext/>
        <w:widowControl w:val="0"/>
        <w:spacing w:line="360" w:lineRule="auto"/>
        <w:ind w:firstLine="709"/>
        <w:jc w:val="both"/>
        <w:rPr>
          <w:sz w:val="28"/>
        </w:rPr>
      </w:pPr>
    </w:p>
    <w:p w:rsidR="00100052" w:rsidRPr="00127219" w:rsidRDefault="00110B61" w:rsidP="00127219">
      <w:pPr>
        <w:keepNext/>
        <w:widowControl w:val="0"/>
        <w:spacing w:line="360" w:lineRule="auto"/>
        <w:ind w:firstLine="709"/>
        <w:jc w:val="both"/>
        <w:rPr>
          <w:sz w:val="28"/>
        </w:rPr>
      </w:pPr>
      <w:r>
        <w:rPr>
          <w:noProof/>
        </w:rPr>
        <w:pict>
          <v:shape id="_x0000_s1057" type="#_x0000_t202" style="position:absolute;left:0;text-align:left;margin-left:-9pt;margin-top:8.75pt;width:117pt;height:18pt;z-index:251652096">
            <v:shadow offset="-6pt,-6pt"/>
            <v:textbox style="mso-next-textbox:#_x0000_s1057">
              <w:txbxContent>
                <w:p w:rsidR="00100052" w:rsidRDefault="00100052" w:rsidP="00100052">
                  <w:r>
                    <w:t>Ценовая стратегия</w:t>
                  </w:r>
                </w:p>
              </w:txbxContent>
            </v:textbox>
          </v:shape>
        </w:pict>
      </w:r>
      <w:r>
        <w:rPr>
          <w:noProof/>
        </w:rPr>
        <w:pict>
          <v:shape id="_x0000_s1058" type="#_x0000_t66" style="position:absolute;left:0;text-align:left;margin-left:2in;margin-top:-.25pt;width:113.4pt;height:7.8pt;z-index:251657216"/>
        </w:pict>
      </w:r>
    </w:p>
    <w:p w:rsidR="00100052" w:rsidRPr="00127219" w:rsidRDefault="00110B61" w:rsidP="00127219">
      <w:pPr>
        <w:keepNext/>
        <w:widowControl w:val="0"/>
        <w:spacing w:line="360" w:lineRule="auto"/>
        <w:ind w:firstLine="709"/>
        <w:jc w:val="both"/>
        <w:rPr>
          <w:sz w:val="28"/>
        </w:rPr>
      </w:pPr>
      <w:r>
        <w:rPr>
          <w:noProof/>
        </w:rPr>
        <w:pict>
          <v:shape id="_x0000_s1059" type="#_x0000_t202" style="position:absolute;left:0;text-align:left;margin-left:-9pt;margin-top:11.6pt;width:117pt;height:36pt;z-index:251651072">
            <v:shadow offset="-6pt,-6pt"/>
            <v:textbox style="mso-next-textbox:#_x0000_s1059">
              <w:txbxContent>
                <w:p w:rsidR="00100052" w:rsidRDefault="00100052" w:rsidP="00100052">
                  <w:pPr>
                    <w:jc w:val="center"/>
                  </w:pPr>
                  <w:r>
                    <w:t>Реализация ценовой стратегии</w:t>
                  </w:r>
                </w:p>
              </w:txbxContent>
            </v:textbox>
          </v:shape>
        </w:pict>
      </w:r>
      <w:r>
        <w:rPr>
          <w:noProof/>
        </w:rPr>
        <w:pict>
          <v:shape id="_x0000_s1060" type="#_x0000_t66" style="position:absolute;left:0;text-align:left;margin-left:2in;margin-top:11.6pt;width:113.4pt;height:9pt;z-index:251658240"/>
        </w:pict>
      </w:r>
    </w:p>
    <w:p w:rsidR="00100052" w:rsidRPr="00127219" w:rsidRDefault="00100052" w:rsidP="00127219">
      <w:pPr>
        <w:keepNext/>
        <w:widowControl w:val="0"/>
        <w:spacing w:line="360" w:lineRule="auto"/>
        <w:ind w:firstLine="709"/>
        <w:jc w:val="both"/>
        <w:rPr>
          <w:sz w:val="28"/>
        </w:rPr>
      </w:pPr>
    </w:p>
    <w:p w:rsidR="00100052" w:rsidRPr="00127219" w:rsidRDefault="00110B61" w:rsidP="00127219">
      <w:pPr>
        <w:keepNext/>
        <w:widowControl w:val="0"/>
        <w:spacing w:line="360" w:lineRule="auto"/>
        <w:ind w:firstLine="709"/>
        <w:jc w:val="both"/>
        <w:rPr>
          <w:sz w:val="28"/>
        </w:rPr>
      </w:pPr>
      <w:r>
        <w:rPr>
          <w:noProof/>
        </w:rPr>
        <w:pict>
          <v:shape id="_x0000_s1061" type="#_x0000_t202" style="position:absolute;left:0;text-align:left;margin-left:-9pt;margin-top:8.3pt;width:117pt;height:36pt;z-index:251654144">
            <v:shadow offset="-6pt,-6pt"/>
            <v:textbox style="mso-next-textbox:#_x0000_s1061">
              <w:txbxContent>
                <w:p w:rsidR="00100052" w:rsidRDefault="00100052" w:rsidP="00100052">
                  <w:pPr>
                    <w:jc w:val="center"/>
                  </w:pPr>
                  <w:r>
                    <w:t>Приспособление цен</w:t>
                  </w:r>
                </w:p>
              </w:txbxContent>
            </v:textbox>
          </v:shape>
        </w:pict>
      </w:r>
      <w:r>
        <w:rPr>
          <w:noProof/>
        </w:rPr>
        <w:pict>
          <v:shape id="_x0000_s1062" type="#_x0000_t66" style="position:absolute;left:0;text-align:left;margin-left:2in;margin-top:8.3pt;width:113.4pt;height:7.2pt;z-index:251659264"/>
        </w:pict>
      </w:r>
    </w:p>
    <w:p w:rsidR="00100052" w:rsidRPr="00127219" w:rsidRDefault="00100052" w:rsidP="00127219">
      <w:pPr>
        <w:keepNext/>
        <w:widowControl w:val="0"/>
        <w:spacing w:line="360" w:lineRule="auto"/>
        <w:ind w:firstLine="709"/>
        <w:jc w:val="both"/>
        <w:rPr>
          <w:sz w:val="28"/>
        </w:rPr>
      </w:pPr>
    </w:p>
    <w:p w:rsidR="00100052" w:rsidRPr="00127219" w:rsidRDefault="00143F58" w:rsidP="00127219">
      <w:pPr>
        <w:keepNext/>
        <w:widowControl w:val="0"/>
        <w:spacing w:line="360" w:lineRule="auto"/>
        <w:ind w:firstLine="709"/>
        <w:jc w:val="both"/>
        <w:rPr>
          <w:sz w:val="28"/>
        </w:rPr>
      </w:pPr>
      <w:r w:rsidRPr="00127219">
        <w:rPr>
          <w:sz w:val="28"/>
        </w:rPr>
        <w:t>Рисунок 4</w:t>
      </w:r>
      <w:r w:rsidR="00100052" w:rsidRPr="00127219">
        <w:rPr>
          <w:sz w:val="28"/>
        </w:rPr>
        <w:t xml:space="preserve"> Пять этапов ценовой с</w:t>
      </w:r>
      <w:r w:rsidR="00A7188D" w:rsidRPr="00127219">
        <w:rPr>
          <w:sz w:val="28"/>
        </w:rPr>
        <w:t>т</w:t>
      </w:r>
      <w:r w:rsidR="00100052" w:rsidRPr="00127219">
        <w:rPr>
          <w:sz w:val="28"/>
        </w:rPr>
        <w:t>ратегии</w:t>
      </w:r>
    </w:p>
    <w:p w:rsidR="003223A0" w:rsidRPr="00127219" w:rsidRDefault="003223A0" w:rsidP="00127219">
      <w:pPr>
        <w:keepNext/>
        <w:widowControl w:val="0"/>
        <w:spacing w:line="360" w:lineRule="auto"/>
        <w:ind w:firstLine="709"/>
        <w:jc w:val="both"/>
        <w:rPr>
          <w:sz w:val="28"/>
        </w:rPr>
      </w:pPr>
    </w:p>
    <w:p w:rsidR="00100052" w:rsidRPr="00127219" w:rsidRDefault="00100052" w:rsidP="00127219">
      <w:pPr>
        <w:keepNext/>
        <w:widowControl w:val="0"/>
        <w:spacing w:line="360" w:lineRule="auto"/>
        <w:ind w:firstLine="709"/>
        <w:jc w:val="both"/>
        <w:rPr>
          <w:sz w:val="28"/>
        </w:rPr>
      </w:pPr>
      <w:r w:rsidRPr="00127219">
        <w:rPr>
          <w:sz w:val="28"/>
        </w:rPr>
        <w:t>Стратегия ценообразования начинается с четкого определения целей и заканчивается определением корректирующего механизма. Важным условием является совпадение решений принимаемых в этой области с о</w:t>
      </w:r>
      <w:r w:rsidR="00100841" w:rsidRPr="00127219">
        <w:rPr>
          <w:sz w:val="28"/>
        </w:rPr>
        <w:t>бщей программой маркетинга предприятия</w:t>
      </w:r>
      <w:r w:rsidRPr="00127219">
        <w:rPr>
          <w:sz w:val="28"/>
        </w:rPr>
        <w:t>.</w:t>
      </w:r>
    </w:p>
    <w:p w:rsidR="00100841" w:rsidRPr="00127219" w:rsidRDefault="00100841" w:rsidP="00127219">
      <w:pPr>
        <w:keepNext/>
        <w:widowControl w:val="0"/>
        <w:spacing w:line="360" w:lineRule="auto"/>
        <w:ind w:firstLine="709"/>
        <w:jc w:val="both"/>
        <w:rPr>
          <w:sz w:val="28"/>
        </w:rPr>
      </w:pPr>
      <w:r w:rsidRPr="00127219">
        <w:rPr>
          <w:sz w:val="28"/>
        </w:rPr>
        <w:t>Поэтому правильно выбранная ценовая политика, грамотная тактика формирования цен, экономически выверенные методы ценообразования составляют основу успешной деятельности любого автотранспортного предприятия.</w:t>
      </w:r>
    </w:p>
    <w:p w:rsidR="00D82191" w:rsidRPr="00127219" w:rsidRDefault="0061760A"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Предприятия</w:t>
      </w:r>
      <w:r w:rsidR="00100841" w:rsidRPr="00127219">
        <w:rPr>
          <w:rFonts w:ascii="Times New Roman" w:hAnsi="Times New Roman"/>
          <w:sz w:val="28"/>
          <w:szCs w:val="28"/>
        </w:rPr>
        <w:t>, стремящие</w:t>
      </w:r>
      <w:r w:rsidR="00D82191" w:rsidRPr="00127219">
        <w:rPr>
          <w:rFonts w:ascii="Times New Roman" w:hAnsi="Times New Roman"/>
          <w:sz w:val="28"/>
          <w:szCs w:val="28"/>
        </w:rPr>
        <w:t xml:space="preserve">ся проводить грамотную ценовую политику, прежде </w:t>
      </w:r>
      <w:r w:rsidR="00100841" w:rsidRPr="00127219">
        <w:rPr>
          <w:rFonts w:ascii="Times New Roman" w:hAnsi="Times New Roman"/>
          <w:sz w:val="28"/>
          <w:szCs w:val="28"/>
        </w:rPr>
        <w:t>всего,</w:t>
      </w:r>
      <w:r w:rsidR="00D82191" w:rsidRPr="00127219">
        <w:rPr>
          <w:rFonts w:ascii="Times New Roman" w:hAnsi="Times New Roman"/>
          <w:sz w:val="28"/>
          <w:szCs w:val="28"/>
        </w:rPr>
        <w:t xml:space="preserve"> должны решить ряд задач: </w:t>
      </w:r>
    </w:p>
    <w:p w:rsidR="00D82191" w:rsidRPr="00127219" w:rsidRDefault="00D82191"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xml:space="preserve">- получение максимальной прибыли; </w:t>
      </w:r>
    </w:p>
    <w:p w:rsidR="00D82191" w:rsidRPr="00127219" w:rsidRDefault="00D82191"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xml:space="preserve">- завоевание рынка сбыта; </w:t>
      </w:r>
    </w:p>
    <w:p w:rsidR="00D82191" w:rsidRPr="00127219" w:rsidRDefault="00100841"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снижение затрат;</w:t>
      </w:r>
    </w:p>
    <w:p w:rsidR="00D82191" w:rsidRPr="00127219" w:rsidRDefault="00D82191"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xml:space="preserve">- борьба с конкурирующими </w:t>
      </w:r>
      <w:r w:rsidR="0061760A" w:rsidRPr="00127219">
        <w:rPr>
          <w:rFonts w:ascii="Times New Roman" w:hAnsi="Times New Roman"/>
          <w:sz w:val="28"/>
          <w:szCs w:val="28"/>
        </w:rPr>
        <w:t>предприятиями</w:t>
      </w:r>
      <w:r w:rsidR="00100841" w:rsidRPr="00127219">
        <w:rPr>
          <w:rFonts w:ascii="Times New Roman" w:hAnsi="Times New Roman"/>
          <w:sz w:val="28"/>
          <w:szCs w:val="28"/>
        </w:rPr>
        <w:t>;</w:t>
      </w:r>
    </w:p>
    <w:p w:rsidR="00D82191" w:rsidRPr="00127219" w:rsidRDefault="0061760A"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рост объема</w:t>
      </w:r>
      <w:r w:rsidR="00100841" w:rsidRPr="00127219">
        <w:rPr>
          <w:rFonts w:ascii="Times New Roman" w:hAnsi="Times New Roman"/>
          <w:sz w:val="28"/>
          <w:szCs w:val="28"/>
        </w:rPr>
        <w:t xml:space="preserve"> продаж услуг;</w:t>
      </w:r>
    </w:p>
    <w:p w:rsidR="004D5D24" w:rsidRPr="00127219" w:rsidRDefault="004D5D24"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Цены на услуги в ОАО «ГАТП-6» формируются затратным методом. Они складываются из следующих затрат:</w:t>
      </w:r>
    </w:p>
    <w:p w:rsidR="004D5D24" w:rsidRPr="00127219" w:rsidRDefault="004D5D24"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ГСМ;</w:t>
      </w:r>
    </w:p>
    <w:p w:rsidR="004D5D24" w:rsidRPr="00127219" w:rsidRDefault="004D5D24"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xml:space="preserve">- </w:t>
      </w:r>
      <w:r w:rsidR="003F1A1F" w:rsidRPr="00127219">
        <w:rPr>
          <w:rFonts w:ascii="Times New Roman" w:hAnsi="Times New Roman"/>
          <w:sz w:val="28"/>
          <w:szCs w:val="28"/>
        </w:rPr>
        <w:t>заработная плата</w:t>
      </w:r>
      <w:r w:rsidRPr="00127219">
        <w:rPr>
          <w:rFonts w:ascii="Times New Roman" w:hAnsi="Times New Roman"/>
          <w:sz w:val="28"/>
          <w:szCs w:val="28"/>
        </w:rPr>
        <w:t xml:space="preserve"> водителей</w:t>
      </w:r>
    </w:p>
    <w:p w:rsidR="004D5D24" w:rsidRPr="00127219" w:rsidRDefault="004D5D24"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на запасные части и ремонт</w:t>
      </w:r>
    </w:p>
    <w:p w:rsidR="004D5D24" w:rsidRPr="00127219" w:rsidRDefault="003F1A1F"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заработная плата</w:t>
      </w:r>
      <w:r w:rsidR="004D5D24" w:rsidRPr="00127219">
        <w:rPr>
          <w:rFonts w:ascii="Times New Roman" w:hAnsi="Times New Roman"/>
          <w:sz w:val="28"/>
          <w:szCs w:val="28"/>
        </w:rPr>
        <w:t xml:space="preserve"> обслуживающего персонала</w:t>
      </w:r>
    </w:p>
    <w:p w:rsidR="004D5D24" w:rsidRPr="00127219" w:rsidRDefault="004D5D24"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амортизационные отчисления</w:t>
      </w:r>
    </w:p>
    <w:p w:rsidR="004D5D24" w:rsidRPr="00127219" w:rsidRDefault="004D5D24" w:rsidP="00127219">
      <w:pPr>
        <w:pStyle w:val="a8"/>
        <w:keepNext/>
        <w:widowControl w:val="0"/>
        <w:spacing w:line="360" w:lineRule="auto"/>
        <w:ind w:firstLine="709"/>
        <w:jc w:val="both"/>
        <w:rPr>
          <w:rFonts w:ascii="Times New Roman" w:hAnsi="Times New Roman"/>
          <w:sz w:val="28"/>
          <w:szCs w:val="28"/>
        </w:rPr>
      </w:pPr>
      <w:r w:rsidRPr="00127219">
        <w:rPr>
          <w:rFonts w:ascii="Times New Roman" w:hAnsi="Times New Roman"/>
          <w:sz w:val="28"/>
          <w:szCs w:val="28"/>
        </w:rPr>
        <w:t>- НДС</w:t>
      </w:r>
    </w:p>
    <w:p w:rsidR="002A0941" w:rsidRPr="00127219" w:rsidRDefault="002A0941" w:rsidP="00127219">
      <w:pPr>
        <w:keepNext/>
        <w:widowControl w:val="0"/>
        <w:spacing w:line="360" w:lineRule="auto"/>
        <w:ind w:firstLine="709"/>
        <w:jc w:val="both"/>
        <w:rPr>
          <w:sz w:val="28"/>
          <w:szCs w:val="28"/>
        </w:rPr>
      </w:pPr>
      <w:r w:rsidRPr="00127219">
        <w:rPr>
          <w:sz w:val="28"/>
          <w:szCs w:val="28"/>
        </w:rPr>
        <w:t xml:space="preserve">Политика ОАО «ГАТП-6» в области цен </w:t>
      </w:r>
      <w:r w:rsidR="007F49A0" w:rsidRPr="00127219">
        <w:rPr>
          <w:sz w:val="28"/>
          <w:szCs w:val="28"/>
        </w:rPr>
        <w:t xml:space="preserve">на </w:t>
      </w:r>
      <w:r w:rsidRPr="00127219">
        <w:rPr>
          <w:sz w:val="28"/>
          <w:szCs w:val="28"/>
        </w:rPr>
        <w:t>услуг</w:t>
      </w:r>
      <w:r w:rsidR="007F49A0" w:rsidRPr="00127219">
        <w:rPr>
          <w:sz w:val="28"/>
          <w:szCs w:val="28"/>
        </w:rPr>
        <w:t>и</w:t>
      </w:r>
      <w:r w:rsidRPr="00127219">
        <w:rPr>
          <w:sz w:val="28"/>
          <w:szCs w:val="28"/>
        </w:rPr>
        <w:t xml:space="preserve"> направлена на увеличение объема перевозок по минимальной цене за </w:t>
      </w:r>
      <w:r w:rsidR="007F49A0" w:rsidRPr="00127219">
        <w:rPr>
          <w:sz w:val="28"/>
          <w:szCs w:val="28"/>
        </w:rPr>
        <w:t xml:space="preserve">один </w:t>
      </w:r>
      <w:r w:rsidR="00175DDB" w:rsidRPr="00127219">
        <w:rPr>
          <w:sz w:val="28"/>
          <w:szCs w:val="28"/>
        </w:rPr>
        <w:t>тонно-километр</w:t>
      </w:r>
      <w:r w:rsidR="00071314" w:rsidRPr="00127219">
        <w:rPr>
          <w:sz w:val="28"/>
          <w:szCs w:val="28"/>
        </w:rPr>
        <w:t>,</w:t>
      </w:r>
      <w:r w:rsidR="00175DDB" w:rsidRPr="00127219">
        <w:rPr>
          <w:sz w:val="28"/>
          <w:szCs w:val="28"/>
        </w:rPr>
        <w:t xml:space="preserve"> установленны</w:t>
      </w:r>
      <w:r w:rsidRPr="00127219">
        <w:rPr>
          <w:sz w:val="28"/>
          <w:szCs w:val="28"/>
        </w:rPr>
        <w:t xml:space="preserve">й в Омской области, по сравнению с конкурирующими организациями, тем самым </w:t>
      </w:r>
      <w:r w:rsidR="00451D03" w:rsidRPr="00127219">
        <w:rPr>
          <w:sz w:val="28"/>
          <w:szCs w:val="28"/>
        </w:rPr>
        <w:t xml:space="preserve">обеспечивая </w:t>
      </w:r>
      <w:r w:rsidR="000F3A78" w:rsidRPr="00127219">
        <w:rPr>
          <w:sz w:val="28"/>
          <w:szCs w:val="28"/>
        </w:rPr>
        <w:t xml:space="preserve">выживаемость на рынке этих услуг, </w:t>
      </w:r>
      <w:r w:rsidR="00451D03" w:rsidRPr="00127219">
        <w:rPr>
          <w:sz w:val="28"/>
          <w:szCs w:val="28"/>
        </w:rPr>
        <w:t>постоянную работу без простоев</w:t>
      </w:r>
      <w:r w:rsidR="00F9144C" w:rsidRPr="00127219">
        <w:rPr>
          <w:sz w:val="28"/>
          <w:szCs w:val="28"/>
        </w:rPr>
        <w:t>, приток новых организаций которые пользуются данным видом грузоперевозок</w:t>
      </w:r>
      <w:r w:rsidRPr="00127219">
        <w:rPr>
          <w:sz w:val="28"/>
          <w:szCs w:val="28"/>
        </w:rPr>
        <w:t>.</w:t>
      </w:r>
      <w:r w:rsidR="00451D03" w:rsidRPr="00127219">
        <w:rPr>
          <w:sz w:val="28"/>
          <w:szCs w:val="28"/>
        </w:rPr>
        <w:t xml:space="preserve"> </w:t>
      </w:r>
    </w:p>
    <w:p w:rsidR="00733C28" w:rsidRPr="00127219" w:rsidRDefault="00733C28" w:rsidP="00127219">
      <w:pPr>
        <w:keepNext/>
        <w:widowControl w:val="0"/>
        <w:spacing w:line="360" w:lineRule="auto"/>
        <w:ind w:firstLine="709"/>
        <w:jc w:val="both"/>
        <w:rPr>
          <w:sz w:val="28"/>
          <w:szCs w:val="28"/>
        </w:rPr>
      </w:pPr>
    </w:p>
    <w:p w:rsidR="00F95D1B" w:rsidRPr="00127219" w:rsidRDefault="00F95D1B" w:rsidP="00127219">
      <w:pPr>
        <w:keepNext/>
        <w:widowControl w:val="0"/>
        <w:spacing w:line="360" w:lineRule="auto"/>
        <w:ind w:firstLine="709"/>
        <w:jc w:val="both"/>
        <w:rPr>
          <w:sz w:val="28"/>
          <w:szCs w:val="28"/>
        </w:rPr>
      </w:pPr>
      <w:r w:rsidRPr="00127219">
        <w:rPr>
          <w:sz w:val="28"/>
          <w:szCs w:val="28"/>
        </w:rPr>
        <w:t>2.3 Организация сбыта и товародвижения</w:t>
      </w:r>
    </w:p>
    <w:p w:rsidR="005A4D27" w:rsidRPr="00127219" w:rsidRDefault="005A4D27" w:rsidP="00127219">
      <w:pPr>
        <w:keepNext/>
        <w:widowControl w:val="0"/>
        <w:spacing w:line="360" w:lineRule="auto"/>
        <w:ind w:firstLine="709"/>
        <w:jc w:val="both"/>
        <w:rPr>
          <w:sz w:val="28"/>
          <w:szCs w:val="28"/>
        </w:rPr>
      </w:pPr>
    </w:p>
    <w:p w:rsidR="00270605" w:rsidRPr="00127219" w:rsidRDefault="00270605" w:rsidP="00127219">
      <w:pPr>
        <w:keepNext/>
        <w:widowControl w:val="0"/>
        <w:spacing w:line="360" w:lineRule="auto"/>
        <w:ind w:firstLine="709"/>
        <w:jc w:val="both"/>
        <w:rPr>
          <w:sz w:val="28"/>
          <w:szCs w:val="28"/>
        </w:rPr>
      </w:pPr>
      <w:r w:rsidRPr="00127219">
        <w:rPr>
          <w:sz w:val="28"/>
          <w:szCs w:val="28"/>
        </w:rPr>
        <w:t>Главная цель, которая ставится перед маркетингом, - способст</w:t>
      </w:r>
      <w:r w:rsidR="0061760A" w:rsidRPr="00127219">
        <w:rPr>
          <w:sz w:val="28"/>
          <w:szCs w:val="28"/>
        </w:rPr>
        <w:t>вовать увеличению прибылей предприятия</w:t>
      </w:r>
      <w:r w:rsidRPr="00127219">
        <w:rPr>
          <w:sz w:val="28"/>
          <w:szCs w:val="28"/>
        </w:rPr>
        <w:t xml:space="preserve">. Изучение рынков сбыта, определение </w:t>
      </w:r>
      <w:r w:rsidR="005A4D27" w:rsidRPr="00127219">
        <w:rPr>
          <w:sz w:val="28"/>
          <w:szCs w:val="28"/>
        </w:rPr>
        <w:t>видов услуг</w:t>
      </w:r>
      <w:r w:rsidRPr="00127219">
        <w:rPr>
          <w:sz w:val="28"/>
          <w:szCs w:val="28"/>
        </w:rPr>
        <w:t xml:space="preserve">, установление цен и прочие вопросы маркетинговых исследований имеют своей целью нахождение оптимальных (с точки зрения получения максимальной прибыли) условий реализации </w:t>
      </w:r>
      <w:r w:rsidR="005A4D27" w:rsidRPr="00127219">
        <w:rPr>
          <w:sz w:val="28"/>
          <w:szCs w:val="28"/>
        </w:rPr>
        <w:t>услуг</w:t>
      </w:r>
      <w:r w:rsidRPr="00127219">
        <w:rPr>
          <w:sz w:val="28"/>
          <w:szCs w:val="28"/>
        </w:rPr>
        <w:t>.</w:t>
      </w:r>
    </w:p>
    <w:p w:rsidR="00270605" w:rsidRPr="00127219" w:rsidRDefault="00270605" w:rsidP="00127219">
      <w:pPr>
        <w:keepNext/>
        <w:widowControl w:val="0"/>
        <w:spacing w:line="360" w:lineRule="auto"/>
        <w:ind w:firstLine="709"/>
        <w:jc w:val="both"/>
        <w:rPr>
          <w:sz w:val="28"/>
          <w:szCs w:val="28"/>
        </w:rPr>
      </w:pPr>
      <w:r w:rsidRPr="00127219">
        <w:rPr>
          <w:sz w:val="28"/>
          <w:szCs w:val="28"/>
        </w:rPr>
        <w:t>Тот факт, что прибыль в конечном итоге реализуется в сфере обращения, объясняет пристальное внимание, которое уделяется ка</w:t>
      </w:r>
      <w:r w:rsidR="00AC4949" w:rsidRPr="00127219">
        <w:rPr>
          <w:sz w:val="28"/>
          <w:szCs w:val="28"/>
        </w:rPr>
        <w:t>ждым</w:t>
      </w:r>
      <w:r w:rsidRPr="00127219">
        <w:rPr>
          <w:sz w:val="28"/>
          <w:szCs w:val="28"/>
        </w:rPr>
        <w:t xml:space="preserve"> </w:t>
      </w:r>
      <w:r w:rsidR="00AC4949" w:rsidRPr="00127219">
        <w:rPr>
          <w:sz w:val="28"/>
          <w:szCs w:val="28"/>
        </w:rPr>
        <w:t>предприятием</w:t>
      </w:r>
      <w:r w:rsidRPr="00127219">
        <w:rPr>
          <w:sz w:val="28"/>
          <w:szCs w:val="28"/>
        </w:rPr>
        <w:t xml:space="preserve"> </w:t>
      </w:r>
      <w:r w:rsidR="00AC4949" w:rsidRPr="00127219">
        <w:rPr>
          <w:sz w:val="28"/>
          <w:szCs w:val="28"/>
        </w:rPr>
        <w:t>по</w:t>
      </w:r>
      <w:r w:rsidRPr="00127219">
        <w:rPr>
          <w:sz w:val="28"/>
          <w:szCs w:val="28"/>
        </w:rPr>
        <w:t xml:space="preserve"> совершенствованию своих сбытовых операций.</w:t>
      </w:r>
    </w:p>
    <w:p w:rsidR="00270605" w:rsidRPr="00127219" w:rsidRDefault="00270605" w:rsidP="00127219">
      <w:pPr>
        <w:keepNext/>
        <w:widowControl w:val="0"/>
        <w:spacing w:line="360" w:lineRule="auto"/>
        <w:ind w:firstLine="709"/>
        <w:jc w:val="both"/>
        <w:rPr>
          <w:sz w:val="28"/>
          <w:szCs w:val="28"/>
        </w:rPr>
      </w:pPr>
      <w:r w:rsidRPr="00127219">
        <w:rPr>
          <w:sz w:val="28"/>
          <w:szCs w:val="28"/>
        </w:rPr>
        <w:t>Исследование основны</w:t>
      </w:r>
      <w:r w:rsidR="004A0619" w:rsidRPr="00127219">
        <w:rPr>
          <w:sz w:val="28"/>
          <w:szCs w:val="28"/>
        </w:rPr>
        <w:t>х форм и методов сбыта направле</w:t>
      </w:r>
      <w:r w:rsidRPr="00127219">
        <w:rPr>
          <w:sz w:val="28"/>
          <w:szCs w:val="28"/>
        </w:rPr>
        <w:t xml:space="preserve">но на выявление перспективных средств продвижения </w:t>
      </w:r>
      <w:r w:rsidR="00AC4949" w:rsidRPr="00127219">
        <w:rPr>
          <w:sz w:val="28"/>
          <w:szCs w:val="28"/>
        </w:rPr>
        <w:t>услуги грузоперевозчика</w:t>
      </w:r>
      <w:r w:rsidRPr="00127219">
        <w:rPr>
          <w:sz w:val="28"/>
          <w:szCs w:val="28"/>
        </w:rPr>
        <w:t xml:space="preserve"> до</w:t>
      </w:r>
      <w:r w:rsidR="00127219">
        <w:rPr>
          <w:sz w:val="28"/>
          <w:szCs w:val="28"/>
        </w:rPr>
        <w:t xml:space="preserve"> </w:t>
      </w:r>
      <w:r w:rsidRPr="00127219">
        <w:rPr>
          <w:sz w:val="28"/>
          <w:szCs w:val="28"/>
        </w:rPr>
        <w:t>потребителя и организацию их розничной продажи на основе всестороннего анализа и оценки эффективности используемых или намечаемых к использованию каналов и способов распределения и сбыта, включая те из них, которыми пользуются конкуренты.</w:t>
      </w:r>
    </w:p>
    <w:p w:rsidR="00296D9F" w:rsidRPr="00127219" w:rsidRDefault="00296D9F" w:rsidP="00127219">
      <w:pPr>
        <w:keepNext/>
        <w:widowControl w:val="0"/>
        <w:spacing w:line="360" w:lineRule="auto"/>
        <w:ind w:firstLine="709"/>
        <w:jc w:val="both"/>
        <w:rPr>
          <w:sz w:val="28"/>
          <w:szCs w:val="28"/>
        </w:rPr>
      </w:pPr>
      <w:r w:rsidRPr="00127219">
        <w:rPr>
          <w:sz w:val="28"/>
          <w:szCs w:val="28"/>
        </w:rPr>
        <w:t>Главным критерием развития ОАО «ГАТП-6» является:</w:t>
      </w:r>
    </w:p>
    <w:p w:rsidR="00296D9F" w:rsidRPr="00127219" w:rsidRDefault="00296D9F" w:rsidP="00127219">
      <w:pPr>
        <w:pStyle w:val="2"/>
        <w:keepNext/>
        <w:widowControl w:val="0"/>
      </w:pPr>
      <w:r w:rsidRPr="00127219">
        <w:t>улучшение качества обслуживания клиентов компании;</w:t>
      </w:r>
    </w:p>
    <w:p w:rsidR="00296D9F" w:rsidRPr="00127219" w:rsidRDefault="00296D9F" w:rsidP="00127219">
      <w:pPr>
        <w:pStyle w:val="2"/>
        <w:keepNext/>
        <w:widowControl w:val="0"/>
      </w:pPr>
      <w:r w:rsidRPr="00127219">
        <w:t>увеличение парка собственного подвижного состава и скорости доставки;</w:t>
      </w:r>
    </w:p>
    <w:p w:rsidR="00296D9F" w:rsidRPr="00127219" w:rsidRDefault="00296D9F" w:rsidP="00127219">
      <w:pPr>
        <w:pStyle w:val="2"/>
        <w:keepNext/>
        <w:widowControl w:val="0"/>
      </w:pPr>
      <w:r w:rsidRPr="00127219">
        <w:t>снижение стоимости услуг.</w:t>
      </w:r>
    </w:p>
    <w:p w:rsidR="00296D9F" w:rsidRPr="00127219" w:rsidRDefault="00296D9F" w:rsidP="00127219">
      <w:pPr>
        <w:keepNext/>
        <w:widowControl w:val="0"/>
        <w:spacing w:line="360" w:lineRule="auto"/>
        <w:ind w:firstLine="709"/>
        <w:jc w:val="both"/>
        <w:rPr>
          <w:sz w:val="28"/>
          <w:szCs w:val="28"/>
        </w:rPr>
      </w:pPr>
      <w:r w:rsidRPr="00127219">
        <w:rPr>
          <w:sz w:val="28"/>
          <w:szCs w:val="28"/>
        </w:rPr>
        <w:t>Основные рынки сбыта:</w:t>
      </w:r>
    </w:p>
    <w:p w:rsidR="00296D9F" w:rsidRPr="00127219" w:rsidRDefault="0088206D" w:rsidP="00127219">
      <w:pPr>
        <w:pStyle w:val="23"/>
        <w:keepNext/>
        <w:widowControl w:val="0"/>
        <w:ind w:firstLine="709"/>
      </w:pPr>
      <w:r w:rsidRPr="00127219">
        <w:t xml:space="preserve">- </w:t>
      </w:r>
      <w:r w:rsidR="00296D9F" w:rsidRPr="00127219">
        <w:t>г. Омск;</w:t>
      </w:r>
    </w:p>
    <w:p w:rsidR="00296D9F" w:rsidRPr="00127219" w:rsidRDefault="0088206D" w:rsidP="00127219">
      <w:pPr>
        <w:pStyle w:val="23"/>
        <w:keepNext/>
        <w:widowControl w:val="0"/>
        <w:ind w:firstLine="709"/>
      </w:pPr>
      <w:r w:rsidRPr="00127219">
        <w:t xml:space="preserve">- </w:t>
      </w:r>
      <w:r w:rsidR="00296D9F" w:rsidRPr="00127219">
        <w:t>Омская область;</w:t>
      </w:r>
    </w:p>
    <w:p w:rsidR="00296D9F" w:rsidRPr="00127219" w:rsidRDefault="0088206D" w:rsidP="00127219">
      <w:pPr>
        <w:pStyle w:val="23"/>
        <w:keepNext/>
        <w:widowControl w:val="0"/>
        <w:ind w:firstLine="709"/>
      </w:pPr>
      <w:r w:rsidRPr="00127219">
        <w:t xml:space="preserve">- </w:t>
      </w:r>
      <w:r w:rsidR="00296D9F" w:rsidRPr="00127219">
        <w:t>Республика Казахстан;</w:t>
      </w:r>
    </w:p>
    <w:p w:rsidR="00296D9F" w:rsidRPr="00127219" w:rsidRDefault="0088206D" w:rsidP="00127219">
      <w:pPr>
        <w:pStyle w:val="23"/>
        <w:keepNext/>
        <w:widowControl w:val="0"/>
        <w:ind w:firstLine="709"/>
      </w:pPr>
      <w:r w:rsidRPr="00127219">
        <w:t xml:space="preserve">- </w:t>
      </w:r>
      <w:r w:rsidR="00296D9F" w:rsidRPr="00127219">
        <w:t>Новосибирская область;</w:t>
      </w:r>
    </w:p>
    <w:p w:rsidR="0088206D" w:rsidRPr="00127219" w:rsidRDefault="0088206D" w:rsidP="00127219">
      <w:pPr>
        <w:pStyle w:val="23"/>
        <w:keepNext/>
        <w:widowControl w:val="0"/>
        <w:ind w:firstLine="709"/>
      </w:pPr>
      <w:r w:rsidRPr="00127219">
        <w:t xml:space="preserve">- </w:t>
      </w:r>
      <w:r w:rsidR="00296D9F" w:rsidRPr="00127219">
        <w:t>Курганская область.</w:t>
      </w:r>
    </w:p>
    <w:p w:rsidR="0088206D" w:rsidRPr="00127219" w:rsidRDefault="0088206D" w:rsidP="00127219">
      <w:pPr>
        <w:pStyle w:val="23"/>
        <w:keepNext/>
        <w:widowControl w:val="0"/>
        <w:ind w:firstLine="709"/>
      </w:pPr>
      <w:r w:rsidRPr="00127219">
        <w:t xml:space="preserve">Также ОАО «ГАТП-6» принимает участие на аукционах тендеров. На сегодняшний день у предприятия имеется 2 тендера. Один на перевозку глины из карьера села Осташково на железо-бетонный завод №6, а второй на перевозку материалов </w:t>
      </w:r>
      <w:r w:rsidR="000F6287" w:rsidRPr="00127219">
        <w:t>для строительства нового микрорайона «Космос». Покупка тендеров и выполнение всех его условий позволяет предприятию получать стабильный доход и трудовую занятость персонала, а так же постоянных, проверенных потребителей.</w:t>
      </w:r>
    </w:p>
    <w:p w:rsidR="00D90249" w:rsidRPr="00127219" w:rsidRDefault="00D90249" w:rsidP="00127219">
      <w:pPr>
        <w:pStyle w:val="23"/>
        <w:keepNext/>
        <w:widowControl w:val="0"/>
        <w:ind w:firstLine="709"/>
      </w:pPr>
    </w:p>
    <w:p w:rsidR="00F95D1B" w:rsidRPr="00127219" w:rsidRDefault="00BC1C27" w:rsidP="00127219">
      <w:pPr>
        <w:keepNext/>
        <w:widowControl w:val="0"/>
        <w:spacing w:line="360" w:lineRule="auto"/>
        <w:ind w:firstLine="709"/>
        <w:jc w:val="both"/>
        <w:rPr>
          <w:sz w:val="28"/>
          <w:szCs w:val="28"/>
        </w:rPr>
      </w:pPr>
      <w:r w:rsidRPr="00127219">
        <w:rPr>
          <w:sz w:val="28"/>
          <w:szCs w:val="28"/>
        </w:rPr>
        <w:t>2.4</w:t>
      </w:r>
      <w:r w:rsidR="00F95D1B" w:rsidRPr="00127219">
        <w:rPr>
          <w:sz w:val="28"/>
          <w:szCs w:val="28"/>
        </w:rPr>
        <w:t xml:space="preserve"> Маркетинговые коммуникации (продвижение)</w:t>
      </w:r>
    </w:p>
    <w:p w:rsidR="004A0619" w:rsidRPr="00127219" w:rsidRDefault="004A0619" w:rsidP="00127219">
      <w:pPr>
        <w:pStyle w:val="31"/>
        <w:keepNext/>
        <w:widowControl w:val="0"/>
        <w:spacing w:after="0" w:line="360" w:lineRule="auto"/>
        <w:ind w:left="0" w:firstLine="709"/>
        <w:jc w:val="both"/>
        <w:rPr>
          <w:sz w:val="28"/>
          <w:szCs w:val="28"/>
        </w:rPr>
      </w:pPr>
    </w:p>
    <w:p w:rsidR="00002E6C" w:rsidRPr="00127219" w:rsidRDefault="00002E6C" w:rsidP="00127219">
      <w:pPr>
        <w:pStyle w:val="31"/>
        <w:keepNext/>
        <w:widowControl w:val="0"/>
        <w:spacing w:after="0" w:line="360" w:lineRule="auto"/>
        <w:ind w:left="0" w:firstLine="709"/>
        <w:jc w:val="both"/>
        <w:rPr>
          <w:sz w:val="28"/>
          <w:szCs w:val="28"/>
        </w:rPr>
      </w:pPr>
      <w:r w:rsidRPr="00127219">
        <w:rPr>
          <w:sz w:val="28"/>
          <w:szCs w:val="28"/>
        </w:rPr>
        <w:t>Продвижение товара</w:t>
      </w:r>
      <w:r w:rsidR="004A0619" w:rsidRPr="00127219">
        <w:rPr>
          <w:sz w:val="28"/>
          <w:szCs w:val="28"/>
        </w:rPr>
        <w:t xml:space="preserve"> (услуги)</w:t>
      </w:r>
      <w:r w:rsidRPr="00127219">
        <w:rPr>
          <w:sz w:val="28"/>
          <w:szCs w:val="28"/>
        </w:rPr>
        <w:t xml:space="preserve"> - любая форма сообщений, используемых фирмой для информации, убеждения или напоминания о своих товарах, услугах, образах, идеях, общественной деятельности и их влияния на общество.</w:t>
      </w:r>
    </w:p>
    <w:p w:rsidR="003613E8" w:rsidRPr="00127219" w:rsidRDefault="003613E8" w:rsidP="00127219">
      <w:pPr>
        <w:keepNext/>
        <w:widowControl w:val="0"/>
        <w:spacing w:line="360" w:lineRule="auto"/>
        <w:ind w:firstLine="709"/>
        <w:jc w:val="both"/>
        <w:rPr>
          <w:sz w:val="28"/>
          <w:szCs w:val="28"/>
        </w:rPr>
      </w:pPr>
      <w:r w:rsidRPr="00127219">
        <w:rPr>
          <w:bCs/>
          <w:snapToGrid w:val="0"/>
          <w:sz w:val="28"/>
        </w:rPr>
        <w:t>Прежде чем начать рекламную компанию, предприятия должны решить, чего они хотят добиться с помощью рекламы, какие рынки завоевывать, как сформулировать обращение, какие средства рекламы использовать, когда и как часто давать рекламу, сколько на нее тратить.</w:t>
      </w:r>
    </w:p>
    <w:p w:rsidR="00662B4B" w:rsidRPr="00127219" w:rsidRDefault="00F16078" w:rsidP="00127219">
      <w:pPr>
        <w:keepNext/>
        <w:widowControl w:val="0"/>
        <w:spacing w:line="360" w:lineRule="auto"/>
        <w:ind w:firstLine="709"/>
        <w:jc w:val="both"/>
        <w:rPr>
          <w:sz w:val="28"/>
          <w:szCs w:val="28"/>
        </w:rPr>
      </w:pPr>
      <w:r w:rsidRPr="00127219">
        <w:rPr>
          <w:sz w:val="28"/>
          <w:szCs w:val="28"/>
        </w:rPr>
        <w:t xml:space="preserve">Основной формой рекламы на ОАО </w:t>
      </w:r>
      <w:r w:rsidR="00F108FA" w:rsidRPr="00127219">
        <w:rPr>
          <w:sz w:val="28"/>
          <w:szCs w:val="28"/>
        </w:rPr>
        <w:t>«</w:t>
      </w:r>
      <w:r w:rsidRPr="00127219">
        <w:rPr>
          <w:sz w:val="28"/>
          <w:szCs w:val="28"/>
        </w:rPr>
        <w:t>ГАТП-6</w:t>
      </w:r>
      <w:r w:rsidR="0069039C" w:rsidRPr="00127219">
        <w:rPr>
          <w:sz w:val="28"/>
          <w:szCs w:val="28"/>
        </w:rPr>
        <w:t>» является реклама в СМИ. Средства массовой информации делятся на различные типы: печатные, аудиовизуальные и уличные. Каждый тип различается по способности выполнения специфической рекламной задачи (специализированный журнал дает более детальную информацию, чем телевидение, но телевидение привлечет внимание гораздо большей аудитории). Выбор средства массовой информации делается так, чтобы оно было наиболее пригодным для достижения цели рекламы, но по минимальной цене. В ОАО «ГАТП-6» применяется такой тип рекламы как печать объявлений. О</w:t>
      </w:r>
      <w:r w:rsidR="00DC4479" w:rsidRPr="00127219">
        <w:rPr>
          <w:sz w:val="28"/>
          <w:szCs w:val="28"/>
        </w:rPr>
        <w:t>б</w:t>
      </w:r>
      <w:r w:rsidR="0069039C" w:rsidRPr="00127219">
        <w:rPr>
          <w:sz w:val="28"/>
          <w:szCs w:val="28"/>
        </w:rPr>
        <w:t xml:space="preserve">ъявления </w:t>
      </w:r>
      <w:r w:rsidR="00DC4479" w:rsidRPr="00127219">
        <w:rPr>
          <w:sz w:val="28"/>
          <w:szCs w:val="28"/>
        </w:rPr>
        <w:t xml:space="preserve">печатают </w:t>
      </w:r>
      <w:r w:rsidR="0069039C" w:rsidRPr="00127219">
        <w:rPr>
          <w:sz w:val="28"/>
          <w:szCs w:val="28"/>
        </w:rPr>
        <w:t xml:space="preserve">в таких </w:t>
      </w:r>
      <w:r w:rsidR="00DC4479" w:rsidRPr="00127219">
        <w:rPr>
          <w:sz w:val="28"/>
          <w:szCs w:val="28"/>
        </w:rPr>
        <w:t xml:space="preserve">основных </w:t>
      </w:r>
      <w:r w:rsidR="0069039C" w:rsidRPr="00127219">
        <w:rPr>
          <w:sz w:val="28"/>
          <w:szCs w:val="28"/>
        </w:rPr>
        <w:t xml:space="preserve">специализированных журналах </w:t>
      </w:r>
      <w:r w:rsidR="00DC4479" w:rsidRPr="00127219">
        <w:rPr>
          <w:sz w:val="28"/>
          <w:szCs w:val="28"/>
        </w:rPr>
        <w:t>– «Стройка», «Проспект», «Работа»</w:t>
      </w:r>
      <w:r w:rsidR="003613E8" w:rsidRPr="00127219">
        <w:rPr>
          <w:sz w:val="28"/>
          <w:szCs w:val="28"/>
        </w:rPr>
        <w:t>, «АвтоОмск»</w:t>
      </w:r>
      <w:r w:rsidR="00DC4479" w:rsidRPr="00127219">
        <w:rPr>
          <w:sz w:val="28"/>
          <w:szCs w:val="28"/>
        </w:rPr>
        <w:t>. Журнал объявлений «Стройка», издается не тольк</w:t>
      </w:r>
      <w:r w:rsidR="00DD7781" w:rsidRPr="00127219">
        <w:rPr>
          <w:sz w:val="28"/>
          <w:szCs w:val="28"/>
        </w:rPr>
        <w:t>о в Омской области, поэтому те организации которые занимаются междугородными перевозками пользуются услугами</w:t>
      </w:r>
      <w:r w:rsidR="00127219">
        <w:rPr>
          <w:sz w:val="28"/>
          <w:szCs w:val="28"/>
        </w:rPr>
        <w:t xml:space="preserve"> </w:t>
      </w:r>
      <w:r w:rsidR="00DD7781" w:rsidRPr="00127219">
        <w:rPr>
          <w:sz w:val="28"/>
          <w:szCs w:val="28"/>
        </w:rPr>
        <w:t>ОАО «ГАТП 6».</w:t>
      </w:r>
      <w:r w:rsidR="00662B4B" w:rsidRPr="00127219">
        <w:rPr>
          <w:sz w:val="28"/>
          <w:szCs w:val="28"/>
        </w:rPr>
        <w:t xml:space="preserve"> </w:t>
      </w:r>
      <w:r w:rsidR="009A72A5" w:rsidRPr="00127219">
        <w:rPr>
          <w:sz w:val="28"/>
          <w:szCs w:val="28"/>
        </w:rPr>
        <w:t>Объявления подаются уже на протяжении двух лет во все эти газеты и журналы. С каждым новым выходом этих печатных изданий выходит новое объявление в котором описывается либо предложение услуг по ремонту или грузоперевозкам, либо о приеме на работу в различные отделы предприятия.</w:t>
      </w:r>
    </w:p>
    <w:p w:rsidR="008455CE" w:rsidRPr="00127219" w:rsidRDefault="008455CE" w:rsidP="00127219">
      <w:pPr>
        <w:keepNext/>
        <w:widowControl w:val="0"/>
        <w:spacing w:line="360" w:lineRule="auto"/>
        <w:ind w:firstLine="709"/>
        <w:jc w:val="both"/>
        <w:rPr>
          <w:sz w:val="28"/>
          <w:szCs w:val="28"/>
        </w:rPr>
      </w:pPr>
      <w:r w:rsidRPr="00127219">
        <w:rPr>
          <w:sz w:val="28"/>
          <w:szCs w:val="28"/>
        </w:rPr>
        <w:t>У ОАО «ГАТП-6» так же имеется собственный сайт на котором выложена вся информация о предприятии, его местонахождение, контактные телефоны, а так же вакансии на работу</w:t>
      </w:r>
      <w:r w:rsidR="00E27D09" w:rsidRPr="00127219">
        <w:rPr>
          <w:sz w:val="28"/>
          <w:szCs w:val="28"/>
        </w:rPr>
        <w:t xml:space="preserve">, перечень услуг с конкретной стоимостью, перечень дополнительных услуг по ТО и ремонту подвижного состава, жестяницких и лакокрасочных работ. На сайте приводятся имеющиеся у предприятия лицензии на осуществление различных работ и перевозку грузов. В отдельном окне расположены почетные грамоты, благодарственные письма, которых насчитывается порядка 100 штук. </w:t>
      </w:r>
      <w:r w:rsidR="000A3A16" w:rsidRPr="00127219">
        <w:rPr>
          <w:sz w:val="28"/>
          <w:szCs w:val="28"/>
        </w:rPr>
        <w:t>Предприятие старается развивать сайт, выделяя для этого необходимые средства, привлекая к этому программистов.</w:t>
      </w:r>
    </w:p>
    <w:p w:rsidR="003223A0" w:rsidRPr="00127219" w:rsidRDefault="003223A0" w:rsidP="00127219">
      <w:pPr>
        <w:keepNext/>
        <w:widowControl w:val="0"/>
        <w:spacing w:line="360" w:lineRule="auto"/>
        <w:ind w:firstLine="709"/>
        <w:jc w:val="both"/>
        <w:rPr>
          <w:sz w:val="28"/>
          <w:szCs w:val="28"/>
        </w:rPr>
      </w:pPr>
      <w:r w:rsidRPr="00127219">
        <w:rPr>
          <w:sz w:val="28"/>
          <w:szCs w:val="28"/>
        </w:rPr>
        <w:t>Процентное соотношение различных видов рекламы ОАО «Г</w:t>
      </w:r>
      <w:r w:rsidR="005D7DC5" w:rsidRPr="00127219">
        <w:rPr>
          <w:sz w:val="28"/>
          <w:szCs w:val="28"/>
        </w:rPr>
        <w:t>АТП-6» представлено на рисунке 5</w:t>
      </w:r>
    </w:p>
    <w:p w:rsidR="000F6287" w:rsidRPr="00127219" w:rsidRDefault="00110B61" w:rsidP="00127219">
      <w:pPr>
        <w:keepNext/>
        <w:widowControl w:val="0"/>
        <w:spacing w:line="360" w:lineRule="auto"/>
        <w:ind w:firstLine="709"/>
        <w:jc w:val="both"/>
        <w:rPr>
          <w:sz w:val="28"/>
          <w:szCs w:val="28"/>
        </w:rPr>
      </w:pPr>
      <w:r>
        <w:rPr>
          <w:noProof/>
        </w:rPr>
        <w:object w:dxaOrig="1440" w:dyaOrig="1440">
          <v:shape id="_x0000_s1063" type="#_x0000_t75" style="position:absolute;left:0;text-align:left;margin-left:9pt;margin-top:12.3pt;width:459pt;height:278.55pt;z-index:251660288">
            <v:imagedata r:id="rId11" o:title=""/>
          </v:shape>
          <o:OLEObject Type="Embed" ProgID="Excel.Sheet.8" ShapeID="_x0000_s1063" DrawAspect="Content" ObjectID="_1473756186" r:id="rId12">
            <o:FieldCodes>\s</o:FieldCodes>
          </o:OLEObject>
        </w:object>
      </w:r>
    </w:p>
    <w:p w:rsidR="003223A0" w:rsidRPr="00127219" w:rsidRDefault="003223A0" w:rsidP="00127219">
      <w:pPr>
        <w:keepNext/>
        <w:widowControl w:val="0"/>
        <w:spacing w:line="360" w:lineRule="auto"/>
        <w:ind w:firstLine="709"/>
        <w:jc w:val="both"/>
        <w:rPr>
          <w:sz w:val="28"/>
          <w:szCs w:val="28"/>
        </w:rPr>
      </w:pPr>
    </w:p>
    <w:p w:rsidR="003223A0" w:rsidRPr="00127219" w:rsidRDefault="003223A0" w:rsidP="00127219">
      <w:pPr>
        <w:keepNext/>
        <w:widowControl w:val="0"/>
        <w:spacing w:line="360" w:lineRule="auto"/>
        <w:ind w:firstLine="709"/>
        <w:jc w:val="both"/>
        <w:rPr>
          <w:sz w:val="28"/>
          <w:szCs w:val="28"/>
        </w:rPr>
      </w:pPr>
    </w:p>
    <w:p w:rsidR="003223A0" w:rsidRPr="00127219" w:rsidRDefault="003223A0" w:rsidP="00127219">
      <w:pPr>
        <w:keepNext/>
        <w:widowControl w:val="0"/>
        <w:spacing w:line="360" w:lineRule="auto"/>
        <w:ind w:firstLine="709"/>
        <w:jc w:val="both"/>
        <w:rPr>
          <w:sz w:val="28"/>
          <w:szCs w:val="28"/>
        </w:rPr>
      </w:pPr>
    </w:p>
    <w:p w:rsidR="003223A0" w:rsidRPr="00127219" w:rsidRDefault="003223A0" w:rsidP="00127219">
      <w:pPr>
        <w:keepNext/>
        <w:widowControl w:val="0"/>
        <w:spacing w:line="360" w:lineRule="auto"/>
        <w:ind w:firstLine="709"/>
        <w:jc w:val="both"/>
        <w:rPr>
          <w:sz w:val="28"/>
          <w:szCs w:val="28"/>
        </w:rPr>
      </w:pPr>
    </w:p>
    <w:p w:rsidR="0069039C" w:rsidRPr="00127219" w:rsidRDefault="0069039C" w:rsidP="00127219">
      <w:pPr>
        <w:keepNext/>
        <w:widowControl w:val="0"/>
        <w:spacing w:line="360" w:lineRule="auto"/>
        <w:ind w:firstLine="709"/>
        <w:jc w:val="both"/>
        <w:rPr>
          <w:sz w:val="28"/>
          <w:szCs w:val="28"/>
        </w:rPr>
      </w:pPr>
    </w:p>
    <w:p w:rsidR="003223A0" w:rsidRPr="00127219" w:rsidRDefault="003223A0" w:rsidP="00127219">
      <w:pPr>
        <w:keepNext/>
        <w:widowControl w:val="0"/>
        <w:spacing w:line="360" w:lineRule="auto"/>
        <w:ind w:firstLine="709"/>
        <w:jc w:val="both"/>
        <w:rPr>
          <w:sz w:val="28"/>
          <w:szCs w:val="28"/>
        </w:rPr>
      </w:pPr>
    </w:p>
    <w:p w:rsidR="000F6287" w:rsidRPr="00127219" w:rsidRDefault="000F6287" w:rsidP="00127219">
      <w:pPr>
        <w:keepNext/>
        <w:widowControl w:val="0"/>
        <w:spacing w:line="360" w:lineRule="auto"/>
        <w:ind w:firstLine="709"/>
        <w:jc w:val="both"/>
        <w:rPr>
          <w:sz w:val="28"/>
          <w:szCs w:val="28"/>
        </w:rPr>
      </w:pPr>
    </w:p>
    <w:p w:rsidR="000F6287" w:rsidRPr="00127219" w:rsidRDefault="000F6287" w:rsidP="00127219">
      <w:pPr>
        <w:keepNext/>
        <w:widowControl w:val="0"/>
        <w:spacing w:line="360" w:lineRule="auto"/>
        <w:ind w:firstLine="709"/>
        <w:jc w:val="both"/>
        <w:rPr>
          <w:sz w:val="28"/>
          <w:szCs w:val="28"/>
        </w:rPr>
      </w:pPr>
    </w:p>
    <w:p w:rsidR="000F6287" w:rsidRPr="00127219" w:rsidRDefault="000F6287" w:rsidP="00127219">
      <w:pPr>
        <w:keepNext/>
        <w:widowControl w:val="0"/>
        <w:spacing w:line="360" w:lineRule="auto"/>
        <w:ind w:firstLine="709"/>
        <w:jc w:val="both"/>
        <w:rPr>
          <w:sz w:val="28"/>
          <w:szCs w:val="28"/>
        </w:rPr>
      </w:pPr>
    </w:p>
    <w:p w:rsidR="000F6287" w:rsidRPr="00127219" w:rsidRDefault="000F6287" w:rsidP="00127219">
      <w:pPr>
        <w:keepNext/>
        <w:widowControl w:val="0"/>
        <w:spacing w:line="360" w:lineRule="auto"/>
        <w:ind w:firstLine="709"/>
        <w:jc w:val="both"/>
        <w:rPr>
          <w:sz w:val="28"/>
          <w:szCs w:val="28"/>
        </w:rPr>
      </w:pPr>
    </w:p>
    <w:p w:rsidR="000F6287" w:rsidRPr="00127219" w:rsidRDefault="000F6287" w:rsidP="00127219">
      <w:pPr>
        <w:keepNext/>
        <w:widowControl w:val="0"/>
        <w:spacing w:line="360" w:lineRule="auto"/>
        <w:ind w:firstLine="709"/>
        <w:jc w:val="both"/>
        <w:rPr>
          <w:sz w:val="28"/>
          <w:szCs w:val="28"/>
        </w:rPr>
      </w:pPr>
    </w:p>
    <w:p w:rsidR="00F16078" w:rsidRPr="00127219" w:rsidRDefault="003223A0" w:rsidP="00127219">
      <w:pPr>
        <w:keepNext/>
        <w:widowControl w:val="0"/>
        <w:spacing w:line="360" w:lineRule="auto"/>
        <w:ind w:firstLine="709"/>
        <w:jc w:val="both"/>
        <w:rPr>
          <w:sz w:val="28"/>
          <w:szCs w:val="28"/>
        </w:rPr>
      </w:pPr>
      <w:r w:rsidRPr="00127219">
        <w:rPr>
          <w:sz w:val="28"/>
          <w:szCs w:val="28"/>
        </w:rPr>
        <w:t xml:space="preserve">Рисунок </w:t>
      </w:r>
      <w:r w:rsidR="00143F58" w:rsidRPr="00127219">
        <w:rPr>
          <w:sz w:val="28"/>
          <w:szCs w:val="28"/>
        </w:rPr>
        <w:t>5</w:t>
      </w:r>
      <w:r w:rsidRPr="00127219">
        <w:rPr>
          <w:sz w:val="28"/>
          <w:szCs w:val="28"/>
        </w:rPr>
        <w:t xml:space="preserve"> Процентное соотношение различных видов рекламы ОАО «ГАТП-6»</w:t>
      </w:r>
    </w:p>
    <w:p w:rsidR="00B46A63" w:rsidRPr="00127219" w:rsidRDefault="00B46A63" w:rsidP="00127219">
      <w:pPr>
        <w:keepNext/>
        <w:widowControl w:val="0"/>
        <w:spacing w:line="360" w:lineRule="auto"/>
        <w:ind w:firstLine="709"/>
        <w:jc w:val="both"/>
        <w:rPr>
          <w:sz w:val="28"/>
          <w:szCs w:val="28"/>
        </w:rPr>
      </w:pPr>
    </w:p>
    <w:p w:rsidR="000F6287" w:rsidRPr="00127219" w:rsidRDefault="00B61389" w:rsidP="00127219">
      <w:pPr>
        <w:keepNext/>
        <w:widowControl w:val="0"/>
        <w:spacing w:line="360" w:lineRule="auto"/>
        <w:ind w:firstLine="709"/>
        <w:jc w:val="both"/>
        <w:rPr>
          <w:sz w:val="28"/>
          <w:szCs w:val="28"/>
        </w:rPr>
      </w:pPr>
      <w:r w:rsidRPr="00127219">
        <w:rPr>
          <w:sz w:val="28"/>
          <w:szCs w:val="28"/>
        </w:rPr>
        <w:t>Из рисунка 5 можно сделать вывод, что сайт наиболее популярен среди потребителей и его надо развивать, ежедневно обновлять, добавлять необходимую различную документацию, прайс-листы, делать наиболее привлекательным и заманчивым, доступным для всех пользователей сети Интернет. Тем самым, получая новых клиентов и совершенствуя удобство для постоянных потребителей услуг ОАО «ГАТП-6».</w:t>
      </w:r>
    </w:p>
    <w:p w:rsidR="000F6287" w:rsidRPr="00127219" w:rsidRDefault="000F6287" w:rsidP="00127219">
      <w:pPr>
        <w:keepNext/>
        <w:widowControl w:val="0"/>
        <w:spacing w:line="360" w:lineRule="auto"/>
        <w:ind w:firstLine="709"/>
        <w:jc w:val="both"/>
        <w:rPr>
          <w:sz w:val="28"/>
          <w:szCs w:val="28"/>
        </w:rPr>
      </w:pPr>
    </w:p>
    <w:p w:rsidR="00B36682" w:rsidRPr="00127219" w:rsidRDefault="00127219" w:rsidP="00127219">
      <w:pPr>
        <w:keepNext/>
        <w:widowControl w:val="0"/>
        <w:spacing w:line="360" w:lineRule="auto"/>
        <w:ind w:firstLine="709"/>
        <w:jc w:val="both"/>
        <w:rPr>
          <w:sz w:val="28"/>
          <w:szCs w:val="28"/>
        </w:rPr>
      </w:pPr>
      <w:r>
        <w:rPr>
          <w:sz w:val="28"/>
          <w:szCs w:val="28"/>
        </w:rPr>
        <w:br w:type="page"/>
      </w:r>
      <w:r w:rsidR="001D11DA" w:rsidRPr="00127219">
        <w:rPr>
          <w:sz w:val="28"/>
          <w:szCs w:val="28"/>
        </w:rPr>
        <w:t>3.</w:t>
      </w:r>
      <w:r w:rsidR="00B36682" w:rsidRPr="00127219">
        <w:rPr>
          <w:sz w:val="28"/>
          <w:szCs w:val="28"/>
        </w:rPr>
        <w:t xml:space="preserve"> Разработка и оценка мероприятий по повышению маркетинговой деятельности на предприятии</w:t>
      </w:r>
    </w:p>
    <w:p w:rsidR="00127219" w:rsidRDefault="00127219" w:rsidP="00127219">
      <w:pPr>
        <w:keepNext/>
        <w:widowControl w:val="0"/>
        <w:spacing w:line="360" w:lineRule="auto"/>
        <w:ind w:firstLine="709"/>
        <w:jc w:val="both"/>
        <w:rPr>
          <w:sz w:val="28"/>
          <w:szCs w:val="28"/>
          <w:lang w:val="en-US"/>
        </w:rPr>
      </w:pPr>
    </w:p>
    <w:p w:rsidR="00B36682" w:rsidRPr="00127219" w:rsidRDefault="00B36682" w:rsidP="00127219">
      <w:pPr>
        <w:keepNext/>
        <w:widowControl w:val="0"/>
        <w:spacing w:line="360" w:lineRule="auto"/>
        <w:ind w:firstLine="709"/>
        <w:jc w:val="both"/>
        <w:rPr>
          <w:sz w:val="28"/>
          <w:szCs w:val="28"/>
        </w:rPr>
      </w:pPr>
      <w:r w:rsidRPr="00127219">
        <w:rPr>
          <w:sz w:val="28"/>
          <w:szCs w:val="28"/>
        </w:rPr>
        <w:t>3.1 Маркетинговое планирование на предприятии</w:t>
      </w:r>
    </w:p>
    <w:p w:rsidR="009A72A5" w:rsidRPr="00127219" w:rsidRDefault="009A72A5" w:rsidP="00127219">
      <w:pPr>
        <w:keepNext/>
        <w:widowControl w:val="0"/>
        <w:spacing w:line="360" w:lineRule="auto"/>
        <w:ind w:firstLine="709"/>
        <w:jc w:val="both"/>
        <w:rPr>
          <w:sz w:val="28"/>
          <w:szCs w:val="28"/>
        </w:rPr>
      </w:pPr>
    </w:p>
    <w:p w:rsidR="00B36682" w:rsidRPr="00127219" w:rsidRDefault="00B36682" w:rsidP="00127219">
      <w:pPr>
        <w:keepNext/>
        <w:widowControl w:val="0"/>
        <w:spacing w:line="360" w:lineRule="auto"/>
        <w:ind w:firstLine="709"/>
        <w:jc w:val="both"/>
        <w:rPr>
          <w:sz w:val="28"/>
          <w:szCs w:val="28"/>
        </w:rPr>
      </w:pPr>
      <w:r w:rsidRPr="00127219">
        <w:rPr>
          <w:sz w:val="28"/>
          <w:szCs w:val="28"/>
        </w:rPr>
        <w:t>Для наиболее успешного развития предприятий необходимо чётко определять маркетинговые стратегию и тактику, а чтобы этого достичь требуется точно представлять окружающую ср</w:t>
      </w:r>
      <w:r w:rsidR="003223A0" w:rsidRPr="00127219">
        <w:rPr>
          <w:sz w:val="28"/>
          <w:szCs w:val="28"/>
        </w:rPr>
        <w:t>еду и внутренний потенциал предприятия</w:t>
      </w:r>
      <w:r w:rsidRPr="00127219">
        <w:rPr>
          <w:sz w:val="28"/>
          <w:szCs w:val="28"/>
        </w:rPr>
        <w:t>. Для этого важно проводить исследование внешней среды, т.е. конкурентов, поставщиков и потребителей; кроме того, необходим анализ существующей позиции и возможностей самого предприятия, его технических, технологических, финансовых, сырьевых и прочих ресурсов</w:t>
      </w:r>
      <w:r w:rsidR="003730A3" w:rsidRPr="00127219">
        <w:rPr>
          <w:sz w:val="28"/>
          <w:szCs w:val="28"/>
        </w:rPr>
        <w:t>[6]</w:t>
      </w:r>
      <w:r w:rsidRPr="00127219">
        <w:rPr>
          <w:sz w:val="28"/>
          <w:szCs w:val="28"/>
        </w:rPr>
        <w:t>.</w:t>
      </w:r>
    </w:p>
    <w:p w:rsidR="007200BB" w:rsidRPr="00127219" w:rsidRDefault="007200BB" w:rsidP="00127219">
      <w:pPr>
        <w:keepNext/>
        <w:widowControl w:val="0"/>
        <w:spacing w:line="360" w:lineRule="auto"/>
        <w:ind w:firstLine="709"/>
        <w:jc w:val="both"/>
        <w:rPr>
          <w:sz w:val="28"/>
          <w:szCs w:val="28"/>
        </w:rPr>
      </w:pPr>
      <w:r w:rsidRPr="00127219">
        <w:rPr>
          <w:sz w:val="28"/>
          <w:szCs w:val="28"/>
        </w:rPr>
        <w:t>Проводя оценку состояния рынка транспортных услуг, следует отметить, что в настоящее время обозначились сегменты рынка, обслуживаемые организациями транспорта общего пользования, и определена группа потребителей, предпочитающая</w:t>
      </w:r>
      <w:r w:rsidR="009A72A5" w:rsidRPr="00127219">
        <w:rPr>
          <w:sz w:val="28"/>
          <w:szCs w:val="28"/>
        </w:rPr>
        <w:t xml:space="preserve"> </w:t>
      </w:r>
      <w:r w:rsidRPr="00127219">
        <w:rPr>
          <w:sz w:val="28"/>
          <w:szCs w:val="28"/>
        </w:rPr>
        <w:t xml:space="preserve">пользоваться услугами </w:t>
      </w:r>
      <w:r w:rsidR="009A72A5" w:rsidRPr="00127219">
        <w:rPr>
          <w:sz w:val="28"/>
          <w:szCs w:val="28"/>
        </w:rPr>
        <w:t>час</w:t>
      </w:r>
      <w:r w:rsidR="00AE65C3" w:rsidRPr="00127219">
        <w:rPr>
          <w:sz w:val="28"/>
          <w:szCs w:val="28"/>
        </w:rPr>
        <w:t>т</w:t>
      </w:r>
      <w:r w:rsidR="009A72A5" w:rsidRPr="00127219">
        <w:rPr>
          <w:sz w:val="28"/>
          <w:szCs w:val="28"/>
        </w:rPr>
        <w:t>ных автоперевозчиков</w:t>
      </w:r>
      <w:r w:rsidRPr="00127219">
        <w:rPr>
          <w:sz w:val="28"/>
          <w:szCs w:val="28"/>
        </w:rPr>
        <w:t>. Поэтому, несмотря на доступность выхода на рынок потенциальных перевозчиков, очень сложным для них является формирование круга постоянных потребителей. Для действующих предпринимателей (юридических лиц), так же сложно увеличивать объемы сбыта и привлечь на свою сторону клиентов конкурент</w:t>
      </w:r>
      <w:r w:rsidR="009A72A5" w:rsidRPr="00127219">
        <w:rPr>
          <w:sz w:val="28"/>
          <w:szCs w:val="28"/>
        </w:rPr>
        <w:t>а</w:t>
      </w:r>
      <w:r w:rsidRPr="00127219">
        <w:rPr>
          <w:sz w:val="28"/>
          <w:szCs w:val="28"/>
        </w:rPr>
        <w:t xml:space="preserve"> без изменения стратегии поведения на рынке. В мировой практике бизнеса существует множество известных способов заинтересовать потребителя в производимой продукции или услуге, которые необходимо модифицировать применительно к деятельности транспортной организации. С учетом специфики реализации транспортных услуг на прогнозных сегментах рынка разрабатывается</w:t>
      </w:r>
      <w:r w:rsidR="00127219">
        <w:rPr>
          <w:sz w:val="28"/>
          <w:szCs w:val="28"/>
        </w:rPr>
        <w:t xml:space="preserve"> </w:t>
      </w:r>
      <w:r w:rsidRPr="00127219">
        <w:rPr>
          <w:sz w:val="28"/>
          <w:szCs w:val="28"/>
        </w:rPr>
        <w:t xml:space="preserve">комплекс системы маркетинга. </w:t>
      </w:r>
    </w:p>
    <w:p w:rsidR="007200BB" w:rsidRPr="00127219" w:rsidRDefault="007200BB" w:rsidP="00127219">
      <w:pPr>
        <w:keepNext/>
        <w:widowControl w:val="0"/>
        <w:spacing w:line="360" w:lineRule="auto"/>
        <w:ind w:firstLine="709"/>
        <w:jc w:val="both"/>
        <w:rPr>
          <w:sz w:val="28"/>
          <w:szCs w:val="28"/>
        </w:rPr>
      </w:pPr>
      <w:r w:rsidRPr="00127219">
        <w:rPr>
          <w:sz w:val="28"/>
          <w:szCs w:val="28"/>
        </w:rPr>
        <w:t>Важной</w:t>
      </w:r>
      <w:r w:rsidR="00127219">
        <w:rPr>
          <w:sz w:val="28"/>
          <w:szCs w:val="28"/>
        </w:rPr>
        <w:t xml:space="preserve"> </w:t>
      </w:r>
      <w:r w:rsidRPr="00127219">
        <w:rPr>
          <w:sz w:val="28"/>
          <w:szCs w:val="28"/>
        </w:rPr>
        <w:t>частью</w:t>
      </w:r>
      <w:r w:rsidR="00127219">
        <w:rPr>
          <w:sz w:val="28"/>
          <w:szCs w:val="28"/>
        </w:rPr>
        <w:t xml:space="preserve"> </w:t>
      </w:r>
      <w:r w:rsidRPr="00127219">
        <w:rPr>
          <w:sz w:val="28"/>
          <w:szCs w:val="28"/>
        </w:rPr>
        <w:t>в</w:t>
      </w:r>
      <w:r w:rsidR="00127219">
        <w:rPr>
          <w:sz w:val="28"/>
          <w:szCs w:val="28"/>
        </w:rPr>
        <w:t xml:space="preserve"> </w:t>
      </w:r>
      <w:r w:rsidRPr="00127219">
        <w:rPr>
          <w:sz w:val="28"/>
          <w:szCs w:val="28"/>
        </w:rPr>
        <w:t>стратегическом</w:t>
      </w:r>
      <w:r w:rsidR="00127219">
        <w:rPr>
          <w:sz w:val="28"/>
          <w:szCs w:val="28"/>
        </w:rPr>
        <w:t xml:space="preserve"> </w:t>
      </w:r>
      <w:r w:rsidRPr="00127219">
        <w:rPr>
          <w:sz w:val="28"/>
          <w:szCs w:val="28"/>
        </w:rPr>
        <w:t>плане</w:t>
      </w:r>
      <w:r w:rsidR="00127219">
        <w:rPr>
          <w:sz w:val="28"/>
          <w:szCs w:val="28"/>
        </w:rPr>
        <w:t xml:space="preserve"> </w:t>
      </w:r>
      <w:r w:rsidRPr="00127219">
        <w:rPr>
          <w:sz w:val="28"/>
          <w:szCs w:val="28"/>
        </w:rPr>
        <w:t>развития</w:t>
      </w:r>
      <w:r w:rsidR="00127219">
        <w:rPr>
          <w:sz w:val="28"/>
          <w:szCs w:val="28"/>
        </w:rPr>
        <w:t xml:space="preserve"> </w:t>
      </w:r>
      <w:r w:rsidRPr="00127219">
        <w:rPr>
          <w:sz w:val="28"/>
          <w:szCs w:val="28"/>
        </w:rPr>
        <w:t>хозяйственной</w:t>
      </w:r>
      <w:r w:rsidR="00127219">
        <w:rPr>
          <w:sz w:val="28"/>
          <w:szCs w:val="28"/>
        </w:rPr>
        <w:t xml:space="preserve"> </w:t>
      </w:r>
      <w:r w:rsidRPr="00127219">
        <w:rPr>
          <w:sz w:val="28"/>
          <w:szCs w:val="28"/>
        </w:rPr>
        <w:t>деятельности</w:t>
      </w:r>
      <w:r w:rsidR="00127219">
        <w:rPr>
          <w:sz w:val="28"/>
          <w:szCs w:val="28"/>
        </w:rPr>
        <w:t xml:space="preserve"> </w:t>
      </w:r>
      <w:r w:rsidRPr="00127219">
        <w:rPr>
          <w:sz w:val="28"/>
          <w:szCs w:val="28"/>
        </w:rPr>
        <w:t>транспортной организации и основным элементом в комплексе маркетинга</w:t>
      </w:r>
      <w:r w:rsidR="00127219">
        <w:rPr>
          <w:sz w:val="28"/>
          <w:szCs w:val="28"/>
        </w:rPr>
        <w:t xml:space="preserve"> </w:t>
      </w:r>
      <w:r w:rsidRPr="00127219">
        <w:rPr>
          <w:sz w:val="28"/>
          <w:szCs w:val="28"/>
        </w:rPr>
        <w:t>выступает маркетинговая программа, в которой определяются приоритетные действия, нацеленные на завоевани</w:t>
      </w:r>
      <w:r w:rsidR="009A72A5" w:rsidRPr="00127219">
        <w:rPr>
          <w:sz w:val="28"/>
          <w:szCs w:val="28"/>
        </w:rPr>
        <w:t>е</w:t>
      </w:r>
      <w:r w:rsidRPr="00127219">
        <w:rPr>
          <w:sz w:val="28"/>
          <w:szCs w:val="28"/>
        </w:rPr>
        <w:t xml:space="preserve"> выделенного сегмента потребительского рынка. Разработанные направления касаются организационных, социально-экономических, правовых, технико-технологических, кадровых и других отношений, как во </w:t>
      </w:r>
      <w:r w:rsidR="003363BC" w:rsidRPr="00127219">
        <w:rPr>
          <w:sz w:val="28"/>
          <w:szCs w:val="28"/>
        </w:rPr>
        <w:t>внутренней,</w:t>
      </w:r>
      <w:r w:rsidRPr="00127219">
        <w:rPr>
          <w:sz w:val="28"/>
          <w:szCs w:val="28"/>
        </w:rPr>
        <w:t xml:space="preserve"> так и во внешней среде. </w:t>
      </w:r>
    </w:p>
    <w:p w:rsidR="007200BB" w:rsidRPr="00127219" w:rsidRDefault="007200BB" w:rsidP="00127219">
      <w:pPr>
        <w:keepNext/>
        <w:widowControl w:val="0"/>
        <w:spacing w:line="360" w:lineRule="auto"/>
        <w:ind w:firstLine="709"/>
        <w:jc w:val="both"/>
        <w:rPr>
          <w:sz w:val="28"/>
          <w:szCs w:val="28"/>
        </w:rPr>
      </w:pPr>
      <w:r w:rsidRPr="00127219">
        <w:rPr>
          <w:sz w:val="28"/>
          <w:szCs w:val="28"/>
        </w:rPr>
        <w:t>Маркетинговые усилия также должны быть направлены на быстрое продвижение транспортной продукции потребителю. Для транспортного предприятия можно предложить следующую структуру годовой марк</w:t>
      </w:r>
      <w:r w:rsidR="00A7188D" w:rsidRPr="00127219">
        <w:rPr>
          <w:sz w:val="28"/>
          <w:szCs w:val="28"/>
        </w:rPr>
        <w:t xml:space="preserve">етинговой программы (таблица </w:t>
      </w:r>
      <w:r w:rsidR="001D11DA" w:rsidRPr="00127219">
        <w:rPr>
          <w:sz w:val="28"/>
          <w:szCs w:val="28"/>
        </w:rPr>
        <w:t>3</w:t>
      </w:r>
      <w:r w:rsidRPr="00127219">
        <w:rPr>
          <w:sz w:val="28"/>
          <w:szCs w:val="28"/>
        </w:rPr>
        <w:t>).</w:t>
      </w:r>
    </w:p>
    <w:p w:rsidR="007200BB" w:rsidRPr="00127219" w:rsidRDefault="007200BB" w:rsidP="00127219">
      <w:pPr>
        <w:keepNext/>
        <w:widowControl w:val="0"/>
        <w:spacing w:line="360" w:lineRule="auto"/>
        <w:ind w:firstLine="709"/>
        <w:jc w:val="both"/>
        <w:rPr>
          <w:sz w:val="28"/>
          <w:szCs w:val="28"/>
        </w:rPr>
      </w:pPr>
    </w:p>
    <w:p w:rsidR="007200BB" w:rsidRPr="00127219" w:rsidRDefault="00A7188D" w:rsidP="00127219">
      <w:pPr>
        <w:keepNext/>
        <w:widowControl w:val="0"/>
        <w:spacing w:line="360" w:lineRule="auto"/>
        <w:ind w:firstLine="709"/>
        <w:jc w:val="both"/>
        <w:rPr>
          <w:sz w:val="28"/>
          <w:szCs w:val="28"/>
        </w:rPr>
      </w:pPr>
      <w:r w:rsidRPr="00127219">
        <w:rPr>
          <w:sz w:val="28"/>
          <w:szCs w:val="28"/>
        </w:rPr>
        <w:t>Таб</w:t>
      </w:r>
      <w:r w:rsidR="001D11DA" w:rsidRPr="00127219">
        <w:rPr>
          <w:sz w:val="28"/>
          <w:szCs w:val="28"/>
        </w:rPr>
        <w:t>лица 3</w:t>
      </w:r>
      <w:r w:rsidR="007200BB" w:rsidRPr="00127219">
        <w:rPr>
          <w:sz w:val="28"/>
          <w:szCs w:val="28"/>
        </w:rPr>
        <w:t xml:space="preserve"> – Общая годовая маркетинговая программа предприятия</w:t>
      </w: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6507"/>
      </w:tblGrid>
      <w:tr w:rsidR="007200BB" w:rsidRPr="00127219" w:rsidTr="00DF301E">
        <w:trPr>
          <w:trHeight w:val="510"/>
        </w:trPr>
        <w:tc>
          <w:tcPr>
            <w:tcW w:w="2815" w:type="dxa"/>
            <w:vAlign w:val="center"/>
          </w:tcPr>
          <w:p w:rsidR="007200BB" w:rsidRPr="00127219" w:rsidRDefault="007200BB" w:rsidP="00127219">
            <w:pPr>
              <w:keepNext/>
              <w:widowControl w:val="0"/>
              <w:spacing w:line="360" w:lineRule="auto"/>
              <w:jc w:val="both"/>
              <w:rPr>
                <w:sz w:val="20"/>
                <w:szCs w:val="20"/>
              </w:rPr>
            </w:pPr>
            <w:r w:rsidRPr="00127219">
              <w:rPr>
                <w:sz w:val="20"/>
                <w:szCs w:val="20"/>
              </w:rPr>
              <w:t>Маркетинговые переменные</w:t>
            </w:r>
          </w:p>
        </w:tc>
        <w:tc>
          <w:tcPr>
            <w:tcW w:w="6507" w:type="dxa"/>
            <w:vAlign w:val="center"/>
          </w:tcPr>
          <w:p w:rsidR="007200BB" w:rsidRPr="00127219" w:rsidRDefault="007200BB" w:rsidP="00127219">
            <w:pPr>
              <w:keepNext/>
              <w:widowControl w:val="0"/>
              <w:spacing w:line="360" w:lineRule="auto"/>
              <w:jc w:val="both"/>
              <w:rPr>
                <w:sz w:val="20"/>
                <w:szCs w:val="20"/>
              </w:rPr>
            </w:pPr>
            <w:r w:rsidRPr="00127219">
              <w:rPr>
                <w:sz w:val="20"/>
                <w:szCs w:val="20"/>
              </w:rPr>
              <w:t>Мероприятия и комплекс работ</w:t>
            </w:r>
          </w:p>
          <w:p w:rsidR="009A72A5" w:rsidRPr="00127219" w:rsidRDefault="009A72A5" w:rsidP="00127219">
            <w:pPr>
              <w:keepNext/>
              <w:widowControl w:val="0"/>
              <w:spacing w:line="360" w:lineRule="auto"/>
              <w:jc w:val="both"/>
              <w:rPr>
                <w:sz w:val="20"/>
                <w:szCs w:val="20"/>
              </w:rPr>
            </w:pPr>
          </w:p>
        </w:tc>
      </w:tr>
      <w:tr w:rsidR="009A72A5" w:rsidRPr="00127219" w:rsidTr="00DF301E">
        <w:trPr>
          <w:trHeight w:val="180"/>
        </w:trPr>
        <w:tc>
          <w:tcPr>
            <w:tcW w:w="2815" w:type="dxa"/>
            <w:vAlign w:val="center"/>
          </w:tcPr>
          <w:p w:rsidR="009A72A5" w:rsidRPr="00127219" w:rsidRDefault="009A72A5" w:rsidP="00127219">
            <w:pPr>
              <w:keepNext/>
              <w:widowControl w:val="0"/>
              <w:spacing w:line="360" w:lineRule="auto"/>
              <w:jc w:val="both"/>
              <w:rPr>
                <w:sz w:val="20"/>
                <w:szCs w:val="20"/>
              </w:rPr>
            </w:pPr>
            <w:r w:rsidRPr="00127219">
              <w:rPr>
                <w:sz w:val="20"/>
                <w:szCs w:val="20"/>
              </w:rPr>
              <w:t>1</w:t>
            </w:r>
          </w:p>
        </w:tc>
        <w:tc>
          <w:tcPr>
            <w:tcW w:w="6507" w:type="dxa"/>
            <w:vAlign w:val="center"/>
          </w:tcPr>
          <w:p w:rsidR="009A72A5" w:rsidRPr="00127219" w:rsidRDefault="009A72A5" w:rsidP="00127219">
            <w:pPr>
              <w:keepNext/>
              <w:widowControl w:val="0"/>
              <w:spacing w:line="360" w:lineRule="auto"/>
              <w:jc w:val="both"/>
              <w:rPr>
                <w:sz w:val="20"/>
                <w:szCs w:val="20"/>
              </w:rPr>
            </w:pPr>
            <w:r w:rsidRPr="00127219">
              <w:rPr>
                <w:sz w:val="20"/>
                <w:szCs w:val="20"/>
              </w:rPr>
              <w:t>2</w:t>
            </w:r>
          </w:p>
        </w:tc>
      </w:tr>
      <w:tr w:rsidR="007200BB" w:rsidRPr="00127219" w:rsidTr="00DF301E">
        <w:trPr>
          <w:trHeight w:val="360"/>
        </w:trPr>
        <w:tc>
          <w:tcPr>
            <w:tcW w:w="2815" w:type="dxa"/>
          </w:tcPr>
          <w:p w:rsidR="007200BB" w:rsidRPr="00127219" w:rsidRDefault="00110B61" w:rsidP="00127219">
            <w:pPr>
              <w:keepNext/>
              <w:widowControl w:val="0"/>
              <w:spacing w:line="360" w:lineRule="auto"/>
              <w:jc w:val="both"/>
              <w:rPr>
                <w:sz w:val="20"/>
                <w:szCs w:val="20"/>
              </w:rPr>
            </w:pPr>
            <w:r>
              <w:rPr>
                <w:noProof/>
              </w:rPr>
              <w:pict>
                <v:shape id="_x0000_s1064" style="position:absolute;left:0;text-align:left;margin-left:-6.05pt;margin-top:.1pt;width:0;height:178.5pt;z-index:251661312;mso-position-horizontal:absolute;mso-position-horizontal-relative:text;mso-position-vertical:absolute;mso-position-vertical-relative:text" coordsize="1,3570" path="m,l,3570e" filled="f">
                  <v:path arrowok="t"/>
                </v:shape>
              </w:pict>
            </w:r>
            <w:r w:rsidR="007200BB" w:rsidRPr="00127219">
              <w:rPr>
                <w:sz w:val="20"/>
                <w:szCs w:val="20"/>
              </w:rPr>
              <w:t>2. Разработка комплекса сбыта</w:t>
            </w:r>
          </w:p>
        </w:tc>
        <w:tc>
          <w:tcPr>
            <w:tcW w:w="6507" w:type="dxa"/>
          </w:tcPr>
          <w:p w:rsidR="007200BB" w:rsidRPr="00127219" w:rsidRDefault="007200BB" w:rsidP="00127219">
            <w:pPr>
              <w:keepNext/>
              <w:widowControl w:val="0"/>
              <w:spacing w:line="360" w:lineRule="auto"/>
              <w:jc w:val="both"/>
              <w:rPr>
                <w:sz w:val="20"/>
                <w:szCs w:val="20"/>
              </w:rPr>
            </w:pPr>
            <w:r w:rsidRPr="00127219">
              <w:rPr>
                <w:sz w:val="20"/>
                <w:szCs w:val="20"/>
              </w:rPr>
              <w:t>1. Управление ассортиментной политикой:</w:t>
            </w:r>
          </w:p>
          <w:p w:rsidR="007200BB" w:rsidRPr="00127219" w:rsidRDefault="007200BB" w:rsidP="00127219">
            <w:pPr>
              <w:keepNext/>
              <w:widowControl w:val="0"/>
              <w:spacing w:line="360" w:lineRule="auto"/>
              <w:jc w:val="both"/>
              <w:rPr>
                <w:sz w:val="20"/>
                <w:szCs w:val="20"/>
              </w:rPr>
            </w:pPr>
            <w:r w:rsidRPr="00127219">
              <w:rPr>
                <w:sz w:val="20"/>
                <w:szCs w:val="20"/>
              </w:rPr>
              <w:t>– известная (прежняя);</w:t>
            </w:r>
          </w:p>
          <w:p w:rsidR="007200BB" w:rsidRPr="00127219" w:rsidRDefault="007200BB" w:rsidP="00127219">
            <w:pPr>
              <w:keepNext/>
              <w:widowControl w:val="0"/>
              <w:spacing w:line="360" w:lineRule="auto"/>
              <w:jc w:val="both"/>
              <w:rPr>
                <w:sz w:val="20"/>
                <w:szCs w:val="20"/>
              </w:rPr>
            </w:pPr>
            <w:r w:rsidRPr="00127219">
              <w:rPr>
                <w:sz w:val="20"/>
                <w:szCs w:val="20"/>
              </w:rPr>
              <w:t>– новая (модифицированные (логистические) услуги);</w:t>
            </w:r>
          </w:p>
          <w:p w:rsidR="007200BB" w:rsidRPr="00127219" w:rsidRDefault="007200BB" w:rsidP="00127219">
            <w:pPr>
              <w:keepNext/>
              <w:widowControl w:val="0"/>
              <w:spacing w:line="360" w:lineRule="auto"/>
              <w:jc w:val="both"/>
              <w:rPr>
                <w:sz w:val="20"/>
                <w:szCs w:val="20"/>
              </w:rPr>
            </w:pPr>
            <w:r w:rsidRPr="00127219">
              <w:rPr>
                <w:sz w:val="20"/>
                <w:szCs w:val="20"/>
              </w:rPr>
              <w:t>2. Разработка фирменного знака (логотипа);</w:t>
            </w:r>
          </w:p>
          <w:p w:rsidR="007200BB" w:rsidRPr="00127219" w:rsidRDefault="007200BB" w:rsidP="00127219">
            <w:pPr>
              <w:keepNext/>
              <w:widowControl w:val="0"/>
              <w:spacing w:line="360" w:lineRule="auto"/>
              <w:jc w:val="both"/>
              <w:rPr>
                <w:sz w:val="20"/>
                <w:szCs w:val="20"/>
              </w:rPr>
            </w:pPr>
            <w:r w:rsidRPr="00127219">
              <w:rPr>
                <w:sz w:val="20"/>
                <w:szCs w:val="20"/>
              </w:rPr>
              <w:t>3. Цена и политика ценообразования:</w:t>
            </w:r>
          </w:p>
          <w:p w:rsidR="007200BB" w:rsidRPr="00127219" w:rsidRDefault="007200BB" w:rsidP="00127219">
            <w:pPr>
              <w:keepNext/>
              <w:widowControl w:val="0"/>
              <w:spacing w:line="360" w:lineRule="auto"/>
              <w:jc w:val="both"/>
              <w:rPr>
                <w:sz w:val="20"/>
                <w:szCs w:val="20"/>
              </w:rPr>
            </w:pPr>
            <w:r w:rsidRPr="00127219">
              <w:rPr>
                <w:sz w:val="20"/>
                <w:szCs w:val="20"/>
              </w:rPr>
              <w:t>– исходная цена;</w:t>
            </w:r>
          </w:p>
          <w:p w:rsidR="007200BB" w:rsidRPr="00127219" w:rsidRDefault="007200BB" w:rsidP="00127219">
            <w:pPr>
              <w:keepNext/>
              <w:widowControl w:val="0"/>
              <w:spacing w:line="360" w:lineRule="auto"/>
              <w:jc w:val="both"/>
              <w:rPr>
                <w:sz w:val="20"/>
                <w:szCs w:val="20"/>
              </w:rPr>
            </w:pPr>
            <w:r w:rsidRPr="00127219">
              <w:rPr>
                <w:sz w:val="20"/>
                <w:szCs w:val="20"/>
              </w:rPr>
              <w:t>– максимально возможная (с учетом конъюнктуры рынка);</w:t>
            </w:r>
          </w:p>
          <w:p w:rsidR="007200BB" w:rsidRPr="00127219" w:rsidRDefault="007200BB" w:rsidP="00127219">
            <w:pPr>
              <w:keepNext/>
              <w:widowControl w:val="0"/>
              <w:spacing w:line="360" w:lineRule="auto"/>
              <w:jc w:val="both"/>
              <w:rPr>
                <w:sz w:val="20"/>
                <w:szCs w:val="20"/>
              </w:rPr>
            </w:pPr>
            <w:r w:rsidRPr="00127219">
              <w:rPr>
                <w:sz w:val="20"/>
                <w:szCs w:val="20"/>
              </w:rPr>
              <w:t>–</w:t>
            </w:r>
            <w:r w:rsidR="00127219" w:rsidRPr="00127219">
              <w:rPr>
                <w:sz w:val="20"/>
                <w:szCs w:val="20"/>
              </w:rPr>
              <w:t xml:space="preserve"> </w:t>
            </w:r>
            <w:r w:rsidRPr="00127219">
              <w:rPr>
                <w:sz w:val="20"/>
                <w:szCs w:val="20"/>
              </w:rPr>
              <w:t>максимальная</w:t>
            </w:r>
            <w:r w:rsidR="00127219" w:rsidRPr="00127219">
              <w:rPr>
                <w:sz w:val="20"/>
                <w:szCs w:val="20"/>
              </w:rPr>
              <w:t xml:space="preserve"> </w:t>
            </w:r>
            <w:r w:rsidRPr="00127219">
              <w:rPr>
                <w:sz w:val="20"/>
                <w:szCs w:val="20"/>
              </w:rPr>
              <w:t>цена</w:t>
            </w:r>
            <w:r w:rsidR="00127219" w:rsidRPr="00127219">
              <w:rPr>
                <w:sz w:val="20"/>
                <w:szCs w:val="20"/>
              </w:rPr>
              <w:t xml:space="preserve"> </w:t>
            </w:r>
            <w:r w:rsidRPr="00127219">
              <w:rPr>
                <w:sz w:val="20"/>
                <w:szCs w:val="20"/>
              </w:rPr>
              <w:t>(с</w:t>
            </w:r>
            <w:r w:rsidR="00127219" w:rsidRPr="00127219">
              <w:rPr>
                <w:sz w:val="20"/>
                <w:szCs w:val="20"/>
              </w:rPr>
              <w:t xml:space="preserve"> </w:t>
            </w:r>
            <w:r w:rsidRPr="00127219">
              <w:rPr>
                <w:sz w:val="20"/>
                <w:szCs w:val="20"/>
              </w:rPr>
              <w:t>учетом</w:t>
            </w:r>
            <w:r w:rsidR="00127219" w:rsidRPr="00127219">
              <w:rPr>
                <w:sz w:val="20"/>
                <w:szCs w:val="20"/>
              </w:rPr>
              <w:t xml:space="preserve"> </w:t>
            </w:r>
            <w:r w:rsidRPr="00127219">
              <w:rPr>
                <w:sz w:val="20"/>
                <w:szCs w:val="20"/>
              </w:rPr>
              <w:t>себестоимости</w:t>
            </w:r>
            <w:r w:rsidR="00127219" w:rsidRPr="00127219">
              <w:rPr>
                <w:sz w:val="20"/>
                <w:szCs w:val="20"/>
              </w:rPr>
              <w:t xml:space="preserve"> </w:t>
            </w:r>
            <w:r w:rsidRPr="00127219">
              <w:rPr>
                <w:sz w:val="20"/>
                <w:szCs w:val="20"/>
              </w:rPr>
              <w:t>услуг</w:t>
            </w:r>
            <w:r w:rsidR="00127219" w:rsidRPr="00127219">
              <w:rPr>
                <w:sz w:val="20"/>
                <w:szCs w:val="20"/>
              </w:rPr>
              <w:t xml:space="preserve"> </w:t>
            </w:r>
          </w:p>
          <w:p w:rsidR="007200BB" w:rsidRPr="00127219" w:rsidRDefault="007200BB" w:rsidP="00127219">
            <w:pPr>
              <w:keepNext/>
              <w:widowControl w:val="0"/>
              <w:spacing w:line="360" w:lineRule="auto"/>
              <w:jc w:val="both"/>
              <w:rPr>
                <w:sz w:val="20"/>
                <w:szCs w:val="20"/>
              </w:rPr>
            </w:pPr>
            <w:r w:rsidRPr="00127219">
              <w:rPr>
                <w:sz w:val="20"/>
                <w:szCs w:val="20"/>
              </w:rPr>
              <w:t>получения средней нормы прибыли);</w:t>
            </w:r>
          </w:p>
          <w:p w:rsidR="007200BB" w:rsidRPr="00127219" w:rsidRDefault="007200BB" w:rsidP="00127219">
            <w:pPr>
              <w:keepNext/>
              <w:widowControl w:val="0"/>
              <w:spacing w:line="360" w:lineRule="auto"/>
              <w:jc w:val="both"/>
              <w:rPr>
                <w:sz w:val="20"/>
                <w:szCs w:val="20"/>
              </w:rPr>
            </w:pPr>
            <w:r w:rsidRPr="00127219">
              <w:rPr>
                <w:sz w:val="20"/>
                <w:szCs w:val="20"/>
              </w:rPr>
              <w:t>– анализ цен конкурентов;</w:t>
            </w:r>
          </w:p>
          <w:p w:rsidR="007200BB" w:rsidRPr="00127219" w:rsidRDefault="007200BB" w:rsidP="00127219">
            <w:pPr>
              <w:keepNext/>
              <w:widowControl w:val="0"/>
              <w:spacing w:line="360" w:lineRule="auto"/>
              <w:jc w:val="both"/>
              <w:rPr>
                <w:sz w:val="20"/>
                <w:szCs w:val="20"/>
              </w:rPr>
            </w:pPr>
            <w:r w:rsidRPr="00127219">
              <w:rPr>
                <w:sz w:val="20"/>
                <w:szCs w:val="20"/>
              </w:rPr>
              <w:t>– возможные скидки с цен.</w:t>
            </w:r>
          </w:p>
          <w:p w:rsidR="007200BB" w:rsidRPr="00127219" w:rsidRDefault="007200BB" w:rsidP="00127219">
            <w:pPr>
              <w:keepNext/>
              <w:widowControl w:val="0"/>
              <w:spacing w:line="360" w:lineRule="auto"/>
              <w:jc w:val="both"/>
              <w:rPr>
                <w:sz w:val="20"/>
                <w:szCs w:val="20"/>
              </w:rPr>
            </w:pPr>
            <w:r w:rsidRPr="00127219">
              <w:rPr>
                <w:sz w:val="20"/>
                <w:szCs w:val="20"/>
              </w:rPr>
              <w:t>4. Анализ способов сбыта:</w:t>
            </w:r>
          </w:p>
          <w:p w:rsidR="007200BB" w:rsidRPr="00127219" w:rsidRDefault="007200BB" w:rsidP="00127219">
            <w:pPr>
              <w:keepNext/>
              <w:widowControl w:val="0"/>
              <w:spacing w:line="360" w:lineRule="auto"/>
              <w:jc w:val="both"/>
              <w:rPr>
                <w:sz w:val="20"/>
                <w:szCs w:val="20"/>
              </w:rPr>
            </w:pPr>
            <w:r w:rsidRPr="00127219">
              <w:rPr>
                <w:sz w:val="20"/>
                <w:szCs w:val="20"/>
              </w:rPr>
              <w:t>– с использованием услуг логистического центра;</w:t>
            </w:r>
          </w:p>
          <w:p w:rsidR="007200BB" w:rsidRPr="00127219" w:rsidRDefault="0049049D" w:rsidP="00127219">
            <w:pPr>
              <w:keepNext/>
              <w:widowControl w:val="0"/>
              <w:spacing w:line="360" w:lineRule="auto"/>
              <w:jc w:val="both"/>
              <w:rPr>
                <w:sz w:val="20"/>
                <w:szCs w:val="20"/>
              </w:rPr>
            </w:pPr>
            <w:r w:rsidRPr="00127219">
              <w:rPr>
                <w:sz w:val="20"/>
                <w:szCs w:val="20"/>
              </w:rPr>
              <w:t>Продолжение таблицы 3</w:t>
            </w:r>
          </w:p>
        </w:tc>
      </w:tr>
      <w:tr w:rsidR="0049049D" w:rsidRPr="00127219" w:rsidTr="00DF301E">
        <w:trPr>
          <w:trHeight w:val="165"/>
        </w:trPr>
        <w:tc>
          <w:tcPr>
            <w:tcW w:w="2815" w:type="dxa"/>
          </w:tcPr>
          <w:p w:rsidR="0049049D" w:rsidRPr="00127219" w:rsidRDefault="0049049D" w:rsidP="00127219">
            <w:pPr>
              <w:keepNext/>
              <w:widowControl w:val="0"/>
              <w:spacing w:line="360" w:lineRule="auto"/>
              <w:jc w:val="both"/>
              <w:rPr>
                <w:sz w:val="20"/>
                <w:szCs w:val="20"/>
              </w:rPr>
            </w:pPr>
            <w:r w:rsidRPr="00127219">
              <w:rPr>
                <w:sz w:val="20"/>
                <w:szCs w:val="20"/>
              </w:rPr>
              <w:t>1</w:t>
            </w:r>
          </w:p>
        </w:tc>
        <w:tc>
          <w:tcPr>
            <w:tcW w:w="6507" w:type="dxa"/>
          </w:tcPr>
          <w:p w:rsidR="0049049D" w:rsidRPr="00127219" w:rsidRDefault="0049049D" w:rsidP="00127219">
            <w:pPr>
              <w:keepNext/>
              <w:widowControl w:val="0"/>
              <w:spacing w:line="360" w:lineRule="auto"/>
              <w:jc w:val="both"/>
              <w:rPr>
                <w:sz w:val="20"/>
                <w:szCs w:val="20"/>
              </w:rPr>
            </w:pPr>
            <w:r w:rsidRPr="00127219">
              <w:rPr>
                <w:sz w:val="20"/>
                <w:szCs w:val="20"/>
              </w:rPr>
              <w:t>2</w:t>
            </w:r>
          </w:p>
        </w:tc>
      </w:tr>
      <w:tr w:rsidR="0049049D" w:rsidRPr="00127219" w:rsidTr="00DF301E">
        <w:trPr>
          <w:trHeight w:val="3135"/>
        </w:trPr>
        <w:tc>
          <w:tcPr>
            <w:tcW w:w="2815" w:type="dxa"/>
          </w:tcPr>
          <w:p w:rsidR="0049049D" w:rsidRPr="00127219" w:rsidRDefault="0049049D" w:rsidP="00127219">
            <w:pPr>
              <w:keepNext/>
              <w:widowControl w:val="0"/>
              <w:spacing w:line="360" w:lineRule="auto"/>
              <w:jc w:val="both"/>
              <w:rPr>
                <w:sz w:val="20"/>
                <w:szCs w:val="20"/>
              </w:rPr>
            </w:pPr>
          </w:p>
        </w:tc>
        <w:tc>
          <w:tcPr>
            <w:tcW w:w="6507" w:type="dxa"/>
          </w:tcPr>
          <w:p w:rsidR="0049049D" w:rsidRPr="00127219" w:rsidRDefault="0049049D" w:rsidP="00127219">
            <w:pPr>
              <w:keepNext/>
              <w:widowControl w:val="0"/>
              <w:spacing w:line="360" w:lineRule="auto"/>
              <w:jc w:val="both"/>
              <w:rPr>
                <w:sz w:val="20"/>
                <w:szCs w:val="20"/>
              </w:rPr>
            </w:pPr>
            <w:r w:rsidRPr="00127219">
              <w:rPr>
                <w:sz w:val="20"/>
                <w:szCs w:val="20"/>
              </w:rPr>
              <w:t>– прежняя сбытовая политика.</w:t>
            </w:r>
          </w:p>
          <w:p w:rsidR="0049049D" w:rsidRPr="00127219" w:rsidRDefault="0049049D" w:rsidP="00127219">
            <w:pPr>
              <w:keepNext/>
              <w:widowControl w:val="0"/>
              <w:spacing w:line="360" w:lineRule="auto"/>
              <w:jc w:val="both"/>
              <w:rPr>
                <w:sz w:val="20"/>
                <w:szCs w:val="20"/>
              </w:rPr>
            </w:pPr>
            <w:r w:rsidRPr="00127219">
              <w:rPr>
                <w:sz w:val="20"/>
                <w:szCs w:val="20"/>
              </w:rPr>
              <w:t>5. Методы реализации услуг:</w:t>
            </w:r>
          </w:p>
          <w:p w:rsidR="0049049D" w:rsidRPr="00127219" w:rsidRDefault="0049049D" w:rsidP="00127219">
            <w:pPr>
              <w:keepNext/>
              <w:widowControl w:val="0"/>
              <w:spacing w:line="360" w:lineRule="auto"/>
              <w:jc w:val="both"/>
              <w:rPr>
                <w:sz w:val="20"/>
                <w:szCs w:val="20"/>
              </w:rPr>
            </w:pPr>
            <w:r w:rsidRPr="00127219">
              <w:rPr>
                <w:sz w:val="20"/>
                <w:szCs w:val="20"/>
              </w:rPr>
              <w:t>– чистая транспортная услуга;</w:t>
            </w:r>
          </w:p>
          <w:p w:rsidR="0049049D" w:rsidRPr="00127219" w:rsidRDefault="0049049D" w:rsidP="00127219">
            <w:pPr>
              <w:keepNext/>
              <w:widowControl w:val="0"/>
              <w:spacing w:line="360" w:lineRule="auto"/>
              <w:jc w:val="both"/>
              <w:rPr>
                <w:sz w:val="20"/>
                <w:szCs w:val="20"/>
              </w:rPr>
            </w:pPr>
            <w:r w:rsidRPr="00127219">
              <w:rPr>
                <w:sz w:val="20"/>
                <w:szCs w:val="20"/>
              </w:rPr>
              <w:t>– с добавлением комплекса логистических услуг.</w:t>
            </w:r>
          </w:p>
          <w:p w:rsidR="0049049D" w:rsidRPr="00127219" w:rsidRDefault="0049049D" w:rsidP="00127219">
            <w:pPr>
              <w:keepNext/>
              <w:widowControl w:val="0"/>
              <w:spacing w:line="360" w:lineRule="auto"/>
              <w:jc w:val="both"/>
              <w:rPr>
                <w:sz w:val="20"/>
                <w:szCs w:val="20"/>
              </w:rPr>
            </w:pPr>
            <w:r w:rsidRPr="00127219">
              <w:rPr>
                <w:sz w:val="20"/>
                <w:szCs w:val="20"/>
              </w:rPr>
              <w:t>по заказам клиентуры.</w:t>
            </w:r>
          </w:p>
          <w:p w:rsidR="0049049D" w:rsidRPr="00127219" w:rsidRDefault="0049049D" w:rsidP="00127219">
            <w:pPr>
              <w:keepNext/>
              <w:widowControl w:val="0"/>
              <w:spacing w:line="360" w:lineRule="auto"/>
              <w:jc w:val="both"/>
              <w:rPr>
                <w:sz w:val="20"/>
                <w:szCs w:val="20"/>
              </w:rPr>
            </w:pPr>
            <w:r w:rsidRPr="00127219">
              <w:rPr>
                <w:sz w:val="20"/>
                <w:szCs w:val="20"/>
              </w:rPr>
              <w:t>6. Определение путей товародвижения:</w:t>
            </w:r>
          </w:p>
          <w:p w:rsidR="0049049D" w:rsidRPr="00127219" w:rsidRDefault="0049049D" w:rsidP="00127219">
            <w:pPr>
              <w:keepNext/>
              <w:widowControl w:val="0"/>
              <w:spacing w:line="360" w:lineRule="auto"/>
              <w:jc w:val="both"/>
              <w:rPr>
                <w:sz w:val="20"/>
                <w:szCs w:val="20"/>
              </w:rPr>
            </w:pPr>
            <w:r w:rsidRPr="00127219">
              <w:rPr>
                <w:sz w:val="20"/>
                <w:szCs w:val="20"/>
              </w:rPr>
              <w:t>– транзитный грузопоток;</w:t>
            </w:r>
          </w:p>
          <w:p w:rsidR="0049049D" w:rsidRPr="00127219" w:rsidRDefault="0049049D" w:rsidP="00127219">
            <w:pPr>
              <w:keepNext/>
              <w:widowControl w:val="0"/>
              <w:spacing w:line="360" w:lineRule="auto"/>
              <w:jc w:val="both"/>
              <w:rPr>
                <w:sz w:val="20"/>
                <w:szCs w:val="20"/>
              </w:rPr>
            </w:pPr>
            <w:r w:rsidRPr="00127219">
              <w:rPr>
                <w:sz w:val="20"/>
                <w:szCs w:val="20"/>
              </w:rPr>
              <w:t>– промежуточное хранение грузов на складе.</w:t>
            </w:r>
          </w:p>
          <w:p w:rsidR="0049049D" w:rsidRPr="00127219" w:rsidRDefault="0049049D" w:rsidP="00127219">
            <w:pPr>
              <w:keepNext/>
              <w:widowControl w:val="0"/>
              <w:spacing w:line="360" w:lineRule="auto"/>
              <w:jc w:val="both"/>
              <w:rPr>
                <w:sz w:val="20"/>
                <w:szCs w:val="20"/>
              </w:rPr>
            </w:pPr>
            <w:r w:rsidRPr="00127219">
              <w:rPr>
                <w:sz w:val="20"/>
                <w:szCs w:val="20"/>
              </w:rPr>
              <w:t>7. Реклама и стимулирование сбыта:</w:t>
            </w:r>
          </w:p>
          <w:p w:rsidR="0049049D" w:rsidRPr="00127219" w:rsidRDefault="0049049D" w:rsidP="00127219">
            <w:pPr>
              <w:keepNext/>
              <w:widowControl w:val="0"/>
              <w:spacing w:line="360" w:lineRule="auto"/>
              <w:jc w:val="both"/>
              <w:rPr>
                <w:sz w:val="20"/>
                <w:szCs w:val="20"/>
              </w:rPr>
            </w:pPr>
            <w:r w:rsidRPr="00127219">
              <w:rPr>
                <w:sz w:val="20"/>
                <w:szCs w:val="20"/>
              </w:rPr>
              <w:t>– в средствах массовой информации;</w:t>
            </w:r>
          </w:p>
          <w:p w:rsidR="0049049D" w:rsidRPr="00127219" w:rsidRDefault="0049049D" w:rsidP="00127219">
            <w:pPr>
              <w:keepNext/>
              <w:widowControl w:val="0"/>
              <w:spacing w:line="360" w:lineRule="auto"/>
              <w:jc w:val="both"/>
              <w:rPr>
                <w:sz w:val="20"/>
                <w:szCs w:val="20"/>
              </w:rPr>
            </w:pPr>
            <w:r w:rsidRPr="00127219">
              <w:rPr>
                <w:sz w:val="20"/>
                <w:szCs w:val="20"/>
              </w:rPr>
              <w:t>– использование наружной рекламы.</w:t>
            </w:r>
          </w:p>
        </w:tc>
      </w:tr>
      <w:tr w:rsidR="007200BB" w:rsidRPr="00127219" w:rsidTr="00DF301E">
        <w:tc>
          <w:tcPr>
            <w:tcW w:w="2815" w:type="dxa"/>
          </w:tcPr>
          <w:p w:rsidR="007200BB" w:rsidRPr="00127219" w:rsidRDefault="007200BB" w:rsidP="00127219">
            <w:pPr>
              <w:keepNext/>
              <w:widowControl w:val="0"/>
              <w:spacing w:line="360" w:lineRule="auto"/>
              <w:jc w:val="both"/>
              <w:rPr>
                <w:sz w:val="20"/>
                <w:szCs w:val="20"/>
              </w:rPr>
            </w:pPr>
            <w:r w:rsidRPr="00127219">
              <w:rPr>
                <w:sz w:val="20"/>
                <w:szCs w:val="20"/>
              </w:rPr>
              <w:t>3. Подготовка персонала</w:t>
            </w:r>
          </w:p>
        </w:tc>
        <w:tc>
          <w:tcPr>
            <w:tcW w:w="6507" w:type="dxa"/>
          </w:tcPr>
          <w:p w:rsidR="007200BB" w:rsidRPr="00127219" w:rsidRDefault="007200BB" w:rsidP="00127219">
            <w:pPr>
              <w:keepNext/>
              <w:widowControl w:val="0"/>
              <w:spacing w:line="360" w:lineRule="auto"/>
              <w:jc w:val="both"/>
              <w:rPr>
                <w:sz w:val="20"/>
                <w:szCs w:val="20"/>
              </w:rPr>
            </w:pPr>
            <w:r w:rsidRPr="00127219">
              <w:rPr>
                <w:sz w:val="20"/>
                <w:szCs w:val="20"/>
              </w:rPr>
              <w:t>Организация обучения специалистов по сбыту</w:t>
            </w:r>
          </w:p>
        </w:tc>
      </w:tr>
      <w:tr w:rsidR="007200BB" w:rsidRPr="00127219" w:rsidTr="00DF301E">
        <w:tc>
          <w:tcPr>
            <w:tcW w:w="2815" w:type="dxa"/>
          </w:tcPr>
          <w:p w:rsidR="007200BB" w:rsidRPr="00127219" w:rsidRDefault="007200BB" w:rsidP="00127219">
            <w:pPr>
              <w:keepNext/>
              <w:widowControl w:val="0"/>
              <w:spacing w:line="360" w:lineRule="auto"/>
              <w:jc w:val="both"/>
              <w:rPr>
                <w:sz w:val="20"/>
                <w:szCs w:val="20"/>
              </w:rPr>
            </w:pPr>
            <w:r w:rsidRPr="00127219">
              <w:rPr>
                <w:sz w:val="20"/>
                <w:szCs w:val="20"/>
              </w:rPr>
              <w:t>4. Контроль выполнения программы</w:t>
            </w:r>
          </w:p>
        </w:tc>
        <w:tc>
          <w:tcPr>
            <w:tcW w:w="6507" w:type="dxa"/>
          </w:tcPr>
          <w:p w:rsidR="007200BB" w:rsidRPr="00127219" w:rsidRDefault="007200BB" w:rsidP="00127219">
            <w:pPr>
              <w:keepNext/>
              <w:widowControl w:val="0"/>
              <w:spacing w:line="360" w:lineRule="auto"/>
              <w:jc w:val="both"/>
              <w:rPr>
                <w:sz w:val="20"/>
                <w:szCs w:val="20"/>
              </w:rPr>
            </w:pPr>
            <w:r w:rsidRPr="00127219">
              <w:rPr>
                <w:sz w:val="20"/>
                <w:szCs w:val="20"/>
              </w:rPr>
              <w:t>Замеры объемов реализации услуг по намеченным направлениям</w:t>
            </w:r>
          </w:p>
          <w:p w:rsidR="007200BB" w:rsidRPr="00127219" w:rsidRDefault="007200BB" w:rsidP="00127219">
            <w:pPr>
              <w:keepNext/>
              <w:widowControl w:val="0"/>
              <w:spacing w:line="360" w:lineRule="auto"/>
              <w:jc w:val="both"/>
              <w:rPr>
                <w:sz w:val="20"/>
                <w:szCs w:val="20"/>
              </w:rPr>
            </w:pPr>
            <w:r w:rsidRPr="00127219">
              <w:rPr>
                <w:sz w:val="20"/>
                <w:szCs w:val="20"/>
              </w:rPr>
              <w:t>Корректировка расчетов спроса, предложения, цен.</w:t>
            </w:r>
          </w:p>
          <w:p w:rsidR="007200BB" w:rsidRPr="00127219" w:rsidRDefault="007200BB" w:rsidP="00127219">
            <w:pPr>
              <w:keepNext/>
              <w:widowControl w:val="0"/>
              <w:spacing w:line="360" w:lineRule="auto"/>
              <w:jc w:val="both"/>
              <w:rPr>
                <w:sz w:val="20"/>
                <w:szCs w:val="20"/>
              </w:rPr>
            </w:pPr>
            <w:r w:rsidRPr="00127219">
              <w:rPr>
                <w:sz w:val="20"/>
                <w:szCs w:val="20"/>
              </w:rPr>
              <w:t>Проведение других корректирующих действий.</w:t>
            </w:r>
          </w:p>
        </w:tc>
      </w:tr>
      <w:tr w:rsidR="007200BB" w:rsidRPr="00127219" w:rsidTr="00DF301E">
        <w:tc>
          <w:tcPr>
            <w:tcW w:w="2815" w:type="dxa"/>
          </w:tcPr>
          <w:p w:rsidR="007200BB" w:rsidRPr="00127219" w:rsidRDefault="007200BB" w:rsidP="00127219">
            <w:pPr>
              <w:keepNext/>
              <w:widowControl w:val="0"/>
              <w:spacing w:line="360" w:lineRule="auto"/>
              <w:jc w:val="both"/>
              <w:rPr>
                <w:sz w:val="20"/>
                <w:szCs w:val="20"/>
              </w:rPr>
            </w:pPr>
            <w:r w:rsidRPr="00127219">
              <w:rPr>
                <w:sz w:val="20"/>
                <w:szCs w:val="20"/>
              </w:rPr>
              <w:t>5 Оценка эффективности финансовых вложений</w:t>
            </w:r>
          </w:p>
        </w:tc>
        <w:tc>
          <w:tcPr>
            <w:tcW w:w="6507" w:type="dxa"/>
          </w:tcPr>
          <w:p w:rsidR="007200BB" w:rsidRPr="00127219" w:rsidRDefault="007200BB" w:rsidP="00127219">
            <w:pPr>
              <w:keepNext/>
              <w:widowControl w:val="0"/>
              <w:spacing w:line="360" w:lineRule="auto"/>
              <w:jc w:val="both"/>
              <w:rPr>
                <w:sz w:val="20"/>
                <w:szCs w:val="20"/>
              </w:rPr>
            </w:pPr>
            <w:r w:rsidRPr="00127219">
              <w:rPr>
                <w:sz w:val="20"/>
                <w:szCs w:val="20"/>
              </w:rPr>
              <w:t>Расчет окупаемости</w:t>
            </w:r>
            <w:r w:rsidR="00127219" w:rsidRPr="00127219">
              <w:rPr>
                <w:sz w:val="20"/>
                <w:szCs w:val="20"/>
              </w:rPr>
              <w:t xml:space="preserve"> </w:t>
            </w:r>
            <w:r w:rsidRPr="00127219">
              <w:rPr>
                <w:sz w:val="20"/>
                <w:szCs w:val="20"/>
              </w:rPr>
              <w:t>маркетинговой программы</w:t>
            </w:r>
          </w:p>
        </w:tc>
      </w:tr>
    </w:tbl>
    <w:p w:rsidR="00DF301E" w:rsidRDefault="00DF301E" w:rsidP="00127219">
      <w:pPr>
        <w:keepNext/>
        <w:widowControl w:val="0"/>
        <w:spacing w:line="360" w:lineRule="auto"/>
        <w:ind w:firstLine="709"/>
        <w:jc w:val="both"/>
        <w:rPr>
          <w:sz w:val="28"/>
          <w:szCs w:val="28"/>
          <w:lang w:val="en-US"/>
        </w:rPr>
      </w:pPr>
    </w:p>
    <w:p w:rsidR="007200BB" w:rsidRPr="00127219" w:rsidRDefault="007200BB" w:rsidP="00127219">
      <w:pPr>
        <w:keepNext/>
        <w:widowControl w:val="0"/>
        <w:spacing w:line="360" w:lineRule="auto"/>
        <w:ind w:firstLine="709"/>
        <w:jc w:val="both"/>
        <w:rPr>
          <w:sz w:val="28"/>
          <w:szCs w:val="28"/>
        </w:rPr>
      </w:pPr>
      <w:r w:rsidRPr="00127219">
        <w:rPr>
          <w:sz w:val="28"/>
          <w:szCs w:val="28"/>
        </w:rPr>
        <w:t xml:space="preserve">Указанные элементы программы маркетинга сопряжены с ведением определенных затрат. В целях укрепления конкурентных позиций на рынке транспортной организации необходимо обеспечить разумное соотношение между планируемыми затратами и прогнозируемым ростом сбыта транспортных услуг. Для этого необходимо обоснование бюджета маркетинга. </w:t>
      </w:r>
    </w:p>
    <w:p w:rsidR="007200BB" w:rsidRPr="00127219" w:rsidRDefault="007200BB" w:rsidP="00127219">
      <w:pPr>
        <w:keepNext/>
        <w:widowControl w:val="0"/>
        <w:spacing w:line="360" w:lineRule="auto"/>
        <w:ind w:firstLine="709"/>
        <w:jc w:val="both"/>
        <w:rPr>
          <w:sz w:val="28"/>
          <w:szCs w:val="28"/>
        </w:rPr>
      </w:pPr>
      <w:r w:rsidRPr="00127219">
        <w:rPr>
          <w:sz w:val="28"/>
          <w:szCs w:val="28"/>
        </w:rPr>
        <w:t>Бюджет маркетинга – это расходы на исследование рынков (конъюнктурные, средне- и долгосрочные), на обеспечение</w:t>
      </w:r>
      <w:r w:rsidR="00127219">
        <w:rPr>
          <w:sz w:val="28"/>
          <w:szCs w:val="28"/>
        </w:rPr>
        <w:t xml:space="preserve"> </w:t>
      </w:r>
      <w:r w:rsidRPr="00127219">
        <w:rPr>
          <w:sz w:val="28"/>
          <w:szCs w:val="28"/>
        </w:rPr>
        <w:t xml:space="preserve">конкурентоспособности </w:t>
      </w:r>
      <w:r w:rsidR="00041A8C" w:rsidRPr="00127219">
        <w:rPr>
          <w:sz w:val="28"/>
          <w:szCs w:val="28"/>
        </w:rPr>
        <w:t>услуг</w:t>
      </w:r>
      <w:r w:rsidRPr="00127219">
        <w:rPr>
          <w:sz w:val="28"/>
          <w:szCs w:val="28"/>
        </w:rPr>
        <w:t>, на информационную связь</w:t>
      </w:r>
      <w:r w:rsidR="00127219">
        <w:rPr>
          <w:sz w:val="28"/>
          <w:szCs w:val="28"/>
        </w:rPr>
        <w:t xml:space="preserve"> </w:t>
      </w:r>
      <w:r w:rsidRPr="00127219">
        <w:rPr>
          <w:sz w:val="28"/>
          <w:szCs w:val="28"/>
        </w:rPr>
        <w:t>с</w:t>
      </w:r>
      <w:r w:rsidR="00127219">
        <w:rPr>
          <w:sz w:val="28"/>
          <w:szCs w:val="28"/>
        </w:rPr>
        <w:t xml:space="preserve"> </w:t>
      </w:r>
      <w:r w:rsidRPr="00127219">
        <w:rPr>
          <w:sz w:val="28"/>
          <w:szCs w:val="28"/>
        </w:rPr>
        <w:t>покупателями</w:t>
      </w:r>
      <w:r w:rsidR="00127219">
        <w:rPr>
          <w:sz w:val="28"/>
          <w:szCs w:val="28"/>
        </w:rPr>
        <w:t xml:space="preserve"> </w:t>
      </w:r>
      <w:r w:rsidRPr="00127219">
        <w:rPr>
          <w:sz w:val="28"/>
          <w:szCs w:val="28"/>
        </w:rPr>
        <w:t>(реклама, стимулирование сбыта и т. д.), на организацию агентско-экспедиторско</w:t>
      </w:r>
      <w:r w:rsidR="00041A8C" w:rsidRPr="00127219">
        <w:rPr>
          <w:sz w:val="28"/>
          <w:szCs w:val="28"/>
        </w:rPr>
        <w:t>й сети и каналов про</w:t>
      </w:r>
      <w:r w:rsidR="002F34BE" w:rsidRPr="00127219">
        <w:rPr>
          <w:sz w:val="28"/>
          <w:szCs w:val="28"/>
        </w:rPr>
        <w:t>движения</w:t>
      </w:r>
      <w:r w:rsidR="00041A8C" w:rsidRPr="00127219">
        <w:rPr>
          <w:sz w:val="28"/>
          <w:szCs w:val="28"/>
        </w:rPr>
        <w:t xml:space="preserve"> услуг на рынок</w:t>
      </w:r>
      <w:r w:rsidR="002F34BE" w:rsidRPr="00127219">
        <w:rPr>
          <w:sz w:val="28"/>
          <w:szCs w:val="28"/>
        </w:rPr>
        <w:t>[4]</w:t>
      </w:r>
    </w:p>
    <w:p w:rsidR="001D11DA" w:rsidRPr="00127219" w:rsidRDefault="007200BB" w:rsidP="00127219">
      <w:pPr>
        <w:keepNext/>
        <w:widowControl w:val="0"/>
        <w:spacing w:line="360" w:lineRule="auto"/>
        <w:ind w:firstLine="709"/>
        <w:jc w:val="both"/>
        <w:rPr>
          <w:sz w:val="28"/>
          <w:szCs w:val="28"/>
        </w:rPr>
      </w:pPr>
      <w:r w:rsidRPr="00127219">
        <w:rPr>
          <w:sz w:val="28"/>
          <w:szCs w:val="28"/>
        </w:rPr>
        <w:t>Финансовые средства на все это приходится черпать из прибыли, которая без таких расходов была бы по свое массе была бы большей, однако без расходов на маркетинг в современных условиях нельзя реализовать достаточное количество услуг, чтобы окупить затраты на исследовательские работы, совершенствование техники и технологии и все остальное, связанное с основной деятельностью автотранспортной организации, и получить необходимую прибыль. Поэтому выделение средств на маркетинг и мероприятия по сбыту – это решение оптимизационной задачи с большим количеством переменных, влияние которых обычно не поддается точному учету, т. е. задачи типично прогностической. Влияние переменных к</w:t>
      </w:r>
      <w:r w:rsidR="00127219">
        <w:rPr>
          <w:sz w:val="28"/>
          <w:szCs w:val="28"/>
        </w:rPr>
        <w:t xml:space="preserve"> </w:t>
      </w:r>
      <w:r w:rsidRPr="00127219">
        <w:rPr>
          <w:sz w:val="28"/>
          <w:szCs w:val="28"/>
        </w:rPr>
        <w:t>тому же, как правило, нелинейно и само должно определяться эмпирическим путем. Поэтому в определении бюджета маркетинга такую большую роль играют традиции, опыт высших руководителей организации и анализ маркетинговых расходов организаций-конкурентов.</w:t>
      </w:r>
    </w:p>
    <w:p w:rsidR="001D11DA" w:rsidRPr="00127219" w:rsidRDefault="001D11DA" w:rsidP="00127219">
      <w:pPr>
        <w:keepNext/>
        <w:widowControl w:val="0"/>
        <w:spacing w:line="360" w:lineRule="auto"/>
        <w:ind w:firstLine="709"/>
        <w:jc w:val="both"/>
        <w:rPr>
          <w:sz w:val="28"/>
          <w:szCs w:val="28"/>
        </w:rPr>
      </w:pPr>
    </w:p>
    <w:p w:rsidR="00B36682" w:rsidRPr="00127219" w:rsidRDefault="001D11DA" w:rsidP="00127219">
      <w:pPr>
        <w:keepNext/>
        <w:widowControl w:val="0"/>
        <w:spacing w:line="360" w:lineRule="auto"/>
        <w:ind w:firstLine="709"/>
        <w:jc w:val="both"/>
        <w:rPr>
          <w:sz w:val="28"/>
          <w:szCs w:val="28"/>
        </w:rPr>
      </w:pPr>
      <w:r w:rsidRPr="00127219">
        <w:rPr>
          <w:sz w:val="28"/>
          <w:szCs w:val="28"/>
        </w:rPr>
        <w:t xml:space="preserve">3.2 </w:t>
      </w:r>
      <w:r w:rsidR="00B36682" w:rsidRPr="00127219">
        <w:rPr>
          <w:sz w:val="28"/>
          <w:szCs w:val="28"/>
        </w:rPr>
        <w:t>Рекомендации, предложения и пожелания по совершенствованию маркети</w:t>
      </w:r>
      <w:r w:rsidRPr="00127219">
        <w:rPr>
          <w:sz w:val="28"/>
          <w:szCs w:val="28"/>
        </w:rPr>
        <w:t>нговой деятельности предприятия</w:t>
      </w:r>
    </w:p>
    <w:p w:rsidR="001D11DA" w:rsidRPr="00127219" w:rsidRDefault="001D11DA" w:rsidP="00127219">
      <w:pPr>
        <w:keepNext/>
        <w:widowControl w:val="0"/>
        <w:spacing w:line="360" w:lineRule="auto"/>
        <w:ind w:firstLine="709"/>
        <w:jc w:val="both"/>
        <w:rPr>
          <w:sz w:val="28"/>
          <w:szCs w:val="28"/>
        </w:rPr>
      </w:pPr>
    </w:p>
    <w:p w:rsidR="007200BB" w:rsidRPr="00127219" w:rsidRDefault="00E86C88" w:rsidP="00127219">
      <w:pPr>
        <w:keepNext/>
        <w:widowControl w:val="0"/>
        <w:spacing w:line="360" w:lineRule="auto"/>
        <w:ind w:firstLine="709"/>
        <w:jc w:val="both"/>
        <w:rPr>
          <w:sz w:val="28"/>
          <w:szCs w:val="28"/>
        </w:rPr>
      </w:pPr>
      <w:r w:rsidRPr="00127219">
        <w:rPr>
          <w:sz w:val="28"/>
          <w:szCs w:val="28"/>
        </w:rPr>
        <w:t>На основе проведённого исследования были разработаны следующие рекомендации:</w:t>
      </w:r>
    </w:p>
    <w:p w:rsidR="00E65B31" w:rsidRPr="00127219" w:rsidRDefault="00E65B31"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нанять высококвалифицированных работников в сфере маркетинга</w:t>
      </w:r>
    </w:p>
    <w:p w:rsidR="00E65B31" w:rsidRPr="00127219" w:rsidRDefault="00E65B31"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разместить рекламу на телевиден</w:t>
      </w:r>
      <w:r w:rsidR="002F34BE" w:rsidRPr="00127219">
        <w:rPr>
          <w:sz w:val="28"/>
          <w:szCs w:val="28"/>
        </w:rPr>
        <w:t>ии</w:t>
      </w:r>
      <w:r w:rsidRPr="00127219">
        <w:rPr>
          <w:sz w:val="28"/>
          <w:szCs w:val="28"/>
        </w:rPr>
        <w:t xml:space="preserve"> и иные методы продвижения товара и стимулирования сбыта.</w:t>
      </w:r>
    </w:p>
    <w:p w:rsidR="00E65B31" w:rsidRPr="00127219" w:rsidRDefault="00E65B31"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провести исследование рынка грузоперевозок и приобрести специализированный подвижной состав для тех участков ры</w:t>
      </w:r>
      <w:r w:rsidR="002D53F4" w:rsidRPr="00127219">
        <w:rPr>
          <w:sz w:val="28"/>
          <w:szCs w:val="28"/>
        </w:rPr>
        <w:t>нка в которых конкуренция слабая</w:t>
      </w:r>
      <w:r w:rsidRPr="00127219">
        <w:rPr>
          <w:sz w:val="28"/>
          <w:szCs w:val="28"/>
        </w:rPr>
        <w:t>.</w:t>
      </w:r>
    </w:p>
    <w:p w:rsidR="00E65B31" w:rsidRPr="00127219" w:rsidRDefault="002F34BE"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о</w:t>
      </w:r>
      <w:r w:rsidR="00E65B31" w:rsidRPr="00127219">
        <w:rPr>
          <w:sz w:val="28"/>
          <w:szCs w:val="28"/>
        </w:rPr>
        <w:t xml:space="preserve">собое внимание уделять качеству и организации </w:t>
      </w:r>
      <w:r w:rsidRPr="00127219">
        <w:rPr>
          <w:sz w:val="28"/>
          <w:szCs w:val="28"/>
        </w:rPr>
        <w:t>рекламы</w:t>
      </w:r>
      <w:r w:rsidR="00E65B31" w:rsidRPr="00127219">
        <w:rPr>
          <w:sz w:val="28"/>
          <w:szCs w:val="28"/>
        </w:rPr>
        <w:t xml:space="preserve"> для этого необходимо производить кач</w:t>
      </w:r>
      <w:r w:rsidRPr="00127219">
        <w:rPr>
          <w:sz w:val="28"/>
          <w:szCs w:val="28"/>
        </w:rPr>
        <w:t>ественную подготовку персонала.</w:t>
      </w:r>
    </w:p>
    <w:p w:rsidR="00E65B31" w:rsidRPr="00127219" w:rsidRDefault="002F34BE"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создать отдел маркетинга на предприятии.</w:t>
      </w:r>
    </w:p>
    <w:p w:rsidR="00AC4949" w:rsidRPr="00127219" w:rsidRDefault="002F34BE"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разрабатывать годовые планы маркетинга для более наглядного выполнения поставленных целей перед отделами предприятия</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с</w:t>
      </w:r>
      <w:r w:rsidR="00AC4949" w:rsidRPr="00127219">
        <w:rPr>
          <w:sz w:val="28"/>
          <w:szCs w:val="28"/>
        </w:rPr>
        <w:t>бор информации о грузоотправителях, грузополучателях и их транспортных потребностях;</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и</w:t>
      </w:r>
      <w:r w:rsidR="00AC4949" w:rsidRPr="00127219">
        <w:rPr>
          <w:sz w:val="28"/>
          <w:szCs w:val="28"/>
        </w:rPr>
        <w:t>зучение характера и тенденций изменения спроса на различные виды транспортных услуг у различных групп потребителей;</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в</w:t>
      </w:r>
      <w:r w:rsidR="00AC4949" w:rsidRPr="00127219">
        <w:rPr>
          <w:sz w:val="28"/>
          <w:szCs w:val="28"/>
        </w:rPr>
        <w:t>ыявление «областей неудовлетворенного спроса»;</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о</w:t>
      </w:r>
      <w:r w:rsidR="00AC4949" w:rsidRPr="00127219">
        <w:rPr>
          <w:sz w:val="28"/>
          <w:szCs w:val="28"/>
        </w:rPr>
        <w:t>пределение сложившейся и потенциальной рыночной доли предприятия (то есть той доли общего спроса, которую удовлетворяет или может удовлетворить данное АТП);</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в</w:t>
      </w:r>
      <w:r w:rsidR="00AC4949" w:rsidRPr="00127219">
        <w:rPr>
          <w:sz w:val="28"/>
          <w:szCs w:val="28"/>
        </w:rPr>
        <w:t>ыявление потенциальных потребителей услуг предприятия;</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и</w:t>
      </w:r>
      <w:r w:rsidR="00AC4949" w:rsidRPr="00127219">
        <w:rPr>
          <w:sz w:val="28"/>
          <w:szCs w:val="28"/>
        </w:rPr>
        <w:t>зучение особенностей отдельных грузоотправителей;</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с</w:t>
      </w:r>
      <w:r w:rsidR="00AC4949" w:rsidRPr="00127219">
        <w:rPr>
          <w:sz w:val="28"/>
          <w:szCs w:val="28"/>
        </w:rPr>
        <w:t>бор данных о предприятиях-конкурентах и анализ их деятельности;</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в</w:t>
      </w:r>
      <w:r w:rsidR="00AC4949" w:rsidRPr="00127219">
        <w:rPr>
          <w:sz w:val="28"/>
          <w:szCs w:val="28"/>
        </w:rPr>
        <w:t>ыявление сильных и слабых сторон предприятий-конкурентов;</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и</w:t>
      </w:r>
      <w:r w:rsidR="00AC4949" w:rsidRPr="00127219">
        <w:rPr>
          <w:sz w:val="28"/>
          <w:szCs w:val="28"/>
        </w:rPr>
        <w:t>зучение сложившегося уровня тарифов и качества услуг, предоставляемых конкурирующими предприятиями;</w:t>
      </w:r>
    </w:p>
    <w:p w:rsidR="00AC4949" w:rsidRPr="00127219" w:rsidRDefault="00DA08C6" w:rsidP="00127219">
      <w:pPr>
        <w:keepNext/>
        <w:widowControl w:val="0"/>
        <w:numPr>
          <w:ilvl w:val="1"/>
          <w:numId w:val="2"/>
        </w:numPr>
        <w:tabs>
          <w:tab w:val="clear" w:pos="2425"/>
          <w:tab w:val="num" w:pos="900"/>
        </w:tabs>
        <w:spacing w:line="360" w:lineRule="auto"/>
        <w:ind w:left="0" w:firstLine="709"/>
        <w:jc w:val="both"/>
        <w:rPr>
          <w:sz w:val="28"/>
          <w:szCs w:val="28"/>
        </w:rPr>
      </w:pPr>
      <w:r w:rsidRPr="00127219">
        <w:rPr>
          <w:sz w:val="28"/>
          <w:szCs w:val="28"/>
        </w:rPr>
        <w:t>и</w:t>
      </w:r>
      <w:r w:rsidR="00AC4949" w:rsidRPr="00127219">
        <w:rPr>
          <w:sz w:val="28"/>
          <w:szCs w:val="28"/>
        </w:rPr>
        <w:t>зучение возможности сотрудничества с другими транспортными предприятиями при обслуживании потребителей. Анализ целесообразности покупки услуг других предприятий и, наоборот, выполнение собственными силами услуг, которые ранее покупались у других предприятий.</w:t>
      </w:r>
    </w:p>
    <w:p w:rsidR="00E86C88" w:rsidRPr="00127219" w:rsidRDefault="00E65B31" w:rsidP="00127219">
      <w:pPr>
        <w:keepNext/>
        <w:widowControl w:val="0"/>
        <w:spacing w:line="360" w:lineRule="auto"/>
        <w:ind w:firstLine="709"/>
        <w:jc w:val="both"/>
        <w:rPr>
          <w:sz w:val="28"/>
          <w:szCs w:val="28"/>
        </w:rPr>
      </w:pPr>
      <w:r w:rsidRPr="00127219">
        <w:rPr>
          <w:sz w:val="28"/>
          <w:szCs w:val="28"/>
        </w:rPr>
        <w:t>Все предложенные мероприятия позволят улучшить состояние ОАО «ГАТП-6»</w:t>
      </w:r>
      <w:r w:rsidR="0000643F" w:rsidRPr="00127219">
        <w:rPr>
          <w:sz w:val="28"/>
          <w:szCs w:val="28"/>
        </w:rPr>
        <w:t>, повысят стабильность, помогут в дальнейшем разрабатывать новые стратегии и получать наибольший экономический эффект</w:t>
      </w:r>
      <w:r w:rsidRPr="00127219">
        <w:rPr>
          <w:sz w:val="28"/>
          <w:szCs w:val="28"/>
        </w:rPr>
        <w:t>.</w:t>
      </w:r>
      <w:r w:rsidR="002D53F4" w:rsidRPr="00127219">
        <w:rPr>
          <w:sz w:val="28"/>
          <w:szCs w:val="28"/>
        </w:rPr>
        <w:t xml:space="preserve"> При введении</w:t>
      </w:r>
      <w:r w:rsidR="0000643F" w:rsidRPr="00127219">
        <w:rPr>
          <w:sz w:val="28"/>
          <w:szCs w:val="28"/>
        </w:rPr>
        <w:t xml:space="preserve"> мероприятий</w:t>
      </w:r>
      <w:r w:rsidR="002D53F4" w:rsidRPr="00127219">
        <w:rPr>
          <w:sz w:val="28"/>
          <w:szCs w:val="28"/>
        </w:rPr>
        <w:t>,</w:t>
      </w:r>
      <w:r w:rsidR="0000643F" w:rsidRPr="00127219">
        <w:rPr>
          <w:sz w:val="28"/>
          <w:szCs w:val="28"/>
        </w:rPr>
        <w:t xml:space="preserve"> те маркетинговые функции которые лежали на функциональных отделах предприятия пере</w:t>
      </w:r>
      <w:r w:rsidR="002D53F4" w:rsidRPr="00127219">
        <w:rPr>
          <w:sz w:val="28"/>
          <w:szCs w:val="28"/>
        </w:rPr>
        <w:t>й</w:t>
      </w:r>
      <w:r w:rsidR="0000643F" w:rsidRPr="00127219">
        <w:rPr>
          <w:sz w:val="28"/>
          <w:szCs w:val="28"/>
        </w:rPr>
        <w:t>дут в маркетинговый отдел</w:t>
      </w:r>
      <w:r w:rsidR="002D53F4" w:rsidRPr="00127219">
        <w:rPr>
          <w:sz w:val="28"/>
          <w:szCs w:val="28"/>
        </w:rPr>
        <w:t>,</w:t>
      </w:r>
      <w:r w:rsidR="0000643F" w:rsidRPr="00127219">
        <w:rPr>
          <w:sz w:val="28"/>
          <w:szCs w:val="28"/>
        </w:rPr>
        <w:t xml:space="preserve"> что даст возможность этим отделам наиболее полно заниматься сложившейся ситуацией на предприятии. Квалифицированные рабочие в сфере маркетинга будут наиболее эффективны, чем например начальник РММ который по своим обязанностям должен заниматься распределением оборотного фонда агрегатов и являться непосредственным начальником мотористов, слесарей, а не заниматься</w:t>
      </w:r>
      <w:r w:rsidR="00127219">
        <w:rPr>
          <w:sz w:val="28"/>
          <w:szCs w:val="28"/>
        </w:rPr>
        <w:t xml:space="preserve"> </w:t>
      </w:r>
      <w:r w:rsidR="0000643F" w:rsidRPr="00127219">
        <w:rPr>
          <w:sz w:val="28"/>
          <w:szCs w:val="28"/>
        </w:rPr>
        <w:t>маркетинг</w:t>
      </w:r>
      <w:r w:rsidR="002D53F4" w:rsidRPr="00127219">
        <w:rPr>
          <w:sz w:val="28"/>
          <w:szCs w:val="28"/>
        </w:rPr>
        <w:t>овыми вопросами</w:t>
      </w:r>
      <w:r w:rsidR="0000643F" w:rsidRPr="00127219">
        <w:rPr>
          <w:sz w:val="28"/>
          <w:szCs w:val="28"/>
        </w:rPr>
        <w:t>.</w:t>
      </w:r>
    </w:p>
    <w:p w:rsidR="00DC6537" w:rsidRPr="00127219" w:rsidRDefault="00DC6537" w:rsidP="00127219">
      <w:pPr>
        <w:keepNext/>
        <w:widowControl w:val="0"/>
        <w:spacing w:line="360" w:lineRule="auto"/>
        <w:ind w:firstLine="709"/>
        <w:jc w:val="both"/>
        <w:rPr>
          <w:sz w:val="28"/>
          <w:szCs w:val="28"/>
        </w:rPr>
      </w:pPr>
    </w:p>
    <w:p w:rsidR="00B36682" w:rsidRPr="00127219" w:rsidRDefault="00DF301E" w:rsidP="00127219">
      <w:pPr>
        <w:keepNext/>
        <w:widowControl w:val="0"/>
        <w:spacing w:line="360" w:lineRule="auto"/>
        <w:ind w:firstLine="709"/>
        <w:jc w:val="both"/>
        <w:rPr>
          <w:sz w:val="28"/>
          <w:szCs w:val="28"/>
        </w:rPr>
      </w:pPr>
      <w:r>
        <w:rPr>
          <w:sz w:val="28"/>
          <w:szCs w:val="28"/>
        </w:rPr>
        <w:br w:type="page"/>
      </w:r>
      <w:r w:rsidR="00B36682" w:rsidRPr="00127219">
        <w:rPr>
          <w:sz w:val="28"/>
          <w:szCs w:val="28"/>
        </w:rPr>
        <w:t>Заключение</w:t>
      </w:r>
    </w:p>
    <w:p w:rsidR="00E95CCD" w:rsidRPr="00127219" w:rsidRDefault="00E95CCD" w:rsidP="00127219">
      <w:pPr>
        <w:keepNext/>
        <w:widowControl w:val="0"/>
        <w:spacing w:line="360" w:lineRule="auto"/>
        <w:ind w:firstLine="709"/>
        <w:jc w:val="both"/>
        <w:rPr>
          <w:sz w:val="28"/>
          <w:szCs w:val="28"/>
        </w:rPr>
      </w:pPr>
    </w:p>
    <w:p w:rsidR="00E95CCD" w:rsidRPr="00127219" w:rsidRDefault="00E95CCD" w:rsidP="00127219">
      <w:pPr>
        <w:keepNext/>
        <w:widowControl w:val="0"/>
        <w:spacing w:line="360" w:lineRule="auto"/>
        <w:ind w:firstLine="709"/>
        <w:jc w:val="both"/>
        <w:rPr>
          <w:sz w:val="28"/>
          <w:szCs w:val="28"/>
        </w:rPr>
      </w:pPr>
      <w:r w:rsidRPr="00127219">
        <w:rPr>
          <w:sz w:val="28"/>
          <w:szCs w:val="28"/>
        </w:rPr>
        <w:t xml:space="preserve">В ходе написания курсовой работы было проведено маркетинговое исследование </w:t>
      </w:r>
      <w:r w:rsidR="00D9222C" w:rsidRPr="00127219">
        <w:rPr>
          <w:sz w:val="28"/>
          <w:szCs w:val="28"/>
        </w:rPr>
        <w:t>с целью</w:t>
      </w:r>
      <w:r w:rsidRPr="00127219">
        <w:rPr>
          <w:sz w:val="28"/>
          <w:szCs w:val="28"/>
        </w:rPr>
        <w:t xml:space="preserve"> разработки мероприятий по повышению эффективности маркетинговой деятельности на примере ОАО «ГАТП-6»</w:t>
      </w:r>
    </w:p>
    <w:p w:rsidR="00E95CCD" w:rsidRPr="00127219" w:rsidRDefault="00E95CCD" w:rsidP="00127219">
      <w:pPr>
        <w:keepNext/>
        <w:widowControl w:val="0"/>
        <w:spacing w:line="360" w:lineRule="auto"/>
        <w:ind w:firstLine="709"/>
        <w:jc w:val="both"/>
        <w:rPr>
          <w:sz w:val="28"/>
          <w:szCs w:val="28"/>
        </w:rPr>
      </w:pPr>
      <w:r w:rsidRPr="00127219">
        <w:rPr>
          <w:sz w:val="28"/>
          <w:szCs w:val="28"/>
        </w:rPr>
        <w:t>В данной курсовой работе сначала был изучен рынок автотранспортных услуг, для чего собрана информация о существующем положении, конкурентах, определена проблема, требующая исследования.</w:t>
      </w:r>
    </w:p>
    <w:p w:rsidR="00E95CCD" w:rsidRPr="00127219" w:rsidRDefault="00E95CCD" w:rsidP="00127219">
      <w:pPr>
        <w:keepNext/>
        <w:widowControl w:val="0"/>
        <w:spacing w:line="360" w:lineRule="auto"/>
        <w:ind w:firstLine="709"/>
        <w:jc w:val="both"/>
        <w:rPr>
          <w:sz w:val="28"/>
          <w:szCs w:val="28"/>
        </w:rPr>
      </w:pPr>
      <w:r w:rsidRPr="00127219">
        <w:rPr>
          <w:sz w:val="28"/>
          <w:szCs w:val="28"/>
        </w:rPr>
        <w:t xml:space="preserve">Затем произведено маркетинговой исследование: собраны первичные данные при помощи </w:t>
      </w:r>
      <w:r w:rsidR="00D9222C" w:rsidRPr="00127219">
        <w:rPr>
          <w:sz w:val="28"/>
          <w:szCs w:val="28"/>
        </w:rPr>
        <w:t xml:space="preserve">метода </w:t>
      </w:r>
      <w:r w:rsidRPr="00127219">
        <w:rPr>
          <w:sz w:val="28"/>
          <w:szCs w:val="28"/>
        </w:rPr>
        <w:t>наблюдения и опроса, выявлены конкурирующие предприятия, потенциальная и обслуживаемая клиентура. От них получена информация о недостатках существующего автотранспортного обслуживания, выявлено направление деятельности для завоевания рынка и</w:t>
      </w:r>
      <w:r w:rsidR="00127219">
        <w:rPr>
          <w:sz w:val="28"/>
          <w:szCs w:val="28"/>
        </w:rPr>
        <w:t xml:space="preserve"> </w:t>
      </w:r>
      <w:r w:rsidR="00D9222C" w:rsidRPr="00127219">
        <w:rPr>
          <w:sz w:val="28"/>
          <w:szCs w:val="28"/>
        </w:rPr>
        <w:t xml:space="preserve">ведения </w:t>
      </w:r>
      <w:r w:rsidRPr="00127219">
        <w:rPr>
          <w:sz w:val="28"/>
          <w:szCs w:val="28"/>
        </w:rPr>
        <w:t>конкурентоспособной борьбы. Далее сформулированы мероприятия</w:t>
      </w:r>
      <w:r w:rsidR="00127219">
        <w:rPr>
          <w:sz w:val="28"/>
          <w:szCs w:val="28"/>
        </w:rPr>
        <w:t xml:space="preserve"> </w:t>
      </w:r>
      <w:r w:rsidRPr="00127219">
        <w:rPr>
          <w:sz w:val="28"/>
          <w:szCs w:val="28"/>
        </w:rPr>
        <w:t>маркетинговой деятельности, на основе которых спланирована основная деятельность предприятия.</w:t>
      </w:r>
    </w:p>
    <w:p w:rsidR="00DC6537" w:rsidRPr="00127219" w:rsidRDefault="00DC6537" w:rsidP="00127219">
      <w:pPr>
        <w:keepNext/>
        <w:widowControl w:val="0"/>
        <w:spacing w:line="360" w:lineRule="auto"/>
        <w:ind w:firstLine="709"/>
        <w:jc w:val="both"/>
        <w:rPr>
          <w:sz w:val="28"/>
          <w:szCs w:val="28"/>
        </w:rPr>
      </w:pPr>
      <w:r w:rsidRPr="00127219">
        <w:rPr>
          <w:sz w:val="28"/>
          <w:szCs w:val="28"/>
        </w:rPr>
        <w:t xml:space="preserve">Актуальность проблемы организации и управления сбытом </w:t>
      </w:r>
      <w:r w:rsidR="00D9222C" w:rsidRPr="00127219">
        <w:rPr>
          <w:sz w:val="28"/>
          <w:szCs w:val="28"/>
        </w:rPr>
        <w:t>услуг</w:t>
      </w:r>
      <w:r w:rsidRPr="00127219">
        <w:rPr>
          <w:sz w:val="28"/>
          <w:szCs w:val="28"/>
        </w:rPr>
        <w:t xml:space="preserve"> связано с большим предложение</w:t>
      </w:r>
      <w:r w:rsidR="00D9222C" w:rsidRPr="00127219">
        <w:rPr>
          <w:sz w:val="28"/>
          <w:szCs w:val="28"/>
        </w:rPr>
        <w:t>м услуг</w:t>
      </w:r>
      <w:r w:rsidRPr="00127219">
        <w:rPr>
          <w:sz w:val="28"/>
          <w:szCs w:val="28"/>
        </w:rPr>
        <w:t xml:space="preserve"> на рынке, с растущими потребностями покупателей и возрастанием неценовой конкуренции. Специфика российского акцента проблемы заключается в том, что ситуация усложняется общей экономической нестабильностью, инфляцией, низким уровнем платёжеспособного спроса, низким уровнем роста населения, несовершенством рыночных отношений.</w:t>
      </w:r>
    </w:p>
    <w:p w:rsidR="00DC6537" w:rsidRPr="00127219" w:rsidRDefault="00DC6537" w:rsidP="00127219">
      <w:pPr>
        <w:keepNext/>
        <w:widowControl w:val="0"/>
        <w:spacing w:line="360" w:lineRule="auto"/>
        <w:ind w:firstLine="709"/>
        <w:jc w:val="both"/>
        <w:rPr>
          <w:sz w:val="28"/>
          <w:szCs w:val="28"/>
        </w:rPr>
      </w:pPr>
      <w:r w:rsidRPr="00127219">
        <w:rPr>
          <w:sz w:val="28"/>
          <w:szCs w:val="28"/>
        </w:rPr>
        <w:t>В целом в ходе проведённого финансово-хозяйственного анализа можно сделать вывод о том, что данное предприятие успешно работает на рынке города Омска и Омской области.</w:t>
      </w:r>
    </w:p>
    <w:p w:rsidR="00E95CCD" w:rsidRPr="00127219" w:rsidRDefault="00E95CCD" w:rsidP="00127219">
      <w:pPr>
        <w:keepNext/>
        <w:widowControl w:val="0"/>
        <w:spacing w:line="360" w:lineRule="auto"/>
        <w:ind w:firstLine="709"/>
        <w:jc w:val="both"/>
        <w:rPr>
          <w:sz w:val="28"/>
          <w:szCs w:val="28"/>
        </w:rPr>
      </w:pPr>
      <w:r w:rsidRPr="00127219">
        <w:rPr>
          <w:sz w:val="28"/>
          <w:szCs w:val="28"/>
        </w:rPr>
        <w:t>Анализ внутренней и внешней маркетинговой среды предприятия позволяет сделать вывод, что тенденция повышения доли рынка будет продолжаться и в первую очередь это будет связано с дальнейшим развитием</w:t>
      </w:r>
      <w:r w:rsidR="00127219">
        <w:rPr>
          <w:sz w:val="28"/>
          <w:szCs w:val="28"/>
        </w:rPr>
        <w:t xml:space="preserve"> </w:t>
      </w:r>
      <w:r w:rsidRPr="00127219">
        <w:rPr>
          <w:sz w:val="28"/>
          <w:szCs w:val="28"/>
        </w:rPr>
        <w:t>предприятия</w:t>
      </w:r>
      <w:r w:rsidR="0088206D" w:rsidRPr="00127219">
        <w:rPr>
          <w:sz w:val="28"/>
          <w:szCs w:val="28"/>
        </w:rPr>
        <w:t>.</w:t>
      </w:r>
    </w:p>
    <w:p w:rsidR="00B36682" w:rsidRPr="00127219" w:rsidRDefault="00B36682" w:rsidP="00127219">
      <w:pPr>
        <w:keepNext/>
        <w:widowControl w:val="0"/>
        <w:spacing w:line="360" w:lineRule="auto"/>
        <w:ind w:firstLine="709"/>
        <w:jc w:val="both"/>
        <w:rPr>
          <w:sz w:val="28"/>
          <w:szCs w:val="28"/>
        </w:rPr>
      </w:pPr>
      <w:r w:rsidRPr="00127219">
        <w:rPr>
          <w:sz w:val="28"/>
          <w:szCs w:val="28"/>
        </w:rPr>
        <w:t>Список литературы</w:t>
      </w:r>
    </w:p>
    <w:p w:rsidR="000947D7" w:rsidRPr="00127219" w:rsidRDefault="000947D7" w:rsidP="00127219">
      <w:pPr>
        <w:keepNext/>
        <w:widowControl w:val="0"/>
        <w:spacing w:line="360" w:lineRule="auto"/>
        <w:ind w:firstLine="709"/>
        <w:jc w:val="both"/>
        <w:rPr>
          <w:sz w:val="28"/>
          <w:szCs w:val="28"/>
        </w:rPr>
      </w:pP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Аренков, И. А. Маркетинговые исследования: основы теории и методики / И.А.</w:t>
      </w:r>
      <w:r w:rsidR="006211A6" w:rsidRPr="00127219">
        <w:rPr>
          <w:sz w:val="28"/>
          <w:szCs w:val="28"/>
        </w:rPr>
        <w:t xml:space="preserve"> Аренков,- СПб.: СПбУЭФ, 1992, 560с.</w:t>
      </w:r>
      <w:r w:rsidRPr="00127219">
        <w:rPr>
          <w:sz w:val="28"/>
          <w:szCs w:val="28"/>
        </w:rPr>
        <w:t xml:space="preserve"> </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 xml:space="preserve">Алексеев Н. Эволюция систем управления предприятием. // Проблемы теории и </w:t>
      </w:r>
      <w:r w:rsidR="006211A6" w:rsidRPr="00127219">
        <w:rPr>
          <w:sz w:val="28"/>
          <w:szCs w:val="28"/>
        </w:rPr>
        <w:t xml:space="preserve">практики управления – 2003 - №2 -28-29с. </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 xml:space="preserve">Афанасьев М.П. Маркетинг: стратегия и </w:t>
      </w:r>
      <w:r w:rsidR="006211A6" w:rsidRPr="00127219">
        <w:rPr>
          <w:sz w:val="28"/>
          <w:szCs w:val="28"/>
        </w:rPr>
        <w:t>практика фирмы. – М.: ТНД, 2000, 385с.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Васильев В. Наземный общественный транспорт - на новый уровень /В. Васильев //Автомоб</w:t>
      </w:r>
      <w:r w:rsidR="006211A6" w:rsidRPr="00127219">
        <w:rPr>
          <w:sz w:val="28"/>
          <w:szCs w:val="28"/>
        </w:rPr>
        <w:t>ильный транспорт. - 2004. - N 4 -210с.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Васильев В. Развитие автомобильного транспорта - мнения сторон /В. Васильев //Автомоб</w:t>
      </w:r>
      <w:r w:rsidR="006211A6" w:rsidRPr="00127219">
        <w:rPr>
          <w:sz w:val="28"/>
          <w:szCs w:val="28"/>
        </w:rPr>
        <w:t>ильный транспорт. - 2004. - N 5 -6-15с.</w:t>
      </w:r>
      <w:r w:rsidRPr="00127219">
        <w:rPr>
          <w:sz w:val="28"/>
          <w:szCs w:val="28"/>
        </w:rPr>
        <w:t xml:space="preserve"> </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 xml:space="preserve">Ворачек Х. О состоянии “теории маркетинга услуг”.//Проблемы теории и </w:t>
      </w:r>
      <w:r w:rsidR="006211A6" w:rsidRPr="00127219">
        <w:rPr>
          <w:sz w:val="28"/>
          <w:szCs w:val="28"/>
        </w:rPr>
        <w:t>практики управления. № 1. 2002, - 27с.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Герчикова И.О. Методика проведения маркетинговых исследо</w:t>
      </w:r>
      <w:r w:rsidR="0043499E" w:rsidRPr="00127219">
        <w:rPr>
          <w:sz w:val="28"/>
          <w:szCs w:val="28"/>
        </w:rPr>
        <w:t>ваний // Маркетинг,</w:t>
      </w:r>
      <w:r w:rsidR="006211A6" w:rsidRPr="00127219">
        <w:rPr>
          <w:sz w:val="28"/>
          <w:szCs w:val="28"/>
        </w:rPr>
        <w:t>- 2003.- № 3 – 13</w:t>
      </w:r>
      <w:r w:rsidR="0043499E" w:rsidRPr="00127219">
        <w:rPr>
          <w:sz w:val="28"/>
          <w:szCs w:val="28"/>
        </w:rPr>
        <w:t>-17</w:t>
      </w:r>
      <w:r w:rsidR="006211A6" w:rsidRPr="00127219">
        <w:rPr>
          <w:sz w:val="28"/>
          <w:szCs w:val="28"/>
        </w:rPr>
        <w:t>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Глухов А.Л. Оценка конкурентоспособности товара и способы ее обеспече</w:t>
      </w:r>
      <w:r w:rsidR="006211A6" w:rsidRPr="00127219">
        <w:rPr>
          <w:sz w:val="28"/>
          <w:szCs w:val="28"/>
        </w:rPr>
        <w:t>ния // Маркетинг. – 1999. - №2 – 212-214с.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Завьялов П.С. Маркетинг в схемах, рисунках, таблицах: Учебн</w:t>
      </w:r>
      <w:r w:rsidR="006211A6" w:rsidRPr="00127219">
        <w:rPr>
          <w:sz w:val="28"/>
          <w:szCs w:val="28"/>
        </w:rPr>
        <w:t>ое пособие. – М.: ИНФРА-М, 2000, 833с.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Кляйнальтенкамп М. Синергетический потенциал исследований в области маркетинга товаров и услуг.//Проблемы теории и пра</w:t>
      </w:r>
      <w:r w:rsidR="006211A6" w:rsidRPr="00127219">
        <w:rPr>
          <w:sz w:val="28"/>
          <w:szCs w:val="28"/>
        </w:rPr>
        <w:t>ктики управления. - 2002 - № 1 – 164с.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Кудров В.А. За высокую конкурентоспособность // Мировая экономика и междунар</w:t>
      </w:r>
      <w:r w:rsidR="006211A6" w:rsidRPr="00127219">
        <w:rPr>
          <w:sz w:val="28"/>
          <w:szCs w:val="28"/>
        </w:rPr>
        <w:t>одные отношения. – 2002. – №2 – 312с.</w:t>
      </w:r>
    </w:p>
    <w:p w:rsidR="006211A6"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Пешкова Б. П. Маркетинговый анализ в деятельности фирмы. М.:Ось-89,1996</w:t>
      </w:r>
      <w:r w:rsidR="006211A6" w:rsidRPr="00127219">
        <w:rPr>
          <w:sz w:val="28"/>
          <w:szCs w:val="28"/>
        </w:rPr>
        <w:t>, 215с.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Портер, Майкл Э. Конкуренция. Пер. с анг.: Уч. пос. – М.: И</w:t>
      </w:r>
      <w:r w:rsidR="006211A6" w:rsidRPr="00127219">
        <w:rPr>
          <w:sz w:val="28"/>
          <w:szCs w:val="28"/>
        </w:rPr>
        <w:t>здательский дом «Вильямс», 2001, 645с.</w:t>
      </w:r>
    </w:p>
    <w:p w:rsidR="000947D7" w:rsidRPr="00127219" w:rsidRDefault="000947D7" w:rsidP="00DF301E">
      <w:pPr>
        <w:keepNext/>
        <w:widowControl w:val="0"/>
        <w:numPr>
          <w:ilvl w:val="0"/>
          <w:numId w:val="10"/>
        </w:numPr>
        <w:shd w:val="clear" w:color="auto" w:fill="FFFFFF"/>
        <w:tabs>
          <w:tab w:val="clear" w:pos="1560"/>
          <w:tab w:val="num" w:pos="0"/>
          <w:tab w:val="left" w:pos="426"/>
        </w:tabs>
        <w:spacing w:line="360" w:lineRule="auto"/>
        <w:ind w:left="0" w:firstLine="0"/>
        <w:jc w:val="both"/>
        <w:rPr>
          <w:sz w:val="28"/>
          <w:szCs w:val="28"/>
        </w:rPr>
      </w:pPr>
      <w:r w:rsidRPr="00127219">
        <w:rPr>
          <w:sz w:val="28"/>
          <w:szCs w:val="28"/>
        </w:rPr>
        <w:t>Семенов С. А. Инновационный менеджмент.- М.гРАГС, 1997</w:t>
      </w:r>
      <w:r w:rsidR="006211A6" w:rsidRPr="00127219">
        <w:rPr>
          <w:sz w:val="28"/>
          <w:szCs w:val="28"/>
        </w:rPr>
        <w:t>, 334с.</w:t>
      </w:r>
    </w:p>
    <w:p w:rsidR="000947D7" w:rsidRPr="00127219" w:rsidRDefault="000947D7" w:rsidP="00DF301E">
      <w:pPr>
        <w:keepNext/>
        <w:widowControl w:val="0"/>
        <w:numPr>
          <w:ilvl w:val="0"/>
          <w:numId w:val="10"/>
        </w:numPr>
        <w:shd w:val="clear" w:color="auto" w:fill="FFFFFF"/>
        <w:tabs>
          <w:tab w:val="clear" w:pos="1560"/>
          <w:tab w:val="num" w:pos="0"/>
          <w:tab w:val="left" w:pos="426"/>
        </w:tabs>
        <w:spacing w:line="360" w:lineRule="auto"/>
        <w:ind w:left="0" w:firstLine="0"/>
        <w:jc w:val="both"/>
        <w:rPr>
          <w:sz w:val="28"/>
          <w:szCs w:val="28"/>
        </w:rPr>
      </w:pPr>
      <w:r w:rsidRPr="00127219">
        <w:rPr>
          <w:sz w:val="28"/>
          <w:szCs w:val="28"/>
        </w:rPr>
        <w:t>Стандартизация и сертификация в сфере услуг. Под ред. Ракова А. М., М.: ИНФРА-М, 2002</w:t>
      </w:r>
      <w:r w:rsidR="006211A6" w:rsidRPr="00127219">
        <w:rPr>
          <w:sz w:val="28"/>
          <w:szCs w:val="28"/>
        </w:rPr>
        <w:t>, 450с.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Туленков Н. Ключевая позиция стратегического менеджмента в организации // Проблемы теории и пр</w:t>
      </w:r>
      <w:r w:rsidR="006211A6" w:rsidRPr="00127219">
        <w:rPr>
          <w:sz w:val="28"/>
          <w:szCs w:val="28"/>
        </w:rPr>
        <w:t>актики управления. – 1997, - №4 – 48-52с.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Уткин Э.А. Управление фирмой.- М.: Акалис, 2000</w:t>
      </w:r>
      <w:r w:rsidR="006211A6" w:rsidRPr="00127219">
        <w:rPr>
          <w:sz w:val="28"/>
          <w:szCs w:val="28"/>
        </w:rPr>
        <w:t>, 226с.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 xml:space="preserve">Фатхутдинов Р.А. Конкурентоспособность: экономика, стратегия, </w:t>
      </w:r>
      <w:r w:rsidR="006211A6" w:rsidRPr="00127219">
        <w:rPr>
          <w:sz w:val="28"/>
          <w:szCs w:val="28"/>
        </w:rPr>
        <w:t>управление. – М.: ИНФРА-М, 2000, 950с.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Филипов П. Иллювиева Е. Бизнес-план вашего пред</w:t>
      </w:r>
      <w:r w:rsidR="006211A6" w:rsidRPr="00127219">
        <w:rPr>
          <w:sz w:val="28"/>
          <w:szCs w:val="28"/>
        </w:rPr>
        <w:t>приятия. - СП б.: Норма, 2000, 689с.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Шайкин В. Маркетинг транспортных услуг // Мар</w:t>
      </w:r>
      <w:r w:rsidR="006211A6" w:rsidRPr="00127219">
        <w:rPr>
          <w:sz w:val="28"/>
          <w:szCs w:val="28"/>
        </w:rPr>
        <w:t>кетинг. - 1996. -</w:t>
      </w:r>
      <w:r w:rsidRPr="00127219">
        <w:rPr>
          <w:sz w:val="28"/>
          <w:szCs w:val="28"/>
        </w:rPr>
        <w:t>№5</w:t>
      </w:r>
      <w:r w:rsidR="006211A6" w:rsidRPr="00127219">
        <w:rPr>
          <w:sz w:val="28"/>
          <w:szCs w:val="28"/>
        </w:rPr>
        <w:t>-42с.</w:t>
      </w:r>
    </w:p>
    <w:p w:rsidR="000947D7" w:rsidRPr="00127219" w:rsidRDefault="000947D7" w:rsidP="00DF301E">
      <w:pPr>
        <w:keepNext/>
        <w:widowControl w:val="0"/>
        <w:numPr>
          <w:ilvl w:val="0"/>
          <w:numId w:val="10"/>
        </w:numPr>
        <w:tabs>
          <w:tab w:val="clear" w:pos="1560"/>
          <w:tab w:val="num" w:pos="0"/>
          <w:tab w:val="left" w:pos="426"/>
        </w:tabs>
        <w:spacing w:line="360" w:lineRule="auto"/>
        <w:ind w:left="0" w:firstLine="0"/>
        <w:jc w:val="both"/>
        <w:rPr>
          <w:sz w:val="28"/>
          <w:szCs w:val="28"/>
        </w:rPr>
      </w:pPr>
      <w:r w:rsidRPr="00127219">
        <w:rPr>
          <w:sz w:val="28"/>
          <w:szCs w:val="28"/>
        </w:rPr>
        <w:t>Чубаков, Г.Н. Стратегия ценообразования в маркетинговой политике предприят</w:t>
      </w:r>
      <w:r w:rsidR="006211A6" w:rsidRPr="00127219">
        <w:rPr>
          <w:sz w:val="28"/>
          <w:szCs w:val="28"/>
        </w:rPr>
        <w:t>ия / Г.Н. Чубаков,</w:t>
      </w:r>
      <w:r w:rsidR="00127219">
        <w:rPr>
          <w:sz w:val="28"/>
          <w:szCs w:val="28"/>
        </w:rPr>
        <w:t xml:space="preserve"> </w:t>
      </w:r>
      <w:r w:rsidR="006211A6" w:rsidRPr="00127219">
        <w:rPr>
          <w:sz w:val="28"/>
          <w:szCs w:val="28"/>
        </w:rPr>
        <w:t>- М.: 1996, 206с.</w:t>
      </w:r>
    </w:p>
    <w:p w:rsidR="000947D7" w:rsidRPr="00127219" w:rsidRDefault="000947D7" w:rsidP="00DF301E">
      <w:pPr>
        <w:pStyle w:val="24"/>
        <w:keepNext/>
        <w:widowControl w:val="0"/>
        <w:numPr>
          <w:ilvl w:val="0"/>
          <w:numId w:val="10"/>
        </w:numPr>
        <w:tabs>
          <w:tab w:val="clear" w:pos="1560"/>
          <w:tab w:val="left" w:pos="426"/>
          <w:tab w:val="num" w:pos="720"/>
        </w:tabs>
        <w:spacing w:after="0" w:line="360" w:lineRule="auto"/>
        <w:ind w:left="0" w:firstLine="0"/>
        <w:jc w:val="both"/>
        <w:rPr>
          <w:sz w:val="28"/>
        </w:rPr>
      </w:pPr>
      <w:r w:rsidRPr="00127219">
        <w:rPr>
          <w:sz w:val="28"/>
        </w:rPr>
        <w:t xml:space="preserve">Голубков Е.П. Маркетинг: стратегия, планы, структура. - М.: Дело, 2005. 186 </w:t>
      </w:r>
      <w:r w:rsidRPr="00127219">
        <w:rPr>
          <w:sz w:val="28"/>
          <w:lang w:val="en-US"/>
        </w:rPr>
        <w:t>c</w:t>
      </w:r>
      <w:r w:rsidRPr="00127219">
        <w:rPr>
          <w:sz w:val="28"/>
        </w:rPr>
        <w:t>.</w:t>
      </w:r>
    </w:p>
    <w:p w:rsidR="000947D7" w:rsidRPr="00127219" w:rsidRDefault="000947D7" w:rsidP="00DF301E">
      <w:pPr>
        <w:pStyle w:val="24"/>
        <w:keepNext/>
        <w:widowControl w:val="0"/>
        <w:numPr>
          <w:ilvl w:val="0"/>
          <w:numId w:val="10"/>
        </w:numPr>
        <w:tabs>
          <w:tab w:val="clear" w:pos="1560"/>
          <w:tab w:val="left" w:pos="426"/>
          <w:tab w:val="num" w:pos="720"/>
        </w:tabs>
        <w:spacing w:after="0" w:line="360" w:lineRule="auto"/>
        <w:ind w:left="0" w:firstLine="0"/>
        <w:jc w:val="both"/>
        <w:rPr>
          <w:sz w:val="28"/>
        </w:rPr>
      </w:pPr>
      <w:r w:rsidRPr="00127219">
        <w:rPr>
          <w:snapToGrid w:val="0"/>
          <w:sz w:val="28"/>
        </w:rPr>
        <w:t>Анискин Ю.П. Конкурентоспособность Внешторгиздат, 1993,110 с.</w:t>
      </w:r>
    </w:p>
    <w:p w:rsidR="000947D7" w:rsidRPr="00127219" w:rsidRDefault="000947D7" w:rsidP="00DF301E">
      <w:pPr>
        <w:pStyle w:val="24"/>
        <w:keepNext/>
        <w:widowControl w:val="0"/>
        <w:numPr>
          <w:ilvl w:val="0"/>
          <w:numId w:val="10"/>
        </w:numPr>
        <w:tabs>
          <w:tab w:val="clear" w:pos="1560"/>
          <w:tab w:val="left" w:pos="426"/>
          <w:tab w:val="num" w:pos="720"/>
        </w:tabs>
        <w:spacing w:after="0" w:line="360" w:lineRule="auto"/>
        <w:ind w:left="0" w:firstLine="0"/>
        <w:jc w:val="both"/>
        <w:rPr>
          <w:sz w:val="28"/>
          <w:szCs w:val="28"/>
        </w:rPr>
      </w:pPr>
      <w:r w:rsidRPr="00127219">
        <w:rPr>
          <w:snapToGrid w:val="0"/>
          <w:sz w:val="28"/>
          <w:szCs w:val="28"/>
        </w:rPr>
        <w:t>Маркетинг, менеджмент, ценообразование на предприятии. М., Международные отношения, 1993, 165 с.</w:t>
      </w:r>
    </w:p>
    <w:p w:rsidR="000947D7" w:rsidRPr="00127219" w:rsidRDefault="000947D7" w:rsidP="00DF301E">
      <w:pPr>
        <w:pStyle w:val="24"/>
        <w:keepNext/>
        <w:widowControl w:val="0"/>
        <w:numPr>
          <w:ilvl w:val="0"/>
          <w:numId w:val="10"/>
        </w:numPr>
        <w:tabs>
          <w:tab w:val="clear" w:pos="1560"/>
          <w:tab w:val="left" w:pos="426"/>
          <w:tab w:val="num" w:pos="720"/>
        </w:tabs>
        <w:spacing w:after="0" w:line="360" w:lineRule="auto"/>
        <w:ind w:left="0" w:firstLine="0"/>
        <w:jc w:val="both"/>
        <w:rPr>
          <w:sz w:val="28"/>
          <w:szCs w:val="28"/>
        </w:rPr>
      </w:pPr>
      <w:r w:rsidRPr="00127219">
        <w:rPr>
          <w:sz w:val="28"/>
          <w:szCs w:val="28"/>
        </w:rPr>
        <w:t>Е.П. Голубков «Маркетинговые исследования», М., 1996,168 с.</w:t>
      </w:r>
    </w:p>
    <w:p w:rsidR="000947D7" w:rsidRPr="00127219" w:rsidRDefault="000947D7" w:rsidP="00DF301E">
      <w:pPr>
        <w:pStyle w:val="24"/>
        <w:keepNext/>
        <w:widowControl w:val="0"/>
        <w:numPr>
          <w:ilvl w:val="0"/>
          <w:numId w:val="10"/>
        </w:numPr>
        <w:tabs>
          <w:tab w:val="clear" w:pos="1560"/>
          <w:tab w:val="left" w:pos="426"/>
          <w:tab w:val="num" w:pos="720"/>
        </w:tabs>
        <w:spacing w:after="0" w:line="360" w:lineRule="auto"/>
        <w:ind w:left="0" w:firstLine="0"/>
        <w:jc w:val="both"/>
        <w:rPr>
          <w:sz w:val="28"/>
          <w:szCs w:val="28"/>
        </w:rPr>
      </w:pPr>
      <w:r w:rsidRPr="00127219">
        <w:rPr>
          <w:snapToGrid w:val="0"/>
          <w:sz w:val="28"/>
          <w:szCs w:val="28"/>
        </w:rPr>
        <w:t>Котлер Ф. Основы маркетинга. М., Прогресс, 1993, 480 с.</w:t>
      </w:r>
    </w:p>
    <w:p w:rsidR="000947D7" w:rsidRPr="00127219" w:rsidRDefault="000947D7" w:rsidP="00DF301E">
      <w:pPr>
        <w:pStyle w:val="24"/>
        <w:keepNext/>
        <w:widowControl w:val="0"/>
        <w:numPr>
          <w:ilvl w:val="0"/>
          <w:numId w:val="10"/>
        </w:numPr>
        <w:tabs>
          <w:tab w:val="clear" w:pos="1560"/>
          <w:tab w:val="left" w:pos="426"/>
          <w:tab w:val="num" w:pos="720"/>
        </w:tabs>
        <w:spacing w:after="0" w:line="360" w:lineRule="auto"/>
        <w:ind w:left="0" w:firstLine="0"/>
        <w:jc w:val="both"/>
        <w:rPr>
          <w:sz w:val="28"/>
          <w:szCs w:val="28"/>
        </w:rPr>
      </w:pPr>
      <w:r w:rsidRPr="00127219">
        <w:rPr>
          <w:sz w:val="28"/>
        </w:rPr>
        <w:t>Все о маркетинге: Сборник материалов для руководителей предприятий, экономических и коммерческих служб.</w:t>
      </w:r>
      <w:r w:rsidR="00127219">
        <w:rPr>
          <w:sz w:val="28"/>
        </w:rPr>
        <w:t xml:space="preserve"> </w:t>
      </w:r>
      <w:r w:rsidRPr="00127219">
        <w:rPr>
          <w:sz w:val="28"/>
        </w:rPr>
        <w:t>М.:Азимут-Центр,. 1992</w:t>
      </w:r>
      <w:r w:rsidR="006211A6" w:rsidRPr="00127219">
        <w:rPr>
          <w:sz w:val="28"/>
        </w:rPr>
        <w:t>, 312с.</w:t>
      </w:r>
    </w:p>
    <w:p w:rsidR="00DF301E" w:rsidRPr="00DF301E" w:rsidRDefault="00AF6920" w:rsidP="00DF301E">
      <w:pPr>
        <w:pStyle w:val="24"/>
        <w:keepNext/>
        <w:widowControl w:val="0"/>
        <w:numPr>
          <w:ilvl w:val="0"/>
          <w:numId w:val="10"/>
        </w:numPr>
        <w:tabs>
          <w:tab w:val="clear" w:pos="1560"/>
          <w:tab w:val="left" w:pos="426"/>
          <w:tab w:val="num" w:pos="720"/>
        </w:tabs>
        <w:spacing w:after="0" w:line="360" w:lineRule="auto"/>
        <w:ind w:left="0" w:firstLine="0"/>
        <w:jc w:val="both"/>
        <w:rPr>
          <w:sz w:val="28"/>
          <w:szCs w:val="28"/>
        </w:rPr>
      </w:pPr>
      <w:r w:rsidRPr="00DF301E">
        <w:rPr>
          <w:sz w:val="28"/>
        </w:rPr>
        <w:t xml:space="preserve">Интернет сайт - </w:t>
      </w:r>
      <w:r w:rsidR="000947D7" w:rsidRPr="00DF301E">
        <w:rPr>
          <w:sz w:val="28"/>
          <w:lang w:val="en-US"/>
        </w:rPr>
        <w:t>www</w:t>
      </w:r>
      <w:r w:rsidR="000947D7" w:rsidRPr="00DF301E">
        <w:rPr>
          <w:sz w:val="28"/>
        </w:rPr>
        <w:t>.</w:t>
      </w:r>
      <w:r w:rsidR="000947D7" w:rsidRPr="00DF301E">
        <w:rPr>
          <w:sz w:val="28"/>
          <w:lang w:val="en-US"/>
        </w:rPr>
        <w:t>businessanalytica</w:t>
      </w:r>
      <w:r w:rsidR="000947D7" w:rsidRPr="00DF301E">
        <w:rPr>
          <w:sz w:val="28"/>
        </w:rPr>
        <w:t>.</w:t>
      </w:r>
      <w:r w:rsidR="000947D7" w:rsidRPr="00DF301E">
        <w:rPr>
          <w:sz w:val="28"/>
          <w:lang w:val="en-US"/>
        </w:rPr>
        <w:t>ru</w:t>
      </w:r>
      <w:bookmarkStart w:id="0" w:name="_GoBack"/>
      <w:bookmarkEnd w:id="0"/>
    </w:p>
    <w:sectPr w:rsidR="00DF301E" w:rsidRPr="00DF301E" w:rsidSect="00127219">
      <w:footerReference w:type="even"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62F" w:rsidRDefault="0093062F">
      <w:r>
        <w:separator/>
      </w:r>
    </w:p>
  </w:endnote>
  <w:endnote w:type="continuationSeparator" w:id="0">
    <w:p w:rsidR="0093062F" w:rsidRDefault="0093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810" w:rsidRDefault="00794810" w:rsidP="00AF692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94810" w:rsidRDefault="0079481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62F" w:rsidRDefault="0093062F">
      <w:r>
        <w:separator/>
      </w:r>
    </w:p>
  </w:footnote>
  <w:footnote w:type="continuationSeparator" w:id="0">
    <w:p w:rsidR="0093062F" w:rsidRDefault="00930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BD6"/>
    <w:multiLevelType w:val="multilevel"/>
    <w:tmpl w:val="8B0E14A2"/>
    <w:lvl w:ilvl="0">
      <w:start w:val="1"/>
      <w:numFmt w:val="decimal"/>
      <w:lvlText w:val="%1."/>
      <w:lvlJc w:val="left"/>
      <w:pPr>
        <w:tabs>
          <w:tab w:val="num" w:pos="1560"/>
        </w:tabs>
        <w:ind w:left="1560" w:hanging="360"/>
      </w:pPr>
      <w:rPr>
        <w:rFonts w:cs="Times New Roman"/>
      </w:rPr>
    </w:lvl>
    <w:lvl w:ilvl="1">
      <w:start w:val="1"/>
      <w:numFmt w:val="lowerLetter"/>
      <w:lvlText w:val="%2."/>
      <w:lvlJc w:val="left"/>
      <w:pPr>
        <w:tabs>
          <w:tab w:val="num" w:pos="2280"/>
        </w:tabs>
        <w:ind w:left="2280" w:hanging="360"/>
      </w:pPr>
      <w:rPr>
        <w:rFonts w:cs="Times New Roman"/>
      </w:rPr>
    </w:lvl>
    <w:lvl w:ilvl="2">
      <w:start w:val="1"/>
      <w:numFmt w:val="lowerRoman"/>
      <w:lvlText w:val="%3."/>
      <w:lvlJc w:val="right"/>
      <w:pPr>
        <w:tabs>
          <w:tab w:val="num" w:pos="3000"/>
        </w:tabs>
        <w:ind w:left="3000" w:hanging="180"/>
      </w:pPr>
      <w:rPr>
        <w:rFonts w:cs="Times New Roman"/>
      </w:rPr>
    </w:lvl>
    <w:lvl w:ilvl="3">
      <w:start w:val="1"/>
      <w:numFmt w:val="decimal"/>
      <w:lvlText w:val="%4."/>
      <w:lvlJc w:val="left"/>
      <w:pPr>
        <w:tabs>
          <w:tab w:val="num" w:pos="3720"/>
        </w:tabs>
        <w:ind w:left="3720" w:hanging="360"/>
      </w:pPr>
      <w:rPr>
        <w:rFonts w:cs="Times New Roman"/>
      </w:rPr>
    </w:lvl>
    <w:lvl w:ilvl="4">
      <w:start w:val="1"/>
      <w:numFmt w:val="lowerLetter"/>
      <w:lvlText w:val="%5."/>
      <w:lvlJc w:val="left"/>
      <w:pPr>
        <w:tabs>
          <w:tab w:val="num" w:pos="4440"/>
        </w:tabs>
        <w:ind w:left="4440" w:hanging="360"/>
      </w:pPr>
      <w:rPr>
        <w:rFonts w:cs="Times New Roman"/>
      </w:rPr>
    </w:lvl>
    <w:lvl w:ilvl="5">
      <w:start w:val="1"/>
      <w:numFmt w:val="lowerRoman"/>
      <w:lvlText w:val="%6."/>
      <w:lvlJc w:val="right"/>
      <w:pPr>
        <w:tabs>
          <w:tab w:val="num" w:pos="5160"/>
        </w:tabs>
        <w:ind w:left="5160" w:hanging="180"/>
      </w:pPr>
      <w:rPr>
        <w:rFonts w:cs="Times New Roman"/>
      </w:rPr>
    </w:lvl>
    <w:lvl w:ilvl="6">
      <w:start w:val="1"/>
      <w:numFmt w:val="decimal"/>
      <w:lvlText w:val="%7."/>
      <w:lvlJc w:val="left"/>
      <w:pPr>
        <w:tabs>
          <w:tab w:val="num" w:pos="5880"/>
        </w:tabs>
        <w:ind w:left="5880" w:hanging="360"/>
      </w:pPr>
      <w:rPr>
        <w:rFonts w:cs="Times New Roman"/>
      </w:rPr>
    </w:lvl>
    <w:lvl w:ilvl="7">
      <w:start w:val="1"/>
      <w:numFmt w:val="lowerLetter"/>
      <w:lvlText w:val="%8."/>
      <w:lvlJc w:val="left"/>
      <w:pPr>
        <w:tabs>
          <w:tab w:val="num" w:pos="6600"/>
        </w:tabs>
        <w:ind w:left="6600" w:hanging="360"/>
      </w:pPr>
      <w:rPr>
        <w:rFonts w:cs="Times New Roman"/>
      </w:rPr>
    </w:lvl>
    <w:lvl w:ilvl="8">
      <w:start w:val="1"/>
      <w:numFmt w:val="lowerRoman"/>
      <w:lvlText w:val="%9."/>
      <w:lvlJc w:val="right"/>
      <w:pPr>
        <w:tabs>
          <w:tab w:val="num" w:pos="7320"/>
        </w:tabs>
        <w:ind w:left="7320" w:hanging="180"/>
      </w:pPr>
      <w:rPr>
        <w:rFonts w:cs="Times New Roman"/>
      </w:rPr>
    </w:lvl>
  </w:abstractNum>
  <w:abstractNum w:abstractNumId="1">
    <w:nsid w:val="04E74EB2"/>
    <w:multiLevelType w:val="singleLevel"/>
    <w:tmpl w:val="6BCC1316"/>
    <w:lvl w:ilvl="0">
      <w:start w:val="1"/>
      <w:numFmt w:val="decimal"/>
      <w:lvlText w:val="%1."/>
      <w:lvlJc w:val="left"/>
      <w:pPr>
        <w:tabs>
          <w:tab w:val="num" w:pos="1080"/>
        </w:tabs>
        <w:ind w:left="1080" w:hanging="360"/>
      </w:pPr>
      <w:rPr>
        <w:rFonts w:cs="Times New Roman" w:hint="default"/>
      </w:rPr>
    </w:lvl>
  </w:abstractNum>
  <w:abstractNum w:abstractNumId="2">
    <w:nsid w:val="07CA1077"/>
    <w:multiLevelType w:val="hybridMultilevel"/>
    <w:tmpl w:val="1CEE618A"/>
    <w:lvl w:ilvl="0" w:tplc="58B0E19A">
      <w:start w:val="1"/>
      <w:numFmt w:val="decimal"/>
      <w:lvlText w:val="%1."/>
      <w:lvlJc w:val="left"/>
      <w:pPr>
        <w:tabs>
          <w:tab w:val="num" w:pos="810"/>
        </w:tabs>
        <w:ind w:left="810" w:hanging="360"/>
      </w:pPr>
      <w:rPr>
        <w:rFonts w:cs="Times New Roman" w:hint="default"/>
      </w:rPr>
    </w:lvl>
    <w:lvl w:ilvl="1" w:tplc="5CD6DEF4">
      <w:numFmt w:val="none"/>
      <w:lvlText w:val=""/>
      <w:lvlJc w:val="left"/>
      <w:pPr>
        <w:tabs>
          <w:tab w:val="num" w:pos="360"/>
        </w:tabs>
      </w:pPr>
      <w:rPr>
        <w:rFonts w:cs="Times New Roman"/>
      </w:rPr>
    </w:lvl>
    <w:lvl w:ilvl="2" w:tplc="F2205100">
      <w:numFmt w:val="none"/>
      <w:lvlText w:val=""/>
      <w:lvlJc w:val="left"/>
      <w:pPr>
        <w:tabs>
          <w:tab w:val="num" w:pos="360"/>
        </w:tabs>
      </w:pPr>
      <w:rPr>
        <w:rFonts w:cs="Times New Roman"/>
      </w:rPr>
    </w:lvl>
    <w:lvl w:ilvl="3" w:tplc="DFD23180">
      <w:numFmt w:val="none"/>
      <w:lvlText w:val=""/>
      <w:lvlJc w:val="left"/>
      <w:pPr>
        <w:tabs>
          <w:tab w:val="num" w:pos="360"/>
        </w:tabs>
      </w:pPr>
      <w:rPr>
        <w:rFonts w:cs="Times New Roman"/>
      </w:rPr>
    </w:lvl>
    <w:lvl w:ilvl="4" w:tplc="484283DC">
      <w:numFmt w:val="none"/>
      <w:lvlText w:val=""/>
      <w:lvlJc w:val="left"/>
      <w:pPr>
        <w:tabs>
          <w:tab w:val="num" w:pos="360"/>
        </w:tabs>
      </w:pPr>
      <w:rPr>
        <w:rFonts w:cs="Times New Roman"/>
      </w:rPr>
    </w:lvl>
    <w:lvl w:ilvl="5" w:tplc="24A8AD4A">
      <w:numFmt w:val="none"/>
      <w:lvlText w:val=""/>
      <w:lvlJc w:val="left"/>
      <w:pPr>
        <w:tabs>
          <w:tab w:val="num" w:pos="360"/>
        </w:tabs>
      </w:pPr>
      <w:rPr>
        <w:rFonts w:cs="Times New Roman"/>
      </w:rPr>
    </w:lvl>
    <w:lvl w:ilvl="6" w:tplc="5E70543A">
      <w:numFmt w:val="none"/>
      <w:lvlText w:val=""/>
      <w:lvlJc w:val="left"/>
      <w:pPr>
        <w:tabs>
          <w:tab w:val="num" w:pos="360"/>
        </w:tabs>
      </w:pPr>
      <w:rPr>
        <w:rFonts w:cs="Times New Roman"/>
      </w:rPr>
    </w:lvl>
    <w:lvl w:ilvl="7" w:tplc="91CCCB8A">
      <w:numFmt w:val="none"/>
      <w:lvlText w:val=""/>
      <w:lvlJc w:val="left"/>
      <w:pPr>
        <w:tabs>
          <w:tab w:val="num" w:pos="360"/>
        </w:tabs>
      </w:pPr>
      <w:rPr>
        <w:rFonts w:cs="Times New Roman"/>
      </w:rPr>
    </w:lvl>
    <w:lvl w:ilvl="8" w:tplc="F79CDF0A">
      <w:numFmt w:val="none"/>
      <w:lvlText w:val=""/>
      <w:lvlJc w:val="left"/>
      <w:pPr>
        <w:tabs>
          <w:tab w:val="num" w:pos="360"/>
        </w:tabs>
      </w:pPr>
      <w:rPr>
        <w:rFonts w:cs="Times New Roman"/>
      </w:rPr>
    </w:lvl>
  </w:abstractNum>
  <w:abstractNum w:abstractNumId="3">
    <w:nsid w:val="1D503E94"/>
    <w:multiLevelType w:val="hybridMultilevel"/>
    <w:tmpl w:val="095EDE04"/>
    <w:lvl w:ilvl="0" w:tplc="0D62E94E">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4">
    <w:nsid w:val="226526CD"/>
    <w:multiLevelType w:val="hybridMultilevel"/>
    <w:tmpl w:val="52F61924"/>
    <w:lvl w:ilvl="0" w:tplc="7EBEE0DE">
      <w:start w:val="1"/>
      <w:numFmt w:val="decimal"/>
      <w:lvlText w:val="%1."/>
      <w:lvlJc w:val="left"/>
      <w:pPr>
        <w:tabs>
          <w:tab w:val="num" w:pos="1060"/>
        </w:tabs>
        <w:ind w:left="1060" w:hanging="360"/>
      </w:pPr>
      <w:rPr>
        <w:rFonts w:cs="Times New Roman" w:hint="default"/>
      </w:rPr>
    </w:lvl>
    <w:lvl w:ilvl="1" w:tplc="00DEB328">
      <w:start w:val="1"/>
      <w:numFmt w:val="decimal"/>
      <w:lvlText w:val="%2)"/>
      <w:lvlJc w:val="left"/>
      <w:pPr>
        <w:tabs>
          <w:tab w:val="num" w:pos="2425"/>
        </w:tabs>
        <w:ind w:left="2425" w:hanging="1005"/>
      </w:pPr>
      <w:rPr>
        <w:rFonts w:cs="Times New Roman" w:hint="default"/>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5">
    <w:nsid w:val="255159C6"/>
    <w:multiLevelType w:val="hybridMultilevel"/>
    <w:tmpl w:val="81FAB9BE"/>
    <w:lvl w:ilvl="0" w:tplc="388E1A70">
      <w:start w:val="1"/>
      <w:numFmt w:val="decimal"/>
      <w:lvlText w:val="%1."/>
      <w:lvlJc w:val="left"/>
      <w:pPr>
        <w:tabs>
          <w:tab w:val="num" w:pos="1368"/>
        </w:tabs>
        <w:ind w:left="1368" w:hanging="1020"/>
      </w:pPr>
      <w:rPr>
        <w:rFonts w:ascii="Times New Roman" w:eastAsia="Times New Roman" w:hAnsi="Times New Roman" w:cs="Times New Roman"/>
      </w:rPr>
    </w:lvl>
    <w:lvl w:ilvl="1" w:tplc="04190019" w:tentative="1">
      <w:start w:val="1"/>
      <w:numFmt w:val="lowerLetter"/>
      <w:lvlText w:val="%2."/>
      <w:lvlJc w:val="left"/>
      <w:pPr>
        <w:tabs>
          <w:tab w:val="num" w:pos="1428"/>
        </w:tabs>
        <w:ind w:left="1428" w:hanging="360"/>
      </w:pPr>
      <w:rPr>
        <w:rFonts w:cs="Times New Roman"/>
      </w:rPr>
    </w:lvl>
    <w:lvl w:ilvl="2" w:tplc="0419001B" w:tentative="1">
      <w:start w:val="1"/>
      <w:numFmt w:val="lowerRoman"/>
      <w:lvlText w:val="%3."/>
      <w:lvlJc w:val="right"/>
      <w:pPr>
        <w:tabs>
          <w:tab w:val="num" w:pos="2148"/>
        </w:tabs>
        <w:ind w:left="2148" w:hanging="180"/>
      </w:pPr>
      <w:rPr>
        <w:rFonts w:cs="Times New Roman"/>
      </w:rPr>
    </w:lvl>
    <w:lvl w:ilvl="3" w:tplc="0419000F" w:tentative="1">
      <w:start w:val="1"/>
      <w:numFmt w:val="decimal"/>
      <w:lvlText w:val="%4."/>
      <w:lvlJc w:val="left"/>
      <w:pPr>
        <w:tabs>
          <w:tab w:val="num" w:pos="2868"/>
        </w:tabs>
        <w:ind w:left="2868" w:hanging="360"/>
      </w:pPr>
      <w:rPr>
        <w:rFonts w:cs="Times New Roman"/>
      </w:rPr>
    </w:lvl>
    <w:lvl w:ilvl="4" w:tplc="04190019" w:tentative="1">
      <w:start w:val="1"/>
      <w:numFmt w:val="lowerLetter"/>
      <w:lvlText w:val="%5."/>
      <w:lvlJc w:val="left"/>
      <w:pPr>
        <w:tabs>
          <w:tab w:val="num" w:pos="3588"/>
        </w:tabs>
        <w:ind w:left="3588" w:hanging="360"/>
      </w:pPr>
      <w:rPr>
        <w:rFonts w:cs="Times New Roman"/>
      </w:rPr>
    </w:lvl>
    <w:lvl w:ilvl="5" w:tplc="0419001B" w:tentative="1">
      <w:start w:val="1"/>
      <w:numFmt w:val="lowerRoman"/>
      <w:lvlText w:val="%6."/>
      <w:lvlJc w:val="right"/>
      <w:pPr>
        <w:tabs>
          <w:tab w:val="num" w:pos="4308"/>
        </w:tabs>
        <w:ind w:left="4308" w:hanging="180"/>
      </w:pPr>
      <w:rPr>
        <w:rFonts w:cs="Times New Roman"/>
      </w:rPr>
    </w:lvl>
    <w:lvl w:ilvl="6" w:tplc="0419000F" w:tentative="1">
      <w:start w:val="1"/>
      <w:numFmt w:val="decimal"/>
      <w:lvlText w:val="%7."/>
      <w:lvlJc w:val="left"/>
      <w:pPr>
        <w:tabs>
          <w:tab w:val="num" w:pos="5028"/>
        </w:tabs>
        <w:ind w:left="5028" w:hanging="360"/>
      </w:pPr>
      <w:rPr>
        <w:rFonts w:cs="Times New Roman"/>
      </w:rPr>
    </w:lvl>
    <w:lvl w:ilvl="7" w:tplc="04190019" w:tentative="1">
      <w:start w:val="1"/>
      <w:numFmt w:val="lowerLetter"/>
      <w:lvlText w:val="%8."/>
      <w:lvlJc w:val="left"/>
      <w:pPr>
        <w:tabs>
          <w:tab w:val="num" w:pos="5748"/>
        </w:tabs>
        <w:ind w:left="5748" w:hanging="360"/>
      </w:pPr>
      <w:rPr>
        <w:rFonts w:cs="Times New Roman"/>
      </w:rPr>
    </w:lvl>
    <w:lvl w:ilvl="8" w:tplc="0419001B" w:tentative="1">
      <w:start w:val="1"/>
      <w:numFmt w:val="lowerRoman"/>
      <w:lvlText w:val="%9."/>
      <w:lvlJc w:val="right"/>
      <w:pPr>
        <w:tabs>
          <w:tab w:val="num" w:pos="6468"/>
        </w:tabs>
        <w:ind w:left="6468" w:hanging="180"/>
      </w:pPr>
      <w:rPr>
        <w:rFonts w:cs="Times New Roman"/>
      </w:rPr>
    </w:lvl>
  </w:abstractNum>
  <w:abstractNum w:abstractNumId="6">
    <w:nsid w:val="3CB07310"/>
    <w:multiLevelType w:val="hybridMultilevel"/>
    <w:tmpl w:val="4E9C3438"/>
    <w:lvl w:ilvl="0" w:tplc="0419000F">
      <w:start w:val="2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28A5797"/>
    <w:multiLevelType w:val="hybridMultilevel"/>
    <w:tmpl w:val="E4ECC9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5E081751"/>
    <w:multiLevelType w:val="hybridMultilevel"/>
    <w:tmpl w:val="E654B320"/>
    <w:lvl w:ilvl="0" w:tplc="849E2460">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67810E6B"/>
    <w:multiLevelType w:val="multilevel"/>
    <w:tmpl w:val="81FAB9BE"/>
    <w:lvl w:ilvl="0">
      <w:start w:val="1"/>
      <w:numFmt w:val="decimal"/>
      <w:lvlText w:val="%1."/>
      <w:lvlJc w:val="left"/>
      <w:pPr>
        <w:tabs>
          <w:tab w:val="num" w:pos="1368"/>
        </w:tabs>
        <w:ind w:left="1368" w:hanging="1020"/>
      </w:pPr>
      <w:rPr>
        <w:rFonts w:ascii="Times New Roman" w:eastAsia="Times New Roman" w:hAnsi="Times New Roman" w:cs="Times New Roman"/>
      </w:rPr>
    </w:lvl>
    <w:lvl w:ilvl="1">
      <w:start w:val="1"/>
      <w:numFmt w:val="lowerLetter"/>
      <w:lvlText w:val="%2."/>
      <w:lvlJc w:val="left"/>
      <w:pPr>
        <w:tabs>
          <w:tab w:val="num" w:pos="1428"/>
        </w:tabs>
        <w:ind w:left="1428" w:hanging="360"/>
      </w:pPr>
      <w:rPr>
        <w:rFonts w:cs="Times New Roman"/>
      </w:rPr>
    </w:lvl>
    <w:lvl w:ilvl="2">
      <w:start w:val="1"/>
      <w:numFmt w:val="lowerRoman"/>
      <w:lvlText w:val="%3."/>
      <w:lvlJc w:val="right"/>
      <w:pPr>
        <w:tabs>
          <w:tab w:val="num" w:pos="2148"/>
        </w:tabs>
        <w:ind w:left="2148" w:hanging="180"/>
      </w:pPr>
      <w:rPr>
        <w:rFonts w:cs="Times New Roman"/>
      </w:rPr>
    </w:lvl>
    <w:lvl w:ilvl="3">
      <w:start w:val="1"/>
      <w:numFmt w:val="decimal"/>
      <w:lvlText w:val="%4."/>
      <w:lvlJc w:val="left"/>
      <w:pPr>
        <w:tabs>
          <w:tab w:val="num" w:pos="2868"/>
        </w:tabs>
        <w:ind w:left="2868" w:hanging="360"/>
      </w:pPr>
      <w:rPr>
        <w:rFonts w:cs="Times New Roman"/>
      </w:rPr>
    </w:lvl>
    <w:lvl w:ilvl="4">
      <w:start w:val="1"/>
      <w:numFmt w:val="lowerLetter"/>
      <w:lvlText w:val="%5."/>
      <w:lvlJc w:val="left"/>
      <w:pPr>
        <w:tabs>
          <w:tab w:val="num" w:pos="3588"/>
        </w:tabs>
        <w:ind w:left="3588" w:hanging="360"/>
      </w:pPr>
      <w:rPr>
        <w:rFonts w:cs="Times New Roman"/>
      </w:rPr>
    </w:lvl>
    <w:lvl w:ilvl="5">
      <w:start w:val="1"/>
      <w:numFmt w:val="lowerRoman"/>
      <w:lvlText w:val="%6."/>
      <w:lvlJc w:val="right"/>
      <w:pPr>
        <w:tabs>
          <w:tab w:val="num" w:pos="4308"/>
        </w:tabs>
        <w:ind w:left="4308" w:hanging="180"/>
      </w:pPr>
      <w:rPr>
        <w:rFonts w:cs="Times New Roman"/>
      </w:rPr>
    </w:lvl>
    <w:lvl w:ilvl="6">
      <w:start w:val="1"/>
      <w:numFmt w:val="decimal"/>
      <w:lvlText w:val="%7."/>
      <w:lvlJc w:val="left"/>
      <w:pPr>
        <w:tabs>
          <w:tab w:val="num" w:pos="5028"/>
        </w:tabs>
        <w:ind w:left="5028" w:hanging="360"/>
      </w:pPr>
      <w:rPr>
        <w:rFonts w:cs="Times New Roman"/>
      </w:rPr>
    </w:lvl>
    <w:lvl w:ilvl="7">
      <w:start w:val="1"/>
      <w:numFmt w:val="lowerLetter"/>
      <w:lvlText w:val="%8."/>
      <w:lvlJc w:val="left"/>
      <w:pPr>
        <w:tabs>
          <w:tab w:val="num" w:pos="5748"/>
        </w:tabs>
        <w:ind w:left="5748" w:hanging="360"/>
      </w:pPr>
      <w:rPr>
        <w:rFonts w:cs="Times New Roman"/>
      </w:rPr>
    </w:lvl>
    <w:lvl w:ilvl="8">
      <w:start w:val="1"/>
      <w:numFmt w:val="lowerRoman"/>
      <w:lvlText w:val="%9."/>
      <w:lvlJc w:val="right"/>
      <w:pPr>
        <w:tabs>
          <w:tab w:val="num" w:pos="6468"/>
        </w:tabs>
        <w:ind w:left="6468" w:hanging="180"/>
      </w:pPr>
      <w:rPr>
        <w:rFonts w:cs="Times New Roman"/>
      </w:rPr>
    </w:lvl>
  </w:abstractNum>
  <w:abstractNum w:abstractNumId="10">
    <w:nsid w:val="6E5E6A5E"/>
    <w:multiLevelType w:val="hybridMultilevel"/>
    <w:tmpl w:val="8B0E14A2"/>
    <w:lvl w:ilvl="0" w:tplc="0419000F">
      <w:start w:val="1"/>
      <w:numFmt w:val="decimal"/>
      <w:lvlText w:val="%1."/>
      <w:lvlJc w:val="left"/>
      <w:pPr>
        <w:tabs>
          <w:tab w:val="num" w:pos="1560"/>
        </w:tabs>
        <w:ind w:left="1560" w:hanging="360"/>
      </w:pPr>
      <w:rPr>
        <w:rFonts w:cs="Times New Roman"/>
      </w:rPr>
    </w:lvl>
    <w:lvl w:ilvl="1" w:tplc="04190019">
      <w:start w:val="1"/>
      <w:numFmt w:val="lowerLetter"/>
      <w:lvlText w:val="%2."/>
      <w:lvlJc w:val="left"/>
      <w:pPr>
        <w:tabs>
          <w:tab w:val="num" w:pos="2280"/>
        </w:tabs>
        <w:ind w:left="2280" w:hanging="360"/>
      </w:pPr>
      <w:rPr>
        <w:rFonts w:cs="Times New Roman"/>
      </w:rPr>
    </w:lvl>
    <w:lvl w:ilvl="2" w:tplc="0419001B">
      <w:start w:val="1"/>
      <w:numFmt w:val="lowerRoman"/>
      <w:lvlText w:val="%3."/>
      <w:lvlJc w:val="right"/>
      <w:pPr>
        <w:tabs>
          <w:tab w:val="num" w:pos="3000"/>
        </w:tabs>
        <w:ind w:left="3000" w:hanging="180"/>
      </w:pPr>
      <w:rPr>
        <w:rFonts w:cs="Times New Roman"/>
      </w:rPr>
    </w:lvl>
    <w:lvl w:ilvl="3" w:tplc="0419000F">
      <w:start w:val="1"/>
      <w:numFmt w:val="decimal"/>
      <w:lvlText w:val="%4."/>
      <w:lvlJc w:val="left"/>
      <w:pPr>
        <w:tabs>
          <w:tab w:val="num" w:pos="3720"/>
        </w:tabs>
        <w:ind w:left="3720" w:hanging="360"/>
      </w:pPr>
      <w:rPr>
        <w:rFonts w:cs="Times New Roman"/>
      </w:rPr>
    </w:lvl>
    <w:lvl w:ilvl="4" w:tplc="04190019">
      <w:start w:val="1"/>
      <w:numFmt w:val="lowerLetter"/>
      <w:lvlText w:val="%5."/>
      <w:lvlJc w:val="left"/>
      <w:pPr>
        <w:tabs>
          <w:tab w:val="num" w:pos="4440"/>
        </w:tabs>
        <w:ind w:left="4440" w:hanging="360"/>
      </w:pPr>
      <w:rPr>
        <w:rFonts w:cs="Times New Roman"/>
      </w:rPr>
    </w:lvl>
    <w:lvl w:ilvl="5" w:tplc="0419001B">
      <w:start w:val="1"/>
      <w:numFmt w:val="lowerRoman"/>
      <w:lvlText w:val="%6."/>
      <w:lvlJc w:val="right"/>
      <w:pPr>
        <w:tabs>
          <w:tab w:val="num" w:pos="5160"/>
        </w:tabs>
        <w:ind w:left="5160" w:hanging="180"/>
      </w:pPr>
      <w:rPr>
        <w:rFonts w:cs="Times New Roman"/>
      </w:rPr>
    </w:lvl>
    <w:lvl w:ilvl="6" w:tplc="0419000F">
      <w:start w:val="1"/>
      <w:numFmt w:val="decimal"/>
      <w:lvlText w:val="%7."/>
      <w:lvlJc w:val="left"/>
      <w:pPr>
        <w:tabs>
          <w:tab w:val="num" w:pos="5880"/>
        </w:tabs>
        <w:ind w:left="5880" w:hanging="360"/>
      </w:pPr>
      <w:rPr>
        <w:rFonts w:cs="Times New Roman"/>
      </w:rPr>
    </w:lvl>
    <w:lvl w:ilvl="7" w:tplc="04190019">
      <w:start w:val="1"/>
      <w:numFmt w:val="lowerLetter"/>
      <w:lvlText w:val="%8."/>
      <w:lvlJc w:val="left"/>
      <w:pPr>
        <w:tabs>
          <w:tab w:val="num" w:pos="6600"/>
        </w:tabs>
        <w:ind w:left="6600" w:hanging="360"/>
      </w:pPr>
      <w:rPr>
        <w:rFonts w:cs="Times New Roman"/>
      </w:rPr>
    </w:lvl>
    <w:lvl w:ilvl="8" w:tplc="0419001B">
      <w:start w:val="1"/>
      <w:numFmt w:val="lowerRoman"/>
      <w:lvlText w:val="%9."/>
      <w:lvlJc w:val="right"/>
      <w:pPr>
        <w:tabs>
          <w:tab w:val="num" w:pos="7320"/>
        </w:tabs>
        <w:ind w:left="7320" w:hanging="180"/>
      </w:pPr>
      <w:rPr>
        <w:rFonts w:cs="Times New Roman"/>
      </w:rPr>
    </w:lvl>
  </w:abstractNum>
  <w:abstractNum w:abstractNumId="11">
    <w:nsid w:val="6F421763"/>
    <w:multiLevelType w:val="hybridMultilevel"/>
    <w:tmpl w:val="A880E6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D4628E2"/>
    <w:multiLevelType w:val="hybridMultilevel"/>
    <w:tmpl w:val="8236E602"/>
    <w:lvl w:ilvl="0" w:tplc="036A7C72">
      <w:start w:val="1"/>
      <w:numFmt w:val="bullet"/>
      <w:pStyle w:val="2"/>
      <w:lvlText w:val="–"/>
      <w:lvlJc w:val="left"/>
      <w:pPr>
        <w:tabs>
          <w:tab w:val="num" w:pos="1134"/>
        </w:tabs>
        <w:ind w:firstLine="709"/>
      </w:pPr>
      <w:rPr>
        <w:rFonts w:ascii="Times New Roman" w:hAnsi="Times New Roman" w:hint="default"/>
        <w:b w:val="0"/>
        <w:i w:val="0"/>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8"/>
  </w:num>
  <w:num w:numId="6">
    <w:abstractNumId w:val="12"/>
  </w:num>
  <w:num w:numId="7">
    <w:abstractNumId w:val="1"/>
  </w:num>
  <w:num w:numId="8">
    <w:abstractNumId w:val="5"/>
  </w:num>
  <w:num w:numId="9">
    <w:abstractNumId w:val="6"/>
  </w:num>
  <w:num w:numId="10">
    <w:abstractNumId w:val="10"/>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F68"/>
    <w:rsid w:val="00002E6C"/>
    <w:rsid w:val="0000643F"/>
    <w:rsid w:val="0001407E"/>
    <w:rsid w:val="00041A8C"/>
    <w:rsid w:val="00071314"/>
    <w:rsid w:val="000947D7"/>
    <w:rsid w:val="000A3A16"/>
    <w:rsid w:val="000B015A"/>
    <w:rsid w:val="000D7E83"/>
    <w:rsid w:val="000E2430"/>
    <w:rsid w:val="000F3A78"/>
    <w:rsid w:val="000F6287"/>
    <w:rsid w:val="00100052"/>
    <w:rsid w:val="00100841"/>
    <w:rsid w:val="00110B61"/>
    <w:rsid w:val="00127219"/>
    <w:rsid w:val="00134D8F"/>
    <w:rsid w:val="00143F58"/>
    <w:rsid w:val="00175DDB"/>
    <w:rsid w:val="00190550"/>
    <w:rsid w:val="001C47D3"/>
    <w:rsid w:val="001D11DA"/>
    <w:rsid w:val="001D16AE"/>
    <w:rsid w:val="001E333F"/>
    <w:rsid w:val="001F60A8"/>
    <w:rsid w:val="001F7061"/>
    <w:rsid w:val="00203FCE"/>
    <w:rsid w:val="00216DE5"/>
    <w:rsid w:val="0024595F"/>
    <w:rsid w:val="00270605"/>
    <w:rsid w:val="00284E2B"/>
    <w:rsid w:val="00296181"/>
    <w:rsid w:val="00296D9F"/>
    <w:rsid w:val="002975A8"/>
    <w:rsid w:val="002A0941"/>
    <w:rsid w:val="002B1FF3"/>
    <w:rsid w:val="002B344D"/>
    <w:rsid w:val="002D53F4"/>
    <w:rsid w:val="002E6F68"/>
    <w:rsid w:val="002F34BE"/>
    <w:rsid w:val="003223A0"/>
    <w:rsid w:val="00325D3E"/>
    <w:rsid w:val="003363BC"/>
    <w:rsid w:val="003369A6"/>
    <w:rsid w:val="003433EE"/>
    <w:rsid w:val="003564E2"/>
    <w:rsid w:val="003613E8"/>
    <w:rsid w:val="003730A3"/>
    <w:rsid w:val="00375126"/>
    <w:rsid w:val="00382865"/>
    <w:rsid w:val="003A3A30"/>
    <w:rsid w:val="003B6677"/>
    <w:rsid w:val="003D58AC"/>
    <w:rsid w:val="003E5EE7"/>
    <w:rsid w:val="003F1A1F"/>
    <w:rsid w:val="00405C5D"/>
    <w:rsid w:val="00422185"/>
    <w:rsid w:val="00433B23"/>
    <w:rsid w:val="0043499E"/>
    <w:rsid w:val="0043547B"/>
    <w:rsid w:val="00451D03"/>
    <w:rsid w:val="004670C2"/>
    <w:rsid w:val="0047120B"/>
    <w:rsid w:val="004756BD"/>
    <w:rsid w:val="00483274"/>
    <w:rsid w:val="0049049D"/>
    <w:rsid w:val="004A0619"/>
    <w:rsid w:val="004B1C54"/>
    <w:rsid w:val="004C7A7B"/>
    <w:rsid w:val="004D5D24"/>
    <w:rsid w:val="004F466F"/>
    <w:rsid w:val="0050716A"/>
    <w:rsid w:val="005076D7"/>
    <w:rsid w:val="005106DA"/>
    <w:rsid w:val="00546422"/>
    <w:rsid w:val="005745C9"/>
    <w:rsid w:val="00594E82"/>
    <w:rsid w:val="005A4D27"/>
    <w:rsid w:val="005A7AB7"/>
    <w:rsid w:val="005D0273"/>
    <w:rsid w:val="005D10A3"/>
    <w:rsid w:val="005D168C"/>
    <w:rsid w:val="005D7DC5"/>
    <w:rsid w:val="0061760A"/>
    <w:rsid w:val="006211A6"/>
    <w:rsid w:val="00662AB6"/>
    <w:rsid w:val="00662B4B"/>
    <w:rsid w:val="00674FFA"/>
    <w:rsid w:val="0069039C"/>
    <w:rsid w:val="006C791A"/>
    <w:rsid w:val="006D0362"/>
    <w:rsid w:val="006D0DD6"/>
    <w:rsid w:val="006D6DAC"/>
    <w:rsid w:val="007041D4"/>
    <w:rsid w:val="00706340"/>
    <w:rsid w:val="007200BB"/>
    <w:rsid w:val="00733C28"/>
    <w:rsid w:val="00794810"/>
    <w:rsid w:val="007F49A0"/>
    <w:rsid w:val="007F69A9"/>
    <w:rsid w:val="0083444F"/>
    <w:rsid w:val="008455CE"/>
    <w:rsid w:val="008502AF"/>
    <w:rsid w:val="00856744"/>
    <w:rsid w:val="0088206D"/>
    <w:rsid w:val="008A46D7"/>
    <w:rsid w:val="008B6C36"/>
    <w:rsid w:val="008C3FF3"/>
    <w:rsid w:val="00914C75"/>
    <w:rsid w:val="0093062F"/>
    <w:rsid w:val="00932405"/>
    <w:rsid w:val="00935E63"/>
    <w:rsid w:val="009523EA"/>
    <w:rsid w:val="00991057"/>
    <w:rsid w:val="009A72A5"/>
    <w:rsid w:val="009C0711"/>
    <w:rsid w:val="00A22F3E"/>
    <w:rsid w:val="00A65474"/>
    <w:rsid w:val="00A7188D"/>
    <w:rsid w:val="00A83802"/>
    <w:rsid w:val="00AC4949"/>
    <w:rsid w:val="00AE65C3"/>
    <w:rsid w:val="00AE6E0C"/>
    <w:rsid w:val="00AF133A"/>
    <w:rsid w:val="00AF1BE4"/>
    <w:rsid w:val="00AF49A3"/>
    <w:rsid w:val="00AF6920"/>
    <w:rsid w:val="00B04839"/>
    <w:rsid w:val="00B06E03"/>
    <w:rsid w:val="00B36682"/>
    <w:rsid w:val="00B46A63"/>
    <w:rsid w:val="00B532D3"/>
    <w:rsid w:val="00B57F87"/>
    <w:rsid w:val="00B61389"/>
    <w:rsid w:val="00B820D7"/>
    <w:rsid w:val="00BC1399"/>
    <w:rsid w:val="00BC1C27"/>
    <w:rsid w:val="00BE211F"/>
    <w:rsid w:val="00C00745"/>
    <w:rsid w:val="00C0683C"/>
    <w:rsid w:val="00C21018"/>
    <w:rsid w:val="00C47BD8"/>
    <w:rsid w:val="00C546F0"/>
    <w:rsid w:val="00C61CC9"/>
    <w:rsid w:val="00C831AE"/>
    <w:rsid w:val="00CC6827"/>
    <w:rsid w:val="00CD65AD"/>
    <w:rsid w:val="00D17252"/>
    <w:rsid w:val="00D30994"/>
    <w:rsid w:val="00D550E3"/>
    <w:rsid w:val="00D82191"/>
    <w:rsid w:val="00D847EB"/>
    <w:rsid w:val="00D90249"/>
    <w:rsid w:val="00D9222C"/>
    <w:rsid w:val="00DA08C6"/>
    <w:rsid w:val="00DA0C75"/>
    <w:rsid w:val="00DC4479"/>
    <w:rsid w:val="00DC6537"/>
    <w:rsid w:val="00DD2001"/>
    <w:rsid w:val="00DD7781"/>
    <w:rsid w:val="00DE1BB4"/>
    <w:rsid w:val="00DE1E55"/>
    <w:rsid w:val="00DF23F8"/>
    <w:rsid w:val="00DF301E"/>
    <w:rsid w:val="00DF4EBD"/>
    <w:rsid w:val="00DF659E"/>
    <w:rsid w:val="00E27D09"/>
    <w:rsid w:val="00E441F2"/>
    <w:rsid w:val="00E65B31"/>
    <w:rsid w:val="00E80127"/>
    <w:rsid w:val="00E804E6"/>
    <w:rsid w:val="00E86C88"/>
    <w:rsid w:val="00E954E1"/>
    <w:rsid w:val="00E95CCD"/>
    <w:rsid w:val="00ED65E1"/>
    <w:rsid w:val="00ED6C4C"/>
    <w:rsid w:val="00F108FA"/>
    <w:rsid w:val="00F16078"/>
    <w:rsid w:val="00F45038"/>
    <w:rsid w:val="00F8395C"/>
    <w:rsid w:val="00F9144C"/>
    <w:rsid w:val="00F95D1B"/>
    <w:rsid w:val="00FA6262"/>
    <w:rsid w:val="00FB7F52"/>
    <w:rsid w:val="00FD3D78"/>
    <w:rsid w:val="00FE6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8"/>
    <o:shapelayout v:ext="edit">
      <o:idmap v:ext="edit" data="1"/>
    </o:shapelayout>
  </w:shapeDefaults>
  <w:decimalSymbol w:val=","/>
  <w:listSeparator w:val=";"/>
  <w14:defaultImageDpi w14:val="0"/>
  <w15:docId w15:val="{24DBC595-0542-4289-A991-91370D97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3564E2"/>
    <w:pPr>
      <w:keepNext/>
      <w:tabs>
        <w:tab w:val="num" w:pos="720"/>
      </w:tabs>
      <w:spacing w:before="240" w:after="60"/>
      <w:ind w:left="720" w:hanging="720"/>
      <w:outlineLvl w:val="2"/>
    </w:pPr>
    <w:rPr>
      <w:rFonts w:ascii="Arial" w:hAnsi="Arial"/>
      <w:w w:val="90"/>
      <w:szCs w:val="20"/>
    </w:rPr>
  </w:style>
  <w:style w:type="paragraph" w:styleId="4">
    <w:name w:val="heading 4"/>
    <w:basedOn w:val="a"/>
    <w:next w:val="a"/>
    <w:link w:val="40"/>
    <w:uiPriority w:val="9"/>
    <w:qFormat/>
    <w:rsid w:val="003564E2"/>
    <w:pPr>
      <w:keepNext/>
      <w:tabs>
        <w:tab w:val="num" w:pos="864"/>
      </w:tabs>
      <w:spacing w:before="240" w:after="60"/>
      <w:ind w:left="864" w:hanging="864"/>
      <w:outlineLvl w:val="3"/>
    </w:pPr>
    <w:rPr>
      <w:rFonts w:ascii="Arial" w:hAnsi="Arial"/>
      <w:b/>
      <w:w w:val="9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styleId="a3">
    <w:name w:val="Body Text"/>
    <w:basedOn w:val="a"/>
    <w:link w:val="a4"/>
    <w:uiPriority w:val="99"/>
    <w:rsid w:val="002E6F68"/>
    <w:pPr>
      <w:tabs>
        <w:tab w:val="left" w:pos="0"/>
      </w:tabs>
      <w:jc w:val="both"/>
    </w:pPr>
    <w:rPr>
      <w:szCs w:val="20"/>
    </w:rPr>
  </w:style>
  <w:style w:type="character" w:customStyle="1" w:styleId="a4">
    <w:name w:val="Основний текст Знак"/>
    <w:basedOn w:val="a0"/>
    <w:link w:val="a3"/>
    <w:uiPriority w:val="99"/>
    <w:semiHidden/>
    <w:rPr>
      <w:sz w:val="24"/>
      <w:szCs w:val="24"/>
    </w:rPr>
  </w:style>
  <w:style w:type="paragraph" w:styleId="a5">
    <w:name w:val="Body Text Indent"/>
    <w:basedOn w:val="a"/>
    <w:link w:val="a6"/>
    <w:uiPriority w:val="99"/>
    <w:rsid w:val="002E6F68"/>
    <w:pPr>
      <w:spacing w:after="120"/>
      <w:ind w:left="283"/>
    </w:pPr>
  </w:style>
  <w:style w:type="character" w:customStyle="1" w:styleId="a6">
    <w:name w:val="Основний текст з відступом Знак"/>
    <w:basedOn w:val="a0"/>
    <w:link w:val="a5"/>
    <w:uiPriority w:val="99"/>
    <w:semiHidden/>
    <w:rPr>
      <w:sz w:val="24"/>
      <w:szCs w:val="24"/>
    </w:rPr>
  </w:style>
  <w:style w:type="table" w:styleId="a7">
    <w:name w:val="Table Grid"/>
    <w:basedOn w:val="a1"/>
    <w:uiPriority w:val="39"/>
    <w:rsid w:val="00356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rsid w:val="00D82191"/>
    <w:rPr>
      <w:rFonts w:ascii="Courier New" w:hAnsi="Courier New"/>
      <w:sz w:val="20"/>
      <w:szCs w:val="20"/>
    </w:rPr>
  </w:style>
  <w:style w:type="character" w:customStyle="1" w:styleId="a9">
    <w:name w:val="Текст Знак"/>
    <w:basedOn w:val="a0"/>
    <w:link w:val="a8"/>
    <w:uiPriority w:val="99"/>
    <w:semiHidden/>
    <w:rPr>
      <w:rFonts w:ascii="Courier New" w:hAnsi="Courier New" w:cs="Courier New"/>
    </w:rPr>
  </w:style>
  <w:style w:type="paragraph" w:styleId="31">
    <w:name w:val="Body Text Indent 3"/>
    <w:basedOn w:val="a"/>
    <w:link w:val="32"/>
    <w:uiPriority w:val="99"/>
    <w:rsid w:val="00270605"/>
    <w:pPr>
      <w:spacing w:after="120"/>
      <w:ind w:left="283"/>
    </w:pPr>
    <w:rPr>
      <w:sz w:val="16"/>
      <w:szCs w:val="16"/>
    </w:rPr>
  </w:style>
  <w:style w:type="character" w:customStyle="1" w:styleId="32">
    <w:name w:val="Основний текст з відступом 3 Знак"/>
    <w:basedOn w:val="a0"/>
    <w:link w:val="31"/>
    <w:uiPriority w:val="99"/>
    <w:semiHidden/>
    <w:rPr>
      <w:sz w:val="16"/>
      <w:szCs w:val="16"/>
    </w:rPr>
  </w:style>
  <w:style w:type="paragraph" w:styleId="20">
    <w:name w:val="Body Text Indent 2"/>
    <w:basedOn w:val="a"/>
    <w:link w:val="21"/>
    <w:uiPriority w:val="99"/>
    <w:rsid w:val="00002E6C"/>
    <w:pPr>
      <w:spacing w:after="120" w:line="480" w:lineRule="auto"/>
      <w:ind w:left="283"/>
    </w:pPr>
  </w:style>
  <w:style w:type="character" w:customStyle="1" w:styleId="21">
    <w:name w:val="Основний текст з відступом 2 Знак"/>
    <w:basedOn w:val="a0"/>
    <w:link w:val="20"/>
    <w:uiPriority w:val="99"/>
    <w:semiHidden/>
    <w:rPr>
      <w:sz w:val="24"/>
      <w:szCs w:val="24"/>
    </w:rPr>
  </w:style>
  <w:style w:type="paragraph" w:customStyle="1" w:styleId="2">
    <w:name w:val="Маркированный список2 Знак"/>
    <w:basedOn w:val="a"/>
    <w:link w:val="22"/>
    <w:autoRedefine/>
    <w:rsid w:val="00296D9F"/>
    <w:pPr>
      <w:numPr>
        <w:numId w:val="6"/>
      </w:numPr>
      <w:spacing w:line="360" w:lineRule="auto"/>
      <w:jc w:val="both"/>
    </w:pPr>
    <w:rPr>
      <w:sz w:val="28"/>
      <w:szCs w:val="28"/>
    </w:rPr>
  </w:style>
  <w:style w:type="character" w:customStyle="1" w:styleId="22">
    <w:name w:val="Маркированный список2 Знак Знак"/>
    <w:basedOn w:val="a0"/>
    <w:link w:val="2"/>
    <w:locked/>
    <w:rsid w:val="00296D9F"/>
    <w:rPr>
      <w:rFonts w:cs="Times New Roman"/>
      <w:sz w:val="28"/>
      <w:szCs w:val="28"/>
      <w:lang w:val="ru-RU" w:eastAsia="ru-RU" w:bidi="ar-SA"/>
    </w:rPr>
  </w:style>
  <w:style w:type="paragraph" w:customStyle="1" w:styleId="23">
    <w:name w:val="Маркированный список2"/>
    <w:basedOn w:val="a"/>
    <w:autoRedefine/>
    <w:rsid w:val="0088206D"/>
    <w:pPr>
      <w:spacing w:line="360" w:lineRule="auto"/>
      <w:ind w:firstLine="720"/>
      <w:jc w:val="both"/>
    </w:pPr>
    <w:rPr>
      <w:sz w:val="28"/>
      <w:szCs w:val="28"/>
    </w:rPr>
  </w:style>
  <w:style w:type="paragraph" w:styleId="24">
    <w:name w:val="Body Text 2"/>
    <w:basedOn w:val="a"/>
    <w:link w:val="25"/>
    <w:uiPriority w:val="99"/>
    <w:rsid w:val="000E2430"/>
    <w:pPr>
      <w:spacing w:after="120" w:line="480" w:lineRule="auto"/>
    </w:pPr>
  </w:style>
  <w:style w:type="character" w:customStyle="1" w:styleId="25">
    <w:name w:val="Основний текст 2 Знак"/>
    <w:basedOn w:val="a0"/>
    <w:link w:val="24"/>
    <w:uiPriority w:val="99"/>
    <w:semiHidden/>
    <w:rPr>
      <w:sz w:val="24"/>
      <w:szCs w:val="24"/>
    </w:rPr>
  </w:style>
  <w:style w:type="paragraph" w:styleId="aa">
    <w:name w:val="Normal (Web)"/>
    <w:basedOn w:val="a"/>
    <w:uiPriority w:val="99"/>
    <w:rsid w:val="003613E8"/>
    <w:pPr>
      <w:spacing w:before="100" w:beforeAutospacing="1" w:after="100" w:afterAutospacing="1"/>
    </w:pPr>
    <w:rPr>
      <w:color w:val="000000"/>
    </w:rPr>
  </w:style>
  <w:style w:type="character" w:styleId="ab">
    <w:name w:val="Hyperlink"/>
    <w:basedOn w:val="a0"/>
    <w:uiPriority w:val="99"/>
    <w:rsid w:val="000947D7"/>
    <w:rPr>
      <w:rFonts w:cs="Times New Roman"/>
      <w:color w:val="0066FF"/>
      <w:u w:val="none"/>
      <w:effect w:val="none"/>
    </w:rPr>
  </w:style>
  <w:style w:type="paragraph" w:styleId="ac">
    <w:name w:val="footer"/>
    <w:basedOn w:val="a"/>
    <w:link w:val="ad"/>
    <w:uiPriority w:val="99"/>
    <w:rsid w:val="00794810"/>
    <w:pPr>
      <w:tabs>
        <w:tab w:val="center" w:pos="4677"/>
        <w:tab w:val="right" w:pos="9355"/>
      </w:tabs>
    </w:pPr>
  </w:style>
  <w:style w:type="character" w:customStyle="1" w:styleId="ad">
    <w:name w:val="Нижній колонтитул Знак"/>
    <w:basedOn w:val="a0"/>
    <w:link w:val="ac"/>
    <w:uiPriority w:val="99"/>
    <w:semiHidden/>
    <w:rPr>
      <w:sz w:val="24"/>
      <w:szCs w:val="24"/>
    </w:rPr>
  </w:style>
  <w:style w:type="character" w:styleId="ae">
    <w:name w:val="page number"/>
    <w:basedOn w:val="a0"/>
    <w:uiPriority w:val="99"/>
    <w:rsid w:val="00794810"/>
    <w:rPr>
      <w:rFonts w:cs="Times New Roman"/>
    </w:rPr>
  </w:style>
  <w:style w:type="paragraph" w:styleId="af">
    <w:name w:val="header"/>
    <w:basedOn w:val="a"/>
    <w:link w:val="af0"/>
    <w:uiPriority w:val="99"/>
    <w:semiHidden/>
    <w:unhideWhenUsed/>
    <w:rsid w:val="00127219"/>
    <w:pPr>
      <w:tabs>
        <w:tab w:val="center" w:pos="4677"/>
        <w:tab w:val="right" w:pos="9355"/>
      </w:tabs>
    </w:pPr>
  </w:style>
  <w:style w:type="character" w:customStyle="1" w:styleId="af0">
    <w:name w:val="Верхній колонтитул Знак"/>
    <w:basedOn w:val="a0"/>
    <w:link w:val="af"/>
    <w:uiPriority w:val="99"/>
    <w:semiHidden/>
    <w:locked/>
    <w:rsid w:val="0012721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______Microsoft_Excel_97-2003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5831</Words>
  <Characters>33240</Characters>
  <Application>Microsoft Office Word</Application>
  <DocSecurity>0</DocSecurity>
  <Lines>277</Lines>
  <Paragraphs>77</Paragraphs>
  <ScaleCrop>false</ScaleCrop>
  <Company>Hata</Company>
  <LinksUpToDate>false</LinksUpToDate>
  <CharactersWithSpaces>38994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Сибирская государственная автомобильно-дорожная академия</dc:title>
  <dc:subject/>
  <dc:creator>Slavik</dc:creator>
  <cp:keywords/>
  <dc:description/>
  <cp:lastModifiedBy>Irina</cp:lastModifiedBy>
  <cp:revision>2</cp:revision>
  <cp:lastPrinted>2010-05-19T21:09:00Z</cp:lastPrinted>
  <dcterms:created xsi:type="dcterms:W3CDTF">2014-10-02T08:56:00Z</dcterms:created>
  <dcterms:modified xsi:type="dcterms:W3CDTF">2014-10-02T08:56:00Z</dcterms:modified>
</cp:coreProperties>
</file>